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60" w:rsidRDefault="00735A3F" w:rsidP="00EE5060">
      <w:pPr>
        <w:jc w:val="both"/>
        <w:rPr>
          <w:rFonts w:ascii="Times New Roman" w:hAnsi="Times New Roman" w:cs="Times New Roman"/>
          <w:b/>
          <w:sz w:val="28"/>
          <w:szCs w:val="28"/>
        </w:rPr>
      </w:pPr>
      <w:r w:rsidRPr="000A04CF">
        <w:rPr>
          <w:rFonts w:ascii="Times New Roman" w:hAnsi="Times New Roman" w:cs="Times New Roman"/>
          <w:b/>
          <w:sz w:val="28"/>
          <w:szCs w:val="28"/>
        </w:rPr>
        <w:t>Тема: «Теннисные комбинации</w:t>
      </w:r>
      <w:r w:rsidR="009D36F5">
        <w:rPr>
          <w:rFonts w:ascii="Times New Roman" w:hAnsi="Times New Roman" w:cs="Times New Roman"/>
          <w:b/>
          <w:sz w:val="28"/>
          <w:szCs w:val="28"/>
        </w:rPr>
        <w:t xml:space="preserve">, </w:t>
      </w:r>
      <w:r w:rsidRPr="000A04CF">
        <w:rPr>
          <w:rFonts w:ascii="Times New Roman" w:hAnsi="Times New Roman" w:cs="Times New Roman"/>
          <w:b/>
          <w:sz w:val="28"/>
          <w:szCs w:val="28"/>
        </w:rPr>
        <w:t xml:space="preserve"> применяемые профессиональными игроками»</w:t>
      </w:r>
    </w:p>
    <w:p w:rsidR="00EE5060" w:rsidRDefault="00EE5060" w:rsidP="00EE5060">
      <w:pPr>
        <w:jc w:val="center"/>
        <w:rPr>
          <w:rFonts w:ascii="Times New Roman" w:hAnsi="Times New Roman" w:cs="Times New Roman"/>
          <w:b/>
          <w:sz w:val="28"/>
          <w:szCs w:val="28"/>
        </w:rPr>
      </w:pPr>
    </w:p>
    <w:p w:rsidR="00EE5060" w:rsidRPr="00D97A3A" w:rsidRDefault="00EE5060" w:rsidP="00EE5060">
      <w:pPr>
        <w:jc w:val="center"/>
        <w:rPr>
          <w:sz w:val="28"/>
          <w:szCs w:val="28"/>
        </w:rPr>
      </w:pPr>
      <w:r>
        <w:rPr>
          <w:rFonts w:ascii="Times New Roman" w:hAnsi="Times New Roman" w:cs="Times New Roman"/>
          <w:b/>
          <w:sz w:val="28"/>
          <w:szCs w:val="28"/>
        </w:rPr>
        <w:t>ОГЛАВЛЕНИЕ</w:t>
      </w:r>
    </w:p>
    <w:p w:rsidR="00EE5060" w:rsidRPr="00E84916" w:rsidRDefault="00EE5060" w:rsidP="00EE5060">
      <w:pPr>
        <w:pStyle w:val="3"/>
        <w:numPr>
          <w:ilvl w:val="0"/>
          <w:numId w:val="0"/>
        </w:numPr>
        <w:spacing w:before="0"/>
        <w:jc w:val="both"/>
        <w:rPr>
          <w:rFonts w:ascii="Times New Roman" w:hAnsi="Times New Roman" w:cs="Times New Roman"/>
          <w:b/>
          <w:color w:val="auto"/>
          <w:sz w:val="28"/>
          <w:szCs w:val="28"/>
        </w:rPr>
      </w:pPr>
      <w:r w:rsidRPr="00E84916">
        <w:rPr>
          <w:rFonts w:ascii="Times New Roman" w:hAnsi="Times New Roman" w:cs="Times New Roman"/>
          <w:b/>
          <w:color w:val="auto"/>
          <w:sz w:val="28"/>
          <w:szCs w:val="28"/>
        </w:rPr>
        <w:t>ВВЕДЕНИЕ……………………..............................................................………</w:t>
      </w:r>
      <w:r>
        <w:rPr>
          <w:rFonts w:ascii="Times New Roman" w:hAnsi="Times New Roman" w:cs="Times New Roman"/>
          <w:b/>
          <w:color w:val="auto"/>
          <w:sz w:val="28"/>
          <w:szCs w:val="28"/>
        </w:rPr>
        <w:t>...</w:t>
      </w:r>
      <w:r w:rsidR="009A79E4">
        <w:rPr>
          <w:rFonts w:ascii="Times New Roman" w:hAnsi="Times New Roman" w:cs="Times New Roman"/>
          <w:b/>
          <w:color w:val="auto"/>
          <w:sz w:val="28"/>
          <w:szCs w:val="28"/>
        </w:rPr>
        <w:t>2</w:t>
      </w:r>
    </w:p>
    <w:p w:rsidR="00EE5060" w:rsidRDefault="00EE5060" w:rsidP="00EE5060">
      <w:pPr>
        <w:pStyle w:val="3"/>
        <w:numPr>
          <w:ilvl w:val="0"/>
          <w:numId w:val="0"/>
        </w:numPr>
        <w:spacing w:before="0"/>
        <w:jc w:val="both"/>
        <w:rPr>
          <w:rFonts w:ascii="Times New Roman" w:eastAsia="Times New Roman" w:hAnsi="Times New Roman" w:cs="Times New Roman"/>
          <w:b/>
          <w:color w:val="auto"/>
          <w:sz w:val="28"/>
          <w:szCs w:val="28"/>
          <w:lang w:eastAsia="ru-RU"/>
        </w:rPr>
      </w:pPr>
      <w:r w:rsidRPr="00E84916">
        <w:rPr>
          <w:rFonts w:ascii="Times New Roman" w:hAnsi="Times New Roman" w:cs="Times New Roman"/>
          <w:b/>
          <w:color w:val="auto"/>
          <w:sz w:val="28"/>
          <w:szCs w:val="28"/>
        </w:rPr>
        <w:t xml:space="preserve">ГЛАВА 1. </w:t>
      </w:r>
      <w:r w:rsidRPr="00E84916">
        <w:rPr>
          <w:rFonts w:ascii="Times New Roman" w:eastAsia="Times New Roman" w:hAnsi="Times New Roman" w:cs="Times New Roman"/>
          <w:b/>
          <w:color w:val="auto"/>
          <w:sz w:val="28"/>
          <w:szCs w:val="28"/>
          <w:lang w:eastAsia="ru-RU"/>
        </w:rPr>
        <w:t xml:space="preserve">ПСИХОЛОГО-ПЕДАГОГИЧЕСКАЯ ХАРАКТЕРИСТИКА </w:t>
      </w:r>
      <w:r>
        <w:rPr>
          <w:rFonts w:ascii="Times New Roman" w:eastAsia="Times New Roman" w:hAnsi="Times New Roman" w:cs="Times New Roman"/>
          <w:b/>
          <w:color w:val="auto"/>
          <w:sz w:val="28"/>
          <w:szCs w:val="28"/>
          <w:lang w:eastAsia="ru-RU"/>
        </w:rPr>
        <w:t>ТЕННИСА КАК ВИДА СПОРТА…………………………………………</w:t>
      </w:r>
      <w:r w:rsidR="009A79E4">
        <w:rPr>
          <w:rFonts w:ascii="Times New Roman" w:eastAsia="Times New Roman" w:hAnsi="Times New Roman" w:cs="Times New Roman"/>
          <w:b/>
          <w:color w:val="auto"/>
          <w:sz w:val="28"/>
          <w:szCs w:val="28"/>
          <w:lang w:eastAsia="ru-RU"/>
        </w:rPr>
        <w:t>…..5</w:t>
      </w:r>
      <w:r w:rsidRPr="00E84916">
        <w:rPr>
          <w:rFonts w:ascii="Times New Roman" w:eastAsia="Times New Roman" w:hAnsi="Times New Roman" w:cs="Times New Roman"/>
          <w:b/>
          <w:color w:val="auto"/>
          <w:sz w:val="28"/>
          <w:szCs w:val="28"/>
          <w:lang w:eastAsia="ru-RU"/>
        </w:rPr>
        <w:t xml:space="preserve"> </w:t>
      </w:r>
    </w:p>
    <w:p w:rsidR="00EE5060" w:rsidRPr="009D36F5" w:rsidRDefault="00EE5060" w:rsidP="00EE5060">
      <w:pPr>
        <w:pStyle w:val="3"/>
        <w:numPr>
          <w:ilvl w:val="0"/>
          <w:numId w:val="0"/>
        </w:numPr>
        <w:spacing w:before="0"/>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1.1. </w:t>
      </w:r>
      <w:r w:rsidRPr="009D36F5">
        <w:rPr>
          <w:rFonts w:ascii="Times New Roman" w:eastAsia="Times New Roman" w:hAnsi="Times New Roman" w:cs="Times New Roman"/>
          <w:color w:val="auto"/>
          <w:sz w:val="28"/>
          <w:szCs w:val="28"/>
          <w:lang w:eastAsia="ru-RU"/>
        </w:rPr>
        <w:t xml:space="preserve">Обобщенные характеристики </w:t>
      </w:r>
      <w:r>
        <w:rPr>
          <w:rFonts w:ascii="Times New Roman" w:eastAsia="Times New Roman" w:hAnsi="Times New Roman" w:cs="Times New Roman"/>
          <w:color w:val="auto"/>
          <w:sz w:val="28"/>
          <w:szCs w:val="28"/>
          <w:lang w:eastAsia="ru-RU"/>
        </w:rPr>
        <w:t xml:space="preserve">   </w:t>
      </w:r>
      <w:r w:rsidRPr="009D36F5">
        <w:rPr>
          <w:rFonts w:ascii="Times New Roman" w:eastAsia="Times New Roman" w:hAnsi="Times New Roman" w:cs="Times New Roman"/>
          <w:color w:val="auto"/>
          <w:sz w:val="28"/>
          <w:szCs w:val="28"/>
          <w:lang w:eastAsia="ru-RU"/>
        </w:rPr>
        <w:t xml:space="preserve">тенниса </w:t>
      </w:r>
      <w:r w:rsidR="009A79E4">
        <w:rPr>
          <w:rFonts w:ascii="Times New Roman" w:eastAsia="Times New Roman" w:hAnsi="Times New Roman" w:cs="Times New Roman"/>
          <w:color w:val="auto"/>
          <w:sz w:val="28"/>
          <w:szCs w:val="28"/>
          <w:lang w:eastAsia="ru-RU"/>
        </w:rPr>
        <w:t>………………………………….5</w:t>
      </w:r>
      <w:r w:rsidRPr="009D36F5">
        <w:rPr>
          <w:rFonts w:ascii="Times New Roman" w:hAnsi="Times New Roman" w:cs="Times New Roman"/>
          <w:color w:val="auto"/>
          <w:sz w:val="28"/>
          <w:szCs w:val="28"/>
        </w:rPr>
        <w:t xml:space="preserve"> </w:t>
      </w:r>
    </w:p>
    <w:p w:rsidR="00EE5060" w:rsidRPr="002E1EDB" w:rsidRDefault="00EE5060" w:rsidP="00EE5060">
      <w:pPr>
        <w:pStyle w:val="3"/>
        <w:numPr>
          <w:ilvl w:val="0"/>
          <w:numId w:val="0"/>
        </w:numPr>
        <w:spacing w:before="0"/>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1.2. </w:t>
      </w:r>
      <w:r w:rsidRPr="002E1EDB">
        <w:rPr>
          <w:rFonts w:ascii="Times New Roman" w:hAnsi="Times New Roman" w:cs="Times New Roman"/>
          <w:color w:val="auto"/>
          <w:sz w:val="28"/>
          <w:szCs w:val="28"/>
        </w:rPr>
        <w:t>Особенности тактической деятельности в теннисе…....................</w:t>
      </w:r>
      <w:r w:rsidR="009A79E4">
        <w:rPr>
          <w:rFonts w:ascii="Times New Roman" w:hAnsi="Times New Roman" w:cs="Times New Roman"/>
          <w:color w:val="auto"/>
          <w:sz w:val="28"/>
          <w:szCs w:val="28"/>
        </w:rPr>
        <w:t>.............12</w:t>
      </w:r>
    </w:p>
    <w:p w:rsidR="00EE5060" w:rsidRPr="002E1EDB" w:rsidRDefault="00EE5060" w:rsidP="00EE5060">
      <w:pPr>
        <w:pStyle w:val="3"/>
        <w:numPr>
          <w:ilvl w:val="0"/>
          <w:numId w:val="0"/>
        </w:numPr>
        <w:spacing w:befor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1.3. </w:t>
      </w:r>
      <w:r w:rsidRPr="002E1EDB">
        <w:rPr>
          <w:rFonts w:ascii="Times New Roman" w:hAnsi="Times New Roman" w:cs="Times New Roman"/>
          <w:color w:val="auto"/>
          <w:sz w:val="28"/>
          <w:szCs w:val="28"/>
        </w:rPr>
        <w:t>Тактическая подготовка теннисистов................................................</w:t>
      </w:r>
      <w:r w:rsidR="009A79E4">
        <w:rPr>
          <w:rFonts w:ascii="Times New Roman" w:hAnsi="Times New Roman" w:cs="Times New Roman"/>
          <w:color w:val="auto"/>
          <w:sz w:val="28"/>
          <w:szCs w:val="28"/>
        </w:rPr>
        <w:t>...........18</w:t>
      </w:r>
    </w:p>
    <w:p w:rsidR="00EE5060" w:rsidRPr="002E1EDB" w:rsidRDefault="00EE5060" w:rsidP="00EE5060">
      <w:pPr>
        <w:pStyle w:val="3"/>
        <w:numPr>
          <w:ilvl w:val="0"/>
          <w:numId w:val="0"/>
        </w:numPr>
        <w:spacing w:befor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1.4. </w:t>
      </w:r>
      <w:r w:rsidRPr="002E1EDB">
        <w:rPr>
          <w:rFonts w:ascii="Times New Roman" w:hAnsi="Times New Roman" w:cs="Times New Roman"/>
          <w:color w:val="auto"/>
          <w:sz w:val="28"/>
          <w:szCs w:val="28"/>
        </w:rPr>
        <w:t xml:space="preserve">Особенности этапов </w:t>
      </w:r>
      <w:r>
        <w:rPr>
          <w:rFonts w:ascii="Times New Roman" w:hAnsi="Times New Roman" w:cs="Times New Roman"/>
          <w:color w:val="auto"/>
          <w:sz w:val="28"/>
          <w:szCs w:val="28"/>
        </w:rPr>
        <w:t>подготовки теннисистов........................</w:t>
      </w:r>
      <w:r w:rsidRPr="002E36D9">
        <w:rPr>
          <w:rFonts w:ascii="Times New Roman" w:hAnsi="Times New Roman" w:cs="Times New Roman"/>
          <w:color w:val="auto"/>
          <w:sz w:val="28"/>
          <w:szCs w:val="28"/>
        </w:rPr>
        <w:t>.</w:t>
      </w:r>
      <w:r>
        <w:rPr>
          <w:rFonts w:ascii="Times New Roman" w:hAnsi="Times New Roman" w:cs="Times New Roman"/>
          <w:color w:val="auto"/>
          <w:sz w:val="28"/>
          <w:szCs w:val="28"/>
        </w:rPr>
        <w:t>.</w:t>
      </w:r>
      <w:r w:rsidRPr="002E1EDB">
        <w:rPr>
          <w:rFonts w:ascii="Times New Roman" w:hAnsi="Times New Roman" w:cs="Times New Roman"/>
          <w:color w:val="auto"/>
          <w:sz w:val="28"/>
          <w:szCs w:val="28"/>
        </w:rPr>
        <w:t>..</w:t>
      </w:r>
      <w:r>
        <w:rPr>
          <w:rFonts w:ascii="Times New Roman" w:hAnsi="Times New Roman" w:cs="Times New Roman"/>
          <w:color w:val="auto"/>
          <w:sz w:val="28"/>
          <w:szCs w:val="28"/>
        </w:rPr>
        <w:t>...</w:t>
      </w:r>
      <w:r w:rsidRPr="002E1EDB">
        <w:rPr>
          <w:rFonts w:ascii="Times New Roman" w:hAnsi="Times New Roman" w:cs="Times New Roman"/>
          <w:color w:val="auto"/>
          <w:sz w:val="28"/>
          <w:szCs w:val="28"/>
        </w:rPr>
        <w:t>..</w:t>
      </w:r>
      <w:r w:rsidR="009A79E4">
        <w:rPr>
          <w:rFonts w:ascii="Times New Roman" w:hAnsi="Times New Roman" w:cs="Times New Roman"/>
          <w:color w:val="auto"/>
          <w:sz w:val="28"/>
          <w:szCs w:val="28"/>
        </w:rPr>
        <w:t>............36</w:t>
      </w:r>
    </w:p>
    <w:p w:rsidR="00EE5060" w:rsidRPr="00521572" w:rsidRDefault="00EE5060" w:rsidP="00EE5060">
      <w:pPr>
        <w:spacing w:after="0" w:line="360" w:lineRule="auto"/>
        <w:jc w:val="both"/>
        <w:rPr>
          <w:rFonts w:ascii="Times New Roman" w:hAnsi="Times New Roman" w:cs="Times New Roman"/>
          <w:sz w:val="28"/>
          <w:szCs w:val="28"/>
        </w:rPr>
      </w:pPr>
      <w:r w:rsidRPr="00E84916">
        <w:rPr>
          <w:rFonts w:ascii="Times New Roman" w:hAnsi="Times New Roman" w:cs="Times New Roman"/>
          <w:b/>
          <w:sz w:val="28"/>
          <w:szCs w:val="28"/>
        </w:rPr>
        <w:t>ГЛАВА 2.</w:t>
      </w:r>
      <w:r w:rsidRPr="00E84916">
        <w:rPr>
          <w:rFonts w:ascii="Times New Roman" w:eastAsia="Times New Roman" w:hAnsi="Times New Roman" w:cs="Times New Roman"/>
          <w:b/>
          <w:sz w:val="28"/>
          <w:szCs w:val="28"/>
          <w:lang w:eastAsia="ru-RU"/>
        </w:rPr>
        <w:t xml:space="preserve"> ЗАДАЧИ, МЕТОДЫ И ОРГАНИЗАЦИЯ ИССЛЕДОВАНИЯ</w:t>
      </w:r>
    </w:p>
    <w:p w:rsidR="00EE5060" w:rsidRPr="003334CC" w:rsidRDefault="00EE5060" w:rsidP="00EE5060">
      <w:pPr>
        <w:spacing w:after="0" w:line="360" w:lineRule="auto"/>
        <w:jc w:val="both"/>
        <w:rPr>
          <w:rFonts w:ascii="Times New Roman" w:eastAsia="Times New Roman" w:hAnsi="Times New Roman" w:cs="Times New Roman"/>
          <w:sz w:val="28"/>
          <w:szCs w:val="28"/>
          <w:lang w:eastAsia="ru-RU"/>
        </w:rPr>
      </w:pPr>
      <w:r w:rsidRPr="002E1EDB">
        <w:rPr>
          <w:rFonts w:ascii="Times New Roman" w:hAnsi="Times New Roman" w:cs="Times New Roman"/>
          <w:sz w:val="28"/>
          <w:szCs w:val="28"/>
        </w:rPr>
        <w:t>2.1</w:t>
      </w:r>
      <w:r>
        <w:rPr>
          <w:rFonts w:ascii="Times New Roman" w:hAnsi="Times New Roman" w:cs="Times New Roman"/>
          <w:sz w:val="28"/>
          <w:szCs w:val="28"/>
        </w:rPr>
        <w:t>.</w:t>
      </w:r>
      <w:r w:rsidRPr="00C63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Задачи  и методы</w:t>
      </w:r>
      <w:r w:rsidR="009A79E4">
        <w:rPr>
          <w:rFonts w:ascii="Times New Roman" w:eastAsia="Times New Roman" w:hAnsi="Times New Roman" w:cs="Times New Roman"/>
          <w:sz w:val="28"/>
          <w:szCs w:val="28"/>
          <w:lang w:eastAsia="ru-RU"/>
        </w:rPr>
        <w:t xml:space="preserve"> исследования……………………………………………40</w:t>
      </w:r>
      <w:r>
        <w:rPr>
          <w:rFonts w:ascii="Times New Roman" w:hAnsi="Times New Roman" w:cs="Times New Roman"/>
          <w:sz w:val="28"/>
          <w:szCs w:val="28"/>
        </w:rPr>
        <w:t xml:space="preserve"> </w:t>
      </w:r>
    </w:p>
    <w:p w:rsidR="00EE5060" w:rsidRDefault="00EB10FB" w:rsidP="00EE506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00EE5060">
        <w:rPr>
          <w:rFonts w:ascii="Times New Roman" w:hAnsi="Times New Roman" w:cs="Times New Roman"/>
          <w:sz w:val="28"/>
          <w:szCs w:val="28"/>
        </w:rPr>
        <w:t>Результаты исследования</w:t>
      </w:r>
      <w:r w:rsidR="00AD21C1">
        <w:rPr>
          <w:rFonts w:ascii="Times New Roman" w:hAnsi="Times New Roman" w:cs="Times New Roman"/>
          <w:sz w:val="28"/>
          <w:szCs w:val="28"/>
        </w:rPr>
        <w:t xml:space="preserve"> и их обсуждения………………………………</w:t>
      </w:r>
      <w:r>
        <w:rPr>
          <w:rFonts w:ascii="Times New Roman" w:hAnsi="Times New Roman" w:cs="Times New Roman"/>
          <w:sz w:val="28"/>
          <w:szCs w:val="28"/>
        </w:rPr>
        <w:t>42</w:t>
      </w:r>
    </w:p>
    <w:p w:rsidR="00EE5060" w:rsidRPr="00EB10FB" w:rsidRDefault="00EE5060" w:rsidP="00EE5060">
      <w:pPr>
        <w:spacing w:after="0" w:line="360" w:lineRule="auto"/>
        <w:rPr>
          <w:rFonts w:ascii="Times New Roman" w:eastAsia="Times New Roman" w:hAnsi="Times New Roman" w:cs="Times New Roman"/>
          <w:b/>
          <w:sz w:val="28"/>
          <w:szCs w:val="28"/>
          <w:lang w:eastAsia="ru-RU"/>
        </w:rPr>
      </w:pPr>
      <w:r w:rsidRPr="00E84916">
        <w:rPr>
          <w:rFonts w:ascii="Times New Roman" w:hAnsi="Times New Roman" w:cs="Times New Roman"/>
          <w:b/>
          <w:sz w:val="28"/>
          <w:szCs w:val="28"/>
        </w:rPr>
        <w:t>ГЛАВА 3.</w:t>
      </w:r>
      <w:r w:rsidRPr="00A7692A">
        <w:rPr>
          <w:rFonts w:ascii="Times New Roman" w:eastAsia="Times New Roman" w:hAnsi="Times New Roman" w:cs="Times New Roman"/>
          <w:sz w:val="28"/>
          <w:szCs w:val="28"/>
          <w:lang w:eastAsia="ru-RU"/>
        </w:rPr>
        <w:t xml:space="preserve"> </w:t>
      </w:r>
      <w:r w:rsidRPr="004A1170">
        <w:rPr>
          <w:rFonts w:ascii="Times New Roman" w:eastAsia="Times New Roman" w:hAnsi="Times New Roman" w:cs="Times New Roman"/>
          <w:b/>
          <w:sz w:val="28"/>
          <w:szCs w:val="28"/>
          <w:lang w:eastAsia="ru-RU"/>
        </w:rPr>
        <w:t xml:space="preserve">ХАРАКТЕРИСТИКА СОРЕВНОВАТЕЛЬНОЙ </w:t>
      </w:r>
      <w:bookmarkStart w:id="0" w:name="_GoBack"/>
      <w:bookmarkEnd w:id="0"/>
      <w:r w:rsidRPr="004A1170">
        <w:rPr>
          <w:rFonts w:ascii="Times New Roman" w:eastAsia="Times New Roman" w:hAnsi="Times New Roman" w:cs="Times New Roman"/>
          <w:b/>
          <w:sz w:val="28"/>
          <w:szCs w:val="28"/>
          <w:lang w:eastAsia="ru-RU"/>
        </w:rPr>
        <w:t>ДЕЯТЕЛЬНОСТИ СИЛЬНЕЙШИХ ТЕННИСИСТОВ МИРА</w:t>
      </w:r>
      <w:r w:rsidRPr="00E84916">
        <w:rPr>
          <w:rFonts w:ascii="Times New Roman" w:hAnsi="Times New Roman" w:cs="Times New Roman"/>
          <w:b/>
          <w:sz w:val="28"/>
          <w:szCs w:val="28"/>
        </w:rPr>
        <w:t xml:space="preserve"> </w:t>
      </w:r>
      <w:r>
        <w:rPr>
          <w:rFonts w:ascii="Times New Roman" w:eastAsia="Times New Roman" w:hAnsi="Times New Roman" w:cs="Times New Roman"/>
          <w:b/>
          <w:sz w:val="24"/>
          <w:szCs w:val="24"/>
          <w:lang w:eastAsia="ru-RU"/>
        </w:rPr>
        <w:t>…………...</w:t>
      </w:r>
      <w:r w:rsidR="009A79E4" w:rsidRPr="00EB10FB">
        <w:rPr>
          <w:rFonts w:ascii="Times New Roman" w:eastAsia="Times New Roman" w:hAnsi="Times New Roman" w:cs="Times New Roman"/>
          <w:b/>
          <w:sz w:val="28"/>
          <w:szCs w:val="28"/>
          <w:lang w:eastAsia="ru-RU"/>
        </w:rPr>
        <w:t>50</w:t>
      </w:r>
    </w:p>
    <w:p w:rsidR="00EE5060" w:rsidRPr="004A1170" w:rsidRDefault="00EE5060" w:rsidP="00EE5060">
      <w:pPr>
        <w:spacing w:after="0" w:line="360" w:lineRule="auto"/>
        <w:jc w:val="both"/>
        <w:rPr>
          <w:rFonts w:ascii="Times New Roman" w:eastAsia="Times New Roman" w:hAnsi="Times New Roman" w:cs="Times New Roman"/>
          <w:sz w:val="28"/>
          <w:szCs w:val="28"/>
          <w:lang w:eastAsia="ru-RU"/>
        </w:rPr>
      </w:pPr>
      <w:r w:rsidRPr="002E1CAA">
        <w:rPr>
          <w:rFonts w:ascii="Times New Roman" w:eastAsia="Times New Roman" w:hAnsi="Times New Roman" w:cs="Times New Roman"/>
          <w:sz w:val="28"/>
          <w:szCs w:val="28"/>
          <w:lang w:eastAsia="ru-RU"/>
        </w:rPr>
        <w:t>3.1.</w:t>
      </w:r>
      <w:r w:rsidRPr="003334CC">
        <w:rPr>
          <w:rFonts w:ascii="Times New Roman" w:hAnsi="Times New Roman"/>
          <w:sz w:val="28"/>
          <w:szCs w:val="28"/>
        </w:rPr>
        <w:t xml:space="preserve"> </w:t>
      </w:r>
      <w:r w:rsidRPr="004A1170">
        <w:rPr>
          <w:rFonts w:ascii="Times New Roman" w:eastAsia="Times New Roman" w:hAnsi="Times New Roman" w:cs="Times New Roman"/>
          <w:sz w:val="28"/>
          <w:szCs w:val="28"/>
          <w:lang w:eastAsia="ru-RU"/>
        </w:rPr>
        <w:fldChar w:fldCharType="begin"/>
      </w:r>
      <w:r w:rsidRPr="004A1170">
        <w:rPr>
          <w:rFonts w:ascii="Times New Roman" w:eastAsia="Times New Roman" w:hAnsi="Times New Roman" w:cs="Times New Roman"/>
          <w:sz w:val="28"/>
          <w:szCs w:val="28"/>
          <w:lang w:eastAsia="ru-RU"/>
        </w:rPr>
        <w:instrText xml:space="preserve"> HYPERLINK "http://www.dissforall.com/_catalog/t16/_science/80/263713.html" \l "collapse14" </w:instrText>
      </w:r>
      <w:r w:rsidRPr="004A1170">
        <w:rPr>
          <w:rFonts w:ascii="Times New Roman" w:eastAsia="Times New Roman" w:hAnsi="Times New Roman" w:cs="Times New Roman"/>
          <w:sz w:val="28"/>
          <w:szCs w:val="28"/>
          <w:lang w:eastAsia="ru-RU"/>
        </w:rPr>
        <w:fldChar w:fldCharType="separate"/>
      </w:r>
      <w:r w:rsidRPr="004A1170">
        <w:rPr>
          <w:rFonts w:ascii="Times New Roman" w:eastAsia="Times New Roman" w:hAnsi="Times New Roman" w:cs="Times New Roman"/>
          <w:sz w:val="28"/>
          <w:szCs w:val="28"/>
          <w:lang w:eastAsia="ru-RU"/>
        </w:rPr>
        <w:t>Исследование технико-тактическ</w:t>
      </w:r>
      <w:r>
        <w:rPr>
          <w:rFonts w:ascii="Times New Roman" w:eastAsia="Times New Roman" w:hAnsi="Times New Roman" w:cs="Times New Roman"/>
          <w:sz w:val="28"/>
          <w:szCs w:val="28"/>
          <w:lang w:eastAsia="ru-RU"/>
        </w:rPr>
        <w:t xml:space="preserve">их действий сильнейших </w:t>
      </w:r>
      <w:r w:rsidR="003C3DFB">
        <w:rPr>
          <w:rFonts w:ascii="Times New Roman" w:eastAsia="Times New Roman" w:hAnsi="Times New Roman" w:cs="Times New Roman"/>
          <w:sz w:val="28"/>
          <w:szCs w:val="28"/>
          <w:lang w:eastAsia="ru-RU"/>
        </w:rPr>
        <w:t>теннисистов</w:t>
      </w:r>
      <w:r w:rsidRPr="004A1170">
        <w:rPr>
          <w:rFonts w:ascii="Times New Roman" w:eastAsia="Times New Roman" w:hAnsi="Times New Roman" w:cs="Times New Roman"/>
          <w:sz w:val="28"/>
          <w:szCs w:val="28"/>
          <w:lang w:eastAsia="ru-RU"/>
        </w:rPr>
        <w:t xml:space="preserve"> мира в наиболее значимых турнирах</w:t>
      </w:r>
      <w:r>
        <w:rPr>
          <w:rFonts w:ascii="Times New Roman" w:eastAsia="Times New Roman" w:hAnsi="Times New Roman" w:cs="Times New Roman"/>
          <w:sz w:val="28"/>
          <w:szCs w:val="28"/>
          <w:lang w:eastAsia="ru-RU"/>
        </w:rPr>
        <w:t>…………………………………………..</w:t>
      </w:r>
      <w:r w:rsidR="009A79E4">
        <w:rPr>
          <w:rFonts w:ascii="Times New Roman" w:eastAsia="Times New Roman" w:hAnsi="Times New Roman" w:cs="Times New Roman"/>
          <w:sz w:val="28"/>
          <w:szCs w:val="28"/>
          <w:lang w:eastAsia="ru-RU"/>
        </w:rPr>
        <w:t>50</w:t>
      </w:r>
    </w:p>
    <w:p w:rsidR="00EE5060" w:rsidRPr="00A7692A" w:rsidRDefault="00EE5060" w:rsidP="00EE5060">
      <w:pPr>
        <w:spacing w:after="0" w:line="360" w:lineRule="auto"/>
        <w:jc w:val="both"/>
        <w:rPr>
          <w:rFonts w:ascii="Times New Roman" w:hAnsi="Times New Roman"/>
          <w:sz w:val="28"/>
          <w:szCs w:val="28"/>
        </w:rPr>
      </w:pPr>
      <w:r w:rsidRPr="004A1170">
        <w:rPr>
          <w:rFonts w:ascii="Times New Roman" w:eastAsia="Times New Roman" w:hAnsi="Times New Roman" w:cs="Times New Roman"/>
          <w:sz w:val="28"/>
          <w:szCs w:val="28"/>
          <w:lang w:eastAsia="ru-RU"/>
        </w:rPr>
        <w:fldChar w:fldCharType="end"/>
      </w:r>
      <w:r>
        <w:rPr>
          <w:rFonts w:ascii="Times New Roman" w:eastAsia="Times New Roman" w:hAnsi="Times New Roman" w:cs="Times New Roman"/>
          <w:sz w:val="28"/>
          <w:szCs w:val="28"/>
          <w:lang w:eastAsia="ru-RU"/>
        </w:rPr>
        <w:t>3.2.</w:t>
      </w:r>
      <w:r w:rsidRPr="002E1CAA">
        <w:rPr>
          <w:rFonts w:ascii="Times New Roman" w:eastAsia="Times New Roman" w:hAnsi="Times New Roman" w:cs="Times New Roman"/>
          <w:sz w:val="24"/>
          <w:szCs w:val="24"/>
          <w:lang w:eastAsia="ru-RU"/>
        </w:rPr>
        <w:t xml:space="preserve"> </w:t>
      </w:r>
      <w:r w:rsidRPr="00E44D1A">
        <w:rPr>
          <w:rFonts w:ascii="Times New Roman" w:eastAsia="Times New Roman" w:hAnsi="Times New Roman" w:cs="Times New Roman"/>
          <w:sz w:val="28"/>
          <w:szCs w:val="28"/>
          <w:lang w:eastAsia="ru-RU"/>
        </w:rPr>
        <w:t>Определение темпа игры в матчах сильнейших теннисистов мира</w:t>
      </w:r>
      <w:r w:rsidRPr="00E44D1A">
        <w:rPr>
          <w:rFonts w:ascii="Times New Roman" w:hAnsi="Times New Roman" w:cs="Times New Roman"/>
          <w:bCs/>
          <w:sz w:val="28"/>
          <w:szCs w:val="28"/>
        </w:rPr>
        <w:t>.</w:t>
      </w:r>
      <w:r>
        <w:rPr>
          <w:rFonts w:ascii="Times New Roman" w:hAnsi="Times New Roman" w:cs="Times New Roman"/>
          <w:bCs/>
          <w:sz w:val="28"/>
          <w:szCs w:val="28"/>
        </w:rPr>
        <w:t>........................................................................................................................</w:t>
      </w:r>
      <w:r w:rsidR="009A79E4">
        <w:rPr>
          <w:rFonts w:ascii="Times New Roman" w:hAnsi="Times New Roman" w:cs="Times New Roman"/>
          <w:bCs/>
          <w:sz w:val="28"/>
          <w:szCs w:val="28"/>
        </w:rPr>
        <w:t>53</w:t>
      </w:r>
    </w:p>
    <w:p w:rsidR="00EE5060" w:rsidRPr="004A1170" w:rsidRDefault="00EE5060" w:rsidP="00EE5060">
      <w:pPr>
        <w:spacing w:after="0" w:line="360" w:lineRule="auto"/>
        <w:jc w:val="both"/>
        <w:rPr>
          <w:rFonts w:ascii="Times New Roman" w:eastAsia="Times New Roman" w:hAnsi="Times New Roman" w:cs="Times New Roman"/>
          <w:sz w:val="28"/>
          <w:szCs w:val="28"/>
          <w:lang w:eastAsia="ru-RU"/>
        </w:rPr>
      </w:pPr>
      <w:r w:rsidRPr="00B406E1">
        <w:rPr>
          <w:rFonts w:ascii="Times New Roman" w:hAnsi="Times New Roman" w:cs="Times New Roman"/>
          <w:bCs/>
          <w:sz w:val="28"/>
          <w:szCs w:val="28"/>
        </w:rPr>
        <w:t>3.</w:t>
      </w:r>
      <w:r>
        <w:rPr>
          <w:rFonts w:ascii="Times New Roman" w:hAnsi="Times New Roman" w:cs="Times New Roman"/>
          <w:bCs/>
          <w:sz w:val="28"/>
          <w:szCs w:val="28"/>
        </w:rPr>
        <w:t xml:space="preserve">3 </w:t>
      </w:r>
      <w:r w:rsidRPr="004A1170">
        <w:rPr>
          <w:rFonts w:ascii="Times New Roman" w:eastAsia="Times New Roman" w:hAnsi="Times New Roman" w:cs="Times New Roman"/>
          <w:sz w:val="28"/>
          <w:szCs w:val="28"/>
          <w:lang w:eastAsia="ru-RU"/>
        </w:rPr>
        <w:fldChar w:fldCharType="begin"/>
      </w:r>
      <w:r w:rsidRPr="004A1170">
        <w:rPr>
          <w:rFonts w:ascii="Times New Roman" w:eastAsia="Times New Roman" w:hAnsi="Times New Roman" w:cs="Times New Roman"/>
          <w:sz w:val="28"/>
          <w:szCs w:val="28"/>
          <w:lang w:eastAsia="ru-RU"/>
        </w:rPr>
        <w:instrText xml:space="preserve"> HYPERLINK "http://www.dissforall.com/_catalog/t16/_science/80/263713.html" \l "collapse16" </w:instrText>
      </w:r>
      <w:r w:rsidRPr="004A1170">
        <w:rPr>
          <w:rFonts w:ascii="Times New Roman" w:eastAsia="Times New Roman" w:hAnsi="Times New Roman" w:cs="Times New Roman"/>
          <w:sz w:val="28"/>
          <w:szCs w:val="28"/>
          <w:lang w:eastAsia="ru-RU"/>
        </w:rPr>
        <w:fldChar w:fldCharType="separate"/>
      </w:r>
      <w:r w:rsidRPr="004A1170">
        <w:rPr>
          <w:rFonts w:ascii="Times New Roman" w:eastAsia="Times New Roman" w:hAnsi="Times New Roman" w:cs="Times New Roman"/>
          <w:sz w:val="28"/>
          <w:szCs w:val="28"/>
          <w:lang w:eastAsia="ru-RU"/>
        </w:rPr>
        <w:t>Определение технико-тактических действий соперника на заключительных этапах розыгрыш</w:t>
      </w:r>
      <w:r>
        <w:rPr>
          <w:rFonts w:ascii="Times New Roman" w:eastAsia="Times New Roman" w:hAnsi="Times New Roman" w:cs="Times New Roman"/>
          <w:sz w:val="28"/>
          <w:szCs w:val="28"/>
          <w:lang w:eastAsia="ru-RU"/>
        </w:rPr>
        <w:t>ей очков …………………………………..</w:t>
      </w:r>
      <w:r w:rsidR="00B41DAB">
        <w:rPr>
          <w:rFonts w:ascii="Times New Roman" w:eastAsia="Times New Roman" w:hAnsi="Times New Roman" w:cs="Times New Roman"/>
          <w:sz w:val="28"/>
          <w:szCs w:val="28"/>
          <w:lang w:eastAsia="ru-RU"/>
        </w:rPr>
        <w:t>55</w:t>
      </w:r>
    </w:p>
    <w:p w:rsidR="00EE5060" w:rsidRPr="005F10E4" w:rsidRDefault="00EE5060" w:rsidP="005F10E4">
      <w:pPr>
        <w:spacing w:after="0" w:line="360" w:lineRule="auto"/>
        <w:jc w:val="both"/>
        <w:rPr>
          <w:rFonts w:ascii="Times New Roman" w:eastAsia="Times New Roman" w:hAnsi="Times New Roman" w:cs="Times New Roman"/>
          <w:sz w:val="28"/>
          <w:szCs w:val="28"/>
          <w:lang w:eastAsia="ru-RU"/>
        </w:rPr>
      </w:pPr>
      <w:r w:rsidRPr="004A1170">
        <w:rPr>
          <w:rFonts w:ascii="Times New Roman" w:eastAsia="Times New Roman" w:hAnsi="Times New Roman" w:cs="Times New Roman"/>
          <w:sz w:val="28"/>
          <w:szCs w:val="28"/>
          <w:lang w:eastAsia="ru-RU"/>
        </w:rPr>
        <w:fldChar w:fldCharType="end"/>
      </w:r>
      <w:r w:rsidRPr="00E84916">
        <w:rPr>
          <w:rFonts w:ascii="Times New Roman" w:hAnsi="Times New Roman" w:cs="Times New Roman"/>
          <w:b/>
          <w:bCs/>
          <w:sz w:val="28"/>
          <w:szCs w:val="28"/>
        </w:rPr>
        <w:t>ЗАКЛЮЧЕНИЕ..............................................................................</w:t>
      </w:r>
      <w:r>
        <w:rPr>
          <w:rFonts w:ascii="Times New Roman" w:hAnsi="Times New Roman" w:cs="Times New Roman"/>
          <w:b/>
          <w:bCs/>
          <w:sz w:val="28"/>
          <w:szCs w:val="28"/>
        </w:rPr>
        <w:t>.....</w:t>
      </w:r>
      <w:r w:rsidR="00B41DAB">
        <w:rPr>
          <w:rFonts w:ascii="Times New Roman" w:hAnsi="Times New Roman" w:cs="Times New Roman"/>
          <w:b/>
          <w:bCs/>
          <w:sz w:val="28"/>
          <w:szCs w:val="28"/>
        </w:rPr>
        <w:t>................57</w:t>
      </w:r>
    </w:p>
    <w:p w:rsidR="00EE5060" w:rsidRPr="00E84916" w:rsidRDefault="00EE5060" w:rsidP="00EE5060">
      <w:pPr>
        <w:shd w:val="clear" w:color="auto" w:fill="FFFFFF"/>
        <w:spacing w:after="0" w:line="360" w:lineRule="auto"/>
        <w:rPr>
          <w:rFonts w:ascii="Times New Roman" w:hAnsi="Times New Roman" w:cs="Times New Roman"/>
          <w:b/>
          <w:bCs/>
          <w:sz w:val="28"/>
          <w:szCs w:val="28"/>
        </w:rPr>
      </w:pPr>
      <w:r w:rsidRPr="00E84916">
        <w:rPr>
          <w:rFonts w:ascii="Times New Roman" w:hAnsi="Times New Roman" w:cs="Times New Roman"/>
          <w:b/>
          <w:sz w:val="28"/>
          <w:szCs w:val="28"/>
        </w:rPr>
        <w:t>СПИСОК ЛИТЕРАТУРЫ..................................................</w:t>
      </w:r>
      <w:r>
        <w:rPr>
          <w:rFonts w:ascii="Times New Roman" w:hAnsi="Times New Roman" w:cs="Times New Roman"/>
          <w:b/>
          <w:sz w:val="28"/>
          <w:szCs w:val="28"/>
        </w:rPr>
        <w:t>...</w:t>
      </w:r>
      <w:r w:rsidR="00B41DAB">
        <w:rPr>
          <w:rFonts w:ascii="Times New Roman" w:hAnsi="Times New Roman" w:cs="Times New Roman"/>
          <w:b/>
          <w:sz w:val="28"/>
          <w:szCs w:val="28"/>
        </w:rPr>
        <w:t>............................59</w:t>
      </w:r>
    </w:p>
    <w:p w:rsidR="00EE5060" w:rsidRPr="00E84916" w:rsidRDefault="00EE5060" w:rsidP="00EE5060">
      <w:pPr>
        <w:spacing w:after="0" w:line="360" w:lineRule="auto"/>
        <w:rPr>
          <w:b/>
        </w:rPr>
      </w:pPr>
    </w:p>
    <w:p w:rsidR="00EE5060" w:rsidRDefault="00EE5060" w:rsidP="00EE5060">
      <w:pPr>
        <w:spacing w:after="0" w:line="360" w:lineRule="auto"/>
      </w:pPr>
    </w:p>
    <w:p w:rsidR="00320F91" w:rsidRDefault="00320F91" w:rsidP="009C150D">
      <w:pPr>
        <w:rPr>
          <w:rFonts w:ascii="Times New Roman" w:hAnsi="Times New Roman" w:cs="Times New Roman"/>
          <w:b/>
          <w:sz w:val="28"/>
          <w:szCs w:val="28"/>
        </w:rPr>
      </w:pPr>
    </w:p>
    <w:p w:rsidR="005F10E4" w:rsidRDefault="005F10E4" w:rsidP="002E1CAA">
      <w:pPr>
        <w:jc w:val="center"/>
        <w:rPr>
          <w:rFonts w:ascii="Times New Roman" w:hAnsi="Times New Roman" w:cs="Times New Roman"/>
          <w:b/>
          <w:sz w:val="28"/>
          <w:szCs w:val="28"/>
        </w:rPr>
      </w:pPr>
    </w:p>
    <w:p w:rsidR="002E1CAA" w:rsidRPr="002E1CAA" w:rsidRDefault="002E1CAA" w:rsidP="002E1CAA">
      <w:pPr>
        <w:jc w:val="center"/>
        <w:rPr>
          <w:b/>
        </w:rPr>
      </w:pPr>
      <w:r w:rsidRPr="002E1CAA">
        <w:rPr>
          <w:rFonts w:ascii="Times New Roman" w:hAnsi="Times New Roman" w:cs="Times New Roman"/>
          <w:b/>
          <w:sz w:val="28"/>
          <w:szCs w:val="28"/>
        </w:rPr>
        <w:t>ВВЕДЕНИЕ</w:t>
      </w:r>
    </w:p>
    <w:p w:rsidR="00992254" w:rsidRDefault="00735A3F" w:rsidP="00CF2D67">
      <w:pPr>
        <w:pStyle w:val="ab"/>
        <w:spacing w:before="0" w:beforeAutospacing="0" w:after="0" w:afterAutospacing="0" w:line="360" w:lineRule="auto"/>
        <w:ind w:firstLine="708"/>
        <w:jc w:val="both"/>
        <w:rPr>
          <w:sz w:val="28"/>
          <w:szCs w:val="28"/>
        </w:rPr>
      </w:pPr>
      <w:r w:rsidRPr="00A34F90">
        <w:rPr>
          <w:b/>
          <w:sz w:val="28"/>
          <w:szCs w:val="28"/>
        </w:rPr>
        <w:lastRenderedPageBreak/>
        <w:t>Актуальность.</w:t>
      </w:r>
      <w:r w:rsidRPr="001D09A1">
        <w:rPr>
          <w:sz w:val="28"/>
          <w:szCs w:val="28"/>
        </w:rPr>
        <w:t xml:space="preserve"> </w:t>
      </w:r>
      <w:r w:rsidR="00EE1D89">
        <w:rPr>
          <w:sz w:val="28"/>
          <w:szCs w:val="28"/>
        </w:rPr>
        <w:t xml:space="preserve"> В настоящее время, </w:t>
      </w:r>
      <w:r w:rsidR="00992254" w:rsidRPr="00CF2D67">
        <w:rPr>
          <w:sz w:val="28"/>
          <w:szCs w:val="28"/>
        </w:rPr>
        <w:t xml:space="preserve"> рост спортивного мастерства теннисистов в мире</w:t>
      </w:r>
      <w:r w:rsidR="00CF2D67" w:rsidRPr="00CF2D67">
        <w:rPr>
          <w:sz w:val="28"/>
          <w:szCs w:val="28"/>
        </w:rPr>
        <w:t xml:space="preserve">, </w:t>
      </w:r>
      <w:r w:rsidR="00992254" w:rsidRPr="00CF2D67">
        <w:rPr>
          <w:sz w:val="28"/>
          <w:szCs w:val="28"/>
        </w:rPr>
        <w:t xml:space="preserve"> и огромная конкуренция в профессиональном теннисном туре</w:t>
      </w:r>
      <w:r w:rsidR="00CF2D67" w:rsidRPr="00CF2D67">
        <w:rPr>
          <w:sz w:val="28"/>
          <w:szCs w:val="28"/>
        </w:rPr>
        <w:t xml:space="preserve">, </w:t>
      </w:r>
      <w:r w:rsidR="00992254" w:rsidRPr="00CF2D67">
        <w:rPr>
          <w:sz w:val="28"/>
          <w:szCs w:val="28"/>
        </w:rPr>
        <w:t xml:space="preserve"> вынуждают спортсменов и тренеров искать новые пути совершенствования тренировочного и соревновательного процессов</w:t>
      </w:r>
      <w:r w:rsidR="00CF2D67" w:rsidRPr="00CF2D67">
        <w:rPr>
          <w:sz w:val="28"/>
          <w:szCs w:val="28"/>
        </w:rPr>
        <w:t>[5].</w:t>
      </w:r>
    </w:p>
    <w:p w:rsidR="00EE1D89" w:rsidRDefault="00EE1D89" w:rsidP="00EE1D8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Многие учёные </w:t>
      </w:r>
      <w:r w:rsidRPr="00122C6F">
        <w:rPr>
          <w:rFonts w:ascii="Times New Roman" w:eastAsia="Times New Roman" w:hAnsi="Times New Roman" w:cs="Times New Roman"/>
          <w:sz w:val="28"/>
          <w:szCs w:val="28"/>
          <w:lang w:eastAsia="ru-RU"/>
        </w:rPr>
        <w:t xml:space="preserve">указывают на важные факторы, стимулирующие высокие темпы совершенствования системы многолетней подготовки, к которым относятся: </w:t>
      </w:r>
    </w:p>
    <w:p w:rsidR="00EE1D89" w:rsidRPr="00122C6F" w:rsidRDefault="00EE1D89" w:rsidP="00EE1D89">
      <w:pPr>
        <w:spacing w:after="0" w:line="360" w:lineRule="auto"/>
        <w:ind w:firstLine="708"/>
        <w:jc w:val="both"/>
        <w:rPr>
          <w:rFonts w:ascii="Times New Roman" w:eastAsia="Times New Roman" w:hAnsi="Times New Roman" w:cs="Times New Roman"/>
          <w:sz w:val="28"/>
          <w:szCs w:val="28"/>
          <w:lang w:eastAsia="ru-RU"/>
        </w:rPr>
      </w:pPr>
      <w:r w:rsidRPr="00122C6F">
        <w:rPr>
          <w:rFonts w:ascii="Times New Roman" w:eastAsia="Times New Roman" w:hAnsi="Times New Roman" w:cs="Times New Roman"/>
          <w:sz w:val="28"/>
          <w:szCs w:val="28"/>
          <w:lang w:eastAsia="ru-RU"/>
        </w:rPr>
        <w:t>глобализация спорта высших достижений и возрастание его роли в жизни цивилизованных стран [49];</w:t>
      </w:r>
    </w:p>
    <w:p w:rsidR="00EE1D89" w:rsidRDefault="00EE1D89" w:rsidP="00EE1D89">
      <w:pPr>
        <w:spacing w:after="0" w:line="360" w:lineRule="auto"/>
        <w:ind w:firstLine="708"/>
        <w:jc w:val="both"/>
        <w:rPr>
          <w:rFonts w:ascii="Times New Roman" w:eastAsia="Times New Roman" w:hAnsi="Times New Roman" w:cs="Times New Roman"/>
          <w:sz w:val="28"/>
          <w:szCs w:val="28"/>
          <w:lang w:eastAsia="ru-RU"/>
        </w:rPr>
      </w:pPr>
      <w:r w:rsidRPr="00122C6F">
        <w:rPr>
          <w:rFonts w:ascii="Times New Roman" w:eastAsia="Times New Roman" w:hAnsi="Times New Roman" w:cs="Times New Roman"/>
          <w:sz w:val="28"/>
          <w:szCs w:val="28"/>
          <w:lang w:eastAsia="ru-RU"/>
        </w:rPr>
        <w:t xml:space="preserve">повышение уровня профессионализма тренеров, специалистов научного сопровождения подготовки резервов и сборных команд, управленцев сферы физической культуры и спорта [5]; </w:t>
      </w:r>
    </w:p>
    <w:p w:rsidR="00EE1D89" w:rsidRDefault="00EE1D89" w:rsidP="00EE1D89">
      <w:pPr>
        <w:spacing w:after="0" w:line="360" w:lineRule="auto"/>
        <w:ind w:firstLine="708"/>
        <w:jc w:val="both"/>
        <w:rPr>
          <w:rFonts w:ascii="Times New Roman" w:eastAsia="Times New Roman" w:hAnsi="Times New Roman" w:cs="Times New Roman"/>
          <w:sz w:val="28"/>
          <w:szCs w:val="28"/>
          <w:lang w:eastAsia="ru-RU"/>
        </w:rPr>
      </w:pPr>
      <w:r w:rsidRPr="00122C6F">
        <w:rPr>
          <w:rFonts w:ascii="Times New Roman" w:eastAsia="Times New Roman" w:hAnsi="Times New Roman" w:cs="Times New Roman"/>
          <w:sz w:val="28"/>
          <w:szCs w:val="28"/>
          <w:lang w:eastAsia="ru-RU"/>
        </w:rPr>
        <w:t>развивающаяся тенденция интеграции олимпийского и профессионального спорта и рост популярности последнего, как п</w:t>
      </w:r>
      <w:r w:rsidR="009C150D">
        <w:rPr>
          <w:rFonts w:ascii="Times New Roman" w:eastAsia="Times New Roman" w:hAnsi="Times New Roman" w:cs="Times New Roman"/>
          <w:sz w:val="28"/>
          <w:szCs w:val="28"/>
          <w:lang w:eastAsia="ru-RU"/>
        </w:rPr>
        <w:t>ерспективной сферы занятости [56</w:t>
      </w:r>
      <w:r w:rsidRPr="00122C6F">
        <w:rPr>
          <w:rFonts w:ascii="Times New Roman" w:eastAsia="Times New Roman" w:hAnsi="Times New Roman" w:cs="Times New Roman"/>
          <w:sz w:val="28"/>
          <w:szCs w:val="28"/>
          <w:lang w:eastAsia="ru-RU"/>
        </w:rPr>
        <w:t>];</w:t>
      </w:r>
    </w:p>
    <w:p w:rsidR="00EE1D89" w:rsidRDefault="00EE1D89" w:rsidP="00EE1D89">
      <w:pPr>
        <w:spacing w:after="0" w:line="360" w:lineRule="auto"/>
        <w:ind w:firstLine="708"/>
        <w:jc w:val="both"/>
        <w:rPr>
          <w:rFonts w:ascii="Times New Roman" w:eastAsia="Times New Roman" w:hAnsi="Times New Roman" w:cs="Times New Roman"/>
          <w:sz w:val="28"/>
          <w:szCs w:val="28"/>
          <w:lang w:eastAsia="ru-RU"/>
        </w:rPr>
      </w:pPr>
      <w:r w:rsidRPr="00122C6F">
        <w:rPr>
          <w:rFonts w:ascii="Times New Roman" w:eastAsia="Times New Roman" w:hAnsi="Times New Roman" w:cs="Times New Roman"/>
          <w:sz w:val="28"/>
          <w:szCs w:val="28"/>
          <w:lang w:eastAsia="ru-RU"/>
        </w:rPr>
        <w:t>быстрое возрастание конкуренции в олимпийских видах спорта</w:t>
      </w:r>
      <w:r>
        <w:rPr>
          <w:rFonts w:ascii="Times New Roman" w:eastAsia="Times New Roman" w:hAnsi="Times New Roman" w:cs="Times New Roman"/>
          <w:sz w:val="28"/>
          <w:szCs w:val="28"/>
          <w:lang w:eastAsia="ru-RU"/>
        </w:rPr>
        <w:t>[2</w:t>
      </w:r>
      <w:r w:rsidRPr="00122C6F">
        <w:rPr>
          <w:rFonts w:ascii="Times New Roman" w:eastAsia="Times New Roman" w:hAnsi="Times New Roman" w:cs="Times New Roman"/>
          <w:sz w:val="28"/>
          <w:szCs w:val="28"/>
          <w:lang w:eastAsia="ru-RU"/>
        </w:rPr>
        <w:t>3];</w:t>
      </w:r>
    </w:p>
    <w:p w:rsidR="00EE1D89" w:rsidRPr="00122C6F" w:rsidRDefault="00EE1D89" w:rsidP="00EE1D89">
      <w:pPr>
        <w:spacing w:after="0" w:line="360" w:lineRule="auto"/>
        <w:ind w:firstLine="708"/>
        <w:jc w:val="both"/>
        <w:rPr>
          <w:rFonts w:ascii="Times New Roman" w:eastAsia="Times New Roman" w:hAnsi="Times New Roman" w:cs="Times New Roman"/>
          <w:sz w:val="28"/>
          <w:szCs w:val="28"/>
          <w:lang w:eastAsia="ru-RU"/>
        </w:rPr>
      </w:pPr>
      <w:r w:rsidRPr="00122C6F">
        <w:rPr>
          <w:rFonts w:ascii="Times New Roman" w:eastAsia="Times New Roman" w:hAnsi="Times New Roman" w:cs="Times New Roman"/>
          <w:sz w:val="28"/>
          <w:szCs w:val="28"/>
          <w:lang w:eastAsia="ru-RU"/>
        </w:rPr>
        <w:t>интенсивный поиск резервов роста спортивного мастерства элитных атлетов [40].</w:t>
      </w:r>
    </w:p>
    <w:p w:rsidR="00EE1D89" w:rsidRPr="00122C6F" w:rsidRDefault="00EE1D89" w:rsidP="00EE1D89">
      <w:pPr>
        <w:spacing w:after="0" w:line="360" w:lineRule="auto"/>
        <w:ind w:firstLine="708"/>
        <w:jc w:val="both"/>
        <w:rPr>
          <w:rFonts w:ascii="Times New Roman" w:eastAsia="Times New Roman" w:hAnsi="Times New Roman" w:cs="Times New Roman"/>
          <w:sz w:val="28"/>
          <w:szCs w:val="28"/>
          <w:lang w:eastAsia="ru-RU"/>
        </w:rPr>
      </w:pPr>
      <w:r w:rsidRPr="00122C6F">
        <w:rPr>
          <w:rFonts w:ascii="Times New Roman" w:eastAsia="Times New Roman" w:hAnsi="Times New Roman" w:cs="Times New Roman"/>
          <w:sz w:val="28"/>
          <w:szCs w:val="28"/>
          <w:lang w:eastAsia="ru-RU"/>
        </w:rPr>
        <w:t xml:space="preserve">Опыт работы ведущих тренеров </w:t>
      </w:r>
      <w:r>
        <w:rPr>
          <w:rFonts w:ascii="Times New Roman" w:eastAsia="Times New Roman" w:hAnsi="Times New Roman" w:cs="Times New Roman"/>
          <w:sz w:val="28"/>
          <w:szCs w:val="28"/>
          <w:lang w:eastAsia="ru-RU"/>
        </w:rPr>
        <w:t xml:space="preserve"> нашей </w:t>
      </w:r>
      <w:r w:rsidRPr="00122C6F">
        <w:rPr>
          <w:rFonts w:ascii="Times New Roman" w:eastAsia="Times New Roman" w:hAnsi="Times New Roman" w:cs="Times New Roman"/>
          <w:sz w:val="28"/>
          <w:szCs w:val="28"/>
          <w:lang w:eastAsia="ru-RU"/>
        </w:rPr>
        <w:t>страны и мира указывае</w:t>
      </w:r>
      <w:r w:rsidR="009C150D">
        <w:rPr>
          <w:rFonts w:ascii="Times New Roman" w:eastAsia="Times New Roman" w:hAnsi="Times New Roman" w:cs="Times New Roman"/>
          <w:sz w:val="28"/>
          <w:szCs w:val="28"/>
          <w:lang w:eastAsia="ru-RU"/>
        </w:rPr>
        <w:t>т</w:t>
      </w:r>
      <w:r w:rsidRPr="00122C6F">
        <w:rPr>
          <w:rFonts w:ascii="Times New Roman" w:eastAsia="Times New Roman" w:hAnsi="Times New Roman" w:cs="Times New Roman"/>
          <w:sz w:val="28"/>
          <w:szCs w:val="28"/>
          <w:lang w:eastAsia="ru-RU"/>
        </w:rPr>
        <w:t xml:space="preserve"> на большую зависимость результативности спортивной деятельности теннисистов от сбалансированности специальной физической, технической и тактической подготовленности на всех </w:t>
      </w:r>
      <w:r w:rsidR="009C150D">
        <w:rPr>
          <w:rFonts w:ascii="Times New Roman" w:eastAsia="Times New Roman" w:hAnsi="Times New Roman" w:cs="Times New Roman"/>
          <w:sz w:val="28"/>
          <w:szCs w:val="28"/>
          <w:lang w:eastAsia="ru-RU"/>
        </w:rPr>
        <w:t>этапах их спортивной подготовки</w:t>
      </w:r>
      <w:r w:rsidR="009C150D" w:rsidRPr="009C150D">
        <w:rPr>
          <w:rFonts w:ascii="Times New Roman" w:eastAsia="Times New Roman" w:hAnsi="Times New Roman" w:cs="Times New Roman"/>
          <w:sz w:val="28"/>
          <w:szCs w:val="28"/>
          <w:lang w:eastAsia="ru-RU"/>
        </w:rPr>
        <w:t xml:space="preserve"> </w:t>
      </w:r>
      <w:r w:rsidR="009C150D">
        <w:rPr>
          <w:rFonts w:ascii="Times New Roman" w:eastAsia="Times New Roman" w:hAnsi="Times New Roman" w:cs="Times New Roman"/>
          <w:sz w:val="28"/>
          <w:szCs w:val="28"/>
          <w:lang w:eastAsia="ru-RU"/>
        </w:rPr>
        <w:t>[55</w:t>
      </w:r>
      <w:r w:rsidR="009C150D" w:rsidRPr="00122C6F">
        <w:rPr>
          <w:rFonts w:ascii="Times New Roman" w:eastAsia="Times New Roman" w:hAnsi="Times New Roman" w:cs="Times New Roman"/>
          <w:sz w:val="28"/>
          <w:szCs w:val="28"/>
          <w:lang w:eastAsia="ru-RU"/>
        </w:rPr>
        <w:t>]</w:t>
      </w:r>
      <w:r w:rsidR="009C150D">
        <w:rPr>
          <w:rFonts w:ascii="Times New Roman" w:eastAsia="Times New Roman" w:hAnsi="Times New Roman" w:cs="Times New Roman"/>
          <w:sz w:val="28"/>
          <w:szCs w:val="28"/>
          <w:lang w:eastAsia="ru-RU"/>
        </w:rPr>
        <w:t>.</w:t>
      </w:r>
    </w:p>
    <w:p w:rsidR="00EE1D89" w:rsidRPr="00122C6F" w:rsidRDefault="009C150D" w:rsidP="009C150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w:t>
      </w:r>
      <w:proofErr w:type="gramStart"/>
      <w:r w:rsidR="00EE1D89" w:rsidRPr="00122C6F">
        <w:rPr>
          <w:rFonts w:ascii="Times New Roman" w:eastAsia="Times New Roman" w:hAnsi="Times New Roman" w:cs="Times New Roman"/>
          <w:sz w:val="28"/>
          <w:szCs w:val="28"/>
          <w:lang w:eastAsia="ru-RU"/>
        </w:rPr>
        <w:t>,</w:t>
      </w:r>
      <w:proofErr w:type="gramEnd"/>
      <w:r w:rsidR="00EE1D89" w:rsidRPr="00122C6F">
        <w:rPr>
          <w:rFonts w:ascii="Times New Roman" w:eastAsia="Times New Roman" w:hAnsi="Times New Roman" w:cs="Times New Roman"/>
          <w:sz w:val="28"/>
          <w:szCs w:val="28"/>
          <w:lang w:eastAsia="ru-RU"/>
        </w:rPr>
        <w:t xml:space="preserve"> уровень специальной физической и технической подготовленности опережает уровень развития технико-тактической подготовленности даже у теннисистов самого высокого спортивного уровня. Свидетельством этого служат результаты анализа соревновательной деятельности сильнейших теннисистов мира на протяжении нескольких л</w:t>
      </w:r>
      <w:r>
        <w:rPr>
          <w:rFonts w:ascii="Times New Roman" w:eastAsia="Times New Roman" w:hAnsi="Times New Roman" w:cs="Times New Roman"/>
          <w:sz w:val="28"/>
          <w:szCs w:val="28"/>
          <w:lang w:eastAsia="ru-RU"/>
        </w:rPr>
        <w:t>ет в сборных командах страны [55</w:t>
      </w:r>
      <w:r w:rsidR="00EE1D89" w:rsidRPr="00122C6F">
        <w:rPr>
          <w:rFonts w:ascii="Times New Roman" w:eastAsia="Times New Roman" w:hAnsi="Times New Roman" w:cs="Times New Roman"/>
          <w:sz w:val="28"/>
          <w:szCs w:val="28"/>
          <w:lang w:eastAsia="ru-RU"/>
        </w:rPr>
        <w:t>].</w:t>
      </w:r>
    </w:p>
    <w:p w:rsidR="00EE1D89" w:rsidRPr="00CF2D67" w:rsidRDefault="00EE1D89" w:rsidP="00CF2D67">
      <w:pPr>
        <w:pStyle w:val="ab"/>
        <w:spacing w:before="0" w:beforeAutospacing="0" w:after="0" w:afterAutospacing="0" w:line="360" w:lineRule="auto"/>
        <w:ind w:firstLine="708"/>
        <w:jc w:val="both"/>
        <w:rPr>
          <w:sz w:val="28"/>
          <w:szCs w:val="28"/>
        </w:rPr>
      </w:pPr>
    </w:p>
    <w:p w:rsidR="00A32262" w:rsidRPr="00CF2D67" w:rsidRDefault="00A32262" w:rsidP="00CF2D67">
      <w:pPr>
        <w:spacing w:after="0" w:line="360" w:lineRule="auto"/>
        <w:ind w:firstLine="708"/>
        <w:jc w:val="both"/>
        <w:rPr>
          <w:rFonts w:ascii="Times New Roman" w:eastAsia="Times New Roman" w:hAnsi="Times New Roman" w:cs="Times New Roman"/>
          <w:sz w:val="28"/>
          <w:szCs w:val="28"/>
          <w:lang w:eastAsia="ru-RU"/>
        </w:rPr>
      </w:pPr>
      <w:r w:rsidRPr="00CF2D67">
        <w:rPr>
          <w:rFonts w:ascii="Times New Roman" w:eastAsia="Times New Roman" w:hAnsi="Times New Roman" w:cs="Times New Roman"/>
          <w:sz w:val="28"/>
          <w:szCs w:val="28"/>
          <w:lang w:eastAsia="ru-RU"/>
        </w:rPr>
        <w:lastRenderedPageBreak/>
        <w:t xml:space="preserve">Разработкой теоретических и практических основ подготовки игроков к выступлениям на теннисных турнирах занимались как отечественные, так и зарубежные </w:t>
      </w:r>
      <w:r w:rsidR="00CF2D67" w:rsidRPr="00CF2D67">
        <w:rPr>
          <w:rFonts w:ascii="Times New Roman" w:eastAsia="Times New Roman" w:hAnsi="Times New Roman" w:cs="Times New Roman"/>
          <w:sz w:val="28"/>
          <w:szCs w:val="28"/>
          <w:lang w:eastAsia="ru-RU"/>
        </w:rPr>
        <w:t xml:space="preserve"> учёные-</w:t>
      </w:r>
      <w:r w:rsidRPr="00CF2D67">
        <w:rPr>
          <w:rFonts w:ascii="Times New Roman" w:eastAsia="Times New Roman" w:hAnsi="Times New Roman" w:cs="Times New Roman"/>
          <w:sz w:val="28"/>
          <w:szCs w:val="28"/>
          <w:lang w:eastAsia="ru-RU"/>
        </w:rPr>
        <w:t>специалисты: С.П. Белиц-</w:t>
      </w:r>
      <w:proofErr w:type="spellStart"/>
      <w:r w:rsidRPr="00CF2D67">
        <w:rPr>
          <w:rFonts w:ascii="Times New Roman" w:eastAsia="Times New Roman" w:hAnsi="Times New Roman" w:cs="Times New Roman"/>
          <w:sz w:val="28"/>
          <w:szCs w:val="28"/>
          <w:lang w:eastAsia="ru-RU"/>
        </w:rPr>
        <w:t>Г</w:t>
      </w:r>
      <w:r w:rsidR="00CF2D67" w:rsidRPr="00CF2D67">
        <w:rPr>
          <w:rFonts w:ascii="Times New Roman" w:eastAsia="Times New Roman" w:hAnsi="Times New Roman" w:cs="Times New Roman"/>
          <w:sz w:val="28"/>
          <w:szCs w:val="28"/>
          <w:lang w:eastAsia="ru-RU"/>
        </w:rPr>
        <w:t>ейман</w:t>
      </w:r>
      <w:proofErr w:type="spellEnd"/>
      <w:r w:rsidR="00CF2D67" w:rsidRPr="00CF2D67">
        <w:rPr>
          <w:rFonts w:ascii="Times New Roman" w:eastAsia="Times New Roman" w:hAnsi="Times New Roman" w:cs="Times New Roman"/>
          <w:sz w:val="28"/>
          <w:szCs w:val="28"/>
          <w:lang w:eastAsia="ru-RU"/>
        </w:rPr>
        <w:t>, И.В. Всеволодов, А.В. Го</w:t>
      </w:r>
      <w:r w:rsidRPr="00CF2D67">
        <w:rPr>
          <w:rFonts w:ascii="Times New Roman" w:eastAsia="Times New Roman" w:hAnsi="Times New Roman" w:cs="Times New Roman"/>
          <w:sz w:val="28"/>
          <w:szCs w:val="28"/>
          <w:lang w:eastAsia="ru-RU"/>
        </w:rPr>
        <w:t xml:space="preserve">ленко, Л.С. Зайцева, Г.П. Иванова, Т.С. Иванова, А.П. </w:t>
      </w:r>
      <w:proofErr w:type="spellStart"/>
      <w:r w:rsidRPr="00CF2D67">
        <w:rPr>
          <w:rFonts w:ascii="Times New Roman" w:eastAsia="Times New Roman" w:hAnsi="Times New Roman" w:cs="Times New Roman"/>
          <w:sz w:val="28"/>
          <w:szCs w:val="28"/>
          <w:lang w:eastAsia="ru-RU"/>
        </w:rPr>
        <w:t>Скородумова</w:t>
      </w:r>
      <w:proofErr w:type="spellEnd"/>
      <w:r w:rsidRPr="00CF2D67">
        <w:rPr>
          <w:rFonts w:ascii="Times New Roman" w:eastAsia="Times New Roman" w:hAnsi="Times New Roman" w:cs="Times New Roman"/>
          <w:sz w:val="28"/>
          <w:szCs w:val="28"/>
          <w:lang w:eastAsia="ru-RU"/>
        </w:rPr>
        <w:t xml:space="preserve">, Ш.А. Тарпищев, И.Ш. </w:t>
      </w:r>
      <w:proofErr w:type="spellStart"/>
      <w:r w:rsidRPr="00CF2D67">
        <w:rPr>
          <w:rFonts w:ascii="Times New Roman" w:eastAsia="Times New Roman" w:hAnsi="Times New Roman" w:cs="Times New Roman"/>
          <w:sz w:val="28"/>
          <w:szCs w:val="28"/>
          <w:lang w:eastAsia="ru-RU"/>
        </w:rPr>
        <w:t>Тучашвили</w:t>
      </w:r>
      <w:proofErr w:type="spellEnd"/>
      <w:r w:rsidRPr="00CF2D67">
        <w:rPr>
          <w:rFonts w:ascii="Times New Roman" w:eastAsia="Times New Roman" w:hAnsi="Times New Roman" w:cs="Times New Roman"/>
          <w:sz w:val="28"/>
          <w:szCs w:val="28"/>
          <w:lang w:eastAsia="ru-RU"/>
        </w:rPr>
        <w:t xml:space="preserve">, N. </w:t>
      </w:r>
      <w:proofErr w:type="spellStart"/>
      <w:r w:rsidRPr="00CF2D67">
        <w:rPr>
          <w:rFonts w:ascii="Times New Roman" w:eastAsia="Times New Roman" w:hAnsi="Times New Roman" w:cs="Times New Roman"/>
          <w:sz w:val="28"/>
          <w:szCs w:val="28"/>
          <w:lang w:eastAsia="ru-RU"/>
        </w:rPr>
        <w:t>Bollettieri</w:t>
      </w:r>
      <w:proofErr w:type="spellEnd"/>
      <w:r w:rsidRPr="00CF2D67">
        <w:rPr>
          <w:rFonts w:ascii="Times New Roman" w:eastAsia="Times New Roman" w:hAnsi="Times New Roman" w:cs="Times New Roman"/>
          <w:sz w:val="28"/>
          <w:szCs w:val="28"/>
          <w:lang w:eastAsia="ru-RU"/>
        </w:rPr>
        <w:t xml:space="preserve">, </w:t>
      </w:r>
      <w:proofErr w:type="spellStart"/>
      <w:r w:rsidRPr="00CF2D67">
        <w:rPr>
          <w:rFonts w:ascii="Times New Roman" w:eastAsia="Times New Roman" w:hAnsi="Times New Roman" w:cs="Times New Roman"/>
          <w:sz w:val="28"/>
          <w:szCs w:val="28"/>
          <w:lang w:eastAsia="ru-RU"/>
        </w:rPr>
        <w:t>D.Van</w:t>
      </w:r>
      <w:proofErr w:type="spellEnd"/>
      <w:r w:rsidRPr="00CF2D67">
        <w:rPr>
          <w:rFonts w:ascii="Times New Roman" w:eastAsia="Times New Roman" w:hAnsi="Times New Roman" w:cs="Times New Roman"/>
          <w:sz w:val="28"/>
          <w:szCs w:val="28"/>
          <w:lang w:eastAsia="ru-RU"/>
        </w:rPr>
        <w:t xml:space="preserve"> </w:t>
      </w:r>
      <w:proofErr w:type="spellStart"/>
      <w:r w:rsidRPr="00CF2D67">
        <w:rPr>
          <w:rFonts w:ascii="Times New Roman" w:eastAsia="Times New Roman" w:hAnsi="Times New Roman" w:cs="Times New Roman"/>
          <w:sz w:val="28"/>
          <w:szCs w:val="28"/>
          <w:lang w:eastAsia="ru-RU"/>
        </w:rPr>
        <w:t>der</w:t>
      </w:r>
      <w:proofErr w:type="spellEnd"/>
      <w:r w:rsidRPr="00CF2D67">
        <w:rPr>
          <w:rFonts w:ascii="Times New Roman" w:eastAsia="Times New Roman" w:hAnsi="Times New Roman" w:cs="Times New Roman"/>
          <w:sz w:val="28"/>
          <w:szCs w:val="28"/>
          <w:lang w:eastAsia="ru-RU"/>
        </w:rPr>
        <w:t xml:space="preserve"> </w:t>
      </w:r>
      <w:proofErr w:type="spellStart"/>
      <w:r w:rsidRPr="00CF2D67">
        <w:rPr>
          <w:rFonts w:ascii="Times New Roman" w:eastAsia="Times New Roman" w:hAnsi="Times New Roman" w:cs="Times New Roman"/>
          <w:sz w:val="28"/>
          <w:szCs w:val="28"/>
          <w:lang w:eastAsia="ru-RU"/>
        </w:rPr>
        <w:t>Meer</w:t>
      </w:r>
      <w:proofErr w:type="spellEnd"/>
      <w:r w:rsidRPr="00CF2D67">
        <w:rPr>
          <w:rFonts w:ascii="Times New Roman" w:eastAsia="Times New Roman" w:hAnsi="Times New Roman" w:cs="Times New Roman"/>
          <w:sz w:val="28"/>
          <w:szCs w:val="28"/>
          <w:lang w:eastAsia="ru-RU"/>
        </w:rPr>
        <w:t xml:space="preserve">, П. </w:t>
      </w:r>
      <w:proofErr w:type="spellStart"/>
      <w:r w:rsidRPr="00CF2D67">
        <w:rPr>
          <w:rFonts w:ascii="Times New Roman" w:eastAsia="Times New Roman" w:hAnsi="Times New Roman" w:cs="Times New Roman"/>
          <w:sz w:val="28"/>
          <w:szCs w:val="28"/>
          <w:lang w:eastAsia="ru-RU"/>
        </w:rPr>
        <w:t>Бёст</w:t>
      </w:r>
      <w:proofErr w:type="spellEnd"/>
      <w:r w:rsidRPr="00CF2D67">
        <w:rPr>
          <w:rFonts w:ascii="Times New Roman" w:eastAsia="Times New Roman" w:hAnsi="Times New Roman" w:cs="Times New Roman"/>
          <w:sz w:val="28"/>
          <w:szCs w:val="28"/>
          <w:lang w:eastAsia="ru-RU"/>
        </w:rPr>
        <w:t xml:space="preserve"> и др.</w:t>
      </w:r>
    </w:p>
    <w:p w:rsidR="00A32262" w:rsidRPr="00CF2D67" w:rsidRDefault="00A32262" w:rsidP="00CF2D67">
      <w:pPr>
        <w:pStyle w:val="ab"/>
        <w:spacing w:before="0" w:beforeAutospacing="0" w:after="0" w:afterAutospacing="0" w:line="360" w:lineRule="auto"/>
        <w:ind w:firstLine="708"/>
        <w:jc w:val="both"/>
        <w:rPr>
          <w:sz w:val="28"/>
          <w:szCs w:val="28"/>
        </w:rPr>
      </w:pPr>
      <w:r w:rsidRPr="00CF2D67">
        <w:rPr>
          <w:sz w:val="28"/>
          <w:szCs w:val="28"/>
        </w:rPr>
        <w:t>В  литературе пришлось столкнуться с разнообразными данными, суждениями, рекомендациями по выбору тактики проведения теннисных матчей и методиками обучения универсальным тактическим п</w:t>
      </w:r>
      <w:r w:rsidR="00CF2D67" w:rsidRPr="00CF2D67">
        <w:rPr>
          <w:sz w:val="28"/>
          <w:szCs w:val="28"/>
        </w:rPr>
        <w:t>риемам игры [5, 18, 32</w:t>
      </w:r>
      <w:r w:rsidR="009C150D">
        <w:rPr>
          <w:sz w:val="28"/>
          <w:szCs w:val="28"/>
        </w:rPr>
        <w:t>, 55</w:t>
      </w:r>
      <w:r w:rsidRPr="00CF2D67">
        <w:rPr>
          <w:sz w:val="28"/>
          <w:szCs w:val="28"/>
        </w:rPr>
        <w:t>].</w:t>
      </w:r>
    </w:p>
    <w:p w:rsidR="00992254" w:rsidRPr="00CF2D67" w:rsidRDefault="00992254" w:rsidP="00CF2D67">
      <w:pPr>
        <w:pStyle w:val="ab"/>
        <w:spacing w:before="0" w:beforeAutospacing="0" w:after="0" w:afterAutospacing="0" w:line="360" w:lineRule="auto"/>
        <w:ind w:firstLine="708"/>
        <w:jc w:val="both"/>
        <w:rPr>
          <w:sz w:val="28"/>
          <w:szCs w:val="28"/>
        </w:rPr>
      </w:pPr>
      <w:r w:rsidRPr="00CF2D67">
        <w:rPr>
          <w:sz w:val="28"/>
          <w:szCs w:val="28"/>
        </w:rPr>
        <w:t>Проблема обучения и совершенствования технико-тактической подготовки теннисистов</w:t>
      </w:r>
      <w:r w:rsidR="00CF2D67" w:rsidRPr="00CF2D67">
        <w:rPr>
          <w:sz w:val="28"/>
          <w:szCs w:val="28"/>
        </w:rPr>
        <w:t>-профессионалов</w:t>
      </w:r>
      <w:r w:rsidRPr="00CF2D67">
        <w:rPr>
          <w:sz w:val="28"/>
          <w:szCs w:val="28"/>
        </w:rPr>
        <w:t xml:space="preserve"> актуальна и, до настоящего времени продолжает оставаться одной </w:t>
      </w:r>
      <w:proofErr w:type="gramStart"/>
      <w:r w:rsidRPr="00CF2D67">
        <w:rPr>
          <w:sz w:val="28"/>
          <w:szCs w:val="28"/>
        </w:rPr>
        <w:t>из</w:t>
      </w:r>
      <w:proofErr w:type="gramEnd"/>
      <w:r w:rsidRPr="00CF2D67">
        <w:rPr>
          <w:sz w:val="28"/>
          <w:szCs w:val="28"/>
        </w:rPr>
        <w:t xml:space="preserve"> наиболее перспективных не только в теннисе, но и в мировом спорте[9]. </w:t>
      </w:r>
    </w:p>
    <w:p w:rsidR="005934E7" w:rsidRPr="00CF2D67" w:rsidRDefault="005934E7" w:rsidP="00CF2D67">
      <w:pPr>
        <w:spacing w:after="0" w:line="360" w:lineRule="auto"/>
        <w:ind w:firstLine="708"/>
        <w:jc w:val="both"/>
        <w:rPr>
          <w:rFonts w:ascii="Times New Roman" w:hAnsi="Times New Roman" w:cs="Times New Roman"/>
          <w:b/>
          <w:sz w:val="28"/>
          <w:szCs w:val="28"/>
        </w:rPr>
      </w:pPr>
      <w:r w:rsidRPr="00CF2D67">
        <w:rPr>
          <w:rFonts w:ascii="Times New Roman" w:eastAsia="Times New Roman" w:hAnsi="Times New Roman" w:cs="Times New Roman"/>
          <w:sz w:val="28"/>
          <w:szCs w:val="28"/>
          <w:lang w:eastAsia="ru-RU"/>
        </w:rPr>
        <w:t>Разработка научно обоснованной технологии подготовки игроков-профессионалов</w:t>
      </w:r>
      <w:r w:rsidR="00992254" w:rsidRPr="00CF2D67">
        <w:rPr>
          <w:rFonts w:ascii="Times New Roman" w:eastAsia="Times New Roman" w:hAnsi="Times New Roman" w:cs="Times New Roman"/>
          <w:sz w:val="28"/>
          <w:szCs w:val="28"/>
          <w:lang w:eastAsia="ru-RU"/>
        </w:rPr>
        <w:t xml:space="preserve"> в большой</w:t>
      </w:r>
      <w:r w:rsidRPr="00CF2D67">
        <w:rPr>
          <w:rFonts w:ascii="Times New Roman" w:eastAsia="Times New Roman" w:hAnsi="Times New Roman" w:cs="Times New Roman"/>
          <w:sz w:val="28"/>
          <w:szCs w:val="28"/>
          <w:lang w:eastAsia="ru-RU"/>
        </w:rPr>
        <w:t xml:space="preserve"> теннис требует новых подходов к выбору средств и методов подготовки. Это предусматривает наличие системы целей, несколько относительно самостоятельных уровней функционирования системы подготовки и системы контроля, позволяющей постоянно оценивать эффективность реализации программ. </w:t>
      </w:r>
    </w:p>
    <w:p w:rsidR="00A34F90" w:rsidRPr="00CF2D67" w:rsidRDefault="00867DEF" w:rsidP="00CF2D67">
      <w:pPr>
        <w:spacing w:after="0" w:line="360" w:lineRule="auto"/>
        <w:ind w:firstLine="708"/>
        <w:jc w:val="both"/>
        <w:rPr>
          <w:rFonts w:ascii="Times New Roman" w:eastAsia="Times New Roman" w:hAnsi="Times New Roman" w:cs="Times New Roman"/>
          <w:sz w:val="28"/>
          <w:szCs w:val="28"/>
          <w:lang w:eastAsia="ru-RU"/>
        </w:rPr>
      </w:pPr>
      <w:r w:rsidRPr="00CF2D67">
        <w:rPr>
          <w:rFonts w:ascii="Times New Roman" w:eastAsia="Times New Roman" w:hAnsi="Times New Roman" w:cs="Times New Roman"/>
          <w:sz w:val="28"/>
          <w:szCs w:val="28"/>
          <w:lang w:eastAsia="ru-RU"/>
        </w:rPr>
        <w:t>В данной работе речь пойдет о</w:t>
      </w:r>
      <w:r w:rsidR="00A34F90" w:rsidRPr="00CF2D67">
        <w:rPr>
          <w:rFonts w:ascii="Times New Roman" w:hAnsi="Times New Roman" w:cs="Times New Roman"/>
          <w:b/>
          <w:sz w:val="28"/>
          <w:szCs w:val="28"/>
        </w:rPr>
        <w:t xml:space="preserve"> </w:t>
      </w:r>
      <w:r w:rsidR="00A34F90" w:rsidRPr="00CF2D67">
        <w:rPr>
          <w:rFonts w:ascii="Times New Roman" w:hAnsi="Times New Roman" w:cs="Times New Roman"/>
          <w:sz w:val="28"/>
          <w:szCs w:val="28"/>
        </w:rPr>
        <w:t>тен</w:t>
      </w:r>
      <w:r w:rsidR="00A13B1F" w:rsidRPr="00CF2D67">
        <w:rPr>
          <w:rFonts w:ascii="Times New Roman" w:hAnsi="Times New Roman" w:cs="Times New Roman"/>
          <w:sz w:val="28"/>
          <w:szCs w:val="28"/>
        </w:rPr>
        <w:t>нисных комбинациях,  применяемых</w:t>
      </w:r>
      <w:r w:rsidR="00A34F90" w:rsidRPr="00CF2D67">
        <w:rPr>
          <w:rFonts w:ascii="Times New Roman" w:hAnsi="Times New Roman" w:cs="Times New Roman"/>
          <w:sz w:val="28"/>
          <w:szCs w:val="28"/>
        </w:rPr>
        <w:t xml:space="preserve"> профессиональными игроками.</w:t>
      </w:r>
      <w:r w:rsidRPr="00CF2D67">
        <w:rPr>
          <w:rFonts w:ascii="Times New Roman" w:eastAsia="Times New Roman" w:hAnsi="Times New Roman" w:cs="Times New Roman"/>
          <w:sz w:val="28"/>
          <w:szCs w:val="28"/>
          <w:lang w:eastAsia="ru-RU"/>
        </w:rPr>
        <w:t xml:space="preserve"> </w:t>
      </w:r>
    </w:p>
    <w:p w:rsidR="00A13B1F" w:rsidRPr="00CF2D67" w:rsidRDefault="00A13B1F" w:rsidP="00CF2D6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CF2D67">
        <w:rPr>
          <w:rFonts w:ascii="Times New Roman" w:eastAsia="Times New Roman" w:hAnsi="Times New Roman" w:cs="Times New Roman"/>
          <w:sz w:val="28"/>
          <w:szCs w:val="28"/>
          <w:lang w:eastAsia="ru-RU"/>
        </w:rPr>
        <w:t>«Тактические комбинации» –  сочетания технико-тактических действий с применением атакующих и контратакующих ударов могут быть весьма разнообразны и зависят от конкретной ситуации, особенностей игры противника, технической подготовленности спортсмена, а также очередности подачи</w:t>
      </w:r>
      <w:r w:rsidR="00CF2D67" w:rsidRPr="00CF2D67">
        <w:rPr>
          <w:rFonts w:ascii="Times New Roman" w:eastAsia="Times New Roman" w:hAnsi="Times New Roman" w:cs="Times New Roman"/>
          <w:sz w:val="28"/>
          <w:szCs w:val="28"/>
          <w:lang w:eastAsia="ru-RU"/>
        </w:rPr>
        <w:t>[5]</w:t>
      </w:r>
      <w:r w:rsidRPr="00CF2D67">
        <w:rPr>
          <w:rFonts w:ascii="Times New Roman" w:eastAsia="Times New Roman" w:hAnsi="Times New Roman" w:cs="Times New Roman"/>
          <w:sz w:val="28"/>
          <w:szCs w:val="28"/>
          <w:lang w:eastAsia="ru-RU"/>
        </w:rPr>
        <w:t>.</w:t>
      </w:r>
    </w:p>
    <w:p w:rsidR="00867DEF" w:rsidRPr="00CF2D67" w:rsidRDefault="00A34F90" w:rsidP="009C150D">
      <w:pPr>
        <w:spacing w:after="0" w:line="360" w:lineRule="auto"/>
        <w:ind w:firstLine="708"/>
        <w:jc w:val="both"/>
        <w:rPr>
          <w:rFonts w:ascii="Times New Roman" w:eastAsia="Times New Roman" w:hAnsi="Times New Roman" w:cs="Times New Roman"/>
          <w:sz w:val="28"/>
          <w:szCs w:val="28"/>
          <w:lang w:eastAsia="ru-RU"/>
        </w:rPr>
      </w:pPr>
      <w:r w:rsidRPr="00CF2D67">
        <w:rPr>
          <w:rFonts w:ascii="Times New Roman" w:eastAsia="Times New Roman" w:hAnsi="Times New Roman" w:cs="Times New Roman"/>
          <w:b/>
          <w:sz w:val="28"/>
          <w:szCs w:val="28"/>
          <w:lang w:eastAsia="ru-RU"/>
        </w:rPr>
        <w:t>Цель исследования:</w:t>
      </w:r>
      <w:r w:rsidRPr="00CF2D67">
        <w:rPr>
          <w:rFonts w:ascii="Times New Roman" w:eastAsia="Times New Roman" w:hAnsi="Times New Roman" w:cs="Times New Roman"/>
          <w:sz w:val="28"/>
          <w:szCs w:val="28"/>
          <w:lang w:eastAsia="ru-RU"/>
        </w:rPr>
        <w:t xml:space="preserve"> </w:t>
      </w:r>
      <w:r w:rsidR="00867DEF" w:rsidRPr="00CF2D67">
        <w:rPr>
          <w:rFonts w:ascii="Times New Roman" w:eastAsia="Times New Roman" w:hAnsi="Times New Roman" w:cs="Times New Roman"/>
          <w:sz w:val="28"/>
          <w:szCs w:val="28"/>
          <w:lang w:eastAsia="ru-RU"/>
        </w:rPr>
        <w:t xml:space="preserve"> разработка эффективной методики тренировок, для улучшения тактических действий игроков</w:t>
      </w:r>
      <w:r w:rsidRPr="00CF2D67">
        <w:rPr>
          <w:rFonts w:ascii="Times New Roman" w:eastAsia="Times New Roman" w:hAnsi="Times New Roman" w:cs="Times New Roman"/>
          <w:sz w:val="28"/>
          <w:szCs w:val="28"/>
          <w:lang w:eastAsia="ru-RU"/>
        </w:rPr>
        <w:t xml:space="preserve">-профессионалов по </w:t>
      </w:r>
      <w:r w:rsidR="00867DEF" w:rsidRPr="00CF2D67">
        <w:rPr>
          <w:rFonts w:ascii="Times New Roman" w:eastAsia="Times New Roman" w:hAnsi="Times New Roman" w:cs="Times New Roman"/>
          <w:sz w:val="28"/>
          <w:szCs w:val="28"/>
          <w:lang w:eastAsia="ru-RU"/>
        </w:rPr>
        <w:t xml:space="preserve"> повышению </w:t>
      </w:r>
      <w:r w:rsidR="00B42B53" w:rsidRPr="00CF2D67">
        <w:rPr>
          <w:rFonts w:ascii="Times New Roman" w:eastAsia="Times New Roman" w:hAnsi="Times New Roman" w:cs="Times New Roman"/>
          <w:sz w:val="28"/>
          <w:szCs w:val="28"/>
          <w:lang w:eastAsia="ru-RU"/>
        </w:rPr>
        <w:t xml:space="preserve">их </w:t>
      </w:r>
      <w:r w:rsidR="00867DEF" w:rsidRPr="00CF2D67">
        <w:rPr>
          <w:rFonts w:ascii="Times New Roman" w:eastAsia="Times New Roman" w:hAnsi="Times New Roman" w:cs="Times New Roman"/>
          <w:sz w:val="28"/>
          <w:szCs w:val="28"/>
          <w:lang w:eastAsia="ru-RU"/>
        </w:rPr>
        <w:t xml:space="preserve">результативности. </w:t>
      </w:r>
    </w:p>
    <w:p w:rsidR="00867DEF" w:rsidRPr="00CF2D67" w:rsidRDefault="00867DEF" w:rsidP="00CF2D67">
      <w:pPr>
        <w:spacing w:after="0" w:line="360" w:lineRule="auto"/>
        <w:ind w:firstLine="708"/>
        <w:jc w:val="both"/>
        <w:rPr>
          <w:rFonts w:ascii="Times New Roman" w:eastAsia="Times New Roman" w:hAnsi="Times New Roman" w:cs="Times New Roman"/>
          <w:sz w:val="28"/>
          <w:szCs w:val="28"/>
        </w:rPr>
      </w:pPr>
      <w:r w:rsidRPr="00CF2D67">
        <w:rPr>
          <w:rFonts w:ascii="Times New Roman" w:eastAsia="Times New Roman" w:hAnsi="Times New Roman" w:cs="Times New Roman"/>
          <w:b/>
          <w:sz w:val="28"/>
          <w:szCs w:val="28"/>
          <w:lang w:eastAsia="ru-RU"/>
        </w:rPr>
        <w:lastRenderedPageBreak/>
        <w:t>Объект исследования</w:t>
      </w:r>
      <w:r w:rsidRPr="00CF2D67">
        <w:rPr>
          <w:rFonts w:ascii="Times New Roman" w:eastAsia="Times New Roman" w:hAnsi="Times New Roman" w:cs="Times New Roman"/>
          <w:sz w:val="28"/>
          <w:szCs w:val="28"/>
          <w:lang w:eastAsia="ru-RU"/>
        </w:rPr>
        <w:t xml:space="preserve"> - </w:t>
      </w:r>
      <w:r w:rsidR="005934E7" w:rsidRPr="00CF2D67">
        <w:rPr>
          <w:rFonts w:ascii="Times New Roman" w:eastAsia="Times New Roman" w:hAnsi="Times New Roman" w:cs="Times New Roman"/>
          <w:sz w:val="28"/>
          <w:szCs w:val="28"/>
        </w:rPr>
        <w:t xml:space="preserve"> </w:t>
      </w:r>
      <w:r w:rsidR="00992254" w:rsidRPr="00CF2D67">
        <w:rPr>
          <w:rFonts w:ascii="Times New Roman" w:hAnsi="Times New Roman" w:cs="Times New Roman"/>
          <w:sz w:val="28"/>
          <w:szCs w:val="28"/>
        </w:rPr>
        <w:t>особенности построения эффективных технико-тактических действий  теннисистов</w:t>
      </w:r>
      <w:r w:rsidR="00992254" w:rsidRPr="00CF2D67">
        <w:rPr>
          <w:rFonts w:ascii="Times New Roman" w:eastAsia="Times New Roman" w:hAnsi="Times New Roman" w:cs="Times New Roman"/>
          <w:sz w:val="28"/>
          <w:szCs w:val="28"/>
        </w:rPr>
        <w:t>-профессионалов.</w:t>
      </w:r>
    </w:p>
    <w:p w:rsidR="005934E7" w:rsidRPr="00CF2D67" w:rsidRDefault="00992254" w:rsidP="00CF2D67">
      <w:pPr>
        <w:spacing w:after="0" w:line="360" w:lineRule="auto"/>
        <w:ind w:firstLine="708"/>
        <w:jc w:val="both"/>
        <w:rPr>
          <w:rFonts w:ascii="Times New Roman" w:eastAsia="Times New Roman" w:hAnsi="Times New Roman" w:cs="Times New Roman"/>
          <w:b/>
          <w:sz w:val="28"/>
          <w:szCs w:val="28"/>
          <w:lang w:eastAsia="ru-RU"/>
        </w:rPr>
      </w:pPr>
      <w:r w:rsidRPr="00CF2D67">
        <w:rPr>
          <w:rFonts w:ascii="Times New Roman" w:eastAsia="Times New Roman" w:hAnsi="Times New Roman" w:cs="Times New Roman"/>
          <w:b/>
          <w:sz w:val="28"/>
          <w:szCs w:val="28"/>
        </w:rPr>
        <w:t>Предмет исследования -</w:t>
      </w:r>
      <w:r w:rsidRPr="00CF2D67">
        <w:rPr>
          <w:rFonts w:ascii="Times New Roman" w:hAnsi="Times New Roman" w:cs="Times New Roman"/>
          <w:sz w:val="28"/>
          <w:szCs w:val="28"/>
        </w:rPr>
        <w:t xml:space="preserve"> показатели технико-тактических действий </w:t>
      </w:r>
      <w:r w:rsidR="00473ABE" w:rsidRPr="00CF2D67">
        <w:rPr>
          <w:rFonts w:ascii="Times New Roman" w:hAnsi="Times New Roman" w:cs="Times New Roman"/>
          <w:sz w:val="28"/>
          <w:szCs w:val="28"/>
        </w:rPr>
        <w:t>теннисистов</w:t>
      </w:r>
      <w:r w:rsidR="00473ABE" w:rsidRPr="00CF2D67">
        <w:rPr>
          <w:rFonts w:ascii="Times New Roman" w:eastAsia="Times New Roman" w:hAnsi="Times New Roman" w:cs="Times New Roman"/>
          <w:sz w:val="28"/>
          <w:szCs w:val="28"/>
        </w:rPr>
        <w:t>-профессионалов</w:t>
      </w:r>
      <w:r w:rsidR="00473ABE" w:rsidRPr="00CF2D67">
        <w:rPr>
          <w:rFonts w:ascii="Times New Roman" w:hAnsi="Times New Roman" w:cs="Times New Roman"/>
          <w:sz w:val="28"/>
          <w:szCs w:val="28"/>
        </w:rPr>
        <w:t xml:space="preserve"> – стабильность, эффективность, разносторонность.</w:t>
      </w:r>
    </w:p>
    <w:p w:rsidR="005934E7" w:rsidRPr="00CF2D67" w:rsidRDefault="00867DEF" w:rsidP="00CF2D67">
      <w:pPr>
        <w:spacing w:after="0" w:line="360" w:lineRule="auto"/>
        <w:ind w:firstLine="708"/>
        <w:jc w:val="both"/>
        <w:rPr>
          <w:rFonts w:ascii="Times New Roman" w:eastAsia="Times New Roman" w:hAnsi="Times New Roman" w:cs="Times New Roman"/>
          <w:sz w:val="28"/>
          <w:szCs w:val="28"/>
          <w:lang w:eastAsia="ru-RU"/>
        </w:rPr>
      </w:pPr>
      <w:r w:rsidRPr="00CF2D67">
        <w:rPr>
          <w:rFonts w:ascii="Times New Roman" w:eastAsia="Times New Roman" w:hAnsi="Times New Roman" w:cs="Times New Roman"/>
          <w:b/>
          <w:sz w:val="28"/>
          <w:szCs w:val="28"/>
          <w:lang w:eastAsia="ru-RU"/>
        </w:rPr>
        <w:t>Гипотеза</w:t>
      </w:r>
      <w:r w:rsidRPr="00CF2D67">
        <w:rPr>
          <w:rFonts w:ascii="Times New Roman" w:eastAsia="Times New Roman" w:hAnsi="Times New Roman" w:cs="Times New Roman"/>
          <w:sz w:val="28"/>
          <w:szCs w:val="28"/>
          <w:lang w:eastAsia="ru-RU"/>
        </w:rPr>
        <w:t xml:space="preserve"> </w:t>
      </w:r>
      <w:r w:rsidRPr="00CF2D67">
        <w:rPr>
          <w:rFonts w:ascii="Times New Roman" w:eastAsia="Times New Roman" w:hAnsi="Times New Roman" w:cs="Times New Roman"/>
          <w:b/>
          <w:sz w:val="28"/>
          <w:szCs w:val="28"/>
          <w:lang w:eastAsia="ru-RU"/>
        </w:rPr>
        <w:t xml:space="preserve">исследования </w:t>
      </w:r>
      <w:r w:rsidR="00473ABE" w:rsidRPr="00CF2D67">
        <w:rPr>
          <w:rFonts w:ascii="Times New Roman" w:hAnsi="Times New Roman" w:cs="Times New Roman"/>
          <w:b/>
          <w:sz w:val="28"/>
          <w:szCs w:val="28"/>
        </w:rPr>
        <w:t>–</w:t>
      </w:r>
      <w:r w:rsidR="00473ABE" w:rsidRPr="00CF2D67">
        <w:rPr>
          <w:rFonts w:ascii="Times New Roman" w:hAnsi="Times New Roman" w:cs="Times New Roman"/>
          <w:sz w:val="28"/>
          <w:szCs w:val="28"/>
        </w:rPr>
        <w:t xml:space="preserve"> предположения о том, </w:t>
      </w:r>
      <w:r w:rsidR="00473ABE" w:rsidRPr="00CF2D67">
        <w:rPr>
          <w:rFonts w:ascii="Times New Roman" w:eastAsia="Times New Roman" w:hAnsi="Times New Roman" w:cs="Times New Roman"/>
          <w:sz w:val="28"/>
          <w:szCs w:val="28"/>
          <w:lang w:eastAsia="ru-RU"/>
        </w:rPr>
        <w:t>разработка эффективной методики тренировок</w:t>
      </w:r>
      <w:r w:rsidR="00B42B53" w:rsidRPr="00CF2D67">
        <w:rPr>
          <w:rFonts w:ascii="Times New Roman" w:hAnsi="Times New Roman" w:cs="Times New Roman"/>
          <w:sz w:val="28"/>
          <w:szCs w:val="28"/>
        </w:rPr>
        <w:t xml:space="preserve">, </w:t>
      </w:r>
      <w:r w:rsidR="00473ABE" w:rsidRPr="00CF2D67">
        <w:rPr>
          <w:rFonts w:ascii="Times New Roman" w:hAnsi="Times New Roman" w:cs="Times New Roman"/>
          <w:sz w:val="28"/>
          <w:szCs w:val="28"/>
        </w:rPr>
        <w:t xml:space="preserve"> </w:t>
      </w:r>
      <w:r w:rsidR="00473ABE" w:rsidRPr="00CF2D67">
        <w:rPr>
          <w:rFonts w:ascii="Times New Roman" w:eastAsia="Times New Roman" w:hAnsi="Times New Roman" w:cs="Times New Roman"/>
          <w:sz w:val="28"/>
          <w:szCs w:val="28"/>
          <w:lang w:eastAsia="ru-RU"/>
        </w:rPr>
        <w:t xml:space="preserve"> </w:t>
      </w:r>
      <w:r w:rsidR="00473ABE" w:rsidRPr="00CF2D67">
        <w:rPr>
          <w:rFonts w:ascii="Times New Roman" w:hAnsi="Times New Roman" w:cs="Times New Roman"/>
          <w:sz w:val="28"/>
          <w:szCs w:val="28"/>
        </w:rPr>
        <w:t>позволит определять основные направления  их технико-тактических действий</w:t>
      </w:r>
      <w:r w:rsidR="00B42B53" w:rsidRPr="00CF2D67">
        <w:rPr>
          <w:rFonts w:ascii="Times New Roman" w:eastAsia="Times New Roman" w:hAnsi="Times New Roman" w:cs="Times New Roman"/>
          <w:sz w:val="28"/>
          <w:szCs w:val="28"/>
          <w:lang w:eastAsia="ru-RU"/>
        </w:rPr>
        <w:t xml:space="preserve"> по  повышению результативности. </w:t>
      </w:r>
    </w:p>
    <w:p w:rsidR="00867DEF" w:rsidRPr="00CF2D67" w:rsidRDefault="00867DEF" w:rsidP="00CF2D67">
      <w:pPr>
        <w:spacing w:after="0" w:line="360" w:lineRule="auto"/>
        <w:ind w:firstLine="708"/>
        <w:jc w:val="both"/>
        <w:rPr>
          <w:rFonts w:ascii="Times New Roman" w:eastAsia="Times New Roman" w:hAnsi="Times New Roman" w:cs="Times New Roman"/>
          <w:b/>
          <w:sz w:val="28"/>
          <w:szCs w:val="28"/>
          <w:lang w:eastAsia="ru-RU"/>
        </w:rPr>
      </w:pPr>
      <w:r w:rsidRPr="00CF2D67">
        <w:rPr>
          <w:rFonts w:ascii="Times New Roman" w:eastAsia="Times New Roman" w:hAnsi="Times New Roman" w:cs="Times New Roman"/>
          <w:b/>
          <w:sz w:val="28"/>
          <w:szCs w:val="28"/>
          <w:lang w:eastAsia="ru-RU"/>
        </w:rPr>
        <w:t xml:space="preserve">Задачи исследования: </w:t>
      </w:r>
    </w:p>
    <w:p w:rsidR="00867DEF" w:rsidRPr="005F10E4" w:rsidRDefault="00867DEF" w:rsidP="005F10E4">
      <w:pPr>
        <w:pStyle w:val="a4"/>
        <w:numPr>
          <w:ilvl w:val="0"/>
          <w:numId w:val="50"/>
        </w:numPr>
        <w:spacing w:after="0" w:line="360" w:lineRule="auto"/>
        <w:jc w:val="both"/>
        <w:rPr>
          <w:rFonts w:ascii="Times New Roman" w:eastAsia="Times New Roman" w:hAnsi="Times New Roman" w:cs="Times New Roman"/>
          <w:sz w:val="28"/>
          <w:szCs w:val="28"/>
          <w:lang w:eastAsia="ru-RU"/>
        </w:rPr>
      </w:pPr>
      <w:r w:rsidRPr="005F10E4">
        <w:rPr>
          <w:rFonts w:ascii="Times New Roman" w:eastAsia="Times New Roman" w:hAnsi="Times New Roman" w:cs="Times New Roman"/>
          <w:sz w:val="28"/>
          <w:szCs w:val="28"/>
          <w:lang w:eastAsia="ru-RU"/>
        </w:rPr>
        <w:t>Проанализировать научно-методическую литературу по теме исследования</w:t>
      </w:r>
      <w:r w:rsidR="00A13B1F" w:rsidRPr="005F10E4">
        <w:rPr>
          <w:rFonts w:ascii="Times New Roman" w:eastAsia="Times New Roman" w:hAnsi="Times New Roman" w:cs="Times New Roman"/>
          <w:sz w:val="28"/>
          <w:szCs w:val="28"/>
          <w:lang w:eastAsia="ru-RU"/>
        </w:rPr>
        <w:t>.</w:t>
      </w:r>
    </w:p>
    <w:p w:rsidR="00A13B1F" w:rsidRPr="005F10E4" w:rsidRDefault="00A13B1F" w:rsidP="005F10E4">
      <w:pPr>
        <w:pStyle w:val="a4"/>
        <w:numPr>
          <w:ilvl w:val="0"/>
          <w:numId w:val="50"/>
        </w:numPr>
        <w:spacing w:after="0" w:line="360" w:lineRule="auto"/>
        <w:jc w:val="both"/>
        <w:rPr>
          <w:rFonts w:ascii="Times New Roman" w:eastAsia="Times New Roman" w:hAnsi="Times New Roman" w:cs="Times New Roman"/>
          <w:sz w:val="28"/>
          <w:szCs w:val="28"/>
          <w:lang w:eastAsia="ru-RU"/>
        </w:rPr>
      </w:pPr>
      <w:r w:rsidRPr="005F10E4">
        <w:rPr>
          <w:rFonts w:ascii="Times New Roman" w:eastAsia="Times New Roman" w:hAnsi="Times New Roman" w:cs="Times New Roman"/>
          <w:sz w:val="28"/>
          <w:szCs w:val="28"/>
          <w:lang w:eastAsia="ru-RU"/>
        </w:rPr>
        <w:t>Изучить показатели подго</w:t>
      </w:r>
      <w:r w:rsidR="005005FF" w:rsidRPr="005F10E4">
        <w:rPr>
          <w:rFonts w:ascii="Times New Roman" w:eastAsia="Times New Roman" w:hAnsi="Times New Roman" w:cs="Times New Roman"/>
          <w:sz w:val="28"/>
          <w:szCs w:val="28"/>
          <w:lang w:eastAsia="ru-RU"/>
        </w:rPr>
        <w:t>товленности игроков в большом</w:t>
      </w:r>
      <w:r w:rsidRPr="005F10E4">
        <w:rPr>
          <w:rFonts w:ascii="Times New Roman" w:eastAsia="Times New Roman" w:hAnsi="Times New Roman" w:cs="Times New Roman"/>
          <w:sz w:val="28"/>
          <w:szCs w:val="28"/>
          <w:lang w:eastAsia="ru-RU"/>
        </w:rPr>
        <w:t xml:space="preserve"> теннис</w:t>
      </w:r>
      <w:r w:rsidR="005005FF" w:rsidRPr="005F10E4">
        <w:rPr>
          <w:rFonts w:ascii="Times New Roman" w:eastAsia="Times New Roman" w:hAnsi="Times New Roman" w:cs="Times New Roman"/>
          <w:sz w:val="28"/>
          <w:szCs w:val="28"/>
          <w:lang w:eastAsia="ru-RU"/>
        </w:rPr>
        <w:t>е</w:t>
      </w:r>
      <w:r w:rsidRPr="005F10E4">
        <w:rPr>
          <w:rFonts w:ascii="Times New Roman" w:eastAsia="Times New Roman" w:hAnsi="Times New Roman" w:cs="Times New Roman"/>
          <w:sz w:val="28"/>
          <w:szCs w:val="28"/>
          <w:lang w:eastAsia="ru-RU"/>
        </w:rPr>
        <w:t>.</w:t>
      </w:r>
    </w:p>
    <w:p w:rsidR="005F10E4" w:rsidRPr="005F10E4" w:rsidRDefault="005F10E4" w:rsidP="005F10E4">
      <w:pPr>
        <w:pStyle w:val="a4"/>
        <w:numPr>
          <w:ilvl w:val="0"/>
          <w:numId w:val="5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Изучить  эффективность</w:t>
      </w:r>
      <w:r w:rsidRPr="005F10E4">
        <w:rPr>
          <w:rFonts w:ascii="Times New Roman" w:eastAsia="Times New Roman" w:hAnsi="Times New Roman" w:cs="Times New Roman"/>
          <w:sz w:val="28"/>
          <w:szCs w:val="28"/>
          <w:lang w:eastAsia="ru-RU"/>
        </w:rPr>
        <w:t xml:space="preserve"> технико-тактических действий сильнейших теннисистов мира. </w:t>
      </w:r>
    </w:p>
    <w:p w:rsidR="005F10E4" w:rsidRPr="005F10E4" w:rsidRDefault="005F10E4" w:rsidP="005F10E4">
      <w:pPr>
        <w:pStyle w:val="a4"/>
        <w:numPr>
          <w:ilvl w:val="0"/>
          <w:numId w:val="50"/>
        </w:numPr>
        <w:spacing w:after="0" w:line="360" w:lineRule="auto"/>
        <w:jc w:val="both"/>
        <w:rPr>
          <w:rFonts w:ascii="Times New Roman" w:eastAsia="Times New Roman" w:hAnsi="Times New Roman" w:cs="Times New Roman"/>
          <w:sz w:val="28"/>
          <w:szCs w:val="28"/>
          <w:lang w:eastAsia="ru-RU"/>
        </w:rPr>
      </w:pPr>
      <w:r w:rsidRPr="005F10E4">
        <w:rPr>
          <w:rFonts w:ascii="Times New Roman" w:eastAsia="Times New Roman" w:hAnsi="Times New Roman" w:cs="Times New Roman"/>
          <w:sz w:val="28"/>
          <w:szCs w:val="28"/>
          <w:lang w:eastAsia="ru-RU"/>
        </w:rPr>
        <w:t xml:space="preserve">Познакомиться с   особенностями  применения технико-тактических мира в турнирах Большого Шлема и ему действий теннисистами в конкретной игровой ситуации в зависимости от состояния счёта в гейме, сете, матче. </w:t>
      </w:r>
    </w:p>
    <w:p w:rsidR="005F10E4" w:rsidRPr="005F10E4" w:rsidRDefault="005F10E4" w:rsidP="005F10E4">
      <w:pPr>
        <w:pStyle w:val="a4"/>
        <w:numPr>
          <w:ilvl w:val="0"/>
          <w:numId w:val="50"/>
        </w:numPr>
        <w:spacing w:after="0" w:line="360" w:lineRule="auto"/>
        <w:jc w:val="both"/>
        <w:rPr>
          <w:rFonts w:ascii="Times New Roman" w:eastAsia="Times New Roman" w:hAnsi="Times New Roman" w:cs="Times New Roman"/>
          <w:sz w:val="28"/>
          <w:szCs w:val="28"/>
          <w:lang w:eastAsia="ru-RU"/>
        </w:rPr>
      </w:pPr>
      <w:r w:rsidRPr="005F10E4">
        <w:rPr>
          <w:rFonts w:ascii="Times New Roman" w:eastAsia="Times New Roman" w:hAnsi="Times New Roman" w:cs="Times New Roman"/>
          <w:sz w:val="28"/>
          <w:szCs w:val="28"/>
          <w:lang w:eastAsia="ru-RU"/>
        </w:rPr>
        <w:t xml:space="preserve">Изучить  методику построения тактических действий теннисиста в игре с конкретным соперником на стадиях розыгрыша.  </w:t>
      </w:r>
    </w:p>
    <w:p w:rsidR="00A34F90" w:rsidRPr="005F10E4" w:rsidRDefault="00B42B53" w:rsidP="005F10E4">
      <w:pPr>
        <w:pStyle w:val="a4"/>
        <w:numPr>
          <w:ilvl w:val="0"/>
          <w:numId w:val="50"/>
        </w:numPr>
        <w:spacing w:after="0" w:line="360" w:lineRule="auto"/>
        <w:jc w:val="both"/>
        <w:rPr>
          <w:rFonts w:ascii="Times New Roman" w:eastAsia="Times New Roman" w:hAnsi="Times New Roman" w:cs="Times New Roman"/>
          <w:sz w:val="28"/>
          <w:szCs w:val="28"/>
          <w:lang w:eastAsia="ru-RU"/>
        </w:rPr>
      </w:pPr>
      <w:r w:rsidRPr="005F10E4">
        <w:rPr>
          <w:rFonts w:ascii="Times New Roman" w:eastAsia="Times New Roman" w:hAnsi="Times New Roman" w:cs="Times New Roman"/>
          <w:sz w:val="28"/>
          <w:szCs w:val="28"/>
          <w:lang w:eastAsia="ru-RU"/>
        </w:rPr>
        <w:t>Сформулировать выводы</w:t>
      </w:r>
      <w:r w:rsidRPr="005F10E4">
        <w:rPr>
          <w:rFonts w:ascii="Times New Roman" w:hAnsi="Times New Roman" w:cs="Times New Roman"/>
          <w:bCs/>
          <w:sz w:val="28"/>
          <w:szCs w:val="28"/>
        </w:rPr>
        <w:t xml:space="preserve">  по результатам  исследования.</w:t>
      </w:r>
    </w:p>
    <w:p w:rsidR="00A32262" w:rsidRPr="00CF2D67" w:rsidRDefault="00F32E28" w:rsidP="00CF2D67">
      <w:pPr>
        <w:spacing w:after="0" w:line="360" w:lineRule="auto"/>
        <w:ind w:firstLine="360"/>
        <w:jc w:val="both"/>
        <w:rPr>
          <w:rFonts w:ascii="Times New Roman" w:eastAsia="Times New Roman" w:hAnsi="Times New Roman" w:cs="Times New Roman"/>
          <w:sz w:val="28"/>
          <w:szCs w:val="28"/>
          <w:lang w:eastAsia="ru-RU"/>
        </w:rPr>
      </w:pPr>
      <w:r w:rsidRPr="00CF2D67">
        <w:rPr>
          <w:rFonts w:ascii="Times New Roman" w:hAnsi="Times New Roman" w:cs="Times New Roman"/>
          <w:b/>
          <w:sz w:val="28"/>
          <w:szCs w:val="28"/>
        </w:rPr>
        <w:t>Методы исследования</w:t>
      </w:r>
      <w:r w:rsidR="00A32262" w:rsidRPr="00CF2D67">
        <w:rPr>
          <w:rFonts w:ascii="Times New Roman" w:hAnsi="Times New Roman" w:cs="Times New Roman"/>
          <w:b/>
          <w:sz w:val="28"/>
          <w:szCs w:val="28"/>
        </w:rPr>
        <w:t>:</w:t>
      </w:r>
      <w:r w:rsidRPr="00CF2D67">
        <w:rPr>
          <w:rFonts w:ascii="Times New Roman" w:hAnsi="Times New Roman" w:cs="Times New Roman"/>
          <w:sz w:val="28"/>
          <w:szCs w:val="28"/>
        </w:rPr>
        <w:t xml:space="preserve"> </w:t>
      </w:r>
      <w:r w:rsidR="00A32262" w:rsidRPr="00CF2D67">
        <w:rPr>
          <w:rFonts w:ascii="Times New Roman" w:eastAsia="Times New Roman" w:hAnsi="Times New Roman" w:cs="Times New Roman"/>
          <w:sz w:val="28"/>
          <w:szCs w:val="28"/>
          <w:lang w:eastAsia="ru-RU"/>
        </w:rPr>
        <w:t xml:space="preserve">анализ и обобщение научно-методической литературы; педагогический эксперимент; статистические оценки параметров распределения. </w:t>
      </w:r>
    </w:p>
    <w:p w:rsidR="00CF2D67" w:rsidRPr="00CF2D67" w:rsidRDefault="00CF2D67" w:rsidP="00CF2D67">
      <w:pPr>
        <w:spacing w:after="0" w:line="360" w:lineRule="auto"/>
        <w:ind w:firstLine="708"/>
        <w:jc w:val="both"/>
        <w:rPr>
          <w:rFonts w:ascii="Times New Roman" w:eastAsia="Times New Roman" w:hAnsi="Times New Roman" w:cs="Times New Roman"/>
          <w:sz w:val="28"/>
          <w:szCs w:val="28"/>
          <w:lang w:eastAsia="ru-RU"/>
        </w:rPr>
      </w:pPr>
      <w:r w:rsidRPr="00CF2D67">
        <w:rPr>
          <w:rFonts w:ascii="Times New Roman" w:eastAsia="Times New Roman" w:hAnsi="Times New Roman" w:cs="Times New Roman"/>
          <w:b/>
          <w:sz w:val="28"/>
          <w:szCs w:val="28"/>
          <w:lang w:eastAsia="ru-RU"/>
        </w:rPr>
        <w:t>Структура работы:</w:t>
      </w:r>
      <w:r w:rsidRPr="00CF2D67">
        <w:rPr>
          <w:rFonts w:ascii="Times New Roman" w:eastAsia="Times New Roman" w:hAnsi="Times New Roman" w:cs="Times New Roman"/>
          <w:sz w:val="28"/>
          <w:szCs w:val="28"/>
          <w:lang w:eastAsia="ru-RU"/>
        </w:rPr>
        <w:t xml:space="preserve"> дипломная работа состоит из введения, трёх глав, заключения, списка литературы.</w:t>
      </w:r>
    </w:p>
    <w:p w:rsidR="005934E7" w:rsidRDefault="005934E7" w:rsidP="00E86DB2">
      <w:pPr>
        <w:spacing w:line="360" w:lineRule="auto"/>
        <w:rPr>
          <w:rFonts w:ascii="Times New Roman" w:hAnsi="Times New Roman" w:cs="Times New Roman"/>
          <w:b/>
        </w:rPr>
      </w:pPr>
    </w:p>
    <w:p w:rsidR="009C150D" w:rsidRDefault="009C150D" w:rsidP="0051655E">
      <w:pPr>
        <w:spacing w:after="0" w:line="360" w:lineRule="auto"/>
        <w:rPr>
          <w:rFonts w:ascii="Times New Roman" w:hAnsi="Times New Roman" w:cs="Times New Roman"/>
          <w:b/>
        </w:rPr>
      </w:pPr>
    </w:p>
    <w:p w:rsidR="00EE1D89" w:rsidRDefault="00EE1D89" w:rsidP="0051655E">
      <w:pPr>
        <w:spacing w:after="0" w:line="360" w:lineRule="auto"/>
        <w:rPr>
          <w:rFonts w:ascii="Times New Roman" w:hAnsi="Times New Roman" w:cs="Times New Roman"/>
          <w:b/>
        </w:rPr>
      </w:pPr>
    </w:p>
    <w:p w:rsidR="00A34F90" w:rsidRPr="002E1EDB" w:rsidRDefault="00A34F90" w:rsidP="00FD47E5">
      <w:pPr>
        <w:pStyle w:val="3"/>
        <w:numPr>
          <w:ilvl w:val="0"/>
          <w:numId w:val="0"/>
        </w:numPr>
        <w:spacing w:before="0"/>
        <w:jc w:val="center"/>
        <w:rPr>
          <w:rFonts w:ascii="Times New Roman" w:hAnsi="Times New Roman" w:cs="Times New Roman"/>
          <w:color w:val="auto"/>
          <w:sz w:val="28"/>
          <w:szCs w:val="28"/>
        </w:rPr>
      </w:pPr>
      <w:r w:rsidRPr="00E84916">
        <w:rPr>
          <w:rFonts w:ascii="Times New Roman" w:hAnsi="Times New Roman" w:cs="Times New Roman"/>
          <w:b/>
          <w:color w:val="auto"/>
          <w:sz w:val="28"/>
          <w:szCs w:val="28"/>
        </w:rPr>
        <w:lastRenderedPageBreak/>
        <w:t xml:space="preserve">ГЛАВА 1. </w:t>
      </w:r>
      <w:r w:rsidRPr="00E84916">
        <w:rPr>
          <w:rFonts w:ascii="Times New Roman" w:eastAsia="Times New Roman" w:hAnsi="Times New Roman" w:cs="Times New Roman"/>
          <w:b/>
          <w:color w:val="auto"/>
          <w:sz w:val="28"/>
          <w:szCs w:val="28"/>
          <w:lang w:eastAsia="ru-RU"/>
        </w:rPr>
        <w:t>ПСИХОЛОГО-ПЕДАГОГИЧЕСКАЯ ХАРАКТЕРИСТИКА</w:t>
      </w:r>
      <w:r w:rsidR="003B3546">
        <w:rPr>
          <w:rFonts w:ascii="Times New Roman" w:eastAsia="Times New Roman" w:hAnsi="Times New Roman" w:cs="Times New Roman"/>
          <w:b/>
          <w:color w:val="auto"/>
          <w:sz w:val="28"/>
          <w:szCs w:val="28"/>
          <w:lang w:eastAsia="ru-RU"/>
        </w:rPr>
        <w:t xml:space="preserve"> ТЕННИСА КАК ВИДА СПОРТА</w:t>
      </w:r>
    </w:p>
    <w:p w:rsidR="00A34F90" w:rsidRPr="005E2BE7" w:rsidRDefault="0017249E" w:rsidP="00FD47E5">
      <w:pPr>
        <w:pStyle w:val="3"/>
        <w:numPr>
          <w:ilvl w:val="1"/>
          <w:numId w:val="14"/>
        </w:numPr>
        <w:spacing w:before="0"/>
        <w:ind w:left="0"/>
        <w:jc w:val="center"/>
        <w:rPr>
          <w:rFonts w:ascii="Times New Roman" w:eastAsia="Times New Roman" w:hAnsi="Times New Roman" w:cs="Times New Roman"/>
          <w:b/>
          <w:color w:val="auto"/>
          <w:sz w:val="28"/>
          <w:szCs w:val="28"/>
          <w:lang w:eastAsia="ru-RU"/>
        </w:rPr>
      </w:pPr>
      <w:r w:rsidRPr="005E2BE7">
        <w:rPr>
          <w:rFonts w:ascii="Times New Roman" w:eastAsia="Times New Roman" w:hAnsi="Times New Roman" w:cs="Times New Roman"/>
          <w:b/>
          <w:color w:val="auto"/>
          <w:sz w:val="28"/>
          <w:szCs w:val="28"/>
          <w:lang w:eastAsia="ru-RU"/>
        </w:rPr>
        <w:t>Обобщенные</w:t>
      </w:r>
      <w:r w:rsidR="00A34F90" w:rsidRPr="005E2BE7">
        <w:rPr>
          <w:rFonts w:ascii="Times New Roman" w:eastAsia="Times New Roman" w:hAnsi="Times New Roman" w:cs="Times New Roman"/>
          <w:b/>
          <w:color w:val="auto"/>
          <w:sz w:val="28"/>
          <w:szCs w:val="28"/>
          <w:lang w:eastAsia="ru-RU"/>
        </w:rPr>
        <w:t xml:space="preserve"> характеристи</w:t>
      </w:r>
      <w:r w:rsidR="00E86DB2" w:rsidRPr="005E2BE7">
        <w:rPr>
          <w:rFonts w:ascii="Times New Roman" w:eastAsia="Times New Roman" w:hAnsi="Times New Roman" w:cs="Times New Roman"/>
          <w:b/>
          <w:color w:val="auto"/>
          <w:sz w:val="28"/>
          <w:szCs w:val="28"/>
          <w:lang w:eastAsia="ru-RU"/>
        </w:rPr>
        <w:t xml:space="preserve">ки тенниса </w:t>
      </w:r>
    </w:p>
    <w:p w:rsidR="003B3546" w:rsidRPr="005E2BE7" w:rsidRDefault="003B3546" w:rsidP="00FD47E5">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t>Теннис</w:t>
      </w:r>
      <w:r w:rsidR="00781BA1" w:rsidRPr="005E2BE7">
        <w:rPr>
          <w:rFonts w:ascii="Times New Roman" w:hAnsi="Times New Roman" w:cs="Times New Roman"/>
          <w:sz w:val="28"/>
          <w:szCs w:val="28"/>
        </w:rPr>
        <w:t xml:space="preserve"> (большой)</w:t>
      </w:r>
      <w:r w:rsidRPr="005E2BE7">
        <w:rPr>
          <w:rFonts w:ascii="Times New Roman" w:hAnsi="Times New Roman" w:cs="Times New Roman"/>
          <w:sz w:val="28"/>
          <w:szCs w:val="28"/>
        </w:rPr>
        <w:t xml:space="preserve"> </w:t>
      </w:r>
      <w:r w:rsidR="0017249E" w:rsidRPr="005E2BE7">
        <w:rPr>
          <w:rFonts w:ascii="Times New Roman" w:hAnsi="Times New Roman" w:cs="Times New Roman"/>
          <w:sz w:val="28"/>
          <w:szCs w:val="28"/>
        </w:rPr>
        <w:t xml:space="preserve"> – вид спорта,</w:t>
      </w:r>
      <w:r w:rsidR="00781BA1" w:rsidRPr="005E2BE7">
        <w:rPr>
          <w:rFonts w:ascii="Times New Roman" w:hAnsi="Times New Roman" w:cs="Times New Roman"/>
          <w:sz w:val="28"/>
          <w:szCs w:val="28"/>
        </w:rPr>
        <w:t xml:space="preserve"> спортивная игра, </w:t>
      </w:r>
      <w:r w:rsidR="0017249E" w:rsidRPr="005E2BE7">
        <w:rPr>
          <w:rFonts w:ascii="Times New Roman" w:hAnsi="Times New Roman" w:cs="Times New Roman"/>
          <w:sz w:val="28"/>
          <w:szCs w:val="28"/>
        </w:rPr>
        <w:t xml:space="preserve"> в котором два игрока</w:t>
      </w:r>
      <w:r w:rsidR="00E86DB2" w:rsidRPr="005E2BE7">
        <w:rPr>
          <w:rFonts w:ascii="Times New Roman" w:hAnsi="Times New Roman" w:cs="Times New Roman"/>
          <w:sz w:val="28"/>
          <w:szCs w:val="28"/>
        </w:rPr>
        <w:t xml:space="preserve"> </w:t>
      </w:r>
      <w:r w:rsidR="0017249E" w:rsidRPr="005E2BE7">
        <w:rPr>
          <w:rFonts w:ascii="Times New Roman" w:hAnsi="Times New Roman" w:cs="Times New Roman"/>
          <w:sz w:val="28"/>
          <w:szCs w:val="28"/>
        </w:rPr>
        <w:t xml:space="preserve"> соперничают между собой</w:t>
      </w:r>
      <w:r w:rsidRPr="005E2BE7">
        <w:rPr>
          <w:rFonts w:ascii="Times New Roman" w:eastAsia="Times New Roman" w:hAnsi="Times New Roman" w:cs="Times New Roman"/>
          <w:sz w:val="28"/>
          <w:szCs w:val="28"/>
          <w:lang w:eastAsia="ru-RU"/>
        </w:rPr>
        <w:t>[9]</w:t>
      </w:r>
      <w:r w:rsidR="0017249E" w:rsidRPr="005E2BE7">
        <w:rPr>
          <w:rFonts w:ascii="Times New Roman" w:hAnsi="Times New Roman" w:cs="Times New Roman"/>
          <w:sz w:val="28"/>
          <w:szCs w:val="28"/>
        </w:rPr>
        <w:t xml:space="preserve">. </w:t>
      </w:r>
    </w:p>
    <w:p w:rsidR="003B3546" w:rsidRPr="005E2BE7" w:rsidRDefault="00E86DB2"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t>Цель каждого из игроков</w:t>
      </w:r>
      <w:r w:rsidR="0017249E" w:rsidRPr="005E2BE7">
        <w:rPr>
          <w:rFonts w:ascii="Times New Roman" w:hAnsi="Times New Roman" w:cs="Times New Roman"/>
          <w:sz w:val="28"/>
          <w:szCs w:val="28"/>
        </w:rPr>
        <w:t xml:space="preserve"> – перекинуть ракеткой мяч на сторону соперника таким образом, чтобы соперник не смог его отразить. При этом мяч должен коснуться половины поля соперника не ме</w:t>
      </w:r>
      <w:r w:rsidR="001604B3" w:rsidRPr="005E2BE7">
        <w:rPr>
          <w:rFonts w:ascii="Times New Roman" w:hAnsi="Times New Roman" w:cs="Times New Roman"/>
          <w:sz w:val="28"/>
          <w:szCs w:val="28"/>
        </w:rPr>
        <w:t xml:space="preserve">ньше одного раза. </w:t>
      </w:r>
    </w:p>
    <w:p w:rsidR="00E86DB2" w:rsidRPr="005E2BE7" w:rsidRDefault="003B3546"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t>Кратко рассмотрим  и</w:t>
      </w:r>
      <w:r w:rsidR="0017249E" w:rsidRPr="005E2BE7">
        <w:rPr>
          <w:rFonts w:ascii="Times New Roman" w:hAnsi="Times New Roman" w:cs="Times New Roman"/>
          <w:sz w:val="28"/>
          <w:szCs w:val="28"/>
        </w:rPr>
        <w:t>сто</w:t>
      </w:r>
      <w:r w:rsidRPr="005E2BE7">
        <w:rPr>
          <w:rFonts w:ascii="Times New Roman" w:hAnsi="Times New Roman" w:cs="Times New Roman"/>
          <w:sz w:val="28"/>
          <w:szCs w:val="28"/>
        </w:rPr>
        <w:t>рию</w:t>
      </w:r>
      <w:r w:rsidR="0017249E" w:rsidRPr="005E2BE7">
        <w:rPr>
          <w:rFonts w:ascii="Times New Roman" w:hAnsi="Times New Roman" w:cs="Times New Roman"/>
          <w:sz w:val="28"/>
          <w:szCs w:val="28"/>
        </w:rPr>
        <w:t xml:space="preserve"> возникновения и развития большого тенниса</w:t>
      </w:r>
      <w:r w:rsidRPr="005E2BE7">
        <w:rPr>
          <w:rFonts w:ascii="Times New Roman" w:hAnsi="Times New Roman" w:cs="Times New Roman"/>
          <w:sz w:val="28"/>
          <w:szCs w:val="28"/>
        </w:rPr>
        <w:t xml:space="preserve">. </w:t>
      </w:r>
      <w:r w:rsidR="0017249E" w:rsidRPr="005E2BE7">
        <w:rPr>
          <w:rFonts w:ascii="Times New Roman" w:hAnsi="Times New Roman" w:cs="Times New Roman"/>
          <w:sz w:val="28"/>
          <w:szCs w:val="28"/>
        </w:rPr>
        <w:t xml:space="preserve"> </w:t>
      </w:r>
    </w:p>
    <w:p w:rsidR="003B3546" w:rsidRPr="005E2BE7" w:rsidRDefault="0017249E"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t>Предшественником тенниса принято считать французскую игру «</w:t>
      </w:r>
      <w:proofErr w:type="spellStart"/>
      <w:r w:rsidRPr="005E2BE7">
        <w:rPr>
          <w:rFonts w:ascii="Times New Roman" w:hAnsi="Times New Roman" w:cs="Times New Roman"/>
          <w:sz w:val="28"/>
          <w:szCs w:val="28"/>
        </w:rPr>
        <w:t>жё</w:t>
      </w:r>
      <w:proofErr w:type="spellEnd"/>
      <w:r w:rsidRPr="005E2BE7">
        <w:rPr>
          <w:rFonts w:ascii="Times New Roman" w:hAnsi="Times New Roman" w:cs="Times New Roman"/>
          <w:sz w:val="28"/>
          <w:szCs w:val="28"/>
        </w:rPr>
        <w:t>-де-</w:t>
      </w:r>
      <w:proofErr w:type="spellStart"/>
      <w:r w:rsidRPr="005E2BE7">
        <w:rPr>
          <w:rFonts w:ascii="Times New Roman" w:hAnsi="Times New Roman" w:cs="Times New Roman"/>
          <w:sz w:val="28"/>
          <w:szCs w:val="28"/>
        </w:rPr>
        <w:t>пом</w:t>
      </w:r>
      <w:proofErr w:type="spellEnd"/>
      <w:r w:rsidRPr="005E2BE7">
        <w:rPr>
          <w:rFonts w:ascii="Times New Roman" w:hAnsi="Times New Roman" w:cs="Times New Roman"/>
          <w:sz w:val="28"/>
          <w:szCs w:val="28"/>
        </w:rPr>
        <w:t xml:space="preserve">» (фр. </w:t>
      </w:r>
      <w:proofErr w:type="spellStart"/>
      <w:r w:rsidRPr="005E2BE7">
        <w:rPr>
          <w:rFonts w:ascii="Times New Roman" w:hAnsi="Times New Roman" w:cs="Times New Roman"/>
          <w:sz w:val="28"/>
          <w:szCs w:val="28"/>
        </w:rPr>
        <w:t>jeu</w:t>
      </w:r>
      <w:proofErr w:type="spellEnd"/>
      <w:r w:rsidRPr="005E2BE7">
        <w:rPr>
          <w:rFonts w:ascii="Times New Roman" w:hAnsi="Times New Roman" w:cs="Times New Roman"/>
          <w:sz w:val="28"/>
          <w:szCs w:val="28"/>
        </w:rPr>
        <w:t xml:space="preserve"> </w:t>
      </w:r>
      <w:proofErr w:type="spellStart"/>
      <w:r w:rsidRPr="005E2BE7">
        <w:rPr>
          <w:rFonts w:ascii="Times New Roman" w:hAnsi="Times New Roman" w:cs="Times New Roman"/>
          <w:sz w:val="28"/>
          <w:szCs w:val="28"/>
        </w:rPr>
        <w:t>de</w:t>
      </w:r>
      <w:proofErr w:type="spellEnd"/>
      <w:r w:rsidRPr="005E2BE7">
        <w:rPr>
          <w:rFonts w:ascii="Times New Roman" w:hAnsi="Times New Roman" w:cs="Times New Roman"/>
          <w:sz w:val="28"/>
          <w:szCs w:val="28"/>
        </w:rPr>
        <w:t xml:space="preserve"> </w:t>
      </w:r>
      <w:proofErr w:type="spellStart"/>
      <w:r w:rsidRPr="005E2BE7">
        <w:rPr>
          <w:rFonts w:ascii="Times New Roman" w:hAnsi="Times New Roman" w:cs="Times New Roman"/>
          <w:sz w:val="28"/>
          <w:szCs w:val="28"/>
        </w:rPr>
        <w:t>paume</w:t>
      </w:r>
      <w:proofErr w:type="spellEnd"/>
      <w:r w:rsidRPr="005E2BE7">
        <w:rPr>
          <w:rFonts w:ascii="Times New Roman" w:hAnsi="Times New Roman" w:cs="Times New Roman"/>
          <w:sz w:val="28"/>
          <w:szCs w:val="28"/>
        </w:rPr>
        <w:t xml:space="preserve">, дословно игра ладонью). В отличие от современного тенниса в </w:t>
      </w:r>
      <w:proofErr w:type="spellStart"/>
      <w:r w:rsidRPr="005E2BE7">
        <w:rPr>
          <w:rFonts w:ascii="Times New Roman" w:hAnsi="Times New Roman" w:cs="Times New Roman"/>
          <w:sz w:val="28"/>
          <w:szCs w:val="28"/>
        </w:rPr>
        <w:t>жё</w:t>
      </w:r>
      <w:proofErr w:type="spellEnd"/>
      <w:r w:rsidRPr="005E2BE7">
        <w:rPr>
          <w:rFonts w:ascii="Times New Roman" w:hAnsi="Times New Roman" w:cs="Times New Roman"/>
          <w:sz w:val="28"/>
          <w:szCs w:val="28"/>
        </w:rPr>
        <w:t>-де-</w:t>
      </w:r>
      <w:proofErr w:type="spellStart"/>
      <w:r w:rsidRPr="005E2BE7">
        <w:rPr>
          <w:rFonts w:ascii="Times New Roman" w:hAnsi="Times New Roman" w:cs="Times New Roman"/>
          <w:sz w:val="28"/>
          <w:szCs w:val="28"/>
        </w:rPr>
        <w:t>пом</w:t>
      </w:r>
      <w:proofErr w:type="spellEnd"/>
      <w:r w:rsidRPr="005E2BE7">
        <w:rPr>
          <w:rFonts w:ascii="Times New Roman" w:hAnsi="Times New Roman" w:cs="Times New Roman"/>
          <w:sz w:val="28"/>
          <w:szCs w:val="28"/>
        </w:rPr>
        <w:t xml:space="preserve"> играли в закрытых помещениях и ладонью. Позже ладонь сменили перчатки, на смену перчаткам пришли специальные биты, а уже потом появились ракетки. Одним из наиболее известных упоминаний тенниса в средневековой литературе является эпизод в исторической хронике Шекспира «Генрих V», где французский дофин в насмешку присылает молодому английскому королю бочонок теннисных мячей. В теннис играли практически все французские к</w:t>
      </w:r>
      <w:r w:rsidR="003B3546" w:rsidRPr="005E2BE7">
        <w:rPr>
          <w:rFonts w:ascii="Times New Roman" w:hAnsi="Times New Roman" w:cs="Times New Roman"/>
          <w:sz w:val="28"/>
          <w:szCs w:val="28"/>
        </w:rPr>
        <w:t>ороли, Карл IX называл теннис  «</w:t>
      </w:r>
      <w:r w:rsidRPr="005E2BE7">
        <w:rPr>
          <w:rFonts w:ascii="Times New Roman" w:hAnsi="Times New Roman" w:cs="Times New Roman"/>
          <w:sz w:val="28"/>
          <w:szCs w:val="28"/>
        </w:rPr>
        <w:t>одним из самых благородных, достойных и полезных для здоровья упражнений, которыми могут заниматься принцы, пэ</w:t>
      </w:r>
      <w:r w:rsidR="003B3546" w:rsidRPr="005E2BE7">
        <w:rPr>
          <w:rFonts w:ascii="Times New Roman" w:hAnsi="Times New Roman" w:cs="Times New Roman"/>
          <w:sz w:val="28"/>
          <w:szCs w:val="28"/>
        </w:rPr>
        <w:t>ры и другие знатные особы»</w:t>
      </w:r>
      <w:r w:rsidRPr="005E2BE7">
        <w:rPr>
          <w:rFonts w:ascii="Times New Roman" w:hAnsi="Times New Roman" w:cs="Times New Roman"/>
          <w:sz w:val="28"/>
          <w:szCs w:val="28"/>
        </w:rPr>
        <w:t xml:space="preserve">. </w:t>
      </w:r>
    </w:p>
    <w:p w:rsidR="003B3546" w:rsidRPr="005E2BE7" w:rsidRDefault="0017249E"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t xml:space="preserve">В 1900 году студенты Гарвардского университете решили организовать турнир для национальных команд. Один из студентов, </w:t>
      </w:r>
      <w:proofErr w:type="spellStart"/>
      <w:r w:rsidRPr="005E2BE7">
        <w:rPr>
          <w:rFonts w:ascii="Times New Roman" w:hAnsi="Times New Roman" w:cs="Times New Roman"/>
          <w:sz w:val="28"/>
          <w:szCs w:val="28"/>
        </w:rPr>
        <w:t>Дуайн</w:t>
      </w:r>
      <w:proofErr w:type="spellEnd"/>
      <w:r w:rsidRPr="005E2BE7">
        <w:rPr>
          <w:rFonts w:ascii="Times New Roman" w:hAnsi="Times New Roman" w:cs="Times New Roman"/>
          <w:sz w:val="28"/>
          <w:szCs w:val="28"/>
        </w:rPr>
        <w:t xml:space="preserve"> Дэвис, за собственные средства купил серебряный кубок для победителя, а что самое главное, составил правила турнира. Дэвис и двое его друзей выступали за сборную США, которая выиграла в этом турнире, а затем и в следующем в 1902 году. Кубок проводился каждый год и впоследствии был назван «Кубком Дэвиса», который и сейчас является популярным событие в мире тенниса. </w:t>
      </w:r>
    </w:p>
    <w:p w:rsidR="003B3546" w:rsidRPr="005E2BE7" w:rsidRDefault="0017249E"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lastRenderedPageBreak/>
        <w:t>Начиная с 1920-х годов, профессиональные теннисисты начали зарабатывать деньги, выступая в показательных матчах. Первый профессиональный теннисный матч в истории состоялся 9 октября 1926 года в Нью-Йорке на крытой арене «</w:t>
      </w:r>
      <w:proofErr w:type="spellStart"/>
      <w:r w:rsidRPr="005E2BE7">
        <w:rPr>
          <w:rFonts w:ascii="Times New Roman" w:hAnsi="Times New Roman" w:cs="Times New Roman"/>
          <w:sz w:val="28"/>
          <w:szCs w:val="28"/>
        </w:rPr>
        <w:t>Медисон</w:t>
      </w:r>
      <w:proofErr w:type="spellEnd"/>
      <w:r w:rsidRPr="005E2BE7">
        <w:rPr>
          <w:rFonts w:ascii="Times New Roman" w:hAnsi="Times New Roman" w:cs="Times New Roman"/>
          <w:sz w:val="28"/>
          <w:szCs w:val="28"/>
        </w:rPr>
        <w:t>-сквер-</w:t>
      </w:r>
      <w:proofErr w:type="spellStart"/>
      <w:r w:rsidRPr="005E2BE7">
        <w:rPr>
          <w:rFonts w:ascii="Times New Roman" w:hAnsi="Times New Roman" w:cs="Times New Roman"/>
          <w:sz w:val="28"/>
          <w:szCs w:val="28"/>
        </w:rPr>
        <w:t>гарден</w:t>
      </w:r>
      <w:proofErr w:type="spellEnd"/>
      <w:r w:rsidRPr="005E2BE7">
        <w:rPr>
          <w:rFonts w:ascii="Times New Roman" w:hAnsi="Times New Roman" w:cs="Times New Roman"/>
          <w:sz w:val="28"/>
          <w:szCs w:val="28"/>
        </w:rPr>
        <w:t xml:space="preserve">», в присутствии 13 тысяч зрителей. </w:t>
      </w:r>
    </w:p>
    <w:p w:rsidR="003B3546" w:rsidRPr="005E2BE7" w:rsidRDefault="003B3546"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t xml:space="preserve"> Правила игры – и</w:t>
      </w:r>
      <w:r w:rsidR="00E86DB2" w:rsidRPr="005E2BE7">
        <w:rPr>
          <w:rFonts w:ascii="Times New Roman" w:hAnsi="Times New Roman" w:cs="Times New Roman"/>
          <w:sz w:val="28"/>
          <w:szCs w:val="28"/>
        </w:rPr>
        <w:t>гроки</w:t>
      </w:r>
      <w:r w:rsidR="0017249E" w:rsidRPr="005E2BE7">
        <w:rPr>
          <w:rFonts w:ascii="Times New Roman" w:hAnsi="Times New Roman" w:cs="Times New Roman"/>
          <w:sz w:val="28"/>
          <w:szCs w:val="28"/>
        </w:rPr>
        <w:t xml:space="preserve"> должны находиться по разные стороны сетки. Один из игроков является подающим, второй, соответственно, принимающим подачу. Подающий игрок должен отправить мяч таким образом, чтобы он попал в зону корта на половине соперника. Принимающий игрок должен успеть перенаправить (отбить) мяч на сторону соперника до его падения на корт или до того, как он коснется корта во второй раз. Если один из теннисистов пропустил мяч, то его соперник получает очко. </w:t>
      </w:r>
    </w:p>
    <w:p w:rsidR="003B3546" w:rsidRPr="005E2BE7" w:rsidRDefault="0017249E"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t>Теннисный матч состоит из «сетов», а они в свою очередь из «геймов», для выигрыша которых необходимо забивать мячи (минимум 4 мяча: 15-30-40-гейм, но с разницей не менее</w:t>
      </w:r>
      <w:proofErr w:type="gramStart"/>
      <w:r w:rsidRPr="005E2BE7">
        <w:rPr>
          <w:rFonts w:ascii="Times New Roman" w:hAnsi="Times New Roman" w:cs="Times New Roman"/>
          <w:sz w:val="28"/>
          <w:szCs w:val="28"/>
        </w:rPr>
        <w:t>,</w:t>
      </w:r>
      <w:proofErr w:type="gramEnd"/>
      <w:r w:rsidRPr="005E2BE7">
        <w:rPr>
          <w:rFonts w:ascii="Times New Roman" w:hAnsi="Times New Roman" w:cs="Times New Roman"/>
          <w:sz w:val="28"/>
          <w:szCs w:val="28"/>
        </w:rPr>
        <w:t xml:space="preserve"> чем два мяча). При подаче у игрока есть две попытки, в которые он попеременно подает</w:t>
      </w:r>
      <w:r w:rsidR="003B3546" w:rsidRPr="005E2BE7">
        <w:rPr>
          <w:rFonts w:ascii="Times New Roman" w:hAnsi="Times New Roman" w:cs="Times New Roman"/>
          <w:sz w:val="28"/>
          <w:szCs w:val="28"/>
        </w:rPr>
        <w:t xml:space="preserve"> мяч </w:t>
      </w:r>
      <w:proofErr w:type="gramStart"/>
      <w:r w:rsidR="003B3546" w:rsidRPr="005E2BE7">
        <w:rPr>
          <w:rFonts w:ascii="Times New Roman" w:hAnsi="Times New Roman" w:cs="Times New Roman"/>
          <w:sz w:val="28"/>
          <w:szCs w:val="28"/>
        </w:rPr>
        <w:t>в</w:t>
      </w:r>
      <w:proofErr w:type="gramEnd"/>
      <w:r w:rsidR="003B3546" w:rsidRPr="005E2BE7">
        <w:rPr>
          <w:rFonts w:ascii="Times New Roman" w:hAnsi="Times New Roman" w:cs="Times New Roman"/>
          <w:sz w:val="28"/>
          <w:szCs w:val="28"/>
        </w:rPr>
        <w:t xml:space="preserve"> </w:t>
      </w:r>
      <w:proofErr w:type="gramStart"/>
      <w:r w:rsidR="003B3546" w:rsidRPr="005E2BE7">
        <w:rPr>
          <w:rFonts w:ascii="Times New Roman" w:hAnsi="Times New Roman" w:cs="Times New Roman"/>
          <w:sz w:val="28"/>
          <w:szCs w:val="28"/>
        </w:rPr>
        <w:t>левый</w:t>
      </w:r>
      <w:proofErr w:type="gramEnd"/>
      <w:r w:rsidR="003B3546" w:rsidRPr="005E2BE7">
        <w:rPr>
          <w:rFonts w:ascii="Times New Roman" w:hAnsi="Times New Roman" w:cs="Times New Roman"/>
          <w:sz w:val="28"/>
          <w:szCs w:val="28"/>
        </w:rPr>
        <w:t xml:space="preserve"> и правый квадраты.</w:t>
      </w:r>
    </w:p>
    <w:p w:rsidR="00146B58" w:rsidRPr="005E2BE7" w:rsidRDefault="00146B58" w:rsidP="0051655E">
      <w:pPr>
        <w:spacing w:after="0" w:line="360" w:lineRule="auto"/>
        <w:ind w:firstLine="708"/>
        <w:jc w:val="both"/>
        <w:rPr>
          <w:rFonts w:ascii="Times New Roman" w:eastAsia="Times New Roman" w:hAnsi="Times New Roman" w:cs="Times New Roman"/>
          <w:sz w:val="28"/>
          <w:szCs w:val="28"/>
          <w:lang w:eastAsia="ru-RU"/>
        </w:rPr>
      </w:pPr>
      <w:r w:rsidRPr="005E2BE7">
        <w:rPr>
          <w:rFonts w:ascii="Times New Roman" w:eastAsia="Times New Roman" w:hAnsi="Times New Roman" w:cs="Times New Roman"/>
          <w:iCs/>
          <w:sz w:val="28"/>
          <w:szCs w:val="28"/>
          <w:lang w:eastAsia="ru-RU"/>
        </w:rPr>
        <w:t xml:space="preserve">Для победы в сете теннисист должен выиграть шесть геймов, с преимуществом над соперником в два гейма. При счете 5:5 сет играется до 7 выигранных геймов. При счете 6:6, практически на всех турнирах, играется </w:t>
      </w:r>
      <w:proofErr w:type="gramStart"/>
      <w:r w:rsidRPr="005E2BE7">
        <w:rPr>
          <w:rFonts w:ascii="Times New Roman" w:eastAsia="Times New Roman" w:hAnsi="Times New Roman" w:cs="Times New Roman"/>
          <w:iCs/>
          <w:sz w:val="28"/>
          <w:szCs w:val="28"/>
          <w:lang w:eastAsia="ru-RU"/>
        </w:rPr>
        <w:t>тай-брейк</w:t>
      </w:r>
      <w:proofErr w:type="gramEnd"/>
      <w:r w:rsidRPr="005E2BE7">
        <w:rPr>
          <w:rFonts w:ascii="Times New Roman" w:eastAsia="Times New Roman" w:hAnsi="Times New Roman" w:cs="Times New Roman"/>
          <w:iCs/>
          <w:sz w:val="28"/>
          <w:szCs w:val="28"/>
          <w:lang w:eastAsia="ru-RU"/>
        </w:rPr>
        <w:t xml:space="preserve"> – решающий гейм. Для победы в матче необходимо выиграть два сета. В турнирах «Большого Шлема» у мужчин, матчах Кубка Дэвиса и финалах турниров АТП из серии «</w:t>
      </w:r>
      <w:proofErr w:type="spellStart"/>
      <w:r w:rsidRPr="005E2BE7">
        <w:rPr>
          <w:rFonts w:ascii="Times New Roman" w:eastAsia="Times New Roman" w:hAnsi="Times New Roman" w:cs="Times New Roman"/>
          <w:iCs/>
          <w:sz w:val="28"/>
          <w:szCs w:val="28"/>
          <w:lang w:eastAsia="ru-RU"/>
        </w:rPr>
        <w:t>Супердевятка</w:t>
      </w:r>
      <w:proofErr w:type="spellEnd"/>
      <w:r w:rsidRPr="005E2BE7">
        <w:rPr>
          <w:rFonts w:ascii="Times New Roman" w:eastAsia="Times New Roman" w:hAnsi="Times New Roman" w:cs="Times New Roman"/>
          <w:iCs/>
          <w:sz w:val="28"/>
          <w:szCs w:val="28"/>
          <w:lang w:eastAsia="ru-RU"/>
        </w:rPr>
        <w:t>», для победы необходимо выиграть три сета.</w:t>
      </w:r>
    </w:p>
    <w:p w:rsidR="003B3546" w:rsidRPr="005E2BE7" w:rsidRDefault="00146B58" w:rsidP="00146B58">
      <w:pPr>
        <w:spacing w:after="0" w:line="360" w:lineRule="auto"/>
        <w:ind w:firstLine="708"/>
        <w:jc w:val="both"/>
        <w:rPr>
          <w:rFonts w:ascii="Times New Roman" w:eastAsia="Times New Roman" w:hAnsi="Times New Roman" w:cs="Times New Roman"/>
          <w:iCs/>
          <w:sz w:val="28"/>
          <w:szCs w:val="28"/>
          <w:lang w:eastAsia="ru-RU"/>
        </w:rPr>
      </w:pPr>
      <w:r w:rsidRPr="005E2BE7">
        <w:rPr>
          <w:rFonts w:ascii="Times New Roman" w:eastAsia="Times New Roman" w:hAnsi="Times New Roman" w:cs="Times New Roman"/>
          <w:iCs/>
          <w:sz w:val="28"/>
          <w:szCs w:val="28"/>
          <w:lang w:eastAsia="ru-RU"/>
        </w:rPr>
        <w:t>Соревнования по теннису проводятся как личные, так и командные. По разрядам соревнования делятся на одиночный мужской и женский, парный мужской и женский, микст (мужчина и женщина).</w:t>
      </w:r>
    </w:p>
    <w:p w:rsidR="003B3546" w:rsidRPr="005E2BE7" w:rsidRDefault="0017249E"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t>Правила парной</w:t>
      </w:r>
      <w:r w:rsidR="003B3546" w:rsidRPr="005E2BE7">
        <w:rPr>
          <w:rFonts w:ascii="Times New Roman" w:hAnsi="Times New Roman" w:cs="Times New Roman"/>
          <w:sz w:val="28"/>
          <w:szCs w:val="28"/>
        </w:rPr>
        <w:t xml:space="preserve"> игры в </w:t>
      </w:r>
      <w:r w:rsidR="0051655E" w:rsidRPr="005E2BE7">
        <w:rPr>
          <w:rFonts w:ascii="Times New Roman" w:hAnsi="Times New Roman" w:cs="Times New Roman"/>
          <w:sz w:val="28"/>
          <w:szCs w:val="28"/>
        </w:rPr>
        <w:t xml:space="preserve">теннис, </w:t>
      </w:r>
      <w:r w:rsidR="003B3546" w:rsidRPr="005E2BE7">
        <w:rPr>
          <w:rFonts w:ascii="Times New Roman" w:hAnsi="Times New Roman" w:cs="Times New Roman"/>
          <w:sz w:val="28"/>
          <w:szCs w:val="28"/>
        </w:rPr>
        <w:t xml:space="preserve"> </w:t>
      </w:r>
      <w:r w:rsidRPr="005E2BE7">
        <w:rPr>
          <w:rFonts w:ascii="Times New Roman" w:hAnsi="Times New Roman" w:cs="Times New Roman"/>
          <w:sz w:val="28"/>
          <w:szCs w:val="28"/>
        </w:rPr>
        <w:t xml:space="preserve"> отличаются </w:t>
      </w:r>
      <w:proofErr w:type="gramStart"/>
      <w:r w:rsidRPr="005E2BE7">
        <w:rPr>
          <w:rFonts w:ascii="Times New Roman" w:hAnsi="Times New Roman" w:cs="Times New Roman"/>
          <w:sz w:val="28"/>
          <w:szCs w:val="28"/>
        </w:rPr>
        <w:t>от</w:t>
      </w:r>
      <w:proofErr w:type="gramEnd"/>
      <w:r w:rsidRPr="005E2BE7">
        <w:rPr>
          <w:rFonts w:ascii="Times New Roman" w:hAnsi="Times New Roman" w:cs="Times New Roman"/>
          <w:sz w:val="28"/>
          <w:szCs w:val="28"/>
        </w:rPr>
        <w:t xml:space="preserve"> одиночной, а именно: </w:t>
      </w:r>
    </w:p>
    <w:p w:rsidR="003B3546" w:rsidRPr="005E2BE7" w:rsidRDefault="0017249E" w:rsidP="0051655E">
      <w:pPr>
        <w:pStyle w:val="a4"/>
        <w:numPr>
          <w:ilvl w:val="0"/>
          <w:numId w:val="16"/>
        </w:numPr>
        <w:spacing w:after="0" w:line="360" w:lineRule="auto"/>
        <w:ind w:left="0"/>
        <w:jc w:val="both"/>
        <w:rPr>
          <w:rFonts w:ascii="Times New Roman" w:hAnsi="Times New Roman" w:cs="Times New Roman"/>
          <w:sz w:val="28"/>
          <w:szCs w:val="28"/>
        </w:rPr>
      </w:pPr>
      <w:r w:rsidRPr="005E2BE7">
        <w:rPr>
          <w:rFonts w:ascii="Times New Roman" w:hAnsi="Times New Roman" w:cs="Times New Roman"/>
          <w:sz w:val="28"/>
          <w:szCs w:val="28"/>
        </w:rPr>
        <w:t xml:space="preserve">матч проходит на корте большего размера; </w:t>
      </w:r>
    </w:p>
    <w:p w:rsidR="003B3546" w:rsidRPr="005E2BE7" w:rsidRDefault="0017249E" w:rsidP="0051655E">
      <w:pPr>
        <w:pStyle w:val="a4"/>
        <w:numPr>
          <w:ilvl w:val="0"/>
          <w:numId w:val="16"/>
        </w:numPr>
        <w:spacing w:after="0" w:line="360" w:lineRule="auto"/>
        <w:ind w:left="0"/>
        <w:jc w:val="both"/>
        <w:rPr>
          <w:rFonts w:ascii="Times New Roman" w:hAnsi="Times New Roman" w:cs="Times New Roman"/>
          <w:sz w:val="28"/>
          <w:szCs w:val="28"/>
        </w:rPr>
      </w:pPr>
      <w:r w:rsidRPr="005E2BE7">
        <w:rPr>
          <w:rFonts w:ascii="Times New Roman" w:hAnsi="Times New Roman" w:cs="Times New Roman"/>
          <w:sz w:val="28"/>
          <w:szCs w:val="28"/>
        </w:rPr>
        <w:t xml:space="preserve">мяч отбивает тот, кто находится в лучшей позиции; </w:t>
      </w:r>
    </w:p>
    <w:p w:rsidR="003B3546" w:rsidRPr="005E2BE7" w:rsidRDefault="0017249E" w:rsidP="0051655E">
      <w:pPr>
        <w:pStyle w:val="a4"/>
        <w:numPr>
          <w:ilvl w:val="0"/>
          <w:numId w:val="16"/>
        </w:numPr>
        <w:spacing w:after="0" w:line="360" w:lineRule="auto"/>
        <w:ind w:left="0"/>
        <w:jc w:val="both"/>
        <w:rPr>
          <w:rFonts w:ascii="Times New Roman" w:hAnsi="Times New Roman" w:cs="Times New Roman"/>
          <w:sz w:val="28"/>
          <w:szCs w:val="28"/>
        </w:rPr>
      </w:pPr>
      <w:r w:rsidRPr="005E2BE7">
        <w:rPr>
          <w:rFonts w:ascii="Times New Roman" w:hAnsi="Times New Roman" w:cs="Times New Roman"/>
          <w:sz w:val="28"/>
          <w:szCs w:val="28"/>
        </w:rPr>
        <w:t xml:space="preserve">игроки каждой команды подают по очереди; </w:t>
      </w:r>
    </w:p>
    <w:p w:rsidR="003B3546" w:rsidRPr="005E2BE7" w:rsidRDefault="0017249E" w:rsidP="0051655E">
      <w:pPr>
        <w:pStyle w:val="a4"/>
        <w:numPr>
          <w:ilvl w:val="0"/>
          <w:numId w:val="16"/>
        </w:numPr>
        <w:spacing w:after="0" w:line="360" w:lineRule="auto"/>
        <w:ind w:left="0"/>
        <w:jc w:val="both"/>
        <w:rPr>
          <w:rFonts w:ascii="Times New Roman" w:hAnsi="Times New Roman" w:cs="Times New Roman"/>
          <w:sz w:val="28"/>
          <w:szCs w:val="28"/>
        </w:rPr>
      </w:pPr>
      <w:r w:rsidRPr="005E2BE7">
        <w:rPr>
          <w:rFonts w:ascii="Times New Roman" w:hAnsi="Times New Roman" w:cs="Times New Roman"/>
          <w:sz w:val="28"/>
          <w:szCs w:val="28"/>
        </w:rPr>
        <w:lastRenderedPageBreak/>
        <w:t xml:space="preserve">игроки принимаю подачи только со своей стороны на протяжении всего сета. </w:t>
      </w:r>
    </w:p>
    <w:p w:rsidR="003B3546" w:rsidRPr="005E2BE7" w:rsidRDefault="0017249E"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t xml:space="preserve">На официальных матчах присутствует судья, он находится на вышке. Кроме судьи на вышке не матче могут присутствовать судьи на линии, которые фиксируют попадание мяча в зону корта. </w:t>
      </w:r>
    </w:p>
    <w:p w:rsidR="00146B58" w:rsidRPr="005E2BE7" w:rsidRDefault="0017249E"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t xml:space="preserve">С 2006 года в теннисе эра систем электронного судейства (Глаз ястреба), которые с высокой точностью определяют место падения мяча. </w:t>
      </w:r>
    </w:p>
    <w:p w:rsidR="00146B58" w:rsidRPr="005E2BE7" w:rsidRDefault="00146B58" w:rsidP="00146B58">
      <w:pPr>
        <w:spacing w:after="0" w:line="360" w:lineRule="auto"/>
        <w:ind w:firstLine="708"/>
        <w:jc w:val="both"/>
        <w:rPr>
          <w:rFonts w:ascii="Times New Roman" w:eastAsia="Times New Roman" w:hAnsi="Times New Roman" w:cs="Times New Roman"/>
          <w:iCs/>
          <w:sz w:val="28"/>
          <w:szCs w:val="28"/>
          <w:lang w:eastAsia="ru-RU"/>
        </w:rPr>
      </w:pPr>
      <w:r w:rsidRPr="005E2BE7">
        <w:rPr>
          <w:rFonts w:ascii="Times New Roman" w:hAnsi="Times New Roman" w:cs="Times New Roman"/>
          <w:sz w:val="28"/>
          <w:szCs w:val="28"/>
        </w:rPr>
        <w:t xml:space="preserve"> С</w:t>
      </w:r>
      <w:r w:rsidR="0017249E" w:rsidRPr="005E2BE7">
        <w:rPr>
          <w:rFonts w:ascii="Times New Roman" w:hAnsi="Times New Roman" w:cs="Times New Roman"/>
          <w:sz w:val="28"/>
          <w:szCs w:val="28"/>
        </w:rPr>
        <w:t>тандартный размер теннисного корта составляет 23,77 метра в длину и 8,23 метра в ширину (10,97 м для парной игры). Площадь теннисного корта составляет порядка 196 м</w:t>
      </w:r>
      <w:proofErr w:type="gramStart"/>
      <w:r w:rsidR="0017249E" w:rsidRPr="005E2BE7">
        <w:rPr>
          <w:rFonts w:ascii="Times New Roman" w:hAnsi="Times New Roman" w:cs="Times New Roman"/>
          <w:sz w:val="28"/>
          <w:szCs w:val="28"/>
        </w:rPr>
        <w:t>2</w:t>
      </w:r>
      <w:proofErr w:type="gramEnd"/>
      <w:r w:rsidR="0017249E" w:rsidRPr="005E2BE7">
        <w:rPr>
          <w:rFonts w:ascii="Times New Roman" w:hAnsi="Times New Roman" w:cs="Times New Roman"/>
          <w:sz w:val="28"/>
          <w:szCs w:val="28"/>
        </w:rPr>
        <w:t>. Для устройства теннисных кортов, предназначенных для проведения соревнований необходима площадь равная 668 м</w:t>
      </w:r>
      <w:proofErr w:type="gramStart"/>
      <w:r w:rsidR="0017249E" w:rsidRPr="005E2BE7">
        <w:rPr>
          <w:rFonts w:ascii="Times New Roman" w:hAnsi="Times New Roman" w:cs="Times New Roman"/>
          <w:sz w:val="28"/>
          <w:szCs w:val="28"/>
        </w:rPr>
        <w:t>2</w:t>
      </w:r>
      <w:proofErr w:type="gramEnd"/>
      <w:r w:rsidR="0017249E" w:rsidRPr="005E2BE7">
        <w:rPr>
          <w:rFonts w:ascii="Times New Roman" w:hAnsi="Times New Roman" w:cs="Times New Roman"/>
          <w:sz w:val="28"/>
          <w:szCs w:val="28"/>
        </w:rPr>
        <w:t>. Корт имеет прямоугольную форму с ровной поверхностью с нанесенной на неё разметкой: Линии вдоль коротких сторон корта называются задними ли</w:t>
      </w:r>
      <w:r w:rsidR="003B3546" w:rsidRPr="005E2BE7">
        <w:rPr>
          <w:rFonts w:ascii="Times New Roman" w:hAnsi="Times New Roman" w:cs="Times New Roman"/>
          <w:sz w:val="28"/>
          <w:szCs w:val="28"/>
        </w:rPr>
        <w:t xml:space="preserve">ниями, а вдоль длинных сторон  </w:t>
      </w:r>
      <w:r w:rsidR="0017249E" w:rsidRPr="005E2BE7">
        <w:rPr>
          <w:rFonts w:ascii="Times New Roman" w:hAnsi="Times New Roman" w:cs="Times New Roman"/>
          <w:sz w:val="28"/>
          <w:szCs w:val="28"/>
        </w:rPr>
        <w:t xml:space="preserve">коридорами. На корте обозначены зоны подачи при помощи линий подачи, параллельных задним линиям и сетке, на расстоянии 6,40 м от сетки и проведённых только между боковыми линиями для одиночной игры, а также центральной линии подачи, проведённой посередине корта параллельно боковым линиям и между линиями подачи. Центральная линия подачи отображается также на сетке при помощи вертикальной белой полосы, натянутой от поверхности корта до верхнего края сетки. На задних линиях наносится короткая отметка, обозначающая их середину. Посередине корта натянута сетка, которая проходит по всей ширине и разделяет его на две равные части. Стандартный размер сетки для большого тенниса составляет 1,07 метра на 12,8 метра, и имеет квадратные ячейки со стороной 4 сантиметра. </w:t>
      </w:r>
      <w:r w:rsidRPr="005E2BE7">
        <w:rPr>
          <w:rFonts w:ascii="Times New Roman" w:eastAsia="Times New Roman" w:hAnsi="Times New Roman" w:cs="Times New Roman"/>
          <w:sz w:val="28"/>
          <w:szCs w:val="28"/>
          <w:lang w:eastAsia="ru-RU"/>
        </w:rPr>
        <w:br/>
      </w:r>
      <w:r w:rsidRPr="005E2BE7">
        <w:rPr>
          <w:rFonts w:ascii="Times New Roman" w:eastAsia="Times New Roman" w:hAnsi="Times New Roman" w:cs="Times New Roman"/>
          <w:iCs/>
          <w:sz w:val="28"/>
          <w:szCs w:val="28"/>
          <w:lang w:eastAsia="ru-RU"/>
        </w:rPr>
        <w:t>Термин «корт» в русском языке используется только применительно к площадкам для игры в теннис, поэтому употреблять сочетание слов «теннисный корт» не рекомендуется.</w:t>
      </w:r>
    </w:p>
    <w:p w:rsidR="000D5235" w:rsidRDefault="000D5235" w:rsidP="005E2BE7">
      <w:pPr>
        <w:spacing w:after="0" w:line="360" w:lineRule="auto"/>
        <w:ind w:firstLine="708"/>
        <w:jc w:val="center"/>
        <w:rPr>
          <w:rFonts w:ascii="Times New Roman" w:eastAsia="Times New Roman" w:hAnsi="Times New Roman" w:cs="Times New Roman"/>
          <w:b/>
          <w:iCs/>
          <w:sz w:val="28"/>
          <w:szCs w:val="28"/>
          <w:lang w:eastAsia="ru-RU"/>
        </w:rPr>
      </w:pPr>
    </w:p>
    <w:p w:rsidR="00D65F8E" w:rsidRDefault="00D65F8E" w:rsidP="005E2BE7">
      <w:pPr>
        <w:spacing w:after="0" w:line="360" w:lineRule="auto"/>
        <w:ind w:firstLine="708"/>
        <w:jc w:val="center"/>
        <w:rPr>
          <w:rFonts w:ascii="Times New Roman" w:eastAsia="Times New Roman" w:hAnsi="Times New Roman" w:cs="Times New Roman"/>
          <w:b/>
          <w:iCs/>
          <w:sz w:val="28"/>
          <w:szCs w:val="28"/>
          <w:lang w:eastAsia="ru-RU"/>
        </w:rPr>
      </w:pPr>
    </w:p>
    <w:p w:rsidR="00D65F8E" w:rsidRDefault="00D65F8E" w:rsidP="005E2BE7">
      <w:pPr>
        <w:spacing w:after="0" w:line="360" w:lineRule="auto"/>
        <w:ind w:firstLine="708"/>
        <w:jc w:val="center"/>
        <w:rPr>
          <w:rFonts w:ascii="Times New Roman" w:eastAsia="Times New Roman" w:hAnsi="Times New Roman" w:cs="Times New Roman"/>
          <w:b/>
          <w:iCs/>
          <w:sz w:val="28"/>
          <w:szCs w:val="28"/>
          <w:lang w:eastAsia="ru-RU"/>
        </w:rPr>
      </w:pPr>
    </w:p>
    <w:p w:rsidR="005E2BE7" w:rsidRPr="005E2BE7" w:rsidRDefault="005E2BE7" w:rsidP="005E2BE7">
      <w:pPr>
        <w:spacing w:after="0" w:line="360" w:lineRule="auto"/>
        <w:ind w:firstLine="708"/>
        <w:jc w:val="center"/>
        <w:rPr>
          <w:rFonts w:ascii="Times New Roman" w:eastAsia="Times New Roman" w:hAnsi="Times New Roman" w:cs="Times New Roman"/>
          <w:b/>
          <w:iCs/>
          <w:sz w:val="28"/>
          <w:szCs w:val="28"/>
          <w:lang w:eastAsia="ru-RU"/>
        </w:rPr>
      </w:pPr>
      <w:r w:rsidRPr="005E2BE7">
        <w:rPr>
          <w:rFonts w:ascii="Times New Roman" w:eastAsia="Times New Roman" w:hAnsi="Times New Roman" w:cs="Times New Roman"/>
          <w:b/>
          <w:iCs/>
          <w:sz w:val="28"/>
          <w:szCs w:val="28"/>
          <w:lang w:eastAsia="ru-RU"/>
        </w:rPr>
        <w:lastRenderedPageBreak/>
        <w:t>Схема и размеры корта</w:t>
      </w:r>
    </w:p>
    <w:p w:rsidR="005E2BE7" w:rsidRPr="005E2BE7" w:rsidRDefault="005E2BE7" w:rsidP="005E2BE7">
      <w:pPr>
        <w:spacing w:after="0" w:line="360" w:lineRule="auto"/>
        <w:ind w:firstLine="708"/>
        <w:jc w:val="center"/>
        <w:rPr>
          <w:rFonts w:ascii="Times New Roman" w:eastAsia="Times New Roman" w:hAnsi="Times New Roman" w:cs="Times New Roman"/>
          <w:b/>
          <w:iCs/>
          <w:sz w:val="28"/>
          <w:szCs w:val="28"/>
          <w:lang w:eastAsia="ru-RU"/>
        </w:rPr>
      </w:pPr>
    </w:p>
    <w:p w:rsidR="005E2BE7" w:rsidRPr="005E2BE7" w:rsidRDefault="005E2BE7" w:rsidP="00146B58">
      <w:pPr>
        <w:spacing w:after="0" w:line="360" w:lineRule="auto"/>
        <w:ind w:firstLine="708"/>
        <w:jc w:val="both"/>
        <w:rPr>
          <w:rFonts w:ascii="Times New Roman" w:eastAsia="Times New Roman" w:hAnsi="Times New Roman" w:cs="Times New Roman"/>
          <w:iCs/>
          <w:sz w:val="28"/>
          <w:szCs w:val="28"/>
          <w:lang w:eastAsia="ru-RU"/>
        </w:rPr>
      </w:pPr>
      <w:r w:rsidRPr="005E2BE7">
        <w:rPr>
          <w:rFonts w:ascii="Times New Roman" w:hAnsi="Times New Roman" w:cs="Times New Roman"/>
          <w:noProof/>
          <w:color w:val="0000FF"/>
          <w:sz w:val="28"/>
          <w:szCs w:val="28"/>
          <w:lang w:eastAsia="ru-RU"/>
        </w:rPr>
        <w:drawing>
          <wp:inline distT="0" distB="0" distL="0" distR="0" wp14:anchorId="36C82990" wp14:editId="37EF4D62">
            <wp:extent cx="5061600" cy="2325600"/>
            <wp:effectExtent l="0" t="0" r="5715" b="0"/>
            <wp:docPr id="8" name="Рисунок 8" descr="Площадка для большого тенниса">
              <a:hlinkClick xmlns:a="http://schemas.openxmlformats.org/drawingml/2006/main" r:id="rId8" tooltip="&quot;Площадка для большого теннис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лощадка для большого тенниса">
                      <a:hlinkClick r:id="rId8" tooltip="&quot;Площадка для большого тенниса&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2785" cy="2330739"/>
                    </a:xfrm>
                    <a:prstGeom prst="rect">
                      <a:avLst/>
                    </a:prstGeom>
                    <a:noFill/>
                    <a:ln>
                      <a:noFill/>
                    </a:ln>
                  </pic:spPr>
                </pic:pic>
              </a:graphicData>
            </a:graphic>
          </wp:inline>
        </w:drawing>
      </w:r>
    </w:p>
    <w:p w:rsidR="005E2BE7" w:rsidRPr="005E2BE7" w:rsidRDefault="005E2BE7" w:rsidP="00146B58">
      <w:pPr>
        <w:spacing w:after="0" w:line="360" w:lineRule="auto"/>
        <w:ind w:firstLine="708"/>
        <w:jc w:val="both"/>
        <w:rPr>
          <w:rFonts w:ascii="Times New Roman" w:eastAsia="Times New Roman" w:hAnsi="Times New Roman" w:cs="Times New Roman"/>
          <w:iCs/>
          <w:sz w:val="20"/>
          <w:szCs w:val="20"/>
          <w:lang w:eastAsia="ru-RU"/>
        </w:rPr>
      </w:pPr>
      <w:r w:rsidRPr="005E2BE7">
        <w:rPr>
          <w:rFonts w:ascii="Times New Roman" w:eastAsia="Times New Roman" w:hAnsi="Times New Roman" w:cs="Times New Roman"/>
          <w:iCs/>
          <w:sz w:val="20"/>
          <w:szCs w:val="20"/>
          <w:lang w:eastAsia="ru-RU"/>
        </w:rPr>
        <w:t>Рис. 1. Схема и размеры корта</w:t>
      </w:r>
    </w:p>
    <w:p w:rsidR="00146B58" w:rsidRPr="005E2BE7" w:rsidRDefault="00146B58" w:rsidP="005E2BE7">
      <w:pPr>
        <w:spacing w:after="0" w:line="360" w:lineRule="auto"/>
        <w:jc w:val="both"/>
        <w:rPr>
          <w:rFonts w:ascii="Times New Roman" w:hAnsi="Times New Roman" w:cs="Times New Roman"/>
          <w:sz w:val="28"/>
          <w:szCs w:val="28"/>
        </w:rPr>
      </w:pPr>
    </w:p>
    <w:p w:rsidR="003B3546" w:rsidRDefault="005E2BE7"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t xml:space="preserve">Виды покрытий для </w:t>
      </w:r>
      <w:r w:rsidR="0017249E" w:rsidRPr="005E2BE7">
        <w:rPr>
          <w:rFonts w:ascii="Times New Roman" w:hAnsi="Times New Roman" w:cs="Times New Roman"/>
          <w:sz w:val="28"/>
          <w:szCs w:val="28"/>
        </w:rPr>
        <w:t xml:space="preserve"> корта: травяные (</w:t>
      </w:r>
      <w:proofErr w:type="spellStart"/>
      <w:r w:rsidR="0017249E" w:rsidRPr="005E2BE7">
        <w:rPr>
          <w:rFonts w:ascii="Times New Roman" w:hAnsi="Times New Roman" w:cs="Times New Roman"/>
          <w:sz w:val="28"/>
          <w:szCs w:val="28"/>
        </w:rPr>
        <w:t>grass</w:t>
      </w:r>
      <w:proofErr w:type="spellEnd"/>
      <w:r w:rsidR="0017249E" w:rsidRPr="005E2BE7">
        <w:rPr>
          <w:rFonts w:ascii="Times New Roman" w:hAnsi="Times New Roman" w:cs="Times New Roman"/>
          <w:sz w:val="28"/>
          <w:szCs w:val="28"/>
        </w:rPr>
        <w:t>), грунтовые (</w:t>
      </w:r>
      <w:proofErr w:type="spellStart"/>
      <w:r w:rsidR="0017249E" w:rsidRPr="005E2BE7">
        <w:rPr>
          <w:rFonts w:ascii="Times New Roman" w:hAnsi="Times New Roman" w:cs="Times New Roman"/>
          <w:sz w:val="28"/>
          <w:szCs w:val="28"/>
        </w:rPr>
        <w:t>clay</w:t>
      </w:r>
      <w:proofErr w:type="spellEnd"/>
      <w:r w:rsidR="0017249E" w:rsidRPr="005E2BE7">
        <w:rPr>
          <w:rFonts w:ascii="Times New Roman" w:hAnsi="Times New Roman" w:cs="Times New Roman"/>
          <w:sz w:val="28"/>
          <w:szCs w:val="28"/>
        </w:rPr>
        <w:t>), твёрдые (</w:t>
      </w:r>
      <w:proofErr w:type="spellStart"/>
      <w:r w:rsidR="0017249E" w:rsidRPr="005E2BE7">
        <w:rPr>
          <w:rFonts w:ascii="Times New Roman" w:hAnsi="Times New Roman" w:cs="Times New Roman"/>
          <w:sz w:val="28"/>
          <w:szCs w:val="28"/>
        </w:rPr>
        <w:t>hard</w:t>
      </w:r>
      <w:proofErr w:type="spellEnd"/>
      <w:r w:rsidR="0017249E" w:rsidRPr="005E2BE7">
        <w:rPr>
          <w:rFonts w:ascii="Times New Roman" w:hAnsi="Times New Roman" w:cs="Times New Roman"/>
          <w:sz w:val="28"/>
          <w:szCs w:val="28"/>
        </w:rPr>
        <w:t xml:space="preserve">), синтетические ковровые (искусственная трава, акриловые покрытия). Существуют и другие виды поверхностей теннисных кортов, например асфальтные, деревянные или резиновые покрытия, но они не применяются на официальных матчах. Теннисные корты бывают открытыми и крытыми. </w:t>
      </w:r>
    </w:p>
    <w:p w:rsidR="000D5235" w:rsidRDefault="000D5235" w:rsidP="0051655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На </w:t>
      </w:r>
      <w:r w:rsidRPr="00255175">
        <w:rPr>
          <w:rFonts w:ascii="Times New Roman" w:eastAsia="Times New Roman" w:hAnsi="Times New Roman" w:cs="Times New Roman"/>
          <w:iCs/>
          <w:sz w:val="28"/>
          <w:szCs w:val="28"/>
          <w:lang w:eastAsia="ru-RU"/>
        </w:rPr>
        <w:t xml:space="preserve"> кортах с гладким твердым покрытием (асфальт, пластик, дерево), мяч отскакивает от поверхности стремительно и высоко. </w:t>
      </w:r>
      <w:r>
        <w:rPr>
          <w:rFonts w:ascii="Times New Roman" w:eastAsia="Times New Roman" w:hAnsi="Times New Roman" w:cs="Times New Roman"/>
          <w:iCs/>
          <w:sz w:val="28"/>
          <w:szCs w:val="28"/>
          <w:lang w:eastAsia="ru-RU"/>
        </w:rPr>
        <w:t>Такие теннисные корты называют «быстрыми»</w:t>
      </w:r>
      <w:r w:rsidRPr="00255175">
        <w:rPr>
          <w:rFonts w:ascii="Times New Roman" w:eastAsia="Times New Roman" w:hAnsi="Times New Roman" w:cs="Times New Roman"/>
          <w:iCs/>
          <w:sz w:val="28"/>
          <w:szCs w:val="28"/>
          <w:lang w:eastAsia="ru-RU"/>
        </w:rPr>
        <w:t>.</w:t>
      </w:r>
    </w:p>
    <w:p w:rsidR="000D5235" w:rsidRDefault="000D5235" w:rsidP="0051655E">
      <w:pPr>
        <w:spacing w:after="0" w:line="360" w:lineRule="auto"/>
        <w:ind w:firstLine="708"/>
        <w:jc w:val="both"/>
        <w:rPr>
          <w:rFonts w:ascii="Times New Roman" w:eastAsia="Times New Roman" w:hAnsi="Times New Roman" w:cs="Times New Roman"/>
          <w:iCs/>
          <w:sz w:val="28"/>
          <w:szCs w:val="28"/>
          <w:lang w:eastAsia="ru-RU"/>
        </w:rPr>
      </w:pPr>
      <w:r w:rsidRPr="00255175">
        <w:rPr>
          <w:rFonts w:ascii="Times New Roman" w:eastAsia="Times New Roman" w:hAnsi="Times New Roman" w:cs="Times New Roman"/>
          <w:iCs/>
          <w:sz w:val="28"/>
          <w:szCs w:val="28"/>
          <w:lang w:eastAsia="ru-RU"/>
        </w:rPr>
        <w:t>На мягких грунтовых кортах скорость отскока мяча значительно меньше, время для отражения удара в этом случае увеличивается. Чем выше образованность корта, тем медленне</w:t>
      </w:r>
      <w:r>
        <w:rPr>
          <w:rFonts w:ascii="Times New Roman" w:eastAsia="Times New Roman" w:hAnsi="Times New Roman" w:cs="Times New Roman"/>
          <w:iCs/>
          <w:sz w:val="28"/>
          <w:szCs w:val="28"/>
          <w:lang w:eastAsia="ru-RU"/>
        </w:rPr>
        <w:t>е отскок. Такие корты называют «медленными»</w:t>
      </w:r>
      <w:r w:rsidRPr="00255175">
        <w:rPr>
          <w:rFonts w:ascii="Times New Roman" w:eastAsia="Times New Roman" w:hAnsi="Times New Roman" w:cs="Times New Roman"/>
          <w:iCs/>
          <w:sz w:val="28"/>
          <w:szCs w:val="28"/>
          <w:lang w:eastAsia="ru-RU"/>
        </w:rPr>
        <w:t xml:space="preserve">. </w:t>
      </w:r>
    </w:p>
    <w:p w:rsidR="000D5235" w:rsidRDefault="000D5235" w:rsidP="0051655E">
      <w:pPr>
        <w:spacing w:after="0" w:line="360" w:lineRule="auto"/>
        <w:ind w:firstLine="708"/>
        <w:jc w:val="both"/>
        <w:rPr>
          <w:rFonts w:ascii="Times New Roman" w:eastAsia="Times New Roman" w:hAnsi="Times New Roman" w:cs="Times New Roman"/>
          <w:sz w:val="28"/>
          <w:szCs w:val="28"/>
          <w:lang w:eastAsia="ru-RU"/>
        </w:rPr>
      </w:pPr>
      <w:r w:rsidRPr="00255175">
        <w:rPr>
          <w:rFonts w:ascii="Times New Roman" w:eastAsia="Times New Roman" w:hAnsi="Times New Roman" w:cs="Times New Roman"/>
          <w:iCs/>
          <w:sz w:val="28"/>
          <w:szCs w:val="28"/>
          <w:lang w:eastAsia="ru-RU"/>
        </w:rPr>
        <w:t>В зависимости от покрытия корта у начинающих игроков формируются технические и тактические действия. Необходимо уметь одинаково хорошо играть как на быстрых, так и на медленных кортах.</w:t>
      </w:r>
    </w:p>
    <w:p w:rsidR="000D5235" w:rsidRPr="005E2BE7" w:rsidRDefault="000D5235" w:rsidP="0051655E">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iCs/>
          <w:sz w:val="28"/>
          <w:szCs w:val="28"/>
          <w:lang w:eastAsia="ru-RU"/>
        </w:rPr>
        <w:t xml:space="preserve">Проведение турниров серии «Большого шлема» </w:t>
      </w:r>
      <w:r w:rsidRPr="00255175">
        <w:rPr>
          <w:rFonts w:ascii="Times New Roman" w:eastAsia="Times New Roman" w:hAnsi="Times New Roman" w:cs="Times New Roman"/>
          <w:iCs/>
          <w:sz w:val="28"/>
          <w:szCs w:val="28"/>
          <w:lang w:eastAsia="ru-RU"/>
        </w:rPr>
        <w:t xml:space="preserve">на кортах с различным покрытием требуют от ведущих теннисистов мира большой универсальности. </w:t>
      </w:r>
    </w:p>
    <w:p w:rsidR="000D5235" w:rsidRPr="000D5235" w:rsidRDefault="0017249E" w:rsidP="000D5235">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lastRenderedPageBreak/>
        <w:t>Инвентарь для больш</w:t>
      </w:r>
      <w:r w:rsidR="003B3546" w:rsidRPr="005E2BE7">
        <w:rPr>
          <w:rFonts w:ascii="Times New Roman" w:hAnsi="Times New Roman" w:cs="Times New Roman"/>
          <w:sz w:val="28"/>
          <w:szCs w:val="28"/>
        </w:rPr>
        <w:t>ого тенниса</w:t>
      </w:r>
      <w:r w:rsidRPr="005E2BE7">
        <w:rPr>
          <w:rFonts w:ascii="Times New Roman" w:hAnsi="Times New Roman" w:cs="Times New Roman"/>
          <w:sz w:val="28"/>
          <w:szCs w:val="28"/>
        </w:rPr>
        <w:t>: теннисная ракетка и мяч. Ракетка состоит из рукоятки и округлого обода с натянутыми струнами. Обод ракетки изготавливается из сложных композитн</w:t>
      </w:r>
      <w:r w:rsidR="00D65F8E">
        <w:rPr>
          <w:rFonts w:ascii="Times New Roman" w:hAnsi="Times New Roman" w:cs="Times New Roman"/>
          <w:sz w:val="28"/>
          <w:szCs w:val="28"/>
        </w:rPr>
        <w:t>ых материалов (керамика, углеводород</w:t>
      </w:r>
      <w:r w:rsidRPr="005E2BE7">
        <w:rPr>
          <w:rFonts w:ascii="Times New Roman" w:hAnsi="Times New Roman" w:cs="Times New Roman"/>
          <w:sz w:val="28"/>
          <w:szCs w:val="28"/>
        </w:rPr>
        <w:t>, металл). Струны для теннисных ракеток могут быть как натуральными, так и синтетическими. Обычно теннисная ракетка подбирается индивидуально под каждого игрока. Существуют специальные требования к ракеткам от Междунар</w:t>
      </w:r>
      <w:r w:rsidR="001604B3" w:rsidRPr="005E2BE7">
        <w:rPr>
          <w:rFonts w:ascii="Times New Roman" w:hAnsi="Times New Roman" w:cs="Times New Roman"/>
          <w:sz w:val="28"/>
          <w:szCs w:val="28"/>
        </w:rPr>
        <w:t>одной Федерации Тенниса (ITF): д</w:t>
      </w:r>
      <w:r w:rsidRPr="005E2BE7">
        <w:rPr>
          <w:rFonts w:ascii="Times New Roman" w:hAnsi="Times New Roman" w:cs="Times New Roman"/>
          <w:sz w:val="28"/>
          <w:szCs w:val="28"/>
        </w:rPr>
        <w:t>лина ракетки не должна превышать 73,66 см. Ширина ракетки не должна превышать 31,75 см. Размер струнной поверхности ракетки, то ест</w:t>
      </w:r>
      <w:r w:rsidR="001604B3" w:rsidRPr="005E2BE7">
        <w:rPr>
          <w:rFonts w:ascii="Times New Roman" w:hAnsi="Times New Roman" w:cs="Times New Roman"/>
          <w:sz w:val="28"/>
          <w:szCs w:val="28"/>
        </w:rPr>
        <w:t xml:space="preserve">ь внутренний размер (до обода) – </w:t>
      </w:r>
      <w:r w:rsidRPr="005E2BE7">
        <w:rPr>
          <w:rFonts w:ascii="Times New Roman" w:hAnsi="Times New Roman" w:cs="Times New Roman"/>
          <w:sz w:val="28"/>
          <w:szCs w:val="28"/>
        </w:rPr>
        <w:t xml:space="preserve">29,21 см в ширину и 39,37 см в длину. </w:t>
      </w:r>
    </w:p>
    <w:p w:rsidR="005E2BE7" w:rsidRPr="000D5235" w:rsidRDefault="005E2BE7" w:rsidP="001E2787">
      <w:pPr>
        <w:spacing w:after="0" w:line="360" w:lineRule="auto"/>
        <w:ind w:firstLine="708"/>
        <w:jc w:val="center"/>
        <w:rPr>
          <w:rFonts w:ascii="Times New Roman" w:hAnsi="Times New Roman" w:cs="Times New Roman"/>
          <w:b/>
          <w:sz w:val="28"/>
          <w:szCs w:val="28"/>
        </w:rPr>
      </w:pPr>
      <w:r w:rsidRPr="005E2BE7">
        <w:rPr>
          <w:rFonts w:ascii="Times New Roman" w:hAnsi="Times New Roman" w:cs="Times New Roman"/>
          <w:b/>
          <w:sz w:val="28"/>
          <w:szCs w:val="28"/>
        </w:rPr>
        <w:t>Ракетка</w:t>
      </w:r>
    </w:p>
    <w:p w:rsidR="005E2BE7" w:rsidRPr="005E2BE7" w:rsidRDefault="000D5235" w:rsidP="0051655E">
      <w:pPr>
        <w:spacing w:after="0" w:line="360" w:lineRule="auto"/>
        <w:ind w:firstLine="708"/>
        <w:jc w:val="both"/>
        <w:rPr>
          <w:rFonts w:ascii="Times New Roman" w:hAnsi="Times New Roman" w:cs="Times New Roman"/>
          <w:sz w:val="28"/>
          <w:szCs w:val="28"/>
        </w:rPr>
      </w:pPr>
      <w:r w:rsidRPr="005E2BE7">
        <w:rPr>
          <w:rFonts w:ascii="Times New Roman" w:eastAsia="Times New Roman" w:hAnsi="Times New Roman" w:cs="Times New Roman"/>
          <w:noProof/>
          <w:sz w:val="28"/>
          <w:szCs w:val="28"/>
          <w:lang w:eastAsia="ru-RU"/>
        </w:rPr>
        <w:drawing>
          <wp:anchor distT="95250" distB="95250" distL="95250" distR="95250" simplePos="0" relativeHeight="251659264" behindDoc="0" locked="0" layoutInCell="1" allowOverlap="0" wp14:anchorId="0AC10F1A" wp14:editId="2B6D10F1">
            <wp:simplePos x="0" y="0"/>
            <wp:positionH relativeFrom="column">
              <wp:posOffset>1612265</wp:posOffset>
            </wp:positionH>
            <wp:positionV relativeFrom="line">
              <wp:posOffset>169545</wp:posOffset>
            </wp:positionV>
            <wp:extent cx="1972310" cy="3700780"/>
            <wp:effectExtent l="0" t="0" r="8890" b="0"/>
            <wp:wrapSquare wrapText="bothSides"/>
            <wp:docPr id="13" name="Рисунок 13" descr="http://www.studmed.ru/docs/static/d/5/0/4/c/d504c4e3c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med.ru/docs/static/d/5/0/4/c/d504c4e3cb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2310" cy="3700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BE7" w:rsidRPr="005E2BE7" w:rsidRDefault="005E2BE7" w:rsidP="0051655E">
      <w:pPr>
        <w:spacing w:after="0" w:line="360" w:lineRule="auto"/>
        <w:ind w:firstLine="708"/>
        <w:jc w:val="both"/>
        <w:rPr>
          <w:rFonts w:ascii="Times New Roman" w:hAnsi="Times New Roman" w:cs="Times New Roman"/>
          <w:sz w:val="28"/>
          <w:szCs w:val="28"/>
        </w:rPr>
      </w:pPr>
    </w:p>
    <w:p w:rsidR="005E2BE7" w:rsidRPr="005E2BE7" w:rsidRDefault="005E2BE7" w:rsidP="0051655E">
      <w:pPr>
        <w:spacing w:after="0" w:line="360" w:lineRule="auto"/>
        <w:ind w:firstLine="708"/>
        <w:jc w:val="both"/>
        <w:rPr>
          <w:rFonts w:ascii="Times New Roman" w:hAnsi="Times New Roman" w:cs="Times New Roman"/>
          <w:sz w:val="28"/>
          <w:szCs w:val="28"/>
        </w:rPr>
      </w:pPr>
    </w:p>
    <w:p w:rsidR="005E2BE7" w:rsidRPr="005E2BE7" w:rsidRDefault="005E2BE7" w:rsidP="0051655E">
      <w:pPr>
        <w:spacing w:after="0" w:line="360" w:lineRule="auto"/>
        <w:ind w:firstLine="708"/>
        <w:jc w:val="both"/>
        <w:rPr>
          <w:rFonts w:ascii="Times New Roman" w:hAnsi="Times New Roman" w:cs="Times New Roman"/>
          <w:sz w:val="28"/>
          <w:szCs w:val="28"/>
        </w:rPr>
      </w:pPr>
    </w:p>
    <w:p w:rsidR="005E2BE7" w:rsidRPr="005E2BE7" w:rsidRDefault="005E2BE7" w:rsidP="0051655E">
      <w:pPr>
        <w:spacing w:after="0" w:line="360" w:lineRule="auto"/>
        <w:ind w:firstLine="708"/>
        <w:jc w:val="both"/>
        <w:rPr>
          <w:rFonts w:ascii="Times New Roman" w:hAnsi="Times New Roman" w:cs="Times New Roman"/>
          <w:sz w:val="28"/>
          <w:szCs w:val="28"/>
        </w:rPr>
      </w:pPr>
    </w:p>
    <w:p w:rsidR="001E2787" w:rsidRDefault="001E2787" w:rsidP="00AC73CC">
      <w:pPr>
        <w:spacing w:after="0" w:line="240" w:lineRule="auto"/>
        <w:rPr>
          <w:rFonts w:ascii="Times New Roman" w:eastAsia="Times New Roman" w:hAnsi="Times New Roman" w:cs="Times New Roman"/>
          <w:sz w:val="20"/>
          <w:szCs w:val="20"/>
          <w:lang w:eastAsia="ru-RU"/>
        </w:rPr>
      </w:pPr>
    </w:p>
    <w:p w:rsidR="001E2787" w:rsidRDefault="001E2787" w:rsidP="005E2BE7">
      <w:pPr>
        <w:spacing w:after="0" w:line="240" w:lineRule="auto"/>
        <w:ind w:firstLine="708"/>
        <w:rPr>
          <w:rFonts w:ascii="Times New Roman" w:eastAsia="Times New Roman" w:hAnsi="Times New Roman" w:cs="Times New Roman"/>
          <w:sz w:val="20"/>
          <w:szCs w:val="20"/>
          <w:lang w:eastAsia="ru-RU"/>
        </w:rPr>
      </w:pPr>
    </w:p>
    <w:p w:rsidR="001E2787" w:rsidRDefault="001E2787" w:rsidP="005E2BE7">
      <w:pPr>
        <w:spacing w:after="0" w:line="240" w:lineRule="auto"/>
        <w:ind w:firstLine="708"/>
        <w:rPr>
          <w:rFonts w:ascii="Times New Roman" w:eastAsia="Times New Roman" w:hAnsi="Times New Roman" w:cs="Times New Roman"/>
          <w:sz w:val="20"/>
          <w:szCs w:val="20"/>
          <w:lang w:eastAsia="ru-RU"/>
        </w:rPr>
      </w:pPr>
    </w:p>
    <w:p w:rsidR="009A79E4" w:rsidRDefault="009A79E4" w:rsidP="005E2BE7">
      <w:pPr>
        <w:spacing w:after="0" w:line="240" w:lineRule="auto"/>
        <w:ind w:firstLine="708"/>
        <w:rPr>
          <w:rFonts w:ascii="Times New Roman" w:eastAsia="Times New Roman" w:hAnsi="Times New Roman" w:cs="Times New Roman"/>
          <w:sz w:val="20"/>
          <w:szCs w:val="20"/>
          <w:lang w:eastAsia="ru-RU"/>
        </w:rPr>
      </w:pPr>
    </w:p>
    <w:p w:rsidR="009A79E4" w:rsidRDefault="009A79E4" w:rsidP="005E2BE7">
      <w:pPr>
        <w:spacing w:after="0" w:line="240" w:lineRule="auto"/>
        <w:ind w:firstLine="708"/>
        <w:rPr>
          <w:rFonts w:ascii="Times New Roman" w:eastAsia="Times New Roman" w:hAnsi="Times New Roman" w:cs="Times New Roman"/>
          <w:sz w:val="20"/>
          <w:szCs w:val="20"/>
          <w:lang w:eastAsia="ru-RU"/>
        </w:rPr>
      </w:pPr>
    </w:p>
    <w:p w:rsidR="009A79E4" w:rsidRDefault="009A79E4" w:rsidP="005E2BE7">
      <w:pPr>
        <w:spacing w:after="0" w:line="240" w:lineRule="auto"/>
        <w:ind w:firstLine="708"/>
        <w:rPr>
          <w:rFonts w:ascii="Times New Roman" w:eastAsia="Times New Roman" w:hAnsi="Times New Roman" w:cs="Times New Roman"/>
          <w:sz w:val="20"/>
          <w:szCs w:val="20"/>
          <w:lang w:eastAsia="ru-RU"/>
        </w:rPr>
      </w:pPr>
    </w:p>
    <w:p w:rsidR="009A79E4" w:rsidRDefault="009A79E4" w:rsidP="005E2BE7">
      <w:pPr>
        <w:spacing w:after="0" w:line="240" w:lineRule="auto"/>
        <w:ind w:firstLine="708"/>
        <w:rPr>
          <w:rFonts w:ascii="Times New Roman" w:eastAsia="Times New Roman" w:hAnsi="Times New Roman" w:cs="Times New Roman"/>
          <w:sz w:val="20"/>
          <w:szCs w:val="20"/>
          <w:lang w:eastAsia="ru-RU"/>
        </w:rPr>
      </w:pPr>
    </w:p>
    <w:p w:rsidR="009A79E4" w:rsidRDefault="009A79E4" w:rsidP="005E2BE7">
      <w:pPr>
        <w:spacing w:after="0" w:line="240" w:lineRule="auto"/>
        <w:ind w:firstLine="708"/>
        <w:rPr>
          <w:rFonts w:ascii="Times New Roman" w:eastAsia="Times New Roman" w:hAnsi="Times New Roman" w:cs="Times New Roman"/>
          <w:sz w:val="20"/>
          <w:szCs w:val="20"/>
          <w:lang w:eastAsia="ru-RU"/>
        </w:rPr>
      </w:pPr>
    </w:p>
    <w:p w:rsidR="009A79E4" w:rsidRDefault="009A79E4" w:rsidP="005E2BE7">
      <w:pPr>
        <w:spacing w:after="0" w:line="240" w:lineRule="auto"/>
        <w:ind w:firstLine="708"/>
        <w:rPr>
          <w:rFonts w:ascii="Times New Roman" w:eastAsia="Times New Roman" w:hAnsi="Times New Roman" w:cs="Times New Roman"/>
          <w:sz w:val="20"/>
          <w:szCs w:val="20"/>
          <w:lang w:eastAsia="ru-RU"/>
        </w:rPr>
      </w:pPr>
    </w:p>
    <w:p w:rsidR="009A79E4" w:rsidRDefault="009A79E4" w:rsidP="005E2BE7">
      <w:pPr>
        <w:spacing w:after="0" w:line="240" w:lineRule="auto"/>
        <w:ind w:firstLine="708"/>
        <w:rPr>
          <w:rFonts w:ascii="Times New Roman" w:eastAsia="Times New Roman" w:hAnsi="Times New Roman" w:cs="Times New Roman"/>
          <w:sz w:val="20"/>
          <w:szCs w:val="20"/>
          <w:lang w:eastAsia="ru-RU"/>
        </w:rPr>
      </w:pPr>
    </w:p>
    <w:p w:rsidR="009A79E4" w:rsidRDefault="009A79E4" w:rsidP="005E2BE7">
      <w:pPr>
        <w:spacing w:after="0" w:line="240" w:lineRule="auto"/>
        <w:ind w:firstLine="708"/>
        <w:rPr>
          <w:rFonts w:ascii="Times New Roman" w:eastAsia="Times New Roman" w:hAnsi="Times New Roman" w:cs="Times New Roman"/>
          <w:sz w:val="20"/>
          <w:szCs w:val="20"/>
          <w:lang w:eastAsia="ru-RU"/>
        </w:rPr>
      </w:pPr>
    </w:p>
    <w:p w:rsidR="009A79E4" w:rsidRDefault="009A79E4" w:rsidP="005E2BE7">
      <w:pPr>
        <w:spacing w:after="0" w:line="240" w:lineRule="auto"/>
        <w:ind w:firstLine="708"/>
        <w:rPr>
          <w:rFonts w:ascii="Times New Roman" w:eastAsia="Times New Roman" w:hAnsi="Times New Roman" w:cs="Times New Roman"/>
          <w:sz w:val="20"/>
          <w:szCs w:val="20"/>
          <w:lang w:eastAsia="ru-RU"/>
        </w:rPr>
      </w:pPr>
    </w:p>
    <w:p w:rsidR="009A79E4" w:rsidRDefault="009A79E4" w:rsidP="005E2BE7">
      <w:pPr>
        <w:spacing w:after="0" w:line="240" w:lineRule="auto"/>
        <w:ind w:firstLine="708"/>
        <w:rPr>
          <w:rFonts w:ascii="Times New Roman" w:eastAsia="Times New Roman" w:hAnsi="Times New Roman" w:cs="Times New Roman"/>
          <w:sz w:val="20"/>
          <w:szCs w:val="20"/>
          <w:lang w:eastAsia="ru-RU"/>
        </w:rPr>
      </w:pPr>
    </w:p>
    <w:p w:rsidR="009A79E4" w:rsidRDefault="009A79E4" w:rsidP="005E2BE7">
      <w:pPr>
        <w:spacing w:after="0" w:line="240" w:lineRule="auto"/>
        <w:ind w:firstLine="708"/>
        <w:rPr>
          <w:rFonts w:ascii="Times New Roman" w:eastAsia="Times New Roman" w:hAnsi="Times New Roman" w:cs="Times New Roman"/>
          <w:sz w:val="20"/>
          <w:szCs w:val="20"/>
          <w:lang w:eastAsia="ru-RU"/>
        </w:rPr>
      </w:pPr>
    </w:p>
    <w:p w:rsidR="009A79E4" w:rsidRDefault="009A79E4" w:rsidP="005E2BE7">
      <w:pPr>
        <w:spacing w:after="0" w:line="240" w:lineRule="auto"/>
        <w:ind w:firstLine="708"/>
        <w:rPr>
          <w:rFonts w:ascii="Times New Roman" w:eastAsia="Times New Roman" w:hAnsi="Times New Roman" w:cs="Times New Roman"/>
          <w:sz w:val="20"/>
          <w:szCs w:val="20"/>
          <w:lang w:eastAsia="ru-RU"/>
        </w:rPr>
      </w:pPr>
    </w:p>
    <w:p w:rsidR="009A79E4" w:rsidRDefault="009A79E4" w:rsidP="005E2BE7">
      <w:pPr>
        <w:spacing w:after="0" w:line="240" w:lineRule="auto"/>
        <w:ind w:firstLine="708"/>
        <w:rPr>
          <w:rFonts w:ascii="Times New Roman" w:eastAsia="Times New Roman" w:hAnsi="Times New Roman" w:cs="Times New Roman"/>
          <w:sz w:val="20"/>
          <w:szCs w:val="20"/>
          <w:lang w:eastAsia="ru-RU"/>
        </w:rPr>
      </w:pPr>
    </w:p>
    <w:p w:rsidR="009A79E4" w:rsidRDefault="009A79E4" w:rsidP="005E2BE7">
      <w:pPr>
        <w:spacing w:after="0" w:line="240" w:lineRule="auto"/>
        <w:ind w:firstLine="708"/>
        <w:rPr>
          <w:rFonts w:ascii="Times New Roman" w:eastAsia="Times New Roman" w:hAnsi="Times New Roman" w:cs="Times New Roman"/>
          <w:sz w:val="20"/>
          <w:szCs w:val="20"/>
          <w:lang w:eastAsia="ru-RU"/>
        </w:rPr>
      </w:pPr>
    </w:p>
    <w:p w:rsidR="009A79E4" w:rsidRDefault="009A79E4" w:rsidP="005E2BE7">
      <w:pPr>
        <w:spacing w:after="0" w:line="240" w:lineRule="auto"/>
        <w:ind w:firstLine="708"/>
        <w:rPr>
          <w:rFonts w:ascii="Times New Roman" w:eastAsia="Times New Roman" w:hAnsi="Times New Roman" w:cs="Times New Roman"/>
          <w:sz w:val="20"/>
          <w:szCs w:val="20"/>
          <w:lang w:eastAsia="ru-RU"/>
        </w:rPr>
      </w:pPr>
    </w:p>
    <w:p w:rsidR="005E2BE7" w:rsidRPr="009A79E4" w:rsidRDefault="009A79E4" w:rsidP="009A79E4">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Рис.2. Ракетка </w:t>
      </w:r>
      <w:r w:rsidR="005E2BE7" w:rsidRPr="005E2BE7">
        <w:rPr>
          <w:rFonts w:ascii="Times New Roman" w:eastAsia="Times New Roman" w:hAnsi="Times New Roman" w:cs="Times New Roman"/>
          <w:sz w:val="20"/>
          <w:szCs w:val="20"/>
          <w:lang w:eastAsia="ru-RU"/>
        </w:rPr>
        <w:t>1. Голова ракетки; 2. Обод ракетки; 3.Шейка ракетки; 4. Ручка ракетки; 5. Торец.</w:t>
      </w:r>
      <w:r w:rsidR="005E2BE7" w:rsidRPr="005E2BE7">
        <w:rPr>
          <w:rFonts w:ascii="Times New Roman" w:eastAsia="Times New Roman" w:hAnsi="Times New Roman" w:cs="Times New Roman"/>
          <w:sz w:val="20"/>
          <w:szCs w:val="20"/>
          <w:lang w:eastAsia="ru-RU"/>
        </w:rPr>
        <w:br/>
      </w:r>
    </w:p>
    <w:p w:rsidR="001604B3" w:rsidRPr="005E2BE7" w:rsidRDefault="0017249E" w:rsidP="005E2BE7">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t xml:space="preserve">Для игры используется полый резиновый мяч желто-белого цвета. Снаружи мяч покрыт пушистым войлоком для придания определённых аэродинамических свойств. </w:t>
      </w:r>
    </w:p>
    <w:p w:rsidR="001604B3" w:rsidRPr="005E2BE7" w:rsidRDefault="0017249E"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lastRenderedPageBreak/>
        <w:t>В современном теннисе самыми крупными соревнованиями считаются 4 турнира Бо</w:t>
      </w:r>
      <w:r w:rsidR="001604B3" w:rsidRPr="005E2BE7">
        <w:rPr>
          <w:rFonts w:ascii="Times New Roman" w:hAnsi="Times New Roman" w:cs="Times New Roman"/>
          <w:sz w:val="28"/>
          <w:szCs w:val="28"/>
        </w:rPr>
        <w:t xml:space="preserve">льшого шлема: </w:t>
      </w:r>
      <w:proofErr w:type="spellStart"/>
      <w:r w:rsidR="001604B3" w:rsidRPr="005E2BE7">
        <w:rPr>
          <w:rFonts w:ascii="Times New Roman" w:hAnsi="Times New Roman" w:cs="Times New Roman"/>
          <w:sz w:val="28"/>
          <w:szCs w:val="28"/>
        </w:rPr>
        <w:t>Australian</w:t>
      </w:r>
      <w:proofErr w:type="spellEnd"/>
      <w:r w:rsidR="001604B3" w:rsidRPr="005E2BE7">
        <w:rPr>
          <w:rFonts w:ascii="Times New Roman" w:hAnsi="Times New Roman" w:cs="Times New Roman"/>
          <w:sz w:val="28"/>
          <w:szCs w:val="28"/>
        </w:rPr>
        <w:t xml:space="preserve"> </w:t>
      </w:r>
      <w:proofErr w:type="spellStart"/>
      <w:r w:rsidR="001604B3" w:rsidRPr="005E2BE7">
        <w:rPr>
          <w:rFonts w:ascii="Times New Roman" w:hAnsi="Times New Roman" w:cs="Times New Roman"/>
          <w:sz w:val="28"/>
          <w:szCs w:val="28"/>
        </w:rPr>
        <w:t>Open</w:t>
      </w:r>
      <w:proofErr w:type="spellEnd"/>
      <w:r w:rsidR="001604B3" w:rsidRPr="005E2BE7">
        <w:rPr>
          <w:rFonts w:ascii="Times New Roman" w:hAnsi="Times New Roman" w:cs="Times New Roman"/>
          <w:sz w:val="28"/>
          <w:szCs w:val="28"/>
        </w:rPr>
        <w:t xml:space="preserve"> – </w:t>
      </w:r>
      <w:r w:rsidRPr="005E2BE7">
        <w:rPr>
          <w:rFonts w:ascii="Times New Roman" w:hAnsi="Times New Roman" w:cs="Times New Roman"/>
          <w:sz w:val="28"/>
          <w:szCs w:val="28"/>
        </w:rPr>
        <w:t>открытый чемпионат Австралии</w:t>
      </w:r>
      <w:r w:rsidR="001604B3" w:rsidRPr="005E2BE7">
        <w:rPr>
          <w:rFonts w:ascii="Times New Roman" w:hAnsi="Times New Roman" w:cs="Times New Roman"/>
          <w:sz w:val="28"/>
          <w:szCs w:val="28"/>
        </w:rPr>
        <w:t xml:space="preserve">; </w:t>
      </w:r>
      <w:proofErr w:type="spellStart"/>
      <w:r w:rsidR="001604B3" w:rsidRPr="005E2BE7">
        <w:rPr>
          <w:rFonts w:ascii="Times New Roman" w:hAnsi="Times New Roman" w:cs="Times New Roman"/>
          <w:sz w:val="28"/>
          <w:szCs w:val="28"/>
        </w:rPr>
        <w:t>Rolland</w:t>
      </w:r>
      <w:proofErr w:type="spellEnd"/>
      <w:r w:rsidR="001604B3" w:rsidRPr="005E2BE7">
        <w:rPr>
          <w:rFonts w:ascii="Times New Roman" w:hAnsi="Times New Roman" w:cs="Times New Roman"/>
          <w:sz w:val="28"/>
          <w:szCs w:val="28"/>
        </w:rPr>
        <w:t xml:space="preserve"> </w:t>
      </w:r>
      <w:proofErr w:type="spellStart"/>
      <w:r w:rsidR="001604B3" w:rsidRPr="005E2BE7">
        <w:rPr>
          <w:rFonts w:ascii="Times New Roman" w:hAnsi="Times New Roman" w:cs="Times New Roman"/>
          <w:sz w:val="28"/>
          <w:szCs w:val="28"/>
        </w:rPr>
        <w:t>Garos</w:t>
      </w:r>
      <w:proofErr w:type="spellEnd"/>
      <w:r w:rsidR="001604B3" w:rsidRPr="005E2BE7">
        <w:rPr>
          <w:rFonts w:ascii="Times New Roman" w:hAnsi="Times New Roman" w:cs="Times New Roman"/>
          <w:sz w:val="28"/>
          <w:szCs w:val="28"/>
        </w:rPr>
        <w:t xml:space="preserve"> (Ролан </w:t>
      </w:r>
      <w:proofErr w:type="spellStart"/>
      <w:r w:rsidR="001604B3" w:rsidRPr="005E2BE7">
        <w:rPr>
          <w:rFonts w:ascii="Times New Roman" w:hAnsi="Times New Roman" w:cs="Times New Roman"/>
          <w:sz w:val="28"/>
          <w:szCs w:val="28"/>
        </w:rPr>
        <w:t>Гаросс</w:t>
      </w:r>
      <w:proofErr w:type="spellEnd"/>
      <w:r w:rsidR="001604B3" w:rsidRPr="005E2BE7">
        <w:rPr>
          <w:rFonts w:ascii="Times New Roman" w:hAnsi="Times New Roman" w:cs="Times New Roman"/>
          <w:sz w:val="28"/>
          <w:szCs w:val="28"/>
        </w:rPr>
        <w:t xml:space="preserve">) – </w:t>
      </w:r>
      <w:r w:rsidRPr="005E2BE7">
        <w:rPr>
          <w:rFonts w:ascii="Times New Roman" w:hAnsi="Times New Roman" w:cs="Times New Roman"/>
          <w:sz w:val="28"/>
          <w:szCs w:val="28"/>
        </w:rPr>
        <w:t>открытый чемпионат Франции</w:t>
      </w:r>
      <w:r w:rsidR="001604B3" w:rsidRPr="005E2BE7">
        <w:rPr>
          <w:rFonts w:ascii="Times New Roman" w:hAnsi="Times New Roman" w:cs="Times New Roman"/>
          <w:sz w:val="28"/>
          <w:szCs w:val="28"/>
        </w:rPr>
        <w:t xml:space="preserve">; </w:t>
      </w:r>
      <w:proofErr w:type="spellStart"/>
      <w:r w:rsidR="001604B3" w:rsidRPr="005E2BE7">
        <w:rPr>
          <w:rFonts w:ascii="Times New Roman" w:hAnsi="Times New Roman" w:cs="Times New Roman"/>
          <w:sz w:val="28"/>
          <w:szCs w:val="28"/>
        </w:rPr>
        <w:t>Wimbledon</w:t>
      </w:r>
      <w:proofErr w:type="spellEnd"/>
      <w:r w:rsidR="001604B3" w:rsidRPr="005E2BE7">
        <w:rPr>
          <w:rFonts w:ascii="Times New Roman" w:hAnsi="Times New Roman" w:cs="Times New Roman"/>
          <w:sz w:val="28"/>
          <w:szCs w:val="28"/>
        </w:rPr>
        <w:t xml:space="preserve"> </w:t>
      </w:r>
      <w:proofErr w:type="spellStart"/>
      <w:r w:rsidR="001604B3" w:rsidRPr="005E2BE7">
        <w:rPr>
          <w:rFonts w:ascii="Times New Roman" w:hAnsi="Times New Roman" w:cs="Times New Roman"/>
          <w:sz w:val="28"/>
          <w:szCs w:val="28"/>
        </w:rPr>
        <w:t>Championships</w:t>
      </w:r>
      <w:proofErr w:type="spellEnd"/>
      <w:r w:rsidR="001604B3" w:rsidRPr="005E2BE7">
        <w:rPr>
          <w:rFonts w:ascii="Times New Roman" w:hAnsi="Times New Roman" w:cs="Times New Roman"/>
          <w:sz w:val="28"/>
          <w:szCs w:val="28"/>
        </w:rPr>
        <w:t xml:space="preserve"> – </w:t>
      </w:r>
      <w:r w:rsidRPr="005E2BE7">
        <w:rPr>
          <w:rFonts w:ascii="Times New Roman" w:hAnsi="Times New Roman" w:cs="Times New Roman"/>
          <w:sz w:val="28"/>
          <w:szCs w:val="28"/>
        </w:rPr>
        <w:t>самый престижный чемпионат из серии Большого шлема, проходит в предместье Лондона</w:t>
      </w:r>
      <w:r w:rsidR="001604B3" w:rsidRPr="005E2BE7">
        <w:rPr>
          <w:rFonts w:ascii="Times New Roman" w:hAnsi="Times New Roman" w:cs="Times New Roman"/>
          <w:sz w:val="28"/>
          <w:szCs w:val="28"/>
        </w:rPr>
        <w:t xml:space="preserve">; Уимблдоне US </w:t>
      </w:r>
      <w:proofErr w:type="spellStart"/>
      <w:r w:rsidR="001604B3" w:rsidRPr="005E2BE7">
        <w:rPr>
          <w:rFonts w:ascii="Times New Roman" w:hAnsi="Times New Roman" w:cs="Times New Roman"/>
          <w:sz w:val="28"/>
          <w:szCs w:val="28"/>
        </w:rPr>
        <w:t>Open</w:t>
      </w:r>
      <w:proofErr w:type="spellEnd"/>
      <w:r w:rsidR="001604B3" w:rsidRPr="005E2BE7">
        <w:rPr>
          <w:rFonts w:ascii="Times New Roman" w:hAnsi="Times New Roman" w:cs="Times New Roman"/>
          <w:sz w:val="28"/>
          <w:szCs w:val="28"/>
        </w:rPr>
        <w:t xml:space="preserve"> –  </w:t>
      </w:r>
      <w:r w:rsidRPr="005E2BE7">
        <w:rPr>
          <w:rFonts w:ascii="Times New Roman" w:hAnsi="Times New Roman" w:cs="Times New Roman"/>
          <w:sz w:val="28"/>
          <w:szCs w:val="28"/>
        </w:rPr>
        <w:t xml:space="preserve">открытый чемпионат США. </w:t>
      </w:r>
      <w:r w:rsidR="001604B3" w:rsidRPr="005E2BE7">
        <w:rPr>
          <w:rFonts w:ascii="Times New Roman" w:hAnsi="Times New Roman" w:cs="Times New Roman"/>
          <w:sz w:val="28"/>
          <w:szCs w:val="28"/>
        </w:rPr>
        <w:t xml:space="preserve"> Кроме того – Кубок Дэвиса – </w:t>
      </w:r>
      <w:r w:rsidRPr="005E2BE7">
        <w:rPr>
          <w:rFonts w:ascii="Times New Roman" w:hAnsi="Times New Roman" w:cs="Times New Roman"/>
          <w:sz w:val="28"/>
          <w:szCs w:val="28"/>
        </w:rPr>
        <w:t>неофициал</w:t>
      </w:r>
      <w:r w:rsidR="001604B3" w:rsidRPr="005E2BE7">
        <w:rPr>
          <w:rFonts w:ascii="Times New Roman" w:hAnsi="Times New Roman" w:cs="Times New Roman"/>
          <w:sz w:val="28"/>
          <w:szCs w:val="28"/>
        </w:rPr>
        <w:t xml:space="preserve">ьный чемпионат мира по теннису и Кубок Кремля – </w:t>
      </w:r>
      <w:r w:rsidRPr="005E2BE7">
        <w:rPr>
          <w:rFonts w:ascii="Times New Roman" w:hAnsi="Times New Roman" w:cs="Times New Roman"/>
          <w:sz w:val="28"/>
          <w:szCs w:val="28"/>
        </w:rPr>
        <w:t xml:space="preserve">крупнейший чемпионат в России. </w:t>
      </w:r>
    </w:p>
    <w:p w:rsidR="0017249E" w:rsidRPr="005E2BE7" w:rsidRDefault="0017249E"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t>Теннисные структуры</w:t>
      </w:r>
      <w:r w:rsidR="0051655E" w:rsidRPr="005E2BE7">
        <w:rPr>
          <w:rFonts w:ascii="Times New Roman" w:hAnsi="Times New Roman" w:cs="Times New Roman"/>
          <w:sz w:val="28"/>
          <w:szCs w:val="28"/>
        </w:rPr>
        <w:t xml:space="preserve"> – </w:t>
      </w:r>
      <w:r w:rsidRPr="005E2BE7">
        <w:rPr>
          <w:rFonts w:ascii="Times New Roman" w:hAnsi="Times New Roman" w:cs="Times New Roman"/>
          <w:sz w:val="28"/>
          <w:szCs w:val="28"/>
        </w:rPr>
        <w:t xml:space="preserve"> </w:t>
      </w:r>
      <w:proofErr w:type="spellStart"/>
      <w:r w:rsidRPr="005E2BE7">
        <w:rPr>
          <w:rFonts w:ascii="Times New Roman" w:hAnsi="Times New Roman" w:cs="Times New Roman"/>
          <w:sz w:val="28"/>
          <w:szCs w:val="28"/>
        </w:rPr>
        <w:t>International</w:t>
      </w:r>
      <w:proofErr w:type="spellEnd"/>
      <w:r w:rsidRPr="005E2BE7">
        <w:rPr>
          <w:rFonts w:ascii="Times New Roman" w:hAnsi="Times New Roman" w:cs="Times New Roman"/>
          <w:sz w:val="28"/>
          <w:szCs w:val="28"/>
        </w:rPr>
        <w:t xml:space="preserve"> </w:t>
      </w:r>
      <w:proofErr w:type="spellStart"/>
      <w:r w:rsidRPr="005E2BE7">
        <w:rPr>
          <w:rFonts w:ascii="Times New Roman" w:hAnsi="Times New Roman" w:cs="Times New Roman"/>
          <w:sz w:val="28"/>
          <w:szCs w:val="28"/>
        </w:rPr>
        <w:t>Tennis</w:t>
      </w:r>
      <w:proofErr w:type="spellEnd"/>
      <w:r w:rsidRPr="005E2BE7">
        <w:rPr>
          <w:rFonts w:ascii="Times New Roman" w:hAnsi="Times New Roman" w:cs="Times New Roman"/>
          <w:sz w:val="28"/>
          <w:szCs w:val="28"/>
        </w:rPr>
        <w:t xml:space="preserve"> </w:t>
      </w:r>
      <w:proofErr w:type="spellStart"/>
      <w:r w:rsidRPr="005E2BE7">
        <w:rPr>
          <w:rFonts w:ascii="Times New Roman" w:hAnsi="Times New Roman" w:cs="Times New Roman"/>
          <w:sz w:val="28"/>
          <w:szCs w:val="28"/>
        </w:rPr>
        <w:t>Federation</w:t>
      </w:r>
      <w:proofErr w:type="spellEnd"/>
      <w:r w:rsidRPr="005E2BE7">
        <w:rPr>
          <w:rFonts w:ascii="Times New Roman" w:hAnsi="Times New Roman" w:cs="Times New Roman"/>
          <w:sz w:val="28"/>
          <w:szCs w:val="28"/>
        </w:rPr>
        <w:t xml:space="preserve"> (ITF) – Ме</w:t>
      </w:r>
      <w:r w:rsidR="0051655E" w:rsidRPr="005E2BE7">
        <w:rPr>
          <w:rFonts w:ascii="Times New Roman" w:hAnsi="Times New Roman" w:cs="Times New Roman"/>
          <w:sz w:val="28"/>
          <w:szCs w:val="28"/>
        </w:rPr>
        <w:t>ждународная теннисная федерация;</w:t>
      </w:r>
      <w:r w:rsidRPr="005E2BE7">
        <w:rPr>
          <w:rFonts w:ascii="Times New Roman" w:hAnsi="Times New Roman" w:cs="Times New Roman"/>
          <w:sz w:val="28"/>
          <w:szCs w:val="28"/>
        </w:rPr>
        <w:t xml:space="preserve"> Федерация те</w:t>
      </w:r>
      <w:r w:rsidR="0051655E" w:rsidRPr="005E2BE7">
        <w:rPr>
          <w:rFonts w:ascii="Times New Roman" w:hAnsi="Times New Roman" w:cs="Times New Roman"/>
          <w:sz w:val="28"/>
          <w:szCs w:val="28"/>
        </w:rPr>
        <w:t xml:space="preserve">нниса России; </w:t>
      </w:r>
      <w:r w:rsidRPr="005E2BE7">
        <w:rPr>
          <w:rFonts w:ascii="Times New Roman" w:hAnsi="Times New Roman" w:cs="Times New Roman"/>
          <w:sz w:val="28"/>
          <w:szCs w:val="28"/>
        </w:rPr>
        <w:t>Ассоциация т</w:t>
      </w:r>
      <w:r w:rsidR="0051655E" w:rsidRPr="005E2BE7">
        <w:rPr>
          <w:rFonts w:ascii="Times New Roman" w:hAnsi="Times New Roman" w:cs="Times New Roman"/>
          <w:sz w:val="28"/>
          <w:szCs w:val="28"/>
        </w:rPr>
        <w:t>еннисистов-профессионалов (ATP); д</w:t>
      </w:r>
      <w:r w:rsidRPr="005E2BE7">
        <w:rPr>
          <w:rFonts w:ascii="Times New Roman" w:hAnsi="Times New Roman" w:cs="Times New Roman"/>
          <w:sz w:val="28"/>
          <w:szCs w:val="28"/>
        </w:rPr>
        <w:t>е</w:t>
      </w:r>
      <w:r w:rsidR="0051655E" w:rsidRPr="005E2BE7">
        <w:rPr>
          <w:rFonts w:ascii="Times New Roman" w:hAnsi="Times New Roman" w:cs="Times New Roman"/>
          <w:sz w:val="28"/>
          <w:szCs w:val="28"/>
        </w:rPr>
        <w:t>тская международная организация,  ю</w:t>
      </w:r>
      <w:r w:rsidRPr="005E2BE7">
        <w:rPr>
          <w:rFonts w:ascii="Times New Roman" w:hAnsi="Times New Roman" w:cs="Times New Roman"/>
          <w:sz w:val="28"/>
          <w:szCs w:val="28"/>
        </w:rPr>
        <w:t>ниорская междуна</w:t>
      </w:r>
      <w:r w:rsidR="001604B3" w:rsidRPr="005E2BE7">
        <w:rPr>
          <w:rFonts w:ascii="Times New Roman" w:hAnsi="Times New Roman" w:cs="Times New Roman"/>
          <w:sz w:val="28"/>
          <w:szCs w:val="28"/>
        </w:rPr>
        <w:t xml:space="preserve">родная теннисная организация. </w:t>
      </w:r>
    </w:p>
    <w:p w:rsidR="001604B3" w:rsidRPr="005E2BE7" w:rsidRDefault="001604B3"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b/>
          <w:sz w:val="28"/>
          <w:szCs w:val="28"/>
        </w:rPr>
        <w:t>Таким образом,</w:t>
      </w:r>
      <w:r w:rsidRPr="005E2BE7">
        <w:rPr>
          <w:rFonts w:ascii="Times New Roman" w:hAnsi="Times New Roman" w:cs="Times New Roman"/>
          <w:sz w:val="28"/>
          <w:szCs w:val="28"/>
        </w:rPr>
        <w:t xml:space="preserve"> теннис  – вид спорта, в котором два игрока или две команды по два человека соперничают между собой. </w:t>
      </w:r>
    </w:p>
    <w:p w:rsidR="001604B3" w:rsidRPr="005E2BE7" w:rsidRDefault="000D5235" w:rsidP="0051655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 каждого из игроков</w:t>
      </w:r>
      <w:r w:rsidR="001604B3" w:rsidRPr="005E2BE7">
        <w:rPr>
          <w:rFonts w:ascii="Times New Roman" w:hAnsi="Times New Roman" w:cs="Times New Roman"/>
          <w:sz w:val="28"/>
          <w:szCs w:val="28"/>
        </w:rPr>
        <w:t xml:space="preserve"> – перекинуть ракеткой мяч на сторону соперника таким образом, чтобы соперник не смог его отразить. </w:t>
      </w:r>
    </w:p>
    <w:p w:rsidR="00781BA1" w:rsidRPr="00AC73CC" w:rsidRDefault="0051655E" w:rsidP="00AC73CC">
      <w:pPr>
        <w:pStyle w:val="a4"/>
        <w:spacing w:after="0" w:line="360" w:lineRule="auto"/>
        <w:ind w:left="0" w:firstLine="708"/>
        <w:jc w:val="both"/>
        <w:rPr>
          <w:rFonts w:ascii="Times New Roman" w:hAnsi="Times New Roman" w:cs="Times New Roman"/>
          <w:sz w:val="28"/>
          <w:szCs w:val="28"/>
        </w:rPr>
      </w:pPr>
      <w:r w:rsidRPr="005E2BE7">
        <w:rPr>
          <w:rFonts w:ascii="Times New Roman" w:hAnsi="Times New Roman" w:cs="Times New Roman"/>
          <w:sz w:val="28"/>
          <w:szCs w:val="28"/>
        </w:rPr>
        <w:t>Развитие</w:t>
      </w:r>
      <w:r w:rsidR="001604B3" w:rsidRPr="005E2BE7">
        <w:rPr>
          <w:rFonts w:ascii="Times New Roman" w:hAnsi="Times New Roman" w:cs="Times New Roman"/>
          <w:sz w:val="28"/>
          <w:szCs w:val="28"/>
        </w:rPr>
        <w:t xml:space="preserve"> тенниса</w:t>
      </w:r>
      <w:r w:rsidRPr="005E2BE7">
        <w:rPr>
          <w:rFonts w:ascii="Times New Roman" w:hAnsi="Times New Roman" w:cs="Times New Roman"/>
          <w:sz w:val="28"/>
          <w:szCs w:val="28"/>
        </w:rPr>
        <w:t xml:space="preserve">, как вида спорта, </w:t>
      </w:r>
      <w:r w:rsidR="001604B3" w:rsidRPr="005E2BE7">
        <w:rPr>
          <w:rFonts w:ascii="Times New Roman" w:hAnsi="Times New Roman" w:cs="Times New Roman"/>
          <w:sz w:val="28"/>
          <w:szCs w:val="28"/>
        </w:rPr>
        <w:t xml:space="preserve">  имеет свою </w:t>
      </w:r>
      <w:r w:rsidRPr="005E2BE7">
        <w:rPr>
          <w:rFonts w:ascii="Times New Roman" w:hAnsi="Times New Roman" w:cs="Times New Roman"/>
          <w:sz w:val="28"/>
          <w:szCs w:val="28"/>
        </w:rPr>
        <w:t xml:space="preserve"> богатейшую </w:t>
      </w:r>
      <w:r w:rsidR="001604B3" w:rsidRPr="005E2BE7">
        <w:rPr>
          <w:rFonts w:ascii="Times New Roman" w:hAnsi="Times New Roman" w:cs="Times New Roman"/>
          <w:sz w:val="28"/>
          <w:szCs w:val="28"/>
        </w:rPr>
        <w:t>историю</w:t>
      </w:r>
      <w:r w:rsidRPr="005E2BE7">
        <w:rPr>
          <w:rFonts w:ascii="Times New Roman" w:hAnsi="Times New Roman" w:cs="Times New Roman"/>
          <w:sz w:val="28"/>
          <w:szCs w:val="28"/>
        </w:rPr>
        <w:t xml:space="preserve"> возникновения и  совершенствования</w:t>
      </w:r>
      <w:r w:rsidR="00AC73CC">
        <w:rPr>
          <w:rFonts w:ascii="Times New Roman" w:hAnsi="Times New Roman" w:cs="Times New Roman"/>
          <w:sz w:val="28"/>
          <w:szCs w:val="28"/>
        </w:rPr>
        <w:t>.</w:t>
      </w: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9A79E4" w:rsidRDefault="009A79E4" w:rsidP="006065C9">
      <w:pPr>
        <w:pStyle w:val="3"/>
        <w:numPr>
          <w:ilvl w:val="0"/>
          <w:numId w:val="0"/>
        </w:numPr>
        <w:spacing w:before="0"/>
        <w:jc w:val="center"/>
        <w:rPr>
          <w:rFonts w:ascii="Times New Roman" w:hAnsi="Times New Roman" w:cs="Times New Roman"/>
          <w:b/>
          <w:color w:val="auto"/>
          <w:sz w:val="28"/>
          <w:szCs w:val="28"/>
        </w:rPr>
      </w:pPr>
    </w:p>
    <w:p w:rsidR="00A34F90" w:rsidRPr="006065C9" w:rsidRDefault="005934E7" w:rsidP="006065C9">
      <w:pPr>
        <w:pStyle w:val="3"/>
        <w:numPr>
          <w:ilvl w:val="0"/>
          <w:numId w:val="0"/>
        </w:numPr>
        <w:spacing w:before="0"/>
        <w:jc w:val="center"/>
        <w:rPr>
          <w:rFonts w:ascii="Times New Roman" w:hAnsi="Times New Roman" w:cs="Times New Roman"/>
          <w:b/>
          <w:bCs/>
          <w:color w:val="auto"/>
          <w:sz w:val="28"/>
          <w:szCs w:val="28"/>
        </w:rPr>
      </w:pPr>
      <w:r w:rsidRPr="005934E7">
        <w:rPr>
          <w:rFonts w:ascii="Times New Roman" w:hAnsi="Times New Roman" w:cs="Times New Roman"/>
          <w:b/>
          <w:color w:val="auto"/>
          <w:sz w:val="28"/>
          <w:szCs w:val="28"/>
        </w:rPr>
        <w:lastRenderedPageBreak/>
        <w:t>1.2. Особенности тактической деятельности в теннисе</w:t>
      </w:r>
    </w:p>
    <w:p w:rsidR="00A34F90" w:rsidRDefault="001E2787" w:rsidP="006065C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Современная тактика </w:t>
      </w:r>
      <w:r w:rsidR="00A34F90" w:rsidRPr="006D6FCF">
        <w:rPr>
          <w:rFonts w:ascii="Times New Roman" w:eastAsia="Times New Roman" w:hAnsi="Times New Roman" w:cs="Times New Roman"/>
          <w:sz w:val="28"/>
          <w:szCs w:val="28"/>
          <w:lang w:eastAsia="ru-RU"/>
        </w:rPr>
        <w:t xml:space="preserve"> тенниса располагает большим арсеналом средств, способов и форм ведения игры.</w:t>
      </w:r>
    </w:p>
    <w:p w:rsidR="00771F8B" w:rsidRPr="006D6FCF" w:rsidRDefault="00A13B1F" w:rsidP="006065C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«Тактические комбинации» –  </w:t>
      </w:r>
      <w:r w:rsidR="00771F8B" w:rsidRPr="006D6FCF">
        <w:rPr>
          <w:rFonts w:ascii="Times New Roman" w:eastAsia="Times New Roman" w:hAnsi="Times New Roman" w:cs="Times New Roman"/>
          <w:sz w:val="28"/>
          <w:szCs w:val="28"/>
          <w:lang w:eastAsia="ru-RU"/>
        </w:rPr>
        <w:t>сочетания технико-тактических действий с применением атакующих и контратакующих ударов могут быть весьма разнообразны и зависят от конкретной ситуации, особенностей игры противника, технической подготовленности спортсмена, а также очередности подачи</w:t>
      </w:r>
      <w:r w:rsidR="001E2787">
        <w:rPr>
          <w:rFonts w:ascii="Times New Roman" w:eastAsia="Times New Roman" w:hAnsi="Times New Roman" w:cs="Times New Roman"/>
          <w:sz w:val="28"/>
          <w:szCs w:val="28"/>
          <w:lang w:eastAsia="ru-RU"/>
        </w:rPr>
        <w:t>[5]</w:t>
      </w:r>
      <w:r w:rsidR="00771F8B" w:rsidRPr="006D6FCF">
        <w:rPr>
          <w:rFonts w:ascii="Times New Roman" w:eastAsia="Times New Roman" w:hAnsi="Times New Roman" w:cs="Times New Roman"/>
          <w:sz w:val="28"/>
          <w:szCs w:val="28"/>
          <w:lang w:eastAsia="ru-RU"/>
        </w:rPr>
        <w:t>.</w:t>
      </w:r>
    </w:p>
    <w:p w:rsidR="00A34F90" w:rsidRPr="006D6FCF" w:rsidRDefault="001E2787" w:rsidP="006065C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Большой</w:t>
      </w:r>
      <w:r w:rsidR="00A34F90" w:rsidRPr="006D6FCF">
        <w:rPr>
          <w:rFonts w:ascii="Times New Roman" w:eastAsia="Times New Roman" w:hAnsi="Times New Roman" w:cs="Times New Roman"/>
          <w:sz w:val="28"/>
          <w:szCs w:val="28"/>
          <w:lang w:eastAsia="ru-RU"/>
        </w:rPr>
        <w:t xml:space="preserve"> теннис, как и все игровые виды спорта, отличается сложностью технико</w:t>
      </w:r>
      <w:r w:rsidR="00A34F90" w:rsidRPr="006D6FCF">
        <w:rPr>
          <w:rFonts w:ascii="Times New Roman" w:eastAsia="Times New Roman" w:hAnsi="Times New Roman" w:cs="Times New Roman"/>
          <w:sz w:val="28"/>
          <w:szCs w:val="28"/>
          <w:lang w:eastAsia="ru-RU"/>
        </w:rPr>
        <w:softHyphen/>
      </w:r>
      <w:r w:rsidR="00A34F90">
        <w:rPr>
          <w:rFonts w:ascii="Times New Roman" w:eastAsia="Times New Roman" w:hAnsi="Times New Roman" w:cs="Times New Roman"/>
          <w:sz w:val="28"/>
          <w:szCs w:val="28"/>
          <w:lang w:eastAsia="ru-RU"/>
        </w:rPr>
        <w:t>-</w:t>
      </w:r>
      <w:r w:rsidR="00A34F90" w:rsidRPr="006D6FCF">
        <w:rPr>
          <w:rFonts w:ascii="Times New Roman" w:eastAsia="Times New Roman" w:hAnsi="Times New Roman" w:cs="Times New Roman"/>
          <w:sz w:val="28"/>
          <w:szCs w:val="28"/>
          <w:lang w:eastAsia="ru-RU"/>
        </w:rPr>
        <w:t>тактических действий, разнообразием и кратковременностью игровых ситуаций, многоплановостью соревновательного поведения. Это отражается в различных средствах и способах ведения спортивной борьбы.</w:t>
      </w:r>
    </w:p>
    <w:p w:rsidR="00A34F90" w:rsidRPr="006D6FCF" w:rsidRDefault="00771F8B" w:rsidP="006065C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Средства ведения игры – э</w:t>
      </w:r>
      <w:r w:rsidR="00A34F90" w:rsidRPr="006D6FCF">
        <w:rPr>
          <w:rFonts w:ascii="Times New Roman" w:eastAsia="Times New Roman" w:hAnsi="Times New Roman" w:cs="Times New Roman"/>
          <w:sz w:val="28"/>
          <w:szCs w:val="28"/>
          <w:lang w:eastAsia="ru-RU"/>
        </w:rPr>
        <w:t>то технические приемы, применяемые в конкретной ситуации или на которых построена тактика игры.</w:t>
      </w:r>
    </w:p>
    <w:p w:rsidR="00771F8B" w:rsidRDefault="00A34F90" w:rsidP="001E278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6D6FCF">
        <w:rPr>
          <w:rFonts w:ascii="Times New Roman" w:eastAsia="Times New Roman" w:hAnsi="Times New Roman" w:cs="Times New Roman"/>
          <w:sz w:val="28"/>
          <w:szCs w:val="28"/>
          <w:lang w:eastAsia="ru-RU"/>
        </w:rPr>
        <w:t>В современной теории настольного тенниса, так как все взаимодействия ракетки с мячом носят ударный характер, сложилось специфическое определение терминов «технический прием» и «тактическое действие»</w:t>
      </w:r>
      <w:r w:rsidR="005D0E19" w:rsidRPr="005D0E19">
        <w:rPr>
          <w:rFonts w:ascii="Times New Roman" w:eastAsia="Times New Roman" w:hAnsi="Times New Roman" w:cs="Times New Roman"/>
          <w:sz w:val="28"/>
          <w:szCs w:val="28"/>
          <w:lang w:eastAsia="ru-RU"/>
        </w:rPr>
        <w:t xml:space="preserve"> </w:t>
      </w:r>
      <w:r w:rsidR="005D0E19">
        <w:rPr>
          <w:rFonts w:ascii="Times New Roman" w:eastAsia="Times New Roman" w:hAnsi="Times New Roman" w:cs="Times New Roman"/>
          <w:sz w:val="28"/>
          <w:szCs w:val="28"/>
          <w:lang w:eastAsia="ru-RU"/>
        </w:rPr>
        <w:t>[23]</w:t>
      </w:r>
      <w:r w:rsidR="005D0E19" w:rsidRPr="006D6FCF">
        <w:rPr>
          <w:rFonts w:ascii="Times New Roman" w:eastAsia="Times New Roman" w:hAnsi="Times New Roman" w:cs="Times New Roman"/>
          <w:sz w:val="28"/>
          <w:szCs w:val="28"/>
          <w:lang w:eastAsia="ru-RU"/>
        </w:rPr>
        <w:t>.</w:t>
      </w:r>
    </w:p>
    <w:p w:rsidR="00771F8B" w:rsidRDefault="00A34F90" w:rsidP="006065C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6D6FCF">
        <w:rPr>
          <w:rFonts w:ascii="Times New Roman" w:eastAsia="Times New Roman" w:hAnsi="Times New Roman" w:cs="Times New Roman"/>
          <w:sz w:val="28"/>
          <w:szCs w:val="28"/>
          <w:lang w:eastAsia="ru-RU"/>
        </w:rPr>
        <w:t xml:space="preserve"> Под техническим приемом понимают специфические положения и движения игрока, отличающиеся характерной двигательной структурой</w:t>
      </w:r>
      <w:r w:rsidR="001E2787">
        <w:rPr>
          <w:rFonts w:ascii="Times New Roman" w:eastAsia="Times New Roman" w:hAnsi="Times New Roman" w:cs="Times New Roman"/>
          <w:sz w:val="28"/>
          <w:szCs w:val="28"/>
          <w:lang w:eastAsia="ru-RU"/>
        </w:rPr>
        <w:t xml:space="preserve">, рассматриваемые как таковые – </w:t>
      </w:r>
      <w:r w:rsidRPr="006D6FCF">
        <w:rPr>
          <w:rFonts w:ascii="Times New Roman" w:eastAsia="Times New Roman" w:hAnsi="Times New Roman" w:cs="Times New Roman"/>
          <w:sz w:val="28"/>
          <w:szCs w:val="28"/>
          <w:lang w:eastAsia="ru-RU"/>
        </w:rPr>
        <w:t>вне тактической ситуации</w:t>
      </w:r>
      <w:r w:rsidR="001E2787">
        <w:rPr>
          <w:rFonts w:ascii="Times New Roman" w:eastAsia="Times New Roman" w:hAnsi="Times New Roman" w:cs="Times New Roman"/>
          <w:sz w:val="28"/>
          <w:szCs w:val="28"/>
          <w:lang w:eastAsia="ru-RU"/>
        </w:rPr>
        <w:t>[23]</w:t>
      </w:r>
      <w:r w:rsidRPr="006D6FCF">
        <w:rPr>
          <w:rFonts w:ascii="Times New Roman" w:eastAsia="Times New Roman" w:hAnsi="Times New Roman" w:cs="Times New Roman"/>
          <w:sz w:val="28"/>
          <w:szCs w:val="28"/>
          <w:lang w:eastAsia="ru-RU"/>
        </w:rPr>
        <w:t xml:space="preserve">. </w:t>
      </w:r>
    </w:p>
    <w:p w:rsidR="00771F8B" w:rsidRDefault="005D0E19" w:rsidP="006065C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Тактическое действие – </w:t>
      </w:r>
      <w:r w:rsidR="00A34F90" w:rsidRPr="006D6FCF">
        <w:rPr>
          <w:rFonts w:ascii="Times New Roman" w:eastAsia="Times New Roman" w:hAnsi="Times New Roman" w:cs="Times New Roman"/>
          <w:sz w:val="28"/>
          <w:szCs w:val="28"/>
          <w:lang w:eastAsia="ru-RU"/>
        </w:rPr>
        <w:t xml:space="preserve">это совокупность движений или определенный способ решения определенной тактической задачи, используемый теннисистом в ходе соревнования. </w:t>
      </w:r>
    </w:p>
    <w:p w:rsidR="00A34F90" w:rsidRPr="006D6FCF" w:rsidRDefault="00A34F90" w:rsidP="006065C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6D6FCF">
        <w:rPr>
          <w:rFonts w:ascii="Times New Roman" w:eastAsia="Times New Roman" w:hAnsi="Times New Roman" w:cs="Times New Roman"/>
          <w:sz w:val="28"/>
          <w:szCs w:val="28"/>
          <w:lang w:eastAsia="ru-RU"/>
        </w:rPr>
        <w:t>Технические приемы различаются пространственными, пространственно-временными и другими параме</w:t>
      </w:r>
      <w:r w:rsidR="005D0E19">
        <w:rPr>
          <w:rFonts w:ascii="Times New Roman" w:eastAsia="Times New Roman" w:hAnsi="Times New Roman" w:cs="Times New Roman"/>
          <w:sz w:val="28"/>
          <w:szCs w:val="28"/>
          <w:lang w:eastAsia="ru-RU"/>
        </w:rPr>
        <w:t xml:space="preserve">трами, а тактические действия – </w:t>
      </w:r>
      <w:r w:rsidRPr="006D6FCF">
        <w:rPr>
          <w:rFonts w:ascii="Times New Roman" w:eastAsia="Times New Roman" w:hAnsi="Times New Roman" w:cs="Times New Roman"/>
          <w:sz w:val="28"/>
          <w:szCs w:val="28"/>
          <w:lang w:eastAsia="ru-RU"/>
        </w:rPr>
        <w:t>смысловым содержанием конкретных тактических задач, для решения которых они применяются</w:t>
      </w:r>
      <w:r w:rsidR="005D0E19">
        <w:rPr>
          <w:rFonts w:ascii="Times New Roman" w:eastAsia="Times New Roman" w:hAnsi="Times New Roman" w:cs="Times New Roman"/>
          <w:sz w:val="28"/>
          <w:szCs w:val="28"/>
          <w:lang w:eastAsia="ru-RU"/>
        </w:rPr>
        <w:t>[23]</w:t>
      </w:r>
      <w:r w:rsidRPr="006D6FCF">
        <w:rPr>
          <w:rFonts w:ascii="Times New Roman" w:eastAsia="Times New Roman" w:hAnsi="Times New Roman" w:cs="Times New Roman"/>
          <w:sz w:val="28"/>
          <w:szCs w:val="28"/>
          <w:lang w:eastAsia="ru-RU"/>
        </w:rPr>
        <w:t>.</w:t>
      </w:r>
    </w:p>
    <w:p w:rsidR="00A34F90" w:rsidRPr="006D6FCF" w:rsidRDefault="00A34F90" w:rsidP="006065C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6D6FCF">
        <w:rPr>
          <w:rFonts w:ascii="Times New Roman" w:eastAsia="Times New Roman" w:hAnsi="Times New Roman" w:cs="Times New Roman"/>
          <w:sz w:val="28"/>
          <w:szCs w:val="28"/>
          <w:lang w:eastAsia="ru-RU"/>
        </w:rPr>
        <w:lastRenderedPageBreak/>
        <w:t>Тактические действия могут быть атакующими, контратакующими, подготовительными и защитными.</w:t>
      </w:r>
    </w:p>
    <w:p w:rsidR="00A34F90" w:rsidRPr="006D6FCF" w:rsidRDefault="00A34F90" w:rsidP="006065C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6D6FCF">
        <w:rPr>
          <w:rFonts w:ascii="Times New Roman" w:eastAsia="Times New Roman" w:hAnsi="Times New Roman" w:cs="Times New Roman"/>
          <w:sz w:val="28"/>
          <w:szCs w:val="28"/>
          <w:lang w:eastAsia="ru-RU"/>
        </w:rPr>
        <w:t>Атакующими называются действия, цель которых — добиться преимущества или выигрыша очка. Атакующие действия могут быть как одиночными, так и серийными. Контратакующими считаются такие ответные действия, с помощью которых игрок, стремясь перехватить инициативу, играет еще более активно, т. е. на атакующие действия противника отвечает атакующими ударами, контратакует</w:t>
      </w:r>
      <w:r w:rsidR="005D0E19">
        <w:rPr>
          <w:rFonts w:ascii="Times New Roman" w:eastAsia="Times New Roman" w:hAnsi="Times New Roman" w:cs="Times New Roman"/>
          <w:sz w:val="28"/>
          <w:szCs w:val="28"/>
          <w:lang w:eastAsia="ru-RU"/>
        </w:rPr>
        <w:t xml:space="preserve"> [23]</w:t>
      </w:r>
      <w:r w:rsidRPr="006D6FCF">
        <w:rPr>
          <w:rFonts w:ascii="Times New Roman" w:eastAsia="Times New Roman" w:hAnsi="Times New Roman" w:cs="Times New Roman"/>
          <w:sz w:val="28"/>
          <w:szCs w:val="28"/>
          <w:lang w:eastAsia="ru-RU"/>
        </w:rPr>
        <w:t>.</w:t>
      </w:r>
    </w:p>
    <w:p w:rsidR="00A34F90" w:rsidRPr="006D6FCF" w:rsidRDefault="00A34F90" w:rsidP="006065C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6D6FCF">
        <w:rPr>
          <w:rFonts w:ascii="Times New Roman" w:eastAsia="Times New Roman" w:hAnsi="Times New Roman" w:cs="Times New Roman"/>
          <w:sz w:val="28"/>
          <w:szCs w:val="28"/>
          <w:lang w:eastAsia="ru-RU"/>
        </w:rPr>
        <w:t>Подготовительными называются такие тактические действия, которые предшествуют атаке и способствуют ее лучшей организации и проведению. Такими тактическими действиями теннисист создает благоприятную игровую ситуацию для выполнения атаку</w:t>
      </w:r>
      <w:r w:rsidRPr="006D6FCF">
        <w:rPr>
          <w:rFonts w:ascii="Times New Roman" w:eastAsia="Times New Roman" w:hAnsi="Times New Roman" w:cs="Times New Roman"/>
          <w:sz w:val="28"/>
          <w:szCs w:val="28"/>
          <w:lang w:eastAsia="ru-RU"/>
        </w:rPr>
        <w:softHyphen/>
        <w:t>ющих действий.</w:t>
      </w:r>
    </w:p>
    <w:p w:rsidR="00A34F90" w:rsidRPr="006D6FCF" w:rsidRDefault="00A34F90" w:rsidP="006065C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6D6FCF">
        <w:rPr>
          <w:rFonts w:ascii="Times New Roman" w:eastAsia="Times New Roman" w:hAnsi="Times New Roman" w:cs="Times New Roman"/>
          <w:sz w:val="28"/>
          <w:szCs w:val="28"/>
          <w:lang w:eastAsia="ru-RU"/>
        </w:rPr>
        <w:t>К защитным действиям</w:t>
      </w:r>
      <w:r w:rsidR="00AC256C">
        <w:rPr>
          <w:rFonts w:ascii="Times New Roman" w:eastAsia="Times New Roman" w:hAnsi="Times New Roman" w:cs="Times New Roman"/>
          <w:sz w:val="28"/>
          <w:szCs w:val="28"/>
          <w:lang w:eastAsia="ru-RU"/>
        </w:rPr>
        <w:t xml:space="preserve">, </w:t>
      </w:r>
      <w:r w:rsidRPr="006D6FCF">
        <w:rPr>
          <w:rFonts w:ascii="Times New Roman" w:eastAsia="Times New Roman" w:hAnsi="Times New Roman" w:cs="Times New Roman"/>
          <w:sz w:val="28"/>
          <w:szCs w:val="28"/>
          <w:lang w:eastAsia="ru-RU"/>
        </w:rPr>
        <w:t xml:space="preserve"> относят такие</w:t>
      </w:r>
      <w:r w:rsidR="00AC256C">
        <w:rPr>
          <w:rFonts w:ascii="Times New Roman" w:eastAsia="Times New Roman" w:hAnsi="Times New Roman" w:cs="Times New Roman"/>
          <w:sz w:val="28"/>
          <w:szCs w:val="28"/>
          <w:lang w:eastAsia="ru-RU"/>
        </w:rPr>
        <w:t xml:space="preserve"> действия</w:t>
      </w:r>
      <w:r w:rsidRPr="006D6FCF">
        <w:rPr>
          <w:rFonts w:ascii="Times New Roman" w:eastAsia="Times New Roman" w:hAnsi="Times New Roman" w:cs="Times New Roman"/>
          <w:sz w:val="28"/>
          <w:szCs w:val="28"/>
          <w:lang w:eastAsia="ru-RU"/>
        </w:rPr>
        <w:t xml:space="preserve">, целью которых является отразить атаку соперника, не дать ему добиться результата. Это действия, с помощью которых игрок пытается «выйти» из создавшейся сложной игровой ситуации, </w:t>
      </w:r>
      <w:proofErr w:type="gramStart"/>
      <w:r w:rsidRPr="006D6FCF">
        <w:rPr>
          <w:rFonts w:ascii="Times New Roman" w:eastAsia="Times New Roman" w:hAnsi="Times New Roman" w:cs="Times New Roman"/>
          <w:sz w:val="28"/>
          <w:szCs w:val="28"/>
          <w:lang w:eastAsia="ru-RU"/>
        </w:rPr>
        <w:t>стараясь</w:t>
      </w:r>
      <w:proofErr w:type="gramEnd"/>
      <w:r w:rsidRPr="006D6FCF">
        <w:rPr>
          <w:rFonts w:ascii="Times New Roman" w:eastAsia="Times New Roman" w:hAnsi="Times New Roman" w:cs="Times New Roman"/>
          <w:sz w:val="28"/>
          <w:szCs w:val="28"/>
          <w:lang w:eastAsia="ru-RU"/>
        </w:rPr>
        <w:t xml:space="preserve"> прежде всего попасть мячом</w:t>
      </w:r>
      <w:r w:rsidR="00AC256C">
        <w:rPr>
          <w:rFonts w:ascii="Times New Roman" w:eastAsia="Times New Roman" w:hAnsi="Times New Roman" w:cs="Times New Roman"/>
          <w:sz w:val="28"/>
          <w:szCs w:val="28"/>
          <w:lang w:eastAsia="ru-RU"/>
        </w:rPr>
        <w:t>[23]</w:t>
      </w:r>
      <w:r w:rsidR="00AC256C" w:rsidRPr="006D6FCF">
        <w:rPr>
          <w:rFonts w:ascii="Times New Roman" w:eastAsia="Times New Roman" w:hAnsi="Times New Roman" w:cs="Times New Roman"/>
          <w:sz w:val="28"/>
          <w:szCs w:val="28"/>
          <w:lang w:eastAsia="ru-RU"/>
        </w:rPr>
        <w:t>.</w:t>
      </w:r>
    </w:p>
    <w:p w:rsidR="00A34F90" w:rsidRPr="006D6FCF" w:rsidRDefault="00771F8B" w:rsidP="00AC256C">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Способы ведения игры – </w:t>
      </w:r>
      <w:r w:rsidR="00A34F90" w:rsidRPr="006D6FCF">
        <w:rPr>
          <w:rFonts w:ascii="Times New Roman" w:eastAsia="Times New Roman" w:hAnsi="Times New Roman" w:cs="Times New Roman"/>
          <w:sz w:val="28"/>
          <w:szCs w:val="28"/>
          <w:lang w:eastAsia="ru-RU"/>
        </w:rPr>
        <w:t>тактические комбинации, т. е. рациональное сочетание технических приемов. Тактическая комбинация — это законченное последовательное сочетание нескольких технико-тактических действий, применяемых с определенной целью в конкретных игровых ситуациях</w:t>
      </w:r>
      <w:r w:rsidR="00AC256C">
        <w:rPr>
          <w:rFonts w:ascii="Times New Roman" w:eastAsia="Times New Roman" w:hAnsi="Times New Roman" w:cs="Times New Roman"/>
          <w:sz w:val="28"/>
          <w:szCs w:val="28"/>
          <w:lang w:eastAsia="ru-RU"/>
        </w:rPr>
        <w:t>[5]</w:t>
      </w:r>
      <w:r w:rsidR="00A34F90" w:rsidRPr="006D6FCF">
        <w:rPr>
          <w:rFonts w:ascii="Times New Roman" w:eastAsia="Times New Roman" w:hAnsi="Times New Roman" w:cs="Times New Roman"/>
          <w:sz w:val="28"/>
          <w:szCs w:val="28"/>
          <w:lang w:eastAsia="ru-RU"/>
        </w:rPr>
        <w:t>.</w:t>
      </w:r>
    </w:p>
    <w:p w:rsidR="006065C9" w:rsidRDefault="00771F8B" w:rsidP="006065C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Формы ведения игры –  </w:t>
      </w:r>
      <w:r w:rsidR="00A34F90" w:rsidRPr="006D6FCF">
        <w:rPr>
          <w:rFonts w:ascii="Times New Roman" w:eastAsia="Times New Roman" w:hAnsi="Times New Roman" w:cs="Times New Roman"/>
          <w:sz w:val="28"/>
          <w:szCs w:val="28"/>
          <w:lang w:eastAsia="ru-RU"/>
        </w:rPr>
        <w:t xml:space="preserve"> внешнее проявление тактических действий спортсменов. </w:t>
      </w:r>
    </w:p>
    <w:p w:rsidR="008C7A9F" w:rsidRDefault="008C7A9F" w:rsidP="006065C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Рассмотрим классификацию стилей игры теннисистов.</w:t>
      </w:r>
    </w:p>
    <w:p w:rsidR="008C7A9F" w:rsidRPr="008C7A9F" w:rsidRDefault="008C7A9F" w:rsidP="008C7A9F">
      <w:pPr>
        <w:pStyle w:val="ab"/>
        <w:spacing w:before="0" w:beforeAutospacing="0" w:after="0" w:afterAutospacing="0" w:line="360" w:lineRule="auto"/>
        <w:ind w:firstLine="708"/>
        <w:jc w:val="both"/>
        <w:rPr>
          <w:sz w:val="28"/>
          <w:szCs w:val="28"/>
        </w:rPr>
      </w:pPr>
      <w:r w:rsidRPr="008C7A9F">
        <w:rPr>
          <w:sz w:val="28"/>
          <w:szCs w:val="28"/>
        </w:rPr>
        <w:t xml:space="preserve">Каждый теннисист имеет свой собственный стиль игры, который зависит от его телосложения, </w:t>
      </w:r>
      <w:proofErr w:type="spellStart"/>
      <w:r w:rsidRPr="008C7A9F">
        <w:rPr>
          <w:sz w:val="28"/>
          <w:szCs w:val="28"/>
        </w:rPr>
        <w:t>психотипа</w:t>
      </w:r>
      <w:proofErr w:type="spellEnd"/>
      <w:r w:rsidRPr="008C7A9F">
        <w:rPr>
          <w:sz w:val="28"/>
          <w:szCs w:val="28"/>
        </w:rPr>
        <w:t>, поверхности корта, на которой он с самого начал карьеры тренировался. Таким образом, индивидуальный стиль теннисиста зависит от технических, физических и психологических характеристик. Основными стилями игры являются:</w:t>
      </w:r>
    </w:p>
    <w:p w:rsidR="008C7A9F" w:rsidRPr="008C7A9F" w:rsidRDefault="008C7A9F" w:rsidP="008C7A9F">
      <w:pPr>
        <w:pStyle w:val="a4"/>
        <w:numPr>
          <w:ilvl w:val="0"/>
          <w:numId w:val="18"/>
        </w:numPr>
        <w:spacing w:after="0" w:line="360" w:lineRule="auto"/>
        <w:jc w:val="both"/>
        <w:rPr>
          <w:rFonts w:ascii="Times New Roman" w:hAnsi="Times New Roman" w:cs="Times New Roman"/>
          <w:sz w:val="28"/>
          <w:szCs w:val="28"/>
        </w:rPr>
      </w:pPr>
      <w:proofErr w:type="spellStart"/>
      <w:r w:rsidRPr="008C7A9F">
        <w:rPr>
          <w:rFonts w:ascii="Times New Roman" w:hAnsi="Times New Roman" w:cs="Times New Roman"/>
          <w:sz w:val="28"/>
          <w:szCs w:val="28"/>
        </w:rPr>
        <w:t>Serve</w:t>
      </w:r>
      <w:proofErr w:type="spellEnd"/>
      <w:r w:rsidRPr="008C7A9F">
        <w:rPr>
          <w:rFonts w:ascii="Times New Roman" w:hAnsi="Times New Roman" w:cs="Times New Roman"/>
          <w:sz w:val="28"/>
          <w:szCs w:val="28"/>
        </w:rPr>
        <w:t xml:space="preserve"> &amp; </w:t>
      </w:r>
      <w:proofErr w:type="spellStart"/>
      <w:r w:rsidRPr="008C7A9F">
        <w:rPr>
          <w:rFonts w:ascii="Times New Roman" w:hAnsi="Times New Roman" w:cs="Times New Roman"/>
          <w:sz w:val="28"/>
          <w:szCs w:val="28"/>
        </w:rPr>
        <w:t>Volley</w:t>
      </w:r>
      <w:proofErr w:type="spellEnd"/>
      <w:r>
        <w:rPr>
          <w:rFonts w:ascii="Times New Roman" w:hAnsi="Times New Roman" w:cs="Times New Roman"/>
          <w:sz w:val="28"/>
          <w:szCs w:val="28"/>
        </w:rPr>
        <w:t>.</w:t>
      </w:r>
    </w:p>
    <w:p w:rsidR="008C7A9F" w:rsidRPr="008C7A9F" w:rsidRDefault="008C7A9F" w:rsidP="008C7A9F">
      <w:pPr>
        <w:pStyle w:val="a4"/>
        <w:numPr>
          <w:ilvl w:val="0"/>
          <w:numId w:val="18"/>
        </w:numPr>
        <w:spacing w:after="0" w:line="360" w:lineRule="auto"/>
        <w:jc w:val="both"/>
        <w:rPr>
          <w:rFonts w:ascii="Times New Roman" w:hAnsi="Times New Roman" w:cs="Times New Roman"/>
          <w:sz w:val="28"/>
          <w:szCs w:val="28"/>
        </w:rPr>
      </w:pPr>
      <w:proofErr w:type="spellStart"/>
      <w:r w:rsidRPr="008C7A9F">
        <w:rPr>
          <w:rFonts w:ascii="Times New Roman" w:hAnsi="Times New Roman" w:cs="Times New Roman"/>
          <w:sz w:val="28"/>
          <w:szCs w:val="28"/>
        </w:rPr>
        <w:lastRenderedPageBreak/>
        <w:t>Бейслайнер</w:t>
      </w:r>
      <w:proofErr w:type="spellEnd"/>
      <w:r w:rsidRPr="008C7A9F">
        <w:rPr>
          <w:rFonts w:ascii="Times New Roman" w:hAnsi="Times New Roman" w:cs="Times New Roman"/>
          <w:sz w:val="28"/>
          <w:szCs w:val="28"/>
        </w:rPr>
        <w:t xml:space="preserve"> атакующего стиля</w:t>
      </w:r>
      <w:r>
        <w:rPr>
          <w:rFonts w:ascii="Times New Roman" w:hAnsi="Times New Roman" w:cs="Times New Roman"/>
          <w:sz w:val="28"/>
          <w:szCs w:val="28"/>
        </w:rPr>
        <w:t>.</w:t>
      </w:r>
    </w:p>
    <w:p w:rsidR="008C7A9F" w:rsidRPr="008C7A9F" w:rsidRDefault="008C7A9F" w:rsidP="008C7A9F">
      <w:pPr>
        <w:pStyle w:val="a4"/>
        <w:numPr>
          <w:ilvl w:val="0"/>
          <w:numId w:val="18"/>
        </w:numPr>
        <w:spacing w:after="0" w:line="360" w:lineRule="auto"/>
        <w:jc w:val="both"/>
        <w:rPr>
          <w:rFonts w:ascii="Times New Roman" w:hAnsi="Times New Roman" w:cs="Times New Roman"/>
          <w:sz w:val="28"/>
          <w:szCs w:val="28"/>
        </w:rPr>
      </w:pPr>
      <w:proofErr w:type="spellStart"/>
      <w:r w:rsidRPr="008C7A9F">
        <w:rPr>
          <w:rFonts w:ascii="Times New Roman" w:hAnsi="Times New Roman" w:cs="Times New Roman"/>
          <w:sz w:val="28"/>
          <w:szCs w:val="28"/>
        </w:rPr>
        <w:t>Бейслайнер</w:t>
      </w:r>
      <w:proofErr w:type="spellEnd"/>
      <w:r w:rsidRPr="008C7A9F">
        <w:rPr>
          <w:rFonts w:ascii="Times New Roman" w:hAnsi="Times New Roman" w:cs="Times New Roman"/>
          <w:sz w:val="28"/>
          <w:szCs w:val="28"/>
        </w:rPr>
        <w:t xml:space="preserve"> защитного стиля</w:t>
      </w:r>
      <w:r>
        <w:rPr>
          <w:rFonts w:ascii="Times New Roman" w:hAnsi="Times New Roman" w:cs="Times New Roman"/>
          <w:sz w:val="28"/>
          <w:szCs w:val="28"/>
        </w:rPr>
        <w:t>.</w:t>
      </w:r>
    </w:p>
    <w:p w:rsidR="008C7A9F" w:rsidRPr="008C7A9F" w:rsidRDefault="008C7A9F" w:rsidP="008C7A9F">
      <w:pPr>
        <w:pStyle w:val="a4"/>
        <w:numPr>
          <w:ilvl w:val="0"/>
          <w:numId w:val="18"/>
        </w:numPr>
        <w:spacing w:after="0" w:line="360" w:lineRule="auto"/>
        <w:jc w:val="both"/>
        <w:rPr>
          <w:rFonts w:ascii="Times New Roman" w:hAnsi="Times New Roman" w:cs="Times New Roman"/>
          <w:sz w:val="28"/>
          <w:szCs w:val="28"/>
        </w:rPr>
      </w:pPr>
      <w:r w:rsidRPr="008C7A9F">
        <w:rPr>
          <w:rFonts w:ascii="Times New Roman" w:hAnsi="Times New Roman" w:cs="Times New Roman"/>
          <w:sz w:val="28"/>
          <w:szCs w:val="28"/>
        </w:rPr>
        <w:t>Универсальный игрок (теннисист)</w:t>
      </w:r>
      <w:r>
        <w:rPr>
          <w:rFonts w:ascii="Times New Roman" w:hAnsi="Times New Roman" w:cs="Times New Roman"/>
          <w:sz w:val="28"/>
          <w:szCs w:val="28"/>
        </w:rPr>
        <w:t>.</w:t>
      </w:r>
    </w:p>
    <w:p w:rsidR="008C7A9F" w:rsidRPr="008C7A9F" w:rsidRDefault="008C7A9F" w:rsidP="008C7A9F">
      <w:pPr>
        <w:pStyle w:val="ab"/>
        <w:spacing w:before="0" w:beforeAutospacing="0" w:after="0" w:afterAutospacing="0" w:line="360" w:lineRule="auto"/>
        <w:ind w:firstLine="360"/>
        <w:jc w:val="both"/>
        <w:rPr>
          <w:sz w:val="28"/>
          <w:szCs w:val="28"/>
        </w:rPr>
      </w:pPr>
      <w:r w:rsidRPr="008C7A9F">
        <w:rPr>
          <w:rStyle w:val="ac"/>
          <w:rFonts w:eastAsiaTheme="majorEastAsia"/>
          <w:b w:val="0"/>
          <w:sz w:val="28"/>
          <w:szCs w:val="28"/>
        </w:rPr>
        <w:t>Теннисист, выходящий к сетке после подачи</w:t>
      </w:r>
      <w:r w:rsidRPr="008C7A9F">
        <w:rPr>
          <w:sz w:val="28"/>
          <w:szCs w:val="28"/>
        </w:rPr>
        <w:t xml:space="preserve"> </w:t>
      </w:r>
      <w:r w:rsidRPr="008C7A9F">
        <w:rPr>
          <w:i/>
          <w:sz w:val="28"/>
          <w:szCs w:val="28"/>
        </w:rPr>
        <w:t>(</w:t>
      </w:r>
      <w:r w:rsidRPr="008C7A9F">
        <w:rPr>
          <w:rStyle w:val="ad"/>
          <w:rFonts w:eastAsiaTheme="majorEastAsia"/>
          <w:i w:val="0"/>
          <w:sz w:val="28"/>
          <w:szCs w:val="28"/>
        </w:rPr>
        <w:t xml:space="preserve">стиль </w:t>
      </w:r>
      <w:proofErr w:type="spellStart"/>
      <w:r w:rsidRPr="008C7A9F">
        <w:rPr>
          <w:rStyle w:val="ad"/>
          <w:rFonts w:eastAsiaTheme="majorEastAsia"/>
          <w:i w:val="0"/>
          <w:sz w:val="28"/>
          <w:szCs w:val="28"/>
        </w:rPr>
        <w:t>Serve</w:t>
      </w:r>
      <w:proofErr w:type="spellEnd"/>
      <w:r w:rsidRPr="008C7A9F">
        <w:rPr>
          <w:rStyle w:val="ad"/>
          <w:rFonts w:eastAsiaTheme="majorEastAsia"/>
          <w:i w:val="0"/>
          <w:sz w:val="28"/>
          <w:szCs w:val="28"/>
        </w:rPr>
        <w:t xml:space="preserve"> &amp; </w:t>
      </w:r>
      <w:proofErr w:type="spellStart"/>
      <w:r w:rsidRPr="008C7A9F">
        <w:rPr>
          <w:rStyle w:val="ad"/>
          <w:rFonts w:eastAsiaTheme="majorEastAsia"/>
          <w:i w:val="0"/>
          <w:sz w:val="28"/>
          <w:szCs w:val="28"/>
        </w:rPr>
        <w:t>Volley</w:t>
      </w:r>
      <w:proofErr w:type="spellEnd"/>
      <w:r w:rsidRPr="008C7A9F">
        <w:rPr>
          <w:sz w:val="28"/>
          <w:szCs w:val="28"/>
        </w:rPr>
        <w:t xml:space="preserve">). Теннисисты данного стиля обладают высокой способностью сочетать хорошую подачу с выходом к сетке, они более эффективны на быстрых (трава, </w:t>
      </w:r>
      <w:proofErr w:type="spellStart"/>
      <w:r w:rsidRPr="008C7A9F">
        <w:rPr>
          <w:sz w:val="28"/>
          <w:szCs w:val="28"/>
        </w:rPr>
        <w:t>индур</w:t>
      </w:r>
      <w:proofErr w:type="spellEnd"/>
      <w:r w:rsidRPr="008C7A9F">
        <w:rPr>
          <w:sz w:val="28"/>
          <w:szCs w:val="28"/>
        </w:rPr>
        <w:t xml:space="preserve"> </w:t>
      </w:r>
      <w:proofErr w:type="spellStart"/>
      <w:r w:rsidRPr="008C7A9F">
        <w:rPr>
          <w:sz w:val="28"/>
          <w:szCs w:val="28"/>
        </w:rPr>
        <w:t>хард</w:t>
      </w:r>
      <w:proofErr w:type="spellEnd"/>
      <w:r w:rsidRPr="008C7A9F">
        <w:rPr>
          <w:sz w:val="28"/>
          <w:szCs w:val="28"/>
        </w:rPr>
        <w:t>) и средних по скоростным качествам кортах (</w:t>
      </w:r>
      <w:proofErr w:type="spellStart"/>
      <w:r w:rsidRPr="008C7A9F">
        <w:rPr>
          <w:sz w:val="28"/>
          <w:szCs w:val="28"/>
        </w:rPr>
        <w:t>хард</w:t>
      </w:r>
      <w:proofErr w:type="spellEnd"/>
      <w:r w:rsidRPr="008C7A9F">
        <w:rPr>
          <w:sz w:val="28"/>
          <w:szCs w:val="28"/>
        </w:rPr>
        <w:t xml:space="preserve"> на открытом воздухе). Как правило, успешность игроков указанного стиля зависит от % первых подач и успешной игры у сетки, если они будет высоким, то теннисисты будут оказывать постоянное давление на противника и могут обыграть </w:t>
      </w:r>
      <w:proofErr w:type="gramStart"/>
      <w:r w:rsidRPr="008C7A9F">
        <w:rPr>
          <w:sz w:val="28"/>
          <w:szCs w:val="28"/>
        </w:rPr>
        <w:t>игроков</w:t>
      </w:r>
      <w:proofErr w:type="gramEnd"/>
      <w:r w:rsidRPr="008C7A9F">
        <w:rPr>
          <w:sz w:val="28"/>
          <w:szCs w:val="28"/>
        </w:rPr>
        <w:t xml:space="preserve"> значительно превосходящих их в классе. Главным противодействием в игре с ними является хороший прием подачи и способность стабильно выполнять обводящие удары.</w:t>
      </w:r>
    </w:p>
    <w:p w:rsidR="008C7A9F" w:rsidRPr="008C7A9F" w:rsidRDefault="008C7A9F" w:rsidP="008C7A9F">
      <w:pPr>
        <w:pStyle w:val="ab"/>
        <w:spacing w:before="0" w:beforeAutospacing="0" w:after="0" w:afterAutospacing="0" w:line="360" w:lineRule="auto"/>
        <w:ind w:firstLine="360"/>
        <w:jc w:val="both"/>
        <w:rPr>
          <w:sz w:val="28"/>
          <w:szCs w:val="28"/>
        </w:rPr>
      </w:pPr>
      <w:proofErr w:type="spellStart"/>
      <w:r w:rsidRPr="008C7A9F">
        <w:rPr>
          <w:rStyle w:val="ac"/>
          <w:rFonts w:eastAsiaTheme="majorEastAsia"/>
          <w:b w:val="0"/>
          <w:sz w:val="28"/>
          <w:szCs w:val="28"/>
        </w:rPr>
        <w:t>Бейслайнер</w:t>
      </w:r>
      <w:proofErr w:type="spellEnd"/>
      <w:r w:rsidRPr="008C7A9F">
        <w:rPr>
          <w:rStyle w:val="ac"/>
          <w:rFonts w:eastAsiaTheme="majorEastAsia"/>
          <w:b w:val="0"/>
          <w:sz w:val="28"/>
          <w:szCs w:val="28"/>
        </w:rPr>
        <w:t xml:space="preserve"> атакующего стиля</w:t>
      </w:r>
      <w:r w:rsidRPr="008C7A9F">
        <w:rPr>
          <w:b/>
          <w:sz w:val="28"/>
          <w:szCs w:val="28"/>
        </w:rPr>
        <w:t>.</w:t>
      </w:r>
      <w:r w:rsidRPr="008C7A9F">
        <w:rPr>
          <w:sz w:val="28"/>
          <w:szCs w:val="28"/>
        </w:rPr>
        <w:t xml:space="preserve"> Теннисисты этого стиля обычно играют вблизи задней линии корта и стараются отразить удар как можно раньше. Как правило, за счет высокого темпа игры, с первых розыгрышей матча они навязывают свой доминирующий атакующий стиль игры сопернику, используя мощные удары с </w:t>
      </w:r>
      <w:proofErr w:type="spellStart"/>
      <w:r w:rsidRPr="008C7A9F">
        <w:rPr>
          <w:sz w:val="28"/>
          <w:szCs w:val="28"/>
        </w:rPr>
        <w:t>форхэнда</w:t>
      </w:r>
      <w:proofErr w:type="spellEnd"/>
      <w:r w:rsidRPr="008C7A9F">
        <w:rPr>
          <w:sz w:val="28"/>
          <w:szCs w:val="28"/>
        </w:rPr>
        <w:t xml:space="preserve"> и </w:t>
      </w:r>
      <w:proofErr w:type="spellStart"/>
      <w:r w:rsidRPr="008C7A9F">
        <w:rPr>
          <w:sz w:val="28"/>
          <w:szCs w:val="28"/>
        </w:rPr>
        <w:t>бэкхэнда</w:t>
      </w:r>
      <w:proofErr w:type="spellEnd"/>
      <w:r w:rsidRPr="008C7A9F">
        <w:rPr>
          <w:sz w:val="28"/>
          <w:szCs w:val="28"/>
        </w:rPr>
        <w:t>. Теннисисты указанного стиля эффективны на всех покрытиях кортов, однако лучше всего их игра соответствует средним и быстрым по темпу поверхностям корта. Успешность игроков указанного стиля связана с количеством невынужденных ошибок, ведь 85% очков в теннисе не выигрывается, а проигрывается в результате ошибок. Для агрессивных игроков данный фактор приоритетный.</w:t>
      </w:r>
    </w:p>
    <w:p w:rsidR="008C7A9F" w:rsidRPr="008C7A9F" w:rsidRDefault="008C7A9F" w:rsidP="008C7A9F">
      <w:pPr>
        <w:pStyle w:val="ab"/>
        <w:spacing w:before="0" w:beforeAutospacing="0" w:after="0" w:afterAutospacing="0" w:line="360" w:lineRule="auto"/>
        <w:ind w:firstLine="360"/>
        <w:jc w:val="both"/>
        <w:rPr>
          <w:sz w:val="28"/>
          <w:szCs w:val="28"/>
        </w:rPr>
      </w:pPr>
      <w:proofErr w:type="spellStart"/>
      <w:r w:rsidRPr="008C7A9F">
        <w:rPr>
          <w:rStyle w:val="ac"/>
          <w:rFonts w:eastAsiaTheme="majorEastAsia"/>
          <w:b w:val="0"/>
          <w:sz w:val="28"/>
          <w:szCs w:val="28"/>
        </w:rPr>
        <w:t>Бейслайнер</w:t>
      </w:r>
      <w:proofErr w:type="spellEnd"/>
      <w:r w:rsidRPr="008C7A9F">
        <w:rPr>
          <w:rStyle w:val="ac"/>
          <w:rFonts w:eastAsiaTheme="majorEastAsia"/>
          <w:b w:val="0"/>
          <w:sz w:val="28"/>
          <w:szCs w:val="28"/>
        </w:rPr>
        <w:t xml:space="preserve"> защитного стиля</w:t>
      </w:r>
      <w:r w:rsidRPr="008C7A9F">
        <w:rPr>
          <w:b/>
          <w:sz w:val="28"/>
          <w:szCs w:val="28"/>
        </w:rPr>
        <w:t>.</w:t>
      </w:r>
      <w:r w:rsidRPr="008C7A9F">
        <w:rPr>
          <w:sz w:val="28"/>
          <w:szCs w:val="28"/>
        </w:rPr>
        <w:t xml:space="preserve"> Теннисисты этого стиля обычно являются игроками оборонительного стиля, и играют немного дальше от задней линии и от сетки по сравнению с агрессивными игроками. Важной особенностью данного стиля является сокращение количества собственных невынужденных ошибок. </w:t>
      </w:r>
      <w:proofErr w:type="spellStart"/>
      <w:r w:rsidRPr="008C7A9F">
        <w:rPr>
          <w:sz w:val="28"/>
          <w:szCs w:val="28"/>
        </w:rPr>
        <w:t>Бейслайнеры</w:t>
      </w:r>
      <w:proofErr w:type="spellEnd"/>
      <w:r w:rsidRPr="008C7A9F">
        <w:rPr>
          <w:sz w:val="28"/>
          <w:szCs w:val="28"/>
        </w:rPr>
        <w:t xml:space="preserve"> защитного стиля обладают прекрасной физической формой, быстро перемещаются по корту, отличаются хорошей психологической подготовкой,  выполняют удары с сильным и глубоким </w:t>
      </w:r>
      <w:r w:rsidRPr="008C7A9F">
        <w:rPr>
          <w:sz w:val="28"/>
          <w:szCs w:val="28"/>
        </w:rPr>
        <w:lastRenderedPageBreak/>
        <w:t>вращением, как правило, они не отличаются, сильной подачей, поэтому являются более результативными на кортах с медленным темпом игры (грунт).</w:t>
      </w:r>
    </w:p>
    <w:p w:rsidR="008C7A9F" w:rsidRPr="008C7A9F" w:rsidRDefault="008C7A9F" w:rsidP="008C7A9F">
      <w:pPr>
        <w:pStyle w:val="ab"/>
        <w:spacing w:before="0" w:beforeAutospacing="0" w:after="0" w:afterAutospacing="0" w:line="360" w:lineRule="auto"/>
        <w:ind w:firstLine="360"/>
        <w:jc w:val="both"/>
        <w:rPr>
          <w:sz w:val="28"/>
          <w:szCs w:val="28"/>
        </w:rPr>
      </w:pPr>
      <w:r w:rsidRPr="008C7A9F">
        <w:rPr>
          <w:rStyle w:val="ac"/>
          <w:rFonts w:eastAsiaTheme="majorEastAsia"/>
          <w:b w:val="0"/>
          <w:sz w:val="28"/>
          <w:szCs w:val="28"/>
        </w:rPr>
        <w:t>Универсальные игроки</w:t>
      </w:r>
      <w:r w:rsidRPr="008C7A9F">
        <w:rPr>
          <w:b/>
          <w:sz w:val="28"/>
          <w:szCs w:val="28"/>
        </w:rPr>
        <w:t>.</w:t>
      </w:r>
      <w:r w:rsidRPr="008C7A9F">
        <w:rPr>
          <w:sz w:val="28"/>
          <w:szCs w:val="28"/>
        </w:rPr>
        <w:t xml:space="preserve"> Игроки этого стиля способны играть, в любом из перечисленных стилей и против игроков, обладающих любым из этих стилей, потому что обладают универсальной техникой. Она способны адаптировать свою игру под любой тип покрытия, чтобы наилучшим образом использовать слабые стороны противника. </w:t>
      </w:r>
    </w:p>
    <w:p w:rsidR="00A34F90" w:rsidRPr="006D6FCF" w:rsidRDefault="00A34F90" w:rsidP="008C7A9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6D6FCF">
        <w:rPr>
          <w:rFonts w:ascii="Times New Roman" w:eastAsia="Times New Roman" w:hAnsi="Times New Roman" w:cs="Times New Roman"/>
          <w:sz w:val="28"/>
          <w:szCs w:val="28"/>
          <w:lang w:eastAsia="ru-RU"/>
        </w:rPr>
        <w:t>Теннисисты</w:t>
      </w:r>
      <w:r w:rsidR="008C7A9F">
        <w:rPr>
          <w:rFonts w:ascii="Times New Roman" w:eastAsia="Times New Roman" w:hAnsi="Times New Roman" w:cs="Times New Roman"/>
          <w:sz w:val="28"/>
          <w:szCs w:val="28"/>
          <w:lang w:eastAsia="ru-RU"/>
        </w:rPr>
        <w:t xml:space="preserve"> </w:t>
      </w:r>
      <w:r w:rsidRPr="006D6FCF">
        <w:rPr>
          <w:rFonts w:ascii="Times New Roman" w:eastAsia="Times New Roman" w:hAnsi="Times New Roman" w:cs="Times New Roman"/>
          <w:sz w:val="28"/>
          <w:szCs w:val="28"/>
          <w:lang w:eastAsia="ru-RU"/>
        </w:rPr>
        <w:t>Универсального стиля игры эффективно сочетают в своей игре виртуозную технику владения мячом и достаточно высокую активность технико-тактических действий.</w:t>
      </w:r>
    </w:p>
    <w:p w:rsidR="00A34F90" w:rsidRPr="006D6FCF" w:rsidRDefault="00A34F90" w:rsidP="008C7A9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6D6FCF">
        <w:rPr>
          <w:rFonts w:ascii="Times New Roman" w:eastAsia="Times New Roman" w:hAnsi="Times New Roman" w:cs="Times New Roman"/>
          <w:sz w:val="28"/>
          <w:szCs w:val="28"/>
          <w:lang w:eastAsia="ru-RU"/>
        </w:rPr>
        <w:t>В настоящее время на спортивной арене можно отметить большой процент теннисистов атакующего и контратакующего стилей и незначительный — защитников. Это объясняется тем, что современный настольный теннис — силовая, активная, наступа</w:t>
      </w:r>
      <w:r w:rsidRPr="006D6FCF">
        <w:rPr>
          <w:rFonts w:ascii="Times New Roman" w:eastAsia="Times New Roman" w:hAnsi="Times New Roman" w:cs="Times New Roman"/>
          <w:sz w:val="28"/>
          <w:szCs w:val="28"/>
          <w:lang w:eastAsia="ru-RU"/>
        </w:rPr>
        <w:softHyphen/>
        <w:t>тельная игра (особенно у мужчин), и защитный стиль и пассивное ведение игры в нем неприемлемы. Зато все больше и больше появляется теннисистов нового стиля, владеющих широким ассортиментом различных технических приемов и гибко сочетаю</w:t>
      </w:r>
      <w:r w:rsidRPr="006D6FCF">
        <w:rPr>
          <w:rFonts w:ascii="Times New Roman" w:eastAsia="Times New Roman" w:hAnsi="Times New Roman" w:cs="Times New Roman"/>
          <w:sz w:val="28"/>
          <w:szCs w:val="28"/>
          <w:lang w:eastAsia="ru-RU"/>
        </w:rPr>
        <w:softHyphen/>
        <w:t>щих элементы активной защиты с атакой и контратакой. А это требует от спортсменов высокого уровня тактического мастерства.</w:t>
      </w:r>
    </w:p>
    <w:p w:rsidR="00A34F90" w:rsidRPr="006D6FCF" w:rsidRDefault="008C7A9F" w:rsidP="008C7A9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A34F90" w:rsidRPr="006D6FCF">
        <w:rPr>
          <w:rFonts w:ascii="Times New Roman" w:eastAsia="Times New Roman" w:hAnsi="Times New Roman" w:cs="Times New Roman"/>
          <w:sz w:val="28"/>
          <w:szCs w:val="28"/>
          <w:lang w:eastAsia="ru-RU"/>
        </w:rPr>
        <w:t>еннис — вид спорта, где правильный выбор тактического варианта имеет большое значение. Для проведения эффективных тактических комбинаций теннисисту надо уметь распознать по подготовительным движениям соперника его дальнейшие намерения, принять оптимальное решение и навязать свою, неудобную для него манеру игры.</w:t>
      </w:r>
    </w:p>
    <w:p w:rsidR="00A34F90" w:rsidRPr="006D6FCF" w:rsidRDefault="00A34F90" w:rsidP="002806F6">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6D6FCF">
        <w:rPr>
          <w:rFonts w:ascii="Times New Roman" w:eastAsia="Times New Roman" w:hAnsi="Times New Roman" w:cs="Times New Roman"/>
          <w:sz w:val="28"/>
          <w:szCs w:val="28"/>
          <w:lang w:eastAsia="ru-RU"/>
        </w:rPr>
        <w:t>Современное направле</w:t>
      </w:r>
      <w:r w:rsidR="002806F6">
        <w:rPr>
          <w:rFonts w:ascii="Times New Roman" w:eastAsia="Times New Roman" w:hAnsi="Times New Roman" w:cs="Times New Roman"/>
          <w:sz w:val="28"/>
          <w:szCs w:val="28"/>
          <w:lang w:eastAsia="ru-RU"/>
        </w:rPr>
        <w:t xml:space="preserve">ние развития тактики </w:t>
      </w:r>
      <w:r w:rsidRPr="006D6FCF">
        <w:rPr>
          <w:rFonts w:ascii="Times New Roman" w:eastAsia="Times New Roman" w:hAnsi="Times New Roman" w:cs="Times New Roman"/>
          <w:sz w:val="28"/>
          <w:szCs w:val="28"/>
          <w:lang w:eastAsia="ru-RU"/>
        </w:rPr>
        <w:t xml:space="preserve"> тенниса — это атака и контратака, базирующиеся на умении игрока подготовиться к проведению атакующего технического приема раньше, чем это успеет сделать противник, т. е. тактика игры ос</w:t>
      </w:r>
      <w:r w:rsidRPr="006D6FCF">
        <w:rPr>
          <w:rFonts w:ascii="Times New Roman" w:eastAsia="Times New Roman" w:hAnsi="Times New Roman" w:cs="Times New Roman"/>
          <w:sz w:val="28"/>
          <w:szCs w:val="28"/>
          <w:lang w:eastAsia="ru-RU"/>
        </w:rPr>
        <w:softHyphen/>
        <w:t>новывается на захвате и перехвате инициативы.</w:t>
      </w:r>
    </w:p>
    <w:p w:rsidR="00D65F8E" w:rsidRPr="00D65F8E" w:rsidRDefault="00771F8B" w:rsidP="00D65F8E">
      <w:pPr>
        <w:pStyle w:val="ab"/>
        <w:spacing w:before="0" w:beforeAutospacing="0" w:after="0" w:afterAutospacing="0" w:line="360" w:lineRule="auto"/>
        <w:jc w:val="both"/>
        <w:rPr>
          <w:sz w:val="28"/>
          <w:szCs w:val="28"/>
        </w:rPr>
      </w:pPr>
      <w:r>
        <w:rPr>
          <w:sz w:val="28"/>
          <w:szCs w:val="28"/>
        </w:rPr>
        <w:t xml:space="preserve"> </w:t>
      </w:r>
      <w:r>
        <w:rPr>
          <w:sz w:val="28"/>
          <w:szCs w:val="28"/>
        </w:rPr>
        <w:tab/>
      </w:r>
      <w:r w:rsidR="00D65F8E" w:rsidRPr="00D65F8E">
        <w:rPr>
          <w:sz w:val="28"/>
          <w:szCs w:val="28"/>
        </w:rPr>
        <w:t>Основными ударами в теннисе являются:</w:t>
      </w:r>
    </w:p>
    <w:p w:rsidR="00D65F8E" w:rsidRPr="00D65F8E" w:rsidRDefault="00D65F8E" w:rsidP="00D65F8E">
      <w:pPr>
        <w:pStyle w:val="ab"/>
        <w:spacing w:before="0" w:beforeAutospacing="0" w:after="0" w:afterAutospacing="0" w:line="360" w:lineRule="auto"/>
        <w:ind w:firstLine="708"/>
        <w:jc w:val="both"/>
        <w:rPr>
          <w:sz w:val="28"/>
          <w:szCs w:val="28"/>
        </w:rPr>
      </w:pPr>
      <w:r w:rsidRPr="00D65F8E">
        <w:rPr>
          <w:sz w:val="28"/>
          <w:szCs w:val="28"/>
        </w:rPr>
        <w:lastRenderedPageBreak/>
        <w:t>Подача. С этого удара над головой начинается розыгрыш каждого очка. Игрок при этом обязательно находится за задней линией и наносит удар так, чтобы мяч пролетел над сеткой и угодил в пределы одного из двух квадратов подачи на площадке соперника. Особенность подачи в том, что это единственный удар в теннисе, когда всегда достаточно времени д</w:t>
      </w:r>
      <w:r>
        <w:rPr>
          <w:sz w:val="28"/>
          <w:szCs w:val="28"/>
        </w:rPr>
        <w:t>ля хорошей подготовки</w:t>
      </w:r>
      <w:r w:rsidRPr="00D65F8E">
        <w:rPr>
          <w:sz w:val="28"/>
          <w:szCs w:val="28"/>
        </w:rPr>
        <w:t>.</w:t>
      </w:r>
    </w:p>
    <w:p w:rsidR="00D65F8E" w:rsidRPr="00D65F8E" w:rsidRDefault="00D65F8E" w:rsidP="00D65F8E">
      <w:pPr>
        <w:pStyle w:val="ab"/>
        <w:spacing w:before="0" w:beforeAutospacing="0" w:after="0" w:afterAutospacing="0" w:line="360" w:lineRule="auto"/>
        <w:ind w:firstLine="708"/>
        <w:jc w:val="both"/>
        <w:rPr>
          <w:sz w:val="28"/>
          <w:szCs w:val="28"/>
        </w:rPr>
      </w:pPr>
      <w:r w:rsidRPr="00D65F8E">
        <w:rPr>
          <w:sz w:val="28"/>
          <w:szCs w:val="28"/>
        </w:rPr>
        <w:t>Удар справа по отскочившему мячу. Удар, который игрок производит с правой от себя стороны.</w:t>
      </w:r>
    </w:p>
    <w:p w:rsidR="00D65F8E" w:rsidRPr="00D65F8E" w:rsidRDefault="00D65F8E" w:rsidP="00D65F8E">
      <w:pPr>
        <w:pStyle w:val="ab"/>
        <w:spacing w:before="0" w:beforeAutospacing="0" w:after="0" w:afterAutospacing="0" w:line="360" w:lineRule="auto"/>
        <w:ind w:firstLine="708"/>
        <w:jc w:val="both"/>
        <w:rPr>
          <w:sz w:val="28"/>
          <w:szCs w:val="28"/>
        </w:rPr>
      </w:pPr>
      <w:r w:rsidRPr="00D65F8E">
        <w:rPr>
          <w:sz w:val="28"/>
          <w:szCs w:val="28"/>
        </w:rPr>
        <w:t>Удар слева по отскочившему мячу. Удар, который игрок производит с левой от себя стороны.</w:t>
      </w:r>
    </w:p>
    <w:p w:rsidR="00D65F8E" w:rsidRPr="00D65F8E" w:rsidRDefault="00D65F8E" w:rsidP="00D65F8E">
      <w:pPr>
        <w:pStyle w:val="ab"/>
        <w:spacing w:before="0" w:beforeAutospacing="0" w:after="0" w:afterAutospacing="0" w:line="360" w:lineRule="auto"/>
        <w:ind w:firstLine="708"/>
        <w:jc w:val="both"/>
        <w:rPr>
          <w:sz w:val="28"/>
          <w:szCs w:val="28"/>
        </w:rPr>
      </w:pPr>
      <w:r w:rsidRPr="00D65F8E">
        <w:rPr>
          <w:sz w:val="28"/>
          <w:szCs w:val="28"/>
        </w:rPr>
        <w:t>Прием подачи. Разновидность ударов спр</w:t>
      </w:r>
      <w:r w:rsidR="00FD47E5">
        <w:rPr>
          <w:sz w:val="28"/>
          <w:szCs w:val="28"/>
        </w:rPr>
        <w:t xml:space="preserve">ава и слева по отскочившему мячу, </w:t>
      </w:r>
      <w:r w:rsidRPr="00D65F8E">
        <w:rPr>
          <w:sz w:val="28"/>
          <w:szCs w:val="28"/>
        </w:rPr>
        <w:t xml:space="preserve"> которые игрок выполняет после подачи противника.</w:t>
      </w:r>
    </w:p>
    <w:p w:rsidR="00D65F8E" w:rsidRPr="00D65F8E" w:rsidRDefault="00D65F8E" w:rsidP="00D65F8E">
      <w:pPr>
        <w:pStyle w:val="ab"/>
        <w:spacing w:before="0" w:beforeAutospacing="0" w:after="0" w:afterAutospacing="0" w:line="360" w:lineRule="auto"/>
        <w:ind w:firstLine="708"/>
        <w:jc w:val="both"/>
        <w:rPr>
          <w:sz w:val="28"/>
          <w:szCs w:val="28"/>
        </w:rPr>
      </w:pPr>
      <w:r w:rsidRPr="00D65F8E">
        <w:rPr>
          <w:sz w:val="28"/>
          <w:szCs w:val="28"/>
        </w:rPr>
        <w:t>Удары слета. Все удары по мячу, произведенные до касания мяча с поверхностью площадки. Как правило, они выполняются в непосредственной близости от сетки.</w:t>
      </w:r>
    </w:p>
    <w:p w:rsidR="00D65F8E" w:rsidRPr="00D65F8E" w:rsidRDefault="00D65F8E" w:rsidP="00D65F8E">
      <w:pPr>
        <w:pStyle w:val="ab"/>
        <w:spacing w:before="0" w:beforeAutospacing="0" w:after="0" w:afterAutospacing="0" w:line="360" w:lineRule="auto"/>
        <w:ind w:firstLine="708"/>
        <w:jc w:val="both"/>
        <w:rPr>
          <w:sz w:val="28"/>
          <w:szCs w:val="28"/>
        </w:rPr>
      </w:pPr>
      <w:r w:rsidRPr="00D65F8E">
        <w:rPr>
          <w:sz w:val="28"/>
          <w:szCs w:val="28"/>
        </w:rPr>
        <w:t>Удар над головой. Удар, когда мяч при контакте с ракеткой находится выше уровня головы.</w:t>
      </w:r>
    </w:p>
    <w:p w:rsidR="00D65F8E" w:rsidRPr="00D65F8E" w:rsidRDefault="00D65F8E" w:rsidP="00D65F8E">
      <w:pPr>
        <w:pStyle w:val="ab"/>
        <w:spacing w:before="0" w:beforeAutospacing="0" w:after="0" w:afterAutospacing="0" w:line="360" w:lineRule="auto"/>
        <w:ind w:firstLine="708"/>
        <w:jc w:val="both"/>
        <w:rPr>
          <w:sz w:val="28"/>
          <w:szCs w:val="28"/>
        </w:rPr>
      </w:pPr>
      <w:r w:rsidRPr="00D65F8E">
        <w:rPr>
          <w:sz w:val="28"/>
          <w:szCs w:val="28"/>
        </w:rPr>
        <w:t>Удар-свеча. Удар, при котором мяч летит высоко над сеткой. Обычно свечой игрок стремиться перекинуть мяч через соперника, находящегося у сетки</w:t>
      </w:r>
      <w:r>
        <w:rPr>
          <w:sz w:val="28"/>
          <w:szCs w:val="28"/>
        </w:rPr>
        <w:t xml:space="preserve">, </w:t>
      </w:r>
      <w:r w:rsidRPr="00D65F8E">
        <w:rPr>
          <w:sz w:val="28"/>
          <w:szCs w:val="28"/>
        </w:rPr>
        <w:t xml:space="preserve"> но этот удар может применяться и когда оба теннисиста располагаются у задней линии.</w:t>
      </w:r>
    </w:p>
    <w:p w:rsidR="00D65F8E" w:rsidRPr="00D65F8E" w:rsidRDefault="00D65F8E" w:rsidP="00D65F8E">
      <w:pPr>
        <w:pStyle w:val="ab"/>
        <w:spacing w:before="0" w:beforeAutospacing="0" w:after="0" w:afterAutospacing="0" w:line="360" w:lineRule="auto"/>
        <w:ind w:firstLine="708"/>
        <w:jc w:val="both"/>
        <w:rPr>
          <w:sz w:val="28"/>
          <w:szCs w:val="28"/>
        </w:rPr>
      </w:pPr>
      <w:r w:rsidRPr="00D65F8E">
        <w:rPr>
          <w:sz w:val="28"/>
          <w:szCs w:val="28"/>
        </w:rPr>
        <w:t>Удар с полулета. Удар, когда ракетка встречает мяч тотчас после его отскока от корта.</w:t>
      </w:r>
    </w:p>
    <w:p w:rsidR="00D65F8E" w:rsidRPr="00D65F8E" w:rsidRDefault="00D65F8E" w:rsidP="00D65F8E">
      <w:pPr>
        <w:pStyle w:val="ab"/>
        <w:spacing w:before="0" w:beforeAutospacing="0" w:after="0" w:afterAutospacing="0" w:line="360" w:lineRule="auto"/>
        <w:ind w:firstLine="708"/>
        <w:jc w:val="both"/>
        <w:rPr>
          <w:sz w:val="28"/>
          <w:szCs w:val="28"/>
        </w:rPr>
      </w:pPr>
      <w:r w:rsidRPr="00D65F8E">
        <w:rPr>
          <w:sz w:val="28"/>
          <w:szCs w:val="28"/>
        </w:rPr>
        <w:t>Укороченный удар. Удар, когда мяч опускается на стороне противника сразу же за сеткой.</w:t>
      </w:r>
    </w:p>
    <w:p w:rsidR="00D65F8E" w:rsidRPr="00D65F8E" w:rsidRDefault="00D65F8E" w:rsidP="00D65F8E">
      <w:pPr>
        <w:pStyle w:val="ab"/>
        <w:spacing w:before="0" w:beforeAutospacing="0" w:after="0" w:afterAutospacing="0" w:line="360" w:lineRule="auto"/>
        <w:jc w:val="both"/>
        <w:rPr>
          <w:sz w:val="28"/>
          <w:szCs w:val="28"/>
        </w:rPr>
      </w:pPr>
      <w:r w:rsidRPr="00D65F8E">
        <w:rPr>
          <w:sz w:val="28"/>
          <w:szCs w:val="28"/>
        </w:rPr>
        <w:t>Решающее влияние на качество ударов оказывают передвижения игрока по корту.</w:t>
      </w:r>
    </w:p>
    <w:p w:rsidR="00A34F90" w:rsidRPr="006D6FCF" w:rsidRDefault="00771F8B" w:rsidP="00D65F8E">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771F8B">
        <w:rPr>
          <w:rFonts w:ascii="Times New Roman" w:eastAsia="Times New Roman" w:hAnsi="Times New Roman" w:cs="Times New Roman"/>
          <w:b/>
          <w:sz w:val="28"/>
          <w:szCs w:val="28"/>
          <w:lang w:eastAsia="ru-RU"/>
        </w:rPr>
        <w:t>Таким образом</w:t>
      </w:r>
      <w:r>
        <w:rPr>
          <w:rFonts w:ascii="Times New Roman" w:eastAsia="Times New Roman" w:hAnsi="Times New Roman" w:cs="Times New Roman"/>
          <w:sz w:val="28"/>
          <w:szCs w:val="28"/>
          <w:lang w:eastAsia="ru-RU"/>
        </w:rPr>
        <w:t>, т</w:t>
      </w:r>
      <w:r w:rsidR="00A34F90" w:rsidRPr="006D6FCF">
        <w:rPr>
          <w:rFonts w:ascii="Times New Roman" w:eastAsia="Times New Roman" w:hAnsi="Times New Roman" w:cs="Times New Roman"/>
          <w:sz w:val="28"/>
          <w:szCs w:val="28"/>
          <w:lang w:eastAsia="ru-RU"/>
        </w:rPr>
        <w:t xml:space="preserve">актические комбинации — сочетания технико-тактических действий с применением атакующих и контратакующих ударов могут быть весьма разнообразны и зависят от конкретной ситуации, </w:t>
      </w:r>
      <w:r w:rsidR="00A34F90" w:rsidRPr="006D6FCF">
        <w:rPr>
          <w:rFonts w:ascii="Times New Roman" w:eastAsia="Times New Roman" w:hAnsi="Times New Roman" w:cs="Times New Roman"/>
          <w:sz w:val="28"/>
          <w:szCs w:val="28"/>
          <w:lang w:eastAsia="ru-RU"/>
        </w:rPr>
        <w:lastRenderedPageBreak/>
        <w:t>особенностей игры противника, технической подготовленности спортсмена, а также очередности подачи.</w:t>
      </w:r>
    </w:p>
    <w:p w:rsidR="00A34F90" w:rsidRPr="006D6FCF" w:rsidRDefault="00A34F90" w:rsidP="006065C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6D6FCF">
        <w:rPr>
          <w:rFonts w:ascii="Times New Roman" w:eastAsia="Times New Roman" w:hAnsi="Times New Roman" w:cs="Times New Roman"/>
          <w:sz w:val="28"/>
          <w:szCs w:val="28"/>
          <w:lang w:eastAsia="ru-RU"/>
        </w:rPr>
        <w:t>Анализ сочетаний различных технико-тактических приемов и тактических комбинаций не дает полной картины тактики игры</w:t>
      </w:r>
      <w:r w:rsidR="002806F6">
        <w:rPr>
          <w:rFonts w:ascii="Times New Roman" w:eastAsia="Times New Roman" w:hAnsi="Times New Roman" w:cs="Times New Roman"/>
          <w:sz w:val="28"/>
          <w:szCs w:val="28"/>
          <w:lang w:eastAsia="ru-RU"/>
        </w:rPr>
        <w:t xml:space="preserve">, </w:t>
      </w:r>
      <w:r w:rsidRPr="006D6FCF">
        <w:rPr>
          <w:rFonts w:ascii="Times New Roman" w:eastAsia="Times New Roman" w:hAnsi="Times New Roman" w:cs="Times New Roman"/>
          <w:sz w:val="28"/>
          <w:szCs w:val="28"/>
          <w:lang w:eastAsia="ru-RU"/>
        </w:rPr>
        <w:t xml:space="preserve"> а лишь определяет наиболее целесообразные действия в конкр</w:t>
      </w:r>
      <w:r w:rsidR="002806F6">
        <w:rPr>
          <w:rFonts w:ascii="Times New Roman" w:eastAsia="Times New Roman" w:hAnsi="Times New Roman" w:cs="Times New Roman"/>
          <w:sz w:val="28"/>
          <w:szCs w:val="28"/>
          <w:lang w:eastAsia="ru-RU"/>
        </w:rPr>
        <w:t>етных игровых ситуациях. Следовательно</w:t>
      </w:r>
      <w:r w:rsidR="006D4F5A">
        <w:rPr>
          <w:rFonts w:ascii="Times New Roman" w:eastAsia="Times New Roman" w:hAnsi="Times New Roman" w:cs="Times New Roman"/>
          <w:sz w:val="28"/>
          <w:szCs w:val="28"/>
          <w:lang w:eastAsia="ru-RU"/>
        </w:rPr>
        <w:t xml:space="preserve">, </w:t>
      </w:r>
      <w:r w:rsidRPr="006D6FCF">
        <w:rPr>
          <w:rFonts w:ascii="Times New Roman" w:eastAsia="Times New Roman" w:hAnsi="Times New Roman" w:cs="Times New Roman"/>
          <w:sz w:val="28"/>
          <w:szCs w:val="28"/>
          <w:lang w:eastAsia="ru-RU"/>
        </w:rPr>
        <w:t xml:space="preserve"> тактику игры в теннис необходимо рассматривать не только с позиции применения конкретных тактических приемов, но и с точки зрения их тактической направленности и путей достижения цели — когда можно использовать любые технические приемы.</w:t>
      </w:r>
    </w:p>
    <w:p w:rsidR="005934E7" w:rsidRDefault="00A34F90" w:rsidP="006065C9">
      <w:pPr>
        <w:spacing w:line="360" w:lineRule="auto"/>
        <w:ind w:firstLine="708"/>
        <w:jc w:val="both"/>
        <w:rPr>
          <w:rFonts w:ascii="Times New Roman" w:eastAsia="Times New Roman" w:hAnsi="Times New Roman" w:cs="Times New Roman"/>
          <w:sz w:val="28"/>
          <w:szCs w:val="28"/>
          <w:lang w:eastAsia="ru-RU"/>
        </w:rPr>
      </w:pPr>
      <w:r w:rsidRPr="006D6FCF">
        <w:rPr>
          <w:rFonts w:ascii="Times New Roman" w:eastAsia="Times New Roman" w:hAnsi="Times New Roman" w:cs="Times New Roman"/>
          <w:sz w:val="28"/>
          <w:szCs w:val="28"/>
          <w:lang w:eastAsia="ru-RU"/>
        </w:rPr>
        <w:t>Тактику игры можно подразделить на тактик</w:t>
      </w:r>
      <w:r w:rsidR="005934E7">
        <w:rPr>
          <w:rFonts w:ascii="Times New Roman" w:eastAsia="Times New Roman" w:hAnsi="Times New Roman" w:cs="Times New Roman"/>
          <w:sz w:val="28"/>
          <w:szCs w:val="28"/>
          <w:lang w:eastAsia="ru-RU"/>
        </w:rPr>
        <w:t xml:space="preserve">у подач, тактику приема подач и </w:t>
      </w:r>
      <w:r w:rsidRPr="006D6FCF">
        <w:rPr>
          <w:rFonts w:ascii="Times New Roman" w:eastAsia="Times New Roman" w:hAnsi="Times New Roman" w:cs="Times New Roman"/>
          <w:sz w:val="28"/>
          <w:szCs w:val="28"/>
          <w:lang w:eastAsia="ru-RU"/>
        </w:rPr>
        <w:t>тактику розыгрыша очка. Каждый из этих элементов игры имеет свои особенности применения</w:t>
      </w:r>
      <w:r w:rsidR="005934E7">
        <w:rPr>
          <w:rFonts w:ascii="Times New Roman" w:eastAsia="Times New Roman" w:hAnsi="Times New Roman" w:cs="Times New Roman"/>
          <w:sz w:val="28"/>
          <w:szCs w:val="28"/>
          <w:lang w:eastAsia="ru-RU"/>
        </w:rPr>
        <w:t>.</w:t>
      </w:r>
    </w:p>
    <w:p w:rsidR="005934E7" w:rsidRPr="005934E7" w:rsidRDefault="005934E7" w:rsidP="005934E7">
      <w:pPr>
        <w:jc w:val="center"/>
        <w:rPr>
          <w:rFonts w:ascii="Times New Roman" w:eastAsia="Times New Roman" w:hAnsi="Times New Roman" w:cs="Times New Roman"/>
          <w:sz w:val="28"/>
          <w:szCs w:val="28"/>
          <w:lang w:eastAsia="ru-RU"/>
        </w:rPr>
      </w:pPr>
    </w:p>
    <w:p w:rsidR="002806F6" w:rsidRDefault="002806F6" w:rsidP="00AC73CC"/>
    <w:p w:rsidR="002806F6" w:rsidRDefault="002806F6" w:rsidP="002806F6"/>
    <w:p w:rsidR="002806F6" w:rsidRDefault="002806F6" w:rsidP="002806F6"/>
    <w:p w:rsidR="009A79E4" w:rsidRDefault="009A79E4" w:rsidP="002806F6"/>
    <w:p w:rsidR="009A79E4" w:rsidRDefault="009A79E4" w:rsidP="002806F6"/>
    <w:p w:rsidR="009A79E4" w:rsidRDefault="009A79E4" w:rsidP="002806F6"/>
    <w:p w:rsidR="009A79E4" w:rsidRDefault="009A79E4" w:rsidP="002806F6"/>
    <w:p w:rsidR="009A79E4" w:rsidRDefault="009A79E4" w:rsidP="002806F6"/>
    <w:p w:rsidR="009A79E4" w:rsidRDefault="009A79E4" w:rsidP="002806F6"/>
    <w:p w:rsidR="009A79E4" w:rsidRDefault="009A79E4" w:rsidP="002806F6"/>
    <w:p w:rsidR="009A79E4" w:rsidRDefault="009A79E4" w:rsidP="002806F6"/>
    <w:p w:rsidR="009A79E4" w:rsidRDefault="009A79E4" w:rsidP="002806F6"/>
    <w:p w:rsidR="009A79E4" w:rsidRDefault="009A79E4" w:rsidP="002806F6"/>
    <w:p w:rsidR="009A79E4" w:rsidRDefault="009A79E4" w:rsidP="002806F6"/>
    <w:p w:rsidR="009A79E4" w:rsidRPr="002806F6" w:rsidRDefault="009A79E4" w:rsidP="002806F6"/>
    <w:p w:rsidR="005934E7" w:rsidRDefault="005934E7" w:rsidP="005934E7">
      <w:pPr>
        <w:pStyle w:val="3"/>
        <w:numPr>
          <w:ilvl w:val="0"/>
          <w:numId w:val="0"/>
        </w:numPr>
        <w:spacing w:before="0"/>
        <w:jc w:val="center"/>
        <w:rPr>
          <w:rFonts w:ascii="Times New Roman" w:hAnsi="Times New Roman" w:cs="Times New Roman"/>
          <w:b/>
          <w:color w:val="auto"/>
          <w:sz w:val="28"/>
          <w:szCs w:val="28"/>
        </w:rPr>
      </w:pPr>
      <w:r w:rsidRPr="005934E7">
        <w:rPr>
          <w:rFonts w:ascii="Times New Roman" w:hAnsi="Times New Roman" w:cs="Times New Roman"/>
          <w:b/>
          <w:color w:val="auto"/>
          <w:sz w:val="28"/>
          <w:szCs w:val="28"/>
        </w:rPr>
        <w:lastRenderedPageBreak/>
        <w:t>1.3. Тактическая подготовка теннисистов</w:t>
      </w:r>
    </w:p>
    <w:p w:rsidR="006065C9" w:rsidRPr="002806F6" w:rsidRDefault="006065C9" w:rsidP="002806F6">
      <w:pPr>
        <w:spacing w:after="0" w:line="360" w:lineRule="auto"/>
        <w:ind w:firstLine="708"/>
        <w:jc w:val="both"/>
        <w:rPr>
          <w:rFonts w:ascii="Times New Roman" w:eastAsia="Times New Roman" w:hAnsi="Times New Roman" w:cs="Times New Roman"/>
          <w:sz w:val="28"/>
          <w:szCs w:val="28"/>
          <w:lang w:eastAsia="ru-RU"/>
        </w:rPr>
      </w:pPr>
      <w:r w:rsidRPr="002806F6">
        <w:rPr>
          <w:rFonts w:ascii="Times New Roman" w:eastAsia="Times New Roman" w:hAnsi="Times New Roman" w:cs="Times New Roman"/>
          <w:sz w:val="28"/>
          <w:szCs w:val="28"/>
          <w:lang w:eastAsia="ru-RU"/>
        </w:rPr>
        <w:t xml:space="preserve">Почти в любом учебнике или пособии в области физической культуры встречаются понятия тактики и тактической подготовки, большое внимание им уделяется в спортивных играх и единоборствах. </w:t>
      </w:r>
    </w:p>
    <w:p w:rsidR="006065C9" w:rsidRPr="002806F6" w:rsidRDefault="006065C9" w:rsidP="002806F6">
      <w:pPr>
        <w:spacing w:after="0" w:line="360" w:lineRule="auto"/>
        <w:ind w:firstLine="708"/>
        <w:jc w:val="both"/>
        <w:rPr>
          <w:rFonts w:ascii="Times New Roman" w:eastAsia="Times New Roman" w:hAnsi="Times New Roman" w:cs="Times New Roman"/>
          <w:sz w:val="28"/>
          <w:szCs w:val="28"/>
          <w:lang w:eastAsia="ru-RU"/>
        </w:rPr>
      </w:pPr>
      <w:r w:rsidRPr="002806F6">
        <w:rPr>
          <w:rFonts w:ascii="Times New Roman" w:eastAsia="Times New Roman" w:hAnsi="Times New Roman" w:cs="Times New Roman"/>
          <w:sz w:val="28"/>
          <w:szCs w:val="28"/>
          <w:lang w:eastAsia="ru-RU"/>
        </w:rPr>
        <w:t xml:space="preserve">Согласно определению Л.П. Матвеева [23], тактика заключается в использовании таких способов ведения состязания, которые позволяют спортсмену с наибольшей эффективностью реализовывать свои возможности (физические, технические, психологические) и с наименьшими издержками преодолеть сопротивление соперника. </w:t>
      </w:r>
    </w:p>
    <w:p w:rsidR="006065C9" w:rsidRPr="002806F6" w:rsidRDefault="006065C9" w:rsidP="002806F6">
      <w:pPr>
        <w:shd w:val="clear" w:color="auto" w:fill="FFFFFF"/>
        <w:spacing w:after="0" w:line="360" w:lineRule="auto"/>
        <w:ind w:firstLine="708"/>
        <w:jc w:val="both"/>
        <w:rPr>
          <w:rFonts w:ascii="Times New Roman" w:hAnsi="Times New Roman" w:cs="Times New Roman"/>
          <w:sz w:val="28"/>
          <w:szCs w:val="28"/>
        </w:rPr>
      </w:pPr>
      <w:r w:rsidRPr="002806F6">
        <w:rPr>
          <w:rFonts w:ascii="Times New Roman" w:eastAsia="Times New Roman" w:hAnsi="Times New Roman" w:cs="Times New Roman"/>
          <w:sz w:val="28"/>
          <w:szCs w:val="28"/>
          <w:lang w:eastAsia="ru-RU"/>
        </w:rPr>
        <w:t xml:space="preserve">В этом определении автор представляет тактику как выбор наиболее простого пути к достижению цели (преодоления сопротивления соперника). </w:t>
      </w:r>
    </w:p>
    <w:p w:rsidR="006065C9" w:rsidRPr="002806F6" w:rsidRDefault="006065C9" w:rsidP="006065C9">
      <w:pPr>
        <w:shd w:val="clear" w:color="auto" w:fill="FFFFFF"/>
        <w:spacing w:after="0" w:line="360" w:lineRule="auto"/>
        <w:jc w:val="both"/>
        <w:rPr>
          <w:rFonts w:ascii="Times New Roman" w:hAnsi="Times New Roman" w:cs="Times New Roman"/>
          <w:sz w:val="28"/>
          <w:szCs w:val="28"/>
        </w:rPr>
      </w:pPr>
      <w:r w:rsidRPr="002806F6">
        <w:rPr>
          <w:rFonts w:ascii="Times New Roman" w:eastAsia="Times New Roman" w:hAnsi="Times New Roman" w:cs="Times New Roman"/>
          <w:sz w:val="28"/>
          <w:szCs w:val="28"/>
          <w:lang w:eastAsia="ru-RU"/>
        </w:rPr>
        <w:t xml:space="preserve">А.В. Родионов и Б.В. Турецкий предлагают следующее определение: «Тактика </w:t>
      </w:r>
      <w:r w:rsidR="002806F6" w:rsidRPr="002806F6">
        <w:rPr>
          <w:rFonts w:ascii="Times New Roman" w:eastAsia="Times New Roman" w:hAnsi="Times New Roman" w:cs="Times New Roman"/>
          <w:sz w:val="28"/>
          <w:szCs w:val="28"/>
          <w:lang w:eastAsia="ru-RU"/>
        </w:rPr>
        <w:t xml:space="preserve">– </w:t>
      </w:r>
      <w:r w:rsidRPr="002806F6">
        <w:rPr>
          <w:rFonts w:ascii="Times New Roman" w:eastAsia="Times New Roman" w:hAnsi="Times New Roman" w:cs="Times New Roman"/>
          <w:sz w:val="28"/>
          <w:szCs w:val="28"/>
          <w:lang w:eastAsia="ru-RU"/>
        </w:rPr>
        <w:t xml:space="preserve"> это совокупность способов применения технических приемов в соответствии с задачами соревнования. Она направлена на целесообразную реализацию     сил     и     возможностей     спортсмена     на     максимальное использование недостатков, промахов соперника» [3].</w:t>
      </w:r>
    </w:p>
    <w:p w:rsidR="006065C9" w:rsidRDefault="006065C9" w:rsidP="008A3254">
      <w:pPr>
        <w:shd w:val="clear" w:color="auto" w:fill="FFFFFF"/>
        <w:spacing w:after="0" w:line="360" w:lineRule="auto"/>
        <w:ind w:firstLine="708"/>
        <w:jc w:val="both"/>
        <w:rPr>
          <w:rFonts w:ascii="Times New Roman" w:eastAsia="Times New Roman" w:hAnsi="Times New Roman" w:cs="Times New Roman"/>
          <w:sz w:val="28"/>
          <w:szCs w:val="28"/>
        </w:rPr>
      </w:pPr>
      <w:r w:rsidRPr="002806F6">
        <w:rPr>
          <w:rFonts w:ascii="Times New Roman" w:eastAsia="Times New Roman" w:hAnsi="Times New Roman" w:cs="Times New Roman"/>
          <w:sz w:val="28"/>
          <w:szCs w:val="28"/>
        </w:rPr>
        <w:t xml:space="preserve">В.Н. Платонов [24] не дает четкого </w:t>
      </w:r>
      <w:r w:rsidRPr="002806F6">
        <w:rPr>
          <w:rFonts w:ascii="Times New Roman" w:eastAsia="Times New Roman" w:hAnsi="Times New Roman" w:cs="Times New Roman"/>
          <w:spacing w:val="-3"/>
          <w:sz w:val="28"/>
          <w:szCs w:val="28"/>
        </w:rPr>
        <w:t>определения тактики, но вместо «способов», по Л.П.</w:t>
      </w:r>
      <w:r w:rsidR="008A3254">
        <w:rPr>
          <w:rFonts w:ascii="Times New Roman" w:eastAsia="Times New Roman" w:hAnsi="Times New Roman" w:cs="Times New Roman"/>
          <w:spacing w:val="-3"/>
          <w:sz w:val="28"/>
          <w:szCs w:val="28"/>
        </w:rPr>
        <w:t xml:space="preserve"> </w:t>
      </w:r>
      <w:r w:rsidRPr="002806F6">
        <w:rPr>
          <w:rFonts w:ascii="Times New Roman" w:eastAsia="Times New Roman" w:hAnsi="Times New Roman" w:cs="Times New Roman"/>
          <w:spacing w:val="-3"/>
          <w:sz w:val="28"/>
          <w:szCs w:val="28"/>
        </w:rPr>
        <w:t xml:space="preserve">Матвееву, использует </w:t>
      </w:r>
      <w:r w:rsidRPr="002806F6">
        <w:rPr>
          <w:rFonts w:ascii="Times New Roman" w:eastAsia="Times New Roman" w:hAnsi="Times New Roman" w:cs="Times New Roman"/>
          <w:sz w:val="28"/>
          <w:szCs w:val="28"/>
        </w:rPr>
        <w:t xml:space="preserve">термин «средства», куда входят технические приемы и способы их </w:t>
      </w:r>
      <w:r w:rsidRPr="002806F6">
        <w:rPr>
          <w:rFonts w:ascii="Times New Roman" w:eastAsia="Times New Roman" w:hAnsi="Times New Roman" w:cs="Times New Roman"/>
          <w:spacing w:val="-3"/>
          <w:sz w:val="28"/>
          <w:szCs w:val="28"/>
        </w:rPr>
        <w:t xml:space="preserve">выполнения. Кроме того, он выделяет формы тактики (индивидуальные, </w:t>
      </w:r>
      <w:r w:rsidRPr="002806F6">
        <w:rPr>
          <w:rFonts w:ascii="Times New Roman" w:eastAsia="Times New Roman" w:hAnsi="Times New Roman" w:cs="Times New Roman"/>
          <w:sz w:val="28"/>
          <w:szCs w:val="28"/>
        </w:rPr>
        <w:t>групповые и командные действия) и ее виды (наступательная, оборонительная и контратакующая тактика).</w:t>
      </w:r>
    </w:p>
    <w:p w:rsidR="004B1580" w:rsidRDefault="004B1580" w:rsidP="004B1580">
      <w:pPr>
        <w:pStyle w:val="ab"/>
        <w:spacing w:before="0" w:beforeAutospacing="0" w:after="0" w:afterAutospacing="0" w:line="360" w:lineRule="auto"/>
        <w:ind w:firstLine="708"/>
        <w:jc w:val="both"/>
        <w:rPr>
          <w:sz w:val="28"/>
          <w:szCs w:val="28"/>
        </w:rPr>
      </w:pPr>
      <w:r w:rsidRPr="005A3146">
        <w:rPr>
          <w:sz w:val="28"/>
          <w:szCs w:val="28"/>
        </w:rPr>
        <w:t>По определению известного французского специалиста Жан-Поля Лота: «Техника теннисиста – это совокупность приемов и средств, с помощью которых достигается цель, поставленная в игре».</w:t>
      </w:r>
    </w:p>
    <w:p w:rsidR="00DC5A12" w:rsidRPr="002806F6" w:rsidRDefault="00DC5A12" w:rsidP="00DC5A1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А.П. Белиц-</w:t>
      </w:r>
      <w:proofErr w:type="spellStart"/>
      <w:r>
        <w:rPr>
          <w:rFonts w:ascii="Times New Roman" w:hAnsi="Times New Roman" w:cs="Times New Roman"/>
          <w:sz w:val="28"/>
          <w:szCs w:val="28"/>
        </w:rPr>
        <w:t>Гейман</w:t>
      </w:r>
      <w:proofErr w:type="spellEnd"/>
      <w:r>
        <w:rPr>
          <w:rFonts w:ascii="Times New Roman" w:hAnsi="Times New Roman" w:cs="Times New Roman"/>
          <w:sz w:val="28"/>
          <w:szCs w:val="28"/>
        </w:rPr>
        <w:t xml:space="preserve"> [4</w:t>
      </w:r>
      <w:r w:rsidRPr="002806F6">
        <w:rPr>
          <w:rFonts w:ascii="Times New Roman" w:hAnsi="Times New Roman" w:cs="Times New Roman"/>
          <w:sz w:val="28"/>
          <w:szCs w:val="28"/>
        </w:rPr>
        <w:t>] в тактической подготовке выделяет два понятия: стратегия и тактика. Стратегией он называет действия широкого масштаба, необходимые для решения задач спортивной борьбы в рамках матча, турнира, серии турниров. Они имеют конкретную цель, достижения наивысшего результата в соревновании или главными соперниками</w:t>
      </w:r>
    </w:p>
    <w:p w:rsidR="00DC5A12" w:rsidRDefault="00DC5A12" w:rsidP="00DC5A12">
      <w:pPr>
        <w:spacing w:after="0" w:line="360" w:lineRule="auto"/>
        <w:ind w:firstLine="708"/>
        <w:jc w:val="both"/>
        <w:rPr>
          <w:rFonts w:ascii="Times New Roman" w:hAnsi="Times New Roman" w:cs="Times New Roman"/>
          <w:sz w:val="28"/>
          <w:szCs w:val="28"/>
        </w:rPr>
      </w:pPr>
      <w:r w:rsidRPr="002806F6">
        <w:rPr>
          <w:rFonts w:ascii="Times New Roman" w:hAnsi="Times New Roman" w:cs="Times New Roman"/>
          <w:sz w:val="28"/>
          <w:szCs w:val="28"/>
        </w:rPr>
        <w:lastRenderedPageBreak/>
        <w:t>Тактика же, по его словам, состоит из действий ограниченного масштаба, которые решают задачи борьбы в конкретном розыгрыше. Из этого следует, что стратегия и тактика различаются масштабами решаемых задач.</w:t>
      </w:r>
    </w:p>
    <w:p w:rsidR="00DC5A12" w:rsidRPr="002806F6" w:rsidRDefault="00DC5A12" w:rsidP="00DC5A12">
      <w:pPr>
        <w:spacing w:after="0" w:line="360" w:lineRule="auto"/>
        <w:ind w:firstLine="708"/>
        <w:jc w:val="both"/>
        <w:rPr>
          <w:rFonts w:ascii="Times New Roman" w:eastAsia="Times New Roman" w:hAnsi="Times New Roman" w:cs="Times New Roman"/>
          <w:sz w:val="28"/>
          <w:szCs w:val="28"/>
          <w:lang w:eastAsia="ru-RU"/>
        </w:rPr>
      </w:pPr>
      <w:r w:rsidRPr="002806F6">
        <w:rPr>
          <w:rFonts w:ascii="Times New Roman" w:eastAsia="Times New Roman" w:hAnsi="Times New Roman" w:cs="Times New Roman"/>
          <w:sz w:val="28"/>
          <w:szCs w:val="28"/>
          <w:lang w:eastAsia="ru-RU"/>
        </w:rPr>
        <w:t>Все приведенные определения, так или иначе, подразумевают выделение способов достижения соревновательной цели. Одни авторы называют это «средства», другие «приемы» и третьи «тактические действия».</w:t>
      </w:r>
    </w:p>
    <w:p w:rsidR="00DC5A12" w:rsidRPr="00DC5A12" w:rsidRDefault="00DC5A12" w:rsidP="00DC5A12">
      <w:pPr>
        <w:spacing w:after="0" w:line="360" w:lineRule="auto"/>
        <w:ind w:firstLine="708"/>
        <w:jc w:val="both"/>
        <w:rPr>
          <w:rFonts w:ascii="Times New Roman" w:eastAsia="Times New Roman" w:hAnsi="Times New Roman" w:cs="Times New Roman"/>
          <w:sz w:val="28"/>
          <w:szCs w:val="28"/>
          <w:lang w:eastAsia="ru-RU"/>
        </w:rPr>
      </w:pPr>
      <w:r w:rsidRPr="002806F6">
        <w:rPr>
          <w:rFonts w:ascii="Times New Roman" w:eastAsia="Times New Roman" w:hAnsi="Times New Roman" w:cs="Times New Roman"/>
          <w:sz w:val="28"/>
          <w:szCs w:val="28"/>
          <w:lang w:eastAsia="ru-RU"/>
        </w:rPr>
        <w:t>Любая деятельность, в том числе и тактическая, состоит из более мелких элементов, которые принято называть действиями. Среди действий спортсмена, можно назвать атаку или контратаку, подготовку атаки и т.д. Главное их отличие – это четко поставленная цель и связь предмета действия с предметом самой деятельности [22].</w:t>
      </w:r>
    </w:p>
    <w:p w:rsidR="00DC5A12" w:rsidRPr="002806F6" w:rsidRDefault="00DC5A12" w:rsidP="00DC5A12">
      <w:pPr>
        <w:spacing w:after="0" w:line="360" w:lineRule="auto"/>
        <w:ind w:firstLine="708"/>
        <w:jc w:val="both"/>
        <w:rPr>
          <w:rFonts w:ascii="Times New Roman" w:hAnsi="Times New Roman" w:cs="Times New Roman"/>
          <w:sz w:val="28"/>
          <w:szCs w:val="28"/>
        </w:rPr>
      </w:pPr>
      <w:r w:rsidRPr="002806F6">
        <w:rPr>
          <w:rFonts w:ascii="Times New Roman" w:hAnsi="Times New Roman" w:cs="Times New Roman"/>
          <w:sz w:val="28"/>
          <w:szCs w:val="28"/>
        </w:rPr>
        <w:t xml:space="preserve">Е.В. </w:t>
      </w:r>
      <w:proofErr w:type="spellStart"/>
      <w:r w:rsidRPr="002806F6">
        <w:rPr>
          <w:rFonts w:ascii="Times New Roman" w:hAnsi="Times New Roman" w:cs="Times New Roman"/>
          <w:sz w:val="28"/>
          <w:szCs w:val="28"/>
        </w:rPr>
        <w:t>Корбут</w:t>
      </w:r>
      <w:proofErr w:type="spellEnd"/>
      <w:r w:rsidRPr="002806F6">
        <w:rPr>
          <w:rFonts w:ascii="Times New Roman" w:hAnsi="Times New Roman" w:cs="Times New Roman"/>
          <w:sz w:val="28"/>
          <w:szCs w:val="28"/>
        </w:rPr>
        <w:t xml:space="preserve"> [15] в своей книге говорит о следующих компонентах построения тактики теннисистом:</w:t>
      </w:r>
    </w:p>
    <w:p w:rsidR="00DC5A12" w:rsidRPr="002806F6" w:rsidRDefault="00DC5A12" w:rsidP="00DC5A12">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1. Определение направления и характера полета мяча при ответе противника в зависимости от своего удара.</w:t>
      </w:r>
    </w:p>
    <w:p w:rsidR="00DC5A12" w:rsidRPr="002806F6" w:rsidRDefault="00DC5A12" w:rsidP="00DC5A12">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2. Знание излюбленных приемов противника.</w:t>
      </w:r>
    </w:p>
    <w:p w:rsidR="00DC5A12" w:rsidRPr="002806F6" w:rsidRDefault="00DC5A12" w:rsidP="00DC5A12">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3. Оценка движений противника в момент удара по мячу.</w:t>
      </w:r>
    </w:p>
    <w:p w:rsidR="00DC5A12" w:rsidRPr="002806F6" w:rsidRDefault="00DC5A12" w:rsidP="00DC5A12">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4. Изменение позиции в зависимости от пре</w:t>
      </w:r>
      <w:r>
        <w:rPr>
          <w:rFonts w:ascii="Times New Roman" w:hAnsi="Times New Roman" w:cs="Times New Roman"/>
          <w:sz w:val="28"/>
          <w:szCs w:val="28"/>
        </w:rPr>
        <w:t xml:space="preserve">дполагаемых действий противника. </w:t>
      </w:r>
      <w:r w:rsidRPr="002806F6">
        <w:rPr>
          <w:rFonts w:ascii="Times New Roman" w:hAnsi="Times New Roman" w:cs="Times New Roman"/>
          <w:sz w:val="28"/>
          <w:szCs w:val="28"/>
        </w:rPr>
        <w:t>По его мнению, на этих аспектах тактики и должна быть сфокусирована тактическая подготовка игрока.</w:t>
      </w:r>
    </w:p>
    <w:p w:rsidR="00DC5A12" w:rsidRPr="002806F6" w:rsidRDefault="00DC5A12" w:rsidP="00DC5A12">
      <w:pPr>
        <w:spacing w:after="0" w:line="360" w:lineRule="auto"/>
        <w:ind w:firstLine="708"/>
        <w:jc w:val="both"/>
        <w:rPr>
          <w:rFonts w:ascii="Times New Roman" w:hAnsi="Times New Roman" w:cs="Times New Roman"/>
          <w:sz w:val="28"/>
          <w:szCs w:val="28"/>
        </w:rPr>
      </w:pPr>
      <w:r w:rsidRPr="002806F6">
        <w:rPr>
          <w:rFonts w:ascii="Times New Roman" w:hAnsi="Times New Roman" w:cs="Times New Roman"/>
          <w:spacing w:val="-3"/>
          <w:sz w:val="28"/>
          <w:szCs w:val="28"/>
        </w:rPr>
        <w:t>Л.</w:t>
      </w:r>
      <w:r w:rsidRPr="002806F6">
        <w:rPr>
          <w:rFonts w:ascii="Times New Roman" w:hAnsi="Times New Roman" w:cs="Times New Roman"/>
          <w:spacing w:val="-3"/>
          <w:sz w:val="28"/>
          <w:szCs w:val="28"/>
          <w:lang w:val="en-US"/>
        </w:rPr>
        <w:t>C</w:t>
      </w:r>
      <w:r w:rsidRPr="002806F6">
        <w:rPr>
          <w:rFonts w:ascii="Times New Roman" w:hAnsi="Times New Roman" w:cs="Times New Roman"/>
          <w:spacing w:val="-3"/>
          <w:sz w:val="28"/>
          <w:szCs w:val="28"/>
        </w:rPr>
        <w:t xml:space="preserve">. Зайцева и Ш.А. Тарпищев </w:t>
      </w:r>
      <w:r w:rsidRPr="002806F6">
        <w:rPr>
          <w:rFonts w:ascii="Times New Roman" w:hAnsi="Times New Roman" w:cs="Times New Roman"/>
          <w:sz w:val="28"/>
          <w:szCs w:val="28"/>
        </w:rPr>
        <w:t xml:space="preserve">[12] подробно затронули </w:t>
      </w:r>
      <w:proofErr w:type="gramStart"/>
      <w:r w:rsidRPr="002806F6">
        <w:rPr>
          <w:rFonts w:ascii="Times New Roman" w:hAnsi="Times New Roman" w:cs="Times New Roman"/>
          <w:sz w:val="28"/>
          <w:szCs w:val="28"/>
        </w:rPr>
        <w:t>тему</w:t>
      </w:r>
      <w:proofErr w:type="gramEnd"/>
      <w:r w:rsidRPr="002806F6">
        <w:rPr>
          <w:rFonts w:ascii="Times New Roman" w:hAnsi="Times New Roman" w:cs="Times New Roman"/>
          <w:sz w:val="28"/>
          <w:szCs w:val="28"/>
        </w:rPr>
        <w:t xml:space="preserve"> в которой выделили компоненты построения плана тактической игры, в них входят:</w:t>
      </w:r>
    </w:p>
    <w:p w:rsidR="00DC5A12" w:rsidRPr="002806F6" w:rsidRDefault="00DC5A12" w:rsidP="00DC5A12">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1. Оценка подготовленности противника</w:t>
      </w:r>
    </w:p>
    <w:p w:rsidR="00DC5A12" w:rsidRPr="002806F6" w:rsidRDefault="00DC5A12" w:rsidP="00DC5A12">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2. Оценка внешних условий игры</w:t>
      </w:r>
    </w:p>
    <w:p w:rsidR="00DC5A12" w:rsidRPr="002806F6" w:rsidRDefault="00DC5A12" w:rsidP="00DC5A12">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 xml:space="preserve">3. Оценка соотношений сил. </w:t>
      </w:r>
    </w:p>
    <w:p w:rsidR="00DC5A12" w:rsidRPr="00877CFE" w:rsidRDefault="00DC5A12" w:rsidP="00DC5A12">
      <w:pPr>
        <w:spacing w:after="0" w:line="360" w:lineRule="auto"/>
        <w:jc w:val="both"/>
        <w:rPr>
          <w:rFonts w:ascii="Times New Roman" w:hAnsi="Times New Roman" w:cs="Times New Roman"/>
          <w:spacing w:val="-4"/>
          <w:sz w:val="28"/>
          <w:szCs w:val="28"/>
        </w:rPr>
      </w:pPr>
      <w:r w:rsidRPr="002806F6">
        <w:rPr>
          <w:rFonts w:ascii="Times New Roman" w:hAnsi="Times New Roman" w:cs="Times New Roman"/>
          <w:sz w:val="28"/>
          <w:szCs w:val="28"/>
        </w:rPr>
        <w:t>Они также рассматривают средства тактики нападения, тактики защиты, учитывая</w:t>
      </w:r>
      <w:r w:rsidRPr="002806F6">
        <w:rPr>
          <w:rFonts w:ascii="Times New Roman" w:hAnsi="Times New Roman" w:cs="Times New Roman"/>
          <w:spacing w:val="-4"/>
          <w:sz w:val="28"/>
          <w:szCs w:val="28"/>
        </w:rPr>
        <w:t xml:space="preserve"> факторы, определяющие успешность защи</w:t>
      </w:r>
      <w:r>
        <w:rPr>
          <w:rFonts w:ascii="Times New Roman" w:hAnsi="Times New Roman" w:cs="Times New Roman"/>
          <w:spacing w:val="-4"/>
          <w:sz w:val="28"/>
          <w:szCs w:val="28"/>
        </w:rPr>
        <w:t>тных и контратакующих действий.</w:t>
      </w:r>
    </w:p>
    <w:p w:rsidR="00DC5A12" w:rsidRPr="002806F6" w:rsidRDefault="00DC5A12" w:rsidP="00DC5A12">
      <w:pPr>
        <w:spacing w:after="0" w:line="360" w:lineRule="auto"/>
        <w:ind w:firstLine="691"/>
        <w:jc w:val="both"/>
        <w:rPr>
          <w:rFonts w:ascii="Times New Roman" w:hAnsi="Times New Roman" w:cs="Times New Roman"/>
          <w:sz w:val="28"/>
          <w:szCs w:val="28"/>
        </w:rPr>
      </w:pPr>
      <w:r w:rsidRPr="002806F6">
        <w:rPr>
          <w:rFonts w:ascii="Times New Roman" w:hAnsi="Times New Roman" w:cs="Times New Roman"/>
          <w:sz w:val="28"/>
          <w:szCs w:val="28"/>
        </w:rPr>
        <w:lastRenderedPageBreak/>
        <w:t>В процессе тактической подготовки, необходимо пытаться снижать психологическое напряжение за счёт формирования высокого уровня технико-тактических навыков теннисиста.</w:t>
      </w:r>
    </w:p>
    <w:p w:rsidR="00DC5A12" w:rsidRDefault="00DC5A12" w:rsidP="00DC5A12">
      <w:pPr>
        <w:shd w:val="clear" w:color="auto" w:fill="FFFFFF"/>
        <w:spacing w:after="0" w:line="360" w:lineRule="auto"/>
        <w:ind w:firstLine="691"/>
        <w:jc w:val="both"/>
        <w:rPr>
          <w:rFonts w:ascii="Times New Roman" w:hAnsi="Times New Roman" w:cs="Times New Roman"/>
          <w:sz w:val="28"/>
          <w:szCs w:val="28"/>
        </w:rPr>
      </w:pPr>
      <w:r w:rsidRPr="002806F6">
        <w:rPr>
          <w:rFonts w:ascii="Times New Roman" w:hAnsi="Times New Roman" w:cs="Times New Roman"/>
          <w:spacing w:val="-2"/>
          <w:sz w:val="28"/>
          <w:szCs w:val="28"/>
        </w:rPr>
        <w:t xml:space="preserve">В работе Иванова Т.С, Пикалова А.В., Дмитров А.А. [13] приводятся методические рекомендации: наблюдать за игрой будущего соперника, анализируя его слабые и сильные стороны; стараться делать акцент на отработку «коронного удара»; в тренировке комбинировать защитные и атакующие удары; использовать в тренировках разных по стилю игры </w:t>
      </w:r>
      <w:proofErr w:type="gramStart"/>
      <w:r w:rsidRPr="002806F6">
        <w:rPr>
          <w:rFonts w:ascii="Times New Roman" w:hAnsi="Times New Roman" w:cs="Times New Roman"/>
          <w:spacing w:val="-2"/>
          <w:sz w:val="28"/>
          <w:szCs w:val="28"/>
        </w:rPr>
        <w:t>спарринг-партнеров</w:t>
      </w:r>
      <w:proofErr w:type="gramEnd"/>
      <w:r w:rsidRPr="002806F6">
        <w:rPr>
          <w:rFonts w:ascii="Times New Roman" w:hAnsi="Times New Roman" w:cs="Times New Roman"/>
          <w:spacing w:val="-2"/>
          <w:sz w:val="28"/>
          <w:szCs w:val="28"/>
        </w:rPr>
        <w:t xml:space="preserve">; готовится к решению технико-тактических задач в матче с помощью приемов, которые хорошо отработаны в тренировке. Эти рекомендации призваны задать направление развития психической и тактической подготовленности конкретных теннисистов, они </w:t>
      </w:r>
      <w:r w:rsidRPr="002806F6">
        <w:rPr>
          <w:rFonts w:ascii="Times New Roman" w:hAnsi="Times New Roman" w:cs="Times New Roman"/>
          <w:sz w:val="28"/>
          <w:szCs w:val="28"/>
        </w:rPr>
        <w:t xml:space="preserve">носят </w:t>
      </w:r>
      <w:r w:rsidRPr="002806F6">
        <w:rPr>
          <w:rFonts w:ascii="Times New Roman" w:hAnsi="Times New Roman" w:cs="Times New Roman"/>
          <w:spacing w:val="-4"/>
          <w:sz w:val="28"/>
          <w:szCs w:val="28"/>
        </w:rPr>
        <w:t xml:space="preserve">универсальный характер и могут быть успешно использованы в тактической </w:t>
      </w:r>
      <w:r w:rsidRPr="002806F6">
        <w:rPr>
          <w:rFonts w:ascii="Times New Roman" w:hAnsi="Times New Roman" w:cs="Times New Roman"/>
          <w:sz w:val="28"/>
          <w:szCs w:val="28"/>
        </w:rPr>
        <w:t>подготовке теннисиста люб</w:t>
      </w:r>
      <w:r>
        <w:rPr>
          <w:rFonts w:ascii="Times New Roman" w:hAnsi="Times New Roman" w:cs="Times New Roman"/>
          <w:sz w:val="28"/>
          <w:szCs w:val="28"/>
        </w:rPr>
        <w:t>ого возраста.</w:t>
      </w:r>
    </w:p>
    <w:p w:rsidR="00DC5A12" w:rsidRPr="00DC5A12" w:rsidRDefault="00DC5A12" w:rsidP="00DC5A12">
      <w:pPr>
        <w:spacing w:after="0" w:line="360" w:lineRule="auto"/>
        <w:ind w:firstLine="708"/>
        <w:jc w:val="both"/>
        <w:rPr>
          <w:rFonts w:ascii="Times New Roman" w:hAnsi="Times New Roman" w:cs="Times New Roman"/>
          <w:spacing w:val="-3"/>
          <w:sz w:val="28"/>
          <w:szCs w:val="28"/>
        </w:rPr>
      </w:pPr>
      <w:proofErr w:type="spellStart"/>
      <w:r w:rsidRPr="002806F6">
        <w:rPr>
          <w:rFonts w:ascii="Times New Roman" w:hAnsi="Times New Roman" w:cs="Times New Roman"/>
          <w:sz w:val="28"/>
          <w:szCs w:val="28"/>
        </w:rPr>
        <w:t>Тучашвили</w:t>
      </w:r>
      <w:proofErr w:type="spellEnd"/>
      <w:r w:rsidRPr="002806F6">
        <w:rPr>
          <w:rFonts w:ascii="Times New Roman" w:hAnsi="Times New Roman" w:cs="Times New Roman"/>
          <w:sz w:val="28"/>
          <w:szCs w:val="28"/>
        </w:rPr>
        <w:t xml:space="preserve"> И.Ш. [25] в своей работе говорит, что эффективное решение тактических задач с помощью двигательных действий определяет успех отдельных тактических </w:t>
      </w:r>
      <w:r w:rsidRPr="002806F6">
        <w:rPr>
          <w:rFonts w:ascii="Times New Roman" w:hAnsi="Times New Roman" w:cs="Times New Roman"/>
          <w:spacing w:val="-2"/>
          <w:sz w:val="28"/>
          <w:szCs w:val="28"/>
        </w:rPr>
        <w:t>комбинаций, применяемой спортсменом системы действий в целом. К</w:t>
      </w:r>
      <w:r w:rsidRPr="002806F6">
        <w:rPr>
          <w:rFonts w:ascii="Times New Roman" w:hAnsi="Times New Roman" w:cs="Times New Roman"/>
          <w:spacing w:val="-4"/>
          <w:sz w:val="28"/>
          <w:szCs w:val="28"/>
        </w:rPr>
        <w:t xml:space="preserve">аждая тактическая комбинация является </w:t>
      </w:r>
      <w:r w:rsidRPr="002806F6">
        <w:rPr>
          <w:rFonts w:ascii="Times New Roman" w:hAnsi="Times New Roman" w:cs="Times New Roman"/>
          <w:spacing w:val="-1"/>
          <w:sz w:val="28"/>
          <w:szCs w:val="28"/>
        </w:rPr>
        <w:t xml:space="preserve">тактическим действием, состоящим из ряда мыслительных и двигательных </w:t>
      </w:r>
      <w:r w:rsidRPr="002806F6">
        <w:rPr>
          <w:rFonts w:ascii="Times New Roman" w:hAnsi="Times New Roman" w:cs="Times New Roman"/>
          <w:sz w:val="28"/>
          <w:szCs w:val="28"/>
        </w:rPr>
        <w:t>операций. Этими операциями и определяется суть тактической</w:t>
      </w:r>
      <w:r w:rsidRPr="002806F6">
        <w:rPr>
          <w:rFonts w:ascii="Times New Roman" w:hAnsi="Times New Roman" w:cs="Times New Roman"/>
          <w:spacing w:val="-3"/>
          <w:sz w:val="28"/>
          <w:szCs w:val="28"/>
        </w:rPr>
        <w:t xml:space="preserve"> деятельности в любой игре и в частности -</w:t>
      </w:r>
      <w:r>
        <w:rPr>
          <w:rFonts w:ascii="Times New Roman" w:hAnsi="Times New Roman" w:cs="Times New Roman"/>
          <w:spacing w:val="-3"/>
          <w:sz w:val="28"/>
          <w:szCs w:val="28"/>
        </w:rPr>
        <w:t xml:space="preserve"> в теннисе.</w:t>
      </w:r>
    </w:p>
    <w:p w:rsidR="008A3254" w:rsidRPr="005A3146" w:rsidRDefault="008A3254" w:rsidP="004B1580">
      <w:pPr>
        <w:spacing w:after="0" w:line="360" w:lineRule="auto"/>
        <w:ind w:firstLine="708"/>
        <w:jc w:val="both"/>
        <w:rPr>
          <w:rFonts w:ascii="Times New Roman" w:eastAsia="Times New Roman" w:hAnsi="Times New Roman" w:cs="Times New Roman"/>
          <w:sz w:val="28"/>
          <w:szCs w:val="28"/>
          <w:lang w:eastAsia="ru-RU"/>
        </w:rPr>
      </w:pPr>
      <w:r w:rsidRPr="005A3146">
        <w:rPr>
          <w:rFonts w:ascii="Times New Roman" w:eastAsia="Times New Roman" w:hAnsi="Times New Roman" w:cs="Times New Roman"/>
          <w:sz w:val="28"/>
          <w:szCs w:val="28"/>
          <w:lang w:eastAsia="ru-RU"/>
        </w:rPr>
        <w:t>Тактическая подготовка представляет собой постепенное усложнение условий, в которых приходиться действовать занимающимся в игре на площадке.</w:t>
      </w:r>
    </w:p>
    <w:p w:rsidR="004B1580" w:rsidRDefault="008A3254" w:rsidP="004B1580">
      <w:pPr>
        <w:spacing w:after="0" w:line="360" w:lineRule="auto"/>
        <w:ind w:firstLine="708"/>
        <w:jc w:val="both"/>
        <w:rPr>
          <w:rFonts w:ascii="Times New Roman" w:eastAsia="Times New Roman" w:hAnsi="Times New Roman" w:cs="Times New Roman"/>
          <w:sz w:val="28"/>
          <w:szCs w:val="28"/>
          <w:lang w:eastAsia="ru-RU"/>
        </w:rPr>
      </w:pPr>
      <w:r w:rsidRPr="005A3146">
        <w:rPr>
          <w:rFonts w:ascii="Times New Roman" w:eastAsia="Times New Roman" w:hAnsi="Times New Roman" w:cs="Times New Roman"/>
          <w:sz w:val="28"/>
          <w:szCs w:val="28"/>
          <w:lang w:eastAsia="ru-RU"/>
        </w:rPr>
        <w:t>Занимающиеся изучают основные тактические особенности различных позиций и перемещений, простейшие тактические комбинации, простейшие способы анализа действия соперника.</w:t>
      </w:r>
      <w:r w:rsidR="004B1580">
        <w:rPr>
          <w:rFonts w:ascii="Times New Roman" w:eastAsia="Times New Roman" w:hAnsi="Times New Roman" w:cs="Times New Roman"/>
          <w:sz w:val="28"/>
          <w:szCs w:val="28"/>
          <w:lang w:eastAsia="ru-RU"/>
        </w:rPr>
        <w:t xml:space="preserve"> Техническое</w:t>
      </w:r>
      <w:r w:rsidRPr="005A3146">
        <w:rPr>
          <w:rFonts w:ascii="Times New Roman" w:eastAsia="Times New Roman" w:hAnsi="Times New Roman" w:cs="Times New Roman"/>
          <w:sz w:val="28"/>
          <w:szCs w:val="28"/>
          <w:lang w:eastAsia="ru-RU"/>
        </w:rPr>
        <w:t xml:space="preserve"> мышление следует развивать с первых игр со счетом. </w:t>
      </w:r>
    </w:p>
    <w:p w:rsidR="004B1580" w:rsidRDefault="008A3254" w:rsidP="004B1580">
      <w:pPr>
        <w:spacing w:after="0" w:line="360" w:lineRule="auto"/>
        <w:ind w:firstLine="708"/>
        <w:jc w:val="both"/>
        <w:rPr>
          <w:rFonts w:ascii="Times New Roman" w:eastAsia="Times New Roman" w:hAnsi="Times New Roman" w:cs="Times New Roman"/>
          <w:sz w:val="28"/>
          <w:szCs w:val="28"/>
          <w:lang w:eastAsia="ru-RU"/>
        </w:rPr>
      </w:pPr>
      <w:r w:rsidRPr="005A3146">
        <w:rPr>
          <w:rFonts w:ascii="Times New Roman" w:eastAsia="Times New Roman" w:hAnsi="Times New Roman" w:cs="Times New Roman"/>
          <w:sz w:val="28"/>
          <w:szCs w:val="28"/>
          <w:lang w:eastAsia="ru-RU"/>
        </w:rPr>
        <w:t xml:space="preserve">Тактику целесообразно разбирать на соревнованиях, а также наблюдая за игрой мастеров, когда тренер заостряет внимание на интересных </w:t>
      </w:r>
      <w:r w:rsidRPr="005A3146">
        <w:rPr>
          <w:rFonts w:ascii="Times New Roman" w:eastAsia="Times New Roman" w:hAnsi="Times New Roman" w:cs="Times New Roman"/>
          <w:sz w:val="28"/>
          <w:szCs w:val="28"/>
          <w:lang w:eastAsia="ru-RU"/>
        </w:rPr>
        <w:lastRenderedPageBreak/>
        <w:t xml:space="preserve">моментах. Следует не только обучать занимающихся тактическими приемами, но и стремиться развить тактическое мышление, направленное на выполнение преднамеренных действий и на подготовку выигрышной ситуации. Это – наблюдение за противником, умение решать, как вести игру: применить ли быстрое нападение или иной способ, вести на изматывание противника и т.п. </w:t>
      </w:r>
    </w:p>
    <w:p w:rsidR="008A3254" w:rsidRPr="005A3146" w:rsidRDefault="008A3254" w:rsidP="004B1580">
      <w:pPr>
        <w:spacing w:after="0" w:line="360" w:lineRule="auto"/>
        <w:ind w:firstLine="708"/>
        <w:jc w:val="both"/>
        <w:rPr>
          <w:rFonts w:ascii="Times New Roman" w:eastAsia="Times New Roman" w:hAnsi="Times New Roman" w:cs="Times New Roman"/>
          <w:sz w:val="28"/>
          <w:szCs w:val="28"/>
          <w:lang w:eastAsia="ru-RU"/>
        </w:rPr>
      </w:pPr>
      <w:r w:rsidRPr="005A3146">
        <w:rPr>
          <w:rFonts w:ascii="Times New Roman" w:eastAsia="Times New Roman" w:hAnsi="Times New Roman" w:cs="Times New Roman"/>
          <w:sz w:val="28"/>
          <w:szCs w:val="28"/>
          <w:lang w:eastAsia="ru-RU"/>
        </w:rPr>
        <w:t>Следует также развивать ориентирование теннисиста в изменяющейся обстановке, способность к молниеносной интуитивной оценке игровой ситуации, умение принять решение и выполнить его в доли секунды.</w:t>
      </w:r>
    </w:p>
    <w:p w:rsidR="008A3254" w:rsidRPr="005A3146" w:rsidRDefault="008A3254" w:rsidP="004B1580">
      <w:pPr>
        <w:spacing w:after="0" w:line="360" w:lineRule="auto"/>
        <w:ind w:firstLine="708"/>
        <w:jc w:val="both"/>
        <w:rPr>
          <w:rFonts w:ascii="Times New Roman" w:eastAsia="Times New Roman" w:hAnsi="Times New Roman" w:cs="Times New Roman"/>
          <w:sz w:val="28"/>
          <w:szCs w:val="28"/>
          <w:lang w:eastAsia="ru-RU"/>
        </w:rPr>
      </w:pPr>
      <w:r w:rsidRPr="005A3146">
        <w:rPr>
          <w:rFonts w:ascii="Times New Roman" w:eastAsia="Times New Roman" w:hAnsi="Times New Roman" w:cs="Times New Roman"/>
          <w:sz w:val="28"/>
          <w:szCs w:val="28"/>
          <w:lang w:eastAsia="ru-RU"/>
        </w:rPr>
        <w:t>При обучении тактике</w:t>
      </w:r>
      <w:r w:rsidR="004B1580">
        <w:rPr>
          <w:rFonts w:ascii="Times New Roman" w:eastAsia="Times New Roman" w:hAnsi="Times New Roman" w:cs="Times New Roman"/>
          <w:sz w:val="28"/>
          <w:szCs w:val="28"/>
          <w:lang w:eastAsia="ru-RU"/>
        </w:rPr>
        <w:t xml:space="preserve">, </w:t>
      </w:r>
      <w:r w:rsidRPr="005A3146">
        <w:rPr>
          <w:rFonts w:ascii="Times New Roman" w:eastAsia="Times New Roman" w:hAnsi="Times New Roman" w:cs="Times New Roman"/>
          <w:sz w:val="28"/>
          <w:szCs w:val="28"/>
          <w:lang w:eastAsia="ru-RU"/>
        </w:rPr>
        <w:t xml:space="preserve"> в начале</w:t>
      </w:r>
      <w:r w:rsidR="003D1E5D">
        <w:rPr>
          <w:rFonts w:ascii="Times New Roman" w:eastAsia="Times New Roman" w:hAnsi="Times New Roman" w:cs="Times New Roman"/>
          <w:sz w:val="28"/>
          <w:szCs w:val="28"/>
          <w:lang w:eastAsia="ru-RU"/>
        </w:rPr>
        <w:t xml:space="preserve">, </w:t>
      </w:r>
      <w:r w:rsidRPr="005A3146">
        <w:rPr>
          <w:rFonts w:ascii="Times New Roman" w:eastAsia="Times New Roman" w:hAnsi="Times New Roman" w:cs="Times New Roman"/>
          <w:sz w:val="28"/>
          <w:szCs w:val="28"/>
          <w:lang w:eastAsia="ru-RU"/>
        </w:rPr>
        <w:t xml:space="preserve"> создают целостное представление об игре на основе просмотра игр с анализом тренера, игр со счетом на уменьшенной площадке сначала рукой, а затем и ракеткой. Позднее следует разучивание комбинаций и обучение умению играть при определенном счете.</w:t>
      </w:r>
    </w:p>
    <w:p w:rsidR="008A3254" w:rsidRPr="005A3146" w:rsidRDefault="004B1580" w:rsidP="008A325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В</w:t>
      </w:r>
      <w:r w:rsidR="008A3254" w:rsidRPr="005A3146">
        <w:rPr>
          <w:rFonts w:ascii="Times New Roman" w:eastAsia="Times New Roman" w:hAnsi="Times New Roman" w:cs="Times New Roman"/>
          <w:sz w:val="28"/>
          <w:szCs w:val="28"/>
          <w:lang w:eastAsia="ru-RU"/>
        </w:rPr>
        <w:t>ажно, чтобы и тактика была гибкой</w:t>
      </w:r>
      <w:r w:rsidR="003D1E5D">
        <w:rPr>
          <w:rFonts w:ascii="Times New Roman" w:eastAsia="Times New Roman" w:hAnsi="Times New Roman" w:cs="Times New Roman"/>
          <w:sz w:val="28"/>
          <w:szCs w:val="28"/>
          <w:lang w:eastAsia="ru-RU"/>
        </w:rPr>
        <w:t xml:space="preserve">, </w:t>
      </w:r>
      <w:r w:rsidR="008A3254" w:rsidRPr="005A3146">
        <w:rPr>
          <w:rFonts w:ascii="Times New Roman" w:eastAsia="Times New Roman" w:hAnsi="Times New Roman" w:cs="Times New Roman"/>
          <w:sz w:val="28"/>
          <w:szCs w:val="28"/>
          <w:lang w:eastAsia="ru-RU"/>
        </w:rPr>
        <w:t xml:space="preserve"> и теннисист своевременно решал, какой удар надо использовать, какую комбинацию применить. Необходимо начинающих теннисистов приучать развивать свои сильные стороны, но и не забывать об устранении недостатков. Тренер должен дать возможность своим ученикам подобрать для себя наилучшие тактические варианты, комбинации, обусловленные технической оснащенностью, характером теннисиста.</w:t>
      </w:r>
    </w:p>
    <w:p w:rsidR="008A3254" w:rsidRPr="005A3146" w:rsidRDefault="008A3254" w:rsidP="00522EEF">
      <w:pPr>
        <w:pStyle w:val="ab"/>
        <w:spacing w:before="0" w:beforeAutospacing="0" w:after="0" w:afterAutospacing="0" w:line="360" w:lineRule="auto"/>
        <w:ind w:firstLine="708"/>
        <w:jc w:val="both"/>
        <w:rPr>
          <w:sz w:val="28"/>
          <w:szCs w:val="28"/>
        </w:rPr>
      </w:pPr>
      <w:r w:rsidRPr="005A3146">
        <w:rPr>
          <w:sz w:val="28"/>
          <w:szCs w:val="28"/>
        </w:rPr>
        <w:t>Фактор физической подготовленности может быть удобным и неудобным союзником. Выносливым целесообразно затягивать встречу, теннисистам с недостаточно хорошими физическими возможностями вести розыгрыш очка в 2-5 ударов.</w:t>
      </w:r>
    </w:p>
    <w:p w:rsidR="008A3254" w:rsidRPr="005A3146" w:rsidRDefault="008A3254" w:rsidP="00522EEF">
      <w:pPr>
        <w:pStyle w:val="ab"/>
        <w:spacing w:before="0" w:beforeAutospacing="0" w:after="0" w:afterAutospacing="0" w:line="360" w:lineRule="auto"/>
        <w:ind w:firstLine="708"/>
        <w:jc w:val="both"/>
        <w:rPr>
          <w:sz w:val="28"/>
          <w:szCs w:val="28"/>
        </w:rPr>
      </w:pPr>
      <w:r w:rsidRPr="005A3146">
        <w:rPr>
          <w:sz w:val="28"/>
          <w:szCs w:val="28"/>
        </w:rPr>
        <w:t>Играя против противника, который все время стремиться к сетке, надо постараться удержать его длинными ударами средней силы на задней линии и самим удобного мяча идти вперед, так как противник не любит защищаться.</w:t>
      </w:r>
    </w:p>
    <w:p w:rsidR="00522EEF" w:rsidRDefault="008A3254" w:rsidP="00522EEF">
      <w:pPr>
        <w:pStyle w:val="ab"/>
        <w:spacing w:before="0" w:beforeAutospacing="0" w:after="0" w:afterAutospacing="0" w:line="360" w:lineRule="auto"/>
        <w:ind w:firstLine="708"/>
        <w:jc w:val="both"/>
        <w:rPr>
          <w:sz w:val="28"/>
          <w:szCs w:val="28"/>
        </w:rPr>
      </w:pPr>
      <w:r w:rsidRPr="005A3146">
        <w:rPr>
          <w:sz w:val="28"/>
          <w:szCs w:val="28"/>
        </w:rPr>
        <w:t xml:space="preserve">Встречи с противниками, которые играют мощно с задней линии и с игроками контратакующего плана, имеют много общего. Главное – это не </w:t>
      </w:r>
      <w:r w:rsidRPr="005A3146">
        <w:rPr>
          <w:sz w:val="28"/>
          <w:szCs w:val="28"/>
        </w:rPr>
        <w:lastRenderedPageBreak/>
        <w:t>дать им играть в удобную для себя игру. В первом случае целесообразно использовать длинные мягкие удары в чередовании</w:t>
      </w:r>
      <w:r w:rsidR="00522EEF">
        <w:rPr>
          <w:sz w:val="28"/>
          <w:szCs w:val="28"/>
        </w:rPr>
        <w:t xml:space="preserve">, </w:t>
      </w:r>
      <w:r w:rsidRPr="005A3146">
        <w:rPr>
          <w:sz w:val="28"/>
          <w:szCs w:val="28"/>
        </w:rPr>
        <w:t xml:space="preserve"> </w:t>
      </w:r>
      <w:proofErr w:type="gramStart"/>
      <w:r w:rsidRPr="005A3146">
        <w:rPr>
          <w:sz w:val="28"/>
          <w:szCs w:val="28"/>
        </w:rPr>
        <w:t>с</w:t>
      </w:r>
      <w:proofErr w:type="gramEnd"/>
      <w:r w:rsidRPr="005A3146">
        <w:rPr>
          <w:sz w:val="28"/>
          <w:szCs w:val="28"/>
        </w:rPr>
        <w:t xml:space="preserve"> </w:t>
      </w:r>
      <w:proofErr w:type="gramStart"/>
      <w:r w:rsidRPr="005A3146">
        <w:rPr>
          <w:sz w:val="28"/>
          <w:szCs w:val="28"/>
        </w:rPr>
        <w:t>неожиданными</w:t>
      </w:r>
      <w:proofErr w:type="gramEnd"/>
      <w:r w:rsidRPr="005A3146">
        <w:rPr>
          <w:sz w:val="28"/>
          <w:szCs w:val="28"/>
        </w:rPr>
        <w:t xml:space="preserve"> сильными, то есть</w:t>
      </w:r>
      <w:r w:rsidR="00522EEF">
        <w:rPr>
          <w:sz w:val="28"/>
          <w:szCs w:val="28"/>
        </w:rPr>
        <w:t xml:space="preserve">, </w:t>
      </w:r>
      <w:r w:rsidRPr="005A3146">
        <w:rPr>
          <w:sz w:val="28"/>
          <w:szCs w:val="28"/>
        </w:rPr>
        <w:t xml:space="preserve"> менять темп игры, держать противника в напряжении. Эффективным против таких противников является вызов их к се</w:t>
      </w:r>
      <w:r w:rsidR="00522EEF">
        <w:rPr>
          <w:sz w:val="28"/>
          <w:szCs w:val="28"/>
        </w:rPr>
        <w:t>тке и обводка низом или «свечой»</w:t>
      </w:r>
      <w:r w:rsidRPr="005A3146">
        <w:rPr>
          <w:sz w:val="28"/>
          <w:szCs w:val="28"/>
        </w:rPr>
        <w:t>.</w:t>
      </w:r>
    </w:p>
    <w:p w:rsidR="008A3254" w:rsidRPr="005A3146" w:rsidRDefault="008A3254" w:rsidP="00522EEF">
      <w:pPr>
        <w:pStyle w:val="ab"/>
        <w:spacing w:before="0" w:beforeAutospacing="0" w:after="0" w:afterAutospacing="0" w:line="360" w:lineRule="auto"/>
        <w:ind w:firstLine="708"/>
        <w:jc w:val="both"/>
        <w:rPr>
          <w:sz w:val="28"/>
          <w:szCs w:val="28"/>
        </w:rPr>
      </w:pPr>
      <w:r w:rsidRPr="005A3146">
        <w:rPr>
          <w:sz w:val="28"/>
          <w:szCs w:val="28"/>
        </w:rPr>
        <w:t>Во встрече с теннисистом комбинационного стиля победу приносит более мощная и быстрая игра, чем у противника. Эффективными являются неожиданные комбинации в 1-3 удара, укороченный – обводка, выход к сетке с подачи и т.п.</w:t>
      </w:r>
    </w:p>
    <w:p w:rsidR="008A3254" w:rsidRPr="005A3146" w:rsidRDefault="008A3254" w:rsidP="00522EEF">
      <w:pPr>
        <w:pStyle w:val="ab"/>
        <w:spacing w:before="0" w:beforeAutospacing="0" w:after="0" w:afterAutospacing="0" w:line="360" w:lineRule="auto"/>
        <w:ind w:firstLine="708"/>
        <w:jc w:val="both"/>
        <w:rPr>
          <w:sz w:val="28"/>
          <w:szCs w:val="28"/>
        </w:rPr>
      </w:pPr>
      <w:r w:rsidRPr="005A3146">
        <w:rPr>
          <w:sz w:val="28"/>
          <w:szCs w:val="28"/>
        </w:rPr>
        <w:t>Встречаясь с игроками защитного плана, надо разыгрывать мяч таким расчетом, чтобы за 3-5 ударов создать выигрышную ситуацию. Длительная перекидка мяча с такими игроками нередко приводит к поражению.</w:t>
      </w:r>
    </w:p>
    <w:p w:rsidR="008A3254" w:rsidRPr="005A3146" w:rsidRDefault="008A3254" w:rsidP="00522EEF">
      <w:pPr>
        <w:pStyle w:val="ab"/>
        <w:spacing w:before="0" w:beforeAutospacing="0" w:after="0" w:afterAutospacing="0" w:line="360" w:lineRule="auto"/>
        <w:ind w:firstLine="708"/>
        <w:jc w:val="both"/>
        <w:rPr>
          <w:sz w:val="28"/>
          <w:szCs w:val="28"/>
        </w:rPr>
      </w:pPr>
      <w:r w:rsidRPr="005A3146">
        <w:rPr>
          <w:sz w:val="28"/>
          <w:szCs w:val="28"/>
        </w:rPr>
        <w:t>Составление тактического плана на предстоящую игру – это достаточно трудная задача. В нее входит анализ технико-тактических действий противника, его излюбленных приемов и т.п., оценка своих сильных и слабых сторон в сравнении с данным противником. Но есть еще один, пожалуй, самый важный момент, который трудно предусмотреть накануне, но который может сыграть самую главную роль – психическое состояние спортсмена. Психическое состояние обуславливается индивидуально-психологическими особенностями высшей нервной деятельности спортсмена, ответственностью матча, опытом участия в напряженных матчах и т.д.</w:t>
      </w:r>
    </w:p>
    <w:p w:rsidR="008A3254" w:rsidRPr="005A3146" w:rsidRDefault="008A3254" w:rsidP="00522EEF">
      <w:pPr>
        <w:pStyle w:val="ab"/>
        <w:spacing w:before="0" w:beforeAutospacing="0" w:after="0" w:afterAutospacing="0" w:line="360" w:lineRule="auto"/>
        <w:ind w:firstLine="708"/>
        <w:jc w:val="both"/>
        <w:rPr>
          <w:sz w:val="28"/>
          <w:szCs w:val="28"/>
        </w:rPr>
      </w:pPr>
      <w:r w:rsidRPr="005A3146">
        <w:rPr>
          <w:sz w:val="28"/>
          <w:szCs w:val="28"/>
        </w:rPr>
        <w:t>Тактика игры спортсмена зависит от индивидуальных особенностей игрока. Так, теннисистам с подвижной нервной системой легче использовать широкий круг тактических приемов, то есть развивать свои возможности за счет вариативности. Медленным, спокойным игрокам необходимо строить игру, наоборот, за счет глубины развития своего выработанного тактического стиля игры, более уверенного использования его в зависимости от условий.</w:t>
      </w:r>
    </w:p>
    <w:p w:rsidR="008A3254" w:rsidRPr="005A3146" w:rsidRDefault="008A3254" w:rsidP="00522EEF">
      <w:pPr>
        <w:pStyle w:val="ab"/>
        <w:spacing w:before="0" w:beforeAutospacing="0" w:after="0" w:afterAutospacing="0" w:line="360" w:lineRule="auto"/>
        <w:ind w:firstLine="708"/>
        <w:jc w:val="both"/>
        <w:rPr>
          <w:sz w:val="28"/>
          <w:szCs w:val="28"/>
        </w:rPr>
      </w:pPr>
      <w:r w:rsidRPr="005A3146">
        <w:rPr>
          <w:sz w:val="28"/>
          <w:szCs w:val="28"/>
        </w:rPr>
        <w:t>Если молодые игроки могут добиваться успеха в одиночных играх благодаря мощным атакам и сильным ударам с выходом к с</w:t>
      </w:r>
      <w:r w:rsidR="00522EEF">
        <w:rPr>
          <w:sz w:val="28"/>
          <w:szCs w:val="28"/>
        </w:rPr>
        <w:t xml:space="preserve">етке, то более </w:t>
      </w:r>
      <w:r w:rsidR="00522EEF">
        <w:rPr>
          <w:sz w:val="28"/>
          <w:szCs w:val="28"/>
        </w:rPr>
        <w:lastRenderedPageBreak/>
        <w:t xml:space="preserve">взрослые  теннисисты,  </w:t>
      </w:r>
      <w:r w:rsidRPr="005A3146">
        <w:rPr>
          <w:sz w:val="28"/>
          <w:szCs w:val="28"/>
        </w:rPr>
        <w:t xml:space="preserve">должны </w:t>
      </w:r>
      <w:proofErr w:type="gramStart"/>
      <w:r w:rsidRPr="005A3146">
        <w:rPr>
          <w:sz w:val="28"/>
          <w:szCs w:val="28"/>
        </w:rPr>
        <w:t>надеется</w:t>
      </w:r>
      <w:proofErr w:type="gramEnd"/>
      <w:r w:rsidRPr="005A3146">
        <w:rPr>
          <w:sz w:val="28"/>
          <w:szCs w:val="28"/>
        </w:rPr>
        <w:t xml:space="preserve"> прежде всего на умную и расчетливую игру, продуманную в наиболее важных деталях тактику.</w:t>
      </w:r>
    </w:p>
    <w:p w:rsidR="008A3254" w:rsidRPr="005A3146" w:rsidRDefault="008A3254" w:rsidP="00522EEF">
      <w:pPr>
        <w:pStyle w:val="ab"/>
        <w:spacing w:before="0" w:beforeAutospacing="0" w:after="0" w:afterAutospacing="0" w:line="360" w:lineRule="auto"/>
        <w:ind w:firstLine="708"/>
        <w:jc w:val="both"/>
        <w:rPr>
          <w:sz w:val="28"/>
          <w:szCs w:val="28"/>
        </w:rPr>
      </w:pPr>
      <w:r w:rsidRPr="005A3146">
        <w:rPr>
          <w:sz w:val="28"/>
          <w:szCs w:val="28"/>
        </w:rPr>
        <w:t>Для успешной игры на счет большое значение имеет умение выбрать правильную позицию на корте.</w:t>
      </w:r>
    </w:p>
    <w:p w:rsidR="008A3254" w:rsidRPr="005A3146" w:rsidRDefault="008A3254" w:rsidP="00522EEF">
      <w:pPr>
        <w:pStyle w:val="ab"/>
        <w:spacing w:before="0" w:beforeAutospacing="0" w:after="0" w:afterAutospacing="0" w:line="360" w:lineRule="auto"/>
        <w:ind w:firstLine="708"/>
        <w:jc w:val="both"/>
        <w:rPr>
          <w:sz w:val="28"/>
          <w:szCs w:val="28"/>
        </w:rPr>
      </w:pPr>
      <w:r w:rsidRPr="005A3146">
        <w:rPr>
          <w:sz w:val="28"/>
          <w:szCs w:val="28"/>
        </w:rPr>
        <w:t>При игре с задней линии лучше, если теннисист находится несколько позади, при игре у сетки — на расстоянии 2—4 м от нее. Часть корта, расположенная между линией подачи и задней линией, считается «мертвой» зоной (рис. 18), и потому находиться в этой зоне крайне нежелательно, так как играть с лёта с такого расстояния сложно и неэффективно, а для подготовки хорошего удара по отскочившему мячу надо успеть отойти назад, чтобы выполнить удар перед собой.</w:t>
      </w:r>
    </w:p>
    <w:p w:rsidR="008A3254" w:rsidRPr="005A3146" w:rsidRDefault="008A3254" w:rsidP="00522EEF">
      <w:pPr>
        <w:pStyle w:val="ab"/>
        <w:spacing w:before="0" w:beforeAutospacing="0" w:after="0" w:afterAutospacing="0" w:line="360" w:lineRule="auto"/>
        <w:ind w:firstLine="708"/>
        <w:jc w:val="both"/>
        <w:rPr>
          <w:sz w:val="28"/>
          <w:szCs w:val="28"/>
        </w:rPr>
      </w:pPr>
      <w:r w:rsidRPr="005A3146">
        <w:rPr>
          <w:sz w:val="28"/>
          <w:szCs w:val="28"/>
        </w:rPr>
        <w:t>Находясь за задней линией, вы можете достать практически все мячи, даже сильно укороченные. Многие любители не представляют себе, что мяч после отскока опускается на землю относительно долго, и если начать движение вперед своевременно, то спасти можно даже кажущиеся безнадежными мячи.</w:t>
      </w:r>
    </w:p>
    <w:p w:rsidR="008A3254" w:rsidRPr="005A3146" w:rsidRDefault="008A3254" w:rsidP="00522EEF">
      <w:pPr>
        <w:pStyle w:val="ab"/>
        <w:spacing w:before="0" w:beforeAutospacing="0" w:after="0" w:afterAutospacing="0" w:line="360" w:lineRule="auto"/>
        <w:ind w:firstLine="708"/>
        <w:jc w:val="both"/>
        <w:rPr>
          <w:sz w:val="28"/>
          <w:szCs w:val="28"/>
        </w:rPr>
      </w:pPr>
      <w:r w:rsidRPr="005A3146">
        <w:rPr>
          <w:sz w:val="28"/>
          <w:szCs w:val="28"/>
        </w:rPr>
        <w:t>Для того чтобы быть готовым к приему мяча и своевременно ответить, необходимо четко представить себе возможные направления полета мяча, посланного соперником, и занять положение в центре этих направлений, т. е. на биссектрисе угла разброса мяча (рис. 19)</w:t>
      </w:r>
      <w:r w:rsidR="00FD47E5">
        <w:rPr>
          <w:sz w:val="28"/>
          <w:szCs w:val="28"/>
        </w:rPr>
        <w:t>.</w:t>
      </w:r>
    </w:p>
    <w:p w:rsidR="008A3254" w:rsidRPr="005A3146" w:rsidRDefault="008A3254" w:rsidP="008A3254">
      <w:pPr>
        <w:pStyle w:val="ab"/>
        <w:spacing w:before="0" w:beforeAutospacing="0" w:after="0" w:afterAutospacing="0" w:line="360" w:lineRule="auto"/>
        <w:jc w:val="both"/>
        <w:rPr>
          <w:sz w:val="28"/>
          <w:szCs w:val="28"/>
        </w:rPr>
      </w:pPr>
      <w:r w:rsidRPr="005A3146">
        <w:rPr>
          <w:noProof/>
          <w:sz w:val="28"/>
          <w:szCs w:val="28"/>
        </w:rPr>
        <w:lastRenderedPageBreak/>
        <w:drawing>
          <wp:inline distT="0" distB="0" distL="0" distR="0" wp14:anchorId="169C68FB" wp14:editId="09743583">
            <wp:extent cx="4766400" cy="5356800"/>
            <wp:effectExtent l="0" t="0" r="0" b="0"/>
            <wp:docPr id="1" name="Рисунок 1" descr="http://book-science.ru/artimage/p1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k-science.ru/artimage/p118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5064" cy="5355299"/>
                    </a:xfrm>
                    <a:prstGeom prst="rect">
                      <a:avLst/>
                    </a:prstGeom>
                    <a:noFill/>
                    <a:ln>
                      <a:noFill/>
                    </a:ln>
                  </pic:spPr>
                </pic:pic>
              </a:graphicData>
            </a:graphic>
          </wp:inline>
        </w:drawing>
      </w:r>
    </w:p>
    <w:p w:rsidR="00522EEF" w:rsidRDefault="00522EEF" w:rsidP="008A3254">
      <w:pPr>
        <w:pStyle w:val="ab"/>
        <w:spacing w:before="0" w:beforeAutospacing="0" w:after="0" w:afterAutospacing="0" w:line="360" w:lineRule="auto"/>
        <w:jc w:val="both"/>
        <w:rPr>
          <w:sz w:val="28"/>
          <w:szCs w:val="28"/>
        </w:rPr>
      </w:pPr>
    </w:p>
    <w:p w:rsidR="008A3254" w:rsidRPr="005A3146" w:rsidRDefault="008A3254" w:rsidP="00522EEF">
      <w:pPr>
        <w:pStyle w:val="ab"/>
        <w:spacing w:before="0" w:beforeAutospacing="0" w:after="0" w:afterAutospacing="0" w:line="360" w:lineRule="auto"/>
        <w:ind w:firstLine="708"/>
        <w:jc w:val="both"/>
        <w:rPr>
          <w:sz w:val="28"/>
          <w:szCs w:val="28"/>
        </w:rPr>
      </w:pPr>
      <w:r w:rsidRPr="005A3146">
        <w:rPr>
          <w:sz w:val="28"/>
          <w:szCs w:val="28"/>
        </w:rPr>
        <w:t>Если противник выполняет удар с центра задней линии, то и вы должны находиться в центре. Если же он сместился вправо или влево, то и вы смещаетесь соответственно влево или вправо, так как при игре с задней линии угол разброса мяча относительно небольшой и середина возможных направлений полета мяча приходится чаще всего на центр задней линии. Поэтому, чтобы не затруднять и не высчитывать каждый раз точную середину, после каждого ответного удара старайтесь возвращаться к центру задней линии.</w:t>
      </w:r>
    </w:p>
    <w:p w:rsidR="008A3254" w:rsidRPr="005A3146" w:rsidRDefault="008A3254" w:rsidP="00522EEF">
      <w:pPr>
        <w:pStyle w:val="ab"/>
        <w:spacing w:before="0" w:beforeAutospacing="0" w:after="0" w:afterAutospacing="0" w:line="360" w:lineRule="auto"/>
        <w:ind w:firstLine="708"/>
        <w:jc w:val="both"/>
        <w:rPr>
          <w:sz w:val="28"/>
          <w:szCs w:val="28"/>
        </w:rPr>
      </w:pPr>
      <w:r w:rsidRPr="005A3146">
        <w:rPr>
          <w:sz w:val="28"/>
          <w:szCs w:val="28"/>
        </w:rPr>
        <w:t>Выбор правильной позиции и умение своевременно определить направление полета мяча и среагировать на него в значительной степени помогут вам выполнить хороший ответный удар.</w:t>
      </w:r>
    </w:p>
    <w:p w:rsidR="008A3254" w:rsidRPr="005A3146" w:rsidRDefault="008A3254" w:rsidP="00522EEF">
      <w:pPr>
        <w:pStyle w:val="ab"/>
        <w:spacing w:before="0" w:beforeAutospacing="0" w:after="0" w:afterAutospacing="0" w:line="360" w:lineRule="auto"/>
        <w:ind w:firstLine="708"/>
        <w:jc w:val="both"/>
        <w:rPr>
          <w:sz w:val="28"/>
          <w:szCs w:val="28"/>
        </w:rPr>
      </w:pPr>
      <w:r w:rsidRPr="005A3146">
        <w:rPr>
          <w:sz w:val="28"/>
          <w:szCs w:val="28"/>
        </w:rPr>
        <w:lastRenderedPageBreak/>
        <w:t>В то же время, создавая иногда искусственно «открытую площадку», т. е. смещаясь вправо и влево больше, чем полагается, вы можете настроиться и подготовиться принять удар противника, который в большинстве случаев будет направлен в свободную часть корта.</w:t>
      </w:r>
    </w:p>
    <w:p w:rsidR="008A3254" w:rsidRPr="005A3146" w:rsidRDefault="008A3254" w:rsidP="00522EEF">
      <w:pPr>
        <w:pStyle w:val="ab"/>
        <w:spacing w:before="0" w:beforeAutospacing="0" w:after="0" w:afterAutospacing="0" w:line="360" w:lineRule="auto"/>
        <w:ind w:firstLine="708"/>
        <w:jc w:val="both"/>
        <w:rPr>
          <w:sz w:val="28"/>
          <w:szCs w:val="28"/>
        </w:rPr>
      </w:pPr>
      <w:r w:rsidRPr="005A3146">
        <w:rPr>
          <w:sz w:val="28"/>
          <w:szCs w:val="28"/>
        </w:rPr>
        <w:t>В играх опытных теннисистов часто встречаются такие случаи. Находясь в дальнем углу корта, игрок не стремится занять место в середине возможных направлений полета мяча, считая, что если противник выполнит удар в дальнюю часть корта, то спасти этот мяч вряд ли будет возможно. Потому он остается на месте, надеясь, что соперник может для разнообразия послать мяч по линии.</w:t>
      </w:r>
    </w:p>
    <w:p w:rsidR="008A3254" w:rsidRPr="005A3146" w:rsidRDefault="008A3254" w:rsidP="00522EEF">
      <w:pPr>
        <w:pStyle w:val="ab"/>
        <w:spacing w:before="0" w:beforeAutospacing="0" w:after="0" w:afterAutospacing="0" w:line="360" w:lineRule="auto"/>
        <w:ind w:firstLine="708"/>
        <w:jc w:val="both"/>
        <w:rPr>
          <w:sz w:val="28"/>
          <w:szCs w:val="28"/>
        </w:rPr>
      </w:pPr>
      <w:r w:rsidRPr="005A3146">
        <w:rPr>
          <w:sz w:val="28"/>
          <w:szCs w:val="28"/>
        </w:rPr>
        <w:t>Выбрав правильную позицию, необходимо как можно раньше предугадать направление полета мяча и своевременно подготовиться к удару.</w:t>
      </w:r>
    </w:p>
    <w:p w:rsidR="008A3254" w:rsidRPr="005A3146" w:rsidRDefault="008A3254" w:rsidP="008A3254">
      <w:pPr>
        <w:pStyle w:val="ab"/>
        <w:spacing w:before="0" w:beforeAutospacing="0" w:after="0" w:afterAutospacing="0" w:line="360" w:lineRule="auto"/>
        <w:jc w:val="both"/>
        <w:rPr>
          <w:sz w:val="28"/>
          <w:szCs w:val="28"/>
        </w:rPr>
      </w:pPr>
      <w:r w:rsidRPr="005A3146">
        <w:rPr>
          <w:sz w:val="28"/>
          <w:szCs w:val="28"/>
        </w:rPr>
        <w:t xml:space="preserve">Многие считают, что если игрок способен посылать каждый мяч глубоко к центру задней линии (в радиусе 1,5 м), то обыграть его почти невозможно. И действительно, вряд ли можно выполнить атакующий удар с задней линии и выиграть сразу очко, особенно на «медленных» кортах. Мяч, посланный с глубины, должен пролететь расстояние в два раза больше, </w:t>
      </w:r>
      <w:proofErr w:type="gramStart"/>
      <w:r w:rsidRPr="005A3146">
        <w:rPr>
          <w:sz w:val="28"/>
          <w:szCs w:val="28"/>
        </w:rPr>
        <w:t>чем</w:t>
      </w:r>
      <w:proofErr w:type="gramEnd"/>
      <w:r w:rsidRPr="005A3146">
        <w:rPr>
          <w:sz w:val="28"/>
          <w:szCs w:val="28"/>
        </w:rPr>
        <w:t xml:space="preserve"> если</w:t>
      </w:r>
      <w:r w:rsidR="00522EEF">
        <w:rPr>
          <w:sz w:val="28"/>
          <w:szCs w:val="28"/>
        </w:rPr>
        <w:t xml:space="preserve">, </w:t>
      </w:r>
      <w:r w:rsidRPr="005A3146">
        <w:rPr>
          <w:sz w:val="28"/>
          <w:szCs w:val="28"/>
        </w:rPr>
        <w:t xml:space="preserve"> удар был бы выполнен у сетки. Естественно, что скорость полета его заметно уменьшается. Кроме того, чем дальше место, с которого был сделан удар, тем меньше угол разброса. На рис. 20 показаны углы разброса мяча при ударах с разных расстояний.</w:t>
      </w:r>
    </w:p>
    <w:p w:rsidR="008A3254" w:rsidRPr="00522EEF" w:rsidRDefault="008A3254" w:rsidP="00522EEF">
      <w:pPr>
        <w:pStyle w:val="ab"/>
        <w:spacing w:before="0" w:beforeAutospacing="0" w:after="0" w:afterAutospacing="0" w:line="360" w:lineRule="auto"/>
        <w:ind w:firstLine="708"/>
        <w:jc w:val="both"/>
        <w:rPr>
          <w:sz w:val="28"/>
          <w:szCs w:val="28"/>
        </w:rPr>
      </w:pPr>
      <w:r w:rsidRPr="005A3146">
        <w:rPr>
          <w:sz w:val="28"/>
          <w:szCs w:val="28"/>
        </w:rPr>
        <w:t>Если соперник выполняет удар из точки</w:t>
      </w:r>
      <w:proofErr w:type="gramStart"/>
      <w:r w:rsidRPr="005A3146">
        <w:rPr>
          <w:sz w:val="28"/>
          <w:szCs w:val="28"/>
        </w:rPr>
        <w:t xml:space="preserve"> А</w:t>
      </w:r>
      <w:proofErr w:type="gramEnd"/>
      <w:r w:rsidRPr="005A3146">
        <w:rPr>
          <w:sz w:val="28"/>
          <w:szCs w:val="28"/>
        </w:rPr>
        <w:t>, то для того, чтобы достать мяч, посланный в левый или правый угол, вам достаточно сделать три-четыре шага влево или вправо. Если же мяч послан с линии зоны подачи (точка Б), это расстояние увеличивается до пяти-семи шагов; а чтобы достать мяч, направленный из точки</w:t>
      </w:r>
      <w:proofErr w:type="gramStart"/>
      <w:r w:rsidRPr="005A3146">
        <w:rPr>
          <w:sz w:val="28"/>
          <w:szCs w:val="28"/>
        </w:rPr>
        <w:t xml:space="preserve"> В</w:t>
      </w:r>
      <w:proofErr w:type="gramEnd"/>
      <w:r w:rsidRPr="005A3146">
        <w:rPr>
          <w:sz w:val="28"/>
          <w:szCs w:val="28"/>
        </w:rPr>
        <w:t>, потребуется более десяти шагов.</w:t>
      </w:r>
      <w:r w:rsidR="00522EEF">
        <w:rPr>
          <w:sz w:val="28"/>
          <w:szCs w:val="28"/>
        </w:rPr>
        <w:t xml:space="preserve"> </w:t>
      </w:r>
      <w:r w:rsidR="00522EEF" w:rsidRPr="00522EEF">
        <w:rPr>
          <w:sz w:val="28"/>
          <w:szCs w:val="28"/>
        </w:rPr>
        <w:t>Поэтому</w:t>
      </w:r>
      <w:r w:rsidRPr="00522EEF">
        <w:rPr>
          <w:sz w:val="28"/>
          <w:szCs w:val="28"/>
        </w:rPr>
        <w:t>, наименьшую опасность представляют удары, выполняемые с центра задней линии, а потому старайтесь заставить соперника находиться на задней линии и не допускайте его к сетке, где атакующие возможности значительно возрастают.</w:t>
      </w:r>
    </w:p>
    <w:p w:rsidR="008A3254" w:rsidRPr="005A3146" w:rsidRDefault="008A3254" w:rsidP="008A3254">
      <w:pPr>
        <w:pStyle w:val="ab"/>
        <w:spacing w:before="0" w:beforeAutospacing="0" w:after="0" w:afterAutospacing="0" w:line="360" w:lineRule="auto"/>
        <w:jc w:val="both"/>
        <w:rPr>
          <w:sz w:val="28"/>
          <w:szCs w:val="28"/>
        </w:rPr>
      </w:pPr>
      <w:r w:rsidRPr="005A3146">
        <w:rPr>
          <w:noProof/>
          <w:sz w:val="28"/>
          <w:szCs w:val="28"/>
        </w:rPr>
        <w:lastRenderedPageBreak/>
        <w:drawing>
          <wp:inline distT="0" distB="0" distL="0" distR="0" wp14:anchorId="4A358B47" wp14:editId="032CEE79">
            <wp:extent cx="4384800" cy="2505600"/>
            <wp:effectExtent l="0" t="0" r="0" b="9525"/>
            <wp:docPr id="2" name="Рисунок 2" descr="http://book-science.ru/artimage/p1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ook-science.ru/artimage/p118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3969" cy="2505125"/>
                    </a:xfrm>
                    <a:prstGeom prst="rect">
                      <a:avLst/>
                    </a:prstGeom>
                    <a:noFill/>
                    <a:ln>
                      <a:noFill/>
                    </a:ln>
                  </pic:spPr>
                </pic:pic>
              </a:graphicData>
            </a:graphic>
          </wp:inline>
        </w:drawing>
      </w:r>
    </w:p>
    <w:p w:rsidR="00522EEF" w:rsidRDefault="00522EEF" w:rsidP="008A3254">
      <w:pPr>
        <w:pStyle w:val="ab"/>
        <w:spacing w:before="0" w:beforeAutospacing="0" w:after="0" w:afterAutospacing="0" w:line="360" w:lineRule="auto"/>
        <w:jc w:val="both"/>
        <w:rPr>
          <w:sz w:val="28"/>
          <w:szCs w:val="28"/>
        </w:rPr>
      </w:pPr>
    </w:p>
    <w:p w:rsidR="008A3254" w:rsidRPr="005A3146" w:rsidRDefault="008A3254" w:rsidP="00522EEF">
      <w:pPr>
        <w:pStyle w:val="ab"/>
        <w:spacing w:before="0" w:beforeAutospacing="0" w:after="0" w:afterAutospacing="0" w:line="360" w:lineRule="auto"/>
        <w:ind w:firstLine="708"/>
        <w:jc w:val="both"/>
        <w:rPr>
          <w:sz w:val="28"/>
          <w:szCs w:val="28"/>
        </w:rPr>
      </w:pPr>
      <w:r w:rsidRPr="005A3146">
        <w:rPr>
          <w:sz w:val="28"/>
          <w:szCs w:val="28"/>
        </w:rPr>
        <w:t>Преимущество глубоких ударов станет для вас более очевидным, если примете во внимание и то, что длина корта почти в два раза больше, чем его ширина. Новичок остается новичком до тех пор, пока не научится играть глубоко (если не считать, конечно, случайные удары).</w:t>
      </w:r>
    </w:p>
    <w:p w:rsidR="008A3254" w:rsidRPr="005A3146" w:rsidRDefault="008A3254" w:rsidP="00C67D32">
      <w:pPr>
        <w:pStyle w:val="ab"/>
        <w:spacing w:before="0" w:beforeAutospacing="0" w:after="0" w:afterAutospacing="0" w:line="360" w:lineRule="auto"/>
        <w:ind w:firstLine="708"/>
        <w:jc w:val="both"/>
        <w:rPr>
          <w:sz w:val="28"/>
          <w:szCs w:val="28"/>
        </w:rPr>
      </w:pPr>
      <w:r w:rsidRPr="005A3146">
        <w:rPr>
          <w:sz w:val="28"/>
          <w:szCs w:val="28"/>
        </w:rPr>
        <w:t>Как показала практика игры сильнейших теннисистов мира, даже при игре с лёта предпочтение отдается глубоким ударам. Широкие диагональные удары применяются лишь тогда, когда можно наверняка выиграть очко.</w:t>
      </w:r>
    </w:p>
    <w:p w:rsidR="008A3254" w:rsidRPr="005A3146" w:rsidRDefault="008A3254" w:rsidP="00FE0043">
      <w:pPr>
        <w:pStyle w:val="ab"/>
        <w:spacing w:before="0" w:beforeAutospacing="0" w:after="0" w:afterAutospacing="0" w:line="360" w:lineRule="auto"/>
        <w:ind w:firstLine="708"/>
        <w:jc w:val="both"/>
        <w:rPr>
          <w:sz w:val="28"/>
          <w:szCs w:val="28"/>
        </w:rPr>
      </w:pPr>
      <w:r w:rsidRPr="005A3146">
        <w:rPr>
          <w:sz w:val="28"/>
          <w:szCs w:val="28"/>
        </w:rPr>
        <w:t xml:space="preserve">Мы уже говорили, что чем ближе к сетке находится игрок, тем больше возможностей и пространства дли выполнения атакующих действий. Тогда у вас есть возможность направить мяч в любую точку корта. Преимущество своевременного выхода к сетке состоит еще и в </w:t>
      </w:r>
      <w:proofErr w:type="gramStart"/>
      <w:r w:rsidRPr="005A3146">
        <w:rPr>
          <w:sz w:val="28"/>
          <w:szCs w:val="28"/>
        </w:rPr>
        <w:t>том</w:t>
      </w:r>
      <w:proofErr w:type="gramEnd"/>
      <w:r w:rsidRPr="005A3146">
        <w:rPr>
          <w:sz w:val="28"/>
          <w:szCs w:val="28"/>
        </w:rPr>
        <w:t xml:space="preserve"> чтобы сопернику гораздо сложнее выиграть очко обводящим ударом (теннисист у сетки способен перехватить мяч, посланный с задней линии как вправо, так и влево). Кроме того, здесь играет роль и определенное психологическое давление на противника: ваша позиция вынуждает его думать не столько о технике удара, </w:t>
      </w:r>
      <w:proofErr w:type="gramStart"/>
      <w:r w:rsidRPr="005A3146">
        <w:rPr>
          <w:sz w:val="28"/>
          <w:szCs w:val="28"/>
        </w:rPr>
        <w:t>сколько</w:t>
      </w:r>
      <w:proofErr w:type="gramEnd"/>
      <w:r w:rsidRPr="005A3146">
        <w:rPr>
          <w:sz w:val="28"/>
          <w:szCs w:val="28"/>
        </w:rPr>
        <w:t xml:space="preserve"> куда и как направить мяч.</w:t>
      </w:r>
    </w:p>
    <w:p w:rsidR="008A3254" w:rsidRPr="005A3146" w:rsidRDefault="008A3254" w:rsidP="00FE0043">
      <w:pPr>
        <w:pStyle w:val="ab"/>
        <w:spacing w:before="0" w:beforeAutospacing="0" w:after="0" w:afterAutospacing="0" w:line="360" w:lineRule="auto"/>
        <w:ind w:firstLine="708"/>
        <w:jc w:val="both"/>
        <w:rPr>
          <w:sz w:val="28"/>
          <w:szCs w:val="28"/>
        </w:rPr>
      </w:pPr>
      <w:r w:rsidRPr="005A3146">
        <w:rPr>
          <w:sz w:val="28"/>
          <w:szCs w:val="28"/>
        </w:rPr>
        <w:t>Говоря об игре у сетки, мы предполагаем, что вы владеете ударами с лёта справа и слева и над головой, не испытываете страха перед сильными ударами противника и можете быстро отбежать назад, чтобы отбить «свечу». Однако выходить к сетке не всегда безопасно.</w:t>
      </w:r>
    </w:p>
    <w:p w:rsidR="008A3254" w:rsidRPr="00FE0043" w:rsidRDefault="00FE0043" w:rsidP="00FE0043">
      <w:pPr>
        <w:pStyle w:val="ab"/>
        <w:spacing w:before="0" w:beforeAutospacing="0" w:after="0" w:afterAutospacing="0" w:line="360" w:lineRule="auto"/>
        <w:ind w:firstLine="708"/>
        <w:jc w:val="both"/>
        <w:rPr>
          <w:b/>
          <w:sz w:val="28"/>
          <w:szCs w:val="28"/>
        </w:rPr>
      </w:pPr>
      <w:r w:rsidRPr="00FE0043">
        <w:rPr>
          <w:rStyle w:val="ac"/>
          <w:rFonts w:eastAsiaTheme="majorEastAsia"/>
          <w:b w:val="0"/>
          <w:sz w:val="28"/>
          <w:szCs w:val="28"/>
        </w:rPr>
        <w:lastRenderedPageBreak/>
        <w:t>В</w:t>
      </w:r>
      <w:r w:rsidR="008A3254" w:rsidRPr="00FE0043">
        <w:rPr>
          <w:rStyle w:val="ac"/>
          <w:rFonts w:eastAsiaTheme="majorEastAsia"/>
          <w:b w:val="0"/>
          <w:sz w:val="28"/>
          <w:szCs w:val="28"/>
        </w:rPr>
        <w:t xml:space="preserve">ыходить к сетке </w:t>
      </w:r>
      <w:r w:rsidRPr="00FE0043">
        <w:rPr>
          <w:rStyle w:val="ac"/>
          <w:rFonts w:eastAsiaTheme="majorEastAsia"/>
          <w:b w:val="0"/>
          <w:sz w:val="28"/>
          <w:szCs w:val="28"/>
        </w:rPr>
        <w:t xml:space="preserve"> можно </w:t>
      </w:r>
      <w:r w:rsidR="008A3254" w:rsidRPr="00FE0043">
        <w:rPr>
          <w:rStyle w:val="ac"/>
          <w:rFonts w:eastAsiaTheme="majorEastAsia"/>
          <w:b w:val="0"/>
          <w:sz w:val="28"/>
          <w:szCs w:val="28"/>
        </w:rPr>
        <w:t>в следующих случаях:</w:t>
      </w:r>
    </w:p>
    <w:p w:rsidR="008A3254" w:rsidRPr="005A3146" w:rsidRDefault="008A3254" w:rsidP="00FE0043">
      <w:pPr>
        <w:pStyle w:val="ab"/>
        <w:numPr>
          <w:ilvl w:val="0"/>
          <w:numId w:val="48"/>
        </w:numPr>
        <w:spacing w:before="0" w:beforeAutospacing="0" w:after="0" w:afterAutospacing="0" w:line="360" w:lineRule="auto"/>
        <w:jc w:val="both"/>
        <w:rPr>
          <w:sz w:val="28"/>
          <w:szCs w:val="28"/>
        </w:rPr>
      </w:pPr>
      <w:r w:rsidRPr="005A3146">
        <w:rPr>
          <w:sz w:val="28"/>
          <w:szCs w:val="28"/>
        </w:rPr>
        <w:t>после хорошего удара, затрудняющего сопернику выполнение точного ответного удара (</w:t>
      </w:r>
      <w:proofErr w:type="gramStart"/>
      <w:r w:rsidRPr="005A3146">
        <w:rPr>
          <w:sz w:val="28"/>
          <w:szCs w:val="28"/>
        </w:rPr>
        <w:t>это</w:t>
      </w:r>
      <w:proofErr w:type="gramEnd"/>
      <w:r w:rsidRPr="005A3146">
        <w:rPr>
          <w:sz w:val="28"/>
          <w:szCs w:val="28"/>
        </w:rPr>
        <w:t xml:space="preserve"> прежде всего глубокий удар в центр или в угол площадки);</w:t>
      </w:r>
    </w:p>
    <w:p w:rsidR="008A3254" w:rsidRPr="005A3146" w:rsidRDefault="008A3254" w:rsidP="00FE0043">
      <w:pPr>
        <w:pStyle w:val="ab"/>
        <w:numPr>
          <w:ilvl w:val="0"/>
          <w:numId w:val="48"/>
        </w:numPr>
        <w:spacing w:before="0" w:beforeAutospacing="0" w:after="0" w:afterAutospacing="0" w:line="360" w:lineRule="auto"/>
        <w:jc w:val="both"/>
        <w:rPr>
          <w:sz w:val="28"/>
          <w:szCs w:val="28"/>
        </w:rPr>
      </w:pPr>
      <w:r w:rsidRPr="005A3146">
        <w:rPr>
          <w:sz w:val="28"/>
          <w:szCs w:val="28"/>
        </w:rPr>
        <w:t>после сильной глубокой под</w:t>
      </w:r>
      <w:r w:rsidR="00FE0043">
        <w:rPr>
          <w:sz w:val="28"/>
          <w:szCs w:val="28"/>
        </w:rPr>
        <w:t>ачи (желательно под удар слева);</w:t>
      </w:r>
    </w:p>
    <w:p w:rsidR="008A3254" w:rsidRPr="005A3146" w:rsidRDefault="008A3254" w:rsidP="00FE0043">
      <w:pPr>
        <w:pStyle w:val="ab"/>
        <w:numPr>
          <w:ilvl w:val="0"/>
          <w:numId w:val="48"/>
        </w:numPr>
        <w:spacing w:before="0" w:beforeAutospacing="0" w:after="0" w:afterAutospacing="0" w:line="360" w:lineRule="auto"/>
        <w:jc w:val="both"/>
        <w:rPr>
          <w:sz w:val="28"/>
          <w:szCs w:val="28"/>
        </w:rPr>
      </w:pPr>
      <w:r w:rsidRPr="005A3146">
        <w:rPr>
          <w:sz w:val="28"/>
          <w:szCs w:val="28"/>
        </w:rPr>
        <w:t>после удара, когда мяч приземляется за соперником;</w:t>
      </w:r>
    </w:p>
    <w:p w:rsidR="008A3254" w:rsidRPr="005A3146" w:rsidRDefault="008A3254" w:rsidP="00FE0043">
      <w:pPr>
        <w:pStyle w:val="ab"/>
        <w:numPr>
          <w:ilvl w:val="0"/>
          <w:numId w:val="48"/>
        </w:numPr>
        <w:spacing w:before="0" w:beforeAutospacing="0" w:after="0" w:afterAutospacing="0" w:line="360" w:lineRule="auto"/>
        <w:jc w:val="both"/>
        <w:rPr>
          <w:sz w:val="28"/>
          <w:szCs w:val="28"/>
        </w:rPr>
      </w:pPr>
      <w:r w:rsidRPr="005A3146">
        <w:rPr>
          <w:sz w:val="28"/>
          <w:szCs w:val="28"/>
        </w:rPr>
        <w:t>в качестве неожиданного приема для создания психологического давления.</w:t>
      </w:r>
    </w:p>
    <w:p w:rsidR="008A3254" w:rsidRPr="005A3146" w:rsidRDefault="008A3254" w:rsidP="00FE0043">
      <w:pPr>
        <w:pStyle w:val="ab"/>
        <w:spacing w:before="0" w:beforeAutospacing="0" w:after="0" w:afterAutospacing="0" w:line="360" w:lineRule="auto"/>
        <w:ind w:firstLine="360"/>
        <w:jc w:val="both"/>
        <w:rPr>
          <w:sz w:val="28"/>
          <w:szCs w:val="28"/>
        </w:rPr>
      </w:pPr>
      <w:r w:rsidRPr="005A3146">
        <w:rPr>
          <w:sz w:val="28"/>
          <w:szCs w:val="28"/>
        </w:rPr>
        <w:t>Опасно и рискованно выходить к сетке после «коротких» мячей и слабой короткой подачи. В этом случае противнику не доставит особого труда обвести вас или послать выигрышный мяч над головой.</w:t>
      </w:r>
    </w:p>
    <w:p w:rsidR="008A3254" w:rsidRPr="005A3146" w:rsidRDefault="008A3254" w:rsidP="00FE0043">
      <w:pPr>
        <w:pStyle w:val="ab"/>
        <w:spacing w:before="0" w:beforeAutospacing="0" w:after="0" w:afterAutospacing="0" w:line="360" w:lineRule="auto"/>
        <w:ind w:firstLine="360"/>
        <w:jc w:val="both"/>
        <w:rPr>
          <w:sz w:val="28"/>
          <w:szCs w:val="28"/>
        </w:rPr>
      </w:pPr>
      <w:r w:rsidRPr="005A3146">
        <w:rPr>
          <w:sz w:val="28"/>
          <w:szCs w:val="28"/>
        </w:rPr>
        <w:t>Начинающие игроки, если они достаточно выносливы и играют в основном с такими же новичками, могут выходить к сетке чаще, даже после своих коротких ответных ударов. Это психологически очень действует на соперника: тот думает уже не о том, как правильно выполнить удар, а о том, куда направить мяч и как обвести вас. Естественно, что в этом случае процент ошибок у противника заметно увеличивается.</w:t>
      </w:r>
    </w:p>
    <w:p w:rsidR="008A3254" w:rsidRPr="005A3146" w:rsidRDefault="008A3254" w:rsidP="00FE0043">
      <w:pPr>
        <w:pStyle w:val="ab"/>
        <w:spacing w:before="0" w:beforeAutospacing="0" w:after="0" w:afterAutospacing="0" w:line="360" w:lineRule="auto"/>
        <w:ind w:firstLine="360"/>
        <w:jc w:val="both"/>
        <w:rPr>
          <w:sz w:val="28"/>
          <w:szCs w:val="28"/>
        </w:rPr>
      </w:pPr>
      <w:r w:rsidRPr="005A3146">
        <w:rPr>
          <w:sz w:val="28"/>
          <w:szCs w:val="28"/>
        </w:rPr>
        <w:t>В играх с опытными соперниками, которые могут выполнять стабильные обводящие удары справа и слева, давать точные «свечи» к задней линии, выход к сетке надо готовить заранее.</w:t>
      </w:r>
    </w:p>
    <w:p w:rsidR="008A3254" w:rsidRPr="005A3146" w:rsidRDefault="008A3254" w:rsidP="00FE0043">
      <w:pPr>
        <w:pStyle w:val="ab"/>
        <w:spacing w:before="0" w:beforeAutospacing="0" w:after="0" w:afterAutospacing="0" w:line="360" w:lineRule="auto"/>
        <w:ind w:firstLine="360"/>
        <w:jc w:val="both"/>
        <w:rPr>
          <w:sz w:val="28"/>
          <w:szCs w:val="28"/>
        </w:rPr>
      </w:pPr>
      <w:r w:rsidRPr="005A3146">
        <w:rPr>
          <w:sz w:val="28"/>
          <w:szCs w:val="28"/>
        </w:rPr>
        <w:t>Выход к сетке после подачи также необходимо планировать заранее. После сильной подачи игрок обычно успевает сделать не более трех-четырех шагов по направление к сетке, поэтому первый удар с лёта выполняют где-то районе линии подачи.</w:t>
      </w:r>
    </w:p>
    <w:p w:rsidR="008A3254" w:rsidRPr="005A3146" w:rsidRDefault="008A3254" w:rsidP="00FE0043">
      <w:pPr>
        <w:pStyle w:val="ab"/>
        <w:spacing w:before="0" w:beforeAutospacing="0" w:after="0" w:afterAutospacing="0" w:line="360" w:lineRule="auto"/>
        <w:ind w:firstLine="360"/>
        <w:jc w:val="both"/>
        <w:rPr>
          <w:sz w:val="28"/>
          <w:szCs w:val="28"/>
        </w:rPr>
      </w:pPr>
      <w:r w:rsidRPr="005A3146">
        <w:rPr>
          <w:sz w:val="28"/>
          <w:szCs w:val="28"/>
        </w:rPr>
        <w:t>Теннисисты старшего возраста, если надумают выходить к сетке после подачи, могут выполнить менее сильную, но глубокую подачу, чтобы успеть подойти ближе к сетке. Гораздо больше времени на выход к сетке имеет теннисист после хорошей «свечи» через голову соперника</w:t>
      </w:r>
      <w:proofErr w:type="gramStart"/>
      <w:r w:rsidRPr="005A3146">
        <w:rPr>
          <w:sz w:val="28"/>
          <w:szCs w:val="28"/>
        </w:rPr>
        <w:t xml:space="preserve"> В</w:t>
      </w:r>
      <w:proofErr w:type="gramEnd"/>
      <w:r w:rsidRPr="005A3146">
        <w:rPr>
          <w:sz w:val="28"/>
          <w:szCs w:val="28"/>
        </w:rPr>
        <w:t xml:space="preserve"> таком случае выходить к сетке можно после того, противник, отбегая назад, окажется спиной к вам.</w:t>
      </w:r>
    </w:p>
    <w:p w:rsidR="008A3254" w:rsidRPr="005A3146" w:rsidRDefault="008A3254" w:rsidP="008A3254">
      <w:pPr>
        <w:pStyle w:val="ab"/>
        <w:spacing w:before="0" w:beforeAutospacing="0" w:after="0" w:afterAutospacing="0" w:line="360" w:lineRule="auto"/>
        <w:jc w:val="both"/>
        <w:rPr>
          <w:sz w:val="28"/>
          <w:szCs w:val="28"/>
        </w:rPr>
      </w:pPr>
    </w:p>
    <w:p w:rsidR="00FE0043" w:rsidRDefault="00FE0043" w:rsidP="008A3254">
      <w:pPr>
        <w:pStyle w:val="ab"/>
        <w:spacing w:before="0" w:beforeAutospacing="0" w:after="0" w:afterAutospacing="0" w:line="360" w:lineRule="auto"/>
        <w:jc w:val="both"/>
        <w:rPr>
          <w:sz w:val="28"/>
          <w:szCs w:val="28"/>
        </w:rPr>
      </w:pPr>
      <w:r w:rsidRPr="005A3146">
        <w:rPr>
          <w:noProof/>
          <w:sz w:val="28"/>
          <w:szCs w:val="28"/>
        </w:rPr>
        <w:drawing>
          <wp:inline distT="0" distB="0" distL="0" distR="0" wp14:anchorId="454CB38B" wp14:editId="2A90BE07">
            <wp:extent cx="5443200" cy="2822400"/>
            <wp:effectExtent l="0" t="0" r="5715" b="0"/>
            <wp:docPr id="4" name="Рисунок 4" descr="http://book-science.ru/artimage/p1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ook-science.ru/artimage/p118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3262" cy="2822432"/>
                    </a:xfrm>
                    <a:prstGeom prst="rect">
                      <a:avLst/>
                    </a:prstGeom>
                    <a:noFill/>
                    <a:ln>
                      <a:noFill/>
                    </a:ln>
                  </pic:spPr>
                </pic:pic>
              </a:graphicData>
            </a:graphic>
          </wp:inline>
        </w:drawing>
      </w:r>
    </w:p>
    <w:p w:rsidR="00FE0043" w:rsidRDefault="00FE0043" w:rsidP="008A3254">
      <w:pPr>
        <w:pStyle w:val="ab"/>
        <w:spacing w:before="0" w:beforeAutospacing="0" w:after="0" w:afterAutospacing="0" w:line="360" w:lineRule="auto"/>
        <w:jc w:val="both"/>
        <w:rPr>
          <w:sz w:val="28"/>
          <w:szCs w:val="28"/>
        </w:rPr>
      </w:pPr>
    </w:p>
    <w:p w:rsidR="008A3254" w:rsidRPr="005A3146" w:rsidRDefault="008A3254" w:rsidP="00FE0043">
      <w:pPr>
        <w:pStyle w:val="ab"/>
        <w:spacing w:before="0" w:beforeAutospacing="0" w:after="0" w:afterAutospacing="0" w:line="360" w:lineRule="auto"/>
        <w:ind w:firstLine="708"/>
        <w:jc w:val="both"/>
        <w:rPr>
          <w:sz w:val="28"/>
          <w:szCs w:val="28"/>
        </w:rPr>
      </w:pPr>
      <w:r w:rsidRPr="005A3146">
        <w:rPr>
          <w:sz w:val="28"/>
          <w:szCs w:val="28"/>
        </w:rPr>
        <w:t>Как близко стоять у сетки? Какую позицию занимать? Оптимальн</w:t>
      </w:r>
      <w:r w:rsidR="00FE0043">
        <w:rPr>
          <w:sz w:val="28"/>
          <w:szCs w:val="28"/>
        </w:rPr>
        <w:t xml:space="preserve">ым можно считать расстояние в 2-4 м. Тогда </w:t>
      </w:r>
      <w:r w:rsidRPr="005A3146">
        <w:rPr>
          <w:sz w:val="28"/>
          <w:szCs w:val="28"/>
        </w:rPr>
        <w:t xml:space="preserve"> можете успешно отбивать обводящие удары, а при случае и успеть отбежать назад, если соперник послал «свечу». Стоять ближе несколько рискованно, так как есть опасность коснуться сетки ракеткой. Если мяч летит с небольшой скоростью, то Вам не доставит особого труда сделать еще один шаг вперед.</w:t>
      </w:r>
    </w:p>
    <w:p w:rsidR="008A3254" w:rsidRPr="005A3146" w:rsidRDefault="008A3254" w:rsidP="008A3254">
      <w:pPr>
        <w:pStyle w:val="ab"/>
        <w:spacing w:before="0" w:beforeAutospacing="0" w:after="0" w:afterAutospacing="0" w:line="360" w:lineRule="auto"/>
        <w:jc w:val="both"/>
        <w:rPr>
          <w:sz w:val="28"/>
          <w:szCs w:val="28"/>
        </w:rPr>
      </w:pPr>
      <w:r w:rsidRPr="005A3146">
        <w:rPr>
          <w:noProof/>
          <w:sz w:val="28"/>
          <w:szCs w:val="28"/>
        </w:rPr>
        <w:drawing>
          <wp:inline distT="0" distB="0" distL="0" distR="0" wp14:anchorId="6D9B9B5E" wp14:editId="05A454A5">
            <wp:extent cx="3081600" cy="3319200"/>
            <wp:effectExtent l="0" t="0" r="5080" b="0"/>
            <wp:docPr id="3" name="Рисунок 3" descr="http://book-science.ru/artimage/p1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ook-science.ru/artimage/p118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334" cy="3324299"/>
                    </a:xfrm>
                    <a:prstGeom prst="rect">
                      <a:avLst/>
                    </a:prstGeom>
                    <a:noFill/>
                    <a:ln>
                      <a:noFill/>
                    </a:ln>
                  </pic:spPr>
                </pic:pic>
              </a:graphicData>
            </a:graphic>
          </wp:inline>
        </w:drawing>
      </w:r>
    </w:p>
    <w:p w:rsidR="00FE0043" w:rsidRDefault="00FE0043" w:rsidP="008A3254">
      <w:pPr>
        <w:pStyle w:val="ab"/>
        <w:spacing w:before="0" w:beforeAutospacing="0" w:after="0" w:afterAutospacing="0" w:line="360" w:lineRule="auto"/>
        <w:jc w:val="both"/>
        <w:rPr>
          <w:sz w:val="28"/>
          <w:szCs w:val="28"/>
        </w:rPr>
      </w:pPr>
    </w:p>
    <w:p w:rsidR="00FE0043" w:rsidRDefault="00FE0043" w:rsidP="008A3254">
      <w:pPr>
        <w:pStyle w:val="ab"/>
        <w:spacing w:before="0" w:beforeAutospacing="0" w:after="0" w:afterAutospacing="0" w:line="360" w:lineRule="auto"/>
        <w:jc w:val="both"/>
        <w:rPr>
          <w:sz w:val="28"/>
          <w:szCs w:val="28"/>
        </w:rPr>
      </w:pPr>
    </w:p>
    <w:p w:rsidR="008A3254" w:rsidRPr="005A3146" w:rsidRDefault="00FE0043" w:rsidP="00FE0043">
      <w:pPr>
        <w:pStyle w:val="ab"/>
        <w:spacing w:before="0" w:beforeAutospacing="0" w:after="0" w:afterAutospacing="0" w:line="360" w:lineRule="auto"/>
        <w:ind w:firstLine="708"/>
        <w:jc w:val="both"/>
        <w:rPr>
          <w:sz w:val="28"/>
          <w:szCs w:val="28"/>
        </w:rPr>
      </w:pPr>
      <w:r>
        <w:rPr>
          <w:sz w:val="28"/>
          <w:szCs w:val="28"/>
        </w:rPr>
        <w:t xml:space="preserve">Если </w:t>
      </w:r>
      <w:r w:rsidR="008A3254" w:rsidRPr="005A3146">
        <w:rPr>
          <w:sz w:val="28"/>
          <w:szCs w:val="28"/>
        </w:rPr>
        <w:t>встать дальше четырех метров, ваши удары с лёта будут менее опасны для соперника; возрастает и возможность попасть в сетку, однако доставать глубокие «свечи» с такой позиции лучше.</w:t>
      </w:r>
    </w:p>
    <w:p w:rsidR="008A3254" w:rsidRPr="005A3146" w:rsidRDefault="008A3254" w:rsidP="00FE0043">
      <w:pPr>
        <w:pStyle w:val="ab"/>
        <w:spacing w:before="0" w:beforeAutospacing="0" w:after="0" w:afterAutospacing="0" w:line="360" w:lineRule="auto"/>
        <w:ind w:firstLine="708"/>
        <w:jc w:val="both"/>
        <w:rPr>
          <w:sz w:val="28"/>
          <w:szCs w:val="28"/>
        </w:rPr>
      </w:pPr>
      <w:r w:rsidRPr="005A3146">
        <w:rPr>
          <w:sz w:val="28"/>
          <w:szCs w:val="28"/>
        </w:rPr>
        <w:t>Теперь несколько слов о том, как выбрать правильную позицию, выходя к сетке. Это очень важный вопрос.</w:t>
      </w:r>
    </w:p>
    <w:p w:rsidR="008A3254" w:rsidRPr="005A3146" w:rsidRDefault="00FE0043" w:rsidP="008A3254">
      <w:pPr>
        <w:pStyle w:val="ab"/>
        <w:spacing w:before="0" w:beforeAutospacing="0" w:after="0" w:afterAutospacing="0" w:line="360" w:lineRule="auto"/>
        <w:jc w:val="both"/>
        <w:rPr>
          <w:sz w:val="28"/>
          <w:szCs w:val="28"/>
        </w:rPr>
      </w:pPr>
      <w:r>
        <w:rPr>
          <w:sz w:val="28"/>
          <w:szCs w:val="28"/>
        </w:rPr>
        <w:t>Необходимо</w:t>
      </w:r>
      <w:r w:rsidRPr="005A3146">
        <w:rPr>
          <w:sz w:val="28"/>
          <w:szCs w:val="28"/>
        </w:rPr>
        <w:t xml:space="preserve"> </w:t>
      </w:r>
      <w:r w:rsidR="008A3254" w:rsidRPr="005A3146">
        <w:rPr>
          <w:sz w:val="28"/>
          <w:szCs w:val="28"/>
        </w:rPr>
        <w:t xml:space="preserve">занять наиболее оптимальную позицию в зависимости от того, из какой точки противник выполняет удар. Что значит наиболее оптимальную? Имеется в виду, что надо быть в середине возможных направлений полета мяча. </w:t>
      </w:r>
      <w:proofErr w:type="gramStart"/>
      <w:r w:rsidR="008A3254" w:rsidRPr="005A3146">
        <w:rPr>
          <w:sz w:val="28"/>
          <w:szCs w:val="28"/>
        </w:rPr>
        <w:t>Если мяч</w:t>
      </w:r>
      <w:r>
        <w:rPr>
          <w:sz w:val="28"/>
          <w:szCs w:val="28"/>
        </w:rPr>
        <w:t xml:space="preserve">, </w:t>
      </w:r>
      <w:r w:rsidR="008A3254" w:rsidRPr="005A3146">
        <w:rPr>
          <w:sz w:val="28"/>
          <w:szCs w:val="28"/>
        </w:rPr>
        <w:t xml:space="preserve"> в момент удара противника</w:t>
      </w:r>
      <w:r>
        <w:rPr>
          <w:sz w:val="28"/>
          <w:szCs w:val="28"/>
        </w:rPr>
        <w:t xml:space="preserve">, </w:t>
      </w:r>
      <w:r w:rsidR="008A3254" w:rsidRPr="005A3146">
        <w:rPr>
          <w:sz w:val="28"/>
          <w:szCs w:val="28"/>
        </w:rPr>
        <w:t xml:space="preserve"> находится в правом углу, перемещайтесь несколько левее (рис. 21, А), и наоборот: если соперник</w:t>
      </w:r>
      <w:r>
        <w:rPr>
          <w:sz w:val="28"/>
          <w:szCs w:val="28"/>
        </w:rPr>
        <w:t xml:space="preserve">, </w:t>
      </w:r>
      <w:r w:rsidR="008A3254" w:rsidRPr="005A3146">
        <w:rPr>
          <w:sz w:val="28"/>
          <w:szCs w:val="28"/>
        </w:rPr>
        <w:t xml:space="preserve"> выполняет удар из левого угла, сместитесь вправо и займите место в правой половине корта (рис. 21.</w:t>
      </w:r>
      <w:proofErr w:type="gramEnd"/>
      <w:r w:rsidR="008A3254" w:rsidRPr="005A3146">
        <w:rPr>
          <w:sz w:val="28"/>
          <w:szCs w:val="28"/>
        </w:rPr>
        <w:t xml:space="preserve"> Б).</w:t>
      </w:r>
    </w:p>
    <w:p w:rsidR="008A3254" w:rsidRPr="005A3146" w:rsidRDefault="008A3254" w:rsidP="00FE0043">
      <w:pPr>
        <w:pStyle w:val="ab"/>
        <w:spacing w:before="0" w:beforeAutospacing="0" w:after="0" w:afterAutospacing="0" w:line="360" w:lineRule="auto"/>
        <w:ind w:firstLine="708"/>
        <w:jc w:val="both"/>
        <w:rPr>
          <w:sz w:val="28"/>
          <w:szCs w:val="28"/>
        </w:rPr>
      </w:pPr>
      <w:r w:rsidRPr="005A3146">
        <w:rPr>
          <w:sz w:val="28"/>
          <w:szCs w:val="28"/>
        </w:rPr>
        <w:t>Занимая определенное положение у сетки, необходимо, конечно, учитывать возможности и привычки противника, а именно: умение выполнять широкие крученые удары по диагонали, пристрастие к «свечам» и т. п.</w:t>
      </w:r>
    </w:p>
    <w:p w:rsidR="008A3254" w:rsidRPr="005A3146" w:rsidRDefault="008A3254" w:rsidP="00FE0043">
      <w:pPr>
        <w:pStyle w:val="ab"/>
        <w:spacing w:before="0" w:beforeAutospacing="0" w:after="0" w:afterAutospacing="0" w:line="360" w:lineRule="auto"/>
        <w:ind w:firstLine="708"/>
        <w:jc w:val="both"/>
        <w:rPr>
          <w:sz w:val="28"/>
          <w:szCs w:val="28"/>
        </w:rPr>
      </w:pPr>
      <w:r w:rsidRPr="005A3146">
        <w:rPr>
          <w:sz w:val="28"/>
          <w:szCs w:val="28"/>
        </w:rPr>
        <w:t>Самым эффективным и безопасным, когда вы отбиваете мяч у сетки с лёта, является глубокий удар в открытую, незащищенную часть площадки (рис. 23). Даже если противник достанет посланный в точку</w:t>
      </w:r>
      <w:proofErr w:type="gramStart"/>
      <w:r w:rsidRPr="005A3146">
        <w:rPr>
          <w:sz w:val="28"/>
          <w:szCs w:val="28"/>
        </w:rPr>
        <w:t xml:space="preserve"> Б</w:t>
      </w:r>
      <w:proofErr w:type="gramEnd"/>
      <w:r w:rsidRPr="005A3146">
        <w:rPr>
          <w:sz w:val="28"/>
          <w:szCs w:val="28"/>
        </w:rPr>
        <w:t xml:space="preserve"> мяч, его ответ не доставит вам особых хлопот. Направив мяч в точку</w:t>
      </w:r>
      <w:proofErr w:type="gramStart"/>
      <w:r w:rsidRPr="005A3146">
        <w:rPr>
          <w:sz w:val="28"/>
          <w:szCs w:val="28"/>
        </w:rPr>
        <w:t xml:space="preserve"> В</w:t>
      </w:r>
      <w:proofErr w:type="gramEnd"/>
      <w:r w:rsidRPr="005A3146">
        <w:rPr>
          <w:sz w:val="28"/>
          <w:szCs w:val="28"/>
        </w:rPr>
        <w:t xml:space="preserve">, можно сразу выиграть очко. Правда, иногда здесь возникает опасность того, что мяч улетит в аут. </w:t>
      </w:r>
    </w:p>
    <w:p w:rsidR="008A3254" w:rsidRPr="005A3146" w:rsidRDefault="008A3254" w:rsidP="00FE0043">
      <w:pPr>
        <w:pStyle w:val="ab"/>
        <w:spacing w:before="0" w:beforeAutospacing="0" w:after="0" w:afterAutospacing="0" w:line="360" w:lineRule="auto"/>
        <w:ind w:firstLine="708"/>
        <w:jc w:val="both"/>
        <w:rPr>
          <w:sz w:val="28"/>
          <w:szCs w:val="28"/>
        </w:rPr>
      </w:pPr>
      <w:r w:rsidRPr="005A3146">
        <w:rPr>
          <w:sz w:val="28"/>
          <w:szCs w:val="28"/>
        </w:rPr>
        <w:t>В сложных ситуациях, когда вы не знаете, как сыграть лучше, какой применить удар и куда его направить, выбирайте наиболее стабильный и надежный удар. Не стоит обольщаться, что выполнение необычного, экстравагантного удара принесет вам успех. Противника можно удивить, расстроить его планы скорее простым, но точным мячом, чем сильным, но неточным ударом.</w:t>
      </w:r>
    </w:p>
    <w:p w:rsidR="00FE0043" w:rsidRDefault="008A3254" w:rsidP="00FE0043">
      <w:pPr>
        <w:pStyle w:val="ab"/>
        <w:spacing w:before="0" w:beforeAutospacing="0" w:after="0" w:afterAutospacing="0" w:line="360" w:lineRule="auto"/>
        <w:ind w:firstLine="708"/>
        <w:jc w:val="both"/>
        <w:rPr>
          <w:sz w:val="28"/>
          <w:szCs w:val="28"/>
        </w:rPr>
      </w:pPr>
      <w:r w:rsidRPr="005A3146">
        <w:rPr>
          <w:sz w:val="28"/>
          <w:szCs w:val="28"/>
        </w:rPr>
        <w:t>В большинстве случаев таким ударом является «свеча»</w:t>
      </w:r>
      <w:r w:rsidR="00FE0043">
        <w:rPr>
          <w:sz w:val="28"/>
          <w:szCs w:val="28"/>
        </w:rPr>
        <w:t>.</w:t>
      </w:r>
      <w:r w:rsidRPr="005A3146">
        <w:rPr>
          <w:sz w:val="28"/>
          <w:szCs w:val="28"/>
        </w:rPr>
        <w:t xml:space="preserve"> </w:t>
      </w:r>
    </w:p>
    <w:p w:rsidR="008A3254" w:rsidRPr="005A3146" w:rsidRDefault="00FE0043" w:rsidP="00FE0043">
      <w:pPr>
        <w:pStyle w:val="ab"/>
        <w:spacing w:before="0" w:beforeAutospacing="0" w:after="0" w:afterAutospacing="0" w:line="360" w:lineRule="auto"/>
        <w:ind w:firstLine="708"/>
        <w:jc w:val="both"/>
        <w:rPr>
          <w:sz w:val="28"/>
          <w:szCs w:val="28"/>
        </w:rPr>
      </w:pPr>
      <w:r>
        <w:rPr>
          <w:sz w:val="28"/>
          <w:szCs w:val="28"/>
        </w:rPr>
        <w:lastRenderedPageBreak/>
        <w:t xml:space="preserve">«Свеча» - </w:t>
      </w:r>
      <w:r w:rsidR="008A3254" w:rsidRPr="005A3146">
        <w:rPr>
          <w:sz w:val="28"/>
          <w:szCs w:val="28"/>
        </w:rPr>
        <w:t>эффективный прием и в игре новичков, и во встречах опытных теннисистов. Допустим, мяч находится в точке</w:t>
      </w:r>
      <w:proofErr w:type="gramStart"/>
      <w:r w:rsidR="008A3254" w:rsidRPr="005A3146">
        <w:rPr>
          <w:sz w:val="28"/>
          <w:szCs w:val="28"/>
        </w:rPr>
        <w:t xml:space="preserve"> А</w:t>
      </w:r>
      <w:proofErr w:type="gramEnd"/>
      <w:r w:rsidR="008A3254" w:rsidRPr="005A3146">
        <w:rPr>
          <w:sz w:val="28"/>
          <w:szCs w:val="28"/>
        </w:rPr>
        <w:t xml:space="preserve"> (рис. 24) и противник занял правильную позицию у сетки, тогда оптимальный для вас вариант — послам, «свечу», так как выполнить обводящий удар широким ударом по диагонали довольно сложно, хотя и очень эффективно, а направлять мяч в точки Б и В рискованно: соперник способен перехватить такие мячи.</w:t>
      </w:r>
    </w:p>
    <w:p w:rsidR="008A3254" w:rsidRPr="005A3146" w:rsidRDefault="008A3254" w:rsidP="00FE0043">
      <w:pPr>
        <w:pStyle w:val="ab"/>
        <w:spacing w:before="0" w:beforeAutospacing="0" w:after="0" w:afterAutospacing="0" w:line="360" w:lineRule="auto"/>
        <w:ind w:firstLine="708"/>
        <w:jc w:val="both"/>
        <w:rPr>
          <w:sz w:val="28"/>
          <w:szCs w:val="28"/>
        </w:rPr>
      </w:pPr>
      <w:r w:rsidRPr="005A3146">
        <w:rPr>
          <w:sz w:val="28"/>
          <w:szCs w:val="28"/>
        </w:rPr>
        <w:t xml:space="preserve">Другой пример. Мяч отскочил далеко за пределы корта, и вам приходится догонять его. Лучшим ответом в таком случае является «свеча», так как можно выиграть </w:t>
      </w:r>
      <w:proofErr w:type="gramStart"/>
      <w:r w:rsidRPr="005A3146">
        <w:rPr>
          <w:sz w:val="28"/>
          <w:szCs w:val="28"/>
        </w:rPr>
        <w:t>врем</w:t>
      </w:r>
      <w:proofErr w:type="gramEnd"/>
      <w:r w:rsidRPr="005A3146">
        <w:rPr>
          <w:sz w:val="28"/>
          <w:szCs w:val="28"/>
        </w:rPr>
        <w:t xml:space="preserve"> и успеть вернуться к центру задней линии, пока соперник будет ждать опускающийся мяч.</w:t>
      </w:r>
      <w:r w:rsidR="00FE0043">
        <w:rPr>
          <w:sz w:val="28"/>
          <w:szCs w:val="28"/>
        </w:rPr>
        <w:t xml:space="preserve"> </w:t>
      </w:r>
      <w:r w:rsidRPr="005A3146">
        <w:rPr>
          <w:sz w:val="28"/>
          <w:szCs w:val="28"/>
        </w:rPr>
        <w:t>Во-первых, хорошая «свеча» (высокая и глубокая) позволяет выиграть время и принять удобное положение для удара. Во-вторых, она вынуждает противника отойти к задней линии.</w:t>
      </w:r>
    </w:p>
    <w:p w:rsidR="008A3254" w:rsidRPr="005A3146" w:rsidRDefault="008A3254" w:rsidP="00FE0043">
      <w:pPr>
        <w:pStyle w:val="ab"/>
        <w:spacing w:before="0" w:beforeAutospacing="0" w:after="0" w:afterAutospacing="0" w:line="360" w:lineRule="auto"/>
        <w:ind w:firstLine="708"/>
        <w:jc w:val="both"/>
        <w:rPr>
          <w:sz w:val="28"/>
          <w:szCs w:val="28"/>
        </w:rPr>
      </w:pPr>
      <w:r w:rsidRPr="005A3146">
        <w:rPr>
          <w:sz w:val="28"/>
          <w:szCs w:val="28"/>
        </w:rPr>
        <w:t xml:space="preserve">Даже если сопернику удается выполнить удар нал головой, у вас все равно есть преимущество, ведь </w:t>
      </w:r>
      <w:proofErr w:type="spellStart"/>
      <w:r w:rsidRPr="005A3146">
        <w:rPr>
          <w:sz w:val="28"/>
          <w:szCs w:val="28"/>
        </w:rPr>
        <w:t>смеш</w:t>
      </w:r>
      <w:proofErr w:type="spellEnd"/>
      <w:r w:rsidRPr="005A3146">
        <w:rPr>
          <w:sz w:val="28"/>
          <w:szCs w:val="28"/>
        </w:rPr>
        <w:t xml:space="preserve"> требует больших </w:t>
      </w:r>
      <w:proofErr w:type="spellStart"/>
      <w:r w:rsidRPr="005A3146">
        <w:rPr>
          <w:sz w:val="28"/>
          <w:szCs w:val="28"/>
        </w:rPr>
        <w:t>энерготрат</w:t>
      </w:r>
      <w:proofErr w:type="spellEnd"/>
      <w:r w:rsidRPr="005A3146">
        <w:rPr>
          <w:sz w:val="28"/>
          <w:szCs w:val="28"/>
        </w:rPr>
        <w:t>, чем просто блокирование мяча с лёта.</w:t>
      </w:r>
    </w:p>
    <w:p w:rsidR="008A3254" w:rsidRPr="005A3146" w:rsidRDefault="008A3254" w:rsidP="008A3254">
      <w:pPr>
        <w:pStyle w:val="ab"/>
        <w:spacing w:before="0" w:beforeAutospacing="0" w:after="0" w:afterAutospacing="0" w:line="360" w:lineRule="auto"/>
        <w:jc w:val="both"/>
        <w:rPr>
          <w:sz w:val="28"/>
          <w:szCs w:val="28"/>
        </w:rPr>
      </w:pPr>
      <w:r w:rsidRPr="005A3146">
        <w:rPr>
          <w:noProof/>
          <w:sz w:val="28"/>
          <w:szCs w:val="28"/>
        </w:rPr>
        <w:drawing>
          <wp:inline distT="0" distB="0" distL="0" distR="0" wp14:anchorId="4682BA73" wp14:editId="2037A020">
            <wp:extent cx="4579200" cy="2210400"/>
            <wp:effectExtent l="0" t="0" r="0" b="0"/>
            <wp:docPr id="5" name="Рисунок 5" descr="http://book-science.ru/artimage/p1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ook-science.ru/artimage/p118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6423" cy="2209060"/>
                    </a:xfrm>
                    <a:prstGeom prst="rect">
                      <a:avLst/>
                    </a:prstGeom>
                    <a:noFill/>
                    <a:ln>
                      <a:noFill/>
                    </a:ln>
                  </pic:spPr>
                </pic:pic>
              </a:graphicData>
            </a:graphic>
          </wp:inline>
        </w:drawing>
      </w:r>
    </w:p>
    <w:p w:rsidR="00FE0043" w:rsidRDefault="00FE0043" w:rsidP="008A3254">
      <w:pPr>
        <w:pStyle w:val="ab"/>
        <w:spacing w:before="0" w:beforeAutospacing="0" w:after="0" w:afterAutospacing="0" w:line="360" w:lineRule="auto"/>
        <w:jc w:val="both"/>
        <w:rPr>
          <w:sz w:val="28"/>
          <w:szCs w:val="28"/>
        </w:rPr>
      </w:pPr>
    </w:p>
    <w:p w:rsidR="008A3254" w:rsidRPr="005A3146" w:rsidRDefault="008A3254" w:rsidP="00FE0043">
      <w:pPr>
        <w:pStyle w:val="ab"/>
        <w:spacing w:before="0" w:beforeAutospacing="0" w:after="0" w:afterAutospacing="0" w:line="360" w:lineRule="auto"/>
        <w:ind w:firstLine="708"/>
        <w:jc w:val="both"/>
        <w:rPr>
          <w:sz w:val="28"/>
          <w:szCs w:val="28"/>
        </w:rPr>
      </w:pPr>
      <w:r w:rsidRPr="005A3146">
        <w:rPr>
          <w:sz w:val="28"/>
          <w:szCs w:val="28"/>
        </w:rPr>
        <w:t>Свеча – весьма эффективное оружие, но при одном условии: удар должен быть выполнен неожиданно. В конкретной игровой ситуации свечой можно воспользоваться как в атаке, так и в обороне.</w:t>
      </w:r>
    </w:p>
    <w:p w:rsidR="008A3254" w:rsidRPr="005A3146" w:rsidRDefault="008A3254" w:rsidP="008A3254">
      <w:pPr>
        <w:pStyle w:val="ab"/>
        <w:spacing w:before="0" w:beforeAutospacing="0" w:after="0" w:afterAutospacing="0" w:line="360" w:lineRule="auto"/>
        <w:jc w:val="both"/>
        <w:rPr>
          <w:sz w:val="28"/>
          <w:szCs w:val="28"/>
        </w:rPr>
      </w:pPr>
      <w:r w:rsidRPr="005A3146">
        <w:rPr>
          <w:sz w:val="28"/>
          <w:szCs w:val="28"/>
        </w:rPr>
        <w:lastRenderedPageBreak/>
        <w:t xml:space="preserve">Атакующая свеча, когда соперник, устремляясь к </w:t>
      </w:r>
      <w:proofErr w:type="gramStart"/>
      <w:r w:rsidRPr="005A3146">
        <w:rPr>
          <w:sz w:val="28"/>
          <w:szCs w:val="28"/>
        </w:rPr>
        <w:t>сетке</w:t>
      </w:r>
      <w:proofErr w:type="gramEnd"/>
      <w:r w:rsidRPr="005A3146">
        <w:rPr>
          <w:sz w:val="28"/>
          <w:szCs w:val="28"/>
        </w:rPr>
        <w:t xml:space="preserve"> ожидает обычный ответ, а мяч в последний момент посылается высоко над сеткой. Обыкновенно, атакующие свечи – это крученные и </w:t>
      </w:r>
      <w:proofErr w:type="spellStart"/>
      <w:r w:rsidRPr="005A3146">
        <w:rPr>
          <w:sz w:val="28"/>
          <w:szCs w:val="28"/>
        </w:rPr>
        <w:t>сверхкрученые</w:t>
      </w:r>
      <w:proofErr w:type="spellEnd"/>
      <w:r w:rsidRPr="005A3146">
        <w:rPr>
          <w:sz w:val="28"/>
          <w:szCs w:val="28"/>
        </w:rPr>
        <w:t xml:space="preserve"> (</w:t>
      </w:r>
      <w:proofErr w:type="spellStart"/>
      <w:r w:rsidRPr="005A3146">
        <w:rPr>
          <w:sz w:val="28"/>
          <w:szCs w:val="28"/>
        </w:rPr>
        <w:t>топспин</w:t>
      </w:r>
      <w:proofErr w:type="spellEnd"/>
      <w:r w:rsidRPr="005A3146">
        <w:rPr>
          <w:sz w:val="28"/>
          <w:szCs w:val="28"/>
        </w:rPr>
        <w:t>) мячи, летящие над головой соперника по круто огибающей траектории. Защитная свеча, как правило, плоская и резаная. Ею лучше всего пользоваться</w:t>
      </w:r>
      <w:proofErr w:type="gramStart"/>
      <w:r w:rsidRPr="005A3146">
        <w:rPr>
          <w:sz w:val="28"/>
          <w:szCs w:val="28"/>
        </w:rPr>
        <w:t xml:space="preserve"> ,</w:t>
      </w:r>
      <w:proofErr w:type="gramEnd"/>
      <w:r w:rsidRPr="005A3146">
        <w:rPr>
          <w:sz w:val="28"/>
          <w:szCs w:val="28"/>
        </w:rPr>
        <w:t xml:space="preserve"> когда сопернику удалось «выбить» вас с корта. Возвращая мяч, можно не только вернуться на корт, но и занять наиболее выгодную позицию для отражения следующего удара.</w:t>
      </w:r>
    </w:p>
    <w:p w:rsidR="008A3254" w:rsidRPr="005A3146" w:rsidRDefault="008A3254" w:rsidP="00FE0043">
      <w:pPr>
        <w:pStyle w:val="ab"/>
        <w:spacing w:before="0" w:beforeAutospacing="0" w:after="0" w:afterAutospacing="0" w:line="360" w:lineRule="auto"/>
        <w:ind w:firstLine="708"/>
        <w:jc w:val="both"/>
        <w:rPr>
          <w:sz w:val="28"/>
          <w:szCs w:val="28"/>
        </w:rPr>
      </w:pPr>
      <w:r w:rsidRPr="005A3146">
        <w:rPr>
          <w:sz w:val="28"/>
          <w:szCs w:val="28"/>
        </w:rPr>
        <w:t>Техника выполнения свечи схожа с выполнением обычного удара по отскочившему мячу (или с лета).</w:t>
      </w:r>
    </w:p>
    <w:p w:rsidR="008A3254" w:rsidRPr="005A3146" w:rsidRDefault="008A3254" w:rsidP="00FE0043">
      <w:pPr>
        <w:pStyle w:val="ab"/>
        <w:spacing w:before="0" w:beforeAutospacing="0" w:after="0" w:afterAutospacing="0" w:line="360" w:lineRule="auto"/>
        <w:ind w:firstLine="708"/>
        <w:jc w:val="both"/>
        <w:rPr>
          <w:sz w:val="28"/>
          <w:szCs w:val="28"/>
        </w:rPr>
      </w:pPr>
      <w:r w:rsidRPr="005A3146">
        <w:rPr>
          <w:sz w:val="28"/>
          <w:szCs w:val="28"/>
        </w:rPr>
        <w:t xml:space="preserve">Различие в ударном движении и проводке заключается в том, что разгоняя ракетку вперед, в последний момент головка значительно ниже, чем при обычном ударе. Затем головка резко взмывает вверх вперед и взаимодействует с </w:t>
      </w:r>
      <w:r w:rsidR="00FE0043">
        <w:rPr>
          <w:sz w:val="28"/>
          <w:szCs w:val="28"/>
        </w:rPr>
        <w:t xml:space="preserve">мячом, описывая ту или иную </w:t>
      </w:r>
      <w:r w:rsidRPr="005A3146">
        <w:rPr>
          <w:sz w:val="28"/>
          <w:szCs w:val="28"/>
        </w:rPr>
        <w:t xml:space="preserve"> кривую в зависимости от того, какое вращение придается мячу.</w:t>
      </w:r>
    </w:p>
    <w:p w:rsidR="008A3254" w:rsidRPr="005A3146" w:rsidRDefault="008A3254" w:rsidP="008A3254">
      <w:pPr>
        <w:pStyle w:val="ab"/>
        <w:spacing w:before="0" w:beforeAutospacing="0" w:after="0" w:afterAutospacing="0" w:line="360" w:lineRule="auto"/>
        <w:jc w:val="both"/>
        <w:rPr>
          <w:sz w:val="28"/>
          <w:szCs w:val="28"/>
        </w:rPr>
      </w:pPr>
      <w:r w:rsidRPr="005A3146">
        <w:rPr>
          <w:rStyle w:val="ac"/>
          <w:rFonts w:eastAsiaTheme="majorEastAsia"/>
          <w:sz w:val="28"/>
          <w:szCs w:val="28"/>
        </w:rPr>
        <w:t> </w:t>
      </w:r>
      <w:r w:rsidR="00FE0043">
        <w:rPr>
          <w:sz w:val="28"/>
          <w:szCs w:val="28"/>
        </w:rPr>
        <w:tab/>
      </w:r>
      <w:proofErr w:type="spellStart"/>
      <w:r w:rsidRPr="00FE0043">
        <w:rPr>
          <w:rStyle w:val="ac"/>
          <w:rFonts w:eastAsiaTheme="majorEastAsia"/>
          <w:b w:val="0"/>
          <w:sz w:val="28"/>
          <w:szCs w:val="28"/>
        </w:rPr>
        <w:t>Смеш</w:t>
      </w:r>
      <w:proofErr w:type="spellEnd"/>
      <w:r w:rsidRPr="005A3146">
        <w:rPr>
          <w:sz w:val="28"/>
          <w:szCs w:val="28"/>
        </w:rPr>
        <w:t> – это удар над головой, ответ на свечу. Главное отличие в том, что удар над головой приходится выполнять в движении. Заметив или угадав свечу надо повернуться левым боком к сетке. Одновременно поднять головку ракетки вверх и расположить ее справа и чуть выше головы. Левая рука вытягивается и показывает на мяч. Далее следует более короткое и энергичное, чем при подаче, движение ракетки за спину и вынос ее на мяч.</w:t>
      </w:r>
    </w:p>
    <w:p w:rsidR="008A3254" w:rsidRPr="005A3146" w:rsidRDefault="008A3254" w:rsidP="00014742">
      <w:pPr>
        <w:pStyle w:val="ab"/>
        <w:spacing w:before="0" w:beforeAutospacing="0" w:after="0" w:afterAutospacing="0" w:line="360" w:lineRule="auto"/>
        <w:ind w:firstLine="708"/>
        <w:jc w:val="both"/>
        <w:rPr>
          <w:sz w:val="28"/>
          <w:szCs w:val="28"/>
        </w:rPr>
      </w:pPr>
      <w:r w:rsidRPr="005A3146">
        <w:rPr>
          <w:sz w:val="28"/>
          <w:szCs w:val="28"/>
        </w:rPr>
        <w:t xml:space="preserve">Ударное движение – один к одному как при плоской подаче. Если </w:t>
      </w:r>
      <w:proofErr w:type="spellStart"/>
      <w:r w:rsidRPr="005A3146">
        <w:rPr>
          <w:sz w:val="28"/>
          <w:szCs w:val="28"/>
        </w:rPr>
        <w:t>смеш</w:t>
      </w:r>
      <w:proofErr w:type="spellEnd"/>
      <w:r w:rsidRPr="005A3146">
        <w:rPr>
          <w:sz w:val="28"/>
          <w:szCs w:val="28"/>
        </w:rPr>
        <w:t xml:space="preserve"> выполняется с места, то вес тела переносится на выставленную вперед левую ногу.</w:t>
      </w:r>
    </w:p>
    <w:p w:rsidR="006065C9" w:rsidRDefault="006065C9" w:rsidP="00014742">
      <w:pPr>
        <w:spacing w:after="0" w:line="360" w:lineRule="auto"/>
        <w:ind w:firstLine="708"/>
        <w:jc w:val="both"/>
        <w:rPr>
          <w:rFonts w:ascii="Times New Roman" w:eastAsia="Times New Roman" w:hAnsi="Times New Roman" w:cs="Times New Roman"/>
          <w:sz w:val="28"/>
          <w:szCs w:val="28"/>
          <w:lang w:eastAsia="ru-RU"/>
        </w:rPr>
      </w:pPr>
      <w:r w:rsidRPr="00014742">
        <w:rPr>
          <w:rFonts w:ascii="Times New Roman" w:eastAsia="Times New Roman" w:hAnsi="Times New Roman" w:cs="Times New Roman"/>
          <w:sz w:val="28"/>
          <w:szCs w:val="28"/>
          <w:lang w:eastAsia="ru-RU"/>
        </w:rPr>
        <w:t xml:space="preserve">Существует несколько </w:t>
      </w:r>
      <w:r w:rsidRPr="002806F6">
        <w:rPr>
          <w:rFonts w:ascii="Times New Roman" w:eastAsia="Times New Roman" w:hAnsi="Times New Roman" w:cs="Times New Roman"/>
          <w:sz w:val="28"/>
          <w:szCs w:val="28"/>
          <w:lang w:eastAsia="ru-RU"/>
        </w:rPr>
        <w:t>факторов, влияющих на тактическую деятельность, которые можно разделить на две группы. Объективные факторы, среди них структура тактической деятельности, которая состоит из тактических действий и операций. К субъективным факторам можно отнести индивидуальную модель поведения спортсмена, которая определяет эффективность тактической деятельности.</w:t>
      </w:r>
    </w:p>
    <w:p w:rsidR="004B1580" w:rsidRPr="005A3146" w:rsidRDefault="004B1580" w:rsidP="00014742">
      <w:pPr>
        <w:spacing w:after="0" w:line="360" w:lineRule="auto"/>
        <w:ind w:firstLine="708"/>
        <w:jc w:val="both"/>
        <w:rPr>
          <w:rFonts w:ascii="Times New Roman" w:eastAsia="Times New Roman" w:hAnsi="Times New Roman" w:cs="Times New Roman"/>
          <w:sz w:val="28"/>
          <w:szCs w:val="28"/>
          <w:lang w:eastAsia="ru-RU"/>
        </w:rPr>
      </w:pPr>
      <w:r w:rsidRPr="005A3146">
        <w:rPr>
          <w:rFonts w:ascii="Times New Roman" w:eastAsia="Times New Roman" w:hAnsi="Times New Roman" w:cs="Times New Roman"/>
          <w:sz w:val="28"/>
          <w:szCs w:val="28"/>
          <w:lang w:eastAsia="ru-RU"/>
        </w:rPr>
        <w:lastRenderedPageBreak/>
        <w:t>Рассмотрим факторы, влияющие на тактику теннисиста во время игры.</w:t>
      </w:r>
    </w:p>
    <w:p w:rsidR="004B1580" w:rsidRPr="005A3146" w:rsidRDefault="004B1580" w:rsidP="00014742">
      <w:pPr>
        <w:spacing w:after="0" w:line="360" w:lineRule="auto"/>
        <w:ind w:firstLine="708"/>
        <w:jc w:val="both"/>
        <w:rPr>
          <w:rFonts w:ascii="Times New Roman" w:eastAsia="Times New Roman" w:hAnsi="Times New Roman" w:cs="Times New Roman"/>
          <w:sz w:val="28"/>
          <w:szCs w:val="28"/>
          <w:lang w:eastAsia="ru-RU"/>
        </w:rPr>
      </w:pPr>
      <w:r w:rsidRPr="005A3146">
        <w:rPr>
          <w:rFonts w:ascii="Times New Roman" w:eastAsia="Times New Roman" w:hAnsi="Times New Roman" w:cs="Times New Roman"/>
          <w:sz w:val="28"/>
          <w:szCs w:val="28"/>
          <w:lang w:eastAsia="ru-RU"/>
        </w:rPr>
        <w:t>Тактика игры зависит от покрытия площадки, движения воздуха, освещения, температуры воздуха и других факторов.</w:t>
      </w:r>
    </w:p>
    <w:p w:rsidR="004B1580" w:rsidRPr="005A3146" w:rsidRDefault="004B1580" w:rsidP="00014742">
      <w:pPr>
        <w:spacing w:after="0" w:line="360" w:lineRule="auto"/>
        <w:ind w:firstLine="708"/>
        <w:jc w:val="both"/>
        <w:rPr>
          <w:rFonts w:ascii="Times New Roman" w:eastAsia="Times New Roman" w:hAnsi="Times New Roman" w:cs="Times New Roman"/>
          <w:sz w:val="28"/>
          <w:szCs w:val="28"/>
          <w:lang w:eastAsia="ru-RU"/>
        </w:rPr>
      </w:pPr>
      <w:r w:rsidRPr="00014742">
        <w:rPr>
          <w:rFonts w:ascii="Times New Roman" w:eastAsia="Times New Roman" w:hAnsi="Times New Roman" w:cs="Times New Roman"/>
          <w:iCs/>
          <w:sz w:val="28"/>
          <w:szCs w:val="28"/>
          <w:lang w:eastAsia="ru-RU"/>
        </w:rPr>
        <w:t>Покрытие и состояние площадки</w:t>
      </w:r>
      <w:r w:rsidRPr="005A3146">
        <w:rPr>
          <w:rFonts w:ascii="Times New Roman" w:eastAsia="Times New Roman" w:hAnsi="Times New Roman" w:cs="Times New Roman"/>
          <w:sz w:val="28"/>
          <w:szCs w:val="28"/>
          <w:lang w:eastAsia="ru-RU"/>
        </w:rPr>
        <w:t> имеет настолько большое значение</w:t>
      </w:r>
      <w:proofErr w:type="gramStart"/>
      <w:r w:rsidRPr="005A3146">
        <w:rPr>
          <w:rFonts w:ascii="Times New Roman" w:eastAsia="Times New Roman" w:hAnsi="Times New Roman" w:cs="Times New Roman"/>
          <w:sz w:val="28"/>
          <w:szCs w:val="28"/>
          <w:lang w:eastAsia="ru-RU"/>
        </w:rPr>
        <w:t xml:space="preserve"> ,</w:t>
      </w:r>
      <w:proofErr w:type="gramEnd"/>
      <w:r w:rsidRPr="005A3146">
        <w:rPr>
          <w:rFonts w:ascii="Times New Roman" w:eastAsia="Times New Roman" w:hAnsi="Times New Roman" w:cs="Times New Roman"/>
          <w:sz w:val="28"/>
          <w:szCs w:val="28"/>
          <w:lang w:eastAsia="ru-RU"/>
        </w:rPr>
        <w:t xml:space="preserve"> что одни и те же теннисисты на разных площадках демонстрируют разный класс игры. Особенно это касается быстрых (с травяным, деревянным, бетонным покрытиями) и медленных (грунтовых) площадок.</w:t>
      </w:r>
    </w:p>
    <w:p w:rsidR="004B1580" w:rsidRPr="005A3146" w:rsidRDefault="004B1580" w:rsidP="00014742">
      <w:pPr>
        <w:spacing w:after="0" w:line="360" w:lineRule="auto"/>
        <w:ind w:firstLine="708"/>
        <w:jc w:val="both"/>
        <w:rPr>
          <w:rFonts w:ascii="Times New Roman" w:eastAsia="Times New Roman" w:hAnsi="Times New Roman" w:cs="Times New Roman"/>
          <w:sz w:val="28"/>
          <w:szCs w:val="28"/>
          <w:lang w:eastAsia="ru-RU"/>
        </w:rPr>
      </w:pPr>
      <w:r w:rsidRPr="005A3146">
        <w:rPr>
          <w:rFonts w:ascii="Times New Roman" w:eastAsia="Times New Roman" w:hAnsi="Times New Roman" w:cs="Times New Roman"/>
          <w:sz w:val="28"/>
          <w:szCs w:val="28"/>
          <w:lang w:eastAsia="ru-RU"/>
        </w:rPr>
        <w:t>На быстрых площадках мяч отскакивает низко и стремительно, поэтому прием его после отскока затруднителен. Следовательно, быстрые площадки создают лучшие условия для нападающей игры в быстром темпе, повышают эффективность мощных подач и ударов с лета. Поэтому тактика игры на таких площадках предусматривает широкое использование мощных подач, ударов с лета и ударов над головой.</w:t>
      </w:r>
    </w:p>
    <w:p w:rsidR="004B1580" w:rsidRPr="005A3146" w:rsidRDefault="004B1580" w:rsidP="00014742">
      <w:pPr>
        <w:spacing w:after="0" w:line="360" w:lineRule="auto"/>
        <w:ind w:firstLine="708"/>
        <w:jc w:val="both"/>
        <w:rPr>
          <w:rFonts w:ascii="Times New Roman" w:eastAsia="Times New Roman" w:hAnsi="Times New Roman" w:cs="Times New Roman"/>
          <w:sz w:val="28"/>
          <w:szCs w:val="28"/>
          <w:lang w:eastAsia="ru-RU"/>
        </w:rPr>
      </w:pPr>
      <w:proofErr w:type="gramStart"/>
      <w:r w:rsidRPr="005A3146">
        <w:rPr>
          <w:rFonts w:ascii="Times New Roman" w:eastAsia="Times New Roman" w:hAnsi="Times New Roman" w:cs="Times New Roman"/>
          <w:sz w:val="28"/>
          <w:szCs w:val="28"/>
          <w:lang w:eastAsia="ru-RU"/>
        </w:rPr>
        <w:t>Сильные подачи и удары на грунтовых площадках</w:t>
      </w:r>
      <w:r w:rsidR="00014742">
        <w:rPr>
          <w:rFonts w:ascii="Times New Roman" w:eastAsia="Times New Roman" w:hAnsi="Times New Roman" w:cs="Times New Roman"/>
          <w:sz w:val="28"/>
          <w:szCs w:val="28"/>
          <w:lang w:eastAsia="ru-RU"/>
        </w:rPr>
        <w:t xml:space="preserve">, </w:t>
      </w:r>
      <w:r w:rsidRPr="005A3146">
        <w:rPr>
          <w:rFonts w:ascii="Times New Roman" w:eastAsia="Times New Roman" w:hAnsi="Times New Roman" w:cs="Times New Roman"/>
          <w:sz w:val="28"/>
          <w:szCs w:val="28"/>
          <w:lang w:eastAsia="ru-RU"/>
        </w:rPr>
        <w:t xml:space="preserve"> дают меньший эффект, чем на быстрых, поэтому даже мощнейшие пушечные подачи принимаются довольно легко.</w:t>
      </w:r>
      <w:proofErr w:type="gramEnd"/>
      <w:r w:rsidRPr="005A3146">
        <w:rPr>
          <w:rFonts w:ascii="Times New Roman" w:eastAsia="Times New Roman" w:hAnsi="Times New Roman" w:cs="Times New Roman"/>
          <w:sz w:val="28"/>
          <w:szCs w:val="28"/>
          <w:lang w:eastAsia="ru-RU"/>
        </w:rPr>
        <w:t xml:space="preserve"> Грунтовые площадки могут быть в различном состоянии: влажные, сухие и скользкие. На влажных резаные удары дают низкий отскок и поэтому неудобны для отражения, а укороченные удары «замертво» падают, почти не отскакивают от грунта. На жестких скользких площадках, по которым трудно передвигаться, эффективны сильные неожиданные удары.</w:t>
      </w:r>
    </w:p>
    <w:p w:rsidR="004B1580" w:rsidRPr="005A3146" w:rsidRDefault="004B1580" w:rsidP="00014742">
      <w:pPr>
        <w:spacing w:after="0" w:line="360" w:lineRule="auto"/>
        <w:ind w:firstLine="708"/>
        <w:jc w:val="both"/>
        <w:rPr>
          <w:rFonts w:ascii="Times New Roman" w:eastAsia="Times New Roman" w:hAnsi="Times New Roman" w:cs="Times New Roman"/>
          <w:sz w:val="28"/>
          <w:szCs w:val="28"/>
          <w:lang w:eastAsia="ru-RU"/>
        </w:rPr>
      </w:pPr>
      <w:r w:rsidRPr="00014742">
        <w:rPr>
          <w:rFonts w:ascii="Times New Roman" w:eastAsia="Times New Roman" w:hAnsi="Times New Roman" w:cs="Times New Roman"/>
          <w:iCs/>
          <w:sz w:val="28"/>
          <w:szCs w:val="28"/>
          <w:lang w:eastAsia="ru-RU"/>
        </w:rPr>
        <w:t>Ветер</w:t>
      </w:r>
      <w:r w:rsidRPr="00014742">
        <w:rPr>
          <w:rFonts w:ascii="Times New Roman" w:eastAsia="Times New Roman" w:hAnsi="Times New Roman" w:cs="Times New Roman"/>
          <w:sz w:val="28"/>
          <w:szCs w:val="28"/>
          <w:lang w:eastAsia="ru-RU"/>
        </w:rPr>
        <w:t> </w:t>
      </w:r>
      <w:r w:rsidRPr="005A3146">
        <w:rPr>
          <w:rFonts w:ascii="Times New Roman" w:eastAsia="Times New Roman" w:hAnsi="Times New Roman" w:cs="Times New Roman"/>
          <w:sz w:val="28"/>
          <w:szCs w:val="28"/>
          <w:lang w:eastAsia="ru-RU"/>
        </w:rPr>
        <w:t>часто вносит значительные коррективы в игру. Есть теннисисты, играющие в ветреную погоду</w:t>
      </w:r>
      <w:r w:rsidR="00014742">
        <w:rPr>
          <w:rFonts w:ascii="Times New Roman" w:eastAsia="Times New Roman" w:hAnsi="Times New Roman" w:cs="Times New Roman"/>
          <w:sz w:val="28"/>
          <w:szCs w:val="28"/>
          <w:lang w:eastAsia="ru-RU"/>
        </w:rPr>
        <w:t xml:space="preserve">,  намного </w:t>
      </w:r>
      <w:proofErr w:type="gramStart"/>
      <w:r w:rsidR="00014742">
        <w:rPr>
          <w:rFonts w:ascii="Times New Roman" w:eastAsia="Times New Roman" w:hAnsi="Times New Roman" w:cs="Times New Roman"/>
          <w:sz w:val="28"/>
          <w:szCs w:val="28"/>
          <w:lang w:eastAsia="ru-RU"/>
        </w:rPr>
        <w:t>слабее</w:t>
      </w:r>
      <w:proofErr w:type="gramEnd"/>
      <w:r w:rsidRPr="005A3146">
        <w:rPr>
          <w:rFonts w:ascii="Times New Roman" w:eastAsia="Times New Roman" w:hAnsi="Times New Roman" w:cs="Times New Roman"/>
          <w:sz w:val="28"/>
          <w:szCs w:val="28"/>
          <w:lang w:eastAsia="ru-RU"/>
        </w:rPr>
        <w:t xml:space="preserve"> чем в безветренную. В ветреную погоду преимущество игроки, владеющие </w:t>
      </w:r>
      <w:proofErr w:type="gramStart"/>
      <w:r w:rsidRPr="005A3146">
        <w:rPr>
          <w:rFonts w:ascii="Times New Roman" w:eastAsia="Times New Roman" w:hAnsi="Times New Roman" w:cs="Times New Roman"/>
          <w:sz w:val="28"/>
          <w:szCs w:val="28"/>
          <w:lang w:eastAsia="ru-RU"/>
        </w:rPr>
        <w:t>крученными</w:t>
      </w:r>
      <w:proofErr w:type="gramEnd"/>
      <w:r w:rsidRPr="005A3146">
        <w:rPr>
          <w:rFonts w:ascii="Times New Roman" w:eastAsia="Times New Roman" w:hAnsi="Times New Roman" w:cs="Times New Roman"/>
          <w:sz w:val="28"/>
          <w:szCs w:val="28"/>
          <w:lang w:eastAsia="ru-RU"/>
        </w:rPr>
        <w:t xml:space="preserve"> ударами</w:t>
      </w:r>
      <w:r w:rsidR="00014742">
        <w:rPr>
          <w:rFonts w:ascii="Times New Roman" w:eastAsia="Times New Roman" w:hAnsi="Times New Roman" w:cs="Times New Roman"/>
          <w:sz w:val="28"/>
          <w:szCs w:val="28"/>
          <w:lang w:eastAsia="ru-RU"/>
        </w:rPr>
        <w:t>,</w:t>
      </w:r>
      <w:r w:rsidRPr="005A3146">
        <w:rPr>
          <w:rFonts w:ascii="Times New Roman" w:eastAsia="Times New Roman" w:hAnsi="Times New Roman" w:cs="Times New Roman"/>
          <w:sz w:val="28"/>
          <w:szCs w:val="28"/>
          <w:lang w:eastAsia="ru-RU"/>
        </w:rPr>
        <w:t xml:space="preserve"> и играющие у сетки. Ветер, дующий вдоль площадки, ставит перед </w:t>
      </w:r>
      <w:proofErr w:type="gramStart"/>
      <w:r w:rsidRPr="005A3146">
        <w:rPr>
          <w:rFonts w:ascii="Times New Roman" w:eastAsia="Times New Roman" w:hAnsi="Times New Roman" w:cs="Times New Roman"/>
          <w:sz w:val="28"/>
          <w:szCs w:val="28"/>
          <w:lang w:eastAsia="ru-RU"/>
        </w:rPr>
        <w:t>играющими</w:t>
      </w:r>
      <w:proofErr w:type="gramEnd"/>
      <w:r w:rsidRPr="005A3146">
        <w:rPr>
          <w:rFonts w:ascii="Times New Roman" w:eastAsia="Times New Roman" w:hAnsi="Times New Roman" w:cs="Times New Roman"/>
          <w:sz w:val="28"/>
          <w:szCs w:val="28"/>
          <w:lang w:eastAsia="ru-RU"/>
        </w:rPr>
        <w:t xml:space="preserve"> различные задачи. Так, играющему против ветра труднее играть при обводке, особенно если он не владеет мощными </w:t>
      </w:r>
      <w:proofErr w:type="gramStart"/>
      <w:r w:rsidRPr="005A3146">
        <w:rPr>
          <w:rFonts w:ascii="Times New Roman" w:eastAsia="Times New Roman" w:hAnsi="Times New Roman" w:cs="Times New Roman"/>
          <w:sz w:val="28"/>
          <w:szCs w:val="28"/>
          <w:lang w:eastAsia="ru-RU"/>
        </w:rPr>
        <w:t>крученными</w:t>
      </w:r>
      <w:proofErr w:type="gramEnd"/>
      <w:r w:rsidRPr="005A3146">
        <w:rPr>
          <w:rFonts w:ascii="Times New Roman" w:eastAsia="Times New Roman" w:hAnsi="Times New Roman" w:cs="Times New Roman"/>
          <w:sz w:val="28"/>
          <w:szCs w:val="28"/>
          <w:lang w:eastAsia="ru-RU"/>
        </w:rPr>
        <w:t xml:space="preserve"> ударами; резаный удар останавливается ветром и будет легкой добычей «сеточника». «свечу» против ветра следует бросать высокую и длинную, так как ветер останавливает мяч. Теннисисту, играющему по ветру, целесообразно пользоваться кручеными </w:t>
      </w:r>
      <w:r w:rsidRPr="005A3146">
        <w:rPr>
          <w:rFonts w:ascii="Times New Roman" w:eastAsia="Times New Roman" w:hAnsi="Times New Roman" w:cs="Times New Roman"/>
          <w:sz w:val="28"/>
          <w:szCs w:val="28"/>
          <w:lang w:eastAsia="ru-RU"/>
        </w:rPr>
        <w:lastRenderedPageBreak/>
        <w:t>ударами, направляя мяч с запасом – до линии. При боковом или диагональном ветре все время делать поправку на силу ветра и стараться не бить слишком близко к линиям.</w:t>
      </w:r>
    </w:p>
    <w:p w:rsidR="004B1580" w:rsidRPr="005A3146" w:rsidRDefault="004B1580" w:rsidP="00014742">
      <w:pPr>
        <w:spacing w:after="0" w:line="360" w:lineRule="auto"/>
        <w:ind w:firstLine="708"/>
        <w:jc w:val="both"/>
        <w:rPr>
          <w:rFonts w:ascii="Times New Roman" w:eastAsia="Times New Roman" w:hAnsi="Times New Roman" w:cs="Times New Roman"/>
          <w:sz w:val="28"/>
          <w:szCs w:val="28"/>
          <w:lang w:eastAsia="ru-RU"/>
        </w:rPr>
      </w:pPr>
      <w:r w:rsidRPr="00014742">
        <w:rPr>
          <w:rFonts w:ascii="Times New Roman" w:eastAsia="Times New Roman" w:hAnsi="Times New Roman" w:cs="Times New Roman"/>
          <w:iCs/>
          <w:sz w:val="28"/>
          <w:szCs w:val="28"/>
          <w:lang w:eastAsia="ru-RU"/>
        </w:rPr>
        <w:t>Температура воздуха</w:t>
      </w:r>
      <w:r w:rsidRPr="005A3146">
        <w:rPr>
          <w:rFonts w:ascii="Times New Roman" w:eastAsia="Times New Roman" w:hAnsi="Times New Roman" w:cs="Times New Roman"/>
          <w:sz w:val="28"/>
          <w:szCs w:val="28"/>
          <w:lang w:eastAsia="ru-RU"/>
        </w:rPr>
        <w:t> также оказывает влияние на ход игры: она предъявляет повышенные требования к физической подготовке теннисиста. Иногда физически хорошо подготовленные теннисисты, играя против опытного, но недостаточно подготовленного физически игрока, умышленно затягивают розыгрыш каждого очка, чтобы утомить противника, заставить играть его не лучшим образом. Кроме того, при очень высокой температуре воздуха мяч становиться более упругим и поэтому летит и отскакивает значительно быстрее, особенно на твердых площадках. В таких условиях эффективны тактические комбинации в быстром темпе с применением мощных крученых ударов.</w:t>
      </w:r>
    </w:p>
    <w:p w:rsidR="004B1580" w:rsidRPr="005A3146" w:rsidRDefault="004B1580" w:rsidP="00014742">
      <w:pPr>
        <w:pStyle w:val="ab"/>
        <w:spacing w:before="0" w:beforeAutospacing="0" w:after="0" w:afterAutospacing="0" w:line="360" w:lineRule="auto"/>
        <w:ind w:firstLine="708"/>
        <w:jc w:val="both"/>
        <w:rPr>
          <w:sz w:val="28"/>
          <w:szCs w:val="28"/>
        </w:rPr>
      </w:pPr>
      <w:r w:rsidRPr="00014742">
        <w:rPr>
          <w:rStyle w:val="ad"/>
          <w:rFonts w:eastAsiaTheme="majorEastAsia"/>
          <w:i w:val="0"/>
          <w:sz w:val="28"/>
          <w:szCs w:val="28"/>
        </w:rPr>
        <w:t>Освещение площадки</w:t>
      </w:r>
      <w:r w:rsidRPr="005A3146">
        <w:rPr>
          <w:rStyle w:val="ad"/>
          <w:rFonts w:eastAsiaTheme="majorEastAsia"/>
          <w:sz w:val="28"/>
          <w:szCs w:val="28"/>
        </w:rPr>
        <w:t> </w:t>
      </w:r>
      <w:r w:rsidRPr="005A3146">
        <w:rPr>
          <w:sz w:val="28"/>
          <w:szCs w:val="28"/>
        </w:rPr>
        <w:t>также должно учитываться при составлении плана на игру. Так, если солнце светит в глаза, то частое применение «свечи» при обводке затруднит противнику выходы к сетке. Нередко в солнечную погоду площадка бывает освещена неравномерно из-за бликов, созданных близко стоящим деревьям. Игра с лета в таких условиях затруднена, поэтому целесообразно умышленно вызывать противника к сетке и обводить его быстрым низко летящим над сеткой ударами.</w:t>
      </w:r>
    </w:p>
    <w:p w:rsidR="004B1580" w:rsidRPr="005A3146" w:rsidRDefault="004B1580" w:rsidP="00014742">
      <w:pPr>
        <w:pStyle w:val="ab"/>
        <w:spacing w:before="0" w:beforeAutospacing="0" w:after="0" w:afterAutospacing="0" w:line="360" w:lineRule="auto"/>
        <w:ind w:firstLine="708"/>
        <w:jc w:val="both"/>
        <w:rPr>
          <w:sz w:val="28"/>
          <w:szCs w:val="28"/>
        </w:rPr>
      </w:pPr>
      <w:r w:rsidRPr="00014742">
        <w:rPr>
          <w:rStyle w:val="ad"/>
          <w:rFonts w:eastAsiaTheme="majorEastAsia"/>
          <w:i w:val="0"/>
          <w:sz w:val="28"/>
          <w:szCs w:val="28"/>
        </w:rPr>
        <w:t>Упругость мячей,</w:t>
      </w:r>
      <w:r w:rsidRPr="005A3146">
        <w:rPr>
          <w:rStyle w:val="ad"/>
          <w:rFonts w:eastAsiaTheme="majorEastAsia"/>
          <w:sz w:val="28"/>
          <w:szCs w:val="28"/>
        </w:rPr>
        <w:t> </w:t>
      </w:r>
      <w:r w:rsidRPr="005A3146">
        <w:rPr>
          <w:sz w:val="28"/>
          <w:szCs w:val="28"/>
        </w:rPr>
        <w:t>поданных для игры, также немаловажный фактор, который может перечеркнуть весь тактический план. Мягкий мяч забить чрезвычайно трудно как с отскока, так и с лета. Поэтому, играя соревнование мягкими мячами, выходы к сетке следует готовить тщательно; приносят эффект выходы к сетке после длинного с высоким отскоком мяча ударом. С такого мяча противнику трудно нанести быстрый, нацеленный удар (кроме «свечи»).</w:t>
      </w:r>
    </w:p>
    <w:p w:rsidR="004B1580" w:rsidRPr="005A3146" w:rsidRDefault="004B1580" w:rsidP="00014742">
      <w:pPr>
        <w:pStyle w:val="ab"/>
        <w:spacing w:before="0" w:beforeAutospacing="0" w:after="0" w:afterAutospacing="0" w:line="360" w:lineRule="auto"/>
        <w:ind w:firstLine="708"/>
        <w:jc w:val="both"/>
        <w:rPr>
          <w:sz w:val="28"/>
          <w:szCs w:val="28"/>
        </w:rPr>
      </w:pPr>
      <w:r w:rsidRPr="00014742">
        <w:rPr>
          <w:rStyle w:val="ad"/>
          <w:rFonts w:eastAsiaTheme="majorEastAsia"/>
          <w:i w:val="0"/>
          <w:sz w:val="28"/>
          <w:szCs w:val="28"/>
        </w:rPr>
        <w:t>Особенности игры противника</w:t>
      </w:r>
      <w:r w:rsidRPr="00014742">
        <w:rPr>
          <w:i/>
          <w:sz w:val="28"/>
          <w:szCs w:val="28"/>
        </w:rPr>
        <w:t>.</w:t>
      </w:r>
      <w:r w:rsidRPr="005A3146">
        <w:rPr>
          <w:sz w:val="28"/>
          <w:szCs w:val="28"/>
        </w:rPr>
        <w:t xml:space="preserve"> Тактика игры</w:t>
      </w:r>
      <w:r w:rsidRPr="005A3146">
        <w:rPr>
          <w:rStyle w:val="ad"/>
          <w:rFonts w:eastAsiaTheme="majorEastAsia"/>
          <w:sz w:val="28"/>
          <w:szCs w:val="28"/>
        </w:rPr>
        <w:t> </w:t>
      </w:r>
      <w:r w:rsidRPr="005A3146">
        <w:rPr>
          <w:sz w:val="28"/>
          <w:szCs w:val="28"/>
        </w:rPr>
        <w:t xml:space="preserve">с различными по стилю противниками предъявляет к спортсмену еще более высокие требования, чем внешние условия. Тактическая борьба с противником – это интеллектуальное </w:t>
      </w:r>
      <w:r w:rsidRPr="005A3146">
        <w:rPr>
          <w:sz w:val="28"/>
          <w:szCs w:val="28"/>
        </w:rPr>
        <w:lastRenderedPageBreak/>
        <w:t>соперничество, которое при одинаковом классе игры приносит успех более гибкому и глубокому уму.</w:t>
      </w:r>
    </w:p>
    <w:p w:rsidR="006065C9" w:rsidRPr="002806F6" w:rsidRDefault="006065C9" w:rsidP="00014742">
      <w:pPr>
        <w:spacing w:after="0" w:line="360" w:lineRule="auto"/>
        <w:ind w:firstLine="708"/>
        <w:jc w:val="both"/>
        <w:rPr>
          <w:rFonts w:ascii="Times New Roman" w:hAnsi="Times New Roman" w:cs="Times New Roman"/>
          <w:sz w:val="28"/>
          <w:szCs w:val="28"/>
        </w:rPr>
      </w:pPr>
      <w:r w:rsidRPr="002806F6">
        <w:rPr>
          <w:rFonts w:ascii="Times New Roman" w:hAnsi="Times New Roman" w:cs="Times New Roman"/>
          <w:spacing w:val="-3"/>
          <w:sz w:val="28"/>
          <w:szCs w:val="28"/>
        </w:rPr>
        <w:t xml:space="preserve">Среди факторов, которые нужны для эффективного </w:t>
      </w:r>
      <w:r w:rsidRPr="002806F6">
        <w:rPr>
          <w:rFonts w:ascii="Times New Roman" w:hAnsi="Times New Roman" w:cs="Times New Roman"/>
          <w:spacing w:val="-2"/>
          <w:sz w:val="28"/>
          <w:szCs w:val="28"/>
        </w:rPr>
        <w:t xml:space="preserve">тактического решения в играх, можно выделить специальные способности и </w:t>
      </w:r>
      <w:r w:rsidRPr="002806F6">
        <w:rPr>
          <w:rFonts w:ascii="Times New Roman" w:hAnsi="Times New Roman" w:cs="Times New Roman"/>
          <w:spacing w:val="-4"/>
          <w:sz w:val="28"/>
          <w:szCs w:val="28"/>
        </w:rPr>
        <w:t xml:space="preserve">те индивидуальные особенности, которые определяют </w:t>
      </w:r>
      <w:r w:rsidRPr="002806F6">
        <w:rPr>
          <w:rFonts w:ascii="Times New Roman" w:hAnsi="Times New Roman" w:cs="Times New Roman"/>
          <w:spacing w:val="-2"/>
          <w:sz w:val="28"/>
          <w:szCs w:val="28"/>
        </w:rPr>
        <w:t xml:space="preserve">индивидуальный стиль деятельности в решении тактических </w:t>
      </w:r>
      <w:r w:rsidRPr="002806F6">
        <w:rPr>
          <w:rFonts w:ascii="Times New Roman" w:hAnsi="Times New Roman" w:cs="Times New Roman"/>
          <w:sz w:val="28"/>
          <w:szCs w:val="28"/>
        </w:rPr>
        <w:t>задач.</w:t>
      </w:r>
    </w:p>
    <w:p w:rsidR="006065C9" w:rsidRPr="002806F6" w:rsidRDefault="006065C9" w:rsidP="00877CFE">
      <w:pPr>
        <w:spacing w:after="0" w:line="360" w:lineRule="auto"/>
        <w:ind w:firstLine="708"/>
        <w:jc w:val="both"/>
        <w:rPr>
          <w:rFonts w:ascii="Times New Roman" w:hAnsi="Times New Roman" w:cs="Times New Roman"/>
          <w:sz w:val="28"/>
          <w:szCs w:val="28"/>
        </w:rPr>
      </w:pPr>
      <w:r w:rsidRPr="002806F6">
        <w:rPr>
          <w:rFonts w:ascii="Times New Roman" w:eastAsia="Times New Roman" w:hAnsi="Times New Roman" w:cs="Times New Roman"/>
          <w:sz w:val="28"/>
          <w:szCs w:val="28"/>
          <w:lang w:eastAsia="ru-RU"/>
        </w:rPr>
        <w:t>Многие специалисты теории и методики спорта, и в частности тенниса, часто говорят о проблеме индивидуальных особенностей в тактической деятельности и подготовке.</w:t>
      </w:r>
    </w:p>
    <w:p w:rsidR="006065C9" w:rsidRPr="002806F6" w:rsidRDefault="006065C9" w:rsidP="00877CFE">
      <w:pPr>
        <w:spacing w:after="0" w:line="360" w:lineRule="auto"/>
        <w:ind w:firstLine="708"/>
        <w:jc w:val="both"/>
        <w:rPr>
          <w:rFonts w:ascii="Times New Roman" w:eastAsia="Times New Roman" w:hAnsi="Times New Roman" w:cs="Times New Roman"/>
          <w:sz w:val="28"/>
          <w:szCs w:val="28"/>
          <w:lang w:eastAsia="ru-RU"/>
        </w:rPr>
      </w:pPr>
      <w:r w:rsidRPr="002806F6">
        <w:rPr>
          <w:rFonts w:ascii="Times New Roman" w:eastAsia="Times New Roman" w:hAnsi="Times New Roman" w:cs="Times New Roman"/>
          <w:sz w:val="28"/>
          <w:szCs w:val="28"/>
          <w:lang w:eastAsia="ru-RU"/>
        </w:rPr>
        <w:t xml:space="preserve">Б.Н Пьянов [20] в своей работе выделяет три типа теннисистов: </w:t>
      </w:r>
    </w:p>
    <w:p w:rsidR="006065C9" w:rsidRPr="002806F6" w:rsidRDefault="006065C9" w:rsidP="006065C9">
      <w:pPr>
        <w:spacing w:after="0" w:line="360" w:lineRule="auto"/>
        <w:jc w:val="both"/>
        <w:rPr>
          <w:rFonts w:ascii="Times New Roman" w:eastAsia="Times New Roman" w:hAnsi="Times New Roman" w:cs="Times New Roman"/>
          <w:sz w:val="28"/>
          <w:szCs w:val="28"/>
          <w:lang w:eastAsia="ru-RU"/>
        </w:rPr>
      </w:pPr>
      <w:r w:rsidRPr="002806F6">
        <w:rPr>
          <w:rFonts w:ascii="Times New Roman" w:eastAsia="Times New Roman" w:hAnsi="Times New Roman" w:cs="Times New Roman"/>
          <w:sz w:val="28"/>
          <w:szCs w:val="28"/>
          <w:lang w:eastAsia="ru-RU"/>
        </w:rPr>
        <w:t xml:space="preserve">- рациональный тип, который склонен к практическому улучшению и эффективной реализации планов; </w:t>
      </w:r>
    </w:p>
    <w:p w:rsidR="006065C9" w:rsidRPr="002806F6" w:rsidRDefault="006065C9" w:rsidP="006065C9">
      <w:pPr>
        <w:spacing w:after="0" w:line="360" w:lineRule="auto"/>
        <w:jc w:val="both"/>
        <w:rPr>
          <w:rFonts w:ascii="Times New Roman" w:eastAsia="Times New Roman" w:hAnsi="Times New Roman" w:cs="Times New Roman"/>
          <w:sz w:val="28"/>
          <w:szCs w:val="28"/>
          <w:lang w:eastAsia="ru-RU"/>
        </w:rPr>
      </w:pPr>
      <w:r w:rsidRPr="002806F6">
        <w:rPr>
          <w:rFonts w:ascii="Times New Roman" w:eastAsia="Times New Roman" w:hAnsi="Times New Roman" w:cs="Times New Roman"/>
          <w:sz w:val="28"/>
          <w:szCs w:val="28"/>
          <w:lang w:eastAsia="ru-RU"/>
        </w:rPr>
        <w:t xml:space="preserve">- рефлексивный тип, которому свойственна склонность к изучению взаимосвязей между объектами и явлениями, к объединению в одно целое отдельных процессов; </w:t>
      </w:r>
    </w:p>
    <w:p w:rsidR="006065C9" w:rsidRPr="002806F6" w:rsidRDefault="006065C9" w:rsidP="006065C9">
      <w:pPr>
        <w:spacing w:after="0" w:line="360" w:lineRule="auto"/>
        <w:jc w:val="both"/>
        <w:rPr>
          <w:rFonts w:ascii="Times New Roman" w:eastAsia="Times New Roman" w:hAnsi="Times New Roman" w:cs="Times New Roman"/>
          <w:sz w:val="28"/>
          <w:szCs w:val="28"/>
          <w:lang w:eastAsia="ru-RU"/>
        </w:rPr>
      </w:pPr>
      <w:r w:rsidRPr="002806F6">
        <w:rPr>
          <w:rFonts w:ascii="Times New Roman" w:eastAsia="Times New Roman" w:hAnsi="Times New Roman" w:cs="Times New Roman"/>
          <w:sz w:val="28"/>
          <w:szCs w:val="28"/>
          <w:lang w:eastAsia="ru-RU"/>
        </w:rPr>
        <w:t>- рецептивный тип, склонный к воображению и творчеству, наделенный фантазией. Все эти типы различаются по типу мышления и индивидуальным способностям.</w:t>
      </w:r>
    </w:p>
    <w:p w:rsidR="006065C9" w:rsidRPr="002806F6" w:rsidRDefault="006065C9" w:rsidP="00877CFE">
      <w:pPr>
        <w:spacing w:after="0" w:line="360" w:lineRule="auto"/>
        <w:ind w:firstLine="708"/>
        <w:jc w:val="both"/>
        <w:rPr>
          <w:rFonts w:ascii="Times New Roman" w:hAnsi="Times New Roman" w:cs="Times New Roman"/>
          <w:sz w:val="28"/>
          <w:szCs w:val="28"/>
        </w:rPr>
      </w:pPr>
      <w:r w:rsidRPr="002806F6">
        <w:rPr>
          <w:rFonts w:ascii="Times New Roman" w:hAnsi="Times New Roman" w:cs="Times New Roman"/>
          <w:sz w:val="28"/>
          <w:szCs w:val="28"/>
        </w:rPr>
        <w:t>В статье С.П. Белиц-</w:t>
      </w:r>
      <w:proofErr w:type="spellStart"/>
      <w:r w:rsidRPr="002806F6">
        <w:rPr>
          <w:rFonts w:ascii="Times New Roman" w:hAnsi="Times New Roman" w:cs="Times New Roman"/>
          <w:sz w:val="28"/>
          <w:szCs w:val="28"/>
        </w:rPr>
        <w:t>Геймана</w:t>
      </w:r>
      <w:proofErr w:type="spellEnd"/>
      <w:r w:rsidRPr="002806F6">
        <w:rPr>
          <w:rFonts w:ascii="Times New Roman" w:hAnsi="Times New Roman" w:cs="Times New Roman"/>
          <w:sz w:val="28"/>
          <w:szCs w:val="28"/>
        </w:rPr>
        <w:t xml:space="preserve"> и А.П. </w:t>
      </w:r>
      <w:proofErr w:type="spellStart"/>
      <w:r w:rsidRPr="002806F6">
        <w:rPr>
          <w:rFonts w:ascii="Times New Roman" w:hAnsi="Times New Roman" w:cs="Times New Roman"/>
          <w:sz w:val="28"/>
          <w:szCs w:val="28"/>
        </w:rPr>
        <w:t>Скородумовой</w:t>
      </w:r>
      <w:proofErr w:type="spellEnd"/>
      <w:r w:rsidRPr="002806F6">
        <w:rPr>
          <w:rFonts w:ascii="Times New Roman" w:hAnsi="Times New Roman" w:cs="Times New Roman"/>
          <w:sz w:val="28"/>
          <w:szCs w:val="28"/>
        </w:rPr>
        <w:t xml:space="preserve"> [7] по итогам международной научно-методической конференции специалистов по теннису описаны исследования, в ходе которых выделены 6 групп факторов, необходимых для анализа индивидуального стиля деятельности теннисистов. В их числе: </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1. Антропометрические данные</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2. Психофизиологическое развитие</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3. Психические особенности</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4. Физические качества</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5. Техническую подготовленность</w:t>
      </w:r>
    </w:p>
    <w:p w:rsidR="00014742" w:rsidRDefault="00AC73CC" w:rsidP="00AC73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Тактическую подготовленность</w:t>
      </w:r>
    </w:p>
    <w:p w:rsidR="006065C9" w:rsidRPr="002806F6" w:rsidRDefault="006065C9" w:rsidP="00877CFE">
      <w:pPr>
        <w:spacing w:after="0" w:line="360" w:lineRule="auto"/>
        <w:ind w:firstLine="708"/>
        <w:jc w:val="both"/>
        <w:rPr>
          <w:rFonts w:ascii="Times New Roman" w:hAnsi="Times New Roman" w:cs="Times New Roman"/>
          <w:sz w:val="28"/>
          <w:szCs w:val="28"/>
        </w:rPr>
      </w:pPr>
      <w:r w:rsidRPr="002806F6">
        <w:rPr>
          <w:rFonts w:ascii="Times New Roman" w:hAnsi="Times New Roman" w:cs="Times New Roman"/>
          <w:sz w:val="28"/>
          <w:szCs w:val="28"/>
        </w:rPr>
        <w:lastRenderedPageBreak/>
        <w:t xml:space="preserve">Авторами впервые было предложено рассматривать эти факторы с учетом стиля игры теннисистов. По их рекомендациям нужно условно разделить игроков на 3 категории: </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1. «Подача-сетка»</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2. «Универсальный»</w:t>
      </w:r>
    </w:p>
    <w:p w:rsidR="006065C9" w:rsidRPr="002806F6" w:rsidRDefault="006065C9" w:rsidP="00014742">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3. «У задней линии»</w:t>
      </w:r>
    </w:p>
    <w:p w:rsidR="006065C9" w:rsidRPr="002806F6" w:rsidRDefault="006065C9" w:rsidP="006065C9">
      <w:pPr>
        <w:shd w:val="clear" w:color="auto" w:fill="FFFFFF"/>
        <w:spacing w:after="0" w:line="360" w:lineRule="auto"/>
        <w:ind w:firstLine="691"/>
        <w:jc w:val="both"/>
        <w:rPr>
          <w:rFonts w:ascii="Times New Roman" w:hAnsi="Times New Roman" w:cs="Times New Roman"/>
          <w:sz w:val="28"/>
          <w:szCs w:val="28"/>
        </w:rPr>
      </w:pPr>
      <w:r w:rsidRPr="002806F6">
        <w:rPr>
          <w:rFonts w:ascii="Times New Roman" w:hAnsi="Times New Roman" w:cs="Times New Roman"/>
          <w:sz w:val="28"/>
          <w:szCs w:val="28"/>
        </w:rPr>
        <w:t>Эти факторы играют основную роль в оценке результативности соревновательной деятельности.</w:t>
      </w:r>
    </w:p>
    <w:p w:rsidR="00877CFE" w:rsidRDefault="00877CFE" w:rsidP="00877CFE">
      <w:pPr>
        <w:spacing w:after="0" w:line="360" w:lineRule="auto"/>
        <w:ind w:firstLine="691"/>
        <w:jc w:val="both"/>
        <w:rPr>
          <w:rFonts w:ascii="Times New Roman" w:eastAsia="Times New Roman" w:hAnsi="Times New Roman" w:cs="Times New Roman"/>
          <w:sz w:val="28"/>
          <w:szCs w:val="28"/>
          <w:lang w:eastAsia="ru-RU"/>
        </w:rPr>
      </w:pPr>
      <w:r w:rsidRPr="00877CFE">
        <w:rPr>
          <w:rFonts w:ascii="Times New Roman" w:eastAsia="Times New Roman" w:hAnsi="Times New Roman" w:cs="Times New Roman"/>
          <w:b/>
          <w:sz w:val="28"/>
          <w:szCs w:val="28"/>
          <w:lang w:eastAsia="ru-RU"/>
        </w:rPr>
        <w:t xml:space="preserve">Таким образом, </w:t>
      </w:r>
      <w:r w:rsidRPr="002806F6">
        <w:rPr>
          <w:rFonts w:ascii="Times New Roman" w:eastAsia="Times New Roman" w:hAnsi="Times New Roman" w:cs="Times New Roman"/>
          <w:sz w:val="28"/>
          <w:szCs w:val="28"/>
          <w:lang w:eastAsia="ru-RU"/>
        </w:rPr>
        <w:t>тактика в спорте заключается в умении правильно использовать технические приемы, учитывая информацию о намерениях соперника и в выборе эффективных тактических действий в зависимости от своих физических и психологических возможностей.</w:t>
      </w:r>
    </w:p>
    <w:p w:rsidR="00877CFE" w:rsidRPr="002806F6" w:rsidRDefault="00877CFE" w:rsidP="00877CFE">
      <w:pPr>
        <w:spacing w:after="0" w:line="360" w:lineRule="auto"/>
        <w:ind w:firstLine="69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Н</w:t>
      </w:r>
      <w:r w:rsidRPr="002806F6">
        <w:rPr>
          <w:rFonts w:ascii="Times New Roman" w:hAnsi="Times New Roman" w:cs="Times New Roman"/>
          <w:sz w:val="28"/>
          <w:szCs w:val="28"/>
        </w:rPr>
        <w:t>е малую роль в тактической деятельности теннисиста играют психологические факторы, которые включают в себя восприятие (окружающей обстановки, поведения соперника, собственного состояния и поведения), анализа полученной информации в сопоставлении с опытом прошлых состязаний, принятия решения и его осуществления сначала в интеллектуальных, а потом в физических действиях</w:t>
      </w:r>
      <w:r>
        <w:rPr>
          <w:rFonts w:ascii="Times New Roman" w:hAnsi="Times New Roman" w:cs="Times New Roman"/>
          <w:sz w:val="28"/>
          <w:szCs w:val="28"/>
        </w:rPr>
        <w:t>.</w:t>
      </w:r>
    </w:p>
    <w:p w:rsidR="006065C9" w:rsidRDefault="006065C9" w:rsidP="006065C9"/>
    <w:p w:rsidR="002806F6" w:rsidRDefault="002806F6" w:rsidP="006065C9"/>
    <w:p w:rsidR="002806F6" w:rsidRDefault="002806F6" w:rsidP="006065C9"/>
    <w:p w:rsidR="002806F6" w:rsidRDefault="002806F6" w:rsidP="006065C9"/>
    <w:p w:rsidR="00014742" w:rsidRDefault="00014742" w:rsidP="006065C9"/>
    <w:p w:rsidR="00014742" w:rsidRDefault="00014742" w:rsidP="006065C9"/>
    <w:p w:rsidR="00014742" w:rsidRDefault="00014742" w:rsidP="006065C9"/>
    <w:p w:rsidR="00014742" w:rsidRDefault="00014742" w:rsidP="006065C9"/>
    <w:p w:rsidR="00014742" w:rsidRDefault="00014742" w:rsidP="006065C9"/>
    <w:p w:rsidR="00014742" w:rsidRDefault="00014742" w:rsidP="006065C9"/>
    <w:p w:rsidR="002806F6" w:rsidRPr="006065C9" w:rsidRDefault="002806F6" w:rsidP="006065C9"/>
    <w:p w:rsidR="005934E7" w:rsidRPr="005934E7" w:rsidRDefault="005934E7" w:rsidP="005934E7">
      <w:pPr>
        <w:pStyle w:val="3"/>
        <w:numPr>
          <w:ilvl w:val="0"/>
          <w:numId w:val="0"/>
        </w:numPr>
        <w:spacing w:before="0"/>
        <w:jc w:val="center"/>
        <w:rPr>
          <w:rFonts w:ascii="Times New Roman" w:hAnsi="Times New Roman" w:cs="Times New Roman"/>
          <w:b/>
          <w:color w:val="auto"/>
          <w:sz w:val="28"/>
          <w:szCs w:val="28"/>
        </w:rPr>
      </w:pPr>
      <w:r w:rsidRPr="005934E7">
        <w:rPr>
          <w:rFonts w:ascii="Times New Roman" w:hAnsi="Times New Roman" w:cs="Times New Roman"/>
          <w:b/>
          <w:color w:val="auto"/>
          <w:sz w:val="28"/>
          <w:szCs w:val="28"/>
        </w:rPr>
        <w:lastRenderedPageBreak/>
        <w:t>1.4. Особенности этапов подготовки теннисистов</w:t>
      </w:r>
    </w:p>
    <w:p w:rsidR="002B2FDA" w:rsidRPr="00A1186E" w:rsidRDefault="002B2FDA" w:rsidP="00AE0E76">
      <w:pPr>
        <w:shd w:val="clear" w:color="auto" w:fill="FFFFFF"/>
        <w:spacing w:after="0" w:line="360" w:lineRule="auto"/>
        <w:ind w:firstLine="708"/>
        <w:jc w:val="both"/>
        <w:rPr>
          <w:rFonts w:ascii="Times New Roman" w:hAnsi="Times New Roman" w:cs="Times New Roman"/>
          <w:sz w:val="28"/>
          <w:szCs w:val="28"/>
        </w:rPr>
      </w:pPr>
      <w:r w:rsidRPr="00A1186E">
        <w:rPr>
          <w:rFonts w:ascii="Times New Roman" w:hAnsi="Times New Roman" w:cs="Times New Roman"/>
          <w:sz w:val="28"/>
          <w:szCs w:val="28"/>
        </w:rPr>
        <w:t>Этапы подготовки высококвалифицированных спортсменов в теории и методике спортивной тренировки формулируются следующим образом:</w:t>
      </w:r>
    </w:p>
    <w:p w:rsidR="002B2FDA" w:rsidRPr="00A1186E" w:rsidRDefault="002B2FDA" w:rsidP="00AE0E76">
      <w:pPr>
        <w:widowControl w:val="0"/>
        <w:numPr>
          <w:ilvl w:val="0"/>
          <w:numId w:val="11"/>
        </w:numPr>
        <w:shd w:val="clear" w:color="auto" w:fill="FFFFFF"/>
        <w:tabs>
          <w:tab w:val="left" w:pos="979"/>
        </w:tabs>
        <w:autoSpaceDE w:val="0"/>
        <w:autoSpaceDN w:val="0"/>
        <w:adjustRightInd w:val="0"/>
        <w:spacing w:after="0" w:line="360" w:lineRule="auto"/>
        <w:jc w:val="both"/>
        <w:rPr>
          <w:rFonts w:ascii="Times New Roman" w:hAnsi="Times New Roman" w:cs="Times New Roman"/>
          <w:spacing w:val="-23"/>
          <w:sz w:val="28"/>
          <w:szCs w:val="28"/>
        </w:rPr>
      </w:pPr>
      <w:r w:rsidRPr="00A1186E">
        <w:rPr>
          <w:rFonts w:ascii="Times New Roman" w:hAnsi="Times New Roman" w:cs="Times New Roman"/>
          <w:spacing w:val="-4"/>
          <w:sz w:val="28"/>
          <w:szCs w:val="28"/>
        </w:rPr>
        <w:t>Спортивно-оздоровительный этап</w:t>
      </w:r>
    </w:p>
    <w:p w:rsidR="002B2FDA" w:rsidRPr="00A1186E" w:rsidRDefault="002B2FDA" w:rsidP="00AE0E76">
      <w:pPr>
        <w:widowControl w:val="0"/>
        <w:numPr>
          <w:ilvl w:val="0"/>
          <w:numId w:val="11"/>
        </w:numPr>
        <w:shd w:val="clear" w:color="auto" w:fill="FFFFFF"/>
        <w:tabs>
          <w:tab w:val="left" w:pos="979"/>
        </w:tabs>
        <w:autoSpaceDE w:val="0"/>
        <w:autoSpaceDN w:val="0"/>
        <w:adjustRightInd w:val="0"/>
        <w:spacing w:after="0" w:line="360" w:lineRule="auto"/>
        <w:jc w:val="both"/>
        <w:rPr>
          <w:rFonts w:ascii="Times New Roman" w:hAnsi="Times New Roman" w:cs="Times New Roman"/>
          <w:spacing w:val="-23"/>
          <w:sz w:val="28"/>
          <w:szCs w:val="28"/>
        </w:rPr>
      </w:pPr>
      <w:r w:rsidRPr="00A1186E">
        <w:rPr>
          <w:rFonts w:ascii="Times New Roman" w:hAnsi="Times New Roman" w:cs="Times New Roman"/>
          <w:spacing w:val="-4"/>
          <w:sz w:val="28"/>
          <w:szCs w:val="28"/>
        </w:rPr>
        <w:t>Этап начальной подготовки;</w:t>
      </w:r>
    </w:p>
    <w:p w:rsidR="002B2FDA" w:rsidRPr="00A1186E" w:rsidRDefault="002B2FDA" w:rsidP="00AE0E76">
      <w:pPr>
        <w:widowControl w:val="0"/>
        <w:numPr>
          <w:ilvl w:val="0"/>
          <w:numId w:val="11"/>
        </w:numPr>
        <w:shd w:val="clear" w:color="auto" w:fill="FFFFFF"/>
        <w:tabs>
          <w:tab w:val="left" w:pos="979"/>
        </w:tabs>
        <w:autoSpaceDE w:val="0"/>
        <w:autoSpaceDN w:val="0"/>
        <w:adjustRightInd w:val="0"/>
        <w:spacing w:after="0" w:line="360" w:lineRule="auto"/>
        <w:jc w:val="both"/>
        <w:rPr>
          <w:rFonts w:ascii="Times New Roman" w:hAnsi="Times New Roman" w:cs="Times New Roman"/>
          <w:spacing w:val="-11"/>
          <w:sz w:val="28"/>
          <w:szCs w:val="28"/>
        </w:rPr>
      </w:pPr>
      <w:r w:rsidRPr="00A1186E">
        <w:rPr>
          <w:rFonts w:ascii="Times New Roman" w:hAnsi="Times New Roman" w:cs="Times New Roman"/>
          <w:spacing w:val="-3"/>
          <w:sz w:val="28"/>
          <w:szCs w:val="28"/>
        </w:rPr>
        <w:t xml:space="preserve">Учебно-тренировочный этап </w:t>
      </w:r>
    </w:p>
    <w:p w:rsidR="002B2FDA" w:rsidRPr="00A1186E" w:rsidRDefault="00AE0E76" w:rsidP="00AE0E76">
      <w:pPr>
        <w:widowControl w:val="0"/>
        <w:numPr>
          <w:ilvl w:val="0"/>
          <w:numId w:val="11"/>
        </w:numPr>
        <w:shd w:val="clear" w:color="auto" w:fill="FFFFFF"/>
        <w:tabs>
          <w:tab w:val="left" w:pos="979"/>
        </w:tabs>
        <w:autoSpaceDE w:val="0"/>
        <w:autoSpaceDN w:val="0"/>
        <w:adjustRightInd w:val="0"/>
        <w:spacing w:after="0" w:line="360" w:lineRule="auto"/>
        <w:jc w:val="both"/>
        <w:rPr>
          <w:rFonts w:ascii="Times New Roman" w:hAnsi="Times New Roman" w:cs="Times New Roman"/>
          <w:spacing w:val="-11"/>
          <w:sz w:val="28"/>
          <w:szCs w:val="28"/>
        </w:rPr>
      </w:pPr>
      <w:r>
        <w:rPr>
          <w:rFonts w:ascii="Times New Roman" w:hAnsi="Times New Roman" w:cs="Times New Roman"/>
          <w:spacing w:val="-2"/>
          <w:sz w:val="28"/>
          <w:szCs w:val="28"/>
        </w:rPr>
        <w:t>Э</w:t>
      </w:r>
      <w:r w:rsidR="002B2FDA" w:rsidRPr="00A1186E">
        <w:rPr>
          <w:rFonts w:ascii="Times New Roman" w:hAnsi="Times New Roman" w:cs="Times New Roman"/>
          <w:spacing w:val="-2"/>
          <w:sz w:val="28"/>
          <w:szCs w:val="28"/>
        </w:rPr>
        <w:t xml:space="preserve">тап спортивного совершенствования </w:t>
      </w:r>
    </w:p>
    <w:p w:rsidR="002B2FDA" w:rsidRPr="00AE0E76" w:rsidRDefault="00AE0E76" w:rsidP="00AE0E76">
      <w:pPr>
        <w:widowControl w:val="0"/>
        <w:numPr>
          <w:ilvl w:val="0"/>
          <w:numId w:val="11"/>
        </w:numPr>
        <w:shd w:val="clear" w:color="auto" w:fill="FFFFFF"/>
        <w:tabs>
          <w:tab w:val="left" w:pos="979"/>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pacing w:val="-2"/>
          <w:sz w:val="28"/>
          <w:szCs w:val="28"/>
        </w:rPr>
        <w:t xml:space="preserve"> Э</w:t>
      </w:r>
      <w:r w:rsidR="002B2FDA" w:rsidRPr="00A1186E">
        <w:rPr>
          <w:rFonts w:ascii="Times New Roman" w:hAnsi="Times New Roman" w:cs="Times New Roman"/>
          <w:spacing w:val="-2"/>
          <w:sz w:val="28"/>
          <w:szCs w:val="28"/>
        </w:rPr>
        <w:t xml:space="preserve">тап высшего спортивного мастерства </w:t>
      </w:r>
      <w:r w:rsidR="002B2FDA" w:rsidRPr="00AE0E76">
        <w:rPr>
          <w:rFonts w:ascii="Times New Roman" w:hAnsi="Times New Roman" w:cs="Times New Roman"/>
          <w:sz w:val="28"/>
          <w:szCs w:val="28"/>
        </w:rPr>
        <w:t xml:space="preserve"> [8, 26].</w:t>
      </w:r>
    </w:p>
    <w:p w:rsidR="002B2FDA" w:rsidRPr="00A1186E" w:rsidRDefault="002B2FDA" w:rsidP="00AE0E76">
      <w:pPr>
        <w:spacing w:after="0" w:line="360" w:lineRule="auto"/>
        <w:ind w:firstLine="360"/>
        <w:jc w:val="both"/>
        <w:rPr>
          <w:rFonts w:ascii="Times New Roman" w:hAnsi="Times New Roman" w:cs="Times New Roman"/>
          <w:sz w:val="28"/>
          <w:szCs w:val="28"/>
        </w:rPr>
      </w:pPr>
      <w:r w:rsidRPr="00A1186E">
        <w:rPr>
          <w:rFonts w:ascii="Times New Roman" w:hAnsi="Times New Roman" w:cs="Times New Roman"/>
          <w:sz w:val="28"/>
          <w:szCs w:val="28"/>
        </w:rPr>
        <w:t xml:space="preserve">Вот какие этапы становления спортивного мастерства предлагает рассмотреть </w:t>
      </w:r>
      <w:r w:rsidRPr="00A1186E">
        <w:rPr>
          <w:rFonts w:ascii="Times New Roman" w:hAnsi="Times New Roman" w:cs="Times New Roman"/>
          <w:sz w:val="28"/>
          <w:szCs w:val="28"/>
          <w:lang w:val="en-US"/>
        </w:rPr>
        <w:t>J</w:t>
      </w:r>
      <w:r w:rsidRPr="00A1186E">
        <w:rPr>
          <w:rFonts w:ascii="Times New Roman" w:hAnsi="Times New Roman" w:cs="Times New Roman"/>
          <w:sz w:val="28"/>
          <w:szCs w:val="28"/>
        </w:rPr>
        <w:t xml:space="preserve">. </w:t>
      </w:r>
      <w:proofErr w:type="spellStart"/>
      <w:r w:rsidRPr="00A1186E">
        <w:rPr>
          <w:rFonts w:ascii="Times New Roman" w:hAnsi="Times New Roman" w:cs="Times New Roman"/>
          <w:sz w:val="28"/>
          <w:szCs w:val="28"/>
          <w:lang w:val="en-US"/>
        </w:rPr>
        <w:t>Hoehm</w:t>
      </w:r>
      <w:proofErr w:type="spellEnd"/>
      <w:r w:rsidR="00AE0E76">
        <w:rPr>
          <w:rFonts w:ascii="Times New Roman" w:hAnsi="Times New Roman" w:cs="Times New Roman"/>
          <w:sz w:val="28"/>
          <w:szCs w:val="28"/>
        </w:rPr>
        <w:t xml:space="preserve"> [3</w:t>
      </w:r>
      <w:r w:rsidRPr="00A1186E">
        <w:rPr>
          <w:rFonts w:ascii="Times New Roman" w:hAnsi="Times New Roman" w:cs="Times New Roman"/>
          <w:sz w:val="28"/>
          <w:szCs w:val="28"/>
        </w:rPr>
        <w:t>]:</w:t>
      </w:r>
    </w:p>
    <w:p w:rsidR="002B2FDA" w:rsidRPr="00A1186E" w:rsidRDefault="002B2FDA" w:rsidP="00AE0E76">
      <w:pPr>
        <w:spacing w:after="0" w:line="360" w:lineRule="auto"/>
        <w:jc w:val="both"/>
        <w:rPr>
          <w:rFonts w:ascii="Times New Roman" w:hAnsi="Times New Roman" w:cs="Times New Roman"/>
          <w:sz w:val="28"/>
          <w:szCs w:val="28"/>
        </w:rPr>
      </w:pPr>
      <w:r w:rsidRPr="00A1186E">
        <w:rPr>
          <w:rFonts w:ascii="Times New Roman" w:hAnsi="Times New Roman" w:cs="Times New Roman"/>
          <w:sz w:val="28"/>
          <w:szCs w:val="28"/>
        </w:rPr>
        <w:t xml:space="preserve">- 8-9 лет – </w:t>
      </w:r>
      <w:proofErr w:type="spellStart"/>
      <w:r w:rsidRPr="00A1186E">
        <w:rPr>
          <w:rFonts w:ascii="Times New Roman" w:hAnsi="Times New Roman" w:cs="Times New Roman"/>
          <w:sz w:val="28"/>
          <w:szCs w:val="28"/>
        </w:rPr>
        <w:t>доспортиваня</w:t>
      </w:r>
      <w:proofErr w:type="spellEnd"/>
      <w:r w:rsidRPr="00A1186E">
        <w:rPr>
          <w:rFonts w:ascii="Times New Roman" w:hAnsi="Times New Roman" w:cs="Times New Roman"/>
          <w:sz w:val="28"/>
          <w:szCs w:val="28"/>
        </w:rPr>
        <w:t xml:space="preserve"> подготовка (знакомство с «азами» тенниса)</w:t>
      </w:r>
      <w:r w:rsidR="00D30146">
        <w:rPr>
          <w:rFonts w:ascii="Times New Roman" w:hAnsi="Times New Roman" w:cs="Times New Roman"/>
          <w:sz w:val="28"/>
          <w:szCs w:val="28"/>
        </w:rPr>
        <w:t>.</w:t>
      </w:r>
    </w:p>
    <w:p w:rsidR="002B2FDA" w:rsidRPr="00A1186E" w:rsidRDefault="00D30146" w:rsidP="00AE0E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- 10-14 лет – </w:t>
      </w:r>
      <w:r w:rsidR="002B2FDA" w:rsidRPr="00A1186E">
        <w:rPr>
          <w:rFonts w:ascii="Times New Roman" w:hAnsi="Times New Roman" w:cs="Times New Roman"/>
          <w:sz w:val="28"/>
          <w:szCs w:val="28"/>
        </w:rPr>
        <w:t>начальная подготовка (изучение и совершенствование основных ударов)</w:t>
      </w:r>
      <w:r>
        <w:rPr>
          <w:rFonts w:ascii="Times New Roman" w:hAnsi="Times New Roman" w:cs="Times New Roman"/>
          <w:sz w:val="28"/>
          <w:szCs w:val="28"/>
        </w:rPr>
        <w:t>.</w:t>
      </w:r>
    </w:p>
    <w:p w:rsidR="002B2FDA" w:rsidRPr="00A1186E" w:rsidRDefault="002B2FDA" w:rsidP="00AE0E76">
      <w:pPr>
        <w:spacing w:after="0" w:line="360" w:lineRule="auto"/>
        <w:jc w:val="both"/>
        <w:rPr>
          <w:rFonts w:ascii="Times New Roman" w:hAnsi="Times New Roman" w:cs="Times New Roman"/>
          <w:sz w:val="28"/>
          <w:szCs w:val="28"/>
        </w:rPr>
      </w:pPr>
      <w:r w:rsidRPr="00A1186E">
        <w:rPr>
          <w:rFonts w:ascii="Times New Roman" w:hAnsi="Times New Roman" w:cs="Times New Roman"/>
          <w:sz w:val="28"/>
          <w:szCs w:val="28"/>
        </w:rPr>
        <w:t>- 15-17 лет – специальная подготовка (изучение техники всех типов ударов, игра в защите и в нападении, решение тактических задач в ходе турниров и тренировочных игр)</w:t>
      </w:r>
      <w:r w:rsidR="00D30146">
        <w:rPr>
          <w:rFonts w:ascii="Times New Roman" w:hAnsi="Times New Roman" w:cs="Times New Roman"/>
          <w:sz w:val="28"/>
          <w:szCs w:val="28"/>
        </w:rPr>
        <w:t>.</w:t>
      </w:r>
    </w:p>
    <w:p w:rsidR="002B2FDA" w:rsidRDefault="002B2FDA" w:rsidP="00AE0E76">
      <w:pPr>
        <w:spacing w:after="0" w:line="360" w:lineRule="auto"/>
        <w:jc w:val="both"/>
        <w:rPr>
          <w:rFonts w:ascii="Times New Roman" w:hAnsi="Times New Roman" w:cs="Times New Roman"/>
          <w:sz w:val="28"/>
          <w:szCs w:val="28"/>
        </w:rPr>
      </w:pPr>
      <w:r w:rsidRPr="00A1186E">
        <w:rPr>
          <w:rFonts w:ascii="Times New Roman" w:hAnsi="Times New Roman" w:cs="Times New Roman"/>
          <w:sz w:val="28"/>
          <w:szCs w:val="28"/>
        </w:rPr>
        <w:t>- с 18 лет – подготовка мастеров (моделированные тренировки к конкретным матчам, учитывающие особенности всех каче</w:t>
      </w:r>
      <w:proofErr w:type="gramStart"/>
      <w:r w:rsidRPr="00A1186E">
        <w:rPr>
          <w:rFonts w:ascii="Times New Roman" w:hAnsi="Times New Roman" w:cs="Times New Roman"/>
          <w:sz w:val="28"/>
          <w:szCs w:val="28"/>
        </w:rPr>
        <w:t>ств сп</w:t>
      </w:r>
      <w:proofErr w:type="gramEnd"/>
      <w:r w:rsidRPr="00A1186E">
        <w:rPr>
          <w:rFonts w:ascii="Times New Roman" w:hAnsi="Times New Roman" w:cs="Times New Roman"/>
          <w:sz w:val="28"/>
          <w:szCs w:val="28"/>
        </w:rPr>
        <w:t>ортсмена)</w:t>
      </w:r>
      <w:r w:rsidR="00D30146">
        <w:rPr>
          <w:rFonts w:ascii="Times New Roman" w:hAnsi="Times New Roman" w:cs="Times New Roman"/>
          <w:sz w:val="28"/>
          <w:szCs w:val="28"/>
        </w:rPr>
        <w:t>.</w:t>
      </w:r>
    </w:p>
    <w:p w:rsidR="00D30146" w:rsidRPr="00C173C4" w:rsidRDefault="00D30146" w:rsidP="00AE0E76">
      <w:pPr>
        <w:spacing w:after="0" w:line="360" w:lineRule="auto"/>
        <w:ind w:firstLine="400"/>
        <w:jc w:val="both"/>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 xml:space="preserve">Этап начальной подготовки. Тренировка на данном этапе нацелена на формирование основ передовой школы игры. Отечественный и зарубежный опыт подготовки юных теннисистов в последние годы показывает, что при правильно организованной педагогической работе, предполагающей регулярное сочетание групповых и индивидуальных занятий, уже к 12 годам можно создать потенциальные предпосылки для достижения спортсменом мастерства. </w:t>
      </w:r>
    </w:p>
    <w:p w:rsidR="00D30146" w:rsidRPr="00C173C4" w:rsidRDefault="00D30146" w:rsidP="00AE0E76">
      <w:pPr>
        <w:spacing w:after="0" w:line="360" w:lineRule="auto"/>
        <w:ind w:firstLine="400"/>
        <w:jc w:val="both"/>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Основные задачи тренировки на начальном этапе следующие:</w:t>
      </w:r>
    </w:p>
    <w:p w:rsidR="00D30146" w:rsidRPr="00C173C4" w:rsidRDefault="00D30146" w:rsidP="00AE0E76">
      <w:pPr>
        <w:pStyle w:val="a4"/>
        <w:numPr>
          <w:ilvl w:val="0"/>
          <w:numId w:val="20"/>
        </w:numPr>
        <w:spacing w:after="0" w:line="360" w:lineRule="auto"/>
        <w:jc w:val="both"/>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гармоническое, всестороннее развитие, формирование начальной базы разносторонней физической подготовленности и на ее основе создание предпосылок для успешного освоения передовой техники, тактики и стратегии;</w:t>
      </w:r>
    </w:p>
    <w:p w:rsidR="00D30146" w:rsidRPr="00C173C4" w:rsidRDefault="00D30146" w:rsidP="00AE0E76">
      <w:pPr>
        <w:pStyle w:val="a4"/>
        <w:numPr>
          <w:ilvl w:val="0"/>
          <w:numId w:val="20"/>
        </w:numPr>
        <w:spacing w:after="0" w:line="360" w:lineRule="auto"/>
        <w:jc w:val="both"/>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lastRenderedPageBreak/>
        <w:t>постановка образцовой техники всех ударов и освоение элементарных основ тактики;</w:t>
      </w:r>
    </w:p>
    <w:p w:rsidR="00D30146" w:rsidRPr="00C173C4" w:rsidRDefault="00D30146" w:rsidP="00AE0E76">
      <w:pPr>
        <w:pStyle w:val="a4"/>
        <w:numPr>
          <w:ilvl w:val="0"/>
          <w:numId w:val="20"/>
        </w:numPr>
        <w:spacing w:after="0" w:line="360" w:lineRule="auto"/>
        <w:jc w:val="both"/>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начальное формирование волевых качеств, необходимых для успешной тренировки и первых выступлений в соревнованиях (целеустремленности, настойчивости, спортивного трудолюбия, смелости и решительности, воли к победе, выдержки и т. п.);</w:t>
      </w:r>
    </w:p>
    <w:p w:rsidR="00D30146" w:rsidRPr="00C173C4" w:rsidRDefault="00D30146" w:rsidP="00AE0E76">
      <w:pPr>
        <w:pStyle w:val="a4"/>
        <w:numPr>
          <w:ilvl w:val="0"/>
          <w:numId w:val="20"/>
        </w:numPr>
        <w:spacing w:after="0" w:line="360" w:lineRule="auto"/>
        <w:jc w:val="both"/>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ознакомление с теорией техники, тактики, принципами тренировки;</w:t>
      </w:r>
    </w:p>
    <w:p w:rsidR="00D30146" w:rsidRPr="00C173C4" w:rsidRDefault="00D30146" w:rsidP="00AE0E76">
      <w:pPr>
        <w:pStyle w:val="a4"/>
        <w:numPr>
          <w:ilvl w:val="0"/>
          <w:numId w:val="20"/>
        </w:numPr>
        <w:spacing w:after="0" w:line="360" w:lineRule="auto"/>
        <w:jc w:val="both"/>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психологическая подготовка к активной и универсальной игре, основанной па смелых и решительных действиях в нападении, контратаке и защите;</w:t>
      </w:r>
    </w:p>
    <w:p w:rsidR="00D30146" w:rsidRPr="00C173C4" w:rsidRDefault="00D30146" w:rsidP="00AE0E76">
      <w:pPr>
        <w:pStyle w:val="a4"/>
        <w:numPr>
          <w:ilvl w:val="0"/>
          <w:numId w:val="20"/>
        </w:numPr>
        <w:spacing w:after="0" w:line="360" w:lineRule="auto"/>
        <w:jc w:val="both"/>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 xml:space="preserve">формирование навыков самостоятельной творческой </w:t>
      </w:r>
      <w:proofErr w:type="gramStart"/>
      <w:r w:rsidRPr="00C173C4">
        <w:rPr>
          <w:rFonts w:ascii="Times New Roman" w:eastAsia="Times New Roman" w:hAnsi="Times New Roman" w:cs="Times New Roman"/>
          <w:sz w:val="28"/>
          <w:szCs w:val="28"/>
          <w:lang w:eastAsia="ru-RU"/>
        </w:rPr>
        <w:t>работы</w:t>
      </w:r>
      <w:proofErr w:type="gramEnd"/>
      <w:r w:rsidRPr="00C173C4">
        <w:rPr>
          <w:rFonts w:ascii="Times New Roman" w:eastAsia="Times New Roman" w:hAnsi="Times New Roman" w:cs="Times New Roman"/>
          <w:sz w:val="28"/>
          <w:szCs w:val="28"/>
          <w:lang w:eastAsia="ru-RU"/>
        </w:rPr>
        <w:t xml:space="preserve"> но спортивному совершенствованию.</w:t>
      </w:r>
    </w:p>
    <w:p w:rsidR="00D30146" w:rsidRPr="00C173C4" w:rsidRDefault="00D30146" w:rsidP="00AE0E76">
      <w:pPr>
        <w:spacing w:after="0" w:line="360" w:lineRule="auto"/>
        <w:ind w:firstLine="400"/>
        <w:jc w:val="both"/>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 xml:space="preserve">Этап фундаментальной подготовки. На данном этапе должны быть созданы возможности для достижения спортивного мастерства. Тренировка, носящая подлинно </w:t>
      </w:r>
      <w:proofErr w:type="gramStart"/>
      <w:r w:rsidRPr="00C173C4">
        <w:rPr>
          <w:rFonts w:ascii="Times New Roman" w:eastAsia="Times New Roman" w:hAnsi="Times New Roman" w:cs="Times New Roman"/>
          <w:sz w:val="28"/>
          <w:szCs w:val="28"/>
          <w:lang w:eastAsia="ru-RU"/>
        </w:rPr>
        <w:t>всесторонним</w:t>
      </w:r>
      <w:proofErr w:type="gramEnd"/>
      <w:r w:rsidRPr="00C173C4">
        <w:rPr>
          <w:rFonts w:ascii="Times New Roman" w:eastAsia="Times New Roman" w:hAnsi="Times New Roman" w:cs="Times New Roman"/>
          <w:sz w:val="28"/>
          <w:szCs w:val="28"/>
          <w:lang w:eastAsia="ru-RU"/>
        </w:rPr>
        <w:t xml:space="preserve"> характер, нацелена на достижение к концу этана первых высоких результатов, уровня мастера спорта.</w:t>
      </w:r>
    </w:p>
    <w:p w:rsidR="00D30146" w:rsidRPr="00C173C4" w:rsidRDefault="00D30146" w:rsidP="00AE0E76">
      <w:pPr>
        <w:spacing w:after="0" w:line="360" w:lineRule="auto"/>
        <w:ind w:firstLine="400"/>
        <w:jc w:val="both"/>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 xml:space="preserve">Отечественный и зарубежный педагогический опыт свидетельствует о том, что задача готовить к 16-17 годам мастеров спорта международного класса вполне реальна. В этом возрасте, например, с успехом начали выступать па международной арене австралийцы Р. Денвер и У. </w:t>
      </w:r>
      <w:proofErr w:type="spellStart"/>
      <w:r w:rsidRPr="00C173C4">
        <w:rPr>
          <w:rFonts w:ascii="Times New Roman" w:eastAsia="Times New Roman" w:hAnsi="Times New Roman" w:cs="Times New Roman"/>
          <w:sz w:val="28"/>
          <w:szCs w:val="28"/>
          <w:lang w:eastAsia="ru-RU"/>
        </w:rPr>
        <w:t>Розуолл</w:t>
      </w:r>
      <w:proofErr w:type="spellEnd"/>
      <w:r w:rsidRPr="00C173C4">
        <w:rPr>
          <w:rFonts w:ascii="Times New Roman" w:eastAsia="Times New Roman" w:hAnsi="Times New Roman" w:cs="Times New Roman"/>
          <w:sz w:val="28"/>
          <w:szCs w:val="28"/>
          <w:lang w:eastAsia="ru-RU"/>
        </w:rPr>
        <w:t xml:space="preserve">, американцы К. </w:t>
      </w:r>
      <w:proofErr w:type="spellStart"/>
      <w:r w:rsidRPr="00C173C4">
        <w:rPr>
          <w:rFonts w:ascii="Times New Roman" w:eastAsia="Times New Roman" w:hAnsi="Times New Roman" w:cs="Times New Roman"/>
          <w:sz w:val="28"/>
          <w:szCs w:val="28"/>
          <w:lang w:eastAsia="ru-RU"/>
        </w:rPr>
        <w:t>Эверт</w:t>
      </w:r>
      <w:proofErr w:type="spellEnd"/>
      <w:r w:rsidRPr="00C173C4">
        <w:rPr>
          <w:rFonts w:ascii="Times New Roman" w:eastAsia="Times New Roman" w:hAnsi="Times New Roman" w:cs="Times New Roman"/>
          <w:sz w:val="28"/>
          <w:szCs w:val="28"/>
          <w:lang w:eastAsia="ru-RU"/>
        </w:rPr>
        <w:t xml:space="preserve"> и Д. </w:t>
      </w:r>
      <w:proofErr w:type="spellStart"/>
      <w:r w:rsidRPr="00C173C4">
        <w:rPr>
          <w:rFonts w:ascii="Times New Roman" w:eastAsia="Times New Roman" w:hAnsi="Times New Roman" w:cs="Times New Roman"/>
          <w:sz w:val="28"/>
          <w:szCs w:val="28"/>
          <w:lang w:eastAsia="ru-RU"/>
        </w:rPr>
        <w:t>Коннорс</w:t>
      </w:r>
      <w:proofErr w:type="spellEnd"/>
      <w:r w:rsidRPr="00C173C4">
        <w:rPr>
          <w:rFonts w:ascii="Times New Roman" w:eastAsia="Times New Roman" w:hAnsi="Times New Roman" w:cs="Times New Roman"/>
          <w:sz w:val="28"/>
          <w:szCs w:val="28"/>
          <w:lang w:eastAsia="ru-RU"/>
        </w:rPr>
        <w:t xml:space="preserve">, швед К. Борг, советские спортсмены А. Дмитриева, Г. Бакшеева, А. Метревели, О. Морозова и Н. </w:t>
      </w:r>
      <w:proofErr w:type="spellStart"/>
      <w:r w:rsidRPr="00C173C4">
        <w:rPr>
          <w:rFonts w:ascii="Times New Roman" w:eastAsia="Times New Roman" w:hAnsi="Times New Roman" w:cs="Times New Roman"/>
          <w:sz w:val="28"/>
          <w:szCs w:val="28"/>
          <w:lang w:eastAsia="ru-RU"/>
        </w:rPr>
        <w:t>Чмырева</w:t>
      </w:r>
      <w:proofErr w:type="spellEnd"/>
      <w:r w:rsidRPr="00C173C4">
        <w:rPr>
          <w:rFonts w:ascii="Times New Roman" w:eastAsia="Times New Roman" w:hAnsi="Times New Roman" w:cs="Times New Roman"/>
          <w:sz w:val="28"/>
          <w:szCs w:val="28"/>
          <w:lang w:eastAsia="ru-RU"/>
        </w:rPr>
        <w:t>. Причем все они получили хорошую фундаментальную подготовку в детском и младшем юношеском возрасте.</w:t>
      </w:r>
    </w:p>
    <w:p w:rsidR="00D30146" w:rsidRPr="00C173C4" w:rsidRDefault="00D30146" w:rsidP="00AE0E76">
      <w:pPr>
        <w:spacing w:after="0" w:line="360" w:lineRule="auto"/>
        <w:ind w:firstLine="400"/>
        <w:jc w:val="both"/>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Тренировка на этапе фундаментальной подготовки нацелена на решение следующих основных задач:</w:t>
      </w:r>
    </w:p>
    <w:p w:rsidR="00D30146" w:rsidRPr="00C173C4" w:rsidRDefault="00D30146" w:rsidP="00AE0E76">
      <w:pPr>
        <w:pStyle w:val="a4"/>
        <w:numPr>
          <w:ilvl w:val="0"/>
          <w:numId w:val="19"/>
        </w:numPr>
        <w:spacing w:after="0" w:line="360" w:lineRule="auto"/>
        <w:jc w:val="both"/>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достижение высокого уровня гармонического, всестороннего физического развития;</w:t>
      </w:r>
    </w:p>
    <w:p w:rsidR="00D30146" w:rsidRPr="00C173C4" w:rsidRDefault="00D30146" w:rsidP="00AE0E76">
      <w:pPr>
        <w:pStyle w:val="a4"/>
        <w:numPr>
          <w:ilvl w:val="0"/>
          <w:numId w:val="19"/>
        </w:numPr>
        <w:spacing w:after="0" w:line="360" w:lineRule="auto"/>
        <w:jc w:val="both"/>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lastRenderedPageBreak/>
        <w:t>прочное закрепление в игре со счетом всех приемов техники в разнообразных, и особенно сложных, игровых условиях;</w:t>
      </w:r>
    </w:p>
    <w:p w:rsidR="00D30146" w:rsidRPr="00C173C4" w:rsidRDefault="00D30146" w:rsidP="00AE0E76">
      <w:pPr>
        <w:pStyle w:val="a4"/>
        <w:numPr>
          <w:ilvl w:val="0"/>
          <w:numId w:val="19"/>
        </w:numPr>
        <w:spacing w:after="0" w:line="360" w:lineRule="auto"/>
        <w:jc w:val="both"/>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освоение в полном объеме стратегии и тактики, приобретение богатого опыта соревнований с сильными и разнообразными по особенностям игры соперниками;</w:t>
      </w:r>
    </w:p>
    <w:p w:rsidR="00D30146" w:rsidRPr="00C173C4" w:rsidRDefault="00D30146" w:rsidP="00AE0E76">
      <w:pPr>
        <w:pStyle w:val="a4"/>
        <w:numPr>
          <w:ilvl w:val="0"/>
          <w:numId w:val="19"/>
        </w:numPr>
        <w:spacing w:after="0" w:line="360" w:lineRule="auto"/>
        <w:jc w:val="both"/>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дальнейшее воспитание волн, в процессе которого акцент делается на развитии так называемых соревновательных волевых качеств: воли к победе, выдержки, смелости и решительности в игровых действиях, воли з преодолении отрицательных эмоциональных состояний и т. п.;</w:t>
      </w:r>
    </w:p>
    <w:p w:rsidR="00D30146" w:rsidRPr="00C173C4" w:rsidRDefault="00D30146" w:rsidP="00AE0E76">
      <w:pPr>
        <w:pStyle w:val="a4"/>
        <w:numPr>
          <w:ilvl w:val="0"/>
          <w:numId w:val="19"/>
        </w:numPr>
        <w:spacing w:after="0" w:line="360" w:lineRule="auto"/>
        <w:jc w:val="both"/>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углубленное изучение теоретических основ стратегии, тактики, техники и тренировки, формирование творческого отношения к процессу спортивного совершенствования.</w:t>
      </w:r>
    </w:p>
    <w:p w:rsidR="00D30146" w:rsidRPr="00C173C4" w:rsidRDefault="00D30146" w:rsidP="00AE0E76">
      <w:pPr>
        <w:spacing w:after="0" w:line="360" w:lineRule="auto"/>
        <w:ind w:firstLine="400"/>
        <w:jc w:val="both"/>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Этап высшей подготовки. Планирование тренировки на этом этапе должно учитывать характерную для современного тенниса динамику развития спортивной формы. Тренировка нацелена на достижение наивысших результатов по возможности в более раннем возрасте и поддержание их возможно длительное время.</w:t>
      </w:r>
    </w:p>
    <w:p w:rsidR="00D30146" w:rsidRPr="00A1186E" w:rsidRDefault="00D30146" w:rsidP="00AE0E76">
      <w:pPr>
        <w:spacing w:after="0" w:line="360" w:lineRule="auto"/>
        <w:ind w:firstLine="400"/>
        <w:jc w:val="both"/>
        <w:rPr>
          <w:rFonts w:ascii="Times New Roman" w:hAnsi="Times New Roman" w:cs="Times New Roman"/>
          <w:sz w:val="28"/>
          <w:szCs w:val="28"/>
        </w:rPr>
      </w:pPr>
      <w:r w:rsidRPr="00C173C4">
        <w:rPr>
          <w:rFonts w:ascii="Times New Roman" w:eastAsia="Times New Roman" w:hAnsi="Times New Roman" w:cs="Times New Roman"/>
          <w:sz w:val="28"/>
          <w:szCs w:val="28"/>
          <w:lang w:eastAsia="ru-RU"/>
        </w:rPr>
        <w:t xml:space="preserve">Особое значение приобретает прогнозирование подготовленности и игры наиболее вероятных основных соперников в предстоящих соревнованиях, выявление и анализ их модельных характеристик и разработка более совершенной </w:t>
      </w:r>
      <w:proofErr w:type="spellStart"/>
      <w:proofErr w:type="gramStart"/>
      <w:r w:rsidRPr="00C173C4">
        <w:rPr>
          <w:rFonts w:ascii="Times New Roman" w:eastAsia="Times New Roman" w:hAnsi="Times New Roman" w:cs="Times New Roman"/>
          <w:sz w:val="28"/>
          <w:szCs w:val="28"/>
          <w:lang w:eastAsia="ru-RU"/>
        </w:rPr>
        <w:t>контр</w:t>
      </w:r>
      <w:r>
        <w:rPr>
          <w:rFonts w:ascii="Times New Roman" w:eastAsia="Times New Roman" w:hAnsi="Times New Roman" w:cs="Times New Roman"/>
          <w:sz w:val="28"/>
          <w:szCs w:val="28"/>
          <w:lang w:eastAsia="ru-RU"/>
        </w:rPr>
        <w:t>-</w:t>
      </w:r>
      <w:r w:rsidRPr="00C173C4">
        <w:rPr>
          <w:rFonts w:ascii="Times New Roman" w:eastAsia="Times New Roman" w:hAnsi="Times New Roman" w:cs="Times New Roman"/>
          <w:sz w:val="28"/>
          <w:szCs w:val="28"/>
          <w:lang w:eastAsia="ru-RU"/>
        </w:rPr>
        <w:t>модели</w:t>
      </w:r>
      <w:proofErr w:type="spellEnd"/>
      <w:proofErr w:type="gramEnd"/>
      <w:r w:rsidRPr="00C173C4">
        <w:rPr>
          <w:rFonts w:ascii="Times New Roman" w:eastAsia="Times New Roman" w:hAnsi="Times New Roman" w:cs="Times New Roman"/>
          <w:sz w:val="28"/>
          <w:szCs w:val="28"/>
          <w:lang w:eastAsia="ru-RU"/>
        </w:rPr>
        <w:t>, ориентированной на получение преимущества в главных соревнованиях. При этом ставится задача всемерно индивидуализировать все виды подготовки, повышать эффективность наиболее оригинальных, излюбленных видов, способов и форм действий</w:t>
      </w:r>
    </w:p>
    <w:p w:rsidR="002B2FDA" w:rsidRPr="00877DC6" w:rsidRDefault="005F10E4" w:rsidP="00877D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2B2FDA" w:rsidRPr="00877DC6">
        <w:rPr>
          <w:rFonts w:ascii="Times New Roman" w:hAnsi="Times New Roman" w:cs="Times New Roman"/>
          <w:sz w:val="28"/>
          <w:szCs w:val="28"/>
        </w:rPr>
        <w:t>а счет учета и использования индивидуальных особенностей организма и технико-тактической подготовки спортсменов, решаются несколько таких задач, как глубокое изучение индивидуальных особенностей спортсменов и значительное повышение эффективности игровой деятельности.</w:t>
      </w:r>
    </w:p>
    <w:p w:rsidR="00C173C4" w:rsidRPr="00C173C4" w:rsidRDefault="00C173C4" w:rsidP="00AE0E76">
      <w:pPr>
        <w:spacing w:after="0" w:line="360" w:lineRule="auto"/>
        <w:ind w:firstLine="400"/>
        <w:jc w:val="both"/>
        <w:rPr>
          <w:rFonts w:ascii="Times New Roman" w:eastAsia="Times New Roman" w:hAnsi="Times New Roman" w:cs="Times New Roman"/>
          <w:sz w:val="28"/>
          <w:szCs w:val="28"/>
          <w:lang w:eastAsia="ru-RU"/>
        </w:rPr>
      </w:pPr>
      <w:r w:rsidRPr="00C173C4">
        <w:rPr>
          <w:rFonts w:ascii="Times New Roman" w:eastAsia="Times New Roman" w:hAnsi="Times New Roman" w:cs="Times New Roman"/>
          <w:b/>
          <w:sz w:val="28"/>
          <w:szCs w:val="28"/>
          <w:lang w:eastAsia="ru-RU"/>
        </w:rPr>
        <w:lastRenderedPageBreak/>
        <w:t>Таким образом,</w:t>
      </w:r>
      <w:r>
        <w:rPr>
          <w:rFonts w:ascii="Times New Roman" w:eastAsia="Times New Roman" w:hAnsi="Times New Roman" w:cs="Times New Roman"/>
          <w:sz w:val="28"/>
          <w:szCs w:val="28"/>
          <w:lang w:eastAsia="ru-RU"/>
        </w:rPr>
        <w:t xml:space="preserve"> н</w:t>
      </w:r>
      <w:r w:rsidRPr="00C173C4">
        <w:rPr>
          <w:rFonts w:ascii="Times New Roman" w:eastAsia="Times New Roman" w:hAnsi="Times New Roman" w:cs="Times New Roman"/>
          <w:sz w:val="28"/>
          <w:szCs w:val="28"/>
          <w:lang w:eastAsia="ru-RU"/>
        </w:rPr>
        <w:t>а определенных этапах спортивного пути теннисиста в результате возрастных изменений снижаются возможности использования высоких соревновательных и тренировочных нагрузок. Поэтому возникает необходимость снизить нагрузки и масштабы соревнований, в которых участвует спортсмен.</w:t>
      </w:r>
    </w:p>
    <w:p w:rsidR="00C173C4" w:rsidRDefault="00C173C4" w:rsidP="00AE0E76">
      <w:pPr>
        <w:spacing w:after="0" w:line="360" w:lineRule="auto"/>
        <w:ind w:firstLine="400"/>
        <w:jc w:val="both"/>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Одна из отличительных особенностей</w:t>
      </w:r>
      <w:r w:rsidR="00877DC6">
        <w:rPr>
          <w:rFonts w:ascii="Times New Roman" w:eastAsia="Times New Roman" w:hAnsi="Times New Roman" w:cs="Times New Roman"/>
          <w:sz w:val="28"/>
          <w:szCs w:val="28"/>
          <w:lang w:eastAsia="ru-RU"/>
        </w:rPr>
        <w:t xml:space="preserve"> большого </w:t>
      </w:r>
      <w:r w:rsidRPr="00C173C4">
        <w:rPr>
          <w:rFonts w:ascii="Times New Roman" w:eastAsia="Times New Roman" w:hAnsi="Times New Roman" w:cs="Times New Roman"/>
          <w:sz w:val="28"/>
          <w:szCs w:val="28"/>
          <w:lang w:eastAsia="ru-RU"/>
        </w:rPr>
        <w:t xml:space="preserve"> тенниса — широкие возможности индивидуально варьировать игровые нагрузк</w:t>
      </w:r>
      <w:r>
        <w:rPr>
          <w:rFonts w:ascii="Times New Roman" w:eastAsia="Times New Roman" w:hAnsi="Times New Roman" w:cs="Times New Roman"/>
          <w:sz w:val="28"/>
          <w:szCs w:val="28"/>
          <w:lang w:eastAsia="ru-RU"/>
        </w:rPr>
        <w:t>и.</w:t>
      </w:r>
    </w:p>
    <w:p w:rsidR="00877DC6" w:rsidRDefault="00877DC6" w:rsidP="007D2E8B">
      <w:pPr>
        <w:spacing w:after="0" w:line="360" w:lineRule="auto"/>
        <w:jc w:val="both"/>
        <w:rPr>
          <w:rFonts w:ascii="Times New Roman" w:hAnsi="Times New Roman" w:cs="Times New Roman"/>
          <w:b/>
          <w:sz w:val="28"/>
          <w:szCs w:val="28"/>
        </w:rPr>
      </w:pPr>
    </w:p>
    <w:p w:rsidR="00877DC6" w:rsidRDefault="00877DC6" w:rsidP="007D2E8B">
      <w:pPr>
        <w:spacing w:after="0" w:line="360" w:lineRule="auto"/>
        <w:jc w:val="both"/>
        <w:rPr>
          <w:rFonts w:ascii="Times New Roman" w:hAnsi="Times New Roman" w:cs="Times New Roman"/>
          <w:b/>
          <w:sz w:val="28"/>
          <w:szCs w:val="28"/>
        </w:rPr>
      </w:pPr>
    </w:p>
    <w:p w:rsidR="00AC73CC" w:rsidRDefault="00AC73CC" w:rsidP="005F10E4">
      <w:pPr>
        <w:spacing w:after="0" w:line="360" w:lineRule="auto"/>
        <w:jc w:val="both"/>
        <w:rPr>
          <w:rFonts w:ascii="Times New Roman" w:hAnsi="Times New Roman" w:cs="Times New Roman"/>
          <w:b/>
          <w:sz w:val="28"/>
          <w:szCs w:val="28"/>
        </w:rPr>
      </w:pPr>
    </w:p>
    <w:p w:rsidR="00AC73CC" w:rsidRDefault="00AC73CC" w:rsidP="005F10E4">
      <w:pPr>
        <w:spacing w:after="0" w:line="360" w:lineRule="auto"/>
        <w:jc w:val="both"/>
        <w:rPr>
          <w:rFonts w:ascii="Times New Roman" w:hAnsi="Times New Roman" w:cs="Times New Roman"/>
          <w:b/>
          <w:sz w:val="28"/>
          <w:szCs w:val="28"/>
        </w:rPr>
      </w:pPr>
    </w:p>
    <w:p w:rsidR="00AC73CC" w:rsidRDefault="00AC73CC" w:rsidP="005F10E4">
      <w:pPr>
        <w:spacing w:after="0" w:line="360" w:lineRule="auto"/>
        <w:jc w:val="both"/>
        <w:rPr>
          <w:rFonts w:ascii="Times New Roman" w:hAnsi="Times New Roman" w:cs="Times New Roman"/>
          <w:b/>
          <w:sz w:val="28"/>
          <w:szCs w:val="28"/>
        </w:rPr>
      </w:pPr>
    </w:p>
    <w:p w:rsidR="00AC73CC" w:rsidRDefault="00AC73CC" w:rsidP="005F10E4">
      <w:pPr>
        <w:spacing w:after="0" w:line="360" w:lineRule="auto"/>
        <w:jc w:val="both"/>
        <w:rPr>
          <w:rFonts w:ascii="Times New Roman" w:hAnsi="Times New Roman" w:cs="Times New Roman"/>
          <w:b/>
          <w:sz w:val="28"/>
          <w:szCs w:val="28"/>
        </w:rPr>
      </w:pPr>
    </w:p>
    <w:p w:rsidR="00AC73CC" w:rsidRDefault="00AC73CC" w:rsidP="005F10E4">
      <w:pPr>
        <w:spacing w:after="0" w:line="360" w:lineRule="auto"/>
        <w:jc w:val="both"/>
        <w:rPr>
          <w:rFonts w:ascii="Times New Roman" w:hAnsi="Times New Roman" w:cs="Times New Roman"/>
          <w:b/>
          <w:sz w:val="28"/>
          <w:szCs w:val="28"/>
        </w:rPr>
      </w:pPr>
    </w:p>
    <w:p w:rsidR="00AC73CC" w:rsidRDefault="00AC73CC" w:rsidP="005F10E4">
      <w:pPr>
        <w:spacing w:after="0" w:line="360" w:lineRule="auto"/>
        <w:jc w:val="both"/>
        <w:rPr>
          <w:rFonts w:ascii="Times New Roman" w:hAnsi="Times New Roman" w:cs="Times New Roman"/>
          <w:b/>
          <w:sz w:val="28"/>
          <w:szCs w:val="28"/>
        </w:rPr>
      </w:pPr>
    </w:p>
    <w:p w:rsidR="00AC73CC" w:rsidRDefault="00AC73CC" w:rsidP="005F10E4">
      <w:pPr>
        <w:spacing w:after="0" w:line="360" w:lineRule="auto"/>
        <w:jc w:val="both"/>
        <w:rPr>
          <w:rFonts w:ascii="Times New Roman" w:hAnsi="Times New Roman" w:cs="Times New Roman"/>
          <w:b/>
          <w:sz w:val="28"/>
          <w:szCs w:val="28"/>
        </w:rPr>
      </w:pPr>
    </w:p>
    <w:p w:rsidR="00AC73CC" w:rsidRDefault="00AC73CC" w:rsidP="005F10E4">
      <w:pPr>
        <w:spacing w:after="0" w:line="360" w:lineRule="auto"/>
        <w:jc w:val="both"/>
        <w:rPr>
          <w:rFonts w:ascii="Times New Roman" w:hAnsi="Times New Roman" w:cs="Times New Roman"/>
          <w:b/>
          <w:sz w:val="28"/>
          <w:szCs w:val="28"/>
        </w:rPr>
      </w:pPr>
    </w:p>
    <w:p w:rsidR="00AC73CC" w:rsidRDefault="00AC73CC" w:rsidP="005F10E4">
      <w:pPr>
        <w:spacing w:after="0" w:line="360" w:lineRule="auto"/>
        <w:jc w:val="both"/>
        <w:rPr>
          <w:rFonts w:ascii="Times New Roman" w:hAnsi="Times New Roman" w:cs="Times New Roman"/>
          <w:b/>
          <w:sz w:val="28"/>
          <w:szCs w:val="28"/>
        </w:rPr>
      </w:pPr>
    </w:p>
    <w:p w:rsidR="00AC73CC" w:rsidRDefault="00AC73CC" w:rsidP="005F10E4">
      <w:pPr>
        <w:spacing w:after="0" w:line="360" w:lineRule="auto"/>
        <w:jc w:val="both"/>
        <w:rPr>
          <w:rFonts w:ascii="Times New Roman" w:hAnsi="Times New Roman" w:cs="Times New Roman"/>
          <w:b/>
          <w:sz w:val="28"/>
          <w:szCs w:val="28"/>
        </w:rPr>
      </w:pPr>
    </w:p>
    <w:p w:rsidR="009A79E4" w:rsidRDefault="009A79E4" w:rsidP="005F10E4">
      <w:pPr>
        <w:spacing w:after="0" w:line="360" w:lineRule="auto"/>
        <w:jc w:val="both"/>
        <w:rPr>
          <w:rFonts w:ascii="Times New Roman" w:hAnsi="Times New Roman" w:cs="Times New Roman"/>
          <w:b/>
          <w:sz w:val="28"/>
          <w:szCs w:val="28"/>
        </w:rPr>
      </w:pPr>
    </w:p>
    <w:p w:rsidR="009A79E4" w:rsidRDefault="009A79E4" w:rsidP="005F10E4">
      <w:pPr>
        <w:spacing w:after="0" w:line="360" w:lineRule="auto"/>
        <w:jc w:val="both"/>
        <w:rPr>
          <w:rFonts w:ascii="Times New Roman" w:hAnsi="Times New Roman" w:cs="Times New Roman"/>
          <w:b/>
          <w:sz w:val="28"/>
          <w:szCs w:val="28"/>
        </w:rPr>
      </w:pPr>
    </w:p>
    <w:p w:rsidR="009A79E4" w:rsidRDefault="009A79E4" w:rsidP="005F10E4">
      <w:pPr>
        <w:spacing w:after="0" w:line="360" w:lineRule="auto"/>
        <w:jc w:val="both"/>
        <w:rPr>
          <w:rFonts w:ascii="Times New Roman" w:hAnsi="Times New Roman" w:cs="Times New Roman"/>
          <w:b/>
          <w:sz w:val="28"/>
          <w:szCs w:val="28"/>
        </w:rPr>
      </w:pPr>
    </w:p>
    <w:p w:rsidR="009A79E4" w:rsidRDefault="009A79E4" w:rsidP="005F10E4">
      <w:pPr>
        <w:spacing w:after="0" w:line="360" w:lineRule="auto"/>
        <w:jc w:val="both"/>
        <w:rPr>
          <w:rFonts w:ascii="Times New Roman" w:hAnsi="Times New Roman" w:cs="Times New Roman"/>
          <w:b/>
          <w:sz w:val="28"/>
          <w:szCs w:val="28"/>
        </w:rPr>
      </w:pPr>
    </w:p>
    <w:p w:rsidR="009A79E4" w:rsidRDefault="009A79E4" w:rsidP="005F10E4">
      <w:pPr>
        <w:spacing w:after="0" w:line="360" w:lineRule="auto"/>
        <w:jc w:val="both"/>
        <w:rPr>
          <w:rFonts w:ascii="Times New Roman" w:hAnsi="Times New Roman" w:cs="Times New Roman"/>
          <w:b/>
          <w:sz w:val="28"/>
          <w:szCs w:val="28"/>
        </w:rPr>
      </w:pPr>
    </w:p>
    <w:p w:rsidR="009A79E4" w:rsidRDefault="009A79E4" w:rsidP="005F10E4">
      <w:pPr>
        <w:spacing w:after="0" w:line="360" w:lineRule="auto"/>
        <w:jc w:val="both"/>
        <w:rPr>
          <w:rFonts w:ascii="Times New Roman" w:hAnsi="Times New Roman" w:cs="Times New Roman"/>
          <w:b/>
          <w:sz w:val="28"/>
          <w:szCs w:val="28"/>
        </w:rPr>
      </w:pPr>
    </w:p>
    <w:p w:rsidR="009A79E4" w:rsidRDefault="009A79E4" w:rsidP="005F10E4">
      <w:pPr>
        <w:spacing w:after="0" w:line="360" w:lineRule="auto"/>
        <w:jc w:val="both"/>
        <w:rPr>
          <w:rFonts w:ascii="Times New Roman" w:hAnsi="Times New Roman" w:cs="Times New Roman"/>
          <w:b/>
          <w:sz w:val="28"/>
          <w:szCs w:val="28"/>
        </w:rPr>
      </w:pPr>
    </w:p>
    <w:p w:rsidR="009A79E4" w:rsidRDefault="009A79E4" w:rsidP="005F10E4">
      <w:pPr>
        <w:spacing w:after="0" w:line="360" w:lineRule="auto"/>
        <w:jc w:val="both"/>
        <w:rPr>
          <w:rFonts w:ascii="Times New Roman" w:hAnsi="Times New Roman" w:cs="Times New Roman"/>
          <w:b/>
          <w:sz w:val="28"/>
          <w:szCs w:val="28"/>
        </w:rPr>
      </w:pPr>
    </w:p>
    <w:p w:rsidR="009A79E4" w:rsidRDefault="009A79E4" w:rsidP="005F10E4">
      <w:pPr>
        <w:spacing w:after="0" w:line="360" w:lineRule="auto"/>
        <w:jc w:val="both"/>
        <w:rPr>
          <w:rFonts w:ascii="Times New Roman" w:hAnsi="Times New Roman" w:cs="Times New Roman"/>
          <w:b/>
          <w:sz w:val="28"/>
          <w:szCs w:val="28"/>
        </w:rPr>
      </w:pPr>
    </w:p>
    <w:p w:rsidR="00AC73CC" w:rsidRDefault="00AC73CC" w:rsidP="005F10E4">
      <w:pPr>
        <w:spacing w:after="0" w:line="360" w:lineRule="auto"/>
        <w:jc w:val="both"/>
        <w:rPr>
          <w:rFonts w:ascii="Times New Roman" w:hAnsi="Times New Roman" w:cs="Times New Roman"/>
          <w:b/>
          <w:sz w:val="28"/>
          <w:szCs w:val="28"/>
        </w:rPr>
      </w:pPr>
    </w:p>
    <w:p w:rsidR="00AC73CC" w:rsidRDefault="00AC73CC" w:rsidP="005F10E4">
      <w:pPr>
        <w:spacing w:after="0" w:line="360" w:lineRule="auto"/>
        <w:jc w:val="both"/>
        <w:rPr>
          <w:rFonts w:ascii="Times New Roman" w:hAnsi="Times New Roman" w:cs="Times New Roman"/>
          <w:b/>
          <w:sz w:val="28"/>
          <w:szCs w:val="28"/>
        </w:rPr>
      </w:pPr>
    </w:p>
    <w:p w:rsidR="007D2E8B" w:rsidRPr="00521572" w:rsidRDefault="007D2E8B" w:rsidP="005F10E4">
      <w:pPr>
        <w:spacing w:after="0" w:line="360" w:lineRule="auto"/>
        <w:jc w:val="both"/>
        <w:rPr>
          <w:rFonts w:ascii="Times New Roman" w:hAnsi="Times New Roman" w:cs="Times New Roman"/>
          <w:sz w:val="28"/>
          <w:szCs w:val="28"/>
        </w:rPr>
      </w:pPr>
      <w:r w:rsidRPr="00E84916">
        <w:rPr>
          <w:rFonts w:ascii="Times New Roman" w:hAnsi="Times New Roman" w:cs="Times New Roman"/>
          <w:b/>
          <w:sz w:val="28"/>
          <w:szCs w:val="28"/>
        </w:rPr>
        <w:lastRenderedPageBreak/>
        <w:t>ГЛАВА 2.</w:t>
      </w:r>
      <w:r w:rsidRPr="00E84916">
        <w:rPr>
          <w:rFonts w:ascii="Times New Roman" w:eastAsia="Times New Roman" w:hAnsi="Times New Roman" w:cs="Times New Roman"/>
          <w:b/>
          <w:sz w:val="28"/>
          <w:szCs w:val="28"/>
          <w:lang w:eastAsia="ru-RU"/>
        </w:rPr>
        <w:t xml:space="preserve"> ЗАДАЧИ, МЕТОДЫ И ОРГАНИЗАЦИЯ ИССЛЕДОВАНИЯ</w:t>
      </w:r>
    </w:p>
    <w:p w:rsidR="005005FF" w:rsidRPr="00784D6F" w:rsidRDefault="007D2E8B" w:rsidP="005F10E4">
      <w:pPr>
        <w:spacing w:after="0" w:line="360" w:lineRule="auto"/>
        <w:jc w:val="center"/>
        <w:rPr>
          <w:rFonts w:ascii="Times New Roman" w:eastAsia="Times New Roman" w:hAnsi="Times New Roman" w:cs="Times New Roman"/>
          <w:b/>
          <w:sz w:val="28"/>
          <w:szCs w:val="28"/>
          <w:lang w:eastAsia="ru-RU"/>
        </w:rPr>
      </w:pPr>
      <w:r w:rsidRPr="00784D6F">
        <w:rPr>
          <w:rFonts w:ascii="Times New Roman" w:hAnsi="Times New Roman" w:cs="Times New Roman"/>
          <w:b/>
          <w:sz w:val="28"/>
          <w:szCs w:val="28"/>
        </w:rPr>
        <w:t>2.1.</w:t>
      </w:r>
      <w:r w:rsidRPr="00784D6F">
        <w:rPr>
          <w:rFonts w:ascii="Times New Roman" w:eastAsia="Times New Roman" w:hAnsi="Times New Roman" w:cs="Times New Roman"/>
          <w:b/>
          <w:sz w:val="24"/>
          <w:szCs w:val="24"/>
          <w:lang w:eastAsia="ru-RU"/>
        </w:rPr>
        <w:t xml:space="preserve"> </w:t>
      </w:r>
      <w:r w:rsidRPr="00784D6F">
        <w:rPr>
          <w:rFonts w:ascii="Times New Roman" w:eastAsia="Times New Roman" w:hAnsi="Times New Roman" w:cs="Times New Roman"/>
          <w:b/>
          <w:sz w:val="28"/>
          <w:szCs w:val="28"/>
          <w:lang w:eastAsia="ru-RU"/>
        </w:rPr>
        <w:t>Задачи</w:t>
      </w:r>
      <w:r w:rsidR="003D3985">
        <w:rPr>
          <w:rFonts w:ascii="Times New Roman" w:eastAsia="Times New Roman" w:hAnsi="Times New Roman" w:cs="Times New Roman"/>
          <w:b/>
          <w:sz w:val="28"/>
          <w:szCs w:val="28"/>
          <w:lang w:eastAsia="ru-RU"/>
        </w:rPr>
        <w:t xml:space="preserve">, </w:t>
      </w:r>
      <w:r w:rsidR="003334CC">
        <w:rPr>
          <w:rFonts w:ascii="Times New Roman" w:eastAsia="Times New Roman" w:hAnsi="Times New Roman" w:cs="Times New Roman"/>
          <w:b/>
          <w:sz w:val="28"/>
          <w:szCs w:val="28"/>
          <w:lang w:eastAsia="ru-RU"/>
        </w:rPr>
        <w:t>методы</w:t>
      </w:r>
      <w:r w:rsidR="003D3985">
        <w:rPr>
          <w:rFonts w:ascii="Times New Roman" w:eastAsia="Times New Roman" w:hAnsi="Times New Roman" w:cs="Times New Roman"/>
          <w:b/>
          <w:sz w:val="28"/>
          <w:szCs w:val="28"/>
          <w:lang w:eastAsia="ru-RU"/>
        </w:rPr>
        <w:t>, организация</w:t>
      </w:r>
      <w:r w:rsidR="003334CC">
        <w:rPr>
          <w:rFonts w:ascii="Times New Roman" w:eastAsia="Times New Roman" w:hAnsi="Times New Roman" w:cs="Times New Roman"/>
          <w:b/>
          <w:sz w:val="28"/>
          <w:szCs w:val="28"/>
          <w:lang w:eastAsia="ru-RU"/>
        </w:rPr>
        <w:t xml:space="preserve"> </w:t>
      </w:r>
      <w:r w:rsidRPr="00784D6F">
        <w:rPr>
          <w:rFonts w:ascii="Times New Roman" w:eastAsia="Times New Roman" w:hAnsi="Times New Roman" w:cs="Times New Roman"/>
          <w:b/>
          <w:sz w:val="28"/>
          <w:szCs w:val="28"/>
          <w:lang w:eastAsia="ru-RU"/>
        </w:rPr>
        <w:t xml:space="preserve"> исследования</w:t>
      </w:r>
    </w:p>
    <w:p w:rsidR="00571FF3" w:rsidRDefault="00571FF3" w:rsidP="005F10E4">
      <w:pPr>
        <w:spacing w:after="0" w:line="360" w:lineRule="auto"/>
        <w:ind w:firstLine="708"/>
        <w:jc w:val="both"/>
        <w:rPr>
          <w:rFonts w:ascii="Times New Roman" w:eastAsia="Times New Roman" w:hAnsi="Times New Roman" w:cs="Times New Roman"/>
          <w:sz w:val="28"/>
          <w:szCs w:val="28"/>
          <w:lang w:eastAsia="ru-RU"/>
        </w:rPr>
      </w:pPr>
      <w:r w:rsidRPr="004A1170">
        <w:rPr>
          <w:rFonts w:ascii="Times New Roman" w:eastAsia="Times New Roman" w:hAnsi="Times New Roman" w:cs="Times New Roman"/>
          <w:sz w:val="28"/>
          <w:szCs w:val="28"/>
          <w:lang w:eastAsia="ru-RU"/>
        </w:rPr>
        <w:t>Система подготовки квалифицированных спортсменов не может обойтись без всестороннего анализа их соревновательной, деятельности, которая, по словам Л.П. Матвеева, являет собой совокупность закономерных связей, объединяющих</w:t>
      </w:r>
      <w:r>
        <w:rPr>
          <w:rFonts w:ascii="Times New Roman" w:eastAsia="Times New Roman" w:hAnsi="Times New Roman" w:cs="Times New Roman"/>
          <w:sz w:val="28"/>
          <w:szCs w:val="28"/>
          <w:lang w:eastAsia="ru-RU"/>
        </w:rPr>
        <w:t xml:space="preserve"> с</w:t>
      </w:r>
      <w:r w:rsidRPr="004A1170">
        <w:rPr>
          <w:rFonts w:ascii="Times New Roman" w:eastAsia="Times New Roman" w:hAnsi="Times New Roman" w:cs="Times New Roman"/>
          <w:sz w:val="28"/>
          <w:szCs w:val="28"/>
          <w:lang w:eastAsia="ru-RU"/>
        </w:rPr>
        <w:t>оревноват</w:t>
      </w:r>
      <w:r>
        <w:rPr>
          <w:rFonts w:ascii="Times New Roman" w:eastAsia="Times New Roman" w:hAnsi="Times New Roman" w:cs="Times New Roman"/>
          <w:sz w:val="28"/>
          <w:szCs w:val="28"/>
          <w:lang w:eastAsia="ru-RU"/>
        </w:rPr>
        <w:t>ельные действия в комбинации [33].</w:t>
      </w:r>
    </w:p>
    <w:p w:rsidR="00862EA3" w:rsidRDefault="00571FF3" w:rsidP="003606C2">
      <w:pPr>
        <w:spacing w:after="0" w:line="360" w:lineRule="auto"/>
        <w:ind w:firstLine="708"/>
        <w:jc w:val="both"/>
        <w:rPr>
          <w:rFonts w:ascii="Times New Roman" w:eastAsia="Times New Roman" w:hAnsi="Times New Roman" w:cs="Times New Roman"/>
          <w:sz w:val="28"/>
          <w:szCs w:val="28"/>
          <w:lang w:eastAsia="ru-RU"/>
        </w:rPr>
      </w:pPr>
      <w:r w:rsidRPr="004A1170">
        <w:rPr>
          <w:rFonts w:ascii="Times New Roman" w:eastAsia="Times New Roman" w:hAnsi="Times New Roman" w:cs="Times New Roman"/>
          <w:sz w:val="28"/>
          <w:szCs w:val="28"/>
          <w:lang w:eastAsia="ru-RU"/>
        </w:rPr>
        <w:t>Соревновательная деятельность включает в себя не только выполнение теннисистом технических действий ракетки с мячом, но и решение тактических задач, возникающих в процессе розыгрыша каждого очка в матче с помощью игровых комбинаци</w:t>
      </w:r>
      <w:r>
        <w:rPr>
          <w:rFonts w:ascii="Times New Roman" w:eastAsia="Times New Roman" w:hAnsi="Times New Roman" w:cs="Times New Roman"/>
          <w:sz w:val="28"/>
          <w:szCs w:val="28"/>
          <w:lang w:eastAsia="ru-RU"/>
        </w:rPr>
        <w:t>й.</w:t>
      </w:r>
    </w:p>
    <w:p w:rsidR="00DE6B0D" w:rsidRPr="003606C2" w:rsidRDefault="00DE6B0D" w:rsidP="003606C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данном исследовании используются научные  результаты М.М. Южного</w:t>
      </w:r>
      <w:r w:rsidR="003606C2">
        <w:rPr>
          <w:rFonts w:ascii="Times New Roman" w:eastAsia="Times New Roman" w:hAnsi="Times New Roman" w:cs="Times New Roman"/>
          <w:sz w:val="28"/>
          <w:szCs w:val="28"/>
          <w:lang w:eastAsia="ru-RU"/>
        </w:rPr>
        <w:t xml:space="preserve">, кандидата педагогических наук, </w:t>
      </w:r>
      <w:r w:rsidR="003606C2" w:rsidRPr="003606C2">
        <w:rPr>
          <w:rStyle w:val="extended-textshort"/>
          <w:rFonts w:ascii="Times New Roman" w:hAnsi="Times New Roman" w:cs="Times New Roman"/>
          <w:sz w:val="28"/>
          <w:szCs w:val="28"/>
        </w:rPr>
        <w:t>российского профессионального  теннисиста, заслуженного мастера спорта.</w:t>
      </w:r>
    </w:p>
    <w:p w:rsidR="00862EA3" w:rsidRDefault="00862EA3" w:rsidP="003606C2">
      <w:pPr>
        <w:spacing w:after="0" w:line="360" w:lineRule="auto"/>
        <w:ind w:firstLine="708"/>
        <w:jc w:val="both"/>
        <w:rPr>
          <w:rStyle w:val="a3"/>
          <w:rFonts w:ascii="Times New Roman" w:hAnsi="Times New Roman" w:cs="Times New Roman"/>
          <w:b/>
          <w:color w:val="auto"/>
          <w:sz w:val="28"/>
          <w:szCs w:val="28"/>
          <w:u w:val="none"/>
        </w:rPr>
      </w:pPr>
      <w:r>
        <w:rPr>
          <w:rFonts w:ascii="Times New Roman" w:eastAsia="Times New Roman" w:hAnsi="Times New Roman" w:cs="Times New Roman"/>
          <w:b/>
          <w:bCs/>
          <w:sz w:val="28"/>
          <w:szCs w:val="28"/>
          <w:lang w:eastAsia="ru-RU"/>
        </w:rPr>
        <w:t xml:space="preserve">Задачи </w:t>
      </w:r>
      <w:r w:rsidRPr="00317125">
        <w:rPr>
          <w:rFonts w:ascii="Times New Roman" w:eastAsia="Times New Roman" w:hAnsi="Times New Roman" w:cs="Times New Roman"/>
          <w:b/>
          <w:bCs/>
          <w:sz w:val="28"/>
          <w:szCs w:val="28"/>
          <w:lang w:eastAsia="ru-RU"/>
        </w:rPr>
        <w:t xml:space="preserve"> исследования</w:t>
      </w:r>
      <w:r>
        <w:rPr>
          <w:rFonts w:ascii="Times New Roman" w:eastAsia="Times New Roman" w:hAnsi="Times New Roman" w:cs="Times New Roman"/>
          <w:b/>
          <w:bCs/>
          <w:sz w:val="28"/>
          <w:szCs w:val="28"/>
          <w:lang w:eastAsia="ru-RU"/>
        </w:rPr>
        <w:t>:</w:t>
      </w:r>
      <w:r w:rsidRPr="00317125">
        <w:rPr>
          <w:rFonts w:ascii="Times New Roman" w:eastAsia="Times New Roman" w:hAnsi="Times New Roman" w:cs="Times New Roman"/>
          <w:sz w:val="28"/>
          <w:szCs w:val="28"/>
          <w:lang w:eastAsia="ru-RU"/>
        </w:rPr>
        <w:t xml:space="preserve"> </w:t>
      </w:r>
    </w:p>
    <w:p w:rsidR="00862EA3" w:rsidRDefault="003606C2" w:rsidP="003606C2">
      <w:pPr>
        <w:pStyle w:val="a4"/>
        <w:numPr>
          <w:ilvl w:val="0"/>
          <w:numId w:val="46"/>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Изучить и п</w:t>
      </w:r>
      <w:r w:rsidR="00862EA3" w:rsidRPr="00862EA3">
        <w:rPr>
          <w:rFonts w:ascii="Times New Roman" w:eastAsia="Times New Roman" w:hAnsi="Times New Roman" w:cs="Times New Roman"/>
          <w:sz w:val="28"/>
          <w:szCs w:val="28"/>
          <w:lang w:eastAsia="ru-RU"/>
        </w:rPr>
        <w:t>ровести анализ эффективности технико-тактических действий силь</w:t>
      </w:r>
      <w:r>
        <w:rPr>
          <w:rFonts w:ascii="Times New Roman" w:eastAsia="Times New Roman" w:hAnsi="Times New Roman" w:cs="Times New Roman"/>
          <w:sz w:val="28"/>
          <w:szCs w:val="28"/>
          <w:lang w:eastAsia="ru-RU"/>
        </w:rPr>
        <w:t>нейших теннисистов мира</w:t>
      </w:r>
      <w:r w:rsidR="00862EA3" w:rsidRPr="00862EA3">
        <w:rPr>
          <w:rFonts w:ascii="Times New Roman" w:eastAsia="Times New Roman" w:hAnsi="Times New Roman" w:cs="Times New Roman"/>
          <w:sz w:val="28"/>
          <w:szCs w:val="28"/>
          <w:lang w:eastAsia="ru-RU"/>
        </w:rPr>
        <w:t xml:space="preserve">. </w:t>
      </w:r>
    </w:p>
    <w:p w:rsidR="00862EA3" w:rsidRDefault="003606C2" w:rsidP="003606C2">
      <w:pPr>
        <w:pStyle w:val="a4"/>
        <w:numPr>
          <w:ilvl w:val="0"/>
          <w:numId w:val="46"/>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Познакомиться с   особенностями </w:t>
      </w:r>
      <w:r w:rsidR="00862EA3" w:rsidRPr="00862EA3">
        <w:rPr>
          <w:rFonts w:ascii="Times New Roman" w:eastAsia="Times New Roman" w:hAnsi="Times New Roman" w:cs="Times New Roman"/>
          <w:sz w:val="28"/>
          <w:szCs w:val="28"/>
          <w:lang w:eastAsia="ru-RU"/>
        </w:rPr>
        <w:t xml:space="preserve"> применения технико-тактических мира в турнирах Большого Шлема и ему действий теннисистами в конкретной игровой ситуации в зависимости от состояния счёта в гейме, сете, матче. </w:t>
      </w:r>
    </w:p>
    <w:p w:rsidR="00571FF3" w:rsidRPr="00BA33B9" w:rsidRDefault="003606C2" w:rsidP="00BA33B9">
      <w:pPr>
        <w:pStyle w:val="a4"/>
        <w:numPr>
          <w:ilvl w:val="0"/>
          <w:numId w:val="46"/>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Изучить </w:t>
      </w:r>
      <w:r w:rsidR="00862EA3" w:rsidRPr="00862EA3">
        <w:rPr>
          <w:rFonts w:ascii="Times New Roman" w:eastAsia="Times New Roman" w:hAnsi="Times New Roman" w:cs="Times New Roman"/>
          <w:sz w:val="28"/>
          <w:szCs w:val="28"/>
          <w:lang w:eastAsia="ru-RU"/>
        </w:rPr>
        <w:t xml:space="preserve"> методику построения тактических действий теннисиста в игре с конкретным соперником на стадиях розыгрыша</w:t>
      </w:r>
      <w:r w:rsidR="00862EA3">
        <w:rPr>
          <w:rFonts w:ascii="Times New Roman" w:eastAsia="Times New Roman" w:hAnsi="Times New Roman" w:cs="Times New Roman"/>
          <w:sz w:val="28"/>
          <w:szCs w:val="28"/>
          <w:lang w:eastAsia="ru-RU"/>
        </w:rPr>
        <w:t>.</w:t>
      </w:r>
      <w:r w:rsidR="00862EA3" w:rsidRPr="00862EA3">
        <w:rPr>
          <w:rFonts w:ascii="Times New Roman" w:eastAsia="Times New Roman" w:hAnsi="Times New Roman" w:cs="Times New Roman"/>
          <w:sz w:val="28"/>
          <w:szCs w:val="28"/>
          <w:lang w:eastAsia="ru-RU"/>
        </w:rPr>
        <w:t xml:space="preserve"> </w:t>
      </w:r>
      <w:r w:rsidR="00571FF3" w:rsidRPr="00BA33B9">
        <w:rPr>
          <w:rFonts w:ascii="Times New Roman" w:eastAsia="Times New Roman" w:hAnsi="Times New Roman" w:cs="Times New Roman"/>
          <w:sz w:val="28"/>
          <w:szCs w:val="28"/>
          <w:lang w:eastAsia="ru-RU"/>
        </w:rPr>
        <w:t xml:space="preserve"> </w:t>
      </w:r>
    </w:p>
    <w:p w:rsidR="00DE6B0D" w:rsidRPr="00DE6B0D" w:rsidRDefault="00862EA3" w:rsidP="00BA33B9">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Методы исследования: </w:t>
      </w:r>
      <w:r w:rsidR="003606C2">
        <w:rPr>
          <w:rFonts w:ascii="Times New Roman" w:eastAsia="Times New Roman" w:hAnsi="Times New Roman" w:cs="Times New Roman"/>
          <w:b/>
          <w:bCs/>
          <w:sz w:val="28"/>
          <w:szCs w:val="28"/>
          <w:lang w:eastAsia="ru-RU"/>
        </w:rPr>
        <w:t xml:space="preserve"> </w:t>
      </w:r>
      <w:r w:rsidR="003606C2" w:rsidRPr="003606C2">
        <w:rPr>
          <w:rFonts w:ascii="Times New Roman" w:eastAsia="Times New Roman" w:hAnsi="Times New Roman" w:cs="Times New Roman"/>
          <w:bCs/>
          <w:sz w:val="28"/>
          <w:szCs w:val="28"/>
          <w:lang w:eastAsia="ru-RU"/>
        </w:rPr>
        <w:t>изучение,</w:t>
      </w:r>
      <w:r w:rsidR="003606C2">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а</w:t>
      </w:r>
      <w:r w:rsidRPr="004A1170">
        <w:rPr>
          <w:rFonts w:ascii="Times New Roman" w:eastAsia="Times New Roman" w:hAnsi="Times New Roman" w:cs="Times New Roman"/>
          <w:sz w:val="28"/>
          <w:szCs w:val="28"/>
          <w:lang w:eastAsia="ru-RU"/>
        </w:rPr>
        <w:t xml:space="preserve">нализ и обобщение литературных </w:t>
      </w:r>
      <w:r w:rsidR="003606C2">
        <w:rPr>
          <w:rFonts w:ascii="Times New Roman" w:eastAsia="Times New Roman" w:hAnsi="Times New Roman" w:cs="Times New Roman"/>
          <w:sz w:val="28"/>
          <w:szCs w:val="28"/>
          <w:lang w:eastAsia="ru-RU"/>
        </w:rPr>
        <w:t xml:space="preserve">источников по теме </w:t>
      </w:r>
      <w:r w:rsidRPr="004A1170">
        <w:rPr>
          <w:rFonts w:ascii="Times New Roman" w:eastAsia="Times New Roman" w:hAnsi="Times New Roman" w:cs="Times New Roman"/>
          <w:sz w:val="28"/>
          <w:szCs w:val="28"/>
          <w:lang w:eastAsia="ru-RU"/>
        </w:rPr>
        <w:t xml:space="preserve"> исследовани</w:t>
      </w:r>
      <w:r>
        <w:rPr>
          <w:rFonts w:ascii="Times New Roman" w:eastAsia="Times New Roman" w:hAnsi="Times New Roman" w:cs="Times New Roman"/>
          <w:sz w:val="28"/>
          <w:szCs w:val="28"/>
          <w:lang w:eastAsia="ru-RU"/>
        </w:rPr>
        <w:t xml:space="preserve">я; </w:t>
      </w:r>
      <w:r w:rsidR="003606C2">
        <w:rPr>
          <w:rFonts w:ascii="Times New Roman" w:eastAsia="Times New Roman" w:hAnsi="Times New Roman" w:cs="Times New Roman"/>
          <w:sz w:val="28"/>
          <w:szCs w:val="28"/>
          <w:lang w:eastAsia="ru-RU"/>
        </w:rPr>
        <w:t xml:space="preserve"> изучение </w:t>
      </w:r>
      <w:r>
        <w:rPr>
          <w:rFonts w:ascii="Times New Roman" w:eastAsia="Times New Roman" w:hAnsi="Times New Roman" w:cs="Times New Roman"/>
          <w:sz w:val="28"/>
          <w:szCs w:val="28"/>
          <w:lang w:eastAsia="ru-RU"/>
        </w:rPr>
        <w:t>п</w:t>
      </w:r>
      <w:r w:rsidR="003606C2">
        <w:rPr>
          <w:rFonts w:ascii="Times New Roman" w:eastAsia="Times New Roman" w:hAnsi="Times New Roman" w:cs="Times New Roman"/>
          <w:sz w:val="28"/>
          <w:szCs w:val="28"/>
          <w:lang w:eastAsia="ru-RU"/>
        </w:rPr>
        <w:t xml:space="preserve">едагогических наблюдений и </w:t>
      </w:r>
      <w:r w:rsidRPr="004A1170">
        <w:rPr>
          <w:rFonts w:ascii="Times New Roman" w:eastAsia="Times New Roman" w:hAnsi="Times New Roman" w:cs="Times New Roman"/>
          <w:sz w:val="28"/>
          <w:szCs w:val="28"/>
          <w:lang w:eastAsia="ru-RU"/>
        </w:rPr>
        <w:t xml:space="preserve"> опыта работы ведущих игроков в процессе их участия в трениро</w:t>
      </w:r>
      <w:r>
        <w:rPr>
          <w:rFonts w:ascii="Times New Roman" w:eastAsia="Times New Roman" w:hAnsi="Times New Roman" w:cs="Times New Roman"/>
          <w:sz w:val="28"/>
          <w:szCs w:val="28"/>
          <w:lang w:eastAsia="ru-RU"/>
        </w:rPr>
        <w:t>вочных занятиях и соревнованиях;</w:t>
      </w:r>
      <w:r w:rsidRPr="004A1170">
        <w:rPr>
          <w:rFonts w:ascii="Times New Roman" w:eastAsia="Times New Roman" w:hAnsi="Times New Roman" w:cs="Times New Roman"/>
          <w:sz w:val="28"/>
          <w:szCs w:val="28"/>
          <w:lang w:eastAsia="ru-RU"/>
        </w:rPr>
        <w:t xml:space="preserve"> </w:t>
      </w:r>
      <w:r w:rsidR="003606C2">
        <w:rPr>
          <w:rFonts w:ascii="Times New Roman" w:eastAsia="Times New Roman" w:hAnsi="Times New Roman" w:cs="Times New Roman"/>
          <w:sz w:val="28"/>
          <w:szCs w:val="28"/>
          <w:lang w:eastAsia="ru-RU"/>
        </w:rPr>
        <w:t xml:space="preserve"> изучение и </w:t>
      </w:r>
      <w:r>
        <w:rPr>
          <w:rFonts w:ascii="Times New Roman" w:eastAsia="Times New Roman" w:hAnsi="Times New Roman" w:cs="Times New Roman"/>
          <w:sz w:val="28"/>
          <w:szCs w:val="28"/>
          <w:lang w:eastAsia="ru-RU"/>
        </w:rPr>
        <w:t>а</w:t>
      </w:r>
      <w:r w:rsidRPr="004A1170">
        <w:rPr>
          <w:rFonts w:ascii="Times New Roman" w:eastAsia="Times New Roman" w:hAnsi="Times New Roman" w:cs="Times New Roman"/>
          <w:sz w:val="28"/>
          <w:szCs w:val="28"/>
          <w:lang w:eastAsia="ru-RU"/>
        </w:rPr>
        <w:t>нализ соревновательной деятельности сильнейших теннисистов мира</w:t>
      </w:r>
      <w:r w:rsidR="003606C2">
        <w:rPr>
          <w:rFonts w:ascii="Times New Roman" w:eastAsia="Times New Roman" w:hAnsi="Times New Roman" w:cs="Times New Roman"/>
          <w:sz w:val="28"/>
          <w:szCs w:val="28"/>
          <w:lang w:eastAsia="ru-RU"/>
        </w:rPr>
        <w:t>.</w:t>
      </w:r>
    </w:p>
    <w:p w:rsidR="00862EA3" w:rsidRDefault="008D57CB" w:rsidP="00BA33B9">
      <w:pPr>
        <w:spacing w:after="0" w:line="360" w:lineRule="auto"/>
        <w:ind w:firstLine="708"/>
        <w:jc w:val="both"/>
        <w:rPr>
          <w:rFonts w:ascii="Times New Roman" w:eastAsia="Times New Roman" w:hAnsi="Times New Roman" w:cs="Times New Roman"/>
          <w:sz w:val="28"/>
          <w:szCs w:val="28"/>
          <w:lang w:eastAsia="ru-RU"/>
        </w:rPr>
      </w:pPr>
      <w:r w:rsidRPr="008D57CB">
        <w:rPr>
          <w:rFonts w:ascii="Times New Roman" w:eastAsia="Times New Roman" w:hAnsi="Times New Roman" w:cs="Times New Roman"/>
          <w:b/>
          <w:sz w:val="28"/>
          <w:szCs w:val="28"/>
          <w:lang w:eastAsia="ru-RU"/>
        </w:rPr>
        <w:t>Организация  исследования:</w:t>
      </w:r>
      <w:r>
        <w:rPr>
          <w:rFonts w:ascii="Times New Roman" w:eastAsia="Times New Roman" w:hAnsi="Times New Roman" w:cs="Times New Roman"/>
          <w:sz w:val="28"/>
          <w:szCs w:val="28"/>
          <w:lang w:eastAsia="ru-RU"/>
        </w:rPr>
        <w:t xml:space="preserve"> </w:t>
      </w:r>
      <w:r w:rsidR="00BA33B9">
        <w:rPr>
          <w:rFonts w:ascii="Times New Roman" w:eastAsia="Times New Roman" w:hAnsi="Times New Roman" w:cs="Times New Roman"/>
          <w:sz w:val="28"/>
          <w:szCs w:val="28"/>
          <w:lang w:eastAsia="ru-RU"/>
        </w:rPr>
        <w:t xml:space="preserve">исследование проводилось в 4 этапа. </w:t>
      </w:r>
    </w:p>
    <w:p w:rsidR="00BA33B9" w:rsidRDefault="00BA33B9" w:rsidP="00BA33B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этап -</w:t>
      </w:r>
      <w:r w:rsidRPr="00BA33B9">
        <w:rPr>
          <w:rFonts w:ascii="Times New Roman" w:eastAsia="Times New Roman" w:hAnsi="Times New Roman" w:cs="Times New Roman"/>
          <w:sz w:val="28"/>
          <w:szCs w:val="28"/>
          <w:lang w:eastAsia="ru-RU"/>
        </w:rPr>
        <w:t xml:space="preserve"> </w:t>
      </w:r>
      <w:r w:rsidRPr="00DE6B0D">
        <w:rPr>
          <w:rFonts w:ascii="Times New Roman" w:eastAsia="Times New Roman" w:hAnsi="Times New Roman" w:cs="Times New Roman"/>
          <w:sz w:val="28"/>
          <w:szCs w:val="28"/>
          <w:lang w:eastAsia="ru-RU"/>
        </w:rPr>
        <w:t>осуществлял</w:t>
      </w:r>
      <w:r>
        <w:rPr>
          <w:rFonts w:ascii="Times New Roman" w:eastAsia="Times New Roman" w:hAnsi="Times New Roman" w:cs="Times New Roman"/>
          <w:sz w:val="28"/>
          <w:szCs w:val="28"/>
          <w:lang w:eastAsia="ru-RU"/>
        </w:rPr>
        <w:t xml:space="preserve">ась видеозапись </w:t>
      </w:r>
      <w:r w:rsidRPr="00DE6B0D">
        <w:rPr>
          <w:rFonts w:ascii="Times New Roman" w:eastAsia="Times New Roman" w:hAnsi="Times New Roman" w:cs="Times New Roman"/>
          <w:sz w:val="28"/>
          <w:szCs w:val="28"/>
          <w:lang w:eastAsia="ru-RU"/>
        </w:rPr>
        <w:t xml:space="preserve"> матчей непосредственно в процессе игры</w:t>
      </w:r>
      <w:r>
        <w:rPr>
          <w:rFonts w:ascii="Times New Roman" w:eastAsia="Times New Roman" w:hAnsi="Times New Roman" w:cs="Times New Roman"/>
          <w:sz w:val="28"/>
          <w:szCs w:val="28"/>
          <w:lang w:eastAsia="ru-RU"/>
        </w:rPr>
        <w:t xml:space="preserve"> или  </w:t>
      </w:r>
      <w:proofErr w:type="gramStart"/>
      <w:r w:rsidRPr="00DE6B0D">
        <w:rPr>
          <w:rFonts w:ascii="Times New Roman" w:eastAsia="Times New Roman" w:hAnsi="Times New Roman" w:cs="Times New Roman"/>
          <w:sz w:val="28"/>
          <w:szCs w:val="28"/>
          <w:lang w:eastAsia="ru-RU"/>
        </w:rPr>
        <w:t>с</w:t>
      </w:r>
      <w:proofErr w:type="gramEnd"/>
      <w:r w:rsidRPr="00DE6B0D">
        <w:rPr>
          <w:rFonts w:ascii="Times New Roman" w:eastAsia="Times New Roman" w:hAnsi="Times New Roman" w:cs="Times New Roman"/>
          <w:sz w:val="28"/>
          <w:szCs w:val="28"/>
          <w:lang w:eastAsia="ru-RU"/>
        </w:rPr>
        <w:t xml:space="preserve"> прямой видеотрансляции или по системе </w:t>
      </w:r>
      <w:proofErr w:type="spellStart"/>
      <w:r w:rsidRPr="00DE6B0D">
        <w:rPr>
          <w:rFonts w:ascii="Times New Roman" w:eastAsia="Times New Roman" w:hAnsi="Times New Roman" w:cs="Times New Roman"/>
          <w:sz w:val="28"/>
          <w:szCs w:val="28"/>
          <w:lang w:eastAsia="ru-RU"/>
        </w:rPr>
        <w:t>Internet</w:t>
      </w:r>
      <w:proofErr w:type="spellEnd"/>
      <w:r w:rsidRPr="00DE6B0D">
        <w:rPr>
          <w:rFonts w:ascii="Times New Roman" w:eastAsia="Times New Roman" w:hAnsi="Times New Roman" w:cs="Times New Roman"/>
          <w:sz w:val="28"/>
          <w:szCs w:val="28"/>
          <w:lang w:eastAsia="ru-RU"/>
        </w:rPr>
        <w:t>.</w:t>
      </w:r>
    </w:p>
    <w:p w:rsidR="00BA33B9" w:rsidRDefault="00BA33B9" w:rsidP="00BA33B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этап -  проводились  </w:t>
      </w:r>
      <w:r w:rsidRPr="00DE6B0D">
        <w:rPr>
          <w:rFonts w:ascii="Times New Roman" w:eastAsia="Times New Roman" w:hAnsi="Times New Roman" w:cs="Times New Roman"/>
          <w:sz w:val="28"/>
          <w:szCs w:val="28"/>
          <w:lang w:eastAsia="ru-RU"/>
        </w:rPr>
        <w:t xml:space="preserve"> записи игр </w:t>
      </w:r>
      <w:r>
        <w:rPr>
          <w:rFonts w:ascii="Times New Roman" w:eastAsia="Times New Roman" w:hAnsi="Times New Roman" w:cs="Times New Roman"/>
          <w:sz w:val="28"/>
          <w:szCs w:val="28"/>
          <w:lang w:eastAsia="ru-RU"/>
        </w:rPr>
        <w:t xml:space="preserve"> и их обработка, а также  </w:t>
      </w:r>
      <w:r w:rsidRPr="00DE6B0D">
        <w:rPr>
          <w:rFonts w:ascii="Times New Roman" w:eastAsia="Times New Roman" w:hAnsi="Times New Roman" w:cs="Times New Roman"/>
          <w:sz w:val="28"/>
          <w:szCs w:val="28"/>
          <w:lang w:eastAsia="ru-RU"/>
        </w:rPr>
        <w:t xml:space="preserve"> исследовались показатели технико-тактических действий (ТТД) теннисистов. </w:t>
      </w:r>
      <w:r>
        <w:rPr>
          <w:rFonts w:ascii="Times New Roman" w:eastAsia="Times New Roman" w:hAnsi="Times New Roman" w:cs="Times New Roman"/>
          <w:sz w:val="28"/>
          <w:szCs w:val="28"/>
          <w:lang w:eastAsia="ru-RU"/>
        </w:rPr>
        <w:t xml:space="preserve"> Кроме того, изучались </w:t>
      </w:r>
      <w:r w:rsidRPr="00DE6B0D">
        <w:rPr>
          <w:rFonts w:ascii="Times New Roman" w:eastAsia="Times New Roman" w:hAnsi="Times New Roman" w:cs="Times New Roman"/>
          <w:sz w:val="28"/>
          <w:szCs w:val="28"/>
          <w:lang w:eastAsia="ru-RU"/>
        </w:rPr>
        <w:t xml:space="preserve"> показатели ТТД сильнейших теннисистов мира непосредственно на заключительной стадии турниров Большого Шлема, а именно в полуфиналах и финалах соревнований.</w:t>
      </w:r>
    </w:p>
    <w:p w:rsidR="00BA33B9" w:rsidRDefault="00BA33B9" w:rsidP="00BA33B9">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этап -  изучались и определялись </w:t>
      </w:r>
      <w:r w:rsidRPr="00DE6B0D">
        <w:rPr>
          <w:rFonts w:ascii="Times New Roman" w:eastAsia="Times New Roman" w:hAnsi="Times New Roman" w:cs="Times New Roman"/>
          <w:sz w:val="28"/>
          <w:szCs w:val="28"/>
          <w:lang w:eastAsia="ru-RU"/>
        </w:rPr>
        <w:t xml:space="preserve"> тактические варианты </w:t>
      </w:r>
      <w:r>
        <w:rPr>
          <w:rFonts w:ascii="Times New Roman" w:eastAsia="Times New Roman" w:hAnsi="Times New Roman" w:cs="Times New Roman"/>
          <w:sz w:val="28"/>
          <w:szCs w:val="28"/>
          <w:lang w:eastAsia="ru-RU"/>
        </w:rPr>
        <w:t xml:space="preserve"> комбинаций </w:t>
      </w:r>
      <w:r w:rsidRPr="00DE6B0D">
        <w:rPr>
          <w:rFonts w:ascii="Times New Roman" w:eastAsia="Times New Roman" w:hAnsi="Times New Roman" w:cs="Times New Roman"/>
          <w:sz w:val="28"/>
          <w:szCs w:val="28"/>
          <w:lang w:eastAsia="ru-RU"/>
        </w:rPr>
        <w:t>ведения игры на этапах</w:t>
      </w:r>
      <w:r>
        <w:rPr>
          <w:rFonts w:ascii="Times New Roman" w:eastAsia="Times New Roman" w:hAnsi="Times New Roman" w:cs="Times New Roman"/>
          <w:sz w:val="28"/>
          <w:szCs w:val="28"/>
          <w:lang w:eastAsia="ru-RU"/>
        </w:rPr>
        <w:t xml:space="preserve"> розыгрыша очка в зависимости от</w:t>
      </w:r>
      <w:r w:rsidRPr="00DE6B0D">
        <w:rPr>
          <w:rFonts w:ascii="Times New Roman" w:eastAsia="Times New Roman" w:hAnsi="Times New Roman" w:cs="Times New Roman"/>
          <w:sz w:val="28"/>
          <w:szCs w:val="28"/>
          <w:lang w:eastAsia="ru-RU"/>
        </w:rPr>
        <w:t xml:space="preserve"> счета в гейме, сете, матче.</w:t>
      </w:r>
    </w:p>
    <w:p w:rsidR="00274E75" w:rsidRDefault="00BA33B9" w:rsidP="005F10E4">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этап - </w:t>
      </w:r>
      <w:r w:rsidRPr="00DE6B0D">
        <w:rPr>
          <w:rFonts w:ascii="Times New Roman" w:eastAsia="Times New Roman" w:hAnsi="Times New Roman" w:cs="Times New Roman"/>
          <w:sz w:val="28"/>
          <w:szCs w:val="28"/>
          <w:lang w:eastAsia="ru-RU"/>
        </w:rPr>
        <w:t xml:space="preserve"> обобщались теоретические и исследовательские результаты, проводилась опытно-экспериментальная работа с последующим анали</w:t>
      </w:r>
      <w:r>
        <w:rPr>
          <w:rFonts w:ascii="Times New Roman" w:eastAsia="Times New Roman" w:hAnsi="Times New Roman" w:cs="Times New Roman"/>
          <w:sz w:val="28"/>
          <w:szCs w:val="28"/>
          <w:lang w:eastAsia="ru-RU"/>
        </w:rPr>
        <w:t xml:space="preserve">зом и обсуждением </w:t>
      </w:r>
      <w:r w:rsidR="005F10E4">
        <w:rPr>
          <w:rFonts w:ascii="Times New Roman" w:eastAsia="Times New Roman" w:hAnsi="Times New Roman" w:cs="Times New Roman"/>
          <w:sz w:val="28"/>
          <w:szCs w:val="28"/>
          <w:lang w:eastAsia="ru-RU"/>
        </w:rPr>
        <w:t xml:space="preserve"> результатов.</w:t>
      </w:r>
    </w:p>
    <w:p w:rsidR="00AC73CC" w:rsidRDefault="00AC73CC" w:rsidP="005F10E4">
      <w:pPr>
        <w:spacing w:after="0" w:line="360" w:lineRule="auto"/>
        <w:ind w:firstLine="708"/>
        <w:jc w:val="both"/>
        <w:rPr>
          <w:rFonts w:ascii="Times New Roman" w:hAnsi="Times New Roman" w:cs="Times New Roman"/>
          <w:b/>
          <w:sz w:val="28"/>
          <w:szCs w:val="28"/>
        </w:rPr>
      </w:pPr>
    </w:p>
    <w:p w:rsidR="009A79E4" w:rsidRDefault="009A79E4" w:rsidP="005F10E4">
      <w:pPr>
        <w:spacing w:after="0" w:line="360" w:lineRule="auto"/>
        <w:ind w:firstLine="708"/>
        <w:jc w:val="both"/>
        <w:rPr>
          <w:rFonts w:ascii="Times New Roman" w:hAnsi="Times New Roman" w:cs="Times New Roman"/>
          <w:b/>
          <w:sz w:val="28"/>
          <w:szCs w:val="28"/>
        </w:rPr>
      </w:pPr>
    </w:p>
    <w:p w:rsidR="009A79E4" w:rsidRDefault="009A79E4" w:rsidP="005F10E4">
      <w:pPr>
        <w:spacing w:after="0" w:line="360" w:lineRule="auto"/>
        <w:ind w:firstLine="708"/>
        <w:jc w:val="both"/>
        <w:rPr>
          <w:rFonts w:ascii="Times New Roman" w:hAnsi="Times New Roman" w:cs="Times New Roman"/>
          <w:b/>
          <w:sz w:val="28"/>
          <w:szCs w:val="28"/>
        </w:rPr>
      </w:pPr>
    </w:p>
    <w:p w:rsidR="009A79E4" w:rsidRDefault="009A79E4" w:rsidP="005F10E4">
      <w:pPr>
        <w:spacing w:after="0" w:line="360" w:lineRule="auto"/>
        <w:ind w:firstLine="708"/>
        <w:jc w:val="both"/>
        <w:rPr>
          <w:rFonts w:ascii="Times New Roman" w:hAnsi="Times New Roman" w:cs="Times New Roman"/>
          <w:b/>
          <w:sz w:val="28"/>
          <w:szCs w:val="28"/>
        </w:rPr>
      </w:pPr>
    </w:p>
    <w:p w:rsidR="009A79E4" w:rsidRDefault="009A79E4" w:rsidP="005F10E4">
      <w:pPr>
        <w:spacing w:after="0" w:line="360" w:lineRule="auto"/>
        <w:ind w:firstLine="708"/>
        <w:jc w:val="both"/>
        <w:rPr>
          <w:rFonts w:ascii="Times New Roman" w:hAnsi="Times New Roman" w:cs="Times New Roman"/>
          <w:b/>
          <w:sz w:val="28"/>
          <w:szCs w:val="28"/>
        </w:rPr>
      </w:pPr>
    </w:p>
    <w:p w:rsidR="009A79E4" w:rsidRDefault="009A79E4" w:rsidP="005F10E4">
      <w:pPr>
        <w:spacing w:after="0" w:line="360" w:lineRule="auto"/>
        <w:ind w:firstLine="708"/>
        <w:jc w:val="both"/>
        <w:rPr>
          <w:rFonts w:ascii="Times New Roman" w:hAnsi="Times New Roman" w:cs="Times New Roman"/>
          <w:b/>
          <w:sz w:val="28"/>
          <w:szCs w:val="28"/>
        </w:rPr>
      </w:pPr>
    </w:p>
    <w:p w:rsidR="009A79E4" w:rsidRDefault="009A79E4" w:rsidP="005F10E4">
      <w:pPr>
        <w:spacing w:after="0" w:line="360" w:lineRule="auto"/>
        <w:ind w:firstLine="708"/>
        <w:jc w:val="both"/>
        <w:rPr>
          <w:rFonts w:ascii="Times New Roman" w:hAnsi="Times New Roman" w:cs="Times New Roman"/>
          <w:b/>
          <w:sz w:val="28"/>
          <w:szCs w:val="28"/>
        </w:rPr>
      </w:pPr>
    </w:p>
    <w:p w:rsidR="009A79E4" w:rsidRDefault="009A79E4" w:rsidP="005F10E4">
      <w:pPr>
        <w:spacing w:after="0" w:line="360" w:lineRule="auto"/>
        <w:ind w:firstLine="708"/>
        <w:jc w:val="both"/>
        <w:rPr>
          <w:rFonts w:ascii="Times New Roman" w:hAnsi="Times New Roman" w:cs="Times New Roman"/>
          <w:b/>
          <w:sz w:val="28"/>
          <w:szCs w:val="28"/>
        </w:rPr>
      </w:pPr>
    </w:p>
    <w:p w:rsidR="009A79E4" w:rsidRDefault="009A79E4" w:rsidP="005F10E4">
      <w:pPr>
        <w:spacing w:after="0" w:line="360" w:lineRule="auto"/>
        <w:ind w:firstLine="708"/>
        <w:jc w:val="both"/>
        <w:rPr>
          <w:rFonts w:ascii="Times New Roman" w:hAnsi="Times New Roman" w:cs="Times New Roman"/>
          <w:b/>
          <w:sz w:val="28"/>
          <w:szCs w:val="28"/>
        </w:rPr>
      </w:pPr>
    </w:p>
    <w:p w:rsidR="009A79E4" w:rsidRDefault="009A79E4" w:rsidP="005F10E4">
      <w:pPr>
        <w:spacing w:after="0" w:line="360" w:lineRule="auto"/>
        <w:ind w:firstLine="708"/>
        <w:jc w:val="both"/>
        <w:rPr>
          <w:rFonts w:ascii="Times New Roman" w:hAnsi="Times New Roman" w:cs="Times New Roman"/>
          <w:b/>
          <w:sz w:val="28"/>
          <w:szCs w:val="28"/>
        </w:rPr>
      </w:pPr>
    </w:p>
    <w:p w:rsidR="009A79E4" w:rsidRDefault="009A79E4" w:rsidP="005F10E4">
      <w:pPr>
        <w:spacing w:after="0" w:line="360" w:lineRule="auto"/>
        <w:ind w:firstLine="708"/>
        <w:jc w:val="both"/>
        <w:rPr>
          <w:rFonts w:ascii="Times New Roman" w:hAnsi="Times New Roman" w:cs="Times New Roman"/>
          <w:b/>
          <w:sz w:val="28"/>
          <w:szCs w:val="28"/>
        </w:rPr>
      </w:pPr>
    </w:p>
    <w:p w:rsidR="009A79E4" w:rsidRDefault="009A79E4" w:rsidP="005F10E4">
      <w:pPr>
        <w:spacing w:after="0" w:line="360" w:lineRule="auto"/>
        <w:ind w:firstLine="708"/>
        <w:jc w:val="both"/>
        <w:rPr>
          <w:rFonts w:ascii="Times New Roman" w:hAnsi="Times New Roman" w:cs="Times New Roman"/>
          <w:b/>
          <w:sz w:val="28"/>
          <w:szCs w:val="28"/>
        </w:rPr>
      </w:pPr>
    </w:p>
    <w:p w:rsidR="009A79E4" w:rsidRDefault="009A79E4" w:rsidP="005F10E4">
      <w:pPr>
        <w:spacing w:after="0" w:line="360" w:lineRule="auto"/>
        <w:ind w:firstLine="708"/>
        <w:jc w:val="both"/>
        <w:rPr>
          <w:rFonts w:ascii="Times New Roman" w:hAnsi="Times New Roman" w:cs="Times New Roman"/>
          <w:b/>
          <w:sz w:val="28"/>
          <w:szCs w:val="28"/>
        </w:rPr>
      </w:pPr>
    </w:p>
    <w:p w:rsidR="009A79E4" w:rsidRDefault="009A79E4" w:rsidP="005F10E4">
      <w:pPr>
        <w:spacing w:after="0" w:line="360" w:lineRule="auto"/>
        <w:ind w:firstLine="708"/>
        <w:jc w:val="both"/>
        <w:rPr>
          <w:rFonts w:ascii="Times New Roman" w:hAnsi="Times New Roman" w:cs="Times New Roman"/>
          <w:b/>
          <w:sz w:val="28"/>
          <w:szCs w:val="28"/>
        </w:rPr>
      </w:pPr>
    </w:p>
    <w:p w:rsidR="009A79E4" w:rsidRDefault="009A79E4" w:rsidP="005F10E4">
      <w:pPr>
        <w:spacing w:after="0" w:line="360" w:lineRule="auto"/>
        <w:ind w:firstLine="708"/>
        <w:jc w:val="both"/>
        <w:rPr>
          <w:rFonts w:ascii="Times New Roman" w:hAnsi="Times New Roman" w:cs="Times New Roman"/>
          <w:b/>
          <w:sz w:val="28"/>
          <w:szCs w:val="28"/>
        </w:rPr>
      </w:pPr>
    </w:p>
    <w:p w:rsidR="009A79E4" w:rsidRDefault="009A79E4" w:rsidP="005F10E4">
      <w:pPr>
        <w:spacing w:after="0" w:line="360" w:lineRule="auto"/>
        <w:ind w:firstLine="708"/>
        <w:jc w:val="both"/>
        <w:rPr>
          <w:rFonts w:ascii="Times New Roman" w:hAnsi="Times New Roman" w:cs="Times New Roman"/>
          <w:b/>
          <w:sz w:val="28"/>
          <w:szCs w:val="28"/>
        </w:rPr>
      </w:pPr>
    </w:p>
    <w:p w:rsidR="009A79E4" w:rsidRDefault="009A79E4" w:rsidP="005F10E4">
      <w:pPr>
        <w:spacing w:after="0" w:line="360" w:lineRule="auto"/>
        <w:ind w:firstLine="708"/>
        <w:jc w:val="both"/>
        <w:rPr>
          <w:rFonts w:ascii="Times New Roman" w:hAnsi="Times New Roman" w:cs="Times New Roman"/>
          <w:b/>
          <w:sz w:val="28"/>
          <w:szCs w:val="28"/>
        </w:rPr>
      </w:pPr>
    </w:p>
    <w:p w:rsidR="009A79E4" w:rsidRDefault="009A79E4" w:rsidP="005F10E4">
      <w:pPr>
        <w:spacing w:after="0" w:line="360" w:lineRule="auto"/>
        <w:ind w:firstLine="708"/>
        <w:jc w:val="both"/>
        <w:rPr>
          <w:rFonts w:ascii="Times New Roman" w:hAnsi="Times New Roman" w:cs="Times New Roman"/>
          <w:b/>
          <w:sz w:val="28"/>
          <w:szCs w:val="28"/>
        </w:rPr>
      </w:pPr>
    </w:p>
    <w:p w:rsidR="009A79E4" w:rsidRDefault="009A79E4" w:rsidP="005F10E4">
      <w:pPr>
        <w:spacing w:after="0" w:line="360" w:lineRule="auto"/>
        <w:ind w:firstLine="708"/>
        <w:jc w:val="both"/>
        <w:rPr>
          <w:rFonts w:ascii="Times New Roman" w:hAnsi="Times New Roman" w:cs="Times New Roman"/>
          <w:b/>
          <w:sz w:val="28"/>
          <w:szCs w:val="28"/>
        </w:rPr>
      </w:pPr>
    </w:p>
    <w:p w:rsidR="009A79E4" w:rsidRDefault="009A79E4" w:rsidP="005F10E4">
      <w:pPr>
        <w:spacing w:after="0" w:line="360" w:lineRule="auto"/>
        <w:ind w:firstLine="708"/>
        <w:jc w:val="both"/>
        <w:rPr>
          <w:rFonts w:ascii="Times New Roman" w:hAnsi="Times New Roman" w:cs="Times New Roman"/>
          <w:b/>
          <w:sz w:val="28"/>
          <w:szCs w:val="28"/>
        </w:rPr>
      </w:pPr>
    </w:p>
    <w:p w:rsidR="00AC73CC" w:rsidRPr="00AC73CC" w:rsidRDefault="009A79E4" w:rsidP="00AC73CC">
      <w:pPr>
        <w:spacing w:after="0" w:line="360" w:lineRule="auto"/>
        <w:ind w:firstLine="708"/>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2.2</w:t>
      </w:r>
      <w:r w:rsidR="00AC73CC" w:rsidRPr="00AC73CC">
        <w:rPr>
          <w:rFonts w:ascii="Times New Roman" w:hAnsi="Times New Roman" w:cs="Times New Roman"/>
          <w:b/>
          <w:sz w:val="28"/>
          <w:szCs w:val="28"/>
        </w:rPr>
        <w:t>.Результаты исследования и их обсуждения</w:t>
      </w:r>
    </w:p>
    <w:p w:rsidR="00AC73CC" w:rsidRDefault="00AC73CC" w:rsidP="001815FA">
      <w:pPr>
        <w:spacing w:after="0" w:line="360" w:lineRule="auto"/>
        <w:jc w:val="center"/>
        <w:rPr>
          <w:rFonts w:ascii="Times New Roman" w:hAnsi="Times New Roman" w:cs="Times New Roman"/>
          <w:b/>
          <w:sz w:val="28"/>
          <w:szCs w:val="28"/>
        </w:rPr>
      </w:pPr>
    </w:p>
    <w:p w:rsidR="00AC73CC" w:rsidRPr="001267A6" w:rsidRDefault="00AC73CC" w:rsidP="00C913BC">
      <w:pPr>
        <w:spacing w:after="0" w:line="360" w:lineRule="auto"/>
        <w:ind w:firstLine="708"/>
        <w:jc w:val="both"/>
        <w:rPr>
          <w:rFonts w:ascii="Times New Roman" w:eastAsia="Times New Roman" w:hAnsi="Times New Roman" w:cs="Times New Roman"/>
          <w:sz w:val="28"/>
          <w:szCs w:val="28"/>
          <w:lang w:eastAsia="ru-RU"/>
        </w:rPr>
      </w:pPr>
      <w:r w:rsidRPr="001267A6">
        <w:rPr>
          <w:rFonts w:ascii="Times New Roman" w:eastAsia="Times New Roman" w:hAnsi="Times New Roman" w:cs="Times New Roman"/>
          <w:sz w:val="28"/>
          <w:szCs w:val="28"/>
          <w:lang w:eastAsia="ru-RU"/>
        </w:rPr>
        <w:t xml:space="preserve">В теннисе действия спортсмена включают в себя выполнение разнообразных ударов ракеткой по мячу, передвижения по площадке и, что особенно важно, построение определённых технико-тактических комбинаций. </w:t>
      </w:r>
    </w:p>
    <w:p w:rsidR="00AC73CC" w:rsidRDefault="00AC73CC" w:rsidP="00AC73CC">
      <w:pPr>
        <w:spacing w:after="0" w:line="360" w:lineRule="auto"/>
        <w:jc w:val="both"/>
        <w:rPr>
          <w:rFonts w:ascii="Times New Roman" w:eastAsia="Times New Roman" w:hAnsi="Times New Roman" w:cs="Times New Roman"/>
          <w:sz w:val="28"/>
          <w:szCs w:val="28"/>
          <w:lang w:eastAsia="ru-RU"/>
        </w:rPr>
      </w:pPr>
      <w:r w:rsidRPr="001267A6">
        <w:rPr>
          <w:rFonts w:ascii="Times New Roman" w:eastAsia="Times New Roman" w:hAnsi="Times New Roman" w:cs="Times New Roman"/>
          <w:sz w:val="28"/>
          <w:szCs w:val="28"/>
          <w:lang w:eastAsia="ru-RU"/>
        </w:rPr>
        <w:t>Анализ соревновательной деятельности сильнейших теннисистов мира начинался с определения общего времени матча, чистого времени игры, количества сыгранных сетов, выполненных ударов, темпа игры и соотношения “чистого” времени игры ко всему, проведённому с</w:t>
      </w:r>
      <w:r>
        <w:rPr>
          <w:rFonts w:ascii="Times New Roman" w:eastAsia="Times New Roman" w:hAnsi="Times New Roman" w:cs="Times New Roman"/>
          <w:sz w:val="28"/>
          <w:szCs w:val="28"/>
          <w:lang w:eastAsia="ru-RU"/>
        </w:rPr>
        <w:t xml:space="preserve">портсменами на корте (табл.1). </w:t>
      </w:r>
    </w:p>
    <w:p w:rsidR="00AC73CC" w:rsidRPr="001267A6" w:rsidRDefault="00AC73CC" w:rsidP="00AC73CC">
      <w:pPr>
        <w:spacing w:after="0" w:line="360" w:lineRule="auto"/>
        <w:jc w:val="right"/>
        <w:rPr>
          <w:rFonts w:ascii="Times New Roman" w:eastAsia="Times New Roman" w:hAnsi="Times New Roman" w:cs="Times New Roman"/>
          <w:sz w:val="28"/>
          <w:szCs w:val="28"/>
          <w:lang w:eastAsia="ru-RU"/>
        </w:rPr>
      </w:pPr>
      <w:r w:rsidRPr="001267A6">
        <w:rPr>
          <w:rFonts w:ascii="Times New Roman" w:eastAsia="Times New Roman" w:hAnsi="Times New Roman" w:cs="Times New Roman"/>
          <w:bCs/>
          <w:sz w:val="28"/>
          <w:szCs w:val="28"/>
          <w:lang w:eastAsia="ru-RU"/>
        </w:rPr>
        <w:t xml:space="preserve">Таблица 1 </w:t>
      </w:r>
    </w:p>
    <w:p w:rsidR="00AC73CC" w:rsidRDefault="00AC73CC" w:rsidP="00AC73C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815FA">
        <w:rPr>
          <w:rFonts w:ascii="Times New Roman" w:eastAsia="Times New Roman" w:hAnsi="Times New Roman" w:cs="Times New Roman"/>
          <w:b/>
          <w:sz w:val="24"/>
          <w:szCs w:val="24"/>
          <w:lang w:eastAsia="ru-RU"/>
        </w:rPr>
        <w:t>Временные и количественные характеристики игры</w:t>
      </w:r>
      <w:r>
        <w:rPr>
          <w:rFonts w:ascii="Times New Roman" w:eastAsia="Times New Roman" w:hAnsi="Times New Roman" w:cs="Times New Roman"/>
          <w:b/>
          <w:sz w:val="24"/>
          <w:szCs w:val="24"/>
          <w:lang w:eastAsia="ru-RU"/>
        </w:rPr>
        <w:t xml:space="preserve"> </w:t>
      </w:r>
      <w:r w:rsidRPr="001815FA">
        <w:rPr>
          <w:rFonts w:ascii="Times New Roman" w:eastAsia="Times New Roman" w:hAnsi="Times New Roman" w:cs="Times New Roman"/>
          <w:b/>
          <w:sz w:val="24"/>
          <w:szCs w:val="24"/>
          <w:lang w:eastAsia="ru-RU"/>
        </w:rPr>
        <w:t>ведущих теннисистов мира</w:t>
      </w:r>
    </w:p>
    <w:tbl>
      <w:tblPr>
        <w:tblStyle w:val="ae"/>
        <w:tblW w:w="0" w:type="auto"/>
        <w:tblLayout w:type="fixed"/>
        <w:tblLook w:val="04A0" w:firstRow="1" w:lastRow="0" w:firstColumn="1" w:lastColumn="0" w:noHBand="0" w:noVBand="1"/>
      </w:tblPr>
      <w:tblGrid>
        <w:gridCol w:w="3510"/>
        <w:gridCol w:w="1276"/>
        <w:gridCol w:w="1418"/>
        <w:gridCol w:w="1134"/>
        <w:gridCol w:w="992"/>
        <w:gridCol w:w="1241"/>
      </w:tblGrid>
      <w:tr w:rsidR="00AC73CC" w:rsidTr="005E50B5">
        <w:trPr>
          <w:trHeight w:val="1632"/>
        </w:trPr>
        <w:tc>
          <w:tcPr>
            <w:tcW w:w="3510" w:type="dxa"/>
          </w:tcPr>
          <w:p w:rsidR="00AC73CC" w:rsidRPr="003342DD" w:rsidRDefault="00AC73CC" w:rsidP="005E50B5">
            <w:pPr>
              <w:ind w:firstLine="0"/>
              <w:rPr>
                <w:rFonts w:ascii="Times New Roman" w:eastAsia="Times New Roman" w:hAnsi="Times New Roman" w:cs="Times New Roman"/>
                <w:b/>
                <w:sz w:val="20"/>
                <w:szCs w:val="20"/>
                <w:lang w:eastAsia="ru-RU"/>
              </w:rPr>
            </w:pPr>
            <w:r w:rsidRPr="003342DD">
              <w:rPr>
                <w:rFonts w:ascii="Times New Roman" w:eastAsia="Times New Roman" w:hAnsi="Times New Roman" w:cs="Times New Roman"/>
                <w:b/>
                <w:sz w:val="20"/>
                <w:szCs w:val="20"/>
                <w:lang w:eastAsia="ru-RU"/>
              </w:rPr>
              <w:t xml:space="preserve">Участники и место проведения соревнования </w:t>
            </w:r>
          </w:p>
        </w:tc>
        <w:tc>
          <w:tcPr>
            <w:tcW w:w="1276" w:type="dxa"/>
          </w:tcPr>
          <w:p w:rsidR="00AC73CC" w:rsidRPr="003342DD" w:rsidRDefault="00AC73CC" w:rsidP="005E50B5">
            <w:pPr>
              <w:ind w:firstLine="0"/>
              <w:rPr>
                <w:rFonts w:ascii="Times New Roman" w:eastAsia="Times New Roman" w:hAnsi="Times New Roman" w:cs="Times New Roman"/>
                <w:b/>
                <w:sz w:val="20"/>
                <w:szCs w:val="20"/>
                <w:lang w:eastAsia="ru-RU"/>
              </w:rPr>
            </w:pPr>
            <w:r w:rsidRPr="003342DD">
              <w:rPr>
                <w:rFonts w:ascii="Times New Roman" w:eastAsia="Times New Roman" w:hAnsi="Times New Roman" w:cs="Times New Roman"/>
                <w:b/>
                <w:sz w:val="20"/>
                <w:szCs w:val="20"/>
                <w:lang w:eastAsia="ru-RU"/>
              </w:rPr>
              <w:t xml:space="preserve">Общее время матча </w:t>
            </w:r>
          </w:p>
        </w:tc>
        <w:tc>
          <w:tcPr>
            <w:tcW w:w="1418" w:type="dxa"/>
          </w:tcPr>
          <w:p w:rsidR="00AC73CC" w:rsidRPr="003342DD" w:rsidRDefault="00AC73CC" w:rsidP="005E50B5">
            <w:pPr>
              <w:ind w:firstLine="0"/>
              <w:rPr>
                <w:rFonts w:ascii="Times New Roman" w:eastAsia="Times New Roman" w:hAnsi="Times New Roman" w:cs="Times New Roman"/>
                <w:b/>
                <w:sz w:val="20"/>
                <w:szCs w:val="20"/>
                <w:lang w:eastAsia="ru-RU"/>
              </w:rPr>
            </w:pPr>
            <w:r w:rsidRPr="003342DD">
              <w:rPr>
                <w:rFonts w:ascii="Times New Roman" w:eastAsia="Times New Roman" w:hAnsi="Times New Roman" w:cs="Times New Roman"/>
                <w:b/>
                <w:sz w:val="20"/>
                <w:szCs w:val="20"/>
                <w:lang w:eastAsia="ru-RU"/>
              </w:rPr>
              <w:t xml:space="preserve">Чистое время игры </w:t>
            </w:r>
          </w:p>
        </w:tc>
        <w:tc>
          <w:tcPr>
            <w:tcW w:w="1134" w:type="dxa"/>
          </w:tcPr>
          <w:p w:rsidR="00AC73CC" w:rsidRPr="003342DD" w:rsidRDefault="00AC73CC" w:rsidP="005E50B5">
            <w:pPr>
              <w:ind w:firstLine="0"/>
              <w:rPr>
                <w:rFonts w:ascii="Times New Roman" w:eastAsia="Times New Roman" w:hAnsi="Times New Roman" w:cs="Times New Roman"/>
                <w:b/>
                <w:sz w:val="20"/>
                <w:szCs w:val="20"/>
                <w:lang w:eastAsia="ru-RU"/>
              </w:rPr>
            </w:pPr>
            <w:r w:rsidRPr="003342DD">
              <w:rPr>
                <w:rFonts w:ascii="Times New Roman" w:eastAsia="Times New Roman" w:hAnsi="Times New Roman" w:cs="Times New Roman"/>
                <w:b/>
                <w:sz w:val="20"/>
                <w:szCs w:val="20"/>
                <w:lang w:eastAsia="ru-RU"/>
              </w:rPr>
              <w:t xml:space="preserve">Кол-во ударов в матче </w:t>
            </w:r>
          </w:p>
        </w:tc>
        <w:tc>
          <w:tcPr>
            <w:tcW w:w="992" w:type="dxa"/>
          </w:tcPr>
          <w:p w:rsidR="00AC73CC" w:rsidRPr="003342DD" w:rsidRDefault="00AC73CC" w:rsidP="005E50B5">
            <w:pPr>
              <w:ind w:firstLine="0"/>
              <w:rPr>
                <w:rFonts w:ascii="Times New Roman" w:eastAsia="Times New Roman" w:hAnsi="Times New Roman" w:cs="Times New Roman"/>
                <w:b/>
                <w:sz w:val="20"/>
                <w:szCs w:val="20"/>
                <w:lang w:eastAsia="ru-RU"/>
              </w:rPr>
            </w:pPr>
            <w:r w:rsidRPr="003342DD">
              <w:rPr>
                <w:rFonts w:ascii="Times New Roman" w:eastAsia="Times New Roman" w:hAnsi="Times New Roman" w:cs="Times New Roman"/>
                <w:b/>
                <w:sz w:val="20"/>
                <w:szCs w:val="20"/>
                <w:lang w:eastAsia="ru-RU"/>
              </w:rPr>
              <w:t xml:space="preserve">Темп игры </w:t>
            </w:r>
          </w:p>
        </w:tc>
        <w:tc>
          <w:tcPr>
            <w:tcW w:w="1241" w:type="dxa"/>
          </w:tcPr>
          <w:p w:rsidR="00AC73CC" w:rsidRPr="003342DD" w:rsidRDefault="00AC73CC" w:rsidP="005E50B5">
            <w:pPr>
              <w:ind w:firstLine="0"/>
              <w:rPr>
                <w:rFonts w:ascii="Times New Roman" w:eastAsia="Times New Roman" w:hAnsi="Times New Roman" w:cs="Times New Roman"/>
                <w:b/>
                <w:sz w:val="20"/>
                <w:szCs w:val="20"/>
                <w:lang w:eastAsia="ru-RU"/>
              </w:rPr>
            </w:pPr>
            <w:r w:rsidRPr="003342DD">
              <w:rPr>
                <w:rFonts w:ascii="Times New Roman" w:eastAsia="Times New Roman" w:hAnsi="Times New Roman" w:cs="Times New Roman"/>
                <w:b/>
                <w:sz w:val="20"/>
                <w:szCs w:val="20"/>
                <w:lang w:eastAsia="ru-RU"/>
              </w:rPr>
              <w:t xml:space="preserve">Соотношение игровой минуты к общему времени  матча </w:t>
            </w:r>
          </w:p>
        </w:tc>
      </w:tr>
      <w:tr w:rsidR="00AC73CC" w:rsidTr="005E50B5">
        <w:trPr>
          <w:trHeight w:val="571"/>
        </w:trPr>
        <w:tc>
          <w:tcPr>
            <w:tcW w:w="3510" w:type="dxa"/>
          </w:tcPr>
          <w:p w:rsidR="00AC73CC" w:rsidRPr="003342DD" w:rsidRDefault="00AC73CC" w:rsidP="005E50B5">
            <w:pPr>
              <w:ind w:firstLine="0"/>
              <w:rPr>
                <w:rFonts w:ascii="Times New Roman" w:eastAsia="Times New Roman" w:hAnsi="Times New Roman" w:cs="Times New Roman"/>
                <w:sz w:val="20"/>
                <w:szCs w:val="20"/>
                <w:lang w:eastAsia="ru-RU"/>
              </w:rPr>
            </w:pPr>
            <w:proofErr w:type="spellStart"/>
            <w:r w:rsidRPr="003342DD">
              <w:rPr>
                <w:rFonts w:ascii="Times New Roman" w:eastAsia="Times New Roman" w:hAnsi="Times New Roman" w:cs="Times New Roman"/>
                <w:sz w:val="20"/>
                <w:szCs w:val="20"/>
                <w:lang w:eastAsia="ru-RU"/>
              </w:rPr>
              <w:t>Р.Федерер</w:t>
            </w:r>
            <w:proofErr w:type="spellEnd"/>
            <w:r w:rsidRPr="003342DD">
              <w:rPr>
                <w:rFonts w:ascii="Times New Roman" w:eastAsia="Times New Roman" w:hAnsi="Times New Roman" w:cs="Times New Roman"/>
                <w:sz w:val="20"/>
                <w:szCs w:val="20"/>
                <w:lang w:eastAsia="ru-RU"/>
              </w:rPr>
              <w:t xml:space="preserve"> – Р. </w:t>
            </w:r>
            <w:proofErr w:type="spellStart"/>
            <w:r w:rsidRPr="003342DD">
              <w:rPr>
                <w:rFonts w:ascii="Times New Roman" w:eastAsia="Times New Roman" w:hAnsi="Times New Roman" w:cs="Times New Roman"/>
                <w:sz w:val="20"/>
                <w:szCs w:val="20"/>
                <w:lang w:eastAsia="ru-RU"/>
              </w:rPr>
              <w:t>Надаль</w:t>
            </w:r>
            <w:proofErr w:type="spellEnd"/>
            <w:r w:rsidRPr="003342DD">
              <w:rPr>
                <w:rFonts w:ascii="Times New Roman" w:eastAsia="Times New Roman" w:hAnsi="Times New Roman" w:cs="Times New Roman"/>
                <w:sz w:val="20"/>
                <w:szCs w:val="20"/>
                <w:lang w:eastAsia="ru-RU"/>
              </w:rPr>
              <w:t xml:space="preserve"> Финал Уимблдона </w:t>
            </w:r>
          </w:p>
        </w:tc>
        <w:tc>
          <w:tcPr>
            <w:tcW w:w="1276" w:type="dxa"/>
          </w:tcPr>
          <w:p w:rsidR="00AC73CC" w:rsidRPr="003342DD" w:rsidRDefault="00AC73CC" w:rsidP="005E50B5">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часа 50 мин</w:t>
            </w:r>
            <w:r w:rsidRPr="003342DD">
              <w:rPr>
                <w:rFonts w:ascii="Times New Roman" w:eastAsia="Times New Roman" w:hAnsi="Times New Roman" w:cs="Times New Roman"/>
                <w:sz w:val="20"/>
                <w:szCs w:val="20"/>
                <w:lang w:eastAsia="ru-RU"/>
              </w:rPr>
              <w:t xml:space="preserve"> </w:t>
            </w:r>
          </w:p>
        </w:tc>
        <w:tc>
          <w:tcPr>
            <w:tcW w:w="1418" w:type="dxa"/>
          </w:tcPr>
          <w:p w:rsidR="00AC73CC" w:rsidRPr="003342DD" w:rsidRDefault="00AC73CC" w:rsidP="005E50B5">
            <w:pPr>
              <w:ind w:firstLine="0"/>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25 мин 12 сек </w:t>
            </w:r>
          </w:p>
        </w:tc>
        <w:tc>
          <w:tcPr>
            <w:tcW w:w="1134" w:type="dxa"/>
          </w:tcPr>
          <w:p w:rsidR="00AC73CC" w:rsidRPr="003342DD" w:rsidRDefault="00AC73CC" w:rsidP="005E50B5">
            <w:pPr>
              <w:ind w:firstLine="0"/>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1116 ударов </w:t>
            </w:r>
          </w:p>
        </w:tc>
        <w:tc>
          <w:tcPr>
            <w:tcW w:w="992" w:type="dxa"/>
          </w:tcPr>
          <w:p w:rsidR="00AC73CC" w:rsidRPr="003342DD" w:rsidRDefault="00AC73CC" w:rsidP="005E50B5">
            <w:pPr>
              <w:ind w:firstLine="0"/>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21,61 уд/</w:t>
            </w:r>
            <w:proofErr w:type="gramStart"/>
            <w:r w:rsidRPr="003342DD">
              <w:rPr>
                <w:rFonts w:ascii="Times New Roman" w:eastAsia="Times New Roman" w:hAnsi="Times New Roman" w:cs="Times New Roman"/>
                <w:sz w:val="20"/>
                <w:szCs w:val="20"/>
                <w:lang w:eastAsia="ru-RU"/>
              </w:rPr>
              <w:t>м</w:t>
            </w:r>
            <w:proofErr w:type="gramEnd"/>
            <w:r w:rsidRPr="003342DD">
              <w:rPr>
                <w:rFonts w:ascii="Times New Roman" w:eastAsia="Times New Roman" w:hAnsi="Times New Roman" w:cs="Times New Roman"/>
                <w:sz w:val="20"/>
                <w:szCs w:val="20"/>
                <w:lang w:eastAsia="ru-RU"/>
              </w:rPr>
              <w:t xml:space="preserve"> </w:t>
            </w:r>
          </w:p>
        </w:tc>
        <w:tc>
          <w:tcPr>
            <w:tcW w:w="1241" w:type="dxa"/>
          </w:tcPr>
          <w:p w:rsidR="00AC73CC" w:rsidRPr="003342DD" w:rsidRDefault="00AC73CC" w:rsidP="005E50B5">
            <w:pPr>
              <w:ind w:firstLine="0"/>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1 /7 мин. </w:t>
            </w:r>
          </w:p>
        </w:tc>
      </w:tr>
      <w:tr w:rsidR="00AC73CC" w:rsidTr="005E50B5">
        <w:tc>
          <w:tcPr>
            <w:tcW w:w="3510" w:type="dxa"/>
          </w:tcPr>
          <w:p w:rsidR="00AC73CC" w:rsidRPr="003342DD" w:rsidRDefault="00AC73CC" w:rsidP="005E50B5">
            <w:pPr>
              <w:ind w:firstLine="0"/>
              <w:rPr>
                <w:rFonts w:ascii="Times New Roman" w:eastAsia="Times New Roman" w:hAnsi="Times New Roman" w:cs="Times New Roman"/>
                <w:sz w:val="20"/>
                <w:szCs w:val="20"/>
                <w:lang w:eastAsia="ru-RU"/>
              </w:rPr>
            </w:pPr>
            <w:proofErr w:type="spellStart"/>
            <w:r w:rsidRPr="003342DD">
              <w:rPr>
                <w:rFonts w:ascii="Times New Roman" w:eastAsia="Times New Roman" w:hAnsi="Times New Roman" w:cs="Times New Roman"/>
                <w:sz w:val="20"/>
                <w:szCs w:val="20"/>
                <w:lang w:eastAsia="ru-RU"/>
              </w:rPr>
              <w:t>Р.Федерер</w:t>
            </w:r>
            <w:proofErr w:type="spellEnd"/>
            <w:r w:rsidRPr="003342DD">
              <w:rPr>
                <w:rFonts w:ascii="Times New Roman" w:eastAsia="Times New Roman" w:hAnsi="Times New Roman" w:cs="Times New Roman"/>
                <w:sz w:val="20"/>
                <w:szCs w:val="20"/>
                <w:lang w:eastAsia="ru-RU"/>
              </w:rPr>
              <w:t xml:space="preserve"> – </w:t>
            </w:r>
            <w:proofErr w:type="spellStart"/>
            <w:r w:rsidRPr="003342DD">
              <w:rPr>
                <w:rFonts w:ascii="Times New Roman" w:eastAsia="Times New Roman" w:hAnsi="Times New Roman" w:cs="Times New Roman"/>
                <w:sz w:val="20"/>
                <w:szCs w:val="20"/>
                <w:lang w:eastAsia="ru-RU"/>
              </w:rPr>
              <w:t>Налбандян</w:t>
            </w:r>
            <w:proofErr w:type="spellEnd"/>
            <w:r w:rsidRPr="003342DD">
              <w:rPr>
                <w:rFonts w:ascii="Times New Roman" w:eastAsia="Times New Roman" w:hAnsi="Times New Roman" w:cs="Times New Roman"/>
                <w:sz w:val="20"/>
                <w:szCs w:val="20"/>
                <w:lang w:eastAsia="ru-RU"/>
              </w:rPr>
              <w:t xml:space="preserve"> </w:t>
            </w:r>
            <w:proofErr w:type="spellStart"/>
            <w:r w:rsidRPr="003342DD">
              <w:rPr>
                <w:rFonts w:ascii="Times New Roman" w:eastAsia="Times New Roman" w:hAnsi="Times New Roman" w:cs="Times New Roman"/>
                <w:sz w:val="20"/>
                <w:szCs w:val="20"/>
                <w:lang w:eastAsia="ru-RU"/>
              </w:rPr>
              <w:t>финал</w:t>
            </w:r>
            <w:proofErr w:type="gramStart"/>
            <w:r w:rsidRPr="003342DD">
              <w:rPr>
                <w:rFonts w:ascii="Times New Roman" w:eastAsia="Times New Roman" w:hAnsi="Times New Roman" w:cs="Times New Roman"/>
                <w:sz w:val="20"/>
                <w:szCs w:val="20"/>
                <w:lang w:eastAsia="ru-RU"/>
              </w:rPr>
              <w:t>,М</w:t>
            </w:r>
            <w:proofErr w:type="gramEnd"/>
            <w:r w:rsidRPr="003342DD">
              <w:rPr>
                <w:rFonts w:ascii="Times New Roman" w:eastAsia="Times New Roman" w:hAnsi="Times New Roman" w:cs="Times New Roman"/>
                <w:sz w:val="20"/>
                <w:szCs w:val="20"/>
                <w:lang w:eastAsia="ru-RU"/>
              </w:rPr>
              <w:t>астерс</w:t>
            </w:r>
            <w:proofErr w:type="spellEnd"/>
            <w:r w:rsidRPr="003342DD">
              <w:rPr>
                <w:rFonts w:ascii="Times New Roman" w:eastAsia="Times New Roman" w:hAnsi="Times New Roman" w:cs="Times New Roman"/>
                <w:sz w:val="20"/>
                <w:szCs w:val="20"/>
                <w:lang w:eastAsia="ru-RU"/>
              </w:rPr>
              <w:t xml:space="preserve"> </w:t>
            </w:r>
          </w:p>
        </w:tc>
        <w:tc>
          <w:tcPr>
            <w:tcW w:w="1276" w:type="dxa"/>
          </w:tcPr>
          <w:p w:rsidR="00AC73CC" w:rsidRPr="003342DD" w:rsidRDefault="00AC73CC" w:rsidP="005E50B5">
            <w:pPr>
              <w:ind w:firstLine="0"/>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4 часа 33 мин. </w:t>
            </w:r>
          </w:p>
        </w:tc>
        <w:tc>
          <w:tcPr>
            <w:tcW w:w="1418" w:type="dxa"/>
          </w:tcPr>
          <w:p w:rsidR="00AC73CC" w:rsidRPr="003342DD" w:rsidRDefault="00AC73CC" w:rsidP="005E50B5">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мин 17 сек</w:t>
            </w:r>
            <w:r w:rsidRPr="003342DD">
              <w:rPr>
                <w:rFonts w:ascii="Times New Roman" w:eastAsia="Times New Roman" w:hAnsi="Times New Roman" w:cs="Times New Roman"/>
                <w:sz w:val="20"/>
                <w:szCs w:val="20"/>
                <w:lang w:eastAsia="ru-RU"/>
              </w:rPr>
              <w:t xml:space="preserve"> </w:t>
            </w:r>
          </w:p>
        </w:tc>
        <w:tc>
          <w:tcPr>
            <w:tcW w:w="1134" w:type="dxa"/>
          </w:tcPr>
          <w:p w:rsidR="00AC73CC" w:rsidRPr="003342DD" w:rsidRDefault="00AC73CC" w:rsidP="005E50B5">
            <w:pPr>
              <w:ind w:firstLine="0"/>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1894 удара </w:t>
            </w:r>
          </w:p>
        </w:tc>
        <w:tc>
          <w:tcPr>
            <w:tcW w:w="992" w:type="dxa"/>
          </w:tcPr>
          <w:p w:rsidR="00AC73CC" w:rsidRPr="003342DD" w:rsidRDefault="00AC73CC" w:rsidP="005E50B5">
            <w:pPr>
              <w:ind w:firstLine="0"/>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25,05 уд/</w:t>
            </w:r>
            <w:proofErr w:type="gramStart"/>
            <w:r w:rsidRPr="003342DD">
              <w:rPr>
                <w:rFonts w:ascii="Times New Roman" w:eastAsia="Times New Roman" w:hAnsi="Times New Roman" w:cs="Times New Roman"/>
                <w:sz w:val="20"/>
                <w:szCs w:val="20"/>
                <w:lang w:eastAsia="ru-RU"/>
              </w:rPr>
              <w:t>м</w:t>
            </w:r>
            <w:proofErr w:type="gramEnd"/>
            <w:r w:rsidRPr="003342DD">
              <w:rPr>
                <w:rFonts w:ascii="Times New Roman" w:eastAsia="Times New Roman" w:hAnsi="Times New Roman" w:cs="Times New Roman"/>
                <w:sz w:val="20"/>
                <w:szCs w:val="20"/>
                <w:lang w:eastAsia="ru-RU"/>
              </w:rPr>
              <w:t xml:space="preserve"> </w:t>
            </w:r>
          </w:p>
        </w:tc>
        <w:tc>
          <w:tcPr>
            <w:tcW w:w="1241" w:type="dxa"/>
          </w:tcPr>
          <w:p w:rsidR="00AC73CC" w:rsidRPr="003342DD" w:rsidRDefault="00AC73CC" w:rsidP="005E50B5">
            <w:pPr>
              <w:ind w:firstLine="0"/>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1/7 мин </w:t>
            </w:r>
          </w:p>
        </w:tc>
      </w:tr>
      <w:tr w:rsidR="00AC73CC" w:rsidTr="005E50B5">
        <w:tc>
          <w:tcPr>
            <w:tcW w:w="3510" w:type="dxa"/>
          </w:tcPr>
          <w:p w:rsidR="00AC73CC" w:rsidRPr="003342DD" w:rsidRDefault="00AC73CC" w:rsidP="005E50B5">
            <w:pPr>
              <w:ind w:firstLine="0"/>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М. Южный – Н. </w:t>
            </w:r>
            <w:proofErr w:type="spellStart"/>
            <w:r w:rsidRPr="003342DD">
              <w:rPr>
                <w:rFonts w:ascii="Times New Roman" w:eastAsia="Times New Roman" w:hAnsi="Times New Roman" w:cs="Times New Roman"/>
                <w:sz w:val="20"/>
                <w:szCs w:val="20"/>
                <w:lang w:eastAsia="ru-RU"/>
              </w:rPr>
              <w:t>Джокович</w:t>
            </w:r>
            <w:proofErr w:type="spellEnd"/>
            <w:r w:rsidRPr="003342DD">
              <w:rPr>
                <w:rFonts w:ascii="Times New Roman" w:eastAsia="Times New Roman" w:hAnsi="Times New Roman" w:cs="Times New Roman"/>
                <w:sz w:val="20"/>
                <w:szCs w:val="20"/>
                <w:lang w:eastAsia="ru-RU"/>
              </w:rPr>
              <w:t xml:space="preserve"> </w:t>
            </w:r>
            <w:proofErr w:type="spellStart"/>
            <w:r w:rsidRPr="003342DD">
              <w:rPr>
                <w:rFonts w:ascii="Times New Roman" w:eastAsia="Times New Roman" w:hAnsi="Times New Roman" w:cs="Times New Roman"/>
                <w:sz w:val="20"/>
                <w:szCs w:val="20"/>
                <w:lang w:eastAsia="ru-RU"/>
              </w:rPr>
              <w:t>Ротердам</w:t>
            </w:r>
            <w:proofErr w:type="spellEnd"/>
            <w:r w:rsidRPr="003342DD">
              <w:rPr>
                <w:rFonts w:ascii="Times New Roman" w:eastAsia="Times New Roman" w:hAnsi="Times New Roman" w:cs="Times New Roman"/>
                <w:sz w:val="20"/>
                <w:szCs w:val="20"/>
                <w:lang w:eastAsia="ru-RU"/>
              </w:rPr>
              <w:t xml:space="preserve"> </w:t>
            </w:r>
          </w:p>
        </w:tc>
        <w:tc>
          <w:tcPr>
            <w:tcW w:w="1276" w:type="dxa"/>
          </w:tcPr>
          <w:p w:rsidR="00AC73CC" w:rsidRPr="003342DD" w:rsidRDefault="00AC73CC" w:rsidP="005E50B5">
            <w:pPr>
              <w:ind w:firstLine="0"/>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2 часа 45 мин </w:t>
            </w:r>
          </w:p>
        </w:tc>
        <w:tc>
          <w:tcPr>
            <w:tcW w:w="1418" w:type="dxa"/>
          </w:tcPr>
          <w:p w:rsidR="00AC73CC" w:rsidRPr="003342DD" w:rsidRDefault="00AC73CC" w:rsidP="005E50B5">
            <w:pPr>
              <w:ind w:firstLine="0"/>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24 мин 52 сек </w:t>
            </w:r>
          </w:p>
        </w:tc>
        <w:tc>
          <w:tcPr>
            <w:tcW w:w="1134" w:type="dxa"/>
          </w:tcPr>
          <w:p w:rsidR="00AC73CC" w:rsidRPr="003342DD" w:rsidRDefault="00AC73CC" w:rsidP="005E50B5">
            <w:pPr>
              <w:ind w:firstLine="0"/>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1202 удара </w:t>
            </w:r>
          </w:p>
        </w:tc>
        <w:tc>
          <w:tcPr>
            <w:tcW w:w="992" w:type="dxa"/>
          </w:tcPr>
          <w:p w:rsidR="00AC73CC" w:rsidRPr="003342DD" w:rsidRDefault="00AC73CC" w:rsidP="005E50B5">
            <w:pPr>
              <w:ind w:firstLine="0"/>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23,65 уд/</w:t>
            </w:r>
            <w:proofErr w:type="gramStart"/>
            <w:r w:rsidRPr="003342DD">
              <w:rPr>
                <w:rFonts w:ascii="Times New Roman" w:eastAsia="Times New Roman" w:hAnsi="Times New Roman" w:cs="Times New Roman"/>
                <w:sz w:val="20"/>
                <w:szCs w:val="20"/>
                <w:lang w:eastAsia="ru-RU"/>
              </w:rPr>
              <w:t>м</w:t>
            </w:r>
            <w:proofErr w:type="gramEnd"/>
            <w:r w:rsidRPr="003342DD">
              <w:rPr>
                <w:rFonts w:ascii="Times New Roman" w:eastAsia="Times New Roman" w:hAnsi="Times New Roman" w:cs="Times New Roman"/>
                <w:sz w:val="20"/>
                <w:szCs w:val="20"/>
                <w:lang w:eastAsia="ru-RU"/>
              </w:rPr>
              <w:t xml:space="preserve"> </w:t>
            </w:r>
          </w:p>
        </w:tc>
        <w:tc>
          <w:tcPr>
            <w:tcW w:w="1241" w:type="dxa"/>
          </w:tcPr>
          <w:p w:rsidR="00AC73CC" w:rsidRPr="003342DD" w:rsidRDefault="00AC73CC" w:rsidP="005E50B5">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мин</w:t>
            </w:r>
            <w:r w:rsidRPr="003342DD">
              <w:rPr>
                <w:rFonts w:ascii="Times New Roman" w:eastAsia="Times New Roman" w:hAnsi="Times New Roman" w:cs="Times New Roman"/>
                <w:sz w:val="20"/>
                <w:szCs w:val="20"/>
                <w:lang w:eastAsia="ru-RU"/>
              </w:rPr>
              <w:t xml:space="preserve"> </w:t>
            </w:r>
          </w:p>
        </w:tc>
      </w:tr>
      <w:tr w:rsidR="00AC73CC" w:rsidTr="005E50B5">
        <w:tc>
          <w:tcPr>
            <w:tcW w:w="3510" w:type="dxa"/>
          </w:tcPr>
          <w:p w:rsidR="00AC73CC" w:rsidRPr="003342DD" w:rsidRDefault="00AC73CC" w:rsidP="005E50B5">
            <w:pPr>
              <w:ind w:firstLine="0"/>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М. </w:t>
            </w:r>
            <w:proofErr w:type="gramStart"/>
            <w:r w:rsidRPr="003342DD">
              <w:rPr>
                <w:rFonts w:ascii="Times New Roman" w:eastAsia="Times New Roman" w:hAnsi="Times New Roman" w:cs="Times New Roman"/>
                <w:sz w:val="20"/>
                <w:szCs w:val="20"/>
                <w:lang w:eastAsia="ru-RU"/>
              </w:rPr>
              <w:t>Южный</w:t>
            </w:r>
            <w:proofErr w:type="gramEnd"/>
            <w:r w:rsidRPr="003342DD">
              <w:rPr>
                <w:rFonts w:ascii="Times New Roman" w:eastAsia="Times New Roman" w:hAnsi="Times New Roman" w:cs="Times New Roman"/>
                <w:sz w:val="20"/>
                <w:szCs w:val="20"/>
                <w:lang w:eastAsia="ru-RU"/>
              </w:rPr>
              <w:t xml:space="preserve"> – Р. </w:t>
            </w:r>
            <w:proofErr w:type="spellStart"/>
            <w:r w:rsidRPr="003342DD">
              <w:rPr>
                <w:rFonts w:ascii="Times New Roman" w:eastAsia="Times New Roman" w:hAnsi="Times New Roman" w:cs="Times New Roman"/>
                <w:sz w:val="20"/>
                <w:szCs w:val="20"/>
                <w:lang w:eastAsia="ru-RU"/>
              </w:rPr>
              <w:t>Надаль</w:t>
            </w:r>
            <w:proofErr w:type="spellEnd"/>
            <w:r w:rsidRPr="003342DD">
              <w:rPr>
                <w:rFonts w:ascii="Times New Roman" w:eastAsia="Times New Roman" w:hAnsi="Times New Roman" w:cs="Times New Roman"/>
                <w:sz w:val="20"/>
                <w:szCs w:val="20"/>
                <w:lang w:eastAsia="ru-RU"/>
              </w:rPr>
              <w:t xml:space="preserve"> Италия </w:t>
            </w:r>
          </w:p>
        </w:tc>
        <w:tc>
          <w:tcPr>
            <w:tcW w:w="1276" w:type="dxa"/>
          </w:tcPr>
          <w:p w:rsidR="00AC73CC" w:rsidRPr="003342DD" w:rsidRDefault="00AC73CC" w:rsidP="005E50B5">
            <w:pPr>
              <w:ind w:firstLine="0"/>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1 час 25 мин </w:t>
            </w:r>
          </w:p>
        </w:tc>
        <w:tc>
          <w:tcPr>
            <w:tcW w:w="1418" w:type="dxa"/>
          </w:tcPr>
          <w:p w:rsidR="00AC73CC" w:rsidRPr="003342DD" w:rsidRDefault="00AC73CC" w:rsidP="005E50B5">
            <w:pPr>
              <w:ind w:firstLine="0"/>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14 мин 11 сек </w:t>
            </w:r>
          </w:p>
        </w:tc>
        <w:tc>
          <w:tcPr>
            <w:tcW w:w="1134" w:type="dxa"/>
          </w:tcPr>
          <w:p w:rsidR="00AC73CC" w:rsidRPr="003342DD" w:rsidRDefault="00AC73CC" w:rsidP="005E50B5">
            <w:pPr>
              <w:ind w:firstLine="0"/>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652 удара </w:t>
            </w:r>
          </w:p>
        </w:tc>
        <w:tc>
          <w:tcPr>
            <w:tcW w:w="992" w:type="dxa"/>
          </w:tcPr>
          <w:p w:rsidR="00AC73CC" w:rsidRPr="003342DD" w:rsidRDefault="00AC73CC" w:rsidP="005E50B5">
            <w:pPr>
              <w:ind w:firstLine="0"/>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22,81 уд/</w:t>
            </w:r>
            <w:proofErr w:type="gramStart"/>
            <w:r w:rsidRPr="003342DD">
              <w:rPr>
                <w:rFonts w:ascii="Times New Roman" w:eastAsia="Times New Roman" w:hAnsi="Times New Roman" w:cs="Times New Roman"/>
                <w:sz w:val="20"/>
                <w:szCs w:val="20"/>
                <w:lang w:eastAsia="ru-RU"/>
              </w:rPr>
              <w:t>м</w:t>
            </w:r>
            <w:proofErr w:type="gramEnd"/>
            <w:r w:rsidRPr="003342DD">
              <w:rPr>
                <w:rFonts w:ascii="Times New Roman" w:eastAsia="Times New Roman" w:hAnsi="Times New Roman" w:cs="Times New Roman"/>
                <w:sz w:val="20"/>
                <w:szCs w:val="20"/>
                <w:lang w:eastAsia="ru-RU"/>
              </w:rPr>
              <w:t xml:space="preserve"> </w:t>
            </w:r>
          </w:p>
        </w:tc>
        <w:tc>
          <w:tcPr>
            <w:tcW w:w="1241" w:type="dxa"/>
          </w:tcPr>
          <w:p w:rsidR="00AC73CC" w:rsidRPr="003342DD" w:rsidRDefault="00AC73CC" w:rsidP="005E50B5">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мин</w:t>
            </w:r>
            <w:r w:rsidRPr="003342DD">
              <w:rPr>
                <w:rFonts w:ascii="Times New Roman" w:eastAsia="Times New Roman" w:hAnsi="Times New Roman" w:cs="Times New Roman"/>
                <w:sz w:val="20"/>
                <w:szCs w:val="20"/>
                <w:lang w:eastAsia="ru-RU"/>
              </w:rPr>
              <w:t xml:space="preserve"> </w:t>
            </w:r>
          </w:p>
        </w:tc>
      </w:tr>
    </w:tbl>
    <w:p w:rsidR="00AC73CC" w:rsidRDefault="00AC73CC" w:rsidP="00AC73CC">
      <w:pPr>
        <w:spacing w:after="0" w:line="360" w:lineRule="auto"/>
        <w:jc w:val="both"/>
        <w:rPr>
          <w:rFonts w:ascii="Times New Roman" w:eastAsia="Times New Roman" w:hAnsi="Times New Roman" w:cs="Times New Roman"/>
          <w:b/>
          <w:sz w:val="24"/>
          <w:szCs w:val="24"/>
          <w:lang w:eastAsia="ru-RU"/>
        </w:rPr>
      </w:pPr>
    </w:p>
    <w:p w:rsidR="00AC73CC" w:rsidRPr="00AB0E90" w:rsidRDefault="00AC73CC" w:rsidP="00AC73CC">
      <w:pPr>
        <w:spacing w:after="0" w:line="360" w:lineRule="auto"/>
        <w:jc w:val="both"/>
        <w:rPr>
          <w:rFonts w:ascii="Times New Roman" w:eastAsia="Times New Roman" w:hAnsi="Times New Roman" w:cs="Times New Roman"/>
          <w:sz w:val="28"/>
          <w:szCs w:val="28"/>
          <w:lang w:eastAsia="ru-RU"/>
        </w:rPr>
      </w:pPr>
      <w:r w:rsidRPr="00AB0E90">
        <w:rPr>
          <w:rFonts w:ascii="Times New Roman" w:eastAsia="Times New Roman" w:hAnsi="Times New Roman" w:cs="Times New Roman"/>
          <w:sz w:val="28"/>
          <w:szCs w:val="28"/>
          <w:lang w:eastAsia="ru-RU"/>
        </w:rPr>
        <w:t xml:space="preserve">Сравнительно одинаковые показатели коэффициентов эффективности и стабильности при выполнении различных технико-тактических действий </w:t>
      </w:r>
    </w:p>
    <w:p w:rsidR="00AC73CC" w:rsidRPr="00AB0E90" w:rsidRDefault="00AC73CC" w:rsidP="00AC73CC">
      <w:pPr>
        <w:spacing w:after="0" w:line="360" w:lineRule="auto"/>
        <w:jc w:val="both"/>
        <w:rPr>
          <w:rFonts w:ascii="Times New Roman" w:eastAsia="Times New Roman" w:hAnsi="Times New Roman" w:cs="Times New Roman"/>
          <w:sz w:val="28"/>
          <w:szCs w:val="28"/>
          <w:lang w:eastAsia="ru-RU"/>
        </w:rPr>
      </w:pPr>
      <w:r w:rsidRPr="00AB0E90">
        <w:rPr>
          <w:rFonts w:ascii="Times New Roman" w:eastAsia="Times New Roman" w:hAnsi="Times New Roman" w:cs="Times New Roman"/>
          <w:sz w:val="28"/>
          <w:szCs w:val="28"/>
          <w:lang w:eastAsia="ru-RU"/>
        </w:rPr>
        <w:t xml:space="preserve">у теннисистов-соперников, вызвали интерес, связанный с определением факторов, способствующих определению победителя встречи. </w:t>
      </w:r>
    </w:p>
    <w:p w:rsidR="00AC73CC" w:rsidRPr="00AB0E90" w:rsidRDefault="00AC73CC" w:rsidP="00AC73CC">
      <w:pPr>
        <w:spacing w:after="0" w:line="360" w:lineRule="auto"/>
        <w:jc w:val="both"/>
        <w:rPr>
          <w:rFonts w:ascii="Times New Roman" w:eastAsia="Times New Roman" w:hAnsi="Times New Roman" w:cs="Times New Roman"/>
          <w:sz w:val="28"/>
          <w:szCs w:val="28"/>
          <w:lang w:eastAsia="ru-RU"/>
        </w:rPr>
      </w:pPr>
      <w:r w:rsidRPr="00AB0E90">
        <w:rPr>
          <w:rFonts w:ascii="Times New Roman" w:eastAsia="Times New Roman" w:hAnsi="Times New Roman" w:cs="Times New Roman"/>
          <w:sz w:val="28"/>
          <w:szCs w:val="28"/>
          <w:lang w:eastAsia="ru-RU"/>
        </w:rPr>
        <w:t xml:space="preserve">В связи с этим все удары были распределены по классам и в дальнейшем, каждый из них подвергался качественной оценке. Итог встреч определялся показателями количества проигранных очков, которые превышают </w:t>
      </w:r>
      <w:r w:rsidRPr="00AB0E90">
        <w:rPr>
          <w:rFonts w:ascii="Times New Roman" w:eastAsia="Times New Roman" w:hAnsi="Times New Roman" w:cs="Times New Roman"/>
          <w:sz w:val="28"/>
          <w:szCs w:val="28"/>
          <w:lang w:eastAsia="ru-RU"/>
        </w:rPr>
        <w:lastRenderedPageBreak/>
        <w:t xml:space="preserve">выигранные, как правило, в три-четыре раза. Эти данные заставили обратить внимание конкретно на выполнение отдельных технико-тактических действий игры теннисистов. В первую очередь, подверглись анализу количественно-качественные показатели выполнения участниками вышеуказанных соревнований первой и второй подач. </w:t>
      </w:r>
    </w:p>
    <w:p w:rsidR="00AC73CC" w:rsidRPr="00AB0E90" w:rsidRDefault="00AC73CC" w:rsidP="00C913BC">
      <w:pPr>
        <w:spacing w:after="0" w:line="360" w:lineRule="auto"/>
        <w:ind w:firstLine="708"/>
        <w:jc w:val="both"/>
        <w:rPr>
          <w:rFonts w:ascii="Times New Roman" w:eastAsia="Times New Roman" w:hAnsi="Times New Roman" w:cs="Times New Roman"/>
          <w:sz w:val="28"/>
          <w:szCs w:val="28"/>
          <w:lang w:eastAsia="ru-RU"/>
        </w:rPr>
      </w:pPr>
      <w:proofErr w:type="gramStart"/>
      <w:r w:rsidRPr="00AB0E90">
        <w:rPr>
          <w:rFonts w:ascii="Times New Roman" w:eastAsia="Times New Roman" w:hAnsi="Times New Roman" w:cs="Times New Roman"/>
          <w:sz w:val="28"/>
          <w:szCs w:val="28"/>
          <w:lang w:eastAsia="ru-RU"/>
        </w:rPr>
        <w:t xml:space="preserve">Так в финале Уимблдонского турнира у Р. </w:t>
      </w:r>
      <w:proofErr w:type="spellStart"/>
      <w:r w:rsidRPr="00AB0E90">
        <w:rPr>
          <w:rFonts w:ascii="Times New Roman" w:eastAsia="Times New Roman" w:hAnsi="Times New Roman" w:cs="Times New Roman"/>
          <w:sz w:val="28"/>
          <w:szCs w:val="28"/>
          <w:lang w:eastAsia="ru-RU"/>
        </w:rPr>
        <w:t>Федерера</w:t>
      </w:r>
      <w:proofErr w:type="spellEnd"/>
      <w:r w:rsidRPr="00AB0E90">
        <w:rPr>
          <w:rFonts w:ascii="Times New Roman" w:eastAsia="Times New Roman" w:hAnsi="Times New Roman" w:cs="Times New Roman"/>
          <w:sz w:val="28"/>
          <w:szCs w:val="28"/>
          <w:lang w:eastAsia="ru-RU"/>
        </w:rPr>
        <w:t xml:space="preserve"> и Р. </w:t>
      </w:r>
      <w:proofErr w:type="spellStart"/>
      <w:r w:rsidRPr="00AB0E90">
        <w:rPr>
          <w:rFonts w:ascii="Times New Roman" w:eastAsia="Times New Roman" w:hAnsi="Times New Roman" w:cs="Times New Roman"/>
          <w:sz w:val="28"/>
          <w:szCs w:val="28"/>
          <w:lang w:eastAsia="ru-RU"/>
        </w:rPr>
        <w:t>Надаля</w:t>
      </w:r>
      <w:proofErr w:type="spellEnd"/>
      <w:r w:rsidRPr="00AB0E90">
        <w:rPr>
          <w:rFonts w:ascii="Times New Roman" w:eastAsia="Times New Roman" w:hAnsi="Times New Roman" w:cs="Times New Roman"/>
          <w:sz w:val="28"/>
          <w:szCs w:val="28"/>
          <w:lang w:eastAsia="ru-RU"/>
        </w:rPr>
        <w:t xml:space="preserve"> при выполнении первой подачи отмечены следующие показатели коэффициентов эффективности (0,12 и 0,07) что соответствовало 14 мгновенно выигранным очкам непосредственно с подачи Р. </w:t>
      </w:r>
      <w:proofErr w:type="spellStart"/>
      <w:r w:rsidRPr="00AB0E90">
        <w:rPr>
          <w:rFonts w:ascii="Times New Roman" w:eastAsia="Times New Roman" w:hAnsi="Times New Roman" w:cs="Times New Roman"/>
          <w:sz w:val="28"/>
          <w:szCs w:val="28"/>
          <w:lang w:eastAsia="ru-RU"/>
        </w:rPr>
        <w:t>Федерером</w:t>
      </w:r>
      <w:proofErr w:type="spellEnd"/>
      <w:r w:rsidRPr="00AB0E90">
        <w:rPr>
          <w:rFonts w:ascii="Times New Roman" w:eastAsia="Times New Roman" w:hAnsi="Times New Roman" w:cs="Times New Roman"/>
          <w:sz w:val="28"/>
          <w:szCs w:val="28"/>
          <w:lang w:eastAsia="ru-RU"/>
        </w:rPr>
        <w:t xml:space="preserve"> (9,09% от всех выполненных им первых подач), и 9 мгновенно выигранных у Р. </w:t>
      </w:r>
      <w:proofErr w:type="spellStart"/>
      <w:r w:rsidRPr="00AB0E90">
        <w:rPr>
          <w:rFonts w:ascii="Times New Roman" w:eastAsia="Times New Roman" w:hAnsi="Times New Roman" w:cs="Times New Roman"/>
          <w:sz w:val="28"/>
          <w:szCs w:val="28"/>
          <w:lang w:eastAsia="ru-RU"/>
        </w:rPr>
        <w:t>Надаля</w:t>
      </w:r>
      <w:proofErr w:type="spellEnd"/>
      <w:r w:rsidRPr="00AB0E90">
        <w:rPr>
          <w:rFonts w:ascii="Times New Roman" w:eastAsia="Times New Roman" w:hAnsi="Times New Roman" w:cs="Times New Roman"/>
          <w:sz w:val="28"/>
          <w:szCs w:val="28"/>
          <w:lang w:eastAsia="ru-RU"/>
        </w:rPr>
        <w:t xml:space="preserve"> (5,62% от всех выполненных им первых подач). </w:t>
      </w:r>
      <w:proofErr w:type="gramEnd"/>
    </w:p>
    <w:p w:rsidR="00AC73CC" w:rsidRPr="00AB0E90" w:rsidRDefault="00AC73CC" w:rsidP="00C913BC">
      <w:pPr>
        <w:spacing w:after="0" w:line="360" w:lineRule="auto"/>
        <w:ind w:firstLine="708"/>
        <w:jc w:val="both"/>
        <w:rPr>
          <w:rFonts w:ascii="Times New Roman" w:eastAsia="Times New Roman" w:hAnsi="Times New Roman" w:cs="Times New Roman"/>
          <w:sz w:val="28"/>
          <w:szCs w:val="28"/>
          <w:lang w:eastAsia="ru-RU"/>
        </w:rPr>
      </w:pPr>
      <w:r w:rsidRPr="00AB0E90">
        <w:rPr>
          <w:rFonts w:ascii="Times New Roman" w:eastAsia="Times New Roman" w:hAnsi="Times New Roman" w:cs="Times New Roman"/>
          <w:sz w:val="28"/>
          <w:szCs w:val="28"/>
          <w:lang w:eastAsia="ru-RU"/>
        </w:rPr>
        <w:t>Однако</w:t>
      </w:r>
      <w:proofErr w:type="gramStart"/>
      <w:r w:rsidRPr="00AB0E90">
        <w:rPr>
          <w:rFonts w:ascii="Times New Roman" w:eastAsia="Times New Roman" w:hAnsi="Times New Roman" w:cs="Times New Roman"/>
          <w:sz w:val="28"/>
          <w:szCs w:val="28"/>
          <w:lang w:eastAsia="ru-RU"/>
        </w:rPr>
        <w:t>,</w:t>
      </w:r>
      <w:proofErr w:type="gramEnd"/>
      <w:r w:rsidRPr="00AB0E90">
        <w:rPr>
          <w:rFonts w:ascii="Times New Roman" w:eastAsia="Times New Roman" w:hAnsi="Times New Roman" w:cs="Times New Roman"/>
          <w:sz w:val="28"/>
          <w:szCs w:val="28"/>
          <w:lang w:eastAsia="ru-RU"/>
        </w:rPr>
        <w:t xml:space="preserve"> качество выполнения теннисистами первой подачи определяется не только показателями чисто выигранных очков, но и показателем её стабильности. В этом случае лучшие показатели проявились у Р. </w:t>
      </w:r>
      <w:proofErr w:type="spellStart"/>
      <w:r w:rsidRPr="00AB0E90">
        <w:rPr>
          <w:rFonts w:ascii="Times New Roman" w:eastAsia="Times New Roman" w:hAnsi="Times New Roman" w:cs="Times New Roman"/>
          <w:sz w:val="28"/>
          <w:szCs w:val="28"/>
          <w:lang w:eastAsia="ru-RU"/>
        </w:rPr>
        <w:t>Надаля</w:t>
      </w:r>
      <w:proofErr w:type="spellEnd"/>
      <w:r w:rsidRPr="00AB0E90">
        <w:rPr>
          <w:rFonts w:ascii="Times New Roman" w:eastAsia="Times New Roman" w:hAnsi="Times New Roman" w:cs="Times New Roman"/>
          <w:sz w:val="28"/>
          <w:szCs w:val="28"/>
          <w:lang w:eastAsia="ru-RU"/>
        </w:rPr>
        <w:t xml:space="preserve">, у которого 74% из всех первых выполненных им подач были безошибочны, против 71% у соперника. </w:t>
      </w:r>
    </w:p>
    <w:p w:rsidR="00AC73CC" w:rsidRPr="00AB0E90" w:rsidRDefault="00AC73CC" w:rsidP="00C913BC">
      <w:pPr>
        <w:spacing w:after="0" w:line="360" w:lineRule="auto"/>
        <w:ind w:firstLine="708"/>
        <w:jc w:val="both"/>
        <w:rPr>
          <w:rFonts w:ascii="Times New Roman" w:eastAsia="Times New Roman" w:hAnsi="Times New Roman" w:cs="Times New Roman"/>
          <w:sz w:val="28"/>
          <w:szCs w:val="28"/>
          <w:lang w:eastAsia="ru-RU"/>
        </w:rPr>
      </w:pPr>
      <w:r w:rsidRPr="00AB0E90">
        <w:rPr>
          <w:rFonts w:ascii="Times New Roman" w:eastAsia="Times New Roman" w:hAnsi="Times New Roman" w:cs="Times New Roman"/>
          <w:sz w:val="28"/>
          <w:szCs w:val="28"/>
          <w:lang w:eastAsia="ru-RU"/>
        </w:rPr>
        <w:t xml:space="preserve">Высокий процент качественного направления первых подач на сторону соперника Р. </w:t>
      </w:r>
      <w:proofErr w:type="spellStart"/>
      <w:r w:rsidRPr="00AB0E90">
        <w:rPr>
          <w:rFonts w:ascii="Times New Roman" w:eastAsia="Times New Roman" w:hAnsi="Times New Roman" w:cs="Times New Roman"/>
          <w:sz w:val="28"/>
          <w:szCs w:val="28"/>
          <w:lang w:eastAsia="ru-RU"/>
        </w:rPr>
        <w:t>Надалем</w:t>
      </w:r>
      <w:proofErr w:type="spellEnd"/>
      <w:r w:rsidRPr="00AB0E90">
        <w:rPr>
          <w:rFonts w:ascii="Times New Roman" w:eastAsia="Times New Roman" w:hAnsi="Times New Roman" w:cs="Times New Roman"/>
          <w:sz w:val="28"/>
          <w:szCs w:val="28"/>
          <w:lang w:eastAsia="ru-RU"/>
        </w:rPr>
        <w:t xml:space="preserve"> можно объяснить решением как технико-тактической задачи, при которой сопернику не только сложней принимать первую подачу и атаковать подающего, но и с точки зрения экономии собственного энергетического потенциала. </w:t>
      </w:r>
    </w:p>
    <w:p w:rsidR="00AC73CC" w:rsidRPr="00AB0E90" w:rsidRDefault="00AC73CC" w:rsidP="00C913BC">
      <w:pPr>
        <w:spacing w:after="0" w:line="360" w:lineRule="auto"/>
        <w:ind w:firstLine="708"/>
        <w:jc w:val="both"/>
        <w:rPr>
          <w:rFonts w:ascii="Times New Roman" w:eastAsia="Times New Roman" w:hAnsi="Times New Roman" w:cs="Times New Roman"/>
          <w:sz w:val="28"/>
          <w:szCs w:val="28"/>
          <w:lang w:eastAsia="ru-RU"/>
        </w:rPr>
      </w:pPr>
      <w:r w:rsidRPr="00AB0E90">
        <w:rPr>
          <w:rFonts w:ascii="Times New Roman" w:eastAsia="Times New Roman" w:hAnsi="Times New Roman" w:cs="Times New Roman"/>
          <w:sz w:val="28"/>
          <w:szCs w:val="28"/>
          <w:lang w:eastAsia="ru-RU"/>
        </w:rPr>
        <w:t xml:space="preserve">Совершенно другая картина наблюдалась при анализе выполнения первых подач M. </w:t>
      </w:r>
      <w:proofErr w:type="spellStart"/>
      <w:r w:rsidRPr="00AB0E90">
        <w:rPr>
          <w:rFonts w:ascii="Times New Roman" w:eastAsia="Times New Roman" w:hAnsi="Times New Roman" w:cs="Times New Roman"/>
          <w:sz w:val="28"/>
          <w:szCs w:val="28"/>
          <w:lang w:eastAsia="ru-RU"/>
        </w:rPr>
        <w:t>Багдатисом</w:t>
      </w:r>
      <w:proofErr w:type="spellEnd"/>
      <w:r w:rsidRPr="00AB0E90">
        <w:rPr>
          <w:rFonts w:ascii="Times New Roman" w:eastAsia="Times New Roman" w:hAnsi="Times New Roman" w:cs="Times New Roman"/>
          <w:sz w:val="28"/>
          <w:szCs w:val="28"/>
          <w:lang w:eastAsia="ru-RU"/>
        </w:rPr>
        <w:t xml:space="preserve"> во встрече с Д. </w:t>
      </w:r>
      <w:proofErr w:type="spellStart"/>
      <w:r w:rsidRPr="00AB0E90">
        <w:rPr>
          <w:rFonts w:ascii="Times New Roman" w:eastAsia="Times New Roman" w:hAnsi="Times New Roman" w:cs="Times New Roman"/>
          <w:sz w:val="28"/>
          <w:szCs w:val="28"/>
          <w:lang w:eastAsia="ru-RU"/>
        </w:rPr>
        <w:t>Налбандяном</w:t>
      </w:r>
      <w:proofErr w:type="spellEnd"/>
      <w:r w:rsidRPr="00AB0E90">
        <w:rPr>
          <w:rFonts w:ascii="Times New Roman" w:eastAsia="Times New Roman" w:hAnsi="Times New Roman" w:cs="Times New Roman"/>
          <w:sz w:val="28"/>
          <w:szCs w:val="28"/>
          <w:lang w:eastAsia="ru-RU"/>
        </w:rPr>
        <w:t xml:space="preserve">, в которой стабильность выполнения первой подачи у M. </w:t>
      </w:r>
      <w:proofErr w:type="spellStart"/>
      <w:r w:rsidRPr="00AB0E90">
        <w:rPr>
          <w:rFonts w:ascii="Times New Roman" w:eastAsia="Times New Roman" w:hAnsi="Times New Roman" w:cs="Times New Roman"/>
          <w:sz w:val="28"/>
          <w:szCs w:val="28"/>
          <w:lang w:eastAsia="ru-RU"/>
        </w:rPr>
        <w:t>Багдатиса</w:t>
      </w:r>
      <w:proofErr w:type="spellEnd"/>
      <w:r w:rsidRPr="00AB0E90">
        <w:rPr>
          <w:rFonts w:ascii="Times New Roman" w:eastAsia="Times New Roman" w:hAnsi="Times New Roman" w:cs="Times New Roman"/>
          <w:sz w:val="28"/>
          <w:szCs w:val="28"/>
          <w:lang w:eastAsia="ru-RU"/>
        </w:rPr>
        <w:t xml:space="preserve"> составила всего 56%, </w:t>
      </w:r>
    </w:p>
    <w:p w:rsidR="00AC73CC" w:rsidRPr="00AB0E90" w:rsidRDefault="00AC73CC" w:rsidP="00AC73CC">
      <w:pPr>
        <w:spacing w:after="0" w:line="360" w:lineRule="auto"/>
        <w:jc w:val="both"/>
        <w:rPr>
          <w:rFonts w:ascii="Times New Roman" w:eastAsia="Times New Roman" w:hAnsi="Times New Roman" w:cs="Times New Roman"/>
          <w:sz w:val="28"/>
          <w:szCs w:val="28"/>
          <w:lang w:eastAsia="ru-RU"/>
        </w:rPr>
      </w:pPr>
      <w:r w:rsidRPr="00AB0E90">
        <w:rPr>
          <w:rFonts w:ascii="Times New Roman" w:eastAsia="Times New Roman" w:hAnsi="Times New Roman" w:cs="Times New Roman"/>
          <w:sz w:val="28"/>
          <w:szCs w:val="28"/>
          <w:lang w:eastAsia="ru-RU"/>
        </w:rPr>
        <w:t xml:space="preserve">а это значит, что были затрачены дополнительные энергетические усилия спортсмена. </w:t>
      </w:r>
    </w:p>
    <w:p w:rsidR="00AC73CC" w:rsidRPr="00AB0E90" w:rsidRDefault="00AC73CC" w:rsidP="00C913BC">
      <w:pPr>
        <w:spacing w:after="0" w:line="360" w:lineRule="auto"/>
        <w:ind w:firstLine="708"/>
        <w:jc w:val="both"/>
        <w:rPr>
          <w:rFonts w:ascii="Times New Roman" w:eastAsia="Times New Roman" w:hAnsi="Times New Roman" w:cs="Times New Roman"/>
          <w:sz w:val="28"/>
          <w:szCs w:val="28"/>
          <w:lang w:eastAsia="ru-RU"/>
        </w:rPr>
      </w:pPr>
      <w:r w:rsidRPr="00AB0E90">
        <w:rPr>
          <w:rFonts w:ascii="Times New Roman" w:eastAsia="Times New Roman" w:hAnsi="Times New Roman" w:cs="Times New Roman"/>
          <w:sz w:val="28"/>
          <w:szCs w:val="28"/>
          <w:lang w:eastAsia="ru-RU"/>
        </w:rPr>
        <w:t xml:space="preserve">Изучение технико-тактической направленности подач теннисистами осуществлялось по материалам Интернета. Квадраты полей разделялись на </w:t>
      </w:r>
      <w:r w:rsidRPr="00AB0E90">
        <w:rPr>
          <w:rFonts w:ascii="Times New Roman" w:eastAsia="Times New Roman" w:hAnsi="Times New Roman" w:cs="Times New Roman"/>
          <w:sz w:val="28"/>
          <w:szCs w:val="28"/>
          <w:lang w:eastAsia="ru-RU"/>
        </w:rPr>
        <w:lastRenderedPageBreak/>
        <w:t xml:space="preserve">три зоны, в которых фиксировались максимальные, минимальные и средние значения скоростей полёта мячей и количество чисто выигранных очков. </w:t>
      </w:r>
    </w:p>
    <w:p w:rsidR="00AC73CC" w:rsidRPr="00AB0E90" w:rsidRDefault="00AC73CC" w:rsidP="00C913BC">
      <w:pPr>
        <w:spacing w:after="0" w:line="360" w:lineRule="auto"/>
        <w:ind w:firstLine="708"/>
        <w:jc w:val="both"/>
        <w:rPr>
          <w:rFonts w:ascii="Times New Roman" w:eastAsia="Times New Roman" w:hAnsi="Times New Roman" w:cs="Times New Roman"/>
          <w:sz w:val="28"/>
          <w:szCs w:val="28"/>
          <w:lang w:eastAsia="ru-RU"/>
        </w:rPr>
      </w:pPr>
      <w:r w:rsidRPr="00AB0E90">
        <w:rPr>
          <w:rFonts w:ascii="Times New Roman" w:eastAsia="Times New Roman" w:hAnsi="Times New Roman" w:cs="Times New Roman"/>
          <w:sz w:val="28"/>
          <w:szCs w:val="28"/>
          <w:lang w:eastAsia="ru-RU"/>
        </w:rPr>
        <w:t xml:space="preserve">Высокая скорость полёта мяча после выполнения подачи сильнейшими теннисистами мира заставляет искать противоядие ей в качестве приёма подачи, важность которого определяется до 20% количеством от всех выполненных ими ударов в матче. В то же время даже в игре ведущих теннисистов мира количество ошибок при выполнении приёма подач порой превышает 30% от всех ими выполненных. </w:t>
      </w:r>
    </w:p>
    <w:p w:rsidR="00AC73CC" w:rsidRPr="00AB0E90" w:rsidRDefault="00AC73CC" w:rsidP="00AC73C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B0E90">
        <w:rPr>
          <w:rFonts w:ascii="Times New Roman" w:eastAsia="Times New Roman" w:hAnsi="Times New Roman" w:cs="Times New Roman"/>
          <w:bCs/>
          <w:sz w:val="24"/>
          <w:szCs w:val="24"/>
          <w:lang w:eastAsia="ru-RU"/>
        </w:rPr>
        <w:t xml:space="preserve">Таблица 2 </w:t>
      </w:r>
    </w:p>
    <w:p w:rsidR="00AC73CC" w:rsidRPr="00AB0E90" w:rsidRDefault="00AC73CC" w:rsidP="00AC73C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B0E90">
        <w:rPr>
          <w:rFonts w:ascii="Times New Roman" w:eastAsia="Times New Roman" w:hAnsi="Times New Roman" w:cs="Times New Roman"/>
          <w:b/>
          <w:sz w:val="24"/>
          <w:szCs w:val="24"/>
          <w:lang w:eastAsia="ru-RU"/>
        </w:rPr>
        <w:t>Распределение приёма подач по виду и результату</w:t>
      </w:r>
      <w:r>
        <w:rPr>
          <w:rFonts w:ascii="Times New Roman" w:eastAsia="Times New Roman" w:hAnsi="Times New Roman" w:cs="Times New Roman"/>
          <w:b/>
          <w:sz w:val="24"/>
          <w:szCs w:val="24"/>
          <w:lang w:eastAsia="ru-RU"/>
        </w:rPr>
        <w:t xml:space="preserve"> </w:t>
      </w:r>
      <w:r w:rsidRPr="00AB0E90">
        <w:rPr>
          <w:rFonts w:ascii="Times New Roman" w:eastAsia="Times New Roman" w:hAnsi="Times New Roman" w:cs="Times New Roman"/>
          <w:b/>
          <w:sz w:val="24"/>
          <w:szCs w:val="24"/>
          <w:lang w:eastAsia="ru-RU"/>
        </w:rPr>
        <w:t>у полуфиналистов и финалистов турнира “</w:t>
      </w:r>
      <w:proofErr w:type="spellStart"/>
      <w:r w:rsidRPr="00AB0E90">
        <w:rPr>
          <w:rFonts w:ascii="Times New Roman" w:eastAsia="Times New Roman" w:hAnsi="Times New Roman" w:cs="Times New Roman"/>
          <w:b/>
          <w:sz w:val="24"/>
          <w:szCs w:val="24"/>
          <w:lang w:eastAsia="ru-RU"/>
        </w:rPr>
        <w:t>Masters</w:t>
      </w:r>
      <w:proofErr w:type="spellEnd"/>
      <w:r w:rsidRPr="00AB0E90">
        <w:rPr>
          <w:rFonts w:ascii="Times New Roman" w:eastAsia="Times New Roman" w:hAnsi="Times New Roman" w:cs="Times New Roman"/>
          <w:b/>
          <w:sz w:val="24"/>
          <w:szCs w:val="24"/>
          <w:lang w:eastAsia="ru-RU"/>
        </w:rPr>
        <w:t>”</w:t>
      </w:r>
    </w:p>
    <w:tbl>
      <w:tblPr>
        <w:tblW w:w="9356" w:type="dxa"/>
        <w:tblInd w:w="6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2410"/>
        <w:gridCol w:w="1246"/>
        <w:gridCol w:w="1022"/>
        <w:gridCol w:w="1276"/>
        <w:gridCol w:w="1335"/>
        <w:gridCol w:w="1075"/>
        <w:gridCol w:w="992"/>
      </w:tblGrid>
      <w:tr w:rsidR="00AC73CC" w:rsidRPr="00C62F06" w:rsidTr="005E50B5">
        <w:trPr>
          <w:trHeight w:val="542"/>
        </w:trPr>
        <w:tc>
          <w:tcPr>
            <w:tcW w:w="3656" w:type="dxa"/>
            <w:gridSpan w:val="2"/>
            <w:vMerge w:val="restart"/>
            <w:tcBorders>
              <w:top w:val="outset" w:sz="6" w:space="0" w:color="auto"/>
              <w:left w:val="outset" w:sz="6" w:space="0" w:color="auto"/>
              <w:right w:val="outset" w:sz="6" w:space="0" w:color="auto"/>
            </w:tcBorders>
            <w:hideMark/>
          </w:tcPr>
          <w:p w:rsidR="00AC73CC" w:rsidRPr="00C62F06" w:rsidRDefault="00AC73CC" w:rsidP="005E50B5">
            <w:pPr>
              <w:spacing w:after="0" w:line="240" w:lineRule="auto"/>
              <w:jc w:val="center"/>
              <w:rPr>
                <w:rFonts w:ascii="Times New Roman" w:eastAsia="Times New Roman" w:hAnsi="Times New Roman" w:cs="Times New Roman"/>
                <w:b/>
                <w:sz w:val="20"/>
                <w:szCs w:val="20"/>
                <w:lang w:eastAsia="ru-RU"/>
              </w:rPr>
            </w:pPr>
            <w:r w:rsidRPr="00C62F06">
              <w:rPr>
                <w:rFonts w:ascii="Times New Roman" w:eastAsia="Times New Roman" w:hAnsi="Times New Roman" w:cs="Times New Roman"/>
                <w:b/>
                <w:sz w:val="20"/>
                <w:szCs w:val="20"/>
                <w:lang w:eastAsia="ru-RU"/>
              </w:rPr>
              <w:t>Всего в матче</w:t>
            </w:r>
          </w:p>
        </w:tc>
        <w:tc>
          <w:tcPr>
            <w:tcW w:w="3633" w:type="dxa"/>
            <w:gridSpan w:val="3"/>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jc w:val="center"/>
              <w:rPr>
                <w:rFonts w:ascii="Times New Roman" w:eastAsia="Times New Roman" w:hAnsi="Times New Roman" w:cs="Times New Roman"/>
                <w:b/>
                <w:sz w:val="20"/>
                <w:szCs w:val="20"/>
                <w:lang w:eastAsia="ru-RU"/>
              </w:rPr>
            </w:pPr>
            <w:r w:rsidRPr="00C62F06">
              <w:rPr>
                <w:rFonts w:ascii="Times New Roman" w:eastAsia="Times New Roman" w:hAnsi="Times New Roman" w:cs="Times New Roman"/>
                <w:b/>
                <w:sz w:val="20"/>
                <w:szCs w:val="20"/>
                <w:lang w:eastAsia="ru-RU"/>
              </w:rPr>
              <w:t>результат удара</w:t>
            </w:r>
          </w:p>
        </w:tc>
        <w:tc>
          <w:tcPr>
            <w:tcW w:w="2067" w:type="dxa"/>
            <w:gridSpan w:val="2"/>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jc w:val="center"/>
              <w:rPr>
                <w:rFonts w:ascii="Times New Roman" w:eastAsia="Times New Roman" w:hAnsi="Times New Roman" w:cs="Times New Roman"/>
                <w:b/>
                <w:sz w:val="20"/>
                <w:szCs w:val="20"/>
                <w:lang w:eastAsia="ru-RU"/>
              </w:rPr>
            </w:pPr>
            <w:r w:rsidRPr="00C62F06">
              <w:rPr>
                <w:rFonts w:ascii="Times New Roman" w:eastAsia="Times New Roman" w:hAnsi="Times New Roman" w:cs="Times New Roman"/>
                <w:b/>
                <w:sz w:val="20"/>
                <w:szCs w:val="20"/>
                <w:lang w:eastAsia="ru-RU"/>
              </w:rPr>
              <w:t>коэффициенты качества ударов</w:t>
            </w:r>
          </w:p>
        </w:tc>
      </w:tr>
      <w:tr w:rsidR="00AC73CC" w:rsidRPr="00C62F06" w:rsidTr="005E50B5">
        <w:trPr>
          <w:trHeight w:val="565"/>
        </w:trPr>
        <w:tc>
          <w:tcPr>
            <w:tcW w:w="3656" w:type="dxa"/>
            <w:gridSpan w:val="2"/>
            <w:vMerge/>
            <w:tcBorders>
              <w:left w:val="outset" w:sz="6" w:space="0" w:color="auto"/>
              <w:bottom w:val="outset" w:sz="6" w:space="0" w:color="auto"/>
              <w:right w:val="outset" w:sz="6" w:space="0" w:color="auto"/>
            </w:tcBorders>
            <w:vAlign w:val="center"/>
            <w:hideMark/>
          </w:tcPr>
          <w:p w:rsidR="00AC73CC" w:rsidRPr="00C62F06" w:rsidRDefault="00AC73CC" w:rsidP="005E50B5">
            <w:pPr>
              <w:spacing w:after="0" w:line="240" w:lineRule="auto"/>
              <w:jc w:val="center"/>
              <w:rPr>
                <w:rFonts w:ascii="Times New Roman" w:eastAsia="Times New Roman" w:hAnsi="Times New Roman" w:cs="Times New Roman"/>
                <w:b/>
                <w:sz w:val="20"/>
                <w:szCs w:val="20"/>
                <w:lang w:eastAsia="ru-RU"/>
              </w:rPr>
            </w:pPr>
          </w:p>
        </w:tc>
        <w:tc>
          <w:tcPr>
            <w:tcW w:w="1022"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jc w:val="center"/>
              <w:rPr>
                <w:rFonts w:ascii="Times New Roman" w:eastAsia="Times New Roman" w:hAnsi="Times New Roman" w:cs="Times New Roman"/>
                <w:b/>
                <w:sz w:val="20"/>
                <w:szCs w:val="20"/>
                <w:lang w:eastAsia="ru-RU"/>
              </w:rPr>
            </w:pPr>
            <w:r w:rsidRPr="00C62F06">
              <w:rPr>
                <w:rFonts w:ascii="Times New Roman" w:eastAsia="Times New Roman" w:hAnsi="Times New Roman" w:cs="Times New Roman"/>
                <w:b/>
                <w:sz w:val="20"/>
                <w:szCs w:val="20"/>
                <w:lang w:eastAsia="ru-RU"/>
              </w:rPr>
              <w:t>принято</w:t>
            </w:r>
          </w:p>
        </w:tc>
        <w:tc>
          <w:tcPr>
            <w:tcW w:w="1276"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jc w:val="center"/>
              <w:rPr>
                <w:rFonts w:ascii="Times New Roman" w:eastAsia="Times New Roman" w:hAnsi="Times New Roman" w:cs="Times New Roman"/>
                <w:b/>
                <w:sz w:val="20"/>
                <w:szCs w:val="20"/>
                <w:lang w:eastAsia="ru-RU"/>
              </w:rPr>
            </w:pPr>
            <w:r w:rsidRPr="00C62F06">
              <w:rPr>
                <w:rFonts w:ascii="Times New Roman" w:eastAsia="Times New Roman" w:hAnsi="Times New Roman" w:cs="Times New Roman"/>
                <w:b/>
                <w:sz w:val="20"/>
                <w:szCs w:val="20"/>
                <w:lang w:eastAsia="ru-RU"/>
              </w:rPr>
              <w:t>чисто выигрышей</w:t>
            </w:r>
          </w:p>
        </w:tc>
        <w:tc>
          <w:tcPr>
            <w:tcW w:w="1335"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jc w:val="center"/>
              <w:rPr>
                <w:rFonts w:ascii="Times New Roman" w:eastAsia="Times New Roman" w:hAnsi="Times New Roman" w:cs="Times New Roman"/>
                <w:b/>
                <w:sz w:val="20"/>
                <w:szCs w:val="20"/>
                <w:lang w:eastAsia="ru-RU"/>
              </w:rPr>
            </w:pPr>
            <w:r w:rsidRPr="00C62F06">
              <w:rPr>
                <w:rFonts w:ascii="Times New Roman" w:eastAsia="Times New Roman" w:hAnsi="Times New Roman" w:cs="Times New Roman"/>
                <w:b/>
                <w:sz w:val="20"/>
                <w:szCs w:val="20"/>
                <w:lang w:eastAsia="ru-RU"/>
              </w:rPr>
              <w:t>проигрышей</w:t>
            </w:r>
          </w:p>
        </w:tc>
        <w:tc>
          <w:tcPr>
            <w:tcW w:w="1075"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jc w:val="center"/>
              <w:rPr>
                <w:rFonts w:ascii="Times New Roman" w:eastAsia="Times New Roman" w:hAnsi="Times New Roman" w:cs="Times New Roman"/>
                <w:b/>
                <w:sz w:val="20"/>
                <w:szCs w:val="20"/>
                <w:lang w:eastAsia="ru-RU"/>
              </w:rPr>
            </w:pPr>
            <w:r w:rsidRPr="00C62F06">
              <w:rPr>
                <w:rFonts w:ascii="Times New Roman" w:eastAsia="Times New Roman" w:hAnsi="Times New Roman" w:cs="Times New Roman"/>
                <w:b/>
                <w:sz w:val="20"/>
                <w:szCs w:val="20"/>
                <w:lang w:eastAsia="ru-RU"/>
              </w:rPr>
              <w:t>эффективность</w:t>
            </w:r>
          </w:p>
        </w:tc>
        <w:tc>
          <w:tcPr>
            <w:tcW w:w="992"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jc w:val="center"/>
              <w:rPr>
                <w:rFonts w:ascii="Times New Roman" w:eastAsia="Times New Roman" w:hAnsi="Times New Roman" w:cs="Times New Roman"/>
                <w:b/>
                <w:sz w:val="20"/>
                <w:szCs w:val="20"/>
                <w:lang w:eastAsia="ru-RU"/>
              </w:rPr>
            </w:pPr>
            <w:r w:rsidRPr="00C62F06">
              <w:rPr>
                <w:rFonts w:ascii="Times New Roman" w:eastAsia="Times New Roman" w:hAnsi="Times New Roman" w:cs="Times New Roman"/>
                <w:b/>
                <w:sz w:val="20"/>
                <w:szCs w:val="20"/>
                <w:lang w:eastAsia="ru-RU"/>
              </w:rPr>
              <w:t>стабильность</w:t>
            </w:r>
          </w:p>
        </w:tc>
      </w:tr>
      <w:tr w:rsidR="00AC73CC" w:rsidRPr="00C62F06" w:rsidTr="005E50B5">
        <w:tc>
          <w:tcPr>
            <w:tcW w:w="2410"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Н. Давиденко – Д. </w:t>
            </w:r>
            <w:proofErr w:type="spellStart"/>
            <w:r w:rsidRPr="00C62F06">
              <w:rPr>
                <w:rFonts w:ascii="Times New Roman" w:eastAsia="Times New Roman" w:hAnsi="Times New Roman" w:cs="Times New Roman"/>
                <w:sz w:val="20"/>
                <w:szCs w:val="20"/>
                <w:lang w:eastAsia="ru-RU"/>
              </w:rPr>
              <w:t>Налбандян</w:t>
            </w:r>
            <w:proofErr w:type="spellEnd"/>
            <w:r w:rsidRPr="00C62F06">
              <w:rPr>
                <w:rFonts w:ascii="Times New Roman" w:eastAsia="Times New Roman" w:hAnsi="Times New Roman" w:cs="Times New Roman"/>
                <w:sz w:val="20"/>
                <w:szCs w:val="20"/>
                <w:lang w:eastAsia="ru-RU"/>
              </w:rPr>
              <w:t xml:space="preserve"> </w:t>
            </w:r>
          </w:p>
        </w:tc>
        <w:tc>
          <w:tcPr>
            <w:tcW w:w="1246"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51 15% </w:t>
            </w:r>
          </w:p>
        </w:tc>
        <w:tc>
          <w:tcPr>
            <w:tcW w:w="1022"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37 72,55% </w:t>
            </w:r>
          </w:p>
        </w:tc>
        <w:tc>
          <w:tcPr>
            <w:tcW w:w="1276"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3 5,88% </w:t>
            </w:r>
          </w:p>
        </w:tc>
        <w:tc>
          <w:tcPr>
            <w:tcW w:w="1335"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11 21,57% </w:t>
            </w:r>
          </w:p>
        </w:tc>
        <w:tc>
          <w:tcPr>
            <w:tcW w:w="1075"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0,06 </w:t>
            </w:r>
          </w:p>
        </w:tc>
        <w:tc>
          <w:tcPr>
            <w:tcW w:w="992"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0,78 </w:t>
            </w:r>
          </w:p>
        </w:tc>
      </w:tr>
      <w:tr w:rsidR="00AC73CC" w:rsidRPr="00C62F06" w:rsidTr="005E50B5">
        <w:tc>
          <w:tcPr>
            <w:tcW w:w="2410"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слева </w:t>
            </w:r>
          </w:p>
        </w:tc>
        <w:tc>
          <w:tcPr>
            <w:tcW w:w="1246"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35 68,63% </w:t>
            </w:r>
          </w:p>
        </w:tc>
        <w:tc>
          <w:tcPr>
            <w:tcW w:w="1022"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29 82,86% </w:t>
            </w:r>
          </w:p>
        </w:tc>
        <w:tc>
          <w:tcPr>
            <w:tcW w:w="1276"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2 5,71% </w:t>
            </w:r>
          </w:p>
        </w:tc>
        <w:tc>
          <w:tcPr>
            <w:tcW w:w="1335"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4 11,43% </w:t>
            </w:r>
          </w:p>
        </w:tc>
        <w:tc>
          <w:tcPr>
            <w:tcW w:w="1075"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0,06 </w:t>
            </w:r>
          </w:p>
        </w:tc>
        <w:tc>
          <w:tcPr>
            <w:tcW w:w="992"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0,89 </w:t>
            </w:r>
          </w:p>
        </w:tc>
      </w:tr>
      <w:tr w:rsidR="00AC73CC" w:rsidRPr="00C62F06" w:rsidTr="005E50B5">
        <w:tc>
          <w:tcPr>
            <w:tcW w:w="2410"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справа </w:t>
            </w:r>
          </w:p>
        </w:tc>
        <w:tc>
          <w:tcPr>
            <w:tcW w:w="1246"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16 31,37% </w:t>
            </w:r>
          </w:p>
        </w:tc>
        <w:tc>
          <w:tcPr>
            <w:tcW w:w="1022"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8 50% </w:t>
            </w:r>
          </w:p>
        </w:tc>
        <w:tc>
          <w:tcPr>
            <w:tcW w:w="1276"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1 6,25% </w:t>
            </w:r>
          </w:p>
        </w:tc>
        <w:tc>
          <w:tcPr>
            <w:tcW w:w="1335"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7 43,75% </w:t>
            </w:r>
          </w:p>
        </w:tc>
        <w:tc>
          <w:tcPr>
            <w:tcW w:w="1075"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0,06 </w:t>
            </w:r>
          </w:p>
        </w:tc>
        <w:tc>
          <w:tcPr>
            <w:tcW w:w="992"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0,56 </w:t>
            </w:r>
          </w:p>
        </w:tc>
      </w:tr>
      <w:tr w:rsidR="00AC73CC" w:rsidRPr="00C62F06" w:rsidTr="005E50B5">
        <w:tc>
          <w:tcPr>
            <w:tcW w:w="2410"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Р. </w:t>
            </w:r>
            <w:proofErr w:type="spellStart"/>
            <w:r w:rsidRPr="00C62F06">
              <w:rPr>
                <w:rFonts w:ascii="Times New Roman" w:eastAsia="Times New Roman" w:hAnsi="Times New Roman" w:cs="Times New Roman"/>
                <w:sz w:val="20"/>
                <w:szCs w:val="20"/>
                <w:lang w:eastAsia="ru-RU"/>
              </w:rPr>
              <w:t>Федерер</w:t>
            </w:r>
            <w:proofErr w:type="spellEnd"/>
            <w:r w:rsidRPr="00C62F06">
              <w:rPr>
                <w:rFonts w:ascii="Times New Roman" w:eastAsia="Times New Roman" w:hAnsi="Times New Roman" w:cs="Times New Roman"/>
                <w:sz w:val="20"/>
                <w:szCs w:val="20"/>
                <w:lang w:eastAsia="ru-RU"/>
              </w:rPr>
              <w:t xml:space="preserve"> – Д. </w:t>
            </w:r>
            <w:proofErr w:type="spellStart"/>
            <w:r w:rsidRPr="00C62F06">
              <w:rPr>
                <w:rFonts w:ascii="Times New Roman" w:eastAsia="Times New Roman" w:hAnsi="Times New Roman" w:cs="Times New Roman"/>
                <w:sz w:val="20"/>
                <w:szCs w:val="20"/>
                <w:lang w:eastAsia="ru-RU"/>
              </w:rPr>
              <w:t>Налбандян</w:t>
            </w:r>
            <w:proofErr w:type="spellEnd"/>
            <w:r w:rsidRPr="00C62F06">
              <w:rPr>
                <w:rFonts w:ascii="Times New Roman" w:eastAsia="Times New Roman" w:hAnsi="Times New Roman" w:cs="Times New Roman"/>
                <w:sz w:val="20"/>
                <w:szCs w:val="20"/>
                <w:lang w:eastAsia="ru-RU"/>
              </w:rPr>
              <w:t xml:space="preserve"> </w:t>
            </w:r>
          </w:p>
        </w:tc>
        <w:tc>
          <w:tcPr>
            <w:tcW w:w="1246"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186 18,11% </w:t>
            </w:r>
          </w:p>
        </w:tc>
        <w:tc>
          <w:tcPr>
            <w:tcW w:w="1022"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150 80,65% </w:t>
            </w:r>
          </w:p>
        </w:tc>
        <w:tc>
          <w:tcPr>
            <w:tcW w:w="1276"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3 1,61% </w:t>
            </w:r>
          </w:p>
        </w:tc>
        <w:tc>
          <w:tcPr>
            <w:tcW w:w="1335"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33 17,74% </w:t>
            </w:r>
          </w:p>
        </w:tc>
        <w:tc>
          <w:tcPr>
            <w:tcW w:w="1075"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0,02 </w:t>
            </w:r>
          </w:p>
        </w:tc>
        <w:tc>
          <w:tcPr>
            <w:tcW w:w="992"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0,82 </w:t>
            </w:r>
          </w:p>
        </w:tc>
      </w:tr>
      <w:tr w:rsidR="00AC73CC" w:rsidRPr="00C62F06" w:rsidTr="005E50B5">
        <w:tc>
          <w:tcPr>
            <w:tcW w:w="2410"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слева </w:t>
            </w:r>
          </w:p>
        </w:tc>
        <w:tc>
          <w:tcPr>
            <w:tcW w:w="1246"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124 66,67% </w:t>
            </w:r>
          </w:p>
        </w:tc>
        <w:tc>
          <w:tcPr>
            <w:tcW w:w="1022"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107 86,29% </w:t>
            </w:r>
          </w:p>
        </w:tc>
        <w:tc>
          <w:tcPr>
            <w:tcW w:w="1276"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1 0,81% </w:t>
            </w:r>
          </w:p>
        </w:tc>
        <w:tc>
          <w:tcPr>
            <w:tcW w:w="1335"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16 12,9% </w:t>
            </w:r>
          </w:p>
        </w:tc>
        <w:tc>
          <w:tcPr>
            <w:tcW w:w="1075"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0,01 </w:t>
            </w:r>
          </w:p>
        </w:tc>
        <w:tc>
          <w:tcPr>
            <w:tcW w:w="992"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0,87 </w:t>
            </w:r>
          </w:p>
        </w:tc>
      </w:tr>
      <w:tr w:rsidR="00AC73CC" w:rsidRPr="00C62F06" w:rsidTr="005E50B5">
        <w:trPr>
          <w:trHeight w:val="342"/>
        </w:trPr>
        <w:tc>
          <w:tcPr>
            <w:tcW w:w="2410"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справа </w:t>
            </w:r>
          </w:p>
        </w:tc>
        <w:tc>
          <w:tcPr>
            <w:tcW w:w="1246"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61 32,8% </w:t>
            </w:r>
          </w:p>
        </w:tc>
        <w:tc>
          <w:tcPr>
            <w:tcW w:w="1022"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42 68,85% </w:t>
            </w:r>
          </w:p>
        </w:tc>
        <w:tc>
          <w:tcPr>
            <w:tcW w:w="1276"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2 3,28% </w:t>
            </w:r>
          </w:p>
        </w:tc>
        <w:tc>
          <w:tcPr>
            <w:tcW w:w="1335"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17 27,87% </w:t>
            </w:r>
          </w:p>
        </w:tc>
        <w:tc>
          <w:tcPr>
            <w:tcW w:w="1075"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0,03 </w:t>
            </w:r>
          </w:p>
        </w:tc>
        <w:tc>
          <w:tcPr>
            <w:tcW w:w="992"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0,72 </w:t>
            </w:r>
          </w:p>
        </w:tc>
      </w:tr>
    </w:tbl>
    <w:p w:rsidR="00AC73CC" w:rsidRDefault="00AC73CC" w:rsidP="00AC73CC">
      <w:pPr>
        <w:spacing w:after="0" w:line="360" w:lineRule="auto"/>
        <w:jc w:val="both"/>
        <w:rPr>
          <w:rFonts w:ascii="Times New Roman" w:eastAsia="Times New Roman" w:hAnsi="Times New Roman" w:cs="Times New Roman"/>
          <w:sz w:val="24"/>
          <w:szCs w:val="24"/>
          <w:lang w:eastAsia="ru-RU"/>
        </w:rPr>
      </w:pPr>
    </w:p>
    <w:p w:rsidR="00AC73CC" w:rsidRPr="001267A6" w:rsidRDefault="00AC73CC" w:rsidP="00AC73CC">
      <w:pPr>
        <w:spacing w:after="0" w:line="360" w:lineRule="auto"/>
        <w:ind w:firstLine="708"/>
        <w:jc w:val="both"/>
        <w:rPr>
          <w:rFonts w:ascii="Times New Roman" w:eastAsia="Times New Roman" w:hAnsi="Times New Roman" w:cs="Times New Roman"/>
          <w:sz w:val="28"/>
          <w:szCs w:val="28"/>
          <w:lang w:eastAsia="ru-RU"/>
        </w:rPr>
      </w:pPr>
      <w:r w:rsidRPr="001267A6">
        <w:rPr>
          <w:rFonts w:ascii="Times New Roman" w:eastAsia="Times New Roman" w:hAnsi="Times New Roman" w:cs="Times New Roman"/>
          <w:sz w:val="28"/>
          <w:szCs w:val="28"/>
          <w:lang w:eastAsia="ru-RU"/>
        </w:rPr>
        <w:t xml:space="preserve">Как правило, приём мяча после выполнения первой подачи сильнейшими теннисистами мира возвращается мяч в игру блокирующим ударом, а при приёме второй подачи открываются возможности выполнения для атакующего удара. В этом случае подающий должен бы обращать внимание на качество выполнения соперником приёма не только первой, но и второй подачи. </w:t>
      </w:r>
    </w:p>
    <w:p w:rsidR="00AC73CC" w:rsidRPr="001267A6" w:rsidRDefault="00C913BC" w:rsidP="00C913B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00AC73CC" w:rsidRPr="001267A6">
        <w:rPr>
          <w:rFonts w:ascii="Times New Roman" w:eastAsia="Times New Roman" w:hAnsi="Times New Roman" w:cs="Times New Roman"/>
          <w:sz w:val="28"/>
          <w:szCs w:val="28"/>
          <w:lang w:eastAsia="ru-RU"/>
        </w:rPr>
        <w:t xml:space="preserve"> полуфинальном матче турнира “Мастерс” (табл.2) Н. Давиденко в матче с Д. </w:t>
      </w:r>
      <w:proofErr w:type="spellStart"/>
      <w:r w:rsidR="00AC73CC" w:rsidRPr="001267A6">
        <w:rPr>
          <w:rFonts w:ascii="Times New Roman" w:eastAsia="Times New Roman" w:hAnsi="Times New Roman" w:cs="Times New Roman"/>
          <w:sz w:val="28"/>
          <w:szCs w:val="28"/>
          <w:lang w:eastAsia="ru-RU"/>
        </w:rPr>
        <w:t>Налбандяном</w:t>
      </w:r>
      <w:proofErr w:type="spellEnd"/>
      <w:r w:rsidR="00AC73CC" w:rsidRPr="001267A6">
        <w:rPr>
          <w:rFonts w:ascii="Times New Roman" w:eastAsia="Times New Roman" w:hAnsi="Times New Roman" w:cs="Times New Roman"/>
          <w:sz w:val="28"/>
          <w:szCs w:val="28"/>
          <w:lang w:eastAsia="ru-RU"/>
        </w:rPr>
        <w:t xml:space="preserve"> из пятидесяти одного приёма подач тридцать пять </w:t>
      </w:r>
      <w:r w:rsidR="00AC73CC" w:rsidRPr="001267A6">
        <w:rPr>
          <w:rFonts w:ascii="Times New Roman" w:eastAsia="Times New Roman" w:hAnsi="Times New Roman" w:cs="Times New Roman"/>
          <w:sz w:val="28"/>
          <w:szCs w:val="28"/>
          <w:lang w:eastAsia="ru-RU"/>
        </w:rPr>
        <w:lastRenderedPageBreak/>
        <w:t xml:space="preserve">выполнил ударами слева (68,63% от всех выполненных приёмов подач, из которых 11,43% были безуспешными), а ударами справа – шестнадцать (31,37% от всех выполненных приёмов подач, из которых 43,75% были проиграны). </w:t>
      </w:r>
    </w:p>
    <w:p w:rsidR="00AC73CC" w:rsidRPr="001267A6" w:rsidRDefault="00AC73CC" w:rsidP="00C913BC">
      <w:pPr>
        <w:spacing w:after="0" w:line="360" w:lineRule="auto"/>
        <w:ind w:firstLine="708"/>
        <w:jc w:val="both"/>
        <w:rPr>
          <w:rFonts w:ascii="Times New Roman" w:eastAsia="Times New Roman" w:hAnsi="Times New Roman" w:cs="Times New Roman"/>
          <w:sz w:val="28"/>
          <w:szCs w:val="28"/>
          <w:lang w:eastAsia="ru-RU"/>
        </w:rPr>
      </w:pPr>
      <w:r w:rsidRPr="001267A6">
        <w:rPr>
          <w:rFonts w:ascii="Times New Roman" w:eastAsia="Times New Roman" w:hAnsi="Times New Roman" w:cs="Times New Roman"/>
          <w:sz w:val="28"/>
          <w:szCs w:val="28"/>
          <w:lang w:eastAsia="ru-RU"/>
        </w:rPr>
        <w:t xml:space="preserve">Подобную ошибку в выборе направления подач сопернику аргентинский теннисист совершил и в финальной игре с Р. </w:t>
      </w:r>
      <w:proofErr w:type="spellStart"/>
      <w:r w:rsidRPr="001267A6">
        <w:rPr>
          <w:rFonts w:ascii="Times New Roman" w:eastAsia="Times New Roman" w:hAnsi="Times New Roman" w:cs="Times New Roman"/>
          <w:sz w:val="28"/>
          <w:szCs w:val="28"/>
          <w:lang w:eastAsia="ru-RU"/>
        </w:rPr>
        <w:t>Федерером</w:t>
      </w:r>
      <w:proofErr w:type="spellEnd"/>
      <w:r w:rsidRPr="001267A6">
        <w:rPr>
          <w:rFonts w:ascii="Times New Roman" w:eastAsia="Times New Roman" w:hAnsi="Times New Roman" w:cs="Times New Roman"/>
          <w:sz w:val="28"/>
          <w:szCs w:val="28"/>
          <w:lang w:eastAsia="ru-RU"/>
        </w:rPr>
        <w:t xml:space="preserve">, направив под </w:t>
      </w:r>
      <w:proofErr w:type="gramStart"/>
      <w:r w:rsidRPr="001267A6">
        <w:rPr>
          <w:rFonts w:ascii="Times New Roman" w:eastAsia="Times New Roman" w:hAnsi="Times New Roman" w:cs="Times New Roman"/>
          <w:sz w:val="28"/>
          <w:szCs w:val="28"/>
          <w:lang w:eastAsia="ru-RU"/>
        </w:rPr>
        <w:t>удар</w:t>
      </w:r>
      <w:proofErr w:type="gramEnd"/>
      <w:r w:rsidRPr="001267A6">
        <w:rPr>
          <w:rFonts w:ascii="Times New Roman" w:eastAsia="Times New Roman" w:hAnsi="Times New Roman" w:cs="Times New Roman"/>
          <w:sz w:val="28"/>
          <w:szCs w:val="28"/>
          <w:lang w:eastAsia="ru-RU"/>
        </w:rPr>
        <w:t xml:space="preserve"> справа сопернику в два раза мячей меньше, чем под удар слева, при выполнении которого тот ошибся в два раза больше, чем при выполнении приёма подач ударами слева (в процентном отношении).</w:t>
      </w:r>
      <w:r w:rsidRPr="001267A6">
        <w:rPr>
          <w:rFonts w:ascii="Times New Roman" w:eastAsia="Times New Roman" w:hAnsi="Times New Roman" w:cs="Times New Roman"/>
          <w:b/>
          <w:bCs/>
          <w:sz w:val="28"/>
          <w:szCs w:val="28"/>
          <w:lang w:eastAsia="ru-RU"/>
        </w:rPr>
        <w:t xml:space="preserve"> </w:t>
      </w:r>
    </w:p>
    <w:p w:rsidR="00AC73CC" w:rsidRPr="001267A6" w:rsidRDefault="00AC73CC" w:rsidP="00C913BC">
      <w:pPr>
        <w:spacing w:after="0" w:line="360" w:lineRule="auto"/>
        <w:ind w:firstLine="708"/>
        <w:jc w:val="both"/>
        <w:rPr>
          <w:rFonts w:ascii="Times New Roman" w:eastAsia="Times New Roman" w:hAnsi="Times New Roman" w:cs="Times New Roman"/>
          <w:sz w:val="28"/>
          <w:szCs w:val="28"/>
          <w:lang w:eastAsia="ru-RU"/>
        </w:rPr>
      </w:pPr>
      <w:r w:rsidRPr="001267A6">
        <w:rPr>
          <w:rFonts w:ascii="Times New Roman" w:eastAsia="Times New Roman" w:hAnsi="Times New Roman" w:cs="Times New Roman"/>
          <w:sz w:val="28"/>
          <w:szCs w:val="28"/>
          <w:lang w:eastAsia="ru-RU"/>
        </w:rPr>
        <w:t xml:space="preserve">Анализ качества выполнения теннисистами ударов с отскока показал: количество ошибок при выполнении ударов справа и слева находится приблизительно на одном уровне, а количество выигранных очков атакующими ударами заметно разнится. Этот факт заставляет сделать вывод о том, что при выборе направления ударов в сторону соперника, допускаются определённые просчёты. </w:t>
      </w:r>
    </w:p>
    <w:p w:rsidR="00AC73CC" w:rsidRPr="001267A6" w:rsidRDefault="00AC73CC" w:rsidP="00C913BC">
      <w:pPr>
        <w:spacing w:after="0" w:line="360" w:lineRule="auto"/>
        <w:ind w:firstLine="708"/>
        <w:jc w:val="both"/>
        <w:rPr>
          <w:rFonts w:ascii="Times New Roman" w:eastAsia="Times New Roman" w:hAnsi="Times New Roman" w:cs="Times New Roman"/>
          <w:sz w:val="28"/>
          <w:szCs w:val="28"/>
          <w:lang w:eastAsia="ru-RU"/>
        </w:rPr>
      </w:pPr>
      <w:r w:rsidRPr="001267A6">
        <w:rPr>
          <w:rFonts w:ascii="Times New Roman" w:eastAsia="Times New Roman" w:hAnsi="Times New Roman" w:cs="Times New Roman"/>
          <w:sz w:val="28"/>
          <w:szCs w:val="28"/>
          <w:lang w:eastAsia="ru-RU"/>
        </w:rPr>
        <w:t xml:space="preserve">Данные (табл.3) указывают на то, что Р. </w:t>
      </w:r>
      <w:proofErr w:type="spellStart"/>
      <w:r w:rsidRPr="001267A6">
        <w:rPr>
          <w:rFonts w:ascii="Times New Roman" w:eastAsia="Times New Roman" w:hAnsi="Times New Roman" w:cs="Times New Roman"/>
          <w:sz w:val="28"/>
          <w:szCs w:val="28"/>
          <w:lang w:eastAsia="ru-RU"/>
        </w:rPr>
        <w:t>Федерер</w:t>
      </w:r>
      <w:proofErr w:type="spellEnd"/>
      <w:r w:rsidRPr="001267A6">
        <w:rPr>
          <w:rFonts w:ascii="Times New Roman" w:eastAsia="Times New Roman" w:hAnsi="Times New Roman" w:cs="Times New Roman"/>
          <w:sz w:val="28"/>
          <w:szCs w:val="28"/>
          <w:lang w:eastAsia="ru-RU"/>
        </w:rPr>
        <w:t xml:space="preserve"> ошибся в построении тактики направления ударов Д. </w:t>
      </w:r>
      <w:proofErr w:type="spellStart"/>
      <w:r w:rsidRPr="001267A6">
        <w:rPr>
          <w:rFonts w:ascii="Times New Roman" w:eastAsia="Times New Roman" w:hAnsi="Times New Roman" w:cs="Times New Roman"/>
          <w:sz w:val="28"/>
          <w:szCs w:val="28"/>
          <w:lang w:eastAsia="ru-RU"/>
        </w:rPr>
        <w:t>Налбандяну</w:t>
      </w:r>
      <w:proofErr w:type="spellEnd"/>
      <w:r w:rsidRPr="001267A6">
        <w:rPr>
          <w:rFonts w:ascii="Times New Roman" w:eastAsia="Times New Roman" w:hAnsi="Times New Roman" w:cs="Times New Roman"/>
          <w:sz w:val="28"/>
          <w:szCs w:val="28"/>
          <w:lang w:eastAsia="ru-RU"/>
        </w:rPr>
        <w:t xml:space="preserve">, </w:t>
      </w:r>
      <w:proofErr w:type="gramStart"/>
      <w:r w:rsidRPr="001267A6">
        <w:rPr>
          <w:rFonts w:ascii="Times New Roman" w:eastAsia="Times New Roman" w:hAnsi="Times New Roman" w:cs="Times New Roman"/>
          <w:sz w:val="28"/>
          <w:szCs w:val="28"/>
          <w:lang w:eastAsia="ru-RU"/>
        </w:rPr>
        <w:t>отправив ему под удар справа с отскока</w:t>
      </w:r>
      <w:proofErr w:type="gramEnd"/>
      <w:r w:rsidRPr="001267A6">
        <w:rPr>
          <w:rFonts w:ascii="Times New Roman" w:eastAsia="Times New Roman" w:hAnsi="Times New Roman" w:cs="Times New Roman"/>
          <w:sz w:val="28"/>
          <w:szCs w:val="28"/>
          <w:lang w:eastAsia="ru-RU"/>
        </w:rPr>
        <w:t xml:space="preserve"> двести сорок один удар, а под удар слева – триста шесть. </w:t>
      </w:r>
    </w:p>
    <w:p w:rsidR="00AC73CC" w:rsidRPr="001267A6" w:rsidRDefault="00AC73CC" w:rsidP="00C913BC">
      <w:pPr>
        <w:spacing w:after="0" w:line="360" w:lineRule="auto"/>
        <w:ind w:firstLine="708"/>
        <w:jc w:val="both"/>
        <w:rPr>
          <w:rFonts w:ascii="Times New Roman" w:eastAsia="Times New Roman" w:hAnsi="Times New Roman" w:cs="Times New Roman"/>
          <w:sz w:val="28"/>
          <w:szCs w:val="28"/>
          <w:lang w:eastAsia="ru-RU"/>
        </w:rPr>
      </w:pPr>
      <w:r w:rsidRPr="001267A6">
        <w:rPr>
          <w:rFonts w:ascii="Times New Roman" w:eastAsia="Times New Roman" w:hAnsi="Times New Roman" w:cs="Times New Roman"/>
          <w:sz w:val="28"/>
          <w:szCs w:val="28"/>
          <w:lang w:eastAsia="ru-RU"/>
        </w:rPr>
        <w:t xml:space="preserve">Возможно, Р. </w:t>
      </w:r>
      <w:proofErr w:type="spellStart"/>
      <w:r w:rsidRPr="001267A6">
        <w:rPr>
          <w:rFonts w:ascii="Times New Roman" w:eastAsia="Times New Roman" w:hAnsi="Times New Roman" w:cs="Times New Roman"/>
          <w:sz w:val="28"/>
          <w:szCs w:val="28"/>
          <w:lang w:eastAsia="ru-RU"/>
        </w:rPr>
        <w:t>Федерер</w:t>
      </w:r>
      <w:proofErr w:type="spellEnd"/>
      <w:r w:rsidRPr="001267A6">
        <w:rPr>
          <w:rFonts w:ascii="Times New Roman" w:eastAsia="Times New Roman" w:hAnsi="Times New Roman" w:cs="Times New Roman"/>
          <w:sz w:val="28"/>
          <w:szCs w:val="28"/>
          <w:lang w:eastAsia="ru-RU"/>
        </w:rPr>
        <w:t xml:space="preserve"> хотел лишить соперника выполнения острых атакующих ударов справа с отскока, но не учёл тот факт, что в процентном отношении Д. </w:t>
      </w:r>
      <w:proofErr w:type="spellStart"/>
      <w:r w:rsidRPr="001267A6">
        <w:rPr>
          <w:rFonts w:ascii="Times New Roman" w:eastAsia="Times New Roman" w:hAnsi="Times New Roman" w:cs="Times New Roman"/>
          <w:sz w:val="28"/>
          <w:szCs w:val="28"/>
          <w:lang w:eastAsia="ru-RU"/>
        </w:rPr>
        <w:t>Налбандян</w:t>
      </w:r>
      <w:proofErr w:type="spellEnd"/>
      <w:r w:rsidRPr="001267A6">
        <w:rPr>
          <w:rFonts w:ascii="Times New Roman" w:eastAsia="Times New Roman" w:hAnsi="Times New Roman" w:cs="Times New Roman"/>
          <w:sz w:val="28"/>
          <w:szCs w:val="28"/>
          <w:lang w:eastAsia="ru-RU"/>
        </w:rPr>
        <w:t xml:space="preserve"> ошибался больше при выполнении ударов справа, чем слева. </w:t>
      </w:r>
    </w:p>
    <w:p w:rsidR="00AC73CC" w:rsidRPr="001267A6" w:rsidRDefault="00AC73CC" w:rsidP="00C913BC">
      <w:pPr>
        <w:spacing w:after="0" w:line="360" w:lineRule="auto"/>
        <w:ind w:firstLine="708"/>
        <w:jc w:val="both"/>
        <w:rPr>
          <w:rFonts w:ascii="Times New Roman" w:eastAsia="Times New Roman" w:hAnsi="Times New Roman" w:cs="Times New Roman"/>
          <w:sz w:val="28"/>
          <w:szCs w:val="28"/>
          <w:lang w:eastAsia="ru-RU"/>
        </w:rPr>
      </w:pPr>
      <w:r w:rsidRPr="001267A6">
        <w:rPr>
          <w:rFonts w:ascii="Times New Roman" w:eastAsia="Times New Roman" w:hAnsi="Times New Roman" w:cs="Times New Roman"/>
          <w:sz w:val="28"/>
          <w:szCs w:val="28"/>
          <w:lang w:eastAsia="ru-RU"/>
        </w:rPr>
        <w:t xml:space="preserve">Что касается выбора тактики в направлении ударов с отскока на сторону соперника Д. </w:t>
      </w:r>
      <w:proofErr w:type="spellStart"/>
      <w:r w:rsidRPr="001267A6">
        <w:rPr>
          <w:rFonts w:ascii="Times New Roman" w:eastAsia="Times New Roman" w:hAnsi="Times New Roman" w:cs="Times New Roman"/>
          <w:sz w:val="28"/>
          <w:szCs w:val="28"/>
          <w:lang w:eastAsia="ru-RU"/>
        </w:rPr>
        <w:t>Налбандяном</w:t>
      </w:r>
      <w:proofErr w:type="spellEnd"/>
      <w:r w:rsidRPr="001267A6">
        <w:rPr>
          <w:rFonts w:ascii="Times New Roman" w:eastAsia="Times New Roman" w:hAnsi="Times New Roman" w:cs="Times New Roman"/>
          <w:sz w:val="28"/>
          <w:szCs w:val="28"/>
          <w:lang w:eastAsia="ru-RU"/>
        </w:rPr>
        <w:t xml:space="preserve">, то он, скорее всего, старался обезопасить себя от остро атакующих ударов справа соперника. Подтверждением этому служат данные таблицы 3. </w:t>
      </w:r>
    </w:p>
    <w:p w:rsidR="00AC73CC" w:rsidRPr="001267A6" w:rsidRDefault="00AC73CC" w:rsidP="00C913BC">
      <w:pPr>
        <w:spacing w:after="0" w:line="360" w:lineRule="auto"/>
        <w:ind w:firstLine="708"/>
        <w:jc w:val="both"/>
        <w:rPr>
          <w:rFonts w:ascii="Times New Roman" w:eastAsia="Times New Roman" w:hAnsi="Times New Roman" w:cs="Times New Roman"/>
          <w:sz w:val="28"/>
          <w:szCs w:val="28"/>
          <w:lang w:eastAsia="ru-RU"/>
        </w:rPr>
      </w:pPr>
      <w:r w:rsidRPr="001267A6">
        <w:rPr>
          <w:rFonts w:ascii="Times New Roman" w:eastAsia="Times New Roman" w:hAnsi="Times New Roman" w:cs="Times New Roman"/>
          <w:sz w:val="28"/>
          <w:szCs w:val="28"/>
          <w:lang w:eastAsia="ru-RU"/>
        </w:rPr>
        <w:t xml:space="preserve">Ударами слева с отскока Р. </w:t>
      </w:r>
      <w:proofErr w:type="spellStart"/>
      <w:r w:rsidRPr="001267A6">
        <w:rPr>
          <w:rFonts w:ascii="Times New Roman" w:eastAsia="Times New Roman" w:hAnsi="Times New Roman" w:cs="Times New Roman"/>
          <w:sz w:val="28"/>
          <w:szCs w:val="28"/>
          <w:lang w:eastAsia="ru-RU"/>
        </w:rPr>
        <w:t>Федерер</w:t>
      </w:r>
      <w:proofErr w:type="spellEnd"/>
      <w:r w:rsidRPr="001267A6">
        <w:rPr>
          <w:rFonts w:ascii="Times New Roman" w:eastAsia="Times New Roman" w:hAnsi="Times New Roman" w:cs="Times New Roman"/>
          <w:sz w:val="28"/>
          <w:szCs w:val="28"/>
          <w:lang w:eastAsia="ru-RU"/>
        </w:rPr>
        <w:t xml:space="preserve"> выиграл семь очков, что составило 2,23% от всех выполненных им ударов слева с отскока, а ударами справа 21 очко, то есть 9,59% от всех выполненных им ударов справа с отскока. </w:t>
      </w:r>
    </w:p>
    <w:p w:rsidR="00AC73CC" w:rsidRPr="001267A6" w:rsidRDefault="00AC73CC" w:rsidP="00AC73CC">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1267A6">
        <w:rPr>
          <w:rFonts w:ascii="Times New Roman" w:eastAsia="Times New Roman" w:hAnsi="Times New Roman" w:cs="Times New Roman"/>
          <w:bCs/>
          <w:sz w:val="28"/>
          <w:szCs w:val="28"/>
          <w:lang w:eastAsia="ru-RU"/>
        </w:rPr>
        <w:lastRenderedPageBreak/>
        <w:t xml:space="preserve">Таблица 3 </w:t>
      </w:r>
    </w:p>
    <w:p w:rsidR="00AC73CC" w:rsidRPr="00AB0E90" w:rsidRDefault="00AC73CC" w:rsidP="00AC73C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B0E90">
        <w:rPr>
          <w:rFonts w:ascii="Times New Roman" w:eastAsia="Times New Roman" w:hAnsi="Times New Roman" w:cs="Times New Roman"/>
          <w:b/>
          <w:sz w:val="24"/>
          <w:szCs w:val="24"/>
          <w:lang w:eastAsia="ru-RU"/>
        </w:rPr>
        <w:t>Показатели выполнения ударов</w:t>
      </w:r>
      <w:r>
        <w:rPr>
          <w:rFonts w:ascii="Times New Roman" w:eastAsia="Times New Roman" w:hAnsi="Times New Roman" w:cs="Times New Roman"/>
          <w:b/>
          <w:sz w:val="24"/>
          <w:szCs w:val="24"/>
          <w:lang w:eastAsia="ru-RU"/>
        </w:rPr>
        <w:t xml:space="preserve"> </w:t>
      </w:r>
      <w:r w:rsidRPr="00AB0E90">
        <w:rPr>
          <w:rFonts w:ascii="Times New Roman" w:eastAsia="Times New Roman" w:hAnsi="Times New Roman" w:cs="Times New Roman"/>
          <w:b/>
          <w:sz w:val="24"/>
          <w:szCs w:val="24"/>
          <w:lang w:eastAsia="ru-RU"/>
        </w:rPr>
        <w:t>с отскока финалистами турнира “</w:t>
      </w:r>
      <w:proofErr w:type="spellStart"/>
      <w:proofErr w:type="gramStart"/>
      <w:r w:rsidRPr="00AB0E90">
        <w:rPr>
          <w:rFonts w:ascii="Times New Roman" w:eastAsia="Times New Roman" w:hAnsi="Times New Roman" w:cs="Times New Roman"/>
          <w:b/>
          <w:sz w:val="24"/>
          <w:szCs w:val="24"/>
          <w:lang w:eastAsia="ru-RU"/>
        </w:rPr>
        <w:t>Ma</w:t>
      </w:r>
      <w:proofErr w:type="gramEnd"/>
      <w:r w:rsidRPr="00AB0E90">
        <w:rPr>
          <w:rFonts w:ascii="Times New Roman" w:eastAsia="Times New Roman" w:hAnsi="Times New Roman" w:cs="Times New Roman"/>
          <w:b/>
          <w:sz w:val="24"/>
          <w:szCs w:val="24"/>
          <w:lang w:eastAsia="ru-RU"/>
        </w:rPr>
        <w:t>стерс</w:t>
      </w:r>
      <w:proofErr w:type="spellEnd"/>
      <w:r w:rsidRPr="00AB0E90">
        <w:rPr>
          <w:rFonts w:ascii="Times New Roman" w:eastAsia="Times New Roman" w:hAnsi="Times New Roman" w:cs="Times New Roman"/>
          <w:b/>
          <w:sz w:val="24"/>
          <w:szCs w:val="24"/>
          <w:lang w:eastAsia="ru-RU"/>
        </w:rPr>
        <w:t>”</w:t>
      </w:r>
    </w:p>
    <w:tbl>
      <w:tblPr>
        <w:tblW w:w="9781" w:type="dxa"/>
        <w:tblInd w:w="-82"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2650"/>
        <w:gridCol w:w="1266"/>
        <w:gridCol w:w="1108"/>
        <w:gridCol w:w="930"/>
        <w:gridCol w:w="1134"/>
        <w:gridCol w:w="1276"/>
        <w:gridCol w:w="1417"/>
      </w:tblGrid>
      <w:tr w:rsidR="00AC73CC" w:rsidRPr="00AB0E90" w:rsidTr="005E50B5">
        <w:trPr>
          <w:trHeight w:val="495"/>
        </w:trPr>
        <w:tc>
          <w:tcPr>
            <w:tcW w:w="2650" w:type="dxa"/>
            <w:vMerge w:val="restart"/>
            <w:tcBorders>
              <w:top w:val="outset" w:sz="6" w:space="0" w:color="auto"/>
              <w:left w:val="outset" w:sz="6" w:space="0" w:color="auto"/>
              <w:bottom w:val="outset" w:sz="6" w:space="0" w:color="auto"/>
              <w:right w:val="outset" w:sz="6" w:space="0" w:color="auto"/>
            </w:tcBorders>
            <w:hideMark/>
          </w:tcPr>
          <w:p w:rsidR="00AC73CC" w:rsidRPr="003342DD" w:rsidRDefault="00AC73CC" w:rsidP="005E50B5">
            <w:pPr>
              <w:spacing w:after="0" w:line="240" w:lineRule="auto"/>
              <w:jc w:val="center"/>
              <w:rPr>
                <w:rFonts w:ascii="Times New Roman" w:eastAsia="Times New Roman" w:hAnsi="Times New Roman" w:cs="Times New Roman"/>
                <w:b/>
                <w:sz w:val="20"/>
                <w:szCs w:val="20"/>
                <w:lang w:eastAsia="ru-RU"/>
              </w:rPr>
            </w:pPr>
            <w:r w:rsidRPr="003342DD">
              <w:rPr>
                <w:rFonts w:ascii="Times New Roman" w:eastAsia="Times New Roman" w:hAnsi="Times New Roman" w:cs="Times New Roman"/>
                <w:b/>
                <w:sz w:val="20"/>
                <w:szCs w:val="20"/>
                <w:lang w:eastAsia="ru-RU"/>
              </w:rPr>
              <w:t>Игроки</w:t>
            </w:r>
          </w:p>
        </w:tc>
        <w:tc>
          <w:tcPr>
            <w:tcW w:w="1266" w:type="dxa"/>
            <w:vMerge w:val="restart"/>
            <w:tcBorders>
              <w:top w:val="outset" w:sz="6" w:space="0" w:color="auto"/>
              <w:left w:val="outset" w:sz="6" w:space="0" w:color="auto"/>
              <w:bottom w:val="outset" w:sz="6" w:space="0" w:color="auto"/>
              <w:right w:val="outset" w:sz="6" w:space="0" w:color="auto"/>
            </w:tcBorders>
            <w:hideMark/>
          </w:tcPr>
          <w:p w:rsidR="00AC73CC" w:rsidRPr="003342DD" w:rsidRDefault="00AC73CC" w:rsidP="005E50B5">
            <w:pPr>
              <w:spacing w:after="0" w:line="240" w:lineRule="auto"/>
              <w:jc w:val="center"/>
              <w:rPr>
                <w:rFonts w:ascii="Times New Roman" w:eastAsia="Times New Roman" w:hAnsi="Times New Roman" w:cs="Times New Roman"/>
                <w:b/>
                <w:sz w:val="20"/>
                <w:szCs w:val="20"/>
                <w:lang w:eastAsia="ru-RU"/>
              </w:rPr>
            </w:pPr>
            <w:r w:rsidRPr="003342DD">
              <w:rPr>
                <w:rFonts w:ascii="Times New Roman" w:eastAsia="Times New Roman" w:hAnsi="Times New Roman" w:cs="Times New Roman"/>
                <w:b/>
                <w:sz w:val="20"/>
                <w:szCs w:val="20"/>
                <w:lang w:eastAsia="ru-RU"/>
              </w:rPr>
              <w:t>Всего ударов в матче</w:t>
            </w:r>
          </w:p>
        </w:tc>
        <w:tc>
          <w:tcPr>
            <w:tcW w:w="5865" w:type="dxa"/>
            <w:gridSpan w:val="5"/>
            <w:tcBorders>
              <w:top w:val="outset" w:sz="6" w:space="0" w:color="auto"/>
              <w:left w:val="outset" w:sz="6" w:space="0" w:color="auto"/>
              <w:bottom w:val="outset" w:sz="6" w:space="0" w:color="auto"/>
              <w:right w:val="outset" w:sz="6" w:space="0" w:color="auto"/>
            </w:tcBorders>
            <w:hideMark/>
          </w:tcPr>
          <w:p w:rsidR="00AC73CC" w:rsidRPr="003342DD" w:rsidRDefault="00AC73CC" w:rsidP="005E50B5">
            <w:pPr>
              <w:spacing w:after="0" w:line="240" w:lineRule="auto"/>
              <w:jc w:val="center"/>
              <w:rPr>
                <w:rFonts w:ascii="Times New Roman" w:eastAsia="Times New Roman" w:hAnsi="Times New Roman" w:cs="Times New Roman"/>
                <w:b/>
                <w:sz w:val="20"/>
                <w:szCs w:val="20"/>
                <w:lang w:eastAsia="ru-RU"/>
              </w:rPr>
            </w:pPr>
            <w:r w:rsidRPr="003342DD">
              <w:rPr>
                <w:rFonts w:ascii="Times New Roman" w:eastAsia="Times New Roman" w:hAnsi="Times New Roman" w:cs="Times New Roman"/>
                <w:b/>
                <w:sz w:val="20"/>
                <w:szCs w:val="20"/>
                <w:lang w:eastAsia="ru-RU"/>
              </w:rPr>
              <w:t>результат удара</w:t>
            </w:r>
          </w:p>
        </w:tc>
      </w:tr>
      <w:tr w:rsidR="00AC73CC" w:rsidRPr="00AB0E90" w:rsidTr="005E50B5">
        <w:trPr>
          <w:trHeight w:val="495"/>
        </w:trPr>
        <w:tc>
          <w:tcPr>
            <w:tcW w:w="2650" w:type="dxa"/>
            <w:vMerge/>
            <w:tcBorders>
              <w:top w:val="outset" w:sz="6" w:space="0" w:color="auto"/>
              <w:left w:val="outset" w:sz="6" w:space="0" w:color="auto"/>
              <w:bottom w:val="outset" w:sz="6" w:space="0" w:color="auto"/>
              <w:right w:val="outset" w:sz="6" w:space="0" w:color="auto"/>
            </w:tcBorders>
            <w:vAlign w:val="center"/>
            <w:hideMark/>
          </w:tcPr>
          <w:p w:rsidR="00AC73CC" w:rsidRPr="003342DD" w:rsidRDefault="00AC73CC" w:rsidP="005E50B5">
            <w:pPr>
              <w:spacing w:after="0" w:line="240" w:lineRule="auto"/>
              <w:jc w:val="center"/>
              <w:rPr>
                <w:rFonts w:ascii="Times New Roman" w:eastAsia="Times New Roman" w:hAnsi="Times New Roman" w:cs="Times New Roman"/>
                <w:b/>
                <w:sz w:val="20"/>
                <w:szCs w:val="20"/>
                <w:lang w:eastAsia="ru-RU"/>
              </w:rPr>
            </w:pPr>
          </w:p>
        </w:tc>
        <w:tc>
          <w:tcPr>
            <w:tcW w:w="1266" w:type="dxa"/>
            <w:vMerge/>
            <w:tcBorders>
              <w:top w:val="outset" w:sz="6" w:space="0" w:color="auto"/>
              <w:left w:val="outset" w:sz="6" w:space="0" w:color="auto"/>
              <w:bottom w:val="outset" w:sz="6" w:space="0" w:color="auto"/>
              <w:right w:val="outset" w:sz="6" w:space="0" w:color="auto"/>
            </w:tcBorders>
            <w:vAlign w:val="center"/>
            <w:hideMark/>
          </w:tcPr>
          <w:p w:rsidR="00AC73CC" w:rsidRPr="003342DD" w:rsidRDefault="00AC73CC" w:rsidP="005E50B5">
            <w:pPr>
              <w:spacing w:after="0" w:line="240" w:lineRule="auto"/>
              <w:jc w:val="center"/>
              <w:rPr>
                <w:rFonts w:ascii="Times New Roman" w:eastAsia="Times New Roman" w:hAnsi="Times New Roman" w:cs="Times New Roman"/>
                <w:b/>
                <w:sz w:val="20"/>
                <w:szCs w:val="20"/>
                <w:lang w:eastAsia="ru-RU"/>
              </w:rPr>
            </w:pPr>
          </w:p>
        </w:tc>
        <w:tc>
          <w:tcPr>
            <w:tcW w:w="1108" w:type="dxa"/>
            <w:tcBorders>
              <w:top w:val="outset" w:sz="6" w:space="0" w:color="auto"/>
              <w:left w:val="outset" w:sz="6" w:space="0" w:color="auto"/>
              <w:bottom w:val="outset" w:sz="6" w:space="0" w:color="auto"/>
              <w:right w:val="outset" w:sz="6" w:space="0" w:color="auto"/>
            </w:tcBorders>
            <w:hideMark/>
          </w:tcPr>
          <w:p w:rsidR="00AC73CC" w:rsidRPr="003342DD" w:rsidRDefault="00AC73CC" w:rsidP="005E50B5">
            <w:pPr>
              <w:spacing w:after="0" w:line="240" w:lineRule="auto"/>
              <w:jc w:val="center"/>
              <w:rPr>
                <w:rFonts w:ascii="Times New Roman" w:eastAsia="Times New Roman" w:hAnsi="Times New Roman" w:cs="Times New Roman"/>
                <w:b/>
                <w:sz w:val="20"/>
                <w:szCs w:val="20"/>
                <w:lang w:eastAsia="ru-RU"/>
              </w:rPr>
            </w:pPr>
            <w:r w:rsidRPr="003342DD">
              <w:rPr>
                <w:rFonts w:ascii="Times New Roman" w:eastAsia="Times New Roman" w:hAnsi="Times New Roman" w:cs="Times New Roman"/>
                <w:b/>
                <w:sz w:val="20"/>
                <w:szCs w:val="20"/>
                <w:lang w:eastAsia="ru-RU"/>
              </w:rPr>
              <w:t>принято</w:t>
            </w:r>
          </w:p>
        </w:tc>
        <w:tc>
          <w:tcPr>
            <w:tcW w:w="930" w:type="dxa"/>
            <w:tcBorders>
              <w:top w:val="outset" w:sz="6" w:space="0" w:color="auto"/>
              <w:left w:val="outset" w:sz="6" w:space="0" w:color="auto"/>
              <w:bottom w:val="outset" w:sz="6" w:space="0" w:color="auto"/>
              <w:right w:val="outset" w:sz="6" w:space="0" w:color="auto"/>
            </w:tcBorders>
            <w:hideMark/>
          </w:tcPr>
          <w:p w:rsidR="00AC73CC" w:rsidRPr="003342DD" w:rsidRDefault="00AC73CC" w:rsidP="005E50B5">
            <w:pPr>
              <w:spacing w:after="0" w:line="240" w:lineRule="auto"/>
              <w:jc w:val="center"/>
              <w:rPr>
                <w:rFonts w:ascii="Times New Roman" w:eastAsia="Times New Roman" w:hAnsi="Times New Roman" w:cs="Times New Roman"/>
                <w:b/>
                <w:sz w:val="20"/>
                <w:szCs w:val="20"/>
                <w:lang w:eastAsia="ru-RU"/>
              </w:rPr>
            </w:pPr>
            <w:r w:rsidRPr="003342DD">
              <w:rPr>
                <w:rFonts w:ascii="Times New Roman" w:eastAsia="Times New Roman" w:hAnsi="Times New Roman" w:cs="Times New Roman"/>
                <w:b/>
                <w:sz w:val="20"/>
                <w:szCs w:val="20"/>
                <w:lang w:eastAsia="ru-RU"/>
              </w:rPr>
              <w:t>чисто выигрышей</w:t>
            </w:r>
          </w:p>
        </w:tc>
        <w:tc>
          <w:tcPr>
            <w:tcW w:w="1134" w:type="dxa"/>
            <w:tcBorders>
              <w:top w:val="outset" w:sz="6" w:space="0" w:color="auto"/>
              <w:left w:val="outset" w:sz="6" w:space="0" w:color="auto"/>
              <w:bottom w:val="outset" w:sz="6" w:space="0" w:color="auto"/>
              <w:right w:val="outset" w:sz="6" w:space="0" w:color="auto"/>
            </w:tcBorders>
            <w:hideMark/>
          </w:tcPr>
          <w:p w:rsidR="00AC73CC" w:rsidRPr="003342DD" w:rsidRDefault="00AC73CC" w:rsidP="005E50B5">
            <w:pPr>
              <w:spacing w:after="0" w:line="240" w:lineRule="auto"/>
              <w:jc w:val="center"/>
              <w:rPr>
                <w:rFonts w:ascii="Times New Roman" w:eastAsia="Times New Roman" w:hAnsi="Times New Roman" w:cs="Times New Roman"/>
                <w:b/>
                <w:sz w:val="20"/>
                <w:szCs w:val="20"/>
                <w:lang w:eastAsia="ru-RU"/>
              </w:rPr>
            </w:pPr>
            <w:r w:rsidRPr="003342DD">
              <w:rPr>
                <w:rFonts w:ascii="Times New Roman" w:eastAsia="Times New Roman" w:hAnsi="Times New Roman" w:cs="Times New Roman"/>
                <w:b/>
                <w:sz w:val="20"/>
                <w:szCs w:val="20"/>
                <w:lang w:eastAsia="ru-RU"/>
              </w:rPr>
              <w:t>проигрышей</w:t>
            </w:r>
          </w:p>
        </w:tc>
        <w:tc>
          <w:tcPr>
            <w:tcW w:w="1276" w:type="dxa"/>
            <w:tcBorders>
              <w:top w:val="outset" w:sz="6" w:space="0" w:color="auto"/>
              <w:left w:val="outset" w:sz="6" w:space="0" w:color="auto"/>
              <w:bottom w:val="outset" w:sz="6" w:space="0" w:color="auto"/>
              <w:right w:val="outset" w:sz="6" w:space="0" w:color="auto"/>
            </w:tcBorders>
            <w:hideMark/>
          </w:tcPr>
          <w:p w:rsidR="00AC73CC" w:rsidRPr="003342DD" w:rsidRDefault="00AC73CC" w:rsidP="005E50B5">
            <w:pPr>
              <w:spacing w:after="0" w:line="240" w:lineRule="auto"/>
              <w:jc w:val="center"/>
              <w:rPr>
                <w:rFonts w:ascii="Times New Roman" w:eastAsia="Times New Roman" w:hAnsi="Times New Roman" w:cs="Times New Roman"/>
                <w:b/>
                <w:sz w:val="20"/>
                <w:szCs w:val="20"/>
                <w:lang w:eastAsia="ru-RU"/>
              </w:rPr>
            </w:pPr>
            <w:r w:rsidRPr="003342DD">
              <w:rPr>
                <w:rFonts w:ascii="Times New Roman" w:eastAsia="Times New Roman" w:hAnsi="Times New Roman" w:cs="Times New Roman"/>
                <w:b/>
                <w:sz w:val="20"/>
                <w:szCs w:val="20"/>
                <w:lang w:eastAsia="ru-RU"/>
              </w:rPr>
              <w:t>эффективность</w:t>
            </w:r>
          </w:p>
        </w:tc>
        <w:tc>
          <w:tcPr>
            <w:tcW w:w="1417" w:type="dxa"/>
            <w:tcBorders>
              <w:top w:val="outset" w:sz="6" w:space="0" w:color="auto"/>
              <w:left w:val="outset" w:sz="6" w:space="0" w:color="auto"/>
              <w:bottom w:val="outset" w:sz="6" w:space="0" w:color="auto"/>
              <w:right w:val="outset" w:sz="6" w:space="0" w:color="auto"/>
            </w:tcBorders>
            <w:hideMark/>
          </w:tcPr>
          <w:p w:rsidR="00AC73CC" w:rsidRPr="003342DD" w:rsidRDefault="00AC73CC" w:rsidP="005E50B5">
            <w:pPr>
              <w:spacing w:after="0" w:line="240" w:lineRule="auto"/>
              <w:jc w:val="center"/>
              <w:rPr>
                <w:rFonts w:ascii="Times New Roman" w:eastAsia="Times New Roman" w:hAnsi="Times New Roman" w:cs="Times New Roman"/>
                <w:b/>
                <w:sz w:val="20"/>
                <w:szCs w:val="20"/>
                <w:lang w:eastAsia="ru-RU"/>
              </w:rPr>
            </w:pPr>
            <w:r w:rsidRPr="003342DD">
              <w:rPr>
                <w:rFonts w:ascii="Times New Roman" w:eastAsia="Times New Roman" w:hAnsi="Times New Roman" w:cs="Times New Roman"/>
                <w:b/>
                <w:sz w:val="20"/>
                <w:szCs w:val="20"/>
                <w:lang w:eastAsia="ru-RU"/>
              </w:rPr>
              <w:t>стабильность</w:t>
            </w:r>
          </w:p>
        </w:tc>
      </w:tr>
      <w:tr w:rsidR="00AC73CC" w:rsidRPr="00AB0E90" w:rsidTr="005E50B5">
        <w:tc>
          <w:tcPr>
            <w:tcW w:w="2650" w:type="dxa"/>
            <w:tcBorders>
              <w:top w:val="outset" w:sz="6" w:space="0" w:color="auto"/>
              <w:left w:val="outset" w:sz="6" w:space="0" w:color="auto"/>
              <w:bottom w:val="outset" w:sz="6" w:space="0" w:color="auto"/>
              <w:right w:val="outset" w:sz="6" w:space="0" w:color="auto"/>
            </w:tcBorders>
            <w:hideMark/>
          </w:tcPr>
          <w:p w:rsidR="00AC73CC" w:rsidRPr="00AB0E90" w:rsidRDefault="00AC73CC" w:rsidP="005E50B5">
            <w:pPr>
              <w:spacing w:after="0" w:line="240" w:lineRule="auto"/>
              <w:rPr>
                <w:rFonts w:ascii="Times New Roman" w:eastAsia="Times New Roman" w:hAnsi="Times New Roman" w:cs="Times New Roman"/>
                <w:lang w:eastAsia="ru-RU"/>
              </w:rPr>
            </w:pPr>
            <w:proofErr w:type="spellStart"/>
            <w:r w:rsidRPr="00AB0E90">
              <w:rPr>
                <w:rFonts w:ascii="Times New Roman" w:eastAsia="Times New Roman" w:hAnsi="Times New Roman" w:cs="Times New Roman"/>
                <w:lang w:eastAsia="ru-RU"/>
              </w:rPr>
              <w:t>Р.Федерер</w:t>
            </w:r>
            <w:proofErr w:type="spellEnd"/>
            <w:r w:rsidRPr="00AB0E90">
              <w:rPr>
                <w:rFonts w:ascii="Times New Roman" w:eastAsia="Times New Roman" w:hAnsi="Times New Roman" w:cs="Times New Roman"/>
                <w:lang w:eastAsia="ru-RU"/>
              </w:rPr>
              <w:t xml:space="preserve"> (Д. </w:t>
            </w:r>
            <w:proofErr w:type="spellStart"/>
            <w:r w:rsidRPr="00AB0E90">
              <w:rPr>
                <w:rFonts w:ascii="Times New Roman" w:eastAsia="Times New Roman" w:hAnsi="Times New Roman" w:cs="Times New Roman"/>
                <w:lang w:eastAsia="ru-RU"/>
              </w:rPr>
              <w:t>Налбандян</w:t>
            </w:r>
            <w:proofErr w:type="spellEnd"/>
            <w:r w:rsidRPr="00AB0E90">
              <w:rPr>
                <w:rFonts w:ascii="Times New Roman" w:eastAsia="Times New Roman" w:hAnsi="Times New Roman" w:cs="Times New Roman"/>
                <w:lang w:eastAsia="ru-RU"/>
              </w:rPr>
              <w:t xml:space="preserve">) всего ударов слева всего справа всего </w:t>
            </w:r>
          </w:p>
        </w:tc>
        <w:tc>
          <w:tcPr>
            <w:tcW w:w="1266"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533 100 % 314 58,91% 219 41,09% </w:t>
            </w:r>
          </w:p>
        </w:tc>
        <w:tc>
          <w:tcPr>
            <w:tcW w:w="1108"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407 76,36% 251 79,94% 156 71,23% </w:t>
            </w:r>
          </w:p>
        </w:tc>
        <w:tc>
          <w:tcPr>
            <w:tcW w:w="930"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28 5,25% 7 2,23% 21 9,59% </w:t>
            </w:r>
          </w:p>
        </w:tc>
        <w:tc>
          <w:tcPr>
            <w:tcW w:w="1134"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98 18,39% 56 17,83% 42 19,18% </w:t>
            </w:r>
          </w:p>
        </w:tc>
        <w:tc>
          <w:tcPr>
            <w:tcW w:w="1276"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jc w:val="center"/>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0.05 0.02 0.1 </w:t>
            </w:r>
          </w:p>
        </w:tc>
        <w:tc>
          <w:tcPr>
            <w:tcW w:w="1417"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jc w:val="center"/>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0.82 0.82 0.81 </w:t>
            </w:r>
          </w:p>
        </w:tc>
      </w:tr>
      <w:tr w:rsidR="00AC73CC" w:rsidRPr="00AB0E90" w:rsidTr="005E50B5">
        <w:tc>
          <w:tcPr>
            <w:tcW w:w="2650" w:type="dxa"/>
            <w:tcBorders>
              <w:top w:val="outset" w:sz="6" w:space="0" w:color="auto"/>
              <w:left w:val="outset" w:sz="6" w:space="0" w:color="auto"/>
              <w:bottom w:val="outset" w:sz="6" w:space="0" w:color="auto"/>
              <w:right w:val="outset" w:sz="6" w:space="0" w:color="auto"/>
            </w:tcBorders>
            <w:hideMark/>
          </w:tcPr>
          <w:p w:rsidR="00AC73CC" w:rsidRPr="00AB0E90" w:rsidRDefault="00AC73CC" w:rsidP="005E50B5">
            <w:pPr>
              <w:spacing w:after="0" w:line="240" w:lineRule="auto"/>
              <w:rPr>
                <w:rFonts w:ascii="Times New Roman" w:eastAsia="Times New Roman" w:hAnsi="Times New Roman" w:cs="Times New Roman"/>
                <w:lang w:eastAsia="ru-RU"/>
              </w:rPr>
            </w:pPr>
            <w:r w:rsidRPr="00AB0E90">
              <w:rPr>
                <w:rFonts w:ascii="Times New Roman" w:eastAsia="Times New Roman" w:hAnsi="Times New Roman" w:cs="Times New Roman"/>
                <w:lang w:eastAsia="ru-RU"/>
              </w:rPr>
              <w:t xml:space="preserve">Д. </w:t>
            </w:r>
            <w:proofErr w:type="spellStart"/>
            <w:r w:rsidRPr="00AB0E90">
              <w:rPr>
                <w:rFonts w:ascii="Times New Roman" w:eastAsia="Times New Roman" w:hAnsi="Times New Roman" w:cs="Times New Roman"/>
                <w:lang w:eastAsia="ru-RU"/>
              </w:rPr>
              <w:t>Налбандян</w:t>
            </w:r>
            <w:proofErr w:type="spellEnd"/>
            <w:r w:rsidRPr="00AB0E90">
              <w:rPr>
                <w:rFonts w:ascii="Times New Roman" w:eastAsia="Times New Roman" w:hAnsi="Times New Roman" w:cs="Times New Roman"/>
                <w:lang w:eastAsia="ru-RU"/>
              </w:rPr>
              <w:t xml:space="preserve"> (Р. </w:t>
            </w:r>
            <w:proofErr w:type="spellStart"/>
            <w:r w:rsidRPr="00AB0E90">
              <w:rPr>
                <w:rFonts w:ascii="Times New Roman" w:eastAsia="Times New Roman" w:hAnsi="Times New Roman" w:cs="Times New Roman"/>
                <w:lang w:eastAsia="ru-RU"/>
              </w:rPr>
              <w:t>Федерер</w:t>
            </w:r>
            <w:proofErr w:type="spellEnd"/>
            <w:r w:rsidRPr="00AB0E90">
              <w:rPr>
                <w:rFonts w:ascii="Times New Roman" w:eastAsia="Times New Roman" w:hAnsi="Times New Roman" w:cs="Times New Roman"/>
                <w:lang w:eastAsia="ru-RU"/>
              </w:rPr>
              <w:t xml:space="preserve">) всего ударов слева всего справа всего </w:t>
            </w:r>
          </w:p>
        </w:tc>
        <w:tc>
          <w:tcPr>
            <w:tcW w:w="1266"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553 100 % 306 55,33% 241 43,58% </w:t>
            </w:r>
          </w:p>
        </w:tc>
        <w:tc>
          <w:tcPr>
            <w:tcW w:w="1108"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445 80,47% 252 82,35% 187 77,59% </w:t>
            </w:r>
          </w:p>
        </w:tc>
        <w:tc>
          <w:tcPr>
            <w:tcW w:w="930"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jc w:val="center"/>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34 6,15% 15 4,9% 19 7,88% </w:t>
            </w:r>
          </w:p>
        </w:tc>
        <w:tc>
          <w:tcPr>
            <w:tcW w:w="1134"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jc w:val="center"/>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74 13,38% 39 12,75% 35 14,52% </w:t>
            </w:r>
          </w:p>
        </w:tc>
        <w:tc>
          <w:tcPr>
            <w:tcW w:w="1276"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0.06 0.05 0.08 </w:t>
            </w:r>
          </w:p>
        </w:tc>
        <w:tc>
          <w:tcPr>
            <w:tcW w:w="1417" w:type="dxa"/>
            <w:tcBorders>
              <w:top w:val="outset" w:sz="6" w:space="0" w:color="auto"/>
              <w:left w:val="outset" w:sz="6" w:space="0" w:color="auto"/>
              <w:bottom w:val="outset" w:sz="6" w:space="0" w:color="auto"/>
              <w:right w:val="outset" w:sz="6" w:space="0" w:color="auto"/>
            </w:tcBorders>
            <w:hideMark/>
          </w:tcPr>
          <w:p w:rsidR="00AC73CC" w:rsidRPr="00C62F06" w:rsidRDefault="00AC73CC" w:rsidP="005E50B5">
            <w:pPr>
              <w:spacing w:after="0" w:line="240" w:lineRule="auto"/>
              <w:jc w:val="center"/>
              <w:rPr>
                <w:rFonts w:ascii="Times New Roman" w:eastAsia="Times New Roman" w:hAnsi="Times New Roman" w:cs="Times New Roman"/>
                <w:sz w:val="20"/>
                <w:szCs w:val="20"/>
                <w:lang w:eastAsia="ru-RU"/>
              </w:rPr>
            </w:pPr>
            <w:r w:rsidRPr="00C62F06">
              <w:rPr>
                <w:rFonts w:ascii="Times New Roman" w:eastAsia="Times New Roman" w:hAnsi="Times New Roman" w:cs="Times New Roman"/>
                <w:sz w:val="20"/>
                <w:szCs w:val="20"/>
                <w:lang w:eastAsia="ru-RU"/>
              </w:rPr>
              <w:t xml:space="preserve">0.87 0.87 0.85 </w:t>
            </w:r>
          </w:p>
        </w:tc>
      </w:tr>
    </w:tbl>
    <w:p w:rsidR="00C913BC" w:rsidRDefault="00C913BC" w:rsidP="00AC73CC">
      <w:pPr>
        <w:spacing w:after="0" w:line="360" w:lineRule="auto"/>
        <w:jc w:val="both"/>
        <w:rPr>
          <w:rFonts w:ascii="Times New Roman" w:eastAsia="Times New Roman" w:hAnsi="Times New Roman" w:cs="Times New Roman"/>
          <w:sz w:val="28"/>
          <w:szCs w:val="28"/>
          <w:lang w:eastAsia="ru-RU"/>
        </w:rPr>
      </w:pPr>
    </w:p>
    <w:p w:rsidR="00AC73CC" w:rsidRPr="003342DD" w:rsidRDefault="00AC73CC" w:rsidP="00C913BC">
      <w:pPr>
        <w:spacing w:after="0" w:line="360" w:lineRule="auto"/>
        <w:ind w:firstLine="708"/>
        <w:jc w:val="both"/>
        <w:rPr>
          <w:rFonts w:ascii="Times New Roman" w:eastAsia="Times New Roman" w:hAnsi="Times New Roman" w:cs="Times New Roman"/>
          <w:sz w:val="28"/>
          <w:szCs w:val="28"/>
          <w:lang w:eastAsia="ru-RU"/>
        </w:rPr>
      </w:pPr>
      <w:r w:rsidRPr="003342DD">
        <w:rPr>
          <w:rFonts w:ascii="Times New Roman" w:eastAsia="Times New Roman" w:hAnsi="Times New Roman" w:cs="Times New Roman"/>
          <w:sz w:val="28"/>
          <w:szCs w:val="28"/>
          <w:lang w:eastAsia="ru-RU"/>
        </w:rPr>
        <w:t xml:space="preserve">Одновременно изучались направления полётов мячей после выполнения теннисистами ударов с отскока. Так, Р. </w:t>
      </w:r>
      <w:proofErr w:type="spellStart"/>
      <w:r w:rsidRPr="003342DD">
        <w:rPr>
          <w:rFonts w:ascii="Times New Roman" w:eastAsia="Times New Roman" w:hAnsi="Times New Roman" w:cs="Times New Roman"/>
          <w:sz w:val="28"/>
          <w:szCs w:val="28"/>
          <w:lang w:eastAsia="ru-RU"/>
        </w:rPr>
        <w:t>Федерер</w:t>
      </w:r>
      <w:proofErr w:type="spellEnd"/>
      <w:r w:rsidRPr="003342DD">
        <w:rPr>
          <w:rFonts w:ascii="Times New Roman" w:eastAsia="Times New Roman" w:hAnsi="Times New Roman" w:cs="Times New Roman"/>
          <w:sz w:val="28"/>
          <w:szCs w:val="28"/>
          <w:lang w:eastAsia="ru-RU"/>
        </w:rPr>
        <w:t xml:space="preserve">, выполнив триста четырнадцать ударов слева с отскока, двести двадцать два из них направил </w:t>
      </w:r>
    </w:p>
    <w:p w:rsidR="00AC73CC" w:rsidRPr="003342DD" w:rsidRDefault="00AC73CC" w:rsidP="00AC73CC">
      <w:pPr>
        <w:spacing w:after="0" w:line="360" w:lineRule="auto"/>
        <w:jc w:val="both"/>
        <w:rPr>
          <w:rFonts w:ascii="Times New Roman" w:eastAsia="Times New Roman" w:hAnsi="Times New Roman" w:cs="Times New Roman"/>
          <w:sz w:val="28"/>
          <w:szCs w:val="28"/>
          <w:lang w:eastAsia="ru-RU"/>
        </w:rPr>
      </w:pPr>
      <w:r w:rsidRPr="003342DD">
        <w:rPr>
          <w:rFonts w:ascii="Times New Roman" w:eastAsia="Times New Roman" w:hAnsi="Times New Roman" w:cs="Times New Roman"/>
          <w:sz w:val="28"/>
          <w:szCs w:val="28"/>
          <w:lang w:eastAsia="ru-RU"/>
        </w:rPr>
        <w:t xml:space="preserve">кроссом, то есть 70,7% от всех им выполненных, из которых чисто были выиграны четыре очка (1,8%), а проиграно тридцать очков (13,51%). </w:t>
      </w:r>
    </w:p>
    <w:p w:rsidR="00AC73CC" w:rsidRPr="003342DD" w:rsidRDefault="00AC73CC" w:rsidP="00C913BC">
      <w:pPr>
        <w:spacing w:after="0" w:line="360" w:lineRule="auto"/>
        <w:ind w:firstLine="708"/>
        <w:jc w:val="both"/>
        <w:rPr>
          <w:rFonts w:ascii="Times New Roman" w:eastAsia="Times New Roman" w:hAnsi="Times New Roman" w:cs="Times New Roman"/>
          <w:sz w:val="28"/>
          <w:szCs w:val="28"/>
          <w:lang w:eastAsia="ru-RU"/>
        </w:rPr>
      </w:pPr>
      <w:r w:rsidRPr="003342DD">
        <w:rPr>
          <w:rFonts w:ascii="Times New Roman" w:eastAsia="Times New Roman" w:hAnsi="Times New Roman" w:cs="Times New Roman"/>
          <w:sz w:val="28"/>
          <w:szCs w:val="28"/>
          <w:lang w:eastAsia="ru-RU"/>
        </w:rPr>
        <w:t xml:space="preserve">Ударом слева с отскока по линии Р. </w:t>
      </w:r>
      <w:proofErr w:type="spellStart"/>
      <w:r w:rsidRPr="003342DD">
        <w:rPr>
          <w:rFonts w:ascii="Times New Roman" w:eastAsia="Times New Roman" w:hAnsi="Times New Roman" w:cs="Times New Roman"/>
          <w:sz w:val="28"/>
          <w:szCs w:val="28"/>
          <w:lang w:eastAsia="ru-RU"/>
        </w:rPr>
        <w:t>Федерер</w:t>
      </w:r>
      <w:proofErr w:type="spellEnd"/>
      <w:r w:rsidRPr="003342DD">
        <w:rPr>
          <w:rFonts w:ascii="Times New Roman" w:eastAsia="Times New Roman" w:hAnsi="Times New Roman" w:cs="Times New Roman"/>
          <w:sz w:val="28"/>
          <w:szCs w:val="28"/>
          <w:lang w:eastAsia="ru-RU"/>
        </w:rPr>
        <w:t xml:space="preserve"> направил сопернику 88 мячей (28,02% от всех выполненных ударов слева с отскока), из </w:t>
      </w:r>
      <w:proofErr w:type="gramStart"/>
      <w:r w:rsidRPr="003342DD">
        <w:rPr>
          <w:rFonts w:ascii="Times New Roman" w:eastAsia="Times New Roman" w:hAnsi="Times New Roman" w:cs="Times New Roman"/>
          <w:sz w:val="28"/>
          <w:szCs w:val="28"/>
          <w:lang w:eastAsia="ru-RU"/>
        </w:rPr>
        <w:t>которых</w:t>
      </w:r>
      <w:proofErr w:type="gramEnd"/>
      <w:r w:rsidRPr="003342DD">
        <w:rPr>
          <w:rFonts w:ascii="Times New Roman" w:eastAsia="Times New Roman" w:hAnsi="Times New Roman" w:cs="Times New Roman"/>
          <w:sz w:val="28"/>
          <w:szCs w:val="28"/>
          <w:lang w:eastAsia="ru-RU"/>
        </w:rPr>
        <w:t xml:space="preserve"> три удара были результативными (3,4%), а двадцать пять – проигрышными (28,41%). </w:t>
      </w:r>
    </w:p>
    <w:p w:rsidR="00AC73CC" w:rsidRPr="003342DD" w:rsidRDefault="00AC73CC" w:rsidP="00C913BC">
      <w:pPr>
        <w:spacing w:after="0" w:line="360" w:lineRule="auto"/>
        <w:ind w:firstLine="708"/>
        <w:jc w:val="both"/>
        <w:rPr>
          <w:rFonts w:ascii="Times New Roman" w:eastAsia="Times New Roman" w:hAnsi="Times New Roman" w:cs="Times New Roman"/>
          <w:sz w:val="28"/>
          <w:szCs w:val="28"/>
          <w:lang w:eastAsia="ru-RU"/>
        </w:rPr>
      </w:pPr>
      <w:r w:rsidRPr="003342DD">
        <w:rPr>
          <w:rFonts w:ascii="Times New Roman" w:eastAsia="Times New Roman" w:hAnsi="Times New Roman" w:cs="Times New Roman"/>
          <w:sz w:val="28"/>
          <w:szCs w:val="28"/>
          <w:lang w:eastAsia="ru-RU"/>
        </w:rPr>
        <w:t xml:space="preserve">Ударами справа с отскока Р. </w:t>
      </w:r>
      <w:proofErr w:type="spellStart"/>
      <w:r w:rsidRPr="003342DD">
        <w:rPr>
          <w:rFonts w:ascii="Times New Roman" w:eastAsia="Times New Roman" w:hAnsi="Times New Roman" w:cs="Times New Roman"/>
          <w:sz w:val="28"/>
          <w:szCs w:val="28"/>
          <w:lang w:eastAsia="ru-RU"/>
        </w:rPr>
        <w:t>Федерер</w:t>
      </w:r>
      <w:proofErr w:type="spellEnd"/>
      <w:r w:rsidRPr="003342DD">
        <w:rPr>
          <w:rFonts w:ascii="Times New Roman" w:eastAsia="Times New Roman" w:hAnsi="Times New Roman" w:cs="Times New Roman"/>
          <w:sz w:val="28"/>
          <w:szCs w:val="28"/>
          <w:lang w:eastAsia="ru-RU"/>
        </w:rPr>
        <w:t xml:space="preserve"> направил сопернику 219 мячей, из которых 21 был выигран </w:t>
      </w:r>
      <w:proofErr w:type="gramStart"/>
      <w:r w:rsidRPr="003342DD">
        <w:rPr>
          <w:rFonts w:ascii="Times New Roman" w:eastAsia="Times New Roman" w:hAnsi="Times New Roman" w:cs="Times New Roman"/>
          <w:sz w:val="28"/>
          <w:szCs w:val="28"/>
          <w:lang w:eastAsia="ru-RU"/>
        </w:rPr>
        <w:t xml:space="preserve">( </w:t>
      </w:r>
      <w:proofErr w:type="gramEnd"/>
      <w:r w:rsidRPr="003342DD">
        <w:rPr>
          <w:rFonts w:ascii="Times New Roman" w:eastAsia="Times New Roman" w:hAnsi="Times New Roman" w:cs="Times New Roman"/>
          <w:sz w:val="28"/>
          <w:szCs w:val="28"/>
          <w:lang w:eastAsia="ru-RU"/>
        </w:rPr>
        <w:t xml:space="preserve">9,58%) и 42 проиграны (19,17%). </w:t>
      </w:r>
    </w:p>
    <w:p w:rsidR="00AC73CC" w:rsidRPr="003342DD" w:rsidRDefault="00AC73CC" w:rsidP="00AC73CC">
      <w:pPr>
        <w:spacing w:after="0" w:line="360" w:lineRule="auto"/>
        <w:jc w:val="both"/>
        <w:rPr>
          <w:rFonts w:ascii="Times New Roman" w:eastAsia="Times New Roman" w:hAnsi="Times New Roman" w:cs="Times New Roman"/>
          <w:sz w:val="28"/>
          <w:szCs w:val="28"/>
          <w:lang w:eastAsia="ru-RU"/>
        </w:rPr>
      </w:pPr>
      <w:r w:rsidRPr="003342DD">
        <w:rPr>
          <w:rFonts w:ascii="Times New Roman" w:eastAsia="Times New Roman" w:hAnsi="Times New Roman" w:cs="Times New Roman"/>
          <w:sz w:val="28"/>
          <w:szCs w:val="28"/>
          <w:lang w:eastAsia="ru-RU"/>
        </w:rPr>
        <w:t xml:space="preserve">Кроссом Р. </w:t>
      </w:r>
      <w:proofErr w:type="spellStart"/>
      <w:r w:rsidRPr="003342DD">
        <w:rPr>
          <w:rFonts w:ascii="Times New Roman" w:eastAsia="Times New Roman" w:hAnsi="Times New Roman" w:cs="Times New Roman"/>
          <w:sz w:val="28"/>
          <w:szCs w:val="28"/>
          <w:lang w:eastAsia="ru-RU"/>
        </w:rPr>
        <w:t>Федерер</w:t>
      </w:r>
      <w:proofErr w:type="spellEnd"/>
      <w:r w:rsidRPr="003342DD">
        <w:rPr>
          <w:rFonts w:ascii="Times New Roman" w:eastAsia="Times New Roman" w:hAnsi="Times New Roman" w:cs="Times New Roman"/>
          <w:sz w:val="28"/>
          <w:szCs w:val="28"/>
          <w:lang w:eastAsia="ru-RU"/>
        </w:rPr>
        <w:t xml:space="preserve"> сыграл 102 раза, из которых семь ударов были чисто </w:t>
      </w:r>
    </w:p>
    <w:p w:rsidR="00AC73CC" w:rsidRPr="003342DD" w:rsidRDefault="00AC73CC" w:rsidP="00AC73CC">
      <w:pPr>
        <w:spacing w:after="0" w:line="360" w:lineRule="auto"/>
        <w:jc w:val="both"/>
        <w:rPr>
          <w:rFonts w:ascii="Times New Roman" w:eastAsia="Times New Roman" w:hAnsi="Times New Roman" w:cs="Times New Roman"/>
          <w:sz w:val="28"/>
          <w:szCs w:val="28"/>
          <w:lang w:eastAsia="ru-RU"/>
        </w:rPr>
      </w:pPr>
      <w:r w:rsidRPr="003342DD">
        <w:rPr>
          <w:rFonts w:ascii="Times New Roman" w:eastAsia="Times New Roman" w:hAnsi="Times New Roman" w:cs="Times New Roman"/>
          <w:sz w:val="28"/>
          <w:szCs w:val="28"/>
          <w:lang w:eastAsia="ru-RU"/>
        </w:rPr>
        <w:t xml:space="preserve">выиграны (6,86%), а 24 – проиграны (23,52%). Что касается ударов справа с отскока по линии, то этих ударов теннисист выполнил 70, из которых чисто выиграны восемь очков (11,42%), а проиграны – одиннадцать (15,71%). </w:t>
      </w:r>
    </w:p>
    <w:p w:rsidR="00AC73CC" w:rsidRPr="003342DD" w:rsidRDefault="00AC73CC" w:rsidP="00C913BC">
      <w:pPr>
        <w:spacing w:after="0" w:line="360" w:lineRule="auto"/>
        <w:ind w:firstLine="708"/>
        <w:jc w:val="both"/>
        <w:rPr>
          <w:rFonts w:ascii="Times New Roman" w:eastAsia="Times New Roman" w:hAnsi="Times New Roman" w:cs="Times New Roman"/>
          <w:sz w:val="28"/>
          <w:szCs w:val="28"/>
          <w:lang w:eastAsia="ru-RU"/>
        </w:rPr>
      </w:pPr>
      <w:r w:rsidRPr="003342DD">
        <w:rPr>
          <w:rFonts w:ascii="Times New Roman" w:eastAsia="Times New Roman" w:hAnsi="Times New Roman" w:cs="Times New Roman"/>
          <w:sz w:val="28"/>
          <w:szCs w:val="28"/>
          <w:lang w:eastAsia="ru-RU"/>
        </w:rPr>
        <w:t xml:space="preserve">Кроме выполнения стандартных ударов по направлению полёта мяча, то есть кроссом и по линии, Р. </w:t>
      </w:r>
      <w:proofErr w:type="spellStart"/>
      <w:r w:rsidRPr="003342DD">
        <w:rPr>
          <w:rFonts w:ascii="Times New Roman" w:eastAsia="Times New Roman" w:hAnsi="Times New Roman" w:cs="Times New Roman"/>
          <w:sz w:val="28"/>
          <w:szCs w:val="28"/>
          <w:lang w:eastAsia="ru-RU"/>
        </w:rPr>
        <w:t>Федерером</w:t>
      </w:r>
      <w:proofErr w:type="spellEnd"/>
      <w:r w:rsidRPr="003342DD">
        <w:rPr>
          <w:rFonts w:ascii="Times New Roman" w:eastAsia="Times New Roman" w:hAnsi="Times New Roman" w:cs="Times New Roman"/>
          <w:sz w:val="28"/>
          <w:szCs w:val="28"/>
          <w:lang w:eastAsia="ru-RU"/>
        </w:rPr>
        <w:t xml:space="preserve"> использовались так называемые нестандартные удары двойной линией и обратным кроссом. </w:t>
      </w:r>
    </w:p>
    <w:p w:rsidR="00AC73CC" w:rsidRPr="003342DD" w:rsidRDefault="00AC73CC" w:rsidP="00C913BC">
      <w:pPr>
        <w:spacing w:after="0" w:line="360" w:lineRule="auto"/>
        <w:ind w:firstLine="708"/>
        <w:jc w:val="both"/>
        <w:rPr>
          <w:rFonts w:ascii="Times New Roman" w:eastAsia="Times New Roman" w:hAnsi="Times New Roman" w:cs="Times New Roman"/>
          <w:sz w:val="28"/>
          <w:szCs w:val="28"/>
          <w:lang w:eastAsia="ru-RU"/>
        </w:rPr>
      </w:pPr>
      <w:r w:rsidRPr="003342DD">
        <w:rPr>
          <w:rFonts w:ascii="Times New Roman" w:eastAsia="Times New Roman" w:hAnsi="Times New Roman" w:cs="Times New Roman"/>
          <w:sz w:val="28"/>
          <w:szCs w:val="28"/>
          <w:lang w:eastAsia="ru-RU"/>
        </w:rPr>
        <w:lastRenderedPageBreak/>
        <w:t xml:space="preserve">Выполнение нестандартных ударов носит порой не только тактический характер игры, но и качественный. Достаточно отметить, что Р. </w:t>
      </w:r>
      <w:proofErr w:type="spellStart"/>
      <w:r w:rsidRPr="003342DD">
        <w:rPr>
          <w:rFonts w:ascii="Times New Roman" w:eastAsia="Times New Roman" w:hAnsi="Times New Roman" w:cs="Times New Roman"/>
          <w:sz w:val="28"/>
          <w:szCs w:val="28"/>
          <w:lang w:eastAsia="ru-RU"/>
        </w:rPr>
        <w:t>Федерер</w:t>
      </w:r>
      <w:proofErr w:type="spellEnd"/>
      <w:r w:rsidRPr="003342DD">
        <w:rPr>
          <w:rFonts w:ascii="Times New Roman" w:eastAsia="Times New Roman" w:hAnsi="Times New Roman" w:cs="Times New Roman"/>
          <w:sz w:val="28"/>
          <w:szCs w:val="28"/>
          <w:lang w:eastAsia="ru-RU"/>
        </w:rPr>
        <w:t xml:space="preserve"> из сорока четырёх выполненных им нестандартных ударов с отскока в шести случаях добивался чистого выигрыша очков, то есть коэффициент эффективности при выполнении ударов двойной линией у него достигал значений 0,12, а при выполнении ударов обратным кроссом 0,15. </w:t>
      </w:r>
    </w:p>
    <w:p w:rsidR="00AC73CC" w:rsidRPr="003342DD" w:rsidRDefault="00AC73CC" w:rsidP="00C913BC">
      <w:pPr>
        <w:spacing w:after="0" w:line="360" w:lineRule="auto"/>
        <w:ind w:firstLine="708"/>
        <w:jc w:val="both"/>
        <w:rPr>
          <w:rFonts w:ascii="Times New Roman" w:eastAsia="Times New Roman" w:hAnsi="Times New Roman" w:cs="Times New Roman"/>
          <w:sz w:val="28"/>
          <w:szCs w:val="28"/>
          <w:lang w:eastAsia="ru-RU"/>
        </w:rPr>
      </w:pPr>
      <w:r w:rsidRPr="003342DD">
        <w:rPr>
          <w:rFonts w:ascii="Times New Roman" w:eastAsia="Times New Roman" w:hAnsi="Times New Roman" w:cs="Times New Roman"/>
          <w:sz w:val="28"/>
          <w:szCs w:val="28"/>
          <w:lang w:eastAsia="ru-RU"/>
        </w:rPr>
        <w:t xml:space="preserve">Анализ статистического материала показал ошибочность в распределении ударов с отскока Р. </w:t>
      </w:r>
      <w:proofErr w:type="spellStart"/>
      <w:r w:rsidRPr="003342DD">
        <w:rPr>
          <w:rFonts w:ascii="Times New Roman" w:eastAsia="Times New Roman" w:hAnsi="Times New Roman" w:cs="Times New Roman"/>
          <w:sz w:val="28"/>
          <w:szCs w:val="28"/>
          <w:lang w:eastAsia="ru-RU"/>
        </w:rPr>
        <w:t>Федерером</w:t>
      </w:r>
      <w:proofErr w:type="spellEnd"/>
      <w:r w:rsidRPr="003342DD">
        <w:rPr>
          <w:rFonts w:ascii="Times New Roman" w:eastAsia="Times New Roman" w:hAnsi="Times New Roman" w:cs="Times New Roman"/>
          <w:sz w:val="28"/>
          <w:szCs w:val="28"/>
          <w:lang w:eastAsia="ru-RU"/>
        </w:rPr>
        <w:t xml:space="preserve"> на сторону Д. </w:t>
      </w:r>
      <w:proofErr w:type="spellStart"/>
      <w:r w:rsidRPr="003342DD">
        <w:rPr>
          <w:rFonts w:ascii="Times New Roman" w:eastAsia="Times New Roman" w:hAnsi="Times New Roman" w:cs="Times New Roman"/>
          <w:sz w:val="28"/>
          <w:szCs w:val="28"/>
          <w:lang w:eastAsia="ru-RU"/>
        </w:rPr>
        <w:t>Налбандяна</w:t>
      </w:r>
      <w:proofErr w:type="spellEnd"/>
      <w:r w:rsidRPr="003342DD">
        <w:rPr>
          <w:rFonts w:ascii="Times New Roman" w:eastAsia="Times New Roman" w:hAnsi="Times New Roman" w:cs="Times New Roman"/>
          <w:sz w:val="28"/>
          <w:szCs w:val="28"/>
          <w:lang w:eastAsia="ru-RU"/>
        </w:rPr>
        <w:t xml:space="preserve">, поскольку показатели выполнения ударов справа и слева с отскока соперником заметно отличаются качеством их выполнения. </w:t>
      </w:r>
    </w:p>
    <w:p w:rsidR="00AC73CC" w:rsidRPr="003342DD" w:rsidRDefault="00AC73CC" w:rsidP="00C913BC">
      <w:pPr>
        <w:spacing w:after="0" w:line="360" w:lineRule="auto"/>
        <w:ind w:firstLine="708"/>
        <w:jc w:val="both"/>
        <w:rPr>
          <w:rFonts w:ascii="Times New Roman" w:eastAsia="Times New Roman" w:hAnsi="Times New Roman" w:cs="Times New Roman"/>
          <w:sz w:val="28"/>
          <w:szCs w:val="28"/>
          <w:lang w:eastAsia="ru-RU"/>
        </w:rPr>
      </w:pPr>
      <w:r w:rsidRPr="003342DD">
        <w:rPr>
          <w:rFonts w:ascii="Times New Roman" w:eastAsia="Times New Roman" w:hAnsi="Times New Roman" w:cs="Times New Roman"/>
          <w:sz w:val="28"/>
          <w:szCs w:val="28"/>
          <w:lang w:eastAsia="ru-RU"/>
        </w:rPr>
        <w:t xml:space="preserve">Ошибочного решения в выборе тактики направления ударов с отскока в сторону соперника Р. </w:t>
      </w:r>
      <w:proofErr w:type="spellStart"/>
      <w:r w:rsidRPr="003342DD">
        <w:rPr>
          <w:rFonts w:ascii="Times New Roman" w:eastAsia="Times New Roman" w:hAnsi="Times New Roman" w:cs="Times New Roman"/>
          <w:sz w:val="28"/>
          <w:szCs w:val="28"/>
          <w:lang w:eastAsia="ru-RU"/>
        </w:rPr>
        <w:t>Федерер</w:t>
      </w:r>
      <w:proofErr w:type="spellEnd"/>
      <w:r w:rsidRPr="003342DD">
        <w:rPr>
          <w:rFonts w:ascii="Times New Roman" w:eastAsia="Times New Roman" w:hAnsi="Times New Roman" w:cs="Times New Roman"/>
          <w:sz w:val="28"/>
          <w:szCs w:val="28"/>
          <w:lang w:eastAsia="ru-RU"/>
        </w:rPr>
        <w:t xml:space="preserve"> мог бы избежать, если бы у него была возможность проанализировать действия Д. </w:t>
      </w:r>
      <w:proofErr w:type="spellStart"/>
      <w:r w:rsidRPr="003342DD">
        <w:rPr>
          <w:rFonts w:ascii="Times New Roman" w:eastAsia="Times New Roman" w:hAnsi="Times New Roman" w:cs="Times New Roman"/>
          <w:sz w:val="28"/>
          <w:szCs w:val="28"/>
          <w:lang w:eastAsia="ru-RU"/>
        </w:rPr>
        <w:t>Налбандяна</w:t>
      </w:r>
      <w:proofErr w:type="spellEnd"/>
      <w:r w:rsidRPr="003342DD">
        <w:rPr>
          <w:rFonts w:ascii="Times New Roman" w:eastAsia="Times New Roman" w:hAnsi="Times New Roman" w:cs="Times New Roman"/>
          <w:sz w:val="28"/>
          <w:szCs w:val="28"/>
          <w:lang w:eastAsia="ru-RU"/>
        </w:rPr>
        <w:t xml:space="preserve"> в полуфинальном матче с Н. Давиденко на основе материалов, полученных нами после их обработки. Результаты этого матча показали, что Д. </w:t>
      </w:r>
      <w:proofErr w:type="spellStart"/>
      <w:r w:rsidRPr="003342DD">
        <w:rPr>
          <w:rFonts w:ascii="Times New Roman" w:eastAsia="Times New Roman" w:hAnsi="Times New Roman" w:cs="Times New Roman"/>
          <w:sz w:val="28"/>
          <w:szCs w:val="28"/>
          <w:lang w:eastAsia="ru-RU"/>
        </w:rPr>
        <w:t>Налбандян</w:t>
      </w:r>
      <w:proofErr w:type="spellEnd"/>
      <w:r w:rsidRPr="003342DD">
        <w:rPr>
          <w:rFonts w:ascii="Times New Roman" w:eastAsia="Times New Roman" w:hAnsi="Times New Roman" w:cs="Times New Roman"/>
          <w:sz w:val="28"/>
          <w:szCs w:val="28"/>
          <w:lang w:eastAsia="ru-RU"/>
        </w:rPr>
        <w:t xml:space="preserve"> более качественно выполнял удары слева с отскока (ошибок в 9,78% случаях, а справа – в 12,09% случаях). </w:t>
      </w:r>
    </w:p>
    <w:p w:rsidR="00AC73CC" w:rsidRPr="003342DD" w:rsidRDefault="00C913BC" w:rsidP="00C913B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Б</w:t>
      </w:r>
      <w:r w:rsidR="00AC73CC" w:rsidRPr="003342DD">
        <w:rPr>
          <w:rFonts w:ascii="Times New Roman" w:eastAsia="Times New Roman" w:hAnsi="Times New Roman" w:cs="Times New Roman"/>
          <w:sz w:val="28"/>
          <w:szCs w:val="28"/>
          <w:lang w:eastAsia="ru-RU"/>
        </w:rPr>
        <w:t xml:space="preserve">ольшой интерес вызывают встречи Р. </w:t>
      </w:r>
      <w:proofErr w:type="spellStart"/>
      <w:r w:rsidR="00AC73CC" w:rsidRPr="003342DD">
        <w:rPr>
          <w:rFonts w:ascii="Times New Roman" w:eastAsia="Times New Roman" w:hAnsi="Times New Roman" w:cs="Times New Roman"/>
          <w:sz w:val="28"/>
          <w:szCs w:val="28"/>
          <w:lang w:eastAsia="ru-RU"/>
        </w:rPr>
        <w:t>Федерера</w:t>
      </w:r>
      <w:proofErr w:type="spellEnd"/>
      <w:r w:rsidR="00AC73CC" w:rsidRPr="003342DD">
        <w:rPr>
          <w:rFonts w:ascii="Times New Roman" w:eastAsia="Times New Roman" w:hAnsi="Times New Roman" w:cs="Times New Roman"/>
          <w:sz w:val="28"/>
          <w:szCs w:val="28"/>
          <w:lang w:eastAsia="ru-RU"/>
        </w:rPr>
        <w:t xml:space="preserve"> с Р. </w:t>
      </w:r>
      <w:proofErr w:type="spellStart"/>
      <w:r w:rsidR="00AC73CC" w:rsidRPr="003342DD">
        <w:rPr>
          <w:rFonts w:ascii="Times New Roman" w:eastAsia="Times New Roman" w:hAnsi="Times New Roman" w:cs="Times New Roman"/>
          <w:sz w:val="28"/>
          <w:szCs w:val="28"/>
          <w:lang w:eastAsia="ru-RU"/>
        </w:rPr>
        <w:t>Надалем</w:t>
      </w:r>
      <w:proofErr w:type="spellEnd"/>
      <w:r w:rsidR="00AC73CC" w:rsidRPr="003342DD">
        <w:rPr>
          <w:rFonts w:ascii="Times New Roman" w:eastAsia="Times New Roman" w:hAnsi="Times New Roman" w:cs="Times New Roman"/>
          <w:sz w:val="28"/>
          <w:szCs w:val="28"/>
          <w:lang w:eastAsia="ru-RU"/>
        </w:rPr>
        <w:t xml:space="preserve">, которые проходят с особым напряжением, а стало быть, заслуживают особый интерес к выбору тактики ведения поединка друг с другом. Для определения выбора тактики игры соперниками нами был взят финальный матч Уимблдонского турнира. </w:t>
      </w:r>
    </w:p>
    <w:p w:rsidR="00AC73CC" w:rsidRPr="003342DD" w:rsidRDefault="00AC73CC" w:rsidP="00C913BC">
      <w:pPr>
        <w:spacing w:after="0" w:line="360" w:lineRule="auto"/>
        <w:ind w:firstLine="708"/>
        <w:jc w:val="both"/>
        <w:rPr>
          <w:rFonts w:ascii="Times New Roman" w:eastAsia="Times New Roman" w:hAnsi="Times New Roman" w:cs="Times New Roman"/>
          <w:sz w:val="28"/>
          <w:szCs w:val="28"/>
          <w:lang w:eastAsia="ru-RU"/>
        </w:rPr>
      </w:pPr>
      <w:r w:rsidRPr="003342DD">
        <w:rPr>
          <w:rFonts w:ascii="Times New Roman" w:eastAsia="Times New Roman" w:hAnsi="Times New Roman" w:cs="Times New Roman"/>
          <w:sz w:val="28"/>
          <w:szCs w:val="28"/>
          <w:lang w:eastAsia="ru-RU"/>
        </w:rPr>
        <w:t xml:space="preserve">Статистические данные матча (табл. 4) позволяют определить ошибочность в выборе тактики направления ударов с отскока Р. </w:t>
      </w:r>
      <w:proofErr w:type="spellStart"/>
      <w:r w:rsidRPr="003342DD">
        <w:rPr>
          <w:rFonts w:ascii="Times New Roman" w:eastAsia="Times New Roman" w:hAnsi="Times New Roman" w:cs="Times New Roman"/>
          <w:sz w:val="28"/>
          <w:szCs w:val="28"/>
          <w:lang w:eastAsia="ru-RU"/>
        </w:rPr>
        <w:t>Надалем</w:t>
      </w:r>
      <w:proofErr w:type="spellEnd"/>
      <w:r w:rsidRPr="003342DD">
        <w:rPr>
          <w:rFonts w:ascii="Times New Roman" w:eastAsia="Times New Roman" w:hAnsi="Times New Roman" w:cs="Times New Roman"/>
          <w:sz w:val="28"/>
          <w:szCs w:val="28"/>
          <w:lang w:eastAsia="ru-RU"/>
        </w:rPr>
        <w:t xml:space="preserve">. </w:t>
      </w:r>
    </w:p>
    <w:p w:rsidR="00AC73CC" w:rsidRPr="003342DD" w:rsidRDefault="00AC73CC" w:rsidP="00AC73CC">
      <w:pPr>
        <w:spacing w:after="0" w:line="360" w:lineRule="auto"/>
        <w:jc w:val="both"/>
        <w:rPr>
          <w:rFonts w:ascii="Times New Roman" w:eastAsia="Times New Roman" w:hAnsi="Times New Roman" w:cs="Times New Roman"/>
          <w:sz w:val="28"/>
          <w:szCs w:val="28"/>
          <w:lang w:eastAsia="ru-RU"/>
        </w:rPr>
      </w:pPr>
      <w:r w:rsidRPr="003342DD">
        <w:rPr>
          <w:rFonts w:ascii="Times New Roman" w:eastAsia="Times New Roman" w:hAnsi="Times New Roman" w:cs="Times New Roman"/>
          <w:sz w:val="28"/>
          <w:szCs w:val="28"/>
          <w:lang w:eastAsia="ru-RU"/>
        </w:rPr>
        <w:t xml:space="preserve">Так Р. </w:t>
      </w:r>
      <w:proofErr w:type="spellStart"/>
      <w:r w:rsidRPr="003342DD">
        <w:rPr>
          <w:rFonts w:ascii="Times New Roman" w:eastAsia="Times New Roman" w:hAnsi="Times New Roman" w:cs="Times New Roman"/>
          <w:sz w:val="28"/>
          <w:szCs w:val="28"/>
          <w:lang w:eastAsia="ru-RU"/>
        </w:rPr>
        <w:t>Федерер</w:t>
      </w:r>
      <w:proofErr w:type="spellEnd"/>
      <w:r w:rsidRPr="003342DD">
        <w:rPr>
          <w:rFonts w:ascii="Times New Roman" w:eastAsia="Times New Roman" w:hAnsi="Times New Roman" w:cs="Times New Roman"/>
          <w:sz w:val="28"/>
          <w:szCs w:val="28"/>
          <w:lang w:eastAsia="ru-RU"/>
        </w:rPr>
        <w:t xml:space="preserve"> ударами справа с отскока добился тринадцати выигранных очков и только четырёх при выполнении ударов слева. </w:t>
      </w:r>
    </w:p>
    <w:p w:rsidR="00AC73CC" w:rsidRPr="001267A6" w:rsidRDefault="00AC73CC" w:rsidP="00AC73CC">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1267A6">
        <w:rPr>
          <w:rFonts w:ascii="Times New Roman" w:eastAsia="Times New Roman" w:hAnsi="Times New Roman" w:cs="Times New Roman"/>
          <w:bCs/>
          <w:sz w:val="28"/>
          <w:szCs w:val="28"/>
          <w:lang w:eastAsia="ru-RU"/>
        </w:rPr>
        <w:t xml:space="preserve">Таблица 4 </w:t>
      </w:r>
    </w:p>
    <w:p w:rsidR="00AC73CC" w:rsidRPr="003342DD" w:rsidRDefault="00AC73CC" w:rsidP="00AC73CC">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342DD">
        <w:rPr>
          <w:rFonts w:ascii="Times New Roman" w:eastAsia="Times New Roman" w:hAnsi="Times New Roman" w:cs="Times New Roman"/>
          <w:b/>
          <w:sz w:val="24"/>
          <w:szCs w:val="24"/>
          <w:lang w:eastAsia="ru-RU"/>
        </w:rPr>
        <w:t>Показатели выполнения ударов с отскока</w:t>
      </w:r>
      <w:r>
        <w:rPr>
          <w:rFonts w:ascii="Times New Roman" w:eastAsia="Times New Roman" w:hAnsi="Times New Roman" w:cs="Times New Roman"/>
          <w:b/>
          <w:sz w:val="24"/>
          <w:szCs w:val="24"/>
          <w:lang w:eastAsia="ru-RU"/>
        </w:rPr>
        <w:t xml:space="preserve"> </w:t>
      </w:r>
      <w:r w:rsidRPr="003342DD">
        <w:rPr>
          <w:rFonts w:ascii="Times New Roman" w:eastAsia="Times New Roman" w:hAnsi="Times New Roman" w:cs="Times New Roman"/>
          <w:b/>
          <w:sz w:val="24"/>
          <w:szCs w:val="24"/>
          <w:lang w:eastAsia="ru-RU"/>
        </w:rPr>
        <w:t xml:space="preserve">Р. </w:t>
      </w:r>
      <w:proofErr w:type="spellStart"/>
      <w:r w:rsidRPr="003342DD">
        <w:rPr>
          <w:rFonts w:ascii="Times New Roman" w:eastAsia="Times New Roman" w:hAnsi="Times New Roman" w:cs="Times New Roman"/>
          <w:b/>
          <w:sz w:val="24"/>
          <w:szCs w:val="24"/>
          <w:lang w:eastAsia="ru-RU"/>
        </w:rPr>
        <w:t>Федерером</w:t>
      </w:r>
      <w:proofErr w:type="spellEnd"/>
      <w:r w:rsidRPr="003342DD">
        <w:rPr>
          <w:rFonts w:ascii="Times New Roman" w:eastAsia="Times New Roman" w:hAnsi="Times New Roman" w:cs="Times New Roman"/>
          <w:b/>
          <w:sz w:val="24"/>
          <w:szCs w:val="24"/>
          <w:lang w:eastAsia="ru-RU"/>
        </w:rPr>
        <w:t xml:space="preserve"> Р. </w:t>
      </w:r>
      <w:proofErr w:type="spellStart"/>
      <w:r w:rsidRPr="003342DD">
        <w:rPr>
          <w:rFonts w:ascii="Times New Roman" w:eastAsia="Times New Roman" w:hAnsi="Times New Roman" w:cs="Times New Roman"/>
          <w:b/>
          <w:sz w:val="24"/>
          <w:szCs w:val="24"/>
          <w:lang w:eastAsia="ru-RU"/>
        </w:rPr>
        <w:t>Надалем</w:t>
      </w:r>
      <w:proofErr w:type="spellEnd"/>
      <w:r w:rsidRPr="003342DD">
        <w:rPr>
          <w:rFonts w:ascii="Times New Roman" w:eastAsia="Times New Roman" w:hAnsi="Times New Roman" w:cs="Times New Roman"/>
          <w:b/>
          <w:sz w:val="24"/>
          <w:szCs w:val="24"/>
          <w:lang w:eastAsia="ru-RU"/>
        </w:rPr>
        <w:t xml:space="preserve"> в финале Уимблдонского турнира</w:t>
      </w:r>
    </w:p>
    <w:tbl>
      <w:tblPr>
        <w:tblW w:w="9639" w:type="dxa"/>
        <w:tblInd w:w="6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2144"/>
        <w:gridCol w:w="1400"/>
        <w:gridCol w:w="1455"/>
        <w:gridCol w:w="936"/>
        <w:gridCol w:w="1396"/>
        <w:gridCol w:w="1174"/>
        <w:gridCol w:w="1134"/>
      </w:tblGrid>
      <w:tr w:rsidR="00AC73CC" w:rsidRPr="0006460C" w:rsidTr="005E50B5">
        <w:trPr>
          <w:trHeight w:val="525"/>
        </w:trPr>
        <w:tc>
          <w:tcPr>
            <w:tcW w:w="2144" w:type="dxa"/>
            <w:vMerge w:val="restart"/>
            <w:tcBorders>
              <w:top w:val="outset" w:sz="6" w:space="0" w:color="auto"/>
              <w:left w:val="outset" w:sz="6" w:space="0" w:color="auto"/>
              <w:bottom w:val="outset" w:sz="6" w:space="0" w:color="auto"/>
              <w:right w:val="outset" w:sz="6" w:space="0" w:color="auto"/>
            </w:tcBorders>
            <w:hideMark/>
          </w:tcPr>
          <w:p w:rsidR="00AC73CC" w:rsidRPr="003342DD" w:rsidRDefault="00AC73CC" w:rsidP="005E50B5">
            <w:pPr>
              <w:spacing w:after="0" w:line="240" w:lineRule="auto"/>
              <w:jc w:val="center"/>
              <w:rPr>
                <w:rFonts w:ascii="Times New Roman" w:eastAsia="Times New Roman" w:hAnsi="Times New Roman" w:cs="Times New Roman"/>
                <w:b/>
                <w:sz w:val="20"/>
                <w:szCs w:val="20"/>
                <w:lang w:eastAsia="ru-RU"/>
              </w:rPr>
            </w:pPr>
            <w:r w:rsidRPr="003342DD">
              <w:rPr>
                <w:rFonts w:ascii="Times New Roman" w:eastAsia="Times New Roman" w:hAnsi="Times New Roman" w:cs="Times New Roman"/>
                <w:b/>
                <w:sz w:val="20"/>
                <w:szCs w:val="20"/>
                <w:lang w:eastAsia="ru-RU"/>
              </w:rPr>
              <w:lastRenderedPageBreak/>
              <w:t xml:space="preserve">Игроки </w:t>
            </w:r>
          </w:p>
        </w:tc>
        <w:tc>
          <w:tcPr>
            <w:tcW w:w="1400" w:type="dxa"/>
            <w:vMerge w:val="restart"/>
            <w:tcBorders>
              <w:top w:val="outset" w:sz="6" w:space="0" w:color="auto"/>
              <w:left w:val="outset" w:sz="6" w:space="0" w:color="auto"/>
              <w:bottom w:val="outset" w:sz="6" w:space="0" w:color="auto"/>
              <w:right w:val="outset" w:sz="6" w:space="0" w:color="auto"/>
            </w:tcBorders>
            <w:hideMark/>
          </w:tcPr>
          <w:p w:rsidR="00AC73CC" w:rsidRPr="003342DD" w:rsidRDefault="00AC73CC" w:rsidP="005E50B5">
            <w:pPr>
              <w:spacing w:after="0" w:line="240" w:lineRule="auto"/>
              <w:jc w:val="center"/>
              <w:rPr>
                <w:rFonts w:ascii="Times New Roman" w:eastAsia="Times New Roman" w:hAnsi="Times New Roman" w:cs="Times New Roman"/>
                <w:b/>
                <w:sz w:val="20"/>
                <w:szCs w:val="20"/>
                <w:lang w:eastAsia="ru-RU"/>
              </w:rPr>
            </w:pPr>
            <w:r w:rsidRPr="003342DD">
              <w:rPr>
                <w:rFonts w:ascii="Times New Roman" w:eastAsia="Times New Roman" w:hAnsi="Times New Roman" w:cs="Times New Roman"/>
                <w:b/>
                <w:sz w:val="20"/>
                <w:szCs w:val="20"/>
                <w:lang w:eastAsia="ru-RU"/>
              </w:rPr>
              <w:t xml:space="preserve">Всего ударов в матче </w:t>
            </w:r>
          </w:p>
        </w:tc>
        <w:tc>
          <w:tcPr>
            <w:tcW w:w="3787" w:type="dxa"/>
            <w:gridSpan w:val="3"/>
            <w:tcBorders>
              <w:top w:val="outset" w:sz="6" w:space="0" w:color="auto"/>
              <w:left w:val="outset" w:sz="6" w:space="0" w:color="auto"/>
              <w:bottom w:val="outset" w:sz="6" w:space="0" w:color="auto"/>
              <w:right w:val="outset" w:sz="6" w:space="0" w:color="auto"/>
            </w:tcBorders>
            <w:hideMark/>
          </w:tcPr>
          <w:p w:rsidR="00AC73CC" w:rsidRPr="003342DD" w:rsidRDefault="00AC73CC" w:rsidP="005E50B5">
            <w:pPr>
              <w:spacing w:after="0" w:line="240" w:lineRule="auto"/>
              <w:jc w:val="center"/>
              <w:rPr>
                <w:rFonts w:ascii="Times New Roman" w:eastAsia="Times New Roman" w:hAnsi="Times New Roman" w:cs="Times New Roman"/>
                <w:b/>
                <w:sz w:val="20"/>
                <w:szCs w:val="20"/>
                <w:lang w:eastAsia="ru-RU"/>
              </w:rPr>
            </w:pPr>
            <w:r w:rsidRPr="003342DD">
              <w:rPr>
                <w:rFonts w:ascii="Times New Roman" w:eastAsia="Times New Roman" w:hAnsi="Times New Roman" w:cs="Times New Roman"/>
                <w:b/>
                <w:sz w:val="20"/>
                <w:szCs w:val="20"/>
                <w:lang w:eastAsia="ru-RU"/>
              </w:rPr>
              <w:t xml:space="preserve">результат удара </w:t>
            </w:r>
          </w:p>
        </w:tc>
        <w:tc>
          <w:tcPr>
            <w:tcW w:w="2308" w:type="dxa"/>
            <w:gridSpan w:val="2"/>
            <w:tcBorders>
              <w:top w:val="outset" w:sz="6" w:space="0" w:color="auto"/>
              <w:left w:val="outset" w:sz="6" w:space="0" w:color="auto"/>
              <w:bottom w:val="outset" w:sz="6" w:space="0" w:color="auto"/>
              <w:right w:val="outset" w:sz="6" w:space="0" w:color="auto"/>
            </w:tcBorders>
            <w:hideMark/>
          </w:tcPr>
          <w:p w:rsidR="00AC73CC" w:rsidRPr="003342DD" w:rsidRDefault="00AC73CC" w:rsidP="005E50B5">
            <w:pPr>
              <w:spacing w:after="0" w:line="240" w:lineRule="auto"/>
              <w:jc w:val="center"/>
              <w:rPr>
                <w:rFonts w:ascii="Times New Roman" w:eastAsia="Times New Roman" w:hAnsi="Times New Roman" w:cs="Times New Roman"/>
                <w:b/>
                <w:sz w:val="20"/>
                <w:szCs w:val="20"/>
                <w:lang w:eastAsia="ru-RU"/>
              </w:rPr>
            </w:pPr>
            <w:r w:rsidRPr="003342DD">
              <w:rPr>
                <w:rFonts w:ascii="Times New Roman" w:eastAsia="Times New Roman" w:hAnsi="Times New Roman" w:cs="Times New Roman"/>
                <w:b/>
                <w:sz w:val="20"/>
                <w:szCs w:val="20"/>
                <w:lang w:eastAsia="ru-RU"/>
              </w:rPr>
              <w:t xml:space="preserve">коэффициенты качества ударов </w:t>
            </w:r>
          </w:p>
        </w:tc>
      </w:tr>
      <w:tr w:rsidR="00AC73CC" w:rsidRPr="0006460C" w:rsidTr="005E50B5">
        <w:trPr>
          <w:trHeight w:val="495"/>
        </w:trPr>
        <w:tc>
          <w:tcPr>
            <w:tcW w:w="2144" w:type="dxa"/>
            <w:vMerge/>
            <w:tcBorders>
              <w:top w:val="outset" w:sz="6" w:space="0" w:color="auto"/>
              <w:left w:val="outset" w:sz="6" w:space="0" w:color="auto"/>
              <w:bottom w:val="outset" w:sz="6" w:space="0" w:color="auto"/>
              <w:right w:val="outset" w:sz="6" w:space="0" w:color="auto"/>
            </w:tcBorders>
            <w:vAlign w:val="center"/>
            <w:hideMark/>
          </w:tcPr>
          <w:p w:rsidR="00AC73CC" w:rsidRPr="003342DD" w:rsidRDefault="00AC73CC" w:rsidP="005E50B5">
            <w:pPr>
              <w:spacing w:after="0" w:line="240" w:lineRule="auto"/>
              <w:rPr>
                <w:rFonts w:ascii="Times New Roman" w:eastAsia="Times New Roman" w:hAnsi="Times New Roman" w:cs="Times New Roman"/>
                <w:b/>
                <w:sz w:val="20"/>
                <w:szCs w:val="20"/>
                <w:lang w:eastAsia="ru-RU"/>
              </w:rPr>
            </w:pPr>
          </w:p>
        </w:tc>
        <w:tc>
          <w:tcPr>
            <w:tcW w:w="1400" w:type="dxa"/>
            <w:vMerge/>
            <w:tcBorders>
              <w:top w:val="outset" w:sz="6" w:space="0" w:color="auto"/>
              <w:left w:val="outset" w:sz="6" w:space="0" w:color="auto"/>
              <w:bottom w:val="outset" w:sz="6" w:space="0" w:color="auto"/>
              <w:right w:val="outset" w:sz="6" w:space="0" w:color="auto"/>
            </w:tcBorders>
            <w:vAlign w:val="center"/>
            <w:hideMark/>
          </w:tcPr>
          <w:p w:rsidR="00AC73CC" w:rsidRPr="003342DD" w:rsidRDefault="00AC73CC" w:rsidP="005E50B5">
            <w:pPr>
              <w:spacing w:after="0" w:line="240" w:lineRule="auto"/>
              <w:rPr>
                <w:rFonts w:ascii="Times New Roman" w:eastAsia="Times New Roman" w:hAnsi="Times New Roman" w:cs="Times New Roman"/>
                <w:b/>
                <w:sz w:val="20"/>
                <w:szCs w:val="20"/>
                <w:lang w:eastAsia="ru-RU"/>
              </w:rPr>
            </w:pPr>
          </w:p>
        </w:tc>
        <w:tc>
          <w:tcPr>
            <w:tcW w:w="1455" w:type="dxa"/>
            <w:tcBorders>
              <w:top w:val="outset" w:sz="6" w:space="0" w:color="auto"/>
              <w:left w:val="outset" w:sz="6" w:space="0" w:color="auto"/>
              <w:bottom w:val="outset" w:sz="6" w:space="0" w:color="auto"/>
              <w:right w:val="outset" w:sz="6" w:space="0" w:color="auto"/>
            </w:tcBorders>
            <w:hideMark/>
          </w:tcPr>
          <w:p w:rsidR="00AC73CC" w:rsidRPr="003342DD" w:rsidRDefault="00AC73CC" w:rsidP="005E50B5">
            <w:pPr>
              <w:spacing w:after="0" w:line="240" w:lineRule="auto"/>
              <w:jc w:val="center"/>
              <w:rPr>
                <w:rFonts w:ascii="Times New Roman" w:eastAsia="Times New Roman" w:hAnsi="Times New Roman" w:cs="Times New Roman"/>
                <w:b/>
                <w:sz w:val="20"/>
                <w:szCs w:val="20"/>
                <w:lang w:eastAsia="ru-RU"/>
              </w:rPr>
            </w:pPr>
            <w:r w:rsidRPr="003342DD">
              <w:rPr>
                <w:rFonts w:ascii="Times New Roman" w:eastAsia="Times New Roman" w:hAnsi="Times New Roman" w:cs="Times New Roman"/>
                <w:b/>
                <w:sz w:val="20"/>
                <w:szCs w:val="20"/>
                <w:lang w:eastAsia="ru-RU"/>
              </w:rPr>
              <w:t xml:space="preserve">принято </w:t>
            </w:r>
          </w:p>
        </w:tc>
        <w:tc>
          <w:tcPr>
            <w:tcW w:w="936" w:type="dxa"/>
            <w:tcBorders>
              <w:top w:val="outset" w:sz="6" w:space="0" w:color="auto"/>
              <w:left w:val="outset" w:sz="6" w:space="0" w:color="auto"/>
              <w:bottom w:val="outset" w:sz="6" w:space="0" w:color="auto"/>
              <w:right w:val="outset" w:sz="6" w:space="0" w:color="auto"/>
            </w:tcBorders>
            <w:hideMark/>
          </w:tcPr>
          <w:p w:rsidR="00AC73CC" w:rsidRPr="003342DD" w:rsidRDefault="00AC73CC" w:rsidP="005E50B5">
            <w:pPr>
              <w:spacing w:after="0" w:line="240" w:lineRule="auto"/>
              <w:jc w:val="center"/>
              <w:rPr>
                <w:rFonts w:ascii="Times New Roman" w:eastAsia="Times New Roman" w:hAnsi="Times New Roman" w:cs="Times New Roman"/>
                <w:b/>
                <w:sz w:val="20"/>
                <w:szCs w:val="20"/>
                <w:lang w:eastAsia="ru-RU"/>
              </w:rPr>
            </w:pPr>
            <w:r w:rsidRPr="003342DD">
              <w:rPr>
                <w:rFonts w:ascii="Times New Roman" w:eastAsia="Times New Roman" w:hAnsi="Times New Roman" w:cs="Times New Roman"/>
                <w:b/>
                <w:sz w:val="20"/>
                <w:szCs w:val="20"/>
                <w:lang w:eastAsia="ru-RU"/>
              </w:rPr>
              <w:t xml:space="preserve">чисто </w:t>
            </w:r>
            <w:proofErr w:type="spellStart"/>
            <w:r w:rsidRPr="003342DD">
              <w:rPr>
                <w:rFonts w:ascii="Times New Roman" w:eastAsia="Times New Roman" w:hAnsi="Times New Roman" w:cs="Times New Roman"/>
                <w:b/>
                <w:sz w:val="20"/>
                <w:szCs w:val="20"/>
                <w:lang w:eastAsia="ru-RU"/>
              </w:rPr>
              <w:t>выигр</w:t>
            </w:r>
            <w:proofErr w:type="spellEnd"/>
            <w:r w:rsidRPr="003342DD">
              <w:rPr>
                <w:rFonts w:ascii="Times New Roman" w:eastAsia="Times New Roman" w:hAnsi="Times New Roman" w:cs="Times New Roman"/>
                <w:b/>
                <w:sz w:val="20"/>
                <w:szCs w:val="20"/>
                <w:lang w:eastAsia="ru-RU"/>
              </w:rPr>
              <w:t xml:space="preserve">. </w:t>
            </w:r>
          </w:p>
        </w:tc>
        <w:tc>
          <w:tcPr>
            <w:tcW w:w="1396" w:type="dxa"/>
            <w:tcBorders>
              <w:top w:val="outset" w:sz="6" w:space="0" w:color="auto"/>
              <w:left w:val="outset" w:sz="6" w:space="0" w:color="auto"/>
              <w:bottom w:val="outset" w:sz="6" w:space="0" w:color="auto"/>
              <w:right w:val="outset" w:sz="6" w:space="0" w:color="auto"/>
            </w:tcBorders>
            <w:hideMark/>
          </w:tcPr>
          <w:p w:rsidR="00AC73CC" w:rsidRPr="003342DD" w:rsidRDefault="00AC73CC" w:rsidP="005E50B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проигрыши</w:t>
            </w:r>
          </w:p>
        </w:tc>
        <w:tc>
          <w:tcPr>
            <w:tcW w:w="1174" w:type="dxa"/>
            <w:tcBorders>
              <w:top w:val="outset" w:sz="6" w:space="0" w:color="auto"/>
              <w:left w:val="outset" w:sz="6" w:space="0" w:color="auto"/>
              <w:bottom w:val="outset" w:sz="6" w:space="0" w:color="auto"/>
              <w:right w:val="outset" w:sz="6" w:space="0" w:color="auto"/>
            </w:tcBorders>
            <w:hideMark/>
          </w:tcPr>
          <w:p w:rsidR="00AC73CC" w:rsidRPr="003342DD" w:rsidRDefault="00AC73CC" w:rsidP="005E50B5">
            <w:pPr>
              <w:spacing w:after="0" w:line="240" w:lineRule="auto"/>
              <w:rPr>
                <w:rFonts w:ascii="Times New Roman" w:eastAsia="Times New Roman" w:hAnsi="Times New Roman" w:cs="Times New Roman"/>
                <w:b/>
                <w:sz w:val="20"/>
                <w:szCs w:val="20"/>
                <w:lang w:eastAsia="ru-RU"/>
              </w:rPr>
            </w:pPr>
            <w:r w:rsidRPr="003342DD">
              <w:rPr>
                <w:rFonts w:ascii="Times New Roman" w:eastAsia="Times New Roman" w:hAnsi="Times New Roman" w:cs="Times New Roman"/>
                <w:b/>
                <w:sz w:val="20"/>
                <w:szCs w:val="20"/>
                <w:lang w:eastAsia="ru-RU"/>
              </w:rPr>
              <w:t>эфф</w:t>
            </w:r>
            <w:r>
              <w:rPr>
                <w:rFonts w:ascii="Times New Roman" w:eastAsia="Times New Roman" w:hAnsi="Times New Roman" w:cs="Times New Roman"/>
                <w:b/>
                <w:sz w:val="20"/>
                <w:szCs w:val="20"/>
                <w:lang w:eastAsia="ru-RU"/>
              </w:rPr>
              <w:t>ективность</w:t>
            </w:r>
            <w:r w:rsidRPr="003342DD">
              <w:rPr>
                <w:rFonts w:ascii="Times New Roman" w:eastAsia="Times New Roman" w:hAnsi="Times New Roman" w:cs="Times New Roman"/>
                <w:b/>
                <w:sz w:val="20"/>
                <w:szCs w:val="20"/>
                <w:lang w:eastAsia="ru-RU"/>
              </w:rPr>
              <w:t xml:space="preserve"> </w:t>
            </w:r>
          </w:p>
        </w:tc>
        <w:tc>
          <w:tcPr>
            <w:tcW w:w="1134" w:type="dxa"/>
            <w:tcBorders>
              <w:top w:val="outset" w:sz="6" w:space="0" w:color="auto"/>
              <w:left w:val="outset" w:sz="6" w:space="0" w:color="auto"/>
              <w:bottom w:val="outset" w:sz="6" w:space="0" w:color="auto"/>
              <w:right w:val="outset" w:sz="6" w:space="0" w:color="auto"/>
            </w:tcBorders>
            <w:hideMark/>
          </w:tcPr>
          <w:p w:rsidR="00AC73CC" w:rsidRPr="003342DD" w:rsidRDefault="00AC73CC" w:rsidP="005E50B5">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стабильность</w:t>
            </w:r>
            <w:r w:rsidRPr="003342DD">
              <w:rPr>
                <w:rFonts w:ascii="Times New Roman" w:eastAsia="Times New Roman" w:hAnsi="Times New Roman" w:cs="Times New Roman"/>
                <w:b/>
                <w:sz w:val="20"/>
                <w:szCs w:val="20"/>
                <w:lang w:eastAsia="ru-RU"/>
              </w:rPr>
              <w:t xml:space="preserve"> </w:t>
            </w:r>
          </w:p>
        </w:tc>
      </w:tr>
      <w:tr w:rsidR="00AC73CC" w:rsidRPr="0006460C" w:rsidTr="005E50B5">
        <w:tc>
          <w:tcPr>
            <w:tcW w:w="2144" w:type="dxa"/>
            <w:tcBorders>
              <w:top w:val="outset" w:sz="6" w:space="0" w:color="auto"/>
              <w:left w:val="outset" w:sz="6" w:space="0" w:color="auto"/>
              <w:bottom w:val="outset" w:sz="6" w:space="0" w:color="auto"/>
              <w:right w:val="outset" w:sz="6" w:space="0" w:color="auto"/>
            </w:tcBorders>
            <w:hideMark/>
          </w:tcPr>
          <w:p w:rsidR="00AC73CC" w:rsidRPr="003342DD" w:rsidRDefault="00AC73CC" w:rsidP="005E50B5">
            <w:pPr>
              <w:spacing w:after="0" w:line="240" w:lineRule="auto"/>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Р. </w:t>
            </w:r>
            <w:proofErr w:type="spellStart"/>
            <w:r w:rsidRPr="003342DD">
              <w:rPr>
                <w:rFonts w:ascii="Times New Roman" w:eastAsia="Times New Roman" w:hAnsi="Times New Roman" w:cs="Times New Roman"/>
                <w:sz w:val="20"/>
                <w:szCs w:val="20"/>
                <w:lang w:eastAsia="ru-RU"/>
              </w:rPr>
              <w:t>Федерер</w:t>
            </w:r>
            <w:proofErr w:type="spellEnd"/>
            <w:r w:rsidRPr="003342DD">
              <w:rPr>
                <w:rFonts w:ascii="Times New Roman" w:eastAsia="Times New Roman" w:hAnsi="Times New Roman" w:cs="Times New Roman"/>
                <w:sz w:val="20"/>
                <w:szCs w:val="20"/>
                <w:lang w:eastAsia="ru-RU"/>
              </w:rPr>
              <w:t xml:space="preserve"> (Р. </w:t>
            </w:r>
            <w:proofErr w:type="spellStart"/>
            <w:r w:rsidRPr="003342DD">
              <w:rPr>
                <w:rFonts w:ascii="Times New Roman" w:eastAsia="Times New Roman" w:hAnsi="Times New Roman" w:cs="Times New Roman"/>
                <w:sz w:val="20"/>
                <w:szCs w:val="20"/>
                <w:lang w:eastAsia="ru-RU"/>
              </w:rPr>
              <w:t>Надаль</w:t>
            </w:r>
            <w:proofErr w:type="spellEnd"/>
            <w:r w:rsidRPr="003342DD">
              <w:rPr>
                <w:rFonts w:ascii="Times New Roman" w:eastAsia="Times New Roman" w:hAnsi="Times New Roman" w:cs="Times New Roman"/>
                <w:sz w:val="20"/>
                <w:szCs w:val="20"/>
                <w:lang w:eastAsia="ru-RU"/>
              </w:rPr>
              <w:t xml:space="preserve">) всего ударов с отскока всего ударов слева с отскока всего ударов справа с отскока </w:t>
            </w:r>
          </w:p>
          <w:p w:rsidR="00AC73CC" w:rsidRPr="003342DD" w:rsidRDefault="00AC73CC" w:rsidP="005E50B5">
            <w:pPr>
              <w:spacing w:after="0" w:line="240" w:lineRule="auto"/>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Р. </w:t>
            </w:r>
            <w:proofErr w:type="spellStart"/>
            <w:r w:rsidRPr="003342DD">
              <w:rPr>
                <w:rFonts w:ascii="Times New Roman" w:eastAsia="Times New Roman" w:hAnsi="Times New Roman" w:cs="Times New Roman"/>
                <w:sz w:val="20"/>
                <w:szCs w:val="20"/>
                <w:lang w:eastAsia="ru-RU"/>
              </w:rPr>
              <w:t>Надаль</w:t>
            </w:r>
            <w:proofErr w:type="spellEnd"/>
            <w:r w:rsidRPr="003342DD">
              <w:rPr>
                <w:rFonts w:ascii="Times New Roman" w:eastAsia="Times New Roman" w:hAnsi="Times New Roman" w:cs="Times New Roman"/>
                <w:sz w:val="20"/>
                <w:szCs w:val="20"/>
                <w:lang w:eastAsia="ru-RU"/>
              </w:rPr>
              <w:t xml:space="preserve"> (Р. </w:t>
            </w:r>
            <w:proofErr w:type="spellStart"/>
            <w:r w:rsidRPr="003342DD">
              <w:rPr>
                <w:rFonts w:ascii="Times New Roman" w:eastAsia="Times New Roman" w:hAnsi="Times New Roman" w:cs="Times New Roman"/>
                <w:sz w:val="20"/>
                <w:szCs w:val="20"/>
                <w:lang w:eastAsia="ru-RU"/>
              </w:rPr>
              <w:t>Федерер</w:t>
            </w:r>
            <w:proofErr w:type="spellEnd"/>
            <w:r w:rsidRPr="003342DD">
              <w:rPr>
                <w:rFonts w:ascii="Times New Roman" w:eastAsia="Times New Roman" w:hAnsi="Times New Roman" w:cs="Times New Roman"/>
                <w:sz w:val="20"/>
                <w:szCs w:val="20"/>
                <w:lang w:eastAsia="ru-RU"/>
              </w:rPr>
              <w:t xml:space="preserve">) всего ударов с отскока всего ударов слева с отскока всего ударов справа с отскока </w:t>
            </w:r>
          </w:p>
        </w:tc>
        <w:tc>
          <w:tcPr>
            <w:tcW w:w="1400" w:type="dxa"/>
            <w:tcBorders>
              <w:top w:val="outset" w:sz="6" w:space="0" w:color="auto"/>
              <w:left w:val="outset" w:sz="6" w:space="0" w:color="auto"/>
              <w:bottom w:val="outset" w:sz="6" w:space="0" w:color="auto"/>
              <w:right w:val="outset" w:sz="6" w:space="0" w:color="auto"/>
            </w:tcBorders>
            <w:hideMark/>
          </w:tcPr>
          <w:p w:rsidR="00AC73CC" w:rsidRDefault="00AC73CC" w:rsidP="005E50B5">
            <w:pPr>
              <w:spacing w:after="0" w:line="240" w:lineRule="auto"/>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292 100 % </w:t>
            </w:r>
          </w:p>
          <w:p w:rsidR="00AC73CC" w:rsidRDefault="00AC73CC" w:rsidP="005E50B5">
            <w:pPr>
              <w:spacing w:after="0" w:line="240" w:lineRule="auto"/>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131 44,86% </w:t>
            </w:r>
          </w:p>
          <w:p w:rsidR="00AC73CC" w:rsidRDefault="00AC73CC" w:rsidP="005E50B5">
            <w:pPr>
              <w:spacing w:after="0" w:line="240" w:lineRule="auto"/>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161 55,14% </w:t>
            </w:r>
          </w:p>
          <w:p w:rsidR="00AC73CC" w:rsidRDefault="00AC73CC" w:rsidP="005E50B5">
            <w:pPr>
              <w:spacing w:after="0" w:line="240" w:lineRule="auto"/>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320 100 % 161 </w:t>
            </w:r>
          </w:p>
          <w:p w:rsidR="00AC73CC" w:rsidRPr="003342DD" w:rsidRDefault="00AC73CC" w:rsidP="005E50B5">
            <w:pPr>
              <w:spacing w:after="0" w:line="240" w:lineRule="auto"/>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50,31% 156 48,75% </w:t>
            </w:r>
          </w:p>
        </w:tc>
        <w:tc>
          <w:tcPr>
            <w:tcW w:w="1455" w:type="dxa"/>
            <w:tcBorders>
              <w:top w:val="outset" w:sz="6" w:space="0" w:color="auto"/>
              <w:left w:val="outset" w:sz="6" w:space="0" w:color="auto"/>
              <w:bottom w:val="outset" w:sz="6" w:space="0" w:color="auto"/>
              <w:right w:val="outset" w:sz="6" w:space="0" w:color="auto"/>
            </w:tcBorders>
            <w:hideMark/>
          </w:tcPr>
          <w:p w:rsidR="00AC73CC" w:rsidRDefault="00AC73CC" w:rsidP="005E50B5">
            <w:pPr>
              <w:spacing w:after="0" w:line="240" w:lineRule="auto"/>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231 79,11% </w:t>
            </w:r>
          </w:p>
          <w:p w:rsidR="00AC73CC" w:rsidRDefault="00AC73CC" w:rsidP="005E50B5">
            <w:pPr>
              <w:spacing w:after="0" w:line="240" w:lineRule="auto"/>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114 87,02%</w:t>
            </w:r>
          </w:p>
          <w:p w:rsidR="00AC73CC" w:rsidRDefault="00AC73CC" w:rsidP="005E50B5">
            <w:pPr>
              <w:spacing w:after="0" w:line="240" w:lineRule="auto"/>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 117 72,67% 244 76,25% </w:t>
            </w:r>
          </w:p>
          <w:p w:rsidR="00AC73CC" w:rsidRDefault="00AC73CC" w:rsidP="005E50B5">
            <w:pPr>
              <w:spacing w:after="0" w:line="240" w:lineRule="auto"/>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122 75,78% </w:t>
            </w:r>
          </w:p>
          <w:p w:rsidR="00AC73CC" w:rsidRPr="003342DD" w:rsidRDefault="00AC73CC" w:rsidP="005E50B5">
            <w:pPr>
              <w:spacing w:after="0" w:line="240" w:lineRule="auto"/>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119 76,28% </w:t>
            </w:r>
          </w:p>
        </w:tc>
        <w:tc>
          <w:tcPr>
            <w:tcW w:w="936" w:type="dxa"/>
            <w:tcBorders>
              <w:top w:val="outset" w:sz="6" w:space="0" w:color="auto"/>
              <w:left w:val="outset" w:sz="6" w:space="0" w:color="auto"/>
              <w:bottom w:val="outset" w:sz="6" w:space="0" w:color="auto"/>
              <w:right w:val="outset" w:sz="6" w:space="0" w:color="auto"/>
            </w:tcBorders>
            <w:hideMark/>
          </w:tcPr>
          <w:p w:rsidR="00AC73CC" w:rsidRPr="003342DD" w:rsidRDefault="00AC73CC" w:rsidP="005E50B5">
            <w:pPr>
              <w:spacing w:after="0" w:line="240" w:lineRule="auto"/>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17 5,82% 4 3,05% 13 8,07% 25 7,81% 12 7,45% 13 8,33% </w:t>
            </w:r>
          </w:p>
        </w:tc>
        <w:tc>
          <w:tcPr>
            <w:tcW w:w="1396" w:type="dxa"/>
            <w:tcBorders>
              <w:top w:val="outset" w:sz="6" w:space="0" w:color="auto"/>
              <w:left w:val="outset" w:sz="6" w:space="0" w:color="auto"/>
              <w:bottom w:val="outset" w:sz="6" w:space="0" w:color="auto"/>
              <w:right w:val="outset" w:sz="6" w:space="0" w:color="auto"/>
            </w:tcBorders>
            <w:hideMark/>
          </w:tcPr>
          <w:p w:rsidR="00AC73CC" w:rsidRDefault="00AC73CC" w:rsidP="005E50B5">
            <w:pPr>
              <w:spacing w:after="0" w:line="240" w:lineRule="auto"/>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44 15,07% </w:t>
            </w:r>
          </w:p>
          <w:p w:rsidR="00AC73CC" w:rsidRDefault="00AC73CC" w:rsidP="005E50B5">
            <w:pPr>
              <w:spacing w:after="0" w:line="240" w:lineRule="auto"/>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13 9,92% </w:t>
            </w:r>
          </w:p>
          <w:p w:rsidR="00AC73CC" w:rsidRDefault="00AC73CC" w:rsidP="005E50B5">
            <w:pPr>
              <w:spacing w:after="0" w:line="240" w:lineRule="auto"/>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31 19,25% </w:t>
            </w:r>
          </w:p>
          <w:p w:rsidR="00AC73CC" w:rsidRDefault="00AC73CC" w:rsidP="005E50B5">
            <w:pPr>
              <w:spacing w:after="0" w:line="240" w:lineRule="auto"/>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51 15,94% </w:t>
            </w:r>
          </w:p>
          <w:p w:rsidR="00AC73CC" w:rsidRDefault="00AC73CC" w:rsidP="005E50B5">
            <w:pPr>
              <w:spacing w:after="0" w:line="240" w:lineRule="auto"/>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27 16,77% </w:t>
            </w:r>
          </w:p>
          <w:p w:rsidR="00AC73CC" w:rsidRPr="003342DD" w:rsidRDefault="00AC73CC" w:rsidP="005E50B5">
            <w:pPr>
              <w:spacing w:after="0" w:line="240" w:lineRule="auto"/>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24 15,38% </w:t>
            </w:r>
          </w:p>
        </w:tc>
        <w:tc>
          <w:tcPr>
            <w:tcW w:w="1174" w:type="dxa"/>
            <w:tcBorders>
              <w:top w:val="outset" w:sz="6" w:space="0" w:color="auto"/>
              <w:left w:val="outset" w:sz="6" w:space="0" w:color="auto"/>
              <w:bottom w:val="outset" w:sz="6" w:space="0" w:color="auto"/>
              <w:right w:val="outset" w:sz="6" w:space="0" w:color="auto"/>
            </w:tcBorders>
            <w:hideMark/>
          </w:tcPr>
          <w:p w:rsidR="00AC73CC" w:rsidRPr="003342DD" w:rsidRDefault="00AC73CC" w:rsidP="005E50B5">
            <w:pPr>
              <w:spacing w:after="0" w:line="240" w:lineRule="auto"/>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0.06 0.03 0.08 0.08 0.07 0.08 </w:t>
            </w:r>
          </w:p>
        </w:tc>
        <w:tc>
          <w:tcPr>
            <w:tcW w:w="1134" w:type="dxa"/>
            <w:tcBorders>
              <w:top w:val="outset" w:sz="6" w:space="0" w:color="auto"/>
              <w:left w:val="outset" w:sz="6" w:space="0" w:color="auto"/>
              <w:bottom w:val="outset" w:sz="6" w:space="0" w:color="auto"/>
              <w:right w:val="outset" w:sz="6" w:space="0" w:color="auto"/>
            </w:tcBorders>
            <w:hideMark/>
          </w:tcPr>
          <w:p w:rsidR="00AC73CC" w:rsidRPr="003342DD" w:rsidRDefault="00AC73CC" w:rsidP="005E50B5">
            <w:pPr>
              <w:spacing w:after="0" w:line="240" w:lineRule="auto"/>
              <w:rPr>
                <w:rFonts w:ascii="Times New Roman" w:eastAsia="Times New Roman" w:hAnsi="Times New Roman" w:cs="Times New Roman"/>
                <w:sz w:val="20"/>
                <w:szCs w:val="20"/>
                <w:lang w:eastAsia="ru-RU"/>
              </w:rPr>
            </w:pPr>
            <w:r w:rsidRPr="003342DD">
              <w:rPr>
                <w:rFonts w:ascii="Times New Roman" w:eastAsia="Times New Roman" w:hAnsi="Times New Roman" w:cs="Times New Roman"/>
                <w:sz w:val="20"/>
                <w:szCs w:val="20"/>
                <w:lang w:eastAsia="ru-RU"/>
              </w:rPr>
              <w:t xml:space="preserve">0.85 0.9 0.81 0.84 0.83 0.85 </w:t>
            </w:r>
          </w:p>
        </w:tc>
      </w:tr>
    </w:tbl>
    <w:p w:rsidR="00AC73CC" w:rsidRDefault="00AC73CC" w:rsidP="00AC73CC">
      <w:pPr>
        <w:spacing w:after="0" w:line="360" w:lineRule="auto"/>
        <w:ind w:firstLine="708"/>
        <w:jc w:val="both"/>
        <w:rPr>
          <w:rFonts w:ascii="Times New Roman" w:eastAsia="Times New Roman" w:hAnsi="Times New Roman" w:cs="Times New Roman"/>
          <w:sz w:val="28"/>
          <w:szCs w:val="28"/>
          <w:lang w:eastAsia="ru-RU"/>
        </w:rPr>
      </w:pPr>
    </w:p>
    <w:p w:rsidR="00AC73CC" w:rsidRPr="001267A6" w:rsidRDefault="00C913BC" w:rsidP="00AC73C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w:t>
      </w:r>
      <w:r w:rsidR="00AC73CC" w:rsidRPr="001267A6">
        <w:rPr>
          <w:rFonts w:ascii="Times New Roman" w:eastAsia="Times New Roman" w:hAnsi="Times New Roman" w:cs="Times New Roman"/>
          <w:sz w:val="28"/>
          <w:szCs w:val="28"/>
          <w:lang w:eastAsia="ru-RU"/>
        </w:rPr>
        <w:t xml:space="preserve">ледует обратить внимание и на то, что и ошибок он при выполнении ударов справа с отскока совершил более чем в два с половиной раза больше (тридцать одна), чем при выполнении ударов слева (тринадцать). </w:t>
      </w:r>
    </w:p>
    <w:p w:rsidR="00AC73CC" w:rsidRPr="001267A6" w:rsidRDefault="00AC73CC" w:rsidP="00AC73CC">
      <w:pPr>
        <w:spacing w:after="0" w:line="360" w:lineRule="auto"/>
        <w:jc w:val="both"/>
        <w:rPr>
          <w:rFonts w:ascii="Times New Roman" w:eastAsia="Times New Roman" w:hAnsi="Times New Roman" w:cs="Times New Roman"/>
          <w:sz w:val="28"/>
          <w:szCs w:val="28"/>
          <w:lang w:eastAsia="ru-RU"/>
        </w:rPr>
      </w:pPr>
      <w:r w:rsidRPr="001267A6">
        <w:rPr>
          <w:rFonts w:ascii="Times New Roman" w:eastAsia="Times New Roman" w:hAnsi="Times New Roman" w:cs="Times New Roman"/>
          <w:sz w:val="28"/>
          <w:szCs w:val="28"/>
          <w:lang w:eastAsia="ru-RU"/>
        </w:rPr>
        <w:t xml:space="preserve">Анализ качества выполнения ударов справа и слева с отскока Р. </w:t>
      </w:r>
      <w:proofErr w:type="spellStart"/>
      <w:r w:rsidRPr="001267A6">
        <w:rPr>
          <w:rFonts w:ascii="Times New Roman" w:eastAsia="Times New Roman" w:hAnsi="Times New Roman" w:cs="Times New Roman"/>
          <w:sz w:val="28"/>
          <w:szCs w:val="28"/>
          <w:lang w:eastAsia="ru-RU"/>
        </w:rPr>
        <w:t>Федерером</w:t>
      </w:r>
      <w:proofErr w:type="spellEnd"/>
      <w:r w:rsidRPr="001267A6">
        <w:rPr>
          <w:rFonts w:ascii="Times New Roman" w:eastAsia="Times New Roman" w:hAnsi="Times New Roman" w:cs="Times New Roman"/>
          <w:sz w:val="28"/>
          <w:szCs w:val="28"/>
          <w:lang w:eastAsia="ru-RU"/>
        </w:rPr>
        <w:t xml:space="preserve"> показал, что он ошибся при выполнении ударов слева в 9.92% случаях от всех выполненных им ударов, а при выполнении ударов справа в 19,25% случаях. Стало быть, Р. </w:t>
      </w:r>
      <w:proofErr w:type="spellStart"/>
      <w:r w:rsidRPr="001267A6">
        <w:rPr>
          <w:rFonts w:ascii="Times New Roman" w:eastAsia="Times New Roman" w:hAnsi="Times New Roman" w:cs="Times New Roman"/>
          <w:sz w:val="28"/>
          <w:szCs w:val="28"/>
          <w:lang w:eastAsia="ru-RU"/>
        </w:rPr>
        <w:t>Надаль</w:t>
      </w:r>
      <w:proofErr w:type="spellEnd"/>
      <w:r w:rsidRPr="001267A6">
        <w:rPr>
          <w:rFonts w:ascii="Times New Roman" w:eastAsia="Times New Roman" w:hAnsi="Times New Roman" w:cs="Times New Roman"/>
          <w:sz w:val="28"/>
          <w:szCs w:val="28"/>
          <w:lang w:eastAsia="ru-RU"/>
        </w:rPr>
        <w:t xml:space="preserve"> мог бы большее количество мячей направлять в правую сторону площадки соперника, чем он это сделал в матче. </w:t>
      </w:r>
    </w:p>
    <w:p w:rsidR="00AC73CC" w:rsidRPr="001267A6" w:rsidRDefault="00AC73CC" w:rsidP="00AC73CC">
      <w:pPr>
        <w:spacing w:after="0" w:line="360" w:lineRule="auto"/>
        <w:jc w:val="both"/>
        <w:rPr>
          <w:rFonts w:ascii="Times New Roman" w:eastAsia="Times New Roman" w:hAnsi="Times New Roman" w:cs="Times New Roman"/>
          <w:sz w:val="28"/>
          <w:szCs w:val="28"/>
          <w:lang w:eastAsia="ru-RU"/>
        </w:rPr>
      </w:pPr>
      <w:r w:rsidRPr="001267A6">
        <w:rPr>
          <w:rFonts w:ascii="Times New Roman" w:eastAsia="Times New Roman" w:hAnsi="Times New Roman" w:cs="Times New Roman"/>
          <w:sz w:val="28"/>
          <w:szCs w:val="28"/>
          <w:lang w:eastAsia="ru-RU"/>
        </w:rPr>
        <w:t xml:space="preserve">Что касается выбора тактики направления ударов с отскока Р. </w:t>
      </w:r>
      <w:proofErr w:type="spellStart"/>
      <w:r w:rsidRPr="001267A6">
        <w:rPr>
          <w:rFonts w:ascii="Times New Roman" w:eastAsia="Times New Roman" w:hAnsi="Times New Roman" w:cs="Times New Roman"/>
          <w:sz w:val="28"/>
          <w:szCs w:val="28"/>
          <w:lang w:eastAsia="ru-RU"/>
        </w:rPr>
        <w:t>Федерером</w:t>
      </w:r>
      <w:proofErr w:type="spellEnd"/>
      <w:r w:rsidRPr="001267A6">
        <w:rPr>
          <w:rFonts w:ascii="Times New Roman" w:eastAsia="Times New Roman" w:hAnsi="Times New Roman" w:cs="Times New Roman"/>
          <w:sz w:val="28"/>
          <w:szCs w:val="28"/>
          <w:lang w:eastAsia="ru-RU"/>
        </w:rPr>
        <w:t xml:space="preserve">, </w:t>
      </w:r>
    </w:p>
    <w:p w:rsidR="00AC73CC" w:rsidRPr="001267A6" w:rsidRDefault="00AC73CC" w:rsidP="00AC73CC">
      <w:pPr>
        <w:spacing w:after="0" w:line="360" w:lineRule="auto"/>
        <w:jc w:val="both"/>
        <w:rPr>
          <w:rFonts w:ascii="Times New Roman" w:eastAsia="Times New Roman" w:hAnsi="Times New Roman" w:cs="Times New Roman"/>
          <w:sz w:val="28"/>
          <w:szCs w:val="28"/>
          <w:lang w:eastAsia="ru-RU"/>
        </w:rPr>
      </w:pPr>
      <w:r w:rsidRPr="001267A6">
        <w:rPr>
          <w:rFonts w:ascii="Times New Roman" w:eastAsia="Times New Roman" w:hAnsi="Times New Roman" w:cs="Times New Roman"/>
          <w:sz w:val="28"/>
          <w:szCs w:val="28"/>
          <w:lang w:eastAsia="ru-RU"/>
        </w:rPr>
        <w:t xml:space="preserve">то он своими действиями “заставил” соперника выполнить почти равное количество ударов справа (сто пятьдесят шесть) и слева с отскока (сто шестьдесят один). При этом Р. </w:t>
      </w:r>
      <w:proofErr w:type="spellStart"/>
      <w:r w:rsidRPr="001267A6">
        <w:rPr>
          <w:rFonts w:ascii="Times New Roman" w:eastAsia="Times New Roman" w:hAnsi="Times New Roman" w:cs="Times New Roman"/>
          <w:sz w:val="28"/>
          <w:szCs w:val="28"/>
          <w:lang w:eastAsia="ru-RU"/>
        </w:rPr>
        <w:t>Надаль</w:t>
      </w:r>
      <w:proofErr w:type="spellEnd"/>
      <w:r w:rsidRPr="001267A6">
        <w:rPr>
          <w:rFonts w:ascii="Times New Roman" w:eastAsia="Times New Roman" w:hAnsi="Times New Roman" w:cs="Times New Roman"/>
          <w:sz w:val="28"/>
          <w:szCs w:val="28"/>
          <w:lang w:eastAsia="ru-RU"/>
        </w:rPr>
        <w:t xml:space="preserve"> при выполнении ударов справа с отскока ошибся в 15,38% случаях (24 удара), а в ударах слева в 16,77% случаях (27 ударов). </w:t>
      </w:r>
    </w:p>
    <w:p w:rsidR="00AC73CC" w:rsidRPr="001267A6" w:rsidRDefault="00AC73CC" w:rsidP="00C913BC">
      <w:pPr>
        <w:spacing w:after="0" w:line="360" w:lineRule="auto"/>
        <w:ind w:firstLine="708"/>
        <w:jc w:val="both"/>
        <w:rPr>
          <w:rFonts w:ascii="Times New Roman" w:eastAsia="Times New Roman" w:hAnsi="Times New Roman" w:cs="Times New Roman"/>
          <w:sz w:val="28"/>
          <w:szCs w:val="28"/>
          <w:lang w:eastAsia="ru-RU"/>
        </w:rPr>
      </w:pPr>
      <w:r w:rsidRPr="001267A6">
        <w:rPr>
          <w:rFonts w:ascii="Times New Roman" w:eastAsia="Times New Roman" w:hAnsi="Times New Roman" w:cs="Times New Roman"/>
          <w:sz w:val="28"/>
          <w:szCs w:val="28"/>
          <w:lang w:eastAsia="ru-RU"/>
        </w:rPr>
        <w:t xml:space="preserve">Практическое равенство в направлении ударов Р. </w:t>
      </w:r>
      <w:proofErr w:type="spellStart"/>
      <w:r w:rsidRPr="001267A6">
        <w:rPr>
          <w:rFonts w:ascii="Times New Roman" w:eastAsia="Times New Roman" w:hAnsi="Times New Roman" w:cs="Times New Roman"/>
          <w:sz w:val="28"/>
          <w:szCs w:val="28"/>
          <w:lang w:eastAsia="ru-RU"/>
        </w:rPr>
        <w:t>Федерером</w:t>
      </w:r>
      <w:proofErr w:type="spellEnd"/>
      <w:r w:rsidRPr="001267A6">
        <w:rPr>
          <w:rFonts w:ascii="Times New Roman" w:eastAsia="Times New Roman" w:hAnsi="Times New Roman" w:cs="Times New Roman"/>
          <w:sz w:val="28"/>
          <w:szCs w:val="28"/>
          <w:lang w:eastAsia="ru-RU"/>
        </w:rPr>
        <w:t xml:space="preserve"> на сторону </w:t>
      </w:r>
    </w:p>
    <w:p w:rsidR="00AC73CC" w:rsidRPr="001267A6" w:rsidRDefault="00AC73CC" w:rsidP="00AC73CC">
      <w:pPr>
        <w:spacing w:after="0" w:line="360" w:lineRule="auto"/>
        <w:jc w:val="both"/>
        <w:rPr>
          <w:rFonts w:ascii="Times New Roman" w:eastAsia="Times New Roman" w:hAnsi="Times New Roman" w:cs="Times New Roman"/>
          <w:sz w:val="28"/>
          <w:szCs w:val="28"/>
          <w:lang w:eastAsia="ru-RU"/>
        </w:rPr>
      </w:pPr>
      <w:r w:rsidRPr="001267A6">
        <w:rPr>
          <w:rFonts w:ascii="Times New Roman" w:eastAsia="Times New Roman" w:hAnsi="Times New Roman" w:cs="Times New Roman"/>
          <w:sz w:val="28"/>
          <w:szCs w:val="28"/>
          <w:lang w:eastAsia="ru-RU"/>
        </w:rPr>
        <w:t xml:space="preserve">соперника объясняется, скорее </w:t>
      </w:r>
      <w:proofErr w:type="gramStart"/>
      <w:r w:rsidRPr="001267A6">
        <w:rPr>
          <w:rFonts w:ascii="Times New Roman" w:eastAsia="Times New Roman" w:hAnsi="Times New Roman" w:cs="Times New Roman"/>
          <w:sz w:val="28"/>
          <w:szCs w:val="28"/>
          <w:lang w:eastAsia="ru-RU"/>
        </w:rPr>
        <w:t>всего</w:t>
      </w:r>
      <w:proofErr w:type="gramEnd"/>
      <w:r w:rsidRPr="001267A6">
        <w:rPr>
          <w:rFonts w:ascii="Times New Roman" w:eastAsia="Times New Roman" w:hAnsi="Times New Roman" w:cs="Times New Roman"/>
          <w:sz w:val="28"/>
          <w:szCs w:val="28"/>
          <w:lang w:eastAsia="ru-RU"/>
        </w:rPr>
        <w:t xml:space="preserve"> тем, что Р. </w:t>
      </w:r>
      <w:proofErr w:type="spellStart"/>
      <w:r w:rsidRPr="001267A6">
        <w:rPr>
          <w:rFonts w:ascii="Times New Roman" w:eastAsia="Times New Roman" w:hAnsi="Times New Roman" w:cs="Times New Roman"/>
          <w:sz w:val="28"/>
          <w:szCs w:val="28"/>
          <w:lang w:eastAsia="ru-RU"/>
        </w:rPr>
        <w:t>Надаль</w:t>
      </w:r>
      <w:proofErr w:type="spellEnd"/>
      <w:r w:rsidRPr="001267A6">
        <w:rPr>
          <w:rFonts w:ascii="Times New Roman" w:eastAsia="Times New Roman" w:hAnsi="Times New Roman" w:cs="Times New Roman"/>
          <w:sz w:val="28"/>
          <w:szCs w:val="28"/>
          <w:lang w:eastAsia="ru-RU"/>
        </w:rPr>
        <w:t xml:space="preserve"> выиграл ударами с отскока слева и справа почти одинаковое количество очков (12 слева и 13 справа) и проиграл также почти одинаковое количество. В этом случае тактическое решение Р. </w:t>
      </w:r>
      <w:proofErr w:type="spellStart"/>
      <w:r w:rsidRPr="001267A6">
        <w:rPr>
          <w:rFonts w:ascii="Times New Roman" w:eastAsia="Times New Roman" w:hAnsi="Times New Roman" w:cs="Times New Roman"/>
          <w:sz w:val="28"/>
          <w:szCs w:val="28"/>
          <w:lang w:eastAsia="ru-RU"/>
        </w:rPr>
        <w:t>Федерера</w:t>
      </w:r>
      <w:proofErr w:type="spellEnd"/>
      <w:r w:rsidRPr="001267A6">
        <w:rPr>
          <w:rFonts w:ascii="Times New Roman" w:eastAsia="Times New Roman" w:hAnsi="Times New Roman" w:cs="Times New Roman"/>
          <w:sz w:val="28"/>
          <w:szCs w:val="28"/>
          <w:lang w:eastAsia="ru-RU"/>
        </w:rPr>
        <w:t xml:space="preserve"> можно считать правильным. </w:t>
      </w:r>
    </w:p>
    <w:p w:rsidR="00AC73CC" w:rsidRPr="001267A6" w:rsidRDefault="00AC73CC" w:rsidP="00C913BC">
      <w:pPr>
        <w:spacing w:after="0" w:line="360" w:lineRule="auto"/>
        <w:ind w:firstLine="708"/>
        <w:jc w:val="both"/>
        <w:rPr>
          <w:rFonts w:ascii="Times New Roman" w:eastAsia="Times New Roman" w:hAnsi="Times New Roman" w:cs="Times New Roman"/>
          <w:sz w:val="28"/>
          <w:szCs w:val="28"/>
          <w:lang w:eastAsia="ru-RU"/>
        </w:rPr>
      </w:pPr>
      <w:r w:rsidRPr="001267A6">
        <w:rPr>
          <w:rFonts w:ascii="Times New Roman" w:eastAsia="Times New Roman" w:hAnsi="Times New Roman" w:cs="Times New Roman"/>
          <w:sz w:val="28"/>
          <w:szCs w:val="28"/>
          <w:lang w:eastAsia="ru-RU"/>
        </w:rPr>
        <w:lastRenderedPageBreak/>
        <w:t xml:space="preserve">При определении технико-тактических действий игры соревнующимися соперниками, условно были определены три наиболее часто применяемые варианта игровых комбинаций, протекающих во временных отрезках от трёх до десяти секунд: </w:t>
      </w:r>
    </w:p>
    <w:p w:rsidR="00AC73CC" w:rsidRPr="001267A6" w:rsidRDefault="00AC73CC" w:rsidP="00AC73CC">
      <w:pPr>
        <w:numPr>
          <w:ilvl w:val="0"/>
          <w:numId w:val="49"/>
        </w:numPr>
        <w:spacing w:after="0" w:line="360" w:lineRule="auto"/>
        <w:ind w:left="0"/>
        <w:jc w:val="both"/>
        <w:rPr>
          <w:rFonts w:ascii="Times New Roman" w:eastAsia="Times New Roman" w:hAnsi="Times New Roman" w:cs="Times New Roman"/>
          <w:sz w:val="28"/>
          <w:szCs w:val="28"/>
          <w:lang w:eastAsia="ru-RU"/>
        </w:rPr>
      </w:pPr>
      <w:r w:rsidRPr="001267A6">
        <w:rPr>
          <w:rFonts w:ascii="Times New Roman" w:eastAsia="Times New Roman" w:hAnsi="Times New Roman" w:cs="Times New Roman"/>
          <w:sz w:val="28"/>
          <w:szCs w:val="28"/>
          <w:lang w:eastAsia="ru-RU"/>
        </w:rPr>
        <w:t>первый определялся подачей с последующим её приёмом соперником и длился по своей продолжительности до трёх секунд;</w:t>
      </w:r>
    </w:p>
    <w:p w:rsidR="009A79E4" w:rsidRDefault="00AC73CC" w:rsidP="00AC73CC">
      <w:pPr>
        <w:numPr>
          <w:ilvl w:val="0"/>
          <w:numId w:val="49"/>
        </w:numPr>
        <w:spacing w:after="0" w:line="360" w:lineRule="auto"/>
        <w:ind w:left="0"/>
        <w:jc w:val="both"/>
        <w:rPr>
          <w:rFonts w:ascii="Times New Roman" w:eastAsia="Times New Roman" w:hAnsi="Times New Roman" w:cs="Times New Roman"/>
          <w:sz w:val="28"/>
          <w:szCs w:val="28"/>
          <w:lang w:eastAsia="ru-RU"/>
        </w:rPr>
      </w:pPr>
      <w:r w:rsidRPr="001267A6">
        <w:rPr>
          <w:rFonts w:ascii="Times New Roman" w:eastAsia="Times New Roman" w:hAnsi="Times New Roman" w:cs="Times New Roman"/>
          <w:sz w:val="28"/>
          <w:szCs w:val="28"/>
          <w:lang w:eastAsia="ru-RU"/>
        </w:rPr>
        <w:t>второй – розыгрыш очка в четыре удара продолжительностью до пяти секунд: подачей, приёма подачи соперником, ответным ударом подающего и заключительного удара принимавшего подачу (четыре удара);</w:t>
      </w:r>
    </w:p>
    <w:p w:rsidR="00AC73CC" w:rsidRPr="009A79E4" w:rsidRDefault="00AC73CC" w:rsidP="00AC73CC">
      <w:pPr>
        <w:numPr>
          <w:ilvl w:val="0"/>
          <w:numId w:val="49"/>
        </w:numPr>
        <w:spacing w:after="0" w:line="360" w:lineRule="auto"/>
        <w:ind w:left="0"/>
        <w:jc w:val="both"/>
        <w:rPr>
          <w:rFonts w:ascii="Times New Roman" w:eastAsia="Times New Roman" w:hAnsi="Times New Roman" w:cs="Times New Roman"/>
          <w:sz w:val="28"/>
          <w:szCs w:val="28"/>
          <w:lang w:eastAsia="ru-RU"/>
        </w:rPr>
      </w:pPr>
      <w:r w:rsidRPr="009A79E4">
        <w:rPr>
          <w:rFonts w:ascii="Times New Roman" w:eastAsia="Times New Roman" w:hAnsi="Times New Roman" w:cs="Times New Roman"/>
          <w:sz w:val="28"/>
          <w:szCs w:val="28"/>
          <w:lang w:eastAsia="ru-RU"/>
        </w:rPr>
        <w:t xml:space="preserve">третий – розыгрыш очка в шесть - семь ударов продолжительностью до 10 секунд. </w:t>
      </w:r>
    </w:p>
    <w:p w:rsidR="00AC73CC" w:rsidRPr="001267A6" w:rsidRDefault="00AC73CC" w:rsidP="009A79E4">
      <w:pPr>
        <w:spacing w:after="0" w:line="360" w:lineRule="auto"/>
        <w:ind w:firstLine="708"/>
        <w:jc w:val="both"/>
        <w:rPr>
          <w:rFonts w:ascii="Times New Roman" w:eastAsia="Times New Roman" w:hAnsi="Times New Roman" w:cs="Times New Roman"/>
          <w:sz w:val="28"/>
          <w:szCs w:val="28"/>
          <w:lang w:eastAsia="ru-RU"/>
        </w:rPr>
      </w:pPr>
      <w:r w:rsidRPr="001267A6">
        <w:rPr>
          <w:rFonts w:ascii="Times New Roman" w:eastAsia="Times New Roman" w:hAnsi="Times New Roman" w:cs="Times New Roman"/>
          <w:sz w:val="28"/>
          <w:szCs w:val="28"/>
          <w:lang w:eastAsia="ru-RU"/>
        </w:rPr>
        <w:t xml:space="preserve">Игровые комбинации, продолжительностью от трёх до десяти секунд занимают в игре ведущих теннисистов свыше 80% игрового времени. </w:t>
      </w:r>
    </w:p>
    <w:p w:rsidR="00AC73CC" w:rsidRDefault="00AC73CC" w:rsidP="001815FA">
      <w:pPr>
        <w:spacing w:after="0" w:line="360" w:lineRule="auto"/>
        <w:jc w:val="center"/>
        <w:rPr>
          <w:rFonts w:ascii="Times New Roman" w:hAnsi="Times New Roman" w:cs="Times New Roman"/>
          <w:b/>
          <w:sz w:val="28"/>
          <w:szCs w:val="28"/>
        </w:rPr>
      </w:pPr>
    </w:p>
    <w:p w:rsidR="00AC73CC" w:rsidRDefault="00AC73CC" w:rsidP="001815FA">
      <w:pPr>
        <w:spacing w:after="0" w:line="360" w:lineRule="auto"/>
        <w:jc w:val="center"/>
        <w:rPr>
          <w:rFonts w:ascii="Times New Roman" w:hAnsi="Times New Roman" w:cs="Times New Roman"/>
          <w:b/>
          <w:sz w:val="28"/>
          <w:szCs w:val="28"/>
        </w:rPr>
      </w:pPr>
    </w:p>
    <w:p w:rsidR="00AC73CC" w:rsidRDefault="00AC73CC" w:rsidP="001815FA">
      <w:pPr>
        <w:spacing w:after="0" w:line="360" w:lineRule="auto"/>
        <w:jc w:val="center"/>
        <w:rPr>
          <w:rFonts w:ascii="Times New Roman" w:hAnsi="Times New Roman" w:cs="Times New Roman"/>
          <w:b/>
          <w:sz w:val="28"/>
          <w:szCs w:val="28"/>
        </w:rPr>
      </w:pPr>
    </w:p>
    <w:p w:rsidR="00AC73CC" w:rsidRDefault="00AC73CC" w:rsidP="001815FA">
      <w:pPr>
        <w:spacing w:after="0" w:line="360" w:lineRule="auto"/>
        <w:jc w:val="center"/>
        <w:rPr>
          <w:rFonts w:ascii="Times New Roman" w:hAnsi="Times New Roman" w:cs="Times New Roman"/>
          <w:b/>
          <w:sz w:val="28"/>
          <w:szCs w:val="28"/>
        </w:rPr>
      </w:pPr>
    </w:p>
    <w:p w:rsidR="00AC73CC" w:rsidRDefault="00AC73CC" w:rsidP="001815FA">
      <w:pPr>
        <w:spacing w:after="0" w:line="360" w:lineRule="auto"/>
        <w:jc w:val="center"/>
        <w:rPr>
          <w:rFonts w:ascii="Times New Roman" w:hAnsi="Times New Roman" w:cs="Times New Roman"/>
          <w:b/>
          <w:sz w:val="28"/>
          <w:szCs w:val="28"/>
        </w:rPr>
      </w:pPr>
    </w:p>
    <w:p w:rsidR="009A79E4" w:rsidRDefault="009A79E4" w:rsidP="001815FA">
      <w:pPr>
        <w:spacing w:after="0" w:line="360" w:lineRule="auto"/>
        <w:jc w:val="center"/>
        <w:rPr>
          <w:rFonts w:ascii="Times New Roman" w:hAnsi="Times New Roman" w:cs="Times New Roman"/>
          <w:b/>
          <w:sz w:val="28"/>
          <w:szCs w:val="28"/>
        </w:rPr>
      </w:pPr>
    </w:p>
    <w:p w:rsidR="009A79E4" w:rsidRDefault="009A79E4" w:rsidP="001815FA">
      <w:pPr>
        <w:spacing w:after="0" w:line="360" w:lineRule="auto"/>
        <w:jc w:val="center"/>
        <w:rPr>
          <w:rFonts w:ascii="Times New Roman" w:hAnsi="Times New Roman" w:cs="Times New Roman"/>
          <w:b/>
          <w:sz w:val="28"/>
          <w:szCs w:val="28"/>
        </w:rPr>
      </w:pPr>
    </w:p>
    <w:p w:rsidR="009A79E4" w:rsidRDefault="009A79E4" w:rsidP="001815FA">
      <w:pPr>
        <w:spacing w:after="0" w:line="360" w:lineRule="auto"/>
        <w:jc w:val="center"/>
        <w:rPr>
          <w:rFonts w:ascii="Times New Roman" w:hAnsi="Times New Roman" w:cs="Times New Roman"/>
          <w:b/>
          <w:sz w:val="28"/>
          <w:szCs w:val="28"/>
        </w:rPr>
      </w:pPr>
    </w:p>
    <w:p w:rsidR="009A79E4" w:rsidRDefault="009A79E4" w:rsidP="001815FA">
      <w:pPr>
        <w:spacing w:after="0" w:line="360" w:lineRule="auto"/>
        <w:jc w:val="center"/>
        <w:rPr>
          <w:rFonts w:ascii="Times New Roman" w:hAnsi="Times New Roman" w:cs="Times New Roman"/>
          <w:b/>
          <w:sz w:val="28"/>
          <w:szCs w:val="28"/>
        </w:rPr>
      </w:pPr>
    </w:p>
    <w:p w:rsidR="009A79E4" w:rsidRDefault="009A79E4" w:rsidP="001815FA">
      <w:pPr>
        <w:spacing w:after="0" w:line="360" w:lineRule="auto"/>
        <w:jc w:val="center"/>
        <w:rPr>
          <w:rFonts w:ascii="Times New Roman" w:hAnsi="Times New Roman" w:cs="Times New Roman"/>
          <w:b/>
          <w:sz w:val="28"/>
          <w:szCs w:val="28"/>
        </w:rPr>
      </w:pPr>
    </w:p>
    <w:p w:rsidR="009A79E4" w:rsidRDefault="009A79E4" w:rsidP="001815FA">
      <w:pPr>
        <w:spacing w:after="0" w:line="360" w:lineRule="auto"/>
        <w:jc w:val="center"/>
        <w:rPr>
          <w:rFonts w:ascii="Times New Roman" w:hAnsi="Times New Roman" w:cs="Times New Roman"/>
          <w:b/>
          <w:sz w:val="28"/>
          <w:szCs w:val="28"/>
        </w:rPr>
      </w:pPr>
    </w:p>
    <w:p w:rsidR="009A79E4" w:rsidRDefault="009A79E4" w:rsidP="001815FA">
      <w:pPr>
        <w:spacing w:after="0" w:line="360" w:lineRule="auto"/>
        <w:jc w:val="center"/>
        <w:rPr>
          <w:rFonts w:ascii="Times New Roman" w:hAnsi="Times New Roman" w:cs="Times New Roman"/>
          <w:b/>
          <w:sz w:val="28"/>
          <w:szCs w:val="28"/>
        </w:rPr>
      </w:pPr>
    </w:p>
    <w:p w:rsidR="009A79E4" w:rsidRDefault="009A79E4" w:rsidP="001815FA">
      <w:pPr>
        <w:spacing w:after="0" w:line="360" w:lineRule="auto"/>
        <w:jc w:val="center"/>
        <w:rPr>
          <w:rFonts w:ascii="Times New Roman" w:hAnsi="Times New Roman" w:cs="Times New Roman"/>
          <w:b/>
          <w:sz w:val="28"/>
          <w:szCs w:val="28"/>
        </w:rPr>
      </w:pPr>
    </w:p>
    <w:p w:rsidR="009A79E4" w:rsidRDefault="009A79E4" w:rsidP="001815FA">
      <w:pPr>
        <w:spacing w:after="0" w:line="360" w:lineRule="auto"/>
        <w:jc w:val="center"/>
        <w:rPr>
          <w:rFonts w:ascii="Times New Roman" w:hAnsi="Times New Roman" w:cs="Times New Roman"/>
          <w:b/>
          <w:sz w:val="28"/>
          <w:szCs w:val="28"/>
        </w:rPr>
      </w:pPr>
    </w:p>
    <w:p w:rsidR="009A79E4" w:rsidRDefault="009A79E4" w:rsidP="001815FA">
      <w:pPr>
        <w:spacing w:after="0" w:line="360" w:lineRule="auto"/>
        <w:jc w:val="center"/>
        <w:rPr>
          <w:rFonts w:ascii="Times New Roman" w:hAnsi="Times New Roman" w:cs="Times New Roman"/>
          <w:b/>
          <w:sz w:val="28"/>
          <w:szCs w:val="28"/>
        </w:rPr>
      </w:pPr>
    </w:p>
    <w:p w:rsidR="009A79E4" w:rsidRDefault="009A79E4" w:rsidP="001815FA">
      <w:pPr>
        <w:spacing w:after="0" w:line="360" w:lineRule="auto"/>
        <w:jc w:val="center"/>
        <w:rPr>
          <w:rFonts w:ascii="Times New Roman" w:hAnsi="Times New Roman" w:cs="Times New Roman"/>
          <w:b/>
          <w:sz w:val="28"/>
          <w:szCs w:val="28"/>
        </w:rPr>
      </w:pPr>
    </w:p>
    <w:p w:rsidR="00AC73CC" w:rsidRDefault="00AC73CC" w:rsidP="009A79E4">
      <w:pPr>
        <w:spacing w:after="0" w:line="360" w:lineRule="auto"/>
        <w:rPr>
          <w:rFonts w:ascii="Times New Roman" w:hAnsi="Times New Roman" w:cs="Times New Roman"/>
          <w:b/>
          <w:sz w:val="28"/>
          <w:szCs w:val="28"/>
        </w:rPr>
      </w:pPr>
    </w:p>
    <w:p w:rsidR="00AD21C1" w:rsidRPr="00CC77CA" w:rsidRDefault="00AD21C1" w:rsidP="001815FA">
      <w:pPr>
        <w:spacing w:after="0" w:line="360" w:lineRule="auto"/>
        <w:jc w:val="center"/>
        <w:rPr>
          <w:rFonts w:ascii="Times New Roman" w:eastAsia="Times New Roman" w:hAnsi="Times New Roman" w:cs="Times New Roman"/>
          <w:b/>
          <w:sz w:val="28"/>
          <w:szCs w:val="28"/>
          <w:lang w:eastAsia="ru-RU"/>
        </w:rPr>
      </w:pPr>
      <w:r w:rsidRPr="00E84916">
        <w:rPr>
          <w:rFonts w:ascii="Times New Roman" w:hAnsi="Times New Roman" w:cs="Times New Roman"/>
          <w:b/>
          <w:sz w:val="28"/>
          <w:szCs w:val="28"/>
        </w:rPr>
        <w:lastRenderedPageBreak/>
        <w:t>ГЛАВА 3.</w:t>
      </w:r>
      <w:r w:rsidRPr="00A7692A">
        <w:rPr>
          <w:rFonts w:ascii="Times New Roman" w:eastAsia="Times New Roman" w:hAnsi="Times New Roman" w:cs="Times New Roman"/>
          <w:sz w:val="28"/>
          <w:szCs w:val="28"/>
          <w:lang w:eastAsia="ru-RU"/>
        </w:rPr>
        <w:t xml:space="preserve"> </w:t>
      </w:r>
      <w:r w:rsidRPr="004A1170">
        <w:rPr>
          <w:rFonts w:ascii="Times New Roman" w:eastAsia="Times New Roman" w:hAnsi="Times New Roman" w:cs="Times New Roman"/>
          <w:b/>
          <w:sz w:val="28"/>
          <w:szCs w:val="28"/>
          <w:lang w:eastAsia="ru-RU"/>
        </w:rPr>
        <w:t>ХАРАКТЕРИСТИКА СОРЕВНОВАТЕЛЬНОЙ ДЕЯТЕЛЬНОСТИ СИЛЬНЕЙШИХ ТЕННИСИСТОВ МИРА</w:t>
      </w:r>
    </w:p>
    <w:p w:rsidR="00AD21C1" w:rsidRPr="00AD21C1" w:rsidRDefault="00AD21C1" w:rsidP="001815FA">
      <w:pPr>
        <w:spacing w:after="0" w:line="360" w:lineRule="auto"/>
        <w:jc w:val="center"/>
        <w:rPr>
          <w:rFonts w:ascii="Times New Roman" w:eastAsia="Times New Roman" w:hAnsi="Times New Roman" w:cs="Times New Roman"/>
          <w:b/>
          <w:sz w:val="28"/>
          <w:szCs w:val="28"/>
          <w:lang w:eastAsia="ru-RU"/>
        </w:rPr>
      </w:pPr>
      <w:r w:rsidRPr="00AD21C1">
        <w:rPr>
          <w:rFonts w:ascii="Times New Roman" w:eastAsia="Times New Roman" w:hAnsi="Times New Roman" w:cs="Times New Roman"/>
          <w:b/>
          <w:sz w:val="28"/>
          <w:szCs w:val="28"/>
          <w:lang w:eastAsia="ru-RU"/>
        </w:rPr>
        <w:t>3.1.</w:t>
      </w:r>
      <w:r w:rsidRPr="00AD21C1">
        <w:rPr>
          <w:rFonts w:ascii="Times New Roman" w:hAnsi="Times New Roman"/>
          <w:b/>
          <w:sz w:val="28"/>
          <w:szCs w:val="28"/>
        </w:rPr>
        <w:t xml:space="preserve"> </w:t>
      </w:r>
      <w:r w:rsidRPr="00AD21C1">
        <w:rPr>
          <w:rFonts w:ascii="Times New Roman" w:eastAsia="Times New Roman" w:hAnsi="Times New Roman" w:cs="Times New Roman"/>
          <w:b/>
          <w:sz w:val="28"/>
          <w:szCs w:val="28"/>
          <w:lang w:eastAsia="ru-RU"/>
        </w:rPr>
        <w:fldChar w:fldCharType="begin"/>
      </w:r>
      <w:r w:rsidRPr="00AD21C1">
        <w:rPr>
          <w:rFonts w:ascii="Times New Roman" w:eastAsia="Times New Roman" w:hAnsi="Times New Roman" w:cs="Times New Roman"/>
          <w:b/>
          <w:sz w:val="28"/>
          <w:szCs w:val="28"/>
          <w:lang w:eastAsia="ru-RU"/>
        </w:rPr>
        <w:instrText xml:space="preserve"> HYPERLINK "http://www.dissforall.com/_catalog/t16/_science/80/263713.html" \l "collapse14" </w:instrText>
      </w:r>
      <w:r w:rsidRPr="00AD21C1">
        <w:rPr>
          <w:rFonts w:ascii="Times New Roman" w:eastAsia="Times New Roman" w:hAnsi="Times New Roman" w:cs="Times New Roman"/>
          <w:b/>
          <w:sz w:val="28"/>
          <w:szCs w:val="28"/>
          <w:lang w:eastAsia="ru-RU"/>
        </w:rPr>
        <w:fldChar w:fldCharType="separate"/>
      </w:r>
      <w:r w:rsidRPr="00AD21C1">
        <w:rPr>
          <w:rFonts w:ascii="Times New Roman" w:eastAsia="Times New Roman" w:hAnsi="Times New Roman" w:cs="Times New Roman"/>
          <w:b/>
          <w:sz w:val="28"/>
          <w:szCs w:val="28"/>
          <w:lang w:eastAsia="ru-RU"/>
        </w:rPr>
        <w:t xml:space="preserve">Исследование </w:t>
      </w:r>
      <w:r w:rsidR="00070250">
        <w:rPr>
          <w:rFonts w:ascii="Times New Roman" w:eastAsia="Times New Roman" w:hAnsi="Times New Roman" w:cs="Times New Roman"/>
          <w:b/>
          <w:sz w:val="28"/>
          <w:szCs w:val="28"/>
          <w:lang w:eastAsia="ru-RU"/>
        </w:rPr>
        <w:t xml:space="preserve">  </w:t>
      </w:r>
      <w:r w:rsidRPr="00AD21C1">
        <w:rPr>
          <w:rFonts w:ascii="Times New Roman" w:eastAsia="Times New Roman" w:hAnsi="Times New Roman" w:cs="Times New Roman"/>
          <w:b/>
          <w:sz w:val="28"/>
          <w:szCs w:val="28"/>
          <w:lang w:eastAsia="ru-RU"/>
        </w:rPr>
        <w:t>технико-тактических действий</w:t>
      </w:r>
      <w:r w:rsidR="00070250">
        <w:rPr>
          <w:rFonts w:ascii="Times New Roman" w:eastAsia="Times New Roman" w:hAnsi="Times New Roman" w:cs="Times New Roman"/>
          <w:b/>
          <w:sz w:val="28"/>
          <w:szCs w:val="28"/>
          <w:lang w:eastAsia="ru-RU"/>
        </w:rPr>
        <w:t xml:space="preserve"> </w:t>
      </w:r>
      <w:r w:rsidRPr="00AD21C1">
        <w:rPr>
          <w:rFonts w:ascii="Times New Roman" w:eastAsia="Times New Roman" w:hAnsi="Times New Roman" w:cs="Times New Roman"/>
          <w:b/>
          <w:sz w:val="28"/>
          <w:szCs w:val="28"/>
          <w:lang w:eastAsia="ru-RU"/>
        </w:rPr>
        <w:t xml:space="preserve"> сильнейших теннисистов мира в наиболее значимых турнирах</w:t>
      </w:r>
    </w:p>
    <w:p w:rsidR="00AC73CC" w:rsidRDefault="00AD21C1" w:rsidP="00AC73CC">
      <w:pPr>
        <w:spacing w:after="0" w:line="360" w:lineRule="auto"/>
        <w:jc w:val="both"/>
        <w:rPr>
          <w:rFonts w:ascii="Times New Roman" w:eastAsia="Times New Roman" w:hAnsi="Times New Roman" w:cs="Times New Roman"/>
          <w:sz w:val="28"/>
          <w:szCs w:val="28"/>
          <w:lang w:eastAsia="ru-RU"/>
        </w:rPr>
      </w:pPr>
      <w:r w:rsidRPr="00AD21C1">
        <w:rPr>
          <w:b/>
          <w:sz w:val="28"/>
          <w:szCs w:val="28"/>
        </w:rPr>
        <w:fldChar w:fldCharType="end"/>
      </w:r>
    </w:p>
    <w:p w:rsidR="00AC73CC" w:rsidRPr="001267A6" w:rsidRDefault="00AC73CC" w:rsidP="00AC73CC">
      <w:pPr>
        <w:spacing w:after="0" w:line="360" w:lineRule="auto"/>
        <w:ind w:firstLine="708"/>
        <w:jc w:val="both"/>
        <w:rPr>
          <w:rFonts w:ascii="Times New Roman" w:eastAsia="Times New Roman" w:hAnsi="Times New Roman" w:cs="Times New Roman"/>
          <w:sz w:val="28"/>
          <w:szCs w:val="28"/>
          <w:lang w:eastAsia="ru-RU"/>
        </w:rPr>
      </w:pPr>
      <w:r w:rsidRPr="001267A6">
        <w:rPr>
          <w:rFonts w:ascii="Times New Roman" w:eastAsia="Times New Roman" w:hAnsi="Times New Roman" w:cs="Times New Roman"/>
          <w:sz w:val="28"/>
          <w:szCs w:val="28"/>
          <w:lang w:eastAsia="ru-RU"/>
        </w:rPr>
        <w:t>Создание банка данных по анализу соревновательной деятельности теннисистов осуществлялось с помощью системы знаний, выступающей в качестве объективного выбора решения в построении стратегической и тактических задач к матчу с предполагаемым соперником, во многом предвосхищая его технико-тактические действия при розыгрыше решающ</w:t>
      </w:r>
      <w:r>
        <w:rPr>
          <w:rFonts w:ascii="Times New Roman" w:eastAsia="Times New Roman" w:hAnsi="Times New Roman" w:cs="Times New Roman"/>
          <w:sz w:val="28"/>
          <w:szCs w:val="28"/>
          <w:lang w:eastAsia="ru-RU"/>
        </w:rPr>
        <w:t xml:space="preserve">их очков в геймах, сетах, </w:t>
      </w:r>
      <w:proofErr w:type="spellStart"/>
      <w:r>
        <w:rPr>
          <w:rFonts w:ascii="Times New Roman" w:eastAsia="Times New Roman" w:hAnsi="Times New Roman" w:cs="Times New Roman"/>
          <w:sz w:val="28"/>
          <w:szCs w:val="28"/>
          <w:lang w:eastAsia="ru-RU"/>
        </w:rPr>
        <w:t>маг</w:t>
      </w:r>
      <w:proofErr w:type="gramStart"/>
      <w:r>
        <w:rPr>
          <w:rFonts w:ascii="Times New Roman" w:eastAsia="Times New Roman" w:hAnsi="Times New Roman" w:cs="Times New Roman"/>
          <w:sz w:val="28"/>
          <w:szCs w:val="28"/>
          <w:lang w:eastAsia="ru-RU"/>
        </w:rPr>
        <w:t>іє</w:t>
      </w:r>
      <w:proofErr w:type="spellEnd"/>
      <w:r w:rsidRPr="005F10E4">
        <w:rPr>
          <w:rFonts w:ascii="Times New Roman" w:eastAsia="Times New Roman" w:hAnsi="Times New Roman" w:cs="Times New Roman"/>
          <w:sz w:val="28"/>
          <w:szCs w:val="28"/>
          <w:lang w:eastAsia="ru-RU"/>
        </w:rPr>
        <w:t xml:space="preserve"> </w:t>
      </w:r>
      <w:r w:rsidRPr="001267A6">
        <w:rPr>
          <w:rFonts w:ascii="Times New Roman" w:eastAsia="Times New Roman" w:hAnsi="Times New Roman" w:cs="Times New Roman"/>
          <w:sz w:val="28"/>
          <w:szCs w:val="28"/>
          <w:lang w:eastAsia="ru-RU"/>
        </w:rPr>
        <w:t>К</w:t>
      </w:r>
      <w:proofErr w:type="gramEnd"/>
      <w:r w:rsidRPr="001267A6">
        <w:rPr>
          <w:rFonts w:ascii="Times New Roman" w:eastAsia="Times New Roman" w:hAnsi="Times New Roman" w:cs="Times New Roman"/>
          <w:sz w:val="28"/>
          <w:szCs w:val="28"/>
          <w:lang w:eastAsia="ru-RU"/>
        </w:rPr>
        <w:t xml:space="preserve"> моменту принятия решения о направлении теннисистом мяча на сторону соперника в заключительной части розыгрыша очка в наиболее важные для него моменты встречи совершается выбор из альтернатив, которые по своему происхождению и механизму определяются процессами и результатами предшествующих аналогичных игровых ситуаций.</w:t>
      </w:r>
    </w:p>
    <w:p w:rsidR="00AC73CC" w:rsidRPr="001267A6" w:rsidRDefault="00AC73CC" w:rsidP="00AC73C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Pr="001267A6">
        <w:rPr>
          <w:rFonts w:ascii="Times New Roman" w:eastAsia="Times New Roman" w:hAnsi="Times New Roman" w:cs="Times New Roman"/>
          <w:sz w:val="28"/>
          <w:szCs w:val="28"/>
          <w:lang w:eastAsia="ru-RU"/>
        </w:rPr>
        <w:t>ри принятии субъектом условий деятельности и факторов сложившейся ситуации, то есть целостностью социального, мыслительного и сенсорного синтеза, необходимо специально учитывать целостность моделируемой профе</w:t>
      </w:r>
      <w:r>
        <w:rPr>
          <w:rFonts w:ascii="Times New Roman" w:eastAsia="Times New Roman" w:hAnsi="Times New Roman" w:cs="Times New Roman"/>
          <w:sz w:val="28"/>
          <w:szCs w:val="28"/>
          <w:lang w:eastAsia="ru-RU"/>
        </w:rPr>
        <w:t>ссиональной действительности</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[56</w:t>
      </w:r>
      <w:r w:rsidRPr="001267A6">
        <w:rPr>
          <w:rFonts w:ascii="Times New Roman" w:eastAsia="Times New Roman" w:hAnsi="Times New Roman" w:cs="Times New Roman"/>
          <w:sz w:val="28"/>
          <w:szCs w:val="28"/>
          <w:lang w:eastAsia="ru-RU"/>
        </w:rPr>
        <w:t>].</w:t>
      </w:r>
    </w:p>
    <w:p w:rsidR="00AC73CC" w:rsidRPr="001267A6" w:rsidRDefault="00AC73CC" w:rsidP="00AC73CC">
      <w:pPr>
        <w:spacing w:after="0" w:line="360" w:lineRule="auto"/>
        <w:ind w:firstLine="708"/>
        <w:jc w:val="both"/>
        <w:rPr>
          <w:rFonts w:ascii="Times New Roman" w:eastAsia="Times New Roman" w:hAnsi="Times New Roman" w:cs="Times New Roman"/>
          <w:sz w:val="28"/>
          <w:szCs w:val="28"/>
          <w:lang w:eastAsia="ru-RU"/>
        </w:rPr>
      </w:pPr>
      <w:r w:rsidRPr="001267A6">
        <w:rPr>
          <w:rFonts w:ascii="Times New Roman" w:eastAsia="Times New Roman" w:hAnsi="Times New Roman" w:cs="Times New Roman"/>
          <w:sz w:val="28"/>
          <w:szCs w:val="28"/>
          <w:lang w:eastAsia="ru-RU"/>
        </w:rPr>
        <w:t xml:space="preserve">При анализе выполнения теннисистами подач нас интересовали её как количественно-качественные показатели, так и тактика направления подач спортсменами при определённом счете в гейме. </w:t>
      </w:r>
    </w:p>
    <w:p w:rsidR="00AC73CC" w:rsidRPr="001267A6" w:rsidRDefault="00AC73CC" w:rsidP="00C913BC">
      <w:pPr>
        <w:spacing w:after="0" w:line="360" w:lineRule="auto"/>
        <w:ind w:firstLine="708"/>
        <w:jc w:val="both"/>
        <w:rPr>
          <w:rFonts w:ascii="Times New Roman" w:eastAsia="Times New Roman" w:hAnsi="Times New Roman" w:cs="Times New Roman"/>
          <w:sz w:val="28"/>
          <w:szCs w:val="28"/>
          <w:lang w:eastAsia="ru-RU"/>
        </w:rPr>
      </w:pPr>
      <w:r w:rsidRPr="001267A6">
        <w:rPr>
          <w:rFonts w:ascii="Times New Roman" w:eastAsia="Times New Roman" w:hAnsi="Times New Roman" w:cs="Times New Roman"/>
          <w:sz w:val="28"/>
          <w:szCs w:val="28"/>
          <w:lang w:eastAsia="ru-RU"/>
        </w:rPr>
        <w:t xml:space="preserve">Для анализа технико-тактических показателей выполнения подачи теннисистами рассматривается полуфинальный матч сборных команд России и США в розыгрыше Кубка </w:t>
      </w:r>
      <w:proofErr w:type="spellStart"/>
      <w:r w:rsidRPr="001267A6">
        <w:rPr>
          <w:rFonts w:ascii="Times New Roman" w:eastAsia="Times New Roman" w:hAnsi="Times New Roman" w:cs="Times New Roman"/>
          <w:sz w:val="28"/>
          <w:szCs w:val="28"/>
          <w:lang w:eastAsia="ru-RU"/>
        </w:rPr>
        <w:t>Девиса</w:t>
      </w:r>
      <w:proofErr w:type="spellEnd"/>
      <w:r w:rsidRPr="001267A6">
        <w:rPr>
          <w:rFonts w:ascii="Times New Roman" w:eastAsia="Times New Roman" w:hAnsi="Times New Roman" w:cs="Times New Roman"/>
          <w:sz w:val="28"/>
          <w:szCs w:val="28"/>
          <w:lang w:eastAsia="ru-RU"/>
        </w:rPr>
        <w:t xml:space="preserve"> (М. Сафин и Э. </w:t>
      </w:r>
      <w:proofErr w:type="spellStart"/>
      <w:r w:rsidRPr="001267A6">
        <w:rPr>
          <w:rFonts w:ascii="Times New Roman" w:eastAsia="Times New Roman" w:hAnsi="Times New Roman" w:cs="Times New Roman"/>
          <w:sz w:val="28"/>
          <w:szCs w:val="28"/>
          <w:lang w:eastAsia="ru-RU"/>
        </w:rPr>
        <w:t>Роддик</w:t>
      </w:r>
      <w:proofErr w:type="spellEnd"/>
      <w:r w:rsidRPr="001267A6">
        <w:rPr>
          <w:rFonts w:ascii="Times New Roman" w:eastAsia="Times New Roman" w:hAnsi="Times New Roman" w:cs="Times New Roman"/>
          <w:sz w:val="28"/>
          <w:szCs w:val="28"/>
          <w:lang w:eastAsia="ru-RU"/>
        </w:rPr>
        <w:t>)</w:t>
      </w:r>
      <w:r w:rsidRPr="00AC73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56</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AC73CC" w:rsidRPr="001267A6" w:rsidRDefault="00AC73CC" w:rsidP="00AC73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М.М. Южный отмечает «</w:t>
      </w:r>
      <w:r w:rsidRPr="001267A6">
        <w:rPr>
          <w:rFonts w:ascii="Times New Roman" w:eastAsia="Times New Roman" w:hAnsi="Times New Roman" w:cs="Times New Roman"/>
          <w:sz w:val="28"/>
          <w:szCs w:val="28"/>
          <w:lang w:eastAsia="ru-RU"/>
        </w:rPr>
        <w:t xml:space="preserve">Достаточно сказать, что оба теннисиста обладают мощными подачами, скорость которых часто превосходит 200 км/час. Направление подачи со столь высокой скоростью, как правило, сопровождается невысокими показателями её стабильности. В данном случае </w:t>
      </w:r>
      <w:r w:rsidRPr="001267A6">
        <w:rPr>
          <w:rFonts w:ascii="Times New Roman" w:eastAsia="Times New Roman" w:hAnsi="Times New Roman" w:cs="Times New Roman"/>
          <w:sz w:val="28"/>
          <w:szCs w:val="28"/>
          <w:lang w:eastAsia="ru-RU"/>
        </w:rPr>
        <w:lastRenderedPageBreak/>
        <w:t xml:space="preserve">коэффициент стабильности при выполнении первых подач достиг показателей всего лишь в 0,55 у обоих теннисистов, зато коэффициент эффективности у М. Сафина составил 0,19, а у Э. </w:t>
      </w:r>
      <w:proofErr w:type="spellStart"/>
      <w:r w:rsidRPr="001267A6">
        <w:rPr>
          <w:rFonts w:ascii="Times New Roman" w:eastAsia="Times New Roman" w:hAnsi="Times New Roman" w:cs="Times New Roman"/>
          <w:sz w:val="28"/>
          <w:szCs w:val="28"/>
          <w:lang w:eastAsia="ru-RU"/>
        </w:rPr>
        <w:t>Роддика</w:t>
      </w:r>
      <w:proofErr w:type="spellEnd"/>
      <w:r w:rsidRPr="001267A6">
        <w:rPr>
          <w:rFonts w:ascii="Times New Roman" w:eastAsia="Times New Roman" w:hAnsi="Times New Roman" w:cs="Times New Roman"/>
          <w:sz w:val="28"/>
          <w:szCs w:val="28"/>
          <w:lang w:eastAsia="ru-RU"/>
        </w:rPr>
        <w:t xml:space="preserve"> – 0,08</w:t>
      </w:r>
      <w:r>
        <w:rPr>
          <w:rFonts w:ascii="Times New Roman" w:eastAsia="Times New Roman" w:hAnsi="Times New Roman" w:cs="Times New Roman"/>
          <w:sz w:val="28"/>
          <w:szCs w:val="28"/>
          <w:lang w:eastAsia="ru-RU"/>
        </w:rPr>
        <w:t>»</w:t>
      </w:r>
      <w:r w:rsidRPr="001267A6">
        <w:rPr>
          <w:rFonts w:ascii="Times New Roman" w:eastAsia="Times New Roman" w:hAnsi="Times New Roman" w:cs="Times New Roman"/>
          <w:sz w:val="28"/>
          <w:szCs w:val="28"/>
          <w:lang w:eastAsia="ru-RU"/>
        </w:rPr>
        <w:t xml:space="preserve">. </w:t>
      </w:r>
    </w:p>
    <w:p w:rsidR="00AC73CC" w:rsidRPr="001267A6" w:rsidRDefault="00AC73CC" w:rsidP="00AC73C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91 подачи</w:t>
      </w:r>
      <w:r w:rsidRPr="001267A6">
        <w:rPr>
          <w:rFonts w:ascii="Times New Roman" w:eastAsia="Times New Roman" w:hAnsi="Times New Roman" w:cs="Times New Roman"/>
          <w:sz w:val="28"/>
          <w:szCs w:val="28"/>
          <w:lang w:eastAsia="ru-RU"/>
        </w:rPr>
        <w:t xml:space="preserve">, направленных первым мячом М. Сафиным, квадратов полей подач соперника достигли пятьдесят, то есть 54,94%, при семнадцати из них – </w:t>
      </w:r>
      <w:proofErr w:type="spellStart"/>
      <w:r w:rsidRPr="001267A6">
        <w:rPr>
          <w:rFonts w:ascii="Times New Roman" w:eastAsia="Times New Roman" w:hAnsi="Times New Roman" w:cs="Times New Roman"/>
          <w:sz w:val="28"/>
          <w:szCs w:val="28"/>
          <w:lang w:eastAsia="ru-RU"/>
        </w:rPr>
        <w:t>эйсами</w:t>
      </w:r>
      <w:proofErr w:type="spellEnd"/>
      <w:r w:rsidRPr="001267A6">
        <w:rPr>
          <w:rFonts w:ascii="Times New Roman" w:eastAsia="Times New Roman" w:hAnsi="Times New Roman" w:cs="Times New Roman"/>
          <w:sz w:val="28"/>
          <w:szCs w:val="28"/>
          <w:lang w:eastAsia="ru-RU"/>
        </w:rPr>
        <w:t xml:space="preserve"> (мгновенно выигранные), то есть 18,68%. В тоже время Э. </w:t>
      </w:r>
      <w:proofErr w:type="spellStart"/>
      <w:r w:rsidRPr="001267A6">
        <w:rPr>
          <w:rFonts w:ascii="Times New Roman" w:eastAsia="Times New Roman" w:hAnsi="Times New Roman" w:cs="Times New Roman"/>
          <w:sz w:val="28"/>
          <w:szCs w:val="28"/>
          <w:lang w:eastAsia="ru-RU"/>
        </w:rPr>
        <w:t>Роддиком</w:t>
      </w:r>
      <w:proofErr w:type="spellEnd"/>
      <w:r w:rsidRPr="001267A6">
        <w:rPr>
          <w:rFonts w:ascii="Times New Roman" w:eastAsia="Times New Roman" w:hAnsi="Times New Roman" w:cs="Times New Roman"/>
          <w:sz w:val="28"/>
          <w:szCs w:val="28"/>
          <w:lang w:eastAsia="ru-RU"/>
        </w:rPr>
        <w:t xml:space="preserve"> было выполнено в два раза меньше мгновенно выигранных очков непосредственно первой подачей. </w:t>
      </w:r>
    </w:p>
    <w:p w:rsidR="00AC73CC" w:rsidRPr="001267A6" w:rsidRDefault="00AC73CC" w:rsidP="00AC73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Н</w:t>
      </w:r>
      <w:r w:rsidRPr="001267A6">
        <w:rPr>
          <w:rFonts w:ascii="Times New Roman" w:eastAsia="Times New Roman" w:hAnsi="Times New Roman" w:cs="Times New Roman"/>
          <w:sz w:val="28"/>
          <w:szCs w:val="28"/>
          <w:lang w:eastAsia="ru-RU"/>
        </w:rPr>
        <w:t xml:space="preserve">евысокие показатели стабильности выполнения первой подачи соперниками объясняются тактической необходимостью направлять </w:t>
      </w:r>
    </w:p>
    <w:p w:rsidR="00AC73CC" w:rsidRPr="001267A6" w:rsidRDefault="00AC73CC" w:rsidP="00AC73CC">
      <w:pPr>
        <w:spacing w:after="0" w:line="360" w:lineRule="auto"/>
        <w:jc w:val="both"/>
        <w:rPr>
          <w:rFonts w:ascii="Times New Roman" w:eastAsia="Times New Roman" w:hAnsi="Times New Roman" w:cs="Times New Roman"/>
          <w:sz w:val="28"/>
          <w:szCs w:val="28"/>
          <w:lang w:eastAsia="ru-RU"/>
        </w:rPr>
      </w:pPr>
      <w:r w:rsidRPr="001267A6">
        <w:rPr>
          <w:rFonts w:ascii="Times New Roman" w:eastAsia="Times New Roman" w:hAnsi="Times New Roman" w:cs="Times New Roman"/>
          <w:sz w:val="28"/>
          <w:szCs w:val="28"/>
          <w:lang w:eastAsia="ru-RU"/>
        </w:rPr>
        <w:t xml:space="preserve">первую подачу в строго определённые зоны полей подач соперника с высокой скоростью полёта мяча, с учетом показателей счета в гейме, сете или матче. </w:t>
      </w:r>
    </w:p>
    <w:p w:rsidR="00AC73CC" w:rsidRPr="001267A6" w:rsidRDefault="00AC73CC" w:rsidP="00AC73C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Необходимо обратить </w:t>
      </w:r>
      <w:r w:rsidRPr="001267A6">
        <w:rPr>
          <w:rFonts w:ascii="Times New Roman" w:eastAsia="Times New Roman" w:hAnsi="Times New Roman" w:cs="Times New Roman"/>
          <w:sz w:val="28"/>
          <w:szCs w:val="28"/>
          <w:lang w:eastAsia="ru-RU"/>
        </w:rPr>
        <w:t xml:space="preserve"> внимание направление первых подач М. Сафиным, которые распределялись практически равномерно сопернику под удары справа (пятнадцать подач) и слева (девятнадцать подач) на протяжении всего матча. </w:t>
      </w:r>
    </w:p>
    <w:p w:rsidR="00AC73CC" w:rsidRPr="001267A6" w:rsidRDefault="00AC73CC" w:rsidP="00AC73CC">
      <w:pPr>
        <w:spacing w:after="0" w:line="360" w:lineRule="auto"/>
        <w:ind w:firstLine="708"/>
        <w:jc w:val="both"/>
        <w:rPr>
          <w:rFonts w:ascii="Times New Roman" w:eastAsia="Times New Roman" w:hAnsi="Times New Roman" w:cs="Times New Roman"/>
          <w:sz w:val="28"/>
          <w:szCs w:val="28"/>
          <w:lang w:eastAsia="ru-RU"/>
        </w:rPr>
      </w:pPr>
      <w:r w:rsidRPr="001267A6">
        <w:rPr>
          <w:rFonts w:ascii="Times New Roman" w:eastAsia="Times New Roman" w:hAnsi="Times New Roman" w:cs="Times New Roman"/>
          <w:sz w:val="28"/>
          <w:szCs w:val="28"/>
          <w:lang w:eastAsia="ru-RU"/>
        </w:rPr>
        <w:t xml:space="preserve">В тоже время при выполнении второй подачи М. Сафин большее количество мячей направил сопернику под удар слева (тридцать две подачи) и лишь семь под удар справа. </w:t>
      </w:r>
    </w:p>
    <w:p w:rsidR="00AC73CC" w:rsidRPr="001267A6" w:rsidRDefault="00AC73CC" w:rsidP="00AC73C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267A6">
        <w:rPr>
          <w:rFonts w:ascii="Times New Roman" w:eastAsia="Times New Roman" w:hAnsi="Times New Roman" w:cs="Times New Roman"/>
          <w:sz w:val="28"/>
          <w:szCs w:val="28"/>
          <w:lang w:eastAsia="ru-RU"/>
        </w:rPr>
        <w:t>Однако</w:t>
      </w:r>
      <w:proofErr w:type="gramStart"/>
      <w:r w:rsidRPr="001267A6">
        <w:rPr>
          <w:rFonts w:ascii="Times New Roman" w:eastAsia="Times New Roman" w:hAnsi="Times New Roman" w:cs="Times New Roman"/>
          <w:sz w:val="28"/>
          <w:szCs w:val="28"/>
          <w:lang w:eastAsia="ru-RU"/>
        </w:rPr>
        <w:t>,</w:t>
      </w:r>
      <w:proofErr w:type="gramEnd"/>
      <w:r w:rsidRPr="001267A6">
        <w:rPr>
          <w:rFonts w:ascii="Times New Roman" w:eastAsia="Times New Roman" w:hAnsi="Times New Roman" w:cs="Times New Roman"/>
          <w:sz w:val="28"/>
          <w:szCs w:val="28"/>
          <w:lang w:eastAsia="ru-RU"/>
        </w:rPr>
        <w:t xml:space="preserve"> когда в заключительной части третьего сета решалась судьба матча, соперникам пришлось разыграть тай-брейк, в котором теннисисты с максимальными возможностями используют свои технико-тактические планы. В данном случае две первые подачи, выполненные М. Сафиным, были направлены сопернику под удар слева и оба очка были им проиграны после коротких обменов ударами с отскока</w:t>
      </w:r>
      <w:r>
        <w:rPr>
          <w:rFonts w:ascii="Times New Roman" w:eastAsia="Times New Roman" w:hAnsi="Times New Roman" w:cs="Times New Roman"/>
          <w:sz w:val="28"/>
          <w:szCs w:val="28"/>
          <w:lang w:eastAsia="ru-RU"/>
        </w:rPr>
        <w:t>»</w:t>
      </w:r>
      <w:r w:rsidRPr="00AC73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[56]</w:t>
      </w:r>
      <w:r w:rsidRPr="001267A6">
        <w:rPr>
          <w:rFonts w:ascii="Times New Roman" w:eastAsia="Times New Roman" w:hAnsi="Times New Roman" w:cs="Times New Roman"/>
          <w:sz w:val="28"/>
          <w:szCs w:val="28"/>
          <w:lang w:eastAsia="ru-RU"/>
        </w:rPr>
        <w:t xml:space="preserve">. </w:t>
      </w:r>
    </w:p>
    <w:p w:rsidR="00AC73CC" w:rsidRPr="001267A6" w:rsidRDefault="00AC73CC" w:rsidP="00AC73C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1267A6">
        <w:rPr>
          <w:rFonts w:ascii="Times New Roman" w:eastAsia="Times New Roman" w:hAnsi="Times New Roman" w:cs="Times New Roman"/>
          <w:sz w:val="28"/>
          <w:szCs w:val="28"/>
          <w:lang w:eastAsia="ru-RU"/>
        </w:rPr>
        <w:t xml:space="preserve"> дальнейших розыгрышах очков в </w:t>
      </w:r>
      <w:proofErr w:type="gramStart"/>
      <w:r w:rsidRPr="001267A6">
        <w:rPr>
          <w:rFonts w:ascii="Times New Roman" w:eastAsia="Times New Roman" w:hAnsi="Times New Roman" w:cs="Times New Roman"/>
          <w:sz w:val="28"/>
          <w:szCs w:val="28"/>
          <w:lang w:eastAsia="ru-RU"/>
        </w:rPr>
        <w:t>тай-брейке</w:t>
      </w:r>
      <w:proofErr w:type="gramEnd"/>
      <w:r w:rsidRPr="001267A6">
        <w:rPr>
          <w:rFonts w:ascii="Times New Roman" w:eastAsia="Times New Roman" w:hAnsi="Times New Roman" w:cs="Times New Roman"/>
          <w:sz w:val="28"/>
          <w:szCs w:val="28"/>
          <w:lang w:eastAsia="ru-RU"/>
        </w:rPr>
        <w:t xml:space="preserve"> М. Сафин трижды направлял первую подачу сопернику под удар справа и трижды</w:t>
      </w:r>
      <w:r>
        <w:rPr>
          <w:rFonts w:ascii="Times New Roman" w:eastAsia="Times New Roman" w:hAnsi="Times New Roman" w:cs="Times New Roman"/>
          <w:sz w:val="28"/>
          <w:szCs w:val="28"/>
          <w:lang w:eastAsia="ru-RU"/>
        </w:rPr>
        <w:t xml:space="preserve"> добивался успеха </w:t>
      </w:r>
      <w:proofErr w:type="spellStart"/>
      <w:r>
        <w:rPr>
          <w:rFonts w:ascii="Times New Roman" w:eastAsia="Times New Roman" w:hAnsi="Times New Roman" w:cs="Times New Roman"/>
          <w:sz w:val="28"/>
          <w:szCs w:val="28"/>
          <w:lang w:eastAsia="ru-RU"/>
        </w:rPr>
        <w:t>эйсами</w:t>
      </w:r>
      <w:proofErr w:type="spellEnd"/>
      <w:r>
        <w:rPr>
          <w:rFonts w:ascii="Times New Roman" w:eastAsia="Times New Roman" w:hAnsi="Times New Roman" w:cs="Times New Roman"/>
          <w:sz w:val="28"/>
          <w:szCs w:val="28"/>
          <w:lang w:eastAsia="ru-RU"/>
        </w:rPr>
        <w:t>.  З</w:t>
      </w:r>
      <w:r w:rsidRPr="001267A6">
        <w:rPr>
          <w:rFonts w:ascii="Times New Roman" w:eastAsia="Times New Roman" w:hAnsi="Times New Roman" w:cs="Times New Roman"/>
          <w:sz w:val="28"/>
          <w:szCs w:val="28"/>
          <w:lang w:eastAsia="ru-RU"/>
        </w:rPr>
        <w:t>аключительную подачу</w:t>
      </w:r>
      <w:r>
        <w:rPr>
          <w:rFonts w:ascii="Times New Roman" w:eastAsia="Times New Roman" w:hAnsi="Times New Roman" w:cs="Times New Roman"/>
          <w:sz w:val="28"/>
          <w:szCs w:val="28"/>
          <w:lang w:eastAsia="ru-RU"/>
        </w:rPr>
        <w:t xml:space="preserve">, </w:t>
      </w:r>
      <w:r w:rsidRPr="001267A6">
        <w:rPr>
          <w:rFonts w:ascii="Times New Roman" w:eastAsia="Times New Roman" w:hAnsi="Times New Roman" w:cs="Times New Roman"/>
          <w:sz w:val="28"/>
          <w:szCs w:val="28"/>
          <w:lang w:eastAsia="ru-RU"/>
        </w:rPr>
        <w:t xml:space="preserve"> российский теннисист направил сопернику под удар слева, которую тот мог и не ожидать. </w:t>
      </w:r>
    </w:p>
    <w:p w:rsidR="00AC73CC" w:rsidRDefault="00AC73CC" w:rsidP="00AC73C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1267A6">
        <w:rPr>
          <w:rFonts w:ascii="Times New Roman" w:eastAsia="Times New Roman" w:hAnsi="Times New Roman" w:cs="Times New Roman"/>
          <w:sz w:val="28"/>
          <w:szCs w:val="28"/>
          <w:lang w:eastAsia="ru-RU"/>
        </w:rPr>
        <w:t xml:space="preserve">При выполнении вторых подач в матче М. Сафин откровенно построил свою тактику на направлении мячей в основном под удар слева сопернику, хотя стабильность приёма второй подачи ударом справа у Э. </w:t>
      </w:r>
      <w:proofErr w:type="spellStart"/>
      <w:r w:rsidRPr="001267A6">
        <w:rPr>
          <w:rFonts w:ascii="Times New Roman" w:eastAsia="Times New Roman" w:hAnsi="Times New Roman" w:cs="Times New Roman"/>
          <w:sz w:val="28"/>
          <w:szCs w:val="28"/>
          <w:lang w:eastAsia="ru-RU"/>
        </w:rPr>
        <w:t>Роддика</w:t>
      </w:r>
      <w:proofErr w:type="spellEnd"/>
      <w:r w:rsidRPr="001267A6">
        <w:rPr>
          <w:rFonts w:ascii="Times New Roman" w:eastAsia="Times New Roman" w:hAnsi="Times New Roman" w:cs="Times New Roman"/>
          <w:sz w:val="28"/>
          <w:szCs w:val="28"/>
          <w:lang w:eastAsia="ru-RU"/>
        </w:rPr>
        <w:t xml:space="preserve"> была в два раза ниже, чем при выполнении ударов слева</w:t>
      </w:r>
      <w:r>
        <w:rPr>
          <w:rFonts w:ascii="Times New Roman" w:eastAsia="Times New Roman" w:hAnsi="Times New Roman" w:cs="Times New Roman"/>
          <w:sz w:val="28"/>
          <w:szCs w:val="28"/>
          <w:lang w:eastAsia="ru-RU"/>
        </w:rPr>
        <w:t>»</w:t>
      </w:r>
      <w:r w:rsidRPr="00AC73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[56]</w:t>
      </w:r>
      <w:r w:rsidRPr="001267A6">
        <w:rPr>
          <w:rFonts w:ascii="Times New Roman" w:eastAsia="Times New Roman" w:hAnsi="Times New Roman" w:cs="Times New Roman"/>
          <w:sz w:val="28"/>
          <w:szCs w:val="28"/>
          <w:lang w:eastAsia="ru-RU"/>
        </w:rPr>
        <w:t xml:space="preserve">. </w:t>
      </w:r>
    </w:p>
    <w:p w:rsidR="00AC73CC" w:rsidRDefault="00AC73CC" w:rsidP="00AC73CC">
      <w:pPr>
        <w:spacing w:after="0" w:line="360" w:lineRule="auto"/>
        <w:ind w:firstLine="708"/>
        <w:jc w:val="both"/>
        <w:rPr>
          <w:rFonts w:ascii="Times New Roman" w:eastAsia="Times New Roman" w:hAnsi="Times New Roman" w:cs="Times New Roman"/>
          <w:sz w:val="28"/>
          <w:szCs w:val="28"/>
          <w:lang w:eastAsia="ru-RU"/>
        </w:rPr>
      </w:pPr>
      <w:proofErr w:type="gramStart"/>
      <w:r w:rsidRPr="00AC73CC">
        <w:rPr>
          <w:rFonts w:ascii="Times New Roman" w:eastAsia="Times New Roman" w:hAnsi="Times New Roman" w:cs="Times New Roman"/>
          <w:b/>
          <w:sz w:val="28"/>
          <w:szCs w:val="28"/>
          <w:lang w:eastAsia="ru-RU"/>
        </w:rPr>
        <w:t>Таким образом,</w:t>
      </w:r>
      <w:r>
        <w:rPr>
          <w:rFonts w:ascii="Times New Roman" w:eastAsia="Times New Roman" w:hAnsi="Times New Roman" w:cs="Times New Roman"/>
          <w:sz w:val="28"/>
          <w:szCs w:val="28"/>
          <w:lang w:eastAsia="ru-RU"/>
        </w:rPr>
        <w:t xml:space="preserve"> </w:t>
      </w:r>
      <w:r w:rsidR="0006460C" w:rsidRPr="000646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а</w:t>
      </w:r>
      <w:r w:rsidR="0006460C" w:rsidRPr="001267A6">
        <w:rPr>
          <w:rFonts w:ascii="Times New Roman" w:eastAsia="Times New Roman" w:hAnsi="Times New Roman" w:cs="Times New Roman"/>
          <w:sz w:val="28"/>
          <w:szCs w:val="28"/>
          <w:lang w:eastAsia="ru-RU"/>
        </w:rPr>
        <w:t>нализ технико-тактических действий</w:t>
      </w:r>
      <w:r w:rsidR="006D0643">
        <w:rPr>
          <w:rFonts w:ascii="Times New Roman" w:eastAsia="Times New Roman" w:hAnsi="Times New Roman" w:cs="Times New Roman"/>
          <w:sz w:val="28"/>
          <w:szCs w:val="28"/>
          <w:lang w:eastAsia="ru-RU"/>
        </w:rPr>
        <w:t xml:space="preserve">, </w:t>
      </w:r>
      <w:r w:rsidR="0006460C" w:rsidRPr="001267A6">
        <w:rPr>
          <w:rFonts w:ascii="Times New Roman" w:eastAsia="Times New Roman" w:hAnsi="Times New Roman" w:cs="Times New Roman"/>
          <w:sz w:val="28"/>
          <w:szCs w:val="28"/>
          <w:lang w:eastAsia="ru-RU"/>
        </w:rPr>
        <w:t xml:space="preserve"> игр сильнейших теннисистов мира</w:t>
      </w:r>
      <w:r>
        <w:rPr>
          <w:rFonts w:ascii="Times New Roman" w:eastAsia="Times New Roman" w:hAnsi="Times New Roman" w:cs="Times New Roman"/>
          <w:sz w:val="28"/>
          <w:szCs w:val="28"/>
          <w:lang w:eastAsia="ru-RU"/>
        </w:rPr>
        <w:t xml:space="preserve">, </w:t>
      </w:r>
      <w:r w:rsidR="0006460C" w:rsidRPr="001267A6">
        <w:rPr>
          <w:rFonts w:ascii="Times New Roman" w:eastAsia="Times New Roman" w:hAnsi="Times New Roman" w:cs="Times New Roman"/>
          <w:sz w:val="28"/>
          <w:szCs w:val="28"/>
          <w:lang w:eastAsia="ru-RU"/>
        </w:rPr>
        <w:t xml:space="preserve"> на площадках с различным по скорости о</w:t>
      </w:r>
      <w:r>
        <w:rPr>
          <w:rFonts w:ascii="Times New Roman" w:eastAsia="Times New Roman" w:hAnsi="Times New Roman" w:cs="Times New Roman"/>
          <w:sz w:val="28"/>
          <w:szCs w:val="28"/>
          <w:lang w:eastAsia="ru-RU"/>
        </w:rPr>
        <w:t>тскока мяча и его высотой указывает</w:t>
      </w:r>
      <w:r w:rsidR="0006460C" w:rsidRPr="001267A6">
        <w:rPr>
          <w:rFonts w:ascii="Times New Roman" w:eastAsia="Times New Roman" w:hAnsi="Times New Roman" w:cs="Times New Roman"/>
          <w:sz w:val="28"/>
          <w:szCs w:val="28"/>
          <w:lang w:eastAsia="ru-RU"/>
        </w:rPr>
        <w:t xml:space="preserve"> на определённую закономерность в распределении разыгранных очков в трёх временных параметрах: менее трёх секунд, от трёх до пяти секунд</w:t>
      </w:r>
      <w:r>
        <w:rPr>
          <w:rFonts w:ascii="Times New Roman" w:eastAsia="Times New Roman" w:hAnsi="Times New Roman" w:cs="Times New Roman"/>
          <w:sz w:val="28"/>
          <w:szCs w:val="28"/>
          <w:lang w:eastAsia="ru-RU"/>
        </w:rPr>
        <w:t xml:space="preserve">, </w:t>
      </w:r>
      <w:r w:rsidR="0006460C" w:rsidRPr="001267A6">
        <w:rPr>
          <w:rFonts w:ascii="Times New Roman" w:eastAsia="Times New Roman" w:hAnsi="Times New Roman" w:cs="Times New Roman"/>
          <w:sz w:val="28"/>
          <w:szCs w:val="28"/>
          <w:lang w:eastAsia="ru-RU"/>
        </w:rPr>
        <w:t xml:space="preserve"> и от пяти до десяти секунд</w:t>
      </w:r>
      <w:r>
        <w:rPr>
          <w:rFonts w:ascii="Times New Roman" w:eastAsia="Times New Roman" w:hAnsi="Times New Roman" w:cs="Times New Roman"/>
          <w:sz w:val="28"/>
          <w:szCs w:val="28"/>
          <w:lang w:eastAsia="ru-RU"/>
        </w:rPr>
        <w:t>[56]</w:t>
      </w:r>
      <w:r w:rsidR="0006460C" w:rsidRPr="001267A6">
        <w:rPr>
          <w:rFonts w:ascii="Times New Roman" w:eastAsia="Times New Roman" w:hAnsi="Times New Roman" w:cs="Times New Roman"/>
          <w:sz w:val="28"/>
          <w:szCs w:val="28"/>
          <w:lang w:eastAsia="ru-RU"/>
        </w:rPr>
        <w:t xml:space="preserve">. </w:t>
      </w:r>
      <w:proofErr w:type="gramEnd"/>
    </w:p>
    <w:p w:rsidR="0006460C" w:rsidRPr="001267A6" w:rsidRDefault="0006460C" w:rsidP="00AC73CC">
      <w:pPr>
        <w:spacing w:after="0" w:line="360" w:lineRule="auto"/>
        <w:ind w:firstLine="708"/>
        <w:jc w:val="both"/>
        <w:rPr>
          <w:rFonts w:ascii="Times New Roman" w:eastAsia="Times New Roman" w:hAnsi="Times New Roman" w:cs="Times New Roman"/>
          <w:sz w:val="28"/>
          <w:szCs w:val="28"/>
          <w:lang w:eastAsia="ru-RU"/>
        </w:rPr>
      </w:pPr>
      <w:r w:rsidRPr="001267A6">
        <w:rPr>
          <w:rFonts w:ascii="Times New Roman" w:eastAsia="Times New Roman" w:hAnsi="Times New Roman" w:cs="Times New Roman"/>
          <w:sz w:val="28"/>
          <w:szCs w:val="28"/>
          <w:lang w:eastAsia="ru-RU"/>
        </w:rPr>
        <w:t xml:space="preserve">Наличие банка данных о соревновательной деятельности конкретного соперника позволяет моделировать </w:t>
      </w:r>
      <w:proofErr w:type="spellStart"/>
      <w:r w:rsidRPr="001267A6">
        <w:rPr>
          <w:rFonts w:ascii="Times New Roman" w:eastAsia="Times New Roman" w:hAnsi="Times New Roman" w:cs="Times New Roman"/>
          <w:sz w:val="28"/>
          <w:szCs w:val="28"/>
          <w:lang w:eastAsia="ru-RU"/>
        </w:rPr>
        <w:t>предматчевые</w:t>
      </w:r>
      <w:proofErr w:type="spellEnd"/>
      <w:r w:rsidRPr="001267A6">
        <w:rPr>
          <w:rFonts w:ascii="Times New Roman" w:eastAsia="Times New Roman" w:hAnsi="Times New Roman" w:cs="Times New Roman"/>
          <w:sz w:val="28"/>
          <w:szCs w:val="28"/>
          <w:lang w:eastAsia="ru-RU"/>
        </w:rPr>
        <w:t xml:space="preserve"> тренировки и определять стратегию и тактические действия в предстоящем поединке</w:t>
      </w:r>
      <w:r w:rsidRPr="001267A6">
        <w:rPr>
          <w:rFonts w:ascii="Times New Roman" w:eastAsia="Times New Roman" w:hAnsi="Times New Roman" w:cs="Times New Roman"/>
          <w:b/>
          <w:bCs/>
          <w:sz w:val="28"/>
          <w:szCs w:val="28"/>
          <w:lang w:eastAsia="ru-RU"/>
        </w:rPr>
        <w:t>.</w:t>
      </w:r>
      <w:r w:rsidRPr="001267A6">
        <w:rPr>
          <w:rFonts w:ascii="Times New Roman" w:eastAsia="Times New Roman" w:hAnsi="Times New Roman" w:cs="Times New Roman"/>
          <w:sz w:val="28"/>
          <w:szCs w:val="28"/>
          <w:lang w:eastAsia="ru-RU"/>
        </w:rPr>
        <w:t xml:space="preserve"> </w:t>
      </w:r>
    </w:p>
    <w:p w:rsidR="003C3DFB" w:rsidRDefault="003C3DFB" w:rsidP="003C3DFB">
      <w:pPr>
        <w:spacing w:after="0" w:line="360" w:lineRule="auto"/>
        <w:jc w:val="both"/>
        <w:rPr>
          <w:rFonts w:ascii="Times New Roman" w:eastAsia="Times New Roman" w:hAnsi="Times New Roman" w:cs="Times New Roman"/>
          <w:b/>
          <w:sz w:val="28"/>
          <w:szCs w:val="28"/>
          <w:lang w:eastAsia="ru-RU"/>
        </w:rPr>
      </w:pPr>
    </w:p>
    <w:p w:rsidR="003C3DFB" w:rsidRDefault="003C3DFB" w:rsidP="00AD21C1">
      <w:pPr>
        <w:spacing w:after="0" w:line="360" w:lineRule="auto"/>
        <w:jc w:val="center"/>
        <w:rPr>
          <w:rFonts w:ascii="Times New Roman" w:eastAsia="Times New Roman" w:hAnsi="Times New Roman" w:cs="Times New Roman"/>
          <w:b/>
          <w:sz w:val="28"/>
          <w:szCs w:val="28"/>
          <w:lang w:eastAsia="ru-RU"/>
        </w:rPr>
      </w:pPr>
    </w:p>
    <w:p w:rsidR="003C3DFB" w:rsidRDefault="003C3DFB" w:rsidP="00AD21C1">
      <w:pPr>
        <w:spacing w:after="0" w:line="360" w:lineRule="auto"/>
        <w:jc w:val="center"/>
        <w:rPr>
          <w:rFonts w:ascii="Times New Roman" w:eastAsia="Times New Roman" w:hAnsi="Times New Roman" w:cs="Times New Roman"/>
          <w:b/>
          <w:sz w:val="28"/>
          <w:szCs w:val="28"/>
          <w:lang w:eastAsia="ru-RU"/>
        </w:rPr>
      </w:pPr>
    </w:p>
    <w:p w:rsidR="003C3DFB" w:rsidRDefault="003C3DFB" w:rsidP="00AD21C1">
      <w:pPr>
        <w:spacing w:after="0" w:line="360" w:lineRule="auto"/>
        <w:jc w:val="center"/>
        <w:rPr>
          <w:rFonts w:ascii="Times New Roman" w:eastAsia="Times New Roman" w:hAnsi="Times New Roman" w:cs="Times New Roman"/>
          <w:b/>
          <w:sz w:val="28"/>
          <w:szCs w:val="28"/>
          <w:lang w:eastAsia="ru-RU"/>
        </w:rPr>
      </w:pPr>
    </w:p>
    <w:p w:rsidR="003C3DFB" w:rsidRDefault="003C3DFB" w:rsidP="00AD21C1">
      <w:pPr>
        <w:spacing w:after="0" w:line="360" w:lineRule="auto"/>
        <w:jc w:val="center"/>
        <w:rPr>
          <w:rFonts w:ascii="Times New Roman" w:eastAsia="Times New Roman" w:hAnsi="Times New Roman" w:cs="Times New Roman"/>
          <w:b/>
          <w:sz w:val="28"/>
          <w:szCs w:val="28"/>
          <w:lang w:eastAsia="ru-RU"/>
        </w:rPr>
      </w:pPr>
    </w:p>
    <w:p w:rsidR="00AC73CC" w:rsidRDefault="00AC73CC" w:rsidP="00AD21C1">
      <w:pPr>
        <w:spacing w:after="0" w:line="360" w:lineRule="auto"/>
        <w:jc w:val="center"/>
        <w:rPr>
          <w:rFonts w:ascii="Times New Roman" w:eastAsia="Times New Roman" w:hAnsi="Times New Roman" w:cs="Times New Roman"/>
          <w:b/>
          <w:sz w:val="28"/>
          <w:szCs w:val="28"/>
          <w:lang w:eastAsia="ru-RU"/>
        </w:rPr>
      </w:pPr>
    </w:p>
    <w:p w:rsidR="00AC73CC" w:rsidRDefault="00AC73CC" w:rsidP="00AD21C1">
      <w:pPr>
        <w:spacing w:after="0" w:line="360" w:lineRule="auto"/>
        <w:jc w:val="center"/>
        <w:rPr>
          <w:rFonts w:ascii="Times New Roman" w:eastAsia="Times New Roman" w:hAnsi="Times New Roman" w:cs="Times New Roman"/>
          <w:b/>
          <w:sz w:val="28"/>
          <w:szCs w:val="28"/>
          <w:lang w:eastAsia="ru-RU"/>
        </w:rPr>
      </w:pPr>
    </w:p>
    <w:p w:rsidR="00AC73CC" w:rsidRDefault="00AC73CC" w:rsidP="00AD21C1">
      <w:pPr>
        <w:spacing w:after="0" w:line="360" w:lineRule="auto"/>
        <w:jc w:val="center"/>
        <w:rPr>
          <w:rFonts w:ascii="Times New Roman" w:eastAsia="Times New Roman" w:hAnsi="Times New Roman" w:cs="Times New Roman"/>
          <w:b/>
          <w:sz w:val="28"/>
          <w:szCs w:val="28"/>
          <w:lang w:eastAsia="ru-RU"/>
        </w:rPr>
      </w:pPr>
    </w:p>
    <w:p w:rsidR="00AC73CC" w:rsidRDefault="00AC73CC" w:rsidP="00AD21C1">
      <w:pPr>
        <w:spacing w:after="0" w:line="360" w:lineRule="auto"/>
        <w:jc w:val="center"/>
        <w:rPr>
          <w:rFonts w:ascii="Times New Roman" w:eastAsia="Times New Roman" w:hAnsi="Times New Roman" w:cs="Times New Roman"/>
          <w:b/>
          <w:sz w:val="28"/>
          <w:szCs w:val="28"/>
          <w:lang w:eastAsia="ru-RU"/>
        </w:rPr>
      </w:pPr>
    </w:p>
    <w:p w:rsidR="00AC73CC" w:rsidRDefault="00AC73CC" w:rsidP="00AD21C1">
      <w:pPr>
        <w:spacing w:after="0" w:line="360" w:lineRule="auto"/>
        <w:jc w:val="center"/>
        <w:rPr>
          <w:rFonts w:ascii="Times New Roman" w:eastAsia="Times New Roman" w:hAnsi="Times New Roman" w:cs="Times New Roman"/>
          <w:b/>
          <w:sz w:val="28"/>
          <w:szCs w:val="28"/>
          <w:lang w:eastAsia="ru-RU"/>
        </w:rPr>
      </w:pPr>
    </w:p>
    <w:p w:rsidR="00AC73CC" w:rsidRDefault="00AC73CC" w:rsidP="00AD21C1">
      <w:pPr>
        <w:spacing w:after="0" w:line="360" w:lineRule="auto"/>
        <w:jc w:val="center"/>
        <w:rPr>
          <w:rFonts w:ascii="Times New Roman" w:eastAsia="Times New Roman" w:hAnsi="Times New Roman" w:cs="Times New Roman"/>
          <w:b/>
          <w:sz w:val="28"/>
          <w:szCs w:val="28"/>
          <w:lang w:eastAsia="ru-RU"/>
        </w:rPr>
      </w:pPr>
    </w:p>
    <w:p w:rsidR="00AC73CC" w:rsidRDefault="00AC73CC" w:rsidP="00AD21C1">
      <w:pPr>
        <w:spacing w:after="0" w:line="360" w:lineRule="auto"/>
        <w:jc w:val="center"/>
        <w:rPr>
          <w:rFonts w:ascii="Times New Roman" w:eastAsia="Times New Roman" w:hAnsi="Times New Roman" w:cs="Times New Roman"/>
          <w:b/>
          <w:sz w:val="28"/>
          <w:szCs w:val="28"/>
          <w:lang w:eastAsia="ru-RU"/>
        </w:rPr>
      </w:pPr>
    </w:p>
    <w:p w:rsidR="00AC73CC" w:rsidRDefault="00AC73CC" w:rsidP="00AD21C1">
      <w:pPr>
        <w:spacing w:after="0" w:line="360" w:lineRule="auto"/>
        <w:jc w:val="center"/>
        <w:rPr>
          <w:rFonts w:ascii="Times New Roman" w:eastAsia="Times New Roman" w:hAnsi="Times New Roman" w:cs="Times New Roman"/>
          <w:b/>
          <w:sz w:val="28"/>
          <w:szCs w:val="28"/>
          <w:lang w:eastAsia="ru-RU"/>
        </w:rPr>
      </w:pPr>
    </w:p>
    <w:p w:rsidR="00AC73CC" w:rsidRDefault="00AC73CC" w:rsidP="00AD21C1">
      <w:pPr>
        <w:spacing w:after="0" w:line="360" w:lineRule="auto"/>
        <w:jc w:val="center"/>
        <w:rPr>
          <w:rFonts w:ascii="Times New Roman" w:eastAsia="Times New Roman" w:hAnsi="Times New Roman" w:cs="Times New Roman"/>
          <w:b/>
          <w:sz w:val="28"/>
          <w:szCs w:val="28"/>
          <w:lang w:eastAsia="ru-RU"/>
        </w:rPr>
      </w:pPr>
    </w:p>
    <w:p w:rsidR="00C913BC" w:rsidRDefault="00C913BC" w:rsidP="00AD21C1">
      <w:pPr>
        <w:spacing w:after="0" w:line="360" w:lineRule="auto"/>
        <w:jc w:val="center"/>
        <w:rPr>
          <w:rFonts w:ascii="Times New Roman" w:eastAsia="Times New Roman" w:hAnsi="Times New Roman" w:cs="Times New Roman"/>
          <w:b/>
          <w:sz w:val="28"/>
          <w:szCs w:val="28"/>
          <w:lang w:eastAsia="ru-RU"/>
        </w:rPr>
      </w:pPr>
    </w:p>
    <w:p w:rsidR="00C913BC" w:rsidRDefault="00C913BC" w:rsidP="00AD21C1">
      <w:pPr>
        <w:spacing w:after="0" w:line="360" w:lineRule="auto"/>
        <w:jc w:val="center"/>
        <w:rPr>
          <w:rFonts w:ascii="Times New Roman" w:eastAsia="Times New Roman" w:hAnsi="Times New Roman" w:cs="Times New Roman"/>
          <w:b/>
          <w:sz w:val="28"/>
          <w:szCs w:val="28"/>
          <w:lang w:eastAsia="ru-RU"/>
        </w:rPr>
      </w:pPr>
    </w:p>
    <w:p w:rsidR="009A79E4" w:rsidRDefault="009A79E4" w:rsidP="00AD21C1">
      <w:pPr>
        <w:spacing w:after="0" w:line="360" w:lineRule="auto"/>
        <w:jc w:val="center"/>
        <w:rPr>
          <w:rFonts w:ascii="Times New Roman" w:eastAsia="Times New Roman" w:hAnsi="Times New Roman" w:cs="Times New Roman"/>
          <w:b/>
          <w:sz w:val="28"/>
          <w:szCs w:val="28"/>
          <w:lang w:eastAsia="ru-RU"/>
        </w:rPr>
      </w:pPr>
    </w:p>
    <w:p w:rsidR="009A79E4" w:rsidRDefault="009A79E4" w:rsidP="00AD21C1">
      <w:pPr>
        <w:spacing w:after="0" w:line="360" w:lineRule="auto"/>
        <w:jc w:val="center"/>
        <w:rPr>
          <w:rFonts w:ascii="Times New Roman" w:eastAsia="Times New Roman" w:hAnsi="Times New Roman" w:cs="Times New Roman"/>
          <w:b/>
          <w:sz w:val="28"/>
          <w:szCs w:val="28"/>
          <w:lang w:eastAsia="ru-RU"/>
        </w:rPr>
      </w:pPr>
    </w:p>
    <w:p w:rsidR="00AD21C1" w:rsidRPr="00AD21C1" w:rsidRDefault="00AD21C1" w:rsidP="00AD21C1">
      <w:pPr>
        <w:spacing w:after="0" w:line="360" w:lineRule="auto"/>
        <w:jc w:val="center"/>
        <w:rPr>
          <w:rFonts w:ascii="Times New Roman" w:hAnsi="Times New Roman"/>
          <w:b/>
          <w:sz w:val="28"/>
          <w:szCs w:val="28"/>
        </w:rPr>
      </w:pPr>
      <w:r w:rsidRPr="00AD21C1">
        <w:rPr>
          <w:rFonts w:ascii="Times New Roman" w:eastAsia="Times New Roman" w:hAnsi="Times New Roman" w:cs="Times New Roman"/>
          <w:b/>
          <w:sz w:val="28"/>
          <w:szCs w:val="28"/>
          <w:lang w:eastAsia="ru-RU"/>
        </w:rPr>
        <w:lastRenderedPageBreak/>
        <w:t>3.2.</w:t>
      </w:r>
      <w:r w:rsidRPr="00AD21C1">
        <w:rPr>
          <w:rFonts w:ascii="Times New Roman" w:eastAsia="Times New Roman" w:hAnsi="Times New Roman" w:cs="Times New Roman"/>
          <w:b/>
          <w:sz w:val="24"/>
          <w:szCs w:val="24"/>
          <w:lang w:eastAsia="ru-RU"/>
        </w:rPr>
        <w:t xml:space="preserve"> </w:t>
      </w:r>
      <w:r w:rsidRPr="00AD21C1">
        <w:rPr>
          <w:rFonts w:ascii="Times New Roman" w:eastAsia="Times New Roman" w:hAnsi="Times New Roman" w:cs="Times New Roman"/>
          <w:b/>
          <w:sz w:val="28"/>
          <w:szCs w:val="28"/>
          <w:lang w:eastAsia="ru-RU"/>
        </w:rPr>
        <w:t>Определение темпа игры в матчах сильнейших теннисистов мира</w:t>
      </w:r>
    </w:p>
    <w:p w:rsidR="006D0643" w:rsidRDefault="006C29C5" w:rsidP="001267A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Темп </w:t>
      </w:r>
      <w:r w:rsidR="003C3DFB" w:rsidRPr="00530F86">
        <w:rPr>
          <w:rFonts w:ascii="Times New Roman" w:eastAsia="Times New Roman" w:hAnsi="Times New Roman" w:cs="Times New Roman"/>
          <w:sz w:val="28"/>
          <w:szCs w:val="28"/>
          <w:lang w:eastAsia="ru-RU"/>
        </w:rPr>
        <w:t>игры в теннисе определяется количеством ударов, выпол</w:t>
      </w:r>
      <w:r w:rsidR="005F10E4">
        <w:rPr>
          <w:rFonts w:ascii="Times New Roman" w:eastAsia="Times New Roman" w:hAnsi="Times New Roman" w:cs="Times New Roman"/>
          <w:sz w:val="28"/>
          <w:szCs w:val="28"/>
          <w:lang w:eastAsia="ru-RU"/>
        </w:rPr>
        <w:t xml:space="preserve">ненных в единицу времени.  </w:t>
      </w:r>
      <w:r>
        <w:rPr>
          <w:rFonts w:ascii="Times New Roman" w:eastAsia="Times New Roman" w:hAnsi="Times New Roman" w:cs="Times New Roman"/>
          <w:sz w:val="28"/>
          <w:szCs w:val="28"/>
          <w:lang w:eastAsia="ru-RU"/>
        </w:rPr>
        <w:t xml:space="preserve"> Н</w:t>
      </w:r>
      <w:r w:rsidR="003C3DFB" w:rsidRPr="00530F86">
        <w:rPr>
          <w:rFonts w:ascii="Times New Roman" w:eastAsia="Times New Roman" w:hAnsi="Times New Roman" w:cs="Times New Roman"/>
          <w:sz w:val="28"/>
          <w:szCs w:val="28"/>
          <w:lang w:eastAsia="ru-RU"/>
        </w:rPr>
        <w:t>аправление теннисистами мячей друг на друга существенно отличается по энергетическим затратам от розыгрыша очков, когда спортсмены направляют мячи друг другу в углы площадки, чередующиеся по</w:t>
      </w:r>
      <w:r w:rsidR="006D0643">
        <w:rPr>
          <w:rFonts w:ascii="Times New Roman" w:eastAsia="Times New Roman" w:hAnsi="Times New Roman" w:cs="Times New Roman"/>
          <w:sz w:val="28"/>
          <w:szCs w:val="28"/>
          <w:lang w:eastAsia="ru-RU"/>
        </w:rPr>
        <w:t xml:space="preserve"> длине. В этом случае темп игры</w:t>
      </w:r>
      <w:r w:rsidR="003C3DFB" w:rsidRPr="00530F86">
        <w:rPr>
          <w:rFonts w:ascii="Times New Roman" w:eastAsia="Times New Roman" w:hAnsi="Times New Roman" w:cs="Times New Roman"/>
          <w:sz w:val="28"/>
          <w:szCs w:val="28"/>
          <w:lang w:eastAsia="ru-RU"/>
        </w:rPr>
        <w:t xml:space="preserve"> может снижаться, а физические усилия теннисистов значительно возрастут, поскольку увеличивается расстояние, пробегаемое теннисистами от одной точки удара по мячу на площадке до другой. </w:t>
      </w:r>
    </w:p>
    <w:p w:rsidR="006D0643" w:rsidRDefault="003C3DFB" w:rsidP="001267A6">
      <w:pPr>
        <w:spacing w:after="0" w:line="360" w:lineRule="auto"/>
        <w:ind w:firstLine="708"/>
        <w:jc w:val="both"/>
        <w:rPr>
          <w:rFonts w:ascii="Times New Roman" w:eastAsia="Times New Roman" w:hAnsi="Times New Roman" w:cs="Times New Roman"/>
          <w:sz w:val="28"/>
          <w:szCs w:val="28"/>
          <w:lang w:eastAsia="ru-RU"/>
        </w:rPr>
      </w:pPr>
      <w:r w:rsidRPr="00530F86">
        <w:rPr>
          <w:rFonts w:ascii="Times New Roman" w:eastAsia="Times New Roman" w:hAnsi="Times New Roman" w:cs="Times New Roman"/>
          <w:sz w:val="28"/>
          <w:szCs w:val="28"/>
          <w:lang w:eastAsia="ru-RU"/>
        </w:rPr>
        <w:t xml:space="preserve">В последнее время показатели темпа игры в мужском и женском теннисе выравниваются. Это объясняется тем, что теннисисты чаще используют в игре короткие косые удары, тем самым как бы раздвигая площадку по ширине на несколько метров. </w:t>
      </w:r>
    </w:p>
    <w:p w:rsidR="003C3DFB" w:rsidRPr="00530F86" w:rsidRDefault="003C3DFB" w:rsidP="001267A6">
      <w:pPr>
        <w:spacing w:after="0" w:line="360" w:lineRule="auto"/>
        <w:ind w:firstLine="708"/>
        <w:jc w:val="both"/>
        <w:rPr>
          <w:rFonts w:ascii="Times New Roman" w:eastAsia="Times New Roman" w:hAnsi="Times New Roman" w:cs="Times New Roman"/>
          <w:sz w:val="28"/>
          <w:szCs w:val="28"/>
          <w:lang w:eastAsia="ru-RU"/>
        </w:rPr>
      </w:pPr>
      <w:r w:rsidRPr="00530F86">
        <w:rPr>
          <w:rFonts w:ascii="Times New Roman" w:eastAsia="Times New Roman" w:hAnsi="Times New Roman" w:cs="Times New Roman"/>
          <w:sz w:val="28"/>
          <w:szCs w:val="28"/>
          <w:lang w:eastAsia="ru-RU"/>
        </w:rPr>
        <w:t>Для изучения темпа игры сильнейших теннисистов мира нами были изучены показатели количества сетов, геймов, очков и длительность ударов, р</w:t>
      </w:r>
      <w:r w:rsidR="006D0643">
        <w:rPr>
          <w:rFonts w:ascii="Times New Roman" w:eastAsia="Times New Roman" w:hAnsi="Times New Roman" w:cs="Times New Roman"/>
          <w:sz w:val="28"/>
          <w:szCs w:val="28"/>
          <w:lang w:eastAsia="ru-RU"/>
        </w:rPr>
        <w:t>еализованных в матчах, предложенных М.М. Южным</w:t>
      </w:r>
      <w:r w:rsidRPr="00530F86">
        <w:rPr>
          <w:rFonts w:ascii="Times New Roman" w:eastAsia="Times New Roman" w:hAnsi="Times New Roman" w:cs="Times New Roman"/>
          <w:sz w:val="28"/>
          <w:szCs w:val="28"/>
          <w:lang w:eastAsia="ru-RU"/>
        </w:rPr>
        <w:t xml:space="preserve">. </w:t>
      </w:r>
    </w:p>
    <w:p w:rsidR="003C3DFB" w:rsidRPr="00530F86" w:rsidRDefault="006D0643" w:rsidP="006C29C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М.М. Южный </w:t>
      </w:r>
      <w:r w:rsidR="003C3DFB" w:rsidRPr="00530F86">
        <w:rPr>
          <w:rFonts w:ascii="Times New Roman" w:eastAsia="Times New Roman" w:hAnsi="Times New Roman" w:cs="Times New Roman"/>
          <w:sz w:val="28"/>
          <w:szCs w:val="28"/>
          <w:lang w:eastAsia="ru-RU"/>
        </w:rPr>
        <w:t xml:space="preserve"> проанализирован полуфинальный матч сборных команд России и США в розыгрыше Кубка </w:t>
      </w:r>
      <w:proofErr w:type="spellStart"/>
      <w:r w:rsidR="003C3DFB" w:rsidRPr="00530F86">
        <w:rPr>
          <w:rFonts w:ascii="Times New Roman" w:eastAsia="Times New Roman" w:hAnsi="Times New Roman" w:cs="Times New Roman"/>
          <w:sz w:val="28"/>
          <w:szCs w:val="28"/>
          <w:lang w:eastAsia="ru-RU"/>
        </w:rPr>
        <w:t>Девиса</w:t>
      </w:r>
      <w:proofErr w:type="spellEnd"/>
      <w:r w:rsidR="003C3DFB" w:rsidRPr="00530F86">
        <w:rPr>
          <w:rFonts w:ascii="Times New Roman" w:eastAsia="Times New Roman" w:hAnsi="Times New Roman" w:cs="Times New Roman"/>
          <w:sz w:val="28"/>
          <w:szCs w:val="28"/>
          <w:lang w:eastAsia="ru-RU"/>
        </w:rPr>
        <w:t xml:space="preserve">, в котором приняли участие </w:t>
      </w:r>
      <w:r>
        <w:rPr>
          <w:rFonts w:ascii="Times New Roman" w:eastAsia="Times New Roman" w:hAnsi="Times New Roman" w:cs="Times New Roman"/>
          <w:sz w:val="28"/>
          <w:szCs w:val="28"/>
          <w:lang w:eastAsia="ru-RU"/>
        </w:rPr>
        <w:t xml:space="preserve">М. Сафин и A. </w:t>
      </w:r>
      <w:proofErr w:type="spellStart"/>
      <w:r>
        <w:rPr>
          <w:rFonts w:ascii="Times New Roman" w:eastAsia="Times New Roman" w:hAnsi="Times New Roman" w:cs="Times New Roman"/>
          <w:sz w:val="28"/>
          <w:szCs w:val="28"/>
          <w:lang w:eastAsia="ru-RU"/>
        </w:rPr>
        <w:t>Roddick</w:t>
      </w:r>
      <w:proofErr w:type="spellEnd"/>
      <w:r w:rsidR="003C3DFB" w:rsidRPr="00530F86">
        <w:rPr>
          <w:rFonts w:ascii="Times New Roman" w:eastAsia="Times New Roman" w:hAnsi="Times New Roman" w:cs="Times New Roman"/>
          <w:sz w:val="28"/>
          <w:szCs w:val="28"/>
          <w:lang w:eastAsia="ru-RU"/>
        </w:rPr>
        <w:t>.</w:t>
      </w:r>
    </w:p>
    <w:p w:rsidR="003C3DFB" w:rsidRPr="00530F86" w:rsidRDefault="006D0643" w:rsidP="00530F8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29C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Учёный отмечает: «</w:t>
      </w:r>
      <w:r w:rsidR="003C3DFB" w:rsidRPr="00530F86">
        <w:rPr>
          <w:rFonts w:ascii="Times New Roman" w:eastAsia="Times New Roman" w:hAnsi="Times New Roman" w:cs="Times New Roman"/>
          <w:sz w:val="28"/>
          <w:szCs w:val="28"/>
          <w:lang w:eastAsia="ru-RU"/>
        </w:rPr>
        <w:t>Достаточно сказать, что оба теннисиста обладают мощными подачами, скорость которых часто превосходит 200 км/</w:t>
      </w:r>
      <w:r w:rsidR="006C29C5">
        <w:rPr>
          <w:rFonts w:ascii="Times New Roman" w:eastAsia="Times New Roman" w:hAnsi="Times New Roman" w:cs="Times New Roman"/>
          <w:sz w:val="28"/>
          <w:szCs w:val="28"/>
          <w:lang w:eastAsia="ru-RU"/>
        </w:rPr>
        <w:t>ч. Направление подачи с</w:t>
      </w:r>
      <w:r w:rsidR="003C3DFB" w:rsidRPr="00530F86">
        <w:rPr>
          <w:rFonts w:ascii="Times New Roman" w:eastAsia="Times New Roman" w:hAnsi="Times New Roman" w:cs="Times New Roman"/>
          <w:sz w:val="28"/>
          <w:szCs w:val="28"/>
          <w:lang w:eastAsia="ru-RU"/>
        </w:rPr>
        <w:t xml:space="preserve"> высокой скоростью, как правило, сопровождается невысокими показателями её стабильности. В нашем случае коэффициент стабильности при выполнении первых подач достиг показателей всего лишь в 0,55 у обоих теннисистов, зато коэффициент эффективности у М. Сафина составил 0,19, а у A. </w:t>
      </w:r>
      <w:proofErr w:type="spellStart"/>
      <w:r w:rsidR="003C3DFB" w:rsidRPr="00530F86">
        <w:rPr>
          <w:rFonts w:ascii="Times New Roman" w:eastAsia="Times New Roman" w:hAnsi="Times New Roman" w:cs="Times New Roman"/>
          <w:sz w:val="28"/>
          <w:szCs w:val="28"/>
          <w:lang w:eastAsia="ru-RU"/>
        </w:rPr>
        <w:t>Roddick</w:t>
      </w:r>
      <w:proofErr w:type="spellEnd"/>
      <w:r w:rsidR="003C3DFB" w:rsidRPr="00530F86">
        <w:rPr>
          <w:rFonts w:ascii="Times New Roman" w:eastAsia="Times New Roman" w:hAnsi="Times New Roman" w:cs="Times New Roman"/>
          <w:sz w:val="28"/>
          <w:szCs w:val="28"/>
          <w:lang w:eastAsia="ru-RU"/>
        </w:rPr>
        <w:t xml:space="preserve"> -0,08</w:t>
      </w:r>
      <w:r>
        <w:rPr>
          <w:rFonts w:ascii="Times New Roman" w:eastAsia="Times New Roman" w:hAnsi="Times New Roman" w:cs="Times New Roman"/>
          <w:sz w:val="28"/>
          <w:szCs w:val="28"/>
          <w:lang w:eastAsia="ru-RU"/>
        </w:rPr>
        <w:t>»</w:t>
      </w:r>
      <w:r w:rsidRPr="006D06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[56]</w:t>
      </w:r>
      <w:r w:rsidR="003C3DFB" w:rsidRPr="00530F86">
        <w:rPr>
          <w:rFonts w:ascii="Times New Roman" w:eastAsia="Times New Roman" w:hAnsi="Times New Roman" w:cs="Times New Roman"/>
          <w:sz w:val="28"/>
          <w:szCs w:val="28"/>
          <w:lang w:eastAsia="ru-RU"/>
        </w:rPr>
        <w:t>.</w:t>
      </w:r>
    </w:p>
    <w:p w:rsidR="003C3DFB" w:rsidRPr="00530F86" w:rsidRDefault="003C3DFB" w:rsidP="006D0643">
      <w:pPr>
        <w:spacing w:after="0" w:line="360" w:lineRule="auto"/>
        <w:ind w:firstLine="708"/>
        <w:jc w:val="both"/>
        <w:rPr>
          <w:rFonts w:ascii="Times New Roman" w:eastAsia="Times New Roman" w:hAnsi="Times New Roman" w:cs="Times New Roman"/>
          <w:sz w:val="28"/>
          <w:szCs w:val="28"/>
          <w:lang w:eastAsia="ru-RU"/>
        </w:rPr>
      </w:pPr>
      <w:r w:rsidRPr="00530F86">
        <w:rPr>
          <w:rFonts w:ascii="Times New Roman" w:eastAsia="Times New Roman" w:hAnsi="Times New Roman" w:cs="Times New Roman"/>
          <w:sz w:val="28"/>
          <w:szCs w:val="28"/>
          <w:lang w:eastAsia="ru-RU"/>
        </w:rPr>
        <w:t>Следует отметить невысокий показатель коэффициента стабильности выполнения первой подачи М. Сафиным. Так, из 91 подачи, направленной первым мячом, квадрато</w:t>
      </w:r>
      <w:proofErr w:type="gramStart"/>
      <w:r w:rsidRPr="00530F86">
        <w:rPr>
          <w:rFonts w:ascii="Times New Roman" w:eastAsia="Times New Roman" w:hAnsi="Times New Roman" w:cs="Times New Roman"/>
          <w:sz w:val="28"/>
          <w:szCs w:val="28"/>
          <w:lang w:eastAsia="ru-RU"/>
        </w:rPr>
        <w:t>в-</w:t>
      </w:r>
      <w:proofErr w:type="gramEnd"/>
      <w:r w:rsidRPr="00530F86">
        <w:rPr>
          <w:rFonts w:ascii="Times New Roman" w:eastAsia="Times New Roman" w:hAnsi="Times New Roman" w:cs="Times New Roman"/>
          <w:sz w:val="28"/>
          <w:szCs w:val="28"/>
          <w:lang w:eastAsia="ru-RU"/>
        </w:rPr>
        <w:t xml:space="preserve"> полей подач соперника достигли 50, то есть 54,94%, при 17 из них - </w:t>
      </w:r>
      <w:proofErr w:type="spellStart"/>
      <w:r w:rsidRPr="00530F86">
        <w:rPr>
          <w:rFonts w:ascii="Times New Roman" w:eastAsia="Times New Roman" w:hAnsi="Times New Roman" w:cs="Times New Roman"/>
          <w:sz w:val="28"/>
          <w:szCs w:val="28"/>
          <w:lang w:eastAsia="ru-RU"/>
        </w:rPr>
        <w:t>эйсами</w:t>
      </w:r>
      <w:proofErr w:type="spellEnd"/>
      <w:r w:rsidRPr="00530F86">
        <w:rPr>
          <w:rFonts w:ascii="Times New Roman" w:eastAsia="Times New Roman" w:hAnsi="Times New Roman" w:cs="Times New Roman"/>
          <w:sz w:val="28"/>
          <w:szCs w:val="28"/>
          <w:lang w:eastAsia="ru-RU"/>
        </w:rPr>
        <w:t xml:space="preserve"> (мгновенно выигранными), то есть 18,68%. В </w:t>
      </w:r>
      <w:r w:rsidRPr="00530F86">
        <w:rPr>
          <w:rFonts w:ascii="Times New Roman" w:eastAsia="Times New Roman" w:hAnsi="Times New Roman" w:cs="Times New Roman"/>
          <w:sz w:val="28"/>
          <w:szCs w:val="28"/>
          <w:lang w:eastAsia="ru-RU"/>
        </w:rPr>
        <w:lastRenderedPageBreak/>
        <w:t xml:space="preserve">то же время A. </w:t>
      </w:r>
      <w:proofErr w:type="spellStart"/>
      <w:r w:rsidRPr="00530F86">
        <w:rPr>
          <w:rFonts w:ascii="Times New Roman" w:eastAsia="Times New Roman" w:hAnsi="Times New Roman" w:cs="Times New Roman"/>
          <w:sz w:val="28"/>
          <w:szCs w:val="28"/>
          <w:lang w:eastAsia="ru-RU"/>
        </w:rPr>
        <w:t>Roddick</w:t>
      </w:r>
      <w:proofErr w:type="spellEnd"/>
      <w:r w:rsidRPr="00530F86">
        <w:rPr>
          <w:rFonts w:ascii="Times New Roman" w:eastAsia="Times New Roman" w:hAnsi="Times New Roman" w:cs="Times New Roman"/>
          <w:sz w:val="28"/>
          <w:szCs w:val="28"/>
          <w:lang w:eastAsia="ru-RU"/>
        </w:rPr>
        <w:t xml:space="preserve"> было выполнено в два раза меньше мгновенно выигранных очков непосредственно первой подачей</w:t>
      </w:r>
      <w:r w:rsidR="006D0643">
        <w:rPr>
          <w:rFonts w:ascii="Times New Roman" w:eastAsia="Times New Roman" w:hAnsi="Times New Roman" w:cs="Times New Roman"/>
          <w:sz w:val="28"/>
          <w:szCs w:val="28"/>
          <w:lang w:eastAsia="ru-RU"/>
        </w:rPr>
        <w:t>[56]</w:t>
      </w:r>
      <w:r w:rsidRPr="00530F86">
        <w:rPr>
          <w:rFonts w:ascii="Times New Roman" w:eastAsia="Times New Roman" w:hAnsi="Times New Roman" w:cs="Times New Roman"/>
          <w:sz w:val="28"/>
          <w:szCs w:val="28"/>
          <w:lang w:eastAsia="ru-RU"/>
        </w:rPr>
        <w:t>.</w:t>
      </w:r>
    </w:p>
    <w:p w:rsidR="003C3DFB" w:rsidRPr="00530F86" w:rsidRDefault="006C29C5" w:rsidP="006D064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3C3DFB" w:rsidRPr="00530F86">
        <w:rPr>
          <w:rFonts w:ascii="Times New Roman" w:eastAsia="Times New Roman" w:hAnsi="Times New Roman" w:cs="Times New Roman"/>
          <w:sz w:val="28"/>
          <w:szCs w:val="28"/>
          <w:lang w:eastAsia="ru-RU"/>
        </w:rPr>
        <w:t>аправление полёта мячей после выполнения первых подач М. Сафиным, то видно, что они распределялись практически равномерно сопернику под удары справа (15 подач) и слева (19 подач) на протяжении всего матча.</w:t>
      </w:r>
    </w:p>
    <w:p w:rsidR="003C3DFB" w:rsidRPr="00530F86" w:rsidRDefault="003C3DFB" w:rsidP="006D0643">
      <w:pPr>
        <w:spacing w:after="0" w:line="360" w:lineRule="auto"/>
        <w:ind w:firstLine="708"/>
        <w:jc w:val="both"/>
        <w:rPr>
          <w:rFonts w:ascii="Times New Roman" w:eastAsia="Times New Roman" w:hAnsi="Times New Roman" w:cs="Times New Roman"/>
          <w:sz w:val="28"/>
          <w:szCs w:val="28"/>
          <w:lang w:eastAsia="ru-RU"/>
        </w:rPr>
      </w:pPr>
      <w:r w:rsidRPr="00530F86">
        <w:rPr>
          <w:rFonts w:ascii="Times New Roman" w:eastAsia="Times New Roman" w:hAnsi="Times New Roman" w:cs="Times New Roman"/>
          <w:sz w:val="28"/>
          <w:szCs w:val="28"/>
          <w:lang w:eastAsia="ru-RU"/>
        </w:rPr>
        <w:t xml:space="preserve">При выполнении же второй подачи </w:t>
      </w:r>
      <w:proofErr w:type="gramStart"/>
      <w:r w:rsidRPr="00530F86">
        <w:rPr>
          <w:rFonts w:ascii="Times New Roman" w:eastAsia="Times New Roman" w:hAnsi="Times New Roman" w:cs="Times New Roman"/>
          <w:sz w:val="28"/>
          <w:szCs w:val="28"/>
          <w:lang w:eastAsia="ru-RU"/>
        </w:rPr>
        <w:t>М-</w:t>
      </w:r>
      <w:proofErr w:type="gramEnd"/>
      <w:r w:rsidRPr="00530F86">
        <w:rPr>
          <w:rFonts w:ascii="Times New Roman" w:eastAsia="Times New Roman" w:hAnsi="Times New Roman" w:cs="Times New Roman"/>
          <w:sz w:val="28"/>
          <w:szCs w:val="28"/>
          <w:lang w:eastAsia="ru-RU"/>
        </w:rPr>
        <w:t xml:space="preserve"> Сафин большее количество мячей (32) направил соп</w:t>
      </w:r>
      <w:r w:rsidR="006C29C5">
        <w:rPr>
          <w:rFonts w:ascii="Times New Roman" w:eastAsia="Times New Roman" w:hAnsi="Times New Roman" w:cs="Times New Roman"/>
          <w:sz w:val="28"/>
          <w:szCs w:val="28"/>
          <w:lang w:eastAsia="ru-RU"/>
        </w:rPr>
        <w:t xml:space="preserve">ернику под удар слева и лишь 7 - </w:t>
      </w:r>
      <w:r w:rsidRPr="00530F86">
        <w:rPr>
          <w:rFonts w:ascii="Times New Roman" w:eastAsia="Times New Roman" w:hAnsi="Times New Roman" w:cs="Times New Roman"/>
          <w:sz w:val="28"/>
          <w:szCs w:val="28"/>
          <w:lang w:eastAsia="ru-RU"/>
        </w:rPr>
        <w:t xml:space="preserve"> под удар справа.</w:t>
      </w:r>
    </w:p>
    <w:p w:rsidR="003C3DFB" w:rsidRPr="00530F86" w:rsidRDefault="006D0643" w:rsidP="006D064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3C3DFB" w:rsidRPr="00530F86">
        <w:rPr>
          <w:rFonts w:ascii="Times New Roman" w:eastAsia="Times New Roman" w:hAnsi="Times New Roman" w:cs="Times New Roman"/>
          <w:sz w:val="28"/>
          <w:szCs w:val="28"/>
          <w:lang w:eastAsia="ru-RU"/>
        </w:rPr>
        <w:t xml:space="preserve">огда в заключительной части третьего сета решалась судьба матча, соперникам пришлось разыграть </w:t>
      </w:r>
      <w:proofErr w:type="gramStart"/>
      <w:r w:rsidR="003C3DFB" w:rsidRPr="00530F86">
        <w:rPr>
          <w:rFonts w:ascii="Times New Roman" w:eastAsia="Times New Roman" w:hAnsi="Times New Roman" w:cs="Times New Roman"/>
          <w:sz w:val="28"/>
          <w:szCs w:val="28"/>
          <w:lang w:eastAsia="ru-RU"/>
        </w:rPr>
        <w:t>тай-брейк</w:t>
      </w:r>
      <w:proofErr w:type="gramEnd"/>
      <w:r w:rsidR="003C3DFB" w:rsidRPr="00530F86">
        <w:rPr>
          <w:rFonts w:ascii="Times New Roman" w:eastAsia="Times New Roman" w:hAnsi="Times New Roman" w:cs="Times New Roman"/>
          <w:sz w:val="28"/>
          <w:szCs w:val="28"/>
          <w:lang w:eastAsia="ru-RU"/>
        </w:rPr>
        <w:t>, в котором теннисисты максимально возможно используют свои тактические планы. В данном случае две первые подачи, выполненные М. Сафиным, были направлены сопернику под удар слева и оба очка были им проиграны после коротких обменов ударами с отскока</w:t>
      </w:r>
      <w:r>
        <w:rPr>
          <w:rFonts w:ascii="Times New Roman" w:eastAsia="Times New Roman" w:hAnsi="Times New Roman" w:cs="Times New Roman"/>
          <w:sz w:val="28"/>
          <w:szCs w:val="28"/>
          <w:lang w:eastAsia="ru-RU"/>
        </w:rPr>
        <w:t>»</w:t>
      </w:r>
      <w:r w:rsidRPr="006D06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[56]</w:t>
      </w:r>
      <w:r w:rsidR="003C3DFB" w:rsidRPr="00530F86">
        <w:rPr>
          <w:rFonts w:ascii="Times New Roman" w:eastAsia="Times New Roman" w:hAnsi="Times New Roman" w:cs="Times New Roman"/>
          <w:sz w:val="28"/>
          <w:szCs w:val="28"/>
          <w:lang w:eastAsia="ru-RU"/>
        </w:rPr>
        <w:t>.</w:t>
      </w:r>
    </w:p>
    <w:p w:rsidR="003C3DFB" w:rsidRPr="00530F86" w:rsidRDefault="006D0643" w:rsidP="006D064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C3DFB" w:rsidRPr="00530F86">
        <w:rPr>
          <w:rFonts w:ascii="Times New Roman" w:eastAsia="Times New Roman" w:hAnsi="Times New Roman" w:cs="Times New Roman"/>
          <w:sz w:val="28"/>
          <w:szCs w:val="28"/>
          <w:lang w:eastAsia="ru-RU"/>
        </w:rPr>
        <w:t xml:space="preserve">При дальнейших розыгрышах очков в </w:t>
      </w:r>
      <w:proofErr w:type="gramStart"/>
      <w:r w:rsidR="003C3DFB" w:rsidRPr="00530F86">
        <w:rPr>
          <w:rFonts w:ascii="Times New Roman" w:eastAsia="Times New Roman" w:hAnsi="Times New Roman" w:cs="Times New Roman"/>
          <w:sz w:val="28"/>
          <w:szCs w:val="28"/>
          <w:lang w:eastAsia="ru-RU"/>
        </w:rPr>
        <w:t>тай-брейке</w:t>
      </w:r>
      <w:proofErr w:type="gramEnd"/>
      <w:r w:rsidR="003C3DFB" w:rsidRPr="00530F86">
        <w:rPr>
          <w:rFonts w:ascii="Times New Roman" w:eastAsia="Times New Roman" w:hAnsi="Times New Roman" w:cs="Times New Roman"/>
          <w:sz w:val="28"/>
          <w:szCs w:val="28"/>
          <w:lang w:eastAsia="ru-RU"/>
        </w:rPr>
        <w:t xml:space="preserve"> на подаче М. Сафин трижды направлял первую подачу под удар сопернику справа и трижды добивался успеха </w:t>
      </w:r>
      <w:proofErr w:type="spellStart"/>
      <w:r w:rsidR="003C3DFB" w:rsidRPr="00530F86">
        <w:rPr>
          <w:rFonts w:ascii="Times New Roman" w:eastAsia="Times New Roman" w:hAnsi="Times New Roman" w:cs="Times New Roman"/>
          <w:sz w:val="28"/>
          <w:szCs w:val="28"/>
          <w:lang w:eastAsia="ru-RU"/>
        </w:rPr>
        <w:t>эйсами</w:t>
      </w:r>
      <w:proofErr w:type="spellEnd"/>
      <w:r w:rsidR="003C3DFB" w:rsidRPr="00530F86">
        <w:rPr>
          <w:rFonts w:ascii="Times New Roman" w:eastAsia="Times New Roman" w:hAnsi="Times New Roman" w:cs="Times New Roman"/>
          <w:sz w:val="28"/>
          <w:szCs w:val="28"/>
          <w:lang w:eastAsia="ru-RU"/>
        </w:rPr>
        <w:t>. И лишь заключительную подачу направил ему под удар слева, которого тот мог и не ожидать</w:t>
      </w:r>
      <w:r>
        <w:rPr>
          <w:rFonts w:ascii="Times New Roman" w:eastAsia="Times New Roman" w:hAnsi="Times New Roman" w:cs="Times New Roman"/>
          <w:sz w:val="28"/>
          <w:szCs w:val="28"/>
          <w:lang w:eastAsia="ru-RU"/>
        </w:rPr>
        <w:t>»</w:t>
      </w:r>
      <w:r w:rsidRPr="006D06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[56]</w:t>
      </w:r>
      <w:r w:rsidR="003C3DFB" w:rsidRPr="00530F86">
        <w:rPr>
          <w:rFonts w:ascii="Times New Roman" w:eastAsia="Times New Roman" w:hAnsi="Times New Roman" w:cs="Times New Roman"/>
          <w:sz w:val="28"/>
          <w:szCs w:val="28"/>
          <w:lang w:eastAsia="ru-RU"/>
        </w:rPr>
        <w:t>.</w:t>
      </w:r>
    </w:p>
    <w:p w:rsidR="003C3DFB" w:rsidRPr="00530F86" w:rsidRDefault="003C3DFB" w:rsidP="006D0643">
      <w:pPr>
        <w:spacing w:after="0" w:line="360" w:lineRule="auto"/>
        <w:ind w:firstLine="708"/>
        <w:jc w:val="both"/>
        <w:rPr>
          <w:rFonts w:ascii="Times New Roman" w:eastAsia="Times New Roman" w:hAnsi="Times New Roman" w:cs="Times New Roman"/>
          <w:sz w:val="28"/>
          <w:szCs w:val="28"/>
          <w:lang w:eastAsia="ru-RU"/>
        </w:rPr>
      </w:pPr>
      <w:r w:rsidRPr="00530F86">
        <w:rPr>
          <w:rFonts w:ascii="Times New Roman" w:eastAsia="Times New Roman" w:hAnsi="Times New Roman" w:cs="Times New Roman"/>
          <w:sz w:val="28"/>
          <w:szCs w:val="28"/>
          <w:lang w:eastAsia="ru-RU"/>
        </w:rPr>
        <w:t xml:space="preserve">При выполнении вторых подач в матче М. Сафин построил свою тактику на направлении мячей в основном под удар сопернику слева, хотя стабильность приёма второй подачи ударом справа A. </w:t>
      </w:r>
      <w:proofErr w:type="spellStart"/>
      <w:r w:rsidRPr="00530F86">
        <w:rPr>
          <w:rFonts w:ascii="Times New Roman" w:eastAsia="Times New Roman" w:hAnsi="Times New Roman" w:cs="Times New Roman"/>
          <w:sz w:val="28"/>
          <w:szCs w:val="28"/>
          <w:lang w:eastAsia="ru-RU"/>
        </w:rPr>
        <w:t>Roddick</w:t>
      </w:r>
      <w:proofErr w:type="spellEnd"/>
      <w:r w:rsidRPr="00530F86">
        <w:rPr>
          <w:rFonts w:ascii="Times New Roman" w:eastAsia="Times New Roman" w:hAnsi="Times New Roman" w:cs="Times New Roman"/>
          <w:sz w:val="28"/>
          <w:szCs w:val="28"/>
          <w:lang w:eastAsia="ru-RU"/>
        </w:rPr>
        <w:t xml:space="preserve"> в два раза ниже, чем при выполнении ударов слева.</w:t>
      </w:r>
    </w:p>
    <w:p w:rsidR="003C3DFB" w:rsidRPr="00530F86" w:rsidRDefault="006C29C5" w:rsidP="006D064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3C3DFB" w:rsidRPr="00530F86">
        <w:rPr>
          <w:rFonts w:ascii="Times New Roman" w:eastAsia="Times New Roman" w:hAnsi="Times New Roman" w:cs="Times New Roman"/>
          <w:sz w:val="28"/>
          <w:szCs w:val="28"/>
          <w:lang w:eastAsia="ru-RU"/>
        </w:rPr>
        <w:t xml:space="preserve">дарами слева, как после первой, так и после второй подачи, A. </w:t>
      </w:r>
      <w:proofErr w:type="spellStart"/>
      <w:r w:rsidR="003C3DFB" w:rsidRPr="00530F86">
        <w:rPr>
          <w:rFonts w:ascii="Times New Roman" w:eastAsia="Times New Roman" w:hAnsi="Times New Roman" w:cs="Times New Roman"/>
          <w:sz w:val="28"/>
          <w:szCs w:val="28"/>
          <w:lang w:eastAsia="ru-RU"/>
        </w:rPr>
        <w:t>Roddick</w:t>
      </w:r>
      <w:proofErr w:type="spellEnd"/>
      <w:r w:rsidR="003C3DFB" w:rsidRPr="00530F86">
        <w:rPr>
          <w:rFonts w:ascii="Times New Roman" w:eastAsia="Times New Roman" w:hAnsi="Times New Roman" w:cs="Times New Roman"/>
          <w:sz w:val="28"/>
          <w:szCs w:val="28"/>
          <w:lang w:eastAsia="ru-RU"/>
        </w:rPr>
        <w:t xml:space="preserve"> выполнен 51 приём (69,86%). Из них он безошибочно принял 43 (84,31% от всех выполненных соперником приёмов подач), проиграл - 8 (15,68%). Ударами справа A. </w:t>
      </w:r>
      <w:proofErr w:type="spellStart"/>
      <w:r w:rsidR="003C3DFB" w:rsidRPr="00530F86">
        <w:rPr>
          <w:rFonts w:ascii="Times New Roman" w:eastAsia="Times New Roman" w:hAnsi="Times New Roman" w:cs="Times New Roman"/>
          <w:sz w:val="28"/>
          <w:szCs w:val="28"/>
          <w:lang w:eastAsia="ru-RU"/>
        </w:rPr>
        <w:t>Roddick</w:t>
      </w:r>
      <w:proofErr w:type="spellEnd"/>
      <w:r w:rsidR="003C3DFB" w:rsidRPr="00530F86">
        <w:rPr>
          <w:rFonts w:ascii="Times New Roman" w:eastAsia="Times New Roman" w:hAnsi="Times New Roman" w:cs="Times New Roman"/>
          <w:sz w:val="28"/>
          <w:szCs w:val="28"/>
          <w:lang w:eastAsia="ru-RU"/>
        </w:rPr>
        <w:t xml:space="preserve"> приняты 22 подачи (30,13%). Из них безошибочно - 15 (68,18% от всех выполненных соперником приёмов подач), проиграно - 7 (31,81 %). Анализ приёма подач A. </w:t>
      </w:r>
      <w:proofErr w:type="spellStart"/>
      <w:r w:rsidR="003C3DFB" w:rsidRPr="00530F86">
        <w:rPr>
          <w:rFonts w:ascii="Times New Roman" w:eastAsia="Times New Roman" w:hAnsi="Times New Roman" w:cs="Times New Roman"/>
          <w:sz w:val="28"/>
          <w:szCs w:val="28"/>
          <w:lang w:eastAsia="ru-RU"/>
        </w:rPr>
        <w:t>Roddick</w:t>
      </w:r>
      <w:proofErr w:type="spellEnd"/>
      <w:r w:rsidR="003C3DFB" w:rsidRPr="00530F86">
        <w:rPr>
          <w:rFonts w:ascii="Times New Roman" w:eastAsia="Times New Roman" w:hAnsi="Times New Roman" w:cs="Times New Roman"/>
          <w:sz w:val="28"/>
          <w:szCs w:val="28"/>
          <w:lang w:eastAsia="ru-RU"/>
        </w:rPr>
        <w:t xml:space="preserve"> показал, что М. Сафин ошибся в выборе </w:t>
      </w:r>
      <w:proofErr w:type="gramStart"/>
      <w:r w:rsidR="003C3DFB" w:rsidRPr="00530F86">
        <w:rPr>
          <w:rFonts w:ascii="Times New Roman" w:eastAsia="Times New Roman" w:hAnsi="Times New Roman" w:cs="Times New Roman"/>
          <w:sz w:val="28"/>
          <w:szCs w:val="28"/>
          <w:lang w:eastAsia="ru-RU"/>
        </w:rPr>
        <w:t>направления</w:t>
      </w:r>
      <w:proofErr w:type="gramEnd"/>
      <w:r w:rsidR="003C3DFB" w:rsidRPr="00530F86">
        <w:rPr>
          <w:rFonts w:ascii="Times New Roman" w:eastAsia="Times New Roman" w:hAnsi="Times New Roman" w:cs="Times New Roman"/>
          <w:sz w:val="28"/>
          <w:szCs w:val="28"/>
          <w:lang w:eastAsia="ru-RU"/>
        </w:rPr>
        <w:t xml:space="preserve"> как первых, так и вторых подач, </w:t>
      </w:r>
      <w:r w:rsidR="003C3DFB" w:rsidRPr="00530F86">
        <w:rPr>
          <w:rFonts w:ascii="Times New Roman" w:eastAsia="Times New Roman" w:hAnsi="Times New Roman" w:cs="Times New Roman"/>
          <w:sz w:val="28"/>
          <w:szCs w:val="28"/>
          <w:lang w:eastAsia="ru-RU"/>
        </w:rPr>
        <w:lastRenderedPageBreak/>
        <w:t>поскольку соперник совершил при выполнении приёма подач справа в два раза больше ошибок, чем при выполнении приёмов подач ударами слева.</w:t>
      </w:r>
    </w:p>
    <w:p w:rsidR="003C3DFB" w:rsidRPr="00530F86" w:rsidRDefault="003C3DFB" w:rsidP="00530F86">
      <w:pPr>
        <w:spacing w:after="0" w:line="360" w:lineRule="auto"/>
        <w:jc w:val="both"/>
        <w:rPr>
          <w:rFonts w:ascii="Times New Roman" w:hAnsi="Times New Roman" w:cs="Times New Roman"/>
          <w:b/>
          <w:bCs/>
          <w:sz w:val="28"/>
          <w:szCs w:val="28"/>
        </w:rPr>
      </w:pPr>
    </w:p>
    <w:p w:rsidR="003C3DFB" w:rsidRDefault="003C3DFB" w:rsidP="00AD21C1">
      <w:pPr>
        <w:spacing w:after="0" w:line="360" w:lineRule="auto"/>
        <w:jc w:val="center"/>
        <w:rPr>
          <w:rFonts w:ascii="Times New Roman" w:hAnsi="Times New Roman" w:cs="Times New Roman"/>
          <w:b/>
          <w:bCs/>
          <w:sz w:val="28"/>
          <w:szCs w:val="28"/>
        </w:rPr>
      </w:pPr>
    </w:p>
    <w:p w:rsidR="00AD21C1" w:rsidRPr="00AD21C1" w:rsidRDefault="00AD21C1" w:rsidP="00C913BC">
      <w:pPr>
        <w:spacing w:after="0" w:line="360" w:lineRule="auto"/>
        <w:jc w:val="center"/>
        <w:rPr>
          <w:rFonts w:ascii="Times New Roman" w:eastAsia="Times New Roman" w:hAnsi="Times New Roman" w:cs="Times New Roman"/>
          <w:b/>
          <w:sz w:val="28"/>
          <w:szCs w:val="28"/>
          <w:lang w:eastAsia="ru-RU"/>
        </w:rPr>
      </w:pPr>
      <w:r w:rsidRPr="00AD21C1">
        <w:rPr>
          <w:rFonts w:ascii="Times New Roman" w:hAnsi="Times New Roman" w:cs="Times New Roman"/>
          <w:b/>
          <w:bCs/>
          <w:sz w:val="28"/>
          <w:szCs w:val="28"/>
        </w:rPr>
        <w:t xml:space="preserve">3.3 </w:t>
      </w:r>
      <w:r w:rsidRPr="00AD21C1">
        <w:rPr>
          <w:rFonts w:ascii="Times New Roman" w:eastAsia="Times New Roman" w:hAnsi="Times New Roman" w:cs="Times New Roman"/>
          <w:b/>
          <w:sz w:val="28"/>
          <w:szCs w:val="28"/>
          <w:lang w:eastAsia="ru-RU"/>
        </w:rPr>
        <w:fldChar w:fldCharType="begin"/>
      </w:r>
      <w:r w:rsidRPr="00AD21C1">
        <w:rPr>
          <w:rFonts w:ascii="Times New Roman" w:eastAsia="Times New Roman" w:hAnsi="Times New Roman" w:cs="Times New Roman"/>
          <w:b/>
          <w:sz w:val="28"/>
          <w:szCs w:val="28"/>
          <w:lang w:eastAsia="ru-RU"/>
        </w:rPr>
        <w:instrText xml:space="preserve"> HYPERLINK "http://www.dissforall.com/_catalog/t16/_science/80/263713.html" \l "collapse16" </w:instrText>
      </w:r>
      <w:r w:rsidRPr="00AD21C1">
        <w:rPr>
          <w:rFonts w:ascii="Times New Roman" w:eastAsia="Times New Roman" w:hAnsi="Times New Roman" w:cs="Times New Roman"/>
          <w:b/>
          <w:sz w:val="28"/>
          <w:szCs w:val="28"/>
          <w:lang w:eastAsia="ru-RU"/>
        </w:rPr>
        <w:fldChar w:fldCharType="separate"/>
      </w:r>
      <w:r w:rsidRPr="00AD21C1">
        <w:rPr>
          <w:rFonts w:ascii="Times New Roman" w:eastAsia="Times New Roman" w:hAnsi="Times New Roman" w:cs="Times New Roman"/>
          <w:b/>
          <w:sz w:val="28"/>
          <w:szCs w:val="28"/>
          <w:lang w:eastAsia="ru-RU"/>
        </w:rPr>
        <w:t>Определение технико-тактических действий соперника на заключительных этапах розыгрышей очков</w:t>
      </w:r>
    </w:p>
    <w:p w:rsidR="00530F86" w:rsidRPr="00C913BC" w:rsidRDefault="00AD21C1" w:rsidP="00C913BC">
      <w:pPr>
        <w:spacing w:after="0" w:line="360" w:lineRule="auto"/>
        <w:ind w:firstLine="708"/>
        <w:jc w:val="both"/>
        <w:rPr>
          <w:rFonts w:ascii="Times New Roman" w:eastAsia="Times New Roman" w:hAnsi="Times New Roman" w:cs="Times New Roman"/>
          <w:b/>
          <w:sz w:val="28"/>
          <w:szCs w:val="28"/>
          <w:lang w:eastAsia="ru-RU"/>
        </w:rPr>
      </w:pPr>
      <w:r w:rsidRPr="00AD21C1">
        <w:rPr>
          <w:rFonts w:ascii="Times New Roman" w:eastAsia="Times New Roman" w:hAnsi="Times New Roman" w:cs="Times New Roman"/>
          <w:b/>
          <w:sz w:val="28"/>
          <w:szCs w:val="28"/>
          <w:lang w:eastAsia="ru-RU"/>
        </w:rPr>
        <w:fldChar w:fldCharType="end"/>
      </w:r>
      <w:r w:rsidR="00530F86" w:rsidRPr="00530F86">
        <w:rPr>
          <w:rFonts w:ascii="Times New Roman" w:eastAsia="Times New Roman" w:hAnsi="Times New Roman" w:cs="Times New Roman"/>
          <w:sz w:val="28"/>
          <w:szCs w:val="28"/>
          <w:lang w:eastAsia="ru-RU"/>
        </w:rPr>
        <w:t>При анализе выполнения тен</w:t>
      </w:r>
      <w:r w:rsidR="006C29C5">
        <w:rPr>
          <w:rFonts w:ascii="Times New Roman" w:eastAsia="Times New Roman" w:hAnsi="Times New Roman" w:cs="Times New Roman"/>
          <w:sz w:val="28"/>
          <w:szCs w:val="28"/>
          <w:lang w:eastAsia="ru-RU"/>
        </w:rPr>
        <w:t>нисистами подач необходимо проанализировать</w:t>
      </w:r>
      <w:r w:rsidR="00530F86" w:rsidRPr="00530F86">
        <w:rPr>
          <w:rFonts w:ascii="Times New Roman" w:eastAsia="Times New Roman" w:hAnsi="Times New Roman" w:cs="Times New Roman"/>
          <w:sz w:val="28"/>
          <w:szCs w:val="28"/>
          <w:lang w:eastAsia="ru-RU"/>
        </w:rPr>
        <w:t xml:space="preserve"> её как количественно-качественные показатели, так и тактика направления подач спортсменами при определённом счете в гейме.</w:t>
      </w:r>
    </w:p>
    <w:p w:rsidR="00530F86" w:rsidRPr="00530F86" w:rsidRDefault="00530F86" w:rsidP="00C913BC">
      <w:pPr>
        <w:spacing w:after="0" w:line="360" w:lineRule="auto"/>
        <w:ind w:firstLine="708"/>
        <w:jc w:val="both"/>
        <w:rPr>
          <w:rFonts w:ascii="Times New Roman" w:eastAsia="Times New Roman" w:hAnsi="Times New Roman" w:cs="Times New Roman"/>
          <w:sz w:val="24"/>
          <w:szCs w:val="24"/>
          <w:lang w:eastAsia="ru-RU"/>
        </w:rPr>
      </w:pPr>
      <w:r w:rsidRPr="00530F86">
        <w:rPr>
          <w:rFonts w:ascii="Times New Roman" w:eastAsia="Times New Roman" w:hAnsi="Times New Roman" w:cs="Times New Roman"/>
          <w:sz w:val="28"/>
          <w:szCs w:val="28"/>
          <w:lang w:eastAsia="ru-RU"/>
        </w:rPr>
        <w:t xml:space="preserve">Для анализа технико-тактических показателей выполнения подачи теннисистами рассматривается полуфинальный матч сборных команд России и США в розыгрыше Кубка </w:t>
      </w:r>
      <w:proofErr w:type="spellStart"/>
      <w:r w:rsidRPr="00530F86">
        <w:rPr>
          <w:rFonts w:ascii="Times New Roman" w:eastAsia="Times New Roman" w:hAnsi="Times New Roman" w:cs="Times New Roman"/>
          <w:sz w:val="28"/>
          <w:szCs w:val="28"/>
          <w:lang w:eastAsia="ru-RU"/>
        </w:rPr>
        <w:t>Девиса</w:t>
      </w:r>
      <w:proofErr w:type="spellEnd"/>
      <w:r w:rsidRPr="00530F86">
        <w:rPr>
          <w:rFonts w:ascii="Times New Roman" w:eastAsia="Times New Roman" w:hAnsi="Times New Roman" w:cs="Times New Roman"/>
          <w:sz w:val="28"/>
          <w:szCs w:val="28"/>
          <w:lang w:eastAsia="ru-RU"/>
        </w:rPr>
        <w:t xml:space="preserve"> (М. Сафин и Э. </w:t>
      </w:r>
      <w:proofErr w:type="spellStart"/>
      <w:r w:rsidRPr="00530F86">
        <w:rPr>
          <w:rFonts w:ascii="Times New Roman" w:eastAsia="Times New Roman" w:hAnsi="Times New Roman" w:cs="Times New Roman"/>
          <w:sz w:val="28"/>
          <w:szCs w:val="28"/>
          <w:lang w:eastAsia="ru-RU"/>
        </w:rPr>
        <w:t>Роддик</w:t>
      </w:r>
      <w:proofErr w:type="spellEnd"/>
      <w:r w:rsidRPr="00530F86">
        <w:rPr>
          <w:rFonts w:ascii="Times New Roman" w:eastAsia="Times New Roman" w:hAnsi="Times New Roman" w:cs="Times New Roman"/>
          <w:sz w:val="28"/>
          <w:szCs w:val="28"/>
          <w:lang w:eastAsia="ru-RU"/>
        </w:rPr>
        <w:t>)</w:t>
      </w:r>
      <w:r w:rsidR="00C913BC" w:rsidRPr="00C913BC">
        <w:rPr>
          <w:rFonts w:ascii="Times New Roman" w:eastAsia="Times New Roman" w:hAnsi="Times New Roman" w:cs="Times New Roman"/>
          <w:sz w:val="28"/>
          <w:szCs w:val="28"/>
          <w:lang w:eastAsia="ru-RU"/>
        </w:rPr>
        <w:t xml:space="preserve"> </w:t>
      </w:r>
      <w:r w:rsidR="00C913BC">
        <w:rPr>
          <w:rFonts w:ascii="Times New Roman" w:eastAsia="Times New Roman" w:hAnsi="Times New Roman" w:cs="Times New Roman"/>
          <w:sz w:val="28"/>
          <w:szCs w:val="28"/>
          <w:lang w:eastAsia="ru-RU"/>
        </w:rPr>
        <w:t>[56]</w:t>
      </w:r>
      <w:r w:rsidRPr="00530F86">
        <w:rPr>
          <w:rFonts w:ascii="Times New Roman" w:eastAsia="Times New Roman" w:hAnsi="Times New Roman" w:cs="Times New Roman"/>
          <w:sz w:val="28"/>
          <w:szCs w:val="28"/>
          <w:lang w:eastAsia="ru-RU"/>
        </w:rPr>
        <w:t>.</w:t>
      </w:r>
    </w:p>
    <w:p w:rsidR="00530F86" w:rsidRPr="00530F86" w:rsidRDefault="00C913BC" w:rsidP="00C913B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О</w:t>
      </w:r>
      <w:r w:rsidR="00530F86" w:rsidRPr="00530F86">
        <w:rPr>
          <w:rFonts w:ascii="Times New Roman" w:eastAsia="Times New Roman" w:hAnsi="Times New Roman" w:cs="Times New Roman"/>
          <w:sz w:val="28"/>
          <w:szCs w:val="28"/>
          <w:lang w:eastAsia="ru-RU"/>
        </w:rPr>
        <w:t xml:space="preserve">ба теннисиста обладают мощными подачами, скорость которых часто превосходит 200 км/час. Направление подачи со столь высокой скоростью, как правило, сопровождается невысокими показателями её стабильности. В данном случае коэффициент стабильности при выполнении первых подач достиг показателей всего лишь в 0,55 у обоих теннисистов, зато коэффициент эффективности у М. Сафина составил 0,19, а у Э. </w:t>
      </w:r>
      <w:proofErr w:type="spellStart"/>
      <w:r w:rsidR="00530F86" w:rsidRPr="00530F86">
        <w:rPr>
          <w:rFonts w:ascii="Times New Roman" w:eastAsia="Times New Roman" w:hAnsi="Times New Roman" w:cs="Times New Roman"/>
          <w:sz w:val="28"/>
          <w:szCs w:val="28"/>
          <w:lang w:eastAsia="ru-RU"/>
        </w:rPr>
        <w:t>Роддика</w:t>
      </w:r>
      <w:proofErr w:type="spellEnd"/>
      <w:r w:rsidR="00530F86" w:rsidRPr="00530F86">
        <w:rPr>
          <w:rFonts w:ascii="Times New Roman" w:eastAsia="Times New Roman" w:hAnsi="Times New Roman" w:cs="Times New Roman"/>
          <w:sz w:val="28"/>
          <w:szCs w:val="28"/>
          <w:lang w:eastAsia="ru-RU"/>
        </w:rPr>
        <w:t xml:space="preserve"> – 0,08.</w:t>
      </w:r>
    </w:p>
    <w:p w:rsidR="00530F86" w:rsidRPr="00C913BC" w:rsidRDefault="00530F86" w:rsidP="00C913BC">
      <w:pPr>
        <w:spacing w:after="0" w:line="360" w:lineRule="auto"/>
        <w:ind w:firstLine="708"/>
        <w:jc w:val="both"/>
        <w:rPr>
          <w:rFonts w:ascii="Times New Roman" w:eastAsia="Times New Roman" w:hAnsi="Times New Roman" w:cs="Times New Roman"/>
          <w:sz w:val="28"/>
          <w:szCs w:val="28"/>
          <w:lang w:eastAsia="ru-RU"/>
        </w:rPr>
      </w:pPr>
      <w:r w:rsidRPr="00C913BC">
        <w:rPr>
          <w:rFonts w:ascii="Times New Roman" w:eastAsia="Times New Roman" w:hAnsi="Times New Roman" w:cs="Times New Roman"/>
          <w:sz w:val="28"/>
          <w:szCs w:val="28"/>
          <w:lang w:eastAsia="ru-RU"/>
        </w:rPr>
        <w:t xml:space="preserve">Из девяноста одной подачи, направленных первым мячом М. Сафиным, квадратов полей подач соперника достигли пятьдесят, то есть 54,94%, при семнадцати из них – </w:t>
      </w:r>
      <w:proofErr w:type="spellStart"/>
      <w:r w:rsidRPr="00C913BC">
        <w:rPr>
          <w:rFonts w:ascii="Times New Roman" w:eastAsia="Times New Roman" w:hAnsi="Times New Roman" w:cs="Times New Roman"/>
          <w:sz w:val="28"/>
          <w:szCs w:val="28"/>
          <w:lang w:eastAsia="ru-RU"/>
        </w:rPr>
        <w:t>эйсам</w:t>
      </w:r>
      <w:proofErr w:type="gramStart"/>
      <w:r w:rsidRPr="00C913BC">
        <w:rPr>
          <w:rFonts w:ascii="Times New Roman" w:eastAsia="Times New Roman" w:hAnsi="Times New Roman" w:cs="Times New Roman"/>
          <w:sz w:val="28"/>
          <w:szCs w:val="28"/>
          <w:lang w:eastAsia="ru-RU"/>
        </w:rPr>
        <w:t>и</w:t>
      </w:r>
      <w:proofErr w:type="spellEnd"/>
      <w:r w:rsidRPr="00C913BC">
        <w:rPr>
          <w:rFonts w:ascii="Times New Roman" w:eastAsia="Times New Roman" w:hAnsi="Times New Roman" w:cs="Times New Roman"/>
          <w:sz w:val="28"/>
          <w:szCs w:val="28"/>
          <w:lang w:eastAsia="ru-RU"/>
        </w:rPr>
        <w:t>(</w:t>
      </w:r>
      <w:proofErr w:type="gramEnd"/>
      <w:r w:rsidRPr="00C913BC">
        <w:rPr>
          <w:rFonts w:ascii="Times New Roman" w:eastAsia="Times New Roman" w:hAnsi="Times New Roman" w:cs="Times New Roman"/>
          <w:sz w:val="28"/>
          <w:szCs w:val="28"/>
          <w:lang w:eastAsia="ru-RU"/>
        </w:rPr>
        <w:t xml:space="preserve">мгновенно выигранные), то есть 18,68%. В тоже время Э. </w:t>
      </w:r>
      <w:proofErr w:type="spellStart"/>
      <w:r w:rsidRPr="00C913BC">
        <w:rPr>
          <w:rFonts w:ascii="Times New Roman" w:eastAsia="Times New Roman" w:hAnsi="Times New Roman" w:cs="Times New Roman"/>
          <w:sz w:val="28"/>
          <w:szCs w:val="28"/>
          <w:lang w:eastAsia="ru-RU"/>
        </w:rPr>
        <w:t>Роддиком</w:t>
      </w:r>
      <w:proofErr w:type="spellEnd"/>
      <w:r w:rsidRPr="00C913BC">
        <w:rPr>
          <w:rFonts w:ascii="Times New Roman" w:eastAsia="Times New Roman" w:hAnsi="Times New Roman" w:cs="Times New Roman"/>
          <w:sz w:val="28"/>
          <w:szCs w:val="28"/>
          <w:lang w:eastAsia="ru-RU"/>
        </w:rPr>
        <w:t xml:space="preserve"> было выполнено в два раза меньше мгновенно выигранных очков непосредственно первой подачей.</w:t>
      </w:r>
    </w:p>
    <w:p w:rsidR="00530F86" w:rsidRPr="00C913BC" w:rsidRDefault="00530F86" w:rsidP="00C913BC">
      <w:pPr>
        <w:spacing w:after="0" w:line="360" w:lineRule="auto"/>
        <w:ind w:firstLine="708"/>
        <w:jc w:val="both"/>
        <w:rPr>
          <w:rFonts w:ascii="Times New Roman" w:eastAsia="Times New Roman" w:hAnsi="Times New Roman" w:cs="Times New Roman"/>
          <w:sz w:val="28"/>
          <w:szCs w:val="28"/>
          <w:lang w:eastAsia="ru-RU"/>
        </w:rPr>
      </w:pPr>
      <w:r w:rsidRPr="00C913BC">
        <w:rPr>
          <w:rFonts w:ascii="Times New Roman" w:eastAsia="Times New Roman" w:hAnsi="Times New Roman" w:cs="Times New Roman"/>
          <w:sz w:val="28"/>
          <w:szCs w:val="28"/>
          <w:lang w:eastAsia="ru-RU"/>
        </w:rPr>
        <w:t>Сравнительно невысокие показатели стабильности выполнения первой подачи соперниками объясняются</w:t>
      </w:r>
      <w:r w:rsidR="00C913BC">
        <w:rPr>
          <w:rFonts w:ascii="Times New Roman" w:eastAsia="Times New Roman" w:hAnsi="Times New Roman" w:cs="Times New Roman"/>
          <w:sz w:val="28"/>
          <w:szCs w:val="28"/>
          <w:lang w:eastAsia="ru-RU"/>
        </w:rPr>
        <w:t xml:space="preserve"> </w:t>
      </w:r>
      <w:r w:rsidRPr="00C913BC">
        <w:rPr>
          <w:rFonts w:ascii="Times New Roman" w:eastAsia="Times New Roman" w:hAnsi="Times New Roman" w:cs="Times New Roman"/>
          <w:sz w:val="28"/>
          <w:szCs w:val="28"/>
          <w:lang w:eastAsia="ru-RU"/>
        </w:rPr>
        <w:t>тактической необходимостью направлять</w:t>
      </w:r>
    </w:p>
    <w:p w:rsidR="00530F86" w:rsidRPr="00C913BC" w:rsidRDefault="00530F86" w:rsidP="00C913BC">
      <w:pPr>
        <w:spacing w:after="0" w:line="360" w:lineRule="auto"/>
        <w:jc w:val="both"/>
        <w:rPr>
          <w:rFonts w:ascii="Times New Roman" w:eastAsia="Times New Roman" w:hAnsi="Times New Roman" w:cs="Times New Roman"/>
          <w:sz w:val="28"/>
          <w:szCs w:val="28"/>
          <w:lang w:eastAsia="ru-RU"/>
        </w:rPr>
      </w:pPr>
      <w:r w:rsidRPr="00C913BC">
        <w:rPr>
          <w:rFonts w:ascii="Times New Roman" w:eastAsia="Times New Roman" w:hAnsi="Times New Roman" w:cs="Times New Roman"/>
          <w:sz w:val="28"/>
          <w:szCs w:val="28"/>
          <w:lang w:eastAsia="ru-RU"/>
        </w:rPr>
        <w:t>первую подачу в строго определённые зоны полей подач соперника с высокой скоростью полёта мяча, с учетом показателей счета в гейме, сете или матче.</w:t>
      </w:r>
    </w:p>
    <w:p w:rsidR="00530F86" w:rsidRPr="00C913BC" w:rsidRDefault="00530F86" w:rsidP="00C913BC">
      <w:pPr>
        <w:spacing w:after="0" w:line="360" w:lineRule="auto"/>
        <w:ind w:firstLine="708"/>
        <w:jc w:val="both"/>
        <w:rPr>
          <w:rFonts w:ascii="Times New Roman" w:eastAsia="Times New Roman" w:hAnsi="Times New Roman" w:cs="Times New Roman"/>
          <w:sz w:val="28"/>
          <w:szCs w:val="28"/>
          <w:lang w:eastAsia="ru-RU"/>
        </w:rPr>
      </w:pPr>
      <w:r w:rsidRPr="00C913BC">
        <w:rPr>
          <w:rFonts w:ascii="Times New Roman" w:eastAsia="Times New Roman" w:hAnsi="Times New Roman" w:cs="Times New Roman"/>
          <w:sz w:val="28"/>
          <w:szCs w:val="28"/>
          <w:lang w:eastAsia="ru-RU"/>
        </w:rPr>
        <w:t xml:space="preserve">Так, обращают на себя внимание направление первых подач М. Сафиным, которые распределялись практически равномерно сопернику под </w:t>
      </w:r>
      <w:r w:rsidRPr="00C913BC">
        <w:rPr>
          <w:rFonts w:ascii="Times New Roman" w:eastAsia="Times New Roman" w:hAnsi="Times New Roman" w:cs="Times New Roman"/>
          <w:sz w:val="28"/>
          <w:szCs w:val="28"/>
          <w:lang w:eastAsia="ru-RU"/>
        </w:rPr>
        <w:lastRenderedPageBreak/>
        <w:t xml:space="preserve">удары справа (пятнадцать подач) и слева (девятнадцать подач) на протяжении всего матча. </w:t>
      </w:r>
    </w:p>
    <w:p w:rsidR="00530F86" w:rsidRPr="00C913BC" w:rsidRDefault="00530F86" w:rsidP="00C913BC">
      <w:pPr>
        <w:spacing w:after="0" w:line="360" w:lineRule="auto"/>
        <w:ind w:firstLine="708"/>
        <w:jc w:val="both"/>
        <w:rPr>
          <w:rFonts w:ascii="Times New Roman" w:eastAsia="Times New Roman" w:hAnsi="Times New Roman" w:cs="Times New Roman"/>
          <w:sz w:val="28"/>
          <w:szCs w:val="28"/>
          <w:lang w:eastAsia="ru-RU"/>
        </w:rPr>
      </w:pPr>
      <w:r w:rsidRPr="00C913BC">
        <w:rPr>
          <w:rFonts w:ascii="Times New Roman" w:eastAsia="Times New Roman" w:hAnsi="Times New Roman" w:cs="Times New Roman"/>
          <w:sz w:val="28"/>
          <w:szCs w:val="28"/>
          <w:lang w:eastAsia="ru-RU"/>
        </w:rPr>
        <w:t>В тоже время при выполнении второй подачи М. Сафин большее количество мячей направил сопернику под удар слева (тридцать две подачи) и лишь семь под удар справа.</w:t>
      </w:r>
    </w:p>
    <w:p w:rsidR="00530F86" w:rsidRPr="00C913BC" w:rsidRDefault="00C913BC" w:rsidP="00C913B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В</w:t>
      </w:r>
      <w:r w:rsidR="00530F86" w:rsidRPr="00C913BC">
        <w:rPr>
          <w:rFonts w:ascii="Times New Roman" w:eastAsia="Times New Roman" w:hAnsi="Times New Roman" w:cs="Times New Roman"/>
          <w:sz w:val="28"/>
          <w:szCs w:val="28"/>
          <w:lang w:eastAsia="ru-RU"/>
        </w:rPr>
        <w:t xml:space="preserve"> заключительной части третьего сета решалась судьба матча, соперникам пришлось разыграть </w:t>
      </w:r>
      <w:proofErr w:type="gramStart"/>
      <w:r w:rsidR="00530F86" w:rsidRPr="00C913BC">
        <w:rPr>
          <w:rFonts w:ascii="Times New Roman" w:eastAsia="Times New Roman" w:hAnsi="Times New Roman" w:cs="Times New Roman"/>
          <w:sz w:val="28"/>
          <w:szCs w:val="28"/>
          <w:lang w:eastAsia="ru-RU"/>
        </w:rPr>
        <w:t>тай-брейк</w:t>
      </w:r>
      <w:proofErr w:type="gramEnd"/>
      <w:r w:rsidR="00530F86" w:rsidRPr="00C913BC">
        <w:rPr>
          <w:rFonts w:ascii="Times New Roman" w:eastAsia="Times New Roman" w:hAnsi="Times New Roman" w:cs="Times New Roman"/>
          <w:sz w:val="28"/>
          <w:szCs w:val="28"/>
          <w:lang w:eastAsia="ru-RU"/>
        </w:rPr>
        <w:t>, в котором теннисисты с максимальными возможностями используют свои технико-тактические планы. В данном случае две первые подачи, выполненные М. Сафиным, были направлены сопернику под удар слева и оба очка были им проиграны после коротких обменов ударами с отскока.</w:t>
      </w:r>
    </w:p>
    <w:p w:rsidR="00530F86" w:rsidRPr="00C913BC" w:rsidRDefault="00530F86" w:rsidP="00C913BC">
      <w:pPr>
        <w:spacing w:after="0" w:line="360" w:lineRule="auto"/>
        <w:jc w:val="both"/>
        <w:rPr>
          <w:rFonts w:ascii="Times New Roman" w:eastAsia="Times New Roman" w:hAnsi="Times New Roman" w:cs="Times New Roman"/>
          <w:sz w:val="28"/>
          <w:szCs w:val="28"/>
          <w:lang w:eastAsia="ru-RU"/>
        </w:rPr>
      </w:pPr>
      <w:r w:rsidRPr="00C913BC">
        <w:rPr>
          <w:rFonts w:ascii="Times New Roman" w:eastAsia="Times New Roman" w:hAnsi="Times New Roman" w:cs="Times New Roman"/>
          <w:sz w:val="28"/>
          <w:szCs w:val="28"/>
          <w:lang w:eastAsia="ru-RU"/>
        </w:rPr>
        <w:t xml:space="preserve">При дальнейших розыгрышах очков в </w:t>
      </w:r>
      <w:proofErr w:type="gramStart"/>
      <w:r w:rsidRPr="00C913BC">
        <w:rPr>
          <w:rFonts w:ascii="Times New Roman" w:eastAsia="Times New Roman" w:hAnsi="Times New Roman" w:cs="Times New Roman"/>
          <w:sz w:val="28"/>
          <w:szCs w:val="28"/>
          <w:lang w:eastAsia="ru-RU"/>
        </w:rPr>
        <w:t>тай-брейке</w:t>
      </w:r>
      <w:proofErr w:type="gramEnd"/>
      <w:r w:rsidRPr="00C913BC">
        <w:rPr>
          <w:rFonts w:ascii="Times New Roman" w:eastAsia="Times New Roman" w:hAnsi="Times New Roman" w:cs="Times New Roman"/>
          <w:sz w:val="28"/>
          <w:szCs w:val="28"/>
          <w:lang w:eastAsia="ru-RU"/>
        </w:rPr>
        <w:t xml:space="preserve"> М. Сафин трижды направлял первую подачу сопернику под удар справа и трижды добивался успеха </w:t>
      </w:r>
      <w:proofErr w:type="spellStart"/>
      <w:r w:rsidRPr="00C913BC">
        <w:rPr>
          <w:rFonts w:ascii="Times New Roman" w:eastAsia="Times New Roman" w:hAnsi="Times New Roman" w:cs="Times New Roman"/>
          <w:sz w:val="28"/>
          <w:szCs w:val="28"/>
          <w:lang w:eastAsia="ru-RU"/>
        </w:rPr>
        <w:t>эйсами</w:t>
      </w:r>
      <w:proofErr w:type="spellEnd"/>
      <w:r w:rsidRPr="00C913BC">
        <w:rPr>
          <w:rFonts w:ascii="Times New Roman" w:eastAsia="Times New Roman" w:hAnsi="Times New Roman" w:cs="Times New Roman"/>
          <w:sz w:val="28"/>
          <w:szCs w:val="28"/>
          <w:lang w:eastAsia="ru-RU"/>
        </w:rPr>
        <w:t xml:space="preserve">. И лишь заключительную подачу российский теннисист </w:t>
      </w:r>
    </w:p>
    <w:p w:rsidR="00530F86" w:rsidRPr="00C913BC" w:rsidRDefault="00530F86" w:rsidP="00C913BC">
      <w:pPr>
        <w:spacing w:after="0" w:line="360" w:lineRule="auto"/>
        <w:jc w:val="both"/>
        <w:rPr>
          <w:rFonts w:ascii="Times New Roman" w:eastAsia="Times New Roman" w:hAnsi="Times New Roman" w:cs="Times New Roman"/>
          <w:sz w:val="28"/>
          <w:szCs w:val="28"/>
          <w:lang w:eastAsia="ru-RU"/>
        </w:rPr>
      </w:pPr>
      <w:r w:rsidRPr="00C913BC">
        <w:rPr>
          <w:rFonts w:ascii="Times New Roman" w:eastAsia="Times New Roman" w:hAnsi="Times New Roman" w:cs="Times New Roman"/>
          <w:sz w:val="28"/>
          <w:szCs w:val="28"/>
          <w:lang w:eastAsia="ru-RU"/>
        </w:rPr>
        <w:t xml:space="preserve">направил сопернику под удар слева, </w:t>
      </w:r>
      <w:proofErr w:type="gramStart"/>
      <w:r w:rsidRPr="00C913BC">
        <w:rPr>
          <w:rFonts w:ascii="Times New Roman" w:eastAsia="Times New Roman" w:hAnsi="Times New Roman" w:cs="Times New Roman"/>
          <w:sz w:val="28"/>
          <w:szCs w:val="28"/>
          <w:lang w:eastAsia="ru-RU"/>
        </w:rPr>
        <w:t>которую</w:t>
      </w:r>
      <w:proofErr w:type="gramEnd"/>
      <w:r w:rsidRPr="00C913BC">
        <w:rPr>
          <w:rFonts w:ascii="Times New Roman" w:eastAsia="Times New Roman" w:hAnsi="Times New Roman" w:cs="Times New Roman"/>
          <w:sz w:val="28"/>
          <w:szCs w:val="28"/>
          <w:lang w:eastAsia="ru-RU"/>
        </w:rPr>
        <w:t xml:space="preserve"> тот мог и не ожидать.</w:t>
      </w:r>
    </w:p>
    <w:p w:rsidR="00530F86" w:rsidRPr="00C913BC" w:rsidRDefault="00530F86" w:rsidP="00C913BC">
      <w:pPr>
        <w:spacing w:after="0" w:line="360" w:lineRule="auto"/>
        <w:ind w:firstLine="708"/>
        <w:jc w:val="both"/>
        <w:rPr>
          <w:rFonts w:ascii="Times New Roman" w:eastAsia="Times New Roman" w:hAnsi="Times New Roman" w:cs="Times New Roman"/>
          <w:sz w:val="28"/>
          <w:szCs w:val="28"/>
          <w:lang w:eastAsia="ru-RU"/>
        </w:rPr>
      </w:pPr>
      <w:r w:rsidRPr="00C913BC">
        <w:rPr>
          <w:rFonts w:ascii="Times New Roman" w:eastAsia="Times New Roman" w:hAnsi="Times New Roman" w:cs="Times New Roman"/>
          <w:sz w:val="28"/>
          <w:szCs w:val="28"/>
          <w:lang w:eastAsia="ru-RU"/>
        </w:rPr>
        <w:t>При выполнении вторых п</w:t>
      </w:r>
      <w:r w:rsidR="00C913BC">
        <w:rPr>
          <w:rFonts w:ascii="Times New Roman" w:eastAsia="Times New Roman" w:hAnsi="Times New Roman" w:cs="Times New Roman"/>
          <w:sz w:val="28"/>
          <w:szCs w:val="28"/>
          <w:lang w:eastAsia="ru-RU"/>
        </w:rPr>
        <w:t xml:space="preserve">одач в матче М. Сафин </w:t>
      </w:r>
      <w:r w:rsidRPr="00C913BC">
        <w:rPr>
          <w:rFonts w:ascii="Times New Roman" w:eastAsia="Times New Roman" w:hAnsi="Times New Roman" w:cs="Times New Roman"/>
          <w:sz w:val="28"/>
          <w:szCs w:val="28"/>
          <w:lang w:eastAsia="ru-RU"/>
        </w:rPr>
        <w:t xml:space="preserve"> построил свою тактику на направлении мячей в основном под удар слева сопернику, хотя стабильность приёма второй подачи ударом справа у Э. </w:t>
      </w:r>
      <w:proofErr w:type="spellStart"/>
      <w:r w:rsidRPr="00C913BC">
        <w:rPr>
          <w:rFonts w:ascii="Times New Roman" w:eastAsia="Times New Roman" w:hAnsi="Times New Roman" w:cs="Times New Roman"/>
          <w:sz w:val="28"/>
          <w:szCs w:val="28"/>
          <w:lang w:eastAsia="ru-RU"/>
        </w:rPr>
        <w:t>Роддика</w:t>
      </w:r>
      <w:proofErr w:type="spellEnd"/>
      <w:r w:rsidRPr="00C913BC">
        <w:rPr>
          <w:rFonts w:ascii="Times New Roman" w:eastAsia="Times New Roman" w:hAnsi="Times New Roman" w:cs="Times New Roman"/>
          <w:sz w:val="28"/>
          <w:szCs w:val="28"/>
          <w:lang w:eastAsia="ru-RU"/>
        </w:rPr>
        <w:t xml:space="preserve"> была в два раза ниже, чем при выполнении ударов слева. </w:t>
      </w:r>
    </w:p>
    <w:p w:rsidR="00274E75" w:rsidRPr="00C913BC" w:rsidRDefault="00274E75" w:rsidP="00C913BC">
      <w:pPr>
        <w:spacing w:after="0" w:line="360" w:lineRule="auto"/>
        <w:jc w:val="both"/>
        <w:rPr>
          <w:rFonts w:ascii="Times New Roman" w:hAnsi="Times New Roman" w:cs="Times New Roman"/>
          <w:b/>
          <w:bCs/>
          <w:sz w:val="28"/>
          <w:szCs w:val="28"/>
        </w:rPr>
      </w:pPr>
    </w:p>
    <w:p w:rsidR="008C09E1" w:rsidRPr="00C913BC" w:rsidRDefault="008C09E1" w:rsidP="00C913BC">
      <w:pPr>
        <w:spacing w:line="360" w:lineRule="auto"/>
        <w:jc w:val="both"/>
        <w:rPr>
          <w:rFonts w:ascii="Times New Roman" w:hAnsi="Times New Roman" w:cs="Times New Roman"/>
          <w:b/>
          <w:bCs/>
          <w:sz w:val="28"/>
          <w:szCs w:val="28"/>
        </w:rPr>
      </w:pPr>
    </w:p>
    <w:p w:rsidR="008C09E1" w:rsidRPr="00C913BC" w:rsidRDefault="008C09E1" w:rsidP="00C913BC">
      <w:pPr>
        <w:spacing w:line="360" w:lineRule="auto"/>
        <w:jc w:val="both"/>
        <w:rPr>
          <w:rFonts w:ascii="Times New Roman" w:hAnsi="Times New Roman" w:cs="Times New Roman"/>
          <w:b/>
          <w:bCs/>
          <w:sz w:val="28"/>
          <w:szCs w:val="28"/>
        </w:rPr>
      </w:pPr>
    </w:p>
    <w:p w:rsidR="008C09E1" w:rsidRPr="00C913BC" w:rsidRDefault="008C09E1" w:rsidP="00C913BC">
      <w:pPr>
        <w:spacing w:line="360" w:lineRule="auto"/>
        <w:jc w:val="both"/>
        <w:rPr>
          <w:rFonts w:ascii="Times New Roman" w:hAnsi="Times New Roman" w:cs="Times New Roman"/>
          <w:b/>
          <w:bCs/>
          <w:sz w:val="28"/>
          <w:szCs w:val="28"/>
        </w:rPr>
      </w:pPr>
    </w:p>
    <w:p w:rsidR="008C09E1" w:rsidRDefault="008C09E1" w:rsidP="006D4F5A">
      <w:pPr>
        <w:jc w:val="center"/>
        <w:rPr>
          <w:rFonts w:ascii="Times New Roman" w:hAnsi="Times New Roman" w:cs="Times New Roman"/>
          <w:b/>
          <w:bCs/>
          <w:sz w:val="28"/>
          <w:szCs w:val="28"/>
        </w:rPr>
      </w:pPr>
    </w:p>
    <w:p w:rsidR="008C09E1" w:rsidRDefault="008C09E1" w:rsidP="006D4F5A">
      <w:pPr>
        <w:jc w:val="center"/>
        <w:rPr>
          <w:rFonts w:ascii="Times New Roman" w:hAnsi="Times New Roman" w:cs="Times New Roman"/>
          <w:b/>
          <w:bCs/>
          <w:sz w:val="28"/>
          <w:szCs w:val="28"/>
        </w:rPr>
      </w:pPr>
    </w:p>
    <w:p w:rsidR="008C09E1" w:rsidRDefault="008C09E1" w:rsidP="006D4F5A">
      <w:pPr>
        <w:jc w:val="center"/>
        <w:rPr>
          <w:rFonts w:ascii="Times New Roman" w:hAnsi="Times New Roman" w:cs="Times New Roman"/>
          <w:b/>
          <w:bCs/>
          <w:sz w:val="28"/>
          <w:szCs w:val="28"/>
        </w:rPr>
      </w:pPr>
    </w:p>
    <w:p w:rsidR="008C09E1" w:rsidRDefault="008C09E1" w:rsidP="006D4F5A">
      <w:pPr>
        <w:jc w:val="center"/>
        <w:rPr>
          <w:rFonts w:ascii="Times New Roman" w:hAnsi="Times New Roman" w:cs="Times New Roman"/>
          <w:b/>
          <w:bCs/>
          <w:sz w:val="28"/>
          <w:szCs w:val="28"/>
        </w:rPr>
      </w:pPr>
    </w:p>
    <w:p w:rsidR="006C29C5" w:rsidRDefault="006C29C5" w:rsidP="006D4F5A">
      <w:pPr>
        <w:jc w:val="center"/>
        <w:rPr>
          <w:rFonts w:ascii="Times New Roman" w:hAnsi="Times New Roman" w:cs="Times New Roman"/>
          <w:b/>
          <w:bCs/>
          <w:sz w:val="28"/>
          <w:szCs w:val="28"/>
        </w:rPr>
      </w:pPr>
    </w:p>
    <w:p w:rsidR="007D2E8B" w:rsidRDefault="007D2E8B" w:rsidP="006D4F5A">
      <w:pPr>
        <w:jc w:val="center"/>
      </w:pPr>
      <w:r w:rsidRPr="00E84916">
        <w:rPr>
          <w:rFonts w:ascii="Times New Roman" w:hAnsi="Times New Roman" w:cs="Times New Roman"/>
          <w:b/>
          <w:bCs/>
          <w:sz w:val="28"/>
          <w:szCs w:val="28"/>
        </w:rPr>
        <w:lastRenderedPageBreak/>
        <w:t>ЗАКЛЮЧЕНИЕ</w:t>
      </w:r>
    </w:p>
    <w:p w:rsidR="007D2E8B" w:rsidRDefault="006D4F5A" w:rsidP="008C09E1">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Выполненная нами работа позволяет сформулировать ряд выводов:</w:t>
      </w:r>
    </w:p>
    <w:p w:rsidR="00274E75" w:rsidRPr="002A6EF8" w:rsidRDefault="002A6EF8" w:rsidP="002A6EF8">
      <w:pPr>
        <w:pStyle w:val="a4"/>
        <w:numPr>
          <w:ilvl w:val="0"/>
          <w:numId w:val="42"/>
        </w:numPr>
        <w:spacing w:after="0" w:line="360" w:lineRule="auto"/>
        <w:jc w:val="both"/>
        <w:rPr>
          <w:rFonts w:ascii="Times New Roman" w:hAnsi="Times New Roman" w:cs="Times New Roman"/>
          <w:sz w:val="28"/>
          <w:szCs w:val="28"/>
        </w:rPr>
      </w:pPr>
      <w:r w:rsidRPr="002A6EF8">
        <w:rPr>
          <w:rFonts w:ascii="Times New Roman" w:hAnsi="Times New Roman" w:cs="Times New Roman"/>
          <w:sz w:val="28"/>
          <w:szCs w:val="28"/>
        </w:rPr>
        <w:t>Т</w:t>
      </w:r>
      <w:r w:rsidR="00274E75" w:rsidRPr="002A6EF8">
        <w:rPr>
          <w:rFonts w:ascii="Times New Roman" w:hAnsi="Times New Roman" w:cs="Times New Roman"/>
          <w:sz w:val="28"/>
          <w:szCs w:val="28"/>
        </w:rPr>
        <w:t>еннис  – вид спорта, в котором дв</w:t>
      </w:r>
      <w:r w:rsidRPr="002A6EF8">
        <w:rPr>
          <w:rFonts w:ascii="Times New Roman" w:hAnsi="Times New Roman" w:cs="Times New Roman"/>
          <w:sz w:val="28"/>
          <w:szCs w:val="28"/>
        </w:rPr>
        <w:t xml:space="preserve">а игрока или две команды по два </w:t>
      </w:r>
      <w:r w:rsidR="00274E75" w:rsidRPr="002A6EF8">
        <w:rPr>
          <w:rFonts w:ascii="Times New Roman" w:hAnsi="Times New Roman" w:cs="Times New Roman"/>
          <w:sz w:val="28"/>
          <w:szCs w:val="28"/>
        </w:rPr>
        <w:t xml:space="preserve">человека соперничают между собой. </w:t>
      </w:r>
    </w:p>
    <w:p w:rsidR="00274E75" w:rsidRPr="00B74124" w:rsidRDefault="00274E75" w:rsidP="00274E75">
      <w:pPr>
        <w:spacing w:after="0" w:line="360" w:lineRule="auto"/>
        <w:ind w:firstLine="708"/>
        <w:jc w:val="both"/>
        <w:rPr>
          <w:rFonts w:ascii="Times New Roman" w:hAnsi="Times New Roman" w:cs="Times New Roman"/>
          <w:sz w:val="28"/>
          <w:szCs w:val="28"/>
        </w:rPr>
      </w:pPr>
      <w:r w:rsidRPr="00B74124">
        <w:rPr>
          <w:rFonts w:ascii="Times New Roman" w:hAnsi="Times New Roman" w:cs="Times New Roman"/>
          <w:sz w:val="28"/>
          <w:szCs w:val="28"/>
        </w:rPr>
        <w:t xml:space="preserve">Цель каждого из игроков – перекинуть ракеткой мяч на сторону соперника таким образом, чтобы соперник не смог его отразить. </w:t>
      </w:r>
    </w:p>
    <w:p w:rsidR="002A6EF8" w:rsidRDefault="00274E75" w:rsidP="002A6EF8">
      <w:pPr>
        <w:pStyle w:val="a4"/>
        <w:spacing w:after="0" w:line="360" w:lineRule="auto"/>
        <w:ind w:left="0" w:firstLine="708"/>
        <w:jc w:val="both"/>
        <w:rPr>
          <w:rFonts w:ascii="Times New Roman" w:hAnsi="Times New Roman" w:cs="Times New Roman"/>
          <w:sz w:val="28"/>
          <w:szCs w:val="28"/>
        </w:rPr>
      </w:pPr>
      <w:r w:rsidRPr="00B74124">
        <w:rPr>
          <w:rFonts w:ascii="Times New Roman" w:hAnsi="Times New Roman" w:cs="Times New Roman"/>
          <w:sz w:val="28"/>
          <w:szCs w:val="28"/>
        </w:rPr>
        <w:t xml:space="preserve">Развитие тенниса, как вида спорта,   имеет свою  богатейшую историю возникновения и  совершенствования. </w:t>
      </w:r>
    </w:p>
    <w:p w:rsidR="00274E75" w:rsidRPr="002A6EF8" w:rsidRDefault="002A6EF8" w:rsidP="002A6EF8">
      <w:pPr>
        <w:pStyle w:val="a4"/>
        <w:numPr>
          <w:ilvl w:val="0"/>
          <w:numId w:val="42"/>
        </w:num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Т</w:t>
      </w:r>
      <w:r w:rsidR="00274E75" w:rsidRPr="002A6EF8">
        <w:rPr>
          <w:rFonts w:ascii="Times New Roman" w:eastAsia="Times New Roman" w:hAnsi="Times New Roman" w:cs="Times New Roman"/>
          <w:sz w:val="28"/>
          <w:szCs w:val="28"/>
          <w:lang w:eastAsia="ru-RU"/>
        </w:rPr>
        <w:t>актические комбинации — сочетания технико-тактических действий с применением атакующих и контратакующих ударов могут быть весьма разнообразны и зависят от конкретной ситуации, особенностей игры противника, технической подготовленности спортсмена, а также очередности подачи.</w:t>
      </w:r>
    </w:p>
    <w:p w:rsidR="00274E75" w:rsidRPr="00B74124" w:rsidRDefault="00274E75" w:rsidP="008C09E1">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B74124">
        <w:rPr>
          <w:rFonts w:ascii="Times New Roman" w:eastAsia="Times New Roman" w:hAnsi="Times New Roman" w:cs="Times New Roman"/>
          <w:sz w:val="28"/>
          <w:szCs w:val="28"/>
          <w:lang w:eastAsia="ru-RU"/>
        </w:rPr>
        <w:t xml:space="preserve">Анализ сочетаний различных технико-тактических приемов и тактических комбинаций не дает полной картины тактики игры,  а лишь определяет наиболее целесообразные действия в конкретных игровых ситуациях. </w:t>
      </w:r>
    </w:p>
    <w:p w:rsidR="008C09E1" w:rsidRDefault="00274E75" w:rsidP="008C09E1">
      <w:pPr>
        <w:pStyle w:val="a4"/>
        <w:numPr>
          <w:ilvl w:val="0"/>
          <w:numId w:val="42"/>
        </w:numPr>
        <w:spacing w:after="0" w:line="360" w:lineRule="auto"/>
        <w:ind w:left="0"/>
        <w:jc w:val="both"/>
        <w:rPr>
          <w:rFonts w:ascii="Times New Roman" w:eastAsia="Times New Roman" w:hAnsi="Times New Roman" w:cs="Times New Roman"/>
          <w:sz w:val="28"/>
          <w:szCs w:val="28"/>
          <w:lang w:eastAsia="ru-RU"/>
        </w:rPr>
      </w:pPr>
      <w:r w:rsidRPr="002A6EF8">
        <w:rPr>
          <w:rFonts w:ascii="Times New Roman" w:eastAsia="Times New Roman" w:hAnsi="Times New Roman" w:cs="Times New Roman"/>
          <w:sz w:val="28"/>
          <w:szCs w:val="28"/>
          <w:lang w:eastAsia="ru-RU"/>
        </w:rPr>
        <w:t>Тактику игры можно подразделить на тактику подач, тактику приема подач и тактику розыгрыша очка. Каждый из этих элементов игры имеет свои особенности применения.</w:t>
      </w:r>
    </w:p>
    <w:p w:rsidR="00274E75" w:rsidRPr="008C09E1" w:rsidRDefault="002A6EF8" w:rsidP="008C09E1">
      <w:pPr>
        <w:spacing w:after="0" w:line="360" w:lineRule="auto"/>
        <w:ind w:firstLine="348"/>
        <w:jc w:val="both"/>
        <w:rPr>
          <w:rFonts w:ascii="Times New Roman" w:eastAsia="Times New Roman" w:hAnsi="Times New Roman" w:cs="Times New Roman"/>
          <w:sz w:val="28"/>
          <w:szCs w:val="28"/>
          <w:lang w:eastAsia="ru-RU"/>
        </w:rPr>
      </w:pPr>
      <w:r w:rsidRPr="008C09E1">
        <w:rPr>
          <w:rFonts w:ascii="Times New Roman" w:eastAsia="Times New Roman" w:hAnsi="Times New Roman" w:cs="Times New Roman"/>
          <w:sz w:val="28"/>
          <w:szCs w:val="28"/>
          <w:lang w:eastAsia="ru-RU"/>
        </w:rPr>
        <w:t>Т</w:t>
      </w:r>
      <w:r w:rsidR="00274E75" w:rsidRPr="008C09E1">
        <w:rPr>
          <w:rFonts w:ascii="Times New Roman" w:eastAsia="Times New Roman" w:hAnsi="Times New Roman" w:cs="Times New Roman"/>
          <w:sz w:val="28"/>
          <w:szCs w:val="28"/>
          <w:lang w:eastAsia="ru-RU"/>
        </w:rPr>
        <w:t>актика в спорте заключается в умении правильно использовать технические приемы, учитывая информацию о намерениях соперника и в выборе эффективных тактических действий в зависимости от своих физических и психологических возможностей.</w:t>
      </w:r>
    </w:p>
    <w:p w:rsidR="00274E75" w:rsidRPr="002A6EF8" w:rsidRDefault="002A6EF8" w:rsidP="008C09E1">
      <w:pPr>
        <w:pStyle w:val="a4"/>
        <w:numPr>
          <w:ilvl w:val="0"/>
          <w:numId w:val="42"/>
        </w:numPr>
        <w:spacing w:after="0" w:line="360" w:lineRule="auto"/>
        <w:ind w:left="0"/>
        <w:jc w:val="both"/>
        <w:rPr>
          <w:rFonts w:ascii="Times New Roman" w:eastAsia="Times New Roman" w:hAnsi="Times New Roman" w:cs="Times New Roman"/>
          <w:sz w:val="28"/>
          <w:szCs w:val="28"/>
          <w:lang w:eastAsia="ru-RU"/>
        </w:rPr>
      </w:pPr>
      <w:r w:rsidRPr="002A6EF8">
        <w:rPr>
          <w:rFonts w:ascii="Times New Roman" w:hAnsi="Times New Roman" w:cs="Times New Roman"/>
          <w:sz w:val="28"/>
          <w:szCs w:val="28"/>
        </w:rPr>
        <w:t xml:space="preserve"> Большую </w:t>
      </w:r>
      <w:r w:rsidR="00274E75" w:rsidRPr="002A6EF8">
        <w:rPr>
          <w:rFonts w:ascii="Times New Roman" w:hAnsi="Times New Roman" w:cs="Times New Roman"/>
          <w:sz w:val="28"/>
          <w:szCs w:val="28"/>
        </w:rPr>
        <w:t xml:space="preserve"> роль</w:t>
      </w:r>
      <w:r>
        <w:rPr>
          <w:rFonts w:ascii="Times New Roman" w:hAnsi="Times New Roman" w:cs="Times New Roman"/>
          <w:sz w:val="28"/>
          <w:szCs w:val="28"/>
        </w:rPr>
        <w:t xml:space="preserve">, </w:t>
      </w:r>
      <w:r w:rsidR="00274E75" w:rsidRPr="002A6EF8">
        <w:rPr>
          <w:rFonts w:ascii="Times New Roman" w:hAnsi="Times New Roman" w:cs="Times New Roman"/>
          <w:sz w:val="28"/>
          <w:szCs w:val="28"/>
        </w:rPr>
        <w:t xml:space="preserve"> в тактической деятельности теннисиста играют психологические факторы, которые включают в себя восприятие (окружающей обстановки, поведения соперника, собственного состояния и поведения), анализа полученной информации в сопоставлении с опытом прошлых состязаний, принятия решения и его осуществления сначала в интеллектуальных, а потом в физических действиях</w:t>
      </w:r>
    </w:p>
    <w:p w:rsidR="00274E75" w:rsidRPr="002A6EF8" w:rsidRDefault="002A6EF8" w:rsidP="008C09E1">
      <w:pPr>
        <w:pStyle w:val="a4"/>
        <w:numPr>
          <w:ilvl w:val="0"/>
          <w:numId w:val="42"/>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w:t>
      </w:r>
      <w:r w:rsidR="00274E75" w:rsidRPr="002A6EF8">
        <w:rPr>
          <w:rFonts w:ascii="Times New Roman" w:eastAsia="Times New Roman" w:hAnsi="Times New Roman" w:cs="Times New Roman"/>
          <w:sz w:val="28"/>
          <w:szCs w:val="28"/>
          <w:lang w:eastAsia="ru-RU"/>
        </w:rPr>
        <w:t>а определенных этапах спортивного пути теннисиста в результате возрастных изменений снижаются возможности использования высоких соревновательных и тренировочных нагрузок. Поэтому возникает необходимость снизить нагрузки и масштабы соревнований, в которых участвует спортсмен.</w:t>
      </w:r>
    </w:p>
    <w:p w:rsidR="00274E75" w:rsidRPr="002A6EF8" w:rsidRDefault="00274E75" w:rsidP="008C09E1">
      <w:pPr>
        <w:spacing w:after="0" w:line="360" w:lineRule="auto"/>
        <w:ind w:firstLine="400"/>
        <w:jc w:val="both"/>
        <w:rPr>
          <w:rFonts w:ascii="Times New Roman" w:eastAsia="Times New Roman" w:hAnsi="Times New Roman" w:cs="Times New Roman"/>
          <w:sz w:val="28"/>
          <w:szCs w:val="28"/>
          <w:lang w:eastAsia="ru-RU"/>
        </w:rPr>
      </w:pPr>
      <w:r w:rsidRPr="00B74124">
        <w:rPr>
          <w:rFonts w:ascii="Times New Roman" w:eastAsia="Times New Roman" w:hAnsi="Times New Roman" w:cs="Times New Roman"/>
          <w:sz w:val="28"/>
          <w:szCs w:val="28"/>
          <w:lang w:eastAsia="ru-RU"/>
        </w:rPr>
        <w:t>Одна из отличительных особенностей тенниса — широкие возможности индивидуально варьировать игровые нагрузки.</w:t>
      </w:r>
    </w:p>
    <w:p w:rsidR="00274E75" w:rsidRPr="00E8594B" w:rsidRDefault="00274E75" w:rsidP="008C09E1">
      <w:pPr>
        <w:pStyle w:val="ab"/>
        <w:numPr>
          <w:ilvl w:val="0"/>
          <w:numId w:val="42"/>
        </w:numPr>
        <w:spacing w:before="0" w:beforeAutospacing="0" w:after="0" w:afterAutospacing="0" w:line="360" w:lineRule="auto"/>
        <w:ind w:left="0"/>
        <w:jc w:val="both"/>
        <w:rPr>
          <w:sz w:val="28"/>
          <w:szCs w:val="28"/>
        </w:rPr>
      </w:pPr>
      <w:r w:rsidRPr="00B74124">
        <w:rPr>
          <w:sz w:val="28"/>
          <w:szCs w:val="28"/>
        </w:rPr>
        <w:t xml:space="preserve">Спортсмены высокого класса и на медленном покрытии продолжают вести матч в </w:t>
      </w:r>
      <w:proofErr w:type="gramStart"/>
      <w:r w:rsidRPr="00B74124">
        <w:rPr>
          <w:sz w:val="28"/>
          <w:szCs w:val="28"/>
        </w:rPr>
        <w:t>атакующим</w:t>
      </w:r>
      <w:proofErr w:type="gramEnd"/>
      <w:r w:rsidRPr="00B74124">
        <w:rPr>
          <w:sz w:val="28"/>
          <w:szCs w:val="28"/>
        </w:rPr>
        <w:t xml:space="preserve"> стиле. Однако их игра на медленном покрытии более надежна, поэтому для завершения встречи требуется меньшее количество очков, геймов, что и сказывается на уменьшении «общего» времени матча.</w:t>
      </w:r>
    </w:p>
    <w:p w:rsidR="00274E75" w:rsidRPr="00B74124" w:rsidRDefault="00E8594B" w:rsidP="008C09E1">
      <w:pPr>
        <w:pStyle w:val="ab"/>
        <w:numPr>
          <w:ilvl w:val="0"/>
          <w:numId w:val="42"/>
        </w:numPr>
        <w:spacing w:before="0" w:beforeAutospacing="0" w:after="0" w:afterAutospacing="0" w:line="360" w:lineRule="auto"/>
        <w:ind w:left="0"/>
        <w:jc w:val="both"/>
        <w:rPr>
          <w:sz w:val="28"/>
          <w:szCs w:val="28"/>
        </w:rPr>
      </w:pPr>
      <w:r>
        <w:rPr>
          <w:sz w:val="28"/>
          <w:szCs w:val="28"/>
        </w:rPr>
        <w:t>С</w:t>
      </w:r>
      <w:r w:rsidR="00274E75" w:rsidRPr="00B74124">
        <w:rPr>
          <w:sz w:val="28"/>
          <w:szCs w:val="28"/>
        </w:rPr>
        <w:t xml:space="preserve">окращение ударов у сетки с лета, а также остальных ударов (свеча, </w:t>
      </w:r>
      <w:proofErr w:type="spellStart"/>
      <w:r w:rsidR="00274E75" w:rsidRPr="00B74124">
        <w:rPr>
          <w:sz w:val="28"/>
          <w:szCs w:val="28"/>
        </w:rPr>
        <w:t>смеш</w:t>
      </w:r>
      <w:proofErr w:type="spellEnd"/>
      <w:r w:rsidR="00274E75" w:rsidRPr="00B74124">
        <w:rPr>
          <w:sz w:val="28"/>
          <w:szCs w:val="28"/>
        </w:rPr>
        <w:t>) на быстром покрытии, говорит о практическом отсутствии в игре выходов к сетке и достижения успеха в основном за счет игры с задней линии.</w:t>
      </w:r>
    </w:p>
    <w:p w:rsidR="00274E75" w:rsidRPr="00B74124" w:rsidRDefault="00E8594B" w:rsidP="008C09E1">
      <w:pPr>
        <w:spacing w:after="0" w:line="360" w:lineRule="auto"/>
        <w:ind w:firstLine="708"/>
        <w:jc w:val="both"/>
        <w:rPr>
          <w:rFonts w:ascii="Times New Roman" w:eastAsia="Times New Roman" w:hAnsi="Times New Roman" w:cs="Times New Roman"/>
          <w:sz w:val="28"/>
          <w:szCs w:val="28"/>
          <w:lang w:eastAsia="ru-RU"/>
        </w:rPr>
      </w:pPr>
      <w:r w:rsidRPr="00E8594B">
        <w:rPr>
          <w:rFonts w:ascii="Times New Roman" w:eastAsia="Times New Roman" w:hAnsi="Times New Roman" w:cs="Times New Roman"/>
          <w:b/>
          <w:sz w:val="28"/>
          <w:szCs w:val="28"/>
          <w:lang w:eastAsia="ru-RU"/>
        </w:rPr>
        <w:t>Таким образом,</w:t>
      </w:r>
      <w:r>
        <w:rPr>
          <w:rFonts w:ascii="Times New Roman" w:eastAsia="Times New Roman" w:hAnsi="Times New Roman" w:cs="Times New Roman"/>
          <w:sz w:val="28"/>
          <w:szCs w:val="28"/>
          <w:lang w:eastAsia="ru-RU"/>
        </w:rPr>
        <w:t xml:space="preserve"> цель и задачи данного исследования решены, содержание отражено в полном объёме.</w:t>
      </w:r>
    </w:p>
    <w:p w:rsidR="00274E75" w:rsidRPr="00B74124" w:rsidRDefault="00274E75" w:rsidP="008C09E1">
      <w:pPr>
        <w:pStyle w:val="3"/>
        <w:numPr>
          <w:ilvl w:val="0"/>
          <w:numId w:val="0"/>
        </w:numPr>
        <w:spacing w:before="0"/>
        <w:jc w:val="both"/>
        <w:rPr>
          <w:rFonts w:ascii="Times New Roman" w:hAnsi="Times New Roman" w:cs="Times New Roman"/>
          <w:b/>
          <w:color w:val="auto"/>
          <w:sz w:val="28"/>
          <w:szCs w:val="28"/>
        </w:rPr>
      </w:pPr>
    </w:p>
    <w:p w:rsidR="00274E75" w:rsidRDefault="00274E75" w:rsidP="00E8594B">
      <w:pPr>
        <w:spacing w:after="0"/>
        <w:rPr>
          <w:rFonts w:ascii="Times New Roman" w:hAnsi="Times New Roman" w:cs="Times New Roman"/>
          <w:b/>
          <w:sz w:val="28"/>
          <w:szCs w:val="28"/>
        </w:rPr>
      </w:pPr>
    </w:p>
    <w:p w:rsidR="00274E75" w:rsidRDefault="00274E75" w:rsidP="0030571D">
      <w:pPr>
        <w:spacing w:after="0"/>
        <w:jc w:val="center"/>
        <w:rPr>
          <w:rFonts w:ascii="Times New Roman" w:hAnsi="Times New Roman" w:cs="Times New Roman"/>
          <w:b/>
          <w:sz w:val="28"/>
          <w:szCs w:val="28"/>
        </w:rPr>
      </w:pPr>
    </w:p>
    <w:p w:rsidR="008C09E1" w:rsidRDefault="008C09E1" w:rsidP="00567DE7">
      <w:pPr>
        <w:spacing w:after="0"/>
        <w:rPr>
          <w:rFonts w:ascii="Times New Roman" w:hAnsi="Times New Roman" w:cs="Times New Roman"/>
          <w:b/>
          <w:sz w:val="28"/>
          <w:szCs w:val="28"/>
        </w:rPr>
      </w:pPr>
    </w:p>
    <w:p w:rsidR="004B1580" w:rsidRDefault="004B1580" w:rsidP="00567DE7">
      <w:pPr>
        <w:spacing w:after="0"/>
        <w:rPr>
          <w:rFonts w:ascii="Times New Roman" w:hAnsi="Times New Roman" w:cs="Times New Roman"/>
          <w:b/>
          <w:sz w:val="28"/>
          <w:szCs w:val="28"/>
        </w:rPr>
      </w:pPr>
    </w:p>
    <w:p w:rsidR="004B1580" w:rsidRDefault="004B1580" w:rsidP="00567DE7">
      <w:pPr>
        <w:spacing w:after="0"/>
        <w:rPr>
          <w:rFonts w:ascii="Times New Roman" w:hAnsi="Times New Roman" w:cs="Times New Roman"/>
          <w:b/>
          <w:sz w:val="28"/>
          <w:szCs w:val="28"/>
        </w:rPr>
      </w:pPr>
    </w:p>
    <w:p w:rsidR="004B1580" w:rsidRDefault="004B1580" w:rsidP="00567DE7">
      <w:pPr>
        <w:spacing w:after="0"/>
        <w:rPr>
          <w:rFonts w:ascii="Times New Roman" w:hAnsi="Times New Roman" w:cs="Times New Roman"/>
          <w:b/>
          <w:sz w:val="28"/>
          <w:szCs w:val="28"/>
        </w:rPr>
      </w:pPr>
    </w:p>
    <w:p w:rsidR="004B1580" w:rsidRDefault="004B1580" w:rsidP="00567DE7">
      <w:pPr>
        <w:spacing w:after="0"/>
        <w:rPr>
          <w:rFonts w:ascii="Times New Roman" w:hAnsi="Times New Roman" w:cs="Times New Roman"/>
          <w:b/>
          <w:sz w:val="28"/>
          <w:szCs w:val="28"/>
        </w:rPr>
      </w:pPr>
    </w:p>
    <w:p w:rsidR="004B1580" w:rsidRDefault="004B1580" w:rsidP="00567DE7">
      <w:pPr>
        <w:spacing w:after="0"/>
        <w:rPr>
          <w:rFonts w:ascii="Times New Roman" w:hAnsi="Times New Roman" w:cs="Times New Roman"/>
          <w:b/>
          <w:sz w:val="28"/>
          <w:szCs w:val="28"/>
        </w:rPr>
      </w:pPr>
    </w:p>
    <w:p w:rsidR="004B1580" w:rsidRDefault="004B1580" w:rsidP="00567DE7">
      <w:pPr>
        <w:spacing w:after="0"/>
        <w:rPr>
          <w:rFonts w:ascii="Times New Roman" w:hAnsi="Times New Roman" w:cs="Times New Roman"/>
          <w:b/>
          <w:sz w:val="28"/>
          <w:szCs w:val="28"/>
        </w:rPr>
      </w:pPr>
    </w:p>
    <w:p w:rsidR="004B1580" w:rsidRDefault="004B1580" w:rsidP="00567DE7">
      <w:pPr>
        <w:spacing w:after="0"/>
        <w:rPr>
          <w:rFonts w:ascii="Times New Roman" w:hAnsi="Times New Roman" w:cs="Times New Roman"/>
          <w:b/>
          <w:sz w:val="28"/>
          <w:szCs w:val="28"/>
        </w:rPr>
      </w:pPr>
    </w:p>
    <w:p w:rsidR="004B1580" w:rsidRDefault="004B1580" w:rsidP="00567DE7">
      <w:pPr>
        <w:spacing w:after="0"/>
        <w:rPr>
          <w:rFonts w:ascii="Times New Roman" w:hAnsi="Times New Roman" w:cs="Times New Roman"/>
          <w:b/>
          <w:sz w:val="28"/>
          <w:szCs w:val="28"/>
        </w:rPr>
      </w:pPr>
    </w:p>
    <w:p w:rsidR="008C09E1" w:rsidRDefault="008C09E1" w:rsidP="0030571D">
      <w:pPr>
        <w:spacing w:after="0"/>
        <w:jc w:val="center"/>
        <w:rPr>
          <w:rFonts w:ascii="Times New Roman" w:hAnsi="Times New Roman" w:cs="Times New Roman"/>
          <w:b/>
          <w:sz w:val="28"/>
          <w:szCs w:val="28"/>
        </w:rPr>
      </w:pPr>
    </w:p>
    <w:p w:rsidR="00C913BC" w:rsidRDefault="00C913BC" w:rsidP="0030571D">
      <w:pPr>
        <w:spacing w:after="0"/>
        <w:jc w:val="center"/>
        <w:rPr>
          <w:rFonts w:ascii="Times New Roman" w:hAnsi="Times New Roman" w:cs="Times New Roman"/>
          <w:b/>
          <w:sz w:val="28"/>
          <w:szCs w:val="28"/>
        </w:rPr>
      </w:pPr>
    </w:p>
    <w:p w:rsidR="00C913BC" w:rsidRDefault="00C913BC" w:rsidP="0030571D">
      <w:pPr>
        <w:spacing w:after="0"/>
        <w:jc w:val="center"/>
        <w:rPr>
          <w:rFonts w:ascii="Times New Roman" w:hAnsi="Times New Roman" w:cs="Times New Roman"/>
          <w:b/>
          <w:sz w:val="28"/>
          <w:szCs w:val="28"/>
        </w:rPr>
      </w:pPr>
    </w:p>
    <w:p w:rsidR="00C913BC" w:rsidRDefault="00C913BC" w:rsidP="0030571D">
      <w:pPr>
        <w:spacing w:after="0"/>
        <w:jc w:val="center"/>
        <w:rPr>
          <w:rFonts w:ascii="Times New Roman" w:hAnsi="Times New Roman" w:cs="Times New Roman"/>
          <w:b/>
          <w:sz w:val="28"/>
          <w:szCs w:val="28"/>
        </w:rPr>
      </w:pPr>
    </w:p>
    <w:p w:rsidR="00C913BC" w:rsidRDefault="00C913BC" w:rsidP="0030571D">
      <w:pPr>
        <w:spacing w:after="0"/>
        <w:jc w:val="center"/>
        <w:rPr>
          <w:rFonts w:ascii="Times New Roman" w:hAnsi="Times New Roman" w:cs="Times New Roman"/>
          <w:b/>
          <w:sz w:val="28"/>
          <w:szCs w:val="28"/>
        </w:rPr>
      </w:pPr>
    </w:p>
    <w:p w:rsidR="00C913BC" w:rsidRDefault="00C913BC" w:rsidP="0030571D">
      <w:pPr>
        <w:spacing w:after="0"/>
        <w:jc w:val="center"/>
        <w:rPr>
          <w:rFonts w:ascii="Times New Roman" w:hAnsi="Times New Roman" w:cs="Times New Roman"/>
          <w:b/>
          <w:sz w:val="28"/>
          <w:szCs w:val="28"/>
        </w:rPr>
      </w:pPr>
    </w:p>
    <w:p w:rsidR="00735A3F" w:rsidRDefault="00735A3F" w:rsidP="0030571D">
      <w:pPr>
        <w:spacing w:after="0"/>
        <w:jc w:val="center"/>
        <w:rPr>
          <w:rFonts w:ascii="Times New Roman" w:hAnsi="Times New Roman" w:cs="Times New Roman"/>
          <w:b/>
          <w:sz w:val="28"/>
          <w:szCs w:val="28"/>
        </w:rPr>
      </w:pPr>
      <w:r w:rsidRPr="005934E7">
        <w:rPr>
          <w:rFonts w:ascii="Times New Roman" w:hAnsi="Times New Roman" w:cs="Times New Roman"/>
          <w:b/>
          <w:sz w:val="28"/>
          <w:szCs w:val="28"/>
        </w:rPr>
        <w:lastRenderedPageBreak/>
        <w:t>СПИСОК ЛИТЕРАТУРЫ</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proofErr w:type="spellStart"/>
      <w:r w:rsidRPr="001979B5">
        <w:rPr>
          <w:rFonts w:ascii="Times New Roman" w:eastAsia="Times New Roman" w:hAnsi="Times New Roman" w:cs="Times New Roman"/>
          <w:sz w:val="28"/>
          <w:szCs w:val="28"/>
          <w:lang w:eastAsia="ru-RU"/>
        </w:rPr>
        <w:t>Бальсевич</w:t>
      </w:r>
      <w:proofErr w:type="spellEnd"/>
      <w:r w:rsidRPr="001979B5">
        <w:rPr>
          <w:rFonts w:ascii="Times New Roman" w:eastAsia="Times New Roman" w:hAnsi="Times New Roman" w:cs="Times New Roman"/>
          <w:sz w:val="28"/>
          <w:szCs w:val="28"/>
          <w:lang w:eastAsia="ru-RU"/>
        </w:rPr>
        <w:t xml:space="preserve"> В.К. Контуры новой стратегии подготовки спортсменов олимпийского класса // Теория и практика физической культуры. 2001. - № 6. - С.9-10. </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proofErr w:type="spellStart"/>
      <w:r w:rsidRPr="001979B5">
        <w:rPr>
          <w:rFonts w:ascii="Times New Roman" w:eastAsia="Times New Roman" w:hAnsi="Times New Roman" w:cs="Times New Roman"/>
          <w:sz w:val="28"/>
          <w:szCs w:val="28"/>
          <w:lang w:eastAsia="ru-RU"/>
        </w:rPr>
        <w:t>Барчукова</w:t>
      </w:r>
      <w:proofErr w:type="spellEnd"/>
      <w:r w:rsidRPr="001979B5">
        <w:rPr>
          <w:rFonts w:ascii="Times New Roman" w:eastAsia="Times New Roman" w:hAnsi="Times New Roman" w:cs="Times New Roman"/>
          <w:sz w:val="28"/>
          <w:szCs w:val="28"/>
          <w:lang w:eastAsia="ru-RU"/>
        </w:rPr>
        <w:t xml:space="preserve"> Г.В., Бакшеев К. С. Проблемы оценки и планирования нагрузок в спортивных играх // Теория и практика физической культуры. 2006. - № 9. - С.32-36. </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proofErr w:type="spellStart"/>
      <w:r w:rsidRPr="001979B5">
        <w:rPr>
          <w:rFonts w:ascii="Times New Roman" w:eastAsia="Times New Roman" w:hAnsi="Times New Roman" w:cs="Times New Roman"/>
          <w:sz w:val="28"/>
          <w:szCs w:val="28"/>
          <w:lang w:eastAsia="ru-RU"/>
        </w:rPr>
        <w:t>Беленов</w:t>
      </w:r>
      <w:proofErr w:type="spellEnd"/>
      <w:r w:rsidRPr="001979B5">
        <w:rPr>
          <w:rFonts w:ascii="Times New Roman" w:eastAsia="Times New Roman" w:hAnsi="Times New Roman" w:cs="Times New Roman"/>
          <w:sz w:val="28"/>
          <w:szCs w:val="28"/>
          <w:lang w:eastAsia="ru-RU"/>
        </w:rPr>
        <w:t xml:space="preserve"> Д.Л. Индивидуально-ориентированная направленность двигательной активности в спортивно-развлекательных клубах: </w:t>
      </w:r>
      <w:proofErr w:type="spellStart"/>
      <w:r w:rsidRPr="001979B5">
        <w:rPr>
          <w:rFonts w:ascii="Times New Roman" w:eastAsia="Times New Roman" w:hAnsi="Times New Roman" w:cs="Times New Roman"/>
          <w:sz w:val="28"/>
          <w:szCs w:val="28"/>
          <w:lang w:eastAsia="ru-RU"/>
        </w:rPr>
        <w:t>автореф</w:t>
      </w:r>
      <w:proofErr w:type="spellEnd"/>
      <w:r w:rsidRPr="001979B5">
        <w:rPr>
          <w:rFonts w:ascii="Times New Roman" w:eastAsia="Times New Roman" w:hAnsi="Times New Roman" w:cs="Times New Roman"/>
          <w:sz w:val="28"/>
          <w:szCs w:val="28"/>
          <w:lang w:eastAsia="ru-RU"/>
        </w:rPr>
        <w:t xml:space="preserve">. </w:t>
      </w:r>
      <w:proofErr w:type="spellStart"/>
      <w:r w:rsidRPr="001979B5">
        <w:rPr>
          <w:rFonts w:ascii="Times New Roman" w:eastAsia="Times New Roman" w:hAnsi="Times New Roman" w:cs="Times New Roman"/>
          <w:sz w:val="28"/>
          <w:szCs w:val="28"/>
          <w:lang w:eastAsia="ru-RU"/>
        </w:rPr>
        <w:t>дисс</w:t>
      </w:r>
      <w:proofErr w:type="spellEnd"/>
      <w:r w:rsidRPr="001979B5">
        <w:rPr>
          <w:rFonts w:ascii="Times New Roman" w:eastAsia="Times New Roman" w:hAnsi="Times New Roman" w:cs="Times New Roman"/>
          <w:sz w:val="28"/>
          <w:szCs w:val="28"/>
          <w:lang w:eastAsia="ru-RU"/>
        </w:rPr>
        <w:t xml:space="preserve">.  канд. </w:t>
      </w:r>
      <w:proofErr w:type="spellStart"/>
      <w:r w:rsidRPr="001979B5">
        <w:rPr>
          <w:rFonts w:ascii="Times New Roman" w:eastAsia="Times New Roman" w:hAnsi="Times New Roman" w:cs="Times New Roman"/>
          <w:sz w:val="28"/>
          <w:szCs w:val="28"/>
          <w:lang w:eastAsia="ru-RU"/>
        </w:rPr>
        <w:t>пед</w:t>
      </w:r>
      <w:proofErr w:type="spellEnd"/>
      <w:r w:rsidRPr="001979B5">
        <w:rPr>
          <w:rFonts w:ascii="Times New Roman" w:eastAsia="Times New Roman" w:hAnsi="Times New Roman" w:cs="Times New Roman"/>
          <w:sz w:val="28"/>
          <w:szCs w:val="28"/>
          <w:lang w:eastAsia="ru-RU"/>
        </w:rPr>
        <w:t xml:space="preserve">. наук. М., 2004. - 24 с. </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eastAsia="Times New Roman" w:hAnsi="Times New Roman" w:cs="Times New Roman"/>
          <w:sz w:val="28"/>
          <w:szCs w:val="28"/>
          <w:lang w:eastAsia="ru-RU"/>
        </w:rPr>
        <w:t>Белиц-</w:t>
      </w:r>
      <w:proofErr w:type="spellStart"/>
      <w:r w:rsidRPr="001979B5">
        <w:rPr>
          <w:rFonts w:ascii="Times New Roman" w:eastAsia="Times New Roman" w:hAnsi="Times New Roman" w:cs="Times New Roman"/>
          <w:sz w:val="28"/>
          <w:szCs w:val="28"/>
          <w:lang w:eastAsia="ru-RU"/>
        </w:rPr>
        <w:t>Гейман</w:t>
      </w:r>
      <w:proofErr w:type="spellEnd"/>
      <w:r w:rsidRPr="001979B5">
        <w:rPr>
          <w:rFonts w:ascii="Times New Roman" w:eastAsia="Times New Roman" w:hAnsi="Times New Roman" w:cs="Times New Roman"/>
          <w:sz w:val="28"/>
          <w:szCs w:val="28"/>
          <w:lang w:eastAsia="ru-RU"/>
        </w:rPr>
        <w:t xml:space="preserve"> С.П. Теннис. Школа чемпионской игры и подготовки / С.П. Белиц-</w:t>
      </w:r>
      <w:proofErr w:type="spellStart"/>
      <w:r w:rsidRPr="001979B5">
        <w:rPr>
          <w:rFonts w:ascii="Times New Roman" w:eastAsia="Times New Roman" w:hAnsi="Times New Roman" w:cs="Times New Roman"/>
          <w:sz w:val="28"/>
          <w:szCs w:val="28"/>
          <w:lang w:eastAsia="ru-RU"/>
        </w:rPr>
        <w:t>Гейман</w:t>
      </w:r>
      <w:proofErr w:type="spellEnd"/>
      <w:r w:rsidRPr="001979B5">
        <w:rPr>
          <w:rFonts w:ascii="Times New Roman" w:eastAsia="Times New Roman" w:hAnsi="Times New Roman" w:cs="Times New Roman"/>
          <w:sz w:val="28"/>
          <w:szCs w:val="28"/>
          <w:lang w:eastAsia="ru-RU"/>
        </w:rPr>
        <w:t>. М.: АСТ-ПРЕСС, 2001. - 223 с.</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proofErr w:type="spellStart"/>
      <w:r w:rsidRPr="001979B5">
        <w:rPr>
          <w:rFonts w:ascii="Times New Roman" w:eastAsia="Times New Roman" w:hAnsi="Times New Roman" w:cs="Times New Roman"/>
          <w:sz w:val="28"/>
          <w:szCs w:val="28"/>
          <w:lang w:eastAsia="ru-RU"/>
        </w:rPr>
        <w:t>Боллетьери</w:t>
      </w:r>
      <w:proofErr w:type="spellEnd"/>
      <w:r w:rsidRPr="001979B5">
        <w:rPr>
          <w:rFonts w:ascii="Times New Roman" w:eastAsia="Times New Roman" w:hAnsi="Times New Roman" w:cs="Times New Roman"/>
          <w:sz w:val="28"/>
          <w:szCs w:val="28"/>
          <w:lang w:eastAsia="ru-RU"/>
        </w:rPr>
        <w:t xml:space="preserve"> Н. Теннисная академия /</w:t>
      </w:r>
      <w:proofErr w:type="spellStart"/>
      <w:r w:rsidRPr="001979B5">
        <w:rPr>
          <w:rFonts w:ascii="Times New Roman" w:eastAsia="Times New Roman" w:hAnsi="Times New Roman" w:cs="Times New Roman"/>
          <w:sz w:val="28"/>
          <w:szCs w:val="28"/>
          <w:lang w:eastAsia="ru-RU"/>
        </w:rPr>
        <w:t>Н.Боллетьери</w:t>
      </w:r>
      <w:proofErr w:type="spellEnd"/>
      <w:r w:rsidRPr="001979B5">
        <w:rPr>
          <w:rFonts w:ascii="Times New Roman" w:eastAsia="Times New Roman" w:hAnsi="Times New Roman" w:cs="Times New Roman"/>
          <w:sz w:val="28"/>
          <w:szCs w:val="28"/>
          <w:lang w:eastAsia="ru-RU"/>
        </w:rPr>
        <w:t xml:space="preserve">. — М.: </w:t>
      </w:r>
      <w:proofErr w:type="spellStart"/>
      <w:r w:rsidRPr="001979B5">
        <w:rPr>
          <w:rFonts w:ascii="Times New Roman" w:eastAsia="Times New Roman" w:hAnsi="Times New Roman" w:cs="Times New Roman"/>
          <w:sz w:val="28"/>
          <w:szCs w:val="28"/>
          <w:lang w:eastAsia="ru-RU"/>
        </w:rPr>
        <w:t>Эксмо</w:t>
      </w:r>
      <w:proofErr w:type="spellEnd"/>
      <w:r w:rsidRPr="001979B5">
        <w:rPr>
          <w:rFonts w:ascii="Times New Roman" w:eastAsia="Times New Roman" w:hAnsi="Times New Roman" w:cs="Times New Roman"/>
          <w:sz w:val="28"/>
          <w:szCs w:val="28"/>
          <w:lang w:eastAsia="ru-RU"/>
        </w:rPr>
        <w:t>, 2003. С. 444.</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proofErr w:type="spellStart"/>
      <w:r w:rsidRPr="001979B5">
        <w:rPr>
          <w:rFonts w:ascii="Times New Roman" w:eastAsia="Times New Roman" w:hAnsi="Times New Roman" w:cs="Times New Roman"/>
          <w:sz w:val="28"/>
          <w:szCs w:val="28"/>
          <w:lang w:eastAsia="ru-RU"/>
        </w:rPr>
        <w:t>Гераськин</w:t>
      </w:r>
      <w:proofErr w:type="spellEnd"/>
      <w:r w:rsidRPr="001979B5">
        <w:rPr>
          <w:rFonts w:ascii="Times New Roman" w:eastAsia="Times New Roman" w:hAnsi="Times New Roman" w:cs="Times New Roman"/>
          <w:sz w:val="28"/>
          <w:szCs w:val="28"/>
          <w:lang w:eastAsia="ru-RU"/>
        </w:rPr>
        <w:t xml:space="preserve"> А.А., Родионов А.В., Шумаков В.В Психологические аспекты изучения деятельности спортсмена при выполнении стандартных игровых ситуаций // Спортивный психолог. 2005. - №1. - С.27-34. </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eastAsia="Times New Roman" w:hAnsi="Times New Roman" w:cs="Times New Roman"/>
          <w:sz w:val="28"/>
          <w:szCs w:val="28"/>
          <w:lang w:eastAsia="ru-RU"/>
        </w:rPr>
        <w:t xml:space="preserve">Гилберт Б. Победа любой ценой: психологическое оружие в теннисе /Б. Гилберт, С. </w:t>
      </w:r>
      <w:proofErr w:type="spellStart"/>
      <w:r w:rsidRPr="001979B5">
        <w:rPr>
          <w:rFonts w:ascii="Times New Roman" w:eastAsia="Times New Roman" w:hAnsi="Times New Roman" w:cs="Times New Roman"/>
          <w:sz w:val="28"/>
          <w:szCs w:val="28"/>
          <w:lang w:eastAsia="ru-RU"/>
        </w:rPr>
        <w:t>Джеймисон</w:t>
      </w:r>
      <w:proofErr w:type="spellEnd"/>
      <w:r w:rsidRPr="001979B5">
        <w:rPr>
          <w:rFonts w:ascii="Times New Roman" w:eastAsia="Times New Roman" w:hAnsi="Times New Roman" w:cs="Times New Roman"/>
          <w:sz w:val="28"/>
          <w:szCs w:val="28"/>
          <w:lang w:eastAsia="ru-RU"/>
        </w:rPr>
        <w:t xml:space="preserve">. </w:t>
      </w:r>
      <w:proofErr w:type="gramStart"/>
      <w:r w:rsidRPr="001979B5">
        <w:rPr>
          <w:rFonts w:ascii="Times New Roman" w:eastAsia="Times New Roman" w:hAnsi="Times New Roman" w:cs="Times New Roman"/>
          <w:sz w:val="28"/>
          <w:szCs w:val="28"/>
          <w:lang w:eastAsia="ru-RU"/>
        </w:rPr>
        <w:t>-М</w:t>
      </w:r>
      <w:proofErr w:type="gramEnd"/>
      <w:r w:rsidRPr="001979B5">
        <w:rPr>
          <w:rFonts w:ascii="Times New Roman" w:eastAsia="Times New Roman" w:hAnsi="Times New Roman" w:cs="Times New Roman"/>
          <w:sz w:val="28"/>
          <w:szCs w:val="28"/>
          <w:lang w:eastAsia="ru-RU"/>
        </w:rPr>
        <w:t>.: Терра спорт, 2004. — 313 с.</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eastAsia="Times New Roman" w:hAnsi="Times New Roman" w:cs="Times New Roman"/>
          <w:sz w:val="28"/>
          <w:szCs w:val="28"/>
          <w:lang w:eastAsia="ru-RU"/>
        </w:rPr>
        <w:t xml:space="preserve">Голенко В.А. Модульное совершенствование мастерства квалифицированных спортсменов в индивидуальных видах спортивных игр: </w:t>
      </w:r>
      <w:proofErr w:type="spellStart"/>
      <w:r w:rsidRPr="001979B5">
        <w:rPr>
          <w:rFonts w:ascii="Times New Roman" w:eastAsia="Times New Roman" w:hAnsi="Times New Roman" w:cs="Times New Roman"/>
          <w:sz w:val="28"/>
          <w:szCs w:val="28"/>
          <w:lang w:eastAsia="ru-RU"/>
        </w:rPr>
        <w:t>дис</w:t>
      </w:r>
      <w:proofErr w:type="spellEnd"/>
      <w:r w:rsidRPr="001979B5">
        <w:rPr>
          <w:rFonts w:ascii="Times New Roman" w:eastAsia="Times New Roman" w:hAnsi="Times New Roman" w:cs="Times New Roman"/>
          <w:sz w:val="28"/>
          <w:szCs w:val="28"/>
          <w:lang w:eastAsia="ru-RU"/>
        </w:rPr>
        <w:t xml:space="preserve">. </w:t>
      </w:r>
      <w:proofErr w:type="spellStart"/>
      <w:r w:rsidRPr="001979B5">
        <w:rPr>
          <w:rFonts w:ascii="Times New Roman" w:eastAsia="Times New Roman" w:hAnsi="Times New Roman" w:cs="Times New Roman"/>
          <w:sz w:val="28"/>
          <w:szCs w:val="28"/>
          <w:lang w:eastAsia="ru-RU"/>
        </w:rPr>
        <w:t>докт</w:t>
      </w:r>
      <w:proofErr w:type="spellEnd"/>
      <w:r w:rsidRPr="001979B5">
        <w:rPr>
          <w:rFonts w:ascii="Times New Roman" w:eastAsia="Times New Roman" w:hAnsi="Times New Roman" w:cs="Times New Roman"/>
          <w:sz w:val="28"/>
          <w:szCs w:val="28"/>
          <w:lang w:eastAsia="ru-RU"/>
        </w:rPr>
        <w:t xml:space="preserve">. </w:t>
      </w:r>
      <w:proofErr w:type="spellStart"/>
      <w:r w:rsidRPr="001979B5">
        <w:rPr>
          <w:rFonts w:ascii="Times New Roman" w:eastAsia="Times New Roman" w:hAnsi="Times New Roman" w:cs="Times New Roman"/>
          <w:sz w:val="28"/>
          <w:szCs w:val="28"/>
          <w:lang w:eastAsia="ru-RU"/>
        </w:rPr>
        <w:t>пед</w:t>
      </w:r>
      <w:proofErr w:type="spellEnd"/>
      <w:r w:rsidRPr="001979B5">
        <w:rPr>
          <w:rFonts w:ascii="Times New Roman" w:eastAsia="Times New Roman" w:hAnsi="Times New Roman" w:cs="Times New Roman"/>
          <w:sz w:val="28"/>
          <w:szCs w:val="28"/>
          <w:lang w:eastAsia="ru-RU"/>
        </w:rPr>
        <w:t xml:space="preserve">. </w:t>
      </w:r>
      <w:proofErr w:type="spellStart"/>
      <w:r w:rsidRPr="001979B5">
        <w:rPr>
          <w:rFonts w:ascii="Times New Roman" w:eastAsia="Times New Roman" w:hAnsi="Times New Roman" w:cs="Times New Roman"/>
          <w:sz w:val="28"/>
          <w:szCs w:val="28"/>
          <w:lang w:eastAsia="ru-RU"/>
        </w:rPr>
        <w:t>аук</w:t>
      </w:r>
      <w:proofErr w:type="spellEnd"/>
      <w:r w:rsidRPr="001979B5">
        <w:rPr>
          <w:rFonts w:ascii="Times New Roman" w:eastAsia="Times New Roman" w:hAnsi="Times New Roman" w:cs="Times New Roman"/>
          <w:sz w:val="28"/>
          <w:szCs w:val="28"/>
          <w:lang w:eastAsia="ru-RU"/>
        </w:rPr>
        <w:t xml:space="preserve"> /Владимир Алексеевич Голенко. — М., 2003. — 319 с.</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eastAsia="Times New Roman" w:hAnsi="Times New Roman" w:cs="Times New Roman"/>
          <w:sz w:val="28"/>
          <w:szCs w:val="28"/>
          <w:lang w:eastAsia="ru-RU"/>
        </w:rPr>
        <w:t xml:space="preserve">Голенко В.А. Азбука тенниса / В.А. Голенко, А.П. </w:t>
      </w:r>
      <w:proofErr w:type="spellStart"/>
      <w:r w:rsidRPr="001979B5">
        <w:rPr>
          <w:rFonts w:ascii="Times New Roman" w:eastAsia="Times New Roman" w:hAnsi="Times New Roman" w:cs="Times New Roman"/>
          <w:sz w:val="28"/>
          <w:szCs w:val="28"/>
          <w:lang w:eastAsia="ru-RU"/>
        </w:rPr>
        <w:t>Скородумова</w:t>
      </w:r>
      <w:proofErr w:type="spellEnd"/>
      <w:r w:rsidRPr="001979B5">
        <w:rPr>
          <w:rFonts w:ascii="Times New Roman" w:eastAsia="Times New Roman" w:hAnsi="Times New Roman" w:cs="Times New Roman"/>
          <w:sz w:val="28"/>
          <w:szCs w:val="28"/>
          <w:lang w:eastAsia="ru-RU"/>
        </w:rPr>
        <w:t xml:space="preserve">, Ш.А. Тарпищев. 2-е изд. - М.: </w:t>
      </w:r>
      <w:proofErr w:type="spellStart"/>
      <w:r w:rsidRPr="001979B5">
        <w:rPr>
          <w:rFonts w:ascii="Times New Roman" w:eastAsia="Times New Roman" w:hAnsi="Times New Roman" w:cs="Times New Roman"/>
          <w:sz w:val="28"/>
          <w:szCs w:val="28"/>
          <w:lang w:eastAsia="ru-RU"/>
        </w:rPr>
        <w:t>Дедалус</w:t>
      </w:r>
      <w:proofErr w:type="spellEnd"/>
      <w:r w:rsidRPr="001979B5">
        <w:rPr>
          <w:rFonts w:ascii="Times New Roman" w:eastAsia="Times New Roman" w:hAnsi="Times New Roman" w:cs="Times New Roman"/>
          <w:sz w:val="28"/>
          <w:szCs w:val="28"/>
          <w:lang w:eastAsia="ru-RU"/>
        </w:rPr>
        <w:t>, 2003. - 150 с.</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eastAsia="Times New Roman" w:hAnsi="Times New Roman" w:cs="Times New Roman"/>
          <w:sz w:val="28"/>
          <w:szCs w:val="28"/>
          <w:lang w:eastAsia="ru-RU"/>
        </w:rPr>
        <w:t xml:space="preserve">Голенко В.А. Академия тенниса / В.А. Голенко, А.П. </w:t>
      </w:r>
      <w:proofErr w:type="spellStart"/>
      <w:r w:rsidRPr="001979B5">
        <w:rPr>
          <w:rFonts w:ascii="Times New Roman" w:eastAsia="Times New Roman" w:hAnsi="Times New Roman" w:cs="Times New Roman"/>
          <w:sz w:val="28"/>
          <w:szCs w:val="28"/>
          <w:lang w:eastAsia="ru-RU"/>
        </w:rPr>
        <w:t>Скородумова</w:t>
      </w:r>
      <w:proofErr w:type="spellEnd"/>
      <w:r w:rsidRPr="001979B5">
        <w:rPr>
          <w:rFonts w:ascii="Times New Roman" w:eastAsia="Times New Roman" w:hAnsi="Times New Roman" w:cs="Times New Roman"/>
          <w:sz w:val="28"/>
          <w:szCs w:val="28"/>
          <w:lang w:eastAsia="ru-RU"/>
        </w:rPr>
        <w:t xml:space="preserve">, Ш.А. Тарпищев. М.: </w:t>
      </w:r>
      <w:proofErr w:type="spellStart"/>
      <w:r w:rsidRPr="001979B5">
        <w:rPr>
          <w:rFonts w:ascii="Times New Roman" w:eastAsia="Times New Roman" w:hAnsi="Times New Roman" w:cs="Times New Roman"/>
          <w:sz w:val="28"/>
          <w:szCs w:val="28"/>
          <w:lang w:eastAsia="ru-RU"/>
        </w:rPr>
        <w:t>Дедалус</w:t>
      </w:r>
      <w:proofErr w:type="spellEnd"/>
      <w:r w:rsidRPr="001979B5">
        <w:rPr>
          <w:rFonts w:ascii="Times New Roman" w:eastAsia="Times New Roman" w:hAnsi="Times New Roman" w:cs="Times New Roman"/>
          <w:sz w:val="28"/>
          <w:szCs w:val="28"/>
          <w:lang w:eastAsia="ru-RU"/>
        </w:rPr>
        <w:t>, 2002. - 215 с.</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eastAsia="Times New Roman" w:hAnsi="Times New Roman" w:cs="Times New Roman"/>
          <w:sz w:val="28"/>
          <w:szCs w:val="28"/>
          <w:lang w:eastAsia="ru-RU"/>
        </w:rPr>
        <w:t xml:space="preserve">Голенко В.А. Школа тенниса / В.А. Голенко, А.П. </w:t>
      </w:r>
      <w:proofErr w:type="spellStart"/>
      <w:r w:rsidRPr="001979B5">
        <w:rPr>
          <w:rFonts w:ascii="Times New Roman" w:eastAsia="Times New Roman" w:hAnsi="Times New Roman" w:cs="Times New Roman"/>
          <w:sz w:val="28"/>
          <w:szCs w:val="28"/>
          <w:lang w:eastAsia="ru-RU"/>
        </w:rPr>
        <w:t>Скородумова</w:t>
      </w:r>
      <w:proofErr w:type="spellEnd"/>
      <w:r w:rsidRPr="001979B5">
        <w:rPr>
          <w:rFonts w:ascii="Times New Roman" w:eastAsia="Times New Roman" w:hAnsi="Times New Roman" w:cs="Times New Roman"/>
          <w:sz w:val="28"/>
          <w:szCs w:val="28"/>
          <w:lang w:eastAsia="ru-RU"/>
        </w:rPr>
        <w:t>, Ш.А. Тарпищев. М.: Изд-во «</w:t>
      </w:r>
      <w:proofErr w:type="spellStart"/>
      <w:r w:rsidRPr="001979B5">
        <w:rPr>
          <w:rFonts w:ascii="Times New Roman" w:eastAsia="Times New Roman" w:hAnsi="Times New Roman" w:cs="Times New Roman"/>
          <w:sz w:val="28"/>
          <w:szCs w:val="28"/>
          <w:lang w:eastAsia="ru-RU"/>
        </w:rPr>
        <w:t>Дедалус</w:t>
      </w:r>
      <w:proofErr w:type="spellEnd"/>
      <w:r w:rsidRPr="001979B5">
        <w:rPr>
          <w:rFonts w:ascii="Times New Roman" w:eastAsia="Times New Roman" w:hAnsi="Times New Roman" w:cs="Times New Roman"/>
          <w:sz w:val="28"/>
          <w:szCs w:val="28"/>
          <w:lang w:eastAsia="ru-RU"/>
        </w:rPr>
        <w:t>», 2001. - 190 с.</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proofErr w:type="spellStart"/>
      <w:r w:rsidRPr="001979B5">
        <w:rPr>
          <w:rFonts w:ascii="Times New Roman" w:eastAsia="Times New Roman" w:hAnsi="Times New Roman" w:cs="Times New Roman"/>
          <w:sz w:val="28"/>
          <w:szCs w:val="28"/>
          <w:lang w:eastAsia="ru-RU"/>
        </w:rPr>
        <w:lastRenderedPageBreak/>
        <w:t>Голмохаммади</w:t>
      </w:r>
      <w:proofErr w:type="spellEnd"/>
      <w:r w:rsidRPr="001979B5">
        <w:rPr>
          <w:rFonts w:ascii="Times New Roman" w:eastAsia="Times New Roman" w:hAnsi="Times New Roman" w:cs="Times New Roman"/>
          <w:sz w:val="28"/>
          <w:szCs w:val="28"/>
          <w:lang w:eastAsia="ru-RU"/>
        </w:rPr>
        <w:t xml:space="preserve"> Б. Самоорганизация спортсмена как условие воспитания в процессе специфической деятельности: </w:t>
      </w:r>
      <w:proofErr w:type="spellStart"/>
      <w:r w:rsidRPr="001979B5">
        <w:rPr>
          <w:rFonts w:ascii="Times New Roman" w:eastAsia="Times New Roman" w:hAnsi="Times New Roman" w:cs="Times New Roman"/>
          <w:sz w:val="28"/>
          <w:szCs w:val="28"/>
          <w:lang w:eastAsia="ru-RU"/>
        </w:rPr>
        <w:t>автореф</w:t>
      </w:r>
      <w:proofErr w:type="spellEnd"/>
      <w:r w:rsidRPr="001979B5">
        <w:rPr>
          <w:rFonts w:ascii="Times New Roman" w:eastAsia="Times New Roman" w:hAnsi="Times New Roman" w:cs="Times New Roman"/>
          <w:sz w:val="28"/>
          <w:szCs w:val="28"/>
          <w:lang w:eastAsia="ru-RU"/>
        </w:rPr>
        <w:t xml:space="preserve">. </w:t>
      </w:r>
      <w:proofErr w:type="spellStart"/>
      <w:r w:rsidRPr="001979B5">
        <w:rPr>
          <w:rFonts w:ascii="Times New Roman" w:eastAsia="Times New Roman" w:hAnsi="Times New Roman" w:cs="Times New Roman"/>
          <w:sz w:val="28"/>
          <w:szCs w:val="28"/>
          <w:lang w:eastAsia="ru-RU"/>
        </w:rPr>
        <w:t>дисс</w:t>
      </w:r>
      <w:proofErr w:type="spellEnd"/>
      <w:r w:rsidRPr="001979B5">
        <w:rPr>
          <w:rFonts w:ascii="Times New Roman" w:eastAsia="Times New Roman" w:hAnsi="Times New Roman" w:cs="Times New Roman"/>
          <w:sz w:val="28"/>
          <w:szCs w:val="28"/>
          <w:lang w:eastAsia="ru-RU"/>
        </w:rPr>
        <w:t xml:space="preserve">.  канд. </w:t>
      </w:r>
      <w:proofErr w:type="spellStart"/>
      <w:r w:rsidRPr="001979B5">
        <w:rPr>
          <w:rFonts w:ascii="Times New Roman" w:eastAsia="Times New Roman" w:hAnsi="Times New Roman" w:cs="Times New Roman"/>
          <w:sz w:val="28"/>
          <w:szCs w:val="28"/>
          <w:lang w:eastAsia="ru-RU"/>
        </w:rPr>
        <w:t>пед</w:t>
      </w:r>
      <w:proofErr w:type="spellEnd"/>
      <w:r w:rsidRPr="001979B5">
        <w:rPr>
          <w:rFonts w:ascii="Times New Roman" w:eastAsia="Times New Roman" w:hAnsi="Times New Roman" w:cs="Times New Roman"/>
          <w:sz w:val="28"/>
          <w:szCs w:val="28"/>
          <w:lang w:eastAsia="ru-RU"/>
        </w:rPr>
        <w:t>. наук. М., 2006. - 24 с.</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eastAsia="Times New Roman" w:hAnsi="Times New Roman" w:cs="Times New Roman"/>
          <w:sz w:val="28"/>
          <w:szCs w:val="28"/>
          <w:lang w:eastAsia="ru-RU"/>
        </w:rPr>
        <w:t xml:space="preserve">Дмитров A.A. Программирование тактической подготовки юных теннисистов в условиях специализированной спортивной школы /A.A. Дмитров: </w:t>
      </w:r>
      <w:proofErr w:type="spellStart"/>
      <w:r w:rsidRPr="001979B5">
        <w:rPr>
          <w:rFonts w:ascii="Times New Roman" w:eastAsia="Times New Roman" w:hAnsi="Times New Roman" w:cs="Times New Roman"/>
          <w:sz w:val="28"/>
          <w:szCs w:val="28"/>
          <w:lang w:eastAsia="ru-RU"/>
        </w:rPr>
        <w:t>автореф</w:t>
      </w:r>
      <w:proofErr w:type="spellEnd"/>
      <w:r w:rsidRPr="001979B5">
        <w:rPr>
          <w:rFonts w:ascii="Times New Roman" w:eastAsia="Times New Roman" w:hAnsi="Times New Roman" w:cs="Times New Roman"/>
          <w:sz w:val="28"/>
          <w:szCs w:val="28"/>
          <w:lang w:eastAsia="ru-RU"/>
        </w:rPr>
        <w:t xml:space="preserve">. </w:t>
      </w:r>
      <w:proofErr w:type="spellStart"/>
      <w:r w:rsidRPr="001979B5">
        <w:rPr>
          <w:rFonts w:ascii="Times New Roman" w:eastAsia="Times New Roman" w:hAnsi="Times New Roman" w:cs="Times New Roman"/>
          <w:sz w:val="28"/>
          <w:szCs w:val="28"/>
          <w:lang w:eastAsia="ru-RU"/>
        </w:rPr>
        <w:t>дис</w:t>
      </w:r>
      <w:proofErr w:type="spellEnd"/>
      <w:r w:rsidRPr="001979B5">
        <w:rPr>
          <w:rFonts w:ascii="Times New Roman" w:eastAsia="Times New Roman" w:hAnsi="Times New Roman" w:cs="Times New Roman"/>
          <w:sz w:val="28"/>
          <w:szCs w:val="28"/>
          <w:lang w:eastAsia="ru-RU"/>
        </w:rPr>
        <w:t>.</w:t>
      </w:r>
      <w:proofErr w:type="gramStart"/>
      <w:r w:rsidRPr="001979B5">
        <w:rPr>
          <w:rFonts w:ascii="Times New Roman" w:eastAsia="Times New Roman" w:hAnsi="Times New Roman" w:cs="Times New Roman"/>
          <w:sz w:val="28"/>
          <w:szCs w:val="28"/>
          <w:lang w:eastAsia="ru-RU"/>
        </w:rPr>
        <w:t xml:space="preserve"> .</w:t>
      </w:r>
      <w:proofErr w:type="gramEnd"/>
      <w:r w:rsidRPr="001979B5">
        <w:rPr>
          <w:rFonts w:ascii="Times New Roman" w:eastAsia="Times New Roman" w:hAnsi="Times New Roman" w:cs="Times New Roman"/>
          <w:sz w:val="28"/>
          <w:szCs w:val="28"/>
          <w:lang w:eastAsia="ru-RU"/>
        </w:rPr>
        <w:t xml:space="preserve"> .канд. </w:t>
      </w:r>
      <w:proofErr w:type="spellStart"/>
      <w:r w:rsidRPr="001979B5">
        <w:rPr>
          <w:rFonts w:ascii="Times New Roman" w:eastAsia="Times New Roman" w:hAnsi="Times New Roman" w:cs="Times New Roman"/>
          <w:sz w:val="28"/>
          <w:szCs w:val="28"/>
          <w:lang w:eastAsia="ru-RU"/>
        </w:rPr>
        <w:t>пед</w:t>
      </w:r>
      <w:proofErr w:type="spellEnd"/>
      <w:r w:rsidRPr="001979B5">
        <w:rPr>
          <w:rFonts w:ascii="Times New Roman" w:eastAsia="Times New Roman" w:hAnsi="Times New Roman" w:cs="Times New Roman"/>
          <w:sz w:val="28"/>
          <w:szCs w:val="28"/>
          <w:lang w:eastAsia="ru-RU"/>
        </w:rPr>
        <w:t>. наук. — М., 2004. — 24 с.</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eastAsia="Times New Roman" w:hAnsi="Times New Roman" w:cs="Times New Roman"/>
          <w:sz w:val="28"/>
          <w:szCs w:val="28"/>
          <w:lang w:eastAsia="ru-RU"/>
        </w:rPr>
        <w:t xml:space="preserve">Дмитров А.А. Программирование тактической подготовки юных теннисистов в условиях специализированной спортивной школы: </w:t>
      </w:r>
      <w:proofErr w:type="spellStart"/>
      <w:r w:rsidRPr="001979B5">
        <w:rPr>
          <w:rFonts w:ascii="Times New Roman" w:eastAsia="Times New Roman" w:hAnsi="Times New Roman" w:cs="Times New Roman"/>
          <w:sz w:val="28"/>
          <w:szCs w:val="28"/>
          <w:lang w:eastAsia="ru-RU"/>
        </w:rPr>
        <w:t>автореф</w:t>
      </w:r>
      <w:proofErr w:type="spellEnd"/>
      <w:r w:rsidRPr="001979B5">
        <w:rPr>
          <w:rFonts w:ascii="Times New Roman" w:eastAsia="Times New Roman" w:hAnsi="Times New Roman" w:cs="Times New Roman"/>
          <w:sz w:val="28"/>
          <w:szCs w:val="28"/>
          <w:lang w:eastAsia="ru-RU"/>
        </w:rPr>
        <w:t xml:space="preserve">. </w:t>
      </w:r>
      <w:proofErr w:type="spellStart"/>
      <w:r w:rsidRPr="001979B5">
        <w:rPr>
          <w:rFonts w:ascii="Times New Roman" w:eastAsia="Times New Roman" w:hAnsi="Times New Roman" w:cs="Times New Roman"/>
          <w:sz w:val="28"/>
          <w:szCs w:val="28"/>
          <w:lang w:eastAsia="ru-RU"/>
        </w:rPr>
        <w:t>дисс</w:t>
      </w:r>
      <w:proofErr w:type="spellEnd"/>
      <w:r w:rsidRPr="001979B5">
        <w:rPr>
          <w:rFonts w:ascii="Times New Roman" w:eastAsia="Times New Roman" w:hAnsi="Times New Roman" w:cs="Times New Roman"/>
          <w:sz w:val="28"/>
          <w:szCs w:val="28"/>
          <w:lang w:eastAsia="ru-RU"/>
        </w:rPr>
        <w:t xml:space="preserve">.  канд. </w:t>
      </w:r>
      <w:proofErr w:type="spellStart"/>
      <w:r w:rsidRPr="001979B5">
        <w:rPr>
          <w:rFonts w:ascii="Times New Roman" w:eastAsia="Times New Roman" w:hAnsi="Times New Roman" w:cs="Times New Roman"/>
          <w:sz w:val="28"/>
          <w:szCs w:val="28"/>
          <w:lang w:eastAsia="ru-RU"/>
        </w:rPr>
        <w:t>пед</w:t>
      </w:r>
      <w:proofErr w:type="spellEnd"/>
      <w:r w:rsidRPr="001979B5">
        <w:rPr>
          <w:rFonts w:ascii="Times New Roman" w:eastAsia="Times New Roman" w:hAnsi="Times New Roman" w:cs="Times New Roman"/>
          <w:sz w:val="28"/>
          <w:szCs w:val="28"/>
          <w:lang w:eastAsia="ru-RU"/>
        </w:rPr>
        <w:t xml:space="preserve">. наук. М., 2005. - 24 с. </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hAnsi="Times New Roman" w:cs="Times New Roman"/>
          <w:sz w:val="28"/>
          <w:szCs w:val="28"/>
          <w:shd w:val="clear" w:color="auto" w:fill="FFFFFF"/>
        </w:rPr>
        <w:t>Железняк Ю.Д., Портнова Ю.М. Спортивные игры: Техника, тактика обучения: Учеб</w:t>
      </w:r>
      <w:proofErr w:type="gramStart"/>
      <w:r w:rsidRPr="001979B5">
        <w:rPr>
          <w:rFonts w:ascii="Times New Roman" w:hAnsi="Times New Roman" w:cs="Times New Roman"/>
          <w:sz w:val="28"/>
          <w:szCs w:val="28"/>
          <w:shd w:val="clear" w:color="auto" w:fill="FFFFFF"/>
        </w:rPr>
        <w:t>.</w:t>
      </w:r>
      <w:proofErr w:type="gramEnd"/>
      <w:r w:rsidRPr="001979B5">
        <w:rPr>
          <w:rFonts w:ascii="Times New Roman" w:hAnsi="Times New Roman" w:cs="Times New Roman"/>
          <w:sz w:val="28"/>
          <w:szCs w:val="28"/>
          <w:shd w:val="clear" w:color="auto" w:fill="FFFFFF"/>
        </w:rPr>
        <w:t xml:space="preserve"> </w:t>
      </w:r>
      <w:proofErr w:type="gramStart"/>
      <w:r w:rsidRPr="001979B5">
        <w:rPr>
          <w:rFonts w:ascii="Times New Roman" w:hAnsi="Times New Roman" w:cs="Times New Roman"/>
          <w:sz w:val="28"/>
          <w:szCs w:val="28"/>
          <w:shd w:val="clear" w:color="auto" w:fill="FFFFFF"/>
        </w:rPr>
        <w:t>д</w:t>
      </w:r>
      <w:proofErr w:type="gramEnd"/>
      <w:r w:rsidRPr="001979B5">
        <w:rPr>
          <w:rFonts w:ascii="Times New Roman" w:hAnsi="Times New Roman" w:cs="Times New Roman"/>
          <w:sz w:val="28"/>
          <w:szCs w:val="28"/>
          <w:shd w:val="clear" w:color="auto" w:fill="FFFFFF"/>
        </w:rPr>
        <w:t xml:space="preserve">ля студ. </w:t>
      </w:r>
      <w:proofErr w:type="spellStart"/>
      <w:r w:rsidRPr="001979B5">
        <w:rPr>
          <w:rFonts w:ascii="Times New Roman" w:hAnsi="Times New Roman" w:cs="Times New Roman"/>
          <w:sz w:val="28"/>
          <w:szCs w:val="28"/>
          <w:shd w:val="clear" w:color="auto" w:fill="FFFFFF"/>
        </w:rPr>
        <w:t>высш</w:t>
      </w:r>
      <w:proofErr w:type="spellEnd"/>
      <w:r w:rsidRPr="001979B5">
        <w:rPr>
          <w:rFonts w:ascii="Times New Roman" w:hAnsi="Times New Roman" w:cs="Times New Roman"/>
          <w:sz w:val="28"/>
          <w:szCs w:val="28"/>
          <w:shd w:val="clear" w:color="auto" w:fill="FFFFFF"/>
        </w:rPr>
        <w:t xml:space="preserve">. </w:t>
      </w:r>
      <w:proofErr w:type="spellStart"/>
      <w:r w:rsidRPr="001979B5">
        <w:rPr>
          <w:rFonts w:ascii="Times New Roman" w:hAnsi="Times New Roman" w:cs="Times New Roman"/>
          <w:sz w:val="28"/>
          <w:szCs w:val="28"/>
          <w:shd w:val="clear" w:color="auto" w:fill="FFFFFF"/>
        </w:rPr>
        <w:t>пед</w:t>
      </w:r>
      <w:proofErr w:type="spellEnd"/>
      <w:r w:rsidRPr="001979B5">
        <w:rPr>
          <w:rFonts w:ascii="Times New Roman" w:hAnsi="Times New Roman" w:cs="Times New Roman"/>
          <w:sz w:val="28"/>
          <w:szCs w:val="28"/>
          <w:shd w:val="clear" w:color="auto" w:fill="FFFFFF"/>
        </w:rPr>
        <w:t>. учеб. заведений / – М.: Издательский центр «Академия», 2001. – 520 с.</w:t>
      </w:r>
    </w:p>
    <w:p w:rsidR="004B1580" w:rsidRPr="001979B5" w:rsidRDefault="004B1580" w:rsidP="004B1580">
      <w:pPr>
        <w:pStyle w:val="a4"/>
        <w:numPr>
          <w:ilvl w:val="0"/>
          <w:numId w:val="47"/>
        </w:numPr>
        <w:spacing w:after="0" w:line="360" w:lineRule="auto"/>
        <w:ind w:left="0"/>
        <w:jc w:val="both"/>
        <w:rPr>
          <w:rFonts w:ascii="Times New Roman" w:hAnsi="Times New Roman" w:cs="Times New Roman"/>
          <w:sz w:val="28"/>
          <w:szCs w:val="28"/>
        </w:rPr>
      </w:pPr>
      <w:proofErr w:type="spellStart"/>
      <w:r w:rsidRPr="001979B5">
        <w:rPr>
          <w:rFonts w:ascii="Times New Roman" w:hAnsi="Times New Roman" w:cs="Times New Roman"/>
          <w:sz w:val="28"/>
          <w:szCs w:val="28"/>
        </w:rPr>
        <w:t>Жемаи</w:t>
      </w:r>
      <w:proofErr w:type="spellEnd"/>
      <w:r w:rsidRPr="001979B5">
        <w:rPr>
          <w:rFonts w:ascii="Times New Roman" w:hAnsi="Times New Roman" w:cs="Times New Roman"/>
          <w:sz w:val="28"/>
          <w:szCs w:val="28"/>
        </w:rPr>
        <w:t xml:space="preserve"> Ш. Темп игры сильнейших теннисистов мира / Ш. </w:t>
      </w:r>
      <w:proofErr w:type="spellStart"/>
      <w:r w:rsidRPr="001979B5">
        <w:rPr>
          <w:rFonts w:ascii="Times New Roman" w:hAnsi="Times New Roman" w:cs="Times New Roman"/>
          <w:sz w:val="28"/>
          <w:szCs w:val="28"/>
        </w:rPr>
        <w:t>Жемаи</w:t>
      </w:r>
      <w:proofErr w:type="spellEnd"/>
      <w:r w:rsidRPr="001979B5">
        <w:rPr>
          <w:rFonts w:ascii="Times New Roman" w:hAnsi="Times New Roman" w:cs="Times New Roman"/>
          <w:sz w:val="28"/>
          <w:szCs w:val="28"/>
        </w:rPr>
        <w:t xml:space="preserve"> // «Студенческая наука - физической культуре и спорту»: итоговая науч. </w:t>
      </w:r>
      <w:proofErr w:type="spellStart"/>
      <w:r w:rsidRPr="001979B5">
        <w:rPr>
          <w:rFonts w:ascii="Times New Roman" w:hAnsi="Times New Roman" w:cs="Times New Roman"/>
          <w:sz w:val="28"/>
          <w:szCs w:val="28"/>
        </w:rPr>
        <w:t>конф</w:t>
      </w:r>
      <w:proofErr w:type="spellEnd"/>
      <w:r w:rsidRPr="001979B5">
        <w:rPr>
          <w:rFonts w:ascii="Times New Roman" w:hAnsi="Times New Roman" w:cs="Times New Roman"/>
          <w:sz w:val="28"/>
          <w:szCs w:val="28"/>
        </w:rPr>
        <w:t>. студентов и аспирантов, 3-14 апр. 2006 г.- СПб</w:t>
      </w:r>
      <w:proofErr w:type="gramStart"/>
      <w:r w:rsidRPr="001979B5">
        <w:rPr>
          <w:rFonts w:ascii="Times New Roman" w:hAnsi="Times New Roman" w:cs="Times New Roman"/>
          <w:sz w:val="28"/>
          <w:szCs w:val="28"/>
        </w:rPr>
        <w:t xml:space="preserve">., </w:t>
      </w:r>
      <w:proofErr w:type="gramEnd"/>
      <w:r w:rsidRPr="001979B5">
        <w:rPr>
          <w:rFonts w:ascii="Times New Roman" w:hAnsi="Times New Roman" w:cs="Times New Roman"/>
          <w:sz w:val="28"/>
          <w:szCs w:val="28"/>
        </w:rPr>
        <w:t xml:space="preserve">2006. - С. 123-124. </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proofErr w:type="spellStart"/>
      <w:r w:rsidRPr="001979B5">
        <w:rPr>
          <w:rFonts w:ascii="Times New Roman" w:eastAsia="Times New Roman" w:hAnsi="Times New Roman" w:cs="Times New Roman"/>
          <w:sz w:val="28"/>
          <w:szCs w:val="28"/>
          <w:lang w:eastAsia="ru-RU"/>
        </w:rPr>
        <w:t>Жемаи</w:t>
      </w:r>
      <w:proofErr w:type="spellEnd"/>
      <w:r w:rsidRPr="001979B5">
        <w:rPr>
          <w:rFonts w:ascii="Times New Roman" w:eastAsia="Times New Roman" w:hAnsi="Times New Roman" w:cs="Times New Roman"/>
          <w:sz w:val="28"/>
          <w:szCs w:val="28"/>
          <w:lang w:eastAsia="ru-RU"/>
        </w:rPr>
        <w:t xml:space="preserve"> Ш. Темп ударов в современном теннисе / Ш. </w:t>
      </w:r>
      <w:proofErr w:type="spellStart"/>
      <w:r w:rsidRPr="001979B5">
        <w:rPr>
          <w:rFonts w:ascii="Times New Roman" w:eastAsia="Times New Roman" w:hAnsi="Times New Roman" w:cs="Times New Roman"/>
          <w:sz w:val="28"/>
          <w:szCs w:val="28"/>
          <w:lang w:eastAsia="ru-RU"/>
        </w:rPr>
        <w:t>Жемаи</w:t>
      </w:r>
      <w:proofErr w:type="spellEnd"/>
      <w:r w:rsidRPr="001979B5">
        <w:rPr>
          <w:rFonts w:ascii="Times New Roman" w:eastAsia="Times New Roman" w:hAnsi="Times New Roman" w:cs="Times New Roman"/>
          <w:sz w:val="28"/>
          <w:szCs w:val="28"/>
          <w:lang w:eastAsia="ru-RU"/>
        </w:rPr>
        <w:t xml:space="preserve"> // Ученые записки университета имени П. Ф. Лесгафта. - 2009. - № 7 (53). - С. 105-109. </w:t>
      </w:r>
    </w:p>
    <w:p w:rsidR="004B1580" w:rsidRPr="001979B5" w:rsidRDefault="004B1580" w:rsidP="004B1580">
      <w:pPr>
        <w:pStyle w:val="a4"/>
        <w:numPr>
          <w:ilvl w:val="0"/>
          <w:numId w:val="47"/>
        </w:numPr>
        <w:spacing w:after="0" w:line="360" w:lineRule="auto"/>
        <w:ind w:left="0"/>
        <w:jc w:val="both"/>
        <w:rPr>
          <w:rFonts w:ascii="Times New Roman" w:hAnsi="Times New Roman" w:cs="Times New Roman"/>
          <w:sz w:val="28"/>
          <w:szCs w:val="28"/>
        </w:rPr>
      </w:pPr>
      <w:r w:rsidRPr="001979B5">
        <w:rPr>
          <w:rFonts w:ascii="Times New Roman" w:hAnsi="Times New Roman" w:cs="Times New Roman"/>
          <w:sz w:val="28"/>
          <w:szCs w:val="28"/>
        </w:rPr>
        <w:t>Зайцева, Л.С. Основы тенниса / Л.С. Зайцева. - М.: Книга по Требованию, 2012. - 150 c.</w:t>
      </w:r>
      <w:r w:rsidRPr="001979B5">
        <w:rPr>
          <w:rFonts w:ascii="Times New Roman" w:hAnsi="Times New Roman" w:cs="Times New Roman"/>
          <w:sz w:val="28"/>
          <w:szCs w:val="28"/>
          <w:shd w:val="clear" w:color="auto" w:fill="FFFFFF"/>
        </w:rPr>
        <w:t> </w:t>
      </w:r>
    </w:p>
    <w:p w:rsidR="004B1580" w:rsidRPr="001979B5" w:rsidRDefault="004B1580" w:rsidP="004B1580">
      <w:pPr>
        <w:pStyle w:val="a4"/>
        <w:widowControl w:val="0"/>
        <w:numPr>
          <w:ilvl w:val="0"/>
          <w:numId w:val="47"/>
        </w:numPr>
        <w:shd w:val="clear" w:color="auto" w:fill="FFFFFF"/>
        <w:tabs>
          <w:tab w:val="left" w:pos="1368"/>
        </w:tabs>
        <w:autoSpaceDE w:val="0"/>
        <w:autoSpaceDN w:val="0"/>
        <w:adjustRightInd w:val="0"/>
        <w:spacing w:after="0" w:line="360" w:lineRule="auto"/>
        <w:ind w:left="0"/>
        <w:jc w:val="both"/>
        <w:rPr>
          <w:rFonts w:ascii="Times New Roman" w:eastAsia="Calibri" w:hAnsi="Times New Roman" w:cs="Times New Roman"/>
          <w:spacing w:val="-14"/>
          <w:sz w:val="28"/>
          <w:szCs w:val="28"/>
        </w:rPr>
      </w:pPr>
      <w:r w:rsidRPr="001979B5">
        <w:rPr>
          <w:rFonts w:ascii="Times New Roman" w:eastAsia="Calibri" w:hAnsi="Times New Roman" w:cs="Times New Roman"/>
          <w:spacing w:val="-1"/>
          <w:sz w:val="28"/>
          <w:szCs w:val="28"/>
        </w:rPr>
        <w:t xml:space="preserve">Иванова Т.С, Пикалова А.В., Дмитров А.А. Особенности </w:t>
      </w:r>
      <w:r w:rsidRPr="001979B5">
        <w:rPr>
          <w:rFonts w:ascii="Times New Roman" w:eastAsia="Calibri" w:hAnsi="Times New Roman" w:cs="Times New Roman"/>
          <w:spacing w:val="-2"/>
          <w:sz w:val="28"/>
          <w:szCs w:val="28"/>
        </w:rPr>
        <w:t xml:space="preserve">соревновательной деятельности и подготовленности юных теннисистов // </w:t>
      </w:r>
      <w:r w:rsidRPr="001979B5">
        <w:rPr>
          <w:rFonts w:ascii="Times New Roman" w:eastAsia="Calibri" w:hAnsi="Times New Roman" w:cs="Times New Roman"/>
          <w:sz w:val="28"/>
          <w:szCs w:val="28"/>
        </w:rPr>
        <w:t xml:space="preserve">Физическое воспитание и спорт учащейся и студенческой молодежи: </w:t>
      </w:r>
      <w:r w:rsidRPr="001979B5">
        <w:rPr>
          <w:rFonts w:ascii="Times New Roman" w:eastAsia="Calibri" w:hAnsi="Times New Roman" w:cs="Times New Roman"/>
          <w:spacing w:val="-2"/>
          <w:sz w:val="28"/>
          <w:szCs w:val="28"/>
        </w:rPr>
        <w:t>Сборник научных и научно-методических статей. - М/. РИЦ МГИУ, 2001. -</w:t>
      </w:r>
      <w:r w:rsidRPr="001979B5">
        <w:rPr>
          <w:rFonts w:ascii="Times New Roman" w:eastAsia="Calibri" w:hAnsi="Times New Roman" w:cs="Times New Roman"/>
          <w:sz w:val="28"/>
          <w:szCs w:val="28"/>
        </w:rPr>
        <w:t>С.177-179.</w:t>
      </w:r>
    </w:p>
    <w:p w:rsidR="004B1580" w:rsidRPr="001979B5" w:rsidRDefault="004B1580" w:rsidP="004B1580">
      <w:pPr>
        <w:pStyle w:val="a4"/>
        <w:widowControl w:val="0"/>
        <w:numPr>
          <w:ilvl w:val="0"/>
          <w:numId w:val="47"/>
        </w:numPr>
        <w:shd w:val="clear" w:color="auto" w:fill="FFFFFF"/>
        <w:tabs>
          <w:tab w:val="left" w:pos="1368"/>
        </w:tabs>
        <w:autoSpaceDE w:val="0"/>
        <w:autoSpaceDN w:val="0"/>
        <w:adjustRightInd w:val="0"/>
        <w:spacing w:after="0" w:line="360" w:lineRule="auto"/>
        <w:ind w:left="0"/>
        <w:jc w:val="both"/>
        <w:rPr>
          <w:rFonts w:ascii="Times New Roman" w:eastAsia="Calibri" w:hAnsi="Times New Roman" w:cs="Times New Roman"/>
          <w:spacing w:val="-14"/>
          <w:sz w:val="28"/>
          <w:szCs w:val="28"/>
        </w:rPr>
      </w:pPr>
      <w:r w:rsidRPr="001979B5">
        <w:rPr>
          <w:rFonts w:ascii="Times New Roman" w:hAnsi="Times New Roman" w:cs="Times New Roman"/>
          <w:sz w:val="28"/>
          <w:szCs w:val="28"/>
        </w:rPr>
        <w:t xml:space="preserve">Климович, Л.С. 100 уроков тенниса / Л.С. Климович. - М.: АСТ, ВКТ, </w:t>
      </w:r>
      <w:proofErr w:type="spellStart"/>
      <w:r w:rsidRPr="001979B5">
        <w:rPr>
          <w:rFonts w:ascii="Times New Roman" w:hAnsi="Times New Roman" w:cs="Times New Roman"/>
          <w:sz w:val="28"/>
          <w:szCs w:val="28"/>
        </w:rPr>
        <w:t>Астрель</w:t>
      </w:r>
      <w:proofErr w:type="spellEnd"/>
      <w:r w:rsidRPr="001979B5">
        <w:rPr>
          <w:rFonts w:ascii="Times New Roman" w:hAnsi="Times New Roman" w:cs="Times New Roman"/>
          <w:sz w:val="28"/>
          <w:szCs w:val="28"/>
        </w:rPr>
        <w:t xml:space="preserve">, </w:t>
      </w:r>
      <w:r w:rsidRPr="001979B5">
        <w:rPr>
          <w:rStyle w:val="ac"/>
          <w:rFonts w:ascii="Times New Roman" w:hAnsi="Times New Roman" w:cs="Times New Roman"/>
          <w:b w:val="0"/>
          <w:sz w:val="28"/>
          <w:szCs w:val="28"/>
        </w:rPr>
        <w:t>2013</w:t>
      </w:r>
      <w:r w:rsidRPr="001979B5">
        <w:rPr>
          <w:rFonts w:ascii="Times New Roman" w:hAnsi="Times New Roman" w:cs="Times New Roman"/>
          <w:b/>
          <w:sz w:val="28"/>
          <w:szCs w:val="28"/>
        </w:rPr>
        <w:t>.</w:t>
      </w:r>
      <w:r w:rsidRPr="001979B5">
        <w:rPr>
          <w:rFonts w:ascii="Times New Roman" w:hAnsi="Times New Roman" w:cs="Times New Roman"/>
          <w:sz w:val="28"/>
          <w:szCs w:val="28"/>
        </w:rPr>
        <w:t xml:space="preserve"> - 224 c.</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eastAsia="Times New Roman" w:hAnsi="Times New Roman" w:cs="Times New Roman"/>
          <w:sz w:val="28"/>
          <w:szCs w:val="28"/>
          <w:lang w:eastAsia="ru-RU"/>
        </w:rPr>
        <w:t xml:space="preserve">Королева Т.П. Психологический контроль в процессе генезиса специальных способностей в системе подготовки спортивных резервов: </w:t>
      </w:r>
      <w:proofErr w:type="spellStart"/>
      <w:r w:rsidRPr="001979B5">
        <w:rPr>
          <w:rFonts w:ascii="Times New Roman" w:eastAsia="Times New Roman" w:hAnsi="Times New Roman" w:cs="Times New Roman"/>
          <w:sz w:val="28"/>
          <w:szCs w:val="28"/>
          <w:lang w:eastAsia="ru-RU"/>
        </w:rPr>
        <w:t>автореф</w:t>
      </w:r>
      <w:proofErr w:type="spellEnd"/>
      <w:r w:rsidRPr="001979B5">
        <w:rPr>
          <w:rFonts w:ascii="Times New Roman" w:eastAsia="Times New Roman" w:hAnsi="Times New Roman" w:cs="Times New Roman"/>
          <w:sz w:val="28"/>
          <w:szCs w:val="28"/>
          <w:lang w:eastAsia="ru-RU"/>
        </w:rPr>
        <w:t xml:space="preserve">. </w:t>
      </w:r>
      <w:proofErr w:type="spellStart"/>
      <w:r w:rsidRPr="001979B5">
        <w:rPr>
          <w:rFonts w:ascii="Times New Roman" w:eastAsia="Times New Roman" w:hAnsi="Times New Roman" w:cs="Times New Roman"/>
          <w:sz w:val="28"/>
          <w:szCs w:val="28"/>
          <w:lang w:eastAsia="ru-RU"/>
        </w:rPr>
        <w:t>дисс</w:t>
      </w:r>
      <w:proofErr w:type="spellEnd"/>
      <w:r w:rsidRPr="001979B5">
        <w:rPr>
          <w:rFonts w:ascii="Times New Roman" w:eastAsia="Times New Roman" w:hAnsi="Times New Roman" w:cs="Times New Roman"/>
          <w:sz w:val="28"/>
          <w:szCs w:val="28"/>
          <w:lang w:eastAsia="ru-RU"/>
        </w:rPr>
        <w:t>.  доктора психол. наук. СПб</w:t>
      </w:r>
      <w:proofErr w:type="gramStart"/>
      <w:r w:rsidRPr="001979B5">
        <w:rPr>
          <w:rFonts w:ascii="Times New Roman" w:eastAsia="Times New Roman" w:hAnsi="Times New Roman" w:cs="Times New Roman"/>
          <w:sz w:val="28"/>
          <w:szCs w:val="28"/>
          <w:lang w:eastAsia="ru-RU"/>
        </w:rPr>
        <w:t xml:space="preserve">., </w:t>
      </w:r>
      <w:proofErr w:type="gramEnd"/>
      <w:r w:rsidRPr="001979B5">
        <w:rPr>
          <w:rFonts w:ascii="Times New Roman" w:eastAsia="Times New Roman" w:hAnsi="Times New Roman" w:cs="Times New Roman"/>
          <w:sz w:val="28"/>
          <w:szCs w:val="28"/>
          <w:lang w:eastAsia="ru-RU"/>
        </w:rPr>
        <w:t xml:space="preserve">2005.- 48с. </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hAnsi="Times New Roman" w:cs="Times New Roman"/>
          <w:sz w:val="28"/>
          <w:szCs w:val="28"/>
          <w:shd w:val="clear" w:color="auto" w:fill="FFFFFF"/>
        </w:rPr>
        <w:lastRenderedPageBreak/>
        <w:t>Кузнецов В.С.  Теория и методика физического  воспитания и спорта: Учеб</w:t>
      </w:r>
      <w:proofErr w:type="gramStart"/>
      <w:r w:rsidRPr="001979B5">
        <w:rPr>
          <w:rFonts w:ascii="Times New Roman" w:hAnsi="Times New Roman" w:cs="Times New Roman"/>
          <w:sz w:val="28"/>
          <w:szCs w:val="28"/>
          <w:shd w:val="clear" w:color="auto" w:fill="FFFFFF"/>
        </w:rPr>
        <w:t>.</w:t>
      </w:r>
      <w:proofErr w:type="gramEnd"/>
      <w:r w:rsidRPr="001979B5">
        <w:rPr>
          <w:rFonts w:ascii="Times New Roman" w:hAnsi="Times New Roman" w:cs="Times New Roman"/>
          <w:sz w:val="28"/>
          <w:szCs w:val="28"/>
          <w:shd w:val="clear" w:color="auto" w:fill="FFFFFF"/>
        </w:rPr>
        <w:t xml:space="preserve"> </w:t>
      </w:r>
      <w:proofErr w:type="gramStart"/>
      <w:r w:rsidRPr="001979B5">
        <w:rPr>
          <w:rFonts w:ascii="Times New Roman" w:hAnsi="Times New Roman" w:cs="Times New Roman"/>
          <w:sz w:val="28"/>
          <w:szCs w:val="28"/>
          <w:shd w:val="clear" w:color="auto" w:fill="FFFFFF"/>
        </w:rPr>
        <w:t>п</w:t>
      </w:r>
      <w:proofErr w:type="gramEnd"/>
      <w:r w:rsidRPr="001979B5">
        <w:rPr>
          <w:rFonts w:ascii="Times New Roman" w:hAnsi="Times New Roman" w:cs="Times New Roman"/>
          <w:sz w:val="28"/>
          <w:szCs w:val="28"/>
          <w:shd w:val="clear" w:color="auto" w:fill="FFFFFF"/>
        </w:rPr>
        <w:t xml:space="preserve">особие  для студентов </w:t>
      </w:r>
      <w:proofErr w:type="spellStart"/>
      <w:r w:rsidRPr="001979B5">
        <w:rPr>
          <w:rFonts w:ascii="Times New Roman" w:hAnsi="Times New Roman" w:cs="Times New Roman"/>
          <w:sz w:val="28"/>
          <w:szCs w:val="28"/>
          <w:shd w:val="clear" w:color="auto" w:fill="FFFFFF"/>
        </w:rPr>
        <w:t>высш</w:t>
      </w:r>
      <w:proofErr w:type="spellEnd"/>
      <w:r w:rsidRPr="001979B5">
        <w:rPr>
          <w:rFonts w:ascii="Times New Roman" w:hAnsi="Times New Roman" w:cs="Times New Roman"/>
          <w:sz w:val="28"/>
          <w:szCs w:val="28"/>
          <w:shd w:val="clear" w:color="auto" w:fill="FFFFFF"/>
        </w:rPr>
        <w:t xml:space="preserve">. учеб. заведений.- М.: </w:t>
      </w:r>
      <w:proofErr w:type="spellStart"/>
      <w:r w:rsidRPr="001979B5">
        <w:rPr>
          <w:rFonts w:ascii="Times New Roman" w:hAnsi="Times New Roman" w:cs="Times New Roman"/>
          <w:sz w:val="28"/>
          <w:szCs w:val="28"/>
          <w:shd w:val="clear" w:color="auto" w:fill="FFFFFF"/>
        </w:rPr>
        <w:t>Издат</w:t>
      </w:r>
      <w:proofErr w:type="spellEnd"/>
      <w:r w:rsidRPr="001979B5">
        <w:rPr>
          <w:rFonts w:ascii="Times New Roman" w:hAnsi="Times New Roman" w:cs="Times New Roman"/>
          <w:sz w:val="28"/>
          <w:szCs w:val="28"/>
          <w:shd w:val="clear" w:color="auto" w:fill="FFFFFF"/>
        </w:rPr>
        <w:t>. центр «Академия», 2001. – 480 с.</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eastAsia="Times New Roman" w:hAnsi="Times New Roman" w:cs="Times New Roman"/>
          <w:sz w:val="28"/>
          <w:szCs w:val="28"/>
          <w:lang w:eastAsia="ru-RU"/>
        </w:rPr>
        <w:t xml:space="preserve">Левин B.C. Интегральная адаптация в процессе спортивно-игровой деятельности: </w:t>
      </w:r>
      <w:proofErr w:type="spellStart"/>
      <w:r w:rsidRPr="001979B5">
        <w:rPr>
          <w:rFonts w:ascii="Times New Roman" w:eastAsia="Times New Roman" w:hAnsi="Times New Roman" w:cs="Times New Roman"/>
          <w:sz w:val="28"/>
          <w:szCs w:val="28"/>
          <w:lang w:eastAsia="ru-RU"/>
        </w:rPr>
        <w:t>автореф</w:t>
      </w:r>
      <w:proofErr w:type="spellEnd"/>
      <w:r w:rsidRPr="001979B5">
        <w:rPr>
          <w:rFonts w:ascii="Times New Roman" w:eastAsia="Times New Roman" w:hAnsi="Times New Roman" w:cs="Times New Roman"/>
          <w:sz w:val="28"/>
          <w:szCs w:val="28"/>
          <w:lang w:eastAsia="ru-RU"/>
        </w:rPr>
        <w:t xml:space="preserve">. </w:t>
      </w:r>
      <w:proofErr w:type="spellStart"/>
      <w:r w:rsidRPr="001979B5">
        <w:rPr>
          <w:rFonts w:ascii="Times New Roman" w:eastAsia="Times New Roman" w:hAnsi="Times New Roman" w:cs="Times New Roman"/>
          <w:sz w:val="28"/>
          <w:szCs w:val="28"/>
          <w:lang w:eastAsia="ru-RU"/>
        </w:rPr>
        <w:t>дисс</w:t>
      </w:r>
      <w:proofErr w:type="spellEnd"/>
      <w:r w:rsidRPr="001979B5">
        <w:rPr>
          <w:rFonts w:ascii="Times New Roman" w:eastAsia="Times New Roman" w:hAnsi="Times New Roman" w:cs="Times New Roman"/>
          <w:sz w:val="28"/>
          <w:szCs w:val="28"/>
          <w:lang w:eastAsia="ru-RU"/>
        </w:rPr>
        <w:t xml:space="preserve">. доктора </w:t>
      </w:r>
      <w:proofErr w:type="spellStart"/>
      <w:r w:rsidRPr="001979B5">
        <w:rPr>
          <w:rFonts w:ascii="Times New Roman" w:eastAsia="Times New Roman" w:hAnsi="Times New Roman" w:cs="Times New Roman"/>
          <w:sz w:val="28"/>
          <w:szCs w:val="28"/>
          <w:lang w:eastAsia="ru-RU"/>
        </w:rPr>
        <w:t>пед</w:t>
      </w:r>
      <w:proofErr w:type="spellEnd"/>
      <w:r w:rsidRPr="001979B5">
        <w:rPr>
          <w:rFonts w:ascii="Times New Roman" w:eastAsia="Times New Roman" w:hAnsi="Times New Roman" w:cs="Times New Roman"/>
          <w:sz w:val="28"/>
          <w:szCs w:val="28"/>
          <w:lang w:eastAsia="ru-RU"/>
        </w:rPr>
        <w:t xml:space="preserve">. наук. </w:t>
      </w:r>
      <w:proofErr w:type="spellStart"/>
      <w:r w:rsidRPr="001979B5">
        <w:rPr>
          <w:rFonts w:ascii="Times New Roman" w:eastAsia="Times New Roman" w:hAnsi="Times New Roman" w:cs="Times New Roman"/>
          <w:sz w:val="28"/>
          <w:szCs w:val="28"/>
          <w:lang w:eastAsia="ru-RU"/>
        </w:rPr>
        <w:t>Малаховка</w:t>
      </w:r>
      <w:proofErr w:type="spellEnd"/>
      <w:r w:rsidRPr="001979B5">
        <w:rPr>
          <w:rFonts w:ascii="Times New Roman" w:eastAsia="Times New Roman" w:hAnsi="Times New Roman" w:cs="Times New Roman"/>
          <w:sz w:val="28"/>
          <w:szCs w:val="28"/>
          <w:lang w:eastAsia="ru-RU"/>
        </w:rPr>
        <w:t xml:space="preserve">, 2008.-48с. </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eastAsia="Times New Roman" w:hAnsi="Times New Roman" w:cs="Times New Roman"/>
          <w:sz w:val="28"/>
          <w:szCs w:val="28"/>
          <w:lang w:eastAsia="ru-RU"/>
        </w:rPr>
        <w:t xml:space="preserve">Листратов И.А. Интерактивное модульное обучение тактике тенниса /И.А. Листратов: </w:t>
      </w:r>
      <w:proofErr w:type="spellStart"/>
      <w:r w:rsidRPr="001979B5">
        <w:rPr>
          <w:rFonts w:ascii="Times New Roman" w:eastAsia="Times New Roman" w:hAnsi="Times New Roman" w:cs="Times New Roman"/>
          <w:sz w:val="28"/>
          <w:szCs w:val="28"/>
          <w:lang w:eastAsia="ru-RU"/>
        </w:rPr>
        <w:t>автореф</w:t>
      </w:r>
      <w:proofErr w:type="spellEnd"/>
      <w:r w:rsidRPr="001979B5">
        <w:rPr>
          <w:rFonts w:ascii="Times New Roman" w:eastAsia="Times New Roman" w:hAnsi="Times New Roman" w:cs="Times New Roman"/>
          <w:sz w:val="28"/>
          <w:szCs w:val="28"/>
          <w:lang w:eastAsia="ru-RU"/>
        </w:rPr>
        <w:t xml:space="preserve">. </w:t>
      </w:r>
      <w:proofErr w:type="spellStart"/>
      <w:r w:rsidRPr="001979B5">
        <w:rPr>
          <w:rFonts w:ascii="Times New Roman" w:eastAsia="Times New Roman" w:hAnsi="Times New Roman" w:cs="Times New Roman"/>
          <w:sz w:val="28"/>
          <w:szCs w:val="28"/>
          <w:lang w:eastAsia="ru-RU"/>
        </w:rPr>
        <w:t>дис</w:t>
      </w:r>
      <w:proofErr w:type="spellEnd"/>
      <w:r w:rsidRPr="001979B5">
        <w:rPr>
          <w:rFonts w:ascii="Times New Roman" w:eastAsia="Times New Roman" w:hAnsi="Times New Roman" w:cs="Times New Roman"/>
          <w:sz w:val="28"/>
          <w:szCs w:val="28"/>
          <w:lang w:eastAsia="ru-RU"/>
        </w:rPr>
        <w:t xml:space="preserve">. канд. </w:t>
      </w:r>
      <w:proofErr w:type="spellStart"/>
      <w:r w:rsidRPr="001979B5">
        <w:rPr>
          <w:rFonts w:ascii="Times New Roman" w:eastAsia="Times New Roman" w:hAnsi="Times New Roman" w:cs="Times New Roman"/>
          <w:sz w:val="28"/>
          <w:szCs w:val="28"/>
          <w:lang w:eastAsia="ru-RU"/>
        </w:rPr>
        <w:t>пед</w:t>
      </w:r>
      <w:proofErr w:type="spellEnd"/>
      <w:r w:rsidRPr="001979B5">
        <w:rPr>
          <w:rFonts w:ascii="Times New Roman" w:eastAsia="Times New Roman" w:hAnsi="Times New Roman" w:cs="Times New Roman"/>
          <w:sz w:val="28"/>
          <w:szCs w:val="28"/>
          <w:lang w:eastAsia="ru-RU"/>
        </w:rPr>
        <w:t>. наук. — М., 2007. — 24 с.</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eastAsia="Times New Roman" w:hAnsi="Times New Roman" w:cs="Times New Roman"/>
          <w:sz w:val="28"/>
          <w:szCs w:val="28"/>
          <w:lang w:eastAsia="ru-RU"/>
        </w:rPr>
        <w:t xml:space="preserve">Листратов И.А. Тупик </w:t>
      </w:r>
      <w:proofErr w:type="spellStart"/>
      <w:r w:rsidRPr="001979B5">
        <w:rPr>
          <w:rFonts w:ascii="Times New Roman" w:eastAsia="Times New Roman" w:hAnsi="Times New Roman" w:cs="Times New Roman"/>
          <w:sz w:val="28"/>
          <w:szCs w:val="28"/>
          <w:lang w:eastAsia="ru-RU"/>
        </w:rPr>
        <w:t>Боллетьери</w:t>
      </w:r>
      <w:proofErr w:type="spellEnd"/>
      <w:r w:rsidRPr="001979B5">
        <w:rPr>
          <w:rFonts w:ascii="Times New Roman" w:eastAsia="Times New Roman" w:hAnsi="Times New Roman" w:cs="Times New Roman"/>
          <w:sz w:val="28"/>
          <w:szCs w:val="28"/>
          <w:lang w:eastAsia="ru-RU"/>
        </w:rPr>
        <w:t xml:space="preserve"> /И.А. Листратов. М.: ОАО РМНТК «</w:t>
      </w:r>
      <w:proofErr w:type="spellStart"/>
      <w:r w:rsidRPr="001979B5">
        <w:rPr>
          <w:rFonts w:ascii="Times New Roman" w:eastAsia="Times New Roman" w:hAnsi="Times New Roman" w:cs="Times New Roman"/>
          <w:sz w:val="28"/>
          <w:szCs w:val="28"/>
          <w:lang w:eastAsia="ru-RU"/>
        </w:rPr>
        <w:t>Нефтеотдача</w:t>
      </w:r>
      <w:proofErr w:type="spellEnd"/>
      <w:r w:rsidRPr="001979B5">
        <w:rPr>
          <w:rFonts w:ascii="Times New Roman" w:eastAsia="Times New Roman" w:hAnsi="Times New Roman" w:cs="Times New Roman"/>
          <w:sz w:val="28"/>
          <w:szCs w:val="28"/>
          <w:lang w:eastAsia="ru-RU"/>
        </w:rPr>
        <w:t>», 2001. - 32 с.</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eastAsia="Times New Roman" w:hAnsi="Times New Roman" w:cs="Times New Roman"/>
          <w:sz w:val="28"/>
          <w:szCs w:val="28"/>
          <w:lang w:eastAsia="ru-RU"/>
        </w:rPr>
        <w:t xml:space="preserve">Листратов И.А. Чёрный ящик. Теннис не для всех /И.А. Листратов. </w:t>
      </w:r>
      <w:proofErr w:type="gramStart"/>
      <w:r w:rsidRPr="001979B5">
        <w:rPr>
          <w:rFonts w:ascii="Times New Roman" w:eastAsia="Times New Roman" w:hAnsi="Times New Roman" w:cs="Times New Roman"/>
          <w:sz w:val="28"/>
          <w:szCs w:val="28"/>
          <w:lang w:eastAsia="ru-RU"/>
        </w:rPr>
        <w:t>-М</w:t>
      </w:r>
      <w:proofErr w:type="gramEnd"/>
      <w:r w:rsidRPr="001979B5">
        <w:rPr>
          <w:rFonts w:ascii="Times New Roman" w:eastAsia="Times New Roman" w:hAnsi="Times New Roman" w:cs="Times New Roman"/>
          <w:sz w:val="28"/>
          <w:szCs w:val="28"/>
          <w:lang w:eastAsia="ru-RU"/>
        </w:rPr>
        <w:t>.: ОАО РМНТК «</w:t>
      </w:r>
      <w:proofErr w:type="spellStart"/>
      <w:r w:rsidRPr="001979B5">
        <w:rPr>
          <w:rFonts w:ascii="Times New Roman" w:eastAsia="Times New Roman" w:hAnsi="Times New Roman" w:cs="Times New Roman"/>
          <w:sz w:val="28"/>
          <w:szCs w:val="28"/>
          <w:lang w:eastAsia="ru-RU"/>
        </w:rPr>
        <w:t>Нефтеотдача</w:t>
      </w:r>
      <w:proofErr w:type="spellEnd"/>
      <w:r w:rsidRPr="001979B5">
        <w:rPr>
          <w:rFonts w:ascii="Times New Roman" w:eastAsia="Times New Roman" w:hAnsi="Times New Roman" w:cs="Times New Roman"/>
          <w:sz w:val="28"/>
          <w:szCs w:val="28"/>
          <w:lang w:eastAsia="ru-RU"/>
        </w:rPr>
        <w:t>», 2002. 32 с.</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eastAsia="Times New Roman" w:hAnsi="Times New Roman" w:cs="Times New Roman"/>
          <w:sz w:val="28"/>
          <w:szCs w:val="28"/>
          <w:lang w:eastAsia="ru-RU"/>
        </w:rPr>
        <w:t>Листратов И.А. Опыт применения интерактивной технологии модульного обучения /И.А. Листратов, В.А. Голенко //Теория и практика физ. культуры. 2009. - № 11. - С. 76-78.</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hAnsi="Times New Roman" w:cs="Times New Roman"/>
          <w:sz w:val="28"/>
          <w:szCs w:val="28"/>
        </w:rPr>
        <w:t>Листратов И.А. Организация интерактивной системы управления в образовании и подготовке специалистов высокой квалификации (спорт). / И.А. Листратов // Российское предпринимательство. -2006. -№11.- С.71-74.</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proofErr w:type="spellStart"/>
      <w:r w:rsidRPr="001979B5">
        <w:rPr>
          <w:rFonts w:ascii="Times New Roman" w:eastAsia="Times New Roman" w:hAnsi="Times New Roman" w:cs="Times New Roman"/>
          <w:sz w:val="28"/>
          <w:szCs w:val="28"/>
          <w:lang w:eastAsia="ru-RU"/>
        </w:rPr>
        <w:t>Лубышева</w:t>
      </w:r>
      <w:proofErr w:type="spellEnd"/>
      <w:r w:rsidRPr="001979B5">
        <w:rPr>
          <w:rFonts w:ascii="Times New Roman" w:eastAsia="Times New Roman" w:hAnsi="Times New Roman" w:cs="Times New Roman"/>
          <w:sz w:val="28"/>
          <w:szCs w:val="28"/>
          <w:lang w:eastAsia="ru-RU"/>
        </w:rPr>
        <w:t xml:space="preserve"> Л.И. Социальная роль спорта в развитии общества и социализации личности // Теория и практика физической культуры. 2001. -№ 6. - С.11-17. </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proofErr w:type="spellStart"/>
      <w:r w:rsidRPr="001979B5">
        <w:rPr>
          <w:rFonts w:ascii="Times New Roman" w:eastAsia="Times New Roman" w:hAnsi="Times New Roman" w:cs="Times New Roman"/>
          <w:sz w:val="28"/>
          <w:szCs w:val="28"/>
          <w:lang w:eastAsia="ru-RU"/>
        </w:rPr>
        <w:t>Люшер</w:t>
      </w:r>
      <w:proofErr w:type="spellEnd"/>
      <w:r w:rsidRPr="001979B5">
        <w:rPr>
          <w:rFonts w:ascii="Times New Roman" w:eastAsia="Times New Roman" w:hAnsi="Times New Roman" w:cs="Times New Roman"/>
          <w:sz w:val="28"/>
          <w:szCs w:val="28"/>
          <w:lang w:eastAsia="ru-RU"/>
        </w:rPr>
        <w:t xml:space="preserve"> М. Цветовой тест </w:t>
      </w:r>
      <w:proofErr w:type="spellStart"/>
      <w:r w:rsidRPr="001979B5">
        <w:rPr>
          <w:rFonts w:ascii="Times New Roman" w:eastAsia="Times New Roman" w:hAnsi="Times New Roman" w:cs="Times New Roman"/>
          <w:sz w:val="28"/>
          <w:szCs w:val="28"/>
          <w:lang w:eastAsia="ru-RU"/>
        </w:rPr>
        <w:t>Люшера</w:t>
      </w:r>
      <w:proofErr w:type="spellEnd"/>
      <w:r w:rsidRPr="001979B5">
        <w:rPr>
          <w:rFonts w:ascii="Times New Roman" w:eastAsia="Times New Roman" w:hAnsi="Times New Roman" w:cs="Times New Roman"/>
          <w:sz w:val="28"/>
          <w:szCs w:val="28"/>
          <w:lang w:eastAsia="ru-RU"/>
        </w:rPr>
        <w:t>. СПб: Сова, М.: ЭКСМО-Пресс, 2002.- 192 с.</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proofErr w:type="spellStart"/>
      <w:r w:rsidRPr="001979B5">
        <w:rPr>
          <w:rFonts w:ascii="Times New Roman" w:hAnsi="Times New Roman" w:cs="Times New Roman"/>
          <w:sz w:val="28"/>
          <w:szCs w:val="28"/>
        </w:rPr>
        <w:t>Макинрой</w:t>
      </w:r>
      <w:proofErr w:type="spellEnd"/>
      <w:r w:rsidRPr="001979B5">
        <w:rPr>
          <w:rFonts w:ascii="Times New Roman" w:hAnsi="Times New Roman" w:cs="Times New Roman"/>
          <w:sz w:val="28"/>
          <w:szCs w:val="28"/>
        </w:rPr>
        <w:t xml:space="preserve">, Патрик Теннис для "чайников" / Патрик </w:t>
      </w:r>
      <w:proofErr w:type="spellStart"/>
      <w:r w:rsidRPr="001979B5">
        <w:rPr>
          <w:rFonts w:ascii="Times New Roman" w:hAnsi="Times New Roman" w:cs="Times New Roman"/>
          <w:sz w:val="28"/>
          <w:szCs w:val="28"/>
        </w:rPr>
        <w:t>Макинрой</w:t>
      </w:r>
      <w:proofErr w:type="spellEnd"/>
      <w:r w:rsidRPr="001979B5">
        <w:rPr>
          <w:rFonts w:ascii="Times New Roman" w:hAnsi="Times New Roman" w:cs="Times New Roman"/>
          <w:sz w:val="28"/>
          <w:szCs w:val="28"/>
        </w:rPr>
        <w:t>, Питер Бодо. - М.: Вильямс, 2004. - 288 c.</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proofErr w:type="spellStart"/>
      <w:r w:rsidRPr="001979B5">
        <w:rPr>
          <w:rFonts w:ascii="Times New Roman" w:eastAsia="Times New Roman" w:hAnsi="Times New Roman" w:cs="Times New Roman"/>
          <w:sz w:val="28"/>
          <w:szCs w:val="28"/>
          <w:lang w:eastAsia="ru-RU"/>
        </w:rPr>
        <w:t>Матыцин</w:t>
      </w:r>
      <w:proofErr w:type="spellEnd"/>
      <w:r w:rsidRPr="001979B5">
        <w:rPr>
          <w:rFonts w:ascii="Times New Roman" w:eastAsia="Times New Roman" w:hAnsi="Times New Roman" w:cs="Times New Roman"/>
          <w:sz w:val="28"/>
          <w:szCs w:val="28"/>
          <w:lang w:eastAsia="ru-RU"/>
        </w:rPr>
        <w:t xml:space="preserve"> О.В. Многолетняя подготовка юных спортсменов в настольном теннисе /О.В. </w:t>
      </w:r>
      <w:proofErr w:type="spellStart"/>
      <w:r w:rsidRPr="001979B5">
        <w:rPr>
          <w:rFonts w:ascii="Times New Roman" w:eastAsia="Times New Roman" w:hAnsi="Times New Roman" w:cs="Times New Roman"/>
          <w:sz w:val="28"/>
          <w:szCs w:val="28"/>
          <w:lang w:eastAsia="ru-RU"/>
        </w:rPr>
        <w:t>Матыцин</w:t>
      </w:r>
      <w:proofErr w:type="spellEnd"/>
      <w:r w:rsidRPr="001979B5">
        <w:rPr>
          <w:rFonts w:ascii="Times New Roman" w:eastAsia="Times New Roman" w:hAnsi="Times New Roman" w:cs="Times New Roman"/>
          <w:sz w:val="28"/>
          <w:szCs w:val="28"/>
          <w:lang w:eastAsia="ru-RU"/>
        </w:rPr>
        <w:t>. М.: Изд-во «Теория и практика физической культуры», 2001. – 204 с.</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hAnsi="Times New Roman" w:cs="Times New Roman"/>
          <w:sz w:val="28"/>
          <w:szCs w:val="28"/>
        </w:rPr>
        <w:t>Матвеев Л.П. Основы общей теории спорта и системы подготовки спортсменов/ Л.П. Матвеев. Киев. Олимпийская литература, - 2004, - С. 85-86.</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hAnsi="Times New Roman" w:cs="Times New Roman"/>
          <w:sz w:val="28"/>
          <w:szCs w:val="28"/>
        </w:rPr>
        <w:lastRenderedPageBreak/>
        <w:t xml:space="preserve">Минько А. А. Статистический анализ в MS EXCEL/ А. А. Минько. </w:t>
      </w:r>
      <w:proofErr w:type="gramStart"/>
      <w:r w:rsidRPr="001979B5">
        <w:rPr>
          <w:rFonts w:ascii="Times New Roman" w:hAnsi="Times New Roman" w:cs="Times New Roman"/>
          <w:sz w:val="28"/>
          <w:szCs w:val="28"/>
        </w:rPr>
        <w:t>-М</w:t>
      </w:r>
      <w:proofErr w:type="gramEnd"/>
      <w:r w:rsidRPr="001979B5">
        <w:rPr>
          <w:rFonts w:ascii="Times New Roman" w:hAnsi="Times New Roman" w:cs="Times New Roman"/>
          <w:sz w:val="28"/>
          <w:szCs w:val="28"/>
        </w:rPr>
        <w:t>.: Изд. дом «Вильяме», 2004. 448 с.</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hAnsi="Times New Roman" w:cs="Times New Roman"/>
          <w:sz w:val="28"/>
          <w:szCs w:val="28"/>
        </w:rPr>
        <w:t xml:space="preserve">Мирный Н. Мирный теннис / Н. Мирный. Минск ООО </w:t>
      </w:r>
      <w:proofErr w:type="spellStart"/>
      <w:r w:rsidRPr="001979B5">
        <w:rPr>
          <w:rFonts w:ascii="Times New Roman" w:hAnsi="Times New Roman" w:cs="Times New Roman"/>
          <w:sz w:val="28"/>
          <w:szCs w:val="28"/>
        </w:rPr>
        <w:t>Белпринт</w:t>
      </w:r>
      <w:proofErr w:type="spellEnd"/>
      <w:r w:rsidRPr="001979B5">
        <w:rPr>
          <w:rFonts w:ascii="Times New Roman" w:hAnsi="Times New Roman" w:cs="Times New Roman"/>
          <w:sz w:val="28"/>
          <w:szCs w:val="28"/>
        </w:rPr>
        <w:t>. -2003. - 239 с.</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hAnsi="Times New Roman" w:cs="Times New Roman"/>
          <w:sz w:val="28"/>
          <w:szCs w:val="28"/>
          <w:shd w:val="clear" w:color="auto" w:fill="FFFFFF"/>
        </w:rPr>
        <w:t>Назаренко Л.Д. Развитие </w:t>
      </w:r>
      <w:proofErr w:type="spellStart"/>
      <w:r w:rsidRPr="001979B5">
        <w:rPr>
          <w:rFonts w:ascii="Times New Roman" w:hAnsi="Times New Roman" w:cs="Times New Roman"/>
          <w:sz w:val="28"/>
          <w:szCs w:val="28"/>
          <w:shd w:val="clear" w:color="auto" w:fill="FFFFFF"/>
        </w:rPr>
        <w:t>двигательнокоординационных</w:t>
      </w:r>
      <w:proofErr w:type="spellEnd"/>
      <w:r w:rsidRPr="001979B5">
        <w:rPr>
          <w:rFonts w:ascii="Times New Roman" w:hAnsi="Times New Roman" w:cs="Times New Roman"/>
          <w:sz w:val="28"/>
          <w:szCs w:val="28"/>
          <w:shd w:val="clear" w:color="auto" w:fill="FFFFFF"/>
        </w:rPr>
        <w:t>  качеств как фактор оздоровления  детей и подростков// Монография.- М.: Изд. Теория и практика физической культуры, 2001.- 332 с.</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hAnsi="Times New Roman" w:cs="Times New Roman"/>
          <w:sz w:val="28"/>
          <w:szCs w:val="28"/>
          <w:shd w:val="clear" w:color="auto" w:fill="FFFFFF"/>
        </w:rPr>
        <w:t xml:space="preserve">Назаренко Л.Д. Физиология  физического воспитания и спорта. </w:t>
      </w:r>
      <w:proofErr w:type="gramStart"/>
      <w:r w:rsidRPr="001979B5">
        <w:rPr>
          <w:rFonts w:ascii="Times New Roman" w:hAnsi="Times New Roman" w:cs="Times New Roman"/>
          <w:sz w:val="28"/>
          <w:szCs w:val="28"/>
          <w:shd w:val="clear" w:color="auto" w:fill="FFFFFF"/>
        </w:rPr>
        <w:t>Учебно-метод</w:t>
      </w:r>
      <w:proofErr w:type="gramEnd"/>
      <w:r w:rsidRPr="001979B5">
        <w:rPr>
          <w:rFonts w:ascii="Times New Roman" w:hAnsi="Times New Roman" w:cs="Times New Roman"/>
          <w:sz w:val="28"/>
          <w:szCs w:val="28"/>
          <w:shd w:val="clear" w:color="auto" w:fill="FFFFFF"/>
        </w:rPr>
        <w:t>. пособие/ </w:t>
      </w:r>
      <w:proofErr w:type="spellStart"/>
      <w:r w:rsidRPr="001979B5">
        <w:rPr>
          <w:rFonts w:ascii="Times New Roman" w:hAnsi="Times New Roman" w:cs="Times New Roman"/>
          <w:sz w:val="28"/>
          <w:szCs w:val="28"/>
          <w:shd w:val="clear" w:color="auto" w:fill="FFFFFF"/>
        </w:rPr>
        <w:t>Рекоменд</w:t>
      </w:r>
      <w:proofErr w:type="spellEnd"/>
      <w:r w:rsidRPr="001979B5">
        <w:rPr>
          <w:rFonts w:ascii="Times New Roman" w:hAnsi="Times New Roman" w:cs="Times New Roman"/>
          <w:sz w:val="28"/>
          <w:szCs w:val="28"/>
          <w:shd w:val="clear" w:color="auto" w:fill="FFFFFF"/>
        </w:rPr>
        <w:t>. УМО, Ульяновск, 2000.- 144с.</w:t>
      </w:r>
    </w:p>
    <w:p w:rsidR="004B1580" w:rsidRPr="001979B5" w:rsidRDefault="004B1580" w:rsidP="004B1580">
      <w:pPr>
        <w:pStyle w:val="a4"/>
        <w:widowControl w:val="0"/>
        <w:numPr>
          <w:ilvl w:val="0"/>
          <w:numId w:val="47"/>
        </w:numPr>
        <w:shd w:val="clear" w:color="auto" w:fill="FFFFFF"/>
        <w:tabs>
          <w:tab w:val="left" w:pos="1378"/>
        </w:tabs>
        <w:autoSpaceDE w:val="0"/>
        <w:autoSpaceDN w:val="0"/>
        <w:adjustRightInd w:val="0"/>
        <w:spacing w:after="0" w:line="360" w:lineRule="auto"/>
        <w:ind w:left="0"/>
        <w:jc w:val="both"/>
        <w:rPr>
          <w:rFonts w:ascii="Times New Roman" w:eastAsia="Calibri" w:hAnsi="Times New Roman" w:cs="Times New Roman"/>
          <w:spacing w:val="-16"/>
          <w:sz w:val="28"/>
          <w:szCs w:val="28"/>
        </w:rPr>
      </w:pPr>
      <w:r w:rsidRPr="001979B5">
        <w:rPr>
          <w:rFonts w:ascii="Times New Roman" w:eastAsia="Calibri" w:hAnsi="Times New Roman" w:cs="Times New Roman"/>
          <w:spacing w:val="-1"/>
          <w:sz w:val="28"/>
          <w:szCs w:val="28"/>
        </w:rPr>
        <w:t xml:space="preserve">Пикалова А.В. Критерии эффективности соревновательной </w:t>
      </w:r>
      <w:r w:rsidRPr="001979B5">
        <w:rPr>
          <w:rFonts w:ascii="Times New Roman" w:eastAsia="Calibri" w:hAnsi="Times New Roman" w:cs="Times New Roman"/>
          <w:sz w:val="28"/>
          <w:szCs w:val="28"/>
        </w:rPr>
        <w:t xml:space="preserve">деятельности юных теннисистов 10-11 лет: </w:t>
      </w:r>
      <w:proofErr w:type="spellStart"/>
      <w:r w:rsidRPr="001979B5">
        <w:rPr>
          <w:rFonts w:ascii="Times New Roman" w:eastAsia="Calibri" w:hAnsi="Times New Roman" w:cs="Times New Roman"/>
          <w:sz w:val="28"/>
          <w:szCs w:val="28"/>
        </w:rPr>
        <w:t>Автореф</w:t>
      </w:r>
      <w:proofErr w:type="spellEnd"/>
      <w:r w:rsidRPr="001979B5">
        <w:rPr>
          <w:rFonts w:ascii="Times New Roman" w:eastAsia="Calibri" w:hAnsi="Times New Roman" w:cs="Times New Roman"/>
          <w:sz w:val="28"/>
          <w:szCs w:val="28"/>
        </w:rPr>
        <w:t xml:space="preserve">. </w:t>
      </w:r>
      <w:proofErr w:type="spellStart"/>
      <w:r w:rsidRPr="001979B5">
        <w:rPr>
          <w:rFonts w:ascii="Times New Roman" w:eastAsia="Calibri" w:hAnsi="Times New Roman" w:cs="Times New Roman"/>
          <w:sz w:val="28"/>
          <w:szCs w:val="28"/>
        </w:rPr>
        <w:t>дисс</w:t>
      </w:r>
      <w:proofErr w:type="spellEnd"/>
      <w:r w:rsidRPr="001979B5">
        <w:rPr>
          <w:rFonts w:ascii="Times New Roman" w:eastAsia="Calibri" w:hAnsi="Times New Roman" w:cs="Times New Roman"/>
          <w:sz w:val="28"/>
          <w:szCs w:val="28"/>
        </w:rPr>
        <w:t xml:space="preserve">.  канд. </w:t>
      </w:r>
      <w:proofErr w:type="spellStart"/>
      <w:r w:rsidRPr="001979B5">
        <w:rPr>
          <w:rFonts w:ascii="Times New Roman" w:eastAsia="Calibri" w:hAnsi="Times New Roman" w:cs="Times New Roman"/>
          <w:sz w:val="28"/>
          <w:szCs w:val="28"/>
        </w:rPr>
        <w:t>пед</w:t>
      </w:r>
      <w:proofErr w:type="spellEnd"/>
      <w:r w:rsidRPr="001979B5">
        <w:rPr>
          <w:rFonts w:ascii="Times New Roman" w:eastAsia="Calibri" w:hAnsi="Times New Roman" w:cs="Times New Roman"/>
          <w:sz w:val="28"/>
          <w:szCs w:val="28"/>
        </w:rPr>
        <w:t>. наук. - М., 2004. - 225 с.</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eastAsia="Times New Roman" w:hAnsi="Times New Roman" w:cs="Times New Roman"/>
          <w:sz w:val="28"/>
          <w:szCs w:val="28"/>
          <w:lang w:eastAsia="ru-RU"/>
        </w:rPr>
        <w:t>Платонов В.Н. Система подготовки спортсменов в олимпийском спорте /В.Н. Платонов. Киев: Изд-во «Олимпийская литература», 2004. -807 с.</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eastAsia="Times New Roman" w:hAnsi="Times New Roman" w:cs="Times New Roman"/>
          <w:sz w:val="28"/>
          <w:szCs w:val="28"/>
          <w:lang w:eastAsia="ru-RU"/>
        </w:rPr>
        <w:t xml:space="preserve">Полозов A.A. Информационная модель управления соревновательной деятельностью /A.A. Полозов: </w:t>
      </w:r>
      <w:proofErr w:type="spellStart"/>
      <w:r w:rsidRPr="001979B5">
        <w:rPr>
          <w:rFonts w:ascii="Times New Roman" w:eastAsia="Times New Roman" w:hAnsi="Times New Roman" w:cs="Times New Roman"/>
          <w:sz w:val="28"/>
          <w:szCs w:val="28"/>
          <w:lang w:eastAsia="ru-RU"/>
        </w:rPr>
        <w:t>автореф</w:t>
      </w:r>
      <w:proofErr w:type="spellEnd"/>
      <w:r w:rsidRPr="001979B5">
        <w:rPr>
          <w:rFonts w:ascii="Times New Roman" w:eastAsia="Times New Roman" w:hAnsi="Times New Roman" w:cs="Times New Roman"/>
          <w:sz w:val="28"/>
          <w:szCs w:val="28"/>
          <w:lang w:eastAsia="ru-RU"/>
        </w:rPr>
        <w:t xml:space="preserve">. </w:t>
      </w:r>
      <w:proofErr w:type="spellStart"/>
      <w:r w:rsidRPr="001979B5">
        <w:rPr>
          <w:rFonts w:ascii="Times New Roman" w:eastAsia="Times New Roman" w:hAnsi="Times New Roman" w:cs="Times New Roman"/>
          <w:sz w:val="28"/>
          <w:szCs w:val="28"/>
          <w:lang w:eastAsia="ru-RU"/>
        </w:rPr>
        <w:t>дис</w:t>
      </w:r>
      <w:proofErr w:type="spellEnd"/>
      <w:r w:rsidRPr="001979B5">
        <w:rPr>
          <w:rFonts w:ascii="Times New Roman" w:eastAsia="Times New Roman" w:hAnsi="Times New Roman" w:cs="Times New Roman"/>
          <w:sz w:val="28"/>
          <w:szCs w:val="28"/>
          <w:lang w:eastAsia="ru-RU"/>
        </w:rPr>
        <w:t>.</w:t>
      </w:r>
      <w:proofErr w:type="gramStart"/>
      <w:r w:rsidRPr="001979B5">
        <w:rPr>
          <w:rFonts w:ascii="Times New Roman" w:eastAsia="Times New Roman" w:hAnsi="Times New Roman" w:cs="Times New Roman"/>
          <w:sz w:val="28"/>
          <w:szCs w:val="28"/>
          <w:lang w:eastAsia="ru-RU"/>
        </w:rPr>
        <w:t xml:space="preserve"> .</w:t>
      </w:r>
      <w:proofErr w:type="spellStart"/>
      <w:proofErr w:type="gramEnd"/>
      <w:r w:rsidRPr="001979B5">
        <w:rPr>
          <w:rFonts w:ascii="Times New Roman" w:eastAsia="Times New Roman" w:hAnsi="Times New Roman" w:cs="Times New Roman"/>
          <w:sz w:val="28"/>
          <w:szCs w:val="28"/>
          <w:lang w:eastAsia="ru-RU"/>
        </w:rPr>
        <w:t>докт</w:t>
      </w:r>
      <w:proofErr w:type="spellEnd"/>
      <w:r w:rsidRPr="001979B5">
        <w:rPr>
          <w:rFonts w:ascii="Times New Roman" w:eastAsia="Times New Roman" w:hAnsi="Times New Roman" w:cs="Times New Roman"/>
          <w:sz w:val="28"/>
          <w:szCs w:val="28"/>
          <w:lang w:eastAsia="ru-RU"/>
        </w:rPr>
        <w:t xml:space="preserve">. </w:t>
      </w:r>
      <w:proofErr w:type="spellStart"/>
      <w:r w:rsidRPr="001979B5">
        <w:rPr>
          <w:rFonts w:ascii="Times New Roman" w:eastAsia="Times New Roman" w:hAnsi="Times New Roman" w:cs="Times New Roman"/>
          <w:sz w:val="28"/>
          <w:szCs w:val="28"/>
          <w:lang w:eastAsia="ru-RU"/>
        </w:rPr>
        <w:t>пед</w:t>
      </w:r>
      <w:proofErr w:type="spellEnd"/>
      <w:r w:rsidRPr="001979B5">
        <w:rPr>
          <w:rFonts w:ascii="Times New Roman" w:eastAsia="Times New Roman" w:hAnsi="Times New Roman" w:cs="Times New Roman"/>
          <w:sz w:val="28"/>
          <w:szCs w:val="28"/>
          <w:lang w:eastAsia="ru-RU"/>
        </w:rPr>
        <w:t>. наук. Омск, 2003. -49 с.</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eastAsia="Times New Roman" w:hAnsi="Times New Roman" w:cs="Times New Roman"/>
          <w:sz w:val="28"/>
          <w:szCs w:val="28"/>
          <w:lang w:eastAsia="ru-RU"/>
        </w:rPr>
        <w:t xml:space="preserve">Портнова О.Ю. Особенности соревновательной, деятельности теннисисток высокой квалификации /О.Ю. Портнова: </w:t>
      </w:r>
      <w:proofErr w:type="spellStart"/>
      <w:r w:rsidRPr="001979B5">
        <w:rPr>
          <w:rFonts w:ascii="Times New Roman" w:eastAsia="Times New Roman" w:hAnsi="Times New Roman" w:cs="Times New Roman"/>
          <w:sz w:val="28"/>
          <w:szCs w:val="28"/>
          <w:lang w:eastAsia="ru-RU"/>
        </w:rPr>
        <w:t>автореф</w:t>
      </w:r>
      <w:proofErr w:type="spellEnd"/>
      <w:r w:rsidRPr="001979B5">
        <w:rPr>
          <w:rFonts w:ascii="Times New Roman" w:eastAsia="Times New Roman" w:hAnsi="Times New Roman" w:cs="Times New Roman"/>
          <w:sz w:val="28"/>
          <w:szCs w:val="28"/>
          <w:lang w:eastAsia="ru-RU"/>
        </w:rPr>
        <w:t xml:space="preserve">. </w:t>
      </w:r>
      <w:proofErr w:type="spellStart"/>
      <w:r w:rsidRPr="001979B5">
        <w:rPr>
          <w:rFonts w:ascii="Times New Roman" w:eastAsia="Times New Roman" w:hAnsi="Times New Roman" w:cs="Times New Roman"/>
          <w:sz w:val="28"/>
          <w:szCs w:val="28"/>
          <w:lang w:eastAsia="ru-RU"/>
        </w:rPr>
        <w:t>дис</w:t>
      </w:r>
      <w:proofErr w:type="spellEnd"/>
      <w:r w:rsidRPr="001979B5">
        <w:rPr>
          <w:rFonts w:ascii="Times New Roman" w:eastAsia="Times New Roman" w:hAnsi="Times New Roman" w:cs="Times New Roman"/>
          <w:sz w:val="28"/>
          <w:szCs w:val="28"/>
          <w:lang w:eastAsia="ru-RU"/>
        </w:rPr>
        <w:t>.</w:t>
      </w:r>
      <w:proofErr w:type="gramStart"/>
      <w:r w:rsidRPr="001979B5">
        <w:rPr>
          <w:rFonts w:ascii="Times New Roman" w:eastAsia="Times New Roman" w:hAnsi="Times New Roman" w:cs="Times New Roman"/>
          <w:sz w:val="28"/>
          <w:szCs w:val="28"/>
          <w:lang w:eastAsia="ru-RU"/>
        </w:rPr>
        <w:t xml:space="preserve"> .</w:t>
      </w:r>
      <w:proofErr w:type="gramEnd"/>
      <w:r w:rsidRPr="001979B5">
        <w:rPr>
          <w:rFonts w:ascii="Times New Roman" w:eastAsia="Times New Roman" w:hAnsi="Times New Roman" w:cs="Times New Roman"/>
          <w:sz w:val="28"/>
          <w:szCs w:val="28"/>
          <w:lang w:eastAsia="ru-RU"/>
        </w:rPr>
        <w:t xml:space="preserve">канд. </w:t>
      </w:r>
      <w:proofErr w:type="spellStart"/>
      <w:r w:rsidRPr="001979B5">
        <w:rPr>
          <w:rFonts w:ascii="Times New Roman" w:eastAsia="Times New Roman" w:hAnsi="Times New Roman" w:cs="Times New Roman"/>
          <w:sz w:val="28"/>
          <w:szCs w:val="28"/>
          <w:lang w:eastAsia="ru-RU"/>
        </w:rPr>
        <w:t>пед</w:t>
      </w:r>
      <w:proofErr w:type="spellEnd"/>
      <w:r w:rsidRPr="001979B5">
        <w:rPr>
          <w:rFonts w:ascii="Times New Roman" w:eastAsia="Times New Roman" w:hAnsi="Times New Roman" w:cs="Times New Roman"/>
          <w:sz w:val="28"/>
          <w:szCs w:val="28"/>
          <w:lang w:eastAsia="ru-RU"/>
        </w:rPr>
        <w:t>. наук. М., 2002. - 23 с.</w:t>
      </w:r>
    </w:p>
    <w:p w:rsidR="004B1580" w:rsidRPr="001979B5" w:rsidRDefault="004B1580" w:rsidP="004B1580">
      <w:pPr>
        <w:pStyle w:val="a4"/>
        <w:widowControl w:val="0"/>
        <w:numPr>
          <w:ilvl w:val="0"/>
          <w:numId w:val="47"/>
        </w:numPr>
        <w:shd w:val="clear" w:color="auto" w:fill="FFFFFF"/>
        <w:tabs>
          <w:tab w:val="left" w:pos="1378"/>
        </w:tabs>
        <w:autoSpaceDE w:val="0"/>
        <w:autoSpaceDN w:val="0"/>
        <w:adjustRightInd w:val="0"/>
        <w:spacing w:after="0" w:line="360" w:lineRule="auto"/>
        <w:ind w:left="0"/>
        <w:jc w:val="both"/>
        <w:rPr>
          <w:rFonts w:ascii="Times New Roman" w:eastAsia="Calibri" w:hAnsi="Times New Roman" w:cs="Times New Roman"/>
          <w:spacing w:val="-16"/>
          <w:sz w:val="28"/>
          <w:szCs w:val="28"/>
        </w:rPr>
      </w:pPr>
      <w:r w:rsidRPr="001979B5">
        <w:rPr>
          <w:rFonts w:ascii="Times New Roman" w:eastAsia="Times New Roman" w:hAnsi="Times New Roman" w:cs="Times New Roman"/>
          <w:sz w:val="28"/>
          <w:szCs w:val="28"/>
          <w:lang w:eastAsia="ru-RU"/>
        </w:rPr>
        <w:t xml:space="preserve">Попов A.JI. Психология: Учебное пособие для физкультурных вузов и факультетов физического воспитания. М.: Флинта: Наука, 2001. -336 с. </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eastAsia="Times New Roman" w:hAnsi="Times New Roman" w:cs="Times New Roman"/>
          <w:sz w:val="28"/>
          <w:szCs w:val="28"/>
          <w:lang w:eastAsia="ru-RU"/>
        </w:rPr>
        <w:t xml:space="preserve">Портнова О.Ю. Особенности соревновательной деятельности теннисистов высокой квалификации: </w:t>
      </w:r>
      <w:proofErr w:type="spellStart"/>
      <w:r w:rsidRPr="001979B5">
        <w:rPr>
          <w:rFonts w:ascii="Times New Roman" w:eastAsia="Times New Roman" w:hAnsi="Times New Roman" w:cs="Times New Roman"/>
          <w:sz w:val="28"/>
          <w:szCs w:val="28"/>
          <w:lang w:eastAsia="ru-RU"/>
        </w:rPr>
        <w:t>автореф</w:t>
      </w:r>
      <w:proofErr w:type="spellEnd"/>
      <w:r w:rsidRPr="001979B5">
        <w:rPr>
          <w:rFonts w:ascii="Times New Roman" w:eastAsia="Times New Roman" w:hAnsi="Times New Roman" w:cs="Times New Roman"/>
          <w:sz w:val="28"/>
          <w:szCs w:val="28"/>
          <w:lang w:eastAsia="ru-RU"/>
        </w:rPr>
        <w:t xml:space="preserve">. </w:t>
      </w:r>
      <w:proofErr w:type="spellStart"/>
      <w:r w:rsidRPr="001979B5">
        <w:rPr>
          <w:rFonts w:ascii="Times New Roman" w:eastAsia="Times New Roman" w:hAnsi="Times New Roman" w:cs="Times New Roman"/>
          <w:sz w:val="28"/>
          <w:szCs w:val="28"/>
          <w:lang w:eastAsia="ru-RU"/>
        </w:rPr>
        <w:t>дисс</w:t>
      </w:r>
      <w:proofErr w:type="spellEnd"/>
      <w:r w:rsidRPr="001979B5">
        <w:rPr>
          <w:rFonts w:ascii="Times New Roman" w:eastAsia="Times New Roman" w:hAnsi="Times New Roman" w:cs="Times New Roman"/>
          <w:sz w:val="28"/>
          <w:szCs w:val="28"/>
          <w:lang w:eastAsia="ru-RU"/>
        </w:rPr>
        <w:t xml:space="preserve">.  канд. </w:t>
      </w:r>
      <w:proofErr w:type="spellStart"/>
      <w:r w:rsidRPr="001979B5">
        <w:rPr>
          <w:rFonts w:ascii="Times New Roman" w:eastAsia="Times New Roman" w:hAnsi="Times New Roman" w:cs="Times New Roman"/>
          <w:sz w:val="28"/>
          <w:szCs w:val="28"/>
          <w:lang w:eastAsia="ru-RU"/>
        </w:rPr>
        <w:t>пед</w:t>
      </w:r>
      <w:proofErr w:type="spellEnd"/>
      <w:r w:rsidRPr="001979B5">
        <w:rPr>
          <w:rFonts w:ascii="Times New Roman" w:eastAsia="Times New Roman" w:hAnsi="Times New Roman" w:cs="Times New Roman"/>
          <w:sz w:val="28"/>
          <w:szCs w:val="28"/>
          <w:lang w:eastAsia="ru-RU"/>
        </w:rPr>
        <w:t xml:space="preserve">. наук. М., 2002. - 23 с. </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hAnsi="Times New Roman" w:cs="Times New Roman"/>
          <w:sz w:val="28"/>
          <w:szCs w:val="28"/>
        </w:rPr>
        <w:t>Портнова, О.Ю. Зависимость эффективности соревновательной деятельности теннисисток высокой квалификации от покрытия теннисных кортов / Портнова О.Ю. // Материалы совместной научно-практической конференции РГАФК, МГАФК и ВНИИФК. - Москва, 2001. - С. 90-92.</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eastAsia="Times New Roman" w:hAnsi="Times New Roman" w:cs="Times New Roman"/>
          <w:sz w:val="28"/>
          <w:szCs w:val="28"/>
          <w:lang w:eastAsia="ru-RU"/>
        </w:rPr>
        <w:t>Родионов A.B. Психология физического воспитания и спорта: учебник для вузов /A.B. Родионов. М.: Академический проект; Фонд «Мир», 2004. - 576 с.</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eastAsia="Times New Roman" w:hAnsi="Times New Roman" w:cs="Times New Roman"/>
          <w:sz w:val="28"/>
          <w:szCs w:val="28"/>
          <w:lang w:eastAsia="ru-RU"/>
        </w:rPr>
        <w:lastRenderedPageBreak/>
        <w:t>Рожков П.А. От великой спортивной державы — к здоровой России /П.А. Рожков //Теория и практика физ. культуры. — 2001. № 1. — С. 2</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proofErr w:type="spellStart"/>
      <w:r w:rsidRPr="001979B5">
        <w:rPr>
          <w:rFonts w:ascii="Times New Roman" w:hAnsi="Times New Roman" w:cs="Times New Roman"/>
          <w:sz w:val="28"/>
          <w:szCs w:val="28"/>
        </w:rPr>
        <w:t>Роутерт</w:t>
      </w:r>
      <w:proofErr w:type="spellEnd"/>
      <w:r w:rsidRPr="001979B5">
        <w:rPr>
          <w:rFonts w:ascii="Times New Roman" w:hAnsi="Times New Roman" w:cs="Times New Roman"/>
          <w:sz w:val="28"/>
          <w:szCs w:val="28"/>
        </w:rPr>
        <w:t xml:space="preserve">, Пол Анатомия тенниса / Пол </w:t>
      </w:r>
      <w:proofErr w:type="spellStart"/>
      <w:r w:rsidRPr="001979B5">
        <w:rPr>
          <w:rFonts w:ascii="Times New Roman" w:hAnsi="Times New Roman" w:cs="Times New Roman"/>
          <w:sz w:val="28"/>
          <w:szCs w:val="28"/>
        </w:rPr>
        <w:t>Роутерт</w:t>
      </w:r>
      <w:proofErr w:type="spellEnd"/>
      <w:proofErr w:type="gramStart"/>
      <w:r w:rsidRPr="001979B5">
        <w:rPr>
          <w:rFonts w:ascii="Times New Roman" w:hAnsi="Times New Roman" w:cs="Times New Roman"/>
          <w:sz w:val="28"/>
          <w:szCs w:val="28"/>
        </w:rPr>
        <w:t xml:space="preserve"> ,</w:t>
      </w:r>
      <w:proofErr w:type="gramEnd"/>
      <w:r w:rsidRPr="001979B5">
        <w:rPr>
          <w:rFonts w:ascii="Times New Roman" w:hAnsi="Times New Roman" w:cs="Times New Roman"/>
          <w:sz w:val="28"/>
          <w:szCs w:val="28"/>
        </w:rPr>
        <w:t xml:space="preserve"> Марк Ковач. - М.: Попурри, 2012. - 224 c.</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eastAsia="Times New Roman" w:hAnsi="Times New Roman" w:cs="Times New Roman"/>
          <w:sz w:val="28"/>
          <w:szCs w:val="28"/>
          <w:lang w:eastAsia="ru-RU"/>
        </w:rPr>
        <w:t xml:space="preserve">Спортивные игры: Техника, тактика, обучение: Учебник для студентов высших педагогических учебных заведений / </w:t>
      </w:r>
      <w:proofErr w:type="spellStart"/>
      <w:r w:rsidRPr="001979B5">
        <w:rPr>
          <w:rFonts w:ascii="Times New Roman" w:eastAsia="Times New Roman" w:hAnsi="Times New Roman" w:cs="Times New Roman"/>
          <w:sz w:val="28"/>
          <w:szCs w:val="28"/>
          <w:lang w:eastAsia="ru-RU"/>
        </w:rPr>
        <w:t>Ю.Д.Железняк</w:t>
      </w:r>
      <w:proofErr w:type="spellEnd"/>
      <w:r w:rsidRPr="001979B5">
        <w:rPr>
          <w:rFonts w:ascii="Times New Roman" w:eastAsia="Times New Roman" w:hAnsi="Times New Roman" w:cs="Times New Roman"/>
          <w:sz w:val="28"/>
          <w:szCs w:val="28"/>
          <w:lang w:eastAsia="ru-RU"/>
        </w:rPr>
        <w:t xml:space="preserve"> и др. / под</w:t>
      </w:r>
      <w:proofErr w:type="gramStart"/>
      <w:r w:rsidRPr="001979B5">
        <w:rPr>
          <w:rFonts w:ascii="Times New Roman" w:eastAsia="Times New Roman" w:hAnsi="Times New Roman" w:cs="Times New Roman"/>
          <w:sz w:val="28"/>
          <w:szCs w:val="28"/>
          <w:lang w:eastAsia="ru-RU"/>
        </w:rPr>
        <w:t>.</w:t>
      </w:r>
      <w:proofErr w:type="gramEnd"/>
      <w:r w:rsidRPr="001979B5">
        <w:rPr>
          <w:rFonts w:ascii="Times New Roman" w:eastAsia="Times New Roman" w:hAnsi="Times New Roman" w:cs="Times New Roman"/>
          <w:sz w:val="28"/>
          <w:szCs w:val="28"/>
          <w:lang w:eastAsia="ru-RU"/>
        </w:rPr>
        <w:t xml:space="preserve"> </w:t>
      </w:r>
      <w:proofErr w:type="gramStart"/>
      <w:r w:rsidRPr="001979B5">
        <w:rPr>
          <w:rFonts w:ascii="Times New Roman" w:eastAsia="Times New Roman" w:hAnsi="Times New Roman" w:cs="Times New Roman"/>
          <w:sz w:val="28"/>
          <w:szCs w:val="28"/>
          <w:lang w:eastAsia="ru-RU"/>
        </w:rPr>
        <w:t>р</w:t>
      </w:r>
      <w:proofErr w:type="gramEnd"/>
      <w:r w:rsidRPr="001979B5">
        <w:rPr>
          <w:rFonts w:ascii="Times New Roman" w:eastAsia="Times New Roman" w:hAnsi="Times New Roman" w:cs="Times New Roman"/>
          <w:sz w:val="28"/>
          <w:szCs w:val="28"/>
          <w:lang w:eastAsia="ru-RU"/>
        </w:rPr>
        <w:t xml:space="preserve">ед. </w:t>
      </w:r>
      <w:proofErr w:type="spellStart"/>
      <w:r w:rsidRPr="001979B5">
        <w:rPr>
          <w:rFonts w:ascii="Times New Roman" w:eastAsia="Times New Roman" w:hAnsi="Times New Roman" w:cs="Times New Roman"/>
          <w:sz w:val="28"/>
          <w:szCs w:val="28"/>
          <w:lang w:eastAsia="ru-RU"/>
        </w:rPr>
        <w:t>Ю.Д.Железняка</w:t>
      </w:r>
      <w:proofErr w:type="spellEnd"/>
      <w:r w:rsidRPr="001979B5">
        <w:rPr>
          <w:rFonts w:ascii="Times New Roman" w:eastAsia="Times New Roman" w:hAnsi="Times New Roman" w:cs="Times New Roman"/>
          <w:sz w:val="28"/>
          <w:szCs w:val="28"/>
          <w:lang w:eastAsia="ru-RU"/>
        </w:rPr>
        <w:t xml:space="preserve">, </w:t>
      </w:r>
      <w:proofErr w:type="spellStart"/>
      <w:r w:rsidRPr="001979B5">
        <w:rPr>
          <w:rFonts w:ascii="Times New Roman" w:eastAsia="Times New Roman" w:hAnsi="Times New Roman" w:cs="Times New Roman"/>
          <w:sz w:val="28"/>
          <w:szCs w:val="28"/>
          <w:lang w:eastAsia="ru-RU"/>
        </w:rPr>
        <w:t>Ю.М.Портнова</w:t>
      </w:r>
      <w:proofErr w:type="spellEnd"/>
      <w:r w:rsidRPr="001979B5">
        <w:rPr>
          <w:rFonts w:ascii="Times New Roman" w:eastAsia="Times New Roman" w:hAnsi="Times New Roman" w:cs="Times New Roman"/>
          <w:sz w:val="28"/>
          <w:szCs w:val="28"/>
          <w:lang w:eastAsia="ru-RU"/>
        </w:rPr>
        <w:t xml:space="preserve">. М.: Издательский центр «Академия», 2001. - С. 383-475. </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hAnsi="Times New Roman" w:cs="Times New Roman"/>
          <w:sz w:val="28"/>
          <w:szCs w:val="28"/>
        </w:rPr>
        <w:t>Тарпищев, Шамиль Первый сет / Шамиль Тарпищев. - М.: Время, 2008. – 736с.</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eastAsia="Times New Roman" w:hAnsi="Times New Roman" w:cs="Times New Roman"/>
          <w:sz w:val="28"/>
          <w:szCs w:val="28"/>
          <w:lang w:eastAsia="ru-RU"/>
        </w:rPr>
        <w:t xml:space="preserve">Федотова Е.В. Основы управления многолетней подготовкой юных спортсменов в командных видах спорта. – М.: Компания Спутник, 2001.-245 с. </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proofErr w:type="gramStart"/>
      <w:r w:rsidRPr="001979B5">
        <w:rPr>
          <w:rFonts w:ascii="Times New Roman" w:eastAsia="Times New Roman" w:hAnsi="Times New Roman" w:cs="Times New Roman"/>
          <w:sz w:val="28"/>
          <w:szCs w:val="28"/>
          <w:lang w:eastAsia="ru-RU"/>
        </w:rPr>
        <w:t>Уильяме</w:t>
      </w:r>
      <w:proofErr w:type="gramEnd"/>
      <w:r w:rsidRPr="001979B5">
        <w:rPr>
          <w:rFonts w:ascii="Times New Roman" w:eastAsia="Times New Roman" w:hAnsi="Times New Roman" w:cs="Times New Roman"/>
          <w:sz w:val="28"/>
          <w:szCs w:val="28"/>
          <w:lang w:eastAsia="ru-RU"/>
        </w:rPr>
        <w:t xml:space="preserve"> С. Теннис: советы профессионалов /С. Уильяме, Р. Питерсон. М.: ACT </w:t>
      </w:r>
      <w:proofErr w:type="spellStart"/>
      <w:r w:rsidRPr="001979B5">
        <w:rPr>
          <w:rFonts w:ascii="Times New Roman" w:eastAsia="Times New Roman" w:hAnsi="Times New Roman" w:cs="Times New Roman"/>
          <w:sz w:val="28"/>
          <w:szCs w:val="28"/>
          <w:lang w:eastAsia="ru-RU"/>
        </w:rPr>
        <w:t>Астрель</w:t>
      </w:r>
      <w:proofErr w:type="spellEnd"/>
      <w:r w:rsidRPr="001979B5">
        <w:rPr>
          <w:rFonts w:ascii="Times New Roman" w:eastAsia="Times New Roman" w:hAnsi="Times New Roman" w:cs="Times New Roman"/>
          <w:sz w:val="28"/>
          <w:szCs w:val="28"/>
          <w:lang w:eastAsia="ru-RU"/>
        </w:rPr>
        <w:t>, 2004. - С. 260.</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hAnsi="Times New Roman" w:cs="Times New Roman"/>
          <w:sz w:val="28"/>
          <w:szCs w:val="28"/>
        </w:rPr>
        <w:t xml:space="preserve">Филимонова Е.В., </w:t>
      </w:r>
      <w:proofErr w:type="spellStart"/>
      <w:r w:rsidRPr="001979B5">
        <w:rPr>
          <w:rFonts w:ascii="Times New Roman" w:hAnsi="Times New Roman" w:cs="Times New Roman"/>
          <w:sz w:val="28"/>
          <w:szCs w:val="28"/>
        </w:rPr>
        <w:t>Кудря</w:t>
      </w:r>
      <w:proofErr w:type="spellEnd"/>
      <w:r w:rsidRPr="001979B5">
        <w:rPr>
          <w:rFonts w:ascii="Times New Roman" w:hAnsi="Times New Roman" w:cs="Times New Roman"/>
          <w:sz w:val="28"/>
          <w:szCs w:val="28"/>
        </w:rPr>
        <w:t xml:space="preserve"> О.Н. Специальная подготовленность теннисистов 12-14 лет при игре на кортах с разным типом покрытий // фундаментальные исследования. – 2014. – № 8-7. – с. 1672-1676.</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proofErr w:type="spellStart"/>
      <w:r w:rsidRPr="001979B5">
        <w:rPr>
          <w:rFonts w:ascii="Times New Roman" w:eastAsia="Times New Roman" w:hAnsi="Times New Roman" w:cs="Times New Roman"/>
          <w:sz w:val="28"/>
          <w:szCs w:val="28"/>
          <w:lang w:eastAsia="ru-RU"/>
        </w:rPr>
        <w:t>Хербст</w:t>
      </w:r>
      <w:proofErr w:type="spellEnd"/>
      <w:r w:rsidRPr="001979B5">
        <w:rPr>
          <w:rFonts w:ascii="Times New Roman" w:eastAsia="Times New Roman" w:hAnsi="Times New Roman" w:cs="Times New Roman"/>
          <w:sz w:val="28"/>
          <w:szCs w:val="28"/>
          <w:lang w:eastAsia="ru-RU"/>
        </w:rPr>
        <w:t xml:space="preserve"> Р. Взаимодействие техники и тактики. Теннис мирового класса /Р. </w:t>
      </w:r>
      <w:proofErr w:type="spellStart"/>
      <w:r w:rsidRPr="001979B5">
        <w:rPr>
          <w:rFonts w:ascii="Times New Roman" w:eastAsia="Times New Roman" w:hAnsi="Times New Roman" w:cs="Times New Roman"/>
          <w:sz w:val="28"/>
          <w:szCs w:val="28"/>
          <w:lang w:eastAsia="ru-RU"/>
        </w:rPr>
        <w:t>Хербст</w:t>
      </w:r>
      <w:proofErr w:type="spellEnd"/>
      <w:r w:rsidRPr="001979B5">
        <w:rPr>
          <w:rFonts w:ascii="Times New Roman" w:eastAsia="Times New Roman" w:hAnsi="Times New Roman" w:cs="Times New Roman"/>
          <w:sz w:val="28"/>
          <w:szCs w:val="28"/>
          <w:lang w:eastAsia="ru-RU"/>
        </w:rPr>
        <w:t xml:space="preserve">, П. </w:t>
      </w:r>
      <w:proofErr w:type="spellStart"/>
      <w:r w:rsidRPr="001979B5">
        <w:rPr>
          <w:rFonts w:ascii="Times New Roman" w:eastAsia="Times New Roman" w:hAnsi="Times New Roman" w:cs="Times New Roman"/>
          <w:sz w:val="28"/>
          <w:szCs w:val="28"/>
          <w:lang w:eastAsia="ru-RU"/>
        </w:rPr>
        <w:t>Макинрой</w:t>
      </w:r>
      <w:proofErr w:type="spellEnd"/>
      <w:r w:rsidRPr="001979B5">
        <w:rPr>
          <w:rFonts w:ascii="Times New Roman" w:eastAsia="Times New Roman" w:hAnsi="Times New Roman" w:cs="Times New Roman"/>
          <w:sz w:val="28"/>
          <w:szCs w:val="28"/>
          <w:lang w:eastAsia="ru-RU"/>
        </w:rPr>
        <w:t xml:space="preserve"> /Под ред. П.И. </w:t>
      </w:r>
      <w:proofErr w:type="spellStart"/>
      <w:r w:rsidRPr="001979B5">
        <w:rPr>
          <w:rFonts w:ascii="Times New Roman" w:eastAsia="Times New Roman" w:hAnsi="Times New Roman" w:cs="Times New Roman"/>
          <w:sz w:val="28"/>
          <w:szCs w:val="28"/>
          <w:lang w:eastAsia="ru-RU"/>
        </w:rPr>
        <w:t>Райтера</w:t>
      </w:r>
      <w:proofErr w:type="spellEnd"/>
      <w:r w:rsidRPr="001979B5">
        <w:rPr>
          <w:rFonts w:ascii="Times New Roman" w:eastAsia="Times New Roman" w:hAnsi="Times New Roman" w:cs="Times New Roman"/>
          <w:sz w:val="28"/>
          <w:szCs w:val="28"/>
          <w:lang w:eastAsia="ru-RU"/>
        </w:rPr>
        <w:t xml:space="preserve">, Д. </w:t>
      </w:r>
      <w:proofErr w:type="spellStart"/>
      <w:r w:rsidRPr="001979B5">
        <w:rPr>
          <w:rFonts w:ascii="Times New Roman" w:eastAsia="Times New Roman" w:hAnsi="Times New Roman" w:cs="Times New Roman"/>
          <w:sz w:val="28"/>
          <w:szCs w:val="28"/>
          <w:lang w:eastAsia="ru-RU"/>
        </w:rPr>
        <w:t>Гроппеля</w:t>
      </w:r>
      <w:proofErr w:type="spellEnd"/>
      <w:r w:rsidRPr="001979B5">
        <w:rPr>
          <w:rFonts w:ascii="Times New Roman" w:eastAsia="Times New Roman" w:hAnsi="Times New Roman" w:cs="Times New Roman"/>
          <w:sz w:val="28"/>
          <w:szCs w:val="28"/>
          <w:lang w:eastAsia="ru-RU"/>
        </w:rPr>
        <w:t>. — М.: ЭКСМО, 2004. С. 129-143.</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hAnsi="Times New Roman" w:cs="Times New Roman"/>
          <w:sz w:val="28"/>
          <w:szCs w:val="28"/>
        </w:rPr>
        <w:t>Холодов Ж.К. Теория и методика физического воспитания и спорта: учеб</w:t>
      </w:r>
      <w:proofErr w:type="gramStart"/>
      <w:r w:rsidRPr="001979B5">
        <w:rPr>
          <w:rFonts w:ascii="Times New Roman" w:hAnsi="Times New Roman" w:cs="Times New Roman"/>
          <w:sz w:val="28"/>
          <w:szCs w:val="28"/>
        </w:rPr>
        <w:t>.</w:t>
      </w:r>
      <w:proofErr w:type="gramEnd"/>
      <w:r w:rsidRPr="001979B5">
        <w:rPr>
          <w:rFonts w:ascii="Times New Roman" w:hAnsi="Times New Roman" w:cs="Times New Roman"/>
          <w:sz w:val="28"/>
          <w:szCs w:val="28"/>
        </w:rPr>
        <w:t xml:space="preserve"> </w:t>
      </w:r>
      <w:proofErr w:type="gramStart"/>
      <w:r w:rsidRPr="001979B5">
        <w:rPr>
          <w:rFonts w:ascii="Times New Roman" w:hAnsi="Times New Roman" w:cs="Times New Roman"/>
          <w:sz w:val="28"/>
          <w:szCs w:val="28"/>
        </w:rPr>
        <w:t>п</w:t>
      </w:r>
      <w:proofErr w:type="gramEnd"/>
      <w:r w:rsidRPr="001979B5">
        <w:rPr>
          <w:rFonts w:ascii="Times New Roman" w:hAnsi="Times New Roman" w:cs="Times New Roman"/>
          <w:sz w:val="28"/>
          <w:szCs w:val="28"/>
        </w:rPr>
        <w:t xml:space="preserve">особие для студ. </w:t>
      </w:r>
      <w:proofErr w:type="spellStart"/>
      <w:r w:rsidRPr="001979B5">
        <w:rPr>
          <w:rFonts w:ascii="Times New Roman" w:hAnsi="Times New Roman" w:cs="Times New Roman"/>
          <w:sz w:val="28"/>
          <w:szCs w:val="28"/>
        </w:rPr>
        <w:t>высш</w:t>
      </w:r>
      <w:proofErr w:type="spellEnd"/>
      <w:r w:rsidRPr="001979B5">
        <w:rPr>
          <w:rFonts w:ascii="Times New Roman" w:hAnsi="Times New Roman" w:cs="Times New Roman"/>
          <w:sz w:val="28"/>
          <w:szCs w:val="28"/>
        </w:rPr>
        <w:t>. учеб. заведений / Ж.К. Холодов, В.С. Кузнецов. 5-е изд., стер. М.: Издательский центр «Академия», 2007. 480 с.</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r w:rsidRPr="001979B5">
        <w:rPr>
          <w:rFonts w:ascii="Times New Roman" w:eastAsia="Times New Roman" w:hAnsi="Times New Roman" w:cs="Times New Roman"/>
          <w:sz w:val="28"/>
          <w:szCs w:val="28"/>
          <w:lang w:eastAsia="ru-RU"/>
        </w:rPr>
        <w:t xml:space="preserve">Чернов С.В. Инновационные технологии подготовки профессиональных спортсменов и команд игровых видов спорта: </w:t>
      </w:r>
      <w:proofErr w:type="spellStart"/>
      <w:r w:rsidRPr="001979B5">
        <w:rPr>
          <w:rFonts w:ascii="Times New Roman" w:eastAsia="Times New Roman" w:hAnsi="Times New Roman" w:cs="Times New Roman"/>
          <w:sz w:val="28"/>
          <w:szCs w:val="28"/>
          <w:lang w:eastAsia="ru-RU"/>
        </w:rPr>
        <w:t>автореф</w:t>
      </w:r>
      <w:proofErr w:type="spellEnd"/>
      <w:r w:rsidRPr="001979B5">
        <w:rPr>
          <w:rFonts w:ascii="Times New Roman" w:eastAsia="Times New Roman" w:hAnsi="Times New Roman" w:cs="Times New Roman"/>
          <w:sz w:val="28"/>
          <w:szCs w:val="28"/>
          <w:lang w:eastAsia="ru-RU"/>
        </w:rPr>
        <w:t xml:space="preserve">., </w:t>
      </w:r>
      <w:proofErr w:type="spellStart"/>
      <w:r w:rsidRPr="001979B5">
        <w:rPr>
          <w:rFonts w:ascii="Times New Roman" w:eastAsia="Times New Roman" w:hAnsi="Times New Roman" w:cs="Times New Roman"/>
          <w:sz w:val="28"/>
          <w:szCs w:val="28"/>
          <w:lang w:eastAsia="ru-RU"/>
        </w:rPr>
        <w:t>дисс</w:t>
      </w:r>
      <w:proofErr w:type="spellEnd"/>
      <w:r w:rsidRPr="001979B5">
        <w:rPr>
          <w:rFonts w:ascii="Times New Roman" w:eastAsia="Times New Roman" w:hAnsi="Times New Roman" w:cs="Times New Roman"/>
          <w:sz w:val="28"/>
          <w:szCs w:val="28"/>
          <w:lang w:eastAsia="ru-RU"/>
        </w:rPr>
        <w:t xml:space="preserve">. </w:t>
      </w:r>
      <w:proofErr w:type="spellStart"/>
      <w:r w:rsidRPr="001979B5">
        <w:rPr>
          <w:rFonts w:ascii="Times New Roman" w:eastAsia="Times New Roman" w:hAnsi="Times New Roman" w:cs="Times New Roman"/>
          <w:sz w:val="28"/>
          <w:szCs w:val="28"/>
          <w:lang w:eastAsia="ru-RU"/>
        </w:rPr>
        <w:t>докт</w:t>
      </w:r>
      <w:proofErr w:type="spellEnd"/>
      <w:r w:rsidRPr="001979B5">
        <w:rPr>
          <w:rFonts w:ascii="Times New Roman" w:eastAsia="Times New Roman" w:hAnsi="Times New Roman" w:cs="Times New Roman"/>
          <w:sz w:val="28"/>
          <w:szCs w:val="28"/>
          <w:lang w:eastAsia="ru-RU"/>
        </w:rPr>
        <w:t xml:space="preserve">. </w:t>
      </w:r>
      <w:proofErr w:type="spellStart"/>
      <w:r w:rsidRPr="001979B5">
        <w:rPr>
          <w:rFonts w:ascii="Times New Roman" w:eastAsia="Times New Roman" w:hAnsi="Times New Roman" w:cs="Times New Roman"/>
          <w:sz w:val="28"/>
          <w:szCs w:val="28"/>
          <w:lang w:eastAsia="ru-RU"/>
        </w:rPr>
        <w:t>пед</w:t>
      </w:r>
      <w:proofErr w:type="spellEnd"/>
      <w:r w:rsidRPr="001979B5">
        <w:rPr>
          <w:rFonts w:ascii="Times New Roman" w:eastAsia="Times New Roman" w:hAnsi="Times New Roman" w:cs="Times New Roman"/>
          <w:sz w:val="28"/>
          <w:szCs w:val="28"/>
          <w:lang w:eastAsia="ru-RU"/>
        </w:rPr>
        <w:t xml:space="preserve">. наук. М., 2006. - 48 с. </w:t>
      </w:r>
    </w:p>
    <w:p w:rsidR="004B1580" w:rsidRPr="001979B5"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proofErr w:type="gramStart"/>
      <w:r w:rsidRPr="001979B5">
        <w:rPr>
          <w:rFonts w:ascii="Times New Roman" w:eastAsia="Times New Roman" w:hAnsi="Times New Roman" w:cs="Times New Roman"/>
          <w:sz w:val="28"/>
          <w:szCs w:val="28"/>
          <w:lang w:eastAsia="ru-RU"/>
        </w:rPr>
        <w:t>Южный</w:t>
      </w:r>
      <w:proofErr w:type="gramEnd"/>
      <w:r w:rsidRPr="001979B5">
        <w:rPr>
          <w:rFonts w:ascii="Times New Roman" w:eastAsia="Times New Roman" w:hAnsi="Times New Roman" w:cs="Times New Roman"/>
          <w:sz w:val="28"/>
          <w:szCs w:val="28"/>
          <w:lang w:eastAsia="ru-RU"/>
        </w:rPr>
        <w:t xml:space="preserve">  М.М. Интерактивные технологии в совершенствовании тактики игры в теннисе /М.М. Южный, В.А. Голенко //Теория и практика физ. культуры. 2010. - №  3. - С. 66-70.</w:t>
      </w:r>
    </w:p>
    <w:p w:rsidR="00583BC4" w:rsidRPr="004B1580" w:rsidRDefault="004B1580" w:rsidP="004B1580">
      <w:pPr>
        <w:pStyle w:val="a4"/>
        <w:numPr>
          <w:ilvl w:val="0"/>
          <w:numId w:val="47"/>
        </w:numPr>
        <w:spacing w:after="0" w:line="360" w:lineRule="auto"/>
        <w:ind w:left="0"/>
        <w:jc w:val="both"/>
        <w:rPr>
          <w:rFonts w:ascii="Times New Roman" w:eastAsia="Times New Roman" w:hAnsi="Times New Roman" w:cs="Times New Roman"/>
          <w:sz w:val="28"/>
          <w:szCs w:val="28"/>
          <w:lang w:eastAsia="ru-RU"/>
        </w:rPr>
      </w:pPr>
      <w:proofErr w:type="spellStart"/>
      <w:r w:rsidRPr="001979B5">
        <w:rPr>
          <w:rFonts w:ascii="Times New Roman" w:hAnsi="Times New Roman" w:cs="Times New Roman"/>
          <w:sz w:val="28"/>
          <w:szCs w:val="28"/>
        </w:rPr>
        <w:lastRenderedPageBreak/>
        <w:t>Янчук</w:t>
      </w:r>
      <w:proofErr w:type="spellEnd"/>
      <w:r w:rsidRPr="001979B5">
        <w:rPr>
          <w:rFonts w:ascii="Times New Roman" w:hAnsi="Times New Roman" w:cs="Times New Roman"/>
          <w:sz w:val="28"/>
          <w:szCs w:val="28"/>
        </w:rPr>
        <w:t xml:space="preserve">, Виктор Теннис. Доверительные советы  </w:t>
      </w:r>
      <w:proofErr w:type="spellStart"/>
      <w:r w:rsidRPr="001979B5">
        <w:rPr>
          <w:rFonts w:ascii="Times New Roman" w:hAnsi="Times New Roman" w:cs="Times New Roman"/>
          <w:sz w:val="28"/>
          <w:szCs w:val="28"/>
        </w:rPr>
        <w:t>Янчука</w:t>
      </w:r>
      <w:proofErr w:type="spellEnd"/>
      <w:r w:rsidRPr="001979B5">
        <w:rPr>
          <w:rFonts w:ascii="Times New Roman" w:hAnsi="Times New Roman" w:cs="Times New Roman"/>
          <w:sz w:val="28"/>
          <w:szCs w:val="28"/>
        </w:rPr>
        <w:t xml:space="preserve"> и... / Виктор </w:t>
      </w:r>
      <w:proofErr w:type="spellStart"/>
      <w:r w:rsidRPr="001979B5">
        <w:rPr>
          <w:rFonts w:ascii="Times New Roman" w:hAnsi="Times New Roman" w:cs="Times New Roman"/>
          <w:sz w:val="28"/>
          <w:szCs w:val="28"/>
        </w:rPr>
        <w:t>Янчук</w:t>
      </w:r>
      <w:proofErr w:type="spellEnd"/>
      <w:r w:rsidRPr="001979B5">
        <w:rPr>
          <w:rFonts w:ascii="Times New Roman" w:hAnsi="Times New Roman" w:cs="Times New Roman"/>
          <w:sz w:val="28"/>
          <w:szCs w:val="28"/>
        </w:rPr>
        <w:t>. - М.: Человек, 2011. - 128 c.</w:t>
      </w:r>
    </w:p>
    <w:p w:rsidR="005604D3" w:rsidRDefault="00A13B1F" w:rsidP="00A13B1F">
      <w:pPr>
        <w:pStyle w:val="a4"/>
        <w:ind w:left="360"/>
        <w:rPr>
          <w:rFonts w:ascii="Times New Roman" w:hAnsi="Times New Roman" w:cs="Times New Roman"/>
          <w:sz w:val="28"/>
          <w:szCs w:val="28"/>
        </w:rPr>
      </w:pPr>
      <w:r w:rsidRPr="005604D3">
        <w:rPr>
          <w:rFonts w:ascii="Times New Roman" w:hAnsi="Times New Roman" w:cs="Times New Roman"/>
          <w:sz w:val="28"/>
          <w:szCs w:val="28"/>
        </w:rPr>
        <w:t xml:space="preserve">Интернет источники: </w:t>
      </w:r>
    </w:p>
    <w:p w:rsidR="00A13B1F" w:rsidRPr="005604D3" w:rsidRDefault="001815FA" w:rsidP="005604D3">
      <w:pPr>
        <w:pStyle w:val="a4"/>
        <w:numPr>
          <w:ilvl w:val="0"/>
          <w:numId w:val="31"/>
        </w:numPr>
        <w:rPr>
          <w:rFonts w:ascii="Times New Roman" w:hAnsi="Times New Roman" w:cs="Times New Roman"/>
          <w:sz w:val="28"/>
          <w:szCs w:val="28"/>
        </w:rPr>
      </w:pPr>
      <w:hyperlink r:id="rId16" w:history="1">
        <w:r w:rsidR="00A13B1F" w:rsidRPr="005604D3">
          <w:rPr>
            <w:rStyle w:val="a3"/>
            <w:rFonts w:ascii="Times New Roman" w:hAnsi="Times New Roman" w:cs="Times New Roman"/>
            <w:color w:val="auto"/>
            <w:sz w:val="28"/>
            <w:szCs w:val="28"/>
            <w:u w:val="none"/>
          </w:rPr>
          <w:t>http://ru.sport-wiki.org/vidy-sporta/nastolnyj-tennis/</w:t>
        </w:r>
      </w:hyperlink>
    </w:p>
    <w:p w:rsidR="00EE5060" w:rsidRDefault="00EE5060" w:rsidP="00AD21C1">
      <w:pPr>
        <w:pStyle w:val="a4"/>
        <w:spacing w:after="0" w:line="360" w:lineRule="auto"/>
        <w:jc w:val="both"/>
        <w:rPr>
          <w:rFonts w:ascii="Times New Roman" w:eastAsia="Times New Roman" w:hAnsi="Times New Roman" w:cs="Times New Roman"/>
          <w:sz w:val="28"/>
          <w:szCs w:val="28"/>
          <w:lang w:eastAsia="ru-RU"/>
        </w:rPr>
      </w:pPr>
    </w:p>
    <w:p w:rsidR="00735A3F" w:rsidRPr="005604D3" w:rsidRDefault="00735A3F" w:rsidP="0030571D">
      <w:pPr>
        <w:spacing w:after="0" w:line="360" w:lineRule="auto"/>
        <w:jc w:val="both"/>
        <w:rPr>
          <w:rFonts w:ascii="Times New Roman" w:eastAsia="Times New Roman" w:hAnsi="Times New Roman" w:cs="Times New Roman"/>
          <w:sz w:val="28"/>
          <w:szCs w:val="28"/>
          <w:lang w:eastAsia="ru-RU"/>
        </w:rPr>
      </w:pPr>
    </w:p>
    <w:sectPr w:rsidR="00735A3F" w:rsidRPr="005604D3">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0D" w:rsidRDefault="0091100D" w:rsidP="00A34F90">
      <w:pPr>
        <w:spacing w:after="0" w:line="240" w:lineRule="auto"/>
      </w:pPr>
      <w:r>
        <w:separator/>
      </w:r>
    </w:p>
  </w:endnote>
  <w:endnote w:type="continuationSeparator" w:id="0">
    <w:p w:rsidR="0091100D" w:rsidRDefault="0091100D" w:rsidP="00A3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0D" w:rsidRDefault="0091100D" w:rsidP="00A34F90">
      <w:pPr>
        <w:spacing w:after="0" w:line="240" w:lineRule="auto"/>
      </w:pPr>
      <w:r>
        <w:separator/>
      </w:r>
    </w:p>
  </w:footnote>
  <w:footnote w:type="continuationSeparator" w:id="0">
    <w:p w:rsidR="0091100D" w:rsidRDefault="0091100D" w:rsidP="00A34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161000"/>
      <w:docPartObj>
        <w:docPartGallery w:val="Page Numbers (Top of Page)"/>
        <w:docPartUnique/>
      </w:docPartObj>
    </w:sdtPr>
    <w:sdtContent>
      <w:p w:rsidR="001815FA" w:rsidRDefault="001815FA">
        <w:pPr>
          <w:pStyle w:val="a7"/>
          <w:jc w:val="center"/>
        </w:pPr>
        <w:r>
          <w:fldChar w:fldCharType="begin"/>
        </w:r>
        <w:r>
          <w:instrText>PAGE   \* MERGEFORMAT</w:instrText>
        </w:r>
        <w:r>
          <w:fldChar w:fldCharType="separate"/>
        </w:r>
        <w:r w:rsidR="00EB10FB">
          <w:rPr>
            <w:noProof/>
          </w:rPr>
          <w:t>1</w:t>
        </w:r>
        <w:r>
          <w:fldChar w:fldCharType="end"/>
        </w:r>
      </w:p>
    </w:sdtContent>
  </w:sdt>
  <w:p w:rsidR="001815FA" w:rsidRDefault="001815F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044"/>
    <w:multiLevelType w:val="hybridMultilevel"/>
    <w:tmpl w:val="D74C32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6C4445"/>
    <w:multiLevelType w:val="multilevel"/>
    <w:tmpl w:val="34A05A18"/>
    <w:lvl w:ilvl="0">
      <w:start w:val="1"/>
      <w:numFmt w:val="decimal"/>
      <w:lvlText w:val="%1."/>
      <w:lvlJc w:val="left"/>
      <w:pPr>
        <w:ind w:left="107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7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50" w:hanging="2160"/>
      </w:pPr>
      <w:rPr>
        <w:rFonts w:hint="default"/>
      </w:rPr>
    </w:lvl>
  </w:abstractNum>
  <w:abstractNum w:abstractNumId="2">
    <w:nsid w:val="0206472A"/>
    <w:multiLevelType w:val="hybridMultilevel"/>
    <w:tmpl w:val="9110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214E8A"/>
    <w:multiLevelType w:val="hybridMultilevel"/>
    <w:tmpl w:val="9EE67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86A8B"/>
    <w:multiLevelType w:val="hybridMultilevel"/>
    <w:tmpl w:val="2486860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46702"/>
    <w:multiLevelType w:val="multilevel"/>
    <w:tmpl w:val="F38AB186"/>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upperRoman"/>
      <w:pStyle w:val="3"/>
      <w:lvlText w:val="Глава %3."/>
      <w:lvlJc w:val="right"/>
      <w:pPr>
        <w:ind w:left="0" w:firstLine="0"/>
      </w:pPr>
      <w:rPr>
        <w:rFonts w:hint="default"/>
        <w:color w:val="auto"/>
      </w:r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6">
    <w:nsid w:val="11F504EC"/>
    <w:multiLevelType w:val="hybridMultilevel"/>
    <w:tmpl w:val="81484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F3E3D"/>
    <w:multiLevelType w:val="hybridMultilevel"/>
    <w:tmpl w:val="E4320534"/>
    <w:lvl w:ilvl="0" w:tplc="638A02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B45BFE"/>
    <w:multiLevelType w:val="multilevel"/>
    <w:tmpl w:val="BAB64E36"/>
    <w:lvl w:ilvl="0">
      <w:start w:val="1"/>
      <w:numFmt w:val="decimal"/>
      <w:lvlText w:val="%1."/>
      <w:lvlJc w:val="left"/>
      <w:pPr>
        <w:ind w:left="525" w:hanging="525"/>
      </w:pPr>
      <w:rPr>
        <w:rFonts w:eastAsiaTheme="majorEastAsia" w:hint="default"/>
      </w:rPr>
    </w:lvl>
    <w:lvl w:ilvl="1">
      <w:start w:val="1"/>
      <w:numFmt w:val="decimal"/>
      <w:lvlText w:val="%1.%2."/>
      <w:lvlJc w:val="left"/>
      <w:pPr>
        <w:ind w:left="525" w:hanging="525"/>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9">
    <w:nsid w:val="221A0988"/>
    <w:multiLevelType w:val="hybridMultilevel"/>
    <w:tmpl w:val="D4CE60BE"/>
    <w:lvl w:ilvl="0" w:tplc="E4A085FC">
      <w:start w:val="1"/>
      <w:numFmt w:val="decimal"/>
      <w:lvlText w:val="%1."/>
      <w:lvlJc w:val="left"/>
      <w:pPr>
        <w:tabs>
          <w:tab w:val="num" w:pos="720"/>
        </w:tabs>
        <w:ind w:left="720" w:hanging="360"/>
      </w:pPr>
    </w:lvl>
    <w:lvl w:ilvl="1" w:tplc="A2F4E93E" w:tentative="1">
      <w:start w:val="1"/>
      <w:numFmt w:val="decimal"/>
      <w:lvlText w:val="%2."/>
      <w:lvlJc w:val="left"/>
      <w:pPr>
        <w:tabs>
          <w:tab w:val="num" w:pos="1440"/>
        </w:tabs>
        <w:ind w:left="1440" w:hanging="360"/>
      </w:pPr>
    </w:lvl>
    <w:lvl w:ilvl="2" w:tplc="9D0E96AE" w:tentative="1">
      <w:start w:val="1"/>
      <w:numFmt w:val="decimal"/>
      <w:lvlText w:val="%3."/>
      <w:lvlJc w:val="left"/>
      <w:pPr>
        <w:tabs>
          <w:tab w:val="num" w:pos="2160"/>
        </w:tabs>
        <w:ind w:left="2160" w:hanging="360"/>
      </w:pPr>
    </w:lvl>
    <w:lvl w:ilvl="3" w:tplc="20D4F076" w:tentative="1">
      <w:start w:val="1"/>
      <w:numFmt w:val="decimal"/>
      <w:lvlText w:val="%4."/>
      <w:lvlJc w:val="left"/>
      <w:pPr>
        <w:tabs>
          <w:tab w:val="num" w:pos="2880"/>
        </w:tabs>
        <w:ind w:left="2880" w:hanging="360"/>
      </w:pPr>
    </w:lvl>
    <w:lvl w:ilvl="4" w:tplc="90C0C32C" w:tentative="1">
      <w:start w:val="1"/>
      <w:numFmt w:val="decimal"/>
      <w:lvlText w:val="%5."/>
      <w:lvlJc w:val="left"/>
      <w:pPr>
        <w:tabs>
          <w:tab w:val="num" w:pos="3600"/>
        </w:tabs>
        <w:ind w:left="3600" w:hanging="360"/>
      </w:pPr>
    </w:lvl>
    <w:lvl w:ilvl="5" w:tplc="0F4C142A" w:tentative="1">
      <w:start w:val="1"/>
      <w:numFmt w:val="decimal"/>
      <w:lvlText w:val="%6."/>
      <w:lvlJc w:val="left"/>
      <w:pPr>
        <w:tabs>
          <w:tab w:val="num" w:pos="4320"/>
        </w:tabs>
        <w:ind w:left="4320" w:hanging="360"/>
      </w:pPr>
    </w:lvl>
    <w:lvl w:ilvl="6" w:tplc="D1ECF26C" w:tentative="1">
      <w:start w:val="1"/>
      <w:numFmt w:val="decimal"/>
      <w:lvlText w:val="%7."/>
      <w:lvlJc w:val="left"/>
      <w:pPr>
        <w:tabs>
          <w:tab w:val="num" w:pos="5040"/>
        </w:tabs>
        <w:ind w:left="5040" w:hanging="360"/>
      </w:pPr>
    </w:lvl>
    <w:lvl w:ilvl="7" w:tplc="9E84B758" w:tentative="1">
      <w:start w:val="1"/>
      <w:numFmt w:val="decimal"/>
      <w:lvlText w:val="%8."/>
      <w:lvlJc w:val="left"/>
      <w:pPr>
        <w:tabs>
          <w:tab w:val="num" w:pos="5760"/>
        </w:tabs>
        <w:ind w:left="5760" w:hanging="360"/>
      </w:pPr>
    </w:lvl>
    <w:lvl w:ilvl="8" w:tplc="264A2BD6" w:tentative="1">
      <w:start w:val="1"/>
      <w:numFmt w:val="decimal"/>
      <w:lvlText w:val="%9."/>
      <w:lvlJc w:val="left"/>
      <w:pPr>
        <w:tabs>
          <w:tab w:val="num" w:pos="6480"/>
        </w:tabs>
        <w:ind w:left="6480" w:hanging="360"/>
      </w:pPr>
    </w:lvl>
  </w:abstractNum>
  <w:abstractNum w:abstractNumId="10">
    <w:nsid w:val="234F351B"/>
    <w:multiLevelType w:val="multilevel"/>
    <w:tmpl w:val="2B3E5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331FBF"/>
    <w:multiLevelType w:val="multilevel"/>
    <w:tmpl w:val="12467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4D5792"/>
    <w:multiLevelType w:val="hybridMultilevel"/>
    <w:tmpl w:val="5DA63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1E3865"/>
    <w:multiLevelType w:val="hybridMultilevel"/>
    <w:tmpl w:val="B6E63586"/>
    <w:lvl w:ilvl="0" w:tplc="6F22E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85166C"/>
    <w:multiLevelType w:val="hybridMultilevel"/>
    <w:tmpl w:val="1BCE18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052130"/>
    <w:multiLevelType w:val="hybridMultilevel"/>
    <w:tmpl w:val="E7C05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F0656D"/>
    <w:multiLevelType w:val="hybridMultilevel"/>
    <w:tmpl w:val="A0AA096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7">
    <w:nsid w:val="3104315B"/>
    <w:multiLevelType w:val="hybridMultilevel"/>
    <w:tmpl w:val="36E676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2883896"/>
    <w:multiLevelType w:val="hybridMultilevel"/>
    <w:tmpl w:val="25327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0D6218"/>
    <w:multiLevelType w:val="hybridMultilevel"/>
    <w:tmpl w:val="D764C8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B737304"/>
    <w:multiLevelType w:val="multilevel"/>
    <w:tmpl w:val="69CC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34407"/>
    <w:multiLevelType w:val="hybridMultilevel"/>
    <w:tmpl w:val="F278A3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ED40C50"/>
    <w:multiLevelType w:val="hybridMultilevel"/>
    <w:tmpl w:val="755E2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6C28A0"/>
    <w:multiLevelType w:val="hybridMultilevel"/>
    <w:tmpl w:val="FB72D016"/>
    <w:lvl w:ilvl="0" w:tplc="F7AAD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375CA6"/>
    <w:multiLevelType w:val="hybridMultilevel"/>
    <w:tmpl w:val="94ECC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B3491C"/>
    <w:multiLevelType w:val="hybridMultilevel"/>
    <w:tmpl w:val="842AE7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5B4EA5"/>
    <w:multiLevelType w:val="hybridMultilevel"/>
    <w:tmpl w:val="E7041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AF301A"/>
    <w:multiLevelType w:val="hybridMultilevel"/>
    <w:tmpl w:val="409C2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007391"/>
    <w:multiLevelType w:val="hybridMultilevel"/>
    <w:tmpl w:val="96026F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78007B"/>
    <w:multiLevelType w:val="hybridMultilevel"/>
    <w:tmpl w:val="240AE4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12C3986"/>
    <w:multiLevelType w:val="hybridMultilevel"/>
    <w:tmpl w:val="F956049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1">
    <w:nsid w:val="515D2323"/>
    <w:multiLevelType w:val="hybridMultilevel"/>
    <w:tmpl w:val="4B624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0E00B8"/>
    <w:multiLevelType w:val="singleLevel"/>
    <w:tmpl w:val="0974285C"/>
    <w:lvl w:ilvl="0">
      <w:start w:val="1"/>
      <w:numFmt w:val="decimal"/>
      <w:lvlText w:val="%1)"/>
      <w:legacy w:legacy="1" w:legacySpace="0" w:legacyIndent="293"/>
      <w:lvlJc w:val="left"/>
      <w:rPr>
        <w:rFonts w:ascii="Times New Roman" w:hAnsi="Times New Roman" w:cs="Times New Roman" w:hint="default"/>
      </w:rPr>
    </w:lvl>
  </w:abstractNum>
  <w:abstractNum w:abstractNumId="33">
    <w:nsid w:val="58F03CDC"/>
    <w:multiLevelType w:val="multilevel"/>
    <w:tmpl w:val="3DEA94F6"/>
    <w:lvl w:ilvl="0">
      <w:start w:val="1"/>
      <w:numFmt w:val="decimal"/>
      <w:lvlText w:val="%1."/>
      <w:lvlJc w:val="left"/>
      <w:pPr>
        <w:ind w:left="360" w:hanging="360"/>
      </w:pPr>
    </w:lvl>
    <w:lvl w:ilvl="1">
      <w:start w:val="2"/>
      <w:numFmt w:val="decimal"/>
      <w:isLgl/>
      <w:lvlText w:val="%1.%2."/>
      <w:lvlJc w:val="left"/>
      <w:pPr>
        <w:ind w:left="720" w:hanging="72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1080" w:hanging="108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440" w:hanging="1440"/>
      </w:pPr>
      <w:rPr>
        <w:rFonts w:eastAsia="Times New Roman" w:hint="default"/>
      </w:rPr>
    </w:lvl>
    <w:lvl w:ilvl="6">
      <w:start w:val="1"/>
      <w:numFmt w:val="decimal"/>
      <w:isLgl/>
      <w:lvlText w:val="%1.%2.%3.%4.%5.%6.%7."/>
      <w:lvlJc w:val="left"/>
      <w:pPr>
        <w:ind w:left="1800" w:hanging="180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2160" w:hanging="2160"/>
      </w:pPr>
      <w:rPr>
        <w:rFonts w:eastAsia="Times New Roman" w:hint="default"/>
      </w:rPr>
    </w:lvl>
  </w:abstractNum>
  <w:abstractNum w:abstractNumId="34">
    <w:nsid w:val="5E9F48FF"/>
    <w:multiLevelType w:val="hybridMultilevel"/>
    <w:tmpl w:val="598A7B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EE24907"/>
    <w:multiLevelType w:val="hybridMultilevel"/>
    <w:tmpl w:val="C45EBC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FC7276A"/>
    <w:multiLevelType w:val="hybridMultilevel"/>
    <w:tmpl w:val="92D6C8F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63BE3625"/>
    <w:multiLevelType w:val="hybridMultilevel"/>
    <w:tmpl w:val="6DC8EC92"/>
    <w:lvl w:ilvl="0" w:tplc="249AB586">
      <w:start w:val="1"/>
      <w:numFmt w:val="decimal"/>
      <w:lvlText w:val="%1."/>
      <w:lvlJc w:val="left"/>
      <w:pPr>
        <w:ind w:left="928" w:hanging="360"/>
      </w:pPr>
      <w:rPr>
        <w:rFonts w:ascii="Times New Roman" w:eastAsiaTheme="minorHAnsi"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nsid w:val="65413555"/>
    <w:multiLevelType w:val="hybridMultilevel"/>
    <w:tmpl w:val="8C90003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9">
    <w:nsid w:val="673A6A53"/>
    <w:multiLevelType w:val="multilevel"/>
    <w:tmpl w:val="A46C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8008C1"/>
    <w:multiLevelType w:val="hybridMultilevel"/>
    <w:tmpl w:val="1D861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4329F3"/>
    <w:multiLevelType w:val="hybridMultilevel"/>
    <w:tmpl w:val="F6468F44"/>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B3D1590"/>
    <w:multiLevelType w:val="hybridMultilevel"/>
    <w:tmpl w:val="9D6CC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4E3F0A"/>
    <w:multiLevelType w:val="hybridMultilevel"/>
    <w:tmpl w:val="36F496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CA17AE0"/>
    <w:multiLevelType w:val="hybridMultilevel"/>
    <w:tmpl w:val="D4F43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3243C8"/>
    <w:multiLevelType w:val="hybridMultilevel"/>
    <w:tmpl w:val="DB862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740BD0"/>
    <w:multiLevelType w:val="hybridMultilevel"/>
    <w:tmpl w:val="BD4A5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50715A"/>
    <w:multiLevelType w:val="hybridMultilevel"/>
    <w:tmpl w:val="8F30A55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6F0B02"/>
    <w:multiLevelType w:val="hybridMultilevel"/>
    <w:tmpl w:val="D6F65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827C0A"/>
    <w:multiLevelType w:val="hybridMultilevel"/>
    <w:tmpl w:val="DF2665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4"/>
  </w:num>
  <w:num w:numId="5">
    <w:abstractNumId w:val="13"/>
  </w:num>
  <w:num w:numId="6">
    <w:abstractNumId w:val="44"/>
  </w:num>
  <w:num w:numId="7">
    <w:abstractNumId w:val="47"/>
  </w:num>
  <w:num w:numId="8">
    <w:abstractNumId w:val="4"/>
  </w:num>
  <w:num w:numId="9">
    <w:abstractNumId w:val="26"/>
  </w:num>
  <w:num w:numId="10">
    <w:abstractNumId w:val="32"/>
  </w:num>
  <w:num w:numId="11">
    <w:abstractNumId w:val="35"/>
  </w:num>
  <w:num w:numId="12">
    <w:abstractNumId w:val="37"/>
  </w:num>
  <w:num w:numId="13">
    <w:abstractNumId w:val="34"/>
  </w:num>
  <w:num w:numId="14">
    <w:abstractNumId w:val="8"/>
  </w:num>
  <w:num w:numId="15">
    <w:abstractNumId w:val="31"/>
  </w:num>
  <w:num w:numId="16">
    <w:abstractNumId w:val="43"/>
  </w:num>
  <w:num w:numId="17">
    <w:abstractNumId w:val="10"/>
  </w:num>
  <w:num w:numId="18">
    <w:abstractNumId w:val="21"/>
  </w:num>
  <w:num w:numId="19">
    <w:abstractNumId w:val="30"/>
  </w:num>
  <w:num w:numId="20">
    <w:abstractNumId w:val="38"/>
  </w:num>
  <w:num w:numId="21">
    <w:abstractNumId w:val="23"/>
  </w:num>
  <w:num w:numId="22">
    <w:abstractNumId w:val="12"/>
  </w:num>
  <w:num w:numId="23">
    <w:abstractNumId w:val="9"/>
  </w:num>
  <w:num w:numId="24">
    <w:abstractNumId w:val="19"/>
  </w:num>
  <w:num w:numId="25">
    <w:abstractNumId w:val="49"/>
  </w:num>
  <w:num w:numId="26">
    <w:abstractNumId w:val="29"/>
  </w:num>
  <w:num w:numId="27">
    <w:abstractNumId w:val="33"/>
  </w:num>
  <w:num w:numId="28">
    <w:abstractNumId w:val="16"/>
  </w:num>
  <w:num w:numId="29">
    <w:abstractNumId w:val="0"/>
  </w:num>
  <w:num w:numId="30">
    <w:abstractNumId w:val="17"/>
  </w:num>
  <w:num w:numId="31">
    <w:abstractNumId w:val="40"/>
  </w:num>
  <w:num w:numId="32">
    <w:abstractNumId w:val="27"/>
  </w:num>
  <w:num w:numId="33">
    <w:abstractNumId w:val="25"/>
  </w:num>
  <w:num w:numId="34">
    <w:abstractNumId w:val="11"/>
  </w:num>
  <w:num w:numId="35">
    <w:abstractNumId w:val="15"/>
  </w:num>
  <w:num w:numId="36">
    <w:abstractNumId w:val="18"/>
  </w:num>
  <w:num w:numId="37">
    <w:abstractNumId w:val="1"/>
  </w:num>
  <w:num w:numId="38">
    <w:abstractNumId w:val="46"/>
  </w:num>
  <w:num w:numId="39">
    <w:abstractNumId w:val="20"/>
  </w:num>
  <w:num w:numId="40">
    <w:abstractNumId w:val="22"/>
  </w:num>
  <w:num w:numId="41">
    <w:abstractNumId w:val="7"/>
  </w:num>
  <w:num w:numId="42">
    <w:abstractNumId w:val="24"/>
  </w:num>
  <w:num w:numId="43">
    <w:abstractNumId w:val="45"/>
  </w:num>
  <w:num w:numId="44">
    <w:abstractNumId w:val="41"/>
  </w:num>
  <w:num w:numId="45">
    <w:abstractNumId w:val="36"/>
  </w:num>
  <w:num w:numId="46">
    <w:abstractNumId w:val="42"/>
  </w:num>
  <w:num w:numId="47">
    <w:abstractNumId w:val="28"/>
  </w:num>
  <w:num w:numId="48">
    <w:abstractNumId w:val="48"/>
  </w:num>
  <w:num w:numId="49">
    <w:abstractNumId w:val="39"/>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DB"/>
    <w:rsid w:val="00014742"/>
    <w:rsid w:val="0006460C"/>
    <w:rsid w:val="00066956"/>
    <w:rsid w:val="00070250"/>
    <w:rsid w:val="00091BC7"/>
    <w:rsid w:val="0009500E"/>
    <w:rsid w:val="000A04CF"/>
    <w:rsid w:val="000B0384"/>
    <w:rsid w:val="000D5235"/>
    <w:rsid w:val="000E5EBA"/>
    <w:rsid w:val="00123AC4"/>
    <w:rsid w:val="001267A6"/>
    <w:rsid w:val="00130D8C"/>
    <w:rsid w:val="00146B58"/>
    <w:rsid w:val="001604B3"/>
    <w:rsid w:val="0017249E"/>
    <w:rsid w:val="001815FA"/>
    <w:rsid w:val="001A5577"/>
    <w:rsid w:val="001D7232"/>
    <w:rsid w:val="001E1CE1"/>
    <w:rsid w:val="001E2787"/>
    <w:rsid w:val="002129DB"/>
    <w:rsid w:val="00226935"/>
    <w:rsid w:val="00274E75"/>
    <w:rsid w:val="002806F6"/>
    <w:rsid w:val="002A6EF8"/>
    <w:rsid w:val="002B2FDA"/>
    <w:rsid w:val="002E1CAA"/>
    <w:rsid w:val="0030571D"/>
    <w:rsid w:val="00314EFA"/>
    <w:rsid w:val="00320F91"/>
    <w:rsid w:val="003334CC"/>
    <w:rsid w:val="003342DD"/>
    <w:rsid w:val="00337D3E"/>
    <w:rsid w:val="00341FEC"/>
    <w:rsid w:val="003606C2"/>
    <w:rsid w:val="003B3546"/>
    <w:rsid w:val="003C3DFB"/>
    <w:rsid w:val="003D1E5D"/>
    <w:rsid w:val="003D3985"/>
    <w:rsid w:val="00473ABE"/>
    <w:rsid w:val="004A59C3"/>
    <w:rsid w:val="004B1580"/>
    <w:rsid w:val="004F701E"/>
    <w:rsid w:val="005005FF"/>
    <w:rsid w:val="0051655E"/>
    <w:rsid w:val="00522EEF"/>
    <w:rsid w:val="00530F86"/>
    <w:rsid w:val="00532ACF"/>
    <w:rsid w:val="005604D3"/>
    <w:rsid w:val="00567DE7"/>
    <w:rsid w:val="00571FF3"/>
    <w:rsid w:val="00583BC4"/>
    <w:rsid w:val="005934E7"/>
    <w:rsid w:val="005C2CF5"/>
    <w:rsid w:val="005D0E19"/>
    <w:rsid w:val="005E2BE7"/>
    <w:rsid w:val="005F10E4"/>
    <w:rsid w:val="006065C9"/>
    <w:rsid w:val="006555E1"/>
    <w:rsid w:val="00655CE7"/>
    <w:rsid w:val="00694AAD"/>
    <w:rsid w:val="006C29C5"/>
    <w:rsid w:val="006D0643"/>
    <w:rsid w:val="006D10F7"/>
    <w:rsid w:val="006D4F5A"/>
    <w:rsid w:val="00735A3F"/>
    <w:rsid w:val="00771F8B"/>
    <w:rsid w:val="00781BA1"/>
    <w:rsid w:val="00784D6F"/>
    <w:rsid w:val="007A15F8"/>
    <w:rsid w:val="007D2E8B"/>
    <w:rsid w:val="007F2952"/>
    <w:rsid w:val="00831B1C"/>
    <w:rsid w:val="00862EA3"/>
    <w:rsid w:val="00867DEF"/>
    <w:rsid w:val="00877CFE"/>
    <w:rsid w:val="00877DC6"/>
    <w:rsid w:val="008A3254"/>
    <w:rsid w:val="008C09E1"/>
    <w:rsid w:val="008C2671"/>
    <w:rsid w:val="008C7A9F"/>
    <w:rsid w:val="008D57CB"/>
    <w:rsid w:val="008F2A44"/>
    <w:rsid w:val="009006E8"/>
    <w:rsid w:val="009023A9"/>
    <w:rsid w:val="00907B1C"/>
    <w:rsid w:val="0091100D"/>
    <w:rsid w:val="0092183B"/>
    <w:rsid w:val="00986650"/>
    <w:rsid w:val="00992254"/>
    <w:rsid w:val="009A79E4"/>
    <w:rsid w:val="009C150D"/>
    <w:rsid w:val="009D36F5"/>
    <w:rsid w:val="00A11671"/>
    <w:rsid w:val="00A13B1F"/>
    <w:rsid w:val="00A15C36"/>
    <w:rsid w:val="00A32262"/>
    <w:rsid w:val="00A34F90"/>
    <w:rsid w:val="00A40051"/>
    <w:rsid w:val="00A42DCB"/>
    <w:rsid w:val="00A56831"/>
    <w:rsid w:val="00A6117C"/>
    <w:rsid w:val="00AB0E90"/>
    <w:rsid w:val="00AC256C"/>
    <w:rsid w:val="00AC73CC"/>
    <w:rsid w:val="00AD21C1"/>
    <w:rsid w:val="00AD6A47"/>
    <w:rsid w:val="00AE0E76"/>
    <w:rsid w:val="00AF08C2"/>
    <w:rsid w:val="00B027DD"/>
    <w:rsid w:val="00B41DAB"/>
    <w:rsid w:val="00B42B53"/>
    <w:rsid w:val="00B55BF8"/>
    <w:rsid w:val="00B72C7A"/>
    <w:rsid w:val="00BA33B9"/>
    <w:rsid w:val="00C14191"/>
    <w:rsid w:val="00C173C4"/>
    <w:rsid w:val="00C62F06"/>
    <w:rsid w:val="00C6372F"/>
    <w:rsid w:val="00C67D32"/>
    <w:rsid w:val="00C82D75"/>
    <w:rsid w:val="00C913BC"/>
    <w:rsid w:val="00CC601F"/>
    <w:rsid w:val="00CC77CA"/>
    <w:rsid w:val="00CE51AB"/>
    <w:rsid w:val="00CF2D67"/>
    <w:rsid w:val="00D30146"/>
    <w:rsid w:val="00D65F8E"/>
    <w:rsid w:val="00D720F7"/>
    <w:rsid w:val="00D95533"/>
    <w:rsid w:val="00DC5A12"/>
    <w:rsid w:val="00DE6B0D"/>
    <w:rsid w:val="00E20BB5"/>
    <w:rsid w:val="00E44D1A"/>
    <w:rsid w:val="00E82445"/>
    <w:rsid w:val="00E84916"/>
    <w:rsid w:val="00E8594B"/>
    <w:rsid w:val="00E86DB2"/>
    <w:rsid w:val="00EB10FB"/>
    <w:rsid w:val="00EC2F3A"/>
    <w:rsid w:val="00EE1D89"/>
    <w:rsid w:val="00EE5060"/>
    <w:rsid w:val="00EF40C5"/>
    <w:rsid w:val="00F32E28"/>
    <w:rsid w:val="00F625C8"/>
    <w:rsid w:val="00F7271A"/>
    <w:rsid w:val="00F8229B"/>
    <w:rsid w:val="00F9586D"/>
    <w:rsid w:val="00FA7E88"/>
    <w:rsid w:val="00FD47E5"/>
    <w:rsid w:val="00FE0043"/>
    <w:rsid w:val="00FF1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A3F"/>
  </w:style>
  <w:style w:type="paragraph" w:styleId="1">
    <w:name w:val="heading 1"/>
    <w:basedOn w:val="a"/>
    <w:next w:val="a"/>
    <w:link w:val="10"/>
    <w:uiPriority w:val="9"/>
    <w:qFormat/>
    <w:rsid w:val="00735A3F"/>
    <w:pPr>
      <w:keepNext/>
      <w:keepLines/>
      <w:numPr>
        <w:numId w:val="1"/>
      </w:numPr>
      <w:spacing w:before="240" w:after="0" w:line="36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35A3F"/>
    <w:pPr>
      <w:keepNext/>
      <w:keepLines/>
      <w:numPr>
        <w:ilvl w:val="1"/>
        <w:numId w:val="1"/>
      </w:numPr>
      <w:spacing w:before="40" w:after="0" w:line="36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35A3F"/>
    <w:pPr>
      <w:keepNext/>
      <w:keepLines/>
      <w:numPr>
        <w:ilvl w:val="2"/>
        <w:numId w:val="1"/>
      </w:numPr>
      <w:spacing w:before="40" w:after="0" w:line="36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35A3F"/>
    <w:pPr>
      <w:keepNext/>
      <w:keepLines/>
      <w:numPr>
        <w:ilvl w:val="3"/>
        <w:numId w:val="1"/>
      </w:numPr>
      <w:spacing w:before="40" w:after="0" w:line="360" w:lineRule="auto"/>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735A3F"/>
    <w:pPr>
      <w:keepNext/>
      <w:keepLines/>
      <w:numPr>
        <w:ilvl w:val="4"/>
        <w:numId w:val="1"/>
      </w:numPr>
      <w:spacing w:before="40" w:after="0" w:line="360" w:lineRule="auto"/>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735A3F"/>
    <w:pPr>
      <w:keepNext/>
      <w:keepLines/>
      <w:numPr>
        <w:ilvl w:val="5"/>
        <w:numId w:val="1"/>
      </w:numPr>
      <w:spacing w:before="40" w:after="0" w:line="360" w:lineRule="auto"/>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735A3F"/>
    <w:pPr>
      <w:keepNext/>
      <w:keepLines/>
      <w:numPr>
        <w:ilvl w:val="6"/>
        <w:numId w:val="1"/>
      </w:numPr>
      <w:spacing w:before="40" w:after="0" w:line="360" w:lineRule="auto"/>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35A3F"/>
    <w:pPr>
      <w:keepNext/>
      <w:keepLines/>
      <w:numPr>
        <w:ilvl w:val="7"/>
        <w:numId w:val="1"/>
      </w:numPr>
      <w:spacing w:before="40" w:after="0" w:line="360"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35A3F"/>
    <w:pPr>
      <w:keepNext/>
      <w:keepLines/>
      <w:numPr>
        <w:ilvl w:val="8"/>
        <w:numId w:val="1"/>
      </w:numPr>
      <w:spacing w:before="40" w:after="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A3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735A3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35A3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735A3F"/>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735A3F"/>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735A3F"/>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735A3F"/>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35A3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35A3F"/>
    <w:rPr>
      <w:rFonts w:asciiTheme="majorHAnsi" w:eastAsiaTheme="majorEastAsia" w:hAnsiTheme="majorHAnsi" w:cstheme="majorBidi"/>
      <w:i/>
      <w:iCs/>
      <w:color w:val="272727" w:themeColor="text1" w:themeTint="D8"/>
      <w:sz w:val="21"/>
      <w:szCs w:val="21"/>
    </w:rPr>
  </w:style>
  <w:style w:type="character" w:styleId="a3">
    <w:name w:val="Hyperlink"/>
    <w:basedOn w:val="a0"/>
    <w:uiPriority w:val="99"/>
    <w:unhideWhenUsed/>
    <w:rsid w:val="00735A3F"/>
    <w:rPr>
      <w:color w:val="0000FF" w:themeColor="hyperlink"/>
      <w:u w:val="single"/>
    </w:rPr>
  </w:style>
  <w:style w:type="paragraph" w:styleId="a4">
    <w:name w:val="List Paragraph"/>
    <w:basedOn w:val="a"/>
    <w:uiPriority w:val="34"/>
    <w:qFormat/>
    <w:rsid w:val="004F701E"/>
    <w:pPr>
      <w:ind w:left="720"/>
      <w:contextualSpacing/>
    </w:pPr>
  </w:style>
  <w:style w:type="paragraph" w:styleId="a5">
    <w:name w:val="Balloon Text"/>
    <w:basedOn w:val="a"/>
    <w:link w:val="a6"/>
    <w:uiPriority w:val="99"/>
    <w:semiHidden/>
    <w:unhideWhenUsed/>
    <w:rsid w:val="00A34F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4F90"/>
    <w:rPr>
      <w:rFonts w:ascii="Tahoma" w:hAnsi="Tahoma" w:cs="Tahoma"/>
      <w:sz w:val="16"/>
      <w:szCs w:val="16"/>
    </w:rPr>
  </w:style>
  <w:style w:type="paragraph" w:styleId="a7">
    <w:name w:val="header"/>
    <w:basedOn w:val="a"/>
    <w:link w:val="a8"/>
    <w:uiPriority w:val="99"/>
    <w:unhideWhenUsed/>
    <w:rsid w:val="00A34F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4F90"/>
  </w:style>
  <w:style w:type="paragraph" w:styleId="a9">
    <w:name w:val="footer"/>
    <w:basedOn w:val="a"/>
    <w:link w:val="aa"/>
    <w:uiPriority w:val="99"/>
    <w:unhideWhenUsed/>
    <w:rsid w:val="00A34F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4F90"/>
  </w:style>
  <w:style w:type="paragraph" w:styleId="ab">
    <w:name w:val="Normal (Web)"/>
    <w:basedOn w:val="a"/>
    <w:uiPriority w:val="99"/>
    <w:unhideWhenUsed/>
    <w:rsid w:val="00F32E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C7A9F"/>
    <w:rPr>
      <w:b/>
      <w:bCs/>
    </w:rPr>
  </w:style>
  <w:style w:type="character" w:styleId="ad">
    <w:name w:val="Emphasis"/>
    <w:basedOn w:val="a0"/>
    <w:uiPriority w:val="20"/>
    <w:qFormat/>
    <w:rsid w:val="008C7A9F"/>
    <w:rPr>
      <w:i/>
      <w:iCs/>
    </w:rPr>
  </w:style>
  <w:style w:type="table" w:styleId="ae">
    <w:name w:val="Table Grid"/>
    <w:basedOn w:val="a1"/>
    <w:uiPriority w:val="39"/>
    <w:rsid w:val="008C2671"/>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аблица"/>
    <w:basedOn w:val="a"/>
    <w:rsid w:val="00D720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текст_табл"/>
    <w:basedOn w:val="a"/>
    <w:rsid w:val="00D72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3606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A3F"/>
  </w:style>
  <w:style w:type="paragraph" w:styleId="1">
    <w:name w:val="heading 1"/>
    <w:basedOn w:val="a"/>
    <w:next w:val="a"/>
    <w:link w:val="10"/>
    <w:uiPriority w:val="9"/>
    <w:qFormat/>
    <w:rsid w:val="00735A3F"/>
    <w:pPr>
      <w:keepNext/>
      <w:keepLines/>
      <w:numPr>
        <w:numId w:val="1"/>
      </w:numPr>
      <w:spacing w:before="240" w:after="0" w:line="36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35A3F"/>
    <w:pPr>
      <w:keepNext/>
      <w:keepLines/>
      <w:numPr>
        <w:ilvl w:val="1"/>
        <w:numId w:val="1"/>
      </w:numPr>
      <w:spacing w:before="40" w:after="0" w:line="36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35A3F"/>
    <w:pPr>
      <w:keepNext/>
      <w:keepLines/>
      <w:numPr>
        <w:ilvl w:val="2"/>
        <w:numId w:val="1"/>
      </w:numPr>
      <w:spacing w:before="40" w:after="0" w:line="36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35A3F"/>
    <w:pPr>
      <w:keepNext/>
      <w:keepLines/>
      <w:numPr>
        <w:ilvl w:val="3"/>
        <w:numId w:val="1"/>
      </w:numPr>
      <w:spacing w:before="40" w:after="0" w:line="360" w:lineRule="auto"/>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735A3F"/>
    <w:pPr>
      <w:keepNext/>
      <w:keepLines/>
      <w:numPr>
        <w:ilvl w:val="4"/>
        <w:numId w:val="1"/>
      </w:numPr>
      <w:spacing w:before="40" w:after="0" w:line="360" w:lineRule="auto"/>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735A3F"/>
    <w:pPr>
      <w:keepNext/>
      <w:keepLines/>
      <w:numPr>
        <w:ilvl w:val="5"/>
        <w:numId w:val="1"/>
      </w:numPr>
      <w:spacing w:before="40" w:after="0" w:line="360" w:lineRule="auto"/>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735A3F"/>
    <w:pPr>
      <w:keepNext/>
      <w:keepLines/>
      <w:numPr>
        <w:ilvl w:val="6"/>
        <w:numId w:val="1"/>
      </w:numPr>
      <w:spacing w:before="40" w:after="0" w:line="360" w:lineRule="auto"/>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35A3F"/>
    <w:pPr>
      <w:keepNext/>
      <w:keepLines/>
      <w:numPr>
        <w:ilvl w:val="7"/>
        <w:numId w:val="1"/>
      </w:numPr>
      <w:spacing w:before="40" w:after="0" w:line="360"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35A3F"/>
    <w:pPr>
      <w:keepNext/>
      <w:keepLines/>
      <w:numPr>
        <w:ilvl w:val="8"/>
        <w:numId w:val="1"/>
      </w:numPr>
      <w:spacing w:before="40" w:after="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A3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735A3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35A3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735A3F"/>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735A3F"/>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735A3F"/>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735A3F"/>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35A3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35A3F"/>
    <w:rPr>
      <w:rFonts w:asciiTheme="majorHAnsi" w:eastAsiaTheme="majorEastAsia" w:hAnsiTheme="majorHAnsi" w:cstheme="majorBidi"/>
      <w:i/>
      <w:iCs/>
      <w:color w:val="272727" w:themeColor="text1" w:themeTint="D8"/>
      <w:sz w:val="21"/>
      <w:szCs w:val="21"/>
    </w:rPr>
  </w:style>
  <w:style w:type="character" w:styleId="a3">
    <w:name w:val="Hyperlink"/>
    <w:basedOn w:val="a0"/>
    <w:uiPriority w:val="99"/>
    <w:unhideWhenUsed/>
    <w:rsid w:val="00735A3F"/>
    <w:rPr>
      <w:color w:val="0000FF" w:themeColor="hyperlink"/>
      <w:u w:val="single"/>
    </w:rPr>
  </w:style>
  <w:style w:type="paragraph" w:styleId="a4">
    <w:name w:val="List Paragraph"/>
    <w:basedOn w:val="a"/>
    <w:uiPriority w:val="34"/>
    <w:qFormat/>
    <w:rsid w:val="004F701E"/>
    <w:pPr>
      <w:ind w:left="720"/>
      <w:contextualSpacing/>
    </w:pPr>
  </w:style>
  <w:style w:type="paragraph" w:styleId="a5">
    <w:name w:val="Balloon Text"/>
    <w:basedOn w:val="a"/>
    <w:link w:val="a6"/>
    <w:uiPriority w:val="99"/>
    <w:semiHidden/>
    <w:unhideWhenUsed/>
    <w:rsid w:val="00A34F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4F90"/>
    <w:rPr>
      <w:rFonts w:ascii="Tahoma" w:hAnsi="Tahoma" w:cs="Tahoma"/>
      <w:sz w:val="16"/>
      <w:szCs w:val="16"/>
    </w:rPr>
  </w:style>
  <w:style w:type="paragraph" w:styleId="a7">
    <w:name w:val="header"/>
    <w:basedOn w:val="a"/>
    <w:link w:val="a8"/>
    <w:uiPriority w:val="99"/>
    <w:unhideWhenUsed/>
    <w:rsid w:val="00A34F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4F90"/>
  </w:style>
  <w:style w:type="paragraph" w:styleId="a9">
    <w:name w:val="footer"/>
    <w:basedOn w:val="a"/>
    <w:link w:val="aa"/>
    <w:uiPriority w:val="99"/>
    <w:unhideWhenUsed/>
    <w:rsid w:val="00A34F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4F90"/>
  </w:style>
  <w:style w:type="paragraph" w:styleId="ab">
    <w:name w:val="Normal (Web)"/>
    <w:basedOn w:val="a"/>
    <w:uiPriority w:val="99"/>
    <w:unhideWhenUsed/>
    <w:rsid w:val="00F32E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C7A9F"/>
    <w:rPr>
      <w:b/>
      <w:bCs/>
    </w:rPr>
  </w:style>
  <w:style w:type="character" w:styleId="ad">
    <w:name w:val="Emphasis"/>
    <w:basedOn w:val="a0"/>
    <w:uiPriority w:val="20"/>
    <w:qFormat/>
    <w:rsid w:val="008C7A9F"/>
    <w:rPr>
      <w:i/>
      <w:iCs/>
    </w:rPr>
  </w:style>
  <w:style w:type="table" w:styleId="ae">
    <w:name w:val="Table Grid"/>
    <w:basedOn w:val="a1"/>
    <w:uiPriority w:val="39"/>
    <w:rsid w:val="008C2671"/>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аблица"/>
    <w:basedOn w:val="a"/>
    <w:rsid w:val="00D720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текст_табл"/>
    <w:basedOn w:val="a"/>
    <w:rsid w:val="00D72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360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711">
      <w:bodyDiv w:val="1"/>
      <w:marLeft w:val="0"/>
      <w:marRight w:val="0"/>
      <w:marTop w:val="0"/>
      <w:marBottom w:val="0"/>
      <w:divBdr>
        <w:top w:val="none" w:sz="0" w:space="0" w:color="auto"/>
        <w:left w:val="none" w:sz="0" w:space="0" w:color="auto"/>
        <w:bottom w:val="none" w:sz="0" w:space="0" w:color="auto"/>
        <w:right w:val="none" w:sz="0" w:space="0" w:color="auto"/>
      </w:divBdr>
    </w:div>
    <w:div w:id="66265965">
      <w:bodyDiv w:val="1"/>
      <w:marLeft w:val="0"/>
      <w:marRight w:val="0"/>
      <w:marTop w:val="0"/>
      <w:marBottom w:val="0"/>
      <w:divBdr>
        <w:top w:val="none" w:sz="0" w:space="0" w:color="auto"/>
        <w:left w:val="none" w:sz="0" w:space="0" w:color="auto"/>
        <w:bottom w:val="none" w:sz="0" w:space="0" w:color="auto"/>
        <w:right w:val="none" w:sz="0" w:space="0" w:color="auto"/>
      </w:divBdr>
    </w:div>
    <w:div w:id="67924145">
      <w:bodyDiv w:val="1"/>
      <w:marLeft w:val="0"/>
      <w:marRight w:val="0"/>
      <w:marTop w:val="0"/>
      <w:marBottom w:val="0"/>
      <w:divBdr>
        <w:top w:val="none" w:sz="0" w:space="0" w:color="auto"/>
        <w:left w:val="none" w:sz="0" w:space="0" w:color="auto"/>
        <w:bottom w:val="none" w:sz="0" w:space="0" w:color="auto"/>
        <w:right w:val="none" w:sz="0" w:space="0" w:color="auto"/>
      </w:divBdr>
    </w:div>
    <w:div w:id="115028420">
      <w:bodyDiv w:val="1"/>
      <w:marLeft w:val="0"/>
      <w:marRight w:val="0"/>
      <w:marTop w:val="0"/>
      <w:marBottom w:val="0"/>
      <w:divBdr>
        <w:top w:val="none" w:sz="0" w:space="0" w:color="auto"/>
        <w:left w:val="none" w:sz="0" w:space="0" w:color="auto"/>
        <w:bottom w:val="none" w:sz="0" w:space="0" w:color="auto"/>
        <w:right w:val="none" w:sz="0" w:space="0" w:color="auto"/>
      </w:divBdr>
      <w:divsChild>
        <w:div w:id="538972608">
          <w:marLeft w:val="0"/>
          <w:marRight w:val="0"/>
          <w:marTop w:val="0"/>
          <w:marBottom w:val="0"/>
          <w:divBdr>
            <w:top w:val="none" w:sz="0" w:space="0" w:color="auto"/>
            <w:left w:val="none" w:sz="0" w:space="0" w:color="auto"/>
            <w:bottom w:val="none" w:sz="0" w:space="0" w:color="auto"/>
            <w:right w:val="none" w:sz="0" w:space="0" w:color="auto"/>
          </w:divBdr>
        </w:div>
      </w:divsChild>
    </w:div>
    <w:div w:id="152572486">
      <w:bodyDiv w:val="1"/>
      <w:marLeft w:val="0"/>
      <w:marRight w:val="0"/>
      <w:marTop w:val="0"/>
      <w:marBottom w:val="0"/>
      <w:divBdr>
        <w:top w:val="none" w:sz="0" w:space="0" w:color="auto"/>
        <w:left w:val="none" w:sz="0" w:space="0" w:color="auto"/>
        <w:bottom w:val="none" w:sz="0" w:space="0" w:color="auto"/>
        <w:right w:val="none" w:sz="0" w:space="0" w:color="auto"/>
      </w:divBdr>
    </w:div>
    <w:div w:id="168104839">
      <w:bodyDiv w:val="1"/>
      <w:marLeft w:val="0"/>
      <w:marRight w:val="0"/>
      <w:marTop w:val="0"/>
      <w:marBottom w:val="0"/>
      <w:divBdr>
        <w:top w:val="none" w:sz="0" w:space="0" w:color="auto"/>
        <w:left w:val="none" w:sz="0" w:space="0" w:color="auto"/>
        <w:bottom w:val="none" w:sz="0" w:space="0" w:color="auto"/>
        <w:right w:val="none" w:sz="0" w:space="0" w:color="auto"/>
      </w:divBdr>
      <w:divsChild>
        <w:div w:id="1038969306">
          <w:marLeft w:val="0"/>
          <w:marRight w:val="0"/>
          <w:marTop w:val="0"/>
          <w:marBottom w:val="0"/>
          <w:divBdr>
            <w:top w:val="none" w:sz="0" w:space="0" w:color="auto"/>
            <w:left w:val="none" w:sz="0" w:space="0" w:color="auto"/>
            <w:bottom w:val="none" w:sz="0" w:space="0" w:color="auto"/>
            <w:right w:val="none" w:sz="0" w:space="0" w:color="auto"/>
          </w:divBdr>
        </w:div>
      </w:divsChild>
    </w:div>
    <w:div w:id="272446287">
      <w:bodyDiv w:val="1"/>
      <w:marLeft w:val="0"/>
      <w:marRight w:val="0"/>
      <w:marTop w:val="0"/>
      <w:marBottom w:val="0"/>
      <w:divBdr>
        <w:top w:val="none" w:sz="0" w:space="0" w:color="auto"/>
        <w:left w:val="none" w:sz="0" w:space="0" w:color="auto"/>
        <w:bottom w:val="none" w:sz="0" w:space="0" w:color="auto"/>
        <w:right w:val="none" w:sz="0" w:space="0" w:color="auto"/>
      </w:divBdr>
    </w:div>
    <w:div w:id="298613101">
      <w:bodyDiv w:val="1"/>
      <w:marLeft w:val="0"/>
      <w:marRight w:val="0"/>
      <w:marTop w:val="0"/>
      <w:marBottom w:val="0"/>
      <w:divBdr>
        <w:top w:val="none" w:sz="0" w:space="0" w:color="auto"/>
        <w:left w:val="none" w:sz="0" w:space="0" w:color="auto"/>
        <w:bottom w:val="none" w:sz="0" w:space="0" w:color="auto"/>
        <w:right w:val="none" w:sz="0" w:space="0" w:color="auto"/>
      </w:divBdr>
      <w:divsChild>
        <w:div w:id="2092893275">
          <w:marLeft w:val="0"/>
          <w:marRight w:val="0"/>
          <w:marTop w:val="0"/>
          <w:marBottom w:val="0"/>
          <w:divBdr>
            <w:top w:val="none" w:sz="0" w:space="0" w:color="auto"/>
            <w:left w:val="none" w:sz="0" w:space="0" w:color="auto"/>
            <w:bottom w:val="none" w:sz="0" w:space="0" w:color="auto"/>
            <w:right w:val="none" w:sz="0" w:space="0" w:color="auto"/>
          </w:divBdr>
        </w:div>
      </w:divsChild>
    </w:div>
    <w:div w:id="377975313">
      <w:bodyDiv w:val="1"/>
      <w:marLeft w:val="0"/>
      <w:marRight w:val="0"/>
      <w:marTop w:val="0"/>
      <w:marBottom w:val="0"/>
      <w:divBdr>
        <w:top w:val="none" w:sz="0" w:space="0" w:color="auto"/>
        <w:left w:val="none" w:sz="0" w:space="0" w:color="auto"/>
        <w:bottom w:val="none" w:sz="0" w:space="0" w:color="auto"/>
        <w:right w:val="none" w:sz="0" w:space="0" w:color="auto"/>
      </w:divBdr>
    </w:div>
    <w:div w:id="419109525">
      <w:bodyDiv w:val="1"/>
      <w:marLeft w:val="0"/>
      <w:marRight w:val="0"/>
      <w:marTop w:val="0"/>
      <w:marBottom w:val="0"/>
      <w:divBdr>
        <w:top w:val="none" w:sz="0" w:space="0" w:color="auto"/>
        <w:left w:val="none" w:sz="0" w:space="0" w:color="auto"/>
        <w:bottom w:val="none" w:sz="0" w:space="0" w:color="auto"/>
        <w:right w:val="none" w:sz="0" w:space="0" w:color="auto"/>
      </w:divBdr>
    </w:div>
    <w:div w:id="493761052">
      <w:bodyDiv w:val="1"/>
      <w:marLeft w:val="0"/>
      <w:marRight w:val="0"/>
      <w:marTop w:val="0"/>
      <w:marBottom w:val="0"/>
      <w:divBdr>
        <w:top w:val="none" w:sz="0" w:space="0" w:color="auto"/>
        <w:left w:val="none" w:sz="0" w:space="0" w:color="auto"/>
        <w:bottom w:val="none" w:sz="0" w:space="0" w:color="auto"/>
        <w:right w:val="none" w:sz="0" w:space="0" w:color="auto"/>
      </w:divBdr>
    </w:div>
    <w:div w:id="551888483">
      <w:bodyDiv w:val="1"/>
      <w:marLeft w:val="0"/>
      <w:marRight w:val="0"/>
      <w:marTop w:val="0"/>
      <w:marBottom w:val="0"/>
      <w:divBdr>
        <w:top w:val="none" w:sz="0" w:space="0" w:color="auto"/>
        <w:left w:val="none" w:sz="0" w:space="0" w:color="auto"/>
        <w:bottom w:val="none" w:sz="0" w:space="0" w:color="auto"/>
        <w:right w:val="none" w:sz="0" w:space="0" w:color="auto"/>
      </w:divBdr>
    </w:div>
    <w:div w:id="653488091">
      <w:bodyDiv w:val="1"/>
      <w:marLeft w:val="0"/>
      <w:marRight w:val="0"/>
      <w:marTop w:val="0"/>
      <w:marBottom w:val="0"/>
      <w:divBdr>
        <w:top w:val="none" w:sz="0" w:space="0" w:color="auto"/>
        <w:left w:val="none" w:sz="0" w:space="0" w:color="auto"/>
        <w:bottom w:val="none" w:sz="0" w:space="0" w:color="auto"/>
        <w:right w:val="none" w:sz="0" w:space="0" w:color="auto"/>
      </w:divBdr>
    </w:div>
    <w:div w:id="722756269">
      <w:bodyDiv w:val="1"/>
      <w:marLeft w:val="0"/>
      <w:marRight w:val="0"/>
      <w:marTop w:val="0"/>
      <w:marBottom w:val="0"/>
      <w:divBdr>
        <w:top w:val="none" w:sz="0" w:space="0" w:color="auto"/>
        <w:left w:val="none" w:sz="0" w:space="0" w:color="auto"/>
        <w:bottom w:val="none" w:sz="0" w:space="0" w:color="auto"/>
        <w:right w:val="none" w:sz="0" w:space="0" w:color="auto"/>
      </w:divBdr>
    </w:div>
    <w:div w:id="754279927">
      <w:bodyDiv w:val="1"/>
      <w:marLeft w:val="0"/>
      <w:marRight w:val="0"/>
      <w:marTop w:val="0"/>
      <w:marBottom w:val="0"/>
      <w:divBdr>
        <w:top w:val="none" w:sz="0" w:space="0" w:color="auto"/>
        <w:left w:val="none" w:sz="0" w:space="0" w:color="auto"/>
        <w:bottom w:val="none" w:sz="0" w:space="0" w:color="auto"/>
        <w:right w:val="none" w:sz="0" w:space="0" w:color="auto"/>
      </w:divBdr>
      <w:divsChild>
        <w:div w:id="1183665322">
          <w:marLeft w:val="0"/>
          <w:marRight w:val="0"/>
          <w:marTop w:val="0"/>
          <w:marBottom w:val="0"/>
          <w:divBdr>
            <w:top w:val="none" w:sz="0" w:space="0" w:color="auto"/>
            <w:left w:val="none" w:sz="0" w:space="0" w:color="auto"/>
            <w:bottom w:val="none" w:sz="0" w:space="0" w:color="auto"/>
            <w:right w:val="none" w:sz="0" w:space="0" w:color="auto"/>
          </w:divBdr>
        </w:div>
      </w:divsChild>
    </w:div>
    <w:div w:id="950084818">
      <w:bodyDiv w:val="1"/>
      <w:marLeft w:val="0"/>
      <w:marRight w:val="0"/>
      <w:marTop w:val="0"/>
      <w:marBottom w:val="0"/>
      <w:divBdr>
        <w:top w:val="none" w:sz="0" w:space="0" w:color="auto"/>
        <w:left w:val="none" w:sz="0" w:space="0" w:color="auto"/>
        <w:bottom w:val="none" w:sz="0" w:space="0" w:color="auto"/>
        <w:right w:val="none" w:sz="0" w:space="0" w:color="auto"/>
      </w:divBdr>
    </w:div>
    <w:div w:id="1071586327">
      <w:bodyDiv w:val="1"/>
      <w:marLeft w:val="0"/>
      <w:marRight w:val="0"/>
      <w:marTop w:val="0"/>
      <w:marBottom w:val="0"/>
      <w:divBdr>
        <w:top w:val="none" w:sz="0" w:space="0" w:color="auto"/>
        <w:left w:val="none" w:sz="0" w:space="0" w:color="auto"/>
        <w:bottom w:val="none" w:sz="0" w:space="0" w:color="auto"/>
        <w:right w:val="none" w:sz="0" w:space="0" w:color="auto"/>
      </w:divBdr>
      <w:divsChild>
        <w:div w:id="80030017">
          <w:marLeft w:val="0"/>
          <w:marRight w:val="0"/>
          <w:marTop w:val="0"/>
          <w:marBottom w:val="0"/>
          <w:divBdr>
            <w:top w:val="none" w:sz="0" w:space="0" w:color="auto"/>
            <w:left w:val="none" w:sz="0" w:space="0" w:color="auto"/>
            <w:bottom w:val="none" w:sz="0" w:space="0" w:color="auto"/>
            <w:right w:val="none" w:sz="0" w:space="0" w:color="auto"/>
          </w:divBdr>
        </w:div>
      </w:divsChild>
    </w:div>
    <w:div w:id="1201285025">
      <w:bodyDiv w:val="1"/>
      <w:marLeft w:val="0"/>
      <w:marRight w:val="0"/>
      <w:marTop w:val="0"/>
      <w:marBottom w:val="0"/>
      <w:divBdr>
        <w:top w:val="none" w:sz="0" w:space="0" w:color="auto"/>
        <w:left w:val="none" w:sz="0" w:space="0" w:color="auto"/>
        <w:bottom w:val="none" w:sz="0" w:space="0" w:color="auto"/>
        <w:right w:val="none" w:sz="0" w:space="0" w:color="auto"/>
      </w:divBdr>
      <w:divsChild>
        <w:div w:id="695539278">
          <w:marLeft w:val="0"/>
          <w:marRight w:val="0"/>
          <w:marTop w:val="0"/>
          <w:marBottom w:val="0"/>
          <w:divBdr>
            <w:top w:val="none" w:sz="0" w:space="0" w:color="auto"/>
            <w:left w:val="none" w:sz="0" w:space="0" w:color="auto"/>
            <w:bottom w:val="none" w:sz="0" w:space="0" w:color="auto"/>
            <w:right w:val="none" w:sz="0" w:space="0" w:color="auto"/>
          </w:divBdr>
        </w:div>
      </w:divsChild>
    </w:div>
    <w:div w:id="1224289280">
      <w:bodyDiv w:val="1"/>
      <w:marLeft w:val="0"/>
      <w:marRight w:val="0"/>
      <w:marTop w:val="0"/>
      <w:marBottom w:val="0"/>
      <w:divBdr>
        <w:top w:val="none" w:sz="0" w:space="0" w:color="auto"/>
        <w:left w:val="none" w:sz="0" w:space="0" w:color="auto"/>
        <w:bottom w:val="none" w:sz="0" w:space="0" w:color="auto"/>
        <w:right w:val="none" w:sz="0" w:space="0" w:color="auto"/>
      </w:divBdr>
    </w:div>
    <w:div w:id="1255044978">
      <w:bodyDiv w:val="1"/>
      <w:marLeft w:val="0"/>
      <w:marRight w:val="0"/>
      <w:marTop w:val="0"/>
      <w:marBottom w:val="0"/>
      <w:divBdr>
        <w:top w:val="none" w:sz="0" w:space="0" w:color="auto"/>
        <w:left w:val="none" w:sz="0" w:space="0" w:color="auto"/>
        <w:bottom w:val="none" w:sz="0" w:space="0" w:color="auto"/>
        <w:right w:val="none" w:sz="0" w:space="0" w:color="auto"/>
      </w:divBdr>
    </w:div>
    <w:div w:id="1366173050">
      <w:bodyDiv w:val="1"/>
      <w:marLeft w:val="0"/>
      <w:marRight w:val="0"/>
      <w:marTop w:val="0"/>
      <w:marBottom w:val="0"/>
      <w:divBdr>
        <w:top w:val="none" w:sz="0" w:space="0" w:color="auto"/>
        <w:left w:val="none" w:sz="0" w:space="0" w:color="auto"/>
        <w:bottom w:val="none" w:sz="0" w:space="0" w:color="auto"/>
        <w:right w:val="none" w:sz="0" w:space="0" w:color="auto"/>
      </w:divBdr>
    </w:div>
    <w:div w:id="1417048755">
      <w:bodyDiv w:val="1"/>
      <w:marLeft w:val="0"/>
      <w:marRight w:val="0"/>
      <w:marTop w:val="0"/>
      <w:marBottom w:val="0"/>
      <w:divBdr>
        <w:top w:val="none" w:sz="0" w:space="0" w:color="auto"/>
        <w:left w:val="none" w:sz="0" w:space="0" w:color="auto"/>
        <w:bottom w:val="none" w:sz="0" w:space="0" w:color="auto"/>
        <w:right w:val="none" w:sz="0" w:space="0" w:color="auto"/>
      </w:divBdr>
    </w:div>
    <w:div w:id="1463228060">
      <w:bodyDiv w:val="1"/>
      <w:marLeft w:val="0"/>
      <w:marRight w:val="0"/>
      <w:marTop w:val="0"/>
      <w:marBottom w:val="0"/>
      <w:divBdr>
        <w:top w:val="none" w:sz="0" w:space="0" w:color="auto"/>
        <w:left w:val="none" w:sz="0" w:space="0" w:color="auto"/>
        <w:bottom w:val="none" w:sz="0" w:space="0" w:color="auto"/>
        <w:right w:val="none" w:sz="0" w:space="0" w:color="auto"/>
      </w:divBdr>
      <w:divsChild>
        <w:div w:id="1412390415">
          <w:marLeft w:val="0"/>
          <w:marRight w:val="0"/>
          <w:marTop w:val="0"/>
          <w:marBottom w:val="0"/>
          <w:divBdr>
            <w:top w:val="none" w:sz="0" w:space="0" w:color="auto"/>
            <w:left w:val="none" w:sz="0" w:space="0" w:color="auto"/>
            <w:bottom w:val="none" w:sz="0" w:space="0" w:color="auto"/>
            <w:right w:val="none" w:sz="0" w:space="0" w:color="auto"/>
          </w:divBdr>
        </w:div>
        <w:div w:id="966931947">
          <w:marLeft w:val="0"/>
          <w:marRight w:val="0"/>
          <w:marTop w:val="0"/>
          <w:marBottom w:val="0"/>
          <w:divBdr>
            <w:top w:val="none" w:sz="0" w:space="0" w:color="auto"/>
            <w:left w:val="none" w:sz="0" w:space="0" w:color="auto"/>
            <w:bottom w:val="none" w:sz="0" w:space="0" w:color="auto"/>
            <w:right w:val="none" w:sz="0" w:space="0" w:color="auto"/>
          </w:divBdr>
          <w:divsChild>
            <w:div w:id="307134151">
              <w:marLeft w:val="0"/>
              <w:marRight w:val="0"/>
              <w:marTop w:val="0"/>
              <w:marBottom w:val="0"/>
              <w:divBdr>
                <w:top w:val="none" w:sz="0" w:space="0" w:color="auto"/>
                <w:left w:val="none" w:sz="0" w:space="0" w:color="auto"/>
                <w:bottom w:val="none" w:sz="0" w:space="0" w:color="auto"/>
                <w:right w:val="none" w:sz="0" w:space="0" w:color="auto"/>
              </w:divBdr>
            </w:div>
          </w:divsChild>
        </w:div>
        <w:div w:id="78258367">
          <w:marLeft w:val="0"/>
          <w:marRight w:val="0"/>
          <w:marTop w:val="0"/>
          <w:marBottom w:val="0"/>
          <w:divBdr>
            <w:top w:val="none" w:sz="0" w:space="0" w:color="auto"/>
            <w:left w:val="none" w:sz="0" w:space="0" w:color="auto"/>
            <w:bottom w:val="none" w:sz="0" w:space="0" w:color="auto"/>
            <w:right w:val="none" w:sz="0" w:space="0" w:color="auto"/>
          </w:divBdr>
        </w:div>
        <w:div w:id="491678378">
          <w:marLeft w:val="0"/>
          <w:marRight w:val="0"/>
          <w:marTop w:val="0"/>
          <w:marBottom w:val="0"/>
          <w:divBdr>
            <w:top w:val="none" w:sz="0" w:space="0" w:color="auto"/>
            <w:left w:val="none" w:sz="0" w:space="0" w:color="auto"/>
            <w:bottom w:val="none" w:sz="0" w:space="0" w:color="auto"/>
            <w:right w:val="none" w:sz="0" w:space="0" w:color="auto"/>
          </w:divBdr>
          <w:divsChild>
            <w:div w:id="1337876921">
              <w:marLeft w:val="0"/>
              <w:marRight w:val="0"/>
              <w:marTop w:val="0"/>
              <w:marBottom w:val="0"/>
              <w:divBdr>
                <w:top w:val="none" w:sz="0" w:space="0" w:color="auto"/>
                <w:left w:val="none" w:sz="0" w:space="0" w:color="auto"/>
                <w:bottom w:val="none" w:sz="0" w:space="0" w:color="auto"/>
                <w:right w:val="none" w:sz="0" w:space="0" w:color="auto"/>
              </w:divBdr>
            </w:div>
          </w:divsChild>
        </w:div>
        <w:div w:id="714768186">
          <w:marLeft w:val="0"/>
          <w:marRight w:val="0"/>
          <w:marTop w:val="0"/>
          <w:marBottom w:val="0"/>
          <w:divBdr>
            <w:top w:val="none" w:sz="0" w:space="0" w:color="auto"/>
            <w:left w:val="none" w:sz="0" w:space="0" w:color="auto"/>
            <w:bottom w:val="none" w:sz="0" w:space="0" w:color="auto"/>
            <w:right w:val="none" w:sz="0" w:space="0" w:color="auto"/>
          </w:divBdr>
        </w:div>
        <w:div w:id="1804543352">
          <w:marLeft w:val="0"/>
          <w:marRight w:val="0"/>
          <w:marTop w:val="0"/>
          <w:marBottom w:val="0"/>
          <w:divBdr>
            <w:top w:val="none" w:sz="0" w:space="0" w:color="auto"/>
            <w:left w:val="none" w:sz="0" w:space="0" w:color="auto"/>
            <w:bottom w:val="none" w:sz="0" w:space="0" w:color="auto"/>
            <w:right w:val="none" w:sz="0" w:space="0" w:color="auto"/>
          </w:divBdr>
          <w:divsChild>
            <w:div w:id="347027986">
              <w:marLeft w:val="0"/>
              <w:marRight w:val="0"/>
              <w:marTop w:val="0"/>
              <w:marBottom w:val="0"/>
              <w:divBdr>
                <w:top w:val="none" w:sz="0" w:space="0" w:color="auto"/>
                <w:left w:val="none" w:sz="0" w:space="0" w:color="auto"/>
                <w:bottom w:val="none" w:sz="0" w:space="0" w:color="auto"/>
                <w:right w:val="none" w:sz="0" w:space="0" w:color="auto"/>
              </w:divBdr>
            </w:div>
          </w:divsChild>
        </w:div>
        <w:div w:id="1968508821">
          <w:marLeft w:val="0"/>
          <w:marRight w:val="0"/>
          <w:marTop w:val="0"/>
          <w:marBottom w:val="0"/>
          <w:divBdr>
            <w:top w:val="none" w:sz="0" w:space="0" w:color="auto"/>
            <w:left w:val="none" w:sz="0" w:space="0" w:color="auto"/>
            <w:bottom w:val="none" w:sz="0" w:space="0" w:color="auto"/>
            <w:right w:val="none" w:sz="0" w:space="0" w:color="auto"/>
          </w:divBdr>
        </w:div>
        <w:div w:id="311911785">
          <w:marLeft w:val="0"/>
          <w:marRight w:val="0"/>
          <w:marTop w:val="0"/>
          <w:marBottom w:val="0"/>
          <w:divBdr>
            <w:top w:val="none" w:sz="0" w:space="0" w:color="auto"/>
            <w:left w:val="none" w:sz="0" w:space="0" w:color="auto"/>
            <w:bottom w:val="none" w:sz="0" w:space="0" w:color="auto"/>
            <w:right w:val="none" w:sz="0" w:space="0" w:color="auto"/>
          </w:divBdr>
          <w:divsChild>
            <w:div w:id="1241788513">
              <w:marLeft w:val="0"/>
              <w:marRight w:val="0"/>
              <w:marTop w:val="0"/>
              <w:marBottom w:val="0"/>
              <w:divBdr>
                <w:top w:val="none" w:sz="0" w:space="0" w:color="auto"/>
                <w:left w:val="none" w:sz="0" w:space="0" w:color="auto"/>
                <w:bottom w:val="none" w:sz="0" w:space="0" w:color="auto"/>
                <w:right w:val="none" w:sz="0" w:space="0" w:color="auto"/>
              </w:divBdr>
            </w:div>
          </w:divsChild>
        </w:div>
        <w:div w:id="300579716">
          <w:marLeft w:val="0"/>
          <w:marRight w:val="0"/>
          <w:marTop w:val="0"/>
          <w:marBottom w:val="0"/>
          <w:divBdr>
            <w:top w:val="none" w:sz="0" w:space="0" w:color="auto"/>
            <w:left w:val="none" w:sz="0" w:space="0" w:color="auto"/>
            <w:bottom w:val="none" w:sz="0" w:space="0" w:color="auto"/>
            <w:right w:val="none" w:sz="0" w:space="0" w:color="auto"/>
          </w:divBdr>
        </w:div>
        <w:div w:id="583223086">
          <w:marLeft w:val="0"/>
          <w:marRight w:val="0"/>
          <w:marTop w:val="0"/>
          <w:marBottom w:val="0"/>
          <w:divBdr>
            <w:top w:val="none" w:sz="0" w:space="0" w:color="auto"/>
            <w:left w:val="none" w:sz="0" w:space="0" w:color="auto"/>
            <w:bottom w:val="none" w:sz="0" w:space="0" w:color="auto"/>
            <w:right w:val="none" w:sz="0" w:space="0" w:color="auto"/>
          </w:divBdr>
          <w:divsChild>
            <w:div w:id="808014224">
              <w:marLeft w:val="0"/>
              <w:marRight w:val="0"/>
              <w:marTop w:val="0"/>
              <w:marBottom w:val="0"/>
              <w:divBdr>
                <w:top w:val="none" w:sz="0" w:space="0" w:color="auto"/>
                <w:left w:val="none" w:sz="0" w:space="0" w:color="auto"/>
                <w:bottom w:val="none" w:sz="0" w:space="0" w:color="auto"/>
                <w:right w:val="none" w:sz="0" w:space="0" w:color="auto"/>
              </w:divBdr>
            </w:div>
          </w:divsChild>
        </w:div>
        <w:div w:id="1363480105">
          <w:marLeft w:val="0"/>
          <w:marRight w:val="0"/>
          <w:marTop w:val="0"/>
          <w:marBottom w:val="0"/>
          <w:divBdr>
            <w:top w:val="none" w:sz="0" w:space="0" w:color="auto"/>
            <w:left w:val="none" w:sz="0" w:space="0" w:color="auto"/>
            <w:bottom w:val="none" w:sz="0" w:space="0" w:color="auto"/>
            <w:right w:val="none" w:sz="0" w:space="0" w:color="auto"/>
          </w:divBdr>
        </w:div>
        <w:div w:id="1214270351">
          <w:marLeft w:val="0"/>
          <w:marRight w:val="0"/>
          <w:marTop w:val="0"/>
          <w:marBottom w:val="0"/>
          <w:divBdr>
            <w:top w:val="none" w:sz="0" w:space="0" w:color="auto"/>
            <w:left w:val="none" w:sz="0" w:space="0" w:color="auto"/>
            <w:bottom w:val="none" w:sz="0" w:space="0" w:color="auto"/>
            <w:right w:val="none" w:sz="0" w:space="0" w:color="auto"/>
          </w:divBdr>
          <w:divsChild>
            <w:div w:id="1192956721">
              <w:marLeft w:val="0"/>
              <w:marRight w:val="0"/>
              <w:marTop w:val="0"/>
              <w:marBottom w:val="0"/>
              <w:divBdr>
                <w:top w:val="none" w:sz="0" w:space="0" w:color="auto"/>
                <w:left w:val="none" w:sz="0" w:space="0" w:color="auto"/>
                <w:bottom w:val="none" w:sz="0" w:space="0" w:color="auto"/>
                <w:right w:val="none" w:sz="0" w:space="0" w:color="auto"/>
              </w:divBdr>
            </w:div>
          </w:divsChild>
        </w:div>
        <w:div w:id="1303003731">
          <w:marLeft w:val="0"/>
          <w:marRight w:val="0"/>
          <w:marTop w:val="0"/>
          <w:marBottom w:val="0"/>
          <w:divBdr>
            <w:top w:val="none" w:sz="0" w:space="0" w:color="auto"/>
            <w:left w:val="none" w:sz="0" w:space="0" w:color="auto"/>
            <w:bottom w:val="none" w:sz="0" w:space="0" w:color="auto"/>
            <w:right w:val="none" w:sz="0" w:space="0" w:color="auto"/>
          </w:divBdr>
        </w:div>
        <w:div w:id="1984852288">
          <w:marLeft w:val="0"/>
          <w:marRight w:val="0"/>
          <w:marTop w:val="0"/>
          <w:marBottom w:val="0"/>
          <w:divBdr>
            <w:top w:val="none" w:sz="0" w:space="0" w:color="auto"/>
            <w:left w:val="none" w:sz="0" w:space="0" w:color="auto"/>
            <w:bottom w:val="none" w:sz="0" w:space="0" w:color="auto"/>
            <w:right w:val="none" w:sz="0" w:space="0" w:color="auto"/>
          </w:divBdr>
          <w:divsChild>
            <w:div w:id="3652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16146">
      <w:bodyDiv w:val="1"/>
      <w:marLeft w:val="0"/>
      <w:marRight w:val="0"/>
      <w:marTop w:val="0"/>
      <w:marBottom w:val="0"/>
      <w:divBdr>
        <w:top w:val="none" w:sz="0" w:space="0" w:color="auto"/>
        <w:left w:val="none" w:sz="0" w:space="0" w:color="auto"/>
        <w:bottom w:val="none" w:sz="0" w:space="0" w:color="auto"/>
        <w:right w:val="none" w:sz="0" w:space="0" w:color="auto"/>
      </w:divBdr>
      <w:divsChild>
        <w:div w:id="262300091">
          <w:marLeft w:val="0"/>
          <w:marRight w:val="0"/>
          <w:marTop w:val="0"/>
          <w:marBottom w:val="0"/>
          <w:divBdr>
            <w:top w:val="none" w:sz="0" w:space="0" w:color="auto"/>
            <w:left w:val="none" w:sz="0" w:space="0" w:color="auto"/>
            <w:bottom w:val="none" w:sz="0" w:space="0" w:color="auto"/>
            <w:right w:val="none" w:sz="0" w:space="0" w:color="auto"/>
          </w:divBdr>
        </w:div>
      </w:divsChild>
    </w:div>
    <w:div w:id="1518421894">
      <w:bodyDiv w:val="1"/>
      <w:marLeft w:val="0"/>
      <w:marRight w:val="0"/>
      <w:marTop w:val="0"/>
      <w:marBottom w:val="0"/>
      <w:divBdr>
        <w:top w:val="none" w:sz="0" w:space="0" w:color="auto"/>
        <w:left w:val="none" w:sz="0" w:space="0" w:color="auto"/>
        <w:bottom w:val="none" w:sz="0" w:space="0" w:color="auto"/>
        <w:right w:val="none" w:sz="0" w:space="0" w:color="auto"/>
      </w:divBdr>
    </w:div>
    <w:div w:id="1550804757">
      <w:bodyDiv w:val="1"/>
      <w:marLeft w:val="0"/>
      <w:marRight w:val="0"/>
      <w:marTop w:val="0"/>
      <w:marBottom w:val="0"/>
      <w:divBdr>
        <w:top w:val="none" w:sz="0" w:space="0" w:color="auto"/>
        <w:left w:val="none" w:sz="0" w:space="0" w:color="auto"/>
        <w:bottom w:val="none" w:sz="0" w:space="0" w:color="auto"/>
        <w:right w:val="none" w:sz="0" w:space="0" w:color="auto"/>
      </w:divBdr>
    </w:div>
    <w:div w:id="1714839694">
      <w:bodyDiv w:val="1"/>
      <w:marLeft w:val="0"/>
      <w:marRight w:val="0"/>
      <w:marTop w:val="0"/>
      <w:marBottom w:val="0"/>
      <w:divBdr>
        <w:top w:val="none" w:sz="0" w:space="0" w:color="auto"/>
        <w:left w:val="none" w:sz="0" w:space="0" w:color="auto"/>
        <w:bottom w:val="none" w:sz="0" w:space="0" w:color="auto"/>
        <w:right w:val="none" w:sz="0" w:space="0" w:color="auto"/>
      </w:divBdr>
    </w:div>
    <w:div w:id="1732996100">
      <w:bodyDiv w:val="1"/>
      <w:marLeft w:val="0"/>
      <w:marRight w:val="0"/>
      <w:marTop w:val="0"/>
      <w:marBottom w:val="0"/>
      <w:divBdr>
        <w:top w:val="none" w:sz="0" w:space="0" w:color="auto"/>
        <w:left w:val="none" w:sz="0" w:space="0" w:color="auto"/>
        <w:bottom w:val="none" w:sz="0" w:space="0" w:color="auto"/>
        <w:right w:val="none" w:sz="0" w:space="0" w:color="auto"/>
      </w:divBdr>
      <w:divsChild>
        <w:div w:id="623081870">
          <w:marLeft w:val="0"/>
          <w:marRight w:val="0"/>
          <w:marTop w:val="0"/>
          <w:marBottom w:val="0"/>
          <w:divBdr>
            <w:top w:val="none" w:sz="0" w:space="0" w:color="auto"/>
            <w:left w:val="none" w:sz="0" w:space="0" w:color="auto"/>
            <w:bottom w:val="none" w:sz="0" w:space="0" w:color="auto"/>
            <w:right w:val="none" w:sz="0" w:space="0" w:color="auto"/>
          </w:divBdr>
        </w:div>
      </w:divsChild>
    </w:div>
    <w:div w:id="1801731062">
      <w:bodyDiv w:val="1"/>
      <w:marLeft w:val="0"/>
      <w:marRight w:val="0"/>
      <w:marTop w:val="0"/>
      <w:marBottom w:val="0"/>
      <w:divBdr>
        <w:top w:val="none" w:sz="0" w:space="0" w:color="auto"/>
        <w:left w:val="none" w:sz="0" w:space="0" w:color="auto"/>
        <w:bottom w:val="none" w:sz="0" w:space="0" w:color="auto"/>
        <w:right w:val="none" w:sz="0" w:space="0" w:color="auto"/>
      </w:divBdr>
      <w:divsChild>
        <w:div w:id="577373611">
          <w:marLeft w:val="0"/>
          <w:marRight w:val="0"/>
          <w:marTop w:val="0"/>
          <w:marBottom w:val="0"/>
          <w:divBdr>
            <w:top w:val="none" w:sz="0" w:space="0" w:color="auto"/>
            <w:left w:val="none" w:sz="0" w:space="0" w:color="auto"/>
            <w:bottom w:val="none" w:sz="0" w:space="0" w:color="auto"/>
            <w:right w:val="none" w:sz="0" w:space="0" w:color="auto"/>
          </w:divBdr>
        </w:div>
      </w:divsChild>
    </w:div>
    <w:div w:id="1835678897">
      <w:bodyDiv w:val="1"/>
      <w:marLeft w:val="0"/>
      <w:marRight w:val="0"/>
      <w:marTop w:val="0"/>
      <w:marBottom w:val="0"/>
      <w:divBdr>
        <w:top w:val="none" w:sz="0" w:space="0" w:color="auto"/>
        <w:left w:val="none" w:sz="0" w:space="0" w:color="auto"/>
        <w:bottom w:val="none" w:sz="0" w:space="0" w:color="auto"/>
        <w:right w:val="none" w:sz="0" w:space="0" w:color="auto"/>
      </w:divBdr>
    </w:div>
    <w:div w:id="1986740043">
      <w:bodyDiv w:val="1"/>
      <w:marLeft w:val="0"/>
      <w:marRight w:val="0"/>
      <w:marTop w:val="0"/>
      <w:marBottom w:val="0"/>
      <w:divBdr>
        <w:top w:val="none" w:sz="0" w:space="0" w:color="auto"/>
        <w:left w:val="none" w:sz="0" w:space="0" w:color="auto"/>
        <w:bottom w:val="none" w:sz="0" w:space="0" w:color="auto"/>
        <w:right w:val="none" w:sz="0" w:space="0" w:color="auto"/>
      </w:divBdr>
    </w:div>
    <w:div w:id="21045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cor.ru/images/stories/wiki/lawn.gif" TargetMode="External"/><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u.sport-wiki.org/vidy-sporta/nastolnyj-tenni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1397</TotalTime>
  <Pages>64</Pages>
  <Words>14038</Words>
  <Characters>80018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2018-03-17T20:32:00Z</dcterms:created>
  <dcterms:modified xsi:type="dcterms:W3CDTF">2018-04-11T16:37:00Z</dcterms:modified>
</cp:coreProperties>
</file>