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F6" w:rsidRDefault="00E13DF6" w:rsidP="00E13DF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к уроку</w:t>
      </w:r>
    </w:p>
    <w:tbl>
      <w:tblPr>
        <w:tblStyle w:val="a5"/>
        <w:tblW w:w="0" w:type="auto"/>
        <w:tblInd w:w="-459" w:type="dxa"/>
        <w:tblLook w:val="04A0"/>
      </w:tblPr>
      <w:tblGrid>
        <w:gridCol w:w="2127"/>
        <w:gridCol w:w="3801"/>
        <w:gridCol w:w="4102"/>
      </w:tblGrid>
      <w:tr w:rsidR="00E13DF6" w:rsidTr="009B4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DF6" w:rsidTr="009B4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Pr="00E13DF6" w:rsidRDefault="00BE79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после Смуты. Внутренняя политика первых Романовых</w:t>
            </w:r>
          </w:p>
        </w:tc>
      </w:tr>
      <w:tr w:rsidR="00E13DF6" w:rsidTr="009B4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темы: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E" w:rsidRPr="00BE79DE" w:rsidRDefault="00BE79DE" w:rsidP="00BE79D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360" w:lineRule="auto"/>
              <w:ind w:left="0" w:firstLine="0"/>
              <w:jc w:val="both"/>
            </w:pPr>
            <w:r w:rsidRPr="00BE79DE">
              <w:t>Изменения в управлении государством при первых Романовых.</w:t>
            </w:r>
          </w:p>
          <w:p w:rsidR="00BE79DE" w:rsidRPr="00BE79DE" w:rsidRDefault="00BE79DE" w:rsidP="00BE79D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360" w:lineRule="auto"/>
              <w:ind w:left="0" w:firstLine="0"/>
              <w:jc w:val="both"/>
            </w:pPr>
            <w:r w:rsidRPr="00BE79DE">
              <w:t>Социально-экономическая политика первых Романовых.</w:t>
            </w:r>
          </w:p>
          <w:p w:rsidR="00BE79DE" w:rsidRPr="00BE79DE" w:rsidRDefault="00BE79DE" w:rsidP="00BE79D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360" w:lineRule="auto"/>
              <w:ind w:left="0" w:firstLine="0"/>
              <w:jc w:val="both"/>
            </w:pPr>
            <w:r w:rsidRPr="00BE79DE">
              <w:t>«</w:t>
            </w:r>
            <w:proofErr w:type="spellStart"/>
            <w:r w:rsidRPr="00BE79DE">
              <w:t>Бунташный</w:t>
            </w:r>
            <w:proofErr w:type="spellEnd"/>
            <w:r w:rsidRPr="00BE79DE">
              <w:t xml:space="preserve"> век».</w:t>
            </w:r>
          </w:p>
          <w:p w:rsidR="00E13DF6" w:rsidRDefault="00E13DF6" w:rsidP="00E13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F6" w:rsidTr="009B4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 Комбинированный урок</w:t>
            </w:r>
          </w:p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Форма: урок-лекция с элементами беседы</w:t>
            </w:r>
          </w:p>
        </w:tc>
      </w:tr>
      <w:tr w:rsidR="00E13DF6" w:rsidTr="009B4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изучения материала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E" w:rsidRPr="00BE79DE" w:rsidRDefault="00AC64C4" w:rsidP="00BE79DE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BE79DE" w:rsidRPr="00BE79DE">
              <w:rPr>
                <w:rFonts w:ascii="Times New Roman" w:hAnsi="Times New Roman" w:cs="Times New Roman"/>
                <w:sz w:val="24"/>
                <w:szCs w:val="28"/>
              </w:rPr>
              <w:t xml:space="preserve">а основе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анализа </w:t>
            </w:r>
            <w:r w:rsidR="00BE79DE" w:rsidRPr="00BE79DE">
              <w:rPr>
                <w:rFonts w:ascii="Times New Roman" w:hAnsi="Times New Roman" w:cs="Times New Roman"/>
                <w:sz w:val="24"/>
                <w:szCs w:val="28"/>
              </w:rPr>
              <w:t xml:space="preserve">исторического материала </w:t>
            </w:r>
            <w:r w:rsidR="00970C72">
              <w:rPr>
                <w:rFonts w:ascii="Times New Roman" w:hAnsi="Times New Roman" w:cs="Times New Roman"/>
                <w:sz w:val="24"/>
                <w:szCs w:val="28"/>
              </w:rPr>
              <w:t>выявление</w:t>
            </w:r>
            <w:r w:rsidR="00C14761">
              <w:rPr>
                <w:rFonts w:ascii="Times New Roman" w:hAnsi="Times New Roman" w:cs="Times New Roman"/>
                <w:sz w:val="24"/>
                <w:szCs w:val="28"/>
              </w:rPr>
              <w:t xml:space="preserve"> причин </w:t>
            </w:r>
            <w:r w:rsidR="00BE79DE" w:rsidRPr="00BE79DE">
              <w:rPr>
                <w:rFonts w:ascii="Times New Roman" w:hAnsi="Times New Roman" w:cs="Times New Roman"/>
                <w:sz w:val="24"/>
                <w:szCs w:val="28"/>
              </w:rPr>
              <w:t>возрождени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BE79DE" w:rsidRPr="00BE79DE">
              <w:rPr>
                <w:rFonts w:ascii="Times New Roman" w:hAnsi="Times New Roman" w:cs="Times New Roman"/>
                <w:sz w:val="24"/>
                <w:szCs w:val="28"/>
              </w:rPr>
              <w:t xml:space="preserve"> страны после Смутного времени и </w:t>
            </w:r>
            <w:r w:rsidR="00C14761">
              <w:rPr>
                <w:rFonts w:ascii="Times New Roman" w:hAnsi="Times New Roman" w:cs="Times New Roman"/>
                <w:sz w:val="24"/>
                <w:szCs w:val="28"/>
              </w:rPr>
              <w:t>знакомства с внутренней политикой</w:t>
            </w:r>
            <w:r w:rsidR="00BE79DE" w:rsidRPr="00BE79DE">
              <w:rPr>
                <w:rFonts w:ascii="Times New Roman" w:hAnsi="Times New Roman" w:cs="Times New Roman"/>
                <w:sz w:val="24"/>
                <w:szCs w:val="28"/>
              </w:rPr>
              <w:t xml:space="preserve"> первых Романовых:</w:t>
            </w:r>
          </w:p>
          <w:p w:rsidR="00BE79DE" w:rsidRDefault="00AC64C4" w:rsidP="00BE79DE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C91ED9">
              <w:rPr>
                <w:rFonts w:ascii="Times New Roman" w:hAnsi="Times New Roman" w:cs="Times New Roman"/>
                <w:sz w:val="24"/>
                <w:szCs w:val="28"/>
              </w:rPr>
              <w:t>а основе хаоса Смутного времени в</w:t>
            </w:r>
            <w:r w:rsidR="00BE79DE" w:rsidRPr="00BE79DE">
              <w:rPr>
                <w:rFonts w:ascii="Times New Roman" w:hAnsi="Times New Roman" w:cs="Times New Roman"/>
                <w:sz w:val="24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ание</w:t>
            </w:r>
            <w:r w:rsidR="00BE79DE" w:rsidRPr="00BE79DE">
              <w:rPr>
                <w:rFonts w:ascii="Times New Roman" w:hAnsi="Times New Roman" w:cs="Times New Roman"/>
                <w:sz w:val="24"/>
                <w:szCs w:val="28"/>
              </w:rPr>
              <w:t xml:space="preserve"> у учеников чувство любви к Родине, понимание и определение гражданской позиции;</w:t>
            </w:r>
          </w:p>
          <w:p w:rsidR="00C91ED9" w:rsidRDefault="00AC64C4" w:rsidP="00C91ED9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освящение особенностей</w:t>
            </w:r>
            <w:r w:rsidR="00C91ED9">
              <w:rPr>
                <w:rFonts w:ascii="Times New Roman" w:hAnsi="Times New Roman" w:cs="Times New Roman"/>
                <w:sz w:val="24"/>
                <w:szCs w:val="28"/>
              </w:rPr>
              <w:t xml:space="preserve"> восхождения на престол первых</w:t>
            </w:r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 xml:space="preserve"> Романовы</w:t>
            </w:r>
            <w:r w:rsidR="00C91ED9">
              <w:rPr>
                <w:rFonts w:ascii="Times New Roman" w:hAnsi="Times New Roman" w:cs="Times New Roman"/>
                <w:sz w:val="24"/>
                <w:szCs w:val="28"/>
              </w:rPr>
              <w:t>х;</w:t>
            </w:r>
          </w:p>
          <w:p w:rsidR="00C91ED9" w:rsidRDefault="00AC64C4" w:rsidP="00C91ED9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разъяснения </w:t>
            </w:r>
            <w:r w:rsidR="00C91ED9">
              <w:rPr>
                <w:rFonts w:ascii="Times New Roman" w:hAnsi="Times New Roman" w:cs="Times New Roman"/>
                <w:sz w:val="24"/>
                <w:szCs w:val="28"/>
              </w:rPr>
              <w:t>основных аспектов ра</w:t>
            </w:r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 xml:space="preserve">сширение территории Российского государства в XVII </w:t>
            </w:r>
            <w:proofErr w:type="gramStart"/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>. Вхождение Левобережной Украины в состав России. Освоение Сибири. 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астие России в войнах в XVII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1ED9" w:rsidRDefault="00AC64C4" w:rsidP="00C91ED9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особенностями</w:t>
            </w:r>
            <w:r w:rsidR="00C91E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>сословной структур</w:t>
            </w:r>
            <w:r w:rsidR="00C91ED9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российского общества в </w:t>
            </w:r>
            <w:r w:rsidR="00C14761">
              <w:rPr>
                <w:rFonts w:ascii="Times New Roman" w:hAnsi="Times New Roman" w:cs="Times New Roman"/>
                <w:sz w:val="24"/>
                <w:szCs w:val="28"/>
              </w:rPr>
              <w:t>рассматриваемый период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1ED9" w:rsidRDefault="00AC64C4" w:rsidP="00C91ED9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доказательство</w:t>
            </w:r>
            <w:r w:rsidR="00C91ED9">
              <w:rPr>
                <w:rFonts w:ascii="Times New Roman" w:hAnsi="Times New Roman" w:cs="Times New Roman"/>
                <w:sz w:val="24"/>
                <w:szCs w:val="28"/>
              </w:rPr>
              <w:t xml:space="preserve"> необходимости Юридического оформление крепостного права в изучаем</w:t>
            </w:r>
            <w:r w:rsidR="00C14761">
              <w:rPr>
                <w:rFonts w:ascii="Times New Roman" w:hAnsi="Times New Roman" w:cs="Times New Roman"/>
                <w:sz w:val="24"/>
                <w:szCs w:val="28"/>
              </w:rPr>
              <w:t>ую эпоху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91ED9" w:rsidRPr="00C91ED9" w:rsidRDefault="00AC64C4" w:rsidP="00C91ED9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объяснение нового</w:t>
            </w:r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 xml:space="preserve">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</w:t>
            </w:r>
            <w:proofErr w:type="gramStart"/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="00C91ED9" w:rsidRPr="00C91ED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E13DF6" w:rsidRDefault="00E13DF6" w:rsidP="00BE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F6" w:rsidTr="009B4E36">
        <w:trPr>
          <w:trHeight w:val="3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F6" w:rsidTr="009B4E36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проверка знаний учащихся;</w:t>
            </w: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работы с фрагментами исторических источников и документов;</w:t>
            </w: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групповой работы</w:t>
            </w: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F6" w:rsidRDefault="00E1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1.развитие умений: образное мышление (умение выделять главную мысль в подаваемой информации учителя, текста или  исторического источника). Умение составлять таблицы и выделять главное. </w:t>
            </w:r>
          </w:p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установление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следственных связей; </w:t>
            </w:r>
          </w:p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познавательных задач;</w:t>
            </w:r>
          </w:p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учебной проблемы</w:t>
            </w:r>
          </w:p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F6" w:rsidTr="009B4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9B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Обществознание (экономика, право, политология)</w:t>
            </w:r>
          </w:p>
        </w:tc>
      </w:tr>
      <w:tr w:rsidR="00E13DF6" w:rsidTr="009B4E36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F6" w:rsidRDefault="00E1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Объяснительно-иллюстративный, проблемный</w:t>
            </w:r>
          </w:p>
        </w:tc>
      </w:tr>
      <w:tr w:rsidR="009B4E36" w:rsidTr="00BA5D1F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6" w:rsidRDefault="009B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  <w:bookmarkStart w:id="0" w:name="_GoBack"/>
            <w:bookmarkEnd w:id="0"/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E36" w:rsidRDefault="00C9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ED9">
              <w:rPr>
                <w:rFonts w:ascii="Times New Roman" w:hAnsi="Times New Roman" w:cs="Times New Roman"/>
                <w:sz w:val="24"/>
                <w:szCs w:val="24"/>
              </w:rPr>
              <w:t>«двоевластие», белые слободы, «даточные люди», консолидация общества, «пятая деньга», реестровые казаки, старообрядцы, униатская церковь, самодержавие, воеводское правление, Земской собор, мануфактура.</w:t>
            </w:r>
            <w:proofErr w:type="gramEnd"/>
          </w:p>
        </w:tc>
      </w:tr>
      <w:tr w:rsidR="009B4E36" w:rsidRPr="009B4E36" w:rsidTr="00BA5D1F"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6" w:rsidRPr="009B4E36" w:rsidRDefault="009B4E36" w:rsidP="009B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6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C4" w:rsidRDefault="00AC64C4" w:rsidP="00AC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14B40">
              <w:rPr>
                <w:u w:val="single"/>
              </w:rPr>
              <w:t xml:space="preserve"> </w:t>
            </w:r>
            <w:r w:rsidRPr="00814B40">
              <w:rPr>
                <w:rFonts w:ascii="Times New Roman" w:hAnsi="Times New Roman" w:cs="Times New Roman"/>
                <w:sz w:val="24"/>
                <w:u w:val="single"/>
              </w:rPr>
              <w:t xml:space="preserve">Отрывок из «Курса русской истории» В.О. Ключевского </w:t>
            </w:r>
          </w:p>
          <w:p w:rsidR="00AC64C4" w:rsidRDefault="00AC64C4" w:rsidP="00AC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3328">
              <w:rPr>
                <w:rFonts w:ascii="Times New Roman" w:hAnsi="Times New Roman" w:cs="Times New Roman"/>
                <w:sz w:val="24"/>
              </w:rPr>
              <w:t xml:space="preserve">Раскрывает суть </w:t>
            </w:r>
            <w:r>
              <w:rPr>
                <w:rFonts w:ascii="Times New Roman" w:hAnsi="Times New Roman" w:cs="Times New Roman"/>
                <w:sz w:val="24"/>
              </w:rPr>
              <w:t xml:space="preserve"> появление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случае»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 низших слоев общества пробиваются к власти. </w:t>
            </w:r>
            <w:r w:rsidRPr="00003328">
              <w:rPr>
                <w:rFonts w:ascii="Times New Roman" w:hAnsi="Times New Roman" w:cs="Times New Roman"/>
                <w:sz w:val="24"/>
              </w:rPr>
              <w:t xml:space="preserve">Содержит информацию о </w:t>
            </w:r>
            <w:r>
              <w:rPr>
                <w:rFonts w:ascii="Times New Roman" w:hAnsi="Times New Roman" w:cs="Times New Roman"/>
                <w:sz w:val="24"/>
              </w:rPr>
              <w:t xml:space="preserve">том что бывшие мясники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новой династий, приобретают политическую власть и даже пробираются в Боярскую думу.</w:t>
            </w:r>
          </w:p>
          <w:p w:rsidR="00AC64C4" w:rsidRDefault="00AC64C4" w:rsidP="00AC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- </w:t>
            </w:r>
            <w:r w:rsidRPr="00814B40">
              <w:rPr>
                <w:rFonts w:ascii="Times New Roman" w:hAnsi="Times New Roman" w:cs="Times New Roman"/>
                <w:sz w:val="24"/>
                <w:u w:val="single"/>
              </w:rPr>
              <w:t>Фрагменты Соборного уложения 1649 г. по Хрестоматии по истории государства и права СССР. Дооктябрьский период. М.: Юридическая литература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Одним из значимых вех в истории нашего государства, является сования Собора 1649.  В изучаемом фрагменте Соборного уложения особо можно выделить утверждение Юрьева дня. А также ряд статей, которые по своей сути приближают крестьян к статусу холопов и регламентируют новые права и обязанности крестьянского сословия. Кроме того, фрагмент правового памятника содержит в себе ряд наказаний, которые приписывались новым Судебником за фальсификацию документов в частности грамот. В нем  виды наказания за ту или иную подделку царских грамот. На основе данного фрагмента также можно судить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уровни иерархичности государство. </w:t>
            </w:r>
          </w:p>
          <w:p w:rsidR="00AC64C4" w:rsidRDefault="00AC64C4" w:rsidP="00AC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- </w:t>
            </w:r>
            <w:r w:rsidRPr="00CF064F">
              <w:rPr>
                <w:rFonts w:ascii="Times New Roman" w:hAnsi="Times New Roman" w:cs="Times New Roman"/>
                <w:sz w:val="24"/>
                <w:u w:val="single"/>
              </w:rPr>
              <w:t>Фрагменты из книги митрополит</w:t>
            </w:r>
            <w:proofErr w:type="gramStart"/>
            <w:r w:rsidRPr="00CF064F">
              <w:rPr>
                <w:rFonts w:ascii="Times New Roman" w:hAnsi="Times New Roman" w:cs="Times New Roman"/>
                <w:sz w:val="24"/>
                <w:u w:val="single"/>
              </w:rPr>
              <w:t>а Иоа</w:t>
            </w:r>
            <w:proofErr w:type="gramEnd"/>
            <w:r w:rsidRPr="00CF064F">
              <w:rPr>
                <w:rFonts w:ascii="Times New Roman" w:hAnsi="Times New Roman" w:cs="Times New Roman"/>
                <w:sz w:val="24"/>
                <w:u w:val="single"/>
              </w:rPr>
              <w:t>нна "Самодержавие Духа"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этом источнике отражены бесценные факты о жизни и царствование Алексей Михайловича. Изучая данный фрагмент, учащиеся могут воочию представить, кем был Алексей Михайлович в народе прозванным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Тишайшийм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В источнике отмечено, что царь сел на престол возрасте 16 лет,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 он среди предыдущих правителей был первым кто подписывал документы собственноручно. </w:t>
            </w:r>
          </w:p>
          <w:p w:rsidR="00AC64C4" w:rsidRPr="006D56AF" w:rsidRDefault="00AC64C4" w:rsidP="00AC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- </w:t>
            </w:r>
            <w:r w:rsidRPr="006D56AF">
              <w:rPr>
                <w:rFonts w:ascii="Times New Roman" w:hAnsi="Times New Roman" w:cs="Times New Roman"/>
                <w:sz w:val="24"/>
                <w:u w:val="single"/>
              </w:rPr>
              <w:t xml:space="preserve">Из работы современного историка  В.И. </w:t>
            </w:r>
            <w:proofErr w:type="spellStart"/>
            <w:r w:rsidRPr="006D56AF">
              <w:rPr>
                <w:rFonts w:ascii="Times New Roman" w:hAnsi="Times New Roman" w:cs="Times New Roman"/>
                <w:sz w:val="24"/>
                <w:u w:val="single"/>
              </w:rPr>
              <w:t>Буганова</w:t>
            </w:r>
            <w:proofErr w:type="spellEnd"/>
            <w:r w:rsidRPr="006D56AF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D56AF">
              <w:rPr>
                <w:rFonts w:ascii="Times New Roman" w:hAnsi="Times New Roman" w:cs="Times New Roman"/>
                <w:sz w:val="24"/>
              </w:rPr>
              <w:t>Отрывок представляет собой</w:t>
            </w:r>
            <w:r>
              <w:rPr>
                <w:rFonts w:ascii="Times New Roman" w:hAnsi="Times New Roman" w:cs="Times New Roman"/>
                <w:sz w:val="24"/>
              </w:rPr>
              <w:t xml:space="preserve"> источник, в котором отражена характеристика «медного бунта». Также проведена аналогия с «соляным бунтом». Но также отмечено что  </w:t>
            </w:r>
            <w:r w:rsidRPr="006D56AF">
              <w:rPr>
                <w:rFonts w:ascii="Times New Roman" w:hAnsi="Times New Roman" w:cs="Times New Roman"/>
                <w:sz w:val="24"/>
              </w:rPr>
              <w:t>обстановка к тому времени изменилась довольно заметно, поэтому и ход восстания и его финал существенно отлича</w:t>
            </w:r>
            <w:r>
              <w:rPr>
                <w:rFonts w:ascii="Times New Roman" w:hAnsi="Times New Roman" w:cs="Times New Roman"/>
                <w:sz w:val="24"/>
              </w:rPr>
              <w:t xml:space="preserve">лись </w:t>
            </w:r>
            <w:r w:rsidRPr="006D56AF">
              <w:rPr>
                <w:rFonts w:ascii="Times New Roman" w:hAnsi="Times New Roman" w:cs="Times New Roman"/>
                <w:sz w:val="24"/>
              </w:rPr>
              <w:t>от того,  что было в начале правления Алексея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C64C4" w:rsidRDefault="00AC64C4" w:rsidP="00AC6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- </w:t>
            </w:r>
            <w:r w:rsidRPr="006D56AF">
              <w:rPr>
                <w:rFonts w:ascii="Times New Roman" w:hAnsi="Times New Roman" w:cs="Times New Roman"/>
                <w:sz w:val="24"/>
                <w:u w:val="single"/>
              </w:rPr>
              <w:t xml:space="preserve">Отрывки из </w:t>
            </w:r>
            <w:proofErr w:type="gramStart"/>
            <w:r w:rsidRPr="006D56AF">
              <w:rPr>
                <w:rFonts w:ascii="Times New Roman" w:hAnsi="Times New Roman" w:cs="Times New Roman"/>
                <w:sz w:val="24"/>
                <w:u w:val="single"/>
              </w:rPr>
              <w:t>челобитной, поданной царю Алексею       Михайловичу в июне 1671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Отрывки из челобитной представляют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собой уникальный источник так как, он несет собой кладезь информации о быте и жизни русского средневекового города. </w:t>
            </w:r>
          </w:p>
          <w:p w:rsidR="009B4E36" w:rsidRPr="009B4E36" w:rsidRDefault="009B4E36" w:rsidP="009B4E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4EA8" w:rsidRPr="009B4E36" w:rsidRDefault="00844EA8" w:rsidP="00AC64C4">
      <w:pPr>
        <w:rPr>
          <w:u w:val="single"/>
        </w:rPr>
      </w:pPr>
    </w:p>
    <w:sectPr w:rsidR="00844EA8" w:rsidRPr="009B4E36" w:rsidSect="0084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60D"/>
    <w:multiLevelType w:val="hybridMultilevel"/>
    <w:tmpl w:val="78640F74"/>
    <w:lvl w:ilvl="0" w:tplc="F8D0E734">
      <w:start w:val="1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6397"/>
    <w:multiLevelType w:val="multilevel"/>
    <w:tmpl w:val="A8BA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314BB"/>
    <w:multiLevelType w:val="hybridMultilevel"/>
    <w:tmpl w:val="FABCA126"/>
    <w:lvl w:ilvl="0" w:tplc="30DCBB00">
      <w:start w:val="1"/>
      <w:numFmt w:val="decimal"/>
      <w:suff w:val="space"/>
      <w:lvlText w:val="%1)"/>
      <w:lvlJc w:val="left"/>
      <w:pPr>
        <w:ind w:left="1" w:firstLine="1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F6"/>
    <w:rsid w:val="007B4D56"/>
    <w:rsid w:val="00844EA8"/>
    <w:rsid w:val="00970C72"/>
    <w:rsid w:val="009B4E36"/>
    <w:rsid w:val="00AC64C4"/>
    <w:rsid w:val="00BE79DE"/>
    <w:rsid w:val="00C14761"/>
    <w:rsid w:val="00C43081"/>
    <w:rsid w:val="00C91ED9"/>
    <w:rsid w:val="00E13DF6"/>
    <w:rsid w:val="00F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DF6"/>
    <w:pPr>
      <w:spacing w:after="160" w:line="254" w:lineRule="auto"/>
      <w:ind w:left="720"/>
      <w:contextualSpacing/>
    </w:pPr>
  </w:style>
  <w:style w:type="table" w:styleId="a5">
    <w:name w:val="Table Grid"/>
    <w:basedOn w:val="a1"/>
    <w:uiPriority w:val="59"/>
    <w:rsid w:val="00E1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Пользователь</cp:lastModifiedBy>
  <cp:revision>4</cp:revision>
  <dcterms:created xsi:type="dcterms:W3CDTF">2018-01-25T21:14:00Z</dcterms:created>
  <dcterms:modified xsi:type="dcterms:W3CDTF">2018-01-26T01:13:00Z</dcterms:modified>
</cp:coreProperties>
</file>