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6F" w:rsidRDefault="00A35E77" w:rsidP="00A35E77">
      <w:pPr>
        <w:jc w:val="center"/>
        <w:rPr>
          <w:rFonts w:ascii="Times New Roman" w:hAnsi="Times New Roman" w:cs="Times New Roman"/>
          <w:sz w:val="28"/>
          <w:szCs w:val="32"/>
        </w:rPr>
      </w:pPr>
      <w:r>
        <w:rPr>
          <w:rFonts w:ascii="Times New Roman" w:hAnsi="Times New Roman" w:cs="Times New Roman"/>
          <w:sz w:val="28"/>
          <w:szCs w:val="32"/>
        </w:rPr>
        <w:t>СОДЕРЖАНИЕ</w:t>
      </w:r>
    </w:p>
    <w:sdt>
      <w:sdtPr>
        <w:rPr>
          <w:rFonts w:asciiTheme="minorHAnsi" w:eastAsiaTheme="minorHAnsi" w:hAnsiTheme="minorHAnsi" w:cstheme="minorBidi"/>
          <w:b w:val="0"/>
          <w:bCs w:val="0"/>
          <w:color w:val="auto"/>
          <w:sz w:val="22"/>
          <w:szCs w:val="22"/>
          <w:lang w:eastAsia="en-US"/>
        </w:rPr>
        <w:id w:val="263578308"/>
        <w:docPartObj>
          <w:docPartGallery w:val="Table of Contents"/>
          <w:docPartUnique/>
        </w:docPartObj>
      </w:sdtPr>
      <w:sdtEndPr/>
      <w:sdtContent>
        <w:p w:rsidR="000E7B4D" w:rsidRDefault="000E7B4D" w:rsidP="000E7B4D">
          <w:pPr>
            <w:pStyle w:val="ad"/>
            <w:spacing w:before="0" w:line="240" w:lineRule="auto"/>
          </w:pPr>
        </w:p>
        <w:p w:rsidR="000E7B4D" w:rsidRPr="000E7B4D" w:rsidRDefault="000E7B4D" w:rsidP="000E7B4D">
          <w:pPr>
            <w:pStyle w:val="11"/>
            <w:tabs>
              <w:tab w:val="right" w:leader="dot" w:pos="9345"/>
            </w:tabs>
            <w:jc w:val="both"/>
            <w:rPr>
              <w:rFonts w:ascii="Times New Roman" w:hAnsi="Times New Roman" w:cs="Times New Roman"/>
              <w:noProof/>
              <w:sz w:val="28"/>
            </w:rPr>
          </w:pPr>
          <w:r>
            <w:fldChar w:fldCharType="begin"/>
          </w:r>
          <w:r>
            <w:instrText xml:space="preserve"> TOC \o "1-3" \h \z \u </w:instrText>
          </w:r>
          <w:r>
            <w:fldChar w:fldCharType="separate"/>
          </w:r>
          <w:hyperlink w:anchor="_Toc511727488" w:history="1">
            <w:r w:rsidRPr="000E7B4D">
              <w:rPr>
                <w:rStyle w:val="ac"/>
                <w:rFonts w:ascii="Times New Roman" w:hAnsi="Times New Roman" w:cs="Times New Roman"/>
                <w:noProof/>
                <w:sz w:val="28"/>
              </w:rPr>
              <w:t>Введение</w:t>
            </w:r>
            <w:r w:rsidRPr="000E7B4D">
              <w:rPr>
                <w:rFonts w:ascii="Times New Roman" w:hAnsi="Times New Roman" w:cs="Times New Roman"/>
                <w:noProof/>
                <w:webHidden/>
                <w:sz w:val="28"/>
              </w:rPr>
              <w:tab/>
            </w:r>
            <w:r w:rsidRPr="000E7B4D">
              <w:rPr>
                <w:rFonts w:ascii="Times New Roman" w:hAnsi="Times New Roman" w:cs="Times New Roman"/>
                <w:noProof/>
                <w:webHidden/>
                <w:sz w:val="28"/>
              </w:rPr>
              <w:fldChar w:fldCharType="begin"/>
            </w:r>
            <w:r w:rsidRPr="000E7B4D">
              <w:rPr>
                <w:rFonts w:ascii="Times New Roman" w:hAnsi="Times New Roman" w:cs="Times New Roman"/>
                <w:noProof/>
                <w:webHidden/>
                <w:sz w:val="28"/>
              </w:rPr>
              <w:instrText xml:space="preserve"> PAGEREF _Toc511727488 \h </w:instrText>
            </w:r>
            <w:r w:rsidRPr="000E7B4D">
              <w:rPr>
                <w:rFonts w:ascii="Times New Roman" w:hAnsi="Times New Roman" w:cs="Times New Roman"/>
                <w:noProof/>
                <w:webHidden/>
                <w:sz w:val="28"/>
              </w:rPr>
            </w:r>
            <w:r w:rsidRPr="000E7B4D">
              <w:rPr>
                <w:rFonts w:ascii="Times New Roman" w:hAnsi="Times New Roman" w:cs="Times New Roman"/>
                <w:noProof/>
                <w:webHidden/>
                <w:sz w:val="28"/>
              </w:rPr>
              <w:fldChar w:fldCharType="separate"/>
            </w:r>
            <w:r w:rsidRPr="000E7B4D">
              <w:rPr>
                <w:rFonts w:ascii="Times New Roman" w:hAnsi="Times New Roman" w:cs="Times New Roman"/>
                <w:noProof/>
                <w:webHidden/>
                <w:sz w:val="28"/>
              </w:rPr>
              <w:t>3</w:t>
            </w:r>
            <w:r w:rsidRPr="000E7B4D">
              <w:rPr>
                <w:rFonts w:ascii="Times New Roman" w:hAnsi="Times New Roman" w:cs="Times New Roman"/>
                <w:noProof/>
                <w:webHidden/>
                <w:sz w:val="28"/>
              </w:rPr>
              <w:fldChar w:fldCharType="end"/>
            </w:r>
          </w:hyperlink>
        </w:p>
        <w:p w:rsidR="000E7B4D" w:rsidRPr="000E7B4D" w:rsidRDefault="00C826E9" w:rsidP="000E7B4D">
          <w:pPr>
            <w:pStyle w:val="11"/>
            <w:tabs>
              <w:tab w:val="left" w:pos="440"/>
              <w:tab w:val="right" w:leader="dot" w:pos="9345"/>
            </w:tabs>
            <w:jc w:val="both"/>
            <w:rPr>
              <w:rFonts w:ascii="Times New Roman" w:hAnsi="Times New Roman" w:cs="Times New Roman"/>
              <w:noProof/>
              <w:sz w:val="28"/>
            </w:rPr>
          </w:pPr>
          <w:hyperlink w:anchor="_Toc511727489" w:history="1">
            <w:r w:rsidR="000E7B4D" w:rsidRPr="000E7B4D">
              <w:rPr>
                <w:rStyle w:val="ac"/>
                <w:rFonts w:ascii="Times New Roman" w:hAnsi="Times New Roman" w:cs="Times New Roman"/>
                <w:noProof/>
                <w:sz w:val="28"/>
              </w:rPr>
              <w:t>1.</w:t>
            </w:r>
            <w:r w:rsidR="000E7B4D" w:rsidRPr="000E7B4D">
              <w:rPr>
                <w:rFonts w:ascii="Times New Roman" w:hAnsi="Times New Roman" w:cs="Times New Roman"/>
                <w:noProof/>
                <w:sz w:val="28"/>
              </w:rPr>
              <w:tab/>
            </w:r>
            <w:r w:rsidR="000E7B4D" w:rsidRPr="000E7B4D">
              <w:rPr>
                <w:rStyle w:val="ac"/>
                <w:rFonts w:ascii="Times New Roman" w:hAnsi="Times New Roman" w:cs="Times New Roman"/>
                <w:noProof/>
                <w:sz w:val="28"/>
              </w:rPr>
              <w:t>Теоретические аспекты авторского права в системе гражданско-правового регулирования</w:t>
            </w:r>
            <w:r w:rsidR="000E7B4D" w:rsidRPr="000E7B4D">
              <w:rPr>
                <w:rFonts w:ascii="Times New Roman" w:hAnsi="Times New Roman" w:cs="Times New Roman"/>
                <w:noProof/>
                <w:webHidden/>
                <w:sz w:val="28"/>
              </w:rPr>
              <w:tab/>
            </w:r>
            <w:r w:rsidR="000E7B4D" w:rsidRPr="000E7B4D">
              <w:rPr>
                <w:rFonts w:ascii="Times New Roman" w:hAnsi="Times New Roman" w:cs="Times New Roman"/>
                <w:noProof/>
                <w:webHidden/>
                <w:sz w:val="28"/>
              </w:rPr>
              <w:fldChar w:fldCharType="begin"/>
            </w:r>
            <w:r w:rsidR="000E7B4D" w:rsidRPr="000E7B4D">
              <w:rPr>
                <w:rFonts w:ascii="Times New Roman" w:hAnsi="Times New Roman" w:cs="Times New Roman"/>
                <w:noProof/>
                <w:webHidden/>
                <w:sz w:val="28"/>
              </w:rPr>
              <w:instrText xml:space="preserve"> PAGEREF _Toc511727489 \h </w:instrText>
            </w:r>
            <w:r w:rsidR="000E7B4D" w:rsidRPr="000E7B4D">
              <w:rPr>
                <w:rFonts w:ascii="Times New Roman" w:hAnsi="Times New Roman" w:cs="Times New Roman"/>
                <w:noProof/>
                <w:webHidden/>
                <w:sz w:val="28"/>
              </w:rPr>
            </w:r>
            <w:r w:rsidR="000E7B4D" w:rsidRPr="000E7B4D">
              <w:rPr>
                <w:rFonts w:ascii="Times New Roman" w:hAnsi="Times New Roman" w:cs="Times New Roman"/>
                <w:noProof/>
                <w:webHidden/>
                <w:sz w:val="28"/>
              </w:rPr>
              <w:fldChar w:fldCharType="separate"/>
            </w:r>
            <w:r w:rsidR="000E7B4D" w:rsidRPr="000E7B4D">
              <w:rPr>
                <w:rFonts w:ascii="Times New Roman" w:hAnsi="Times New Roman" w:cs="Times New Roman"/>
                <w:noProof/>
                <w:webHidden/>
                <w:sz w:val="28"/>
              </w:rPr>
              <w:t>5</w:t>
            </w:r>
            <w:r w:rsidR="000E7B4D" w:rsidRPr="000E7B4D">
              <w:rPr>
                <w:rFonts w:ascii="Times New Roman" w:hAnsi="Times New Roman" w:cs="Times New Roman"/>
                <w:noProof/>
                <w:webHidden/>
                <w:sz w:val="28"/>
              </w:rPr>
              <w:fldChar w:fldCharType="end"/>
            </w:r>
          </w:hyperlink>
        </w:p>
        <w:p w:rsidR="000E7B4D" w:rsidRPr="000E7B4D" w:rsidRDefault="00C826E9" w:rsidP="000E7B4D">
          <w:pPr>
            <w:pStyle w:val="21"/>
            <w:tabs>
              <w:tab w:val="left" w:pos="880"/>
              <w:tab w:val="right" w:leader="dot" w:pos="9345"/>
            </w:tabs>
            <w:jc w:val="both"/>
            <w:rPr>
              <w:rFonts w:ascii="Times New Roman" w:hAnsi="Times New Roman" w:cs="Times New Roman"/>
              <w:noProof/>
              <w:sz w:val="28"/>
            </w:rPr>
          </w:pPr>
          <w:hyperlink w:anchor="_Toc511727490" w:history="1">
            <w:r w:rsidR="000E7B4D" w:rsidRPr="000E7B4D">
              <w:rPr>
                <w:rStyle w:val="ac"/>
                <w:rFonts w:ascii="Times New Roman" w:hAnsi="Times New Roman" w:cs="Times New Roman"/>
                <w:noProof/>
                <w:sz w:val="28"/>
              </w:rPr>
              <w:t>1.1.</w:t>
            </w:r>
            <w:r w:rsidR="000E7B4D" w:rsidRPr="000E7B4D">
              <w:rPr>
                <w:rFonts w:ascii="Times New Roman" w:hAnsi="Times New Roman" w:cs="Times New Roman"/>
                <w:noProof/>
                <w:sz w:val="28"/>
              </w:rPr>
              <w:tab/>
            </w:r>
            <w:r w:rsidR="000E7B4D" w:rsidRPr="000E7B4D">
              <w:rPr>
                <w:rStyle w:val="ac"/>
                <w:rFonts w:ascii="Times New Roman" w:hAnsi="Times New Roman" w:cs="Times New Roman"/>
                <w:noProof/>
                <w:sz w:val="28"/>
              </w:rPr>
              <w:t>Дефиниции понятия авторского права и его признаки</w:t>
            </w:r>
            <w:r w:rsidR="000E7B4D" w:rsidRPr="000E7B4D">
              <w:rPr>
                <w:rFonts w:ascii="Times New Roman" w:hAnsi="Times New Roman" w:cs="Times New Roman"/>
                <w:noProof/>
                <w:webHidden/>
                <w:sz w:val="28"/>
              </w:rPr>
              <w:tab/>
            </w:r>
            <w:r w:rsidR="000E7B4D" w:rsidRPr="000E7B4D">
              <w:rPr>
                <w:rFonts w:ascii="Times New Roman" w:hAnsi="Times New Roman" w:cs="Times New Roman"/>
                <w:noProof/>
                <w:webHidden/>
                <w:sz w:val="28"/>
              </w:rPr>
              <w:fldChar w:fldCharType="begin"/>
            </w:r>
            <w:r w:rsidR="000E7B4D" w:rsidRPr="000E7B4D">
              <w:rPr>
                <w:rFonts w:ascii="Times New Roman" w:hAnsi="Times New Roman" w:cs="Times New Roman"/>
                <w:noProof/>
                <w:webHidden/>
                <w:sz w:val="28"/>
              </w:rPr>
              <w:instrText xml:space="preserve"> PAGEREF _Toc511727490 \h </w:instrText>
            </w:r>
            <w:r w:rsidR="000E7B4D" w:rsidRPr="000E7B4D">
              <w:rPr>
                <w:rFonts w:ascii="Times New Roman" w:hAnsi="Times New Roman" w:cs="Times New Roman"/>
                <w:noProof/>
                <w:webHidden/>
                <w:sz w:val="28"/>
              </w:rPr>
            </w:r>
            <w:r w:rsidR="000E7B4D" w:rsidRPr="000E7B4D">
              <w:rPr>
                <w:rFonts w:ascii="Times New Roman" w:hAnsi="Times New Roman" w:cs="Times New Roman"/>
                <w:noProof/>
                <w:webHidden/>
                <w:sz w:val="28"/>
              </w:rPr>
              <w:fldChar w:fldCharType="separate"/>
            </w:r>
            <w:r w:rsidR="000E7B4D" w:rsidRPr="000E7B4D">
              <w:rPr>
                <w:rFonts w:ascii="Times New Roman" w:hAnsi="Times New Roman" w:cs="Times New Roman"/>
                <w:noProof/>
                <w:webHidden/>
                <w:sz w:val="28"/>
              </w:rPr>
              <w:t>5</w:t>
            </w:r>
            <w:r w:rsidR="000E7B4D" w:rsidRPr="000E7B4D">
              <w:rPr>
                <w:rFonts w:ascii="Times New Roman" w:hAnsi="Times New Roman" w:cs="Times New Roman"/>
                <w:noProof/>
                <w:webHidden/>
                <w:sz w:val="28"/>
              </w:rPr>
              <w:fldChar w:fldCharType="end"/>
            </w:r>
          </w:hyperlink>
        </w:p>
        <w:p w:rsidR="000E7B4D" w:rsidRPr="000E7B4D" w:rsidRDefault="00C826E9" w:rsidP="000E7B4D">
          <w:pPr>
            <w:pStyle w:val="21"/>
            <w:tabs>
              <w:tab w:val="left" w:pos="880"/>
              <w:tab w:val="right" w:leader="dot" w:pos="9345"/>
            </w:tabs>
            <w:jc w:val="both"/>
            <w:rPr>
              <w:rFonts w:ascii="Times New Roman" w:hAnsi="Times New Roman" w:cs="Times New Roman"/>
              <w:noProof/>
              <w:sz w:val="28"/>
            </w:rPr>
          </w:pPr>
          <w:hyperlink w:anchor="_Toc511727491" w:history="1">
            <w:r w:rsidR="000E7B4D" w:rsidRPr="000E7B4D">
              <w:rPr>
                <w:rStyle w:val="ac"/>
                <w:rFonts w:ascii="Times New Roman" w:hAnsi="Times New Roman" w:cs="Times New Roman"/>
                <w:noProof/>
                <w:sz w:val="28"/>
              </w:rPr>
              <w:t>1.2.</w:t>
            </w:r>
            <w:r w:rsidR="000E7B4D" w:rsidRPr="000E7B4D">
              <w:rPr>
                <w:rFonts w:ascii="Times New Roman" w:hAnsi="Times New Roman" w:cs="Times New Roman"/>
                <w:noProof/>
                <w:sz w:val="28"/>
              </w:rPr>
              <w:tab/>
            </w:r>
            <w:r w:rsidR="000E7B4D" w:rsidRPr="000E7B4D">
              <w:rPr>
                <w:rStyle w:val="ac"/>
                <w:rFonts w:ascii="Times New Roman" w:hAnsi="Times New Roman" w:cs="Times New Roman"/>
                <w:noProof/>
                <w:sz w:val="28"/>
              </w:rPr>
              <w:t>Авторские права в системе прав человека и гражданина РФ</w:t>
            </w:r>
            <w:r w:rsidR="000E7B4D" w:rsidRPr="000E7B4D">
              <w:rPr>
                <w:rFonts w:ascii="Times New Roman" w:hAnsi="Times New Roman" w:cs="Times New Roman"/>
                <w:noProof/>
                <w:webHidden/>
                <w:sz w:val="28"/>
              </w:rPr>
              <w:tab/>
            </w:r>
            <w:r w:rsidR="000E7B4D" w:rsidRPr="000E7B4D">
              <w:rPr>
                <w:rFonts w:ascii="Times New Roman" w:hAnsi="Times New Roman" w:cs="Times New Roman"/>
                <w:noProof/>
                <w:webHidden/>
                <w:sz w:val="28"/>
              </w:rPr>
              <w:fldChar w:fldCharType="begin"/>
            </w:r>
            <w:r w:rsidR="000E7B4D" w:rsidRPr="000E7B4D">
              <w:rPr>
                <w:rFonts w:ascii="Times New Roman" w:hAnsi="Times New Roman" w:cs="Times New Roman"/>
                <w:noProof/>
                <w:webHidden/>
                <w:sz w:val="28"/>
              </w:rPr>
              <w:instrText xml:space="preserve"> PAGEREF _Toc511727491 \h </w:instrText>
            </w:r>
            <w:r w:rsidR="000E7B4D" w:rsidRPr="000E7B4D">
              <w:rPr>
                <w:rFonts w:ascii="Times New Roman" w:hAnsi="Times New Roman" w:cs="Times New Roman"/>
                <w:noProof/>
                <w:webHidden/>
                <w:sz w:val="28"/>
              </w:rPr>
            </w:r>
            <w:r w:rsidR="000E7B4D" w:rsidRPr="000E7B4D">
              <w:rPr>
                <w:rFonts w:ascii="Times New Roman" w:hAnsi="Times New Roman" w:cs="Times New Roman"/>
                <w:noProof/>
                <w:webHidden/>
                <w:sz w:val="28"/>
              </w:rPr>
              <w:fldChar w:fldCharType="separate"/>
            </w:r>
            <w:r w:rsidR="000E7B4D" w:rsidRPr="000E7B4D">
              <w:rPr>
                <w:rFonts w:ascii="Times New Roman" w:hAnsi="Times New Roman" w:cs="Times New Roman"/>
                <w:noProof/>
                <w:webHidden/>
                <w:sz w:val="28"/>
              </w:rPr>
              <w:t>10</w:t>
            </w:r>
            <w:r w:rsidR="000E7B4D" w:rsidRPr="000E7B4D">
              <w:rPr>
                <w:rFonts w:ascii="Times New Roman" w:hAnsi="Times New Roman" w:cs="Times New Roman"/>
                <w:noProof/>
                <w:webHidden/>
                <w:sz w:val="28"/>
              </w:rPr>
              <w:fldChar w:fldCharType="end"/>
            </w:r>
          </w:hyperlink>
        </w:p>
        <w:p w:rsidR="000E7B4D" w:rsidRPr="000E7B4D" w:rsidRDefault="00C826E9" w:rsidP="000E7B4D">
          <w:pPr>
            <w:pStyle w:val="21"/>
            <w:tabs>
              <w:tab w:val="left" w:pos="880"/>
              <w:tab w:val="right" w:leader="dot" w:pos="9345"/>
            </w:tabs>
            <w:jc w:val="both"/>
            <w:rPr>
              <w:rFonts w:ascii="Times New Roman" w:hAnsi="Times New Roman" w:cs="Times New Roman"/>
              <w:noProof/>
              <w:sz w:val="28"/>
            </w:rPr>
          </w:pPr>
          <w:hyperlink w:anchor="_Toc511727492" w:history="1">
            <w:r w:rsidR="000E7B4D" w:rsidRPr="000E7B4D">
              <w:rPr>
                <w:rStyle w:val="ac"/>
                <w:rFonts w:ascii="Times New Roman" w:hAnsi="Times New Roman" w:cs="Times New Roman"/>
                <w:noProof/>
                <w:sz w:val="28"/>
              </w:rPr>
              <w:t>1.3.</w:t>
            </w:r>
            <w:r w:rsidR="000E7B4D" w:rsidRPr="000E7B4D">
              <w:rPr>
                <w:rFonts w:ascii="Times New Roman" w:hAnsi="Times New Roman" w:cs="Times New Roman"/>
                <w:noProof/>
                <w:sz w:val="28"/>
              </w:rPr>
              <w:tab/>
            </w:r>
            <w:r w:rsidR="000E7B4D" w:rsidRPr="000E7B4D">
              <w:rPr>
                <w:rStyle w:val="ac"/>
                <w:rFonts w:ascii="Times New Roman" w:hAnsi="Times New Roman" w:cs="Times New Roman"/>
                <w:noProof/>
                <w:sz w:val="28"/>
              </w:rPr>
              <w:t>Объекты и субъекты авторского права</w:t>
            </w:r>
            <w:r w:rsidR="000E7B4D" w:rsidRPr="000E7B4D">
              <w:rPr>
                <w:rFonts w:ascii="Times New Roman" w:hAnsi="Times New Roman" w:cs="Times New Roman"/>
                <w:noProof/>
                <w:webHidden/>
                <w:sz w:val="28"/>
              </w:rPr>
              <w:tab/>
            </w:r>
            <w:r w:rsidR="000E7B4D" w:rsidRPr="000E7B4D">
              <w:rPr>
                <w:rFonts w:ascii="Times New Roman" w:hAnsi="Times New Roman" w:cs="Times New Roman"/>
                <w:noProof/>
                <w:webHidden/>
                <w:sz w:val="28"/>
              </w:rPr>
              <w:fldChar w:fldCharType="begin"/>
            </w:r>
            <w:r w:rsidR="000E7B4D" w:rsidRPr="000E7B4D">
              <w:rPr>
                <w:rFonts w:ascii="Times New Roman" w:hAnsi="Times New Roman" w:cs="Times New Roman"/>
                <w:noProof/>
                <w:webHidden/>
                <w:sz w:val="28"/>
              </w:rPr>
              <w:instrText xml:space="preserve"> PAGEREF _Toc511727492 \h </w:instrText>
            </w:r>
            <w:r w:rsidR="000E7B4D" w:rsidRPr="000E7B4D">
              <w:rPr>
                <w:rFonts w:ascii="Times New Roman" w:hAnsi="Times New Roman" w:cs="Times New Roman"/>
                <w:noProof/>
                <w:webHidden/>
                <w:sz w:val="28"/>
              </w:rPr>
            </w:r>
            <w:r w:rsidR="000E7B4D" w:rsidRPr="000E7B4D">
              <w:rPr>
                <w:rFonts w:ascii="Times New Roman" w:hAnsi="Times New Roman" w:cs="Times New Roman"/>
                <w:noProof/>
                <w:webHidden/>
                <w:sz w:val="28"/>
              </w:rPr>
              <w:fldChar w:fldCharType="separate"/>
            </w:r>
            <w:r w:rsidR="000E7B4D" w:rsidRPr="000E7B4D">
              <w:rPr>
                <w:rFonts w:ascii="Times New Roman" w:hAnsi="Times New Roman" w:cs="Times New Roman"/>
                <w:noProof/>
                <w:webHidden/>
                <w:sz w:val="28"/>
              </w:rPr>
              <w:t>15</w:t>
            </w:r>
            <w:r w:rsidR="000E7B4D" w:rsidRPr="000E7B4D">
              <w:rPr>
                <w:rFonts w:ascii="Times New Roman" w:hAnsi="Times New Roman" w:cs="Times New Roman"/>
                <w:noProof/>
                <w:webHidden/>
                <w:sz w:val="28"/>
              </w:rPr>
              <w:fldChar w:fldCharType="end"/>
            </w:r>
          </w:hyperlink>
        </w:p>
        <w:p w:rsidR="000E7B4D" w:rsidRPr="000E7B4D" w:rsidRDefault="00C826E9" w:rsidP="000E7B4D">
          <w:pPr>
            <w:pStyle w:val="11"/>
            <w:tabs>
              <w:tab w:val="left" w:pos="440"/>
              <w:tab w:val="right" w:leader="dot" w:pos="9345"/>
            </w:tabs>
            <w:jc w:val="both"/>
            <w:rPr>
              <w:rFonts w:ascii="Times New Roman" w:hAnsi="Times New Roman" w:cs="Times New Roman"/>
              <w:noProof/>
              <w:sz w:val="28"/>
            </w:rPr>
          </w:pPr>
          <w:hyperlink w:anchor="_Toc511727493" w:history="1">
            <w:r w:rsidR="000E7B4D" w:rsidRPr="000E7B4D">
              <w:rPr>
                <w:rStyle w:val="ac"/>
                <w:rFonts w:ascii="Times New Roman" w:hAnsi="Times New Roman" w:cs="Times New Roman"/>
                <w:noProof/>
                <w:sz w:val="28"/>
              </w:rPr>
              <w:t>2.</w:t>
            </w:r>
            <w:r w:rsidR="000E7B4D" w:rsidRPr="000E7B4D">
              <w:rPr>
                <w:rFonts w:ascii="Times New Roman" w:hAnsi="Times New Roman" w:cs="Times New Roman"/>
                <w:noProof/>
                <w:sz w:val="28"/>
              </w:rPr>
              <w:tab/>
            </w:r>
            <w:r w:rsidR="000E7B4D" w:rsidRPr="000E7B4D">
              <w:rPr>
                <w:rStyle w:val="ac"/>
                <w:rFonts w:ascii="Times New Roman" w:hAnsi="Times New Roman" w:cs="Times New Roman"/>
                <w:noProof/>
                <w:sz w:val="28"/>
              </w:rPr>
              <w:t>Исследование правовой природы авторского права в системе гражданско-правового регулирования</w:t>
            </w:r>
            <w:r w:rsidR="000E7B4D" w:rsidRPr="000E7B4D">
              <w:rPr>
                <w:rFonts w:ascii="Times New Roman" w:hAnsi="Times New Roman" w:cs="Times New Roman"/>
                <w:noProof/>
                <w:webHidden/>
                <w:sz w:val="28"/>
              </w:rPr>
              <w:tab/>
            </w:r>
            <w:r w:rsidR="000E7B4D" w:rsidRPr="000E7B4D">
              <w:rPr>
                <w:rFonts w:ascii="Times New Roman" w:hAnsi="Times New Roman" w:cs="Times New Roman"/>
                <w:noProof/>
                <w:webHidden/>
                <w:sz w:val="28"/>
              </w:rPr>
              <w:fldChar w:fldCharType="begin"/>
            </w:r>
            <w:r w:rsidR="000E7B4D" w:rsidRPr="000E7B4D">
              <w:rPr>
                <w:rFonts w:ascii="Times New Roman" w:hAnsi="Times New Roman" w:cs="Times New Roman"/>
                <w:noProof/>
                <w:webHidden/>
                <w:sz w:val="28"/>
              </w:rPr>
              <w:instrText xml:space="preserve"> PAGEREF _Toc511727493 \h </w:instrText>
            </w:r>
            <w:r w:rsidR="000E7B4D" w:rsidRPr="000E7B4D">
              <w:rPr>
                <w:rFonts w:ascii="Times New Roman" w:hAnsi="Times New Roman" w:cs="Times New Roman"/>
                <w:noProof/>
                <w:webHidden/>
                <w:sz w:val="28"/>
              </w:rPr>
            </w:r>
            <w:r w:rsidR="000E7B4D" w:rsidRPr="000E7B4D">
              <w:rPr>
                <w:rFonts w:ascii="Times New Roman" w:hAnsi="Times New Roman" w:cs="Times New Roman"/>
                <w:noProof/>
                <w:webHidden/>
                <w:sz w:val="28"/>
              </w:rPr>
              <w:fldChar w:fldCharType="separate"/>
            </w:r>
            <w:r w:rsidR="000E7B4D" w:rsidRPr="000E7B4D">
              <w:rPr>
                <w:rFonts w:ascii="Times New Roman" w:hAnsi="Times New Roman" w:cs="Times New Roman"/>
                <w:noProof/>
                <w:webHidden/>
                <w:sz w:val="28"/>
              </w:rPr>
              <w:t>19</w:t>
            </w:r>
            <w:r w:rsidR="000E7B4D" w:rsidRPr="000E7B4D">
              <w:rPr>
                <w:rFonts w:ascii="Times New Roman" w:hAnsi="Times New Roman" w:cs="Times New Roman"/>
                <w:noProof/>
                <w:webHidden/>
                <w:sz w:val="28"/>
              </w:rPr>
              <w:fldChar w:fldCharType="end"/>
            </w:r>
          </w:hyperlink>
        </w:p>
        <w:p w:rsidR="000E7B4D" w:rsidRPr="000E7B4D" w:rsidRDefault="00C826E9" w:rsidP="000E7B4D">
          <w:pPr>
            <w:pStyle w:val="21"/>
            <w:tabs>
              <w:tab w:val="left" w:pos="880"/>
              <w:tab w:val="right" w:leader="dot" w:pos="9345"/>
            </w:tabs>
            <w:jc w:val="both"/>
            <w:rPr>
              <w:rFonts w:ascii="Times New Roman" w:hAnsi="Times New Roman" w:cs="Times New Roman"/>
              <w:noProof/>
              <w:sz w:val="28"/>
            </w:rPr>
          </w:pPr>
          <w:hyperlink w:anchor="_Toc511727494" w:history="1">
            <w:r w:rsidR="000E7B4D" w:rsidRPr="000E7B4D">
              <w:rPr>
                <w:rStyle w:val="ac"/>
                <w:rFonts w:ascii="Times New Roman" w:hAnsi="Times New Roman" w:cs="Times New Roman"/>
                <w:noProof/>
                <w:sz w:val="28"/>
              </w:rPr>
              <w:t>2.1.</w:t>
            </w:r>
            <w:r w:rsidR="000E7B4D" w:rsidRPr="000E7B4D">
              <w:rPr>
                <w:rFonts w:ascii="Times New Roman" w:hAnsi="Times New Roman" w:cs="Times New Roman"/>
                <w:noProof/>
                <w:sz w:val="28"/>
              </w:rPr>
              <w:tab/>
            </w:r>
            <w:r w:rsidR="000E7B4D" w:rsidRPr="000E7B4D">
              <w:rPr>
                <w:rStyle w:val="ac"/>
                <w:rFonts w:ascii="Times New Roman" w:hAnsi="Times New Roman" w:cs="Times New Roman"/>
                <w:noProof/>
                <w:sz w:val="28"/>
              </w:rPr>
              <w:t>Анализ изменений законодательства, регулирующего  авторское  право</w:t>
            </w:r>
            <w:r w:rsidR="000E7B4D" w:rsidRPr="000E7B4D">
              <w:rPr>
                <w:rFonts w:ascii="Times New Roman" w:hAnsi="Times New Roman" w:cs="Times New Roman"/>
                <w:noProof/>
                <w:webHidden/>
                <w:sz w:val="28"/>
              </w:rPr>
              <w:tab/>
            </w:r>
            <w:r w:rsidR="000E7B4D" w:rsidRPr="000E7B4D">
              <w:rPr>
                <w:rFonts w:ascii="Times New Roman" w:hAnsi="Times New Roman" w:cs="Times New Roman"/>
                <w:noProof/>
                <w:webHidden/>
                <w:sz w:val="28"/>
              </w:rPr>
              <w:fldChar w:fldCharType="begin"/>
            </w:r>
            <w:r w:rsidR="000E7B4D" w:rsidRPr="000E7B4D">
              <w:rPr>
                <w:rFonts w:ascii="Times New Roman" w:hAnsi="Times New Roman" w:cs="Times New Roman"/>
                <w:noProof/>
                <w:webHidden/>
                <w:sz w:val="28"/>
              </w:rPr>
              <w:instrText xml:space="preserve"> PAGEREF _Toc511727494 \h </w:instrText>
            </w:r>
            <w:r w:rsidR="000E7B4D" w:rsidRPr="000E7B4D">
              <w:rPr>
                <w:rFonts w:ascii="Times New Roman" w:hAnsi="Times New Roman" w:cs="Times New Roman"/>
                <w:noProof/>
                <w:webHidden/>
                <w:sz w:val="28"/>
              </w:rPr>
            </w:r>
            <w:r w:rsidR="000E7B4D" w:rsidRPr="000E7B4D">
              <w:rPr>
                <w:rFonts w:ascii="Times New Roman" w:hAnsi="Times New Roman" w:cs="Times New Roman"/>
                <w:noProof/>
                <w:webHidden/>
                <w:sz w:val="28"/>
              </w:rPr>
              <w:fldChar w:fldCharType="separate"/>
            </w:r>
            <w:r w:rsidR="000E7B4D" w:rsidRPr="000E7B4D">
              <w:rPr>
                <w:rFonts w:ascii="Times New Roman" w:hAnsi="Times New Roman" w:cs="Times New Roman"/>
                <w:noProof/>
                <w:webHidden/>
                <w:sz w:val="28"/>
              </w:rPr>
              <w:t>19</w:t>
            </w:r>
            <w:r w:rsidR="000E7B4D" w:rsidRPr="000E7B4D">
              <w:rPr>
                <w:rFonts w:ascii="Times New Roman" w:hAnsi="Times New Roman" w:cs="Times New Roman"/>
                <w:noProof/>
                <w:webHidden/>
                <w:sz w:val="28"/>
              </w:rPr>
              <w:fldChar w:fldCharType="end"/>
            </w:r>
          </w:hyperlink>
        </w:p>
        <w:p w:rsidR="000E7B4D" w:rsidRPr="000E7B4D" w:rsidRDefault="00C826E9" w:rsidP="000E7B4D">
          <w:pPr>
            <w:pStyle w:val="21"/>
            <w:tabs>
              <w:tab w:val="left" w:pos="880"/>
              <w:tab w:val="right" w:leader="dot" w:pos="9345"/>
            </w:tabs>
            <w:jc w:val="both"/>
            <w:rPr>
              <w:rFonts w:ascii="Times New Roman" w:hAnsi="Times New Roman" w:cs="Times New Roman"/>
              <w:noProof/>
              <w:sz w:val="28"/>
            </w:rPr>
          </w:pPr>
          <w:hyperlink w:anchor="_Toc511727495" w:history="1">
            <w:r w:rsidR="000E7B4D" w:rsidRPr="000E7B4D">
              <w:rPr>
                <w:rStyle w:val="ac"/>
                <w:rFonts w:ascii="Times New Roman" w:hAnsi="Times New Roman" w:cs="Times New Roman"/>
                <w:noProof/>
                <w:sz w:val="28"/>
              </w:rPr>
              <w:t>2.2.</w:t>
            </w:r>
            <w:r w:rsidR="000E7B4D" w:rsidRPr="000E7B4D">
              <w:rPr>
                <w:rFonts w:ascii="Times New Roman" w:hAnsi="Times New Roman" w:cs="Times New Roman"/>
                <w:noProof/>
                <w:sz w:val="28"/>
              </w:rPr>
              <w:tab/>
            </w:r>
            <w:r w:rsidR="000E7B4D" w:rsidRPr="000E7B4D">
              <w:rPr>
                <w:rStyle w:val="ac"/>
                <w:rFonts w:ascii="Times New Roman" w:hAnsi="Times New Roman" w:cs="Times New Roman"/>
                <w:noProof/>
                <w:sz w:val="28"/>
              </w:rPr>
              <w:t>Проблемы нормативно-правового регулирования  отношений в сфере авторского права</w:t>
            </w:r>
            <w:r w:rsidR="000E7B4D" w:rsidRPr="000E7B4D">
              <w:rPr>
                <w:rFonts w:ascii="Times New Roman" w:hAnsi="Times New Roman" w:cs="Times New Roman"/>
                <w:noProof/>
                <w:webHidden/>
                <w:sz w:val="28"/>
              </w:rPr>
              <w:tab/>
            </w:r>
            <w:r w:rsidR="000E7B4D" w:rsidRPr="000E7B4D">
              <w:rPr>
                <w:rFonts w:ascii="Times New Roman" w:hAnsi="Times New Roman" w:cs="Times New Roman"/>
                <w:noProof/>
                <w:webHidden/>
                <w:sz w:val="28"/>
              </w:rPr>
              <w:fldChar w:fldCharType="begin"/>
            </w:r>
            <w:r w:rsidR="000E7B4D" w:rsidRPr="000E7B4D">
              <w:rPr>
                <w:rFonts w:ascii="Times New Roman" w:hAnsi="Times New Roman" w:cs="Times New Roman"/>
                <w:noProof/>
                <w:webHidden/>
                <w:sz w:val="28"/>
              </w:rPr>
              <w:instrText xml:space="preserve"> PAGEREF _Toc511727495 \h </w:instrText>
            </w:r>
            <w:r w:rsidR="000E7B4D" w:rsidRPr="000E7B4D">
              <w:rPr>
                <w:rFonts w:ascii="Times New Roman" w:hAnsi="Times New Roman" w:cs="Times New Roman"/>
                <w:noProof/>
                <w:webHidden/>
                <w:sz w:val="28"/>
              </w:rPr>
            </w:r>
            <w:r w:rsidR="000E7B4D" w:rsidRPr="000E7B4D">
              <w:rPr>
                <w:rFonts w:ascii="Times New Roman" w:hAnsi="Times New Roman" w:cs="Times New Roman"/>
                <w:noProof/>
                <w:webHidden/>
                <w:sz w:val="28"/>
              </w:rPr>
              <w:fldChar w:fldCharType="separate"/>
            </w:r>
            <w:r w:rsidR="000E7B4D" w:rsidRPr="000E7B4D">
              <w:rPr>
                <w:rFonts w:ascii="Times New Roman" w:hAnsi="Times New Roman" w:cs="Times New Roman"/>
                <w:noProof/>
                <w:webHidden/>
                <w:sz w:val="28"/>
              </w:rPr>
              <w:t>24</w:t>
            </w:r>
            <w:r w:rsidR="000E7B4D" w:rsidRPr="000E7B4D">
              <w:rPr>
                <w:rFonts w:ascii="Times New Roman" w:hAnsi="Times New Roman" w:cs="Times New Roman"/>
                <w:noProof/>
                <w:webHidden/>
                <w:sz w:val="28"/>
              </w:rPr>
              <w:fldChar w:fldCharType="end"/>
            </w:r>
          </w:hyperlink>
        </w:p>
        <w:p w:rsidR="000E7B4D" w:rsidRPr="000E7B4D" w:rsidRDefault="00C826E9" w:rsidP="000E7B4D">
          <w:pPr>
            <w:pStyle w:val="21"/>
            <w:tabs>
              <w:tab w:val="left" w:pos="880"/>
              <w:tab w:val="right" w:leader="dot" w:pos="9345"/>
            </w:tabs>
            <w:jc w:val="both"/>
            <w:rPr>
              <w:rFonts w:ascii="Times New Roman" w:hAnsi="Times New Roman" w:cs="Times New Roman"/>
              <w:noProof/>
              <w:sz w:val="28"/>
            </w:rPr>
          </w:pPr>
          <w:hyperlink w:anchor="_Toc511727496" w:history="1">
            <w:r w:rsidR="000E7B4D" w:rsidRPr="000E7B4D">
              <w:rPr>
                <w:rStyle w:val="ac"/>
                <w:rFonts w:ascii="Times New Roman" w:hAnsi="Times New Roman" w:cs="Times New Roman"/>
                <w:noProof/>
                <w:sz w:val="28"/>
              </w:rPr>
              <w:t>2.3.</w:t>
            </w:r>
            <w:r w:rsidR="000E7B4D" w:rsidRPr="000E7B4D">
              <w:rPr>
                <w:rFonts w:ascii="Times New Roman" w:hAnsi="Times New Roman" w:cs="Times New Roman"/>
                <w:noProof/>
                <w:sz w:val="28"/>
              </w:rPr>
              <w:tab/>
            </w:r>
            <w:r w:rsidR="000E7B4D" w:rsidRPr="000E7B4D">
              <w:rPr>
                <w:rStyle w:val="ac"/>
                <w:rFonts w:ascii="Times New Roman" w:hAnsi="Times New Roman" w:cs="Times New Roman"/>
                <w:noProof/>
                <w:sz w:val="28"/>
              </w:rPr>
              <w:t>Предложения по усовершенствованию системы ограничений и исключений в сфере авторского права</w:t>
            </w:r>
            <w:r w:rsidR="000E7B4D" w:rsidRPr="000E7B4D">
              <w:rPr>
                <w:rFonts w:ascii="Times New Roman" w:hAnsi="Times New Roman" w:cs="Times New Roman"/>
                <w:noProof/>
                <w:webHidden/>
                <w:sz w:val="28"/>
              </w:rPr>
              <w:tab/>
            </w:r>
            <w:r w:rsidR="000E7B4D" w:rsidRPr="000E7B4D">
              <w:rPr>
                <w:rFonts w:ascii="Times New Roman" w:hAnsi="Times New Roman" w:cs="Times New Roman"/>
                <w:noProof/>
                <w:webHidden/>
                <w:sz w:val="28"/>
              </w:rPr>
              <w:fldChar w:fldCharType="begin"/>
            </w:r>
            <w:r w:rsidR="000E7B4D" w:rsidRPr="000E7B4D">
              <w:rPr>
                <w:rFonts w:ascii="Times New Roman" w:hAnsi="Times New Roman" w:cs="Times New Roman"/>
                <w:noProof/>
                <w:webHidden/>
                <w:sz w:val="28"/>
              </w:rPr>
              <w:instrText xml:space="preserve"> PAGEREF _Toc511727496 \h </w:instrText>
            </w:r>
            <w:r w:rsidR="000E7B4D" w:rsidRPr="000E7B4D">
              <w:rPr>
                <w:rFonts w:ascii="Times New Roman" w:hAnsi="Times New Roman" w:cs="Times New Roman"/>
                <w:noProof/>
                <w:webHidden/>
                <w:sz w:val="28"/>
              </w:rPr>
            </w:r>
            <w:r w:rsidR="000E7B4D" w:rsidRPr="000E7B4D">
              <w:rPr>
                <w:rFonts w:ascii="Times New Roman" w:hAnsi="Times New Roman" w:cs="Times New Roman"/>
                <w:noProof/>
                <w:webHidden/>
                <w:sz w:val="28"/>
              </w:rPr>
              <w:fldChar w:fldCharType="separate"/>
            </w:r>
            <w:r w:rsidR="000E7B4D" w:rsidRPr="000E7B4D">
              <w:rPr>
                <w:rFonts w:ascii="Times New Roman" w:hAnsi="Times New Roman" w:cs="Times New Roman"/>
                <w:noProof/>
                <w:webHidden/>
                <w:sz w:val="28"/>
              </w:rPr>
              <w:t>28</w:t>
            </w:r>
            <w:r w:rsidR="000E7B4D" w:rsidRPr="000E7B4D">
              <w:rPr>
                <w:rFonts w:ascii="Times New Roman" w:hAnsi="Times New Roman" w:cs="Times New Roman"/>
                <w:noProof/>
                <w:webHidden/>
                <w:sz w:val="28"/>
              </w:rPr>
              <w:fldChar w:fldCharType="end"/>
            </w:r>
          </w:hyperlink>
        </w:p>
        <w:p w:rsidR="000E7B4D" w:rsidRPr="000E7B4D" w:rsidRDefault="00C826E9" w:rsidP="000E7B4D">
          <w:pPr>
            <w:pStyle w:val="11"/>
            <w:tabs>
              <w:tab w:val="right" w:leader="dot" w:pos="9345"/>
            </w:tabs>
            <w:jc w:val="both"/>
            <w:rPr>
              <w:rFonts w:ascii="Times New Roman" w:hAnsi="Times New Roman" w:cs="Times New Roman"/>
              <w:noProof/>
              <w:sz w:val="28"/>
            </w:rPr>
          </w:pPr>
          <w:hyperlink w:anchor="_Toc511727497" w:history="1">
            <w:r w:rsidR="000E7B4D" w:rsidRPr="000E7B4D">
              <w:rPr>
                <w:rStyle w:val="ac"/>
                <w:rFonts w:ascii="Times New Roman" w:hAnsi="Times New Roman" w:cs="Times New Roman"/>
                <w:noProof/>
                <w:sz w:val="28"/>
              </w:rPr>
              <w:t>Заключение</w:t>
            </w:r>
            <w:r w:rsidR="000E7B4D" w:rsidRPr="000E7B4D">
              <w:rPr>
                <w:rFonts w:ascii="Times New Roman" w:hAnsi="Times New Roman" w:cs="Times New Roman"/>
                <w:noProof/>
                <w:webHidden/>
                <w:sz w:val="28"/>
              </w:rPr>
              <w:tab/>
            </w:r>
            <w:r w:rsidR="000E7B4D" w:rsidRPr="000E7B4D">
              <w:rPr>
                <w:rFonts w:ascii="Times New Roman" w:hAnsi="Times New Roman" w:cs="Times New Roman"/>
                <w:noProof/>
                <w:webHidden/>
                <w:sz w:val="28"/>
              </w:rPr>
              <w:fldChar w:fldCharType="begin"/>
            </w:r>
            <w:r w:rsidR="000E7B4D" w:rsidRPr="000E7B4D">
              <w:rPr>
                <w:rFonts w:ascii="Times New Roman" w:hAnsi="Times New Roman" w:cs="Times New Roman"/>
                <w:noProof/>
                <w:webHidden/>
                <w:sz w:val="28"/>
              </w:rPr>
              <w:instrText xml:space="preserve"> PAGEREF _Toc511727497 \h </w:instrText>
            </w:r>
            <w:r w:rsidR="000E7B4D" w:rsidRPr="000E7B4D">
              <w:rPr>
                <w:rFonts w:ascii="Times New Roman" w:hAnsi="Times New Roman" w:cs="Times New Roman"/>
                <w:noProof/>
                <w:webHidden/>
                <w:sz w:val="28"/>
              </w:rPr>
            </w:r>
            <w:r w:rsidR="000E7B4D" w:rsidRPr="000E7B4D">
              <w:rPr>
                <w:rFonts w:ascii="Times New Roman" w:hAnsi="Times New Roman" w:cs="Times New Roman"/>
                <w:noProof/>
                <w:webHidden/>
                <w:sz w:val="28"/>
              </w:rPr>
              <w:fldChar w:fldCharType="separate"/>
            </w:r>
            <w:r w:rsidR="000E7B4D" w:rsidRPr="000E7B4D">
              <w:rPr>
                <w:rFonts w:ascii="Times New Roman" w:hAnsi="Times New Roman" w:cs="Times New Roman"/>
                <w:noProof/>
                <w:webHidden/>
                <w:sz w:val="28"/>
              </w:rPr>
              <w:t>35</w:t>
            </w:r>
            <w:r w:rsidR="000E7B4D" w:rsidRPr="000E7B4D">
              <w:rPr>
                <w:rFonts w:ascii="Times New Roman" w:hAnsi="Times New Roman" w:cs="Times New Roman"/>
                <w:noProof/>
                <w:webHidden/>
                <w:sz w:val="28"/>
              </w:rPr>
              <w:fldChar w:fldCharType="end"/>
            </w:r>
          </w:hyperlink>
        </w:p>
        <w:p w:rsidR="000E7B4D" w:rsidRPr="000E7B4D" w:rsidRDefault="00C826E9" w:rsidP="000E7B4D">
          <w:pPr>
            <w:pStyle w:val="11"/>
            <w:tabs>
              <w:tab w:val="right" w:leader="dot" w:pos="9345"/>
            </w:tabs>
            <w:jc w:val="both"/>
            <w:rPr>
              <w:rFonts w:ascii="Times New Roman" w:hAnsi="Times New Roman" w:cs="Times New Roman"/>
              <w:noProof/>
              <w:sz w:val="28"/>
            </w:rPr>
          </w:pPr>
          <w:hyperlink w:anchor="_Toc511727498" w:history="1">
            <w:r w:rsidR="000E7B4D" w:rsidRPr="000E7B4D">
              <w:rPr>
                <w:rStyle w:val="ac"/>
                <w:rFonts w:ascii="Times New Roman" w:hAnsi="Times New Roman" w:cs="Times New Roman"/>
                <w:noProof/>
                <w:sz w:val="28"/>
              </w:rPr>
              <w:t>Список использованных источников</w:t>
            </w:r>
            <w:r w:rsidR="000E7B4D" w:rsidRPr="000E7B4D">
              <w:rPr>
                <w:rFonts w:ascii="Times New Roman" w:hAnsi="Times New Roman" w:cs="Times New Roman"/>
                <w:noProof/>
                <w:webHidden/>
                <w:sz w:val="28"/>
              </w:rPr>
              <w:tab/>
            </w:r>
            <w:r w:rsidR="000E7B4D" w:rsidRPr="000E7B4D">
              <w:rPr>
                <w:rFonts w:ascii="Times New Roman" w:hAnsi="Times New Roman" w:cs="Times New Roman"/>
                <w:noProof/>
                <w:webHidden/>
                <w:sz w:val="28"/>
              </w:rPr>
              <w:fldChar w:fldCharType="begin"/>
            </w:r>
            <w:r w:rsidR="000E7B4D" w:rsidRPr="000E7B4D">
              <w:rPr>
                <w:rFonts w:ascii="Times New Roman" w:hAnsi="Times New Roman" w:cs="Times New Roman"/>
                <w:noProof/>
                <w:webHidden/>
                <w:sz w:val="28"/>
              </w:rPr>
              <w:instrText xml:space="preserve"> PAGEREF _Toc511727498 \h </w:instrText>
            </w:r>
            <w:r w:rsidR="000E7B4D" w:rsidRPr="000E7B4D">
              <w:rPr>
                <w:rFonts w:ascii="Times New Roman" w:hAnsi="Times New Roman" w:cs="Times New Roman"/>
                <w:noProof/>
                <w:webHidden/>
                <w:sz w:val="28"/>
              </w:rPr>
            </w:r>
            <w:r w:rsidR="000E7B4D" w:rsidRPr="000E7B4D">
              <w:rPr>
                <w:rFonts w:ascii="Times New Roman" w:hAnsi="Times New Roman" w:cs="Times New Roman"/>
                <w:noProof/>
                <w:webHidden/>
                <w:sz w:val="28"/>
              </w:rPr>
              <w:fldChar w:fldCharType="separate"/>
            </w:r>
            <w:r w:rsidR="000E7B4D" w:rsidRPr="000E7B4D">
              <w:rPr>
                <w:rFonts w:ascii="Times New Roman" w:hAnsi="Times New Roman" w:cs="Times New Roman"/>
                <w:noProof/>
                <w:webHidden/>
                <w:sz w:val="28"/>
              </w:rPr>
              <w:t>37</w:t>
            </w:r>
            <w:r w:rsidR="000E7B4D" w:rsidRPr="000E7B4D">
              <w:rPr>
                <w:rFonts w:ascii="Times New Roman" w:hAnsi="Times New Roman" w:cs="Times New Roman"/>
                <w:noProof/>
                <w:webHidden/>
                <w:sz w:val="28"/>
              </w:rPr>
              <w:fldChar w:fldCharType="end"/>
            </w:r>
          </w:hyperlink>
        </w:p>
        <w:p w:rsidR="000E7B4D" w:rsidRDefault="000E7B4D">
          <w:r>
            <w:rPr>
              <w:b/>
              <w:bCs/>
            </w:rPr>
            <w:fldChar w:fldCharType="end"/>
          </w:r>
        </w:p>
      </w:sdtContent>
    </w:sdt>
    <w:p w:rsidR="00A35E77" w:rsidRDefault="00A35E77" w:rsidP="00A35E77">
      <w:pPr>
        <w:jc w:val="both"/>
        <w:rPr>
          <w:rFonts w:ascii="Times New Roman" w:hAnsi="Times New Roman" w:cs="Times New Roman"/>
          <w:sz w:val="28"/>
          <w:szCs w:val="32"/>
        </w:rPr>
      </w:pPr>
    </w:p>
    <w:p w:rsidR="0032546F" w:rsidRDefault="0032546F" w:rsidP="00792731">
      <w:pPr>
        <w:rPr>
          <w:rFonts w:ascii="Times New Roman" w:hAnsi="Times New Roman" w:cs="Times New Roman"/>
          <w:sz w:val="28"/>
          <w:szCs w:val="32"/>
        </w:rPr>
      </w:pPr>
    </w:p>
    <w:p w:rsidR="0032546F" w:rsidRDefault="0032546F" w:rsidP="00792731">
      <w:pPr>
        <w:rPr>
          <w:rFonts w:ascii="Times New Roman" w:hAnsi="Times New Roman" w:cs="Times New Roman"/>
          <w:sz w:val="28"/>
          <w:szCs w:val="32"/>
        </w:rPr>
      </w:pPr>
    </w:p>
    <w:p w:rsidR="0032546F" w:rsidRDefault="0032546F" w:rsidP="00792731">
      <w:pPr>
        <w:rPr>
          <w:rFonts w:ascii="Times New Roman" w:hAnsi="Times New Roman" w:cs="Times New Roman"/>
          <w:sz w:val="28"/>
          <w:szCs w:val="32"/>
        </w:rPr>
      </w:pPr>
    </w:p>
    <w:p w:rsidR="0032546F" w:rsidRDefault="0032546F" w:rsidP="00792731">
      <w:pPr>
        <w:rPr>
          <w:rFonts w:ascii="Times New Roman" w:hAnsi="Times New Roman" w:cs="Times New Roman"/>
          <w:sz w:val="28"/>
          <w:szCs w:val="32"/>
        </w:rPr>
      </w:pPr>
    </w:p>
    <w:p w:rsidR="0032546F" w:rsidRDefault="0032546F" w:rsidP="00792731">
      <w:pPr>
        <w:rPr>
          <w:rFonts w:ascii="Times New Roman" w:hAnsi="Times New Roman" w:cs="Times New Roman"/>
          <w:sz w:val="28"/>
          <w:szCs w:val="32"/>
        </w:rPr>
      </w:pPr>
    </w:p>
    <w:p w:rsidR="0032546F" w:rsidRDefault="0032546F" w:rsidP="00792731">
      <w:pPr>
        <w:rPr>
          <w:rFonts w:ascii="Times New Roman" w:hAnsi="Times New Roman" w:cs="Times New Roman"/>
          <w:sz w:val="28"/>
          <w:szCs w:val="32"/>
        </w:rPr>
      </w:pPr>
    </w:p>
    <w:p w:rsidR="0032546F" w:rsidRDefault="0032546F" w:rsidP="00792731">
      <w:pPr>
        <w:rPr>
          <w:rFonts w:ascii="Times New Roman" w:hAnsi="Times New Roman" w:cs="Times New Roman"/>
          <w:sz w:val="28"/>
          <w:szCs w:val="32"/>
        </w:rPr>
      </w:pPr>
    </w:p>
    <w:p w:rsidR="0032546F" w:rsidRDefault="0032546F" w:rsidP="00792731">
      <w:pPr>
        <w:rPr>
          <w:rFonts w:ascii="Times New Roman" w:hAnsi="Times New Roman" w:cs="Times New Roman"/>
          <w:sz w:val="28"/>
          <w:szCs w:val="32"/>
        </w:rPr>
      </w:pPr>
    </w:p>
    <w:p w:rsidR="0032546F" w:rsidRDefault="0032546F" w:rsidP="00792731">
      <w:pPr>
        <w:rPr>
          <w:rFonts w:ascii="Times New Roman" w:hAnsi="Times New Roman" w:cs="Times New Roman"/>
          <w:sz w:val="28"/>
          <w:szCs w:val="32"/>
        </w:rPr>
      </w:pPr>
    </w:p>
    <w:p w:rsidR="0032546F" w:rsidRDefault="0032546F" w:rsidP="00792731">
      <w:pPr>
        <w:rPr>
          <w:rFonts w:ascii="Times New Roman" w:hAnsi="Times New Roman" w:cs="Times New Roman"/>
          <w:sz w:val="28"/>
          <w:szCs w:val="32"/>
        </w:rPr>
      </w:pPr>
    </w:p>
    <w:p w:rsidR="007B0AF4" w:rsidRPr="003F45CD" w:rsidRDefault="007B0AF4" w:rsidP="003F45CD">
      <w:pPr>
        <w:pStyle w:val="1"/>
        <w:jc w:val="center"/>
        <w:rPr>
          <w:rFonts w:ascii="Times New Roman" w:hAnsi="Times New Roman" w:cs="Times New Roman"/>
          <w:b w:val="0"/>
          <w:color w:val="auto"/>
        </w:rPr>
      </w:pPr>
      <w:bookmarkStart w:id="0" w:name="_Toc511727488"/>
      <w:r w:rsidRPr="003F45CD">
        <w:rPr>
          <w:rFonts w:ascii="Times New Roman" w:hAnsi="Times New Roman" w:cs="Times New Roman"/>
          <w:color w:val="auto"/>
        </w:rPr>
        <w:lastRenderedPageBreak/>
        <w:t>Введение</w:t>
      </w:r>
      <w:bookmarkEnd w:id="0"/>
    </w:p>
    <w:p w:rsidR="007B0AF4" w:rsidRDefault="007B0AF4" w:rsidP="007B0AF4">
      <w:pPr>
        <w:spacing w:after="0"/>
        <w:ind w:firstLine="709"/>
        <w:jc w:val="both"/>
        <w:rPr>
          <w:rFonts w:ascii="Times New Roman" w:hAnsi="Times New Roman" w:cs="Times New Roman"/>
          <w:sz w:val="28"/>
          <w:szCs w:val="28"/>
        </w:rPr>
      </w:pPr>
    </w:p>
    <w:p w:rsidR="007B0AF4" w:rsidRDefault="007B0AF4" w:rsidP="009E4E24">
      <w:pPr>
        <w:spacing w:after="0" w:line="360" w:lineRule="auto"/>
        <w:ind w:firstLine="709"/>
        <w:jc w:val="both"/>
        <w:rPr>
          <w:rFonts w:ascii="Times New Roman" w:hAnsi="Times New Roman" w:cs="Times New Roman"/>
          <w:sz w:val="28"/>
          <w:szCs w:val="28"/>
        </w:rPr>
      </w:pPr>
      <w:r w:rsidRPr="00C8478A">
        <w:rPr>
          <w:rFonts w:ascii="Times New Roman" w:hAnsi="Times New Roman" w:cs="Times New Roman"/>
          <w:sz w:val="28"/>
          <w:szCs w:val="28"/>
        </w:rPr>
        <w:t>Проблема рассмотрения авторского п</w:t>
      </w:r>
      <w:r>
        <w:rPr>
          <w:rFonts w:ascii="Times New Roman" w:hAnsi="Times New Roman" w:cs="Times New Roman"/>
          <w:sz w:val="28"/>
          <w:szCs w:val="28"/>
        </w:rPr>
        <w:t>рава как одного из конституцион</w:t>
      </w:r>
      <w:r w:rsidRPr="00C8478A">
        <w:rPr>
          <w:rFonts w:ascii="Times New Roman" w:hAnsi="Times New Roman" w:cs="Times New Roman"/>
          <w:sz w:val="28"/>
          <w:szCs w:val="28"/>
        </w:rPr>
        <w:t>ных прав человека и гражданина на сегодн</w:t>
      </w:r>
      <w:r>
        <w:rPr>
          <w:rFonts w:ascii="Times New Roman" w:hAnsi="Times New Roman" w:cs="Times New Roman"/>
          <w:sz w:val="28"/>
          <w:szCs w:val="28"/>
        </w:rPr>
        <w:t>яшний день является весьма акту</w:t>
      </w:r>
      <w:r w:rsidRPr="00C8478A">
        <w:rPr>
          <w:rFonts w:ascii="Times New Roman" w:hAnsi="Times New Roman" w:cs="Times New Roman"/>
          <w:sz w:val="28"/>
          <w:szCs w:val="28"/>
        </w:rPr>
        <w:t>альной. Это связано не только с недостато</w:t>
      </w:r>
      <w:r>
        <w:rPr>
          <w:rFonts w:ascii="Times New Roman" w:hAnsi="Times New Roman" w:cs="Times New Roman"/>
          <w:sz w:val="28"/>
          <w:szCs w:val="28"/>
        </w:rPr>
        <w:t>чной теоретической разработанно</w:t>
      </w:r>
      <w:r w:rsidRPr="00C8478A">
        <w:rPr>
          <w:rFonts w:ascii="Times New Roman" w:hAnsi="Times New Roman" w:cs="Times New Roman"/>
          <w:sz w:val="28"/>
          <w:szCs w:val="28"/>
        </w:rPr>
        <w:t>стью данного вопроса, но и его практической значимостью. Так, авторские</w:t>
      </w:r>
      <w:r>
        <w:rPr>
          <w:rFonts w:ascii="Times New Roman" w:hAnsi="Times New Roman" w:cs="Times New Roman"/>
          <w:sz w:val="28"/>
          <w:szCs w:val="28"/>
        </w:rPr>
        <w:t xml:space="preserve"> </w:t>
      </w:r>
      <w:r w:rsidRPr="00C8478A">
        <w:rPr>
          <w:rFonts w:ascii="Times New Roman" w:hAnsi="Times New Roman" w:cs="Times New Roman"/>
          <w:sz w:val="28"/>
          <w:szCs w:val="28"/>
        </w:rPr>
        <w:t>права все чаще становятся объектом раз</w:t>
      </w:r>
      <w:r>
        <w:rPr>
          <w:rFonts w:ascii="Times New Roman" w:hAnsi="Times New Roman" w:cs="Times New Roman"/>
          <w:sz w:val="28"/>
          <w:szCs w:val="28"/>
        </w:rPr>
        <w:t>личных правонарушений и нуждают</w:t>
      </w:r>
      <w:r w:rsidRPr="00C8478A">
        <w:rPr>
          <w:rFonts w:ascii="Times New Roman" w:hAnsi="Times New Roman" w:cs="Times New Roman"/>
          <w:sz w:val="28"/>
          <w:szCs w:val="28"/>
        </w:rPr>
        <w:t>ся в особом, эффективном механизме защи</w:t>
      </w:r>
      <w:r>
        <w:rPr>
          <w:rFonts w:ascii="Times New Roman" w:hAnsi="Times New Roman" w:cs="Times New Roman"/>
          <w:sz w:val="28"/>
          <w:szCs w:val="28"/>
        </w:rPr>
        <w:t>ты. Для разработки данного меха</w:t>
      </w:r>
      <w:r w:rsidRPr="00C8478A">
        <w:rPr>
          <w:rFonts w:ascii="Times New Roman" w:hAnsi="Times New Roman" w:cs="Times New Roman"/>
          <w:sz w:val="28"/>
          <w:szCs w:val="28"/>
        </w:rPr>
        <w:t>низма необходимо учитывать особенность и важность прав авторов. Поэтому</w:t>
      </w:r>
      <w:r>
        <w:rPr>
          <w:rFonts w:ascii="Times New Roman" w:hAnsi="Times New Roman" w:cs="Times New Roman"/>
          <w:sz w:val="28"/>
          <w:szCs w:val="28"/>
        </w:rPr>
        <w:t xml:space="preserve"> </w:t>
      </w:r>
      <w:r w:rsidRPr="00C8478A">
        <w:rPr>
          <w:rFonts w:ascii="Times New Roman" w:hAnsi="Times New Roman" w:cs="Times New Roman"/>
          <w:sz w:val="28"/>
          <w:szCs w:val="28"/>
        </w:rPr>
        <w:t xml:space="preserve">рассмотрение авторского права в рамках </w:t>
      </w:r>
      <w:r>
        <w:rPr>
          <w:rFonts w:ascii="Times New Roman" w:hAnsi="Times New Roman" w:cs="Times New Roman"/>
          <w:sz w:val="28"/>
          <w:szCs w:val="28"/>
        </w:rPr>
        <w:t>Конституции РФ повысит его авто</w:t>
      </w:r>
      <w:r w:rsidRPr="00C8478A">
        <w:rPr>
          <w:rFonts w:ascii="Times New Roman" w:hAnsi="Times New Roman" w:cs="Times New Roman"/>
          <w:sz w:val="28"/>
          <w:szCs w:val="28"/>
        </w:rPr>
        <w:t>ритет и будет способствовать выработке нового подхода к регулированию и</w:t>
      </w:r>
      <w:r>
        <w:rPr>
          <w:rFonts w:ascii="Times New Roman" w:hAnsi="Times New Roman" w:cs="Times New Roman"/>
          <w:sz w:val="28"/>
          <w:szCs w:val="28"/>
        </w:rPr>
        <w:t xml:space="preserve"> </w:t>
      </w:r>
      <w:r w:rsidRPr="00C8478A">
        <w:rPr>
          <w:rFonts w:ascii="Times New Roman" w:hAnsi="Times New Roman" w:cs="Times New Roman"/>
          <w:sz w:val="28"/>
          <w:szCs w:val="28"/>
        </w:rPr>
        <w:t>охране отношений в области авторского права.</w:t>
      </w:r>
    </w:p>
    <w:p w:rsidR="009E4E24" w:rsidRDefault="009E4E24" w:rsidP="00092ED9">
      <w:pPr>
        <w:spacing w:after="0" w:line="360" w:lineRule="auto"/>
        <w:ind w:firstLine="709"/>
        <w:jc w:val="both"/>
        <w:rPr>
          <w:rFonts w:ascii="Times New Roman" w:hAnsi="Times New Roman" w:cs="Times New Roman"/>
          <w:sz w:val="28"/>
          <w:szCs w:val="28"/>
        </w:rPr>
      </w:pPr>
      <w:r w:rsidRPr="009E4E24">
        <w:rPr>
          <w:rFonts w:ascii="Times New Roman" w:hAnsi="Times New Roman" w:cs="Times New Roman"/>
          <w:sz w:val="28"/>
          <w:szCs w:val="28"/>
        </w:rPr>
        <w:t>Охрана авторских прав выражае</w:t>
      </w:r>
      <w:r>
        <w:rPr>
          <w:rFonts w:ascii="Times New Roman" w:hAnsi="Times New Roman" w:cs="Times New Roman"/>
          <w:sz w:val="28"/>
          <w:szCs w:val="28"/>
        </w:rPr>
        <w:t xml:space="preserve">тся как сумма мер, направленных </w:t>
      </w:r>
      <w:r w:rsidRPr="009E4E24">
        <w:rPr>
          <w:rFonts w:ascii="Times New Roman" w:hAnsi="Times New Roman" w:cs="Times New Roman"/>
          <w:sz w:val="28"/>
          <w:szCs w:val="28"/>
        </w:rPr>
        <w:t>на восстановление или признание ав</w:t>
      </w:r>
      <w:r>
        <w:rPr>
          <w:rFonts w:ascii="Times New Roman" w:hAnsi="Times New Roman" w:cs="Times New Roman"/>
          <w:sz w:val="28"/>
          <w:szCs w:val="28"/>
        </w:rPr>
        <w:t xml:space="preserve">торских и смежных прав и защиту </w:t>
      </w:r>
      <w:r w:rsidRPr="009E4E24">
        <w:rPr>
          <w:rFonts w:ascii="Times New Roman" w:hAnsi="Times New Roman" w:cs="Times New Roman"/>
          <w:sz w:val="28"/>
          <w:szCs w:val="28"/>
        </w:rPr>
        <w:t>интересов их обладателей при их н</w:t>
      </w:r>
      <w:r>
        <w:rPr>
          <w:rFonts w:ascii="Times New Roman" w:hAnsi="Times New Roman" w:cs="Times New Roman"/>
          <w:sz w:val="28"/>
          <w:szCs w:val="28"/>
        </w:rPr>
        <w:t xml:space="preserve">арушении. Актуальность проблемы </w:t>
      </w:r>
      <w:r w:rsidRPr="009E4E24">
        <w:rPr>
          <w:rFonts w:ascii="Times New Roman" w:hAnsi="Times New Roman" w:cs="Times New Roman"/>
          <w:sz w:val="28"/>
          <w:szCs w:val="28"/>
        </w:rPr>
        <w:t>охраны авторских прав заключается в том, что все чаще авторы нуждаются</w:t>
      </w:r>
      <w:r>
        <w:rPr>
          <w:rFonts w:ascii="Times New Roman" w:hAnsi="Times New Roman" w:cs="Times New Roman"/>
          <w:sz w:val="28"/>
          <w:szCs w:val="28"/>
        </w:rPr>
        <w:t xml:space="preserve"> </w:t>
      </w:r>
      <w:r w:rsidRPr="009E4E24">
        <w:rPr>
          <w:rFonts w:ascii="Times New Roman" w:hAnsi="Times New Roman" w:cs="Times New Roman"/>
          <w:sz w:val="28"/>
          <w:szCs w:val="28"/>
        </w:rPr>
        <w:t xml:space="preserve">в охране своих произведений. </w:t>
      </w:r>
    </w:p>
    <w:p w:rsidR="00237561" w:rsidRDefault="00237561" w:rsidP="00092E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Целью данной работы является исследование основных положений а</w:t>
      </w:r>
      <w:r w:rsidRPr="00237561">
        <w:rPr>
          <w:rFonts w:ascii="Times New Roman" w:hAnsi="Times New Roman" w:cs="Times New Roman"/>
          <w:sz w:val="28"/>
          <w:szCs w:val="28"/>
        </w:rPr>
        <w:t>вторско</w:t>
      </w:r>
      <w:r>
        <w:rPr>
          <w:rFonts w:ascii="Times New Roman" w:hAnsi="Times New Roman" w:cs="Times New Roman"/>
          <w:sz w:val="28"/>
          <w:szCs w:val="28"/>
        </w:rPr>
        <w:t>го права</w:t>
      </w:r>
      <w:r w:rsidRPr="00237561">
        <w:rPr>
          <w:rFonts w:ascii="Times New Roman" w:hAnsi="Times New Roman" w:cs="Times New Roman"/>
          <w:sz w:val="28"/>
          <w:szCs w:val="28"/>
        </w:rPr>
        <w:t xml:space="preserve"> в системе гражданско-правового регулирования</w:t>
      </w:r>
      <w:r>
        <w:rPr>
          <w:rFonts w:ascii="Times New Roman" w:hAnsi="Times New Roman" w:cs="Times New Roman"/>
          <w:sz w:val="28"/>
          <w:szCs w:val="28"/>
        </w:rPr>
        <w:t>.</w:t>
      </w:r>
    </w:p>
    <w:p w:rsidR="00237561" w:rsidRDefault="00092ED9" w:rsidP="00092E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w:t>
      </w:r>
    </w:p>
    <w:p w:rsidR="00092ED9" w:rsidRDefault="00092ED9" w:rsidP="00092E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изучить дефиниции </w:t>
      </w:r>
      <w:r w:rsidRPr="00092ED9">
        <w:rPr>
          <w:rFonts w:ascii="Times New Roman" w:hAnsi="Times New Roman" w:cs="Times New Roman"/>
          <w:sz w:val="28"/>
          <w:szCs w:val="28"/>
        </w:rPr>
        <w:t>понятия авторского права и его признаки</w:t>
      </w:r>
      <w:r>
        <w:rPr>
          <w:rFonts w:ascii="Times New Roman" w:hAnsi="Times New Roman" w:cs="Times New Roman"/>
          <w:sz w:val="28"/>
          <w:szCs w:val="28"/>
        </w:rPr>
        <w:t>;</w:t>
      </w:r>
    </w:p>
    <w:p w:rsidR="00092ED9" w:rsidRDefault="00092ED9" w:rsidP="00092E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рассмотреть роль авторских прав в </w:t>
      </w:r>
      <w:r w:rsidRPr="00092ED9">
        <w:rPr>
          <w:rFonts w:ascii="Times New Roman" w:hAnsi="Times New Roman" w:cs="Times New Roman"/>
          <w:sz w:val="28"/>
          <w:szCs w:val="28"/>
        </w:rPr>
        <w:t xml:space="preserve"> системе прав человека и гражданина РФ</w:t>
      </w:r>
      <w:r>
        <w:rPr>
          <w:rFonts w:ascii="Times New Roman" w:hAnsi="Times New Roman" w:cs="Times New Roman"/>
          <w:sz w:val="28"/>
          <w:szCs w:val="28"/>
        </w:rPr>
        <w:t>;</w:t>
      </w:r>
    </w:p>
    <w:p w:rsidR="00092ED9" w:rsidRDefault="00092ED9" w:rsidP="00092E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рассмотреть о</w:t>
      </w:r>
      <w:r w:rsidRPr="00092ED9">
        <w:rPr>
          <w:rFonts w:ascii="Times New Roman" w:hAnsi="Times New Roman" w:cs="Times New Roman"/>
          <w:sz w:val="28"/>
          <w:szCs w:val="28"/>
        </w:rPr>
        <w:t>бъекты и субъекты авторского права</w:t>
      </w:r>
      <w:r>
        <w:rPr>
          <w:rFonts w:ascii="Times New Roman" w:hAnsi="Times New Roman" w:cs="Times New Roman"/>
          <w:sz w:val="28"/>
          <w:szCs w:val="28"/>
        </w:rPr>
        <w:t>;</w:t>
      </w:r>
    </w:p>
    <w:p w:rsidR="00092ED9" w:rsidRDefault="00092ED9" w:rsidP="00B00D1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C16AB">
        <w:rPr>
          <w:rFonts w:ascii="Times New Roman" w:hAnsi="Times New Roman" w:cs="Times New Roman"/>
          <w:sz w:val="28"/>
          <w:szCs w:val="28"/>
        </w:rPr>
        <w:t xml:space="preserve">проанализировать </w:t>
      </w:r>
      <w:r w:rsidRPr="00092ED9">
        <w:rPr>
          <w:rFonts w:ascii="Times New Roman" w:hAnsi="Times New Roman" w:cs="Times New Roman"/>
          <w:sz w:val="28"/>
          <w:szCs w:val="28"/>
        </w:rPr>
        <w:t>изменени</w:t>
      </w:r>
      <w:r w:rsidR="006C16AB">
        <w:rPr>
          <w:rFonts w:ascii="Times New Roman" w:hAnsi="Times New Roman" w:cs="Times New Roman"/>
          <w:sz w:val="28"/>
          <w:szCs w:val="28"/>
        </w:rPr>
        <w:t>я</w:t>
      </w:r>
      <w:r w:rsidRPr="00092ED9">
        <w:rPr>
          <w:rFonts w:ascii="Times New Roman" w:hAnsi="Times New Roman" w:cs="Times New Roman"/>
          <w:sz w:val="28"/>
          <w:szCs w:val="28"/>
        </w:rPr>
        <w:t xml:space="preserve"> законодательства, регулирующего  авторское  право</w:t>
      </w:r>
      <w:r w:rsidR="006C16AB">
        <w:rPr>
          <w:rFonts w:ascii="Times New Roman" w:hAnsi="Times New Roman" w:cs="Times New Roman"/>
          <w:sz w:val="28"/>
          <w:szCs w:val="28"/>
        </w:rPr>
        <w:t>;</w:t>
      </w:r>
    </w:p>
    <w:p w:rsidR="00092ED9" w:rsidRDefault="006C16AB" w:rsidP="00B00D1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00D1C">
        <w:rPr>
          <w:rFonts w:ascii="Times New Roman" w:hAnsi="Times New Roman" w:cs="Times New Roman"/>
          <w:sz w:val="28"/>
          <w:szCs w:val="28"/>
        </w:rPr>
        <w:t xml:space="preserve">выявить проблемы </w:t>
      </w:r>
      <w:r w:rsidR="00092ED9" w:rsidRPr="00092ED9">
        <w:rPr>
          <w:rFonts w:ascii="Times New Roman" w:hAnsi="Times New Roman" w:cs="Times New Roman"/>
          <w:sz w:val="28"/>
          <w:szCs w:val="28"/>
        </w:rPr>
        <w:t>нормативно-правового регулирования  отношений в сфере авторского права</w:t>
      </w:r>
      <w:r w:rsidR="00B00D1C">
        <w:rPr>
          <w:rFonts w:ascii="Times New Roman" w:hAnsi="Times New Roman" w:cs="Times New Roman"/>
          <w:sz w:val="28"/>
          <w:szCs w:val="28"/>
        </w:rPr>
        <w:t>;</w:t>
      </w:r>
    </w:p>
    <w:p w:rsidR="00092ED9" w:rsidRDefault="00B00D1C" w:rsidP="00B00D1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определить направления по совершенствованию </w:t>
      </w:r>
      <w:r w:rsidR="00092ED9" w:rsidRPr="00092ED9">
        <w:rPr>
          <w:rFonts w:ascii="Times New Roman" w:hAnsi="Times New Roman" w:cs="Times New Roman"/>
          <w:sz w:val="28"/>
          <w:szCs w:val="28"/>
        </w:rPr>
        <w:t>системы ограничений и исключений в сфере авторского права</w:t>
      </w:r>
      <w:r>
        <w:rPr>
          <w:rFonts w:ascii="Times New Roman" w:hAnsi="Times New Roman" w:cs="Times New Roman"/>
          <w:sz w:val="28"/>
          <w:szCs w:val="28"/>
        </w:rPr>
        <w:t>.</w:t>
      </w:r>
    </w:p>
    <w:p w:rsidR="00B00D1C" w:rsidRDefault="00B00D1C" w:rsidP="00B00D1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Объектом исследования в работе выступает система гражданско-правового регулирования.</w:t>
      </w:r>
    </w:p>
    <w:p w:rsidR="00B00D1C" w:rsidRDefault="00B00D1C" w:rsidP="00B00D1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Предметом исследования в работе является авторское право. </w:t>
      </w:r>
    </w:p>
    <w:p w:rsidR="000E7B4D" w:rsidRPr="00B67059" w:rsidRDefault="00F85233" w:rsidP="000E7B4D">
      <w:pPr>
        <w:spacing w:after="0" w:line="360" w:lineRule="auto"/>
        <w:ind w:firstLine="709"/>
        <w:jc w:val="both"/>
        <w:rPr>
          <w:rFonts w:ascii="Times New Roman" w:hAnsi="Times New Roman" w:cs="Times New Roman"/>
          <w:sz w:val="28"/>
          <w:szCs w:val="28"/>
        </w:rPr>
      </w:pPr>
      <w:r w:rsidRPr="00D21EE2">
        <w:rPr>
          <w:rFonts w:ascii="Times New Roman" w:hAnsi="Times New Roman" w:cs="Times New Roman"/>
          <w:sz w:val="28"/>
          <w:szCs w:val="28"/>
        </w:rPr>
        <w:t xml:space="preserve">В данной работе были использованы  следующие работы в области </w:t>
      </w:r>
      <w:r w:rsidR="00B10058">
        <w:rPr>
          <w:rFonts w:ascii="Times New Roman" w:hAnsi="Times New Roman" w:cs="Times New Roman"/>
          <w:sz w:val="28"/>
          <w:szCs w:val="28"/>
        </w:rPr>
        <w:t>исследования авторского права в системе гражданско-правового регулирования</w:t>
      </w:r>
      <w:r w:rsidRPr="00D21EE2">
        <w:rPr>
          <w:rFonts w:ascii="Times New Roman" w:eastAsia="Calibri" w:hAnsi="Times New Roman" w:cs="Times New Roman"/>
          <w:sz w:val="28"/>
        </w:rPr>
        <w:t xml:space="preserve">: </w:t>
      </w:r>
      <w:r w:rsidR="000E7B4D">
        <w:rPr>
          <w:rFonts w:ascii="Times New Roman" w:hAnsi="Times New Roman" w:cs="Times New Roman"/>
          <w:sz w:val="28"/>
          <w:szCs w:val="28"/>
        </w:rPr>
        <w:t xml:space="preserve">Близнец И.А., Бородина К.В., </w:t>
      </w:r>
      <w:proofErr w:type="spellStart"/>
      <w:r w:rsidR="000E7B4D">
        <w:rPr>
          <w:rFonts w:ascii="Times New Roman" w:hAnsi="Times New Roman" w:cs="Times New Roman"/>
          <w:sz w:val="28"/>
          <w:szCs w:val="28"/>
        </w:rPr>
        <w:t>Ваховского</w:t>
      </w:r>
      <w:proofErr w:type="spellEnd"/>
      <w:r w:rsidR="000E7B4D">
        <w:rPr>
          <w:rFonts w:ascii="Times New Roman" w:hAnsi="Times New Roman" w:cs="Times New Roman"/>
          <w:sz w:val="28"/>
          <w:szCs w:val="28"/>
        </w:rPr>
        <w:t xml:space="preserve"> А.М., Гаврилова Э., Денисова С.А., Молчанова А.А., </w:t>
      </w:r>
      <w:proofErr w:type="spellStart"/>
      <w:r w:rsidR="000E7B4D">
        <w:rPr>
          <w:rFonts w:ascii="Times New Roman" w:hAnsi="Times New Roman" w:cs="Times New Roman"/>
          <w:sz w:val="28"/>
          <w:szCs w:val="28"/>
        </w:rPr>
        <w:t>Зенина</w:t>
      </w:r>
      <w:proofErr w:type="spellEnd"/>
      <w:r w:rsidR="000E7B4D">
        <w:rPr>
          <w:rFonts w:ascii="Times New Roman" w:hAnsi="Times New Roman" w:cs="Times New Roman"/>
          <w:sz w:val="28"/>
          <w:szCs w:val="28"/>
        </w:rPr>
        <w:t xml:space="preserve"> И.А., Зимина В., Каминской Е.И., </w:t>
      </w:r>
      <w:proofErr w:type="spellStart"/>
      <w:r w:rsidR="000E7B4D">
        <w:rPr>
          <w:rFonts w:ascii="Times New Roman" w:hAnsi="Times New Roman" w:cs="Times New Roman"/>
          <w:sz w:val="28"/>
          <w:szCs w:val="28"/>
        </w:rPr>
        <w:t>Липцика</w:t>
      </w:r>
      <w:proofErr w:type="spellEnd"/>
      <w:r w:rsidR="000E7B4D">
        <w:rPr>
          <w:rFonts w:ascii="Times New Roman" w:hAnsi="Times New Roman" w:cs="Times New Roman"/>
          <w:sz w:val="28"/>
          <w:szCs w:val="28"/>
        </w:rPr>
        <w:t xml:space="preserve"> Д., </w:t>
      </w:r>
      <w:proofErr w:type="spellStart"/>
      <w:r w:rsidR="000E7B4D">
        <w:rPr>
          <w:rFonts w:ascii="Times New Roman" w:hAnsi="Times New Roman" w:cs="Times New Roman"/>
          <w:sz w:val="28"/>
          <w:szCs w:val="28"/>
        </w:rPr>
        <w:t>Свечниковой</w:t>
      </w:r>
      <w:proofErr w:type="spellEnd"/>
      <w:r w:rsidR="000E7B4D">
        <w:rPr>
          <w:rFonts w:ascii="Times New Roman" w:hAnsi="Times New Roman" w:cs="Times New Roman"/>
          <w:sz w:val="28"/>
          <w:szCs w:val="28"/>
        </w:rPr>
        <w:t xml:space="preserve"> И. В., Шакировой</w:t>
      </w:r>
      <w:r w:rsidR="000E7B4D" w:rsidRPr="00B67059">
        <w:rPr>
          <w:rFonts w:ascii="Times New Roman" w:hAnsi="Times New Roman" w:cs="Times New Roman"/>
          <w:sz w:val="28"/>
          <w:szCs w:val="28"/>
        </w:rPr>
        <w:t xml:space="preserve"> М.Л. </w:t>
      </w:r>
      <w:r w:rsidR="000E7B4D">
        <w:rPr>
          <w:rFonts w:ascii="Times New Roman" w:hAnsi="Times New Roman" w:cs="Times New Roman"/>
          <w:sz w:val="28"/>
          <w:szCs w:val="28"/>
        </w:rPr>
        <w:t xml:space="preserve"> и др. </w:t>
      </w:r>
    </w:p>
    <w:p w:rsidR="00DC660D" w:rsidRPr="00965168" w:rsidRDefault="00DC660D" w:rsidP="00DC660D">
      <w:pPr>
        <w:spacing w:after="0" w:line="360" w:lineRule="auto"/>
        <w:ind w:firstLine="709"/>
        <w:jc w:val="both"/>
        <w:rPr>
          <w:rFonts w:ascii="Times New Roman" w:hAnsi="Times New Roman" w:cs="Times New Roman"/>
          <w:sz w:val="28"/>
          <w:szCs w:val="28"/>
        </w:rPr>
      </w:pPr>
      <w:r w:rsidRPr="00965168">
        <w:rPr>
          <w:rFonts w:ascii="Times New Roman" w:hAnsi="Times New Roman" w:cs="Times New Roman"/>
          <w:sz w:val="28"/>
          <w:szCs w:val="28"/>
        </w:rPr>
        <w:t>Теоретической и ме</w:t>
      </w:r>
      <w:r>
        <w:rPr>
          <w:rFonts w:ascii="Times New Roman" w:hAnsi="Times New Roman" w:cs="Times New Roman"/>
          <w:sz w:val="28"/>
          <w:szCs w:val="28"/>
        </w:rPr>
        <w:t>тодологической основой данной</w:t>
      </w:r>
      <w:r w:rsidRPr="00965168">
        <w:rPr>
          <w:rFonts w:ascii="Times New Roman" w:hAnsi="Times New Roman" w:cs="Times New Roman"/>
          <w:sz w:val="28"/>
          <w:szCs w:val="28"/>
        </w:rPr>
        <w:t xml:space="preserve"> работы стали труды ведущих отечественных и зарубежных специалистов, раскрывающие закономерность развития </w:t>
      </w:r>
      <w:r>
        <w:rPr>
          <w:rFonts w:ascii="Times New Roman" w:hAnsi="Times New Roman" w:cs="Times New Roman"/>
          <w:sz w:val="28"/>
          <w:szCs w:val="28"/>
        </w:rPr>
        <w:t xml:space="preserve">нормативно-правовой базы </w:t>
      </w:r>
      <w:r w:rsidR="003F45CD">
        <w:rPr>
          <w:rFonts w:ascii="Times New Roman" w:hAnsi="Times New Roman" w:cs="Times New Roman"/>
          <w:sz w:val="28"/>
          <w:szCs w:val="28"/>
        </w:rPr>
        <w:t>авторского права.</w:t>
      </w:r>
      <w:r w:rsidRPr="00965168">
        <w:rPr>
          <w:rFonts w:ascii="Times New Roman" w:hAnsi="Times New Roman" w:cs="Times New Roman"/>
          <w:sz w:val="28"/>
          <w:szCs w:val="28"/>
        </w:rPr>
        <w:t xml:space="preserve"> </w:t>
      </w:r>
    </w:p>
    <w:p w:rsidR="00DC660D" w:rsidRPr="00965168" w:rsidRDefault="00DC660D" w:rsidP="00DC660D">
      <w:pPr>
        <w:spacing w:after="0" w:line="360" w:lineRule="auto"/>
        <w:ind w:firstLine="709"/>
        <w:jc w:val="both"/>
        <w:rPr>
          <w:rFonts w:ascii="Times New Roman" w:hAnsi="Times New Roman" w:cs="Times New Roman"/>
          <w:sz w:val="28"/>
          <w:szCs w:val="28"/>
        </w:rPr>
      </w:pPr>
      <w:r w:rsidRPr="00965168">
        <w:rPr>
          <w:rFonts w:ascii="Times New Roman" w:hAnsi="Times New Roman" w:cs="Times New Roman"/>
          <w:sz w:val="28"/>
          <w:szCs w:val="28"/>
        </w:rPr>
        <w:t xml:space="preserve">В работе использовались федеральные законы, нормативно-правовые акты Российской Федерации, касающиеся </w:t>
      </w:r>
      <w:r>
        <w:rPr>
          <w:rFonts w:ascii="Times New Roman" w:hAnsi="Times New Roman" w:cs="Times New Roman"/>
          <w:sz w:val="28"/>
          <w:szCs w:val="28"/>
        </w:rPr>
        <w:t xml:space="preserve">института </w:t>
      </w:r>
      <w:r w:rsidR="003F45CD">
        <w:rPr>
          <w:rFonts w:ascii="Times New Roman" w:hAnsi="Times New Roman" w:cs="Times New Roman"/>
          <w:sz w:val="28"/>
          <w:szCs w:val="28"/>
        </w:rPr>
        <w:t>авторского права</w:t>
      </w:r>
      <w:r w:rsidRPr="00965168">
        <w:rPr>
          <w:rFonts w:ascii="Times New Roman" w:hAnsi="Times New Roman" w:cs="Times New Roman"/>
          <w:sz w:val="28"/>
          <w:szCs w:val="28"/>
        </w:rPr>
        <w:t xml:space="preserve">, материалы научных конференций и семинаров по изучаемой тематике, </w:t>
      </w:r>
      <w:r>
        <w:rPr>
          <w:rFonts w:ascii="Times New Roman" w:hAnsi="Times New Roman" w:cs="Times New Roman"/>
          <w:sz w:val="28"/>
          <w:szCs w:val="28"/>
        </w:rPr>
        <w:t>материалы периодических изданий</w:t>
      </w:r>
      <w:r w:rsidRPr="00965168">
        <w:rPr>
          <w:rFonts w:ascii="Times New Roman" w:hAnsi="Times New Roman" w:cs="Times New Roman"/>
          <w:sz w:val="28"/>
          <w:szCs w:val="28"/>
        </w:rPr>
        <w:t xml:space="preserve">. </w:t>
      </w:r>
    </w:p>
    <w:p w:rsidR="00F85233" w:rsidRPr="00D21EE2" w:rsidRDefault="00F85233" w:rsidP="00F85233">
      <w:pPr>
        <w:spacing w:after="0" w:line="360" w:lineRule="auto"/>
        <w:ind w:firstLine="709"/>
        <w:jc w:val="both"/>
        <w:rPr>
          <w:rFonts w:ascii="Times New Roman" w:eastAsia="Times New Roman" w:hAnsi="Times New Roman" w:cs="Times New Roman"/>
          <w:sz w:val="28"/>
          <w:szCs w:val="28"/>
          <w:lang w:eastAsia="ru-RU"/>
        </w:rPr>
      </w:pPr>
      <w:r w:rsidRPr="00D21EE2">
        <w:rPr>
          <w:rFonts w:ascii="Times New Roman" w:eastAsia="Times New Roman" w:hAnsi="Times New Roman" w:cs="Times New Roman"/>
          <w:sz w:val="28"/>
          <w:szCs w:val="28"/>
          <w:lang w:eastAsia="ru-RU"/>
        </w:rPr>
        <w:t>При проведении исследования настоящей темы использовались методы</w:t>
      </w:r>
      <w:r w:rsidRPr="00D21EE2">
        <w:rPr>
          <w:rFonts w:ascii="Times New Roman" w:eastAsia="Times New Roman" w:hAnsi="Times New Roman" w:cs="Times New Roman"/>
          <w:b/>
          <w:sz w:val="28"/>
          <w:szCs w:val="28"/>
          <w:lang w:eastAsia="ru-RU"/>
        </w:rPr>
        <w:t xml:space="preserve"> </w:t>
      </w:r>
      <w:r w:rsidRPr="00D21EE2">
        <w:rPr>
          <w:rFonts w:ascii="Times New Roman" w:eastAsia="Times New Roman" w:hAnsi="Times New Roman" w:cs="Times New Roman"/>
          <w:sz w:val="28"/>
          <w:szCs w:val="28"/>
          <w:lang w:eastAsia="ru-RU"/>
        </w:rPr>
        <w:t xml:space="preserve">анализа и синтеза, логический, сравнительный, системно-структурный, метод описания и изложения. </w:t>
      </w:r>
    </w:p>
    <w:p w:rsidR="00F85233" w:rsidRDefault="00F85233" w:rsidP="00F85233">
      <w:pPr>
        <w:spacing w:after="0" w:line="360" w:lineRule="auto"/>
        <w:ind w:firstLine="709"/>
        <w:jc w:val="both"/>
        <w:rPr>
          <w:rFonts w:ascii="Times New Roman" w:hAnsi="Times New Roman" w:cs="Times New Roman"/>
          <w:sz w:val="28"/>
          <w:szCs w:val="28"/>
        </w:rPr>
      </w:pPr>
      <w:r w:rsidRPr="00D21EE2">
        <w:rPr>
          <w:rFonts w:ascii="Times New Roman" w:hAnsi="Times New Roman" w:cs="Times New Roman"/>
          <w:sz w:val="28"/>
          <w:szCs w:val="28"/>
        </w:rPr>
        <w:t xml:space="preserve">Структура работы представлена введением, </w:t>
      </w:r>
      <w:r>
        <w:rPr>
          <w:rFonts w:ascii="Times New Roman" w:hAnsi="Times New Roman" w:cs="Times New Roman"/>
          <w:sz w:val="28"/>
          <w:szCs w:val="28"/>
        </w:rPr>
        <w:t>тре</w:t>
      </w:r>
      <w:r w:rsidRPr="00D21EE2">
        <w:rPr>
          <w:rFonts w:ascii="Times New Roman" w:hAnsi="Times New Roman" w:cs="Times New Roman"/>
          <w:sz w:val="28"/>
          <w:szCs w:val="28"/>
        </w:rPr>
        <w:t xml:space="preserve">мя главами, заключением и </w:t>
      </w:r>
      <w:r>
        <w:rPr>
          <w:rFonts w:ascii="Times New Roman" w:hAnsi="Times New Roman" w:cs="Times New Roman"/>
          <w:sz w:val="28"/>
          <w:szCs w:val="28"/>
        </w:rPr>
        <w:t>списком использованных источников</w:t>
      </w:r>
      <w:r w:rsidRPr="00D21EE2">
        <w:rPr>
          <w:rFonts w:ascii="Times New Roman" w:hAnsi="Times New Roman" w:cs="Times New Roman"/>
          <w:sz w:val="28"/>
          <w:szCs w:val="28"/>
        </w:rPr>
        <w:t xml:space="preserve">. </w:t>
      </w:r>
    </w:p>
    <w:p w:rsidR="003F45CD" w:rsidRDefault="003F45CD" w:rsidP="00F8523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Первая глава посвящена </w:t>
      </w:r>
      <w:r w:rsidR="00E64FFD">
        <w:rPr>
          <w:rFonts w:ascii="Times New Roman" w:hAnsi="Times New Roman" w:cs="Times New Roman"/>
          <w:sz w:val="28"/>
          <w:szCs w:val="28"/>
        </w:rPr>
        <w:t>раскрытию теоретических аспектов</w:t>
      </w:r>
      <w:r w:rsidR="00E64FFD" w:rsidRPr="00E64FFD">
        <w:rPr>
          <w:rFonts w:ascii="Times New Roman" w:hAnsi="Times New Roman" w:cs="Times New Roman"/>
          <w:sz w:val="28"/>
          <w:szCs w:val="28"/>
        </w:rPr>
        <w:t xml:space="preserve"> авторского права в системе гражданско-правового регулирования</w:t>
      </w:r>
      <w:r w:rsidR="00E64FFD">
        <w:rPr>
          <w:rFonts w:ascii="Times New Roman" w:hAnsi="Times New Roman" w:cs="Times New Roman"/>
          <w:sz w:val="28"/>
          <w:szCs w:val="28"/>
        </w:rPr>
        <w:t xml:space="preserve">. Вторая глава представлена </w:t>
      </w:r>
      <w:r w:rsidR="002B11A3">
        <w:rPr>
          <w:rFonts w:ascii="Times New Roman" w:hAnsi="Times New Roman" w:cs="Times New Roman"/>
          <w:sz w:val="28"/>
          <w:szCs w:val="28"/>
        </w:rPr>
        <w:t xml:space="preserve">исследованием </w:t>
      </w:r>
      <w:r w:rsidR="002B11A3" w:rsidRPr="002B11A3">
        <w:rPr>
          <w:rFonts w:ascii="Times New Roman" w:hAnsi="Times New Roman" w:cs="Times New Roman"/>
          <w:sz w:val="28"/>
          <w:szCs w:val="28"/>
        </w:rPr>
        <w:t>правовой природы авторского права в системе гражданско-правового регулирования</w:t>
      </w:r>
      <w:r w:rsidR="002B11A3">
        <w:rPr>
          <w:rFonts w:ascii="Times New Roman" w:hAnsi="Times New Roman" w:cs="Times New Roman"/>
          <w:sz w:val="28"/>
          <w:szCs w:val="28"/>
        </w:rPr>
        <w:t xml:space="preserve">. </w:t>
      </w:r>
    </w:p>
    <w:p w:rsidR="00E64FFD" w:rsidRPr="00D21EE2" w:rsidRDefault="00E64FFD" w:rsidP="00F8523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B00D1C" w:rsidRDefault="00B00D1C" w:rsidP="00B00D1C">
      <w:pPr>
        <w:spacing w:after="0" w:line="360" w:lineRule="auto"/>
        <w:ind w:firstLine="709"/>
        <w:jc w:val="both"/>
        <w:rPr>
          <w:rFonts w:ascii="Times New Roman" w:hAnsi="Times New Roman" w:cs="Times New Roman"/>
          <w:sz w:val="28"/>
          <w:szCs w:val="28"/>
        </w:rPr>
      </w:pPr>
    </w:p>
    <w:p w:rsidR="00B00D1C" w:rsidRDefault="00B00D1C" w:rsidP="00B00D1C">
      <w:pPr>
        <w:spacing w:line="360" w:lineRule="auto"/>
        <w:ind w:firstLine="709"/>
        <w:jc w:val="both"/>
        <w:rPr>
          <w:rFonts w:ascii="Times New Roman" w:hAnsi="Times New Roman" w:cs="Times New Roman"/>
          <w:sz w:val="28"/>
          <w:szCs w:val="28"/>
        </w:rPr>
      </w:pPr>
    </w:p>
    <w:p w:rsidR="00237561" w:rsidRDefault="00237561" w:rsidP="009E4E24">
      <w:pPr>
        <w:spacing w:line="360" w:lineRule="auto"/>
        <w:ind w:firstLine="709"/>
        <w:jc w:val="both"/>
        <w:rPr>
          <w:rFonts w:ascii="Times New Roman" w:hAnsi="Times New Roman" w:cs="Times New Roman"/>
          <w:sz w:val="28"/>
          <w:szCs w:val="28"/>
        </w:rPr>
      </w:pPr>
    </w:p>
    <w:p w:rsidR="009E4E24" w:rsidRDefault="009E4E24" w:rsidP="009E4E24">
      <w:pPr>
        <w:spacing w:line="360" w:lineRule="auto"/>
        <w:ind w:firstLine="709"/>
        <w:jc w:val="both"/>
        <w:rPr>
          <w:rFonts w:ascii="Times New Roman" w:hAnsi="Times New Roman" w:cs="Times New Roman"/>
          <w:sz w:val="28"/>
          <w:szCs w:val="28"/>
        </w:rPr>
      </w:pPr>
    </w:p>
    <w:p w:rsidR="0032546F" w:rsidRPr="00E64FFD" w:rsidRDefault="000E7B4D" w:rsidP="00E64FFD">
      <w:pPr>
        <w:pStyle w:val="1"/>
        <w:ind w:firstLine="709"/>
        <w:jc w:val="both"/>
        <w:rPr>
          <w:rFonts w:ascii="Times New Roman" w:hAnsi="Times New Roman" w:cs="Times New Roman"/>
          <w:b w:val="0"/>
          <w:color w:val="auto"/>
          <w:szCs w:val="32"/>
        </w:rPr>
      </w:pPr>
      <w:bookmarkStart w:id="1" w:name="_Toc511727489"/>
      <w:r>
        <w:rPr>
          <w:rFonts w:ascii="Times New Roman" w:hAnsi="Times New Roman" w:cs="Times New Roman"/>
          <w:color w:val="auto"/>
          <w:szCs w:val="32"/>
        </w:rPr>
        <w:lastRenderedPageBreak/>
        <w:t>1</w:t>
      </w:r>
      <w:r w:rsidR="0032546F" w:rsidRPr="00E64FFD">
        <w:rPr>
          <w:rFonts w:ascii="Times New Roman" w:hAnsi="Times New Roman" w:cs="Times New Roman"/>
          <w:color w:val="auto"/>
          <w:szCs w:val="32"/>
        </w:rPr>
        <w:t>.</w:t>
      </w:r>
      <w:r w:rsidR="0032546F" w:rsidRPr="00E64FFD">
        <w:rPr>
          <w:rFonts w:ascii="Times New Roman" w:hAnsi="Times New Roman" w:cs="Times New Roman"/>
          <w:color w:val="auto"/>
          <w:szCs w:val="32"/>
        </w:rPr>
        <w:tab/>
        <w:t>Теоретические аспекты авторского права в системе гражданско-правового регулирования</w:t>
      </w:r>
      <w:bookmarkEnd w:id="1"/>
    </w:p>
    <w:p w:rsidR="0032546F" w:rsidRPr="00E64FFD" w:rsidRDefault="0032546F" w:rsidP="00E64FFD">
      <w:pPr>
        <w:pStyle w:val="2"/>
        <w:ind w:firstLine="709"/>
        <w:rPr>
          <w:rFonts w:ascii="Times New Roman" w:hAnsi="Times New Roman" w:cs="Times New Roman"/>
          <w:b w:val="0"/>
          <w:color w:val="auto"/>
          <w:sz w:val="28"/>
          <w:szCs w:val="32"/>
        </w:rPr>
      </w:pPr>
      <w:bookmarkStart w:id="2" w:name="_Toc511727490"/>
      <w:r w:rsidRPr="00E64FFD">
        <w:rPr>
          <w:rFonts w:ascii="Times New Roman" w:hAnsi="Times New Roman" w:cs="Times New Roman"/>
          <w:color w:val="auto"/>
          <w:sz w:val="28"/>
          <w:szCs w:val="32"/>
        </w:rPr>
        <w:t>1.1.</w:t>
      </w:r>
      <w:r w:rsidRPr="00E64FFD">
        <w:rPr>
          <w:rFonts w:ascii="Times New Roman" w:hAnsi="Times New Roman" w:cs="Times New Roman"/>
          <w:color w:val="auto"/>
          <w:sz w:val="28"/>
          <w:szCs w:val="32"/>
        </w:rPr>
        <w:tab/>
        <w:t>Дефиниции понятия авторского права и его признаки</w:t>
      </w:r>
      <w:bookmarkEnd w:id="2"/>
    </w:p>
    <w:p w:rsidR="00DB2B77" w:rsidRDefault="00DB2B77" w:rsidP="00DB2B77">
      <w:pPr>
        <w:spacing w:after="0" w:line="240" w:lineRule="auto"/>
        <w:ind w:firstLine="709"/>
        <w:rPr>
          <w:rFonts w:ascii="Times New Roman" w:hAnsi="Times New Roman" w:cs="Times New Roman"/>
          <w:sz w:val="28"/>
          <w:szCs w:val="32"/>
        </w:rPr>
      </w:pPr>
    </w:p>
    <w:p w:rsidR="00DD3AA9" w:rsidRPr="00DD3AA9" w:rsidRDefault="00DD3AA9" w:rsidP="00DD3AA9">
      <w:pPr>
        <w:spacing w:after="0" w:line="360" w:lineRule="auto"/>
        <w:ind w:firstLine="709"/>
        <w:jc w:val="both"/>
        <w:rPr>
          <w:rFonts w:ascii="Times New Roman" w:hAnsi="Times New Roman" w:cs="Times New Roman"/>
          <w:sz w:val="28"/>
          <w:szCs w:val="32"/>
        </w:rPr>
      </w:pPr>
      <w:r w:rsidRPr="00DD3AA9">
        <w:rPr>
          <w:rFonts w:ascii="Times New Roman" w:hAnsi="Times New Roman" w:cs="Times New Roman"/>
          <w:sz w:val="28"/>
          <w:szCs w:val="32"/>
        </w:rPr>
        <w:t>В зако</w:t>
      </w:r>
      <w:r>
        <w:rPr>
          <w:rFonts w:ascii="Times New Roman" w:hAnsi="Times New Roman" w:cs="Times New Roman"/>
          <w:sz w:val="28"/>
          <w:szCs w:val="32"/>
        </w:rPr>
        <w:t xml:space="preserve">нодательстве Европейского Союза </w:t>
      </w:r>
      <w:r w:rsidRPr="00DD3AA9">
        <w:rPr>
          <w:rFonts w:ascii="Times New Roman" w:hAnsi="Times New Roman" w:cs="Times New Roman"/>
          <w:sz w:val="28"/>
          <w:szCs w:val="32"/>
        </w:rPr>
        <w:t>можно обнаружить описание авторск</w:t>
      </w:r>
      <w:r>
        <w:rPr>
          <w:rFonts w:ascii="Times New Roman" w:hAnsi="Times New Roman" w:cs="Times New Roman"/>
          <w:sz w:val="28"/>
          <w:szCs w:val="32"/>
        </w:rPr>
        <w:t xml:space="preserve">ого права с экономической точки </w:t>
      </w:r>
      <w:r w:rsidRPr="00DD3AA9">
        <w:rPr>
          <w:rFonts w:ascii="Times New Roman" w:hAnsi="Times New Roman" w:cs="Times New Roman"/>
          <w:sz w:val="28"/>
          <w:szCs w:val="32"/>
        </w:rPr>
        <w:t>зрения: «Авторское право есть эко</w:t>
      </w:r>
      <w:r>
        <w:rPr>
          <w:rFonts w:ascii="Times New Roman" w:hAnsi="Times New Roman" w:cs="Times New Roman"/>
          <w:sz w:val="28"/>
          <w:szCs w:val="32"/>
        </w:rPr>
        <w:t xml:space="preserve">номическая основа для индустрии </w:t>
      </w:r>
      <w:r w:rsidRPr="00DD3AA9">
        <w:rPr>
          <w:rFonts w:ascii="Times New Roman" w:hAnsi="Times New Roman" w:cs="Times New Roman"/>
          <w:sz w:val="28"/>
          <w:szCs w:val="32"/>
        </w:rPr>
        <w:t>творчества, поскольку оно стимулиру</w:t>
      </w:r>
      <w:r>
        <w:rPr>
          <w:rFonts w:ascii="Times New Roman" w:hAnsi="Times New Roman" w:cs="Times New Roman"/>
          <w:sz w:val="28"/>
          <w:szCs w:val="32"/>
        </w:rPr>
        <w:t>ет инновации, созидание, инвес</w:t>
      </w:r>
      <w:r w:rsidRPr="00DD3AA9">
        <w:rPr>
          <w:rFonts w:ascii="Times New Roman" w:hAnsi="Times New Roman" w:cs="Times New Roman"/>
          <w:sz w:val="28"/>
          <w:szCs w:val="32"/>
        </w:rPr>
        <w:t>тиции и производство… Авторское</w:t>
      </w:r>
      <w:r>
        <w:rPr>
          <w:rFonts w:ascii="Times New Roman" w:hAnsi="Times New Roman" w:cs="Times New Roman"/>
          <w:sz w:val="28"/>
          <w:szCs w:val="32"/>
        </w:rPr>
        <w:t xml:space="preserve"> право – это важный инструмент, </w:t>
      </w:r>
      <w:r w:rsidRPr="00DD3AA9">
        <w:rPr>
          <w:rFonts w:ascii="Times New Roman" w:hAnsi="Times New Roman" w:cs="Times New Roman"/>
          <w:sz w:val="28"/>
          <w:szCs w:val="32"/>
        </w:rPr>
        <w:t>гарантирующий воз</w:t>
      </w:r>
      <w:r>
        <w:rPr>
          <w:rFonts w:ascii="Times New Roman" w:hAnsi="Times New Roman" w:cs="Times New Roman"/>
          <w:sz w:val="28"/>
          <w:szCs w:val="32"/>
        </w:rPr>
        <w:t>награждение за творческий труд»</w:t>
      </w:r>
      <w:r w:rsidR="007E6F56">
        <w:rPr>
          <w:rStyle w:val="ab"/>
          <w:rFonts w:ascii="Times New Roman" w:hAnsi="Times New Roman" w:cs="Times New Roman"/>
          <w:sz w:val="28"/>
          <w:szCs w:val="32"/>
        </w:rPr>
        <w:footnoteReference w:id="1"/>
      </w:r>
      <w:r w:rsidRPr="00DD3AA9">
        <w:rPr>
          <w:rFonts w:ascii="Times New Roman" w:hAnsi="Times New Roman" w:cs="Times New Roman"/>
          <w:sz w:val="28"/>
          <w:szCs w:val="32"/>
        </w:rPr>
        <w:t>.</w:t>
      </w:r>
    </w:p>
    <w:p w:rsidR="00836251" w:rsidRPr="00836251" w:rsidRDefault="00DD3AA9" w:rsidP="00836251">
      <w:pPr>
        <w:spacing w:after="0" w:line="360" w:lineRule="auto"/>
        <w:ind w:firstLine="709"/>
        <w:jc w:val="both"/>
        <w:rPr>
          <w:rFonts w:ascii="Times New Roman" w:hAnsi="Times New Roman" w:cs="Times New Roman"/>
          <w:sz w:val="28"/>
          <w:szCs w:val="32"/>
        </w:rPr>
      </w:pPr>
      <w:r w:rsidRPr="00DD3AA9">
        <w:rPr>
          <w:rFonts w:ascii="Times New Roman" w:hAnsi="Times New Roman" w:cs="Times New Roman"/>
          <w:sz w:val="28"/>
          <w:szCs w:val="32"/>
        </w:rPr>
        <w:t>С юридической точки зрения ав</w:t>
      </w:r>
      <w:r>
        <w:rPr>
          <w:rFonts w:ascii="Times New Roman" w:hAnsi="Times New Roman" w:cs="Times New Roman"/>
          <w:sz w:val="28"/>
          <w:szCs w:val="32"/>
        </w:rPr>
        <w:t xml:space="preserve">торское право является правовым </w:t>
      </w:r>
      <w:r w:rsidRPr="00DD3AA9">
        <w:rPr>
          <w:rFonts w:ascii="Times New Roman" w:hAnsi="Times New Roman" w:cs="Times New Roman"/>
          <w:sz w:val="28"/>
          <w:szCs w:val="32"/>
        </w:rPr>
        <w:t xml:space="preserve">институтом, входящим в </w:t>
      </w:r>
      <w:proofErr w:type="spellStart"/>
      <w:r w:rsidRPr="00DD3AA9">
        <w:rPr>
          <w:rFonts w:ascii="Times New Roman" w:hAnsi="Times New Roman" w:cs="Times New Roman"/>
          <w:sz w:val="28"/>
          <w:szCs w:val="32"/>
        </w:rPr>
        <w:t>подотрас</w:t>
      </w:r>
      <w:r>
        <w:rPr>
          <w:rFonts w:ascii="Times New Roman" w:hAnsi="Times New Roman" w:cs="Times New Roman"/>
          <w:sz w:val="28"/>
          <w:szCs w:val="32"/>
        </w:rPr>
        <w:t>ль</w:t>
      </w:r>
      <w:proofErr w:type="spellEnd"/>
      <w:r>
        <w:rPr>
          <w:rFonts w:ascii="Times New Roman" w:hAnsi="Times New Roman" w:cs="Times New Roman"/>
          <w:sz w:val="28"/>
          <w:szCs w:val="32"/>
        </w:rPr>
        <w:t xml:space="preserve"> гражданского права об интел</w:t>
      </w:r>
      <w:r w:rsidRPr="00DD3AA9">
        <w:rPr>
          <w:rFonts w:ascii="Times New Roman" w:hAnsi="Times New Roman" w:cs="Times New Roman"/>
          <w:sz w:val="28"/>
          <w:szCs w:val="32"/>
        </w:rPr>
        <w:t xml:space="preserve">лектуальных правах. </w:t>
      </w:r>
      <w:proofErr w:type="gramStart"/>
      <w:r w:rsidRPr="00DD3AA9">
        <w:rPr>
          <w:rFonts w:ascii="Times New Roman" w:hAnsi="Times New Roman" w:cs="Times New Roman"/>
          <w:sz w:val="28"/>
          <w:szCs w:val="32"/>
        </w:rPr>
        <w:t>В этой связи д</w:t>
      </w:r>
      <w:r>
        <w:rPr>
          <w:rFonts w:ascii="Times New Roman" w:hAnsi="Times New Roman" w:cs="Times New Roman"/>
          <w:sz w:val="28"/>
          <w:szCs w:val="32"/>
        </w:rPr>
        <w:t xml:space="preserve">ля выработки понятия авторского </w:t>
      </w:r>
      <w:r w:rsidRPr="00DD3AA9">
        <w:rPr>
          <w:rFonts w:ascii="Times New Roman" w:hAnsi="Times New Roman" w:cs="Times New Roman"/>
          <w:sz w:val="28"/>
          <w:szCs w:val="32"/>
        </w:rPr>
        <w:t>права необходимо учитывать общи</w:t>
      </w:r>
      <w:r>
        <w:rPr>
          <w:rFonts w:ascii="Times New Roman" w:hAnsi="Times New Roman" w:cs="Times New Roman"/>
          <w:sz w:val="28"/>
          <w:szCs w:val="32"/>
        </w:rPr>
        <w:t>е положения о предмете граждан</w:t>
      </w:r>
      <w:r w:rsidRPr="00DD3AA9">
        <w:rPr>
          <w:rFonts w:ascii="Times New Roman" w:hAnsi="Times New Roman" w:cs="Times New Roman"/>
          <w:sz w:val="28"/>
          <w:szCs w:val="32"/>
        </w:rPr>
        <w:t>ского права: гражданское законодател</w:t>
      </w:r>
      <w:r>
        <w:rPr>
          <w:rFonts w:ascii="Times New Roman" w:hAnsi="Times New Roman" w:cs="Times New Roman"/>
          <w:sz w:val="28"/>
          <w:szCs w:val="32"/>
        </w:rPr>
        <w:t>ьство определяет основания воз</w:t>
      </w:r>
      <w:r w:rsidRPr="00DD3AA9">
        <w:rPr>
          <w:rFonts w:ascii="Times New Roman" w:hAnsi="Times New Roman" w:cs="Times New Roman"/>
          <w:sz w:val="28"/>
          <w:szCs w:val="32"/>
        </w:rPr>
        <w:t>никновения и порядок осуществления интеллектуальных прав (п. 1 ст. 2</w:t>
      </w:r>
      <w:r>
        <w:rPr>
          <w:rFonts w:ascii="Times New Roman" w:hAnsi="Times New Roman" w:cs="Times New Roman"/>
          <w:sz w:val="28"/>
          <w:szCs w:val="32"/>
        </w:rPr>
        <w:t xml:space="preserve"> </w:t>
      </w:r>
      <w:r w:rsidRPr="00DD3AA9">
        <w:rPr>
          <w:rFonts w:ascii="Times New Roman" w:hAnsi="Times New Roman" w:cs="Times New Roman"/>
          <w:sz w:val="28"/>
          <w:szCs w:val="32"/>
        </w:rPr>
        <w:t>ГК РФ)</w:t>
      </w:r>
      <w:r w:rsidR="007E6F56">
        <w:rPr>
          <w:rStyle w:val="ab"/>
          <w:rFonts w:ascii="Times New Roman" w:hAnsi="Times New Roman" w:cs="Times New Roman"/>
          <w:sz w:val="28"/>
          <w:szCs w:val="32"/>
        </w:rPr>
        <w:footnoteReference w:id="2"/>
      </w:r>
      <w:r w:rsidRPr="00DD3AA9">
        <w:rPr>
          <w:rFonts w:ascii="Times New Roman" w:hAnsi="Times New Roman" w:cs="Times New Roman"/>
          <w:sz w:val="28"/>
          <w:szCs w:val="32"/>
        </w:rPr>
        <w:t>. В советский период отечественного права принято было давать</w:t>
      </w:r>
      <w:r>
        <w:rPr>
          <w:rFonts w:ascii="Times New Roman" w:hAnsi="Times New Roman" w:cs="Times New Roman"/>
          <w:sz w:val="28"/>
          <w:szCs w:val="32"/>
        </w:rPr>
        <w:t xml:space="preserve"> </w:t>
      </w:r>
      <w:r w:rsidRPr="00DD3AA9">
        <w:rPr>
          <w:rFonts w:ascii="Times New Roman" w:hAnsi="Times New Roman" w:cs="Times New Roman"/>
          <w:sz w:val="28"/>
          <w:szCs w:val="32"/>
        </w:rPr>
        <w:t>понятие авторскому праву как г</w:t>
      </w:r>
      <w:r w:rsidR="00836251">
        <w:rPr>
          <w:rFonts w:ascii="Times New Roman" w:hAnsi="Times New Roman" w:cs="Times New Roman"/>
          <w:sz w:val="28"/>
          <w:szCs w:val="32"/>
        </w:rPr>
        <w:t>руппе норм, регулирующих отноше</w:t>
      </w:r>
      <w:r w:rsidR="00836251" w:rsidRPr="00836251">
        <w:rPr>
          <w:rFonts w:ascii="Times New Roman" w:hAnsi="Times New Roman" w:cs="Times New Roman"/>
          <w:sz w:val="28"/>
          <w:szCs w:val="32"/>
        </w:rPr>
        <w:t>ния, возникающие в связи с создание</w:t>
      </w:r>
      <w:r w:rsidR="00836251">
        <w:rPr>
          <w:rFonts w:ascii="Times New Roman" w:hAnsi="Times New Roman" w:cs="Times New Roman"/>
          <w:sz w:val="28"/>
          <w:szCs w:val="32"/>
        </w:rPr>
        <w:t xml:space="preserve">м и использованием произведений </w:t>
      </w:r>
      <w:r w:rsidR="00836251" w:rsidRPr="00836251">
        <w:rPr>
          <w:rFonts w:ascii="Times New Roman" w:hAnsi="Times New Roman" w:cs="Times New Roman"/>
          <w:sz w:val="28"/>
          <w:szCs w:val="32"/>
        </w:rPr>
        <w:t>литературы, науки, искусства.</w:t>
      </w:r>
      <w:proofErr w:type="gramEnd"/>
      <w:r w:rsidR="00836251" w:rsidRPr="00836251">
        <w:rPr>
          <w:rFonts w:ascii="Times New Roman" w:hAnsi="Times New Roman" w:cs="Times New Roman"/>
          <w:sz w:val="28"/>
          <w:szCs w:val="32"/>
        </w:rPr>
        <w:t xml:space="preserve"> Думается, однако, </w:t>
      </w:r>
      <w:r w:rsidR="00836251">
        <w:rPr>
          <w:rFonts w:ascii="Times New Roman" w:hAnsi="Times New Roman" w:cs="Times New Roman"/>
          <w:sz w:val="28"/>
          <w:szCs w:val="32"/>
        </w:rPr>
        <w:t xml:space="preserve">что сам процесс </w:t>
      </w:r>
      <w:r w:rsidR="00836251" w:rsidRPr="00836251">
        <w:rPr>
          <w:rFonts w:ascii="Times New Roman" w:hAnsi="Times New Roman" w:cs="Times New Roman"/>
          <w:sz w:val="28"/>
          <w:szCs w:val="32"/>
        </w:rPr>
        <w:t>творчества («создание произведени</w:t>
      </w:r>
      <w:r w:rsidR="00836251">
        <w:rPr>
          <w:rFonts w:ascii="Times New Roman" w:hAnsi="Times New Roman" w:cs="Times New Roman"/>
          <w:sz w:val="28"/>
          <w:szCs w:val="32"/>
        </w:rPr>
        <w:t>й») не подлежит правовому регу</w:t>
      </w:r>
      <w:r w:rsidR="00836251" w:rsidRPr="00836251">
        <w:rPr>
          <w:rFonts w:ascii="Times New Roman" w:hAnsi="Times New Roman" w:cs="Times New Roman"/>
          <w:sz w:val="28"/>
          <w:szCs w:val="32"/>
        </w:rPr>
        <w:t>лированию. Не случайно действую</w:t>
      </w:r>
      <w:r w:rsidR="00836251">
        <w:rPr>
          <w:rFonts w:ascii="Times New Roman" w:hAnsi="Times New Roman" w:cs="Times New Roman"/>
          <w:sz w:val="28"/>
          <w:szCs w:val="32"/>
        </w:rPr>
        <w:t xml:space="preserve">щее российское законодательство </w:t>
      </w:r>
      <w:r w:rsidR="00836251" w:rsidRPr="00836251">
        <w:rPr>
          <w:rFonts w:ascii="Times New Roman" w:hAnsi="Times New Roman" w:cs="Times New Roman"/>
          <w:sz w:val="28"/>
          <w:szCs w:val="32"/>
        </w:rPr>
        <w:t xml:space="preserve">берет на себя только установление </w:t>
      </w:r>
      <w:r w:rsidR="00836251">
        <w:rPr>
          <w:rFonts w:ascii="Times New Roman" w:hAnsi="Times New Roman" w:cs="Times New Roman"/>
          <w:sz w:val="28"/>
          <w:szCs w:val="32"/>
        </w:rPr>
        <w:t xml:space="preserve">условий, при которых результаты </w:t>
      </w:r>
      <w:r w:rsidR="00836251" w:rsidRPr="00836251">
        <w:rPr>
          <w:rFonts w:ascii="Times New Roman" w:hAnsi="Times New Roman" w:cs="Times New Roman"/>
          <w:sz w:val="28"/>
          <w:szCs w:val="32"/>
        </w:rPr>
        <w:t>интеллектуальной деятельности (и произведения в их числе) признаются</w:t>
      </w:r>
      <w:r w:rsidR="00836251">
        <w:rPr>
          <w:rFonts w:ascii="Times New Roman" w:hAnsi="Times New Roman" w:cs="Times New Roman"/>
          <w:sz w:val="28"/>
          <w:szCs w:val="32"/>
        </w:rPr>
        <w:t xml:space="preserve"> </w:t>
      </w:r>
      <w:r w:rsidR="00836251" w:rsidRPr="00836251">
        <w:rPr>
          <w:rFonts w:ascii="Times New Roman" w:hAnsi="Times New Roman" w:cs="Times New Roman"/>
          <w:sz w:val="28"/>
          <w:szCs w:val="32"/>
        </w:rPr>
        <w:t>охраняемыми. Современные ис</w:t>
      </w:r>
      <w:r w:rsidR="00836251">
        <w:rPr>
          <w:rFonts w:ascii="Times New Roman" w:hAnsi="Times New Roman" w:cs="Times New Roman"/>
          <w:sz w:val="28"/>
          <w:szCs w:val="32"/>
        </w:rPr>
        <w:t xml:space="preserve">следователи подчеркивают миссию </w:t>
      </w:r>
      <w:r w:rsidR="00836251" w:rsidRPr="00836251">
        <w:rPr>
          <w:rFonts w:ascii="Times New Roman" w:hAnsi="Times New Roman" w:cs="Times New Roman"/>
          <w:sz w:val="28"/>
          <w:szCs w:val="32"/>
        </w:rPr>
        <w:t>(предназначение) авторского прав</w:t>
      </w:r>
      <w:r w:rsidR="00836251">
        <w:rPr>
          <w:rFonts w:ascii="Times New Roman" w:hAnsi="Times New Roman" w:cs="Times New Roman"/>
          <w:sz w:val="28"/>
          <w:szCs w:val="32"/>
        </w:rPr>
        <w:t xml:space="preserve">а как области законодательства, </w:t>
      </w:r>
      <w:r w:rsidR="00836251" w:rsidRPr="00836251">
        <w:rPr>
          <w:rFonts w:ascii="Times New Roman" w:hAnsi="Times New Roman" w:cs="Times New Roman"/>
          <w:sz w:val="28"/>
          <w:szCs w:val="32"/>
        </w:rPr>
        <w:t>признающей и закрепляющей субъ</w:t>
      </w:r>
      <w:r w:rsidR="00836251">
        <w:rPr>
          <w:rFonts w:ascii="Times New Roman" w:hAnsi="Times New Roman" w:cs="Times New Roman"/>
          <w:sz w:val="28"/>
          <w:szCs w:val="32"/>
        </w:rPr>
        <w:t xml:space="preserve">ективные права определенных лиц </w:t>
      </w:r>
      <w:r w:rsidR="00836251" w:rsidRPr="00836251">
        <w:rPr>
          <w:rFonts w:ascii="Times New Roman" w:hAnsi="Times New Roman" w:cs="Times New Roman"/>
          <w:sz w:val="28"/>
          <w:szCs w:val="32"/>
        </w:rPr>
        <w:t xml:space="preserve">на результаты </w:t>
      </w:r>
      <w:r w:rsidR="00836251" w:rsidRPr="00836251">
        <w:rPr>
          <w:rFonts w:ascii="Times New Roman" w:hAnsi="Times New Roman" w:cs="Times New Roman"/>
          <w:sz w:val="28"/>
          <w:szCs w:val="32"/>
        </w:rPr>
        <w:lastRenderedPageBreak/>
        <w:t xml:space="preserve">творчества, которые закон, в свою </w:t>
      </w:r>
      <w:r w:rsidR="00836251">
        <w:rPr>
          <w:rFonts w:ascii="Times New Roman" w:hAnsi="Times New Roman" w:cs="Times New Roman"/>
          <w:sz w:val="28"/>
          <w:szCs w:val="32"/>
        </w:rPr>
        <w:t xml:space="preserve">очередь, причисляет </w:t>
      </w:r>
      <w:r w:rsidR="00836251" w:rsidRPr="00836251">
        <w:rPr>
          <w:rFonts w:ascii="Times New Roman" w:hAnsi="Times New Roman" w:cs="Times New Roman"/>
          <w:sz w:val="28"/>
          <w:szCs w:val="32"/>
        </w:rPr>
        <w:t>к охраняемым объектам.</w:t>
      </w:r>
    </w:p>
    <w:p w:rsidR="00836251" w:rsidRPr="00836251" w:rsidRDefault="00836251" w:rsidP="00836251">
      <w:pPr>
        <w:spacing w:after="0" w:line="360" w:lineRule="auto"/>
        <w:ind w:firstLine="709"/>
        <w:jc w:val="both"/>
        <w:rPr>
          <w:rFonts w:ascii="Times New Roman" w:hAnsi="Times New Roman" w:cs="Times New Roman"/>
          <w:sz w:val="28"/>
          <w:szCs w:val="32"/>
        </w:rPr>
      </w:pPr>
      <w:r w:rsidRPr="00836251">
        <w:rPr>
          <w:rFonts w:ascii="Times New Roman" w:hAnsi="Times New Roman" w:cs="Times New Roman"/>
          <w:sz w:val="28"/>
          <w:szCs w:val="32"/>
        </w:rPr>
        <w:t>Таким образом, можно дать следующее понятие авторского права.</w:t>
      </w:r>
    </w:p>
    <w:p w:rsidR="00836251" w:rsidRDefault="00836251" w:rsidP="00836251">
      <w:pPr>
        <w:spacing w:after="0" w:line="360" w:lineRule="auto"/>
        <w:ind w:firstLine="709"/>
        <w:jc w:val="both"/>
        <w:rPr>
          <w:rFonts w:ascii="Times New Roman" w:hAnsi="Times New Roman" w:cs="Times New Roman"/>
          <w:sz w:val="28"/>
          <w:szCs w:val="32"/>
        </w:rPr>
      </w:pPr>
      <w:r w:rsidRPr="00836251">
        <w:rPr>
          <w:rFonts w:ascii="Times New Roman" w:hAnsi="Times New Roman" w:cs="Times New Roman"/>
          <w:sz w:val="28"/>
          <w:szCs w:val="32"/>
        </w:rPr>
        <w:t xml:space="preserve">Авторское право – это совокупность </w:t>
      </w:r>
      <w:r>
        <w:rPr>
          <w:rFonts w:ascii="Times New Roman" w:hAnsi="Times New Roman" w:cs="Times New Roman"/>
          <w:sz w:val="28"/>
          <w:szCs w:val="32"/>
        </w:rPr>
        <w:t>гражданско-правовых норм, кото</w:t>
      </w:r>
      <w:r w:rsidRPr="00836251">
        <w:rPr>
          <w:rFonts w:ascii="Times New Roman" w:hAnsi="Times New Roman" w:cs="Times New Roman"/>
          <w:sz w:val="28"/>
          <w:szCs w:val="32"/>
        </w:rPr>
        <w:t>рые</w:t>
      </w:r>
      <w:r>
        <w:rPr>
          <w:rFonts w:ascii="Times New Roman" w:hAnsi="Times New Roman" w:cs="Times New Roman"/>
          <w:sz w:val="28"/>
          <w:szCs w:val="32"/>
        </w:rPr>
        <w:t>:</w:t>
      </w:r>
    </w:p>
    <w:p w:rsidR="00836251" w:rsidRDefault="00836251" w:rsidP="00836251">
      <w:pPr>
        <w:spacing w:after="0" w:line="360" w:lineRule="auto"/>
        <w:ind w:firstLine="709"/>
        <w:jc w:val="both"/>
        <w:rPr>
          <w:rFonts w:ascii="Times New Roman" w:hAnsi="Times New Roman" w:cs="Times New Roman"/>
          <w:sz w:val="28"/>
          <w:szCs w:val="32"/>
        </w:rPr>
      </w:pPr>
      <w:r w:rsidRPr="00836251">
        <w:rPr>
          <w:rFonts w:ascii="Times New Roman" w:hAnsi="Times New Roman" w:cs="Times New Roman"/>
          <w:sz w:val="28"/>
          <w:szCs w:val="32"/>
        </w:rPr>
        <w:t xml:space="preserve"> 1) </w:t>
      </w:r>
      <w:proofErr w:type="gramStart"/>
      <w:r w:rsidRPr="00836251">
        <w:rPr>
          <w:rFonts w:ascii="Times New Roman" w:hAnsi="Times New Roman" w:cs="Times New Roman"/>
          <w:sz w:val="28"/>
          <w:szCs w:val="32"/>
        </w:rPr>
        <w:t>устанавливают условия</w:t>
      </w:r>
      <w:proofErr w:type="gramEnd"/>
      <w:r w:rsidRPr="00836251">
        <w:rPr>
          <w:rFonts w:ascii="Times New Roman" w:hAnsi="Times New Roman" w:cs="Times New Roman"/>
          <w:sz w:val="28"/>
          <w:szCs w:val="32"/>
        </w:rPr>
        <w:t xml:space="preserve"> призна</w:t>
      </w:r>
      <w:r>
        <w:rPr>
          <w:rFonts w:ascii="Times New Roman" w:hAnsi="Times New Roman" w:cs="Times New Roman"/>
          <w:sz w:val="28"/>
          <w:szCs w:val="32"/>
        </w:rPr>
        <w:t>ния произведения науки, литера</w:t>
      </w:r>
      <w:r w:rsidRPr="00836251">
        <w:rPr>
          <w:rFonts w:ascii="Times New Roman" w:hAnsi="Times New Roman" w:cs="Times New Roman"/>
          <w:sz w:val="28"/>
          <w:szCs w:val="32"/>
        </w:rPr>
        <w:t>туры и искусства охраняемым объек</w:t>
      </w:r>
      <w:r>
        <w:rPr>
          <w:rFonts w:ascii="Times New Roman" w:hAnsi="Times New Roman" w:cs="Times New Roman"/>
          <w:sz w:val="28"/>
          <w:szCs w:val="32"/>
        </w:rPr>
        <w:t xml:space="preserve">том; </w:t>
      </w:r>
    </w:p>
    <w:p w:rsidR="00836251" w:rsidRDefault="00836251" w:rsidP="00836251">
      <w:pPr>
        <w:spacing w:after="0" w:line="360" w:lineRule="auto"/>
        <w:ind w:firstLine="709"/>
        <w:jc w:val="both"/>
        <w:rPr>
          <w:rFonts w:ascii="Times New Roman" w:hAnsi="Times New Roman" w:cs="Times New Roman"/>
          <w:sz w:val="28"/>
          <w:szCs w:val="32"/>
        </w:rPr>
      </w:pPr>
      <w:r>
        <w:rPr>
          <w:rFonts w:ascii="Times New Roman" w:hAnsi="Times New Roman" w:cs="Times New Roman"/>
          <w:sz w:val="28"/>
          <w:szCs w:val="32"/>
        </w:rPr>
        <w:t xml:space="preserve">2) устанавливают основания </w:t>
      </w:r>
      <w:r w:rsidRPr="00836251">
        <w:rPr>
          <w:rFonts w:ascii="Times New Roman" w:hAnsi="Times New Roman" w:cs="Times New Roman"/>
          <w:sz w:val="28"/>
          <w:szCs w:val="32"/>
        </w:rPr>
        <w:t>возникновения и порядок осуществления</w:t>
      </w:r>
      <w:r>
        <w:rPr>
          <w:rFonts w:ascii="Times New Roman" w:hAnsi="Times New Roman" w:cs="Times New Roman"/>
          <w:sz w:val="28"/>
          <w:szCs w:val="32"/>
        </w:rPr>
        <w:t xml:space="preserve"> интеллектуальных прав на произ</w:t>
      </w:r>
      <w:r w:rsidRPr="00836251">
        <w:rPr>
          <w:rFonts w:ascii="Times New Roman" w:hAnsi="Times New Roman" w:cs="Times New Roman"/>
          <w:sz w:val="28"/>
          <w:szCs w:val="32"/>
        </w:rPr>
        <w:t xml:space="preserve">ведение; </w:t>
      </w:r>
    </w:p>
    <w:p w:rsidR="00836251" w:rsidRDefault="00836251" w:rsidP="00836251">
      <w:pPr>
        <w:spacing w:after="0" w:line="360" w:lineRule="auto"/>
        <w:ind w:firstLine="709"/>
        <w:jc w:val="both"/>
        <w:rPr>
          <w:rFonts w:ascii="Times New Roman" w:hAnsi="Times New Roman" w:cs="Times New Roman"/>
          <w:sz w:val="28"/>
          <w:szCs w:val="32"/>
        </w:rPr>
      </w:pPr>
      <w:r w:rsidRPr="00836251">
        <w:rPr>
          <w:rFonts w:ascii="Times New Roman" w:hAnsi="Times New Roman" w:cs="Times New Roman"/>
          <w:sz w:val="28"/>
          <w:szCs w:val="32"/>
        </w:rPr>
        <w:t>3) регулируют отношения по поводу использования произведения</w:t>
      </w:r>
      <w:r>
        <w:rPr>
          <w:rFonts w:ascii="Times New Roman" w:hAnsi="Times New Roman" w:cs="Times New Roman"/>
          <w:sz w:val="28"/>
          <w:szCs w:val="32"/>
        </w:rPr>
        <w:t xml:space="preserve"> </w:t>
      </w:r>
      <w:r w:rsidRPr="00836251">
        <w:rPr>
          <w:rFonts w:ascii="Times New Roman" w:hAnsi="Times New Roman" w:cs="Times New Roman"/>
          <w:sz w:val="28"/>
          <w:szCs w:val="32"/>
        </w:rPr>
        <w:t xml:space="preserve">и распоряжения правами на произведение; </w:t>
      </w:r>
    </w:p>
    <w:p w:rsidR="00DD3AA9" w:rsidRDefault="00836251" w:rsidP="00836251">
      <w:pPr>
        <w:spacing w:after="0" w:line="360" w:lineRule="auto"/>
        <w:ind w:firstLine="709"/>
        <w:jc w:val="both"/>
        <w:rPr>
          <w:rFonts w:ascii="Times New Roman" w:hAnsi="Times New Roman" w:cs="Times New Roman"/>
          <w:sz w:val="28"/>
          <w:szCs w:val="32"/>
        </w:rPr>
      </w:pPr>
      <w:r>
        <w:rPr>
          <w:rFonts w:ascii="Times New Roman" w:hAnsi="Times New Roman" w:cs="Times New Roman"/>
          <w:sz w:val="28"/>
          <w:szCs w:val="32"/>
        </w:rPr>
        <w:t xml:space="preserve">4) предусматривают охрану </w:t>
      </w:r>
      <w:r w:rsidRPr="00836251">
        <w:rPr>
          <w:rFonts w:ascii="Times New Roman" w:hAnsi="Times New Roman" w:cs="Times New Roman"/>
          <w:sz w:val="28"/>
          <w:szCs w:val="32"/>
        </w:rPr>
        <w:t>интеллектуальных прав на произведение и способы их защиты.</w:t>
      </w:r>
    </w:p>
    <w:p w:rsidR="00DB2B77" w:rsidRPr="00DB2B77" w:rsidRDefault="00DB2B77" w:rsidP="000452CD">
      <w:pPr>
        <w:spacing w:after="0" w:line="360" w:lineRule="auto"/>
        <w:ind w:firstLine="709"/>
        <w:jc w:val="both"/>
        <w:rPr>
          <w:rFonts w:ascii="Times New Roman" w:hAnsi="Times New Roman" w:cs="Times New Roman"/>
          <w:sz w:val="28"/>
          <w:szCs w:val="32"/>
        </w:rPr>
      </w:pPr>
      <w:r w:rsidRPr="00DB2B77">
        <w:rPr>
          <w:rFonts w:ascii="Times New Roman" w:hAnsi="Times New Roman" w:cs="Times New Roman"/>
          <w:sz w:val="28"/>
          <w:szCs w:val="32"/>
        </w:rPr>
        <w:t>Авторское право, как и другие р</w:t>
      </w:r>
      <w:r w:rsidR="0066478A">
        <w:rPr>
          <w:rFonts w:ascii="Times New Roman" w:hAnsi="Times New Roman" w:cs="Times New Roman"/>
          <w:sz w:val="28"/>
          <w:szCs w:val="32"/>
        </w:rPr>
        <w:t>езультаты интеллектуальной дея</w:t>
      </w:r>
      <w:r w:rsidRPr="00DB2B77">
        <w:rPr>
          <w:rFonts w:ascii="Times New Roman" w:hAnsi="Times New Roman" w:cs="Times New Roman"/>
          <w:sz w:val="28"/>
          <w:szCs w:val="32"/>
        </w:rPr>
        <w:t xml:space="preserve">тельности (например, смежные права, </w:t>
      </w:r>
      <w:r w:rsidR="0066478A">
        <w:rPr>
          <w:rFonts w:ascii="Times New Roman" w:hAnsi="Times New Roman" w:cs="Times New Roman"/>
          <w:sz w:val="28"/>
          <w:szCs w:val="32"/>
        </w:rPr>
        <w:t>патентные, средства индивидуали</w:t>
      </w:r>
      <w:r w:rsidRPr="00DB2B77">
        <w:rPr>
          <w:rFonts w:ascii="Times New Roman" w:hAnsi="Times New Roman" w:cs="Times New Roman"/>
          <w:sz w:val="28"/>
          <w:szCs w:val="32"/>
        </w:rPr>
        <w:t>зации) имеет ряд общих признаков.</w:t>
      </w:r>
    </w:p>
    <w:p w:rsidR="00DB2B77" w:rsidRPr="00DB2B77" w:rsidRDefault="00DB2B77" w:rsidP="000452CD">
      <w:pPr>
        <w:spacing w:after="0" w:line="360" w:lineRule="auto"/>
        <w:ind w:firstLine="709"/>
        <w:jc w:val="both"/>
        <w:rPr>
          <w:rFonts w:ascii="Times New Roman" w:hAnsi="Times New Roman" w:cs="Times New Roman"/>
          <w:sz w:val="28"/>
          <w:szCs w:val="32"/>
        </w:rPr>
      </w:pPr>
      <w:r w:rsidRPr="00DB2B77">
        <w:rPr>
          <w:rFonts w:ascii="Times New Roman" w:hAnsi="Times New Roman" w:cs="Times New Roman"/>
          <w:sz w:val="28"/>
          <w:szCs w:val="32"/>
        </w:rPr>
        <w:t>1. Нематериальный характер. Исходя из данной особ</w:t>
      </w:r>
      <w:r w:rsidR="0066478A">
        <w:rPr>
          <w:rFonts w:ascii="Times New Roman" w:hAnsi="Times New Roman" w:cs="Times New Roman"/>
          <w:sz w:val="28"/>
          <w:szCs w:val="32"/>
        </w:rPr>
        <w:t>енности, поло</w:t>
      </w:r>
      <w:r w:rsidRPr="00DB2B77">
        <w:rPr>
          <w:rFonts w:ascii="Times New Roman" w:hAnsi="Times New Roman" w:cs="Times New Roman"/>
          <w:sz w:val="28"/>
          <w:szCs w:val="32"/>
        </w:rPr>
        <w:t>жения ст. 1227 ГК РФ не предусматривает правомочия владения данными</w:t>
      </w:r>
      <w:r w:rsidR="0066478A">
        <w:rPr>
          <w:rFonts w:ascii="Times New Roman" w:hAnsi="Times New Roman" w:cs="Times New Roman"/>
          <w:sz w:val="28"/>
          <w:szCs w:val="32"/>
        </w:rPr>
        <w:t xml:space="preserve"> </w:t>
      </w:r>
      <w:r w:rsidRPr="00DB2B77">
        <w:rPr>
          <w:rFonts w:ascii="Times New Roman" w:hAnsi="Times New Roman" w:cs="Times New Roman"/>
          <w:sz w:val="28"/>
          <w:szCs w:val="32"/>
        </w:rPr>
        <w:t>объектами</w:t>
      </w:r>
      <w:r w:rsidR="007E6F56">
        <w:rPr>
          <w:rStyle w:val="ab"/>
          <w:rFonts w:ascii="Times New Roman" w:hAnsi="Times New Roman" w:cs="Times New Roman"/>
          <w:sz w:val="28"/>
          <w:szCs w:val="32"/>
        </w:rPr>
        <w:footnoteReference w:id="3"/>
      </w:r>
      <w:r w:rsidRPr="00DB2B77">
        <w:rPr>
          <w:rFonts w:ascii="Times New Roman" w:hAnsi="Times New Roman" w:cs="Times New Roman"/>
          <w:sz w:val="28"/>
          <w:szCs w:val="32"/>
        </w:rPr>
        <w:t>.</w:t>
      </w:r>
    </w:p>
    <w:p w:rsidR="00DB2B77" w:rsidRPr="00DB2B77" w:rsidRDefault="00DB2B77" w:rsidP="000452CD">
      <w:pPr>
        <w:spacing w:after="0" w:line="360" w:lineRule="auto"/>
        <w:ind w:firstLine="709"/>
        <w:jc w:val="both"/>
        <w:rPr>
          <w:rFonts w:ascii="Times New Roman" w:hAnsi="Times New Roman" w:cs="Times New Roman"/>
          <w:sz w:val="28"/>
          <w:szCs w:val="32"/>
        </w:rPr>
      </w:pPr>
      <w:r w:rsidRPr="00DB2B77">
        <w:rPr>
          <w:rFonts w:ascii="Times New Roman" w:hAnsi="Times New Roman" w:cs="Times New Roman"/>
          <w:sz w:val="28"/>
          <w:szCs w:val="32"/>
        </w:rPr>
        <w:t>2. Не подвержено физической амор</w:t>
      </w:r>
      <w:r w:rsidR="0066478A">
        <w:rPr>
          <w:rFonts w:ascii="Times New Roman" w:hAnsi="Times New Roman" w:cs="Times New Roman"/>
          <w:sz w:val="28"/>
          <w:szCs w:val="32"/>
        </w:rPr>
        <w:t>тизации. То есть на него невоз</w:t>
      </w:r>
      <w:r w:rsidRPr="00DB2B77">
        <w:rPr>
          <w:rFonts w:ascii="Times New Roman" w:hAnsi="Times New Roman" w:cs="Times New Roman"/>
          <w:sz w:val="28"/>
          <w:szCs w:val="32"/>
        </w:rPr>
        <w:t>можно оказать физическое воздействие, которое негативно отражается на</w:t>
      </w:r>
      <w:r w:rsidR="0066478A">
        <w:rPr>
          <w:rFonts w:ascii="Times New Roman" w:hAnsi="Times New Roman" w:cs="Times New Roman"/>
          <w:sz w:val="28"/>
          <w:szCs w:val="32"/>
        </w:rPr>
        <w:t xml:space="preserve"> </w:t>
      </w:r>
      <w:r w:rsidRPr="00DB2B77">
        <w:rPr>
          <w:rFonts w:ascii="Times New Roman" w:hAnsi="Times New Roman" w:cs="Times New Roman"/>
          <w:sz w:val="28"/>
          <w:szCs w:val="32"/>
        </w:rPr>
        <w:t>его структурном состоянии.</w:t>
      </w:r>
    </w:p>
    <w:p w:rsidR="00DB2B77" w:rsidRPr="00DB2B77" w:rsidRDefault="00DB2B77" w:rsidP="000452CD">
      <w:pPr>
        <w:spacing w:after="0" w:line="360" w:lineRule="auto"/>
        <w:ind w:firstLine="709"/>
        <w:jc w:val="both"/>
        <w:rPr>
          <w:rFonts w:ascii="Times New Roman" w:hAnsi="Times New Roman" w:cs="Times New Roman"/>
          <w:sz w:val="28"/>
          <w:szCs w:val="32"/>
        </w:rPr>
      </w:pPr>
      <w:r w:rsidRPr="00DB2B77">
        <w:rPr>
          <w:rFonts w:ascii="Times New Roman" w:hAnsi="Times New Roman" w:cs="Times New Roman"/>
          <w:sz w:val="28"/>
          <w:szCs w:val="32"/>
        </w:rPr>
        <w:t xml:space="preserve">3. </w:t>
      </w:r>
      <w:proofErr w:type="spellStart"/>
      <w:r w:rsidRPr="00DB2B77">
        <w:rPr>
          <w:rFonts w:ascii="Times New Roman" w:hAnsi="Times New Roman" w:cs="Times New Roman"/>
          <w:sz w:val="28"/>
          <w:szCs w:val="32"/>
        </w:rPr>
        <w:t>Необоротоспособность</w:t>
      </w:r>
      <w:proofErr w:type="spellEnd"/>
      <w:r w:rsidRPr="00DB2B77">
        <w:rPr>
          <w:rFonts w:ascii="Times New Roman" w:hAnsi="Times New Roman" w:cs="Times New Roman"/>
          <w:sz w:val="28"/>
          <w:szCs w:val="32"/>
        </w:rPr>
        <w:t>. Закон</w:t>
      </w:r>
      <w:r w:rsidR="0066478A">
        <w:rPr>
          <w:rFonts w:ascii="Times New Roman" w:hAnsi="Times New Roman" w:cs="Times New Roman"/>
          <w:sz w:val="28"/>
          <w:szCs w:val="32"/>
        </w:rPr>
        <w:t>одатель не предусматривает воз</w:t>
      </w:r>
      <w:r w:rsidRPr="00DB2B77">
        <w:rPr>
          <w:rFonts w:ascii="Times New Roman" w:hAnsi="Times New Roman" w:cs="Times New Roman"/>
          <w:sz w:val="28"/>
          <w:szCs w:val="32"/>
        </w:rPr>
        <w:t>можности отчуждения данных прав, то ес</w:t>
      </w:r>
      <w:r w:rsidR="0066478A">
        <w:rPr>
          <w:rFonts w:ascii="Times New Roman" w:hAnsi="Times New Roman" w:cs="Times New Roman"/>
          <w:sz w:val="28"/>
          <w:szCs w:val="32"/>
        </w:rPr>
        <w:t>ть перехода прав на них от одно</w:t>
      </w:r>
      <w:r w:rsidRPr="00DB2B77">
        <w:rPr>
          <w:rFonts w:ascii="Times New Roman" w:hAnsi="Times New Roman" w:cs="Times New Roman"/>
          <w:sz w:val="28"/>
          <w:szCs w:val="32"/>
        </w:rPr>
        <w:t>го лица к другому.</w:t>
      </w:r>
    </w:p>
    <w:p w:rsidR="00DB2B77" w:rsidRPr="00DB2B77" w:rsidRDefault="00DB2B77" w:rsidP="000452CD">
      <w:pPr>
        <w:spacing w:after="0" w:line="360" w:lineRule="auto"/>
        <w:ind w:firstLine="709"/>
        <w:jc w:val="both"/>
        <w:rPr>
          <w:rFonts w:ascii="Times New Roman" w:hAnsi="Times New Roman" w:cs="Times New Roman"/>
          <w:sz w:val="28"/>
          <w:szCs w:val="32"/>
        </w:rPr>
      </w:pPr>
      <w:r w:rsidRPr="00DB2B77">
        <w:rPr>
          <w:rFonts w:ascii="Times New Roman" w:hAnsi="Times New Roman" w:cs="Times New Roman"/>
          <w:sz w:val="28"/>
          <w:szCs w:val="32"/>
        </w:rPr>
        <w:lastRenderedPageBreak/>
        <w:t>Для признания конкретного результ</w:t>
      </w:r>
      <w:r w:rsidR="0066478A">
        <w:rPr>
          <w:rFonts w:ascii="Times New Roman" w:hAnsi="Times New Roman" w:cs="Times New Roman"/>
          <w:sz w:val="28"/>
          <w:szCs w:val="32"/>
        </w:rPr>
        <w:t>ата интеллектуальной деятельно</w:t>
      </w:r>
      <w:r w:rsidRPr="00DB2B77">
        <w:rPr>
          <w:rFonts w:ascii="Times New Roman" w:hAnsi="Times New Roman" w:cs="Times New Roman"/>
          <w:sz w:val="28"/>
          <w:szCs w:val="32"/>
        </w:rPr>
        <w:t>сти объектом авторских прав необходимо его соответствие двум основным</w:t>
      </w:r>
      <w:r w:rsidR="0066478A">
        <w:rPr>
          <w:rFonts w:ascii="Times New Roman" w:hAnsi="Times New Roman" w:cs="Times New Roman"/>
          <w:sz w:val="28"/>
          <w:szCs w:val="32"/>
        </w:rPr>
        <w:t xml:space="preserve"> </w:t>
      </w:r>
      <w:r w:rsidRPr="00DB2B77">
        <w:rPr>
          <w:rFonts w:ascii="Times New Roman" w:hAnsi="Times New Roman" w:cs="Times New Roman"/>
          <w:sz w:val="28"/>
          <w:szCs w:val="32"/>
        </w:rPr>
        <w:t xml:space="preserve">критериям, которые отражают </w:t>
      </w:r>
      <w:proofErr w:type="spellStart"/>
      <w:r w:rsidRPr="00DB2B77">
        <w:rPr>
          <w:rFonts w:ascii="Times New Roman" w:hAnsi="Times New Roman" w:cs="Times New Roman"/>
          <w:sz w:val="28"/>
          <w:szCs w:val="32"/>
        </w:rPr>
        <w:t>охраноспособность</w:t>
      </w:r>
      <w:proofErr w:type="spellEnd"/>
      <w:r w:rsidRPr="00DB2B77">
        <w:rPr>
          <w:rFonts w:ascii="Times New Roman" w:hAnsi="Times New Roman" w:cs="Times New Roman"/>
          <w:sz w:val="28"/>
          <w:szCs w:val="32"/>
        </w:rPr>
        <w:t xml:space="preserve"> данного объекта.</w:t>
      </w:r>
    </w:p>
    <w:p w:rsidR="00DB2B77" w:rsidRPr="00DB2B77" w:rsidRDefault="00DB2B77" w:rsidP="000452CD">
      <w:pPr>
        <w:spacing w:after="0" w:line="360" w:lineRule="auto"/>
        <w:ind w:firstLine="709"/>
        <w:jc w:val="both"/>
        <w:rPr>
          <w:rFonts w:ascii="Times New Roman" w:hAnsi="Times New Roman" w:cs="Times New Roman"/>
          <w:sz w:val="28"/>
          <w:szCs w:val="32"/>
        </w:rPr>
      </w:pPr>
      <w:r w:rsidRPr="00DB2B77">
        <w:rPr>
          <w:rFonts w:ascii="Times New Roman" w:hAnsi="Times New Roman" w:cs="Times New Roman"/>
          <w:sz w:val="28"/>
          <w:szCs w:val="32"/>
        </w:rPr>
        <w:t xml:space="preserve">Во-первых, согласно ст. 1257 ГК </w:t>
      </w:r>
      <w:r w:rsidR="0066478A">
        <w:rPr>
          <w:rFonts w:ascii="Times New Roman" w:hAnsi="Times New Roman" w:cs="Times New Roman"/>
          <w:sz w:val="28"/>
          <w:szCs w:val="32"/>
        </w:rPr>
        <w:t>РФ автором произведения литера</w:t>
      </w:r>
      <w:r w:rsidRPr="00DB2B77">
        <w:rPr>
          <w:rFonts w:ascii="Times New Roman" w:hAnsi="Times New Roman" w:cs="Times New Roman"/>
          <w:sz w:val="28"/>
          <w:szCs w:val="32"/>
        </w:rPr>
        <w:t xml:space="preserve">туры, науки или искусства признается </w:t>
      </w:r>
      <w:r w:rsidR="0066478A">
        <w:rPr>
          <w:rFonts w:ascii="Times New Roman" w:hAnsi="Times New Roman" w:cs="Times New Roman"/>
          <w:sz w:val="28"/>
          <w:szCs w:val="32"/>
        </w:rPr>
        <w:t>гражданин, творческим трудом ко</w:t>
      </w:r>
      <w:r w:rsidRPr="00DB2B77">
        <w:rPr>
          <w:rFonts w:ascii="Times New Roman" w:hAnsi="Times New Roman" w:cs="Times New Roman"/>
          <w:sz w:val="28"/>
          <w:szCs w:val="32"/>
        </w:rPr>
        <w:t>торого оно создано</w:t>
      </w:r>
      <w:r w:rsidR="007E6F56">
        <w:rPr>
          <w:rStyle w:val="ab"/>
          <w:rFonts w:ascii="Times New Roman" w:hAnsi="Times New Roman" w:cs="Times New Roman"/>
          <w:sz w:val="28"/>
          <w:szCs w:val="32"/>
        </w:rPr>
        <w:footnoteReference w:id="4"/>
      </w:r>
      <w:r w:rsidRPr="00DB2B77">
        <w:rPr>
          <w:rFonts w:ascii="Times New Roman" w:hAnsi="Times New Roman" w:cs="Times New Roman"/>
          <w:sz w:val="28"/>
          <w:szCs w:val="32"/>
        </w:rPr>
        <w:t>. Исходя из законод</w:t>
      </w:r>
      <w:r w:rsidR="0066478A">
        <w:rPr>
          <w:rFonts w:ascii="Times New Roman" w:hAnsi="Times New Roman" w:cs="Times New Roman"/>
          <w:sz w:val="28"/>
          <w:szCs w:val="32"/>
        </w:rPr>
        <w:t>ательной позиции, первым услови</w:t>
      </w:r>
      <w:r w:rsidRPr="00DB2B77">
        <w:rPr>
          <w:rFonts w:ascii="Times New Roman" w:hAnsi="Times New Roman" w:cs="Times New Roman"/>
          <w:sz w:val="28"/>
          <w:szCs w:val="32"/>
        </w:rPr>
        <w:t>ем, для признания конкретного результата интеллектуальной деятельности</w:t>
      </w:r>
      <w:r w:rsidR="0066478A">
        <w:rPr>
          <w:rFonts w:ascii="Times New Roman" w:hAnsi="Times New Roman" w:cs="Times New Roman"/>
          <w:sz w:val="28"/>
          <w:szCs w:val="32"/>
        </w:rPr>
        <w:t xml:space="preserve"> </w:t>
      </w:r>
      <w:r w:rsidRPr="00DB2B77">
        <w:rPr>
          <w:rFonts w:ascii="Times New Roman" w:hAnsi="Times New Roman" w:cs="Times New Roman"/>
          <w:sz w:val="28"/>
          <w:szCs w:val="32"/>
        </w:rPr>
        <w:t>объектом авторских прав необходим тво</w:t>
      </w:r>
      <w:r w:rsidR="0066478A">
        <w:rPr>
          <w:rFonts w:ascii="Times New Roman" w:hAnsi="Times New Roman" w:cs="Times New Roman"/>
          <w:sz w:val="28"/>
          <w:szCs w:val="32"/>
        </w:rPr>
        <w:t>рческий характер авторского тру</w:t>
      </w:r>
      <w:r w:rsidRPr="00DB2B77">
        <w:rPr>
          <w:rFonts w:ascii="Times New Roman" w:hAnsi="Times New Roman" w:cs="Times New Roman"/>
          <w:sz w:val="28"/>
          <w:szCs w:val="32"/>
        </w:rPr>
        <w:t>да. Отечественная правовая наука предусматривает два основных подхода</w:t>
      </w:r>
      <w:r w:rsidR="0066478A">
        <w:rPr>
          <w:rFonts w:ascii="Times New Roman" w:hAnsi="Times New Roman" w:cs="Times New Roman"/>
          <w:sz w:val="28"/>
          <w:szCs w:val="32"/>
        </w:rPr>
        <w:t xml:space="preserve"> </w:t>
      </w:r>
      <w:r w:rsidRPr="00DB2B77">
        <w:rPr>
          <w:rFonts w:ascii="Times New Roman" w:hAnsi="Times New Roman" w:cs="Times New Roman"/>
          <w:sz w:val="28"/>
          <w:szCs w:val="32"/>
        </w:rPr>
        <w:t>к установлению творческой характе</w:t>
      </w:r>
      <w:r w:rsidR="0066478A">
        <w:rPr>
          <w:rFonts w:ascii="Times New Roman" w:hAnsi="Times New Roman" w:cs="Times New Roman"/>
          <w:sz w:val="28"/>
          <w:szCs w:val="32"/>
        </w:rPr>
        <w:t xml:space="preserve">ристики объекта — объективный и </w:t>
      </w:r>
      <w:r w:rsidRPr="00DB2B77">
        <w:rPr>
          <w:rFonts w:ascii="Times New Roman" w:hAnsi="Times New Roman" w:cs="Times New Roman"/>
          <w:sz w:val="28"/>
          <w:szCs w:val="32"/>
        </w:rPr>
        <w:t>субъективный подходы.</w:t>
      </w:r>
    </w:p>
    <w:p w:rsidR="00DB2B77" w:rsidRPr="00DB2B77" w:rsidRDefault="00DB2B77" w:rsidP="000452CD">
      <w:pPr>
        <w:spacing w:after="0" w:line="360" w:lineRule="auto"/>
        <w:ind w:firstLine="709"/>
        <w:jc w:val="both"/>
        <w:rPr>
          <w:rFonts w:ascii="Times New Roman" w:hAnsi="Times New Roman" w:cs="Times New Roman"/>
          <w:sz w:val="28"/>
          <w:szCs w:val="32"/>
        </w:rPr>
      </w:pPr>
      <w:r w:rsidRPr="00DB2B77">
        <w:rPr>
          <w:rFonts w:ascii="Times New Roman" w:hAnsi="Times New Roman" w:cs="Times New Roman"/>
          <w:sz w:val="28"/>
          <w:szCs w:val="32"/>
        </w:rPr>
        <w:t>Субъективный подход предполагае</w:t>
      </w:r>
      <w:r w:rsidR="0066478A">
        <w:rPr>
          <w:rFonts w:ascii="Times New Roman" w:hAnsi="Times New Roman" w:cs="Times New Roman"/>
          <w:sz w:val="28"/>
          <w:szCs w:val="32"/>
        </w:rPr>
        <w:t xml:space="preserve">т, что </w:t>
      </w:r>
      <w:proofErr w:type="spellStart"/>
      <w:r w:rsidR="0066478A">
        <w:rPr>
          <w:rFonts w:ascii="Times New Roman" w:hAnsi="Times New Roman" w:cs="Times New Roman"/>
          <w:sz w:val="28"/>
          <w:szCs w:val="32"/>
        </w:rPr>
        <w:t>охраноспособное</w:t>
      </w:r>
      <w:proofErr w:type="spellEnd"/>
      <w:r w:rsidR="0066478A">
        <w:rPr>
          <w:rFonts w:ascii="Times New Roman" w:hAnsi="Times New Roman" w:cs="Times New Roman"/>
          <w:sz w:val="28"/>
          <w:szCs w:val="32"/>
        </w:rPr>
        <w:t xml:space="preserve"> произве</w:t>
      </w:r>
      <w:r w:rsidRPr="00DB2B77">
        <w:rPr>
          <w:rFonts w:ascii="Times New Roman" w:hAnsi="Times New Roman" w:cs="Times New Roman"/>
          <w:sz w:val="28"/>
          <w:szCs w:val="32"/>
        </w:rPr>
        <w:t>дение должно отражать в себе личность и индивидуальность автора, его</w:t>
      </w:r>
      <w:r w:rsidR="0066478A">
        <w:rPr>
          <w:rFonts w:ascii="Times New Roman" w:hAnsi="Times New Roman" w:cs="Times New Roman"/>
          <w:sz w:val="28"/>
          <w:szCs w:val="32"/>
        </w:rPr>
        <w:t xml:space="preserve"> </w:t>
      </w:r>
      <w:r w:rsidRPr="00DB2B77">
        <w:rPr>
          <w:rFonts w:ascii="Times New Roman" w:hAnsi="Times New Roman" w:cs="Times New Roman"/>
          <w:sz w:val="28"/>
          <w:szCs w:val="32"/>
        </w:rPr>
        <w:t>уникальный авторский стиль. Объектив</w:t>
      </w:r>
      <w:r w:rsidR="0066478A">
        <w:rPr>
          <w:rFonts w:ascii="Times New Roman" w:hAnsi="Times New Roman" w:cs="Times New Roman"/>
          <w:sz w:val="28"/>
          <w:szCs w:val="32"/>
        </w:rPr>
        <w:t>ный подход основывается на поло</w:t>
      </w:r>
      <w:r w:rsidRPr="00DB2B77">
        <w:rPr>
          <w:rFonts w:ascii="Times New Roman" w:hAnsi="Times New Roman" w:cs="Times New Roman"/>
          <w:sz w:val="28"/>
          <w:szCs w:val="32"/>
        </w:rPr>
        <w:t>жении о том, что условием предоставл</w:t>
      </w:r>
      <w:r w:rsidR="0066478A">
        <w:rPr>
          <w:rFonts w:ascii="Times New Roman" w:hAnsi="Times New Roman" w:cs="Times New Roman"/>
          <w:sz w:val="28"/>
          <w:szCs w:val="32"/>
        </w:rPr>
        <w:t>ения произведению правовой охра</w:t>
      </w:r>
      <w:r w:rsidRPr="00DB2B77">
        <w:rPr>
          <w:rFonts w:ascii="Times New Roman" w:hAnsi="Times New Roman" w:cs="Times New Roman"/>
          <w:sz w:val="28"/>
          <w:szCs w:val="32"/>
        </w:rPr>
        <w:t>ны является не субъективно-творческий характер деятельности автора, а</w:t>
      </w:r>
      <w:r w:rsidR="0066478A">
        <w:rPr>
          <w:rFonts w:ascii="Times New Roman" w:hAnsi="Times New Roman" w:cs="Times New Roman"/>
          <w:sz w:val="28"/>
          <w:szCs w:val="32"/>
        </w:rPr>
        <w:t xml:space="preserve"> </w:t>
      </w:r>
      <w:r w:rsidRPr="00DB2B77">
        <w:rPr>
          <w:rFonts w:ascii="Times New Roman" w:hAnsi="Times New Roman" w:cs="Times New Roman"/>
          <w:sz w:val="28"/>
          <w:szCs w:val="32"/>
        </w:rPr>
        <w:t>творческий х</w:t>
      </w:r>
      <w:r w:rsidR="0066478A">
        <w:rPr>
          <w:rFonts w:ascii="Times New Roman" w:hAnsi="Times New Roman" w:cs="Times New Roman"/>
          <w:sz w:val="28"/>
          <w:szCs w:val="32"/>
        </w:rPr>
        <w:t>арактер результата, его новизна</w:t>
      </w:r>
      <w:r w:rsidRPr="00DB2B77">
        <w:rPr>
          <w:rFonts w:ascii="Times New Roman" w:hAnsi="Times New Roman" w:cs="Times New Roman"/>
          <w:sz w:val="28"/>
          <w:szCs w:val="32"/>
        </w:rPr>
        <w:t>.</w:t>
      </w:r>
    </w:p>
    <w:p w:rsidR="00DB2B77" w:rsidRPr="00DB2B77" w:rsidRDefault="00DB2B77" w:rsidP="000452CD">
      <w:pPr>
        <w:spacing w:after="0" w:line="360" w:lineRule="auto"/>
        <w:ind w:firstLine="709"/>
        <w:jc w:val="both"/>
        <w:rPr>
          <w:rFonts w:ascii="Times New Roman" w:hAnsi="Times New Roman" w:cs="Times New Roman"/>
          <w:sz w:val="28"/>
          <w:szCs w:val="32"/>
        </w:rPr>
      </w:pPr>
      <w:r w:rsidRPr="00DB2B77">
        <w:rPr>
          <w:rFonts w:ascii="Times New Roman" w:hAnsi="Times New Roman" w:cs="Times New Roman"/>
          <w:sz w:val="28"/>
          <w:szCs w:val="32"/>
        </w:rPr>
        <w:t>Российское законодательство базируется на субъективном подходе,</w:t>
      </w:r>
      <w:r w:rsidR="0066478A">
        <w:rPr>
          <w:rFonts w:ascii="Times New Roman" w:hAnsi="Times New Roman" w:cs="Times New Roman"/>
          <w:sz w:val="28"/>
          <w:szCs w:val="32"/>
        </w:rPr>
        <w:t xml:space="preserve"> </w:t>
      </w:r>
      <w:r w:rsidRPr="00DB2B77">
        <w:rPr>
          <w:rFonts w:ascii="Times New Roman" w:hAnsi="Times New Roman" w:cs="Times New Roman"/>
          <w:sz w:val="28"/>
          <w:szCs w:val="32"/>
        </w:rPr>
        <w:t>то есть требования творчества устанавли</w:t>
      </w:r>
      <w:r w:rsidR="0066478A">
        <w:rPr>
          <w:rFonts w:ascii="Times New Roman" w:hAnsi="Times New Roman" w:cs="Times New Roman"/>
          <w:sz w:val="28"/>
          <w:szCs w:val="32"/>
        </w:rPr>
        <w:t>вается к труду автора. Использо</w:t>
      </w:r>
      <w:r w:rsidRPr="00DB2B77">
        <w:rPr>
          <w:rFonts w:ascii="Times New Roman" w:hAnsi="Times New Roman" w:cs="Times New Roman"/>
          <w:sz w:val="28"/>
          <w:szCs w:val="32"/>
        </w:rPr>
        <w:t>вание субъективного подхода в пра</w:t>
      </w:r>
      <w:r w:rsidR="0066478A">
        <w:rPr>
          <w:rFonts w:ascii="Times New Roman" w:hAnsi="Times New Roman" w:cs="Times New Roman"/>
          <w:sz w:val="28"/>
          <w:szCs w:val="32"/>
        </w:rPr>
        <w:t xml:space="preserve">воприменительной практике судов </w:t>
      </w:r>
      <w:r w:rsidRPr="00DB2B77">
        <w:rPr>
          <w:rFonts w:ascii="Times New Roman" w:hAnsi="Times New Roman" w:cs="Times New Roman"/>
          <w:sz w:val="28"/>
          <w:szCs w:val="32"/>
        </w:rPr>
        <w:t>высшей инстанции обосновывается следующим: факт отсутствия новизны,</w:t>
      </w:r>
      <w:r w:rsidR="0066478A">
        <w:rPr>
          <w:rFonts w:ascii="Times New Roman" w:hAnsi="Times New Roman" w:cs="Times New Roman"/>
          <w:sz w:val="28"/>
          <w:szCs w:val="32"/>
        </w:rPr>
        <w:t xml:space="preserve"> </w:t>
      </w:r>
      <w:r w:rsidRPr="00DB2B77">
        <w:rPr>
          <w:rFonts w:ascii="Times New Roman" w:hAnsi="Times New Roman" w:cs="Times New Roman"/>
          <w:sz w:val="28"/>
          <w:szCs w:val="32"/>
        </w:rPr>
        <w:t>оригинальности и, соответственно, уни</w:t>
      </w:r>
      <w:r w:rsidR="0066478A">
        <w:rPr>
          <w:rFonts w:ascii="Times New Roman" w:hAnsi="Times New Roman" w:cs="Times New Roman"/>
          <w:sz w:val="28"/>
          <w:szCs w:val="32"/>
        </w:rPr>
        <w:t>кальности результата интеллекту</w:t>
      </w:r>
      <w:r w:rsidRPr="00DB2B77">
        <w:rPr>
          <w:rFonts w:ascii="Times New Roman" w:hAnsi="Times New Roman" w:cs="Times New Roman"/>
          <w:sz w:val="28"/>
          <w:szCs w:val="32"/>
        </w:rPr>
        <w:t>альной деятельности не может свидетельствовать о том, что он создан не</w:t>
      </w:r>
      <w:r w:rsidR="0066478A">
        <w:rPr>
          <w:rFonts w:ascii="Times New Roman" w:hAnsi="Times New Roman" w:cs="Times New Roman"/>
          <w:sz w:val="28"/>
          <w:szCs w:val="32"/>
        </w:rPr>
        <w:t xml:space="preserve"> </w:t>
      </w:r>
      <w:r w:rsidRPr="00DB2B77">
        <w:rPr>
          <w:rFonts w:ascii="Times New Roman" w:hAnsi="Times New Roman" w:cs="Times New Roman"/>
          <w:sz w:val="28"/>
          <w:szCs w:val="32"/>
        </w:rPr>
        <w:t>творческим трудом и, следовательно,</w:t>
      </w:r>
      <w:r w:rsidR="0066478A">
        <w:rPr>
          <w:rFonts w:ascii="Times New Roman" w:hAnsi="Times New Roman" w:cs="Times New Roman"/>
          <w:sz w:val="28"/>
          <w:szCs w:val="32"/>
        </w:rPr>
        <w:t xml:space="preserve"> не является объектом авторских </w:t>
      </w:r>
      <w:r w:rsidRPr="00DB2B77">
        <w:rPr>
          <w:rFonts w:ascii="Times New Roman" w:hAnsi="Times New Roman" w:cs="Times New Roman"/>
          <w:sz w:val="28"/>
          <w:szCs w:val="32"/>
        </w:rPr>
        <w:t>прав.</w:t>
      </w:r>
    </w:p>
    <w:p w:rsidR="00DB2B77" w:rsidRPr="00DB2B77" w:rsidRDefault="00DB2B77" w:rsidP="000452CD">
      <w:pPr>
        <w:spacing w:after="0" w:line="360" w:lineRule="auto"/>
        <w:ind w:firstLine="709"/>
        <w:jc w:val="both"/>
        <w:rPr>
          <w:rFonts w:ascii="Times New Roman" w:hAnsi="Times New Roman" w:cs="Times New Roman"/>
          <w:sz w:val="28"/>
          <w:szCs w:val="32"/>
        </w:rPr>
      </w:pPr>
      <w:r w:rsidRPr="00DB2B77">
        <w:rPr>
          <w:rFonts w:ascii="Times New Roman" w:hAnsi="Times New Roman" w:cs="Times New Roman"/>
          <w:sz w:val="28"/>
          <w:szCs w:val="32"/>
        </w:rPr>
        <w:t>Судебная практика исходит из през</w:t>
      </w:r>
      <w:r w:rsidR="0066478A">
        <w:rPr>
          <w:rFonts w:ascii="Times New Roman" w:hAnsi="Times New Roman" w:cs="Times New Roman"/>
          <w:sz w:val="28"/>
          <w:szCs w:val="32"/>
        </w:rPr>
        <w:t>умпции, что результат интеллек</w:t>
      </w:r>
      <w:r w:rsidRPr="00DB2B77">
        <w:rPr>
          <w:rFonts w:ascii="Times New Roman" w:hAnsi="Times New Roman" w:cs="Times New Roman"/>
          <w:sz w:val="28"/>
          <w:szCs w:val="32"/>
        </w:rPr>
        <w:t xml:space="preserve">туальной деятельности создан творческим трудом, пока не доказано </w:t>
      </w:r>
      <w:r w:rsidRPr="00DB2B77">
        <w:rPr>
          <w:rFonts w:ascii="Times New Roman" w:hAnsi="Times New Roman" w:cs="Times New Roman"/>
          <w:sz w:val="28"/>
          <w:szCs w:val="32"/>
        </w:rPr>
        <w:lastRenderedPageBreak/>
        <w:t>иное.</w:t>
      </w:r>
      <w:r w:rsidR="0066478A">
        <w:rPr>
          <w:rFonts w:ascii="Times New Roman" w:hAnsi="Times New Roman" w:cs="Times New Roman"/>
          <w:sz w:val="28"/>
          <w:szCs w:val="32"/>
        </w:rPr>
        <w:t xml:space="preserve"> </w:t>
      </w:r>
      <w:r w:rsidRPr="00DB2B77">
        <w:rPr>
          <w:rFonts w:ascii="Times New Roman" w:hAnsi="Times New Roman" w:cs="Times New Roman"/>
          <w:sz w:val="28"/>
          <w:szCs w:val="32"/>
        </w:rPr>
        <w:t>Важно отметить, что творческая составляющая объекта авторского права</w:t>
      </w:r>
      <w:r w:rsidR="0066478A">
        <w:rPr>
          <w:rFonts w:ascii="Times New Roman" w:hAnsi="Times New Roman" w:cs="Times New Roman"/>
          <w:sz w:val="28"/>
          <w:szCs w:val="32"/>
        </w:rPr>
        <w:t xml:space="preserve"> </w:t>
      </w:r>
      <w:r w:rsidRPr="00DB2B77">
        <w:rPr>
          <w:rFonts w:ascii="Times New Roman" w:hAnsi="Times New Roman" w:cs="Times New Roman"/>
          <w:sz w:val="28"/>
          <w:szCs w:val="32"/>
        </w:rPr>
        <w:t>не зависит от достоинств и назначения произведения, а также от способа</w:t>
      </w:r>
      <w:r w:rsidR="0066478A">
        <w:rPr>
          <w:rFonts w:ascii="Times New Roman" w:hAnsi="Times New Roman" w:cs="Times New Roman"/>
          <w:sz w:val="28"/>
          <w:szCs w:val="32"/>
        </w:rPr>
        <w:t xml:space="preserve"> </w:t>
      </w:r>
      <w:r w:rsidRPr="00DB2B77">
        <w:rPr>
          <w:rFonts w:ascii="Times New Roman" w:hAnsi="Times New Roman" w:cs="Times New Roman"/>
          <w:sz w:val="28"/>
          <w:szCs w:val="32"/>
        </w:rPr>
        <w:t xml:space="preserve">его выражения. Так, </w:t>
      </w:r>
      <w:proofErr w:type="spellStart"/>
      <w:r w:rsidRPr="00DB2B77">
        <w:rPr>
          <w:rFonts w:ascii="Times New Roman" w:hAnsi="Times New Roman" w:cs="Times New Roman"/>
          <w:sz w:val="28"/>
          <w:szCs w:val="32"/>
        </w:rPr>
        <w:t>звуко</w:t>
      </w:r>
      <w:proofErr w:type="spellEnd"/>
      <w:r w:rsidRPr="00DB2B77">
        <w:rPr>
          <w:rFonts w:ascii="Times New Roman" w:hAnsi="Times New Roman" w:cs="Times New Roman"/>
          <w:sz w:val="28"/>
          <w:szCs w:val="32"/>
        </w:rPr>
        <w:t>- и видеозаписи, снятые на мобильный телефон</w:t>
      </w:r>
      <w:r w:rsidR="0066478A">
        <w:rPr>
          <w:rFonts w:ascii="Times New Roman" w:hAnsi="Times New Roman" w:cs="Times New Roman"/>
          <w:sz w:val="28"/>
          <w:szCs w:val="32"/>
        </w:rPr>
        <w:t xml:space="preserve"> </w:t>
      </w:r>
      <w:r w:rsidRPr="00DB2B77">
        <w:rPr>
          <w:rFonts w:ascii="Times New Roman" w:hAnsi="Times New Roman" w:cs="Times New Roman"/>
          <w:sz w:val="28"/>
          <w:szCs w:val="32"/>
        </w:rPr>
        <w:t>(съемка разговора актера с поваром на кухне), были признаны результатом</w:t>
      </w:r>
      <w:r w:rsidR="0066478A">
        <w:rPr>
          <w:rFonts w:ascii="Times New Roman" w:hAnsi="Times New Roman" w:cs="Times New Roman"/>
          <w:sz w:val="28"/>
          <w:szCs w:val="32"/>
        </w:rPr>
        <w:t xml:space="preserve"> </w:t>
      </w:r>
      <w:r w:rsidRPr="00DB2B77">
        <w:rPr>
          <w:rFonts w:ascii="Times New Roman" w:hAnsi="Times New Roman" w:cs="Times New Roman"/>
          <w:sz w:val="28"/>
          <w:szCs w:val="32"/>
        </w:rPr>
        <w:t>интеллектуальной деятельности гражданина, имели признаки творческого</w:t>
      </w:r>
      <w:r w:rsidR="0066478A">
        <w:rPr>
          <w:rFonts w:ascii="Times New Roman" w:hAnsi="Times New Roman" w:cs="Times New Roman"/>
          <w:sz w:val="28"/>
          <w:szCs w:val="32"/>
        </w:rPr>
        <w:t xml:space="preserve"> </w:t>
      </w:r>
      <w:r w:rsidRPr="00DB2B77">
        <w:rPr>
          <w:rFonts w:ascii="Times New Roman" w:hAnsi="Times New Roman" w:cs="Times New Roman"/>
          <w:sz w:val="28"/>
          <w:szCs w:val="32"/>
        </w:rPr>
        <w:t xml:space="preserve">труда, так как автор уловил момент жизненной ситуации, </w:t>
      </w:r>
      <w:r w:rsidR="0066478A">
        <w:rPr>
          <w:rFonts w:ascii="Times New Roman" w:hAnsi="Times New Roman" w:cs="Times New Roman"/>
          <w:sz w:val="28"/>
          <w:szCs w:val="32"/>
        </w:rPr>
        <w:t xml:space="preserve">составивший </w:t>
      </w:r>
      <w:r w:rsidRPr="00DB2B77">
        <w:rPr>
          <w:rFonts w:ascii="Times New Roman" w:hAnsi="Times New Roman" w:cs="Times New Roman"/>
          <w:sz w:val="28"/>
          <w:szCs w:val="32"/>
        </w:rPr>
        <w:t>сюжет видеозаписи, настроил телефон, выбрал план съемки. Отсутствие</w:t>
      </w:r>
      <w:r w:rsidR="0066478A">
        <w:rPr>
          <w:rFonts w:ascii="Times New Roman" w:hAnsi="Times New Roman" w:cs="Times New Roman"/>
          <w:sz w:val="28"/>
          <w:szCs w:val="32"/>
        </w:rPr>
        <w:t xml:space="preserve"> </w:t>
      </w:r>
      <w:r w:rsidRPr="00DB2B77">
        <w:rPr>
          <w:rFonts w:ascii="Times New Roman" w:hAnsi="Times New Roman" w:cs="Times New Roman"/>
          <w:sz w:val="28"/>
          <w:szCs w:val="32"/>
        </w:rPr>
        <w:t xml:space="preserve">специальных технических приемов само </w:t>
      </w:r>
      <w:r w:rsidR="0066478A">
        <w:rPr>
          <w:rFonts w:ascii="Times New Roman" w:hAnsi="Times New Roman" w:cs="Times New Roman"/>
          <w:sz w:val="28"/>
          <w:szCs w:val="32"/>
        </w:rPr>
        <w:t>по себе не влияло на оценку ви</w:t>
      </w:r>
      <w:r w:rsidRPr="00DB2B77">
        <w:rPr>
          <w:rFonts w:ascii="Times New Roman" w:hAnsi="Times New Roman" w:cs="Times New Roman"/>
          <w:sz w:val="28"/>
          <w:szCs w:val="32"/>
        </w:rPr>
        <w:t>деозаписи как произведения.</w:t>
      </w:r>
    </w:p>
    <w:p w:rsidR="00DB2B77" w:rsidRPr="00DB2B77" w:rsidRDefault="00DB2B77" w:rsidP="000452CD">
      <w:pPr>
        <w:spacing w:after="0" w:line="360" w:lineRule="auto"/>
        <w:ind w:firstLine="709"/>
        <w:jc w:val="both"/>
        <w:rPr>
          <w:rFonts w:ascii="Times New Roman" w:hAnsi="Times New Roman" w:cs="Times New Roman"/>
          <w:sz w:val="28"/>
          <w:szCs w:val="32"/>
        </w:rPr>
      </w:pPr>
      <w:r w:rsidRPr="00DB2B77">
        <w:rPr>
          <w:rFonts w:ascii="Times New Roman" w:hAnsi="Times New Roman" w:cs="Times New Roman"/>
          <w:sz w:val="28"/>
          <w:szCs w:val="32"/>
        </w:rPr>
        <w:t>Во-вторых, авторские права распр</w:t>
      </w:r>
      <w:r w:rsidR="0066478A">
        <w:rPr>
          <w:rFonts w:ascii="Times New Roman" w:hAnsi="Times New Roman" w:cs="Times New Roman"/>
          <w:sz w:val="28"/>
          <w:szCs w:val="32"/>
        </w:rPr>
        <w:t>остраняются как на обнародован</w:t>
      </w:r>
      <w:r w:rsidRPr="00DB2B77">
        <w:rPr>
          <w:rFonts w:ascii="Times New Roman" w:hAnsi="Times New Roman" w:cs="Times New Roman"/>
          <w:sz w:val="28"/>
          <w:szCs w:val="32"/>
        </w:rPr>
        <w:t>ные, так и на необнародованные произведения, выраженные в какой-либо</w:t>
      </w:r>
      <w:r w:rsidR="0066478A">
        <w:rPr>
          <w:rFonts w:ascii="Times New Roman" w:hAnsi="Times New Roman" w:cs="Times New Roman"/>
          <w:sz w:val="28"/>
          <w:szCs w:val="32"/>
        </w:rPr>
        <w:t xml:space="preserve"> </w:t>
      </w:r>
      <w:r w:rsidRPr="00DB2B77">
        <w:rPr>
          <w:rFonts w:ascii="Times New Roman" w:hAnsi="Times New Roman" w:cs="Times New Roman"/>
          <w:sz w:val="28"/>
          <w:szCs w:val="32"/>
        </w:rPr>
        <w:t>объективной форме.</w:t>
      </w:r>
    </w:p>
    <w:p w:rsidR="00DB2B77" w:rsidRPr="00DB2B77" w:rsidRDefault="00DB2B77" w:rsidP="000452CD">
      <w:pPr>
        <w:spacing w:after="0" w:line="360" w:lineRule="auto"/>
        <w:ind w:firstLine="709"/>
        <w:jc w:val="both"/>
        <w:rPr>
          <w:rFonts w:ascii="Times New Roman" w:hAnsi="Times New Roman" w:cs="Times New Roman"/>
          <w:sz w:val="28"/>
          <w:szCs w:val="32"/>
        </w:rPr>
      </w:pPr>
      <w:r w:rsidRPr="00DB2B77">
        <w:rPr>
          <w:rFonts w:ascii="Times New Roman" w:hAnsi="Times New Roman" w:cs="Times New Roman"/>
          <w:sz w:val="28"/>
          <w:szCs w:val="32"/>
        </w:rPr>
        <w:t xml:space="preserve">Следующим критерием </w:t>
      </w:r>
      <w:proofErr w:type="spellStart"/>
      <w:r w:rsidRPr="00DB2B77">
        <w:rPr>
          <w:rFonts w:ascii="Times New Roman" w:hAnsi="Times New Roman" w:cs="Times New Roman"/>
          <w:sz w:val="28"/>
          <w:szCs w:val="32"/>
        </w:rPr>
        <w:t>охраностп</w:t>
      </w:r>
      <w:r w:rsidR="0066478A">
        <w:rPr>
          <w:rFonts w:ascii="Times New Roman" w:hAnsi="Times New Roman" w:cs="Times New Roman"/>
          <w:sz w:val="28"/>
          <w:szCs w:val="32"/>
        </w:rPr>
        <w:t>особности</w:t>
      </w:r>
      <w:proofErr w:type="spellEnd"/>
      <w:r w:rsidR="0066478A">
        <w:rPr>
          <w:rFonts w:ascii="Times New Roman" w:hAnsi="Times New Roman" w:cs="Times New Roman"/>
          <w:sz w:val="28"/>
          <w:szCs w:val="32"/>
        </w:rPr>
        <w:t xml:space="preserve"> данной категории объ</w:t>
      </w:r>
      <w:r w:rsidRPr="00DB2B77">
        <w:rPr>
          <w:rFonts w:ascii="Times New Roman" w:hAnsi="Times New Roman" w:cs="Times New Roman"/>
          <w:sz w:val="28"/>
          <w:szCs w:val="32"/>
        </w:rPr>
        <w:t>ектов является выражение конкретного объекта в объективной форме.</w:t>
      </w:r>
    </w:p>
    <w:p w:rsidR="00DB2B77" w:rsidRPr="00DB2B77" w:rsidRDefault="00DB2B77" w:rsidP="000452CD">
      <w:pPr>
        <w:spacing w:after="0" w:line="360" w:lineRule="auto"/>
        <w:ind w:firstLine="709"/>
        <w:jc w:val="both"/>
        <w:rPr>
          <w:rFonts w:ascii="Times New Roman" w:hAnsi="Times New Roman" w:cs="Times New Roman"/>
          <w:sz w:val="28"/>
          <w:szCs w:val="32"/>
        </w:rPr>
      </w:pPr>
      <w:r w:rsidRPr="00DB2B77">
        <w:rPr>
          <w:rFonts w:ascii="Times New Roman" w:hAnsi="Times New Roman" w:cs="Times New Roman"/>
          <w:sz w:val="28"/>
          <w:szCs w:val="32"/>
        </w:rPr>
        <w:t>Данная правовая позиция регламентирована в п. 3 ст. 1259 ГК РФ</w:t>
      </w:r>
      <w:r w:rsidR="007E6F56">
        <w:rPr>
          <w:rStyle w:val="ab"/>
          <w:rFonts w:ascii="Times New Roman" w:hAnsi="Times New Roman" w:cs="Times New Roman"/>
          <w:sz w:val="28"/>
          <w:szCs w:val="32"/>
        </w:rPr>
        <w:footnoteReference w:id="5"/>
      </w:r>
      <w:r w:rsidRPr="00DB2B77">
        <w:rPr>
          <w:rFonts w:ascii="Times New Roman" w:hAnsi="Times New Roman" w:cs="Times New Roman"/>
          <w:sz w:val="28"/>
          <w:szCs w:val="32"/>
        </w:rPr>
        <w:t>.</w:t>
      </w:r>
    </w:p>
    <w:p w:rsidR="00DB2B77" w:rsidRPr="00DB2B77" w:rsidRDefault="00DB2B77" w:rsidP="000452CD">
      <w:pPr>
        <w:spacing w:after="0" w:line="360" w:lineRule="auto"/>
        <w:ind w:firstLine="709"/>
        <w:jc w:val="both"/>
        <w:rPr>
          <w:rFonts w:ascii="Times New Roman" w:hAnsi="Times New Roman" w:cs="Times New Roman"/>
          <w:sz w:val="28"/>
          <w:szCs w:val="32"/>
        </w:rPr>
      </w:pPr>
      <w:r w:rsidRPr="00DB2B77">
        <w:rPr>
          <w:rFonts w:ascii="Times New Roman" w:hAnsi="Times New Roman" w:cs="Times New Roman"/>
          <w:sz w:val="28"/>
          <w:szCs w:val="32"/>
        </w:rPr>
        <w:t>В доктрине авторского права сущес</w:t>
      </w:r>
      <w:r w:rsidR="0066478A">
        <w:rPr>
          <w:rFonts w:ascii="Times New Roman" w:hAnsi="Times New Roman" w:cs="Times New Roman"/>
          <w:sz w:val="28"/>
          <w:szCs w:val="32"/>
        </w:rPr>
        <w:t>твовали две позиции относитель</w:t>
      </w:r>
      <w:r w:rsidRPr="00DB2B77">
        <w:rPr>
          <w:rFonts w:ascii="Times New Roman" w:hAnsi="Times New Roman" w:cs="Times New Roman"/>
          <w:sz w:val="28"/>
          <w:szCs w:val="32"/>
        </w:rPr>
        <w:t xml:space="preserve">но соотношения объективной формы </w:t>
      </w:r>
      <w:r w:rsidR="0066478A">
        <w:rPr>
          <w:rFonts w:ascii="Times New Roman" w:hAnsi="Times New Roman" w:cs="Times New Roman"/>
          <w:sz w:val="28"/>
          <w:szCs w:val="32"/>
        </w:rPr>
        <w:t>выражения произведения и возмож</w:t>
      </w:r>
      <w:r w:rsidRPr="00DB2B77">
        <w:rPr>
          <w:rFonts w:ascii="Times New Roman" w:hAnsi="Times New Roman" w:cs="Times New Roman"/>
          <w:sz w:val="28"/>
          <w:szCs w:val="32"/>
        </w:rPr>
        <w:t>ности его воспроизведения. Ученые пр</w:t>
      </w:r>
      <w:r w:rsidR="0066478A">
        <w:rPr>
          <w:rFonts w:ascii="Times New Roman" w:hAnsi="Times New Roman" w:cs="Times New Roman"/>
          <w:sz w:val="28"/>
          <w:szCs w:val="32"/>
        </w:rPr>
        <w:t>идерживающиеся первой точки зре</w:t>
      </w:r>
      <w:r w:rsidRPr="00DB2B77">
        <w:rPr>
          <w:rFonts w:ascii="Times New Roman" w:hAnsi="Times New Roman" w:cs="Times New Roman"/>
          <w:sz w:val="28"/>
          <w:szCs w:val="32"/>
        </w:rPr>
        <w:t>ния, указывая, что объективная форма</w:t>
      </w:r>
      <w:r w:rsidR="0066478A">
        <w:rPr>
          <w:rFonts w:ascii="Times New Roman" w:hAnsi="Times New Roman" w:cs="Times New Roman"/>
          <w:sz w:val="28"/>
          <w:szCs w:val="32"/>
        </w:rPr>
        <w:t xml:space="preserve"> выражения произведения, а соот</w:t>
      </w:r>
      <w:r w:rsidRPr="00DB2B77">
        <w:rPr>
          <w:rFonts w:ascii="Times New Roman" w:hAnsi="Times New Roman" w:cs="Times New Roman"/>
          <w:sz w:val="28"/>
          <w:szCs w:val="32"/>
        </w:rPr>
        <w:t xml:space="preserve">ветственно и его </w:t>
      </w:r>
      <w:proofErr w:type="spellStart"/>
      <w:r w:rsidRPr="00DB2B77">
        <w:rPr>
          <w:rFonts w:ascii="Times New Roman" w:hAnsi="Times New Roman" w:cs="Times New Roman"/>
          <w:sz w:val="28"/>
          <w:szCs w:val="32"/>
        </w:rPr>
        <w:t>воспроизводимость</w:t>
      </w:r>
      <w:proofErr w:type="spellEnd"/>
      <w:r w:rsidRPr="00DB2B77">
        <w:rPr>
          <w:rFonts w:ascii="Times New Roman" w:hAnsi="Times New Roman" w:cs="Times New Roman"/>
          <w:sz w:val="28"/>
          <w:szCs w:val="32"/>
        </w:rPr>
        <w:t>, я</w:t>
      </w:r>
      <w:r w:rsidR="0066478A">
        <w:rPr>
          <w:rFonts w:ascii="Times New Roman" w:hAnsi="Times New Roman" w:cs="Times New Roman"/>
          <w:sz w:val="28"/>
          <w:szCs w:val="32"/>
        </w:rPr>
        <w:t xml:space="preserve">вляются единым признаком </w:t>
      </w:r>
      <w:proofErr w:type="spellStart"/>
      <w:r w:rsidR="0066478A">
        <w:rPr>
          <w:rFonts w:ascii="Times New Roman" w:hAnsi="Times New Roman" w:cs="Times New Roman"/>
          <w:sz w:val="28"/>
          <w:szCs w:val="32"/>
        </w:rPr>
        <w:t>охрано</w:t>
      </w:r>
      <w:r w:rsidRPr="00DB2B77">
        <w:rPr>
          <w:rFonts w:ascii="Times New Roman" w:hAnsi="Times New Roman" w:cs="Times New Roman"/>
          <w:sz w:val="28"/>
          <w:szCs w:val="32"/>
        </w:rPr>
        <w:t>способности</w:t>
      </w:r>
      <w:proofErr w:type="spellEnd"/>
      <w:r w:rsidRPr="00DB2B77">
        <w:rPr>
          <w:rFonts w:ascii="Times New Roman" w:hAnsi="Times New Roman" w:cs="Times New Roman"/>
          <w:sz w:val="28"/>
          <w:szCs w:val="32"/>
        </w:rPr>
        <w:t xml:space="preserve"> указанного произведения, и именно </w:t>
      </w:r>
      <w:proofErr w:type="spellStart"/>
      <w:r w:rsidRPr="00DB2B77">
        <w:rPr>
          <w:rFonts w:ascii="Times New Roman" w:hAnsi="Times New Roman" w:cs="Times New Roman"/>
          <w:sz w:val="28"/>
          <w:szCs w:val="32"/>
        </w:rPr>
        <w:t>воспроизводи</w:t>
      </w:r>
      <w:r w:rsidR="0066478A">
        <w:rPr>
          <w:rFonts w:ascii="Times New Roman" w:hAnsi="Times New Roman" w:cs="Times New Roman"/>
          <w:sz w:val="28"/>
          <w:szCs w:val="32"/>
        </w:rPr>
        <w:t>мость</w:t>
      </w:r>
      <w:proofErr w:type="spellEnd"/>
      <w:r w:rsidR="0066478A">
        <w:rPr>
          <w:rFonts w:ascii="Times New Roman" w:hAnsi="Times New Roman" w:cs="Times New Roman"/>
          <w:sz w:val="28"/>
          <w:szCs w:val="32"/>
        </w:rPr>
        <w:t xml:space="preserve"> про</w:t>
      </w:r>
      <w:r w:rsidRPr="00DB2B77">
        <w:rPr>
          <w:rFonts w:ascii="Times New Roman" w:hAnsi="Times New Roman" w:cs="Times New Roman"/>
          <w:sz w:val="28"/>
          <w:szCs w:val="32"/>
        </w:rPr>
        <w:t>изведения определяется формой, в которой оно выражено. Другие ученые</w:t>
      </w:r>
      <w:r w:rsidR="0066478A">
        <w:rPr>
          <w:rFonts w:ascii="Times New Roman" w:hAnsi="Times New Roman" w:cs="Times New Roman"/>
          <w:sz w:val="28"/>
          <w:szCs w:val="32"/>
        </w:rPr>
        <w:t xml:space="preserve"> </w:t>
      </w:r>
      <w:r w:rsidRPr="00DB2B77">
        <w:rPr>
          <w:rFonts w:ascii="Times New Roman" w:hAnsi="Times New Roman" w:cs="Times New Roman"/>
          <w:sz w:val="28"/>
          <w:szCs w:val="32"/>
        </w:rPr>
        <w:t xml:space="preserve">считали, что </w:t>
      </w:r>
      <w:proofErr w:type="spellStart"/>
      <w:r w:rsidRPr="00DB2B77">
        <w:rPr>
          <w:rFonts w:ascii="Times New Roman" w:hAnsi="Times New Roman" w:cs="Times New Roman"/>
          <w:sz w:val="28"/>
          <w:szCs w:val="32"/>
        </w:rPr>
        <w:t>воспроизводимость</w:t>
      </w:r>
      <w:proofErr w:type="spellEnd"/>
      <w:r w:rsidRPr="00DB2B77">
        <w:rPr>
          <w:rFonts w:ascii="Times New Roman" w:hAnsi="Times New Roman" w:cs="Times New Roman"/>
          <w:sz w:val="28"/>
          <w:szCs w:val="32"/>
        </w:rPr>
        <w:t xml:space="preserve"> явл</w:t>
      </w:r>
      <w:r w:rsidR="0066478A">
        <w:rPr>
          <w:rFonts w:ascii="Times New Roman" w:hAnsi="Times New Roman" w:cs="Times New Roman"/>
          <w:sz w:val="28"/>
          <w:szCs w:val="32"/>
        </w:rPr>
        <w:t xml:space="preserve">яется самостоятельным признаком </w:t>
      </w:r>
      <w:r w:rsidRPr="00DB2B77">
        <w:rPr>
          <w:rFonts w:ascii="Times New Roman" w:hAnsi="Times New Roman" w:cs="Times New Roman"/>
          <w:sz w:val="28"/>
          <w:szCs w:val="32"/>
        </w:rPr>
        <w:t xml:space="preserve">произведения. </w:t>
      </w:r>
      <w:proofErr w:type="gramStart"/>
      <w:r w:rsidR="00CF2A70">
        <w:rPr>
          <w:rFonts w:ascii="Times New Roman" w:hAnsi="Times New Roman" w:cs="Times New Roman"/>
          <w:sz w:val="28"/>
          <w:szCs w:val="32"/>
        </w:rPr>
        <w:t>Каминская</w:t>
      </w:r>
      <w:r w:rsidR="00CF2A70" w:rsidRPr="00CF2A70">
        <w:rPr>
          <w:rFonts w:ascii="Times New Roman" w:hAnsi="Times New Roman" w:cs="Times New Roman"/>
          <w:sz w:val="28"/>
          <w:szCs w:val="32"/>
        </w:rPr>
        <w:t xml:space="preserve"> Е.И. </w:t>
      </w:r>
      <w:r w:rsidRPr="00DB2B77">
        <w:rPr>
          <w:rFonts w:ascii="Times New Roman" w:hAnsi="Times New Roman" w:cs="Times New Roman"/>
          <w:sz w:val="28"/>
          <w:szCs w:val="32"/>
        </w:rPr>
        <w:t xml:space="preserve"> писал</w:t>
      </w:r>
      <w:r w:rsidR="00CF2A70">
        <w:rPr>
          <w:rFonts w:ascii="Times New Roman" w:hAnsi="Times New Roman" w:cs="Times New Roman"/>
          <w:sz w:val="28"/>
          <w:szCs w:val="32"/>
        </w:rPr>
        <w:t>а</w:t>
      </w:r>
      <w:r w:rsidRPr="00DB2B77">
        <w:rPr>
          <w:rFonts w:ascii="Times New Roman" w:hAnsi="Times New Roman" w:cs="Times New Roman"/>
          <w:sz w:val="28"/>
          <w:szCs w:val="32"/>
        </w:rPr>
        <w:t>, что «если результат труда автора по тем</w:t>
      </w:r>
      <w:r w:rsidR="0066478A">
        <w:rPr>
          <w:rFonts w:ascii="Times New Roman" w:hAnsi="Times New Roman" w:cs="Times New Roman"/>
          <w:sz w:val="28"/>
          <w:szCs w:val="32"/>
        </w:rPr>
        <w:t xml:space="preserve"> </w:t>
      </w:r>
      <w:r w:rsidRPr="00DB2B77">
        <w:rPr>
          <w:rFonts w:ascii="Times New Roman" w:hAnsi="Times New Roman" w:cs="Times New Roman"/>
          <w:sz w:val="28"/>
          <w:szCs w:val="32"/>
        </w:rPr>
        <w:t>или иным причинам не может быть восп</w:t>
      </w:r>
      <w:r w:rsidR="0066478A">
        <w:rPr>
          <w:rFonts w:ascii="Times New Roman" w:hAnsi="Times New Roman" w:cs="Times New Roman"/>
          <w:sz w:val="28"/>
          <w:szCs w:val="32"/>
        </w:rPr>
        <w:t xml:space="preserve">роизведен, то этот результат не </w:t>
      </w:r>
      <w:r w:rsidRPr="00DB2B77">
        <w:rPr>
          <w:rFonts w:ascii="Times New Roman" w:hAnsi="Times New Roman" w:cs="Times New Roman"/>
          <w:sz w:val="28"/>
          <w:szCs w:val="32"/>
        </w:rPr>
        <w:t xml:space="preserve">может быть </w:t>
      </w:r>
      <w:r w:rsidRPr="00DB2B77">
        <w:rPr>
          <w:rFonts w:ascii="Times New Roman" w:hAnsi="Times New Roman" w:cs="Times New Roman"/>
          <w:sz w:val="28"/>
          <w:szCs w:val="32"/>
        </w:rPr>
        <w:lastRenderedPageBreak/>
        <w:t>признан объектом авторского права»</w:t>
      </w:r>
      <w:r w:rsidR="00CF2A70">
        <w:rPr>
          <w:rStyle w:val="ab"/>
          <w:rFonts w:ascii="Times New Roman" w:hAnsi="Times New Roman" w:cs="Times New Roman"/>
          <w:sz w:val="28"/>
          <w:szCs w:val="32"/>
        </w:rPr>
        <w:footnoteReference w:id="6"/>
      </w:r>
      <w:r w:rsidRPr="00DB2B77">
        <w:rPr>
          <w:rFonts w:ascii="Times New Roman" w:hAnsi="Times New Roman" w:cs="Times New Roman"/>
          <w:sz w:val="28"/>
          <w:szCs w:val="32"/>
        </w:rPr>
        <w:t>. Многолетний спор был</w:t>
      </w:r>
      <w:r w:rsidR="0066478A">
        <w:rPr>
          <w:rFonts w:ascii="Times New Roman" w:hAnsi="Times New Roman" w:cs="Times New Roman"/>
          <w:sz w:val="28"/>
          <w:szCs w:val="32"/>
        </w:rPr>
        <w:t xml:space="preserve"> </w:t>
      </w:r>
      <w:r w:rsidRPr="00DB2B77">
        <w:rPr>
          <w:rFonts w:ascii="Times New Roman" w:hAnsi="Times New Roman" w:cs="Times New Roman"/>
          <w:sz w:val="28"/>
          <w:szCs w:val="32"/>
        </w:rPr>
        <w:t>разрешен с вступлением в силу Закон</w:t>
      </w:r>
      <w:r w:rsidR="0066478A">
        <w:rPr>
          <w:rFonts w:ascii="Times New Roman" w:hAnsi="Times New Roman" w:cs="Times New Roman"/>
          <w:sz w:val="28"/>
          <w:szCs w:val="32"/>
        </w:rPr>
        <w:t>а РФ «Об авторском праве и смеж</w:t>
      </w:r>
      <w:r w:rsidRPr="00DB2B77">
        <w:rPr>
          <w:rFonts w:ascii="Times New Roman" w:hAnsi="Times New Roman" w:cs="Times New Roman"/>
          <w:sz w:val="28"/>
          <w:szCs w:val="32"/>
        </w:rPr>
        <w:t>ных правах», где указывалось, что авторское право распространяется на</w:t>
      </w:r>
      <w:r w:rsidR="0066478A">
        <w:rPr>
          <w:rFonts w:ascii="Times New Roman" w:hAnsi="Times New Roman" w:cs="Times New Roman"/>
          <w:sz w:val="28"/>
          <w:szCs w:val="32"/>
        </w:rPr>
        <w:t xml:space="preserve"> </w:t>
      </w:r>
      <w:r w:rsidRPr="00DB2B77">
        <w:rPr>
          <w:rFonts w:ascii="Times New Roman" w:hAnsi="Times New Roman" w:cs="Times New Roman"/>
          <w:sz w:val="28"/>
          <w:szCs w:val="32"/>
        </w:rPr>
        <w:t>произведения, существующие в какой-л</w:t>
      </w:r>
      <w:r w:rsidR="000452CD">
        <w:rPr>
          <w:rFonts w:ascii="Times New Roman" w:hAnsi="Times New Roman" w:cs="Times New Roman"/>
          <w:sz w:val="28"/>
          <w:szCs w:val="32"/>
        </w:rPr>
        <w:t>ибо форме.</w:t>
      </w:r>
      <w:proofErr w:type="gramEnd"/>
      <w:r w:rsidR="000452CD">
        <w:rPr>
          <w:rFonts w:ascii="Times New Roman" w:hAnsi="Times New Roman" w:cs="Times New Roman"/>
          <w:sz w:val="28"/>
          <w:szCs w:val="32"/>
        </w:rPr>
        <w:t xml:space="preserve"> Такой же подход отра</w:t>
      </w:r>
      <w:r w:rsidRPr="00DB2B77">
        <w:rPr>
          <w:rFonts w:ascii="Times New Roman" w:hAnsi="Times New Roman" w:cs="Times New Roman"/>
          <w:sz w:val="28"/>
          <w:szCs w:val="32"/>
        </w:rPr>
        <w:t>жен в действующем законодательстве.</w:t>
      </w:r>
    </w:p>
    <w:p w:rsidR="00DB2B77" w:rsidRPr="00DB2B77" w:rsidRDefault="00DB2B77" w:rsidP="000452CD">
      <w:pPr>
        <w:spacing w:after="0" w:line="360" w:lineRule="auto"/>
        <w:ind w:firstLine="709"/>
        <w:jc w:val="both"/>
        <w:rPr>
          <w:rFonts w:ascii="Times New Roman" w:hAnsi="Times New Roman" w:cs="Times New Roman"/>
          <w:sz w:val="28"/>
          <w:szCs w:val="32"/>
        </w:rPr>
      </w:pPr>
      <w:r w:rsidRPr="00DB2B77">
        <w:rPr>
          <w:rFonts w:ascii="Times New Roman" w:hAnsi="Times New Roman" w:cs="Times New Roman"/>
          <w:sz w:val="28"/>
          <w:szCs w:val="32"/>
        </w:rPr>
        <w:t>В качестве примеров формы выр</w:t>
      </w:r>
      <w:r w:rsidR="0066478A">
        <w:rPr>
          <w:rFonts w:ascii="Times New Roman" w:hAnsi="Times New Roman" w:cs="Times New Roman"/>
          <w:sz w:val="28"/>
          <w:szCs w:val="32"/>
        </w:rPr>
        <w:t xml:space="preserve">ажения произведения в четвертой </w:t>
      </w:r>
      <w:r w:rsidRPr="00DB2B77">
        <w:rPr>
          <w:rFonts w:ascii="Times New Roman" w:hAnsi="Times New Roman" w:cs="Times New Roman"/>
          <w:sz w:val="28"/>
          <w:szCs w:val="32"/>
        </w:rPr>
        <w:t>части ГК РФ законодатель приводит пи</w:t>
      </w:r>
      <w:r w:rsidR="0066478A">
        <w:rPr>
          <w:rFonts w:ascii="Times New Roman" w:hAnsi="Times New Roman" w:cs="Times New Roman"/>
          <w:sz w:val="28"/>
          <w:szCs w:val="32"/>
        </w:rPr>
        <w:t>сьменную, устную (в виде публич</w:t>
      </w:r>
      <w:r w:rsidRPr="00DB2B77">
        <w:rPr>
          <w:rFonts w:ascii="Times New Roman" w:hAnsi="Times New Roman" w:cs="Times New Roman"/>
          <w:sz w:val="28"/>
          <w:szCs w:val="32"/>
        </w:rPr>
        <w:t>ного произнесения, публичного исполнен</w:t>
      </w:r>
      <w:r w:rsidR="0066478A">
        <w:rPr>
          <w:rFonts w:ascii="Times New Roman" w:hAnsi="Times New Roman" w:cs="Times New Roman"/>
          <w:sz w:val="28"/>
          <w:szCs w:val="32"/>
        </w:rPr>
        <w:t xml:space="preserve">ия), форму изображения, </w:t>
      </w:r>
      <w:proofErr w:type="spellStart"/>
      <w:r w:rsidR="0066478A">
        <w:rPr>
          <w:rFonts w:ascii="Times New Roman" w:hAnsi="Times New Roman" w:cs="Times New Roman"/>
          <w:sz w:val="28"/>
          <w:szCs w:val="32"/>
        </w:rPr>
        <w:t>звуко</w:t>
      </w:r>
      <w:proofErr w:type="spellEnd"/>
      <w:r w:rsidR="0066478A">
        <w:rPr>
          <w:rFonts w:ascii="Times New Roman" w:hAnsi="Times New Roman" w:cs="Times New Roman"/>
          <w:sz w:val="28"/>
          <w:szCs w:val="32"/>
        </w:rPr>
        <w:t xml:space="preserve">- </w:t>
      </w:r>
      <w:r w:rsidRPr="00DB2B77">
        <w:rPr>
          <w:rFonts w:ascii="Times New Roman" w:hAnsi="Times New Roman" w:cs="Times New Roman"/>
          <w:sz w:val="28"/>
          <w:szCs w:val="32"/>
        </w:rPr>
        <w:t>или видеозаписи, объемно-пространств</w:t>
      </w:r>
      <w:r w:rsidR="0066478A">
        <w:rPr>
          <w:rFonts w:ascii="Times New Roman" w:hAnsi="Times New Roman" w:cs="Times New Roman"/>
          <w:sz w:val="28"/>
          <w:szCs w:val="32"/>
        </w:rPr>
        <w:t>енную форму. Данный перечень явл</w:t>
      </w:r>
      <w:r w:rsidRPr="00DB2B77">
        <w:rPr>
          <w:rFonts w:ascii="Times New Roman" w:hAnsi="Times New Roman" w:cs="Times New Roman"/>
          <w:sz w:val="28"/>
          <w:szCs w:val="32"/>
        </w:rPr>
        <w:t>яется открытым, что соответственно</w:t>
      </w:r>
      <w:r w:rsidR="000452CD">
        <w:rPr>
          <w:rFonts w:ascii="Times New Roman" w:hAnsi="Times New Roman" w:cs="Times New Roman"/>
          <w:sz w:val="28"/>
          <w:szCs w:val="32"/>
        </w:rPr>
        <w:t xml:space="preserve"> допускает возможность создания </w:t>
      </w:r>
      <w:r w:rsidRPr="00DB2B77">
        <w:rPr>
          <w:rFonts w:ascii="Times New Roman" w:hAnsi="Times New Roman" w:cs="Times New Roman"/>
          <w:sz w:val="28"/>
          <w:szCs w:val="32"/>
        </w:rPr>
        <w:t>произведения в совершенно различн</w:t>
      </w:r>
      <w:r w:rsidR="000452CD">
        <w:rPr>
          <w:rFonts w:ascii="Times New Roman" w:hAnsi="Times New Roman" w:cs="Times New Roman"/>
          <w:sz w:val="28"/>
          <w:szCs w:val="32"/>
        </w:rPr>
        <w:t xml:space="preserve">ых формах. К примеру, различные </w:t>
      </w:r>
      <w:r w:rsidRPr="00DB2B77">
        <w:rPr>
          <w:rFonts w:ascii="Times New Roman" w:hAnsi="Times New Roman" w:cs="Times New Roman"/>
          <w:sz w:val="28"/>
          <w:szCs w:val="32"/>
        </w:rPr>
        <w:t>мультимедийные произведения имеют э</w:t>
      </w:r>
      <w:r w:rsidR="000452CD">
        <w:rPr>
          <w:rFonts w:ascii="Times New Roman" w:hAnsi="Times New Roman" w:cs="Times New Roman"/>
          <w:sz w:val="28"/>
          <w:szCs w:val="32"/>
        </w:rPr>
        <w:t>лектронную форму выражения и за</w:t>
      </w:r>
      <w:r w:rsidRPr="00DB2B77">
        <w:rPr>
          <w:rFonts w:ascii="Times New Roman" w:hAnsi="Times New Roman" w:cs="Times New Roman"/>
          <w:sz w:val="28"/>
          <w:szCs w:val="32"/>
        </w:rPr>
        <w:t>крепления.</w:t>
      </w:r>
    </w:p>
    <w:p w:rsidR="00DB2B77" w:rsidRPr="00DB2B77" w:rsidRDefault="00DB2B77" w:rsidP="000452CD">
      <w:pPr>
        <w:spacing w:after="0" w:line="360" w:lineRule="auto"/>
        <w:ind w:firstLine="709"/>
        <w:jc w:val="both"/>
        <w:rPr>
          <w:rFonts w:ascii="Times New Roman" w:hAnsi="Times New Roman" w:cs="Times New Roman"/>
          <w:sz w:val="28"/>
          <w:szCs w:val="32"/>
        </w:rPr>
      </w:pPr>
      <w:r w:rsidRPr="00DB2B77">
        <w:rPr>
          <w:rFonts w:ascii="Times New Roman" w:hAnsi="Times New Roman" w:cs="Times New Roman"/>
          <w:sz w:val="28"/>
          <w:szCs w:val="32"/>
        </w:rPr>
        <w:t>Анализируя судебную практик</w:t>
      </w:r>
      <w:r w:rsidR="000452CD">
        <w:rPr>
          <w:rFonts w:ascii="Times New Roman" w:hAnsi="Times New Roman" w:cs="Times New Roman"/>
          <w:sz w:val="28"/>
          <w:szCs w:val="32"/>
        </w:rPr>
        <w:t xml:space="preserve">у необходимо отметить следующий </w:t>
      </w:r>
      <w:r w:rsidRPr="00DB2B77">
        <w:rPr>
          <w:rFonts w:ascii="Times New Roman" w:hAnsi="Times New Roman" w:cs="Times New Roman"/>
          <w:sz w:val="28"/>
          <w:szCs w:val="32"/>
        </w:rPr>
        <w:t>случай. По одному из гражданских дел,</w:t>
      </w:r>
      <w:r w:rsidR="000452CD">
        <w:rPr>
          <w:rFonts w:ascii="Times New Roman" w:hAnsi="Times New Roman" w:cs="Times New Roman"/>
          <w:sz w:val="28"/>
          <w:szCs w:val="32"/>
        </w:rPr>
        <w:t xml:space="preserve"> относительно результатов интел</w:t>
      </w:r>
      <w:r w:rsidRPr="00DB2B77">
        <w:rPr>
          <w:rFonts w:ascii="Times New Roman" w:hAnsi="Times New Roman" w:cs="Times New Roman"/>
          <w:sz w:val="28"/>
          <w:szCs w:val="32"/>
        </w:rPr>
        <w:t xml:space="preserve">лектуальной деятельности Верховный </w:t>
      </w:r>
      <w:r w:rsidR="000452CD">
        <w:rPr>
          <w:rFonts w:ascii="Times New Roman" w:hAnsi="Times New Roman" w:cs="Times New Roman"/>
          <w:sz w:val="28"/>
          <w:szCs w:val="32"/>
        </w:rPr>
        <w:t>Суд РФ указал, что различие тек</w:t>
      </w:r>
      <w:r w:rsidRPr="00DB2B77">
        <w:rPr>
          <w:rFonts w:ascii="Times New Roman" w:hAnsi="Times New Roman" w:cs="Times New Roman"/>
          <w:sz w:val="28"/>
          <w:szCs w:val="32"/>
        </w:rPr>
        <w:t>стов двух произведений по смысловой нагрузке, характеру изложения и их</w:t>
      </w:r>
      <w:r w:rsidR="000452CD">
        <w:rPr>
          <w:rFonts w:ascii="Times New Roman" w:hAnsi="Times New Roman" w:cs="Times New Roman"/>
          <w:sz w:val="28"/>
          <w:szCs w:val="32"/>
        </w:rPr>
        <w:t xml:space="preserve"> </w:t>
      </w:r>
      <w:r w:rsidRPr="00DB2B77">
        <w:rPr>
          <w:rFonts w:ascii="Times New Roman" w:hAnsi="Times New Roman" w:cs="Times New Roman"/>
          <w:sz w:val="28"/>
          <w:szCs w:val="32"/>
        </w:rPr>
        <w:t>ориентированность на различные читательские аудитории сами по себе не</w:t>
      </w:r>
      <w:r w:rsidR="000452CD">
        <w:rPr>
          <w:rFonts w:ascii="Times New Roman" w:hAnsi="Times New Roman" w:cs="Times New Roman"/>
          <w:sz w:val="28"/>
          <w:szCs w:val="32"/>
        </w:rPr>
        <w:t xml:space="preserve"> </w:t>
      </w:r>
      <w:r w:rsidRPr="00DB2B77">
        <w:rPr>
          <w:rFonts w:ascii="Times New Roman" w:hAnsi="Times New Roman" w:cs="Times New Roman"/>
          <w:sz w:val="28"/>
          <w:szCs w:val="32"/>
        </w:rPr>
        <w:t>являются обстоятельствами, исключаю</w:t>
      </w:r>
      <w:r w:rsidR="000452CD">
        <w:rPr>
          <w:rFonts w:ascii="Times New Roman" w:hAnsi="Times New Roman" w:cs="Times New Roman"/>
          <w:sz w:val="28"/>
          <w:szCs w:val="32"/>
        </w:rPr>
        <w:t>щими факт заимствования фрагмен</w:t>
      </w:r>
      <w:r w:rsidRPr="00DB2B77">
        <w:rPr>
          <w:rFonts w:ascii="Times New Roman" w:hAnsi="Times New Roman" w:cs="Times New Roman"/>
          <w:sz w:val="28"/>
          <w:szCs w:val="32"/>
        </w:rPr>
        <w:t>тов одного произведения из другого. Для разреше</w:t>
      </w:r>
      <w:r w:rsidR="000452CD">
        <w:rPr>
          <w:rFonts w:ascii="Times New Roman" w:hAnsi="Times New Roman" w:cs="Times New Roman"/>
          <w:sz w:val="28"/>
          <w:szCs w:val="32"/>
        </w:rPr>
        <w:t>ния данного дела (дока</w:t>
      </w:r>
      <w:r w:rsidRPr="00DB2B77">
        <w:rPr>
          <w:rFonts w:ascii="Times New Roman" w:hAnsi="Times New Roman" w:cs="Times New Roman"/>
          <w:sz w:val="28"/>
          <w:szCs w:val="32"/>
        </w:rPr>
        <w:t>зательства заимствования издательством текстов из диссертации и статьи</w:t>
      </w:r>
      <w:r w:rsidR="000452CD">
        <w:rPr>
          <w:rFonts w:ascii="Times New Roman" w:hAnsi="Times New Roman" w:cs="Times New Roman"/>
          <w:sz w:val="28"/>
          <w:szCs w:val="32"/>
        </w:rPr>
        <w:t xml:space="preserve"> </w:t>
      </w:r>
      <w:r w:rsidRPr="00DB2B77">
        <w:rPr>
          <w:rFonts w:ascii="Times New Roman" w:hAnsi="Times New Roman" w:cs="Times New Roman"/>
          <w:sz w:val="28"/>
          <w:szCs w:val="32"/>
        </w:rPr>
        <w:t>автора) юридически значимым являлось обстоятельство, подтверждающее</w:t>
      </w:r>
      <w:r w:rsidR="000452CD">
        <w:rPr>
          <w:rFonts w:ascii="Times New Roman" w:hAnsi="Times New Roman" w:cs="Times New Roman"/>
          <w:sz w:val="28"/>
          <w:szCs w:val="32"/>
        </w:rPr>
        <w:t xml:space="preserve"> </w:t>
      </w:r>
      <w:r w:rsidRPr="00DB2B77">
        <w:rPr>
          <w:rFonts w:ascii="Times New Roman" w:hAnsi="Times New Roman" w:cs="Times New Roman"/>
          <w:sz w:val="28"/>
          <w:szCs w:val="32"/>
        </w:rPr>
        <w:t>соответствие фрагментов диссертации и статьи истца, содержание которых</w:t>
      </w:r>
      <w:r w:rsidR="000452CD">
        <w:rPr>
          <w:rFonts w:ascii="Times New Roman" w:hAnsi="Times New Roman" w:cs="Times New Roman"/>
          <w:sz w:val="28"/>
          <w:szCs w:val="32"/>
        </w:rPr>
        <w:t xml:space="preserve"> </w:t>
      </w:r>
      <w:r w:rsidRPr="00DB2B77">
        <w:rPr>
          <w:rFonts w:ascii="Times New Roman" w:hAnsi="Times New Roman" w:cs="Times New Roman"/>
          <w:sz w:val="28"/>
          <w:szCs w:val="32"/>
        </w:rPr>
        <w:t>повторяется в книге, выпущенной из</w:t>
      </w:r>
      <w:r w:rsidR="000452CD">
        <w:rPr>
          <w:rFonts w:ascii="Times New Roman" w:hAnsi="Times New Roman" w:cs="Times New Roman"/>
          <w:sz w:val="28"/>
          <w:szCs w:val="32"/>
        </w:rPr>
        <w:t xml:space="preserve">дательством, критериям объектов </w:t>
      </w:r>
      <w:r w:rsidRPr="00DB2B77">
        <w:rPr>
          <w:rFonts w:ascii="Times New Roman" w:hAnsi="Times New Roman" w:cs="Times New Roman"/>
          <w:sz w:val="28"/>
          <w:szCs w:val="32"/>
        </w:rPr>
        <w:t>авторского права, которым предоставля</w:t>
      </w:r>
      <w:r w:rsidR="000452CD">
        <w:rPr>
          <w:rFonts w:ascii="Times New Roman" w:hAnsi="Times New Roman" w:cs="Times New Roman"/>
          <w:sz w:val="28"/>
          <w:szCs w:val="32"/>
        </w:rPr>
        <w:t>ется правовая охрана, или отсут</w:t>
      </w:r>
      <w:r w:rsidRPr="00DB2B77">
        <w:rPr>
          <w:rFonts w:ascii="Times New Roman" w:hAnsi="Times New Roman" w:cs="Times New Roman"/>
          <w:sz w:val="28"/>
          <w:szCs w:val="32"/>
        </w:rPr>
        <w:t>ствие такого со</w:t>
      </w:r>
      <w:r w:rsidR="000452CD">
        <w:rPr>
          <w:rFonts w:ascii="Times New Roman" w:hAnsi="Times New Roman" w:cs="Times New Roman"/>
          <w:sz w:val="28"/>
          <w:szCs w:val="32"/>
        </w:rPr>
        <w:t>ответствия</w:t>
      </w:r>
      <w:r w:rsidRPr="00DB2B77">
        <w:rPr>
          <w:rFonts w:ascii="Times New Roman" w:hAnsi="Times New Roman" w:cs="Times New Roman"/>
          <w:sz w:val="28"/>
          <w:szCs w:val="32"/>
        </w:rPr>
        <w:t>.</w:t>
      </w:r>
    </w:p>
    <w:p w:rsidR="00DB2B77" w:rsidRPr="00DB2B77" w:rsidRDefault="00DB2B77" w:rsidP="000452CD">
      <w:pPr>
        <w:spacing w:after="0" w:line="360" w:lineRule="auto"/>
        <w:ind w:firstLine="709"/>
        <w:jc w:val="both"/>
        <w:rPr>
          <w:rFonts w:ascii="Times New Roman" w:hAnsi="Times New Roman" w:cs="Times New Roman"/>
          <w:sz w:val="28"/>
          <w:szCs w:val="32"/>
        </w:rPr>
      </w:pPr>
      <w:r w:rsidRPr="00DB2B77">
        <w:rPr>
          <w:rFonts w:ascii="Times New Roman" w:hAnsi="Times New Roman" w:cs="Times New Roman"/>
          <w:sz w:val="28"/>
          <w:szCs w:val="32"/>
        </w:rPr>
        <w:t>Отдельно следует указать, что для</w:t>
      </w:r>
      <w:r w:rsidR="000452CD">
        <w:rPr>
          <w:rFonts w:ascii="Times New Roman" w:hAnsi="Times New Roman" w:cs="Times New Roman"/>
          <w:sz w:val="28"/>
          <w:szCs w:val="32"/>
        </w:rPr>
        <w:t xml:space="preserve"> возникновения, осуществления и </w:t>
      </w:r>
      <w:r w:rsidRPr="00DB2B77">
        <w:rPr>
          <w:rFonts w:ascii="Times New Roman" w:hAnsi="Times New Roman" w:cs="Times New Roman"/>
          <w:sz w:val="28"/>
          <w:szCs w:val="32"/>
        </w:rPr>
        <w:t>защиты авторских прав не требуется р</w:t>
      </w:r>
      <w:r w:rsidR="000452CD">
        <w:rPr>
          <w:rFonts w:ascii="Times New Roman" w:hAnsi="Times New Roman" w:cs="Times New Roman"/>
          <w:sz w:val="28"/>
          <w:szCs w:val="32"/>
        </w:rPr>
        <w:t xml:space="preserve">егистрация произведения или </w:t>
      </w:r>
      <w:r w:rsidR="000452CD">
        <w:rPr>
          <w:rFonts w:ascii="Times New Roman" w:hAnsi="Times New Roman" w:cs="Times New Roman"/>
          <w:sz w:val="28"/>
          <w:szCs w:val="32"/>
        </w:rPr>
        <w:lastRenderedPageBreak/>
        <w:t>со</w:t>
      </w:r>
      <w:r w:rsidRPr="00DB2B77">
        <w:rPr>
          <w:rFonts w:ascii="Times New Roman" w:hAnsi="Times New Roman" w:cs="Times New Roman"/>
          <w:sz w:val="28"/>
          <w:szCs w:val="32"/>
        </w:rPr>
        <w:t>блюдение каких-либо иных формальн</w:t>
      </w:r>
      <w:r w:rsidR="000452CD">
        <w:rPr>
          <w:rFonts w:ascii="Times New Roman" w:hAnsi="Times New Roman" w:cs="Times New Roman"/>
          <w:sz w:val="28"/>
          <w:szCs w:val="32"/>
        </w:rPr>
        <w:t xml:space="preserve">остей. Вместе с тем в отношении </w:t>
      </w:r>
      <w:r w:rsidRPr="00DB2B77">
        <w:rPr>
          <w:rFonts w:ascii="Times New Roman" w:hAnsi="Times New Roman" w:cs="Times New Roman"/>
          <w:sz w:val="28"/>
          <w:szCs w:val="32"/>
        </w:rPr>
        <w:t>программы для ЭВМ и баз данных, законодатель допускает возможность</w:t>
      </w:r>
      <w:r w:rsidR="000452CD">
        <w:rPr>
          <w:rFonts w:ascii="Times New Roman" w:hAnsi="Times New Roman" w:cs="Times New Roman"/>
          <w:sz w:val="28"/>
          <w:szCs w:val="32"/>
        </w:rPr>
        <w:t xml:space="preserve"> </w:t>
      </w:r>
      <w:r w:rsidRPr="00DB2B77">
        <w:rPr>
          <w:rFonts w:ascii="Times New Roman" w:hAnsi="Times New Roman" w:cs="Times New Roman"/>
          <w:sz w:val="28"/>
          <w:szCs w:val="32"/>
        </w:rPr>
        <w:t>регистрации, которая осуществляется по желанию правообладателя.</w:t>
      </w:r>
    </w:p>
    <w:p w:rsidR="0032546F" w:rsidRDefault="0032546F" w:rsidP="0032546F">
      <w:pPr>
        <w:ind w:firstLine="709"/>
        <w:rPr>
          <w:rFonts w:ascii="Times New Roman" w:hAnsi="Times New Roman" w:cs="Times New Roman"/>
          <w:sz w:val="28"/>
          <w:szCs w:val="32"/>
        </w:rPr>
      </w:pPr>
    </w:p>
    <w:p w:rsidR="00CF2A70" w:rsidRDefault="00CF2A70" w:rsidP="0032546F">
      <w:pPr>
        <w:ind w:firstLine="709"/>
        <w:rPr>
          <w:rFonts w:ascii="Times New Roman" w:hAnsi="Times New Roman" w:cs="Times New Roman"/>
          <w:sz w:val="28"/>
          <w:szCs w:val="32"/>
        </w:rPr>
      </w:pPr>
    </w:p>
    <w:p w:rsidR="0032546F" w:rsidRPr="00E64FFD" w:rsidRDefault="0032546F" w:rsidP="00E64FFD">
      <w:pPr>
        <w:pStyle w:val="2"/>
        <w:ind w:firstLine="709"/>
        <w:rPr>
          <w:rFonts w:ascii="Times New Roman" w:hAnsi="Times New Roman" w:cs="Times New Roman"/>
          <w:b w:val="0"/>
          <w:color w:val="auto"/>
          <w:sz w:val="28"/>
          <w:szCs w:val="32"/>
        </w:rPr>
      </w:pPr>
      <w:bookmarkStart w:id="3" w:name="_Toc511727491"/>
      <w:r w:rsidRPr="00E64FFD">
        <w:rPr>
          <w:rFonts w:ascii="Times New Roman" w:hAnsi="Times New Roman" w:cs="Times New Roman"/>
          <w:color w:val="auto"/>
          <w:sz w:val="28"/>
          <w:szCs w:val="32"/>
        </w:rPr>
        <w:t>1.2.</w:t>
      </w:r>
      <w:r w:rsidRPr="00E64FFD">
        <w:rPr>
          <w:rFonts w:ascii="Times New Roman" w:hAnsi="Times New Roman" w:cs="Times New Roman"/>
          <w:color w:val="auto"/>
          <w:sz w:val="28"/>
          <w:szCs w:val="32"/>
        </w:rPr>
        <w:tab/>
        <w:t>Авторские права в системе прав человека и гражданина РФ</w:t>
      </w:r>
      <w:bookmarkEnd w:id="3"/>
    </w:p>
    <w:p w:rsidR="009B77AE" w:rsidRDefault="009B77AE" w:rsidP="009B77AE">
      <w:pPr>
        <w:spacing w:after="0" w:line="240" w:lineRule="auto"/>
        <w:ind w:firstLine="709"/>
        <w:rPr>
          <w:rFonts w:ascii="Times New Roman" w:hAnsi="Times New Roman" w:cs="Times New Roman"/>
          <w:sz w:val="28"/>
          <w:szCs w:val="32"/>
        </w:rPr>
      </w:pPr>
    </w:p>
    <w:p w:rsidR="009B77AE" w:rsidRPr="00C8478A" w:rsidRDefault="009B77AE" w:rsidP="009B77AE">
      <w:pPr>
        <w:spacing w:after="0" w:line="360" w:lineRule="auto"/>
        <w:ind w:firstLine="709"/>
        <w:jc w:val="both"/>
        <w:rPr>
          <w:rFonts w:ascii="Times New Roman" w:hAnsi="Times New Roman" w:cs="Times New Roman"/>
          <w:sz w:val="28"/>
          <w:szCs w:val="28"/>
        </w:rPr>
      </w:pPr>
      <w:r w:rsidRPr="00C8478A">
        <w:rPr>
          <w:rFonts w:ascii="Times New Roman" w:hAnsi="Times New Roman" w:cs="Times New Roman"/>
          <w:sz w:val="28"/>
          <w:szCs w:val="28"/>
        </w:rPr>
        <w:t>Конституционные права человека</w:t>
      </w:r>
      <w:r>
        <w:rPr>
          <w:rFonts w:ascii="Times New Roman" w:hAnsi="Times New Roman" w:cs="Times New Roman"/>
          <w:sz w:val="28"/>
          <w:szCs w:val="28"/>
        </w:rPr>
        <w:t xml:space="preserve"> и гражданина являются возможно</w:t>
      </w:r>
      <w:r w:rsidRPr="00C8478A">
        <w:rPr>
          <w:rFonts w:ascii="Times New Roman" w:hAnsi="Times New Roman" w:cs="Times New Roman"/>
          <w:sz w:val="28"/>
          <w:szCs w:val="28"/>
        </w:rPr>
        <w:t>стью совершать действия, направленные н</w:t>
      </w:r>
      <w:r>
        <w:rPr>
          <w:rFonts w:ascii="Times New Roman" w:hAnsi="Times New Roman" w:cs="Times New Roman"/>
          <w:sz w:val="28"/>
          <w:szCs w:val="28"/>
        </w:rPr>
        <w:t>а удовлетворение их законных ин</w:t>
      </w:r>
      <w:r w:rsidRPr="00C8478A">
        <w:rPr>
          <w:rFonts w:ascii="Times New Roman" w:hAnsi="Times New Roman" w:cs="Times New Roman"/>
          <w:sz w:val="28"/>
          <w:szCs w:val="28"/>
        </w:rPr>
        <w:t>тересов. Они закреплены в главе второй</w:t>
      </w:r>
      <w:r>
        <w:rPr>
          <w:rFonts w:ascii="Times New Roman" w:hAnsi="Times New Roman" w:cs="Times New Roman"/>
          <w:sz w:val="28"/>
          <w:szCs w:val="28"/>
        </w:rPr>
        <w:t xml:space="preserve"> Конституции РФ и признаются не</w:t>
      </w:r>
      <w:r w:rsidRPr="00C8478A">
        <w:rPr>
          <w:rFonts w:ascii="Times New Roman" w:hAnsi="Times New Roman" w:cs="Times New Roman"/>
          <w:sz w:val="28"/>
          <w:szCs w:val="28"/>
        </w:rPr>
        <w:t>отчуждаемыми. Необходимо отметить, ч</w:t>
      </w:r>
      <w:r>
        <w:rPr>
          <w:rFonts w:ascii="Times New Roman" w:hAnsi="Times New Roman" w:cs="Times New Roman"/>
          <w:sz w:val="28"/>
          <w:szCs w:val="28"/>
        </w:rPr>
        <w:t>то права человека являются абсо</w:t>
      </w:r>
      <w:r w:rsidRPr="00C8478A">
        <w:rPr>
          <w:rFonts w:ascii="Times New Roman" w:hAnsi="Times New Roman" w:cs="Times New Roman"/>
          <w:sz w:val="28"/>
          <w:szCs w:val="28"/>
        </w:rPr>
        <w:t>лютными правами, которыми человек обладает с момента рождения. В то</w:t>
      </w:r>
      <w:r>
        <w:rPr>
          <w:rFonts w:ascii="Times New Roman" w:hAnsi="Times New Roman" w:cs="Times New Roman"/>
          <w:sz w:val="28"/>
          <w:szCs w:val="28"/>
        </w:rPr>
        <w:t xml:space="preserve"> </w:t>
      </w:r>
      <w:r w:rsidRPr="00C8478A">
        <w:rPr>
          <w:rFonts w:ascii="Times New Roman" w:hAnsi="Times New Roman" w:cs="Times New Roman"/>
          <w:sz w:val="28"/>
          <w:szCs w:val="28"/>
        </w:rPr>
        <w:t>время как права гражданина сопряжены с его политико-правовой связью с</w:t>
      </w:r>
      <w:r>
        <w:rPr>
          <w:rFonts w:ascii="Times New Roman" w:hAnsi="Times New Roman" w:cs="Times New Roman"/>
          <w:sz w:val="28"/>
          <w:szCs w:val="28"/>
        </w:rPr>
        <w:t xml:space="preserve"> </w:t>
      </w:r>
      <w:r w:rsidRPr="00C8478A">
        <w:rPr>
          <w:rFonts w:ascii="Times New Roman" w:hAnsi="Times New Roman" w:cs="Times New Roman"/>
          <w:sz w:val="28"/>
          <w:szCs w:val="28"/>
        </w:rPr>
        <w:t>государством и предоставляются только при наличии гражданства.</w:t>
      </w:r>
    </w:p>
    <w:p w:rsidR="009B77AE" w:rsidRPr="00C8478A" w:rsidRDefault="009B77AE" w:rsidP="009B77AE">
      <w:pPr>
        <w:spacing w:after="0" w:line="360" w:lineRule="auto"/>
        <w:ind w:firstLine="709"/>
        <w:jc w:val="both"/>
        <w:rPr>
          <w:rFonts w:ascii="Times New Roman" w:hAnsi="Times New Roman" w:cs="Times New Roman"/>
          <w:sz w:val="28"/>
          <w:szCs w:val="28"/>
        </w:rPr>
      </w:pPr>
      <w:r w:rsidRPr="00C8478A">
        <w:rPr>
          <w:rFonts w:ascii="Times New Roman" w:hAnsi="Times New Roman" w:cs="Times New Roman"/>
          <w:sz w:val="28"/>
          <w:szCs w:val="28"/>
        </w:rPr>
        <w:t>Конституционные права человека и гражданина традиционно принято</w:t>
      </w:r>
      <w:r>
        <w:rPr>
          <w:rFonts w:ascii="Times New Roman" w:hAnsi="Times New Roman" w:cs="Times New Roman"/>
          <w:sz w:val="28"/>
          <w:szCs w:val="28"/>
        </w:rPr>
        <w:t xml:space="preserve"> </w:t>
      </w:r>
      <w:r w:rsidRPr="00C8478A">
        <w:rPr>
          <w:rFonts w:ascii="Times New Roman" w:hAnsi="Times New Roman" w:cs="Times New Roman"/>
          <w:sz w:val="28"/>
          <w:szCs w:val="28"/>
        </w:rPr>
        <w:t>классифицировать относительно их сфер действия: личные; политические;</w:t>
      </w:r>
      <w:r>
        <w:rPr>
          <w:rFonts w:ascii="Times New Roman" w:hAnsi="Times New Roman" w:cs="Times New Roman"/>
          <w:sz w:val="28"/>
          <w:szCs w:val="28"/>
        </w:rPr>
        <w:t xml:space="preserve"> </w:t>
      </w:r>
      <w:r w:rsidRPr="00C8478A">
        <w:rPr>
          <w:rFonts w:ascii="Times New Roman" w:hAnsi="Times New Roman" w:cs="Times New Roman"/>
          <w:sz w:val="28"/>
          <w:szCs w:val="28"/>
        </w:rPr>
        <w:t>экономические, социальные и культурные.</w:t>
      </w:r>
    </w:p>
    <w:p w:rsidR="009B77AE" w:rsidRPr="00C8478A" w:rsidRDefault="009B77AE" w:rsidP="009B77AE">
      <w:pPr>
        <w:spacing w:after="0" w:line="360" w:lineRule="auto"/>
        <w:ind w:firstLine="709"/>
        <w:jc w:val="both"/>
        <w:rPr>
          <w:rFonts w:ascii="Times New Roman" w:hAnsi="Times New Roman" w:cs="Times New Roman"/>
          <w:sz w:val="28"/>
          <w:szCs w:val="28"/>
        </w:rPr>
      </w:pPr>
      <w:proofErr w:type="gramStart"/>
      <w:r w:rsidRPr="00C8478A">
        <w:rPr>
          <w:rFonts w:ascii="Times New Roman" w:hAnsi="Times New Roman" w:cs="Times New Roman"/>
          <w:sz w:val="28"/>
          <w:szCs w:val="28"/>
        </w:rPr>
        <w:t>В первую очередь в Конституции Российской Федерации закреплены</w:t>
      </w:r>
      <w:r>
        <w:rPr>
          <w:rFonts w:ascii="Times New Roman" w:hAnsi="Times New Roman" w:cs="Times New Roman"/>
          <w:sz w:val="28"/>
          <w:szCs w:val="28"/>
        </w:rPr>
        <w:t xml:space="preserve"> </w:t>
      </w:r>
      <w:r w:rsidRPr="00C8478A">
        <w:rPr>
          <w:rFonts w:ascii="Times New Roman" w:hAnsi="Times New Roman" w:cs="Times New Roman"/>
          <w:sz w:val="28"/>
          <w:szCs w:val="28"/>
        </w:rPr>
        <w:t>личные права, тем самым отражая иерархию прав человека относительно их</w:t>
      </w:r>
      <w:r>
        <w:rPr>
          <w:rFonts w:ascii="Times New Roman" w:hAnsi="Times New Roman" w:cs="Times New Roman"/>
          <w:sz w:val="28"/>
          <w:szCs w:val="28"/>
        </w:rPr>
        <w:t xml:space="preserve"> </w:t>
      </w:r>
      <w:r w:rsidRPr="00C8478A">
        <w:rPr>
          <w:rFonts w:ascii="Times New Roman" w:hAnsi="Times New Roman" w:cs="Times New Roman"/>
          <w:sz w:val="28"/>
          <w:szCs w:val="28"/>
        </w:rPr>
        <w:t>значимости</w:t>
      </w:r>
      <w:r w:rsidR="00CF2A70">
        <w:rPr>
          <w:rStyle w:val="ab"/>
          <w:rFonts w:ascii="Times New Roman" w:hAnsi="Times New Roman" w:cs="Times New Roman"/>
          <w:sz w:val="28"/>
          <w:szCs w:val="28"/>
        </w:rPr>
        <w:footnoteReference w:id="7"/>
      </w:r>
      <w:r w:rsidRPr="00C8478A">
        <w:rPr>
          <w:rFonts w:ascii="Times New Roman" w:hAnsi="Times New Roman" w:cs="Times New Roman"/>
          <w:sz w:val="28"/>
          <w:szCs w:val="28"/>
        </w:rPr>
        <w:t>. К личным правам следует отнести право на жизнь, защиту чести</w:t>
      </w:r>
      <w:r>
        <w:rPr>
          <w:rFonts w:ascii="Times New Roman" w:hAnsi="Times New Roman" w:cs="Times New Roman"/>
          <w:sz w:val="28"/>
          <w:szCs w:val="28"/>
        </w:rPr>
        <w:t xml:space="preserve"> </w:t>
      </w:r>
      <w:r w:rsidRPr="00C8478A">
        <w:rPr>
          <w:rFonts w:ascii="Times New Roman" w:hAnsi="Times New Roman" w:cs="Times New Roman"/>
          <w:sz w:val="28"/>
          <w:szCs w:val="28"/>
        </w:rPr>
        <w:t>и достоинства; право на свободу и лич</w:t>
      </w:r>
      <w:r>
        <w:rPr>
          <w:rFonts w:ascii="Times New Roman" w:hAnsi="Times New Roman" w:cs="Times New Roman"/>
          <w:sz w:val="28"/>
          <w:szCs w:val="28"/>
        </w:rPr>
        <w:t>ную неприкосновенность, выражаю</w:t>
      </w:r>
      <w:r w:rsidRPr="00C8478A">
        <w:rPr>
          <w:rFonts w:ascii="Times New Roman" w:hAnsi="Times New Roman" w:cs="Times New Roman"/>
          <w:sz w:val="28"/>
          <w:szCs w:val="28"/>
        </w:rPr>
        <w:t>щееся в возможности совершения любых правомерных действий, право на</w:t>
      </w:r>
      <w:r>
        <w:rPr>
          <w:rFonts w:ascii="Times New Roman" w:hAnsi="Times New Roman" w:cs="Times New Roman"/>
          <w:sz w:val="28"/>
          <w:szCs w:val="28"/>
        </w:rPr>
        <w:t xml:space="preserve"> </w:t>
      </w:r>
      <w:r w:rsidRPr="00C8478A">
        <w:rPr>
          <w:rFonts w:ascii="Times New Roman" w:hAnsi="Times New Roman" w:cs="Times New Roman"/>
          <w:sz w:val="28"/>
          <w:szCs w:val="28"/>
        </w:rPr>
        <w:t>неприкосновенность жилища и свободу передвижения.</w:t>
      </w:r>
      <w:proofErr w:type="gramEnd"/>
    </w:p>
    <w:p w:rsidR="009B77AE" w:rsidRPr="00C8478A" w:rsidRDefault="009B77AE" w:rsidP="009B77AE">
      <w:pPr>
        <w:spacing w:after="0" w:line="360" w:lineRule="auto"/>
        <w:ind w:firstLine="709"/>
        <w:jc w:val="both"/>
        <w:rPr>
          <w:rFonts w:ascii="Times New Roman" w:hAnsi="Times New Roman" w:cs="Times New Roman"/>
          <w:sz w:val="28"/>
          <w:szCs w:val="28"/>
        </w:rPr>
      </w:pPr>
      <w:r w:rsidRPr="00C8478A">
        <w:rPr>
          <w:rFonts w:ascii="Times New Roman" w:hAnsi="Times New Roman" w:cs="Times New Roman"/>
          <w:sz w:val="28"/>
          <w:szCs w:val="28"/>
        </w:rPr>
        <w:t>Политические права в большинстве своем принадлежат исключительно</w:t>
      </w:r>
      <w:r>
        <w:rPr>
          <w:rFonts w:ascii="Times New Roman" w:hAnsi="Times New Roman" w:cs="Times New Roman"/>
          <w:sz w:val="28"/>
          <w:szCs w:val="28"/>
        </w:rPr>
        <w:t xml:space="preserve"> </w:t>
      </w:r>
      <w:r w:rsidRPr="00C8478A">
        <w:rPr>
          <w:rFonts w:ascii="Times New Roman" w:hAnsi="Times New Roman" w:cs="Times New Roman"/>
          <w:sz w:val="28"/>
          <w:szCs w:val="28"/>
        </w:rPr>
        <w:t>гражданам РФ (право на участие в управлении государственными делами,</w:t>
      </w:r>
      <w:r>
        <w:rPr>
          <w:rFonts w:ascii="Times New Roman" w:hAnsi="Times New Roman" w:cs="Times New Roman"/>
          <w:sz w:val="28"/>
          <w:szCs w:val="28"/>
        </w:rPr>
        <w:t xml:space="preserve"> </w:t>
      </w:r>
      <w:r w:rsidRPr="00C8478A">
        <w:rPr>
          <w:rFonts w:ascii="Times New Roman" w:hAnsi="Times New Roman" w:cs="Times New Roman"/>
          <w:sz w:val="28"/>
          <w:szCs w:val="28"/>
        </w:rPr>
        <w:t>активное и пассивное избирательное право). Также к ним относятся: свобода</w:t>
      </w:r>
      <w:r>
        <w:rPr>
          <w:rFonts w:ascii="Times New Roman" w:hAnsi="Times New Roman" w:cs="Times New Roman"/>
          <w:sz w:val="28"/>
          <w:szCs w:val="28"/>
        </w:rPr>
        <w:t xml:space="preserve"> </w:t>
      </w:r>
      <w:r w:rsidRPr="00C8478A">
        <w:rPr>
          <w:rFonts w:ascii="Times New Roman" w:hAnsi="Times New Roman" w:cs="Times New Roman"/>
          <w:sz w:val="28"/>
          <w:szCs w:val="28"/>
        </w:rPr>
        <w:t>печати и информации, отсутствие цензуры;</w:t>
      </w:r>
      <w:r>
        <w:rPr>
          <w:rFonts w:ascii="Times New Roman" w:hAnsi="Times New Roman" w:cs="Times New Roman"/>
          <w:sz w:val="28"/>
          <w:szCs w:val="28"/>
        </w:rPr>
        <w:t xml:space="preserve"> право на объединение; право </w:t>
      </w:r>
      <w:r>
        <w:rPr>
          <w:rFonts w:ascii="Times New Roman" w:hAnsi="Times New Roman" w:cs="Times New Roman"/>
          <w:sz w:val="28"/>
          <w:szCs w:val="28"/>
        </w:rPr>
        <w:lastRenderedPageBreak/>
        <w:t>со</w:t>
      </w:r>
      <w:r w:rsidRPr="00C8478A">
        <w:rPr>
          <w:rFonts w:ascii="Times New Roman" w:hAnsi="Times New Roman" w:cs="Times New Roman"/>
          <w:sz w:val="28"/>
          <w:szCs w:val="28"/>
        </w:rPr>
        <w:t>бираться мирно, без оружия для выражения своей политической позиции и</w:t>
      </w:r>
      <w:r>
        <w:rPr>
          <w:rFonts w:ascii="Times New Roman" w:hAnsi="Times New Roman" w:cs="Times New Roman"/>
          <w:sz w:val="28"/>
          <w:szCs w:val="28"/>
        </w:rPr>
        <w:t xml:space="preserve"> </w:t>
      </w:r>
      <w:r w:rsidRPr="00C8478A">
        <w:rPr>
          <w:rFonts w:ascii="Times New Roman" w:hAnsi="Times New Roman" w:cs="Times New Roman"/>
          <w:sz w:val="28"/>
          <w:szCs w:val="28"/>
        </w:rPr>
        <w:t>донесения ее до всего общества в целом; п</w:t>
      </w:r>
      <w:r>
        <w:rPr>
          <w:rFonts w:ascii="Times New Roman" w:hAnsi="Times New Roman" w:cs="Times New Roman"/>
          <w:sz w:val="28"/>
          <w:szCs w:val="28"/>
        </w:rPr>
        <w:t>раво на равный доступ к государ</w:t>
      </w:r>
      <w:r w:rsidRPr="00C8478A">
        <w:rPr>
          <w:rFonts w:ascii="Times New Roman" w:hAnsi="Times New Roman" w:cs="Times New Roman"/>
          <w:sz w:val="28"/>
          <w:szCs w:val="28"/>
        </w:rPr>
        <w:t>ственной службе и участие в осуществлении правосудия</w:t>
      </w:r>
      <w:r w:rsidR="00CF2A70">
        <w:rPr>
          <w:rStyle w:val="ab"/>
          <w:rFonts w:ascii="Times New Roman" w:hAnsi="Times New Roman" w:cs="Times New Roman"/>
          <w:sz w:val="28"/>
          <w:szCs w:val="28"/>
        </w:rPr>
        <w:footnoteReference w:id="8"/>
      </w:r>
      <w:r w:rsidRPr="00C8478A">
        <w:rPr>
          <w:rFonts w:ascii="Times New Roman" w:hAnsi="Times New Roman" w:cs="Times New Roman"/>
          <w:sz w:val="28"/>
          <w:szCs w:val="28"/>
        </w:rPr>
        <w:t>.</w:t>
      </w:r>
    </w:p>
    <w:p w:rsidR="009B77AE" w:rsidRPr="00C8478A" w:rsidRDefault="009B77AE" w:rsidP="009B77AE">
      <w:pPr>
        <w:spacing w:after="0" w:line="360" w:lineRule="auto"/>
        <w:ind w:firstLine="709"/>
        <w:jc w:val="both"/>
        <w:rPr>
          <w:rFonts w:ascii="Times New Roman" w:hAnsi="Times New Roman" w:cs="Times New Roman"/>
          <w:sz w:val="28"/>
          <w:szCs w:val="28"/>
        </w:rPr>
      </w:pPr>
      <w:r w:rsidRPr="00C8478A">
        <w:rPr>
          <w:rFonts w:ascii="Times New Roman" w:hAnsi="Times New Roman" w:cs="Times New Roman"/>
          <w:sz w:val="28"/>
          <w:szCs w:val="28"/>
        </w:rPr>
        <w:t>Экономические права включают в се</w:t>
      </w:r>
      <w:r>
        <w:rPr>
          <w:rFonts w:ascii="Times New Roman" w:hAnsi="Times New Roman" w:cs="Times New Roman"/>
          <w:sz w:val="28"/>
          <w:szCs w:val="28"/>
        </w:rPr>
        <w:t>бя право на «свободное использо</w:t>
      </w:r>
      <w:r w:rsidRPr="00C8478A">
        <w:rPr>
          <w:rFonts w:ascii="Times New Roman" w:hAnsi="Times New Roman" w:cs="Times New Roman"/>
          <w:sz w:val="28"/>
          <w:szCs w:val="28"/>
        </w:rPr>
        <w:t>вание человеком своих способностей и имущества для предпринимательской</w:t>
      </w:r>
      <w:r>
        <w:rPr>
          <w:rFonts w:ascii="Times New Roman" w:hAnsi="Times New Roman" w:cs="Times New Roman"/>
          <w:sz w:val="28"/>
          <w:szCs w:val="28"/>
        </w:rPr>
        <w:t xml:space="preserve"> </w:t>
      </w:r>
      <w:r w:rsidRPr="00C8478A">
        <w:rPr>
          <w:rFonts w:ascii="Times New Roman" w:hAnsi="Times New Roman" w:cs="Times New Roman"/>
          <w:sz w:val="28"/>
          <w:szCs w:val="28"/>
        </w:rPr>
        <w:t>деятельности, не запрещенной законом» (ст. 34 Конституции РФ).</w:t>
      </w:r>
    </w:p>
    <w:p w:rsidR="009B77AE" w:rsidRPr="00C8478A" w:rsidRDefault="009B77AE" w:rsidP="009B77AE">
      <w:pPr>
        <w:spacing w:after="0" w:line="360" w:lineRule="auto"/>
        <w:ind w:firstLine="709"/>
        <w:jc w:val="both"/>
        <w:rPr>
          <w:rFonts w:ascii="Times New Roman" w:hAnsi="Times New Roman" w:cs="Times New Roman"/>
          <w:sz w:val="28"/>
          <w:szCs w:val="28"/>
        </w:rPr>
      </w:pPr>
      <w:r w:rsidRPr="00C8478A">
        <w:rPr>
          <w:rFonts w:ascii="Times New Roman" w:hAnsi="Times New Roman" w:cs="Times New Roman"/>
          <w:sz w:val="28"/>
          <w:szCs w:val="28"/>
        </w:rPr>
        <w:t>Особое значение имеет право частной собственности, закрепленной в</w:t>
      </w:r>
      <w:r>
        <w:rPr>
          <w:rFonts w:ascii="Times New Roman" w:hAnsi="Times New Roman" w:cs="Times New Roman"/>
          <w:sz w:val="28"/>
          <w:szCs w:val="28"/>
        </w:rPr>
        <w:t xml:space="preserve"> </w:t>
      </w:r>
      <w:r w:rsidRPr="00C8478A">
        <w:rPr>
          <w:rFonts w:ascii="Times New Roman" w:hAnsi="Times New Roman" w:cs="Times New Roman"/>
          <w:sz w:val="28"/>
          <w:szCs w:val="28"/>
        </w:rPr>
        <w:t>Конституции таким образом: «Каждый вп</w:t>
      </w:r>
      <w:r>
        <w:rPr>
          <w:rFonts w:ascii="Times New Roman" w:hAnsi="Times New Roman" w:cs="Times New Roman"/>
          <w:sz w:val="28"/>
          <w:szCs w:val="28"/>
        </w:rPr>
        <w:t>раве иметь имущество в собствен</w:t>
      </w:r>
      <w:r w:rsidRPr="00C8478A">
        <w:rPr>
          <w:rFonts w:ascii="Times New Roman" w:hAnsi="Times New Roman" w:cs="Times New Roman"/>
          <w:sz w:val="28"/>
          <w:szCs w:val="28"/>
        </w:rPr>
        <w:t>ности, владеть, пользоваться и распоряжать</w:t>
      </w:r>
      <w:r>
        <w:rPr>
          <w:rFonts w:ascii="Times New Roman" w:hAnsi="Times New Roman" w:cs="Times New Roman"/>
          <w:sz w:val="28"/>
          <w:szCs w:val="28"/>
        </w:rPr>
        <w:t>ся им как единолично, так и сов</w:t>
      </w:r>
      <w:r w:rsidRPr="00C8478A">
        <w:rPr>
          <w:rFonts w:ascii="Times New Roman" w:hAnsi="Times New Roman" w:cs="Times New Roman"/>
          <w:sz w:val="28"/>
          <w:szCs w:val="28"/>
        </w:rPr>
        <w:t>местно с другими лицами». Обязанность по защите собственности возложена</w:t>
      </w:r>
      <w:r>
        <w:rPr>
          <w:rFonts w:ascii="Times New Roman" w:hAnsi="Times New Roman" w:cs="Times New Roman"/>
          <w:sz w:val="28"/>
          <w:szCs w:val="28"/>
        </w:rPr>
        <w:t xml:space="preserve"> </w:t>
      </w:r>
      <w:r w:rsidRPr="00C8478A">
        <w:rPr>
          <w:rFonts w:ascii="Times New Roman" w:hAnsi="Times New Roman" w:cs="Times New Roman"/>
          <w:sz w:val="28"/>
          <w:szCs w:val="28"/>
        </w:rPr>
        <w:t>на государство, имущество может быть изъято только по решению суда.</w:t>
      </w:r>
    </w:p>
    <w:p w:rsidR="009B77AE" w:rsidRPr="00C8478A" w:rsidRDefault="009B77AE" w:rsidP="009B77AE">
      <w:pPr>
        <w:spacing w:after="0" w:line="360" w:lineRule="auto"/>
        <w:ind w:firstLine="709"/>
        <w:jc w:val="both"/>
        <w:rPr>
          <w:rFonts w:ascii="Times New Roman" w:hAnsi="Times New Roman" w:cs="Times New Roman"/>
          <w:sz w:val="28"/>
          <w:szCs w:val="28"/>
        </w:rPr>
      </w:pPr>
      <w:r w:rsidRPr="00C8478A">
        <w:rPr>
          <w:rFonts w:ascii="Times New Roman" w:hAnsi="Times New Roman" w:cs="Times New Roman"/>
          <w:sz w:val="28"/>
          <w:szCs w:val="28"/>
        </w:rPr>
        <w:t>Из социальных прав следует выделить защиту материнства, детства и</w:t>
      </w:r>
      <w:r>
        <w:rPr>
          <w:rFonts w:ascii="Times New Roman" w:hAnsi="Times New Roman" w:cs="Times New Roman"/>
          <w:sz w:val="28"/>
          <w:szCs w:val="28"/>
        </w:rPr>
        <w:t xml:space="preserve"> </w:t>
      </w:r>
      <w:r w:rsidRPr="00C8478A">
        <w:rPr>
          <w:rFonts w:ascii="Times New Roman" w:hAnsi="Times New Roman" w:cs="Times New Roman"/>
          <w:sz w:val="28"/>
          <w:szCs w:val="28"/>
        </w:rPr>
        <w:t>отцовства, право на социальное обеспечение и медицинскую помощь; право</w:t>
      </w:r>
      <w:r>
        <w:rPr>
          <w:rFonts w:ascii="Times New Roman" w:hAnsi="Times New Roman" w:cs="Times New Roman"/>
          <w:sz w:val="28"/>
          <w:szCs w:val="28"/>
        </w:rPr>
        <w:t xml:space="preserve"> </w:t>
      </w:r>
      <w:r w:rsidRPr="00C8478A">
        <w:rPr>
          <w:rFonts w:ascii="Times New Roman" w:hAnsi="Times New Roman" w:cs="Times New Roman"/>
          <w:sz w:val="28"/>
          <w:szCs w:val="28"/>
        </w:rPr>
        <w:t>на благоприятную экологическую обстановку.</w:t>
      </w:r>
    </w:p>
    <w:p w:rsidR="009B77AE" w:rsidRPr="00C8478A" w:rsidRDefault="009B77AE" w:rsidP="009B77AE">
      <w:pPr>
        <w:spacing w:after="0" w:line="360" w:lineRule="auto"/>
        <w:ind w:firstLine="709"/>
        <w:jc w:val="both"/>
        <w:rPr>
          <w:rFonts w:ascii="Times New Roman" w:hAnsi="Times New Roman" w:cs="Times New Roman"/>
          <w:sz w:val="28"/>
          <w:szCs w:val="28"/>
        </w:rPr>
      </w:pPr>
      <w:r w:rsidRPr="00C8478A">
        <w:rPr>
          <w:rFonts w:ascii="Times New Roman" w:hAnsi="Times New Roman" w:cs="Times New Roman"/>
          <w:sz w:val="28"/>
          <w:szCs w:val="28"/>
        </w:rPr>
        <w:t>К культурным правам относится право</w:t>
      </w:r>
      <w:r>
        <w:rPr>
          <w:rFonts w:ascii="Times New Roman" w:hAnsi="Times New Roman" w:cs="Times New Roman"/>
          <w:sz w:val="28"/>
          <w:szCs w:val="28"/>
        </w:rPr>
        <w:t xml:space="preserve"> на образование, свобода творче</w:t>
      </w:r>
      <w:r w:rsidRPr="00C8478A">
        <w:rPr>
          <w:rFonts w:ascii="Times New Roman" w:hAnsi="Times New Roman" w:cs="Times New Roman"/>
          <w:sz w:val="28"/>
          <w:szCs w:val="28"/>
        </w:rPr>
        <w:t>ства и участие в культурной жизни.</w:t>
      </w:r>
    </w:p>
    <w:p w:rsidR="009B77AE" w:rsidRPr="00C8478A" w:rsidRDefault="009B77AE" w:rsidP="009B77AE">
      <w:pPr>
        <w:spacing w:after="0" w:line="360" w:lineRule="auto"/>
        <w:ind w:firstLine="709"/>
        <w:jc w:val="both"/>
        <w:rPr>
          <w:rFonts w:ascii="Times New Roman" w:hAnsi="Times New Roman" w:cs="Times New Roman"/>
          <w:sz w:val="28"/>
          <w:szCs w:val="28"/>
        </w:rPr>
      </w:pPr>
      <w:r w:rsidRPr="00C8478A">
        <w:rPr>
          <w:rFonts w:ascii="Times New Roman" w:hAnsi="Times New Roman" w:cs="Times New Roman"/>
          <w:sz w:val="28"/>
          <w:szCs w:val="28"/>
        </w:rPr>
        <w:t xml:space="preserve">Говоря о понятии авторского права </w:t>
      </w:r>
      <w:r>
        <w:rPr>
          <w:rFonts w:ascii="Times New Roman" w:hAnsi="Times New Roman" w:cs="Times New Roman"/>
          <w:sz w:val="28"/>
          <w:szCs w:val="28"/>
        </w:rPr>
        <w:t>в данной работе, необходимо рас</w:t>
      </w:r>
      <w:r w:rsidRPr="00C8478A">
        <w:rPr>
          <w:rFonts w:ascii="Times New Roman" w:hAnsi="Times New Roman" w:cs="Times New Roman"/>
          <w:sz w:val="28"/>
          <w:szCs w:val="28"/>
        </w:rPr>
        <w:t>сматривать его с точки зрения субъективного права личности.</w:t>
      </w:r>
    </w:p>
    <w:p w:rsidR="009B77AE" w:rsidRPr="00C8478A" w:rsidRDefault="009B77AE" w:rsidP="009B77AE">
      <w:pPr>
        <w:spacing w:after="0" w:line="360" w:lineRule="auto"/>
        <w:ind w:firstLine="709"/>
        <w:jc w:val="both"/>
        <w:rPr>
          <w:rFonts w:ascii="Times New Roman" w:hAnsi="Times New Roman" w:cs="Times New Roman"/>
          <w:sz w:val="28"/>
          <w:szCs w:val="28"/>
        </w:rPr>
      </w:pPr>
      <w:r w:rsidRPr="00C8478A">
        <w:rPr>
          <w:rFonts w:ascii="Times New Roman" w:hAnsi="Times New Roman" w:cs="Times New Roman"/>
          <w:sz w:val="28"/>
          <w:szCs w:val="28"/>
        </w:rPr>
        <w:t xml:space="preserve">Авторское право в субъективном </w:t>
      </w:r>
      <w:r>
        <w:rPr>
          <w:rFonts w:ascii="Times New Roman" w:hAnsi="Times New Roman" w:cs="Times New Roman"/>
          <w:sz w:val="28"/>
          <w:szCs w:val="28"/>
        </w:rPr>
        <w:t>смысле является термином собира</w:t>
      </w:r>
      <w:r w:rsidRPr="00C8478A">
        <w:rPr>
          <w:rFonts w:ascii="Times New Roman" w:hAnsi="Times New Roman" w:cs="Times New Roman"/>
          <w:sz w:val="28"/>
          <w:szCs w:val="28"/>
        </w:rPr>
        <w:t>тельным и определяется как комплекс</w:t>
      </w:r>
      <w:r>
        <w:rPr>
          <w:rFonts w:ascii="Times New Roman" w:hAnsi="Times New Roman" w:cs="Times New Roman"/>
          <w:sz w:val="28"/>
          <w:szCs w:val="28"/>
        </w:rPr>
        <w:t xml:space="preserve"> личных неимущественных и имуще</w:t>
      </w:r>
      <w:r w:rsidRPr="00C8478A">
        <w:rPr>
          <w:rFonts w:ascii="Times New Roman" w:hAnsi="Times New Roman" w:cs="Times New Roman"/>
          <w:sz w:val="28"/>
          <w:szCs w:val="28"/>
        </w:rPr>
        <w:t xml:space="preserve">ственных прав, принадлежавших лицам, </w:t>
      </w:r>
      <w:r>
        <w:rPr>
          <w:rFonts w:ascii="Times New Roman" w:hAnsi="Times New Roman" w:cs="Times New Roman"/>
          <w:sz w:val="28"/>
          <w:szCs w:val="28"/>
        </w:rPr>
        <w:t>создавшим произведения литературы, науки и искусства</w:t>
      </w:r>
      <w:r w:rsidRPr="00C8478A">
        <w:rPr>
          <w:rFonts w:ascii="Times New Roman" w:hAnsi="Times New Roman" w:cs="Times New Roman"/>
          <w:sz w:val="28"/>
          <w:szCs w:val="28"/>
        </w:rPr>
        <w:t>.</w:t>
      </w:r>
    </w:p>
    <w:p w:rsidR="009B77AE" w:rsidRPr="00C8478A" w:rsidRDefault="009B77AE" w:rsidP="009B77AE">
      <w:pPr>
        <w:spacing w:after="0" w:line="360" w:lineRule="auto"/>
        <w:ind w:firstLine="709"/>
        <w:jc w:val="both"/>
        <w:rPr>
          <w:rFonts w:ascii="Times New Roman" w:hAnsi="Times New Roman" w:cs="Times New Roman"/>
          <w:sz w:val="28"/>
          <w:szCs w:val="28"/>
        </w:rPr>
      </w:pPr>
      <w:r w:rsidRPr="00C8478A">
        <w:rPr>
          <w:rFonts w:ascii="Times New Roman" w:hAnsi="Times New Roman" w:cs="Times New Roman"/>
          <w:sz w:val="28"/>
          <w:szCs w:val="28"/>
        </w:rPr>
        <w:t>Гражданский кодекс к основным правам авторов относит следующие</w:t>
      </w:r>
      <w:r>
        <w:rPr>
          <w:rFonts w:ascii="Times New Roman" w:hAnsi="Times New Roman" w:cs="Times New Roman"/>
          <w:sz w:val="28"/>
          <w:szCs w:val="28"/>
        </w:rPr>
        <w:t xml:space="preserve"> </w:t>
      </w:r>
      <w:r w:rsidRPr="00C8478A">
        <w:rPr>
          <w:rFonts w:ascii="Times New Roman" w:hAnsi="Times New Roman" w:cs="Times New Roman"/>
          <w:sz w:val="28"/>
          <w:szCs w:val="28"/>
        </w:rPr>
        <w:t>права:</w:t>
      </w:r>
    </w:p>
    <w:p w:rsidR="009B77AE" w:rsidRPr="00C8478A" w:rsidRDefault="009B77AE" w:rsidP="009B77AE">
      <w:pPr>
        <w:spacing w:after="0" w:line="360" w:lineRule="auto"/>
        <w:ind w:firstLine="709"/>
        <w:jc w:val="both"/>
        <w:rPr>
          <w:rFonts w:ascii="Times New Roman" w:hAnsi="Times New Roman" w:cs="Times New Roman"/>
          <w:sz w:val="28"/>
          <w:szCs w:val="28"/>
        </w:rPr>
      </w:pPr>
      <w:r w:rsidRPr="00C8478A">
        <w:rPr>
          <w:rFonts w:ascii="Times New Roman" w:hAnsi="Times New Roman" w:cs="Times New Roman"/>
          <w:sz w:val="28"/>
          <w:szCs w:val="28"/>
        </w:rPr>
        <w:t>1) исключительное право на произведение;</w:t>
      </w:r>
    </w:p>
    <w:p w:rsidR="009B77AE" w:rsidRPr="00C8478A" w:rsidRDefault="009B77AE" w:rsidP="009B77AE">
      <w:pPr>
        <w:spacing w:after="0" w:line="360" w:lineRule="auto"/>
        <w:ind w:firstLine="709"/>
        <w:jc w:val="both"/>
        <w:rPr>
          <w:rFonts w:ascii="Times New Roman" w:hAnsi="Times New Roman" w:cs="Times New Roman"/>
          <w:sz w:val="28"/>
          <w:szCs w:val="28"/>
        </w:rPr>
      </w:pPr>
      <w:r w:rsidRPr="00C8478A">
        <w:rPr>
          <w:rFonts w:ascii="Times New Roman" w:hAnsi="Times New Roman" w:cs="Times New Roman"/>
          <w:sz w:val="28"/>
          <w:szCs w:val="28"/>
        </w:rPr>
        <w:t>2) право авторства;</w:t>
      </w:r>
    </w:p>
    <w:p w:rsidR="009B77AE" w:rsidRPr="00C8478A" w:rsidRDefault="009B77AE" w:rsidP="009B77AE">
      <w:pPr>
        <w:spacing w:after="0" w:line="360" w:lineRule="auto"/>
        <w:ind w:firstLine="709"/>
        <w:jc w:val="both"/>
        <w:rPr>
          <w:rFonts w:ascii="Times New Roman" w:hAnsi="Times New Roman" w:cs="Times New Roman"/>
          <w:sz w:val="28"/>
          <w:szCs w:val="28"/>
        </w:rPr>
      </w:pPr>
      <w:r w:rsidRPr="00C8478A">
        <w:rPr>
          <w:rFonts w:ascii="Times New Roman" w:hAnsi="Times New Roman" w:cs="Times New Roman"/>
          <w:sz w:val="28"/>
          <w:szCs w:val="28"/>
        </w:rPr>
        <w:lastRenderedPageBreak/>
        <w:t>3) право автора на имя;</w:t>
      </w:r>
    </w:p>
    <w:p w:rsidR="009B77AE" w:rsidRPr="00C8478A" w:rsidRDefault="009B77AE" w:rsidP="009B77AE">
      <w:pPr>
        <w:spacing w:after="0" w:line="360" w:lineRule="auto"/>
        <w:ind w:firstLine="709"/>
        <w:jc w:val="both"/>
        <w:rPr>
          <w:rFonts w:ascii="Times New Roman" w:hAnsi="Times New Roman" w:cs="Times New Roman"/>
          <w:sz w:val="28"/>
          <w:szCs w:val="28"/>
        </w:rPr>
      </w:pPr>
      <w:r w:rsidRPr="00C8478A">
        <w:rPr>
          <w:rFonts w:ascii="Times New Roman" w:hAnsi="Times New Roman" w:cs="Times New Roman"/>
          <w:sz w:val="28"/>
          <w:szCs w:val="28"/>
        </w:rPr>
        <w:t>4) право на неприкосновенность произведения;</w:t>
      </w:r>
    </w:p>
    <w:p w:rsidR="009B77AE" w:rsidRPr="00C8478A" w:rsidRDefault="009B77AE" w:rsidP="009B77AE">
      <w:pPr>
        <w:spacing w:after="0" w:line="360" w:lineRule="auto"/>
        <w:ind w:firstLine="709"/>
        <w:jc w:val="both"/>
        <w:rPr>
          <w:rFonts w:ascii="Times New Roman" w:hAnsi="Times New Roman" w:cs="Times New Roman"/>
          <w:sz w:val="28"/>
          <w:szCs w:val="28"/>
        </w:rPr>
      </w:pPr>
      <w:r w:rsidRPr="00C8478A">
        <w:rPr>
          <w:rFonts w:ascii="Times New Roman" w:hAnsi="Times New Roman" w:cs="Times New Roman"/>
          <w:sz w:val="28"/>
          <w:szCs w:val="28"/>
        </w:rPr>
        <w:t>5) право</w:t>
      </w:r>
      <w:r>
        <w:rPr>
          <w:rFonts w:ascii="Times New Roman" w:hAnsi="Times New Roman" w:cs="Times New Roman"/>
          <w:sz w:val="28"/>
          <w:szCs w:val="28"/>
        </w:rPr>
        <w:t xml:space="preserve"> на обнародование произведения</w:t>
      </w:r>
      <w:r w:rsidR="00CF2A70">
        <w:rPr>
          <w:rStyle w:val="ab"/>
          <w:rFonts w:ascii="Times New Roman" w:hAnsi="Times New Roman" w:cs="Times New Roman"/>
          <w:sz w:val="28"/>
          <w:szCs w:val="28"/>
        </w:rPr>
        <w:footnoteReference w:id="9"/>
      </w:r>
      <w:r w:rsidRPr="00C8478A">
        <w:rPr>
          <w:rFonts w:ascii="Times New Roman" w:hAnsi="Times New Roman" w:cs="Times New Roman"/>
          <w:sz w:val="28"/>
          <w:szCs w:val="28"/>
        </w:rPr>
        <w:t>.</w:t>
      </w:r>
    </w:p>
    <w:p w:rsidR="009B77AE" w:rsidRPr="00C8478A" w:rsidRDefault="009B77AE" w:rsidP="009B77AE">
      <w:pPr>
        <w:spacing w:after="0" w:line="360" w:lineRule="auto"/>
        <w:ind w:firstLine="709"/>
        <w:jc w:val="both"/>
        <w:rPr>
          <w:rFonts w:ascii="Times New Roman" w:hAnsi="Times New Roman" w:cs="Times New Roman"/>
          <w:sz w:val="28"/>
          <w:szCs w:val="28"/>
        </w:rPr>
      </w:pPr>
      <w:r w:rsidRPr="00C8478A">
        <w:rPr>
          <w:rFonts w:ascii="Times New Roman" w:hAnsi="Times New Roman" w:cs="Times New Roman"/>
          <w:sz w:val="28"/>
          <w:szCs w:val="28"/>
        </w:rPr>
        <w:t xml:space="preserve">Наряду с </w:t>
      </w:r>
      <w:proofErr w:type="gramStart"/>
      <w:r w:rsidRPr="00C8478A">
        <w:rPr>
          <w:rFonts w:ascii="Times New Roman" w:hAnsi="Times New Roman" w:cs="Times New Roman"/>
          <w:sz w:val="28"/>
          <w:szCs w:val="28"/>
        </w:rPr>
        <w:t>указанными</w:t>
      </w:r>
      <w:proofErr w:type="gramEnd"/>
      <w:r w:rsidRPr="00C8478A">
        <w:rPr>
          <w:rFonts w:ascii="Times New Roman" w:hAnsi="Times New Roman" w:cs="Times New Roman"/>
          <w:sz w:val="28"/>
          <w:szCs w:val="28"/>
        </w:rPr>
        <w:t>, автору принадлежат и иные права, в том числе</w:t>
      </w:r>
      <w:r>
        <w:rPr>
          <w:rFonts w:ascii="Times New Roman" w:hAnsi="Times New Roman" w:cs="Times New Roman"/>
          <w:sz w:val="28"/>
          <w:szCs w:val="28"/>
        </w:rPr>
        <w:t xml:space="preserve"> </w:t>
      </w:r>
      <w:r w:rsidRPr="00C8478A">
        <w:rPr>
          <w:rFonts w:ascii="Times New Roman" w:hAnsi="Times New Roman" w:cs="Times New Roman"/>
          <w:sz w:val="28"/>
          <w:szCs w:val="28"/>
        </w:rPr>
        <w:t>право на вознаграждение за служебное произведение, право на отзыв, право</w:t>
      </w:r>
      <w:r>
        <w:rPr>
          <w:rFonts w:ascii="Times New Roman" w:hAnsi="Times New Roman" w:cs="Times New Roman"/>
          <w:sz w:val="28"/>
          <w:szCs w:val="28"/>
        </w:rPr>
        <w:t xml:space="preserve"> </w:t>
      </w:r>
      <w:r w:rsidRPr="00C8478A">
        <w:rPr>
          <w:rFonts w:ascii="Times New Roman" w:hAnsi="Times New Roman" w:cs="Times New Roman"/>
          <w:sz w:val="28"/>
          <w:szCs w:val="28"/>
        </w:rPr>
        <w:t>следования, право доступа к произведениям изобразительного искусства.</w:t>
      </w:r>
    </w:p>
    <w:p w:rsidR="009B77AE" w:rsidRPr="00C8478A" w:rsidRDefault="009B77AE" w:rsidP="009B77AE">
      <w:pPr>
        <w:spacing w:after="0" w:line="360" w:lineRule="auto"/>
        <w:ind w:firstLine="709"/>
        <w:jc w:val="both"/>
        <w:rPr>
          <w:rFonts w:ascii="Times New Roman" w:hAnsi="Times New Roman" w:cs="Times New Roman"/>
          <w:sz w:val="28"/>
          <w:szCs w:val="28"/>
        </w:rPr>
      </w:pPr>
      <w:r w:rsidRPr="00C8478A">
        <w:rPr>
          <w:rFonts w:ascii="Times New Roman" w:hAnsi="Times New Roman" w:cs="Times New Roman"/>
          <w:sz w:val="28"/>
          <w:szCs w:val="28"/>
        </w:rPr>
        <w:t>Все права авторов юридическая наука разделяет на неимущественные,</w:t>
      </w:r>
      <w:r>
        <w:rPr>
          <w:rFonts w:ascii="Times New Roman" w:hAnsi="Times New Roman" w:cs="Times New Roman"/>
          <w:sz w:val="28"/>
          <w:szCs w:val="28"/>
        </w:rPr>
        <w:t xml:space="preserve"> </w:t>
      </w:r>
      <w:r w:rsidRPr="00C8478A">
        <w:rPr>
          <w:rFonts w:ascii="Times New Roman" w:hAnsi="Times New Roman" w:cs="Times New Roman"/>
          <w:sz w:val="28"/>
          <w:szCs w:val="28"/>
        </w:rPr>
        <w:t xml:space="preserve">которые являются неотчуждаемыми и </w:t>
      </w:r>
      <w:r>
        <w:rPr>
          <w:rFonts w:ascii="Times New Roman" w:hAnsi="Times New Roman" w:cs="Times New Roman"/>
          <w:sz w:val="28"/>
          <w:szCs w:val="28"/>
        </w:rPr>
        <w:t>имущественные, основанные на об</w:t>
      </w:r>
      <w:r w:rsidRPr="00C8478A">
        <w:rPr>
          <w:rFonts w:ascii="Times New Roman" w:hAnsi="Times New Roman" w:cs="Times New Roman"/>
          <w:sz w:val="28"/>
          <w:szCs w:val="28"/>
        </w:rPr>
        <w:t>щем праве использования объекта авторского права.</w:t>
      </w:r>
    </w:p>
    <w:p w:rsidR="009B77AE" w:rsidRPr="00C8478A" w:rsidRDefault="009B77AE" w:rsidP="009B77AE">
      <w:pPr>
        <w:spacing w:after="0" w:line="360" w:lineRule="auto"/>
        <w:ind w:firstLine="709"/>
        <w:jc w:val="both"/>
        <w:rPr>
          <w:rFonts w:ascii="Times New Roman" w:hAnsi="Times New Roman" w:cs="Times New Roman"/>
          <w:sz w:val="28"/>
          <w:szCs w:val="28"/>
        </w:rPr>
      </w:pPr>
      <w:r w:rsidRPr="00C8478A">
        <w:rPr>
          <w:rFonts w:ascii="Times New Roman" w:hAnsi="Times New Roman" w:cs="Times New Roman"/>
          <w:sz w:val="28"/>
          <w:szCs w:val="28"/>
        </w:rPr>
        <w:t>Основываясь на данных научных положе</w:t>
      </w:r>
      <w:r>
        <w:rPr>
          <w:rFonts w:ascii="Times New Roman" w:hAnsi="Times New Roman" w:cs="Times New Roman"/>
          <w:sz w:val="28"/>
          <w:szCs w:val="28"/>
        </w:rPr>
        <w:t>ниях, можно перейти к непо</w:t>
      </w:r>
      <w:r w:rsidRPr="00C8478A">
        <w:rPr>
          <w:rFonts w:ascii="Times New Roman" w:hAnsi="Times New Roman" w:cs="Times New Roman"/>
          <w:sz w:val="28"/>
          <w:szCs w:val="28"/>
        </w:rPr>
        <w:t>средственному рассмотрению авторского</w:t>
      </w:r>
      <w:r>
        <w:rPr>
          <w:rFonts w:ascii="Times New Roman" w:hAnsi="Times New Roman" w:cs="Times New Roman"/>
          <w:sz w:val="28"/>
          <w:szCs w:val="28"/>
        </w:rPr>
        <w:t xml:space="preserve"> права в контексте конституцион</w:t>
      </w:r>
      <w:r w:rsidRPr="00C8478A">
        <w:rPr>
          <w:rFonts w:ascii="Times New Roman" w:hAnsi="Times New Roman" w:cs="Times New Roman"/>
          <w:sz w:val="28"/>
          <w:szCs w:val="28"/>
        </w:rPr>
        <w:t>ных прав человека и гражданина</w:t>
      </w:r>
      <w:r w:rsidR="003C0363">
        <w:rPr>
          <w:rStyle w:val="ab"/>
          <w:rFonts w:ascii="Times New Roman" w:hAnsi="Times New Roman" w:cs="Times New Roman"/>
          <w:sz w:val="28"/>
          <w:szCs w:val="28"/>
        </w:rPr>
        <w:footnoteReference w:id="10"/>
      </w:r>
      <w:r w:rsidRPr="00C8478A">
        <w:rPr>
          <w:rFonts w:ascii="Times New Roman" w:hAnsi="Times New Roman" w:cs="Times New Roman"/>
          <w:sz w:val="28"/>
          <w:szCs w:val="28"/>
        </w:rPr>
        <w:t>.</w:t>
      </w:r>
    </w:p>
    <w:p w:rsidR="009B77AE" w:rsidRPr="00C8478A" w:rsidRDefault="009B77AE" w:rsidP="009B77AE">
      <w:pPr>
        <w:spacing w:after="0" w:line="360" w:lineRule="auto"/>
        <w:ind w:firstLine="709"/>
        <w:jc w:val="both"/>
        <w:rPr>
          <w:rFonts w:ascii="Times New Roman" w:hAnsi="Times New Roman" w:cs="Times New Roman"/>
          <w:sz w:val="28"/>
          <w:szCs w:val="28"/>
        </w:rPr>
      </w:pPr>
      <w:r w:rsidRPr="00C8478A">
        <w:rPr>
          <w:rFonts w:ascii="Times New Roman" w:hAnsi="Times New Roman" w:cs="Times New Roman"/>
          <w:sz w:val="28"/>
          <w:szCs w:val="28"/>
        </w:rPr>
        <w:t>Исходя из видов авторских прав и функции, выполняемых ими, а также</w:t>
      </w:r>
      <w:r>
        <w:rPr>
          <w:rFonts w:ascii="Times New Roman" w:hAnsi="Times New Roman" w:cs="Times New Roman"/>
          <w:sz w:val="28"/>
          <w:szCs w:val="28"/>
        </w:rPr>
        <w:t xml:space="preserve"> </w:t>
      </w:r>
      <w:r w:rsidRPr="00C8478A">
        <w:rPr>
          <w:rFonts w:ascii="Times New Roman" w:hAnsi="Times New Roman" w:cs="Times New Roman"/>
          <w:sz w:val="28"/>
          <w:szCs w:val="28"/>
        </w:rPr>
        <w:t>классификации конституционных прав и свобод авторское право можно ра</w:t>
      </w:r>
      <w:proofErr w:type="gramStart"/>
      <w:r w:rsidRPr="00C8478A">
        <w:rPr>
          <w:rFonts w:ascii="Times New Roman" w:hAnsi="Times New Roman" w:cs="Times New Roman"/>
          <w:sz w:val="28"/>
          <w:szCs w:val="28"/>
        </w:rPr>
        <w:t>с-</w:t>
      </w:r>
      <w:proofErr w:type="gramEnd"/>
      <w:r>
        <w:rPr>
          <w:rFonts w:ascii="Times New Roman" w:hAnsi="Times New Roman" w:cs="Times New Roman"/>
          <w:sz w:val="28"/>
          <w:szCs w:val="28"/>
        </w:rPr>
        <w:t xml:space="preserve"> </w:t>
      </w:r>
      <w:r w:rsidRPr="00C8478A">
        <w:rPr>
          <w:rFonts w:ascii="Times New Roman" w:hAnsi="Times New Roman" w:cs="Times New Roman"/>
          <w:sz w:val="28"/>
          <w:szCs w:val="28"/>
        </w:rPr>
        <w:t>сматривать в двух аспектах:</w:t>
      </w:r>
    </w:p>
    <w:p w:rsidR="009B77AE" w:rsidRPr="00C8478A" w:rsidRDefault="009B77AE" w:rsidP="009B77AE">
      <w:pPr>
        <w:spacing w:after="0" w:line="360" w:lineRule="auto"/>
        <w:ind w:firstLine="709"/>
        <w:jc w:val="both"/>
        <w:rPr>
          <w:rFonts w:ascii="Times New Roman" w:hAnsi="Times New Roman" w:cs="Times New Roman"/>
          <w:sz w:val="28"/>
          <w:szCs w:val="28"/>
        </w:rPr>
      </w:pPr>
      <w:r w:rsidRPr="00C8478A">
        <w:rPr>
          <w:rFonts w:ascii="Times New Roman" w:hAnsi="Times New Roman" w:cs="Times New Roman"/>
          <w:sz w:val="28"/>
          <w:szCs w:val="28"/>
        </w:rPr>
        <w:t>1) Как одно из экономических прав граждан. В этом случае внимание</w:t>
      </w:r>
      <w:r>
        <w:rPr>
          <w:rFonts w:ascii="Times New Roman" w:hAnsi="Times New Roman" w:cs="Times New Roman"/>
          <w:sz w:val="28"/>
          <w:szCs w:val="28"/>
        </w:rPr>
        <w:t xml:space="preserve"> </w:t>
      </w:r>
      <w:r w:rsidRPr="00C8478A">
        <w:rPr>
          <w:rFonts w:ascii="Times New Roman" w:hAnsi="Times New Roman" w:cs="Times New Roman"/>
          <w:sz w:val="28"/>
          <w:szCs w:val="28"/>
        </w:rPr>
        <w:t>будет акцентировано на объекте авторского права, то есть непосредственно</w:t>
      </w:r>
      <w:r>
        <w:rPr>
          <w:rFonts w:ascii="Times New Roman" w:hAnsi="Times New Roman" w:cs="Times New Roman"/>
          <w:sz w:val="28"/>
          <w:szCs w:val="28"/>
        </w:rPr>
        <w:t xml:space="preserve"> </w:t>
      </w:r>
      <w:r w:rsidRPr="00C8478A">
        <w:rPr>
          <w:rFonts w:ascii="Times New Roman" w:hAnsi="Times New Roman" w:cs="Times New Roman"/>
          <w:sz w:val="28"/>
          <w:szCs w:val="28"/>
        </w:rPr>
        <w:t>на произведении науки, литературы и искусства как определенного товара, за</w:t>
      </w:r>
      <w:r>
        <w:rPr>
          <w:rFonts w:ascii="Times New Roman" w:hAnsi="Times New Roman" w:cs="Times New Roman"/>
          <w:sz w:val="28"/>
          <w:szCs w:val="28"/>
        </w:rPr>
        <w:t xml:space="preserve"> </w:t>
      </w:r>
      <w:r w:rsidRPr="00C8478A">
        <w:rPr>
          <w:rFonts w:ascii="Times New Roman" w:hAnsi="Times New Roman" w:cs="Times New Roman"/>
          <w:sz w:val="28"/>
          <w:szCs w:val="28"/>
        </w:rPr>
        <w:t>который автор получает материальное вознаграждение и имущественных</w:t>
      </w:r>
      <w:r>
        <w:rPr>
          <w:rFonts w:ascii="Times New Roman" w:hAnsi="Times New Roman" w:cs="Times New Roman"/>
          <w:sz w:val="28"/>
          <w:szCs w:val="28"/>
        </w:rPr>
        <w:t xml:space="preserve"> </w:t>
      </w:r>
      <w:r w:rsidRPr="00C8478A">
        <w:rPr>
          <w:rFonts w:ascii="Times New Roman" w:hAnsi="Times New Roman" w:cs="Times New Roman"/>
          <w:sz w:val="28"/>
          <w:szCs w:val="28"/>
        </w:rPr>
        <w:t>правах автора. Так, например, в англо-а</w:t>
      </w:r>
      <w:r>
        <w:rPr>
          <w:rFonts w:ascii="Times New Roman" w:hAnsi="Times New Roman" w:cs="Times New Roman"/>
          <w:sz w:val="28"/>
          <w:szCs w:val="28"/>
        </w:rPr>
        <w:t>мериканской правовой системе ав</w:t>
      </w:r>
      <w:r w:rsidRPr="00C8478A">
        <w:rPr>
          <w:rFonts w:ascii="Times New Roman" w:hAnsi="Times New Roman" w:cs="Times New Roman"/>
          <w:sz w:val="28"/>
          <w:szCs w:val="28"/>
        </w:rPr>
        <w:t>торское право рассматривается как особый вид права собственности.</w:t>
      </w:r>
    </w:p>
    <w:p w:rsidR="009B77AE" w:rsidRPr="00C8478A" w:rsidRDefault="009B77AE" w:rsidP="009B77AE">
      <w:pPr>
        <w:spacing w:after="0" w:line="360" w:lineRule="auto"/>
        <w:ind w:firstLine="709"/>
        <w:jc w:val="both"/>
        <w:rPr>
          <w:rFonts w:ascii="Times New Roman" w:hAnsi="Times New Roman" w:cs="Times New Roman"/>
          <w:sz w:val="28"/>
          <w:szCs w:val="28"/>
        </w:rPr>
      </w:pPr>
      <w:r w:rsidRPr="00C8478A">
        <w:rPr>
          <w:rFonts w:ascii="Times New Roman" w:hAnsi="Times New Roman" w:cs="Times New Roman"/>
          <w:sz w:val="28"/>
          <w:szCs w:val="28"/>
        </w:rPr>
        <w:t xml:space="preserve">С этой точки зрения в Российской Федерации </w:t>
      </w:r>
      <w:r>
        <w:rPr>
          <w:rFonts w:ascii="Times New Roman" w:hAnsi="Times New Roman" w:cs="Times New Roman"/>
          <w:sz w:val="28"/>
          <w:szCs w:val="28"/>
        </w:rPr>
        <w:t>конституционно закреп</w:t>
      </w:r>
      <w:r w:rsidRPr="00C8478A">
        <w:rPr>
          <w:rFonts w:ascii="Times New Roman" w:hAnsi="Times New Roman" w:cs="Times New Roman"/>
          <w:sz w:val="28"/>
          <w:szCs w:val="28"/>
        </w:rPr>
        <w:t>лен принцип: «Каждый имеет право на св</w:t>
      </w:r>
      <w:r>
        <w:rPr>
          <w:rFonts w:ascii="Times New Roman" w:hAnsi="Times New Roman" w:cs="Times New Roman"/>
          <w:sz w:val="28"/>
          <w:szCs w:val="28"/>
        </w:rPr>
        <w:t>ободное использование своих спо</w:t>
      </w:r>
      <w:r w:rsidRPr="00C8478A">
        <w:rPr>
          <w:rFonts w:ascii="Times New Roman" w:hAnsi="Times New Roman" w:cs="Times New Roman"/>
          <w:sz w:val="28"/>
          <w:szCs w:val="28"/>
        </w:rPr>
        <w:t>собностей и имущества для предпринимате</w:t>
      </w:r>
      <w:r>
        <w:rPr>
          <w:rFonts w:ascii="Times New Roman" w:hAnsi="Times New Roman" w:cs="Times New Roman"/>
          <w:sz w:val="28"/>
          <w:szCs w:val="28"/>
        </w:rPr>
        <w:t>льской и иной не запрещенной за</w:t>
      </w:r>
      <w:r w:rsidRPr="00C8478A">
        <w:rPr>
          <w:rFonts w:ascii="Times New Roman" w:hAnsi="Times New Roman" w:cs="Times New Roman"/>
          <w:sz w:val="28"/>
          <w:szCs w:val="28"/>
        </w:rPr>
        <w:t>ко</w:t>
      </w:r>
      <w:r>
        <w:rPr>
          <w:rFonts w:ascii="Times New Roman" w:hAnsi="Times New Roman" w:cs="Times New Roman"/>
          <w:sz w:val="28"/>
          <w:szCs w:val="28"/>
        </w:rPr>
        <w:t>ном экономической деятельности»</w:t>
      </w:r>
      <w:r w:rsidRPr="00C8478A">
        <w:rPr>
          <w:rFonts w:ascii="Times New Roman" w:hAnsi="Times New Roman" w:cs="Times New Roman"/>
          <w:sz w:val="28"/>
          <w:szCs w:val="28"/>
        </w:rPr>
        <w:t>.</w:t>
      </w:r>
    </w:p>
    <w:p w:rsidR="009B77AE" w:rsidRPr="00C8478A" w:rsidRDefault="009B77AE" w:rsidP="009B77AE">
      <w:pPr>
        <w:spacing w:after="0" w:line="360" w:lineRule="auto"/>
        <w:ind w:firstLine="709"/>
        <w:jc w:val="both"/>
        <w:rPr>
          <w:rFonts w:ascii="Times New Roman" w:hAnsi="Times New Roman" w:cs="Times New Roman"/>
          <w:sz w:val="28"/>
          <w:szCs w:val="28"/>
        </w:rPr>
      </w:pPr>
      <w:r w:rsidRPr="00C8478A">
        <w:rPr>
          <w:rFonts w:ascii="Times New Roman" w:hAnsi="Times New Roman" w:cs="Times New Roman"/>
          <w:sz w:val="28"/>
          <w:szCs w:val="28"/>
        </w:rPr>
        <w:lastRenderedPageBreak/>
        <w:t>2) Как одно из духовных (культурных) прав граждан. В этом случае</w:t>
      </w:r>
      <w:r>
        <w:rPr>
          <w:rFonts w:ascii="Times New Roman" w:hAnsi="Times New Roman" w:cs="Times New Roman"/>
          <w:sz w:val="28"/>
          <w:szCs w:val="28"/>
        </w:rPr>
        <w:t xml:space="preserve"> </w:t>
      </w:r>
      <w:r w:rsidRPr="00C8478A">
        <w:rPr>
          <w:rFonts w:ascii="Times New Roman" w:hAnsi="Times New Roman" w:cs="Times New Roman"/>
          <w:sz w:val="28"/>
          <w:szCs w:val="28"/>
        </w:rPr>
        <w:t>речь пойдет о неотчуждаемых неимуществ</w:t>
      </w:r>
      <w:r>
        <w:rPr>
          <w:rFonts w:ascii="Times New Roman" w:hAnsi="Times New Roman" w:cs="Times New Roman"/>
          <w:sz w:val="28"/>
          <w:szCs w:val="28"/>
        </w:rPr>
        <w:t>енных правах, связанных с лично</w:t>
      </w:r>
      <w:r w:rsidRPr="00C8478A">
        <w:rPr>
          <w:rFonts w:ascii="Times New Roman" w:hAnsi="Times New Roman" w:cs="Times New Roman"/>
          <w:sz w:val="28"/>
          <w:szCs w:val="28"/>
        </w:rPr>
        <w:t>стью автора.</w:t>
      </w:r>
    </w:p>
    <w:p w:rsidR="009B77AE" w:rsidRPr="00C8478A" w:rsidRDefault="009B77AE" w:rsidP="009B77AE">
      <w:pPr>
        <w:spacing w:after="0" w:line="360" w:lineRule="auto"/>
        <w:ind w:firstLine="709"/>
        <w:jc w:val="both"/>
        <w:rPr>
          <w:rFonts w:ascii="Times New Roman" w:hAnsi="Times New Roman" w:cs="Times New Roman"/>
          <w:sz w:val="28"/>
          <w:szCs w:val="28"/>
        </w:rPr>
      </w:pPr>
      <w:r w:rsidRPr="00C8478A">
        <w:rPr>
          <w:rFonts w:ascii="Times New Roman" w:hAnsi="Times New Roman" w:cs="Times New Roman"/>
          <w:sz w:val="28"/>
          <w:szCs w:val="28"/>
        </w:rPr>
        <w:t>Статья 44 Конституции Российско</w:t>
      </w:r>
      <w:r>
        <w:rPr>
          <w:rFonts w:ascii="Times New Roman" w:hAnsi="Times New Roman" w:cs="Times New Roman"/>
          <w:sz w:val="28"/>
          <w:szCs w:val="28"/>
        </w:rPr>
        <w:t>й Федерации гласит: «Каждому га</w:t>
      </w:r>
      <w:r w:rsidRPr="00C8478A">
        <w:rPr>
          <w:rFonts w:ascii="Times New Roman" w:hAnsi="Times New Roman" w:cs="Times New Roman"/>
          <w:sz w:val="28"/>
          <w:szCs w:val="28"/>
        </w:rPr>
        <w:t>рантируется свобода литературного, худ</w:t>
      </w:r>
      <w:r>
        <w:rPr>
          <w:rFonts w:ascii="Times New Roman" w:hAnsi="Times New Roman" w:cs="Times New Roman"/>
          <w:sz w:val="28"/>
          <w:szCs w:val="28"/>
        </w:rPr>
        <w:t>ожественного, научного, техниче</w:t>
      </w:r>
      <w:r w:rsidRPr="00C8478A">
        <w:rPr>
          <w:rFonts w:ascii="Times New Roman" w:hAnsi="Times New Roman" w:cs="Times New Roman"/>
          <w:sz w:val="28"/>
          <w:szCs w:val="28"/>
        </w:rPr>
        <w:t>ского и других видов творчества, преподав</w:t>
      </w:r>
      <w:r>
        <w:rPr>
          <w:rFonts w:ascii="Times New Roman" w:hAnsi="Times New Roman" w:cs="Times New Roman"/>
          <w:sz w:val="28"/>
          <w:szCs w:val="28"/>
        </w:rPr>
        <w:t>ания. Интеллектуальная собственность охраняется законом»</w:t>
      </w:r>
      <w:r w:rsidRPr="00C8478A">
        <w:rPr>
          <w:rFonts w:ascii="Times New Roman" w:hAnsi="Times New Roman" w:cs="Times New Roman"/>
          <w:sz w:val="28"/>
          <w:szCs w:val="28"/>
        </w:rPr>
        <w:t>.</w:t>
      </w:r>
    </w:p>
    <w:p w:rsidR="009B77AE" w:rsidRPr="00C8478A" w:rsidRDefault="009B77AE" w:rsidP="009B77AE">
      <w:pPr>
        <w:spacing w:after="0" w:line="360" w:lineRule="auto"/>
        <w:ind w:firstLine="709"/>
        <w:jc w:val="both"/>
        <w:rPr>
          <w:rFonts w:ascii="Times New Roman" w:hAnsi="Times New Roman" w:cs="Times New Roman"/>
          <w:sz w:val="28"/>
          <w:szCs w:val="28"/>
        </w:rPr>
      </w:pPr>
      <w:r w:rsidRPr="00C8478A">
        <w:rPr>
          <w:rFonts w:ascii="Times New Roman" w:hAnsi="Times New Roman" w:cs="Times New Roman"/>
          <w:sz w:val="28"/>
          <w:szCs w:val="28"/>
        </w:rPr>
        <w:t>Правомочия индивидов, закрепленны</w:t>
      </w:r>
      <w:r>
        <w:rPr>
          <w:rFonts w:ascii="Times New Roman" w:hAnsi="Times New Roman" w:cs="Times New Roman"/>
          <w:sz w:val="28"/>
          <w:szCs w:val="28"/>
        </w:rPr>
        <w:t>е в Конституции РФ в области ав</w:t>
      </w:r>
      <w:r w:rsidRPr="00C8478A">
        <w:rPr>
          <w:rFonts w:ascii="Times New Roman" w:hAnsi="Times New Roman" w:cs="Times New Roman"/>
          <w:sz w:val="28"/>
          <w:szCs w:val="28"/>
        </w:rPr>
        <w:t>торского права, являются двойственными. Охране подлежат не только права</w:t>
      </w:r>
      <w:r>
        <w:rPr>
          <w:rFonts w:ascii="Times New Roman" w:hAnsi="Times New Roman" w:cs="Times New Roman"/>
          <w:sz w:val="28"/>
          <w:szCs w:val="28"/>
        </w:rPr>
        <w:t xml:space="preserve"> </w:t>
      </w:r>
      <w:r w:rsidRPr="00C8478A">
        <w:rPr>
          <w:rFonts w:ascii="Times New Roman" w:hAnsi="Times New Roman" w:cs="Times New Roman"/>
          <w:sz w:val="28"/>
          <w:szCs w:val="28"/>
        </w:rPr>
        <w:t>непосредственных авторов произведения (п. 1. ст. 44 Конституции РФ), но и</w:t>
      </w:r>
      <w:r>
        <w:rPr>
          <w:rFonts w:ascii="Times New Roman" w:hAnsi="Times New Roman" w:cs="Times New Roman"/>
          <w:sz w:val="28"/>
          <w:szCs w:val="28"/>
        </w:rPr>
        <w:t xml:space="preserve"> </w:t>
      </w:r>
      <w:r w:rsidRPr="00C8478A">
        <w:rPr>
          <w:rFonts w:ascii="Times New Roman" w:hAnsi="Times New Roman" w:cs="Times New Roman"/>
          <w:sz w:val="28"/>
          <w:szCs w:val="28"/>
        </w:rPr>
        <w:t>права иных участников данных правоотн</w:t>
      </w:r>
      <w:r>
        <w:rPr>
          <w:rFonts w:ascii="Times New Roman" w:hAnsi="Times New Roman" w:cs="Times New Roman"/>
          <w:sz w:val="28"/>
          <w:szCs w:val="28"/>
        </w:rPr>
        <w:t>ошений, субъектов противопостав</w:t>
      </w:r>
      <w:r w:rsidRPr="00C8478A">
        <w:rPr>
          <w:rFonts w:ascii="Times New Roman" w:hAnsi="Times New Roman" w:cs="Times New Roman"/>
          <w:sz w:val="28"/>
          <w:szCs w:val="28"/>
        </w:rPr>
        <w:t>ленных автору. Так пункт 2 статьи 44 Конституции наделяет каждого правом</w:t>
      </w:r>
      <w:r>
        <w:rPr>
          <w:rFonts w:ascii="Times New Roman" w:hAnsi="Times New Roman" w:cs="Times New Roman"/>
          <w:sz w:val="28"/>
          <w:szCs w:val="28"/>
        </w:rPr>
        <w:t xml:space="preserve"> </w:t>
      </w:r>
      <w:r w:rsidRPr="00C8478A">
        <w:rPr>
          <w:rFonts w:ascii="Times New Roman" w:hAnsi="Times New Roman" w:cs="Times New Roman"/>
          <w:sz w:val="28"/>
          <w:szCs w:val="28"/>
        </w:rPr>
        <w:t>пользования учреждениями культуры и доступом к культурным ценностям</w:t>
      </w:r>
      <w:r w:rsidR="003C0363">
        <w:rPr>
          <w:rStyle w:val="ab"/>
          <w:rFonts w:ascii="Times New Roman" w:hAnsi="Times New Roman" w:cs="Times New Roman"/>
          <w:sz w:val="28"/>
          <w:szCs w:val="28"/>
        </w:rPr>
        <w:footnoteReference w:id="11"/>
      </w:r>
      <w:r w:rsidRPr="00C8478A">
        <w:rPr>
          <w:rFonts w:ascii="Times New Roman" w:hAnsi="Times New Roman" w:cs="Times New Roman"/>
          <w:sz w:val="28"/>
          <w:szCs w:val="28"/>
        </w:rPr>
        <w:t>.</w:t>
      </w:r>
    </w:p>
    <w:p w:rsidR="009B77AE" w:rsidRPr="00C8478A" w:rsidRDefault="009B77AE" w:rsidP="009B77AE">
      <w:pPr>
        <w:spacing w:after="0" w:line="360" w:lineRule="auto"/>
        <w:ind w:firstLine="709"/>
        <w:jc w:val="both"/>
        <w:rPr>
          <w:rFonts w:ascii="Times New Roman" w:hAnsi="Times New Roman" w:cs="Times New Roman"/>
          <w:sz w:val="28"/>
          <w:szCs w:val="28"/>
        </w:rPr>
      </w:pPr>
      <w:r w:rsidRPr="00C8478A">
        <w:rPr>
          <w:rFonts w:ascii="Times New Roman" w:hAnsi="Times New Roman" w:cs="Times New Roman"/>
          <w:sz w:val="28"/>
          <w:szCs w:val="28"/>
        </w:rPr>
        <w:t>Казалось бы, в случае возникновения права относительно одного и того</w:t>
      </w:r>
      <w:r>
        <w:rPr>
          <w:rFonts w:ascii="Times New Roman" w:hAnsi="Times New Roman" w:cs="Times New Roman"/>
          <w:sz w:val="28"/>
          <w:szCs w:val="28"/>
        </w:rPr>
        <w:t xml:space="preserve"> </w:t>
      </w:r>
      <w:r w:rsidRPr="00C8478A">
        <w:rPr>
          <w:rFonts w:ascii="Times New Roman" w:hAnsi="Times New Roman" w:cs="Times New Roman"/>
          <w:sz w:val="28"/>
          <w:szCs w:val="28"/>
        </w:rPr>
        <w:t>же объекта возникает коллизия и проти</w:t>
      </w:r>
      <w:r>
        <w:rPr>
          <w:rFonts w:ascii="Times New Roman" w:hAnsi="Times New Roman" w:cs="Times New Roman"/>
          <w:sz w:val="28"/>
          <w:szCs w:val="28"/>
        </w:rPr>
        <w:t>воречие норм Конституции РФ. Од</w:t>
      </w:r>
      <w:r w:rsidRPr="00C8478A">
        <w:rPr>
          <w:rFonts w:ascii="Times New Roman" w:hAnsi="Times New Roman" w:cs="Times New Roman"/>
          <w:sz w:val="28"/>
          <w:szCs w:val="28"/>
        </w:rPr>
        <w:t>нако</w:t>
      </w:r>
      <w:proofErr w:type="gramStart"/>
      <w:r w:rsidRPr="00C8478A">
        <w:rPr>
          <w:rFonts w:ascii="Times New Roman" w:hAnsi="Times New Roman" w:cs="Times New Roman"/>
          <w:sz w:val="28"/>
          <w:szCs w:val="28"/>
        </w:rPr>
        <w:t>,</w:t>
      </w:r>
      <w:proofErr w:type="gramEnd"/>
      <w:r w:rsidRPr="00C8478A">
        <w:rPr>
          <w:rFonts w:ascii="Times New Roman" w:hAnsi="Times New Roman" w:cs="Times New Roman"/>
          <w:sz w:val="28"/>
          <w:szCs w:val="28"/>
        </w:rPr>
        <w:t xml:space="preserve"> необходимо учитывать положения ст</w:t>
      </w:r>
      <w:r>
        <w:rPr>
          <w:rFonts w:ascii="Times New Roman" w:hAnsi="Times New Roman" w:cs="Times New Roman"/>
          <w:sz w:val="28"/>
          <w:szCs w:val="28"/>
        </w:rPr>
        <w:t>. 55 Конституции РФ, которая со</w:t>
      </w:r>
      <w:r w:rsidRPr="00C8478A">
        <w:rPr>
          <w:rFonts w:ascii="Times New Roman" w:hAnsi="Times New Roman" w:cs="Times New Roman"/>
          <w:sz w:val="28"/>
          <w:szCs w:val="28"/>
        </w:rPr>
        <w:t>держит указание на то, что конституционно закрепленные права и свободы</w:t>
      </w:r>
      <w:r>
        <w:rPr>
          <w:rFonts w:ascii="Times New Roman" w:hAnsi="Times New Roman" w:cs="Times New Roman"/>
          <w:sz w:val="28"/>
          <w:szCs w:val="28"/>
        </w:rPr>
        <w:t xml:space="preserve"> </w:t>
      </w:r>
      <w:r w:rsidRPr="00C8478A">
        <w:rPr>
          <w:rFonts w:ascii="Times New Roman" w:hAnsi="Times New Roman" w:cs="Times New Roman"/>
          <w:sz w:val="28"/>
          <w:szCs w:val="28"/>
        </w:rPr>
        <w:t>граждан не должных умалять и каким либо образом ограничивать права иных</w:t>
      </w:r>
      <w:r>
        <w:rPr>
          <w:rFonts w:ascii="Times New Roman" w:hAnsi="Times New Roman" w:cs="Times New Roman"/>
          <w:sz w:val="28"/>
          <w:szCs w:val="28"/>
        </w:rPr>
        <w:t xml:space="preserve"> </w:t>
      </w:r>
      <w:r w:rsidRPr="00C8478A">
        <w:rPr>
          <w:rFonts w:ascii="Times New Roman" w:hAnsi="Times New Roman" w:cs="Times New Roman"/>
          <w:sz w:val="28"/>
          <w:szCs w:val="28"/>
        </w:rPr>
        <w:t>граждан, такое ограничение допускается только в случаях предусмотренных</w:t>
      </w:r>
      <w:r>
        <w:rPr>
          <w:rFonts w:ascii="Times New Roman" w:hAnsi="Times New Roman" w:cs="Times New Roman"/>
          <w:sz w:val="28"/>
          <w:szCs w:val="28"/>
        </w:rPr>
        <w:t xml:space="preserve"> </w:t>
      </w:r>
      <w:r w:rsidRPr="00C8478A">
        <w:rPr>
          <w:rFonts w:ascii="Times New Roman" w:hAnsi="Times New Roman" w:cs="Times New Roman"/>
          <w:sz w:val="28"/>
          <w:szCs w:val="28"/>
        </w:rPr>
        <w:t>законом в целях защиты конституционного</w:t>
      </w:r>
      <w:r>
        <w:rPr>
          <w:rFonts w:ascii="Times New Roman" w:hAnsi="Times New Roman" w:cs="Times New Roman"/>
          <w:sz w:val="28"/>
          <w:szCs w:val="28"/>
        </w:rPr>
        <w:t xml:space="preserve"> строя, нравственности и обеспе</w:t>
      </w:r>
      <w:r w:rsidRPr="00C8478A">
        <w:rPr>
          <w:rFonts w:ascii="Times New Roman" w:hAnsi="Times New Roman" w:cs="Times New Roman"/>
          <w:sz w:val="28"/>
          <w:szCs w:val="28"/>
        </w:rPr>
        <w:t>чения безопасности государства.</w:t>
      </w:r>
    </w:p>
    <w:p w:rsidR="009B77AE" w:rsidRPr="00C8478A" w:rsidRDefault="009B77AE" w:rsidP="009B77AE">
      <w:pPr>
        <w:spacing w:after="0" w:line="360" w:lineRule="auto"/>
        <w:ind w:firstLine="709"/>
        <w:jc w:val="both"/>
        <w:rPr>
          <w:rFonts w:ascii="Times New Roman" w:hAnsi="Times New Roman" w:cs="Times New Roman"/>
          <w:sz w:val="28"/>
          <w:szCs w:val="28"/>
        </w:rPr>
      </w:pPr>
      <w:r w:rsidRPr="00C8478A">
        <w:rPr>
          <w:rFonts w:ascii="Times New Roman" w:hAnsi="Times New Roman" w:cs="Times New Roman"/>
          <w:sz w:val="28"/>
          <w:szCs w:val="28"/>
        </w:rPr>
        <w:t>В связи с этим принципом правомочи</w:t>
      </w:r>
      <w:r>
        <w:rPr>
          <w:rFonts w:ascii="Times New Roman" w:hAnsi="Times New Roman" w:cs="Times New Roman"/>
          <w:sz w:val="28"/>
          <w:szCs w:val="28"/>
        </w:rPr>
        <w:t>я в области авторского права бы</w:t>
      </w:r>
      <w:r w:rsidRPr="00C8478A">
        <w:rPr>
          <w:rFonts w:ascii="Times New Roman" w:hAnsi="Times New Roman" w:cs="Times New Roman"/>
          <w:sz w:val="28"/>
          <w:szCs w:val="28"/>
        </w:rPr>
        <w:t>ли закреплены специальным законодательс</w:t>
      </w:r>
      <w:r>
        <w:rPr>
          <w:rFonts w:ascii="Times New Roman" w:hAnsi="Times New Roman" w:cs="Times New Roman"/>
          <w:sz w:val="28"/>
          <w:szCs w:val="28"/>
        </w:rPr>
        <w:t>твом, которое устанавливает пра</w:t>
      </w:r>
      <w:r w:rsidRPr="00C8478A">
        <w:rPr>
          <w:rFonts w:ascii="Times New Roman" w:hAnsi="Times New Roman" w:cs="Times New Roman"/>
          <w:sz w:val="28"/>
          <w:szCs w:val="28"/>
        </w:rPr>
        <w:t>ва и обязанности лиц, создавших объект авторского права и иных субъектов,</w:t>
      </w:r>
      <w:r>
        <w:rPr>
          <w:rFonts w:ascii="Times New Roman" w:hAnsi="Times New Roman" w:cs="Times New Roman"/>
          <w:sz w:val="28"/>
          <w:szCs w:val="28"/>
        </w:rPr>
        <w:t xml:space="preserve"> </w:t>
      </w:r>
      <w:r w:rsidRPr="00C8478A">
        <w:rPr>
          <w:rFonts w:ascii="Times New Roman" w:hAnsi="Times New Roman" w:cs="Times New Roman"/>
          <w:sz w:val="28"/>
          <w:szCs w:val="28"/>
        </w:rPr>
        <w:t>имеющих право на доступ к этим объектам. На сегодняшний день главную</w:t>
      </w:r>
      <w:r>
        <w:rPr>
          <w:rFonts w:ascii="Times New Roman" w:hAnsi="Times New Roman" w:cs="Times New Roman"/>
          <w:sz w:val="28"/>
          <w:szCs w:val="28"/>
        </w:rPr>
        <w:t xml:space="preserve"> </w:t>
      </w:r>
      <w:r w:rsidRPr="00C8478A">
        <w:rPr>
          <w:rFonts w:ascii="Times New Roman" w:hAnsi="Times New Roman" w:cs="Times New Roman"/>
          <w:sz w:val="28"/>
          <w:szCs w:val="28"/>
        </w:rPr>
        <w:t xml:space="preserve">роль в регулировании правоотношений в области авторского права </w:t>
      </w:r>
      <w:r w:rsidRPr="00C8478A">
        <w:rPr>
          <w:rFonts w:ascii="Times New Roman" w:hAnsi="Times New Roman" w:cs="Times New Roman"/>
          <w:sz w:val="28"/>
          <w:szCs w:val="28"/>
        </w:rPr>
        <w:lastRenderedPageBreak/>
        <w:t>играет</w:t>
      </w:r>
      <w:r>
        <w:rPr>
          <w:rFonts w:ascii="Times New Roman" w:hAnsi="Times New Roman" w:cs="Times New Roman"/>
          <w:sz w:val="28"/>
          <w:szCs w:val="28"/>
        </w:rPr>
        <w:t xml:space="preserve"> </w:t>
      </w:r>
      <w:r w:rsidRPr="00C8478A">
        <w:rPr>
          <w:rFonts w:ascii="Times New Roman" w:hAnsi="Times New Roman" w:cs="Times New Roman"/>
          <w:sz w:val="28"/>
          <w:szCs w:val="28"/>
        </w:rPr>
        <w:t>гражданское законодательство, а именно р</w:t>
      </w:r>
      <w:r>
        <w:rPr>
          <w:rFonts w:ascii="Times New Roman" w:hAnsi="Times New Roman" w:cs="Times New Roman"/>
          <w:sz w:val="28"/>
          <w:szCs w:val="28"/>
        </w:rPr>
        <w:t>аздел 6 части 4 Гражданского Ко</w:t>
      </w:r>
      <w:r w:rsidRPr="00C8478A">
        <w:rPr>
          <w:rFonts w:ascii="Times New Roman" w:hAnsi="Times New Roman" w:cs="Times New Roman"/>
          <w:sz w:val="28"/>
          <w:szCs w:val="28"/>
        </w:rPr>
        <w:t>декса РФ.</w:t>
      </w:r>
    </w:p>
    <w:p w:rsidR="009B77AE" w:rsidRPr="00C8478A" w:rsidRDefault="009B77AE" w:rsidP="009B77AE">
      <w:pPr>
        <w:spacing w:after="0" w:line="360" w:lineRule="auto"/>
        <w:ind w:firstLine="709"/>
        <w:jc w:val="both"/>
        <w:rPr>
          <w:rFonts w:ascii="Times New Roman" w:hAnsi="Times New Roman" w:cs="Times New Roman"/>
          <w:sz w:val="28"/>
          <w:szCs w:val="28"/>
        </w:rPr>
      </w:pPr>
      <w:r w:rsidRPr="00C8478A">
        <w:rPr>
          <w:rFonts w:ascii="Times New Roman" w:hAnsi="Times New Roman" w:cs="Times New Roman"/>
          <w:sz w:val="28"/>
          <w:szCs w:val="28"/>
        </w:rPr>
        <w:t>Особая значимость авторского права подчер</w:t>
      </w:r>
      <w:r>
        <w:rPr>
          <w:rFonts w:ascii="Times New Roman" w:hAnsi="Times New Roman" w:cs="Times New Roman"/>
          <w:sz w:val="28"/>
          <w:szCs w:val="28"/>
        </w:rPr>
        <w:t>кивается наличием обще</w:t>
      </w:r>
      <w:r w:rsidRPr="00C8478A">
        <w:rPr>
          <w:rFonts w:ascii="Times New Roman" w:hAnsi="Times New Roman" w:cs="Times New Roman"/>
          <w:sz w:val="28"/>
          <w:szCs w:val="28"/>
        </w:rPr>
        <w:t>признанных принципов и норм международного права. Согласно статье 15</w:t>
      </w:r>
      <w:r>
        <w:rPr>
          <w:rFonts w:ascii="Times New Roman" w:hAnsi="Times New Roman" w:cs="Times New Roman"/>
          <w:sz w:val="28"/>
          <w:szCs w:val="28"/>
        </w:rPr>
        <w:t xml:space="preserve"> </w:t>
      </w:r>
      <w:r w:rsidRPr="00C8478A">
        <w:rPr>
          <w:rFonts w:ascii="Times New Roman" w:hAnsi="Times New Roman" w:cs="Times New Roman"/>
          <w:sz w:val="28"/>
          <w:szCs w:val="28"/>
        </w:rPr>
        <w:t>Конституции РФ, они, наравне с внутренни</w:t>
      </w:r>
      <w:r>
        <w:rPr>
          <w:rFonts w:ascii="Times New Roman" w:hAnsi="Times New Roman" w:cs="Times New Roman"/>
          <w:sz w:val="28"/>
          <w:szCs w:val="28"/>
        </w:rPr>
        <w:t>м законодательством страны, при</w:t>
      </w:r>
      <w:r w:rsidRPr="00C8478A">
        <w:rPr>
          <w:rFonts w:ascii="Times New Roman" w:hAnsi="Times New Roman" w:cs="Times New Roman"/>
          <w:sz w:val="28"/>
          <w:szCs w:val="28"/>
        </w:rPr>
        <w:t>знаются одним из источников права и со</w:t>
      </w:r>
      <w:r>
        <w:rPr>
          <w:rFonts w:ascii="Times New Roman" w:hAnsi="Times New Roman" w:cs="Times New Roman"/>
          <w:sz w:val="28"/>
          <w:szCs w:val="28"/>
        </w:rPr>
        <w:t>ставной частью российской право</w:t>
      </w:r>
      <w:r w:rsidRPr="00C8478A">
        <w:rPr>
          <w:rFonts w:ascii="Times New Roman" w:hAnsi="Times New Roman" w:cs="Times New Roman"/>
          <w:sz w:val="28"/>
          <w:szCs w:val="28"/>
        </w:rPr>
        <w:t>вой системы. В случаях противоречий вну</w:t>
      </w:r>
      <w:r>
        <w:rPr>
          <w:rFonts w:ascii="Times New Roman" w:hAnsi="Times New Roman" w:cs="Times New Roman"/>
          <w:sz w:val="28"/>
          <w:szCs w:val="28"/>
        </w:rPr>
        <w:t>треннего законодательства и при</w:t>
      </w:r>
      <w:r w:rsidRPr="00C8478A">
        <w:rPr>
          <w:rFonts w:ascii="Times New Roman" w:hAnsi="Times New Roman" w:cs="Times New Roman"/>
          <w:sz w:val="28"/>
          <w:szCs w:val="28"/>
        </w:rPr>
        <w:t>знанных норм международного права применяются последние. Признание</w:t>
      </w:r>
      <w:r>
        <w:rPr>
          <w:rFonts w:ascii="Times New Roman" w:hAnsi="Times New Roman" w:cs="Times New Roman"/>
          <w:sz w:val="28"/>
          <w:szCs w:val="28"/>
        </w:rPr>
        <w:t xml:space="preserve"> </w:t>
      </w:r>
      <w:r w:rsidRPr="00C8478A">
        <w:rPr>
          <w:rFonts w:ascii="Times New Roman" w:hAnsi="Times New Roman" w:cs="Times New Roman"/>
          <w:sz w:val="28"/>
          <w:szCs w:val="28"/>
        </w:rPr>
        <w:t>международных норм источником права относительно конституционных</w:t>
      </w:r>
      <w:r>
        <w:rPr>
          <w:rFonts w:ascii="Times New Roman" w:hAnsi="Times New Roman" w:cs="Times New Roman"/>
          <w:sz w:val="28"/>
          <w:szCs w:val="28"/>
        </w:rPr>
        <w:t xml:space="preserve"> </w:t>
      </w:r>
      <w:r w:rsidRPr="00C8478A">
        <w:rPr>
          <w:rFonts w:ascii="Times New Roman" w:hAnsi="Times New Roman" w:cs="Times New Roman"/>
          <w:sz w:val="28"/>
          <w:szCs w:val="28"/>
        </w:rPr>
        <w:t>прав и свобод гражданина закрепила статья 17 главы 2 Конституции, к</w:t>
      </w:r>
      <w:r>
        <w:rPr>
          <w:rFonts w:ascii="Times New Roman" w:hAnsi="Times New Roman" w:cs="Times New Roman"/>
          <w:sz w:val="28"/>
          <w:szCs w:val="28"/>
        </w:rPr>
        <w:t>ото</w:t>
      </w:r>
      <w:r w:rsidRPr="00C8478A">
        <w:rPr>
          <w:rFonts w:ascii="Times New Roman" w:hAnsi="Times New Roman" w:cs="Times New Roman"/>
          <w:sz w:val="28"/>
          <w:szCs w:val="28"/>
        </w:rPr>
        <w:t>рая признает и гарантирует права и свобо</w:t>
      </w:r>
      <w:r>
        <w:rPr>
          <w:rFonts w:ascii="Times New Roman" w:hAnsi="Times New Roman" w:cs="Times New Roman"/>
          <w:sz w:val="28"/>
          <w:szCs w:val="28"/>
        </w:rPr>
        <w:t>ды человека, установленные обще</w:t>
      </w:r>
      <w:r w:rsidRPr="00C8478A">
        <w:rPr>
          <w:rFonts w:ascii="Times New Roman" w:hAnsi="Times New Roman" w:cs="Times New Roman"/>
          <w:sz w:val="28"/>
          <w:szCs w:val="28"/>
        </w:rPr>
        <w:t>признанными принципами и нормами международного права.</w:t>
      </w:r>
    </w:p>
    <w:p w:rsidR="009B77AE" w:rsidRPr="00C8478A" w:rsidRDefault="009B77AE" w:rsidP="009B77AE">
      <w:pPr>
        <w:spacing w:after="0" w:line="360" w:lineRule="auto"/>
        <w:ind w:firstLine="709"/>
        <w:jc w:val="both"/>
        <w:rPr>
          <w:rFonts w:ascii="Times New Roman" w:hAnsi="Times New Roman" w:cs="Times New Roman"/>
          <w:sz w:val="28"/>
          <w:szCs w:val="28"/>
        </w:rPr>
      </w:pPr>
      <w:r w:rsidRPr="00C8478A">
        <w:rPr>
          <w:rFonts w:ascii="Times New Roman" w:hAnsi="Times New Roman" w:cs="Times New Roman"/>
          <w:sz w:val="28"/>
          <w:szCs w:val="28"/>
        </w:rPr>
        <w:t>К международно-правовым актам, в которых нашло свое отражение</w:t>
      </w:r>
      <w:r>
        <w:rPr>
          <w:rFonts w:ascii="Times New Roman" w:hAnsi="Times New Roman" w:cs="Times New Roman"/>
          <w:sz w:val="28"/>
          <w:szCs w:val="28"/>
        </w:rPr>
        <w:t xml:space="preserve"> </w:t>
      </w:r>
      <w:r w:rsidRPr="00C8478A">
        <w:rPr>
          <w:rFonts w:ascii="Times New Roman" w:hAnsi="Times New Roman" w:cs="Times New Roman"/>
          <w:sz w:val="28"/>
          <w:szCs w:val="28"/>
        </w:rPr>
        <w:t>проблема авторского права, в первую очередь следует отнес</w:t>
      </w:r>
      <w:r>
        <w:rPr>
          <w:rFonts w:ascii="Times New Roman" w:hAnsi="Times New Roman" w:cs="Times New Roman"/>
          <w:sz w:val="28"/>
          <w:szCs w:val="28"/>
        </w:rPr>
        <w:t>ти международ</w:t>
      </w:r>
      <w:r w:rsidRPr="00C8478A">
        <w:rPr>
          <w:rFonts w:ascii="Times New Roman" w:hAnsi="Times New Roman" w:cs="Times New Roman"/>
          <w:sz w:val="28"/>
          <w:szCs w:val="28"/>
        </w:rPr>
        <w:t>ные договоры, ратифицированные Росс</w:t>
      </w:r>
      <w:r>
        <w:rPr>
          <w:rFonts w:ascii="Times New Roman" w:hAnsi="Times New Roman" w:cs="Times New Roman"/>
          <w:sz w:val="28"/>
          <w:szCs w:val="28"/>
        </w:rPr>
        <w:t>ийской Федерацией. Среди них ос</w:t>
      </w:r>
      <w:r w:rsidRPr="00C8478A">
        <w:rPr>
          <w:rFonts w:ascii="Times New Roman" w:hAnsi="Times New Roman" w:cs="Times New Roman"/>
          <w:sz w:val="28"/>
          <w:szCs w:val="28"/>
        </w:rPr>
        <w:t xml:space="preserve">новными являются Бернская конвенция </w:t>
      </w:r>
      <w:r>
        <w:rPr>
          <w:rFonts w:ascii="Times New Roman" w:hAnsi="Times New Roman" w:cs="Times New Roman"/>
          <w:sz w:val="28"/>
          <w:szCs w:val="28"/>
        </w:rPr>
        <w:t>об охране литературных и художе</w:t>
      </w:r>
      <w:r w:rsidRPr="00C8478A">
        <w:rPr>
          <w:rFonts w:ascii="Times New Roman" w:hAnsi="Times New Roman" w:cs="Times New Roman"/>
          <w:sz w:val="28"/>
          <w:szCs w:val="28"/>
        </w:rPr>
        <w:t>ственных произведений 1886 г, Всемирная конвенция об авторском праве</w:t>
      </w:r>
      <w:r>
        <w:rPr>
          <w:rFonts w:ascii="Times New Roman" w:hAnsi="Times New Roman" w:cs="Times New Roman"/>
          <w:sz w:val="28"/>
          <w:szCs w:val="28"/>
        </w:rPr>
        <w:t xml:space="preserve"> 1952 г. </w:t>
      </w:r>
    </w:p>
    <w:p w:rsidR="009B77AE" w:rsidRPr="00C8478A" w:rsidRDefault="009B77AE" w:rsidP="009B77AE">
      <w:pPr>
        <w:spacing w:after="0" w:line="360" w:lineRule="auto"/>
        <w:ind w:firstLine="709"/>
        <w:jc w:val="both"/>
        <w:rPr>
          <w:rFonts w:ascii="Times New Roman" w:hAnsi="Times New Roman" w:cs="Times New Roman"/>
          <w:sz w:val="28"/>
          <w:szCs w:val="28"/>
        </w:rPr>
      </w:pPr>
      <w:proofErr w:type="gramStart"/>
      <w:r w:rsidRPr="00C8478A">
        <w:rPr>
          <w:rFonts w:ascii="Times New Roman" w:hAnsi="Times New Roman" w:cs="Times New Roman"/>
          <w:sz w:val="28"/>
          <w:szCs w:val="28"/>
        </w:rPr>
        <w:t>Помимо указанных выше международных нормативных актов, Пленум</w:t>
      </w:r>
      <w:r>
        <w:rPr>
          <w:rFonts w:ascii="Times New Roman" w:hAnsi="Times New Roman" w:cs="Times New Roman"/>
          <w:sz w:val="28"/>
          <w:szCs w:val="28"/>
        </w:rPr>
        <w:t xml:space="preserve"> </w:t>
      </w:r>
      <w:r w:rsidRPr="00C8478A">
        <w:rPr>
          <w:rFonts w:ascii="Times New Roman" w:hAnsi="Times New Roman" w:cs="Times New Roman"/>
          <w:sz w:val="28"/>
          <w:szCs w:val="28"/>
        </w:rPr>
        <w:t>Верховного Суда РФ в своем Постановлении № 15 от 19 июня 2006 года «О</w:t>
      </w:r>
      <w:r>
        <w:rPr>
          <w:rFonts w:ascii="Times New Roman" w:hAnsi="Times New Roman" w:cs="Times New Roman"/>
          <w:sz w:val="28"/>
          <w:szCs w:val="28"/>
        </w:rPr>
        <w:t xml:space="preserve"> </w:t>
      </w:r>
      <w:r w:rsidRPr="00C8478A">
        <w:rPr>
          <w:rFonts w:ascii="Times New Roman" w:hAnsi="Times New Roman" w:cs="Times New Roman"/>
          <w:sz w:val="28"/>
          <w:szCs w:val="28"/>
        </w:rPr>
        <w:t>вопросах, возникших у судов при рассмотрении гражданских дел, связанных</w:t>
      </w:r>
      <w:r>
        <w:rPr>
          <w:rFonts w:ascii="Times New Roman" w:hAnsi="Times New Roman" w:cs="Times New Roman"/>
          <w:sz w:val="28"/>
          <w:szCs w:val="28"/>
        </w:rPr>
        <w:t xml:space="preserve"> </w:t>
      </w:r>
      <w:r w:rsidRPr="00C8478A">
        <w:rPr>
          <w:rFonts w:ascii="Times New Roman" w:hAnsi="Times New Roman" w:cs="Times New Roman"/>
          <w:sz w:val="28"/>
          <w:szCs w:val="28"/>
        </w:rPr>
        <w:t>с применением законодательства об авторском праве и смежных правах»</w:t>
      </w:r>
      <w:r>
        <w:rPr>
          <w:rFonts w:ascii="Times New Roman" w:hAnsi="Times New Roman" w:cs="Times New Roman"/>
          <w:sz w:val="28"/>
          <w:szCs w:val="28"/>
        </w:rPr>
        <w:t xml:space="preserve"> </w:t>
      </w:r>
      <w:r w:rsidRPr="00C8478A">
        <w:rPr>
          <w:rFonts w:ascii="Times New Roman" w:hAnsi="Times New Roman" w:cs="Times New Roman"/>
          <w:sz w:val="28"/>
          <w:szCs w:val="28"/>
        </w:rPr>
        <w:t>установил международные принципы охр</w:t>
      </w:r>
      <w:r>
        <w:rPr>
          <w:rFonts w:ascii="Times New Roman" w:hAnsi="Times New Roman" w:cs="Times New Roman"/>
          <w:sz w:val="28"/>
          <w:szCs w:val="28"/>
        </w:rPr>
        <w:t>аны, которые подлежат обязатель</w:t>
      </w:r>
      <w:r w:rsidRPr="00C8478A">
        <w:rPr>
          <w:rFonts w:ascii="Times New Roman" w:hAnsi="Times New Roman" w:cs="Times New Roman"/>
          <w:sz w:val="28"/>
          <w:szCs w:val="28"/>
        </w:rPr>
        <w:t>ному применению судами при рассмотрении споров в области авторского</w:t>
      </w:r>
      <w:r>
        <w:rPr>
          <w:rFonts w:ascii="Times New Roman" w:hAnsi="Times New Roman" w:cs="Times New Roman"/>
          <w:sz w:val="28"/>
          <w:szCs w:val="28"/>
        </w:rPr>
        <w:t xml:space="preserve"> </w:t>
      </w:r>
      <w:r w:rsidRPr="00C8478A">
        <w:rPr>
          <w:rFonts w:ascii="Times New Roman" w:hAnsi="Times New Roman" w:cs="Times New Roman"/>
          <w:sz w:val="28"/>
          <w:szCs w:val="28"/>
        </w:rPr>
        <w:t>права</w:t>
      </w:r>
      <w:r w:rsidR="003C0363">
        <w:rPr>
          <w:rStyle w:val="ab"/>
          <w:rFonts w:ascii="Times New Roman" w:hAnsi="Times New Roman" w:cs="Times New Roman"/>
          <w:sz w:val="28"/>
          <w:szCs w:val="28"/>
        </w:rPr>
        <w:footnoteReference w:id="12"/>
      </w:r>
      <w:r w:rsidRPr="00C8478A">
        <w:rPr>
          <w:rFonts w:ascii="Times New Roman" w:hAnsi="Times New Roman" w:cs="Times New Roman"/>
          <w:sz w:val="28"/>
          <w:szCs w:val="28"/>
        </w:rPr>
        <w:t>.</w:t>
      </w:r>
      <w:proofErr w:type="gramEnd"/>
    </w:p>
    <w:p w:rsidR="009B77AE" w:rsidRPr="00C8478A" w:rsidRDefault="009B77AE" w:rsidP="009B77AE">
      <w:pPr>
        <w:spacing w:after="0" w:line="360" w:lineRule="auto"/>
        <w:ind w:firstLine="709"/>
        <w:jc w:val="both"/>
        <w:rPr>
          <w:rFonts w:ascii="Times New Roman" w:hAnsi="Times New Roman" w:cs="Times New Roman"/>
          <w:sz w:val="28"/>
          <w:szCs w:val="28"/>
        </w:rPr>
      </w:pPr>
      <w:r w:rsidRPr="00C8478A">
        <w:rPr>
          <w:rFonts w:ascii="Times New Roman" w:hAnsi="Times New Roman" w:cs="Times New Roman"/>
          <w:sz w:val="28"/>
          <w:szCs w:val="28"/>
        </w:rPr>
        <w:lastRenderedPageBreak/>
        <w:t>Таким образом, несмотря на то, что само понятие авторского права</w:t>
      </w:r>
      <w:r>
        <w:rPr>
          <w:rFonts w:ascii="Times New Roman" w:hAnsi="Times New Roman" w:cs="Times New Roman"/>
          <w:sz w:val="28"/>
          <w:szCs w:val="28"/>
        </w:rPr>
        <w:t xml:space="preserve"> </w:t>
      </w:r>
      <w:r w:rsidRPr="00C8478A">
        <w:rPr>
          <w:rFonts w:ascii="Times New Roman" w:hAnsi="Times New Roman" w:cs="Times New Roman"/>
          <w:sz w:val="28"/>
          <w:szCs w:val="28"/>
        </w:rPr>
        <w:t>прямо не закреплено в Конституции РФ, е</w:t>
      </w:r>
      <w:r>
        <w:rPr>
          <w:rFonts w:ascii="Times New Roman" w:hAnsi="Times New Roman" w:cs="Times New Roman"/>
          <w:sz w:val="28"/>
          <w:szCs w:val="28"/>
        </w:rPr>
        <w:t>го необходимо признавать в каче</w:t>
      </w:r>
      <w:r w:rsidRPr="00C8478A">
        <w:rPr>
          <w:rFonts w:ascii="Times New Roman" w:hAnsi="Times New Roman" w:cs="Times New Roman"/>
          <w:sz w:val="28"/>
          <w:szCs w:val="28"/>
        </w:rPr>
        <w:t>стве одно из конституционных прав и своб</w:t>
      </w:r>
      <w:r>
        <w:rPr>
          <w:rFonts w:ascii="Times New Roman" w:hAnsi="Times New Roman" w:cs="Times New Roman"/>
          <w:sz w:val="28"/>
          <w:szCs w:val="28"/>
        </w:rPr>
        <w:t>од человека и гражданина. Значи</w:t>
      </w:r>
      <w:r w:rsidRPr="00C8478A">
        <w:rPr>
          <w:rFonts w:ascii="Times New Roman" w:hAnsi="Times New Roman" w:cs="Times New Roman"/>
          <w:sz w:val="28"/>
          <w:szCs w:val="28"/>
        </w:rPr>
        <w:t>мость авторского права подчеркивает не</w:t>
      </w:r>
      <w:r>
        <w:rPr>
          <w:rFonts w:ascii="Times New Roman" w:hAnsi="Times New Roman" w:cs="Times New Roman"/>
          <w:sz w:val="28"/>
          <w:szCs w:val="28"/>
        </w:rPr>
        <w:t xml:space="preserve"> только внутреннее законодатель</w:t>
      </w:r>
      <w:r w:rsidRPr="00C8478A">
        <w:rPr>
          <w:rFonts w:ascii="Times New Roman" w:hAnsi="Times New Roman" w:cs="Times New Roman"/>
          <w:sz w:val="28"/>
          <w:szCs w:val="28"/>
        </w:rPr>
        <w:t>ство, но и множество международно-правов</w:t>
      </w:r>
      <w:r>
        <w:rPr>
          <w:rFonts w:ascii="Times New Roman" w:hAnsi="Times New Roman" w:cs="Times New Roman"/>
          <w:sz w:val="28"/>
          <w:szCs w:val="28"/>
        </w:rPr>
        <w:t>ых норм, направленных на регу</w:t>
      </w:r>
      <w:r w:rsidRPr="00C8478A">
        <w:rPr>
          <w:rFonts w:ascii="Times New Roman" w:hAnsi="Times New Roman" w:cs="Times New Roman"/>
          <w:sz w:val="28"/>
          <w:szCs w:val="28"/>
        </w:rPr>
        <w:t>лир</w:t>
      </w:r>
      <w:r w:rsidR="000E7B4D">
        <w:rPr>
          <w:rFonts w:ascii="Times New Roman" w:hAnsi="Times New Roman" w:cs="Times New Roman"/>
          <w:sz w:val="28"/>
          <w:szCs w:val="28"/>
        </w:rPr>
        <w:t>ование данных правоотношений. И</w:t>
      </w:r>
      <w:r w:rsidRPr="00C8478A">
        <w:rPr>
          <w:rFonts w:ascii="Times New Roman" w:hAnsi="Times New Roman" w:cs="Times New Roman"/>
          <w:sz w:val="28"/>
          <w:szCs w:val="28"/>
        </w:rPr>
        <w:t>сх</w:t>
      </w:r>
      <w:r>
        <w:rPr>
          <w:rFonts w:ascii="Times New Roman" w:hAnsi="Times New Roman" w:cs="Times New Roman"/>
          <w:sz w:val="28"/>
          <w:szCs w:val="28"/>
        </w:rPr>
        <w:t xml:space="preserve">одя из проведенного </w:t>
      </w:r>
      <w:r w:rsidR="000E7B4D">
        <w:rPr>
          <w:rFonts w:ascii="Times New Roman" w:hAnsi="Times New Roman" w:cs="Times New Roman"/>
          <w:sz w:val="28"/>
          <w:szCs w:val="28"/>
        </w:rPr>
        <w:t>в рамках данной работы</w:t>
      </w:r>
      <w:r>
        <w:rPr>
          <w:rFonts w:ascii="Times New Roman" w:hAnsi="Times New Roman" w:cs="Times New Roman"/>
          <w:sz w:val="28"/>
          <w:szCs w:val="28"/>
        </w:rPr>
        <w:t xml:space="preserve"> сравни</w:t>
      </w:r>
      <w:r w:rsidRPr="00C8478A">
        <w:rPr>
          <w:rFonts w:ascii="Times New Roman" w:hAnsi="Times New Roman" w:cs="Times New Roman"/>
          <w:sz w:val="28"/>
          <w:szCs w:val="28"/>
        </w:rPr>
        <w:t>тельн</w:t>
      </w:r>
      <w:proofErr w:type="gramStart"/>
      <w:r w:rsidRPr="00C8478A">
        <w:rPr>
          <w:rFonts w:ascii="Times New Roman" w:hAnsi="Times New Roman" w:cs="Times New Roman"/>
          <w:sz w:val="28"/>
          <w:szCs w:val="28"/>
        </w:rPr>
        <w:t>о-</w:t>
      </w:r>
      <w:proofErr w:type="gramEnd"/>
      <w:r w:rsidRPr="00C8478A">
        <w:rPr>
          <w:rFonts w:ascii="Times New Roman" w:hAnsi="Times New Roman" w:cs="Times New Roman"/>
          <w:sz w:val="28"/>
          <w:szCs w:val="28"/>
        </w:rPr>
        <w:t xml:space="preserve"> правового анализа прав и свобод, </w:t>
      </w:r>
      <w:r>
        <w:rPr>
          <w:rFonts w:ascii="Times New Roman" w:hAnsi="Times New Roman" w:cs="Times New Roman"/>
          <w:sz w:val="28"/>
          <w:szCs w:val="28"/>
        </w:rPr>
        <w:t>закрепленных в Конституции и ав</w:t>
      </w:r>
      <w:r w:rsidRPr="00C8478A">
        <w:rPr>
          <w:rFonts w:ascii="Times New Roman" w:hAnsi="Times New Roman" w:cs="Times New Roman"/>
          <w:sz w:val="28"/>
          <w:szCs w:val="28"/>
        </w:rPr>
        <w:t>торского права, можно сделать вывод, о том, что права и свободы граждан в</w:t>
      </w:r>
      <w:r>
        <w:rPr>
          <w:rFonts w:ascii="Times New Roman" w:hAnsi="Times New Roman" w:cs="Times New Roman"/>
          <w:sz w:val="28"/>
          <w:szCs w:val="28"/>
        </w:rPr>
        <w:t xml:space="preserve"> </w:t>
      </w:r>
      <w:r w:rsidRPr="00C8478A">
        <w:rPr>
          <w:rFonts w:ascii="Times New Roman" w:hAnsi="Times New Roman" w:cs="Times New Roman"/>
          <w:sz w:val="28"/>
          <w:szCs w:val="28"/>
        </w:rPr>
        <w:t>области авторского права наряду с иными</w:t>
      </w:r>
      <w:r>
        <w:rPr>
          <w:rFonts w:ascii="Times New Roman" w:hAnsi="Times New Roman" w:cs="Times New Roman"/>
          <w:sz w:val="28"/>
          <w:szCs w:val="28"/>
        </w:rPr>
        <w:t xml:space="preserve"> являются нормами непосредствен</w:t>
      </w:r>
      <w:r w:rsidRPr="00C8478A">
        <w:rPr>
          <w:rFonts w:ascii="Times New Roman" w:hAnsi="Times New Roman" w:cs="Times New Roman"/>
          <w:sz w:val="28"/>
          <w:szCs w:val="28"/>
        </w:rPr>
        <w:t>ного действия. В соответствии со статье</w:t>
      </w:r>
      <w:r>
        <w:rPr>
          <w:rFonts w:ascii="Times New Roman" w:hAnsi="Times New Roman" w:cs="Times New Roman"/>
          <w:sz w:val="28"/>
          <w:szCs w:val="28"/>
        </w:rPr>
        <w:t>й 18 Конституции РФ они «опреде</w:t>
      </w:r>
      <w:r w:rsidRPr="00C8478A">
        <w:rPr>
          <w:rFonts w:ascii="Times New Roman" w:hAnsi="Times New Roman" w:cs="Times New Roman"/>
          <w:sz w:val="28"/>
          <w:szCs w:val="28"/>
        </w:rPr>
        <w:t>ляют смысл, содержание и применение зак</w:t>
      </w:r>
      <w:r>
        <w:rPr>
          <w:rFonts w:ascii="Times New Roman" w:hAnsi="Times New Roman" w:cs="Times New Roman"/>
          <w:sz w:val="28"/>
          <w:szCs w:val="28"/>
        </w:rPr>
        <w:t>онов, деятельность законодатель</w:t>
      </w:r>
      <w:r w:rsidRPr="00C8478A">
        <w:rPr>
          <w:rFonts w:ascii="Times New Roman" w:hAnsi="Times New Roman" w:cs="Times New Roman"/>
          <w:sz w:val="28"/>
          <w:szCs w:val="28"/>
        </w:rPr>
        <w:t>ной и исполнительной власти, местного самоуправления и обеспечиваются</w:t>
      </w:r>
      <w:r>
        <w:rPr>
          <w:rFonts w:ascii="Times New Roman" w:hAnsi="Times New Roman" w:cs="Times New Roman"/>
          <w:sz w:val="28"/>
          <w:szCs w:val="28"/>
        </w:rPr>
        <w:t xml:space="preserve"> </w:t>
      </w:r>
      <w:r w:rsidRPr="00C8478A">
        <w:rPr>
          <w:rFonts w:ascii="Times New Roman" w:hAnsi="Times New Roman" w:cs="Times New Roman"/>
          <w:sz w:val="28"/>
          <w:szCs w:val="28"/>
        </w:rPr>
        <w:t>правосудием».</w:t>
      </w:r>
    </w:p>
    <w:p w:rsidR="009B77AE" w:rsidRPr="00C8478A" w:rsidRDefault="009B77AE" w:rsidP="009B77AE">
      <w:pPr>
        <w:spacing w:after="0" w:line="360" w:lineRule="auto"/>
        <w:ind w:firstLine="709"/>
        <w:jc w:val="both"/>
        <w:rPr>
          <w:rFonts w:ascii="Times New Roman" w:hAnsi="Times New Roman" w:cs="Times New Roman"/>
          <w:sz w:val="28"/>
          <w:szCs w:val="28"/>
        </w:rPr>
      </w:pPr>
      <w:r w:rsidRPr="00C8478A">
        <w:rPr>
          <w:rFonts w:ascii="Times New Roman" w:hAnsi="Times New Roman" w:cs="Times New Roman"/>
          <w:sz w:val="28"/>
          <w:szCs w:val="28"/>
        </w:rPr>
        <w:t xml:space="preserve">На сегодняшний день, в связи с тем, </w:t>
      </w:r>
      <w:r>
        <w:rPr>
          <w:rFonts w:ascii="Times New Roman" w:hAnsi="Times New Roman" w:cs="Times New Roman"/>
          <w:sz w:val="28"/>
          <w:szCs w:val="28"/>
        </w:rPr>
        <w:t>что Российская Федерация консти</w:t>
      </w:r>
      <w:r w:rsidRPr="00C8478A">
        <w:rPr>
          <w:rFonts w:ascii="Times New Roman" w:hAnsi="Times New Roman" w:cs="Times New Roman"/>
          <w:sz w:val="28"/>
          <w:szCs w:val="28"/>
        </w:rPr>
        <w:t>туционно признается социальным и правовым государством, особую роль</w:t>
      </w:r>
      <w:r>
        <w:rPr>
          <w:rFonts w:ascii="Times New Roman" w:hAnsi="Times New Roman" w:cs="Times New Roman"/>
          <w:sz w:val="28"/>
          <w:szCs w:val="28"/>
        </w:rPr>
        <w:t xml:space="preserve"> </w:t>
      </w:r>
      <w:r w:rsidRPr="00C8478A">
        <w:rPr>
          <w:rFonts w:ascii="Times New Roman" w:hAnsi="Times New Roman" w:cs="Times New Roman"/>
          <w:sz w:val="28"/>
          <w:szCs w:val="28"/>
        </w:rPr>
        <w:t>имеет приоритет прав и свобод человека и обязанность их охраны со стороны</w:t>
      </w:r>
      <w:r>
        <w:rPr>
          <w:rFonts w:ascii="Times New Roman" w:hAnsi="Times New Roman" w:cs="Times New Roman"/>
          <w:sz w:val="28"/>
          <w:szCs w:val="28"/>
        </w:rPr>
        <w:t xml:space="preserve"> </w:t>
      </w:r>
      <w:r w:rsidRPr="00C8478A">
        <w:rPr>
          <w:rFonts w:ascii="Times New Roman" w:hAnsi="Times New Roman" w:cs="Times New Roman"/>
          <w:sz w:val="28"/>
          <w:szCs w:val="28"/>
        </w:rPr>
        <w:t xml:space="preserve">государственных органов. Следовательно, </w:t>
      </w:r>
      <w:r>
        <w:rPr>
          <w:rFonts w:ascii="Times New Roman" w:hAnsi="Times New Roman" w:cs="Times New Roman"/>
          <w:sz w:val="28"/>
          <w:szCs w:val="28"/>
        </w:rPr>
        <w:t>авторское права как одно из кон</w:t>
      </w:r>
      <w:r w:rsidRPr="00C8478A">
        <w:rPr>
          <w:rFonts w:ascii="Times New Roman" w:hAnsi="Times New Roman" w:cs="Times New Roman"/>
          <w:sz w:val="28"/>
          <w:szCs w:val="28"/>
        </w:rPr>
        <w:t>ституционных прав человека и граждани</w:t>
      </w:r>
      <w:r>
        <w:rPr>
          <w:rFonts w:ascii="Times New Roman" w:hAnsi="Times New Roman" w:cs="Times New Roman"/>
          <w:sz w:val="28"/>
          <w:szCs w:val="28"/>
        </w:rPr>
        <w:t>на в этом смысле нуждается в по</w:t>
      </w:r>
      <w:r w:rsidRPr="00C8478A">
        <w:rPr>
          <w:rFonts w:ascii="Times New Roman" w:hAnsi="Times New Roman" w:cs="Times New Roman"/>
          <w:sz w:val="28"/>
          <w:szCs w:val="28"/>
        </w:rPr>
        <w:t>вышенной защите, ответственности и эфф</w:t>
      </w:r>
      <w:r>
        <w:rPr>
          <w:rFonts w:ascii="Times New Roman" w:hAnsi="Times New Roman" w:cs="Times New Roman"/>
          <w:sz w:val="28"/>
          <w:szCs w:val="28"/>
        </w:rPr>
        <w:t>ективных мерах превентивного ха</w:t>
      </w:r>
      <w:r w:rsidRPr="00C8478A">
        <w:rPr>
          <w:rFonts w:ascii="Times New Roman" w:hAnsi="Times New Roman" w:cs="Times New Roman"/>
          <w:sz w:val="28"/>
          <w:szCs w:val="28"/>
        </w:rPr>
        <w:t>рактера.</w:t>
      </w:r>
    </w:p>
    <w:p w:rsidR="009B77AE" w:rsidRDefault="009B77AE" w:rsidP="009B77AE">
      <w:pPr>
        <w:spacing w:after="0" w:line="360" w:lineRule="auto"/>
        <w:ind w:firstLine="709"/>
        <w:jc w:val="both"/>
        <w:rPr>
          <w:rFonts w:ascii="Times New Roman" w:hAnsi="Times New Roman" w:cs="Times New Roman"/>
          <w:sz w:val="28"/>
          <w:szCs w:val="28"/>
        </w:rPr>
      </w:pPr>
    </w:p>
    <w:p w:rsidR="0032546F" w:rsidRPr="00E64FFD" w:rsidRDefault="0032546F" w:rsidP="00E64FFD">
      <w:pPr>
        <w:pStyle w:val="2"/>
        <w:tabs>
          <w:tab w:val="left" w:pos="709"/>
        </w:tabs>
        <w:spacing w:before="0"/>
        <w:ind w:firstLine="709"/>
        <w:rPr>
          <w:rFonts w:ascii="Times New Roman" w:hAnsi="Times New Roman" w:cs="Times New Roman"/>
          <w:b w:val="0"/>
          <w:color w:val="auto"/>
          <w:sz w:val="28"/>
          <w:szCs w:val="32"/>
        </w:rPr>
      </w:pPr>
      <w:bookmarkStart w:id="4" w:name="_Toc511727492"/>
      <w:r w:rsidRPr="00E64FFD">
        <w:rPr>
          <w:rFonts w:ascii="Times New Roman" w:hAnsi="Times New Roman" w:cs="Times New Roman"/>
          <w:color w:val="auto"/>
          <w:sz w:val="28"/>
          <w:szCs w:val="32"/>
        </w:rPr>
        <w:t>1.3.</w:t>
      </w:r>
      <w:r w:rsidRPr="00E64FFD">
        <w:rPr>
          <w:rFonts w:ascii="Times New Roman" w:hAnsi="Times New Roman" w:cs="Times New Roman"/>
          <w:color w:val="auto"/>
          <w:sz w:val="28"/>
          <w:szCs w:val="32"/>
        </w:rPr>
        <w:tab/>
        <w:t>Объекты и субъекты авторского права</w:t>
      </w:r>
      <w:bookmarkEnd w:id="4"/>
    </w:p>
    <w:p w:rsidR="0032546F" w:rsidRDefault="0032546F" w:rsidP="006726C4">
      <w:pPr>
        <w:spacing w:after="0" w:line="240" w:lineRule="auto"/>
        <w:rPr>
          <w:rFonts w:ascii="Times New Roman" w:hAnsi="Times New Roman" w:cs="Times New Roman"/>
          <w:sz w:val="28"/>
          <w:szCs w:val="32"/>
        </w:rPr>
      </w:pPr>
    </w:p>
    <w:p w:rsidR="000462F5" w:rsidRPr="000462F5" w:rsidRDefault="000462F5" w:rsidP="000462F5">
      <w:pPr>
        <w:spacing w:after="0" w:line="360" w:lineRule="auto"/>
        <w:ind w:firstLine="709"/>
        <w:jc w:val="both"/>
        <w:rPr>
          <w:rFonts w:ascii="Times New Roman" w:hAnsi="Times New Roman" w:cs="Times New Roman"/>
          <w:sz w:val="28"/>
          <w:szCs w:val="32"/>
        </w:rPr>
      </w:pPr>
      <w:r w:rsidRPr="000462F5">
        <w:rPr>
          <w:rFonts w:ascii="Times New Roman" w:hAnsi="Times New Roman" w:cs="Times New Roman"/>
          <w:sz w:val="28"/>
          <w:szCs w:val="32"/>
        </w:rPr>
        <w:t>Объектами авторских прав являютс</w:t>
      </w:r>
      <w:r>
        <w:rPr>
          <w:rFonts w:ascii="Times New Roman" w:hAnsi="Times New Roman" w:cs="Times New Roman"/>
          <w:sz w:val="28"/>
          <w:szCs w:val="32"/>
        </w:rPr>
        <w:t>я произведения науки, литерату</w:t>
      </w:r>
      <w:r w:rsidRPr="000462F5">
        <w:rPr>
          <w:rFonts w:ascii="Times New Roman" w:hAnsi="Times New Roman" w:cs="Times New Roman"/>
          <w:sz w:val="28"/>
          <w:szCs w:val="32"/>
        </w:rPr>
        <w:t>ры и искусства независимо от достои</w:t>
      </w:r>
      <w:r>
        <w:rPr>
          <w:rFonts w:ascii="Times New Roman" w:hAnsi="Times New Roman" w:cs="Times New Roman"/>
          <w:sz w:val="28"/>
          <w:szCs w:val="32"/>
        </w:rPr>
        <w:t xml:space="preserve">нств и назначения произведения, </w:t>
      </w:r>
      <w:r w:rsidRPr="000462F5">
        <w:rPr>
          <w:rFonts w:ascii="Times New Roman" w:hAnsi="Times New Roman" w:cs="Times New Roman"/>
          <w:sz w:val="28"/>
          <w:szCs w:val="32"/>
        </w:rPr>
        <w:t>а также от способа его выражения (ст.</w:t>
      </w:r>
      <w:r>
        <w:rPr>
          <w:rFonts w:ascii="Times New Roman" w:hAnsi="Times New Roman" w:cs="Times New Roman"/>
          <w:sz w:val="28"/>
          <w:szCs w:val="32"/>
        </w:rPr>
        <w:t xml:space="preserve"> 1259 ГК РФ). Перечень объектов </w:t>
      </w:r>
      <w:r w:rsidRPr="000462F5">
        <w:rPr>
          <w:rFonts w:ascii="Times New Roman" w:hAnsi="Times New Roman" w:cs="Times New Roman"/>
          <w:sz w:val="28"/>
          <w:szCs w:val="32"/>
        </w:rPr>
        <w:t>авторских прав является открытым</w:t>
      </w:r>
      <w:r w:rsidR="003C0363">
        <w:rPr>
          <w:rStyle w:val="ab"/>
          <w:rFonts w:ascii="Times New Roman" w:hAnsi="Times New Roman" w:cs="Times New Roman"/>
          <w:sz w:val="28"/>
          <w:szCs w:val="32"/>
        </w:rPr>
        <w:footnoteReference w:id="13"/>
      </w:r>
      <w:r w:rsidRPr="000462F5">
        <w:rPr>
          <w:rFonts w:ascii="Times New Roman" w:hAnsi="Times New Roman" w:cs="Times New Roman"/>
          <w:sz w:val="28"/>
          <w:szCs w:val="32"/>
        </w:rPr>
        <w:t>.</w:t>
      </w:r>
    </w:p>
    <w:p w:rsidR="000462F5" w:rsidRDefault="000462F5" w:rsidP="000462F5">
      <w:pPr>
        <w:spacing w:after="0" w:line="360" w:lineRule="auto"/>
        <w:ind w:firstLine="709"/>
        <w:jc w:val="both"/>
        <w:rPr>
          <w:rFonts w:ascii="Times New Roman" w:hAnsi="Times New Roman" w:cs="Times New Roman"/>
          <w:sz w:val="28"/>
          <w:szCs w:val="32"/>
        </w:rPr>
      </w:pPr>
      <w:r w:rsidRPr="000462F5">
        <w:rPr>
          <w:rFonts w:ascii="Times New Roman" w:hAnsi="Times New Roman" w:cs="Times New Roman"/>
          <w:sz w:val="28"/>
          <w:szCs w:val="32"/>
        </w:rPr>
        <w:lastRenderedPageBreak/>
        <w:t>Объекты авторских прав обладают общими признаками с</w:t>
      </w:r>
      <w:r>
        <w:rPr>
          <w:rFonts w:ascii="Times New Roman" w:hAnsi="Times New Roman" w:cs="Times New Roman"/>
          <w:sz w:val="28"/>
          <w:szCs w:val="32"/>
        </w:rPr>
        <w:t xml:space="preserve"> иными ре</w:t>
      </w:r>
      <w:r w:rsidRPr="000462F5">
        <w:rPr>
          <w:rFonts w:ascii="Times New Roman" w:hAnsi="Times New Roman" w:cs="Times New Roman"/>
          <w:sz w:val="28"/>
          <w:szCs w:val="32"/>
        </w:rPr>
        <w:t>зультатами интеллектуальной деятель</w:t>
      </w:r>
      <w:r>
        <w:rPr>
          <w:rFonts w:ascii="Times New Roman" w:hAnsi="Times New Roman" w:cs="Times New Roman"/>
          <w:sz w:val="28"/>
          <w:szCs w:val="32"/>
        </w:rPr>
        <w:t>ности и средствами индивидуали</w:t>
      </w:r>
      <w:r w:rsidRPr="000462F5">
        <w:rPr>
          <w:rFonts w:ascii="Times New Roman" w:hAnsi="Times New Roman" w:cs="Times New Roman"/>
          <w:sz w:val="28"/>
          <w:szCs w:val="32"/>
        </w:rPr>
        <w:t>зации. Особенностью рассматриваемых объектов (в отличие от объектов</w:t>
      </w:r>
      <w:r>
        <w:rPr>
          <w:rFonts w:ascii="Times New Roman" w:hAnsi="Times New Roman" w:cs="Times New Roman"/>
          <w:sz w:val="28"/>
          <w:szCs w:val="32"/>
        </w:rPr>
        <w:t xml:space="preserve"> </w:t>
      </w:r>
      <w:r w:rsidRPr="000462F5">
        <w:rPr>
          <w:rFonts w:ascii="Times New Roman" w:hAnsi="Times New Roman" w:cs="Times New Roman"/>
          <w:sz w:val="28"/>
          <w:szCs w:val="32"/>
        </w:rPr>
        <w:t>вещных прав) является то, что они нем</w:t>
      </w:r>
      <w:r>
        <w:rPr>
          <w:rFonts w:ascii="Times New Roman" w:hAnsi="Times New Roman" w:cs="Times New Roman"/>
          <w:sz w:val="28"/>
          <w:szCs w:val="32"/>
        </w:rPr>
        <w:t>атериальны. Поэтому исключитель</w:t>
      </w:r>
      <w:r w:rsidRPr="000462F5">
        <w:rPr>
          <w:rFonts w:ascii="Times New Roman" w:hAnsi="Times New Roman" w:cs="Times New Roman"/>
          <w:sz w:val="28"/>
          <w:szCs w:val="32"/>
        </w:rPr>
        <w:t>ное право, которое в силу ст. 1227 ГК РФ признается на объекты авторских</w:t>
      </w:r>
      <w:r>
        <w:rPr>
          <w:rFonts w:ascii="Times New Roman" w:hAnsi="Times New Roman" w:cs="Times New Roman"/>
          <w:sz w:val="28"/>
          <w:szCs w:val="32"/>
        </w:rPr>
        <w:t xml:space="preserve"> </w:t>
      </w:r>
      <w:r w:rsidRPr="000462F5">
        <w:rPr>
          <w:rFonts w:ascii="Times New Roman" w:hAnsi="Times New Roman" w:cs="Times New Roman"/>
          <w:sz w:val="28"/>
          <w:szCs w:val="32"/>
        </w:rPr>
        <w:t>прав, не включает в себя правомочие вл</w:t>
      </w:r>
      <w:r>
        <w:rPr>
          <w:rFonts w:ascii="Times New Roman" w:hAnsi="Times New Roman" w:cs="Times New Roman"/>
          <w:sz w:val="28"/>
          <w:szCs w:val="32"/>
        </w:rPr>
        <w:t>адения, а содержит только право</w:t>
      </w:r>
      <w:r w:rsidRPr="000462F5">
        <w:rPr>
          <w:rFonts w:ascii="Times New Roman" w:hAnsi="Times New Roman" w:cs="Times New Roman"/>
          <w:sz w:val="28"/>
          <w:szCs w:val="32"/>
        </w:rPr>
        <w:t>мочия использования и распоряжени</w:t>
      </w:r>
      <w:r>
        <w:rPr>
          <w:rFonts w:ascii="Times New Roman" w:hAnsi="Times New Roman" w:cs="Times New Roman"/>
          <w:sz w:val="28"/>
          <w:szCs w:val="32"/>
        </w:rPr>
        <w:t xml:space="preserve">я. Данные объекты не подвержены </w:t>
      </w:r>
      <w:r w:rsidRPr="000462F5">
        <w:rPr>
          <w:rFonts w:ascii="Times New Roman" w:hAnsi="Times New Roman" w:cs="Times New Roman"/>
          <w:sz w:val="28"/>
          <w:szCs w:val="32"/>
        </w:rPr>
        <w:t>физической амортизации. Результат</w:t>
      </w:r>
      <w:r>
        <w:rPr>
          <w:rFonts w:ascii="Times New Roman" w:hAnsi="Times New Roman" w:cs="Times New Roman"/>
          <w:sz w:val="28"/>
          <w:szCs w:val="32"/>
        </w:rPr>
        <w:t xml:space="preserve">ы интеллектуальной деятельности </w:t>
      </w:r>
      <w:r w:rsidRPr="000462F5">
        <w:rPr>
          <w:rFonts w:ascii="Times New Roman" w:hAnsi="Times New Roman" w:cs="Times New Roman"/>
          <w:sz w:val="28"/>
          <w:szCs w:val="32"/>
        </w:rPr>
        <w:t>и средства индивидуализации являются</w:t>
      </w:r>
      <w:r>
        <w:rPr>
          <w:rFonts w:ascii="Times New Roman" w:hAnsi="Times New Roman" w:cs="Times New Roman"/>
          <w:sz w:val="28"/>
          <w:szCs w:val="32"/>
        </w:rPr>
        <w:t xml:space="preserve"> </w:t>
      </w:r>
      <w:proofErr w:type="spellStart"/>
      <w:r>
        <w:rPr>
          <w:rFonts w:ascii="Times New Roman" w:hAnsi="Times New Roman" w:cs="Times New Roman"/>
          <w:sz w:val="28"/>
          <w:szCs w:val="32"/>
        </w:rPr>
        <w:t>необоротоспособными</w:t>
      </w:r>
      <w:proofErr w:type="spellEnd"/>
      <w:r>
        <w:rPr>
          <w:rFonts w:ascii="Times New Roman" w:hAnsi="Times New Roman" w:cs="Times New Roman"/>
          <w:sz w:val="28"/>
          <w:szCs w:val="32"/>
        </w:rPr>
        <w:t>, т.е. не мо</w:t>
      </w:r>
      <w:r w:rsidRPr="000462F5">
        <w:rPr>
          <w:rFonts w:ascii="Times New Roman" w:hAnsi="Times New Roman" w:cs="Times New Roman"/>
          <w:sz w:val="28"/>
          <w:szCs w:val="32"/>
        </w:rPr>
        <w:t xml:space="preserve">гут отчуждаться или иными способами </w:t>
      </w:r>
      <w:r>
        <w:rPr>
          <w:rFonts w:ascii="Times New Roman" w:hAnsi="Times New Roman" w:cs="Times New Roman"/>
          <w:sz w:val="28"/>
          <w:szCs w:val="32"/>
        </w:rPr>
        <w:t>переходить от одного лица к дру</w:t>
      </w:r>
      <w:r w:rsidRPr="000462F5">
        <w:rPr>
          <w:rFonts w:ascii="Times New Roman" w:hAnsi="Times New Roman" w:cs="Times New Roman"/>
          <w:sz w:val="28"/>
          <w:szCs w:val="32"/>
        </w:rPr>
        <w:t>гому, а объектом распоряжения выступают исключительные права на них</w:t>
      </w:r>
      <w:r>
        <w:rPr>
          <w:rFonts w:ascii="Times New Roman" w:hAnsi="Times New Roman" w:cs="Times New Roman"/>
          <w:sz w:val="28"/>
          <w:szCs w:val="32"/>
        </w:rPr>
        <w:t xml:space="preserve"> </w:t>
      </w:r>
      <w:r w:rsidRPr="000462F5">
        <w:rPr>
          <w:rFonts w:ascii="Times New Roman" w:hAnsi="Times New Roman" w:cs="Times New Roman"/>
          <w:sz w:val="28"/>
          <w:szCs w:val="32"/>
        </w:rPr>
        <w:t>(п. 4 ст. 129 ГК РФ). Кроме того, признаком рассматриваемых объектов</w:t>
      </w:r>
      <w:r>
        <w:rPr>
          <w:rFonts w:ascii="Times New Roman" w:hAnsi="Times New Roman" w:cs="Times New Roman"/>
          <w:sz w:val="28"/>
          <w:szCs w:val="32"/>
        </w:rPr>
        <w:t xml:space="preserve"> </w:t>
      </w:r>
      <w:r w:rsidRPr="000462F5">
        <w:rPr>
          <w:rFonts w:ascii="Times New Roman" w:hAnsi="Times New Roman" w:cs="Times New Roman"/>
          <w:sz w:val="28"/>
          <w:szCs w:val="32"/>
        </w:rPr>
        <w:t>является их неограниченность в простра</w:t>
      </w:r>
      <w:r>
        <w:rPr>
          <w:rFonts w:ascii="Times New Roman" w:hAnsi="Times New Roman" w:cs="Times New Roman"/>
          <w:sz w:val="28"/>
          <w:szCs w:val="32"/>
        </w:rPr>
        <w:t>нстве и, как следствие, возмож</w:t>
      </w:r>
      <w:r w:rsidRPr="000462F5">
        <w:rPr>
          <w:rFonts w:ascii="Times New Roman" w:hAnsi="Times New Roman" w:cs="Times New Roman"/>
          <w:sz w:val="28"/>
          <w:szCs w:val="32"/>
        </w:rPr>
        <w:t>ность одновременного использо</w:t>
      </w:r>
      <w:r>
        <w:rPr>
          <w:rFonts w:ascii="Times New Roman" w:hAnsi="Times New Roman" w:cs="Times New Roman"/>
          <w:sz w:val="28"/>
          <w:szCs w:val="32"/>
        </w:rPr>
        <w:t>вания неограниченным кругом лиц.</w:t>
      </w:r>
    </w:p>
    <w:p w:rsidR="000462F5" w:rsidRPr="000462F5" w:rsidRDefault="000462F5" w:rsidP="000462F5">
      <w:pPr>
        <w:spacing w:after="0" w:line="360" w:lineRule="auto"/>
        <w:ind w:firstLine="709"/>
        <w:jc w:val="both"/>
        <w:rPr>
          <w:rFonts w:ascii="Times New Roman" w:hAnsi="Times New Roman" w:cs="Times New Roman"/>
          <w:sz w:val="28"/>
          <w:szCs w:val="32"/>
        </w:rPr>
      </w:pPr>
      <w:r w:rsidRPr="000462F5">
        <w:rPr>
          <w:rFonts w:ascii="Times New Roman" w:hAnsi="Times New Roman" w:cs="Times New Roman"/>
          <w:sz w:val="28"/>
          <w:szCs w:val="32"/>
        </w:rPr>
        <w:t>Нормами авторского права устан</w:t>
      </w:r>
      <w:r>
        <w:rPr>
          <w:rFonts w:ascii="Times New Roman" w:hAnsi="Times New Roman" w:cs="Times New Roman"/>
          <w:sz w:val="28"/>
          <w:szCs w:val="32"/>
        </w:rPr>
        <w:t>авливается режим правовой охра</w:t>
      </w:r>
      <w:r w:rsidRPr="000462F5">
        <w:rPr>
          <w:rFonts w:ascii="Times New Roman" w:hAnsi="Times New Roman" w:cs="Times New Roman"/>
          <w:sz w:val="28"/>
          <w:szCs w:val="32"/>
        </w:rPr>
        <w:t>ны внешнего выражения произведен</w:t>
      </w:r>
      <w:r>
        <w:rPr>
          <w:rFonts w:ascii="Times New Roman" w:hAnsi="Times New Roman" w:cs="Times New Roman"/>
          <w:sz w:val="28"/>
          <w:szCs w:val="32"/>
        </w:rPr>
        <w:t xml:space="preserve">ия, что предполагает его охрану </w:t>
      </w:r>
      <w:r w:rsidRPr="000462F5">
        <w:rPr>
          <w:rFonts w:ascii="Times New Roman" w:hAnsi="Times New Roman" w:cs="Times New Roman"/>
          <w:sz w:val="28"/>
          <w:szCs w:val="32"/>
        </w:rPr>
        <w:t xml:space="preserve">именно в том виде, в котором данный </w:t>
      </w:r>
      <w:r>
        <w:rPr>
          <w:rFonts w:ascii="Times New Roman" w:hAnsi="Times New Roman" w:cs="Times New Roman"/>
          <w:sz w:val="28"/>
          <w:szCs w:val="32"/>
        </w:rPr>
        <w:t xml:space="preserve">результат творческого труда был </w:t>
      </w:r>
      <w:r w:rsidRPr="000462F5">
        <w:rPr>
          <w:rFonts w:ascii="Times New Roman" w:hAnsi="Times New Roman" w:cs="Times New Roman"/>
          <w:sz w:val="28"/>
          <w:szCs w:val="32"/>
        </w:rPr>
        <w:t>объективирован. Поэтому традиционно</w:t>
      </w:r>
      <w:r>
        <w:rPr>
          <w:rFonts w:ascii="Times New Roman" w:hAnsi="Times New Roman" w:cs="Times New Roman"/>
          <w:sz w:val="28"/>
          <w:szCs w:val="32"/>
        </w:rPr>
        <w:t xml:space="preserve"> считается, что авторское право </w:t>
      </w:r>
      <w:r w:rsidRPr="000462F5">
        <w:rPr>
          <w:rFonts w:ascii="Times New Roman" w:hAnsi="Times New Roman" w:cs="Times New Roman"/>
          <w:sz w:val="28"/>
          <w:szCs w:val="32"/>
        </w:rPr>
        <w:t xml:space="preserve">охраняет форму произведения, но </w:t>
      </w:r>
      <w:r>
        <w:rPr>
          <w:rFonts w:ascii="Times New Roman" w:hAnsi="Times New Roman" w:cs="Times New Roman"/>
          <w:sz w:val="28"/>
          <w:szCs w:val="32"/>
        </w:rPr>
        <w:t xml:space="preserve">не его содержание (оригинальную </w:t>
      </w:r>
      <w:r w:rsidRPr="000462F5">
        <w:rPr>
          <w:rFonts w:ascii="Times New Roman" w:hAnsi="Times New Roman" w:cs="Times New Roman"/>
          <w:sz w:val="28"/>
          <w:szCs w:val="32"/>
        </w:rPr>
        <w:t>идею, авторскую концепцию, сюжетную линию и т.п.).</w:t>
      </w:r>
    </w:p>
    <w:p w:rsidR="000462F5" w:rsidRPr="00DB2B77" w:rsidRDefault="000462F5" w:rsidP="000462F5">
      <w:pPr>
        <w:spacing w:after="0" w:line="360" w:lineRule="auto"/>
        <w:ind w:firstLine="709"/>
        <w:jc w:val="both"/>
        <w:rPr>
          <w:rFonts w:ascii="Times New Roman" w:hAnsi="Times New Roman" w:cs="Times New Roman"/>
          <w:sz w:val="28"/>
          <w:szCs w:val="32"/>
        </w:rPr>
      </w:pPr>
      <w:r w:rsidRPr="000462F5">
        <w:rPr>
          <w:rFonts w:ascii="Times New Roman" w:hAnsi="Times New Roman" w:cs="Times New Roman"/>
          <w:sz w:val="28"/>
          <w:szCs w:val="32"/>
        </w:rPr>
        <w:t>Согласно ст. 1257 ГК РФ автором</w:t>
      </w:r>
      <w:r>
        <w:rPr>
          <w:rFonts w:ascii="Times New Roman" w:hAnsi="Times New Roman" w:cs="Times New Roman"/>
          <w:sz w:val="28"/>
          <w:szCs w:val="32"/>
        </w:rPr>
        <w:t xml:space="preserve"> произведения литературы, науки </w:t>
      </w:r>
      <w:r w:rsidRPr="000462F5">
        <w:rPr>
          <w:rFonts w:ascii="Times New Roman" w:hAnsi="Times New Roman" w:cs="Times New Roman"/>
          <w:sz w:val="28"/>
          <w:szCs w:val="32"/>
        </w:rPr>
        <w:t>или искусства признается гражда</w:t>
      </w:r>
      <w:r>
        <w:rPr>
          <w:rFonts w:ascii="Times New Roman" w:hAnsi="Times New Roman" w:cs="Times New Roman"/>
          <w:sz w:val="28"/>
          <w:szCs w:val="32"/>
        </w:rPr>
        <w:t xml:space="preserve">нин, творческим трудом которого </w:t>
      </w:r>
      <w:r w:rsidRPr="000462F5">
        <w:rPr>
          <w:rFonts w:ascii="Times New Roman" w:hAnsi="Times New Roman" w:cs="Times New Roman"/>
          <w:sz w:val="28"/>
          <w:szCs w:val="32"/>
        </w:rPr>
        <w:t>оно создано. Следовательно, основным</w:t>
      </w:r>
      <w:r>
        <w:rPr>
          <w:rFonts w:ascii="Times New Roman" w:hAnsi="Times New Roman" w:cs="Times New Roman"/>
          <w:sz w:val="28"/>
          <w:szCs w:val="32"/>
        </w:rPr>
        <w:t xml:space="preserve"> требованием для признания </w:t>
      </w:r>
      <w:r w:rsidRPr="000462F5">
        <w:rPr>
          <w:rFonts w:ascii="Times New Roman" w:hAnsi="Times New Roman" w:cs="Times New Roman"/>
          <w:sz w:val="28"/>
          <w:szCs w:val="32"/>
        </w:rPr>
        <w:t>результата интеллектуальной деяте</w:t>
      </w:r>
      <w:r>
        <w:rPr>
          <w:rFonts w:ascii="Times New Roman" w:hAnsi="Times New Roman" w:cs="Times New Roman"/>
          <w:sz w:val="28"/>
          <w:szCs w:val="32"/>
        </w:rPr>
        <w:t xml:space="preserve">льности объектом авторских прав </w:t>
      </w:r>
      <w:r w:rsidRPr="000462F5">
        <w:rPr>
          <w:rFonts w:ascii="Times New Roman" w:hAnsi="Times New Roman" w:cs="Times New Roman"/>
          <w:sz w:val="28"/>
          <w:szCs w:val="32"/>
        </w:rPr>
        <w:t>является творческий характер труда</w:t>
      </w:r>
      <w:r>
        <w:rPr>
          <w:rFonts w:ascii="Times New Roman" w:hAnsi="Times New Roman" w:cs="Times New Roman"/>
          <w:sz w:val="28"/>
          <w:szCs w:val="32"/>
        </w:rPr>
        <w:t xml:space="preserve"> его создателя</w:t>
      </w:r>
      <w:r w:rsidR="003C0363">
        <w:rPr>
          <w:rStyle w:val="ab"/>
          <w:rFonts w:ascii="Times New Roman" w:hAnsi="Times New Roman" w:cs="Times New Roman"/>
          <w:sz w:val="28"/>
          <w:szCs w:val="32"/>
        </w:rPr>
        <w:footnoteReference w:id="14"/>
      </w:r>
      <w:r>
        <w:rPr>
          <w:rFonts w:ascii="Times New Roman" w:hAnsi="Times New Roman" w:cs="Times New Roman"/>
          <w:sz w:val="28"/>
          <w:szCs w:val="32"/>
        </w:rPr>
        <w:t xml:space="preserve">. </w:t>
      </w:r>
    </w:p>
    <w:p w:rsidR="003640CB" w:rsidRPr="003640CB" w:rsidRDefault="003640CB" w:rsidP="003640CB">
      <w:pPr>
        <w:spacing w:after="0" w:line="360" w:lineRule="auto"/>
        <w:ind w:firstLine="709"/>
        <w:jc w:val="both"/>
        <w:rPr>
          <w:rFonts w:ascii="Times New Roman" w:hAnsi="Times New Roman" w:cs="Times New Roman"/>
          <w:sz w:val="28"/>
          <w:szCs w:val="32"/>
        </w:rPr>
      </w:pPr>
      <w:r w:rsidRPr="003640CB">
        <w:rPr>
          <w:rFonts w:ascii="Times New Roman" w:hAnsi="Times New Roman" w:cs="Times New Roman"/>
          <w:sz w:val="28"/>
          <w:szCs w:val="32"/>
        </w:rPr>
        <w:lastRenderedPageBreak/>
        <w:t>Согласно гражданскому</w:t>
      </w:r>
      <w:r>
        <w:rPr>
          <w:rFonts w:ascii="Times New Roman" w:hAnsi="Times New Roman" w:cs="Times New Roman"/>
          <w:sz w:val="28"/>
          <w:szCs w:val="32"/>
        </w:rPr>
        <w:t xml:space="preserve"> </w:t>
      </w:r>
      <w:r w:rsidRPr="003640CB">
        <w:rPr>
          <w:rFonts w:ascii="Times New Roman" w:hAnsi="Times New Roman" w:cs="Times New Roman"/>
          <w:sz w:val="28"/>
          <w:szCs w:val="32"/>
        </w:rPr>
        <w:t>законодательству,</w:t>
      </w:r>
      <w:r>
        <w:rPr>
          <w:rFonts w:ascii="Times New Roman" w:hAnsi="Times New Roman" w:cs="Times New Roman"/>
          <w:sz w:val="28"/>
          <w:szCs w:val="32"/>
        </w:rPr>
        <w:t xml:space="preserve"> субъекты авторского права </w:t>
      </w:r>
      <w:r w:rsidRPr="003640CB">
        <w:rPr>
          <w:rFonts w:ascii="Times New Roman" w:hAnsi="Times New Roman" w:cs="Times New Roman"/>
          <w:sz w:val="28"/>
          <w:szCs w:val="32"/>
        </w:rPr>
        <w:t xml:space="preserve"> это физические лица, которым могут принадлежать авторские</w:t>
      </w:r>
      <w:r>
        <w:rPr>
          <w:rFonts w:ascii="Times New Roman" w:hAnsi="Times New Roman" w:cs="Times New Roman"/>
          <w:sz w:val="28"/>
          <w:szCs w:val="32"/>
        </w:rPr>
        <w:t xml:space="preserve"> </w:t>
      </w:r>
      <w:r w:rsidRPr="003640CB">
        <w:rPr>
          <w:rFonts w:ascii="Times New Roman" w:hAnsi="Times New Roman" w:cs="Times New Roman"/>
          <w:sz w:val="28"/>
          <w:szCs w:val="32"/>
        </w:rPr>
        <w:t>права. Акцент на «физические лица» сделан не просто так, поскольку законом</w:t>
      </w:r>
      <w:r>
        <w:rPr>
          <w:rFonts w:ascii="Times New Roman" w:hAnsi="Times New Roman" w:cs="Times New Roman"/>
          <w:sz w:val="28"/>
          <w:szCs w:val="32"/>
        </w:rPr>
        <w:t xml:space="preserve"> </w:t>
      </w:r>
      <w:r w:rsidRPr="003640CB">
        <w:rPr>
          <w:rFonts w:ascii="Times New Roman" w:hAnsi="Times New Roman" w:cs="Times New Roman"/>
          <w:sz w:val="28"/>
          <w:szCs w:val="32"/>
        </w:rPr>
        <w:t>установлено, что субъектами авторских прав не могут являться такие участники</w:t>
      </w:r>
      <w:r>
        <w:rPr>
          <w:rFonts w:ascii="Times New Roman" w:hAnsi="Times New Roman" w:cs="Times New Roman"/>
          <w:sz w:val="28"/>
          <w:szCs w:val="32"/>
        </w:rPr>
        <w:t xml:space="preserve"> </w:t>
      </w:r>
      <w:r w:rsidRPr="003640CB">
        <w:rPr>
          <w:rFonts w:ascii="Times New Roman" w:hAnsi="Times New Roman" w:cs="Times New Roman"/>
          <w:sz w:val="28"/>
          <w:szCs w:val="32"/>
        </w:rPr>
        <w:t>гражданских отношений, как юридические лица.</w:t>
      </w:r>
    </w:p>
    <w:p w:rsidR="003640CB" w:rsidRPr="003640CB" w:rsidRDefault="003640CB" w:rsidP="003640CB">
      <w:pPr>
        <w:spacing w:after="0" w:line="360" w:lineRule="auto"/>
        <w:ind w:firstLine="709"/>
        <w:jc w:val="both"/>
        <w:rPr>
          <w:rFonts w:ascii="Times New Roman" w:hAnsi="Times New Roman" w:cs="Times New Roman"/>
          <w:sz w:val="28"/>
          <w:szCs w:val="32"/>
        </w:rPr>
      </w:pPr>
      <w:r>
        <w:rPr>
          <w:rFonts w:ascii="Times New Roman" w:hAnsi="Times New Roman" w:cs="Times New Roman"/>
          <w:sz w:val="28"/>
          <w:szCs w:val="32"/>
        </w:rPr>
        <w:t>С</w:t>
      </w:r>
      <w:r w:rsidRPr="003640CB">
        <w:rPr>
          <w:rFonts w:ascii="Times New Roman" w:hAnsi="Times New Roman" w:cs="Times New Roman"/>
          <w:sz w:val="28"/>
          <w:szCs w:val="32"/>
        </w:rPr>
        <w:t>убъектов авторских прав де</w:t>
      </w:r>
      <w:r>
        <w:rPr>
          <w:rFonts w:ascii="Times New Roman" w:hAnsi="Times New Roman" w:cs="Times New Roman"/>
          <w:sz w:val="28"/>
          <w:szCs w:val="32"/>
        </w:rPr>
        <w:t xml:space="preserve">лят на две группы: автор и иные </w:t>
      </w:r>
      <w:r w:rsidRPr="003640CB">
        <w:rPr>
          <w:rFonts w:ascii="Times New Roman" w:hAnsi="Times New Roman" w:cs="Times New Roman"/>
          <w:sz w:val="28"/>
          <w:szCs w:val="32"/>
        </w:rPr>
        <w:t xml:space="preserve">правообладатели. Говоря о </w:t>
      </w:r>
      <w:proofErr w:type="gramStart"/>
      <w:r w:rsidRPr="003640CB">
        <w:rPr>
          <w:rFonts w:ascii="Times New Roman" w:hAnsi="Times New Roman" w:cs="Times New Roman"/>
          <w:sz w:val="28"/>
          <w:szCs w:val="32"/>
        </w:rPr>
        <w:t>последних</w:t>
      </w:r>
      <w:proofErr w:type="gramEnd"/>
      <w:r w:rsidRPr="003640CB">
        <w:rPr>
          <w:rFonts w:ascii="Times New Roman" w:hAnsi="Times New Roman" w:cs="Times New Roman"/>
          <w:sz w:val="28"/>
          <w:szCs w:val="32"/>
        </w:rPr>
        <w:t>, то к ним относятся наследники автора,</w:t>
      </w:r>
      <w:r>
        <w:rPr>
          <w:rFonts w:ascii="Times New Roman" w:hAnsi="Times New Roman" w:cs="Times New Roman"/>
          <w:sz w:val="28"/>
          <w:szCs w:val="32"/>
        </w:rPr>
        <w:t xml:space="preserve"> </w:t>
      </w:r>
      <w:r w:rsidRPr="003640CB">
        <w:rPr>
          <w:rFonts w:ascii="Times New Roman" w:hAnsi="Times New Roman" w:cs="Times New Roman"/>
          <w:sz w:val="28"/>
          <w:szCs w:val="32"/>
        </w:rPr>
        <w:t>лица, получившие авторские права по договору, работодатели и иные лица.</w:t>
      </w:r>
    </w:p>
    <w:p w:rsidR="003640CB" w:rsidRPr="003640CB" w:rsidRDefault="003640CB" w:rsidP="003640CB">
      <w:pPr>
        <w:spacing w:after="0" w:line="360" w:lineRule="auto"/>
        <w:ind w:firstLine="709"/>
        <w:jc w:val="both"/>
        <w:rPr>
          <w:rFonts w:ascii="Times New Roman" w:hAnsi="Times New Roman" w:cs="Times New Roman"/>
          <w:sz w:val="28"/>
          <w:szCs w:val="32"/>
        </w:rPr>
      </w:pPr>
      <w:r w:rsidRPr="003640CB">
        <w:rPr>
          <w:rFonts w:ascii="Times New Roman" w:hAnsi="Times New Roman" w:cs="Times New Roman"/>
          <w:sz w:val="28"/>
          <w:szCs w:val="32"/>
        </w:rPr>
        <w:t>Главным отличием правообладателей от автор</w:t>
      </w:r>
      <w:r>
        <w:rPr>
          <w:rFonts w:ascii="Times New Roman" w:hAnsi="Times New Roman" w:cs="Times New Roman"/>
          <w:sz w:val="28"/>
          <w:szCs w:val="32"/>
        </w:rPr>
        <w:t xml:space="preserve">ов является то факт, что они не </w:t>
      </w:r>
      <w:r w:rsidRPr="003640CB">
        <w:rPr>
          <w:rFonts w:ascii="Times New Roman" w:hAnsi="Times New Roman" w:cs="Times New Roman"/>
          <w:sz w:val="28"/>
          <w:szCs w:val="32"/>
        </w:rPr>
        <w:t>обладают личными неимущественными правами на своё произведение. Круг</w:t>
      </w:r>
      <w:r>
        <w:rPr>
          <w:rFonts w:ascii="Times New Roman" w:hAnsi="Times New Roman" w:cs="Times New Roman"/>
          <w:sz w:val="28"/>
          <w:szCs w:val="32"/>
        </w:rPr>
        <w:t xml:space="preserve"> </w:t>
      </w:r>
      <w:r w:rsidRPr="003640CB">
        <w:rPr>
          <w:rFonts w:ascii="Times New Roman" w:hAnsi="Times New Roman" w:cs="Times New Roman"/>
          <w:sz w:val="28"/>
          <w:szCs w:val="32"/>
        </w:rPr>
        <w:t>возможных правообладателей тех или иных авторских прав является различным,</w:t>
      </w:r>
      <w:r>
        <w:rPr>
          <w:rFonts w:ascii="Times New Roman" w:hAnsi="Times New Roman" w:cs="Times New Roman"/>
          <w:sz w:val="28"/>
          <w:szCs w:val="32"/>
        </w:rPr>
        <w:t xml:space="preserve"> </w:t>
      </w:r>
      <w:r w:rsidRPr="003640CB">
        <w:rPr>
          <w:rFonts w:ascii="Times New Roman" w:hAnsi="Times New Roman" w:cs="Times New Roman"/>
          <w:sz w:val="28"/>
          <w:szCs w:val="32"/>
        </w:rPr>
        <w:t>в за</w:t>
      </w:r>
      <w:r>
        <w:rPr>
          <w:rFonts w:ascii="Times New Roman" w:hAnsi="Times New Roman" w:cs="Times New Roman"/>
          <w:sz w:val="28"/>
          <w:szCs w:val="32"/>
        </w:rPr>
        <w:t>висимости от природы этих прав</w:t>
      </w:r>
      <w:r w:rsidR="003C0363">
        <w:rPr>
          <w:rStyle w:val="ab"/>
          <w:rFonts w:ascii="Times New Roman" w:hAnsi="Times New Roman" w:cs="Times New Roman"/>
          <w:sz w:val="28"/>
          <w:szCs w:val="32"/>
        </w:rPr>
        <w:footnoteReference w:id="15"/>
      </w:r>
      <w:r w:rsidRPr="003640CB">
        <w:rPr>
          <w:rFonts w:ascii="Times New Roman" w:hAnsi="Times New Roman" w:cs="Times New Roman"/>
          <w:sz w:val="28"/>
          <w:szCs w:val="32"/>
        </w:rPr>
        <w:t>.</w:t>
      </w:r>
    </w:p>
    <w:p w:rsidR="003640CB" w:rsidRPr="003640CB" w:rsidRDefault="003640CB" w:rsidP="00334EE1">
      <w:pPr>
        <w:spacing w:after="0" w:line="360" w:lineRule="auto"/>
        <w:ind w:firstLine="709"/>
        <w:jc w:val="both"/>
        <w:rPr>
          <w:rFonts w:ascii="Times New Roman" w:hAnsi="Times New Roman" w:cs="Times New Roman"/>
          <w:sz w:val="28"/>
          <w:szCs w:val="32"/>
        </w:rPr>
      </w:pPr>
      <w:r w:rsidRPr="003640CB">
        <w:rPr>
          <w:rFonts w:ascii="Times New Roman" w:hAnsi="Times New Roman" w:cs="Times New Roman"/>
          <w:sz w:val="28"/>
          <w:szCs w:val="32"/>
        </w:rPr>
        <w:t>Ключевым субъектом авторского права</w:t>
      </w:r>
      <w:r>
        <w:rPr>
          <w:rFonts w:ascii="Times New Roman" w:hAnsi="Times New Roman" w:cs="Times New Roman"/>
          <w:sz w:val="28"/>
          <w:szCs w:val="32"/>
        </w:rPr>
        <w:t xml:space="preserve"> является автор произведения. В </w:t>
      </w:r>
      <w:r w:rsidRPr="003640CB">
        <w:rPr>
          <w:rFonts w:ascii="Times New Roman" w:hAnsi="Times New Roman" w:cs="Times New Roman"/>
          <w:sz w:val="28"/>
          <w:szCs w:val="32"/>
        </w:rPr>
        <w:t>теории и законодательстве гражданского права мало подобных институтов,</w:t>
      </w:r>
      <w:r>
        <w:rPr>
          <w:rFonts w:ascii="Times New Roman" w:hAnsi="Times New Roman" w:cs="Times New Roman"/>
          <w:sz w:val="28"/>
          <w:szCs w:val="32"/>
        </w:rPr>
        <w:t xml:space="preserve"> </w:t>
      </w:r>
      <w:r w:rsidRPr="003640CB">
        <w:rPr>
          <w:rFonts w:ascii="Times New Roman" w:hAnsi="Times New Roman" w:cs="Times New Roman"/>
          <w:sz w:val="28"/>
          <w:szCs w:val="32"/>
        </w:rPr>
        <w:t>которые получили свое название от субъекта соответствующих прав. Заложенной</w:t>
      </w:r>
      <w:r>
        <w:rPr>
          <w:rFonts w:ascii="Times New Roman" w:hAnsi="Times New Roman" w:cs="Times New Roman"/>
          <w:sz w:val="28"/>
          <w:szCs w:val="32"/>
        </w:rPr>
        <w:t xml:space="preserve"> </w:t>
      </w:r>
      <w:r w:rsidRPr="003640CB">
        <w:rPr>
          <w:rFonts w:ascii="Times New Roman" w:hAnsi="Times New Roman" w:cs="Times New Roman"/>
          <w:sz w:val="28"/>
          <w:szCs w:val="32"/>
        </w:rPr>
        <w:t>традицией романо-германской правовой семьи является указание о том, что</w:t>
      </w:r>
      <w:r>
        <w:rPr>
          <w:rFonts w:ascii="Times New Roman" w:hAnsi="Times New Roman" w:cs="Times New Roman"/>
          <w:sz w:val="28"/>
          <w:szCs w:val="32"/>
        </w:rPr>
        <w:t xml:space="preserve"> </w:t>
      </w:r>
      <w:r w:rsidRPr="003640CB">
        <w:rPr>
          <w:rFonts w:ascii="Times New Roman" w:hAnsi="Times New Roman" w:cs="Times New Roman"/>
          <w:sz w:val="28"/>
          <w:szCs w:val="32"/>
        </w:rPr>
        <w:t>автором произведения является физическое лицо, права у которого возникают в</w:t>
      </w:r>
      <w:r>
        <w:rPr>
          <w:rFonts w:ascii="Times New Roman" w:hAnsi="Times New Roman" w:cs="Times New Roman"/>
          <w:sz w:val="28"/>
          <w:szCs w:val="32"/>
        </w:rPr>
        <w:t xml:space="preserve"> </w:t>
      </w:r>
      <w:r w:rsidRPr="003640CB">
        <w:rPr>
          <w:rFonts w:ascii="Times New Roman" w:hAnsi="Times New Roman" w:cs="Times New Roman"/>
          <w:sz w:val="28"/>
          <w:szCs w:val="32"/>
        </w:rPr>
        <w:t xml:space="preserve">момент создания такового. </w:t>
      </w:r>
      <w:proofErr w:type="gramStart"/>
      <w:r w:rsidRPr="003640CB">
        <w:rPr>
          <w:rFonts w:ascii="Times New Roman" w:hAnsi="Times New Roman" w:cs="Times New Roman"/>
          <w:sz w:val="28"/>
          <w:szCs w:val="32"/>
        </w:rPr>
        <w:t>Что касаемо субъектов, которые не могут быть признаны авторами</w:t>
      </w:r>
      <w:r>
        <w:rPr>
          <w:rFonts w:ascii="Times New Roman" w:hAnsi="Times New Roman" w:cs="Times New Roman"/>
          <w:sz w:val="28"/>
          <w:szCs w:val="32"/>
        </w:rPr>
        <w:t xml:space="preserve"> </w:t>
      </w:r>
      <w:r w:rsidRPr="003640CB">
        <w:rPr>
          <w:rFonts w:ascii="Times New Roman" w:hAnsi="Times New Roman" w:cs="Times New Roman"/>
          <w:sz w:val="28"/>
          <w:szCs w:val="32"/>
        </w:rPr>
        <w:t>результата интеллектуальной деятельности, то есть произведения, так в п. 1 ст.</w:t>
      </w:r>
      <w:r>
        <w:rPr>
          <w:rFonts w:ascii="Times New Roman" w:hAnsi="Times New Roman" w:cs="Times New Roman"/>
          <w:sz w:val="28"/>
          <w:szCs w:val="32"/>
        </w:rPr>
        <w:t xml:space="preserve"> </w:t>
      </w:r>
      <w:r w:rsidRPr="003640CB">
        <w:rPr>
          <w:rFonts w:ascii="Times New Roman" w:hAnsi="Times New Roman" w:cs="Times New Roman"/>
          <w:sz w:val="28"/>
          <w:szCs w:val="32"/>
        </w:rPr>
        <w:t>1228 ГК РФ указано, что не признаются авторами результата интеллектуальной</w:t>
      </w:r>
      <w:r>
        <w:rPr>
          <w:rFonts w:ascii="Times New Roman" w:hAnsi="Times New Roman" w:cs="Times New Roman"/>
          <w:sz w:val="28"/>
          <w:szCs w:val="32"/>
        </w:rPr>
        <w:t xml:space="preserve"> </w:t>
      </w:r>
      <w:r w:rsidRPr="003640CB">
        <w:rPr>
          <w:rFonts w:ascii="Times New Roman" w:hAnsi="Times New Roman" w:cs="Times New Roman"/>
          <w:sz w:val="28"/>
          <w:szCs w:val="32"/>
        </w:rPr>
        <w:t>деятельности граждане, не внесшие личного творческого вклада в создание</w:t>
      </w:r>
      <w:r>
        <w:rPr>
          <w:rFonts w:ascii="Times New Roman" w:hAnsi="Times New Roman" w:cs="Times New Roman"/>
          <w:sz w:val="28"/>
          <w:szCs w:val="32"/>
        </w:rPr>
        <w:t xml:space="preserve"> </w:t>
      </w:r>
      <w:r w:rsidRPr="003640CB">
        <w:rPr>
          <w:rFonts w:ascii="Times New Roman" w:hAnsi="Times New Roman" w:cs="Times New Roman"/>
          <w:sz w:val="28"/>
          <w:szCs w:val="32"/>
        </w:rPr>
        <w:t>такового результата, в том числе оказавшие его автору только техническое,</w:t>
      </w:r>
      <w:r>
        <w:rPr>
          <w:rFonts w:ascii="Times New Roman" w:hAnsi="Times New Roman" w:cs="Times New Roman"/>
          <w:sz w:val="28"/>
          <w:szCs w:val="32"/>
        </w:rPr>
        <w:t xml:space="preserve"> </w:t>
      </w:r>
      <w:r w:rsidRPr="003640CB">
        <w:rPr>
          <w:rFonts w:ascii="Times New Roman" w:hAnsi="Times New Roman" w:cs="Times New Roman"/>
          <w:sz w:val="28"/>
          <w:szCs w:val="32"/>
        </w:rPr>
        <w:t>консультационное, организационное или материальное содействие, или помощь</w:t>
      </w:r>
      <w:r>
        <w:rPr>
          <w:rFonts w:ascii="Times New Roman" w:hAnsi="Times New Roman" w:cs="Times New Roman"/>
          <w:sz w:val="28"/>
          <w:szCs w:val="32"/>
        </w:rPr>
        <w:t xml:space="preserve"> </w:t>
      </w:r>
      <w:r w:rsidRPr="003640CB">
        <w:rPr>
          <w:rFonts w:ascii="Times New Roman" w:hAnsi="Times New Roman" w:cs="Times New Roman"/>
          <w:sz w:val="28"/>
          <w:szCs w:val="32"/>
        </w:rPr>
        <w:t>либо только способствовавшие оформлению</w:t>
      </w:r>
      <w:proofErr w:type="gramEnd"/>
      <w:r w:rsidRPr="003640CB">
        <w:rPr>
          <w:rFonts w:ascii="Times New Roman" w:hAnsi="Times New Roman" w:cs="Times New Roman"/>
          <w:sz w:val="28"/>
          <w:szCs w:val="32"/>
        </w:rPr>
        <w:t xml:space="preserve"> прав на такой результат или его</w:t>
      </w:r>
      <w:r>
        <w:rPr>
          <w:rFonts w:ascii="Times New Roman" w:hAnsi="Times New Roman" w:cs="Times New Roman"/>
          <w:sz w:val="28"/>
          <w:szCs w:val="32"/>
        </w:rPr>
        <w:t xml:space="preserve"> </w:t>
      </w:r>
      <w:r w:rsidRPr="003640CB">
        <w:rPr>
          <w:rFonts w:ascii="Times New Roman" w:hAnsi="Times New Roman" w:cs="Times New Roman"/>
          <w:sz w:val="28"/>
          <w:szCs w:val="32"/>
        </w:rPr>
        <w:lastRenderedPageBreak/>
        <w:t xml:space="preserve">использованию, а также граждане, осуществлявшие </w:t>
      </w:r>
      <w:proofErr w:type="gramStart"/>
      <w:r w:rsidRPr="003640CB">
        <w:rPr>
          <w:rFonts w:ascii="Times New Roman" w:hAnsi="Times New Roman" w:cs="Times New Roman"/>
          <w:sz w:val="28"/>
          <w:szCs w:val="32"/>
        </w:rPr>
        <w:t>контроль за</w:t>
      </w:r>
      <w:proofErr w:type="gramEnd"/>
      <w:r w:rsidRPr="003640CB">
        <w:rPr>
          <w:rFonts w:ascii="Times New Roman" w:hAnsi="Times New Roman" w:cs="Times New Roman"/>
          <w:sz w:val="28"/>
          <w:szCs w:val="32"/>
        </w:rPr>
        <w:t xml:space="preserve"> выполнением</w:t>
      </w:r>
      <w:r>
        <w:rPr>
          <w:rFonts w:ascii="Times New Roman" w:hAnsi="Times New Roman" w:cs="Times New Roman"/>
          <w:sz w:val="28"/>
          <w:szCs w:val="32"/>
        </w:rPr>
        <w:t xml:space="preserve"> </w:t>
      </w:r>
      <w:r w:rsidRPr="003640CB">
        <w:rPr>
          <w:rFonts w:ascii="Times New Roman" w:hAnsi="Times New Roman" w:cs="Times New Roman"/>
          <w:sz w:val="28"/>
          <w:szCs w:val="32"/>
        </w:rPr>
        <w:t>соответствующих работ</w:t>
      </w:r>
      <w:r w:rsidR="00334EE1">
        <w:rPr>
          <w:rStyle w:val="ab"/>
          <w:rFonts w:ascii="Times New Roman" w:hAnsi="Times New Roman" w:cs="Times New Roman"/>
          <w:sz w:val="28"/>
          <w:szCs w:val="32"/>
        </w:rPr>
        <w:footnoteReference w:id="16"/>
      </w:r>
      <w:r w:rsidRPr="003640CB">
        <w:rPr>
          <w:rFonts w:ascii="Times New Roman" w:hAnsi="Times New Roman" w:cs="Times New Roman"/>
          <w:sz w:val="28"/>
          <w:szCs w:val="32"/>
        </w:rPr>
        <w:t>.</w:t>
      </w:r>
    </w:p>
    <w:p w:rsidR="0032546F" w:rsidRDefault="003640CB" w:rsidP="003640CB">
      <w:pPr>
        <w:spacing w:after="0" w:line="360" w:lineRule="auto"/>
        <w:ind w:firstLine="709"/>
        <w:jc w:val="both"/>
        <w:rPr>
          <w:rFonts w:ascii="Times New Roman" w:hAnsi="Times New Roman" w:cs="Times New Roman"/>
          <w:sz w:val="28"/>
          <w:szCs w:val="32"/>
        </w:rPr>
      </w:pPr>
      <w:r w:rsidRPr="003640CB">
        <w:rPr>
          <w:rFonts w:ascii="Times New Roman" w:hAnsi="Times New Roman" w:cs="Times New Roman"/>
          <w:sz w:val="28"/>
          <w:szCs w:val="32"/>
        </w:rPr>
        <w:t>Юридически важный признак автора как с</w:t>
      </w:r>
      <w:r>
        <w:rPr>
          <w:rFonts w:ascii="Times New Roman" w:hAnsi="Times New Roman" w:cs="Times New Roman"/>
          <w:sz w:val="28"/>
          <w:szCs w:val="32"/>
        </w:rPr>
        <w:t xml:space="preserve">убъекта, это первичное владение </w:t>
      </w:r>
      <w:r w:rsidRPr="003640CB">
        <w:rPr>
          <w:rFonts w:ascii="Times New Roman" w:hAnsi="Times New Roman" w:cs="Times New Roman"/>
          <w:sz w:val="28"/>
          <w:szCs w:val="32"/>
        </w:rPr>
        <w:t>авторских прав, возникающее у него в момент создания произведения. Согласно</w:t>
      </w:r>
      <w:r>
        <w:rPr>
          <w:rFonts w:ascii="Times New Roman" w:hAnsi="Times New Roman" w:cs="Times New Roman"/>
          <w:sz w:val="28"/>
          <w:szCs w:val="32"/>
        </w:rPr>
        <w:t xml:space="preserve"> </w:t>
      </w:r>
      <w:r w:rsidRPr="003640CB">
        <w:rPr>
          <w:rFonts w:ascii="Times New Roman" w:hAnsi="Times New Roman" w:cs="Times New Roman"/>
          <w:sz w:val="28"/>
          <w:szCs w:val="32"/>
        </w:rPr>
        <w:t>п. 3 ст. 1228 ГК РФ исключительное право на результат интеллектуальной</w:t>
      </w:r>
      <w:r>
        <w:rPr>
          <w:rFonts w:ascii="Times New Roman" w:hAnsi="Times New Roman" w:cs="Times New Roman"/>
          <w:sz w:val="28"/>
          <w:szCs w:val="32"/>
        </w:rPr>
        <w:t xml:space="preserve"> </w:t>
      </w:r>
      <w:r w:rsidRPr="003640CB">
        <w:rPr>
          <w:rFonts w:ascii="Times New Roman" w:hAnsi="Times New Roman" w:cs="Times New Roman"/>
          <w:sz w:val="28"/>
          <w:szCs w:val="32"/>
        </w:rPr>
        <w:t>деятельности, созданный творческим трудом, первоначально возникает у его</w:t>
      </w:r>
      <w:r>
        <w:rPr>
          <w:rFonts w:ascii="Times New Roman" w:hAnsi="Times New Roman" w:cs="Times New Roman"/>
          <w:sz w:val="28"/>
          <w:szCs w:val="32"/>
        </w:rPr>
        <w:t xml:space="preserve"> </w:t>
      </w:r>
      <w:r w:rsidRPr="003640CB">
        <w:rPr>
          <w:rFonts w:ascii="Times New Roman" w:hAnsi="Times New Roman" w:cs="Times New Roman"/>
          <w:sz w:val="28"/>
          <w:szCs w:val="32"/>
        </w:rPr>
        <w:t>автора. Как установлено законом, право можно передать другому лицу по</w:t>
      </w:r>
      <w:r>
        <w:rPr>
          <w:rFonts w:ascii="Times New Roman" w:hAnsi="Times New Roman" w:cs="Times New Roman"/>
          <w:sz w:val="28"/>
          <w:szCs w:val="32"/>
        </w:rPr>
        <w:t xml:space="preserve"> </w:t>
      </w:r>
      <w:r w:rsidRPr="003640CB">
        <w:rPr>
          <w:rFonts w:ascii="Times New Roman" w:hAnsi="Times New Roman" w:cs="Times New Roman"/>
          <w:sz w:val="28"/>
          <w:szCs w:val="32"/>
        </w:rPr>
        <w:t>договору, к примеру, по договору лицензирования, или отчуждения.</w:t>
      </w:r>
    </w:p>
    <w:p w:rsidR="00A222E3" w:rsidRDefault="00A222E3" w:rsidP="003640CB">
      <w:pPr>
        <w:spacing w:after="0" w:line="360" w:lineRule="auto"/>
        <w:ind w:firstLine="709"/>
        <w:jc w:val="both"/>
        <w:rPr>
          <w:rFonts w:ascii="Times New Roman" w:hAnsi="Times New Roman" w:cs="Times New Roman"/>
          <w:sz w:val="28"/>
          <w:szCs w:val="32"/>
        </w:rPr>
      </w:pPr>
    </w:p>
    <w:p w:rsidR="00A222E3" w:rsidRDefault="00A222E3" w:rsidP="003640CB">
      <w:pPr>
        <w:spacing w:after="0" w:line="360" w:lineRule="auto"/>
        <w:ind w:firstLine="709"/>
        <w:jc w:val="both"/>
        <w:rPr>
          <w:rFonts w:ascii="Times New Roman" w:hAnsi="Times New Roman" w:cs="Times New Roman"/>
          <w:sz w:val="28"/>
          <w:szCs w:val="32"/>
        </w:rPr>
      </w:pPr>
    </w:p>
    <w:p w:rsidR="00A222E3" w:rsidRDefault="00A222E3" w:rsidP="003640CB">
      <w:pPr>
        <w:spacing w:after="0" w:line="360" w:lineRule="auto"/>
        <w:ind w:firstLine="709"/>
        <w:jc w:val="both"/>
        <w:rPr>
          <w:rFonts w:ascii="Times New Roman" w:hAnsi="Times New Roman" w:cs="Times New Roman"/>
          <w:sz w:val="28"/>
          <w:szCs w:val="32"/>
        </w:rPr>
      </w:pPr>
    </w:p>
    <w:p w:rsidR="00A222E3" w:rsidRDefault="00A222E3" w:rsidP="003640CB">
      <w:pPr>
        <w:spacing w:after="0" w:line="360" w:lineRule="auto"/>
        <w:ind w:firstLine="709"/>
        <w:jc w:val="both"/>
        <w:rPr>
          <w:rFonts w:ascii="Times New Roman" w:hAnsi="Times New Roman" w:cs="Times New Roman"/>
          <w:sz w:val="28"/>
          <w:szCs w:val="32"/>
        </w:rPr>
      </w:pPr>
    </w:p>
    <w:p w:rsidR="00A222E3" w:rsidRDefault="00A222E3" w:rsidP="003640CB">
      <w:pPr>
        <w:spacing w:after="0" w:line="360" w:lineRule="auto"/>
        <w:ind w:firstLine="709"/>
        <w:jc w:val="both"/>
        <w:rPr>
          <w:rFonts w:ascii="Times New Roman" w:hAnsi="Times New Roman" w:cs="Times New Roman"/>
          <w:sz w:val="28"/>
          <w:szCs w:val="32"/>
        </w:rPr>
      </w:pPr>
    </w:p>
    <w:p w:rsidR="00A222E3" w:rsidRDefault="00A222E3" w:rsidP="003640CB">
      <w:pPr>
        <w:spacing w:after="0" w:line="360" w:lineRule="auto"/>
        <w:ind w:firstLine="709"/>
        <w:jc w:val="both"/>
        <w:rPr>
          <w:rFonts w:ascii="Times New Roman" w:hAnsi="Times New Roman" w:cs="Times New Roman"/>
          <w:sz w:val="28"/>
          <w:szCs w:val="32"/>
        </w:rPr>
      </w:pPr>
    </w:p>
    <w:p w:rsidR="00A222E3" w:rsidRDefault="00A222E3" w:rsidP="003640CB">
      <w:pPr>
        <w:spacing w:after="0" w:line="360" w:lineRule="auto"/>
        <w:ind w:firstLine="709"/>
        <w:jc w:val="both"/>
        <w:rPr>
          <w:rFonts w:ascii="Times New Roman" w:hAnsi="Times New Roman" w:cs="Times New Roman"/>
          <w:sz w:val="28"/>
          <w:szCs w:val="32"/>
        </w:rPr>
      </w:pPr>
    </w:p>
    <w:p w:rsidR="00A222E3" w:rsidRDefault="00A222E3" w:rsidP="003640CB">
      <w:pPr>
        <w:spacing w:after="0" w:line="360" w:lineRule="auto"/>
        <w:ind w:firstLine="709"/>
        <w:jc w:val="both"/>
        <w:rPr>
          <w:rFonts w:ascii="Times New Roman" w:hAnsi="Times New Roman" w:cs="Times New Roman"/>
          <w:sz w:val="28"/>
          <w:szCs w:val="32"/>
        </w:rPr>
      </w:pPr>
    </w:p>
    <w:p w:rsidR="00A222E3" w:rsidRDefault="00A222E3" w:rsidP="003640CB">
      <w:pPr>
        <w:spacing w:after="0" w:line="360" w:lineRule="auto"/>
        <w:ind w:firstLine="709"/>
        <w:jc w:val="both"/>
        <w:rPr>
          <w:rFonts w:ascii="Times New Roman" w:hAnsi="Times New Roman" w:cs="Times New Roman"/>
          <w:sz w:val="28"/>
          <w:szCs w:val="32"/>
        </w:rPr>
      </w:pPr>
    </w:p>
    <w:p w:rsidR="00A222E3" w:rsidRDefault="00A222E3" w:rsidP="003640CB">
      <w:pPr>
        <w:spacing w:after="0" w:line="360" w:lineRule="auto"/>
        <w:ind w:firstLine="709"/>
        <w:jc w:val="both"/>
        <w:rPr>
          <w:rFonts w:ascii="Times New Roman" w:hAnsi="Times New Roman" w:cs="Times New Roman"/>
          <w:sz w:val="28"/>
          <w:szCs w:val="32"/>
        </w:rPr>
      </w:pPr>
    </w:p>
    <w:p w:rsidR="00A222E3" w:rsidRDefault="00A222E3" w:rsidP="003640CB">
      <w:pPr>
        <w:spacing w:after="0" w:line="360" w:lineRule="auto"/>
        <w:ind w:firstLine="709"/>
        <w:jc w:val="both"/>
        <w:rPr>
          <w:rFonts w:ascii="Times New Roman" w:hAnsi="Times New Roman" w:cs="Times New Roman"/>
          <w:sz w:val="28"/>
          <w:szCs w:val="32"/>
        </w:rPr>
      </w:pPr>
    </w:p>
    <w:p w:rsidR="00A222E3" w:rsidRDefault="00A222E3" w:rsidP="003640CB">
      <w:pPr>
        <w:spacing w:after="0" w:line="360" w:lineRule="auto"/>
        <w:ind w:firstLine="709"/>
        <w:jc w:val="both"/>
        <w:rPr>
          <w:rFonts w:ascii="Times New Roman" w:hAnsi="Times New Roman" w:cs="Times New Roman"/>
          <w:sz w:val="28"/>
          <w:szCs w:val="32"/>
        </w:rPr>
      </w:pPr>
    </w:p>
    <w:p w:rsidR="00A222E3" w:rsidRDefault="00A222E3" w:rsidP="003640CB">
      <w:pPr>
        <w:spacing w:after="0" w:line="360" w:lineRule="auto"/>
        <w:ind w:firstLine="709"/>
        <w:jc w:val="both"/>
        <w:rPr>
          <w:rFonts w:ascii="Times New Roman" w:hAnsi="Times New Roman" w:cs="Times New Roman"/>
          <w:sz w:val="28"/>
          <w:szCs w:val="32"/>
        </w:rPr>
      </w:pPr>
    </w:p>
    <w:p w:rsidR="00A222E3" w:rsidRDefault="00A222E3" w:rsidP="003640CB">
      <w:pPr>
        <w:spacing w:after="0" w:line="360" w:lineRule="auto"/>
        <w:ind w:firstLine="709"/>
        <w:jc w:val="both"/>
        <w:rPr>
          <w:rFonts w:ascii="Times New Roman" w:hAnsi="Times New Roman" w:cs="Times New Roman"/>
          <w:sz w:val="28"/>
          <w:szCs w:val="32"/>
        </w:rPr>
      </w:pPr>
    </w:p>
    <w:p w:rsidR="00A222E3" w:rsidRDefault="00A222E3" w:rsidP="003640CB">
      <w:pPr>
        <w:spacing w:after="0" w:line="360" w:lineRule="auto"/>
        <w:ind w:firstLine="709"/>
        <w:jc w:val="both"/>
        <w:rPr>
          <w:rFonts w:ascii="Times New Roman" w:hAnsi="Times New Roman" w:cs="Times New Roman"/>
          <w:sz w:val="28"/>
          <w:szCs w:val="32"/>
        </w:rPr>
      </w:pPr>
    </w:p>
    <w:p w:rsidR="00A222E3" w:rsidRDefault="00A222E3" w:rsidP="003640CB">
      <w:pPr>
        <w:spacing w:after="0" w:line="360" w:lineRule="auto"/>
        <w:ind w:firstLine="709"/>
        <w:jc w:val="both"/>
        <w:rPr>
          <w:rFonts w:ascii="Times New Roman" w:hAnsi="Times New Roman" w:cs="Times New Roman"/>
          <w:sz w:val="28"/>
          <w:szCs w:val="32"/>
        </w:rPr>
      </w:pPr>
    </w:p>
    <w:p w:rsidR="00A222E3" w:rsidRDefault="00A222E3" w:rsidP="003640CB">
      <w:pPr>
        <w:spacing w:after="0" w:line="360" w:lineRule="auto"/>
        <w:ind w:firstLine="709"/>
        <w:jc w:val="both"/>
        <w:rPr>
          <w:rFonts w:ascii="Times New Roman" w:hAnsi="Times New Roman" w:cs="Times New Roman"/>
          <w:sz w:val="28"/>
          <w:szCs w:val="32"/>
        </w:rPr>
      </w:pPr>
    </w:p>
    <w:p w:rsidR="00A222E3" w:rsidRDefault="00A222E3" w:rsidP="003640CB">
      <w:pPr>
        <w:spacing w:after="0" w:line="360" w:lineRule="auto"/>
        <w:ind w:firstLine="709"/>
        <w:jc w:val="both"/>
        <w:rPr>
          <w:rFonts w:ascii="Times New Roman" w:hAnsi="Times New Roman" w:cs="Times New Roman"/>
          <w:sz w:val="28"/>
          <w:szCs w:val="32"/>
        </w:rPr>
      </w:pPr>
    </w:p>
    <w:p w:rsidR="006B0E52" w:rsidRPr="00E64FFD" w:rsidRDefault="00C826E9" w:rsidP="00E64FFD">
      <w:pPr>
        <w:pStyle w:val="1"/>
        <w:ind w:firstLine="709"/>
        <w:jc w:val="both"/>
        <w:rPr>
          <w:rFonts w:ascii="Times New Roman" w:hAnsi="Times New Roman" w:cs="Times New Roman"/>
          <w:b w:val="0"/>
          <w:color w:val="auto"/>
          <w:szCs w:val="32"/>
        </w:rPr>
      </w:pPr>
      <w:bookmarkStart w:id="5" w:name="_Toc511727493"/>
      <w:r>
        <w:rPr>
          <w:rFonts w:ascii="Times New Roman" w:hAnsi="Times New Roman" w:cs="Times New Roman"/>
          <w:color w:val="auto"/>
          <w:szCs w:val="32"/>
        </w:rPr>
        <w:lastRenderedPageBreak/>
        <w:t>2</w:t>
      </w:r>
      <w:r w:rsidR="006B0E52" w:rsidRPr="00E64FFD">
        <w:rPr>
          <w:rFonts w:ascii="Times New Roman" w:hAnsi="Times New Roman" w:cs="Times New Roman"/>
          <w:color w:val="auto"/>
          <w:szCs w:val="32"/>
        </w:rPr>
        <w:t>.</w:t>
      </w:r>
      <w:r w:rsidR="006B0E52" w:rsidRPr="00E64FFD">
        <w:rPr>
          <w:rFonts w:ascii="Times New Roman" w:hAnsi="Times New Roman" w:cs="Times New Roman"/>
          <w:color w:val="auto"/>
          <w:szCs w:val="32"/>
        </w:rPr>
        <w:tab/>
        <w:t>Исследование правовой природы авторского права в системе гражданско-правового регулирования</w:t>
      </w:r>
      <w:bookmarkEnd w:id="5"/>
    </w:p>
    <w:p w:rsidR="006B0E52" w:rsidRPr="00E64FFD" w:rsidRDefault="006B0E52" w:rsidP="00E64FFD">
      <w:pPr>
        <w:pStyle w:val="2"/>
        <w:ind w:firstLine="709"/>
        <w:jc w:val="both"/>
        <w:rPr>
          <w:rFonts w:ascii="Times New Roman" w:hAnsi="Times New Roman" w:cs="Times New Roman"/>
          <w:b w:val="0"/>
          <w:color w:val="auto"/>
          <w:sz w:val="28"/>
          <w:szCs w:val="32"/>
        </w:rPr>
      </w:pPr>
      <w:bookmarkStart w:id="6" w:name="_Toc511727494"/>
      <w:r w:rsidRPr="00E64FFD">
        <w:rPr>
          <w:rFonts w:ascii="Times New Roman" w:hAnsi="Times New Roman" w:cs="Times New Roman"/>
          <w:color w:val="auto"/>
          <w:sz w:val="28"/>
          <w:szCs w:val="32"/>
        </w:rPr>
        <w:t>2.1.</w:t>
      </w:r>
      <w:r w:rsidRPr="00E64FFD">
        <w:rPr>
          <w:rFonts w:ascii="Times New Roman" w:hAnsi="Times New Roman" w:cs="Times New Roman"/>
          <w:color w:val="auto"/>
          <w:sz w:val="28"/>
          <w:szCs w:val="32"/>
        </w:rPr>
        <w:tab/>
        <w:t>Анализ изменений законодательства, регулирующего  авторское  право</w:t>
      </w:r>
      <w:bookmarkEnd w:id="6"/>
    </w:p>
    <w:p w:rsidR="005E00BB" w:rsidRDefault="005E00BB" w:rsidP="005E00BB">
      <w:pPr>
        <w:spacing w:after="0" w:line="360" w:lineRule="auto"/>
        <w:ind w:firstLine="709"/>
        <w:jc w:val="both"/>
        <w:rPr>
          <w:rFonts w:ascii="Times New Roman" w:hAnsi="Times New Roman" w:cs="Times New Roman"/>
          <w:sz w:val="28"/>
          <w:szCs w:val="32"/>
        </w:rPr>
      </w:pPr>
    </w:p>
    <w:p w:rsidR="001155D6" w:rsidRPr="001155D6" w:rsidRDefault="001155D6" w:rsidP="005E00BB">
      <w:pPr>
        <w:spacing w:after="0" w:line="360" w:lineRule="auto"/>
        <w:ind w:firstLine="709"/>
        <w:jc w:val="both"/>
        <w:rPr>
          <w:rFonts w:ascii="Times New Roman" w:hAnsi="Times New Roman" w:cs="Times New Roman"/>
          <w:sz w:val="28"/>
          <w:szCs w:val="32"/>
        </w:rPr>
      </w:pPr>
      <w:r w:rsidRPr="001155D6">
        <w:rPr>
          <w:rFonts w:ascii="Times New Roman" w:hAnsi="Times New Roman" w:cs="Times New Roman"/>
          <w:sz w:val="28"/>
          <w:szCs w:val="32"/>
        </w:rPr>
        <w:t xml:space="preserve">Признаваемые и охраняемые на </w:t>
      </w:r>
      <w:r w:rsidR="00ED395F">
        <w:rPr>
          <w:rFonts w:ascii="Times New Roman" w:hAnsi="Times New Roman" w:cs="Times New Roman"/>
          <w:sz w:val="28"/>
          <w:szCs w:val="32"/>
        </w:rPr>
        <w:t xml:space="preserve">территории Российской Федерации </w:t>
      </w:r>
      <w:r w:rsidRPr="001155D6">
        <w:rPr>
          <w:rFonts w:ascii="Times New Roman" w:hAnsi="Times New Roman" w:cs="Times New Roman"/>
          <w:sz w:val="28"/>
          <w:szCs w:val="32"/>
        </w:rPr>
        <w:t>объекты авторских прав на про</w:t>
      </w:r>
      <w:r w:rsidR="00ED395F">
        <w:rPr>
          <w:rFonts w:ascii="Times New Roman" w:hAnsi="Times New Roman" w:cs="Times New Roman"/>
          <w:sz w:val="28"/>
          <w:szCs w:val="32"/>
        </w:rPr>
        <w:t>тяжении всего своего существова</w:t>
      </w:r>
      <w:r w:rsidRPr="001155D6">
        <w:rPr>
          <w:rFonts w:ascii="Times New Roman" w:hAnsi="Times New Roman" w:cs="Times New Roman"/>
          <w:sz w:val="28"/>
          <w:szCs w:val="32"/>
        </w:rPr>
        <w:t>ния претерпевали изменения. На сегодняшний день Российская Федерация</w:t>
      </w:r>
      <w:r w:rsidR="00ED395F">
        <w:rPr>
          <w:rFonts w:ascii="Times New Roman" w:hAnsi="Times New Roman" w:cs="Times New Roman"/>
          <w:sz w:val="28"/>
          <w:szCs w:val="32"/>
        </w:rPr>
        <w:t xml:space="preserve"> </w:t>
      </w:r>
      <w:r w:rsidRPr="001155D6">
        <w:rPr>
          <w:rFonts w:ascii="Times New Roman" w:hAnsi="Times New Roman" w:cs="Times New Roman"/>
          <w:sz w:val="28"/>
          <w:szCs w:val="32"/>
        </w:rPr>
        <w:t>является участницей ряда международн</w:t>
      </w:r>
      <w:r w:rsidR="00ED395F">
        <w:rPr>
          <w:rFonts w:ascii="Times New Roman" w:hAnsi="Times New Roman" w:cs="Times New Roman"/>
          <w:sz w:val="28"/>
          <w:szCs w:val="32"/>
        </w:rPr>
        <w:t>ых договоров, регулирующих отно</w:t>
      </w:r>
      <w:r w:rsidRPr="001155D6">
        <w:rPr>
          <w:rFonts w:ascii="Times New Roman" w:hAnsi="Times New Roman" w:cs="Times New Roman"/>
          <w:sz w:val="28"/>
          <w:szCs w:val="32"/>
        </w:rPr>
        <w:t>шения в области авторского права и смежных прав, например:</w:t>
      </w:r>
    </w:p>
    <w:p w:rsidR="006B0E52" w:rsidRDefault="001155D6" w:rsidP="005E00BB">
      <w:pPr>
        <w:spacing w:after="0" w:line="360" w:lineRule="auto"/>
        <w:ind w:firstLine="709"/>
        <w:jc w:val="both"/>
        <w:rPr>
          <w:rFonts w:ascii="Times New Roman" w:hAnsi="Times New Roman" w:cs="Times New Roman"/>
          <w:sz w:val="28"/>
          <w:szCs w:val="32"/>
        </w:rPr>
      </w:pPr>
      <w:r w:rsidRPr="001155D6">
        <w:rPr>
          <w:rFonts w:ascii="Times New Roman" w:hAnsi="Times New Roman" w:cs="Times New Roman"/>
          <w:sz w:val="28"/>
          <w:szCs w:val="32"/>
        </w:rPr>
        <w:t>- Бернской конвенции об охране лит</w:t>
      </w:r>
      <w:r w:rsidR="00ED395F">
        <w:rPr>
          <w:rFonts w:ascii="Times New Roman" w:hAnsi="Times New Roman" w:cs="Times New Roman"/>
          <w:sz w:val="28"/>
          <w:szCs w:val="32"/>
        </w:rPr>
        <w:t>ературных и художественных про</w:t>
      </w:r>
      <w:r w:rsidRPr="001155D6">
        <w:rPr>
          <w:rFonts w:ascii="Times New Roman" w:hAnsi="Times New Roman" w:cs="Times New Roman"/>
          <w:sz w:val="28"/>
          <w:szCs w:val="32"/>
        </w:rPr>
        <w:t>изведений (Берн, 9 сентября 1886 год, вступила в силу для РФ 13 марта 1995</w:t>
      </w:r>
      <w:r w:rsidR="00ED395F">
        <w:rPr>
          <w:rFonts w:ascii="Times New Roman" w:hAnsi="Times New Roman" w:cs="Times New Roman"/>
          <w:sz w:val="28"/>
          <w:szCs w:val="32"/>
        </w:rPr>
        <w:t xml:space="preserve"> года)</w:t>
      </w:r>
      <w:r w:rsidRPr="001155D6">
        <w:rPr>
          <w:rFonts w:ascii="Times New Roman" w:hAnsi="Times New Roman" w:cs="Times New Roman"/>
          <w:sz w:val="28"/>
          <w:szCs w:val="32"/>
        </w:rPr>
        <w:t>;</w:t>
      </w:r>
    </w:p>
    <w:p w:rsidR="001155D6" w:rsidRPr="001155D6" w:rsidRDefault="001155D6" w:rsidP="005E00BB">
      <w:pPr>
        <w:spacing w:after="0" w:line="360" w:lineRule="auto"/>
        <w:ind w:firstLine="709"/>
        <w:jc w:val="both"/>
        <w:rPr>
          <w:rFonts w:ascii="Times New Roman" w:hAnsi="Times New Roman" w:cs="Times New Roman"/>
          <w:sz w:val="28"/>
          <w:szCs w:val="32"/>
        </w:rPr>
      </w:pPr>
      <w:r w:rsidRPr="001155D6">
        <w:rPr>
          <w:rFonts w:ascii="Times New Roman" w:hAnsi="Times New Roman" w:cs="Times New Roman"/>
          <w:sz w:val="28"/>
          <w:szCs w:val="32"/>
        </w:rPr>
        <w:t>- Всемирной конвенции об авто</w:t>
      </w:r>
      <w:r w:rsidR="00ED395F">
        <w:rPr>
          <w:rFonts w:ascii="Times New Roman" w:hAnsi="Times New Roman" w:cs="Times New Roman"/>
          <w:sz w:val="28"/>
          <w:szCs w:val="32"/>
        </w:rPr>
        <w:t xml:space="preserve">рском праве (Женева, 6 сентября </w:t>
      </w:r>
      <w:r w:rsidRPr="001155D6">
        <w:rPr>
          <w:rFonts w:ascii="Times New Roman" w:hAnsi="Times New Roman" w:cs="Times New Roman"/>
          <w:sz w:val="28"/>
          <w:szCs w:val="32"/>
        </w:rPr>
        <w:t>1952 год, пересмотрена в Париже 24 июля 1971 года, вступила в силу для</w:t>
      </w:r>
      <w:r w:rsidR="00ED395F">
        <w:rPr>
          <w:rFonts w:ascii="Times New Roman" w:hAnsi="Times New Roman" w:cs="Times New Roman"/>
          <w:sz w:val="28"/>
          <w:szCs w:val="32"/>
        </w:rPr>
        <w:t xml:space="preserve"> </w:t>
      </w:r>
      <w:r w:rsidRPr="001155D6">
        <w:rPr>
          <w:rFonts w:ascii="Times New Roman" w:hAnsi="Times New Roman" w:cs="Times New Roman"/>
          <w:sz w:val="28"/>
          <w:szCs w:val="32"/>
        </w:rPr>
        <w:t>СССР 27 мая 1993 года);</w:t>
      </w:r>
    </w:p>
    <w:p w:rsidR="001155D6" w:rsidRPr="001155D6" w:rsidRDefault="001155D6" w:rsidP="005E00BB">
      <w:pPr>
        <w:spacing w:after="0" w:line="360" w:lineRule="auto"/>
        <w:ind w:firstLine="709"/>
        <w:jc w:val="both"/>
        <w:rPr>
          <w:rFonts w:ascii="Times New Roman" w:hAnsi="Times New Roman" w:cs="Times New Roman"/>
          <w:sz w:val="28"/>
          <w:szCs w:val="32"/>
        </w:rPr>
      </w:pPr>
      <w:r w:rsidRPr="001155D6">
        <w:rPr>
          <w:rFonts w:ascii="Times New Roman" w:hAnsi="Times New Roman" w:cs="Times New Roman"/>
          <w:sz w:val="28"/>
          <w:szCs w:val="32"/>
        </w:rPr>
        <w:t>- Конвенции, учреждающей Всемирную организацию интеллектуа</w:t>
      </w:r>
      <w:r w:rsidR="00ED395F">
        <w:rPr>
          <w:rFonts w:ascii="Times New Roman" w:hAnsi="Times New Roman" w:cs="Times New Roman"/>
          <w:sz w:val="28"/>
          <w:szCs w:val="32"/>
        </w:rPr>
        <w:t>ль</w:t>
      </w:r>
      <w:r w:rsidRPr="001155D6">
        <w:rPr>
          <w:rFonts w:ascii="Times New Roman" w:hAnsi="Times New Roman" w:cs="Times New Roman"/>
          <w:sz w:val="28"/>
          <w:szCs w:val="32"/>
        </w:rPr>
        <w:t>ной собственности (Стокгольм, 14 июля 1967 год, в редакции от 2 октября</w:t>
      </w:r>
      <w:r w:rsidR="00ED395F">
        <w:rPr>
          <w:rFonts w:ascii="Times New Roman" w:hAnsi="Times New Roman" w:cs="Times New Roman"/>
          <w:sz w:val="28"/>
          <w:szCs w:val="32"/>
        </w:rPr>
        <w:t xml:space="preserve"> </w:t>
      </w:r>
      <w:r w:rsidRPr="001155D6">
        <w:rPr>
          <w:rFonts w:ascii="Times New Roman" w:hAnsi="Times New Roman" w:cs="Times New Roman"/>
          <w:sz w:val="28"/>
          <w:szCs w:val="32"/>
        </w:rPr>
        <w:t>1979 года, вступила в сил</w:t>
      </w:r>
      <w:r w:rsidR="00ED395F">
        <w:rPr>
          <w:rFonts w:ascii="Times New Roman" w:hAnsi="Times New Roman" w:cs="Times New Roman"/>
          <w:sz w:val="28"/>
          <w:szCs w:val="32"/>
        </w:rPr>
        <w:t>у для СССР 26 апреля 1970 года)</w:t>
      </w:r>
      <w:r w:rsidRPr="001155D6">
        <w:rPr>
          <w:rFonts w:ascii="Times New Roman" w:hAnsi="Times New Roman" w:cs="Times New Roman"/>
          <w:sz w:val="28"/>
          <w:szCs w:val="32"/>
        </w:rPr>
        <w:t>.</w:t>
      </w:r>
    </w:p>
    <w:p w:rsidR="001155D6" w:rsidRPr="001155D6" w:rsidRDefault="001155D6" w:rsidP="005E00BB">
      <w:pPr>
        <w:spacing w:after="0" w:line="360" w:lineRule="auto"/>
        <w:ind w:firstLine="709"/>
        <w:jc w:val="both"/>
        <w:rPr>
          <w:rFonts w:ascii="Times New Roman" w:hAnsi="Times New Roman" w:cs="Times New Roman"/>
          <w:sz w:val="28"/>
          <w:szCs w:val="32"/>
        </w:rPr>
      </w:pPr>
      <w:r w:rsidRPr="001155D6">
        <w:rPr>
          <w:rFonts w:ascii="Times New Roman" w:hAnsi="Times New Roman" w:cs="Times New Roman"/>
          <w:sz w:val="28"/>
          <w:szCs w:val="32"/>
        </w:rPr>
        <w:t>Несомненно, важным событием в ра</w:t>
      </w:r>
      <w:r w:rsidR="00ED395F">
        <w:rPr>
          <w:rFonts w:ascii="Times New Roman" w:hAnsi="Times New Roman" w:cs="Times New Roman"/>
          <w:sz w:val="28"/>
          <w:szCs w:val="32"/>
        </w:rPr>
        <w:t>звитии современного отечествен</w:t>
      </w:r>
      <w:r w:rsidRPr="001155D6">
        <w:rPr>
          <w:rFonts w:ascii="Times New Roman" w:hAnsi="Times New Roman" w:cs="Times New Roman"/>
          <w:sz w:val="28"/>
          <w:szCs w:val="32"/>
        </w:rPr>
        <w:t xml:space="preserve">ного законодательства явилась разработка части четвертой </w:t>
      </w:r>
      <w:r w:rsidR="00ED395F">
        <w:rPr>
          <w:rFonts w:ascii="Times New Roman" w:hAnsi="Times New Roman" w:cs="Times New Roman"/>
          <w:sz w:val="28"/>
          <w:szCs w:val="32"/>
        </w:rPr>
        <w:t>Гражданского ко</w:t>
      </w:r>
      <w:r w:rsidRPr="001155D6">
        <w:rPr>
          <w:rFonts w:ascii="Times New Roman" w:hAnsi="Times New Roman" w:cs="Times New Roman"/>
          <w:sz w:val="28"/>
          <w:szCs w:val="32"/>
        </w:rPr>
        <w:t>декса Российской Федерации</w:t>
      </w:r>
      <w:r w:rsidR="00ED395F">
        <w:rPr>
          <w:rFonts w:ascii="Times New Roman" w:hAnsi="Times New Roman" w:cs="Times New Roman"/>
          <w:sz w:val="28"/>
          <w:szCs w:val="32"/>
        </w:rPr>
        <w:t xml:space="preserve">  (ГК РФ) </w:t>
      </w:r>
      <w:r w:rsidRPr="001155D6">
        <w:rPr>
          <w:rFonts w:ascii="Times New Roman" w:hAnsi="Times New Roman" w:cs="Times New Roman"/>
          <w:sz w:val="28"/>
          <w:szCs w:val="32"/>
        </w:rPr>
        <w:t xml:space="preserve"> введение ее в действие с</w:t>
      </w:r>
      <w:r w:rsidR="00ED395F">
        <w:rPr>
          <w:rFonts w:ascii="Times New Roman" w:hAnsi="Times New Roman" w:cs="Times New Roman"/>
          <w:sz w:val="28"/>
          <w:szCs w:val="32"/>
        </w:rPr>
        <w:t xml:space="preserve"> </w:t>
      </w:r>
      <w:r w:rsidRPr="001155D6">
        <w:rPr>
          <w:rFonts w:ascii="Times New Roman" w:hAnsi="Times New Roman" w:cs="Times New Roman"/>
          <w:sz w:val="28"/>
          <w:szCs w:val="32"/>
        </w:rPr>
        <w:t>1 января 2008 года. Однако, несмотря на вступление в силу заключительной</w:t>
      </w:r>
      <w:r w:rsidR="00ED395F">
        <w:rPr>
          <w:rFonts w:ascii="Times New Roman" w:hAnsi="Times New Roman" w:cs="Times New Roman"/>
          <w:sz w:val="28"/>
          <w:szCs w:val="32"/>
        </w:rPr>
        <w:t xml:space="preserve"> </w:t>
      </w:r>
      <w:r w:rsidRPr="001155D6">
        <w:rPr>
          <w:rFonts w:ascii="Times New Roman" w:hAnsi="Times New Roman" w:cs="Times New Roman"/>
          <w:sz w:val="28"/>
          <w:szCs w:val="32"/>
        </w:rPr>
        <w:t>части ГК РФ и применение ее уже более ш</w:t>
      </w:r>
      <w:r w:rsidR="00ED395F">
        <w:rPr>
          <w:rFonts w:ascii="Times New Roman" w:hAnsi="Times New Roman" w:cs="Times New Roman"/>
          <w:sz w:val="28"/>
          <w:szCs w:val="32"/>
        </w:rPr>
        <w:t>ести лет, споры вокруг применяе</w:t>
      </w:r>
      <w:r w:rsidRPr="001155D6">
        <w:rPr>
          <w:rFonts w:ascii="Times New Roman" w:hAnsi="Times New Roman" w:cs="Times New Roman"/>
          <w:sz w:val="28"/>
          <w:szCs w:val="32"/>
        </w:rPr>
        <w:t>мой терминологии не утихают до сих пор, поскольку, как подчеркивает В.</w:t>
      </w:r>
      <w:r w:rsidR="00ED395F">
        <w:rPr>
          <w:rFonts w:ascii="Times New Roman" w:hAnsi="Times New Roman" w:cs="Times New Roman"/>
          <w:sz w:val="28"/>
          <w:szCs w:val="32"/>
        </w:rPr>
        <w:t xml:space="preserve"> </w:t>
      </w:r>
      <w:r w:rsidRPr="001155D6">
        <w:rPr>
          <w:rFonts w:ascii="Times New Roman" w:hAnsi="Times New Roman" w:cs="Times New Roman"/>
          <w:sz w:val="28"/>
          <w:szCs w:val="32"/>
        </w:rPr>
        <w:t>Зимин: «…существующее нормативное рег</w:t>
      </w:r>
      <w:r w:rsidR="00ED395F">
        <w:rPr>
          <w:rFonts w:ascii="Times New Roman" w:hAnsi="Times New Roman" w:cs="Times New Roman"/>
          <w:sz w:val="28"/>
          <w:szCs w:val="32"/>
        </w:rPr>
        <w:t>улирование не способствует уста</w:t>
      </w:r>
      <w:r w:rsidRPr="001155D6">
        <w:rPr>
          <w:rFonts w:ascii="Times New Roman" w:hAnsi="Times New Roman" w:cs="Times New Roman"/>
          <w:sz w:val="28"/>
          <w:szCs w:val="32"/>
        </w:rPr>
        <w:t>новлению правовой определенности»</w:t>
      </w:r>
      <w:r w:rsidR="00334EE1">
        <w:rPr>
          <w:rStyle w:val="ab"/>
          <w:rFonts w:ascii="Times New Roman" w:hAnsi="Times New Roman" w:cs="Times New Roman"/>
          <w:sz w:val="28"/>
          <w:szCs w:val="32"/>
        </w:rPr>
        <w:footnoteReference w:id="17"/>
      </w:r>
      <w:r w:rsidRPr="001155D6">
        <w:rPr>
          <w:rFonts w:ascii="Times New Roman" w:hAnsi="Times New Roman" w:cs="Times New Roman"/>
          <w:sz w:val="28"/>
          <w:szCs w:val="32"/>
        </w:rPr>
        <w:t>.</w:t>
      </w:r>
    </w:p>
    <w:p w:rsidR="001155D6" w:rsidRPr="001155D6" w:rsidRDefault="001155D6" w:rsidP="005E00BB">
      <w:pPr>
        <w:spacing w:after="0" w:line="360" w:lineRule="auto"/>
        <w:ind w:firstLine="709"/>
        <w:jc w:val="both"/>
        <w:rPr>
          <w:rFonts w:ascii="Times New Roman" w:hAnsi="Times New Roman" w:cs="Times New Roman"/>
          <w:sz w:val="28"/>
          <w:szCs w:val="32"/>
        </w:rPr>
      </w:pPr>
      <w:r w:rsidRPr="001155D6">
        <w:rPr>
          <w:rFonts w:ascii="Times New Roman" w:hAnsi="Times New Roman" w:cs="Times New Roman"/>
          <w:sz w:val="28"/>
          <w:szCs w:val="32"/>
        </w:rPr>
        <w:t xml:space="preserve">Стабильность отношений в сфере авторских </w:t>
      </w:r>
      <w:r w:rsidR="00ED395F">
        <w:rPr>
          <w:rFonts w:ascii="Times New Roman" w:hAnsi="Times New Roman" w:cs="Times New Roman"/>
          <w:sz w:val="28"/>
          <w:szCs w:val="32"/>
        </w:rPr>
        <w:t>прав обеспечи</w:t>
      </w:r>
      <w:r w:rsidRPr="001155D6">
        <w:rPr>
          <w:rFonts w:ascii="Times New Roman" w:hAnsi="Times New Roman" w:cs="Times New Roman"/>
          <w:sz w:val="28"/>
          <w:szCs w:val="32"/>
        </w:rPr>
        <w:t>вается не только посредством закрепления за гражданами и организациями</w:t>
      </w:r>
      <w:r w:rsidR="00ED395F">
        <w:rPr>
          <w:rFonts w:ascii="Times New Roman" w:hAnsi="Times New Roman" w:cs="Times New Roman"/>
          <w:sz w:val="28"/>
          <w:szCs w:val="32"/>
        </w:rPr>
        <w:t xml:space="preserve"> </w:t>
      </w:r>
      <w:r w:rsidRPr="001155D6">
        <w:rPr>
          <w:rFonts w:ascii="Times New Roman" w:hAnsi="Times New Roman" w:cs="Times New Roman"/>
          <w:sz w:val="28"/>
          <w:szCs w:val="32"/>
        </w:rPr>
        <w:lastRenderedPageBreak/>
        <w:t xml:space="preserve">субъективных прав на соответствующие </w:t>
      </w:r>
      <w:r w:rsidR="00ED395F">
        <w:rPr>
          <w:rFonts w:ascii="Times New Roman" w:hAnsi="Times New Roman" w:cs="Times New Roman"/>
          <w:sz w:val="28"/>
          <w:szCs w:val="32"/>
        </w:rPr>
        <w:t>результаты интеллектуальной дея</w:t>
      </w:r>
      <w:r w:rsidRPr="001155D6">
        <w:rPr>
          <w:rFonts w:ascii="Times New Roman" w:hAnsi="Times New Roman" w:cs="Times New Roman"/>
          <w:sz w:val="28"/>
          <w:szCs w:val="32"/>
        </w:rPr>
        <w:t>тельности, но и создания правовых механи</w:t>
      </w:r>
      <w:r w:rsidR="00ED395F">
        <w:rPr>
          <w:rFonts w:ascii="Times New Roman" w:hAnsi="Times New Roman" w:cs="Times New Roman"/>
          <w:sz w:val="28"/>
          <w:szCs w:val="32"/>
        </w:rPr>
        <w:t>змов их реализации. Соответству</w:t>
      </w:r>
      <w:r w:rsidRPr="001155D6">
        <w:rPr>
          <w:rFonts w:ascii="Times New Roman" w:hAnsi="Times New Roman" w:cs="Times New Roman"/>
          <w:sz w:val="28"/>
          <w:szCs w:val="32"/>
        </w:rPr>
        <w:t>ющее законодательное закрепление авторских прав является</w:t>
      </w:r>
      <w:r w:rsidR="00ED395F">
        <w:rPr>
          <w:rFonts w:ascii="Times New Roman" w:hAnsi="Times New Roman" w:cs="Times New Roman"/>
          <w:sz w:val="28"/>
          <w:szCs w:val="32"/>
        </w:rPr>
        <w:t xml:space="preserve"> </w:t>
      </w:r>
      <w:r w:rsidRPr="001155D6">
        <w:rPr>
          <w:rFonts w:ascii="Times New Roman" w:hAnsi="Times New Roman" w:cs="Times New Roman"/>
          <w:sz w:val="28"/>
          <w:szCs w:val="32"/>
        </w:rPr>
        <w:t>надежной юридической защитой в случае</w:t>
      </w:r>
      <w:r w:rsidR="00ED395F">
        <w:rPr>
          <w:rFonts w:ascii="Times New Roman" w:hAnsi="Times New Roman" w:cs="Times New Roman"/>
          <w:sz w:val="28"/>
          <w:szCs w:val="32"/>
        </w:rPr>
        <w:t xml:space="preserve"> их нарушения, необходимым усло</w:t>
      </w:r>
      <w:r w:rsidRPr="001155D6">
        <w:rPr>
          <w:rFonts w:ascii="Times New Roman" w:hAnsi="Times New Roman" w:cs="Times New Roman"/>
          <w:sz w:val="28"/>
          <w:szCs w:val="32"/>
        </w:rPr>
        <w:t>вием развития гражданского оборота и существенным стимулом к творческой</w:t>
      </w:r>
      <w:r w:rsidR="00ED395F">
        <w:rPr>
          <w:rFonts w:ascii="Times New Roman" w:hAnsi="Times New Roman" w:cs="Times New Roman"/>
          <w:sz w:val="28"/>
          <w:szCs w:val="32"/>
        </w:rPr>
        <w:t xml:space="preserve"> </w:t>
      </w:r>
      <w:r w:rsidRPr="001155D6">
        <w:rPr>
          <w:rFonts w:ascii="Times New Roman" w:hAnsi="Times New Roman" w:cs="Times New Roman"/>
          <w:sz w:val="28"/>
          <w:szCs w:val="32"/>
        </w:rPr>
        <w:t>деятельности.</w:t>
      </w:r>
    </w:p>
    <w:p w:rsidR="001155D6" w:rsidRPr="001155D6" w:rsidRDefault="001155D6" w:rsidP="005E00BB">
      <w:pPr>
        <w:spacing w:after="0" w:line="360" w:lineRule="auto"/>
        <w:ind w:firstLine="709"/>
        <w:jc w:val="both"/>
        <w:rPr>
          <w:rFonts w:ascii="Times New Roman" w:hAnsi="Times New Roman" w:cs="Times New Roman"/>
          <w:sz w:val="28"/>
          <w:szCs w:val="32"/>
        </w:rPr>
      </w:pPr>
      <w:r w:rsidRPr="001155D6">
        <w:rPr>
          <w:rFonts w:ascii="Times New Roman" w:hAnsi="Times New Roman" w:cs="Times New Roman"/>
          <w:sz w:val="28"/>
          <w:szCs w:val="32"/>
        </w:rPr>
        <w:t>1 октября 2014 года вступил в силу Федеральный закон № 35-ФЗ</w:t>
      </w:r>
      <w:r w:rsidR="00ED395F">
        <w:rPr>
          <w:rFonts w:ascii="Times New Roman" w:hAnsi="Times New Roman" w:cs="Times New Roman"/>
          <w:sz w:val="28"/>
          <w:szCs w:val="32"/>
        </w:rPr>
        <w:t xml:space="preserve"> </w:t>
      </w:r>
      <w:r w:rsidRPr="001155D6">
        <w:rPr>
          <w:rFonts w:ascii="Times New Roman" w:hAnsi="Times New Roman" w:cs="Times New Roman"/>
          <w:sz w:val="28"/>
          <w:szCs w:val="32"/>
        </w:rPr>
        <w:t>«О внесении изменений в части первую, вторую и четвертую Гражданского</w:t>
      </w:r>
      <w:r w:rsidR="00ED395F">
        <w:rPr>
          <w:rFonts w:ascii="Times New Roman" w:hAnsi="Times New Roman" w:cs="Times New Roman"/>
          <w:sz w:val="28"/>
          <w:szCs w:val="32"/>
        </w:rPr>
        <w:t xml:space="preserve"> </w:t>
      </w:r>
      <w:r w:rsidRPr="001155D6">
        <w:rPr>
          <w:rFonts w:ascii="Times New Roman" w:hAnsi="Times New Roman" w:cs="Times New Roman"/>
          <w:sz w:val="28"/>
          <w:szCs w:val="32"/>
        </w:rPr>
        <w:t>кодекса Российской Федерации и отдель</w:t>
      </w:r>
      <w:r w:rsidR="00714923">
        <w:rPr>
          <w:rFonts w:ascii="Times New Roman" w:hAnsi="Times New Roman" w:cs="Times New Roman"/>
          <w:sz w:val="28"/>
          <w:szCs w:val="32"/>
        </w:rPr>
        <w:t>ные законодательные акты Россий</w:t>
      </w:r>
      <w:r w:rsidRPr="001155D6">
        <w:rPr>
          <w:rFonts w:ascii="Times New Roman" w:hAnsi="Times New Roman" w:cs="Times New Roman"/>
          <w:sz w:val="28"/>
          <w:szCs w:val="32"/>
        </w:rPr>
        <w:t>ской Федерации»</w:t>
      </w:r>
      <w:r w:rsidR="00714923">
        <w:rPr>
          <w:rFonts w:ascii="Times New Roman" w:hAnsi="Times New Roman" w:cs="Times New Roman"/>
          <w:sz w:val="28"/>
          <w:szCs w:val="32"/>
        </w:rPr>
        <w:t>. Изменения косну</w:t>
      </w:r>
      <w:r w:rsidRPr="001155D6">
        <w:rPr>
          <w:rFonts w:ascii="Times New Roman" w:hAnsi="Times New Roman" w:cs="Times New Roman"/>
          <w:sz w:val="28"/>
          <w:szCs w:val="32"/>
        </w:rPr>
        <w:t>лись, в том числе, и регулирования правовых отношений в области авторск</w:t>
      </w:r>
      <w:r w:rsidR="00714923">
        <w:rPr>
          <w:rFonts w:ascii="Times New Roman" w:hAnsi="Times New Roman" w:cs="Times New Roman"/>
          <w:sz w:val="28"/>
          <w:szCs w:val="32"/>
        </w:rPr>
        <w:t>о</w:t>
      </w:r>
      <w:r w:rsidRPr="001155D6">
        <w:rPr>
          <w:rFonts w:ascii="Times New Roman" w:hAnsi="Times New Roman" w:cs="Times New Roman"/>
          <w:sz w:val="28"/>
          <w:szCs w:val="32"/>
        </w:rPr>
        <w:t>го права, правового режи</w:t>
      </w:r>
      <w:r w:rsidR="00714923">
        <w:rPr>
          <w:rFonts w:ascii="Times New Roman" w:hAnsi="Times New Roman" w:cs="Times New Roman"/>
          <w:sz w:val="28"/>
          <w:szCs w:val="32"/>
        </w:rPr>
        <w:t>ма служебного произведения, рас</w:t>
      </w:r>
      <w:r w:rsidRPr="001155D6">
        <w:rPr>
          <w:rFonts w:ascii="Times New Roman" w:hAnsi="Times New Roman" w:cs="Times New Roman"/>
          <w:sz w:val="28"/>
          <w:szCs w:val="32"/>
        </w:rPr>
        <w:t>поряжения исключительным правом на произведения</w:t>
      </w:r>
      <w:r w:rsidR="00334EE1">
        <w:rPr>
          <w:rStyle w:val="ab"/>
          <w:rFonts w:ascii="Times New Roman" w:hAnsi="Times New Roman" w:cs="Times New Roman"/>
          <w:sz w:val="28"/>
          <w:szCs w:val="32"/>
        </w:rPr>
        <w:footnoteReference w:id="18"/>
      </w:r>
      <w:r w:rsidRPr="001155D6">
        <w:rPr>
          <w:rFonts w:ascii="Times New Roman" w:hAnsi="Times New Roman" w:cs="Times New Roman"/>
          <w:sz w:val="28"/>
          <w:szCs w:val="32"/>
        </w:rPr>
        <w:t>.</w:t>
      </w:r>
    </w:p>
    <w:p w:rsidR="001155D6" w:rsidRPr="001155D6" w:rsidRDefault="001155D6" w:rsidP="005E00BB">
      <w:pPr>
        <w:spacing w:after="0" w:line="360" w:lineRule="auto"/>
        <w:ind w:firstLine="709"/>
        <w:jc w:val="both"/>
        <w:rPr>
          <w:rFonts w:ascii="Times New Roman" w:hAnsi="Times New Roman" w:cs="Times New Roman"/>
          <w:sz w:val="28"/>
          <w:szCs w:val="32"/>
        </w:rPr>
      </w:pPr>
      <w:r w:rsidRPr="001155D6">
        <w:rPr>
          <w:rFonts w:ascii="Times New Roman" w:hAnsi="Times New Roman" w:cs="Times New Roman"/>
          <w:sz w:val="28"/>
          <w:szCs w:val="32"/>
        </w:rPr>
        <w:t>Наиболее детально рассмотрим ново</w:t>
      </w:r>
      <w:r w:rsidR="00714923">
        <w:rPr>
          <w:rFonts w:ascii="Times New Roman" w:hAnsi="Times New Roman" w:cs="Times New Roman"/>
          <w:sz w:val="28"/>
          <w:szCs w:val="32"/>
        </w:rPr>
        <w:t>введения, внесенные законодате</w:t>
      </w:r>
      <w:r w:rsidRPr="001155D6">
        <w:rPr>
          <w:rFonts w:ascii="Times New Roman" w:hAnsi="Times New Roman" w:cs="Times New Roman"/>
          <w:sz w:val="28"/>
          <w:szCs w:val="32"/>
        </w:rPr>
        <w:t>лем в ст. 1295 ГК РФ, определяющую правовой режим служебного произв</w:t>
      </w:r>
      <w:r w:rsidR="00714923">
        <w:rPr>
          <w:rFonts w:ascii="Times New Roman" w:hAnsi="Times New Roman" w:cs="Times New Roman"/>
          <w:sz w:val="28"/>
          <w:szCs w:val="32"/>
        </w:rPr>
        <w:t>е</w:t>
      </w:r>
      <w:r w:rsidRPr="001155D6">
        <w:rPr>
          <w:rFonts w:ascii="Times New Roman" w:hAnsi="Times New Roman" w:cs="Times New Roman"/>
          <w:sz w:val="28"/>
          <w:szCs w:val="32"/>
        </w:rPr>
        <w:t>дения.</w:t>
      </w:r>
    </w:p>
    <w:p w:rsidR="001155D6" w:rsidRPr="001155D6" w:rsidRDefault="001155D6" w:rsidP="005E00BB">
      <w:pPr>
        <w:spacing w:after="0" w:line="360" w:lineRule="auto"/>
        <w:ind w:firstLine="709"/>
        <w:jc w:val="both"/>
        <w:rPr>
          <w:rFonts w:ascii="Times New Roman" w:hAnsi="Times New Roman" w:cs="Times New Roman"/>
          <w:sz w:val="28"/>
          <w:szCs w:val="32"/>
        </w:rPr>
      </w:pPr>
      <w:r w:rsidRPr="001155D6">
        <w:rPr>
          <w:rFonts w:ascii="Times New Roman" w:hAnsi="Times New Roman" w:cs="Times New Roman"/>
          <w:sz w:val="28"/>
          <w:szCs w:val="32"/>
        </w:rPr>
        <w:t>Часть четвертая ГК РФ в ст. 1295 рас</w:t>
      </w:r>
      <w:r w:rsidR="00714923">
        <w:rPr>
          <w:rFonts w:ascii="Times New Roman" w:hAnsi="Times New Roman" w:cs="Times New Roman"/>
          <w:sz w:val="28"/>
          <w:szCs w:val="32"/>
        </w:rPr>
        <w:t>крывает понятие служебного про</w:t>
      </w:r>
      <w:r w:rsidRPr="001155D6">
        <w:rPr>
          <w:rFonts w:ascii="Times New Roman" w:hAnsi="Times New Roman" w:cs="Times New Roman"/>
          <w:sz w:val="28"/>
          <w:szCs w:val="32"/>
        </w:rPr>
        <w:t>изведения. Таковым может быт лишь то произведение науки, литературы и</w:t>
      </w:r>
      <w:r w:rsidR="00714923">
        <w:rPr>
          <w:rFonts w:ascii="Times New Roman" w:hAnsi="Times New Roman" w:cs="Times New Roman"/>
          <w:sz w:val="28"/>
          <w:szCs w:val="32"/>
        </w:rPr>
        <w:t xml:space="preserve"> </w:t>
      </w:r>
      <w:r w:rsidRPr="001155D6">
        <w:rPr>
          <w:rFonts w:ascii="Times New Roman" w:hAnsi="Times New Roman" w:cs="Times New Roman"/>
          <w:sz w:val="28"/>
          <w:szCs w:val="32"/>
        </w:rPr>
        <w:t>искусства, которое было создано физиче</w:t>
      </w:r>
      <w:r w:rsidR="00714923">
        <w:rPr>
          <w:rFonts w:ascii="Times New Roman" w:hAnsi="Times New Roman" w:cs="Times New Roman"/>
          <w:sz w:val="28"/>
          <w:szCs w:val="32"/>
        </w:rPr>
        <w:t>ским лицом – работником в преде</w:t>
      </w:r>
      <w:r w:rsidRPr="001155D6">
        <w:rPr>
          <w:rFonts w:ascii="Times New Roman" w:hAnsi="Times New Roman" w:cs="Times New Roman"/>
          <w:sz w:val="28"/>
          <w:szCs w:val="32"/>
        </w:rPr>
        <w:t>лах, установленных для него трудовых обязанностей. По общему правилу п. 1</w:t>
      </w:r>
      <w:r w:rsidR="00714923">
        <w:rPr>
          <w:rFonts w:ascii="Times New Roman" w:hAnsi="Times New Roman" w:cs="Times New Roman"/>
          <w:sz w:val="28"/>
          <w:szCs w:val="32"/>
        </w:rPr>
        <w:t xml:space="preserve"> </w:t>
      </w:r>
      <w:r w:rsidRPr="001155D6">
        <w:rPr>
          <w:rFonts w:ascii="Times New Roman" w:hAnsi="Times New Roman" w:cs="Times New Roman"/>
          <w:sz w:val="28"/>
          <w:szCs w:val="32"/>
        </w:rPr>
        <w:t>ст. 1295 ГК РФ, авторские права в отнош</w:t>
      </w:r>
      <w:r w:rsidR="00714923">
        <w:rPr>
          <w:rFonts w:ascii="Times New Roman" w:hAnsi="Times New Roman" w:cs="Times New Roman"/>
          <w:sz w:val="28"/>
          <w:szCs w:val="32"/>
        </w:rPr>
        <w:t>ении такого произведения принадлежат его автору</w:t>
      </w:r>
      <w:r w:rsidR="00334EE1">
        <w:rPr>
          <w:rStyle w:val="ab"/>
          <w:rFonts w:ascii="Times New Roman" w:hAnsi="Times New Roman" w:cs="Times New Roman"/>
          <w:sz w:val="28"/>
          <w:szCs w:val="32"/>
        </w:rPr>
        <w:footnoteReference w:id="19"/>
      </w:r>
      <w:r w:rsidRPr="001155D6">
        <w:rPr>
          <w:rFonts w:ascii="Times New Roman" w:hAnsi="Times New Roman" w:cs="Times New Roman"/>
          <w:sz w:val="28"/>
          <w:szCs w:val="32"/>
        </w:rPr>
        <w:t>.</w:t>
      </w:r>
    </w:p>
    <w:p w:rsidR="001155D6" w:rsidRPr="001155D6" w:rsidRDefault="001155D6" w:rsidP="005E00BB">
      <w:pPr>
        <w:spacing w:after="0" w:line="360" w:lineRule="auto"/>
        <w:ind w:firstLine="709"/>
        <w:jc w:val="both"/>
        <w:rPr>
          <w:rFonts w:ascii="Times New Roman" w:hAnsi="Times New Roman" w:cs="Times New Roman"/>
          <w:sz w:val="28"/>
          <w:szCs w:val="32"/>
        </w:rPr>
      </w:pPr>
      <w:r w:rsidRPr="001155D6">
        <w:rPr>
          <w:rFonts w:ascii="Times New Roman" w:hAnsi="Times New Roman" w:cs="Times New Roman"/>
          <w:sz w:val="28"/>
          <w:szCs w:val="32"/>
        </w:rPr>
        <w:t>При этом попытка дать краткое опре</w:t>
      </w:r>
      <w:r w:rsidR="00714923">
        <w:rPr>
          <w:rFonts w:ascii="Times New Roman" w:hAnsi="Times New Roman" w:cs="Times New Roman"/>
          <w:sz w:val="28"/>
          <w:szCs w:val="32"/>
        </w:rPr>
        <w:t xml:space="preserve">деление служебного произведения </w:t>
      </w:r>
      <w:r w:rsidRPr="001155D6">
        <w:rPr>
          <w:rFonts w:ascii="Times New Roman" w:hAnsi="Times New Roman" w:cs="Times New Roman"/>
          <w:sz w:val="28"/>
          <w:szCs w:val="32"/>
        </w:rPr>
        <w:t>не исключила возможность самых разных толкований положений статьи на</w:t>
      </w:r>
      <w:r w:rsidR="00714923">
        <w:rPr>
          <w:rFonts w:ascii="Times New Roman" w:hAnsi="Times New Roman" w:cs="Times New Roman"/>
          <w:sz w:val="28"/>
          <w:szCs w:val="32"/>
        </w:rPr>
        <w:t xml:space="preserve"> </w:t>
      </w:r>
      <w:r w:rsidRPr="001155D6">
        <w:rPr>
          <w:rFonts w:ascii="Times New Roman" w:hAnsi="Times New Roman" w:cs="Times New Roman"/>
          <w:sz w:val="28"/>
          <w:szCs w:val="32"/>
        </w:rPr>
        <w:t xml:space="preserve">практике. </w:t>
      </w:r>
    </w:p>
    <w:p w:rsidR="001155D6" w:rsidRPr="001155D6" w:rsidRDefault="001155D6" w:rsidP="005E00BB">
      <w:pPr>
        <w:spacing w:after="0" w:line="360" w:lineRule="auto"/>
        <w:ind w:firstLine="709"/>
        <w:jc w:val="both"/>
        <w:rPr>
          <w:rFonts w:ascii="Times New Roman" w:hAnsi="Times New Roman" w:cs="Times New Roman"/>
          <w:sz w:val="28"/>
          <w:szCs w:val="32"/>
        </w:rPr>
      </w:pPr>
      <w:r w:rsidRPr="001155D6">
        <w:rPr>
          <w:rFonts w:ascii="Times New Roman" w:hAnsi="Times New Roman" w:cs="Times New Roman"/>
          <w:sz w:val="28"/>
          <w:szCs w:val="32"/>
        </w:rPr>
        <w:lastRenderedPageBreak/>
        <w:t>Вызывает множество дискуссионных вопросо</w:t>
      </w:r>
      <w:r w:rsidR="00714923">
        <w:rPr>
          <w:rFonts w:ascii="Times New Roman" w:hAnsi="Times New Roman" w:cs="Times New Roman"/>
          <w:sz w:val="28"/>
          <w:szCs w:val="32"/>
        </w:rPr>
        <w:t xml:space="preserve">в, имеющих не только </w:t>
      </w:r>
      <w:r w:rsidRPr="001155D6">
        <w:rPr>
          <w:rFonts w:ascii="Times New Roman" w:hAnsi="Times New Roman" w:cs="Times New Roman"/>
          <w:sz w:val="28"/>
          <w:szCs w:val="32"/>
        </w:rPr>
        <w:t>теоретическое, но и прак</w:t>
      </w:r>
      <w:r w:rsidR="00714923">
        <w:rPr>
          <w:rFonts w:ascii="Times New Roman" w:hAnsi="Times New Roman" w:cs="Times New Roman"/>
          <w:sz w:val="28"/>
          <w:szCs w:val="32"/>
        </w:rPr>
        <w:t>тическое значение содержание и иск</w:t>
      </w:r>
      <w:r w:rsidRPr="001155D6">
        <w:rPr>
          <w:rFonts w:ascii="Times New Roman" w:hAnsi="Times New Roman" w:cs="Times New Roman"/>
          <w:sz w:val="28"/>
          <w:szCs w:val="32"/>
        </w:rPr>
        <w:t>лючительного</w:t>
      </w:r>
      <w:r w:rsidR="00714923">
        <w:rPr>
          <w:rFonts w:ascii="Times New Roman" w:hAnsi="Times New Roman" w:cs="Times New Roman"/>
          <w:sz w:val="28"/>
          <w:szCs w:val="32"/>
        </w:rPr>
        <w:t xml:space="preserve"> </w:t>
      </w:r>
      <w:r w:rsidRPr="001155D6">
        <w:rPr>
          <w:rFonts w:ascii="Times New Roman" w:hAnsi="Times New Roman" w:cs="Times New Roman"/>
          <w:sz w:val="28"/>
          <w:szCs w:val="32"/>
        </w:rPr>
        <w:t xml:space="preserve">права. Так, И.А. </w:t>
      </w:r>
      <w:proofErr w:type="spellStart"/>
      <w:r w:rsidRPr="001155D6">
        <w:rPr>
          <w:rFonts w:ascii="Times New Roman" w:hAnsi="Times New Roman" w:cs="Times New Roman"/>
          <w:sz w:val="28"/>
          <w:szCs w:val="32"/>
        </w:rPr>
        <w:t>Зенин</w:t>
      </w:r>
      <w:proofErr w:type="spellEnd"/>
      <w:r w:rsidRPr="001155D6">
        <w:rPr>
          <w:rFonts w:ascii="Times New Roman" w:hAnsi="Times New Roman" w:cs="Times New Roman"/>
          <w:sz w:val="28"/>
          <w:szCs w:val="32"/>
        </w:rPr>
        <w:t xml:space="preserve"> указывает, что содержание исключительного права</w:t>
      </w:r>
      <w:r w:rsidR="00714923">
        <w:rPr>
          <w:rFonts w:ascii="Times New Roman" w:hAnsi="Times New Roman" w:cs="Times New Roman"/>
          <w:sz w:val="28"/>
          <w:szCs w:val="32"/>
        </w:rPr>
        <w:t xml:space="preserve"> </w:t>
      </w:r>
      <w:r w:rsidRPr="001155D6">
        <w:rPr>
          <w:rFonts w:ascii="Times New Roman" w:hAnsi="Times New Roman" w:cs="Times New Roman"/>
          <w:sz w:val="28"/>
          <w:szCs w:val="32"/>
        </w:rPr>
        <w:t>образуют правомочия правообладателя на</w:t>
      </w:r>
      <w:r w:rsidR="00714923">
        <w:rPr>
          <w:rFonts w:ascii="Times New Roman" w:hAnsi="Times New Roman" w:cs="Times New Roman"/>
          <w:sz w:val="28"/>
          <w:szCs w:val="32"/>
        </w:rPr>
        <w:t xml:space="preserve"> собственные действия с охраняе</w:t>
      </w:r>
      <w:r w:rsidRPr="001155D6">
        <w:rPr>
          <w:rFonts w:ascii="Times New Roman" w:hAnsi="Times New Roman" w:cs="Times New Roman"/>
          <w:sz w:val="28"/>
          <w:szCs w:val="32"/>
        </w:rPr>
        <w:t>мым объектом, на распоряжение своим правом и на запрет третьими лицами</w:t>
      </w:r>
      <w:r w:rsidR="00334EE1">
        <w:rPr>
          <w:rStyle w:val="ab"/>
          <w:rFonts w:ascii="Times New Roman" w:hAnsi="Times New Roman" w:cs="Times New Roman"/>
          <w:sz w:val="28"/>
          <w:szCs w:val="32"/>
        </w:rPr>
        <w:footnoteReference w:id="20"/>
      </w:r>
      <w:r w:rsidRPr="001155D6">
        <w:rPr>
          <w:rFonts w:ascii="Times New Roman" w:hAnsi="Times New Roman" w:cs="Times New Roman"/>
          <w:sz w:val="28"/>
          <w:szCs w:val="32"/>
        </w:rPr>
        <w:t>.</w:t>
      </w:r>
    </w:p>
    <w:p w:rsidR="001155D6" w:rsidRPr="001155D6" w:rsidRDefault="001155D6" w:rsidP="005E00BB">
      <w:pPr>
        <w:spacing w:after="0" w:line="360" w:lineRule="auto"/>
        <w:ind w:firstLine="709"/>
        <w:jc w:val="both"/>
        <w:rPr>
          <w:rFonts w:ascii="Times New Roman" w:hAnsi="Times New Roman" w:cs="Times New Roman"/>
          <w:sz w:val="28"/>
          <w:szCs w:val="32"/>
        </w:rPr>
      </w:pPr>
      <w:r w:rsidRPr="001155D6">
        <w:rPr>
          <w:rFonts w:ascii="Times New Roman" w:hAnsi="Times New Roman" w:cs="Times New Roman"/>
          <w:sz w:val="28"/>
          <w:szCs w:val="32"/>
        </w:rPr>
        <w:t>Отсюда следует, что пока правообладател</w:t>
      </w:r>
      <w:r w:rsidR="00714923">
        <w:rPr>
          <w:rFonts w:ascii="Times New Roman" w:hAnsi="Times New Roman" w:cs="Times New Roman"/>
          <w:sz w:val="28"/>
          <w:szCs w:val="32"/>
        </w:rPr>
        <w:t>ю предоставлена возможность за</w:t>
      </w:r>
      <w:r w:rsidRPr="001155D6">
        <w:rPr>
          <w:rFonts w:ascii="Times New Roman" w:hAnsi="Times New Roman" w:cs="Times New Roman"/>
          <w:sz w:val="28"/>
          <w:szCs w:val="32"/>
        </w:rPr>
        <w:t>прещать другим лицам использование резу</w:t>
      </w:r>
      <w:r w:rsidR="00714923">
        <w:rPr>
          <w:rFonts w:ascii="Times New Roman" w:hAnsi="Times New Roman" w:cs="Times New Roman"/>
          <w:sz w:val="28"/>
          <w:szCs w:val="32"/>
        </w:rPr>
        <w:t>льтата интеллектуальной деятель</w:t>
      </w:r>
      <w:r w:rsidRPr="001155D6">
        <w:rPr>
          <w:rFonts w:ascii="Times New Roman" w:hAnsi="Times New Roman" w:cs="Times New Roman"/>
          <w:sz w:val="28"/>
          <w:szCs w:val="32"/>
        </w:rPr>
        <w:t>ности, исключительное право будет иметь смысл.</w:t>
      </w:r>
    </w:p>
    <w:p w:rsidR="001155D6" w:rsidRPr="001155D6" w:rsidRDefault="00A222E3" w:rsidP="00A222E3">
      <w:pPr>
        <w:spacing w:after="0" w:line="360" w:lineRule="auto"/>
        <w:jc w:val="both"/>
        <w:rPr>
          <w:rFonts w:ascii="Times New Roman" w:hAnsi="Times New Roman" w:cs="Times New Roman"/>
          <w:sz w:val="28"/>
          <w:szCs w:val="32"/>
        </w:rPr>
      </w:pPr>
      <w:r>
        <w:rPr>
          <w:rFonts w:ascii="Times New Roman" w:hAnsi="Times New Roman" w:cs="Times New Roman"/>
          <w:sz w:val="28"/>
          <w:szCs w:val="32"/>
        </w:rPr>
        <w:t xml:space="preserve"> </w:t>
      </w:r>
      <w:r w:rsidR="001155D6" w:rsidRPr="001155D6">
        <w:rPr>
          <w:rFonts w:ascii="Times New Roman" w:hAnsi="Times New Roman" w:cs="Times New Roman"/>
          <w:sz w:val="28"/>
          <w:szCs w:val="32"/>
        </w:rPr>
        <w:t>того, чтобы детальнее исследовать сущность исключительного</w:t>
      </w:r>
      <w:r w:rsidR="00714923">
        <w:rPr>
          <w:rFonts w:ascii="Times New Roman" w:hAnsi="Times New Roman" w:cs="Times New Roman"/>
          <w:sz w:val="28"/>
          <w:szCs w:val="32"/>
        </w:rPr>
        <w:t xml:space="preserve"> </w:t>
      </w:r>
      <w:r w:rsidR="001155D6" w:rsidRPr="001155D6">
        <w:rPr>
          <w:rFonts w:ascii="Times New Roman" w:hAnsi="Times New Roman" w:cs="Times New Roman"/>
          <w:sz w:val="28"/>
          <w:szCs w:val="32"/>
        </w:rPr>
        <w:t>права, представляется необходимым обр</w:t>
      </w:r>
      <w:r w:rsidR="00714923">
        <w:rPr>
          <w:rFonts w:ascii="Times New Roman" w:hAnsi="Times New Roman" w:cs="Times New Roman"/>
          <w:sz w:val="28"/>
          <w:szCs w:val="32"/>
        </w:rPr>
        <w:t>атиться к действующему законода</w:t>
      </w:r>
      <w:r w:rsidR="001155D6" w:rsidRPr="001155D6">
        <w:rPr>
          <w:rFonts w:ascii="Times New Roman" w:hAnsi="Times New Roman" w:cs="Times New Roman"/>
          <w:sz w:val="28"/>
          <w:szCs w:val="32"/>
        </w:rPr>
        <w:t>тельству по интеллектуальной собственности.</w:t>
      </w:r>
      <w:r>
        <w:rPr>
          <w:rFonts w:ascii="Times New Roman" w:hAnsi="Times New Roman" w:cs="Times New Roman"/>
          <w:sz w:val="28"/>
          <w:szCs w:val="32"/>
        </w:rPr>
        <w:t xml:space="preserve"> </w:t>
      </w:r>
      <w:r w:rsidR="001155D6" w:rsidRPr="001155D6">
        <w:rPr>
          <w:rFonts w:ascii="Times New Roman" w:hAnsi="Times New Roman" w:cs="Times New Roman"/>
          <w:sz w:val="28"/>
          <w:szCs w:val="32"/>
        </w:rPr>
        <w:t>В редакции п. 2 ст. 1295 ГК РФ, дейс</w:t>
      </w:r>
      <w:r w:rsidR="00714923">
        <w:rPr>
          <w:rFonts w:ascii="Times New Roman" w:hAnsi="Times New Roman" w:cs="Times New Roman"/>
          <w:sz w:val="28"/>
          <w:szCs w:val="32"/>
        </w:rPr>
        <w:t xml:space="preserve">твующей до 1 октября 2014 года, </w:t>
      </w:r>
      <w:r w:rsidR="001155D6" w:rsidRPr="001155D6">
        <w:rPr>
          <w:rFonts w:ascii="Times New Roman" w:hAnsi="Times New Roman" w:cs="Times New Roman"/>
          <w:sz w:val="28"/>
          <w:szCs w:val="32"/>
        </w:rPr>
        <w:t>законодатель в отношении исключительно</w:t>
      </w:r>
      <w:r w:rsidR="00714923">
        <w:rPr>
          <w:rFonts w:ascii="Times New Roman" w:hAnsi="Times New Roman" w:cs="Times New Roman"/>
          <w:sz w:val="28"/>
          <w:szCs w:val="32"/>
        </w:rPr>
        <w:t>го права на служебное произведе</w:t>
      </w:r>
      <w:r w:rsidR="001155D6" w:rsidRPr="001155D6">
        <w:rPr>
          <w:rFonts w:ascii="Times New Roman" w:hAnsi="Times New Roman" w:cs="Times New Roman"/>
          <w:sz w:val="28"/>
          <w:szCs w:val="32"/>
        </w:rPr>
        <w:t>ние использовал словосочетание «принадлежит автору». В новой редакции</w:t>
      </w:r>
      <w:r w:rsidR="00714923">
        <w:rPr>
          <w:rFonts w:ascii="Times New Roman" w:hAnsi="Times New Roman" w:cs="Times New Roman"/>
          <w:sz w:val="28"/>
          <w:szCs w:val="32"/>
        </w:rPr>
        <w:t xml:space="preserve"> </w:t>
      </w:r>
      <w:r w:rsidR="001155D6" w:rsidRPr="001155D6">
        <w:rPr>
          <w:rFonts w:ascii="Times New Roman" w:hAnsi="Times New Roman" w:cs="Times New Roman"/>
          <w:sz w:val="28"/>
          <w:szCs w:val="32"/>
        </w:rPr>
        <w:t>слово «принадлежит» было заменено на «возвращается», что позволило в</w:t>
      </w:r>
      <w:r w:rsidR="00714923">
        <w:rPr>
          <w:rFonts w:ascii="Times New Roman" w:hAnsi="Times New Roman" w:cs="Times New Roman"/>
          <w:sz w:val="28"/>
          <w:szCs w:val="32"/>
        </w:rPr>
        <w:t xml:space="preserve"> </w:t>
      </w:r>
      <w:r w:rsidR="001155D6" w:rsidRPr="001155D6">
        <w:rPr>
          <w:rFonts w:ascii="Times New Roman" w:hAnsi="Times New Roman" w:cs="Times New Roman"/>
          <w:sz w:val="28"/>
          <w:szCs w:val="32"/>
        </w:rPr>
        <w:t>свою очередь исключить различные толко</w:t>
      </w:r>
      <w:r w:rsidR="00714923">
        <w:rPr>
          <w:rFonts w:ascii="Times New Roman" w:hAnsi="Times New Roman" w:cs="Times New Roman"/>
          <w:sz w:val="28"/>
          <w:szCs w:val="32"/>
        </w:rPr>
        <w:t>вания данной нормы, согласно ко</w:t>
      </w:r>
      <w:r w:rsidR="001155D6" w:rsidRPr="001155D6">
        <w:rPr>
          <w:rFonts w:ascii="Times New Roman" w:hAnsi="Times New Roman" w:cs="Times New Roman"/>
          <w:sz w:val="28"/>
          <w:szCs w:val="32"/>
        </w:rPr>
        <w:t>торой исключительное право на служебно</w:t>
      </w:r>
      <w:r w:rsidR="00714923">
        <w:rPr>
          <w:rFonts w:ascii="Times New Roman" w:hAnsi="Times New Roman" w:cs="Times New Roman"/>
          <w:sz w:val="28"/>
          <w:szCs w:val="32"/>
        </w:rPr>
        <w:t>е произведение изначально возни</w:t>
      </w:r>
      <w:r w:rsidR="001155D6" w:rsidRPr="001155D6">
        <w:rPr>
          <w:rFonts w:ascii="Times New Roman" w:hAnsi="Times New Roman" w:cs="Times New Roman"/>
          <w:sz w:val="28"/>
          <w:szCs w:val="32"/>
        </w:rPr>
        <w:t xml:space="preserve">кает у работодателя и лишь по истечении </w:t>
      </w:r>
      <w:r w:rsidR="00714923">
        <w:rPr>
          <w:rFonts w:ascii="Times New Roman" w:hAnsi="Times New Roman" w:cs="Times New Roman"/>
          <w:sz w:val="28"/>
          <w:szCs w:val="32"/>
        </w:rPr>
        <w:t>трех лет в предусмотренных зако</w:t>
      </w:r>
      <w:r w:rsidR="001155D6" w:rsidRPr="001155D6">
        <w:rPr>
          <w:rFonts w:ascii="Times New Roman" w:hAnsi="Times New Roman" w:cs="Times New Roman"/>
          <w:sz w:val="28"/>
          <w:szCs w:val="32"/>
        </w:rPr>
        <w:t>ном случаях может «вернуться» к работнику.</w:t>
      </w:r>
    </w:p>
    <w:p w:rsidR="00A222E3" w:rsidRDefault="001155D6" w:rsidP="005E00BB">
      <w:pPr>
        <w:spacing w:after="0" w:line="360" w:lineRule="auto"/>
        <w:ind w:firstLine="709"/>
        <w:jc w:val="both"/>
        <w:rPr>
          <w:rFonts w:ascii="Times New Roman" w:hAnsi="Times New Roman" w:cs="Times New Roman"/>
          <w:sz w:val="28"/>
          <w:szCs w:val="32"/>
        </w:rPr>
      </w:pPr>
      <w:r w:rsidRPr="001155D6">
        <w:rPr>
          <w:rFonts w:ascii="Times New Roman" w:hAnsi="Times New Roman" w:cs="Times New Roman"/>
          <w:sz w:val="28"/>
          <w:szCs w:val="32"/>
        </w:rPr>
        <w:t>Другое нововведение, относящееся к</w:t>
      </w:r>
      <w:r w:rsidR="005E00BB">
        <w:rPr>
          <w:rFonts w:ascii="Times New Roman" w:hAnsi="Times New Roman" w:cs="Times New Roman"/>
          <w:sz w:val="28"/>
          <w:szCs w:val="32"/>
        </w:rPr>
        <w:t xml:space="preserve"> служебным произведениям, каса</w:t>
      </w:r>
      <w:r w:rsidRPr="001155D6">
        <w:rPr>
          <w:rFonts w:ascii="Times New Roman" w:hAnsi="Times New Roman" w:cs="Times New Roman"/>
          <w:sz w:val="28"/>
          <w:szCs w:val="32"/>
        </w:rPr>
        <w:t xml:space="preserve">ется наследования имущественных прав. В </w:t>
      </w:r>
      <w:r w:rsidR="005E00BB">
        <w:rPr>
          <w:rFonts w:ascii="Times New Roman" w:hAnsi="Times New Roman" w:cs="Times New Roman"/>
          <w:sz w:val="28"/>
          <w:szCs w:val="32"/>
        </w:rPr>
        <w:t>п. 2 ст. 1295 ГК РФ включена до</w:t>
      </w:r>
      <w:r w:rsidRPr="001155D6">
        <w:rPr>
          <w:rFonts w:ascii="Times New Roman" w:hAnsi="Times New Roman" w:cs="Times New Roman"/>
          <w:sz w:val="28"/>
          <w:szCs w:val="32"/>
        </w:rPr>
        <w:t>полнительная норма: «Право на вознаграждение за служебное произведение</w:t>
      </w:r>
      <w:r w:rsidR="005E00BB">
        <w:rPr>
          <w:rFonts w:ascii="Times New Roman" w:hAnsi="Times New Roman" w:cs="Times New Roman"/>
          <w:sz w:val="28"/>
          <w:szCs w:val="32"/>
        </w:rPr>
        <w:t xml:space="preserve"> </w:t>
      </w:r>
      <w:r w:rsidRPr="001155D6">
        <w:rPr>
          <w:rFonts w:ascii="Times New Roman" w:hAnsi="Times New Roman" w:cs="Times New Roman"/>
          <w:sz w:val="28"/>
          <w:szCs w:val="32"/>
        </w:rPr>
        <w:t>неотчуждаемо и не переходит по наследству</w:t>
      </w:r>
      <w:r w:rsidR="005E00BB">
        <w:rPr>
          <w:rFonts w:ascii="Times New Roman" w:hAnsi="Times New Roman" w:cs="Times New Roman"/>
          <w:sz w:val="28"/>
          <w:szCs w:val="32"/>
        </w:rPr>
        <w:t>, однако права автора по догово</w:t>
      </w:r>
      <w:r w:rsidRPr="001155D6">
        <w:rPr>
          <w:rFonts w:ascii="Times New Roman" w:hAnsi="Times New Roman" w:cs="Times New Roman"/>
          <w:sz w:val="28"/>
          <w:szCs w:val="32"/>
        </w:rPr>
        <w:t xml:space="preserve">ру, заключенному им с работодателем, и </w:t>
      </w:r>
      <w:r w:rsidR="005E00BB">
        <w:rPr>
          <w:rFonts w:ascii="Times New Roman" w:hAnsi="Times New Roman" w:cs="Times New Roman"/>
          <w:sz w:val="28"/>
          <w:szCs w:val="32"/>
        </w:rPr>
        <w:t>не полученные автором доходы пе</w:t>
      </w:r>
      <w:r w:rsidRPr="001155D6">
        <w:rPr>
          <w:rFonts w:ascii="Times New Roman" w:hAnsi="Times New Roman" w:cs="Times New Roman"/>
          <w:sz w:val="28"/>
          <w:szCs w:val="32"/>
        </w:rPr>
        <w:t>реходят к наследникам»</w:t>
      </w:r>
      <w:r w:rsidR="00334EE1">
        <w:rPr>
          <w:rStyle w:val="ab"/>
          <w:rFonts w:ascii="Times New Roman" w:hAnsi="Times New Roman" w:cs="Times New Roman"/>
          <w:sz w:val="28"/>
          <w:szCs w:val="32"/>
        </w:rPr>
        <w:footnoteReference w:id="21"/>
      </w:r>
      <w:r w:rsidRPr="001155D6">
        <w:rPr>
          <w:rFonts w:ascii="Times New Roman" w:hAnsi="Times New Roman" w:cs="Times New Roman"/>
          <w:sz w:val="28"/>
          <w:szCs w:val="32"/>
        </w:rPr>
        <w:t xml:space="preserve">. </w:t>
      </w:r>
    </w:p>
    <w:p w:rsidR="001155D6" w:rsidRPr="001155D6" w:rsidRDefault="001155D6" w:rsidP="005E00BB">
      <w:pPr>
        <w:spacing w:after="0" w:line="360" w:lineRule="auto"/>
        <w:ind w:firstLine="709"/>
        <w:jc w:val="both"/>
        <w:rPr>
          <w:rFonts w:ascii="Times New Roman" w:hAnsi="Times New Roman" w:cs="Times New Roman"/>
          <w:sz w:val="28"/>
          <w:szCs w:val="32"/>
        </w:rPr>
      </w:pPr>
      <w:r w:rsidRPr="001155D6">
        <w:rPr>
          <w:rFonts w:ascii="Times New Roman" w:hAnsi="Times New Roman" w:cs="Times New Roman"/>
          <w:sz w:val="28"/>
          <w:szCs w:val="32"/>
        </w:rPr>
        <w:lastRenderedPageBreak/>
        <w:t>Данная норма устанавливает имущественное право</w:t>
      </w:r>
      <w:r w:rsidR="005E00BB">
        <w:rPr>
          <w:rFonts w:ascii="Times New Roman" w:hAnsi="Times New Roman" w:cs="Times New Roman"/>
          <w:sz w:val="28"/>
          <w:szCs w:val="32"/>
        </w:rPr>
        <w:t xml:space="preserve"> </w:t>
      </w:r>
      <w:r w:rsidRPr="001155D6">
        <w:rPr>
          <w:rFonts w:ascii="Times New Roman" w:hAnsi="Times New Roman" w:cs="Times New Roman"/>
          <w:sz w:val="28"/>
          <w:szCs w:val="32"/>
        </w:rPr>
        <w:t>автора служебного произведения на вознаграждение.</w:t>
      </w:r>
    </w:p>
    <w:p w:rsidR="001155D6" w:rsidRPr="001155D6" w:rsidRDefault="001155D6" w:rsidP="005E00BB">
      <w:pPr>
        <w:spacing w:after="0" w:line="360" w:lineRule="auto"/>
        <w:ind w:firstLine="709"/>
        <w:jc w:val="both"/>
        <w:rPr>
          <w:rFonts w:ascii="Times New Roman" w:hAnsi="Times New Roman" w:cs="Times New Roman"/>
          <w:sz w:val="28"/>
          <w:szCs w:val="32"/>
        </w:rPr>
      </w:pPr>
      <w:r w:rsidRPr="001155D6">
        <w:rPr>
          <w:rFonts w:ascii="Times New Roman" w:hAnsi="Times New Roman" w:cs="Times New Roman"/>
          <w:sz w:val="28"/>
          <w:szCs w:val="32"/>
        </w:rPr>
        <w:t xml:space="preserve">Федеральным законом № 35-ФЗ в статью </w:t>
      </w:r>
      <w:r w:rsidR="005E00BB">
        <w:rPr>
          <w:rFonts w:ascii="Times New Roman" w:hAnsi="Times New Roman" w:cs="Times New Roman"/>
          <w:sz w:val="28"/>
          <w:szCs w:val="32"/>
        </w:rPr>
        <w:t xml:space="preserve">1295 ГК РФ был введен п. 4, </w:t>
      </w:r>
      <w:r w:rsidRPr="001155D6">
        <w:rPr>
          <w:rFonts w:ascii="Times New Roman" w:hAnsi="Times New Roman" w:cs="Times New Roman"/>
          <w:sz w:val="28"/>
          <w:szCs w:val="32"/>
        </w:rPr>
        <w:t>согласно которому работодатель может о</w:t>
      </w:r>
      <w:r w:rsidR="005E00BB">
        <w:rPr>
          <w:rFonts w:ascii="Times New Roman" w:hAnsi="Times New Roman" w:cs="Times New Roman"/>
          <w:sz w:val="28"/>
          <w:szCs w:val="32"/>
        </w:rPr>
        <w:t>бнародовать служебное произведе</w:t>
      </w:r>
      <w:r w:rsidRPr="001155D6">
        <w:rPr>
          <w:rFonts w:ascii="Times New Roman" w:hAnsi="Times New Roman" w:cs="Times New Roman"/>
          <w:sz w:val="28"/>
          <w:szCs w:val="32"/>
        </w:rPr>
        <w:t>ние, если иное не предусмотрено договором между ним и автором.</w:t>
      </w:r>
    </w:p>
    <w:p w:rsidR="001155D6" w:rsidRPr="001155D6" w:rsidRDefault="001155D6" w:rsidP="005E00BB">
      <w:pPr>
        <w:spacing w:after="0" w:line="360" w:lineRule="auto"/>
        <w:ind w:firstLine="709"/>
        <w:jc w:val="both"/>
        <w:rPr>
          <w:rFonts w:ascii="Times New Roman" w:hAnsi="Times New Roman" w:cs="Times New Roman"/>
          <w:sz w:val="28"/>
          <w:szCs w:val="32"/>
        </w:rPr>
      </w:pPr>
      <w:r w:rsidRPr="001155D6">
        <w:rPr>
          <w:rFonts w:ascii="Times New Roman" w:hAnsi="Times New Roman" w:cs="Times New Roman"/>
          <w:sz w:val="28"/>
          <w:szCs w:val="32"/>
        </w:rPr>
        <w:t>Произошли изменения и в ст. 1257 ГК</w:t>
      </w:r>
      <w:r w:rsidR="005E00BB">
        <w:rPr>
          <w:rFonts w:ascii="Times New Roman" w:hAnsi="Times New Roman" w:cs="Times New Roman"/>
          <w:sz w:val="28"/>
          <w:szCs w:val="32"/>
        </w:rPr>
        <w:t xml:space="preserve"> РФ. Данная статья предусматри</w:t>
      </w:r>
      <w:r w:rsidRPr="001155D6">
        <w:rPr>
          <w:rFonts w:ascii="Times New Roman" w:hAnsi="Times New Roman" w:cs="Times New Roman"/>
          <w:sz w:val="28"/>
          <w:szCs w:val="32"/>
        </w:rPr>
        <w:t xml:space="preserve">вает, что автором произведения науки, литературы и искусства </w:t>
      </w:r>
      <w:r w:rsidR="005E00BB">
        <w:rPr>
          <w:rFonts w:ascii="Times New Roman" w:hAnsi="Times New Roman" w:cs="Times New Roman"/>
          <w:sz w:val="28"/>
          <w:szCs w:val="32"/>
        </w:rPr>
        <w:t>считается ли</w:t>
      </w:r>
      <w:r w:rsidRPr="001155D6">
        <w:rPr>
          <w:rFonts w:ascii="Times New Roman" w:hAnsi="Times New Roman" w:cs="Times New Roman"/>
          <w:sz w:val="28"/>
          <w:szCs w:val="32"/>
        </w:rPr>
        <w:t>цо, указанное в качестве автора на оригинале или экземпляре произведения</w:t>
      </w:r>
      <w:r w:rsidR="005E00BB">
        <w:rPr>
          <w:rFonts w:ascii="Times New Roman" w:hAnsi="Times New Roman" w:cs="Times New Roman"/>
          <w:sz w:val="28"/>
          <w:szCs w:val="32"/>
        </w:rPr>
        <w:t xml:space="preserve"> </w:t>
      </w:r>
      <w:r w:rsidRPr="001155D6">
        <w:rPr>
          <w:rFonts w:ascii="Times New Roman" w:hAnsi="Times New Roman" w:cs="Times New Roman"/>
          <w:sz w:val="28"/>
          <w:szCs w:val="32"/>
        </w:rPr>
        <w:t>либо иным образом в соответствии с п. 1 ст. 1300 ГК РФ, если не доказано</w:t>
      </w:r>
      <w:r w:rsidR="005E00BB">
        <w:rPr>
          <w:rFonts w:ascii="Times New Roman" w:hAnsi="Times New Roman" w:cs="Times New Roman"/>
          <w:sz w:val="28"/>
          <w:szCs w:val="32"/>
        </w:rPr>
        <w:t xml:space="preserve"> </w:t>
      </w:r>
      <w:r w:rsidRPr="001155D6">
        <w:rPr>
          <w:rFonts w:ascii="Times New Roman" w:hAnsi="Times New Roman" w:cs="Times New Roman"/>
          <w:sz w:val="28"/>
          <w:szCs w:val="32"/>
        </w:rPr>
        <w:t>иное.</w:t>
      </w:r>
    </w:p>
    <w:p w:rsidR="001155D6" w:rsidRPr="001155D6" w:rsidRDefault="001155D6" w:rsidP="005E00BB">
      <w:pPr>
        <w:spacing w:after="0" w:line="360" w:lineRule="auto"/>
        <w:ind w:firstLine="709"/>
        <w:jc w:val="both"/>
        <w:rPr>
          <w:rFonts w:ascii="Times New Roman" w:hAnsi="Times New Roman" w:cs="Times New Roman"/>
          <w:sz w:val="28"/>
          <w:szCs w:val="32"/>
        </w:rPr>
      </w:pPr>
      <w:r w:rsidRPr="001155D6">
        <w:rPr>
          <w:rFonts w:ascii="Times New Roman" w:hAnsi="Times New Roman" w:cs="Times New Roman"/>
          <w:sz w:val="28"/>
          <w:szCs w:val="32"/>
        </w:rPr>
        <w:t>Вступление в силу данной статьи в новой редакции способс</w:t>
      </w:r>
      <w:r w:rsidR="00714923">
        <w:rPr>
          <w:rFonts w:ascii="Times New Roman" w:hAnsi="Times New Roman" w:cs="Times New Roman"/>
          <w:sz w:val="28"/>
          <w:szCs w:val="32"/>
        </w:rPr>
        <w:t xml:space="preserve">твовало </w:t>
      </w:r>
      <w:r w:rsidRPr="001155D6">
        <w:rPr>
          <w:rFonts w:ascii="Times New Roman" w:hAnsi="Times New Roman" w:cs="Times New Roman"/>
          <w:sz w:val="28"/>
          <w:szCs w:val="32"/>
        </w:rPr>
        <w:t>устранению существовавшего противоречия с п. 1 ст. 1300 ГК РФ. Поскольку</w:t>
      </w:r>
      <w:r w:rsidR="00714923">
        <w:rPr>
          <w:rFonts w:ascii="Times New Roman" w:hAnsi="Times New Roman" w:cs="Times New Roman"/>
          <w:sz w:val="28"/>
          <w:szCs w:val="32"/>
        </w:rPr>
        <w:t xml:space="preserve"> </w:t>
      </w:r>
      <w:r w:rsidRPr="001155D6">
        <w:rPr>
          <w:rFonts w:ascii="Times New Roman" w:hAnsi="Times New Roman" w:cs="Times New Roman"/>
          <w:sz w:val="28"/>
          <w:szCs w:val="32"/>
        </w:rPr>
        <w:t>старая редакция ст. 1257 ГК РФ признавала автором произведения только то</w:t>
      </w:r>
      <w:r w:rsidR="00714923">
        <w:rPr>
          <w:rFonts w:ascii="Times New Roman" w:hAnsi="Times New Roman" w:cs="Times New Roman"/>
          <w:sz w:val="28"/>
          <w:szCs w:val="32"/>
        </w:rPr>
        <w:t xml:space="preserve"> </w:t>
      </w:r>
      <w:r w:rsidRPr="001155D6">
        <w:rPr>
          <w:rFonts w:ascii="Times New Roman" w:hAnsi="Times New Roman" w:cs="Times New Roman"/>
          <w:sz w:val="28"/>
          <w:szCs w:val="32"/>
        </w:rPr>
        <w:t>лицо, которое было указано в качестве тако</w:t>
      </w:r>
      <w:r w:rsidR="00714923">
        <w:rPr>
          <w:rFonts w:ascii="Times New Roman" w:hAnsi="Times New Roman" w:cs="Times New Roman"/>
          <w:sz w:val="28"/>
          <w:szCs w:val="32"/>
        </w:rPr>
        <w:t>го на оригинале или на экземпля</w:t>
      </w:r>
      <w:r w:rsidRPr="001155D6">
        <w:rPr>
          <w:rFonts w:ascii="Times New Roman" w:hAnsi="Times New Roman" w:cs="Times New Roman"/>
          <w:sz w:val="28"/>
          <w:szCs w:val="32"/>
        </w:rPr>
        <w:t>ре произведения. Таким образом, ст. 1257</w:t>
      </w:r>
      <w:r w:rsidR="00714923">
        <w:rPr>
          <w:rFonts w:ascii="Times New Roman" w:hAnsi="Times New Roman" w:cs="Times New Roman"/>
          <w:sz w:val="28"/>
          <w:szCs w:val="32"/>
        </w:rPr>
        <w:t xml:space="preserve"> ГК РФ в старой редакции не учи</w:t>
      </w:r>
      <w:r w:rsidRPr="001155D6">
        <w:rPr>
          <w:rFonts w:ascii="Times New Roman" w:hAnsi="Times New Roman" w:cs="Times New Roman"/>
          <w:sz w:val="28"/>
          <w:szCs w:val="32"/>
        </w:rPr>
        <w:t>тывала тех моментов, что информация об авторе произведения может быть</w:t>
      </w:r>
      <w:r w:rsidR="00714923">
        <w:rPr>
          <w:rFonts w:ascii="Times New Roman" w:hAnsi="Times New Roman" w:cs="Times New Roman"/>
          <w:sz w:val="28"/>
          <w:szCs w:val="32"/>
        </w:rPr>
        <w:t xml:space="preserve"> </w:t>
      </w:r>
      <w:r w:rsidRPr="001155D6">
        <w:rPr>
          <w:rFonts w:ascii="Times New Roman" w:hAnsi="Times New Roman" w:cs="Times New Roman"/>
          <w:sz w:val="28"/>
          <w:szCs w:val="32"/>
        </w:rPr>
        <w:t xml:space="preserve">приложена к нему или появляться в связи </w:t>
      </w:r>
      <w:r w:rsidR="00714923">
        <w:rPr>
          <w:rFonts w:ascii="Times New Roman" w:hAnsi="Times New Roman" w:cs="Times New Roman"/>
          <w:sz w:val="28"/>
          <w:szCs w:val="32"/>
        </w:rPr>
        <w:t>с сообщением в эфир или по кабе</w:t>
      </w:r>
      <w:r w:rsidRPr="001155D6">
        <w:rPr>
          <w:rFonts w:ascii="Times New Roman" w:hAnsi="Times New Roman" w:cs="Times New Roman"/>
          <w:sz w:val="28"/>
          <w:szCs w:val="32"/>
        </w:rPr>
        <w:t xml:space="preserve">лю либо доведением такого произведения </w:t>
      </w:r>
      <w:r w:rsidR="0008697B">
        <w:rPr>
          <w:rFonts w:ascii="Times New Roman" w:hAnsi="Times New Roman" w:cs="Times New Roman"/>
          <w:sz w:val="28"/>
          <w:szCs w:val="32"/>
        </w:rPr>
        <w:t>до всеобщего сведения. Также та</w:t>
      </w:r>
      <w:r w:rsidRPr="001155D6">
        <w:rPr>
          <w:rFonts w:ascii="Times New Roman" w:hAnsi="Times New Roman" w:cs="Times New Roman"/>
          <w:sz w:val="28"/>
          <w:szCs w:val="32"/>
        </w:rPr>
        <w:t>кая информация может быть выражена в цифрах и кодах.</w:t>
      </w:r>
    </w:p>
    <w:p w:rsidR="001155D6" w:rsidRPr="001155D6" w:rsidRDefault="001155D6" w:rsidP="005E00BB">
      <w:pPr>
        <w:spacing w:after="0" w:line="360" w:lineRule="auto"/>
        <w:ind w:firstLine="709"/>
        <w:jc w:val="both"/>
        <w:rPr>
          <w:rFonts w:ascii="Times New Roman" w:hAnsi="Times New Roman" w:cs="Times New Roman"/>
          <w:sz w:val="28"/>
          <w:szCs w:val="32"/>
        </w:rPr>
      </w:pPr>
      <w:r w:rsidRPr="001155D6">
        <w:rPr>
          <w:rFonts w:ascii="Times New Roman" w:hAnsi="Times New Roman" w:cs="Times New Roman"/>
          <w:sz w:val="28"/>
          <w:szCs w:val="32"/>
        </w:rPr>
        <w:t>Кроме того дополнена новым п. 5 ст. 1266 ГК РФ. Сущность данного</w:t>
      </w:r>
      <w:r w:rsidR="00714923">
        <w:rPr>
          <w:rFonts w:ascii="Times New Roman" w:hAnsi="Times New Roman" w:cs="Times New Roman"/>
          <w:sz w:val="28"/>
          <w:szCs w:val="32"/>
        </w:rPr>
        <w:t xml:space="preserve"> </w:t>
      </w:r>
      <w:r w:rsidRPr="001155D6">
        <w:rPr>
          <w:rFonts w:ascii="Times New Roman" w:hAnsi="Times New Roman" w:cs="Times New Roman"/>
          <w:sz w:val="28"/>
          <w:szCs w:val="32"/>
        </w:rPr>
        <w:t>нововведения состоит в том, что в отдель</w:t>
      </w:r>
      <w:r w:rsidR="00714923">
        <w:rPr>
          <w:rFonts w:ascii="Times New Roman" w:hAnsi="Times New Roman" w:cs="Times New Roman"/>
          <w:sz w:val="28"/>
          <w:szCs w:val="32"/>
        </w:rPr>
        <w:t>ных случаях автор может дать со</w:t>
      </w:r>
      <w:r w:rsidRPr="001155D6">
        <w:rPr>
          <w:rFonts w:ascii="Times New Roman" w:hAnsi="Times New Roman" w:cs="Times New Roman"/>
          <w:sz w:val="28"/>
          <w:szCs w:val="32"/>
        </w:rPr>
        <w:t>гласие на внесение в будущем изменений, сокращений и добавлений в свое</w:t>
      </w:r>
      <w:r w:rsidR="00714923">
        <w:rPr>
          <w:rFonts w:ascii="Times New Roman" w:hAnsi="Times New Roman" w:cs="Times New Roman"/>
          <w:sz w:val="28"/>
          <w:szCs w:val="32"/>
        </w:rPr>
        <w:t xml:space="preserve"> </w:t>
      </w:r>
      <w:r w:rsidRPr="001155D6">
        <w:rPr>
          <w:rFonts w:ascii="Times New Roman" w:hAnsi="Times New Roman" w:cs="Times New Roman"/>
          <w:sz w:val="28"/>
          <w:szCs w:val="32"/>
        </w:rPr>
        <w:t>произведение, на снабжение произведения</w:t>
      </w:r>
      <w:r w:rsidR="00714923">
        <w:rPr>
          <w:rFonts w:ascii="Times New Roman" w:hAnsi="Times New Roman" w:cs="Times New Roman"/>
          <w:sz w:val="28"/>
          <w:szCs w:val="32"/>
        </w:rPr>
        <w:t xml:space="preserve"> при его использовании иллюстра</w:t>
      </w:r>
      <w:r w:rsidRPr="001155D6">
        <w:rPr>
          <w:rFonts w:ascii="Times New Roman" w:hAnsi="Times New Roman" w:cs="Times New Roman"/>
          <w:sz w:val="28"/>
          <w:szCs w:val="32"/>
        </w:rPr>
        <w:t>циями, предисловием, комментариями или какими бы то ни было пояснениями.</w:t>
      </w:r>
    </w:p>
    <w:p w:rsidR="001155D6" w:rsidRPr="001155D6" w:rsidRDefault="001155D6" w:rsidP="005E00BB">
      <w:pPr>
        <w:spacing w:after="0" w:line="360" w:lineRule="auto"/>
        <w:ind w:firstLine="709"/>
        <w:jc w:val="both"/>
        <w:rPr>
          <w:rFonts w:ascii="Times New Roman" w:hAnsi="Times New Roman" w:cs="Times New Roman"/>
          <w:sz w:val="28"/>
          <w:szCs w:val="32"/>
        </w:rPr>
      </w:pPr>
      <w:r w:rsidRPr="001155D6">
        <w:rPr>
          <w:rFonts w:ascii="Times New Roman" w:hAnsi="Times New Roman" w:cs="Times New Roman"/>
          <w:sz w:val="28"/>
          <w:szCs w:val="32"/>
        </w:rPr>
        <w:t>Данное согласие на неприкосновенность пр</w:t>
      </w:r>
      <w:r w:rsidR="00714923">
        <w:rPr>
          <w:rFonts w:ascii="Times New Roman" w:hAnsi="Times New Roman" w:cs="Times New Roman"/>
          <w:sz w:val="28"/>
          <w:szCs w:val="32"/>
        </w:rPr>
        <w:t>оизведения при использова</w:t>
      </w:r>
      <w:r w:rsidRPr="001155D6">
        <w:rPr>
          <w:rFonts w:ascii="Times New Roman" w:hAnsi="Times New Roman" w:cs="Times New Roman"/>
          <w:sz w:val="28"/>
          <w:szCs w:val="32"/>
        </w:rPr>
        <w:t>нии его в будущем может быть дано автором только в двух случаях:</w:t>
      </w:r>
    </w:p>
    <w:p w:rsidR="001155D6" w:rsidRPr="001155D6" w:rsidRDefault="001155D6" w:rsidP="005E00BB">
      <w:pPr>
        <w:spacing w:after="0" w:line="360" w:lineRule="auto"/>
        <w:ind w:firstLine="709"/>
        <w:jc w:val="both"/>
        <w:rPr>
          <w:rFonts w:ascii="Times New Roman" w:hAnsi="Times New Roman" w:cs="Times New Roman"/>
          <w:sz w:val="28"/>
          <w:szCs w:val="32"/>
        </w:rPr>
      </w:pPr>
      <w:r w:rsidRPr="001155D6">
        <w:rPr>
          <w:rFonts w:ascii="Times New Roman" w:hAnsi="Times New Roman" w:cs="Times New Roman"/>
          <w:sz w:val="28"/>
          <w:szCs w:val="32"/>
        </w:rPr>
        <w:t>1) если делается заявление о предос</w:t>
      </w:r>
      <w:r w:rsidR="00714923">
        <w:rPr>
          <w:rFonts w:ascii="Times New Roman" w:hAnsi="Times New Roman" w:cs="Times New Roman"/>
          <w:sz w:val="28"/>
          <w:szCs w:val="32"/>
        </w:rPr>
        <w:t>тавлении любым лицам права без</w:t>
      </w:r>
      <w:r w:rsidRPr="001155D6">
        <w:rPr>
          <w:rFonts w:ascii="Times New Roman" w:hAnsi="Times New Roman" w:cs="Times New Roman"/>
          <w:sz w:val="28"/>
          <w:szCs w:val="32"/>
        </w:rPr>
        <w:t>возмездно использовать произведение (п. 5 ст. 1233 ГК РФ);</w:t>
      </w:r>
    </w:p>
    <w:p w:rsidR="001155D6" w:rsidRPr="001155D6" w:rsidRDefault="001155D6" w:rsidP="005E00BB">
      <w:pPr>
        <w:spacing w:after="0" w:line="360" w:lineRule="auto"/>
        <w:ind w:firstLine="709"/>
        <w:jc w:val="both"/>
        <w:rPr>
          <w:rFonts w:ascii="Times New Roman" w:hAnsi="Times New Roman" w:cs="Times New Roman"/>
          <w:sz w:val="28"/>
          <w:szCs w:val="32"/>
        </w:rPr>
      </w:pPr>
      <w:r w:rsidRPr="001155D6">
        <w:rPr>
          <w:rFonts w:ascii="Times New Roman" w:hAnsi="Times New Roman" w:cs="Times New Roman"/>
          <w:sz w:val="28"/>
          <w:szCs w:val="32"/>
        </w:rPr>
        <w:lastRenderedPageBreak/>
        <w:t>2) если в упрощенном порядке заключатс</w:t>
      </w:r>
      <w:r w:rsidR="00714923">
        <w:rPr>
          <w:rFonts w:ascii="Times New Roman" w:hAnsi="Times New Roman" w:cs="Times New Roman"/>
          <w:sz w:val="28"/>
          <w:szCs w:val="32"/>
        </w:rPr>
        <w:t xml:space="preserve">я договор открытой лицензии </w:t>
      </w:r>
      <w:r w:rsidRPr="001155D6">
        <w:rPr>
          <w:rFonts w:ascii="Times New Roman" w:hAnsi="Times New Roman" w:cs="Times New Roman"/>
          <w:sz w:val="28"/>
          <w:szCs w:val="32"/>
        </w:rPr>
        <w:t>(п. 2 ст. 1286 ГК РФ).</w:t>
      </w:r>
    </w:p>
    <w:p w:rsidR="001155D6" w:rsidRDefault="001155D6" w:rsidP="005E00BB">
      <w:pPr>
        <w:spacing w:after="0" w:line="360" w:lineRule="auto"/>
        <w:ind w:firstLine="709"/>
        <w:jc w:val="both"/>
        <w:rPr>
          <w:rFonts w:ascii="Times New Roman" w:hAnsi="Times New Roman" w:cs="Times New Roman"/>
          <w:sz w:val="28"/>
          <w:szCs w:val="32"/>
        </w:rPr>
      </w:pPr>
      <w:r w:rsidRPr="001155D6">
        <w:rPr>
          <w:rFonts w:ascii="Times New Roman" w:hAnsi="Times New Roman" w:cs="Times New Roman"/>
          <w:sz w:val="28"/>
          <w:szCs w:val="32"/>
        </w:rPr>
        <w:t>Заметные изменения внесены в ст. 127</w:t>
      </w:r>
      <w:r w:rsidR="00714923">
        <w:rPr>
          <w:rFonts w:ascii="Times New Roman" w:hAnsi="Times New Roman" w:cs="Times New Roman"/>
          <w:sz w:val="28"/>
          <w:szCs w:val="32"/>
        </w:rPr>
        <w:t>4 ГК РФ, в которой рассматрива</w:t>
      </w:r>
      <w:r w:rsidRPr="001155D6">
        <w:rPr>
          <w:rFonts w:ascii="Times New Roman" w:hAnsi="Times New Roman" w:cs="Times New Roman"/>
          <w:sz w:val="28"/>
          <w:szCs w:val="32"/>
        </w:rPr>
        <w:t>ется свободное использование произведений в информационных, научных,</w:t>
      </w:r>
      <w:r w:rsidR="00714923">
        <w:rPr>
          <w:rFonts w:ascii="Times New Roman" w:hAnsi="Times New Roman" w:cs="Times New Roman"/>
          <w:sz w:val="28"/>
          <w:szCs w:val="32"/>
        </w:rPr>
        <w:t xml:space="preserve"> </w:t>
      </w:r>
      <w:r w:rsidRPr="001155D6">
        <w:rPr>
          <w:rFonts w:ascii="Times New Roman" w:hAnsi="Times New Roman" w:cs="Times New Roman"/>
          <w:sz w:val="28"/>
          <w:szCs w:val="32"/>
        </w:rPr>
        <w:t xml:space="preserve">учебных и культурных целях. Содержащийся в ней перечень ограничений </w:t>
      </w:r>
      <w:r w:rsidR="00714923">
        <w:rPr>
          <w:rFonts w:ascii="Times New Roman" w:hAnsi="Times New Roman" w:cs="Times New Roman"/>
          <w:sz w:val="28"/>
          <w:szCs w:val="32"/>
        </w:rPr>
        <w:t>ис</w:t>
      </w:r>
      <w:r w:rsidRPr="001155D6">
        <w:rPr>
          <w:rFonts w:ascii="Times New Roman" w:hAnsi="Times New Roman" w:cs="Times New Roman"/>
          <w:sz w:val="28"/>
          <w:szCs w:val="32"/>
        </w:rPr>
        <w:t>ключительного права в современных усло</w:t>
      </w:r>
      <w:r w:rsidR="00714923">
        <w:rPr>
          <w:rFonts w:ascii="Times New Roman" w:hAnsi="Times New Roman" w:cs="Times New Roman"/>
          <w:sz w:val="28"/>
          <w:szCs w:val="32"/>
        </w:rPr>
        <w:t>виях потребовал определенных до</w:t>
      </w:r>
      <w:r w:rsidRPr="001155D6">
        <w:rPr>
          <w:rFonts w:ascii="Times New Roman" w:hAnsi="Times New Roman" w:cs="Times New Roman"/>
          <w:sz w:val="28"/>
          <w:szCs w:val="32"/>
        </w:rPr>
        <w:t>полнений и изменений. Так, в п. 1 ст. 1274 законодатель допускает свободное</w:t>
      </w:r>
      <w:r w:rsidR="00714923">
        <w:rPr>
          <w:rFonts w:ascii="Times New Roman" w:hAnsi="Times New Roman" w:cs="Times New Roman"/>
          <w:sz w:val="28"/>
          <w:szCs w:val="32"/>
        </w:rPr>
        <w:t xml:space="preserve"> </w:t>
      </w:r>
      <w:r w:rsidRPr="001155D6">
        <w:rPr>
          <w:rFonts w:ascii="Times New Roman" w:hAnsi="Times New Roman" w:cs="Times New Roman"/>
          <w:sz w:val="28"/>
          <w:szCs w:val="32"/>
        </w:rPr>
        <w:t>использование произведения при условии:</w:t>
      </w:r>
    </w:p>
    <w:p w:rsidR="001155D6" w:rsidRPr="001155D6" w:rsidRDefault="001155D6" w:rsidP="005E00BB">
      <w:pPr>
        <w:spacing w:after="0" w:line="360" w:lineRule="auto"/>
        <w:ind w:firstLine="709"/>
        <w:jc w:val="both"/>
        <w:rPr>
          <w:rFonts w:ascii="Times New Roman" w:hAnsi="Times New Roman" w:cs="Times New Roman"/>
          <w:sz w:val="28"/>
          <w:szCs w:val="32"/>
        </w:rPr>
      </w:pPr>
      <w:r w:rsidRPr="001155D6">
        <w:rPr>
          <w:rFonts w:ascii="Times New Roman" w:hAnsi="Times New Roman" w:cs="Times New Roman"/>
          <w:sz w:val="28"/>
          <w:szCs w:val="32"/>
        </w:rPr>
        <w:t>- обязательного указания имени автора, произведение которого испол</w:t>
      </w:r>
      <w:r w:rsidR="00714923">
        <w:rPr>
          <w:rFonts w:ascii="Times New Roman" w:hAnsi="Times New Roman" w:cs="Times New Roman"/>
          <w:sz w:val="28"/>
          <w:szCs w:val="32"/>
        </w:rPr>
        <w:t>ь</w:t>
      </w:r>
      <w:r w:rsidRPr="001155D6">
        <w:rPr>
          <w:rFonts w:ascii="Times New Roman" w:hAnsi="Times New Roman" w:cs="Times New Roman"/>
          <w:sz w:val="28"/>
          <w:szCs w:val="32"/>
        </w:rPr>
        <w:t>зуется;</w:t>
      </w:r>
    </w:p>
    <w:p w:rsidR="001155D6" w:rsidRPr="001155D6" w:rsidRDefault="001155D6" w:rsidP="005E00BB">
      <w:pPr>
        <w:spacing w:after="0" w:line="360" w:lineRule="auto"/>
        <w:ind w:firstLine="709"/>
        <w:jc w:val="both"/>
        <w:rPr>
          <w:rFonts w:ascii="Times New Roman" w:hAnsi="Times New Roman" w:cs="Times New Roman"/>
          <w:sz w:val="28"/>
          <w:szCs w:val="32"/>
        </w:rPr>
      </w:pPr>
      <w:r w:rsidRPr="001155D6">
        <w:rPr>
          <w:rFonts w:ascii="Times New Roman" w:hAnsi="Times New Roman" w:cs="Times New Roman"/>
          <w:sz w:val="28"/>
          <w:szCs w:val="32"/>
        </w:rPr>
        <w:t xml:space="preserve">- обязательного указания источника </w:t>
      </w:r>
      <w:r w:rsidR="00714923">
        <w:rPr>
          <w:rFonts w:ascii="Times New Roman" w:hAnsi="Times New Roman" w:cs="Times New Roman"/>
          <w:sz w:val="28"/>
          <w:szCs w:val="32"/>
        </w:rPr>
        <w:t>заимствования, под которым сле</w:t>
      </w:r>
      <w:r w:rsidRPr="001155D6">
        <w:rPr>
          <w:rFonts w:ascii="Times New Roman" w:hAnsi="Times New Roman" w:cs="Times New Roman"/>
          <w:sz w:val="28"/>
          <w:szCs w:val="32"/>
        </w:rPr>
        <w:t>дует понимать название произведения, дату</w:t>
      </w:r>
      <w:r w:rsidR="00714923">
        <w:rPr>
          <w:rFonts w:ascii="Times New Roman" w:hAnsi="Times New Roman" w:cs="Times New Roman"/>
          <w:sz w:val="28"/>
          <w:szCs w:val="32"/>
        </w:rPr>
        <w:t xml:space="preserve"> его опубликования или иной спо</w:t>
      </w:r>
      <w:r w:rsidRPr="001155D6">
        <w:rPr>
          <w:rFonts w:ascii="Times New Roman" w:hAnsi="Times New Roman" w:cs="Times New Roman"/>
          <w:sz w:val="28"/>
          <w:szCs w:val="32"/>
        </w:rPr>
        <w:t>соб использования, номер страницы, если р</w:t>
      </w:r>
      <w:r w:rsidR="00714923">
        <w:rPr>
          <w:rFonts w:ascii="Times New Roman" w:hAnsi="Times New Roman" w:cs="Times New Roman"/>
          <w:sz w:val="28"/>
          <w:szCs w:val="32"/>
        </w:rPr>
        <w:t>ечь идет о книге или ином печат</w:t>
      </w:r>
      <w:r w:rsidRPr="001155D6">
        <w:rPr>
          <w:rFonts w:ascii="Times New Roman" w:hAnsi="Times New Roman" w:cs="Times New Roman"/>
          <w:sz w:val="28"/>
          <w:szCs w:val="32"/>
        </w:rPr>
        <w:t>ном издании. В ст. 1274 ГК РФ рассматрив</w:t>
      </w:r>
      <w:r w:rsidR="00714923">
        <w:rPr>
          <w:rFonts w:ascii="Times New Roman" w:hAnsi="Times New Roman" w:cs="Times New Roman"/>
          <w:sz w:val="28"/>
          <w:szCs w:val="32"/>
        </w:rPr>
        <w:t>аются способы свободного исполь</w:t>
      </w:r>
      <w:r w:rsidRPr="001155D6">
        <w:rPr>
          <w:rFonts w:ascii="Times New Roman" w:hAnsi="Times New Roman" w:cs="Times New Roman"/>
          <w:sz w:val="28"/>
          <w:szCs w:val="32"/>
        </w:rPr>
        <w:t>зования, которые имеют специальные условия. Рассмотрим на примере лишь</w:t>
      </w:r>
      <w:r w:rsidR="00714923">
        <w:rPr>
          <w:rFonts w:ascii="Times New Roman" w:hAnsi="Times New Roman" w:cs="Times New Roman"/>
          <w:sz w:val="28"/>
          <w:szCs w:val="32"/>
        </w:rPr>
        <w:t xml:space="preserve"> </w:t>
      </w:r>
      <w:r w:rsidRPr="001155D6">
        <w:rPr>
          <w:rFonts w:ascii="Times New Roman" w:hAnsi="Times New Roman" w:cs="Times New Roman"/>
          <w:sz w:val="28"/>
          <w:szCs w:val="32"/>
        </w:rPr>
        <w:t>некоторые из них.</w:t>
      </w:r>
    </w:p>
    <w:p w:rsidR="001155D6" w:rsidRPr="001155D6" w:rsidRDefault="001155D6" w:rsidP="005E00BB">
      <w:pPr>
        <w:spacing w:after="0" w:line="360" w:lineRule="auto"/>
        <w:ind w:firstLine="709"/>
        <w:jc w:val="both"/>
        <w:rPr>
          <w:rFonts w:ascii="Times New Roman" w:hAnsi="Times New Roman" w:cs="Times New Roman"/>
          <w:sz w:val="28"/>
          <w:szCs w:val="32"/>
        </w:rPr>
      </w:pPr>
      <w:r w:rsidRPr="001155D6">
        <w:rPr>
          <w:rFonts w:ascii="Times New Roman" w:hAnsi="Times New Roman" w:cs="Times New Roman"/>
          <w:sz w:val="28"/>
          <w:szCs w:val="32"/>
        </w:rPr>
        <w:t>Так, в п. 1 ст. 1274 ГК РФ в качестве</w:t>
      </w:r>
      <w:r w:rsidR="00714923">
        <w:rPr>
          <w:rFonts w:ascii="Times New Roman" w:hAnsi="Times New Roman" w:cs="Times New Roman"/>
          <w:sz w:val="28"/>
          <w:szCs w:val="32"/>
        </w:rPr>
        <w:t xml:space="preserve"> первого способа свободного ис</w:t>
      </w:r>
      <w:r w:rsidRPr="001155D6">
        <w:rPr>
          <w:rFonts w:ascii="Times New Roman" w:hAnsi="Times New Roman" w:cs="Times New Roman"/>
          <w:sz w:val="28"/>
          <w:szCs w:val="32"/>
        </w:rPr>
        <w:t>пользования выступает цитирование правомерно обнародова</w:t>
      </w:r>
      <w:r w:rsidR="00714923">
        <w:rPr>
          <w:rFonts w:ascii="Times New Roman" w:hAnsi="Times New Roman" w:cs="Times New Roman"/>
          <w:sz w:val="28"/>
          <w:szCs w:val="32"/>
        </w:rPr>
        <w:t>нных произведе</w:t>
      </w:r>
      <w:r w:rsidRPr="001155D6">
        <w:rPr>
          <w:rFonts w:ascii="Times New Roman" w:hAnsi="Times New Roman" w:cs="Times New Roman"/>
          <w:sz w:val="28"/>
          <w:szCs w:val="32"/>
        </w:rPr>
        <w:t>ний (в оригинале и в переводе) в объеме, оправданном целью цитирования, в</w:t>
      </w:r>
      <w:r w:rsidR="00714923">
        <w:rPr>
          <w:rFonts w:ascii="Times New Roman" w:hAnsi="Times New Roman" w:cs="Times New Roman"/>
          <w:sz w:val="28"/>
          <w:szCs w:val="32"/>
        </w:rPr>
        <w:t xml:space="preserve"> </w:t>
      </w:r>
      <w:r w:rsidRPr="001155D6">
        <w:rPr>
          <w:rFonts w:ascii="Times New Roman" w:hAnsi="Times New Roman" w:cs="Times New Roman"/>
          <w:sz w:val="28"/>
          <w:szCs w:val="32"/>
        </w:rPr>
        <w:t>научных, полемических, критических и информационных целях. С 1 октября</w:t>
      </w:r>
      <w:r w:rsidR="00714923">
        <w:rPr>
          <w:rFonts w:ascii="Times New Roman" w:hAnsi="Times New Roman" w:cs="Times New Roman"/>
          <w:sz w:val="28"/>
          <w:szCs w:val="32"/>
        </w:rPr>
        <w:t xml:space="preserve"> </w:t>
      </w:r>
      <w:r w:rsidRPr="001155D6">
        <w:rPr>
          <w:rFonts w:ascii="Times New Roman" w:hAnsi="Times New Roman" w:cs="Times New Roman"/>
          <w:sz w:val="28"/>
          <w:szCs w:val="32"/>
        </w:rPr>
        <w:t>2014 года допускается свободное цитирование произведений также в целях</w:t>
      </w:r>
      <w:r w:rsidR="00714923">
        <w:rPr>
          <w:rFonts w:ascii="Times New Roman" w:hAnsi="Times New Roman" w:cs="Times New Roman"/>
          <w:sz w:val="28"/>
          <w:szCs w:val="32"/>
        </w:rPr>
        <w:t xml:space="preserve"> </w:t>
      </w:r>
      <w:r w:rsidRPr="001155D6">
        <w:rPr>
          <w:rFonts w:ascii="Times New Roman" w:hAnsi="Times New Roman" w:cs="Times New Roman"/>
          <w:sz w:val="28"/>
          <w:szCs w:val="32"/>
        </w:rPr>
        <w:t>раскрытия творческого замысла. В этом сл</w:t>
      </w:r>
      <w:r w:rsidR="00714923">
        <w:rPr>
          <w:rFonts w:ascii="Times New Roman" w:hAnsi="Times New Roman" w:cs="Times New Roman"/>
          <w:sz w:val="28"/>
          <w:szCs w:val="32"/>
        </w:rPr>
        <w:t>учае, вводимые изменения направ</w:t>
      </w:r>
      <w:r w:rsidRPr="001155D6">
        <w:rPr>
          <w:rFonts w:ascii="Times New Roman" w:hAnsi="Times New Roman" w:cs="Times New Roman"/>
          <w:sz w:val="28"/>
          <w:szCs w:val="32"/>
        </w:rPr>
        <w:t>лены на то, чтобы установить баланс интере</w:t>
      </w:r>
      <w:r w:rsidR="00714923">
        <w:rPr>
          <w:rFonts w:ascii="Times New Roman" w:hAnsi="Times New Roman" w:cs="Times New Roman"/>
          <w:sz w:val="28"/>
          <w:szCs w:val="32"/>
        </w:rPr>
        <w:t>сов правообладателей и общества</w:t>
      </w:r>
      <w:r w:rsidR="00334EE1">
        <w:rPr>
          <w:rStyle w:val="ab"/>
          <w:rFonts w:ascii="Times New Roman" w:hAnsi="Times New Roman" w:cs="Times New Roman"/>
          <w:sz w:val="28"/>
          <w:szCs w:val="32"/>
        </w:rPr>
        <w:footnoteReference w:id="22"/>
      </w:r>
      <w:r w:rsidRPr="001155D6">
        <w:rPr>
          <w:rFonts w:ascii="Times New Roman" w:hAnsi="Times New Roman" w:cs="Times New Roman"/>
          <w:sz w:val="28"/>
          <w:szCs w:val="32"/>
        </w:rPr>
        <w:t>.</w:t>
      </w:r>
    </w:p>
    <w:p w:rsidR="001155D6" w:rsidRDefault="001155D6" w:rsidP="005E00BB">
      <w:pPr>
        <w:spacing w:after="0" w:line="360" w:lineRule="auto"/>
        <w:ind w:firstLine="709"/>
        <w:jc w:val="both"/>
        <w:rPr>
          <w:rFonts w:ascii="Times New Roman" w:hAnsi="Times New Roman" w:cs="Times New Roman"/>
          <w:sz w:val="28"/>
          <w:szCs w:val="32"/>
        </w:rPr>
      </w:pPr>
      <w:r w:rsidRPr="001155D6">
        <w:rPr>
          <w:rFonts w:ascii="Times New Roman" w:hAnsi="Times New Roman" w:cs="Times New Roman"/>
          <w:sz w:val="28"/>
          <w:szCs w:val="32"/>
        </w:rPr>
        <w:t>Такова краткая характеристика новов</w:t>
      </w:r>
      <w:r w:rsidR="00714923">
        <w:rPr>
          <w:rFonts w:ascii="Times New Roman" w:hAnsi="Times New Roman" w:cs="Times New Roman"/>
          <w:sz w:val="28"/>
          <w:szCs w:val="32"/>
        </w:rPr>
        <w:t>ведений в гражданском законода</w:t>
      </w:r>
      <w:r w:rsidRPr="001155D6">
        <w:rPr>
          <w:rFonts w:ascii="Times New Roman" w:hAnsi="Times New Roman" w:cs="Times New Roman"/>
          <w:sz w:val="28"/>
          <w:szCs w:val="32"/>
        </w:rPr>
        <w:t>тельстве об авторском праве и смежных правах относительно служебных</w:t>
      </w:r>
      <w:r w:rsidR="00714923">
        <w:rPr>
          <w:rFonts w:ascii="Times New Roman" w:hAnsi="Times New Roman" w:cs="Times New Roman"/>
          <w:sz w:val="28"/>
          <w:szCs w:val="32"/>
        </w:rPr>
        <w:t xml:space="preserve"> </w:t>
      </w:r>
      <w:r w:rsidRPr="001155D6">
        <w:rPr>
          <w:rFonts w:ascii="Times New Roman" w:hAnsi="Times New Roman" w:cs="Times New Roman"/>
          <w:sz w:val="28"/>
          <w:szCs w:val="32"/>
        </w:rPr>
        <w:t xml:space="preserve">произведений. Подводя итог, следует отметить, что, как бы ни </w:t>
      </w:r>
      <w:r w:rsidRPr="001155D6">
        <w:rPr>
          <w:rFonts w:ascii="Times New Roman" w:hAnsi="Times New Roman" w:cs="Times New Roman"/>
          <w:sz w:val="28"/>
          <w:szCs w:val="32"/>
        </w:rPr>
        <w:lastRenderedPageBreak/>
        <w:t>менялись под</w:t>
      </w:r>
      <w:r w:rsidR="00714923">
        <w:rPr>
          <w:rFonts w:ascii="Times New Roman" w:hAnsi="Times New Roman" w:cs="Times New Roman"/>
          <w:sz w:val="28"/>
          <w:szCs w:val="32"/>
        </w:rPr>
        <w:t xml:space="preserve"> </w:t>
      </w:r>
      <w:r w:rsidRPr="001155D6">
        <w:rPr>
          <w:rFonts w:ascii="Times New Roman" w:hAnsi="Times New Roman" w:cs="Times New Roman"/>
          <w:sz w:val="28"/>
          <w:szCs w:val="32"/>
        </w:rPr>
        <w:t>воздействием научно-технического прогресса конкретные правоотношения в</w:t>
      </w:r>
      <w:r w:rsidR="00714923">
        <w:rPr>
          <w:rFonts w:ascii="Times New Roman" w:hAnsi="Times New Roman" w:cs="Times New Roman"/>
          <w:sz w:val="28"/>
          <w:szCs w:val="32"/>
        </w:rPr>
        <w:t xml:space="preserve"> области авторского права, все равно концептуальные пред</w:t>
      </w:r>
      <w:r w:rsidRPr="001155D6">
        <w:rPr>
          <w:rFonts w:ascii="Times New Roman" w:hAnsi="Times New Roman" w:cs="Times New Roman"/>
          <w:sz w:val="28"/>
          <w:szCs w:val="32"/>
        </w:rPr>
        <w:t>посылки остаются неизменными. При этом изучение образующей авторским</w:t>
      </w:r>
      <w:r w:rsidR="00714923">
        <w:rPr>
          <w:rFonts w:ascii="Times New Roman" w:hAnsi="Times New Roman" w:cs="Times New Roman"/>
          <w:sz w:val="28"/>
          <w:szCs w:val="32"/>
        </w:rPr>
        <w:t xml:space="preserve"> </w:t>
      </w:r>
      <w:r w:rsidRPr="001155D6">
        <w:rPr>
          <w:rFonts w:ascii="Times New Roman" w:hAnsi="Times New Roman" w:cs="Times New Roman"/>
          <w:sz w:val="28"/>
          <w:szCs w:val="32"/>
        </w:rPr>
        <w:t>правом и смежными правами системы правовых норм возможно только путем</w:t>
      </w:r>
      <w:r w:rsidR="00714923">
        <w:rPr>
          <w:rFonts w:ascii="Times New Roman" w:hAnsi="Times New Roman" w:cs="Times New Roman"/>
          <w:sz w:val="28"/>
          <w:szCs w:val="32"/>
        </w:rPr>
        <w:t xml:space="preserve"> </w:t>
      </w:r>
      <w:r w:rsidRPr="001155D6">
        <w:rPr>
          <w:rFonts w:ascii="Times New Roman" w:hAnsi="Times New Roman" w:cs="Times New Roman"/>
          <w:sz w:val="28"/>
          <w:szCs w:val="32"/>
        </w:rPr>
        <w:t>последовательного рассмотрения норм действующего законодательства и</w:t>
      </w:r>
      <w:r w:rsidR="00714923">
        <w:rPr>
          <w:rFonts w:ascii="Times New Roman" w:hAnsi="Times New Roman" w:cs="Times New Roman"/>
          <w:sz w:val="28"/>
          <w:szCs w:val="32"/>
        </w:rPr>
        <w:t xml:space="preserve"> </w:t>
      </w:r>
      <w:r w:rsidRPr="001155D6">
        <w:rPr>
          <w:rFonts w:ascii="Times New Roman" w:hAnsi="Times New Roman" w:cs="Times New Roman"/>
          <w:sz w:val="28"/>
          <w:szCs w:val="32"/>
        </w:rPr>
        <w:t>международных договоров на всех этапах развития общества.</w:t>
      </w:r>
    </w:p>
    <w:p w:rsidR="001155D6" w:rsidRDefault="001155D6" w:rsidP="001155D6">
      <w:pPr>
        <w:ind w:firstLine="709"/>
        <w:jc w:val="both"/>
        <w:rPr>
          <w:rFonts w:ascii="Times New Roman" w:hAnsi="Times New Roman" w:cs="Times New Roman"/>
          <w:sz w:val="28"/>
          <w:szCs w:val="32"/>
        </w:rPr>
      </w:pPr>
    </w:p>
    <w:p w:rsidR="00430F51" w:rsidRPr="00B5460E" w:rsidRDefault="00430F51" w:rsidP="001155D6">
      <w:pPr>
        <w:ind w:firstLine="709"/>
        <w:jc w:val="both"/>
        <w:rPr>
          <w:rFonts w:ascii="Times New Roman" w:hAnsi="Times New Roman" w:cs="Times New Roman"/>
          <w:sz w:val="28"/>
          <w:szCs w:val="32"/>
        </w:rPr>
      </w:pPr>
    </w:p>
    <w:p w:rsidR="006B0E52" w:rsidRPr="00E64FFD" w:rsidRDefault="006B0E52" w:rsidP="00E64FFD">
      <w:pPr>
        <w:pStyle w:val="2"/>
        <w:tabs>
          <w:tab w:val="left" w:pos="851"/>
        </w:tabs>
        <w:ind w:firstLine="709"/>
        <w:jc w:val="both"/>
        <w:rPr>
          <w:rFonts w:ascii="Times New Roman" w:hAnsi="Times New Roman" w:cs="Times New Roman"/>
          <w:b w:val="0"/>
          <w:color w:val="auto"/>
          <w:sz w:val="28"/>
          <w:szCs w:val="32"/>
        </w:rPr>
      </w:pPr>
      <w:bookmarkStart w:id="7" w:name="_Toc511727495"/>
      <w:r w:rsidRPr="00E64FFD">
        <w:rPr>
          <w:rFonts w:ascii="Times New Roman" w:hAnsi="Times New Roman" w:cs="Times New Roman"/>
          <w:color w:val="auto"/>
          <w:sz w:val="28"/>
          <w:szCs w:val="32"/>
        </w:rPr>
        <w:t>2.2.</w:t>
      </w:r>
      <w:r w:rsidRPr="00E64FFD">
        <w:rPr>
          <w:rFonts w:ascii="Times New Roman" w:hAnsi="Times New Roman" w:cs="Times New Roman"/>
          <w:color w:val="auto"/>
          <w:sz w:val="28"/>
          <w:szCs w:val="32"/>
        </w:rPr>
        <w:tab/>
        <w:t>Проблемы нормативно-правового регулирования  отношений в сфере авторского права</w:t>
      </w:r>
      <w:bookmarkEnd w:id="7"/>
    </w:p>
    <w:p w:rsidR="00FE3737" w:rsidRDefault="00FE3737" w:rsidP="0008697B">
      <w:pPr>
        <w:spacing w:after="0" w:line="240" w:lineRule="auto"/>
        <w:ind w:firstLine="709"/>
        <w:jc w:val="both"/>
        <w:rPr>
          <w:rFonts w:ascii="Times New Roman" w:hAnsi="Times New Roman" w:cs="Times New Roman"/>
          <w:b/>
          <w:sz w:val="28"/>
          <w:szCs w:val="32"/>
        </w:rPr>
      </w:pPr>
    </w:p>
    <w:p w:rsidR="00B955C4" w:rsidRPr="00405734" w:rsidRDefault="00B955C4" w:rsidP="00405734">
      <w:pPr>
        <w:spacing w:after="0" w:line="360" w:lineRule="auto"/>
        <w:ind w:firstLine="709"/>
        <w:jc w:val="both"/>
        <w:rPr>
          <w:rFonts w:ascii="Times New Roman" w:hAnsi="Times New Roman" w:cs="Times New Roman"/>
          <w:sz w:val="28"/>
          <w:szCs w:val="32"/>
        </w:rPr>
      </w:pPr>
      <w:r w:rsidRPr="00405734">
        <w:rPr>
          <w:rFonts w:ascii="Times New Roman" w:hAnsi="Times New Roman" w:cs="Times New Roman"/>
          <w:sz w:val="28"/>
          <w:szCs w:val="32"/>
        </w:rPr>
        <w:t>Говоря о нормативном регулировании, следует указать основы, в которых закреплены положения, касающиеся коллективного управления стороны авторскими правами. Ключевые положения закреплены в статьях 1242-1242 Гражданског</w:t>
      </w:r>
      <w:r w:rsidR="001109BE">
        <w:rPr>
          <w:rFonts w:ascii="Times New Roman" w:hAnsi="Times New Roman" w:cs="Times New Roman"/>
          <w:sz w:val="28"/>
          <w:szCs w:val="32"/>
        </w:rPr>
        <w:t>о кодекса Российской Федерации</w:t>
      </w:r>
      <w:r w:rsidRPr="00405734">
        <w:rPr>
          <w:rFonts w:ascii="Times New Roman" w:hAnsi="Times New Roman" w:cs="Times New Roman"/>
          <w:sz w:val="28"/>
          <w:szCs w:val="32"/>
        </w:rPr>
        <w:t xml:space="preserve">. </w:t>
      </w:r>
      <w:proofErr w:type="gramStart"/>
      <w:r w:rsidRPr="00405734">
        <w:rPr>
          <w:rFonts w:ascii="Times New Roman" w:hAnsi="Times New Roman" w:cs="Times New Roman"/>
          <w:sz w:val="28"/>
          <w:szCs w:val="32"/>
        </w:rPr>
        <w:t>Авторы, исполнители, изготовители фонограмм и иные обладатели авторских и смежных прав в случаях, когда осуществление их прав в индивидуальном порядке затруднено или когда ГК РФ допускается использование объектов авторских и смежных прав без согласия обладателей соответствующих прав, но с выплатой им вознаграждения, могут создавать основанные на членстве некоммерческие организации, на которые в соответствии с полномочиями, предоставленными им правообладателями, возлагается управление</w:t>
      </w:r>
      <w:proofErr w:type="gramEnd"/>
      <w:r w:rsidRPr="00405734">
        <w:rPr>
          <w:rFonts w:ascii="Times New Roman" w:hAnsi="Times New Roman" w:cs="Times New Roman"/>
          <w:sz w:val="28"/>
          <w:szCs w:val="32"/>
        </w:rPr>
        <w:t xml:space="preserve"> соответствующими правами на коллективной основе (организации по управлению </w:t>
      </w:r>
      <w:r w:rsidR="00405734">
        <w:rPr>
          <w:rFonts w:ascii="Times New Roman" w:hAnsi="Times New Roman" w:cs="Times New Roman"/>
          <w:sz w:val="28"/>
          <w:szCs w:val="32"/>
        </w:rPr>
        <w:t>правами на коллективной основе)</w:t>
      </w:r>
      <w:r w:rsidR="00430F51">
        <w:rPr>
          <w:rStyle w:val="ab"/>
          <w:rFonts w:ascii="Times New Roman" w:hAnsi="Times New Roman" w:cs="Times New Roman"/>
          <w:sz w:val="28"/>
          <w:szCs w:val="32"/>
        </w:rPr>
        <w:footnoteReference w:id="23"/>
      </w:r>
      <w:r w:rsidRPr="00405734">
        <w:rPr>
          <w:rFonts w:ascii="Times New Roman" w:hAnsi="Times New Roman" w:cs="Times New Roman"/>
          <w:sz w:val="28"/>
          <w:szCs w:val="32"/>
        </w:rPr>
        <w:t>.</w:t>
      </w:r>
    </w:p>
    <w:p w:rsidR="00B955C4" w:rsidRPr="00405734" w:rsidRDefault="00B955C4" w:rsidP="00405734">
      <w:pPr>
        <w:spacing w:after="0" w:line="360" w:lineRule="auto"/>
        <w:ind w:firstLine="709"/>
        <w:jc w:val="both"/>
        <w:rPr>
          <w:rFonts w:ascii="Times New Roman" w:hAnsi="Times New Roman" w:cs="Times New Roman"/>
          <w:sz w:val="28"/>
          <w:szCs w:val="32"/>
        </w:rPr>
      </w:pPr>
      <w:proofErr w:type="gramStart"/>
      <w:r w:rsidRPr="00405734">
        <w:rPr>
          <w:rFonts w:ascii="Times New Roman" w:hAnsi="Times New Roman" w:cs="Times New Roman"/>
          <w:sz w:val="28"/>
          <w:szCs w:val="32"/>
        </w:rPr>
        <w:t>Помимо этого, в 1244 статье ГК РФ, в пункте 3 говорится о двух формах существования организаций</w:t>
      </w:r>
      <w:r w:rsidR="00405734">
        <w:rPr>
          <w:rFonts w:ascii="Times New Roman" w:hAnsi="Times New Roman" w:cs="Times New Roman"/>
          <w:sz w:val="28"/>
          <w:szCs w:val="32"/>
        </w:rPr>
        <w:t xml:space="preserve"> </w:t>
      </w:r>
      <w:r w:rsidRPr="00405734">
        <w:rPr>
          <w:rFonts w:ascii="Times New Roman" w:hAnsi="Times New Roman" w:cs="Times New Roman"/>
          <w:sz w:val="28"/>
          <w:szCs w:val="32"/>
        </w:rPr>
        <w:t xml:space="preserve">коллективного управления авторскими правами: организации, в которых отсутствует аккредитация, и организации, которые имеют аккредитацию, а, следовательно, уполномочены </w:t>
      </w:r>
      <w:r w:rsidRPr="00405734">
        <w:rPr>
          <w:rFonts w:ascii="Times New Roman" w:hAnsi="Times New Roman" w:cs="Times New Roman"/>
          <w:sz w:val="28"/>
          <w:szCs w:val="32"/>
        </w:rPr>
        <w:lastRenderedPageBreak/>
        <w:t>осуществлять управление правами и сбор вознаграждений для таких правообладателей, с которыми договор отсутствует</w:t>
      </w:r>
      <w:r w:rsidR="00430F51">
        <w:rPr>
          <w:rStyle w:val="ab"/>
          <w:rFonts w:ascii="Times New Roman" w:hAnsi="Times New Roman" w:cs="Times New Roman"/>
          <w:sz w:val="28"/>
          <w:szCs w:val="32"/>
        </w:rPr>
        <w:footnoteReference w:id="24"/>
      </w:r>
      <w:r w:rsidRPr="00405734">
        <w:rPr>
          <w:rFonts w:ascii="Times New Roman" w:hAnsi="Times New Roman" w:cs="Times New Roman"/>
          <w:sz w:val="28"/>
          <w:szCs w:val="32"/>
        </w:rPr>
        <w:t>.</w:t>
      </w:r>
      <w:proofErr w:type="gramEnd"/>
    </w:p>
    <w:p w:rsidR="00B955C4" w:rsidRPr="00405734" w:rsidRDefault="00B955C4" w:rsidP="00405734">
      <w:pPr>
        <w:spacing w:after="0" w:line="360" w:lineRule="auto"/>
        <w:ind w:firstLine="709"/>
        <w:jc w:val="both"/>
        <w:rPr>
          <w:rFonts w:ascii="Times New Roman" w:hAnsi="Times New Roman" w:cs="Times New Roman"/>
          <w:sz w:val="28"/>
          <w:szCs w:val="32"/>
        </w:rPr>
      </w:pPr>
      <w:r w:rsidRPr="00405734">
        <w:rPr>
          <w:rFonts w:ascii="Times New Roman" w:hAnsi="Times New Roman" w:cs="Times New Roman"/>
          <w:sz w:val="28"/>
          <w:szCs w:val="32"/>
        </w:rPr>
        <w:t>Организация по управлению правами на коллективной основе заключает с пользователем лицензионный договор на условиях простой (неисключительной) лицензии. Таким образом, за правообладателем-лицензиаром сохраняется право выдавать лицензии другим лицам в соответствии со ст. 1236 ГК РФ.</w:t>
      </w:r>
    </w:p>
    <w:p w:rsidR="00B955C4" w:rsidRPr="00405734" w:rsidRDefault="00B955C4" w:rsidP="00405734">
      <w:pPr>
        <w:spacing w:after="0" w:line="360" w:lineRule="auto"/>
        <w:ind w:firstLine="709"/>
        <w:jc w:val="both"/>
        <w:rPr>
          <w:rFonts w:ascii="Times New Roman" w:hAnsi="Times New Roman" w:cs="Times New Roman"/>
          <w:sz w:val="28"/>
          <w:szCs w:val="32"/>
        </w:rPr>
      </w:pPr>
      <w:proofErr w:type="gramStart"/>
      <w:r w:rsidRPr="00405734">
        <w:rPr>
          <w:rFonts w:ascii="Times New Roman" w:hAnsi="Times New Roman" w:cs="Times New Roman"/>
          <w:sz w:val="28"/>
          <w:szCs w:val="32"/>
        </w:rPr>
        <w:t>Лицензионный договор с пользователем может быть заключен самим правообладателем как лично, так и через представителя, но при этом допускается, чтобы в такой договор было включено условие о том, что вознаграждение за использование указанных в нем объектов авторских и смежных прав будет собирать для правообладателя определенная организация по управлению правами на коллективной основе</w:t>
      </w:r>
      <w:r w:rsidR="00430F51">
        <w:rPr>
          <w:rStyle w:val="ab"/>
          <w:rFonts w:ascii="Times New Roman" w:hAnsi="Times New Roman" w:cs="Times New Roman"/>
          <w:sz w:val="28"/>
          <w:szCs w:val="32"/>
        </w:rPr>
        <w:footnoteReference w:id="25"/>
      </w:r>
      <w:r w:rsidRPr="00405734">
        <w:rPr>
          <w:rFonts w:ascii="Times New Roman" w:hAnsi="Times New Roman" w:cs="Times New Roman"/>
          <w:sz w:val="28"/>
          <w:szCs w:val="32"/>
        </w:rPr>
        <w:t>. В целях информирования общественности о тех правах, которыми</w:t>
      </w:r>
      <w:proofErr w:type="gramEnd"/>
      <w:r w:rsidRPr="00405734">
        <w:rPr>
          <w:rFonts w:ascii="Times New Roman" w:hAnsi="Times New Roman" w:cs="Times New Roman"/>
          <w:sz w:val="28"/>
          <w:szCs w:val="32"/>
        </w:rPr>
        <w:t xml:space="preserve"> они управляют, общество по коллективному управлению имущ</w:t>
      </w:r>
      <w:r w:rsidR="001109BE">
        <w:rPr>
          <w:rFonts w:ascii="Times New Roman" w:hAnsi="Times New Roman" w:cs="Times New Roman"/>
          <w:sz w:val="28"/>
          <w:szCs w:val="32"/>
        </w:rPr>
        <w:t xml:space="preserve">ественными правами организация </w:t>
      </w:r>
      <w:r w:rsidRPr="00405734">
        <w:rPr>
          <w:rFonts w:ascii="Times New Roman" w:hAnsi="Times New Roman" w:cs="Times New Roman"/>
          <w:sz w:val="28"/>
          <w:szCs w:val="32"/>
        </w:rPr>
        <w:t>формируют реестры, в которые включают сведения о правообладателях, правах, переданных в управление, объектах авторских и смежных прав. Новеллой законодательства является п. 6 ст. 1243 ГК РФ, в соответствии с которым невыплата правообладателю вознаграждения, собранного ОКУП, если эта невыплата обусловлена нарушением порядка управления правами, приравнивается к нарушению исключительных прав и может повлеч</w:t>
      </w:r>
      <w:r w:rsidR="001109BE">
        <w:rPr>
          <w:rFonts w:ascii="Times New Roman" w:hAnsi="Times New Roman" w:cs="Times New Roman"/>
          <w:sz w:val="28"/>
          <w:szCs w:val="32"/>
        </w:rPr>
        <w:t>ь</w:t>
      </w:r>
      <w:r w:rsidRPr="00405734">
        <w:rPr>
          <w:rFonts w:ascii="Times New Roman" w:hAnsi="Times New Roman" w:cs="Times New Roman"/>
          <w:sz w:val="28"/>
          <w:szCs w:val="32"/>
        </w:rPr>
        <w:t xml:space="preserve"> за собой требования о возмещении убытков правообладателям или требования о выплате </w:t>
      </w:r>
      <w:r w:rsidR="001109BE">
        <w:rPr>
          <w:rFonts w:ascii="Times New Roman" w:hAnsi="Times New Roman" w:cs="Times New Roman"/>
          <w:sz w:val="28"/>
          <w:szCs w:val="32"/>
        </w:rPr>
        <w:t>к</w:t>
      </w:r>
      <w:r w:rsidRPr="00405734">
        <w:rPr>
          <w:rFonts w:ascii="Times New Roman" w:hAnsi="Times New Roman" w:cs="Times New Roman"/>
          <w:sz w:val="28"/>
          <w:szCs w:val="32"/>
        </w:rPr>
        <w:t>омпенсации взамен возмещения убытков.</w:t>
      </w:r>
    </w:p>
    <w:p w:rsidR="003C13CE" w:rsidRDefault="00B955C4" w:rsidP="00405734">
      <w:pPr>
        <w:spacing w:after="0" w:line="360" w:lineRule="auto"/>
        <w:ind w:firstLine="709"/>
        <w:jc w:val="both"/>
        <w:rPr>
          <w:rFonts w:ascii="Times New Roman" w:hAnsi="Times New Roman" w:cs="Times New Roman"/>
          <w:sz w:val="28"/>
          <w:szCs w:val="32"/>
        </w:rPr>
      </w:pPr>
      <w:r w:rsidRPr="00405734">
        <w:rPr>
          <w:rFonts w:ascii="Times New Roman" w:hAnsi="Times New Roman" w:cs="Times New Roman"/>
          <w:sz w:val="28"/>
          <w:szCs w:val="32"/>
        </w:rPr>
        <w:lastRenderedPageBreak/>
        <w:t xml:space="preserve">По принципу представительства ОКУП можно классифицировать по двум категориям: в силу договора и в силу закона. Возможность представительства в силу закона возлагается лишь </w:t>
      </w:r>
      <w:proofErr w:type="gramStart"/>
      <w:r w:rsidRPr="00405734">
        <w:rPr>
          <w:rFonts w:ascii="Times New Roman" w:hAnsi="Times New Roman" w:cs="Times New Roman"/>
          <w:sz w:val="28"/>
          <w:szCs w:val="32"/>
        </w:rPr>
        <w:t>на те</w:t>
      </w:r>
      <w:proofErr w:type="gramEnd"/>
      <w:r w:rsidRPr="00405734">
        <w:rPr>
          <w:rFonts w:ascii="Times New Roman" w:hAnsi="Times New Roman" w:cs="Times New Roman"/>
          <w:sz w:val="28"/>
          <w:szCs w:val="32"/>
        </w:rPr>
        <w:t xml:space="preserve"> организации, которые прошли государственную аккредитацию, а иные организации могут представительствовать лишь в силу договорных отношений.</w:t>
      </w:r>
    </w:p>
    <w:p w:rsidR="00B955C4" w:rsidRPr="00405734" w:rsidRDefault="00B955C4" w:rsidP="00405734">
      <w:pPr>
        <w:spacing w:after="0" w:line="360" w:lineRule="auto"/>
        <w:ind w:firstLine="709"/>
        <w:jc w:val="both"/>
        <w:rPr>
          <w:rFonts w:ascii="Times New Roman" w:hAnsi="Times New Roman" w:cs="Times New Roman"/>
          <w:sz w:val="28"/>
          <w:szCs w:val="32"/>
        </w:rPr>
      </w:pPr>
      <w:r w:rsidRPr="00405734">
        <w:rPr>
          <w:rFonts w:ascii="Times New Roman" w:hAnsi="Times New Roman" w:cs="Times New Roman"/>
          <w:sz w:val="28"/>
          <w:szCs w:val="32"/>
        </w:rPr>
        <w:t xml:space="preserve">В настоящее время в Российской Федерации имеются четыре аккредитованные ОКУП, осуществляющие деятельность в шести сферах расширенного коллективного управления, и можно сказать, что в определенной мере данная сфера монополизирована. В то же время к деятельности аккредитованной организации не применяются ограничения, предусмотренные антимонопольным законодательством. </w:t>
      </w:r>
      <w:proofErr w:type="gramStart"/>
      <w:r w:rsidRPr="00405734">
        <w:rPr>
          <w:rFonts w:ascii="Times New Roman" w:hAnsi="Times New Roman" w:cs="Times New Roman"/>
          <w:sz w:val="28"/>
          <w:szCs w:val="32"/>
        </w:rPr>
        <w:t>Еще одной проблемой является то, что в четырех случаях из шести (ст. 1245, п. Зет. 1263 и ст. 1326 ГК РФ) на аккредитованные ОКУП возлагается только функция сбора вознаграждения за использование объектов авторских и смежных прав без получения согласия правообладателя (в данном случае заключаются с пользователями договоры о выплате вознаграждения за использование таких объектов, и осуществляется сбор средств для выплаты</w:t>
      </w:r>
      <w:proofErr w:type="gramEnd"/>
      <w:r w:rsidRPr="00405734">
        <w:rPr>
          <w:rFonts w:ascii="Times New Roman" w:hAnsi="Times New Roman" w:cs="Times New Roman"/>
          <w:sz w:val="28"/>
          <w:szCs w:val="32"/>
        </w:rPr>
        <w:t xml:space="preserve"> вознаграждения). </w:t>
      </w:r>
      <w:proofErr w:type="gramStart"/>
      <w:r w:rsidRPr="00405734">
        <w:rPr>
          <w:rFonts w:ascii="Times New Roman" w:hAnsi="Times New Roman" w:cs="Times New Roman"/>
          <w:sz w:val="28"/>
          <w:szCs w:val="32"/>
        </w:rPr>
        <w:t>Если правообладатель не заключал с аккредитованной ОКУП договор о передаче полномочий по управлению правами, он может в любой момент полностью или частично отказаться от ее услуг, при этом его решение в письменной форме должно быть доведено до сведения аккредитованной организации.</w:t>
      </w:r>
      <w:proofErr w:type="gramEnd"/>
    </w:p>
    <w:p w:rsidR="00405734" w:rsidRPr="00405734" w:rsidRDefault="00405734" w:rsidP="00405734">
      <w:pPr>
        <w:spacing w:after="0" w:line="360" w:lineRule="auto"/>
        <w:ind w:firstLine="709"/>
        <w:jc w:val="both"/>
        <w:rPr>
          <w:rFonts w:ascii="Times New Roman" w:hAnsi="Times New Roman" w:cs="Times New Roman"/>
          <w:sz w:val="28"/>
          <w:szCs w:val="32"/>
        </w:rPr>
      </w:pPr>
      <w:r w:rsidRPr="00405734">
        <w:rPr>
          <w:rFonts w:ascii="Times New Roman" w:hAnsi="Times New Roman" w:cs="Times New Roman"/>
          <w:sz w:val="28"/>
          <w:szCs w:val="32"/>
        </w:rPr>
        <w:t>В настоящее время на территории России созданы следующие управляющие организации:</w:t>
      </w:r>
    </w:p>
    <w:p w:rsidR="00405734" w:rsidRPr="00405734" w:rsidRDefault="00405734" w:rsidP="00405734">
      <w:pPr>
        <w:spacing w:after="0" w:line="360" w:lineRule="auto"/>
        <w:ind w:firstLine="709"/>
        <w:jc w:val="both"/>
        <w:rPr>
          <w:rFonts w:ascii="Times New Roman" w:hAnsi="Times New Roman" w:cs="Times New Roman"/>
          <w:sz w:val="28"/>
          <w:szCs w:val="32"/>
        </w:rPr>
      </w:pPr>
      <w:r w:rsidRPr="00405734">
        <w:rPr>
          <w:rFonts w:ascii="Times New Roman" w:hAnsi="Times New Roman" w:cs="Times New Roman"/>
          <w:sz w:val="28"/>
          <w:szCs w:val="32"/>
        </w:rPr>
        <w:t>-</w:t>
      </w:r>
      <w:r w:rsidRPr="00405734">
        <w:rPr>
          <w:rFonts w:ascii="Times New Roman" w:hAnsi="Times New Roman" w:cs="Times New Roman"/>
          <w:sz w:val="28"/>
          <w:szCs w:val="32"/>
        </w:rPr>
        <w:tab/>
      </w:r>
      <w:proofErr w:type="gramStart"/>
      <w:r w:rsidRPr="00405734">
        <w:rPr>
          <w:rFonts w:ascii="Times New Roman" w:hAnsi="Times New Roman" w:cs="Times New Roman"/>
          <w:sz w:val="28"/>
          <w:szCs w:val="32"/>
        </w:rPr>
        <w:t>Российской</w:t>
      </w:r>
      <w:proofErr w:type="gramEnd"/>
      <w:r w:rsidRPr="00405734">
        <w:rPr>
          <w:rFonts w:ascii="Times New Roman" w:hAnsi="Times New Roman" w:cs="Times New Roman"/>
          <w:sz w:val="28"/>
          <w:szCs w:val="32"/>
        </w:rPr>
        <w:t xml:space="preserve"> авторское общество (РАО),</w:t>
      </w:r>
    </w:p>
    <w:p w:rsidR="00405734" w:rsidRPr="00405734" w:rsidRDefault="00405734" w:rsidP="00405734">
      <w:pPr>
        <w:spacing w:after="0" w:line="360" w:lineRule="auto"/>
        <w:ind w:firstLine="709"/>
        <w:jc w:val="both"/>
        <w:rPr>
          <w:rFonts w:ascii="Times New Roman" w:hAnsi="Times New Roman" w:cs="Times New Roman"/>
          <w:sz w:val="28"/>
          <w:szCs w:val="32"/>
        </w:rPr>
      </w:pPr>
      <w:r w:rsidRPr="00405734">
        <w:rPr>
          <w:rFonts w:ascii="Times New Roman" w:hAnsi="Times New Roman" w:cs="Times New Roman"/>
          <w:sz w:val="28"/>
          <w:szCs w:val="32"/>
        </w:rPr>
        <w:t>-</w:t>
      </w:r>
      <w:r w:rsidRPr="00405734">
        <w:rPr>
          <w:rFonts w:ascii="Times New Roman" w:hAnsi="Times New Roman" w:cs="Times New Roman"/>
          <w:sz w:val="28"/>
          <w:szCs w:val="32"/>
        </w:rPr>
        <w:tab/>
        <w:t>Российское общество по смежным правам (РОСП),</w:t>
      </w:r>
    </w:p>
    <w:p w:rsidR="00405734" w:rsidRPr="00405734" w:rsidRDefault="00405734" w:rsidP="00405734">
      <w:pPr>
        <w:spacing w:after="0" w:line="360" w:lineRule="auto"/>
        <w:ind w:firstLine="709"/>
        <w:jc w:val="both"/>
        <w:rPr>
          <w:rFonts w:ascii="Times New Roman" w:hAnsi="Times New Roman" w:cs="Times New Roman"/>
          <w:sz w:val="28"/>
          <w:szCs w:val="32"/>
        </w:rPr>
      </w:pPr>
      <w:r w:rsidRPr="00405734">
        <w:rPr>
          <w:rFonts w:ascii="Times New Roman" w:hAnsi="Times New Roman" w:cs="Times New Roman"/>
          <w:sz w:val="28"/>
          <w:szCs w:val="32"/>
        </w:rPr>
        <w:t>-</w:t>
      </w:r>
      <w:r w:rsidRPr="00405734">
        <w:rPr>
          <w:rFonts w:ascii="Times New Roman" w:hAnsi="Times New Roman" w:cs="Times New Roman"/>
          <w:sz w:val="28"/>
          <w:szCs w:val="32"/>
        </w:rPr>
        <w:tab/>
        <w:t>Российская фонографическая ассоциация (РФА),</w:t>
      </w:r>
    </w:p>
    <w:p w:rsidR="00405734" w:rsidRPr="00405734" w:rsidRDefault="00405734" w:rsidP="00405734">
      <w:pPr>
        <w:spacing w:after="0" w:line="360" w:lineRule="auto"/>
        <w:ind w:firstLine="709"/>
        <w:jc w:val="both"/>
        <w:rPr>
          <w:rFonts w:ascii="Times New Roman" w:hAnsi="Times New Roman" w:cs="Times New Roman"/>
          <w:sz w:val="28"/>
          <w:szCs w:val="32"/>
        </w:rPr>
      </w:pPr>
      <w:r w:rsidRPr="00405734">
        <w:rPr>
          <w:rFonts w:ascii="Times New Roman" w:hAnsi="Times New Roman" w:cs="Times New Roman"/>
          <w:sz w:val="28"/>
          <w:szCs w:val="32"/>
        </w:rPr>
        <w:t>-</w:t>
      </w:r>
      <w:r w:rsidRPr="00405734">
        <w:rPr>
          <w:rFonts w:ascii="Times New Roman" w:hAnsi="Times New Roman" w:cs="Times New Roman"/>
          <w:sz w:val="28"/>
          <w:szCs w:val="32"/>
        </w:rPr>
        <w:tab/>
        <w:t>Российское общество по управлению правами исполнителей (РОУПИ),</w:t>
      </w:r>
    </w:p>
    <w:p w:rsidR="00405734" w:rsidRPr="00405734" w:rsidRDefault="00405734" w:rsidP="00405734">
      <w:pPr>
        <w:spacing w:after="0" w:line="360" w:lineRule="auto"/>
        <w:ind w:firstLine="709"/>
        <w:jc w:val="both"/>
        <w:rPr>
          <w:rFonts w:ascii="Times New Roman" w:hAnsi="Times New Roman" w:cs="Times New Roman"/>
          <w:sz w:val="28"/>
          <w:szCs w:val="32"/>
        </w:rPr>
      </w:pPr>
      <w:r w:rsidRPr="00405734">
        <w:rPr>
          <w:rFonts w:ascii="Times New Roman" w:hAnsi="Times New Roman" w:cs="Times New Roman"/>
          <w:sz w:val="28"/>
          <w:szCs w:val="32"/>
        </w:rPr>
        <w:t>-</w:t>
      </w:r>
      <w:r w:rsidRPr="00405734">
        <w:rPr>
          <w:rFonts w:ascii="Times New Roman" w:hAnsi="Times New Roman" w:cs="Times New Roman"/>
          <w:sz w:val="28"/>
          <w:szCs w:val="32"/>
        </w:rPr>
        <w:tab/>
        <w:t>Российское общество правообладателей в аудиовизуальной сфере (РОПАС),</w:t>
      </w:r>
    </w:p>
    <w:p w:rsidR="00405734" w:rsidRPr="00405734" w:rsidRDefault="00405734" w:rsidP="00405734">
      <w:pPr>
        <w:spacing w:after="0" w:line="360" w:lineRule="auto"/>
        <w:ind w:firstLine="709"/>
        <w:jc w:val="both"/>
        <w:rPr>
          <w:rFonts w:ascii="Times New Roman" w:hAnsi="Times New Roman" w:cs="Times New Roman"/>
          <w:sz w:val="28"/>
          <w:szCs w:val="32"/>
        </w:rPr>
      </w:pPr>
      <w:r w:rsidRPr="00405734">
        <w:rPr>
          <w:rFonts w:ascii="Times New Roman" w:hAnsi="Times New Roman" w:cs="Times New Roman"/>
          <w:sz w:val="28"/>
          <w:szCs w:val="32"/>
        </w:rPr>
        <w:lastRenderedPageBreak/>
        <w:t>-</w:t>
      </w:r>
      <w:r w:rsidRPr="00405734">
        <w:rPr>
          <w:rFonts w:ascii="Times New Roman" w:hAnsi="Times New Roman" w:cs="Times New Roman"/>
          <w:sz w:val="28"/>
          <w:szCs w:val="32"/>
        </w:rPr>
        <w:tab/>
        <w:t>Российское общество по мультимедиа и сетям (РОМС)</w:t>
      </w:r>
      <w:r w:rsidR="004F70D2">
        <w:rPr>
          <w:rStyle w:val="ab"/>
          <w:rFonts w:ascii="Times New Roman" w:hAnsi="Times New Roman" w:cs="Times New Roman"/>
          <w:sz w:val="28"/>
          <w:szCs w:val="32"/>
        </w:rPr>
        <w:footnoteReference w:id="26"/>
      </w:r>
      <w:r w:rsidRPr="00405734">
        <w:rPr>
          <w:rFonts w:ascii="Times New Roman" w:hAnsi="Times New Roman" w:cs="Times New Roman"/>
          <w:sz w:val="28"/>
          <w:szCs w:val="32"/>
        </w:rPr>
        <w:t>.</w:t>
      </w:r>
    </w:p>
    <w:p w:rsidR="00405734" w:rsidRPr="00405734" w:rsidRDefault="00405734" w:rsidP="00405734">
      <w:pPr>
        <w:spacing w:after="0" w:line="360" w:lineRule="auto"/>
        <w:ind w:firstLine="709"/>
        <w:jc w:val="both"/>
        <w:rPr>
          <w:rFonts w:ascii="Times New Roman" w:hAnsi="Times New Roman" w:cs="Times New Roman"/>
          <w:sz w:val="28"/>
          <w:szCs w:val="32"/>
        </w:rPr>
      </w:pPr>
      <w:r w:rsidRPr="00405734">
        <w:rPr>
          <w:rFonts w:ascii="Times New Roman" w:hAnsi="Times New Roman" w:cs="Times New Roman"/>
          <w:sz w:val="28"/>
          <w:szCs w:val="32"/>
        </w:rPr>
        <w:t xml:space="preserve">Существование данных организаций носит двойственный характер. С одной стороны, - это необходимая и обусловленная историей развития человечества форма </w:t>
      </w:r>
      <w:r>
        <w:rPr>
          <w:rFonts w:ascii="Times New Roman" w:hAnsi="Times New Roman" w:cs="Times New Roman"/>
          <w:sz w:val="28"/>
          <w:szCs w:val="32"/>
        </w:rPr>
        <w:t>з</w:t>
      </w:r>
      <w:r w:rsidRPr="00405734">
        <w:rPr>
          <w:rFonts w:ascii="Times New Roman" w:hAnsi="Times New Roman" w:cs="Times New Roman"/>
          <w:sz w:val="28"/>
          <w:szCs w:val="32"/>
        </w:rPr>
        <w:t xml:space="preserve">ащиты и регулирования пользования авторскими и смежными правами, с другой стороны, - в законе существуют значительные пробелы для использования подобных организаций в преступных схемах. Одним из таких пробелов в правовом регулировании выступает вопрос вознаграждения авторам. </w:t>
      </w:r>
      <w:proofErr w:type="gramStart"/>
      <w:r w:rsidRPr="00405734">
        <w:rPr>
          <w:rFonts w:ascii="Times New Roman" w:hAnsi="Times New Roman" w:cs="Times New Roman"/>
          <w:sz w:val="28"/>
          <w:szCs w:val="32"/>
        </w:rPr>
        <w:t>Пункт 4 статьи 1243 ГК РФ утверждает, что организация по управлению правами на коллективной основе производит распределение вознаграждения, то есть средств полученных за использование объектов авторских и смежных прав, между непосредственными правообладателями и осуществляет его выплату, но данный пункт также оговаривает, что из вознаграждения могут удерживаться средства на покрытие расходов по сбору, распределению и выплате такого вознаграждения, а также суммы</w:t>
      </w:r>
      <w:proofErr w:type="gramEnd"/>
      <w:r w:rsidRPr="00405734">
        <w:rPr>
          <w:rFonts w:ascii="Times New Roman" w:hAnsi="Times New Roman" w:cs="Times New Roman"/>
          <w:sz w:val="28"/>
          <w:szCs w:val="32"/>
        </w:rPr>
        <w:t xml:space="preserve">, </w:t>
      </w:r>
      <w:proofErr w:type="gramStart"/>
      <w:r w:rsidRPr="00405734">
        <w:rPr>
          <w:rFonts w:ascii="Times New Roman" w:hAnsi="Times New Roman" w:cs="Times New Roman"/>
          <w:sz w:val="28"/>
          <w:szCs w:val="32"/>
        </w:rPr>
        <w:t>которые направляются в специальные фонды, создаваемые организацией с согласия и в интересах представляемых ею правообладателей.</w:t>
      </w:r>
      <w:proofErr w:type="gramEnd"/>
      <w:r w:rsidRPr="00405734">
        <w:rPr>
          <w:rFonts w:ascii="Times New Roman" w:hAnsi="Times New Roman" w:cs="Times New Roman"/>
          <w:sz w:val="28"/>
          <w:szCs w:val="32"/>
        </w:rPr>
        <w:t xml:space="preserve"> Данное положение </w:t>
      </w:r>
      <w:proofErr w:type="gramStart"/>
      <w:r w:rsidRPr="00405734">
        <w:rPr>
          <w:rFonts w:ascii="Times New Roman" w:hAnsi="Times New Roman" w:cs="Times New Roman"/>
          <w:sz w:val="28"/>
          <w:szCs w:val="32"/>
        </w:rPr>
        <w:t>говорит</w:t>
      </w:r>
      <w:proofErr w:type="gramEnd"/>
      <w:r w:rsidRPr="00405734">
        <w:rPr>
          <w:rFonts w:ascii="Times New Roman" w:hAnsi="Times New Roman" w:cs="Times New Roman"/>
          <w:sz w:val="28"/>
          <w:szCs w:val="32"/>
        </w:rPr>
        <w:t xml:space="preserve"> прежде всего, о том, что недобросовестные общества по коллективному управлению авторскими и смежными правами могут удерживать значительную сумму вознаграждений, оправдывая это большими издержками, что приводит к значительному совокупному уменьшению вознаграждения.</w:t>
      </w:r>
    </w:p>
    <w:p w:rsidR="00B955C4" w:rsidRDefault="00405734" w:rsidP="00405734">
      <w:pPr>
        <w:spacing w:after="0" w:line="360" w:lineRule="auto"/>
        <w:ind w:firstLine="709"/>
        <w:jc w:val="both"/>
        <w:rPr>
          <w:rFonts w:ascii="Times New Roman" w:hAnsi="Times New Roman" w:cs="Times New Roman"/>
          <w:sz w:val="28"/>
          <w:szCs w:val="32"/>
        </w:rPr>
      </w:pPr>
      <w:r w:rsidRPr="00405734">
        <w:rPr>
          <w:rFonts w:ascii="Times New Roman" w:hAnsi="Times New Roman" w:cs="Times New Roman"/>
          <w:sz w:val="28"/>
          <w:szCs w:val="32"/>
        </w:rPr>
        <w:t>Система коллективного управления авторскими правами далека от совершенства. ОКУП недостаточно управляются самими правообладателями, а в большей степени регулирование осуществляется менеджментом данных организаций, что в некоторых случаях приводит к злоупотреблению правом со стороны данных организаций</w:t>
      </w:r>
      <w:r w:rsidR="004F70D2">
        <w:rPr>
          <w:rStyle w:val="ab"/>
          <w:rFonts w:ascii="Times New Roman" w:hAnsi="Times New Roman" w:cs="Times New Roman"/>
          <w:sz w:val="28"/>
          <w:szCs w:val="32"/>
        </w:rPr>
        <w:footnoteReference w:id="27"/>
      </w:r>
      <w:r w:rsidRPr="00405734">
        <w:rPr>
          <w:rFonts w:ascii="Times New Roman" w:hAnsi="Times New Roman" w:cs="Times New Roman"/>
          <w:sz w:val="28"/>
          <w:szCs w:val="32"/>
        </w:rPr>
        <w:t xml:space="preserve">. Кроме того, недостаточно понятна и система распределения средств пропорционально фактическому </w:t>
      </w:r>
      <w:r w:rsidRPr="00405734">
        <w:rPr>
          <w:rFonts w:ascii="Times New Roman" w:hAnsi="Times New Roman" w:cs="Times New Roman"/>
          <w:sz w:val="28"/>
          <w:szCs w:val="32"/>
        </w:rPr>
        <w:lastRenderedPageBreak/>
        <w:t xml:space="preserve">использованию произведений и </w:t>
      </w:r>
      <w:proofErr w:type="gramStart"/>
      <w:r w:rsidRPr="00405734">
        <w:rPr>
          <w:rFonts w:ascii="Times New Roman" w:hAnsi="Times New Roman" w:cs="Times New Roman"/>
          <w:sz w:val="28"/>
          <w:szCs w:val="32"/>
        </w:rPr>
        <w:t>объектов</w:t>
      </w:r>
      <w:proofErr w:type="gramEnd"/>
      <w:r w:rsidRPr="00405734">
        <w:rPr>
          <w:rFonts w:ascii="Times New Roman" w:hAnsi="Times New Roman" w:cs="Times New Roman"/>
          <w:sz w:val="28"/>
          <w:szCs w:val="32"/>
        </w:rPr>
        <w:t xml:space="preserve"> смежных прав. На практике в приоритете все-таки находятся крупные правообладатели.</w:t>
      </w:r>
    </w:p>
    <w:p w:rsidR="00405734" w:rsidRPr="00405734" w:rsidRDefault="00405734" w:rsidP="00405734">
      <w:pPr>
        <w:spacing w:after="0" w:line="360" w:lineRule="auto"/>
        <w:ind w:firstLine="709"/>
        <w:jc w:val="both"/>
        <w:rPr>
          <w:rFonts w:ascii="Times New Roman" w:hAnsi="Times New Roman" w:cs="Times New Roman"/>
          <w:sz w:val="28"/>
          <w:szCs w:val="32"/>
        </w:rPr>
      </w:pPr>
    </w:p>
    <w:p w:rsidR="00FE3737" w:rsidRDefault="00FE3737" w:rsidP="006B0E52">
      <w:pPr>
        <w:ind w:firstLine="709"/>
        <w:jc w:val="both"/>
        <w:rPr>
          <w:rFonts w:ascii="Times New Roman" w:hAnsi="Times New Roman" w:cs="Times New Roman"/>
          <w:b/>
          <w:sz w:val="28"/>
          <w:szCs w:val="32"/>
        </w:rPr>
      </w:pPr>
    </w:p>
    <w:p w:rsidR="006B0E52" w:rsidRPr="00E64FFD" w:rsidRDefault="006B0E52" w:rsidP="00E64FFD">
      <w:pPr>
        <w:pStyle w:val="2"/>
        <w:ind w:firstLine="709"/>
        <w:jc w:val="both"/>
        <w:rPr>
          <w:rFonts w:ascii="Times New Roman" w:hAnsi="Times New Roman" w:cs="Times New Roman"/>
          <w:b w:val="0"/>
          <w:color w:val="auto"/>
          <w:sz w:val="28"/>
          <w:szCs w:val="32"/>
        </w:rPr>
      </w:pPr>
      <w:bookmarkStart w:id="8" w:name="_Toc511727496"/>
      <w:r w:rsidRPr="00E64FFD">
        <w:rPr>
          <w:rFonts w:ascii="Times New Roman" w:hAnsi="Times New Roman" w:cs="Times New Roman"/>
          <w:color w:val="auto"/>
          <w:sz w:val="28"/>
          <w:szCs w:val="32"/>
        </w:rPr>
        <w:t>2.3.</w:t>
      </w:r>
      <w:r w:rsidRPr="00E64FFD">
        <w:rPr>
          <w:rFonts w:ascii="Times New Roman" w:hAnsi="Times New Roman" w:cs="Times New Roman"/>
          <w:color w:val="auto"/>
          <w:sz w:val="28"/>
          <w:szCs w:val="32"/>
        </w:rPr>
        <w:tab/>
        <w:t>Предложения по усовершенствованию системы ограничений и исключений в сфере авторского права</w:t>
      </w:r>
      <w:bookmarkEnd w:id="8"/>
    </w:p>
    <w:p w:rsidR="006B0E52" w:rsidRDefault="006B0E52" w:rsidP="00E64FFD">
      <w:pPr>
        <w:spacing w:after="0"/>
        <w:rPr>
          <w:rFonts w:ascii="Times New Roman" w:hAnsi="Times New Roman" w:cs="Times New Roman"/>
          <w:sz w:val="28"/>
          <w:szCs w:val="32"/>
        </w:rPr>
      </w:pPr>
    </w:p>
    <w:p w:rsidR="001803FA" w:rsidRPr="001803FA" w:rsidRDefault="001803FA" w:rsidP="00FE6592">
      <w:pPr>
        <w:spacing w:after="0" w:line="360" w:lineRule="auto"/>
        <w:ind w:firstLine="709"/>
        <w:jc w:val="both"/>
        <w:rPr>
          <w:rFonts w:ascii="Times New Roman" w:hAnsi="Times New Roman" w:cs="Times New Roman"/>
          <w:sz w:val="28"/>
          <w:szCs w:val="32"/>
        </w:rPr>
      </w:pPr>
      <w:proofErr w:type="gramStart"/>
      <w:r w:rsidRPr="001803FA">
        <w:rPr>
          <w:rFonts w:ascii="Times New Roman" w:hAnsi="Times New Roman" w:cs="Times New Roman"/>
          <w:sz w:val="28"/>
          <w:szCs w:val="32"/>
        </w:rPr>
        <w:t>Право на свободный доступ к информации как одно из неотъемлемых прав человека было закреплено в ст. 19 Всеобщей декларации прав человека</w:t>
      </w:r>
      <w:r w:rsidR="006B1F3A">
        <w:rPr>
          <w:rStyle w:val="ab"/>
          <w:rFonts w:ascii="Times New Roman" w:hAnsi="Times New Roman" w:cs="Times New Roman"/>
          <w:sz w:val="28"/>
          <w:szCs w:val="32"/>
        </w:rPr>
        <w:footnoteReference w:id="28"/>
      </w:r>
      <w:r w:rsidRPr="001803FA">
        <w:rPr>
          <w:rFonts w:ascii="Times New Roman" w:hAnsi="Times New Roman" w:cs="Times New Roman"/>
          <w:sz w:val="28"/>
          <w:szCs w:val="32"/>
        </w:rPr>
        <w:t xml:space="preserve"> в 1948 г. и в ст. 29 Конституции РФ в 1993 г. Вместе с этим существует ряд законных оснований ограничения данного права, вызванных необходимостью защиты основ конституционного строя, обеспечения безопасности государства и государственного суверенитета, охраны прав интеллектуальной собственности, защиты</w:t>
      </w:r>
      <w:proofErr w:type="gramEnd"/>
      <w:r w:rsidRPr="001803FA">
        <w:rPr>
          <w:rFonts w:ascii="Times New Roman" w:hAnsi="Times New Roman" w:cs="Times New Roman"/>
          <w:sz w:val="28"/>
          <w:szCs w:val="32"/>
        </w:rPr>
        <w:t xml:space="preserve"> нравственности, жизни и здоровья населения, обеспечения права на неприкосновенность частной жизни, защиты конфиденциальной информации, в том числе персональных данных. В каждом таком случае ограничение доступа к информации должно быть осуществлено на законодательном уровне с конкретным указанием критериев отнесения к соответствующему виду запрещенной информации, порядка установления правового режима и </w:t>
      </w:r>
      <w:proofErr w:type="gramStart"/>
      <w:r w:rsidRPr="001803FA">
        <w:rPr>
          <w:rFonts w:ascii="Times New Roman" w:hAnsi="Times New Roman" w:cs="Times New Roman"/>
          <w:sz w:val="28"/>
          <w:szCs w:val="32"/>
        </w:rPr>
        <w:t>применения</w:t>
      </w:r>
      <w:proofErr w:type="gramEnd"/>
      <w:r w:rsidRPr="001803FA">
        <w:rPr>
          <w:rFonts w:ascii="Times New Roman" w:hAnsi="Times New Roman" w:cs="Times New Roman"/>
          <w:sz w:val="28"/>
          <w:szCs w:val="32"/>
        </w:rPr>
        <w:t xml:space="preserve"> ограничительных мер, а также перечня субъектов государственного управления, уполномоченных на принятие решений в данной сфере.</w:t>
      </w:r>
    </w:p>
    <w:p w:rsidR="008F5920" w:rsidRDefault="001803FA" w:rsidP="00FE6592">
      <w:pPr>
        <w:spacing w:after="0" w:line="360" w:lineRule="auto"/>
        <w:ind w:firstLine="709"/>
        <w:jc w:val="both"/>
        <w:rPr>
          <w:rFonts w:ascii="Times New Roman" w:hAnsi="Times New Roman" w:cs="Times New Roman"/>
          <w:sz w:val="28"/>
          <w:szCs w:val="32"/>
        </w:rPr>
      </w:pPr>
      <w:proofErr w:type="gramStart"/>
      <w:r w:rsidRPr="001803FA">
        <w:rPr>
          <w:rFonts w:ascii="Times New Roman" w:hAnsi="Times New Roman" w:cs="Times New Roman"/>
          <w:sz w:val="28"/>
          <w:szCs w:val="32"/>
        </w:rPr>
        <w:t>Особенности ограничения доступа к запрещенной или охраняемой законом информации, распространяемой в сети Интернет, регулируются Федеральным законом «Об информации, информационных технологиях и о защите инфо</w:t>
      </w:r>
      <w:r w:rsidR="006B1F3A">
        <w:rPr>
          <w:rFonts w:ascii="Times New Roman" w:hAnsi="Times New Roman" w:cs="Times New Roman"/>
          <w:sz w:val="28"/>
          <w:szCs w:val="32"/>
        </w:rPr>
        <w:t>рмации» № 149-ФЗ от 27.07.2006</w:t>
      </w:r>
      <w:r w:rsidR="006B1F3A">
        <w:rPr>
          <w:rStyle w:val="ab"/>
          <w:rFonts w:ascii="Times New Roman" w:hAnsi="Times New Roman" w:cs="Times New Roman"/>
          <w:sz w:val="28"/>
          <w:szCs w:val="32"/>
        </w:rPr>
        <w:footnoteReference w:id="29"/>
      </w:r>
      <w:r w:rsidRPr="001803FA">
        <w:rPr>
          <w:rFonts w:ascii="Times New Roman" w:hAnsi="Times New Roman" w:cs="Times New Roman"/>
          <w:sz w:val="28"/>
          <w:szCs w:val="32"/>
        </w:rPr>
        <w:t>. Первоначально в момент принятия закона сфера использования информационно-</w:t>
      </w:r>
      <w:r w:rsidRPr="001803FA">
        <w:rPr>
          <w:rFonts w:ascii="Times New Roman" w:hAnsi="Times New Roman" w:cs="Times New Roman"/>
          <w:sz w:val="28"/>
          <w:szCs w:val="32"/>
        </w:rPr>
        <w:lastRenderedPageBreak/>
        <w:t>телекоммуникационных сетей практически не была урегулирована, данному вопросу в законе была посвящена небольшая по объему статья 15, содержание которой носило весьма общий характер.</w:t>
      </w:r>
      <w:proofErr w:type="gramEnd"/>
      <w:r w:rsidRPr="001803FA">
        <w:rPr>
          <w:rFonts w:ascii="Times New Roman" w:hAnsi="Times New Roman" w:cs="Times New Roman"/>
          <w:sz w:val="28"/>
          <w:szCs w:val="32"/>
        </w:rPr>
        <w:t xml:space="preserve"> За прошедшие одиннадцать лет в Закон об информации было внесено в общей сложности 28 изменений, в том числе была значительно расширена статья 15 путем дополнения статьями 15.1-15.8, непосредственно регулирующими порядок ограничения доступа к запрещенной информации в сети Интернет.</w:t>
      </w:r>
    </w:p>
    <w:p w:rsidR="001803FA" w:rsidRPr="001803FA" w:rsidRDefault="001803FA" w:rsidP="00FE6592">
      <w:pPr>
        <w:spacing w:after="0" w:line="360" w:lineRule="auto"/>
        <w:ind w:firstLine="709"/>
        <w:jc w:val="both"/>
        <w:rPr>
          <w:rFonts w:ascii="Times New Roman" w:hAnsi="Times New Roman" w:cs="Times New Roman"/>
          <w:sz w:val="28"/>
          <w:szCs w:val="32"/>
        </w:rPr>
      </w:pPr>
      <w:proofErr w:type="gramStart"/>
      <w:r w:rsidRPr="001803FA">
        <w:rPr>
          <w:rFonts w:ascii="Times New Roman" w:hAnsi="Times New Roman" w:cs="Times New Roman"/>
          <w:sz w:val="28"/>
          <w:szCs w:val="32"/>
        </w:rPr>
        <w:t xml:space="preserve">Блокирование доступа к сайтам в сети Интернет можно классифицировать по различным критериям: по основаниям, т. е. предусмотренным законом условиям принятия ограничительных мер; по порядку принятия решений о блокировке (судебный или внесудебный); по видам субъектов государственного управления, уполномоченным выносить решение о блокировке (суд, Министерство связи и массовых коммуникаций РФ, </w:t>
      </w:r>
      <w:proofErr w:type="spellStart"/>
      <w:r w:rsidRPr="001803FA">
        <w:rPr>
          <w:rFonts w:ascii="Times New Roman" w:hAnsi="Times New Roman" w:cs="Times New Roman"/>
          <w:sz w:val="28"/>
          <w:szCs w:val="32"/>
        </w:rPr>
        <w:t>Роскомнадзор</w:t>
      </w:r>
      <w:proofErr w:type="spellEnd"/>
      <w:r w:rsidRPr="001803FA">
        <w:rPr>
          <w:rFonts w:ascii="Times New Roman" w:hAnsi="Times New Roman" w:cs="Times New Roman"/>
          <w:sz w:val="28"/>
          <w:szCs w:val="32"/>
        </w:rPr>
        <w:t xml:space="preserve">, </w:t>
      </w:r>
      <w:proofErr w:type="spellStart"/>
      <w:r w:rsidRPr="001803FA">
        <w:rPr>
          <w:rFonts w:ascii="Times New Roman" w:hAnsi="Times New Roman" w:cs="Times New Roman"/>
          <w:sz w:val="28"/>
          <w:szCs w:val="32"/>
        </w:rPr>
        <w:t>Роспотребнадзор</w:t>
      </w:r>
      <w:proofErr w:type="spellEnd"/>
      <w:r w:rsidRPr="001803FA">
        <w:rPr>
          <w:rFonts w:ascii="Times New Roman" w:hAnsi="Times New Roman" w:cs="Times New Roman"/>
          <w:sz w:val="28"/>
          <w:szCs w:val="32"/>
        </w:rPr>
        <w:t>, ФНС, МВД РФ, Генеральная прокуратура РФ);</w:t>
      </w:r>
      <w:proofErr w:type="gramEnd"/>
      <w:r w:rsidRPr="001803FA">
        <w:rPr>
          <w:rFonts w:ascii="Times New Roman" w:hAnsi="Times New Roman" w:cs="Times New Roman"/>
          <w:sz w:val="28"/>
          <w:szCs w:val="32"/>
        </w:rPr>
        <w:t xml:space="preserve"> по сфере применения (блокируется весь сайт либо отдельные его страницы); по форме и процедуре осуществления блокировки, в том числе порядку направления соответствующих уведомлений владельцу сайта и провайдеру хостинга, а также процессуальным срокам их реагирования; по срокам действия ограничений и возможностям снятия блокировки (постоянная или временная)</w:t>
      </w:r>
      <w:r w:rsidR="006B1F3A">
        <w:rPr>
          <w:rStyle w:val="ab"/>
          <w:rFonts w:ascii="Times New Roman" w:hAnsi="Times New Roman" w:cs="Times New Roman"/>
          <w:sz w:val="28"/>
          <w:szCs w:val="32"/>
        </w:rPr>
        <w:footnoteReference w:id="30"/>
      </w:r>
      <w:r w:rsidRPr="001803FA">
        <w:rPr>
          <w:rFonts w:ascii="Times New Roman" w:hAnsi="Times New Roman" w:cs="Times New Roman"/>
          <w:sz w:val="28"/>
          <w:szCs w:val="32"/>
        </w:rPr>
        <w:t>.</w:t>
      </w:r>
    </w:p>
    <w:p w:rsidR="001803FA" w:rsidRPr="001803FA" w:rsidRDefault="001803FA" w:rsidP="00FE6592">
      <w:pPr>
        <w:spacing w:after="0" w:line="360" w:lineRule="auto"/>
        <w:ind w:firstLine="709"/>
        <w:jc w:val="both"/>
        <w:rPr>
          <w:rFonts w:ascii="Times New Roman" w:hAnsi="Times New Roman" w:cs="Times New Roman"/>
          <w:sz w:val="28"/>
          <w:szCs w:val="32"/>
        </w:rPr>
      </w:pPr>
      <w:r w:rsidRPr="001803FA">
        <w:rPr>
          <w:rFonts w:ascii="Times New Roman" w:hAnsi="Times New Roman" w:cs="Times New Roman"/>
          <w:sz w:val="28"/>
          <w:szCs w:val="32"/>
        </w:rPr>
        <w:t>В разных странах мира исторически сложились различные политико-правовые концепции в отношении свободы распространения информации. Так, в США и ряде европейских стран реализуется стратегия минимального вмешательства государства в процесс управления сетью Интернет. При этом национальное законодательство этих стран содержит нормативно-правовые акты, нацеленные на борьбу с терроризмом, охрану авторских прав, защиту несовершеннолетних от воздействия вредной информации, которые также предусматривают в качестве ограничительной меры блокировку сайтов.</w:t>
      </w:r>
    </w:p>
    <w:p w:rsidR="001803FA" w:rsidRPr="001803FA" w:rsidRDefault="001803FA" w:rsidP="00FE6592">
      <w:pPr>
        <w:spacing w:after="0" w:line="360" w:lineRule="auto"/>
        <w:ind w:firstLine="709"/>
        <w:jc w:val="both"/>
        <w:rPr>
          <w:rFonts w:ascii="Times New Roman" w:hAnsi="Times New Roman" w:cs="Times New Roman"/>
          <w:sz w:val="28"/>
          <w:szCs w:val="32"/>
        </w:rPr>
      </w:pPr>
      <w:r w:rsidRPr="001803FA">
        <w:rPr>
          <w:rFonts w:ascii="Times New Roman" w:hAnsi="Times New Roman" w:cs="Times New Roman"/>
          <w:sz w:val="28"/>
          <w:szCs w:val="32"/>
        </w:rPr>
        <w:lastRenderedPageBreak/>
        <w:t xml:space="preserve">В противоположность этому китайская модель правового регулирования </w:t>
      </w:r>
      <w:proofErr w:type="gramStart"/>
      <w:r w:rsidRPr="001803FA">
        <w:rPr>
          <w:rFonts w:ascii="Times New Roman" w:hAnsi="Times New Roman" w:cs="Times New Roman"/>
          <w:sz w:val="28"/>
          <w:szCs w:val="32"/>
        </w:rPr>
        <w:t>интернет-сферы</w:t>
      </w:r>
      <w:proofErr w:type="gramEnd"/>
      <w:r w:rsidRPr="001803FA">
        <w:rPr>
          <w:rFonts w:ascii="Times New Roman" w:hAnsi="Times New Roman" w:cs="Times New Roman"/>
          <w:sz w:val="28"/>
          <w:szCs w:val="32"/>
        </w:rPr>
        <w:t xml:space="preserve"> является более жесткой и преследует в качестве основной цели контроль оппозиции и предотвращение массовых беспорядков, координируемых из-за рубежа, как это было, например, во время «арабской весны». В настоящее время в Китае активно используется система «Золотой щит», которая по политическим мотивам блокирует доступ ко многим всемирно известным сервисам.</w:t>
      </w:r>
    </w:p>
    <w:p w:rsidR="001803FA" w:rsidRPr="001803FA" w:rsidRDefault="001803FA" w:rsidP="00FE6592">
      <w:pPr>
        <w:spacing w:after="0" w:line="360" w:lineRule="auto"/>
        <w:ind w:firstLine="709"/>
        <w:jc w:val="both"/>
        <w:rPr>
          <w:rFonts w:ascii="Times New Roman" w:hAnsi="Times New Roman" w:cs="Times New Roman"/>
          <w:sz w:val="28"/>
          <w:szCs w:val="32"/>
        </w:rPr>
      </w:pPr>
      <w:r w:rsidRPr="001803FA">
        <w:rPr>
          <w:rFonts w:ascii="Times New Roman" w:hAnsi="Times New Roman" w:cs="Times New Roman"/>
          <w:sz w:val="28"/>
          <w:szCs w:val="32"/>
        </w:rPr>
        <w:t>Рассмотрим основные этапы развития российского законодательства в сфере ограничения доступа к запрещенной информации в сети Интернет.</w:t>
      </w:r>
    </w:p>
    <w:p w:rsidR="001803FA" w:rsidRPr="001803FA" w:rsidRDefault="001803FA" w:rsidP="00FE6592">
      <w:pPr>
        <w:spacing w:after="0" w:line="360" w:lineRule="auto"/>
        <w:ind w:firstLine="709"/>
        <w:jc w:val="both"/>
        <w:rPr>
          <w:rFonts w:ascii="Times New Roman" w:hAnsi="Times New Roman" w:cs="Times New Roman"/>
          <w:sz w:val="28"/>
          <w:szCs w:val="32"/>
        </w:rPr>
      </w:pPr>
      <w:r w:rsidRPr="001803FA">
        <w:rPr>
          <w:rFonts w:ascii="Times New Roman" w:hAnsi="Times New Roman" w:cs="Times New Roman"/>
          <w:sz w:val="28"/>
          <w:szCs w:val="32"/>
        </w:rPr>
        <w:t xml:space="preserve">С 1 ноября 2012 г. начала действовать статья 15.1 Закона об информации, которая закрепила за </w:t>
      </w:r>
      <w:proofErr w:type="spellStart"/>
      <w:r w:rsidRPr="001803FA">
        <w:rPr>
          <w:rFonts w:ascii="Times New Roman" w:hAnsi="Times New Roman" w:cs="Times New Roman"/>
          <w:sz w:val="28"/>
          <w:szCs w:val="32"/>
        </w:rPr>
        <w:t>Роскомнадзором</w:t>
      </w:r>
      <w:proofErr w:type="spellEnd"/>
      <w:r w:rsidRPr="001803FA">
        <w:rPr>
          <w:rFonts w:ascii="Times New Roman" w:hAnsi="Times New Roman" w:cs="Times New Roman"/>
          <w:sz w:val="28"/>
          <w:szCs w:val="32"/>
        </w:rPr>
        <w:t xml:space="preserve"> обязанность ведения Единого реестра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РФ запрещено (далее - Реестр). Данная статья определила основные критерии отнесения информации к </w:t>
      </w:r>
      <w:proofErr w:type="gramStart"/>
      <w:r w:rsidRPr="001803FA">
        <w:rPr>
          <w:rFonts w:ascii="Times New Roman" w:hAnsi="Times New Roman" w:cs="Times New Roman"/>
          <w:sz w:val="28"/>
          <w:szCs w:val="32"/>
        </w:rPr>
        <w:t>категории</w:t>
      </w:r>
      <w:proofErr w:type="gramEnd"/>
      <w:r w:rsidRPr="001803FA">
        <w:rPr>
          <w:rFonts w:ascii="Times New Roman" w:hAnsi="Times New Roman" w:cs="Times New Roman"/>
          <w:sz w:val="28"/>
          <w:szCs w:val="32"/>
        </w:rPr>
        <w:t xml:space="preserve"> запрещенной и установила порядок блокирования сайтов, ее содержащих. Под запрет попали наркотики, детская порнография, призывы к суициду, онлайн-казино, а в июле 2017 г. к ним присоединились также сайты, занимающиеся дистанционной продажей алкоголя. Согласно официальной статистике </w:t>
      </w:r>
      <w:proofErr w:type="spellStart"/>
      <w:r w:rsidRPr="001803FA">
        <w:rPr>
          <w:rFonts w:ascii="Times New Roman" w:hAnsi="Times New Roman" w:cs="Times New Roman"/>
          <w:sz w:val="28"/>
          <w:szCs w:val="32"/>
        </w:rPr>
        <w:t>Роскомнадзора</w:t>
      </w:r>
      <w:proofErr w:type="spellEnd"/>
      <w:r w:rsidRPr="001803FA">
        <w:rPr>
          <w:rFonts w:ascii="Times New Roman" w:hAnsi="Times New Roman" w:cs="Times New Roman"/>
          <w:sz w:val="28"/>
          <w:szCs w:val="32"/>
        </w:rPr>
        <w:t xml:space="preserve">, за пять лет в Реестр были внесены 322 тыс. </w:t>
      </w:r>
      <w:proofErr w:type="spellStart"/>
      <w:r w:rsidRPr="001803FA">
        <w:rPr>
          <w:rFonts w:ascii="Times New Roman" w:hAnsi="Times New Roman" w:cs="Times New Roman"/>
          <w:sz w:val="28"/>
          <w:szCs w:val="32"/>
        </w:rPr>
        <w:t>интернет-ресурсов</w:t>
      </w:r>
      <w:proofErr w:type="spellEnd"/>
      <w:r w:rsidRPr="001803FA">
        <w:rPr>
          <w:rFonts w:ascii="Times New Roman" w:hAnsi="Times New Roman" w:cs="Times New Roman"/>
          <w:sz w:val="28"/>
          <w:szCs w:val="32"/>
        </w:rPr>
        <w:t xml:space="preserve">, в том числе 34,6 % были заблокированы по решению суда. </w:t>
      </w:r>
      <w:proofErr w:type="gramStart"/>
      <w:r w:rsidRPr="001803FA">
        <w:rPr>
          <w:rFonts w:ascii="Times New Roman" w:hAnsi="Times New Roman" w:cs="Times New Roman"/>
          <w:sz w:val="28"/>
          <w:szCs w:val="32"/>
        </w:rPr>
        <w:t>Разблокированы</w:t>
      </w:r>
      <w:proofErr w:type="gramEnd"/>
      <w:r w:rsidRPr="001803FA">
        <w:rPr>
          <w:rFonts w:ascii="Times New Roman" w:hAnsi="Times New Roman" w:cs="Times New Roman"/>
          <w:sz w:val="28"/>
          <w:szCs w:val="32"/>
        </w:rPr>
        <w:t xml:space="preserve"> за весь период более 116 тыс. сайтов. </w:t>
      </w:r>
      <w:proofErr w:type="gramStart"/>
      <w:r w:rsidRPr="001803FA">
        <w:rPr>
          <w:rFonts w:ascii="Times New Roman" w:hAnsi="Times New Roman" w:cs="Times New Roman"/>
          <w:sz w:val="28"/>
          <w:szCs w:val="32"/>
        </w:rPr>
        <w:t>Следует справедливо отметить, что регулярно фиксируются случаи ошибочного включения в Реестр известных интернет-сайтов целиком вместо блокирования конкретных страниц с нелегальным контентом, поскольку не все провайдеры имеют техническую возможность ограничить доступ постранично.</w:t>
      </w:r>
      <w:proofErr w:type="gramEnd"/>
    </w:p>
    <w:p w:rsidR="001803FA" w:rsidRPr="001803FA" w:rsidRDefault="001803FA" w:rsidP="00FE6592">
      <w:pPr>
        <w:spacing w:after="0" w:line="360" w:lineRule="auto"/>
        <w:ind w:firstLine="709"/>
        <w:jc w:val="both"/>
        <w:rPr>
          <w:rFonts w:ascii="Times New Roman" w:hAnsi="Times New Roman" w:cs="Times New Roman"/>
          <w:sz w:val="28"/>
          <w:szCs w:val="32"/>
        </w:rPr>
      </w:pPr>
      <w:r w:rsidRPr="001803FA">
        <w:rPr>
          <w:rFonts w:ascii="Times New Roman" w:hAnsi="Times New Roman" w:cs="Times New Roman"/>
          <w:sz w:val="28"/>
          <w:szCs w:val="32"/>
        </w:rPr>
        <w:t xml:space="preserve">После принятия двух так называемых «антипиратских» законов в июле 2013 г. и в ноябре 2014 г. Закон об информации был дополнен статьями 15.2, 15.6 и 15.7, которые были призваны обеспечить защиту авторских и смежных </w:t>
      </w:r>
      <w:r w:rsidRPr="001803FA">
        <w:rPr>
          <w:rFonts w:ascii="Times New Roman" w:hAnsi="Times New Roman" w:cs="Times New Roman"/>
          <w:sz w:val="28"/>
          <w:szCs w:val="32"/>
        </w:rPr>
        <w:lastRenderedPageBreak/>
        <w:t>прав в сети Интернет. Указанные статьи регулируют порядок ограничения доступа к сайтам, которые незаконно, т. е. без разрешения правообладателей, распространяют аудиовизуальную продукцию, в том числе теле- и кинофильмы, программное обеспечение, музыкальные и литературные произведения и другие объекты авторских прав, кроме фотографических изображений. Статья 15.7 предусматривает процедуру досудебного урегулирования таких споров, а статья 15.6 регламентирует постоянное ограничение доступа к сайтам на основании решения Московского городского суда в случае неоднократного и неправомерного нарушения прав интеллектуальной собственности (так называемая «вечная блокировка», снятие которой не допускается).</w:t>
      </w:r>
    </w:p>
    <w:p w:rsidR="001803FA" w:rsidRPr="001803FA" w:rsidRDefault="001803FA" w:rsidP="00FE6592">
      <w:pPr>
        <w:spacing w:after="0" w:line="360" w:lineRule="auto"/>
        <w:ind w:firstLine="709"/>
        <w:jc w:val="both"/>
        <w:rPr>
          <w:rFonts w:ascii="Times New Roman" w:hAnsi="Times New Roman" w:cs="Times New Roman"/>
          <w:sz w:val="28"/>
          <w:szCs w:val="32"/>
        </w:rPr>
      </w:pPr>
      <w:r w:rsidRPr="001803FA">
        <w:rPr>
          <w:rFonts w:ascii="Times New Roman" w:hAnsi="Times New Roman" w:cs="Times New Roman"/>
          <w:sz w:val="28"/>
          <w:szCs w:val="32"/>
        </w:rPr>
        <w:t>В конце 2013 г. Закон об информации был дополнен ст. 15.3, которая направлена на борьбу с экстремистскими материалами в сети Интернет и призывами к массовым беспорядкам. Появление данной статьи в законе было во многом обусловлено горьким опытом происходивших в это время событий на Украине. В преддверии предстоящих выборов в России указанная статья была обновлена Федеральным законом от 25.11.2017 № 327-ФЗ, который отнес к категории запрещенных также материалы иностранных неправительственных организаций, деятельность которых признана нежелательной на территории РФ.</w:t>
      </w:r>
    </w:p>
    <w:p w:rsidR="00FE6592" w:rsidRDefault="001803FA" w:rsidP="00FE6592">
      <w:pPr>
        <w:spacing w:after="0" w:line="360" w:lineRule="auto"/>
        <w:ind w:firstLine="709"/>
        <w:jc w:val="both"/>
        <w:rPr>
          <w:rFonts w:ascii="Times New Roman" w:hAnsi="Times New Roman" w:cs="Times New Roman"/>
          <w:sz w:val="28"/>
          <w:szCs w:val="32"/>
        </w:rPr>
      </w:pPr>
      <w:r w:rsidRPr="001803FA">
        <w:rPr>
          <w:rFonts w:ascii="Times New Roman" w:hAnsi="Times New Roman" w:cs="Times New Roman"/>
          <w:sz w:val="28"/>
          <w:szCs w:val="32"/>
        </w:rPr>
        <w:t xml:space="preserve">В мае 2014 г. в Законе об информации появился новый термин - организатор распространения информации, под которым, согласно ст. 10.1, фактически подразумевались провайдеры, </w:t>
      </w:r>
      <w:proofErr w:type="gramStart"/>
      <w:r w:rsidRPr="001803FA">
        <w:rPr>
          <w:rFonts w:ascii="Times New Roman" w:hAnsi="Times New Roman" w:cs="Times New Roman"/>
          <w:sz w:val="28"/>
          <w:szCs w:val="32"/>
        </w:rPr>
        <w:t>хостинг-провайдеры</w:t>
      </w:r>
      <w:proofErr w:type="gramEnd"/>
      <w:r w:rsidRPr="001803FA">
        <w:rPr>
          <w:rFonts w:ascii="Times New Roman" w:hAnsi="Times New Roman" w:cs="Times New Roman"/>
          <w:sz w:val="28"/>
          <w:szCs w:val="32"/>
        </w:rPr>
        <w:t xml:space="preserve">, владельцы и администраторы сайтов. Одновременно закон был дополнен ст. 15.4, </w:t>
      </w:r>
      <w:proofErr w:type="gramStart"/>
      <w:r w:rsidRPr="001803FA">
        <w:rPr>
          <w:rFonts w:ascii="Times New Roman" w:hAnsi="Times New Roman" w:cs="Times New Roman"/>
          <w:sz w:val="28"/>
          <w:szCs w:val="32"/>
        </w:rPr>
        <w:t>предусматривающей</w:t>
      </w:r>
      <w:proofErr w:type="gramEnd"/>
      <w:r w:rsidRPr="001803FA">
        <w:rPr>
          <w:rFonts w:ascii="Times New Roman" w:hAnsi="Times New Roman" w:cs="Times New Roman"/>
          <w:sz w:val="28"/>
          <w:szCs w:val="32"/>
        </w:rPr>
        <w:t xml:space="preserve"> блокирование сайтов за неисполнение указанными лицами своих обязанностей. В 2016 г. перечень этих обязанностей был значительно расширен в связи с принятием поправок, широко известных под названием «пакет Яровой» (основная часть которых вступает в силу с 1 июля 2018 г.). При этом блокировка нарушителей до настоящего времени была </w:t>
      </w:r>
      <w:r w:rsidRPr="001803FA">
        <w:rPr>
          <w:rFonts w:ascii="Times New Roman" w:hAnsi="Times New Roman" w:cs="Times New Roman"/>
          <w:sz w:val="28"/>
          <w:szCs w:val="32"/>
        </w:rPr>
        <w:lastRenderedPageBreak/>
        <w:t xml:space="preserve">возможна только на основании вступившего в силу постановления по делу об административном правонарушении по ст. 13.31 КоАП РФ. </w:t>
      </w:r>
    </w:p>
    <w:p w:rsidR="001803FA" w:rsidRPr="001803FA" w:rsidRDefault="001803FA" w:rsidP="00FE6592">
      <w:pPr>
        <w:spacing w:after="0" w:line="360" w:lineRule="auto"/>
        <w:ind w:firstLine="709"/>
        <w:jc w:val="both"/>
        <w:rPr>
          <w:rFonts w:ascii="Times New Roman" w:hAnsi="Times New Roman" w:cs="Times New Roman"/>
          <w:sz w:val="28"/>
          <w:szCs w:val="32"/>
        </w:rPr>
      </w:pPr>
      <w:r w:rsidRPr="001803FA">
        <w:rPr>
          <w:rFonts w:ascii="Times New Roman" w:hAnsi="Times New Roman" w:cs="Times New Roman"/>
          <w:sz w:val="28"/>
          <w:szCs w:val="32"/>
        </w:rPr>
        <w:t>Федеральным законом от 29.07.2017 № 241-ФЗ,</w:t>
      </w:r>
      <w:r w:rsidR="00FE6592">
        <w:rPr>
          <w:rFonts w:ascii="Times New Roman" w:hAnsi="Times New Roman" w:cs="Times New Roman"/>
          <w:sz w:val="28"/>
          <w:szCs w:val="32"/>
        </w:rPr>
        <w:t xml:space="preserve"> </w:t>
      </w:r>
      <w:r w:rsidRPr="001803FA">
        <w:rPr>
          <w:rFonts w:ascii="Times New Roman" w:hAnsi="Times New Roman" w:cs="Times New Roman"/>
          <w:sz w:val="28"/>
          <w:szCs w:val="32"/>
        </w:rPr>
        <w:t xml:space="preserve">именуемым в средствах массовой информации «законом о </w:t>
      </w:r>
      <w:proofErr w:type="spellStart"/>
      <w:r w:rsidRPr="001803FA">
        <w:rPr>
          <w:rFonts w:ascii="Times New Roman" w:hAnsi="Times New Roman" w:cs="Times New Roman"/>
          <w:sz w:val="28"/>
          <w:szCs w:val="32"/>
        </w:rPr>
        <w:t>мессенджерах</w:t>
      </w:r>
      <w:proofErr w:type="spellEnd"/>
      <w:r w:rsidRPr="001803FA">
        <w:rPr>
          <w:rFonts w:ascii="Times New Roman" w:hAnsi="Times New Roman" w:cs="Times New Roman"/>
          <w:sz w:val="28"/>
          <w:szCs w:val="32"/>
        </w:rPr>
        <w:t>», были внесены значительные изменения, согласно которым с 1 января 2018 г. блокирование сервисов мгновенных сообщений станет возможным сразу же после выявления факта неисполнения ими своих обязанностей без решения по делу об административном правонарушении.</w:t>
      </w:r>
    </w:p>
    <w:p w:rsidR="001803FA" w:rsidRPr="001803FA" w:rsidRDefault="001803FA" w:rsidP="00FE6592">
      <w:pPr>
        <w:spacing w:after="0" w:line="360" w:lineRule="auto"/>
        <w:ind w:firstLine="709"/>
        <w:jc w:val="both"/>
        <w:rPr>
          <w:rFonts w:ascii="Times New Roman" w:hAnsi="Times New Roman" w:cs="Times New Roman"/>
          <w:sz w:val="28"/>
          <w:szCs w:val="32"/>
        </w:rPr>
      </w:pPr>
      <w:r w:rsidRPr="001803FA">
        <w:rPr>
          <w:rFonts w:ascii="Times New Roman" w:hAnsi="Times New Roman" w:cs="Times New Roman"/>
          <w:sz w:val="28"/>
          <w:szCs w:val="32"/>
        </w:rPr>
        <w:t xml:space="preserve">В июле 2014 г. Закон об информации был дополнен ст. 15.5, которая обязала </w:t>
      </w:r>
      <w:proofErr w:type="spellStart"/>
      <w:r w:rsidRPr="001803FA">
        <w:rPr>
          <w:rFonts w:ascii="Times New Roman" w:hAnsi="Times New Roman" w:cs="Times New Roman"/>
          <w:sz w:val="28"/>
          <w:szCs w:val="32"/>
        </w:rPr>
        <w:t>Роскомнадзор</w:t>
      </w:r>
      <w:proofErr w:type="spellEnd"/>
      <w:r w:rsidRPr="001803FA">
        <w:rPr>
          <w:rFonts w:ascii="Times New Roman" w:hAnsi="Times New Roman" w:cs="Times New Roman"/>
          <w:sz w:val="28"/>
          <w:szCs w:val="32"/>
        </w:rPr>
        <w:t xml:space="preserve"> вести Реестр нарушителей прав субъектов персональных данных, а также определила порядок блокирования их сайтов.</w:t>
      </w:r>
    </w:p>
    <w:p w:rsidR="001803FA" w:rsidRPr="001803FA" w:rsidRDefault="001803FA" w:rsidP="00FE6592">
      <w:pPr>
        <w:spacing w:after="0" w:line="360" w:lineRule="auto"/>
        <w:ind w:firstLine="709"/>
        <w:jc w:val="both"/>
        <w:rPr>
          <w:rFonts w:ascii="Times New Roman" w:hAnsi="Times New Roman" w:cs="Times New Roman"/>
          <w:sz w:val="28"/>
          <w:szCs w:val="32"/>
        </w:rPr>
      </w:pPr>
      <w:r w:rsidRPr="001803FA">
        <w:rPr>
          <w:rFonts w:ascii="Times New Roman" w:hAnsi="Times New Roman" w:cs="Times New Roman"/>
          <w:sz w:val="28"/>
          <w:szCs w:val="32"/>
        </w:rPr>
        <w:t xml:space="preserve">Наиболее значимые изменения, за которыми в средствах массовой информации закрепились названия «закон о блокировке зеркал», «закон о </w:t>
      </w:r>
      <w:proofErr w:type="spellStart"/>
      <w:r w:rsidRPr="001803FA">
        <w:rPr>
          <w:rFonts w:ascii="Times New Roman" w:hAnsi="Times New Roman" w:cs="Times New Roman"/>
          <w:sz w:val="28"/>
          <w:szCs w:val="32"/>
        </w:rPr>
        <w:t>мессенджерах</w:t>
      </w:r>
      <w:proofErr w:type="spellEnd"/>
      <w:r w:rsidRPr="001803FA">
        <w:rPr>
          <w:rFonts w:ascii="Times New Roman" w:hAnsi="Times New Roman" w:cs="Times New Roman"/>
          <w:sz w:val="28"/>
          <w:szCs w:val="32"/>
        </w:rPr>
        <w:t xml:space="preserve">» и «закон о запрете </w:t>
      </w:r>
      <w:proofErr w:type="spellStart"/>
      <w:r w:rsidRPr="001803FA">
        <w:rPr>
          <w:rFonts w:ascii="Times New Roman" w:hAnsi="Times New Roman" w:cs="Times New Roman"/>
          <w:sz w:val="28"/>
          <w:szCs w:val="32"/>
        </w:rPr>
        <w:t>анони-майзеров</w:t>
      </w:r>
      <w:proofErr w:type="spellEnd"/>
      <w:r w:rsidRPr="001803FA">
        <w:rPr>
          <w:rFonts w:ascii="Times New Roman" w:hAnsi="Times New Roman" w:cs="Times New Roman"/>
          <w:sz w:val="28"/>
          <w:szCs w:val="32"/>
        </w:rPr>
        <w:t>», были приняты Государственной думой РФ летом 2017 г.</w:t>
      </w:r>
    </w:p>
    <w:p w:rsidR="001803FA" w:rsidRPr="001803FA" w:rsidRDefault="001803FA" w:rsidP="00FE6592">
      <w:pPr>
        <w:spacing w:after="0" w:line="360" w:lineRule="auto"/>
        <w:ind w:firstLine="709"/>
        <w:jc w:val="both"/>
        <w:rPr>
          <w:rFonts w:ascii="Times New Roman" w:hAnsi="Times New Roman" w:cs="Times New Roman"/>
          <w:sz w:val="28"/>
          <w:szCs w:val="32"/>
        </w:rPr>
      </w:pPr>
      <w:r w:rsidRPr="001803FA">
        <w:rPr>
          <w:rFonts w:ascii="Times New Roman" w:hAnsi="Times New Roman" w:cs="Times New Roman"/>
          <w:sz w:val="28"/>
          <w:szCs w:val="32"/>
        </w:rPr>
        <w:t xml:space="preserve">Одна из наиболее острых проблем, препятствующих реализации «антипиратских» законов, заключается в том, что процедура блокировки сайтов предусматривает определенные процессуальные сроки, в течение которых может быть создано множество копий запрещенного сайта, именуемых его «зеркалами». Федеральным законом от 01.07.2017 № 156-ФЗ Закон об информации был дополнен ст. 15.6-1, которая регулирует порядок быстрой блокировки сайтов, сходных до степени смешения с </w:t>
      </w:r>
      <w:proofErr w:type="spellStart"/>
      <w:r w:rsidRPr="001803FA">
        <w:rPr>
          <w:rFonts w:ascii="Times New Roman" w:hAnsi="Times New Roman" w:cs="Times New Roman"/>
          <w:sz w:val="28"/>
          <w:szCs w:val="32"/>
        </w:rPr>
        <w:t>интернет-ресурсами</w:t>
      </w:r>
      <w:proofErr w:type="spellEnd"/>
      <w:r w:rsidRPr="001803FA">
        <w:rPr>
          <w:rFonts w:ascii="Times New Roman" w:hAnsi="Times New Roman" w:cs="Times New Roman"/>
          <w:sz w:val="28"/>
          <w:szCs w:val="32"/>
        </w:rPr>
        <w:t xml:space="preserve">, в отношении которых ранее было вынесено решение Мосгорсуда о постоянной (вечной) блокировке за неоднократное нарушение авторских прав. </w:t>
      </w:r>
      <w:proofErr w:type="gramStart"/>
      <w:r w:rsidRPr="001803FA">
        <w:rPr>
          <w:rFonts w:ascii="Times New Roman" w:hAnsi="Times New Roman" w:cs="Times New Roman"/>
          <w:sz w:val="28"/>
          <w:szCs w:val="32"/>
        </w:rPr>
        <w:t>Принятие решения о том, что конкретный сайт является копией заблокированного ранее сайта, отнесено к компетенции Министерства связи и массовых коммуникаций РФ</w:t>
      </w:r>
      <w:r w:rsidR="008B768B">
        <w:rPr>
          <w:rStyle w:val="ab"/>
          <w:rFonts w:ascii="Times New Roman" w:hAnsi="Times New Roman" w:cs="Times New Roman"/>
          <w:sz w:val="28"/>
          <w:szCs w:val="32"/>
        </w:rPr>
        <w:footnoteReference w:id="31"/>
      </w:r>
      <w:r w:rsidRPr="001803FA">
        <w:rPr>
          <w:rFonts w:ascii="Times New Roman" w:hAnsi="Times New Roman" w:cs="Times New Roman"/>
          <w:sz w:val="28"/>
          <w:szCs w:val="32"/>
        </w:rPr>
        <w:t xml:space="preserve">. Данный закон вступил в силу с 1 октября 2017 г., а уже спустя два месяца </w:t>
      </w:r>
      <w:proofErr w:type="spellStart"/>
      <w:r w:rsidRPr="001803FA">
        <w:rPr>
          <w:rFonts w:ascii="Times New Roman" w:hAnsi="Times New Roman" w:cs="Times New Roman"/>
          <w:sz w:val="28"/>
          <w:szCs w:val="32"/>
        </w:rPr>
        <w:t>Роскомнадзор</w:t>
      </w:r>
      <w:proofErr w:type="spellEnd"/>
      <w:r w:rsidRPr="001803FA">
        <w:rPr>
          <w:rFonts w:ascii="Times New Roman" w:hAnsi="Times New Roman" w:cs="Times New Roman"/>
          <w:sz w:val="28"/>
          <w:szCs w:val="32"/>
        </w:rPr>
        <w:t xml:space="preserve"> отчитался о блокировке более </w:t>
      </w:r>
      <w:r w:rsidRPr="001803FA">
        <w:rPr>
          <w:rFonts w:ascii="Times New Roman" w:hAnsi="Times New Roman" w:cs="Times New Roman"/>
          <w:sz w:val="28"/>
          <w:szCs w:val="32"/>
        </w:rPr>
        <w:lastRenderedPageBreak/>
        <w:t xml:space="preserve">40 «зеркал» известных </w:t>
      </w:r>
      <w:proofErr w:type="spellStart"/>
      <w:r w:rsidRPr="001803FA">
        <w:rPr>
          <w:rFonts w:ascii="Times New Roman" w:hAnsi="Times New Roman" w:cs="Times New Roman"/>
          <w:sz w:val="28"/>
          <w:szCs w:val="32"/>
        </w:rPr>
        <w:t>торрент-трекеров</w:t>
      </w:r>
      <w:proofErr w:type="spellEnd"/>
      <w:r w:rsidRPr="001803FA">
        <w:rPr>
          <w:rFonts w:ascii="Times New Roman" w:hAnsi="Times New Roman" w:cs="Times New Roman"/>
          <w:sz w:val="28"/>
          <w:szCs w:val="32"/>
        </w:rPr>
        <w:t>, отметив при этом, что использование нового механизма сокращает время, затрачиваемое на ограничение доступа к сайту</w:t>
      </w:r>
      <w:proofErr w:type="gramEnd"/>
      <w:r w:rsidRPr="001803FA">
        <w:rPr>
          <w:rFonts w:ascii="Times New Roman" w:hAnsi="Times New Roman" w:cs="Times New Roman"/>
          <w:sz w:val="28"/>
          <w:szCs w:val="32"/>
        </w:rPr>
        <w:t>, с 30-40 мин. до 4-6 мин.</w:t>
      </w:r>
    </w:p>
    <w:p w:rsidR="001803FA" w:rsidRPr="001803FA" w:rsidRDefault="001803FA" w:rsidP="00FE6592">
      <w:pPr>
        <w:spacing w:after="0" w:line="360" w:lineRule="auto"/>
        <w:ind w:firstLine="709"/>
        <w:jc w:val="both"/>
        <w:rPr>
          <w:rFonts w:ascii="Times New Roman" w:hAnsi="Times New Roman" w:cs="Times New Roman"/>
          <w:sz w:val="28"/>
          <w:szCs w:val="32"/>
        </w:rPr>
      </w:pPr>
      <w:r w:rsidRPr="001803FA">
        <w:rPr>
          <w:rFonts w:ascii="Times New Roman" w:hAnsi="Times New Roman" w:cs="Times New Roman"/>
          <w:sz w:val="28"/>
          <w:szCs w:val="32"/>
        </w:rPr>
        <w:t xml:space="preserve">Вторая не менее важная проблема заключается в том, что существует множество технических возможностей обхода блокировок сайтов, которые широко популяризируются среди населения и активно рекламируются в сети Интернет. К таковым, в частности, относятся: </w:t>
      </w:r>
      <w:proofErr w:type="spellStart"/>
      <w:r w:rsidRPr="001803FA">
        <w:rPr>
          <w:rFonts w:ascii="Times New Roman" w:hAnsi="Times New Roman" w:cs="Times New Roman"/>
          <w:sz w:val="28"/>
          <w:szCs w:val="32"/>
        </w:rPr>
        <w:t>кеш</w:t>
      </w:r>
      <w:proofErr w:type="spellEnd"/>
      <w:r w:rsidRPr="001803FA">
        <w:rPr>
          <w:rFonts w:ascii="Times New Roman" w:hAnsi="Times New Roman" w:cs="Times New Roman"/>
          <w:sz w:val="28"/>
          <w:szCs w:val="32"/>
        </w:rPr>
        <w:t xml:space="preserve"> поисковых машин, турборежим в браузерах Яндекс или </w:t>
      </w:r>
      <w:proofErr w:type="spellStart"/>
      <w:r w:rsidRPr="001803FA">
        <w:rPr>
          <w:rFonts w:ascii="Times New Roman" w:hAnsi="Times New Roman" w:cs="Times New Roman"/>
          <w:sz w:val="28"/>
          <w:szCs w:val="32"/>
        </w:rPr>
        <w:t>Opera</w:t>
      </w:r>
      <w:proofErr w:type="spellEnd"/>
      <w:r w:rsidRPr="001803FA">
        <w:rPr>
          <w:rFonts w:ascii="Times New Roman" w:hAnsi="Times New Roman" w:cs="Times New Roman"/>
          <w:sz w:val="28"/>
          <w:szCs w:val="32"/>
        </w:rPr>
        <w:t>, VPN-соединение, доступ через прокси-сервер, сеть TOR, сервис I2P.</w:t>
      </w:r>
    </w:p>
    <w:p w:rsidR="001803FA" w:rsidRPr="001803FA" w:rsidRDefault="001803FA" w:rsidP="00FE6592">
      <w:pPr>
        <w:spacing w:after="0" w:line="360" w:lineRule="auto"/>
        <w:ind w:firstLine="709"/>
        <w:jc w:val="both"/>
        <w:rPr>
          <w:rFonts w:ascii="Times New Roman" w:hAnsi="Times New Roman" w:cs="Times New Roman"/>
          <w:sz w:val="28"/>
          <w:szCs w:val="32"/>
        </w:rPr>
      </w:pPr>
      <w:r w:rsidRPr="001803FA">
        <w:rPr>
          <w:rFonts w:ascii="Times New Roman" w:hAnsi="Times New Roman" w:cs="Times New Roman"/>
          <w:sz w:val="28"/>
          <w:szCs w:val="32"/>
        </w:rPr>
        <w:t xml:space="preserve">Федеральным законом от 29.07.2017 № 276-ФЗ в Закон об информации была введена статья 15.8, которая обязывает всех владельцев </w:t>
      </w:r>
      <w:proofErr w:type="spellStart"/>
      <w:r w:rsidRPr="001803FA">
        <w:rPr>
          <w:rFonts w:ascii="Times New Roman" w:hAnsi="Times New Roman" w:cs="Times New Roman"/>
          <w:sz w:val="28"/>
          <w:szCs w:val="32"/>
        </w:rPr>
        <w:t>анонимайзеров</w:t>
      </w:r>
      <w:proofErr w:type="spellEnd"/>
      <w:r w:rsidRPr="001803FA">
        <w:rPr>
          <w:rFonts w:ascii="Times New Roman" w:hAnsi="Times New Roman" w:cs="Times New Roman"/>
          <w:sz w:val="28"/>
          <w:szCs w:val="32"/>
        </w:rPr>
        <w:t xml:space="preserve"> и VPN-сервисов в течение 30 дней после получения уведомления от </w:t>
      </w:r>
      <w:proofErr w:type="spellStart"/>
      <w:r w:rsidRPr="001803FA">
        <w:rPr>
          <w:rFonts w:ascii="Times New Roman" w:hAnsi="Times New Roman" w:cs="Times New Roman"/>
          <w:sz w:val="28"/>
          <w:szCs w:val="32"/>
        </w:rPr>
        <w:t>Роскомнадзора</w:t>
      </w:r>
      <w:proofErr w:type="spellEnd"/>
      <w:r w:rsidRPr="001803FA">
        <w:rPr>
          <w:rFonts w:ascii="Times New Roman" w:hAnsi="Times New Roman" w:cs="Times New Roman"/>
          <w:sz w:val="28"/>
          <w:szCs w:val="32"/>
        </w:rPr>
        <w:t xml:space="preserve"> подключиться к Реестру запрещенных сайтов, а затем в течение 3 рабочих дней ограничить к ним доступ. Операторы поисковых систем также должны удалять ссылки на заблокированные ресурсы. В случае неисполнения требований закона владельцы </w:t>
      </w:r>
      <w:proofErr w:type="spellStart"/>
      <w:r w:rsidRPr="001803FA">
        <w:rPr>
          <w:rFonts w:ascii="Times New Roman" w:hAnsi="Times New Roman" w:cs="Times New Roman"/>
          <w:sz w:val="28"/>
          <w:szCs w:val="32"/>
        </w:rPr>
        <w:t>анонимайзеров</w:t>
      </w:r>
      <w:proofErr w:type="spellEnd"/>
      <w:r w:rsidRPr="001803FA">
        <w:rPr>
          <w:rFonts w:ascii="Times New Roman" w:hAnsi="Times New Roman" w:cs="Times New Roman"/>
          <w:sz w:val="28"/>
          <w:szCs w:val="32"/>
        </w:rPr>
        <w:t xml:space="preserve"> сами могут быть заблокированы. Указанные нормы уже действуют с 1 ноября 2017 г.</w:t>
      </w:r>
    </w:p>
    <w:p w:rsidR="001803FA" w:rsidRPr="001803FA" w:rsidRDefault="001803FA" w:rsidP="00FE6592">
      <w:pPr>
        <w:spacing w:after="0" w:line="360" w:lineRule="auto"/>
        <w:ind w:firstLine="709"/>
        <w:jc w:val="both"/>
        <w:rPr>
          <w:rFonts w:ascii="Times New Roman" w:hAnsi="Times New Roman" w:cs="Times New Roman"/>
          <w:sz w:val="28"/>
          <w:szCs w:val="32"/>
        </w:rPr>
      </w:pPr>
      <w:r w:rsidRPr="001803FA">
        <w:rPr>
          <w:rFonts w:ascii="Times New Roman" w:hAnsi="Times New Roman" w:cs="Times New Roman"/>
          <w:sz w:val="28"/>
          <w:szCs w:val="32"/>
        </w:rPr>
        <w:t xml:space="preserve">Продолжают разрабатываться и новые законопроекты. Например, </w:t>
      </w:r>
      <w:proofErr w:type="spellStart"/>
      <w:r w:rsidRPr="001803FA">
        <w:rPr>
          <w:rFonts w:ascii="Times New Roman" w:hAnsi="Times New Roman" w:cs="Times New Roman"/>
          <w:sz w:val="28"/>
          <w:szCs w:val="32"/>
        </w:rPr>
        <w:t>Роскомнадзор</w:t>
      </w:r>
      <w:proofErr w:type="spellEnd"/>
      <w:r w:rsidRPr="001803FA">
        <w:rPr>
          <w:rFonts w:ascii="Times New Roman" w:hAnsi="Times New Roman" w:cs="Times New Roman"/>
          <w:sz w:val="28"/>
          <w:szCs w:val="32"/>
        </w:rPr>
        <w:t xml:space="preserve"> собирается внести на рассмотрение в Госдуму закон о «</w:t>
      </w:r>
      <w:proofErr w:type="gramStart"/>
      <w:r w:rsidRPr="001803FA">
        <w:rPr>
          <w:rFonts w:ascii="Times New Roman" w:hAnsi="Times New Roman" w:cs="Times New Roman"/>
          <w:sz w:val="28"/>
          <w:szCs w:val="32"/>
        </w:rPr>
        <w:t>живодерских</w:t>
      </w:r>
      <w:proofErr w:type="gramEnd"/>
      <w:r w:rsidRPr="001803FA">
        <w:rPr>
          <w:rFonts w:ascii="Times New Roman" w:hAnsi="Times New Roman" w:cs="Times New Roman"/>
          <w:sz w:val="28"/>
          <w:szCs w:val="32"/>
        </w:rPr>
        <w:t>» сайтах, предполагающий блокирование во внесудебном порядке ресурсов, содержащих материалы о жестоком обращении с животными.</w:t>
      </w:r>
    </w:p>
    <w:p w:rsidR="001803FA" w:rsidRDefault="001803FA" w:rsidP="00FE6592">
      <w:pPr>
        <w:spacing w:after="0" w:line="360" w:lineRule="auto"/>
        <w:ind w:firstLine="709"/>
        <w:jc w:val="both"/>
        <w:rPr>
          <w:rFonts w:ascii="Times New Roman" w:hAnsi="Times New Roman" w:cs="Times New Roman"/>
          <w:sz w:val="28"/>
          <w:szCs w:val="32"/>
        </w:rPr>
      </w:pPr>
      <w:r w:rsidRPr="001803FA">
        <w:rPr>
          <w:rFonts w:ascii="Times New Roman" w:hAnsi="Times New Roman" w:cs="Times New Roman"/>
          <w:sz w:val="28"/>
          <w:szCs w:val="32"/>
        </w:rPr>
        <w:t xml:space="preserve">На основе проведенного анализа всех принятых за последние пять лет изменений и дополнений Закона об информации, касающихся ограничения доступа к противоправной информации в сети Интернет, можно сделать следующие выводы. Российское законодательство развивается в рамках западноевропейской либеральной концепции регулирования </w:t>
      </w:r>
      <w:proofErr w:type="gramStart"/>
      <w:r w:rsidRPr="001803FA">
        <w:rPr>
          <w:rFonts w:ascii="Times New Roman" w:hAnsi="Times New Roman" w:cs="Times New Roman"/>
          <w:sz w:val="28"/>
          <w:szCs w:val="32"/>
        </w:rPr>
        <w:t>интернет-отношений</w:t>
      </w:r>
      <w:proofErr w:type="gramEnd"/>
      <w:r w:rsidRPr="001803FA">
        <w:rPr>
          <w:rFonts w:ascii="Times New Roman" w:hAnsi="Times New Roman" w:cs="Times New Roman"/>
          <w:sz w:val="28"/>
          <w:szCs w:val="32"/>
        </w:rPr>
        <w:t xml:space="preserve">, ограничивая доступ исключительно на основании закона только к тем ресурсам, которые несут угрозу жизни и здоровью граждан, безопасности государства либо нарушают авторские права. В большинстве </w:t>
      </w:r>
      <w:r w:rsidRPr="001803FA">
        <w:rPr>
          <w:rFonts w:ascii="Times New Roman" w:hAnsi="Times New Roman" w:cs="Times New Roman"/>
          <w:sz w:val="28"/>
          <w:szCs w:val="32"/>
        </w:rPr>
        <w:lastRenderedPageBreak/>
        <w:t xml:space="preserve">европейских стран существуют аналогичные законы, устанавливающие похожие запреты и требования, иногда даже более жесткие. В правоприменительной практике возникает множество проблем, связанных с блокированием запрещенных сайтов: ошибочная блокировка законопослушных ресурсов, перенос нелегального трафика в </w:t>
      </w:r>
      <w:proofErr w:type="spellStart"/>
      <w:r w:rsidRPr="001803FA">
        <w:rPr>
          <w:rFonts w:ascii="Times New Roman" w:hAnsi="Times New Roman" w:cs="Times New Roman"/>
          <w:sz w:val="28"/>
          <w:szCs w:val="32"/>
        </w:rPr>
        <w:t>мессенджеры</w:t>
      </w:r>
      <w:proofErr w:type="spellEnd"/>
      <w:r w:rsidRPr="001803FA">
        <w:rPr>
          <w:rFonts w:ascii="Times New Roman" w:hAnsi="Times New Roman" w:cs="Times New Roman"/>
          <w:sz w:val="28"/>
          <w:szCs w:val="32"/>
        </w:rPr>
        <w:t>, создание «зеркал» заблокированных сайтов, использование многочисленных средств обхода блокировок и др. Принятые в 2017 г. изменения Закона об информации направлены на решение указанных выше проблем. Таким образом, можно заметить, что процесс совершенствования законодательства в данной сфере носит скорее не превентивный, а оперативный характер. Государство в лице законодательной власти спешно принимает новые законы, стремясь решить существующие проблемы, но все равно не успевает за высокими темпами развития современных информационных технологий, предоставляющих новые технические возможности для ухода от ответственности.</w:t>
      </w:r>
    </w:p>
    <w:p w:rsidR="001803FA" w:rsidRDefault="001803FA" w:rsidP="001803FA">
      <w:pPr>
        <w:rPr>
          <w:rFonts w:ascii="Times New Roman" w:hAnsi="Times New Roman" w:cs="Times New Roman"/>
          <w:sz w:val="28"/>
          <w:szCs w:val="32"/>
        </w:rPr>
      </w:pPr>
    </w:p>
    <w:p w:rsidR="006B0E52" w:rsidRDefault="006B0E52" w:rsidP="00792731">
      <w:pPr>
        <w:rPr>
          <w:rFonts w:ascii="Times New Roman" w:hAnsi="Times New Roman" w:cs="Times New Roman"/>
          <w:sz w:val="28"/>
          <w:szCs w:val="32"/>
        </w:rPr>
      </w:pPr>
    </w:p>
    <w:p w:rsidR="00BA7145" w:rsidRDefault="00BA7145" w:rsidP="00BA7145">
      <w:pPr>
        <w:rPr>
          <w:rFonts w:ascii="Times New Roman" w:hAnsi="Times New Roman" w:cs="Times New Roman"/>
          <w:sz w:val="28"/>
          <w:szCs w:val="32"/>
        </w:rPr>
      </w:pPr>
    </w:p>
    <w:p w:rsidR="00BA7145" w:rsidRDefault="00BA7145" w:rsidP="00BA7145">
      <w:pPr>
        <w:rPr>
          <w:rFonts w:ascii="Times New Roman" w:hAnsi="Times New Roman" w:cs="Times New Roman"/>
          <w:sz w:val="28"/>
          <w:szCs w:val="32"/>
        </w:rPr>
      </w:pPr>
    </w:p>
    <w:p w:rsidR="00BA7145" w:rsidRDefault="00BA7145" w:rsidP="00BA7145">
      <w:pPr>
        <w:rPr>
          <w:rFonts w:ascii="Times New Roman" w:hAnsi="Times New Roman" w:cs="Times New Roman"/>
          <w:sz w:val="28"/>
          <w:szCs w:val="32"/>
        </w:rPr>
      </w:pPr>
    </w:p>
    <w:p w:rsidR="00BA7145" w:rsidRDefault="00BA7145" w:rsidP="00BA7145">
      <w:pPr>
        <w:rPr>
          <w:rFonts w:ascii="Times New Roman" w:hAnsi="Times New Roman" w:cs="Times New Roman"/>
          <w:sz w:val="28"/>
          <w:szCs w:val="32"/>
        </w:rPr>
      </w:pPr>
    </w:p>
    <w:p w:rsidR="00BA7145" w:rsidRDefault="00BA7145" w:rsidP="00BA7145">
      <w:pPr>
        <w:rPr>
          <w:rFonts w:ascii="Times New Roman" w:hAnsi="Times New Roman" w:cs="Times New Roman"/>
          <w:sz w:val="28"/>
          <w:szCs w:val="32"/>
        </w:rPr>
      </w:pPr>
    </w:p>
    <w:p w:rsidR="00BA7145" w:rsidRDefault="00BA7145" w:rsidP="00BA7145">
      <w:pPr>
        <w:rPr>
          <w:rFonts w:ascii="Times New Roman" w:hAnsi="Times New Roman" w:cs="Times New Roman"/>
          <w:sz w:val="28"/>
          <w:szCs w:val="32"/>
        </w:rPr>
      </w:pPr>
    </w:p>
    <w:p w:rsidR="00BA7145" w:rsidRDefault="00BA7145" w:rsidP="00BA7145">
      <w:pPr>
        <w:rPr>
          <w:rFonts w:ascii="Times New Roman" w:hAnsi="Times New Roman" w:cs="Times New Roman"/>
          <w:sz w:val="28"/>
          <w:szCs w:val="32"/>
        </w:rPr>
      </w:pPr>
    </w:p>
    <w:p w:rsidR="00BA7145" w:rsidRDefault="00BA7145" w:rsidP="00BA7145">
      <w:pPr>
        <w:rPr>
          <w:rFonts w:ascii="Times New Roman" w:hAnsi="Times New Roman" w:cs="Times New Roman"/>
          <w:sz w:val="28"/>
          <w:szCs w:val="32"/>
        </w:rPr>
      </w:pPr>
    </w:p>
    <w:p w:rsidR="00BA7145" w:rsidRDefault="00BA7145" w:rsidP="00BA7145">
      <w:pPr>
        <w:rPr>
          <w:rFonts w:ascii="Times New Roman" w:hAnsi="Times New Roman" w:cs="Times New Roman"/>
          <w:sz w:val="28"/>
          <w:szCs w:val="32"/>
        </w:rPr>
      </w:pPr>
    </w:p>
    <w:p w:rsidR="00BA7145" w:rsidRDefault="00BA7145" w:rsidP="00BA7145">
      <w:pPr>
        <w:rPr>
          <w:rFonts w:ascii="Times New Roman" w:hAnsi="Times New Roman" w:cs="Times New Roman"/>
          <w:sz w:val="28"/>
          <w:szCs w:val="32"/>
        </w:rPr>
      </w:pPr>
    </w:p>
    <w:p w:rsidR="00BA7145" w:rsidRDefault="00BA7145" w:rsidP="00BA7145">
      <w:pPr>
        <w:rPr>
          <w:rFonts w:ascii="Times New Roman" w:hAnsi="Times New Roman" w:cs="Times New Roman"/>
          <w:sz w:val="28"/>
          <w:szCs w:val="32"/>
        </w:rPr>
      </w:pPr>
    </w:p>
    <w:p w:rsidR="00BA7145" w:rsidRPr="00E64FFD" w:rsidRDefault="00BA7145" w:rsidP="00E64FFD">
      <w:pPr>
        <w:pStyle w:val="1"/>
        <w:jc w:val="center"/>
        <w:rPr>
          <w:rFonts w:ascii="Times New Roman" w:hAnsi="Times New Roman" w:cs="Times New Roman"/>
          <w:color w:val="auto"/>
          <w:szCs w:val="32"/>
        </w:rPr>
      </w:pPr>
      <w:bookmarkStart w:id="9" w:name="_Toc511727497"/>
      <w:r w:rsidRPr="00E64FFD">
        <w:rPr>
          <w:rFonts w:ascii="Times New Roman" w:hAnsi="Times New Roman" w:cs="Times New Roman"/>
          <w:color w:val="auto"/>
          <w:szCs w:val="32"/>
        </w:rPr>
        <w:lastRenderedPageBreak/>
        <w:t>Заключение</w:t>
      </w:r>
      <w:bookmarkEnd w:id="9"/>
    </w:p>
    <w:p w:rsidR="00BA7145" w:rsidRDefault="00BA7145" w:rsidP="00BB675F">
      <w:pPr>
        <w:spacing w:after="0" w:line="240" w:lineRule="auto"/>
        <w:ind w:firstLine="709"/>
        <w:jc w:val="both"/>
        <w:rPr>
          <w:rFonts w:ascii="Times New Roman" w:hAnsi="Times New Roman" w:cs="Times New Roman"/>
          <w:sz w:val="28"/>
          <w:szCs w:val="32"/>
        </w:rPr>
      </w:pPr>
    </w:p>
    <w:p w:rsidR="00BA7145" w:rsidRDefault="00BA7145" w:rsidP="00BA7145">
      <w:pPr>
        <w:spacing w:after="0" w:line="360" w:lineRule="auto"/>
        <w:ind w:firstLine="709"/>
        <w:jc w:val="both"/>
        <w:rPr>
          <w:rFonts w:ascii="Times New Roman" w:hAnsi="Times New Roman" w:cs="Times New Roman"/>
          <w:sz w:val="28"/>
          <w:szCs w:val="32"/>
        </w:rPr>
      </w:pPr>
      <w:r w:rsidRPr="00DD3AA9">
        <w:rPr>
          <w:rFonts w:ascii="Times New Roman" w:hAnsi="Times New Roman" w:cs="Times New Roman"/>
          <w:sz w:val="28"/>
          <w:szCs w:val="32"/>
        </w:rPr>
        <w:t>С юридической точки зрения ав</w:t>
      </w:r>
      <w:r>
        <w:rPr>
          <w:rFonts w:ascii="Times New Roman" w:hAnsi="Times New Roman" w:cs="Times New Roman"/>
          <w:sz w:val="28"/>
          <w:szCs w:val="32"/>
        </w:rPr>
        <w:t xml:space="preserve">торское право является правовым </w:t>
      </w:r>
      <w:r w:rsidRPr="00DD3AA9">
        <w:rPr>
          <w:rFonts w:ascii="Times New Roman" w:hAnsi="Times New Roman" w:cs="Times New Roman"/>
          <w:sz w:val="28"/>
          <w:szCs w:val="32"/>
        </w:rPr>
        <w:t xml:space="preserve">институтом, входящим в </w:t>
      </w:r>
      <w:proofErr w:type="spellStart"/>
      <w:r w:rsidRPr="00DD3AA9">
        <w:rPr>
          <w:rFonts w:ascii="Times New Roman" w:hAnsi="Times New Roman" w:cs="Times New Roman"/>
          <w:sz w:val="28"/>
          <w:szCs w:val="32"/>
        </w:rPr>
        <w:t>подотрас</w:t>
      </w:r>
      <w:r>
        <w:rPr>
          <w:rFonts w:ascii="Times New Roman" w:hAnsi="Times New Roman" w:cs="Times New Roman"/>
          <w:sz w:val="28"/>
          <w:szCs w:val="32"/>
        </w:rPr>
        <w:t>ль</w:t>
      </w:r>
      <w:proofErr w:type="spellEnd"/>
      <w:r>
        <w:rPr>
          <w:rFonts w:ascii="Times New Roman" w:hAnsi="Times New Roman" w:cs="Times New Roman"/>
          <w:sz w:val="28"/>
          <w:szCs w:val="32"/>
        </w:rPr>
        <w:t xml:space="preserve"> гражданского права об интел</w:t>
      </w:r>
      <w:r w:rsidRPr="00DD3AA9">
        <w:rPr>
          <w:rFonts w:ascii="Times New Roman" w:hAnsi="Times New Roman" w:cs="Times New Roman"/>
          <w:sz w:val="28"/>
          <w:szCs w:val="32"/>
        </w:rPr>
        <w:t>лектуальных правах.</w:t>
      </w:r>
    </w:p>
    <w:p w:rsidR="00BA7145" w:rsidRDefault="00BA7145" w:rsidP="00BA7145">
      <w:pPr>
        <w:spacing w:after="0" w:line="360" w:lineRule="auto"/>
        <w:ind w:firstLine="709"/>
        <w:jc w:val="both"/>
        <w:rPr>
          <w:rFonts w:ascii="Times New Roman" w:hAnsi="Times New Roman" w:cs="Times New Roman"/>
          <w:sz w:val="28"/>
          <w:szCs w:val="32"/>
        </w:rPr>
      </w:pPr>
      <w:r w:rsidRPr="00836251">
        <w:rPr>
          <w:rFonts w:ascii="Times New Roman" w:hAnsi="Times New Roman" w:cs="Times New Roman"/>
          <w:sz w:val="28"/>
          <w:szCs w:val="32"/>
        </w:rPr>
        <w:t>Авторское право</w:t>
      </w:r>
      <w:r w:rsidR="001160CD">
        <w:rPr>
          <w:rFonts w:ascii="Times New Roman" w:hAnsi="Times New Roman" w:cs="Times New Roman"/>
          <w:sz w:val="28"/>
          <w:szCs w:val="32"/>
        </w:rPr>
        <w:t xml:space="preserve"> представляет собой </w:t>
      </w:r>
      <w:r w:rsidRPr="00836251">
        <w:rPr>
          <w:rFonts w:ascii="Times New Roman" w:hAnsi="Times New Roman" w:cs="Times New Roman"/>
          <w:sz w:val="28"/>
          <w:szCs w:val="32"/>
        </w:rPr>
        <w:t xml:space="preserve"> совокупность </w:t>
      </w:r>
      <w:r>
        <w:rPr>
          <w:rFonts w:ascii="Times New Roman" w:hAnsi="Times New Roman" w:cs="Times New Roman"/>
          <w:sz w:val="28"/>
          <w:szCs w:val="32"/>
        </w:rPr>
        <w:t>гражданско-правовых норм, кото</w:t>
      </w:r>
      <w:r w:rsidRPr="00836251">
        <w:rPr>
          <w:rFonts w:ascii="Times New Roman" w:hAnsi="Times New Roman" w:cs="Times New Roman"/>
          <w:sz w:val="28"/>
          <w:szCs w:val="32"/>
        </w:rPr>
        <w:t>рые</w:t>
      </w:r>
      <w:r w:rsidR="001160CD">
        <w:rPr>
          <w:rFonts w:ascii="Times New Roman" w:hAnsi="Times New Roman" w:cs="Times New Roman"/>
          <w:sz w:val="28"/>
          <w:szCs w:val="32"/>
        </w:rPr>
        <w:t xml:space="preserve">  </w:t>
      </w:r>
      <w:r w:rsidRPr="00836251">
        <w:rPr>
          <w:rFonts w:ascii="Times New Roman" w:hAnsi="Times New Roman" w:cs="Times New Roman"/>
          <w:sz w:val="28"/>
          <w:szCs w:val="32"/>
        </w:rPr>
        <w:t xml:space="preserve"> </w:t>
      </w:r>
      <w:proofErr w:type="gramStart"/>
      <w:r w:rsidRPr="00836251">
        <w:rPr>
          <w:rFonts w:ascii="Times New Roman" w:hAnsi="Times New Roman" w:cs="Times New Roman"/>
          <w:sz w:val="28"/>
          <w:szCs w:val="32"/>
        </w:rPr>
        <w:t>устанавливают условия</w:t>
      </w:r>
      <w:proofErr w:type="gramEnd"/>
      <w:r w:rsidRPr="00836251">
        <w:rPr>
          <w:rFonts w:ascii="Times New Roman" w:hAnsi="Times New Roman" w:cs="Times New Roman"/>
          <w:sz w:val="28"/>
          <w:szCs w:val="32"/>
        </w:rPr>
        <w:t xml:space="preserve"> призна</w:t>
      </w:r>
      <w:r>
        <w:rPr>
          <w:rFonts w:ascii="Times New Roman" w:hAnsi="Times New Roman" w:cs="Times New Roman"/>
          <w:sz w:val="28"/>
          <w:szCs w:val="32"/>
        </w:rPr>
        <w:t>ния произведения науки, литера</w:t>
      </w:r>
      <w:r w:rsidRPr="00836251">
        <w:rPr>
          <w:rFonts w:ascii="Times New Roman" w:hAnsi="Times New Roman" w:cs="Times New Roman"/>
          <w:sz w:val="28"/>
          <w:szCs w:val="32"/>
        </w:rPr>
        <w:t>туры и искусства охраняемым объек</w:t>
      </w:r>
      <w:r>
        <w:rPr>
          <w:rFonts w:ascii="Times New Roman" w:hAnsi="Times New Roman" w:cs="Times New Roman"/>
          <w:sz w:val="28"/>
          <w:szCs w:val="32"/>
        </w:rPr>
        <w:t xml:space="preserve">том; </w:t>
      </w:r>
      <w:r w:rsidR="001160CD">
        <w:rPr>
          <w:rFonts w:ascii="Times New Roman" w:hAnsi="Times New Roman" w:cs="Times New Roman"/>
          <w:sz w:val="28"/>
          <w:szCs w:val="32"/>
        </w:rPr>
        <w:t xml:space="preserve"> </w:t>
      </w:r>
      <w:r>
        <w:rPr>
          <w:rFonts w:ascii="Times New Roman" w:hAnsi="Times New Roman" w:cs="Times New Roman"/>
          <w:sz w:val="28"/>
          <w:szCs w:val="32"/>
        </w:rPr>
        <w:t xml:space="preserve">основания </w:t>
      </w:r>
      <w:r w:rsidRPr="00836251">
        <w:rPr>
          <w:rFonts w:ascii="Times New Roman" w:hAnsi="Times New Roman" w:cs="Times New Roman"/>
          <w:sz w:val="28"/>
          <w:szCs w:val="32"/>
        </w:rPr>
        <w:t>возникновения и порядок осуществления</w:t>
      </w:r>
      <w:r>
        <w:rPr>
          <w:rFonts w:ascii="Times New Roman" w:hAnsi="Times New Roman" w:cs="Times New Roman"/>
          <w:sz w:val="28"/>
          <w:szCs w:val="32"/>
        </w:rPr>
        <w:t xml:space="preserve"> интеллектуальных прав на произ</w:t>
      </w:r>
      <w:r w:rsidR="001160CD">
        <w:rPr>
          <w:rFonts w:ascii="Times New Roman" w:hAnsi="Times New Roman" w:cs="Times New Roman"/>
          <w:sz w:val="28"/>
          <w:szCs w:val="32"/>
        </w:rPr>
        <w:t xml:space="preserve">ведение, а так же </w:t>
      </w:r>
      <w:r w:rsidRPr="00836251">
        <w:rPr>
          <w:rFonts w:ascii="Times New Roman" w:hAnsi="Times New Roman" w:cs="Times New Roman"/>
          <w:sz w:val="28"/>
          <w:szCs w:val="32"/>
        </w:rPr>
        <w:t>регулируют отношения по поводу использования произведения</w:t>
      </w:r>
      <w:r>
        <w:rPr>
          <w:rFonts w:ascii="Times New Roman" w:hAnsi="Times New Roman" w:cs="Times New Roman"/>
          <w:sz w:val="28"/>
          <w:szCs w:val="32"/>
        </w:rPr>
        <w:t xml:space="preserve"> </w:t>
      </w:r>
      <w:r w:rsidRPr="00836251">
        <w:rPr>
          <w:rFonts w:ascii="Times New Roman" w:hAnsi="Times New Roman" w:cs="Times New Roman"/>
          <w:sz w:val="28"/>
          <w:szCs w:val="32"/>
        </w:rPr>
        <w:t>и распор</w:t>
      </w:r>
      <w:r w:rsidR="001160CD">
        <w:rPr>
          <w:rFonts w:ascii="Times New Roman" w:hAnsi="Times New Roman" w:cs="Times New Roman"/>
          <w:sz w:val="28"/>
          <w:szCs w:val="32"/>
        </w:rPr>
        <w:t>яжения правами на произведение.</w:t>
      </w:r>
    </w:p>
    <w:p w:rsidR="00BA7145" w:rsidRPr="00DB2B77" w:rsidRDefault="00BA7145" w:rsidP="001160CD">
      <w:pPr>
        <w:spacing w:after="0" w:line="360" w:lineRule="auto"/>
        <w:ind w:firstLine="709"/>
        <w:jc w:val="both"/>
        <w:rPr>
          <w:rFonts w:ascii="Times New Roman" w:hAnsi="Times New Roman" w:cs="Times New Roman"/>
          <w:sz w:val="28"/>
          <w:szCs w:val="32"/>
        </w:rPr>
      </w:pPr>
      <w:r w:rsidRPr="00DB2B77">
        <w:rPr>
          <w:rFonts w:ascii="Times New Roman" w:hAnsi="Times New Roman" w:cs="Times New Roman"/>
          <w:sz w:val="28"/>
          <w:szCs w:val="32"/>
        </w:rPr>
        <w:t>Авторское право, как и другие р</w:t>
      </w:r>
      <w:r>
        <w:rPr>
          <w:rFonts w:ascii="Times New Roman" w:hAnsi="Times New Roman" w:cs="Times New Roman"/>
          <w:sz w:val="28"/>
          <w:szCs w:val="32"/>
        </w:rPr>
        <w:t xml:space="preserve">езультаты интеллектуальной </w:t>
      </w:r>
      <w:proofErr w:type="gramStart"/>
      <w:r>
        <w:rPr>
          <w:rFonts w:ascii="Times New Roman" w:hAnsi="Times New Roman" w:cs="Times New Roman"/>
          <w:sz w:val="28"/>
          <w:szCs w:val="32"/>
        </w:rPr>
        <w:t>дея</w:t>
      </w:r>
      <w:r w:rsidRPr="00DB2B77">
        <w:rPr>
          <w:rFonts w:ascii="Times New Roman" w:hAnsi="Times New Roman" w:cs="Times New Roman"/>
          <w:sz w:val="28"/>
          <w:szCs w:val="32"/>
        </w:rPr>
        <w:t>тельности</w:t>
      </w:r>
      <w:proofErr w:type="gramEnd"/>
      <w:r w:rsidRPr="00DB2B77">
        <w:rPr>
          <w:rFonts w:ascii="Times New Roman" w:hAnsi="Times New Roman" w:cs="Times New Roman"/>
          <w:sz w:val="28"/>
          <w:szCs w:val="32"/>
        </w:rPr>
        <w:t xml:space="preserve"> </w:t>
      </w:r>
      <w:r w:rsidR="001160CD">
        <w:rPr>
          <w:rFonts w:ascii="Times New Roman" w:hAnsi="Times New Roman" w:cs="Times New Roman"/>
          <w:sz w:val="28"/>
          <w:szCs w:val="32"/>
        </w:rPr>
        <w:t>имеет ряд общих признаков, к которым относятся: нематериальный характер,  неподверженность</w:t>
      </w:r>
      <w:r w:rsidRPr="00DB2B77">
        <w:rPr>
          <w:rFonts w:ascii="Times New Roman" w:hAnsi="Times New Roman" w:cs="Times New Roman"/>
          <w:sz w:val="28"/>
          <w:szCs w:val="32"/>
        </w:rPr>
        <w:t xml:space="preserve"> физической амор</w:t>
      </w:r>
      <w:r>
        <w:rPr>
          <w:rFonts w:ascii="Times New Roman" w:hAnsi="Times New Roman" w:cs="Times New Roman"/>
          <w:sz w:val="28"/>
          <w:szCs w:val="32"/>
        </w:rPr>
        <w:t>тизации</w:t>
      </w:r>
      <w:r w:rsidR="001160CD">
        <w:rPr>
          <w:rFonts w:ascii="Times New Roman" w:hAnsi="Times New Roman" w:cs="Times New Roman"/>
          <w:sz w:val="28"/>
          <w:szCs w:val="32"/>
        </w:rPr>
        <w:t xml:space="preserve">, </w:t>
      </w:r>
      <w:proofErr w:type="spellStart"/>
      <w:r w:rsidR="001160CD">
        <w:rPr>
          <w:rFonts w:ascii="Times New Roman" w:hAnsi="Times New Roman" w:cs="Times New Roman"/>
          <w:sz w:val="28"/>
          <w:szCs w:val="32"/>
        </w:rPr>
        <w:t>н</w:t>
      </w:r>
      <w:r w:rsidRPr="00DB2B77">
        <w:rPr>
          <w:rFonts w:ascii="Times New Roman" w:hAnsi="Times New Roman" w:cs="Times New Roman"/>
          <w:sz w:val="28"/>
          <w:szCs w:val="32"/>
        </w:rPr>
        <w:t>еоборотоспособность</w:t>
      </w:r>
      <w:proofErr w:type="spellEnd"/>
      <w:r w:rsidRPr="00DB2B77">
        <w:rPr>
          <w:rFonts w:ascii="Times New Roman" w:hAnsi="Times New Roman" w:cs="Times New Roman"/>
          <w:sz w:val="28"/>
          <w:szCs w:val="32"/>
        </w:rPr>
        <w:t xml:space="preserve">. </w:t>
      </w:r>
    </w:p>
    <w:p w:rsidR="006726C4" w:rsidRPr="000462F5" w:rsidRDefault="006726C4" w:rsidP="006726C4">
      <w:pPr>
        <w:spacing w:after="0" w:line="360" w:lineRule="auto"/>
        <w:ind w:firstLine="709"/>
        <w:jc w:val="both"/>
        <w:rPr>
          <w:rFonts w:ascii="Times New Roman" w:hAnsi="Times New Roman" w:cs="Times New Roman"/>
          <w:sz w:val="28"/>
          <w:szCs w:val="32"/>
        </w:rPr>
      </w:pPr>
      <w:r w:rsidRPr="000462F5">
        <w:rPr>
          <w:rFonts w:ascii="Times New Roman" w:hAnsi="Times New Roman" w:cs="Times New Roman"/>
          <w:sz w:val="28"/>
          <w:szCs w:val="32"/>
        </w:rPr>
        <w:t>Объектами авторских прав являютс</w:t>
      </w:r>
      <w:r>
        <w:rPr>
          <w:rFonts w:ascii="Times New Roman" w:hAnsi="Times New Roman" w:cs="Times New Roman"/>
          <w:sz w:val="28"/>
          <w:szCs w:val="32"/>
        </w:rPr>
        <w:t>я произведения науки, литерату</w:t>
      </w:r>
      <w:r w:rsidRPr="000462F5">
        <w:rPr>
          <w:rFonts w:ascii="Times New Roman" w:hAnsi="Times New Roman" w:cs="Times New Roman"/>
          <w:sz w:val="28"/>
          <w:szCs w:val="32"/>
        </w:rPr>
        <w:t>ры и искусства независимо от достои</w:t>
      </w:r>
      <w:r>
        <w:rPr>
          <w:rFonts w:ascii="Times New Roman" w:hAnsi="Times New Roman" w:cs="Times New Roman"/>
          <w:sz w:val="28"/>
          <w:szCs w:val="32"/>
        </w:rPr>
        <w:t xml:space="preserve">нств и назначения произведения, </w:t>
      </w:r>
      <w:r w:rsidRPr="000462F5">
        <w:rPr>
          <w:rFonts w:ascii="Times New Roman" w:hAnsi="Times New Roman" w:cs="Times New Roman"/>
          <w:sz w:val="28"/>
          <w:szCs w:val="32"/>
        </w:rPr>
        <w:t xml:space="preserve">а </w:t>
      </w:r>
      <w:r w:rsidR="001160CD">
        <w:rPr>
          <w:rFonts w:ascii="Times New Roman" w:hAnsi="Times New Roman" w:cs="Times New Roman"/>
          <w:sz w:val="28"/>
          <w:szCs w:val="32"/>
        </w:rPr>
        <w:t>также от способа его выражения</w:t>
      </w:r>
      <w:r>
        <w:rPr>
          <w:rFonts w:ascii="Times New Roman" w:hAnsi="Times New Roman" w:cs="Times New Roman"/>
          <w:sz w:val="28"/>
          <w:szCs w:val="32"/>
        </w:rPr>
        <w:t xml:space="preserve">. Перечень объектов </w:t>
      </w:r>
      <w:r w:rsidRPr="000462F5">
        <w:rPr>
          <w:rFonts w:ascii="Times New Roman" w:hAnsi="Times New Roman" w:cs="Times New Roman"/>
          <w:sz w:val="28"/>
          <w:szCs w:val="32"/>
        </w:rPr>
        <w:t>авторских прав является открытым.</w:t>
      </w:r>
    </w:p>
    <w:p w:rsidR="006726C4" w:rsidRPr="003640CB" w:rsidRDefault="001160CD" w:rsidP="006726C4">
      <w:pPr>
        <w:spacing w:after="0" w:line="360" w:lineRule="auto"/>
        <w:ind w:firstLine="709"/>
        <w:jc w:val="both"/>
        <w:rPr>
          <w:rFonts w:ascii="Times New Roman" w:hAnsi="Times New Roman" w:cs="Times New Roman"/>
          <w:sz w:val="28"/>
          <w:szCs w:val="32"/>
        </w:rPr>
      </w:pPr>
      <w:r>
        <w:rPr>
          <w:rFonts w:ascii="Times New Roman" w:hAnsi="Times New Roman" w:cs="Times New Roman"/>
          <w:sz w:val="28"/>
          <w:szCs w:val="32"/>
        </w:rPr>
        <w:t>С</w:t>
      </w:r>
      <w:r w:rsidR="006726C4">
        <w:rPr>
          <w:rFonts w:ascii="Times New Roman" w:hAnsi="Times New Roman" w:cs="Times New Roman"/>
          <w:sz w:val="28"/>
          <w:szCs w:val="32"/>
        </w:rPr>
        <w:t xml:space="preserve">убъекты авторского права </w:t>
      </w:r>
      <w:r w:rsidR="006726C4" w:rsidRPr="003640CB">
        <w:rPr>
          <w:rFonts w:ascii="Times New Roman" w:hAnsi="Times New Roman" w:cs="Times New Roman"/>
          <w:sz w:val="28"/>
          <w:szCs w:val="32"/>
        </w:rPr>
        <w:t xml:space="preserve"> это физические лица, которым могут принадлежать авторские</w:t>
      </w:r>
      <w:r w:rsidR="006726C4">
        <w:rPr>
          <w:rFonts w:ascii="Times New Roman" w:hAnsi="Times New Roman" w:cs="Times New Roman"/>
          <w:sz w:val="28"/>
          <w:szCs w:val="32"/>
        </w:rPr>
        <w:t xml:space="preserve"> </w:t>
      </w:r>
      <w:r w:rsidR="006726C4" w:rsidRPr="003640CB">
        <w:rPr>
          <w:rFonts w:ascii="Times New Roman" w:hAnsi="Times New Roman" w:cs="Times New Roman"/>
          <w:sz w:val="28"/>
          <w:szCs w:val="32"/>
        </w:rPr>
        <w:t xml:space="preserve">права. </w:t>
      </w:r>
      <w:r w:rsidR="006726C4">
        <w:rPr>
          <w:rFonts w:ascii="Times New Roman" w:hAnsi="Times New Roman" w:cs="Times New Roman"/>
          <w:sz w:val="28"/>
          <w:szCs w:val="32"/>
        </w:rPr>
        <w:t>С</w:t>
      </w:r>
      <w:r w:rsidR="006726C4" w:rsidRPr="003640CB">
        <w:rPr>
          <w:rFonts w:ascii="Times New Roman" w:hAnsi="Times New Roman" w:cs="Times New Roman"/>
          <w:sz w:val="28"/>
          <w:szCs w:val="32"/>
        </w:rPr>
        <w:t>убъектов авторских прав де</w:t>
      </w:r>
      <w:r w:rsidR="006726C4">
        <w:rPr>
          <w:rFonts w:ascii="Times New Roman" w:hAnsi="Times New Roman" w:cs="Times New Roman"/>
          <w:sz w:val="28"/>
          <w:szCs w:val="32"/>
        </w:rPr>
        <w:t xml:space="preserve">лят на две группы: автор и иные </w:t>
      </w:r>
      <w:r w:rsidR="006726C4" w:rsidRPr="003640CB">
        <w:rPr>
          <w:rFonts w:ascii="Times New Roman" w:hAnsi="Times New Roman" w:cs="Times New Roman"/>
          <w:sz w:val="28"/>
          <w:szCs w:val="32"/>
        </w:rPr>
        <w:t xml:space="preserve">правообладатели. Говоря о </w:t>
      </w:r>
      <w:proofErr w:type="gramStart"/>
      <w:r w:rsidR="006726C4" w:rsidRPr="003640CB">
        <w:rPr>
          <w:rFonts w:ascii="Times New Roman" w:hAnsi="Times New Roman" w:cs="Times New Roman"/>
          <w:sz w:val="28"/>
          <w:szCs w:val="32"/>
        </w:rPr>
        <w:t>последних</w:t>
      </w:r>
      <w:proofErr w:type="gramEnd"/>
      <w:r w:rsidR="006726C4" w:rsidRPr="003640CB">
        <w:rPr>
          <w:rFonts w:ascii="Times New Roman" w:hAnsi="Times New Roman" w:cs="Times New Roman"/>
          <w:sz w:val="28"/>
          <w:szCs w:val="32"/>
        </w:rPr>
        <w:t>, то к ним относятся наследники автора,</w:t>
      </w:r>
      <w:r w:rsidR="006726C4">
        <w:rPr>
          <w:rFonts w:ascii="Times New Roman" w:hAnsi="Times New Roman" w:cs="Times New Roman"/>
          <w:sz w:val="28"/>
          <w:szCs w:val="32"/>
        </w:rPr>
        <w:t xml:space="preserve"> </w:t>
      </w:r>
      <w:r w:rsidR="006726C4" w:rsidRPr="003640CB">
        <w:rPr>
          <w:rFonts w:ascii="Times New Roman" w:hAnsi="Times New Roman" w:cs="Times New Roman"/>
          <w:sz w:val="28"/>
          <w:szCs w:val="32"/>
        </w:rPr>
        <w:t>лица, получившие авторские права по договору, работодатели и иные лица.</w:t>
      </w:r>
    </w:p>
    <w:p w:rsidR="001160CD" w:rsidRDefault="001160CD" w:rsidP="006726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006726C4" w:rsidRPr="00C8478A">
        <w:rPr>
          <w:rFonts w:ascii="Times New Roman" w:hAnsi="Times New Roman" w:cs="Times New Roman"/>
          <w:sz w:val="28"/>
          <w:szCs w:val="28"/>
        </w:rPr>
        <w:t>есмотря на то, что само понятие авторского права</w:t>
      </w:r>
      <w:r w:rsidR="006726C4">
        <w:rPr>
          <w:rFonts w:ascii="Times New Roman" w:hAnsi="Times New Roman" w:cs="Times New Roman"/>
          <w:sz w:val="28"/>
          <w:szCs w:val="28"/>
        </w:rPr>
        <w:t xml:space="preserve"> </w:t>
      </w:r>
      <w:r w:rsidR="006726C4" w:rsidRPr="00C8478A">
        <w:rPr>
          <w:rFonts w:ascii="Times New Roman" w:hAnsi="Times New Roman" w:cs="Times New Roman"/>
          <w:sz w:val="28"/>
          <w:szCs w:val="28"/>
        </w:rPr>
        <w:t>прямо не закреплено в Конституции РФ, е</w:t>
      </w:r>
      <w:r w:rsidR="006726C4">
        <w:rPr>
          <w:rFonts w:ascii="Times New Roman" w:hAnsi="Times New Roman" w:cs="Times New Roman"/>
          <w:sz w:val="28"/>
          <w:szCs w:val="28"/>
        </w:rPr>
        <w:t>го необходимо признавать в каче</w:t>
      </w:r>
      <w:r w:rsidR="006726C4" w:rsidRPr="00C8478A">
        <w:rPr>
          <w:rFonts w:ascii="Times New Roman" w:hAnsi="Times New Roman" w:cs="Times New Roman"/>
          <w:sz w:val="28"/>
          <w:szCs w:val="28"/>
        </w:rPr>
        <w:t>стве одно из конституционных прав и своб</w:t>
      </w:r>
      <w:r w:rsidR="006726C4">
        <w:rPr>
          <w:rFonts w:ascii="Times New Roman" w:hAnsi="Times New Roman" w:cs="Times New Roman"/>
          <w:sz w:val="28"/>
          <w:szCs w:val="28"/>
        </w:rPr>
        <w:t xml:space="preserve">од человека и гражданина. </w:t>
      </w:r>
    </w:p>
    <w:p w:rsidR="006726C4" w:rsidRPr="00C8478A" w:rsidRDefault="006726C4" w:rsidP="006726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Значи</w:t>
      </w:r>
      <w:r w:rsidRPr="00C8478A">
        <w:rPr>
          <w:rFonts w:ascii="Times New Roman" w:hAnsi="Times New Roman" w:cs="Times New Roman"/>
          <w:sz w:val="28"/>
          <w:szCs w:val="28"/>
        </w:rPr>
        <w:t>мость авторского права подчеркивает не</w:t>
      </w:r>
      <w:r>
        <w:rPr>
          <w:rFonts w:ascii="Times New Roman" w:hAnsi="Times New Roman" w:cs="Times New Roman"/>
          <w:sz w:val="28"/>
          <w:szCs w:val="28"/>
        </w:rPr>
        <w:t xml:space="preserve"> только внутреннее законодатель</w:t>
      </w:r>
      <w:r w:rsidRPr="00C8478A">
        <w:rPr>
          <w:rFonts w:ascii="Times New Roman" w:hAnsi="Times New Roman" w:cs="Times New Roman"/>
          <w:sz w:val="28"/>
          <w:szCs w:val="28"/>
        </w:rPr>
        <w:t>ство, но и множество международно-правов</w:t>
      </w:r>
      <w:r>
        <w:rPr>
          <w:rFonts w:ascii="Times New Roman" w:hAnsi="Times New Roman" w:cs="Times New Roman"/>
          <w:sz w:val="28"/>
          <w:szCs w:val="28"/>
        </w:rPr>
        <w:t>ых норм, направленных на регу</w:t>
      </w:r>
      <w:r w:rsidRPr="00C8478A">
        <w:rPr>
          <w:rFonts w:ascii="Times New Roman" w:hAnsi="Times New Roman" w:cs="Times New Roman"/>
          <w:sz w:val="28"/>
          <w:szCs w:val="28"/>
        </w:rPr>
        <w:t>лир</w:t>
      </w:r>
      <w:r w:rsidR="001160CD">
        <w:rPr>
          <w:rFonts w:ascii="Times New Roman" w:hAnsi="Times New Roman" w:cs="Times New Roman"/>
          <w:sz w:val="28"/>
          <w:szCs w:val="28"/>
        </w:rPr>
        <w:t xml:space="preserve">ование данных правоотношений. </w:t>
      </w:r>
      <w:proofErr w:type="gramStart"/>
      <w:r w:rsidR="001160CD">
        <w:rPr>
          <w:rFonts w:ascii="Times New Roman" w:hAnsi="Times New Roman" w:cs="Times New Roman"/>
          <w:sz w:val="28"/>
          <w:szCs w:val="28"/>
        </w:rPr>
        <w:t>И</w:t>
      </w:r>
      <w:r w:rsidRPr="00C8478A">
        <w:rPr>
          <w:rFonts w:ascii="Times New Roman" w:hAnsi="Times New Roman" w:cs="Times New Roman"/>
          <w:sz w:val="28"/>
          <w:szCs w:val="28"/>
        </w:rPr>
        <w:t>сх</w:t>
      </w:r>
      <w:r>
        <w:rPr>
          <w:rFonts w:ascii="Times New Roman" w:hAnsi="Times New Roman" w:cs="Times New Roman"/>
          <w:sz w:val="28"/>
          <w:szCs w:val="28"/>
        </w:rPr>
        <w:t xml:space="preserve">одя из </w:t>
      </w:r>
      <w:r w:rsidR="001160CD">
        <w:rPr>
          <w:rFonts w:ascii="Times New Roman" w:hAnsi="Times New Roman" w:cs="Times New Roman"/>
          <w:sz w:val="28"/>
          <w:szCs w:val="28"/>
        </w:rPr>
        <w:lastRenderedPageBreak/>
        <w:t>проведенного в рамках данной работы</w:t>
      </w:r>
      <w:r>
        <w:rPr>
          <w:rFonts w:ascii="Times New Roman" w:hAnsi="Times New Roman" w:cs="Times New Roman"/>
          <w:sz w:val="28"/>
          <w:szCs w:val="28"/>
        </w:rPr>
        <w:t xml:space="preserve"> сравни</w:t>
      </w:r>
      <w:r w:rsidR="001160CD">
        <w:rPr>
          <w:rFonts w:ascii="Times New Roman" w:hAnsi="Times New Roman" w:cs="Times New Roman"/>
          <w:sz w:val="28"/>
          <w:szCs w:val="28"/>
        </w:rPr>
        <w:t>тельно-</w:t>
      </w:r>
      <w:r w:rsidRPr="00C8478A">
        <w:rPr>
          <w:rFonts w:ascii="Times New Roman" w:hAnsi="Times New Roman" w:cs="Times New Roman"/>
          <w:sz w:val="28"/>
          <w:szCs w:val="28"/>
        </w:rPr>
        <w:t xml:space="preserve">правового анализа прав и свобод, </w:t>
      </w:r>
      <w:r>
        <w:rPr>
          <w:rFonts w:ascii="Times New Roman" w:hAnsi="Times New Roman" w:cs="Times New Roman"/>
          <w:sz w:val="28"/>
          <w:szCs w:val="28"/>
        </w:rPr>
        <w:t>закрепленных в Конституции и ав</w:t>
      </w:r>
      <w:r w:rsidRPr="00C8478A">
        <w:rPr>
          <w:rFonts w:ascii="Times New Roman" w:hAnsi="Times New Roman" w:cs="Times New Roman"/>
          <w:sz w:val="28"/>
          <w:szCs w:val="28"/>
        </w:rPr>
        <w:t>торского права, можно сделать вывод, о том, что права и свободы граждан в</w:t>
      </w:r>
      <w:r>
        <w:rPr>
          <w:rFonts w:ascii="Times New Roman" w:hAnsi="Times New Roman" w:cs="Times New Roman"/>
          <w:sz w:val="28"/>
          <w:szCs w:val="28"/>
        </w:rPr>
        <w:t xml:space="preserve"> </w:t>
      </w:r>
      <w:r w:rsidRPr="00C8478A">
        <w:rPr>
          <w:rFonts w:ascii="Times New Roman" w:hAnsi="Times New Roman" w:cs="Times New Roman"/>
          <w:sz w:val="28"/>
          <w:szCs w:val="28"/>
        </w:rPr>
        <w:t>области авторского права наряду с иными</w:t>
      </w:r>
      <w:r>
        <w:rPr>
          <w:rFonts w:ascii="Times New Roman" w:hAnsi="Times New Roman" w:cs="Times New Roman"/>
          <w:sz w:val="28"/>
          <w:szCs w:val="28"/>
        </w:rPr>
        <w:t xml:space="preserve"> являются нормами непосредствен</w:t>
      </w:r>
      <w:r w:rsidRPr="00C8478A">
        <w:rPr>
          <w:rFonts w:ascii="Times New Roman" w:hAnsi="Times New Roman" w:cs="Times New Roman"/>
          <w:sz w:val="28"/>
          <w:szCs w:val="28"/>
        </w:rPr>
        <w:t>ного действия.</w:t>
      </w:r>
      <w:proofErr w:type="gramEnd"/>
      <w:r w:rsidRPr="00C8478A">
        <w:rPr>
          <w:rFonts w:ascii="Times New Roman" w:hAnsi="Times New Roman" w:cs="Times New Roman"/>
          <w:sz w:val="28"/>
          <w:szCs w:val="28"/>
        </w:rPr>
        <w:t xml:space="preserve"> В соответствии со статье</w:t>
      </w:r>
      <w:r>
        <w:rPr>
          <w:rFonts w:ascii="Times New Roman" w:hAnsi="Times New Roman" w:cs="Times New Roman"/>
          <w:sz w:val="28"/>
          <w:szCs w:val="28"/>
        </w:rPr>
        <w:t>й 18 Конституции РФ они «опреде</w:t>
      </w:r>
      <w:r w:rsidRPr="00C8478A">
        <w:rPr>
          <w:rFonts w:ascii="Times New Roman" w:hAnsi="Times New Roman" w:cs="Times New Roman"/>
          <w:sz w:val="28"/>
          <w:szCs w:val="28"/>
        </w:rPr>
        <w:t>ляют смысл, содержание и применение зак</w:t>
      </w:r>
      <w:r>
        <w:rPr>
          <w:rFonts w:ascii="Times New Roman" w:hAnsi="Times New Roman" w:cs="Times New Roman"/>
          <w:sz w:val="28"/>
          <w:szCs w:val="28"/>
        </w:rPr>
        <w:t>онов, деятельность законодатель</w:t>
      </w:r>
      <w:r w:rsidRPr="00C8478A">
        <w:rPr>
          <w:rFonts w:ascii="Times New Roman" w:hAnsi="Times New Roman" w:cs="Times New Roman"/>
          <w:sz w:val="28"/>
          <w:szCs w:val="28"/>
        </w:rPr>
        <w:t>ной и исполнительной власти, местного самоуправления и обеспечиваются</w:t>
      </w:r>
      <w:r>
        <w:rPr>
          <w:rFonts w:ascii="Times New Roman" w:hAnsi="Times New Roman" w:cs="Times New Roman"/>
          <w:sz w:val="28"/>
          <w:szCs w:val="28"/>
        </w:rPr>
        <w:t xml:space="preserve"> </w:t>
      </w:r>
      <w:r w:rsidRPr="00C8478A">
        <w:rPr>
          <w:rFonts w:ascii="Times New Roman" w:hAnsi="Times New Roman" w:cs="Times New Roman"/>
          <w:sz w:val="28"/>
          <w:szCs w:val="28"/>
        </w:rPr>
        <w:t>правосудием».</w:t>
      </w:r>
    </w:p>
    <w:p w:rsidR="006B0E52" w:rsidRDefault="006B0E52" w:rsidP="00792731">
      <w:pPr>
        <w:rPr>
          <w:rFonts w:ascii="Times New Roman" w:hAnsi="Times New Roman" w:cs="Times New Roman"/>
          <w:sz w:val="28"/>
          <w:szCs w:val="32"/>
        </w:rPr>
      </w:pPr>
    </w:p>
    <w:p w:rsidR="006B0E52" w:rsidRDefault="006B0E52" w:rsidP="00792731">
      <w:pPr>
        <w:rPr>
          <w:rFonts w:ascii="Times New Roman" w:hAnsi="Times New Roman" w:cs="Times New Roman"/>
          <w:sz w:val="28"/>
          <w:szCs w:val="32"/>
        </w:rPr>
      </w:pPr>
    </w:p>
    <w:p w:rsidR="006B0E52" w:rsidRDefault="006B0E52" w:rsidP="00792731">
      <w:pPr>
        <w:rPr>
          <w:rFonts w:ascii="Times New Roman" w:hAnsi="Times New Roman" w:cs="Times New Roman"/>
          <w:sz w:val="28"/>
          <w:szCs w:val="32"/>
        </w:rPr>
      </w:pPr>
    </w:p>
    <w:p w:rsidR="006B0E52" w:rsidRDefault="006B0E52" w:rsidP="00792731">
      <w:pPr>
        <w:rPr>
          <w:rFonts w:ascii="Times New Roman" w:hAnsi="Times New Roman" w:cs="Times New Roman"/>
          <w:sz w:val="28"/>
          <w:szCs w:val="32"/>
        </w:rPr>
      </w:pPr>
    </w:p>
    <w:p w:rsidR="006B0E52" w:rsidRDefault="006B0E52" w:rsidP="00792731">
      <w:pPr>
        <w:rPr>
          <w:rFonts w:ascii="Times New Roman" w:hAnsi="Times New Roman" w:cs="Times New Roman"/>
          <w:sz w:val="28"/>
          <w:szCs w:val="32"/>
        </w:rPr>
      </w:pPr>
    </w:p>
    <w:p w:rsidR="006B0E52" w:rsidRDefault="006B0E52" w:rsidP="00792731">
      <w:pPr>
        <w:rPr>
          <w:rFonts w:ascii="Times New Roman" w:hAnsi="Times New Roman" w:cs="Times New Roman"/>
          <w:sz w:val="28"/>
          <w:szCs w:val="32"/>
        </w:rPr>
      </w:pPr>
    </w:p>
    <w:p w:rsidR="006B0E52" w:rsidRDefault="006B0E52" w:rsidP="00792731">
      <w:pPr>
        <w:rPr>
          <w:rFonts w:ascii="Times New Roman" w:hAnsi="Times New Roman" w:cs="Times New Roman"/>
          <w:sz w:val="28"/>
          <w:szCs w:val="32"/>
        </w:rPr>
      </w:pPr>
    </w:p>
    <w:p w:rsidR="006B0E52" w:rsidRDefault="006B0E52" w:rsidP="00792731">
      <w:pPr>
        <w:rPr>
          <w:rFonts w:ascii="Times New Roman" w:hAnsi="Times New Roman" w:cs="Times New Roman"/>
          <w:sz w:val="28"/>
          <w:szCs w:val="32"/>
        </w:rPr>
      </w:pPr>
    </w:p>
    <w:p w:rsidR="001160CD" w:rsidRDefault="001160CD" w:rsidP="00792731">
      <w:pPr>
        <w:rPr>
          <w:rFonts w:ascii="Times New Roman" w:hAnsi="Times New Roman" w:cs="Times New Roman"/>
          <w:sz w:val="28"/>
          <w:szCs w:val="32"/>
        </w:rPr>
      </w:pPr>
    </w:p>
    <w:p w:rsidR="001160CD" w:rsidRDefault="001160CD" w:rsidP="00792731">
      <w:pPr>
        <w:rPr>
          <w:rFonts w:ascii="Times New Roman" w:hAnsi="Times New Roman" w:cs="Times New Roman"/>
          <w:sz w:val="28"/>
          <w:szCs w:val="32"/>
        </w:rPr>
      </w:pPr>
    </w:p>
    <w:p w:rsidR="001160CD" w:rsidRDefault="001160CD" w:rsidP="00792731">
      <w:pPr>
        <w:rPr>
          <w:rFonts w:ascii="Times New Roman" w:hAnsi="Times New Roman" w:cs="Times New Roman"/>
          <w:sz w:val="28"/>
          <w:szCs w:val="32"/>
        </w:rPr>
      </w:pPr>
    </w:p>
    <w:p w:rsidR="001160CD" w:rsidRDefault="001160CD" w:rsidP="00792731">
      <w:pPr>
        <w:rPr>
          <w:rFonts w:ascii="Times New Roman" w:hAnsi="Times New Roman" w:cs="Times New Roman"/>
          <w:sz w:val="28"/>
          <w:szCs w:val="32"/>
        </w:rPr>
      </w:pPr>
    </w:p>
    <w:p w:rsidR="001160CD" w:rsidRDefault="001160CD" w:rsidP="00792731">
      <w:pPr>
        <w:rPr>
          <w:rFonts w:ascii="Times New Roman" w:hAnsi="Times New Roman" w:cs="Times New Roman"/>
          <w:sz w:val="28"/>
          <w:szCs w:val="32"/>
        </w:rPr>
      </w:pPr>
    </w:p>
    <w:p w:rsidR="001160CD" w:rsidRDefault="001160CD" w:rsidP="00792731">
      <w:pPr>
        <w:rPr>
          <w:rFonts w:ascii="Times New Roman" w:hAnsi="Times New Roman" w:cs="Times New Roman"/>
          <w:sz w:val="28"/>
          <w:szCs w:val="32"/>
        </w:rPr>
      </w:pPr>
    </w:p>
    <w:p w:rsidR="001160CD" w:rsidRDefault="001160CD" w:rsidP="00792731">
      <w:pPr>
        <w:rPr>
          <w:rFonts w:ascii="Times New Roman" w:hAnsi="Times New Roman" w:cs="Times New Roman"/>
          <w:sz w:val="28"/>
          <w:szCs w:val="32"/>
        </w:rPr>
      </w:pPr>
    </w:p>
    <w:p w:rsidR="001160CD" w:rsidRDefault="001160CD" w:rsidP="00792731">
      <w:pPr>
        <w:rPr>
          <w:rFonts w:ascii="Times New Roman" w:hAnsi="Times New Roman" w:cs="Times New Roman"/>
          <w:sz w:val="28"/>
          <w:szCs w:val="32"/>
        </w:rPr>
      </w:pPr>
    </w:p>
    <w:p w:rsidR="001160CD" w:rsidRDefault="001160CD" w:rsidP="00792731">
      <w:pPr>
        <w:rPr>
          <w:rFonts w:ascii="Times New Roman" w:hAnsi="Times New Roman" w:cs="Times New Roman"/>
          <w:sz w:val="28"/>
          <w:szCs w:val="32"/>
        </w:rPr>
      </w:pPr>
    </w:p>
    <w:p w:rsidR="001160CD" w:rsidRDefault="001160CD" w:rsidP="00792731">
      <w:pPr>
        <w:rPr>
          <w:rFonts w:ascii="Times New Roman" w:hAnsi="Times New Roman" w:cs="Times New Roman"/>
          <w:sz w:val="28"/>
          <w:szCs w:val="32"/>
        </w:rPr>
      </w:pPr>
    </w:p>
    <w:p w:rsidR="00E64FFD" w:rsidRDefault="00E64FFD" w:rsidP="00792731">
      <w:pPr>
        <w:rPr>
          <w:rFonts w:ascii="Times New Roman" w:hAnsi="Times New Roman" w:cs="Times New Roman"/>
          <w:sz w:val="28"/>
          <w:szCs w:val="32"/>
        </w:rPr>
      </w:pPr>
    </w:p>
    <w:p w:rsidR="000E7B4D" w:rsidRPr="00B67059" w:rsidRDefault="000E7B4D" w:rsidP="000E7B4D">
      <w:pPr>
        <w:pStyle w:val="1"/>
        <w:jc w:val="center"/>
        <w:rPr>
          <w:rFonts w:ascii="Times New Roman" w:hAnsi="Times New Roman" w:cs="Times New Roman"/>
          <w:color w:val="auto"/>
        </w:rPr>
      </w:pPr>
      <w:bookmarkStart w:id="10" w:name="_Toc511727498"/>
      <w:bookmarkStart w:id="11" w:name="_GoBack"/>
      <w:bookmarkEnd w:id="11"/>
      <w:r w:rsidRPr="00B67059">
        <w:rPr>
          <w:rFonts w:ascii="Times New Roman" w:hAnsi="Times New Roman" w:cs="Times New Roman"/>
          <w:color w:val="auto"/>
        </w:rPr>
        <w:lastRenderedPageBreak/>
        <w:t>Список использованных источников</w:t>
      </w:r>
      <w:bookmarkEnd w:id="10"/>
    </w:p>
    <w:p w:rsidR="000E7B4D" w:rsidRPr="00B67059" w:rsidRDefault="000E7B4D" w:rsidP="000E7B4D">
      <w:pPr>
        <w:spacing w:after="0" w:line="360" w:lineRule="auto"/>
        <w:ind w:firstLine="709"/>
        <w:jc w:val="both"/>
        <w:rPr>
          <w:rFonts w:ascii="Times New Roman" w:hAnsi="Times New Roman" w:cs="Times New Roman"/>
          <w:sz w:val="28"/>
          <w:szCs w:val="28"/>
        </w:rPr>
      </w:pPr>
    </w:p>
    <w:p w:rsidR="000E7B4D" w:rsidRPr="00B67059" w:rsidRDefault="000E7B4D" w:rsidP="000E7B4D">
      <w:pPr>
        <w:pStyle w:val="Pa23"/>
        <w:numPr>
          <w:ilvl w:val="0"/>
          <w:numId w:val="2"/>
        </w:numPr>
        <w:spacing w:line="360" w:lineRule="auto"/>
        <w:ind w:left="0" w:firstLine="709"/>
        <w:jc w:val="both"/>
        <w:rPr>
          <w:rStyle w:val="A4"/>
          <w:sz w:val="28"/>
          <w:szCs w:val="28"/>
        </w:rPr>
      </w:pPr>
      <w:r w:rsidRPr="00B67059">
        <w:rPr>
          <w:rStyle w:val="A4"/>
          <w:sz w:val="28"/>
          <w:szCs w:val="28"/>
        </w:rPr>
        <w:t>Конституция Российской Федерации от 12.12.1993г. № 1-ФЗ // Российская газета. – 1993. 25 декабря.</w:t>
      </w:r>
    </w:p>
    <w:p w:rsidR="000E7B4D" w:rsidRPr="00B67059" w:rsidRDefault="000E7B4D" w:rsidP="000E7B4D">
      <w:pPr>
        <w:pStyle w:val="Pa23"/>
        <w:numPr>
          <w:ilvl w:val="0"/>
          <w:numId w:val="2"/>
        </w:numPr>
        <w:spacing w:line="360" w:lineRule="auto"/>
        <w:ind w:left="0" w:firstLine="709"/>
        <w:jc w:val="both"/>
        <w:rPr>
          <w:color w:val="000000"/>
          <w:sz w:val="28"/>
          <w:szCs w:val="28"/>
        </w:rPr>
      </w:pPr>
      <w:r w:rsidRPr="00B67059">
        <w:rPr>
          <w:sz w:val="28"/>
          <w:szCs w:val="28"/>
        </w:rPr>
        <w:t>"Всеобщая декларация прав человека" (принята Генеральной Ассамблеей ООН 10.12.1948). – Режим доступа: http://www.consultant.ru/document/cons_doc_LAW_120805/</w:t>
      </w:r>
    </w:p>
    <w:p w:rsidR="000E7B4D" w:rsidRPr="00B67059" w:rsidRDefault="000E7B4D" w:rsidP="000E7B4D">
      <w:pPr>
        <w:pStyle w:val="a3"/>
        <w:numPr>
          <w:ilvl w:val="0"/>
          <w:numId w:val="2"/>
        </w:numPr>
        <w:spacing w:after="0" w:line="360" w:lineRule="auto"/>
        <w:ind w:left="0" w:firstLine="709"/>
        <w:jc w:val="both"/>
        <w:rPr>
          <w:rFonts w:ascii="Times New Roman" w:hAnsi="Times New Roman" w:cs="Times New Roman"/>
          <w:sz w:val="28"/>
          <w:szCs w:val="28"/>
        </w:rPr>
      </w:pPr>
      <w:r w:rsidRPr="00B67059">
        <w:rPr>
          <w:rFonts w:ascii="Times New Roman" w:hAnsi="Times New Roman" w:cs="Times New Roman"/>
          <w:sz w:val="28"/>
          <w:szCs w:val="28"/>
        </w:rPr>
        <w:t xml:space="preserve">Гражданский кодекс Российской Федерации (часть четвертая) от 18.12.2006 N 230-ФЗ (ред. от 01.07.2017) (с изм. и доп., вступ. в силу с 01.01.2018). – Режим доступа: </w:t>
      </w:r>
      <w:hyperlink r:id="rId9" w:history="1">
        <w:r w:rsidRPr="00B67059">
          <w:rPr>
            <w:rStyle w:val="ac"/>
            <w:rFonts w:ascii="Times New Roman" w:hAnsi="Times New Roman" w:cs="Times New Roman"/>
            <w:sz w:val="28"/>
            <w:szCs w:val="28"/>
          </w:rPr>
          <w:t>http://www.consultant.ru/document/cons_doc_LAW_64629/0b318126c43879a845405f1fb1f4342f473a1eda/</w:t>
        </w:r>
      </w:hyperlink>
    </w:p>
    <w:p w:rsidR="000E7B4D" w:rsidRPr="00B67059" w:rsidRDefault="000E7B4D" w:rsidP="000E7B4D">
      <w:pPr>
        <w:pStyle w:val="a3"/>
        <w:numPr>
          <w:ilvl w:val="0"/>
          <w:numId w:val="2"/>
        </w:numPr>
        <w:spacing w:after="0" w:line="360" w:lineRule="auto"/>
        <w:ind w:left="0" w:firstLine="709"/>
        <w:jc w:val="both"/>
        <w:rPr>
          <w:rFonts w:ascii="Times New Roman" w:hAnsi="Times New Roman" w:cs="Times New Roman"/>
          <w:sz w:val="28"/>
          <w:szCs w:val="28"/>
        </w:rPr>
      </w:pPr>
      <w:r w:rsidRPr="00B67059">
        <w:rPr>
          <w:rFonts w:ascii="Times New Roman" w:hAnsi="Times New Roman" w:cs="Times New Roman"/>
          <w:sz w:val="28"/>
          <w:szCs w:val="28"/>
        </w:rPr>
        <w:t>Федеральный закон "Об информации, информационных технологиях и о защите информации" от 27.07.2006 N 149-ФЗ. – Режим доступа: http://www.consultant.ru/document/cons_doc_LAW_61798/</w:t>
      </w:r>
    </w:p>
    <w:p w:rsidR="000E7B4D" w:rsidRPr="00B67059" w:rsidRDefault="000E7B4D" w:rsidP="000E7B4D">
      <w:pPr>
        <w:pStyle w:val="a3"/>
        <w:numPr>
          <w:ilvl w:val="0"/>
          <w:numId w:val="2"/>
        </w:numPr>
        <w:spacing w:after="0" w:line="360" w:lineRule="auto"/>
        <w:ind w:left="0" w:firstLine="709"/>
        <w:jc w:val="both"/>
        <w:rPr>
          <w:rFonts w:ascii="Times New Roman" w:hAnsi="Times New Roman" w:cs="Times New Roman"/>
          <w:sz w:val="28"/>
          <w:szCs w:val="28"/>
        </w:rPr>
      </w:pPr>
      <w:r w:rsidRPr="00B67059">
        <w:rPr>
          <w:rFonts w:ascii="Times New Roman" w:hAnsi="Times New Roman" w:cs="Times New Roman"/>
          <w:sz w:val="28"/>
          <w:szCs w:val="28"/>
        </w:rPr>
        <w:t>Федеральный закон "О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 от 12.03.2014 N 35-ФЗ. – Режим доступа: http://www.consultant.ru/document/cons_doc_LAW_160073/</w:t>
      </w:r>
    </w:p>
    <w:p w:rsidR="000E7B4D" w:rsidRPr="00B67059" w:rsidRDefault="000E7B4D" w:rsidP="000E7B4D">
      <w:pPr>
        <w:pStyle w:val="a3"/>
        <w:numPr>
          <w:ilvl w:val="0"/>
          <w:numId w:val="2"/>
        </w:numPr>
        <w:spacing w:after="0" w:line="360" w:lineRule="auto"/>
        <w:ind w:left="0" w:firstLine="709"/>
        <w:jc w:val="both"/>
        <w:rPr>
          <w:rFonts w:ascii="Times New Roman" w:hAnsi="Times New Roman" w:cs="Times New Roman"/>
          <w:sz w:val="28"/>
          <w:szCs w:val="28"/>
        </w:rPr>
      </w:pPr>
      <w:r w:rsidRPr="00B67059">
        <w:rPr>
          <w:rFonts w:ascii="Times New Roman" w:hAnsi="Times New Roman" w:cs="Times New Roman"/>
          <w:sz w:val="28"/>
          <w:szCs w:val="28"/>
        </w:rPr>
        <w:t>Постановление Пленума Верховного Суда РФ от 19.06.2006 № 15 «О вопросах, возникших у судов при рассмотрении гражданских дел, связанных с применением законодательства об авторском праве и смежных правах» // Российская газета. – № 137. – 28.06.2006.</w:t>
      </w:r>
    </w:p>
    <w:p w:rsidR="000E7B4D" w:rsidRPr="00B67059" w:rsidRDefault="000E7B4D" w:rsidP="000E7B4D">
      <w:pPr>
        <w:pStyle w:val="a3"/>
        <w:numPr>
          <w:ilvl w:val="0"/>
          <w:numId w:val="2"/>
        </w:numPr>
        <w:spacing w:after="0" w:line="360" w:lineRule="auto"/>
        <w:ind w:left="0" w:firstLine="709"/>
        <w:jc w:val="both"/>
        <w:rPr>
          <w:rFonts w:ascii="Times New Roman" w:hAnsi="Times New Roman" w:cs="Times New Roman"/>
          <w:sz w:val="28"/>
          <w:szCs w:val="28"/>
        </w:rPr>
      </w:pPr>
      <w:r w:rsidRPr="00B67059">
        <w:rPr>
          <w:rFonts w:ascii="Times New Roman" w:hAnsi="Times New Roman" w:cs="Times New Roman"/>
          <w:sz w:val="28"/>
          <w:szCs w:val="28"/>
        </w:rPr>
        <w:t>Преамбулы Директивы № 2012/28/ЕС Европейского Парламента и Совета ЕС от 25 октября 2012 г. об определенном разрешенном использовании произведений, не определяемых по субъекту авторского права.</w:t>
      </w:r>
    </w:p>
    <w:p w:rsidR="000E7B4D" w:rsidRPr="00B67059" w:rsidRDefault="000E7B4D" w:rsidP="000E7B4D">
      <w:pPr>
        <w:pStyle w:val="a3"/>
        <w:numPr>
          <w:ilvl w:val="0"/>
          <w:numId w:val="2"/>
        </w:numPr>
        <w:spacing w:after="0" w:line="360" w:lineRule="auto"/>
        <w:ind w:left="0" w:firstLine="709"/>
        <w:jc w:val="both"/>
        <w:rPr>
          <w:rFonts w:ascii="Times New Roman" w:hAnsi="Times New Roman" w:cs="Times New Roman"/>
          <w:sz w:val="28"/>
          <w:szCs w:val="28"/>
        </w:rPr>
      </w:pPr>
      <w:r w:rsidRPr="00B67059">
        <w:rPr>
          <w:rFonts w:ascii="Times New Roman" w:hAnsi="Times New Roman" w:cs="Times New Roman"/>
          <w:sz w:val="28"/>
          <w:szCs w:val="28"/>
        </w:rPr>
        <w:t>Авторское право и смежные права: учебник / под ред. И.А. Близнеца. М.: Проспект, 2017. – С. 136.</w:t>
      </w:r>
    </w:p>
    <w:p w:rsidR="000E7B4D" w:rsidRPr="00B67059" w:rsidRDefault="000E7B4D" w:rsidP="000E7B4D">
      <w:pPr>
        <w:pStyle w:val="a3"/>
        <w:numPr>
          <w:ilvl w:val="0"/>
          <w:numId w:val="2"/>
        </w:numPr>
        <w:spacing w:after="0" w:line="360" w:lineRule="auto"/>
        <w:ind w:left="0" w:firstLine="709"/>
        <w:jc w:val="both"/>
        <w:rPr>
          <w:rFonts w:ascii="Times New Roman" w:hAnsi="Times New Roman" w:cs="Times New Roman"/>
          <w:sz w:val="28"/>
          <w:szCs w:val="28"/>
        </w:rPr>
      </w:pPr>
      <w:r w:rsidRPr="00B67059">
        <w:rPr>
          <w:rFonts w:ascii="Times New Roman" w:hAnsi="Times New Roman" w:cs="Times New Roman"/>
          <w:sz w:val="28"/>
          <w:szCs w:val="28"/>
        </w:rPr>
        <w:lastRenderedPageBreak/>
        <w:t>Близнец, И.А. Авторское право и смежные права: учебник / И.А. Близнец, К.Б. Леонтьев. – М.: Проспект, 2014. – 374 c.</w:t>
      </w:r>
    </w:p>
    <w:p w:rsidR="000E7B4D" w:rsidRPr="00B67059" w:rsidRDefault="000E7B4D" w:rsidP="000E7B4D">
      <w:pPr>
        <w:pStyle w:val="a3"/>
        <w:numPr>
          <w:ilvl w:val="0"/>
          <w:numId w:val="2"/>
        </w:numPr>
        <w:spacing w:after="0" w:line="360" w:lineRule="auto"/>
        <w:ind w:left="0" w:firstLine="709"/>
        <w:jc w:val="both"/>
        <w:rPr>
          <w:rFonts w:ascii="Times New Roman" w:hAnsi="Times New Roman" w:cs="Times New Roman"/>
          <w:sz w:val="28"/>
          <w:szCs w:val="28"/>
        </w:rPr>
      </w:pPr>
      <w:r w:rsidRPr="00B67059">
        <w:rPr>
          <w:rFonts w:ascii="Times New Roman" w:hAnsi="Times New Roman" w:cs="Times New Roman"/>
          <w:sz w:val="28"/>
          <w:szCs w:val="28"/>
        </w:rPr>
        <w:t>Бородин К.В. Объекты и субъекты правового регулирования борьбы с распространением вредной информации в сети Интернет // Информационное право. 2016. - № 2. - С. 13-17.</w:t>
      </w:r>
    </w:p>
    <w:p w:rsidR="000E7B4D" w:rsidRPr="00B67059" w:rsidRDefault="000E7B4D" w:rsidP="000E7B4D">
      <w:pPr>
        <w:pStyle w:val="a3"/>
        <w:numPr>
          <w:ilvl w:val="0"/>
          <w:numId w:val="2"/>
        </w:numPr>
        <w:spacing w:after="0" w:line="360" w:lineRule="auto"/>
        <w:ind w:left="0" w:firstLine="709"/>
        <w:jc w:val="both"/>
        <w:rPr>
          <w:rFonts w:ascii="Times New Roman" w:hAnsi="Times New Roman" w:cs="Times New Roman"/>
          <w:sz w:val="28"/>
          <w:szCs w:val="28"/>
        </w:rPr>
      </w:pPr>
      <w:proofErr w:type="spellStart"/>
      <w:r w:rsidRPr="00B67059">
        <w:rPr>
          <w:rFonts w:ascii="Times New Roman" w:hAnsi="Times New Roman" w:cs="Times New Roman"/>
          <w:sz w:val="28"/>
          <w:szCs w:val="28"/>
        </w:rPr>
        <w:t>Ваховский</w:t>
      </w:r>
      <w:proofErr w:type="spellEnd"/>
      <w:r w:rsidRPr="00B67059">
        <w:rPr>
          <w:rFonts w:ascii="Times New Roman" w:hAnsi="Times New Roman" w:cs="Times New Roman"/>
          <w:sz w:val="28"/>
          <w:szCs w:val="28"/>
        </w:rPr>
        <w:t xml:space="preserve"> А.М. Политико-правовые вопросы регулирования Интернета: мировой опыт и российская практика // Известия Тульского государственного университета. Гуманитарные науки. 2016. - № 2. - С. 3-11.</w:t>
      </w:r>
    </w:p>
    <w:p w:rsidR="000E7B4D" w:rsidRPr="00B67059" w:rsidRDefault="000E7B4D" w:rsidP="000E7B4D">
      <w:pPr>
        <w:pStyle w:val="a3"/>
        <w:numPr>
          <w:ilvl w:val="0"/>
          <w:numId w:val="2"/>
        </w:numPr>
        <w:spacing w:after="0" w:line="360" w:lineRule="auto"/>
        <w:ind w:left="0" w:firstLine="709"/>
        <w:jc w:val="both"/>
        <w:rPr>
          <w:rFonts w:ascii="Times New Roman" w:hAnsi="Times New Roman" w:cs="Times New Roman"/>
          <w:sz w:val="28"/>
          <w:szCs w:val="28"/>
        </w:rPr>
      </w:pPr>
      <w:r w:rsidRPr="00B67059">
        <w:rPr>
          <w:rFonts w:ascii="Times New Roman" w:hAnsi="Times New Roman" w:cs="Times New Roman"/>
          <w:sz w:val="28"/>
          <w:szCs w:val="28"/>
        </w:rPr>
        <w:t>Гаврилов Э. Право на интеллектуальную собственность: новеллы, внесенные Федеральным законом от 12 марта 2014 года № 35-ФЗ в главу 70 ГК РФ // Хозяйство и право. 2014. - № 9. – С. 94.</w:t>
      </w:r>
    </w:p>
    <w:p w:rsidR="000E7B4D" w:rsidRPr="00B67059" w:rsidRDefault="000E7B4D" w:rsidP="000E7B4D">
      <w:pPr>
        <w:pStyle w:val="a3"/>
        <w:numPr>
          <w:ilvl w:val="0"/>
          <w:numId w:val="2"/>
        </w:numPr>
        <w:spacing w:after="0" w:line="360" w:lineRule="auto"/>
        <w:ind w:left="0" w:firstLine="709"/>
        <w:jc w:val="both"/>
        <w:rPr>
          <w:rFonts w:ascii="Times New Roman" w:hAnsi="Times New Roman" w:cs="Times New Roman"/>
          <w:sz w:val="28"/>
          <w:szCs w:val="28"/>
        </w:rPr>
      </w:pPr>
      <w:r w:rsidRPr="00B67059">
        <w:rPr>
          <w:rFonts w:ascii="Times New Roman" w:hAnsi="Times New Roman" w:cs="Times New Roman"/>
          <w:sz w:val="28"/>
          <w:szCs w:val="28"/>
        </w:rPr>
        <w:t>Денисов С.А., Молчанов А.А. О проблематике защиты авторских и смежных прав в гражданском и уголовном праве // Вестник Санкт-Петербургского университета МВД России. 2015. - № 2 (54). – С. 77.</w:t>
      </w:r>
    </w:p>
    <w:p w:rsidR="000E7B4D" w:rsidRPr="00B67059" w:rsidRDefault="000E7B4D" w:rsidP="000E7B4D">
      <w:pPr>
        <w:pStyle w:val="a3"/>
        <w:numPr>
          <w:ilvl w:val="0"/>
          <w:numId w:val="2"/>
        </w:numPr>
        <w:spacing w:after="0" w:line="360" w:lineRule="auto"/>
        <w:ind w:left="0" w:firstLine="709"/>
        <w:jc w:val="both"/>
        <w:rPr>
          <w:rFonts w:ascii="Times New Roman" w:hAnsi="Times New Roman" w:cs="Times New Roman"/>
          <w:sz w:val="28"/>
          <w:szCs w:val="28"/>
        </w:rPr>
      </w:pPr>
      <w:proofErr w:type="spellStart"/>
      <w:r w:rsidRPr="00B67059">
        <w:rPr>
          <w:rFonts w:ascii="Times New Roman" w:hAnsi="Times New Roman" w:cs="Times New Roman"/>
          <w:sz w:val="28"/>
          <w:szCs w:val="28"/>
        </w:rPr>
        <w:t>Зенин</w:t>
      </w:r>
      <w:proofErr w:type="spellEnd"/>
      <w:r w:rsidRPr="00B67059">
        <w:rPr>
          <w:rFonts w:ascii="Times New Roman" w:hAnsi="Times New Roman" w:cs="Times New Roman"/>
          <w:sz w:val="28"/>
          <w:szCs w:val="28"/>
        </w:rPr>
        <w:t xml:space="preserve"> И.А. Право интеллектуальной собственности: учебник для магистров. – 8-е изд. М.: </w:t>
      </w:r>
      <w:proofErr w:type="spellStart"/>
      <w:r w:rsidRPr="00B67059">
        <w:rPr>
          <w:rFonts w:ascii="Times New Roman" w:hAnsi="Times New Roman" w:cs="Times New Roman"/>
          <w:sz w:val="28"/>
          <w:szCs w:val="28"/>
        </w:rPr>
        <w:t>Юрайт</w:t>
      </w:r>
      <w:proofErr w:type="spellEnd"/>
      <w:r w:rsidRPr="00B67059">
        <w:rPr>
          <w:rFonts w:ascii="Times New Roman" w:hAnsi="Times New Roman" w:cs="Times New Roman"/>
          <w:sz w:val="28"/>
          <w:szCs w:val="28"/>
        </w:rPr>
        <w:t>, 2015. – С. 26.</w:t>
      </w:r>
    </w:p>
    <w:p w:rsidR="000E7B4D" w:rsidRPr="00B67059" w:rsidRDefault="000E7B4D" w:rsidP="000E7B4D">
      <w:pPr>
        <w:pStyle w:val="a3"/>
        <w:numPr>
          <w:ilvl w:val="0"/>
          <w:numId w:val="2"/>
        </w:numPr>
        <w:spacing w:after="0" w:line="360" w:lineRule="auto"/>
        <w:ind w:left="0" w:firstLine="709"/>
        <w:jc w:val="both"/>
        <w:rPr>
          <w:rFonts w:ascii="Times New Roman" w:hAnsi="Times New Roman" w:cs="Times New Roman"/>
          <w:sz w:val="28"/>
          <w:szCs w:val="28"/>
        </w:rPr>
      </w:pPr>
      <w:r w:rsidRPr="00B67059">
        <w:rPr>
          <w:rFonts w:ascii="Times New Roman" w:hAnsi="Times New Roman" w:cs="Times New Roman"/>
          <w:sz w:val="28"/>
          <w:szCs w:val="28"/>
        </w:rPr>
        <w:t>Зимин В. Содержание исключительного права по законодательству Российской Федерации // Авторское право и смежные права. № 1. 2016. – С. 18.</w:t>
      </w:r>
    </w:p>
    <w:p w:rsidR="000E7B4D" w:rsidRPr="00B67059" w:rsidRDefault="000E7B4D" w:rsidP="000E7B4D">
      <w:pPr>
        <w:pStyle w:val="a3"/>
        <w:numPr>
          <w:ilvl w:val="0"/>
          <w:numId w:val="2"/>
        </w:numPr>
        <w:spacing w:after="0" w:line="360" w:lineRule="auto"/>
        <w:ind w:left="0" w:firstLine="709"/>
        <w:jc w:val="both"/>
        <w:rPr>
          <w:rFonts w:ascii="Times New Roman" w:hAnsi="Times New Roman" w:cs="Times New Roman"/>
          <w:sz w:val="28"/>
          <w:szCs w:val="28"/>
        </w:rPr>
      </w:pPr>
      <w:r w:rsidRPr="00B67059">
        <w:rPr>
          <w:rFonts w:ascii="Times New Roman" w:hAnsi="Times New Roman" w:cs="Times New Roman"/>
          <w:sz w:val="28"/>
          <w:szCs w:val="28"/>
        </w:rPr>
        <w:t>Каминская, Е.И. Авторские права как права человека / Е.И. Каминская // Журнал российского права, 2014. – С. 66.</w:t>
      </w:r>
    </w:p>
    <w:p w:rsidR="000E7B4D" w:rsidRPr="00B67059" w:rsidRDefault="000E7B4D" w:rsidP="000E7B4D">
      <w:pPr>
        <w:pStyle w:val="a3"/>
        <w:numPr>
          <w:ilvl w:val="0"/>
          <w:numId w:val="2"/>
        </w:numPr>
        <w:spacing w:after="0" w:line="360" w:lineRule="auto"/>
        <w:ind w:left="0" w:firstLine="709"/>
        <w:jc w:val="both"/>
        <w:rPr>
          <w:rFonts w:ascii="Times New Roman" w:hAnsi="Times New Roman" w:cs="Times New Roman"/>
          <w:sz w:val="28"/>
          <w:szCs w:val="28"/>
        </w:rPr>
      </w:pPr>
      <w:proofErr w:type="spellStart"/>
      <w:r w:rsidRPr="00B67059">
        <w:rPr>
          <w:rFonts w:ascii="Times New Roman" w:hAnsi="Times New Roman" w:cs="Times New Roman"/>
          <w:sz w:val="28"/>
          <w:szCs w:val="28"/>
        </w:rPr>
        <w:t>Липцик</w:t>
      </w:r>
      <w:proofErr w:type="spellEnd"/>
      <w:r w:rsidRPr="00B67059">
        <w:rPr>
          <w:rFonts w:ascii="Times New Roman" w:hAnsi="Times New Roman" w:cs="Times New Roman"/>
          <w:sz w:val="28"/>
          <w:szCs w:val="28"/>
        </w:rPr>
        <w:t xml:space="preserve">, Д. Авторское право и смежные права </w:t>
      </w:r>
      <w:proofErr w:type="spellStart"/>
      <w:r w:rsidRPr="00B67059">
        <w:rPr>
          <w:rFonts w:ascii="Times New Roman" w:hAnsi="Times New Roman" w:cs="Times New Roman"/>
          <w:sz w:val="28"/>
          <w:szCs w:val="28"/>
        </w:rPr>
        <w:t>Droit</w:t>
      </w:r>
      <w:proofErr w:type="spellEnd"/>
      <w:r w:rsidRPr="00B67059">
        <w:rPr>
          <w:rFonts w:ascii="Times New Roman" w:hAnsi="Times New Roman" w:cs="Times New Roman"/>
          <w:sz w:val="28"/>
          <w:szCs w:val="28"/>
        </w:rPr>
        <w:t xml:space="preserve"> </w:t>
      </w:r>
      <w:proofErr w:type="spellStart"/>
      <w:r w:rsidRPr="00B67059">
        <w:rPr>
          <w:rFonts w:ascii="Times New Roman" w:hAnsi="Times New Roman" w:cs="Times New Roman"/>
          <w:sz w:val="28"/>
          <w:szCs w:val="28"/>
        </w:rPr>
        <w:t>d'auteur</w:t>
      </w:r>
      <w:proofErr w:type="spellEnd"/>
      <w:r w:rsidRPr="00B67059">
        <w:rPr>
          <w:rFonts w:ascii="Times New Roman" w:hAnsi="Times New Roman" w:cs="Times New Roman"/>
          <w:sz w:val="28"/>
          <w:szCs w:val="28"/>
        </w:rPr>
        <w:t xml:space="preserve"> </w:t>
      </w:r>
      <w:proofErr w:type="spellStart"/>
      <w:r w:rsidRPr="00B67059">
        <w:rPr>
          <w:rFonts w:ascii="Times New Roman" w:hAnsi="Times New Roman" w:cs="Times New Roman"/>
          <w:sz w:val="28"/>
          <w:szCs w:val="28"/>
        </w:rPr>
        <w:t>et</w:t>
      </w:r>
      <w:proofErr w:type="spellEnd"/>
      <w:r w:rsidRPr="00B67059">
        <w:rPr>
          <w:rFonts w:ascii="Times New Roman" w:hAnsi="Times New Roman" w:cs="Times New Roman"/>
          <w:sz w:val="28"/>
          <w:szCs w:val="28"/>
        </w:rPr>
        <w:t xml:space="preserve"> </w:t>
      </w:r>
      <w:proofErr w:type="spellStart"/>
      <w:r w:rsidRPr="00B67059">
        <w:rPr>
          <w:rFonts w:ascii="Times New Roman" w:hAnsi="Times New Roman" w:cs="Times New Roman"/>
          <w:sz w:val="28"/>
          <w:szCs w:val="28"/>
        </w:rPr>
        <w:t>droit</w:t>
      </w:r>
      <w:proofErr w:type="spellEnd"/>
      <w:r w:rsidRPr="00B67059">
        <w:rPr>
          <w:rFonts w:ascii="Times New Roman" w:hAnsi="Times New Roman" w:cs="Times New Roman"/>
          <w:sz w:val="28"/>
          <w:szCs w:val="28"/>
        </w:rPr>
        <w:t xml:space="preserve"> </w:t>
      </w:r>
      <w:proofErr w:type="spellStart"/>
      <w:r w:rsidRPr="00B67059">
        <w:rPr>
          <w:rFonts w:ascii="Times New Roman" w:hAnsi="Times New Roman" w:cs="Times New Roman"/>
          <w:sz w:val="28"/>
          <w:szCs w:val="28"/>
        </w:rPr>
        <w:t>voisins</w:t>
      </w:r>
      <w:proofErr w:type="spellEnd"/>
      <w:r w:rsidRPr="00B67059">
        <w:rPr>
          <w:rFonts w:ascii="Times New Roman" w:hAnsi="Times New Roman" w:cs="Times New Roman"/>
          <w:sz w:val="28"/>
          <w:szCs w:val="28"/>
        </w:rPr>
        <w:t xml:space="preserve">. Пер. с фр.; Предисл. М.А. Федотова. М.: </w:t>
      </w:r>
      <w:proofErr w:type="spellStart"/>
      <w:r w:rsidRPr="00B67059">
        <w:rPr>
          <w:rFonts w:ascii="Times New Roman" w:hAnsi="Times New Roman" w:cs="Times New Roman"/>
          <w:sz w:val="28"/>
          <w:szCs w:val="28"/>
        </w:rPr>
        <w:t>Ладомир</w:t>
      </w:r>
      <w:proofErr w:type="spellEnd"/>
      <w:r w:rsidRPr="00B67059">
        <w:rPr>
          <w:rFonts w:ascii="Times New Roman" w:hAnsi="Times New Roman" w:cs="Times New Roman"/>
          <w:sz w:val="28"/>
          <w:szCs w:val="28"/>
        </w:rPr>
        <w:t>; Изд-во ЮНЕСКО, 2016. - 788 с.</w:t>
      </w:r>
    </w:p>
    <w:p w:rsidR="000E7B4D" w:rsidRDefault="000E7B4D" w:rsidP="000E7B4D">
      <w:pPr>
        <w:pStyle w:val="a3"/>
        <w:numPr>
          <w:ilvl w:val="0"/>
          <w:numId w:val="2"/>
        </w:numPr>
        <w:spacing w:after="0" w:line="360" w:lineRule="auto"/>
        <w:ind w:left="0" w:firstLine="709"/>
        <w:jc w:val="both"/>
        <w:rPr>
          <w:rFonts w:ascii="Times New Roman" w:hAnsi="Times New Roman" w:cs="Times New Roman"/>
          <w:sz w:val="28"/>
          <w:szCs w:val="28"/>
        </w:rPr>
      </w:pPr>
      <w:r w:rsidRPr="00B67059">
        <w:rPr>
          <w:rFonts w:ascii="Times New Roman" w:hAnsi="Times New Roman" w:cs="Times New Roman"/>
          <w:sz w:val="28"/>
          <w:szCs w:val="28"/>
        </w:rPr>
        <w:t>Право интеллектуальной собственности: актуальные проблемы: монография / под общ</w:t>
      </w:r>
      <w:proofErr w:type="gramStart"/>
      <w:r w:rsidRPr="00B67059">
        <w:rPr>
          <w:rFonts w:ascii="Times New Roman" w:hAnsi="Times New Roman" w:cs="Times New Roman"/>
          <w:sz w:val="28"/>
          <w:szCs w:val="28"/>
        </w:rPr>
        <w:t>.</w:t>
      </w:r>
      <w:proofErr w:type="gramEnd"/>
      <w:r w:rsidRPr="00B67059">
        <w:rPr>
          <w:rFonts w:ascii="Times New Roman" w:hAnsi="Times New Roman" w:cs="Times New Roman"/>
          <w:sz w:val="28"/>
          <w:szCs w:val="28"/>
        </w:rPr>
        <w:t xml:space="preserve"> </w:t>
      </w:r>
      <w:proofErr w:type="gramStart"/>
      <w:r w:rsidRPr="00B67059">
        <w:rPr>
          <w:rFonts w:ascii="Times New Roman" w:hAnsi="Times New Roman" w:cs="Times New Roman"/>
          <w:sz w:val="28"/>
          <w:szCs w:val="28"/>
        </w:rPr>
        <w:t>р</w:t>
      </w:r>
      <w:proofErr w:type="gramEnd"/>
      <w:r w:rsidRPr="00B67059">
        <w:rPr>
          <w:rFonts w:ascii="Times New Roman" w:hAnsi="Times New Roman" w:cs="Times New Roman"/>
          <w:sz w:val="28"/>
          <w:szCs w:val="28"/>
        </w:rPr>
        <w:t>ед. Е.А. Моргуновой. М.: НОРМА, ИНФРА-М, 2014. – С. 11.</w:t>
      </w:r>
    </w:p>
    <w:p w:rsidR="000E7B4D" w:rsidRPr="00B67059" w:rsidRDefault="000E7B4D" w:rsidP="000E7B4D">
      <w:pPr>
        <w:pStyle w:val="a3"/>
        <w:numPr>
          <w:ilvl w:val="0"/>
          <w:numId w:val="2"/>
        </w:numPr>
        <w:spacing w:after="0" w:line="360" w:lineRule="auto"/>
        <w:ind w:left="0" w:firstLine="709"/>
        <w:jc w:val="both"/>
        <w:rPr>
          <w:rFonts w:ascii="Times New Roman" w:hAnsi="Times New Roman" w:cs="Times New Roman"/>
          <w:sz w:val="28"/>
          <w:szCs w:val="28"/>
        </w:rPr>
      </w:pPr>
      <w:proofErr w:type="spellStart"/>
      <w:r w:rsidRPr="0040466C">
        <w:rPr>
          <w:rFonts w:ascii="Times New Roman" w:hAnsi="Times New Roman" w:cs="Times New Roman"/>
          <w:sz w:val="28"/>
          <w:szCs w:val="28"/>
        </w:rPr>
        <w:t>Свечникова</w:t>
      </w:r>
      <w:proofErr w:type="spellEnd"/>
      <w:r w:rsidRPr="0040466C">
        <w:rPr>
          <w:rFonts w:ascii="Times New Roman" w:hAnsi="Times New Roman" w:cs="Times New Roman"/>
          <w:sz w:val="28"/>
          <w:szCs w:val="28"/>
        </w:rPr>
        <w:t xml:space="preserve">, И. В. Авторское право / И.В. </w:t>
      </w:r>
      <w:proofErr w:type="spellStart"/>
      <w:r w:rsidRPr="0040466C">
        <w:rPr>
          <w:rFonts w:ascii="Times New Roman" w:hAnsi="Times New Roman" w:cs="Times New Roman"/>
          <w:sz w:val="28"/>
          <w:szCs w:val="28"/>
        </w:rPr>
        <w:t>Свечникова</w:t>
      </w:r>
      <w:proofErr w:type="spellEnd"/>
      <w:r w:rsidRPr="0040466C">
        <w:rPr>
          <w:rFonts w:ascii="Times New Roman" w:hAnsi="Times New Roman" w:cs="Times New Roman"/>
          <w:sz w:val="28"/>
          <w:szCs w:val="28"/>
        </w:rPr>
        <w:t>. - М.: Дашков и Ко, 2016. - 224 c.</w:t>
      </w:r>
    </w:p>
    <w:p w:rsidR="000E7B4D" w:rsidRPr="00B67059" w:rsidRDefault="000E7B4D" w:rsidP="000E7B4D">
      <w:pPr>
        <w:pStyle w:val="a3"/>
        <w:numPr>
          <w:ilvl w:val="0"/>
          <w:numId w:val="2"/>
        </w:numPr>
        <w:spacing w:after="0" w:line="360" w:lineRule="auto"/>
        <w:ind w:left="0" w:firstLine="709"/>
        <w:jc w:val="both"/>
        <w:rPr>
          <w:rFonts w:ascii="Times New Roman" w:hAnsi="Times New Roman" w:cs="Times New Roman"/>
          <w:sz w:val="28"/>
          <w:szCs w:val="28"/>
        </w:rPr>
      </w:pPr>
      <w:r w:rsidRPr="00B67059">
        <w:rPr>
          <w:rFonts w:ascii="Times New Roman" w:hAnsi="Times New Roman" w:cs="Times New Roman"/>
          <w:sz w:val="28"/>
          <w:szCs w:val="28"/>
        </w:rPr>
        <w:lastRenderedPageBreak/>
        <w:t>Шакирова, М.Л. Актуальные вопросы злоупотребления правом в российском законодательстве: теория и практика: научные очерки. Уфа: БАГСУ, 2014. - 103 с.</w:t>
      </w:r>
    </w:p>
    <w:p w:rsidR="0032546F" w:rsidRDefault="0032546F" w:rsidP="00792731">
      <w:pPr>
        <w:rPr>
          <w:rFonts w:ascii="Times New Roman" w:hAnsi="Times New Roman" w:cs="Times New Roman"/>
          <w:sz w:val="28"/>
          <w:szCs w:val="32"/>
        </w:rPr>
      </w:pPr>
    </w:p>
    <w:p w:rsidR="0032546F" w:rsidRDefault="0032546F" w:rsidP="00792731">
      <w:pPr>
        <w:rPr>
          <w:rFonts w:ascii="Times New Roman" w:hAnsi="Times New Roman" w:cs="Times New Roman"/>
          <w:sz w:val="28"/>
          <w:szCs w:val="32"/>
        </w:rPr>
      </w:pPr>
    </w:p>
    <w:p w:rsidR="0032546F" w:rsidRDefault="0032546F" w:rsidP="00792731">
      <w:pPr>
        <w:rPr>
          <w:rFonts w:ascii="Times New Roman" w:hAnsi="Times New Roman" w:cs="Times New Roman"/>
          <w:sz w:val="28"/>
          <w:szCs w:val="32"/>
        </w:rPr>
      </w:pPr>
    </w:p>
    <w:p w:rsidR="0032546F" w:rsidRDefault="0032546F" w:rsidP="00792731">
      <w:pPr>
        <w:rPr>
          <w:rFonts w:ascii="Times New Roman" w:hAnsi="Times New Roman" w:cs="Times New Roman"/>
          <w:sz w:val="28"/>
          <w:szCs w:val="32"/>
        </w:rPr>
      </w:pPr>
    </w:p>
    <w:p w:rsidR="0032546F" w:rsidRDefault="0032546F" w:rsidP="00792731">
      <w:pPr>
        <w:rPr>
          <w:rFonts w:ascii="Times New Roman" w:hAnsi="Times New Roman" w:cs="Times New Roman"/>
          <w:sz w:val="28"/>
          <w:szCs w:val="32"/>
        </w:rPr>
      </w:pPr>
    </w:p>
    <w:p w:rsidR="0032546F" w:rsidRPr="00A271DF" w:rsidRDefault="0032546F" w:rsidP="00792731">
      <w:pPr>
        <w:rPr>
          <w:rFonts w:ascii="Times New Roman" w:hAnsi="Times New Roman" w:cs="Times New Roman"/>
          <w:sz w:val="28"/>
          <w:szCs w:val="32"/>
        </w:rPr>
      </w:pPr>
    </w:p>
    <w:sectPr w:rsidR="0032546F" w:rsidRPr="00A271DF" w:rsidSect="00A35E77">
      <w:footerReference w:type="default" r:id="rId10"/>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E77" w:rsidRDefault="00A35E77" w:rsidP="00A35E77">
      <w:pPr>
        <w:spacing w:after="0" w:line="240" w:lineRule="auto"/>
      </w:pPr>
      <w:r>
        <w:separator/>
      </w:r>
    </w:p>
  </w:endnote>
  <w:endnote w:type="continuationSeparator" w:id="0">
    <w:p w:rsidR="00A35E77" w:rsidRDefault="00A35E77" w:rsidP="00A35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8539986"/>
      <w:docPartObj>
        <w:docPartGallery w:val="Page Numbers (Bottom of Page)"/>
        <w:docPartUnique/>
      </w:docPartObj>
    </w:sdtPr>
    <w:sdtEndPr/>
    <w:sdtContent>
      <w:p w:rsidR="00A35E77" w:rsidRDefault="00A35E77">
        <w:pPr>
          <w:pStyle w:val="a7"/>
          <w:jc w:val="center"/>
        </w:pPr>
        <w:r>
          <w:fldChar w:fldCharType="begin"/>
        </w:r>
        <w:r>
          <w:instrText>PAGE   \* MERGEFORMAT</w:instrText>
        </w:r>
        <w:r>
          <w:fldChar w:fldCharType="separate"/>
        </w:r>
        <w:r w:rsidR="00C826E9">
          <w:rPr>
            <w:noProof/>
          </w:rPr>
          <w:t>37</w:t>
        </w:r>
        <w:r>
          <w:fldChar w:fldCharType="end"/>
        </w:r>
      </w:p>
    </w:sdtContent>
  </w:sdt>
  <w:p w:rsidR="00A35E77" w:rsidRDefault="00A35E7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E77" w:rsidRDefault="00A35E77" w:rsidP="00A35E77">
      <w:pPr>
        <w:spacing w:after="0" w:line="240" w:lineRule="auto"/>
      </w:pPr>
      <w:r>
        <w:separator/>
      </w:r>
    </w:p>
  </w:footnote>
  <w:footnote w:type="continuationSeparator" w:id="0">
    <w:p w:rsidR="00A35E77" w:rsidRDefault="00A35E77" w:rsidP="00A35E77">
      <w:pPr>
        <w:spacing w:after="0" w:line="240" w:lineRule="auto"/>
      </w:pPr>
      <w:r>
        <w:continuationSeparator/>
      </w:r>
    </w:p>
  </w:footnote>
  <w:footnote w:id="1">
    <w:p w:rsidR="007E6F56" w:rsidRPr="007E6F56" w:rsidRDefault="007E6F56" w:rsidP="007E6F56">
      <w:pPr>
        <w:pStyle w:val="a9"/>
        <w:jc w:val="both"/>
        <w:rPr>
          <w:rFonts w:ascii="Times New Roman" w:hAnsi="Times New Roman" w:cs="Times New Roman"/>
          <w:sz w:val="24"/>
        </w:rPr>
      </w:pPr>
      <w:r w:rsidRPr="007E6F56">
        <w:rPr>
          <w:rStyle w:val="ab"/>
          <w:rFonts w:ascii="Times New Roman" w:hAnsi="Times New Roman" w:cs="Times New Roman"/>
          <w:sz w:val="24"/>
        </w:rPr>
        <w:footnoteRef/>
      </w:r>
      <w:r w:rsidRPr="007E6F56">
        <w:rPr>
          <w:rFonts w:ascii="Times New Roman" w:hAnsi="Times New Roman" w:cs="Times New Roman"/>
          <w:sz w:val="24"/>
        </w:rPr>
        <w:t xml:space="preserve"> Преамбулы Директивы № 2012/28/ЕС Европейского Парламента и Совета ЕС от 25 октября 2012 г. об определенном разрешенном использовании произведений, не определяемых по субъекту авторского права.</w:t>
      </w:r>
    </w:p>
  </w:footnote>
  <w:footnote w:id="2">
    <w:p w:rsidR="007E6F56" w:rsidRDefault="007E6F56" w:rsidP="007E6F56">
      <w:pPr>
        <w:pStyle w:val="a9"/>
        <w:jc w:val="both"/>
      </w:pPr>
      <w:r w:rsidRPr="007E6F56">
        <w:rPr>
          <w:rStyle w:val="ab"/>
          <w:rFonts w:ascii="Times New Roman" w:hAnsi="Times New Roman" w:cs="Times New Roman"/>
          <w:sz w:val="24"/>
        </w:rPr>
        <w:footnoteRef/>
      </w:r>
      <w:r w:rsidRPr="007E6F56">
        <w:rPr>
          <w:rFonts w:ascii="Times New Roman" w:hAnsi="Times New Roman" w:cs="Times New Roman"/>
          <w:sz w:val="24"/>
        </w:rPr>
        <w:t xml:space="preserve"> </w:t>
      </w:r>
      <w:r w:rsidR="00A222E3" w:rsidRPr="00A222E3">
        <w:rPr>
          <w:rFonts w:ascii="Times New Roman" w:hAnsi="Times New Roman" w:cs="Times New Roman"/>
          <w:sz w:val="24"/>
        </w:rPr>
        <w:t>Гражданский кодекс Российской Федерации (часть четвертая) от 18.12.2006 N 230-ФЗ (ред. от 01.07.2017) (с изм. и доп., вступ. в силу с 01.01.2018). – Режим доступа: http://www.consultant.ru/document/cons_doc_LAW_64629/0b318126c43879a845405f1fb1f4342f473a1eda/</w:t>
      </w:r>
    </w:p>
  </w:footnote>
  <w:footnote w:id="3">
    <w:p w:rsidR="007E6F56" w:rsidRDefault="007E6F56" w:rsidP="007E6F56">
      <w:pPr>
        <w:pStyle w:val="a9"/>
        <w:jc w:val="both"/>
      </w:pPr>
      <w:r>
        <w:rPr>
          <w:rStyle w:val="ab"/>
        </w:rPr>
        <w:footnoteRef/>
      </w:r>
      <w:r>
        <w:t xml:space="preserve"> </w:t>
      </w:r>
      <w:r w:rsidR="00A222E3" w:rsidRPr="00A222E3">
        <w:rPr>
          <w:rFonts w:ascii="Times New Roman" w:hAnsi="Times New Roman" w:cs="Times New Roman"/>
          <w:sz w:val="24"/>
        </w:rPr>
        <w:t>Гражданский кодекс Российской Федерации (часть четвертая) от 18.12.2006 N 230-ФЗ (ред. от 01.07.2017) (с изм. и доп., вступ. в силу с 01.01.2018). – Режим доступа: http://www.consultant.ru/document/cons_doc_LAW_64629/0b318126c43879a845405f1fb1f4342f473a1eda/</w:t>
      </w:r>
    </w:p>
  </w:footnote>
  <w:footnote w:id="4">
    <w:p w:rsidR="007E6F56" w:rsidRPr="007E6F56" w:rsidRDefault="007E6F56" w:rsidP="007E6F56">
      <w:pPr>
        <w:pStyle w:val="a9"/>
        <w:jc w:val="both"/>
        <w:rPr>
          <w:rFonts w:ascii="Times New Roman" w:hAnsi="Times New Roman" w:cs="Times New Roman"/>
        </w:rPr>
      </w:pPr>
      <w:r w:rsidRPr="007E6F56">
        <w:rPr>
          <w:rStyle w:val="ab"/>
          <w:rFonts w:ascii="Times New Roman" w:hAnsi="Times New Roman" w:cs="Times New Roman"/>
          <w:sz w:val="24"/>
        </w:rPr>
        <w:footnoteRef/>
      </w:r>
      <w:r w:rsidRPr="007E6F56">
        <w:rPr>
          <w:rFonts w:ascii="Times New Roman" w:hAnsi="Times New Roman" w:cs="Times New Roman"/>
          <w:sz w:val="24"/>
        </w:rPr>
        <w:t xml:space="preserve"> </w:t>
      </w:r>
      <w:r w:rsidR="00A222E3" w:rsidRPr="00A222E3">
        <w:rPr>
          <w:rFonts w:ascii="Times New Roman" w:hAnsi="Times New Roman" w:cs="Times New Roman"/>
          <w:sz w:val="24"/>
        </w:rPr>
        <w:t>Гражданский кодекс Российской Федерации (часть четвертая) от 18.12.2006 N 230-ФЗ (ред. от 01.07.2017) (с изм. и доп., вступ. в силу с 01.01.2018). – Режим доступа: http://www.consultant.ru/document/cons_doc_LAW_64629/0b318126c43879a845405f1fb1f4342f473a1eda/</w:t>
      </w:r>
    </w:p>
  </w:footnote>
  <w:footnote w:id="5">
    <w:p w:rsidR="007E6F56" w:rsidRDefault="007E6F56" w:rsidP="00A222E3">
      <w:pPr>
        <w:pStyle w:val="a9"/>
        <w:jc w:val="both"/>
      </w:pPr>
      <w:r>
        <w:rPr>
          <w:rStyle w:val="ab"/>
        </w:rPr>
        <w:footnoteRef/>
      </w:r>
      <w:r>
        <w:t xml:space="preserve"> </w:t>
      </w:r>
      <w:r w:rsidR="00A222E3" w:rsidRPr="00A222E3">
        <w:rPr>
          <w:rFonts w:ascii="Times New Roman" w:hAnsi="Times New Roman" w:cs="Times New Roman"/>
          <w:sz w:val="24"/>
        </w:rPr>
        <w:t>Гражданский кодекс Российской Федерации (часть четвертая) от 18.12.2006 N 230-ФЗ (ред. от 01.07.2017) (с изм. и доп., вступ. в силу с 01.01.2018). – Режим доступа: http://www.consultant.ru/document/cons_doc_LAW_64629/0b318126c43879a845405f1fb1f4342f473a1eda/</w:t>
      </w:r>
    </w:p>
  </w:footnote>
  <w:footnote w:id="6">
    <w:p w:rsidR="00CF2A70" w:rsidRPr="00CF2A70" w:rsidRDefault="00CF2A70" w:rsidP="00CF2A70">
      <w:pPr>
        <w:pStyle w:val="a9"/>
        <w:jc w:val="both"/>
        <w:rPr>
          <w:rFonts w:ascii="Times New Roman" w:hAnsi="Times New Roman" w:cs="Times New Roman"/>
          <w:sz w:val="24"/>
        </w:rPr>
      </w:pPr>
      <w:r w:rsidRPr="00CF2A70">
        <w:rPr>
          <w:rStyle w:val="ab"/>
          <w:rFonts w:ascii="Times New Roman" w:hAnsi="Times New Roman" w:cs="Times New Roman"/>
          <w:sz w:val="24"/>
        </w:rPr>
        <w:footnoteRef/>
      </w:r>
      <w:r w:rsidRPr="00CF2A70">
        <w:rPr>
          <w:rFonts w:ascii="Times New Roman" w:hAnsi="Times New Roman" w:cs="Times New Roman"/>
          <w:sz w:val="24"/>
        </w:rPr>
        <w:t xml:space="preserve"> Каминская, Е.И. Авторские права как права человека / Е.И. Каминская // Журнал российского права, 2014. – С. 66.</w:t>
      </w:r>
    </w:p>
  </w:footnote>
  <w:footnote w:id="7">
    <w:p w:rsidR="00CF2A70" w:rsidRPr="00CF2A70" w:rsidRDefault="00CF2A70" w:rsidP="00CF2A70">
      <w:pPr>
        <w:pStyle w:val="a9"/>
        <w:jc w:val="both"/>
        <w:rPr>
          <w:rFonts w:ascii="Times New Roman" w:hAnsi="Times New Roman" w:cs="Times New Roman"/>
          <w:sz w:val="24"/>
        </w:rPr>
      </w:pPr>
      <w:r w:rsidRPr="00CF2A70">
        <w:rPr>
          <w:rStyle w:val="ab"/>
          <w:rFonts w:ascii="Times New Roman" w:hAnsi="Times New Roman" w:cs="Times New Roman"/>
          <w:sz w:val="24"/>
        </w:rPr>
        <w:footnoteRef/>
      </w:r>
      <w:r w:rsidRPr="00CF2A70">
        <w:rPr>
          <w:rFonts w:ascii="Times New Roman" w:hAnsi="Times New Roman" w:cs="Times New Roman"/>
          <w:sz w:val="24"/>
        </w:rPr>
        <w:t xml:space="preserve"> Конституция Российской Федерации от 12.12.1993г. № 1-ФЗ // Российская газета. – 1993. 25 декабря.</w:t>
      </w:r>
    </w:p>
  </w:footnote>
  <w:footnote w:id="8">
    <w:p w:rsidR="00CF2A70" w:rsidRDefault="00CF2A70" w:rsidP="00CF2A70">
      <w:pPr>
        <w:pStyle w:val="a9"/>
        <w:jc w:val="both"/>
      </w:pPr>
      <w:r w:rsidRPr="00CF2A70">
        <w:rPr>
          <w:rStyle w:val="ab"/>
          <w:rFonts w:ascii="Times New Roman" w:hAnsi="Times New Roman" w:cs="Times New Roman"/>
          <w:sz w:val="24"/>
        </w:rPr>
        <w:footnoteRef/>
      </w:r>
      <w:r w:rsidRPr="00CF2A70">
        <w:rPr>
          <w:rFonts w:ascii="Times New Roman" w:hAnsi="Times New Roman" w:cs="Times New Roman"/>
          <w:sz w:val="24"/>
        </w:rPr>
        <w:t xml:space="preserve"> Близнец, И.А. Авторское право и смежные права: учебник / И.А. Близнец, К.Б. Леонтьев. – М.: Проспект, 2014. – 374 c.</w:t>
      </w:r>
    </w:p>
  </w:footnote>
  <w:footnote w:id="9">
    <w:p w:rsidR="00CF2A70" w:rsidRPr="00CF2A70" w:rsidRDefault="00CF2A70" w:rsidP="00CF2A70">
      <w:pPr>
        <w:pStyle w:val="a9"/>
        <w:jc w:val="both"/>
        <w:rPr>
          <w:rFonts w:ascii="Times New Roman" w:hAnsi="Times New Roman" w:cs="Times New Roman"/>
        </w:rPr>
      </w:pPr>
      <w:r w:rsidRPr="00CF2A70">
        <w:rPr>
          <w:rStyle w:val="ab"/>
          <w:rFonts w:ascii="Times New Roman" w:hAnsi="Times New Roman" w:cs="Times New Roman"/>
          <w:sz w:val="24"/>
        </w:rPr>
        <w:footnoteRef/>
      </w:r>
      <w:r w:rsidRPr="00CF2A70">
        <w:rPr>
          <w:rFonts w:ascii="Times New Roman" w:hAnsi="Times New Roman" w:cs="Times New Roman"/>
          <w:sz w:val="24"/>
        </w:rPr>
        <w:t xml:space="preserve">   </w:t>
      </w:r>
      <w:r w:rsidR="00A222E3" w:rsidRPr="00A222E3">
        <w:rPr>
          <w:rFonts w:ascii="Times New Roman" w:hAnsi="Times New Roman" w:cs="Times New Roman"/>
          <w:sz w:val="24"/>
        </w:rPr>
        <w:t>Гражданский кодекс Российской Федерации (часть четвертая) от 18.12.2006 N 230-ФЗ (ред. от 01.07.2017) (с изм. и доп., вступ. в силу с 01.01.2018). – Режим доступа: http://www.consultant.ru/document/cons_doc_LAW_64629/0b318126c43879a845405f1fb1f4342f473a1eda/</w:t>
      </w:r>
    </w:p>
  </w:footnote>
  <w:footnote w:id="10">
    <w:p w:rsidR="003C0363" w:rsidRPr="003C0363" w:rsidRDefault="003C0363" w:rsidP="003C0363">
      <w:pPr>
        <w:pStyle w:val="a9"/>
        <w:jc w:val="both"/>
        <w:rPr>
          <w:rFonts w:ascii="Times New Roman" w:hAnsi="Times New Roman" w:cs="Times New Roman"/>
        </w:rPr>
      </w:pPr>
      <w:r w:rsidRPr="003C0363">
        <w:rPr>
          <w:rStyle w:val="ab"/>
          <w:rFonts w:ascii="Times New Roman" w:hAnsi="Times New Roman" w:cs="Times New Roman"/>
          <w:sz w:val="24"/>
        </w:rPr>
        <w:footnoteRef/>
      </w:r>
      <w:r w:rsidRPr="003C0363">
        <w:rPr>
          <w:rFonts w:ascii="Times New Roman" w:hAnsi="Times New Roman" w:cs="Times New Roman"/>
          <w:sz w:val="24"/>
        </w:rPr>
        <w:t xml:space="preserve"> Денисов С.А., Молчанов А.А. О проблематике защиты авторских и смежных прав в гражданском и уголовном праве // Вестник Санкт-Петербургского университета МВД России. 2015. - № 2 (54). – С. 77.</w:t>
      </w:r>
    </w:p>
  </w:footnote>
  <w:footnote w:id="11">
    <w:p w:rsidR="003C0363" w:rsidRPr="003C0363" w:rsidRDefault="003C0363" w:rsidP="003C0363">
      <w:pPr>
        <w:pStyle w:val="a9"/>
        <w:jc w:val="both"/>
        <w:rPr>
          <w:rFonts w:ascii="Times New Roman" w:hAnsi="Times New Roman" w:cs="Times New Roman"/>
        </w:rPr>
      </w:pPr>
      <w:r w:rsidRPr="003C0363">
        <w:rPr>
          <w:rStyle w:val="ab"/>
          <w:rFonts w:ascii="Times New Roman" w:hAnsi="Times New Roman" w:cs="Times New Roman"/>
          <w:sz w:val="24"/>
        </w:rPr>
        <w:footnoteRef/>
      </w:r>
      <w:r w:rsidRPr="003C0363">
        <w:rPr>
          <w:rFonts w:ascii="Times New Roman" w:hAnsi="Times New Roman" w:cs="Times New Roman"/>
          <w:sz w:val="24"/>
        </w:rPr>
        <w:t xml:space="preserve"> Конституция Российской Федерации от 12.12.1993г. № 1-ФЗ // Российская газета. – 1993. 25 декабря.</w:t>
      </w:r>
    </w:p>
  </w:footnote>
  <w:footnote w:id="12">
    <w:p w:rsidR="003C0363" w:rsidRDefault="003C0363" w:rsidP="003C0363">
      <w:pPr>
        <w:pStyle w:val="a9"/>
        <w:jc w:val="both"/>
      </w:pPr>
      <w:r>
        <w:rPr>
          <w:rStyle w:val="ab"/>
        </w:rPr>
        <w:footnoteRef/>
      </w:r>
      <w:r>
        <w:t xml:space="preserve"> </w:t>
      </w:r>
      <w:r w:rsidRPr="003C0363">
        <w:rPr>
          <w:rFonts w:ascii="Times New Roman" w:hAnsi="Times New Roman" w:cs="Times New Roman"/>
          <w:sz w:val="24"/>
        </w:rPr>
        <w:t>Постановление Пленума Верховного Суда РФ от 19.06.2006 № 15 «О вопросах, возникших у судов при рассмотрении гражданских дел, связанных с применением законодательства об авторском праве и смежных правах» // Российская газета. – № 137. – 28.06.2006.</w:t>
      </w:r>
    </w:p>
  </w:footnote>
  <w:footnote w:id="13">
    <w:p w:rsidR="003C0363" w:rsidRPr="003C0363" w:rsidRDefault="003C0363" w:rsidP="003C0363">
      <w:pPr>
        <w:pStyle w:val="a9"/>
        <w:jc w:val="both"/>
        <w:rPr>
          <w:rFonts w:ascii="Times New Roman" w:hAnsi="Times New Roman" w:cs="Times New Roman"/>
        </w:rPr>
      </w:pPr>
      <w:r w:rsidRPr="003C0363">
        <w:rPr>
          <w:rStyle w:val="ab"/>
          <w:rFonts w:ascii="Times New Roman" w:hAnsi="Times New Roman" w:cs="Times New Roman"/>
          <w:sz w:val="24"/>
        </w:rPr>
        <w:footnoteRef/>
      </w:r>
      <w:r w:rsidRPr="003C0363">
        <w:rPr>
          <w:rFonts w:ascii="Times New Roman" w:hAnsi="Times New Roman" w:cs="Times New Roman"/>
          <w:sz w:val="24"/>
        </w:rPr>
        <w:t xml:space="preserve"> </w:t>
      </w:r>
      <w:r w:rsidR="00A222E3" w:rsidRPr="00A222E3">
        <w:rPr>
          <w:rFonts w:ascii="Times New Roman" w:hAnsi="Times New Roman" w:cs="Times New Roman"/>
          <w:sz w:val="24"/>
        </w:rPr>
        <w:t xml:space="preserve">Гражданский кодекс Российской Федерации (часть четвертая) от 18.12.2006 </w:t>
      </w:r>
      <w:r w:rsidR="00A222E3">
        <w:rPr>
          <w:rFonts w:ascii="Times New Roman" w:hAnsi="Times New Roman" w:cs="Times New Roman"/>
          <w:sz w:val="24"/>
        </w:rPr>
        <w:t xml:space="preserve">N 230-ФЗ (ред. от 01.07.2017). </w:t>
      </w:r>
      <w:r w:rsidR="00A222E3" w:rsidRPr="00A222E3">
        <w:rPr>
          <w:rFonts w:ascii="Times New Roman" w:hAnsi="Times New Roman" w:cs="Times New Roman"/>
          <w:sz w:val="24"/>
        </w:rPr>
        <w:t>– Режим доступа: http://www.consultant.ru/document/cons_doc_LAW_64629/0b318126c43879a845405f1fb1f4342f473a1eda/</w:t>
      </w:r>
    </w:p>
  </w:footnote>
  <w:footnote w:id="14">
    <w:p w:rsidR="003C0363" w:rsidRDefault="003C0363" w:rsidP="003C0363">
      <w:pPr>
        <w:pStyle w:val="a9"/>
        <w:jc w:val="both"/>
      </w:pPr>
      <w:r>
        <w:rPr>
          <w:rStyle w:val="ab"/>
        </w:rPr>
        <w:footnoteRef/>
      </w:r>
      <w:r>
        <w:t xml:space="preserve"> </w:t>
      </w:r>
      <w:r w:rsidR="00A222E3" w:rsidRPr="00A222E3">
        <w:rPr>
          <w:rFonts w:ascii="Times New Roman" w:hAnsi="Times New Roman" w:cs="Times New Roman"/>
          <w:sz w:val="24"/>
        </w:rPr>
        <w:t>Гражданский кодекс Российской Федерации (часть четвертая) от 18.12.2006 N 230-ФЗ (ред. от 01.07.2017) (с изм. и доп., вступ. в силу с 01.01.2018). – Режим доступа: http://www.consultant.ru/document/cons_doc_LAW_64629/0b318126c43879a845405f1fb1f4342f473a1eda/</w:t>
      </w:r>
    </w:p>
  </w:footnote>
  <w:footnote w:id="15">
    <w:p w:rsidR="003C0363" w:rsidRPr="00334EE1" w:rsidRDefault="003C0363" w:rsidP="00334EE1">
      <w:pPr>
        <w:pStyle w:val="a9"/>
        <w:jc w:val="both"/>
        <w:rPr>
          <w:rFonts w:ascii="Times New Roman" w:hAnsi="Times New Roman" w:cs="Times New Roman"/>
          <w:sz w:val="24"/>
        </w:rPr>
      </w:pPr>
      <w:r w:rsidRPr="00334EE1">
        <w:rPr>
          <w:rStyle w:val="ab"/>
          <w:rFonts w:ascii="Times New Roman" w:hAnsi="Times New Roman" w:cs="Times New Roman"/>
          <w:sz w:val="24"/>
        </w:rPr>
        <w:footnoteRef/>
      </w:r>
      <w:r w:rsidRPr="00334EE1">
        <w:rPr>
          <w:rFonts w:ascii="Times New Roman" w:hAnsi="Times New Roman" w:cs="Times New Roman"/>
          <w:sz w:val="24"/>
        </w:rPr>
        <w:t xml:space="preserve"> Бородин К.В. Объекты и субъекты правового регулирования борьбы с распространением вредной информации в сети Интернет // Информационное право. 2016. - № 2. - С. 13-17.</w:t>
      </w:r>
    </w:p>
  </w:footnote>
  <w:footnote w:id="16">
    <w:p w:rsidR="00334EE1" w:rsidRDefault="00334EE1" w:rsidP="00334EE1">
      <w:pPr>
        <w:pStyle w:val="a9"/>
        <w:jc w:val="both"/>
      </w:pPr>
      <w:r w:rsidRPr="00334EE1">
        <w:rPr>
          <w:rStyle w:val="ab"/>
          <w:rFonts w:ascii="Times New Roman" w:hAnsi="Times New Roman" w:cs="Times New Roman"/>
          <w:sz w:val="24"/>
        </w:rPr>
        <w:footnoteRef/>
      </w:r>
      <w:r w:rsidRPr="00334EE1">
        <w:rPr>
          <w:rFonts w:ascii="Times New Roman" w:hAnsi="Times New Roman" w:cs="Times New Roman"/>
          <w:sz w:val="24"/>
        </w:rPr>
        <w:t xml:space="preserve"> </w:t>
      </w:r>
      <w:r w:rsidR="00A222E3" w:rsidRPr="00A222E3">
        <w:rPr>
          <w:rFonts w:ascii="Times New Roman" w:hAnsi="Times New Roman" w:cs="Times New Roman"/>
          <w:sz w:val="24"/>
        </w:rPr>
        <w:t>Гражданский кодекс Российской Федерации (часть четвертая) от 18.12.2006 N 230-ФЗ (ред. от 01.07.2017) (с изм. и доп., вступ. в силу с 01.01.2018). – Режим доступа: http://www.consultant.ru/document/cons_doc_LAW_64629/0b318126c43879a845405f1fb1f4342f473a1eda/</w:t>
      </w:r>
    </w:p>
  </w:footnote>
  <w:footnote w:id="17">
    <w:p w:rsidR="00334EE1" w:rsidRPr="00334EE1" w:rsidRDefault="00334EE1" w:rsidP="00334EE1">
      <w:pPr>
        <w:pStyle w:val="a9"/>
        <w:jc w:val="both"/>
        <w:rPr>
          <w:rFonts w:ascii="Times New Roman" w:hAnsi="Times New Roman" w:cs="Times New Roman"/>
        </w:rPr>
      </w:pPr>
      <w:r w:rsidRPr="00334EE1">
        <w:rPr>
          <w:rStyle w:val="ab"/>
          <w:rFonts w:ascii="Times New Roman" w:hAnsi="Times New Roman" w:cs="Times New Roman"/>
          <w:sz w:val="24"/>
        </w:rPr>
        <w:footnoteRef/>
      </w:r>
      <w:r w:rsidRPr="00334EE1">
        <w:rPr>
          <w:rFonts w:ascii="Times New Roman" w:hAnsi="Times New Roman" w:cs="Times New Roman"/>
          <w:sz w:val="24"/>
        </w:rPr>
        <w:t xml:space="preserve"> Зимин В. Содержание исключительного права по законодательству Российской Федерации // Авторское право и смежные права. № 1. 2016. – С. 18.</w:t>
      </w:r>
    </w:p>
  </w:footnote>
  <w:footnote w:id="18">
    <w:p w:rsidR="00334EE1" w:rsidRPr="00334EE1" w:rsidRDefault="00334EE1" w:rsidP="00334EE1">
      <w:pPr>
        <w:pStyle w:val="a9"/>
        <w:jc w:val="both"/>
        <w:rPr>
          <w:rFonts w:ascii="Times New Roman" w:hAnsi="Times New Roman" w:cs="Times New Roman"/>
          <w:sz w:val="24"/>
        </w:rPr>
      </w:pPr>
      <w:r w:rsidRPr="00334EE1">
        <w:rPr>
          <w:rStyle w:val="ab"/>
          <w:rFonts w:ascii="Times New Roman" w:hAnsi="Times New Roman" w:cs="Times New Roman"/>
          <w:sz w:val="24"/>
        </w:rPr>
        <w:footnoteRef/>
      </w:r>
      <w:r w:rsidRPr="00334EE1">
        <w:rPr>
          <w:rFonts w:ascii="Times New Roman" w:hAnsi="Times New Roman" w:cs="Times New Roman"/>
          <w:sz w:val="24"/>
        </w:rPr>
        <w:t xml:space="preserve"> Федеральный закон "О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 от 12.03.2014 N 35-ФЗ. – Режим доступа: http://www.consultant.ru/document/cons_doc_LAW_160073/</w:t>
      </w:r>
    </w:p>
  </w:footnote>
  <w:footnote w:id="19">
    <w:p w:rsidR="00334EE1" w:rsidRDefault="00334EE1" w:rsidP="00334EE1">
      <w:pPr>
        <w:pStyle w:val="a9"/>
        <w:jc w:val="both"/>
      </w:pPr>
      <w:r w:rsidRPr="00334EE1">
        <w:rPr>
          <w:rStyle w:val="ab"/>
          <w:rFonts w:ascii="Times New Roman" w:hAnsi="Times New Roman" w:cs="Times New Roman"/>
          <w:sz w:val="24"/>
        </w:rPr>
        <w:footnoteRef/>
      </w:r>
      <w:r w:rsidRPr="00334EE1">
        <w:rPr>
          <w:rFonts w:ascii="Times New Roman" w:hAnsi="Times New Roman" w:cs="Times New Roman"/>
          <w:sz w:val="24"/>
        </w:rPr>
        <w:t xml:space="preserve"> </w:t>
      </w:r>
      <w:r w:rsidR="00A222E3" w:rsidRPr="00A222E3">
        <w:rPr>
          <w:rFonts w:ascii="Times New Roman" w:hAnsi="Times New Roman" w:cs="Times New Roman"/>
          <w:sz w:val="24"/>
        </w:rPr>
        <w:t>Гражданский кодекс Российской Федерации (часть четвертая) от 18.12.2006 N 230-ФЗ (ред. от 01.07.2017) (с изм. и доп., вступ. в силу с 01.01.2018). – Режим доступа: http://www.consultant.ru/document/cons_doc_LAW_64629/0b318126c43879a845405f1fb1f4342f473a1eda/</w:t>
      </w:r>
    </w:p>
  </w:footnote>
  <w:footnote w:id="20">
    <w:p w:rsidR="00334EE1" w:rsidRPr="00334EE1" w:rsidRDefault="00334EE1" w:rsidP="00334EE1">
      <w:pPr>
        <w:pStyle w:val="a9"/>
        <w:jc w:val="both"/>
        <w:rPr>
          <w:rFonts w:ascii="Times New Roman" w:hAnsi="Times New Roman" w:cs="Times New Roman"/>
          <w:sz w:val="24"/>
        </w:rPr>
      </w:pPr>
      <w:r w:rsidRPr="00334EE1">
        <w:rPr>
          <w:rStyle w:val="ab"/>
          <w:rFonts w:ascii="Times New Roman" w:hAnsi="Times New Roman" w:cs="Times New Roman"/>
          <w:sz w:val="24"/>
        </w:rPr>
        <w:footnoteRef/>
      </w:r>
      <w:r w:rsidRPr="00334EE1">
        <w:rPr>
          <w:rFonts w:ascii="Times New Roman" w:hAnsi="Times New Roman" w:cs="Times New Roman"/>
          <w:sz w:val="24"/>
        </w:rPr>
        <w:t xml:space="preserve"> </w:t>
      </w:r>
      <w:proofErr w:type="spellStart"/>
      <w:r w:rsidRPr="00334EE1">
        <w:rPr>
          <w:rFonts w:ascii="Times New Roman" w:hAnsi="Times New Roman" w:cs="Times New Roman"/>
          <w:sz w:val="24"/>
        </w:rPr>
        <w:t>Зенин</w:t>
      </w:r>
      <w:proofErr w:type="spellEnd"/>
      <w:r w:rsidRPr="00334EE1">
        <w:rPr>
          <w:rFonts w:ascii="Times New Roman" w:hAnsi="Times New Roman" w:cs="Times New Roman"/>
          <w:sz w:val="24"/>
        </w:rPr>
        <w:t xml:space="preserve"> И.А. Право интеллектуальной собственности: учебник для магистров. – 8-е изд. М.: </w:t>
      </w:r>
      <w:proofErr w:type="spellStart"/>
      <w:r w:rsidRPr="00334EE1">
        <w:rPr>
          <w:rFonts w:ascii="Times New Roman" w:hAnsi="Times New Roman" w:cs="Times New Roman"/>
          <w:sz w:val="24"/>
        </w:rPr>
        <w:t>Юрайт</w:t>
      </w:r>
      <w:proofErr w:type="spellEnd"/>
      <w:r w:rsidRPr="00334EE1">
        <w:rPr>
          <w:rFonts w:ascii="Times New Roman" w:hAnsi="Times New Roman" w:cs="Times New Roman"/>
          <w:sz w:val="24"/>
        </w:rPr>
        <w:t>, 2015. – С. 26.</w:t>
      </w:r>
    </w:p>
  </w:footnote>
  <w:footnote w:id="21">
    <w:p w:rsidR="00334EE1" w:rsidRPr="00A222E3" w:rsidRDefault="00334EE1" w:rsidP="00334EE1">
      <w:pPr>
        <w:pStyle w:val="a9"/>
        <w:jc w:val="both"/>
        <w:rPr>
          <w:sz w:val="22"/>
          <w:szCs w:val="22"/>
        </w:rPr>
      </w:pPr>
      <w:r w:rsidRPr="00A222E3">
        <w:rPr>
          <w:rStyle w:val="ab"/>
          <w:rFonts w:ascii="Times New Roman" w:hAnsi="Times New Roman" w:cs="Times New Roman"/>
          <w:sz w:val="22"/>
          <w:szCs w:val="22"/>
        </w:rPr>
        <w:footnoteRef/>
      </w:r>
      <w:r w:rsidRPr="00A222E3">
        <w:rPr>
          <w:rFonts w:ascii="Times New Roman" w:hAnsi="Times New Roman" w:cs="Times New Roman"/>
          <w:sz w:val="22"/>
          <w:szCs w:val="22"/>
        </w:rPr>
        <w:t xml:space="preserve"> </w:t>
      </w:r>
      <w:r w:rsidR="00A222E3" w:rsidRPr="00A222E3">
        <w:rPr>
          <w:rFonts w:ascii="Times New Roman" w:hAnsi="Times New Roman" w:cs="Times New Roman"/>
          <w:sz w:val="22"/>
          <w:szCs w:val="22"/>
        </w:rPr>
        <w:t>Гражданский кодекс Российской Федерации (часть четвертая) от 18.12.2006 N 230-ФЗ (ред. от 01.07.2017). – Режим доступа: http://www.consultant.ru/document/cons_doc_LAW_64629/0b318126c43879a845405f1fb1f4342f473a1eda/</w:t>
      </w:r>
    </w:p>
  </w:footnote>
  <w:footnote w:id="22">
    <w:p w:rsidR="00334EE1" w:rsidRPr="00334EE1" w:rsidRDefault="00334EE1" w:rsidP="00334EE1">
      <w:pPr>
        <w:pStyle w:val="a9"/>
        <w:jc w:val="both"/>
        <w:rPr>
          <w:rFonts w:ascii="Times New Roman" w:hAnsi="Times New Roman" w:cs="Times New Roman"/>
        </w:rPr>
      </w:pPr>
      <w:r w:rsidRPr="00334EE1">
        <w:rPr>
          <w:rStyle w:val="ab"/>
          <w:rFonts w:ascii="Times New Roman" w:hAnsi="Times New Roman" w:cs="Times New Roman"/>
          <w:sz w:val="24"/>
        </w:rPr>
        <w:footnoteRef/>
      </w:r>
      <w:r w:rsidRPr="00334EE1">
        <w:rPr>
          <w:rFonts w:ascii="Times New Roman" w:hAnsi="Times New Roman" w:cs="Times New Roman"/>
          <w:sz w:val="24"/>
        </w:rPr>
        <w:t xml:space="preserve"> </w:t>
      </w:r>
      <w:r w:rsidR="00A222E3" w:rsidRPr="00A222E3">
        <w:rPr>
          <w:rFonts w:ascii="Times New Roman" w:hAnsi="Times New Roman" w:cs="Times New Roman"/>
          <w:sz w:val="24"/>
        </w:rPr>
        <w:t>Гражданский кодекс Российской Федерации (часть четвертая) от 18.12.2006 N 230-ФЗ (ред. от 01.07.2017) (с изм. и доп., вступ. в силу с 01.01.2018). – Режим доступа: http://www.consultant.ru/document/cons_doc_LAW_64629/0b318126c43879a845405f1fb1f4342f473a1eda/</w:t>
      </w:r>
    </w:p>
  </w:footnote>
  <w:footnote w:id="23">
    <w:p w:rsidR="00430F51" w:rsidRPr="00430F51" w:rsidRDefault="00430F51" w:rsidP="00430F51">
      <w:pPr>
        <w:pStyle w:val="a9"/>
        <w:jc w:val="both"/>
        <w:rPr>
          <w:rFonts w:ascii="Times New Roman" w:hAnsi="Times New Roman" w:cs="Times New Roman"/>
        </w:rPr>
      </w:pPr>
      <w:r w:rsidRPr="00430F51">
        <w:rPr>
          <w:rStyle w:val="ab"/>
          <w:rFonts w:ascii="Times New Roman" w:hAnsi="Times New Roman" w:cs="Times New Roman"/>
          <w:sz w:val="24"/>
        </w:rPr>
        <w:footnoteRef/>
      </w:r>
      <w:r w:rsidRPr="00430F51">
        <w:rPr>
          <w:rFonts w:ascii="Times New Roman" w:hAnsi="Times New Roman" w:cs="Times New Roman"/>
          <w:sz w:val="24"/>
        </w:rPr>
        <w:t xml:space="preserve"> Шакирова, М.Л. Актуальные вопросы злоупотребления правом в российском законодательстве: теория и практика: научные очерки. Уфа: БАГСУ, 2014. - 103 с.</w:t>
      </w:r>
    </w:p>
  </w:footnote>
  <w:footnote w:id="24">
    <w:p w:rsidR="00430F51" w:rsidRPr="00430F51" w:rsidRDefault="00430F51" w:rsidP="00430F51">
      <w:pPr>
        <w:pStyle w:val="a9"/>
        <w:jc w:val="both"/>
        <w:rPr>
          <w:rFonts w:ascii="Times New Roman" w:hAnsi="Times New Roman" w:cs="Times New Roman"/>
          <w:sz w:val="24"/>
        </w:rPr>
      </w:pPr>
      <w:r w:rsidRPr="00430F51">
        <w:rPr>
          <w:rStyle w:val="ab"/>
          <w:rFonts w:ascii="Times New Roman" w:hAnsi="Times New Roman" w:cs="Times New Roman"/>
          <w:sz w:val="24"/>
        </w:rPr>
        <w:footnoteRef/>
      </w:r>
      <w:r w:rsidRPr="00430F51">
        <w:rPr>
          <w:rFonts w:ascii="Times New Roman" w:hAnsi="Times New Roman" w:cs="Times New Roman"/>
          <w:sz w:val="24"/>
        </w:rPr>
        <w:t xml:space="preserve"> </w:t>
      </w:r>
      <w:r w:rsidR="00A222E3" w:rsidRPr="00A222E3">
        <w:rPr>
          <w:rFonts w:ascii="Times New Roman" w:hAnsi="Times New Roman" w:cs="Times New Roman"/>
          <w:sz w:val="24"/>
        </w:rPr>
        <w:t>Гражданский кодекс Российской Федерации (часть четвертая) от 18.12.2006 N 230-ФЗ (ред. от 01.07.2017) (с изм. и доп., вступ. в силу с 01.01.2018). – Режим доступа: http://www.consultant.ru/document/cons_doc_LAW_64629/0b318126c43879a845405f1fb1f4342f473a1eda/</w:t>
      </w:r>
    </w:p>
  </w:footnote>
  <w:footnote w:id="25">
    <w:p w:rsidR="00430F51" w:rsidRDefault="00430F51" w:rsidP="00430F51">
      <w:pPr>
        <w:pStyle w:val="a9"/>
        <w:jc w:val="both"/>
      </w:pPr>
      <w:r w:rsidRPr="00430F51">
        <w:rPr>
          <w:rStyle w:val="ab"/>
          <w:rFonts w:ascii="Times New Roman" w:hAnsi="Times New Roman" w:cs="Times New Roman"/>
          <w:sz w:val="24"/>
        </w:rPr>
        <w:footnoteRef/>
      </w:r>
      <w:r w:rsidRPr="00430F51">
        <w:rPr>
          <w:rFonts w:ascii="Times New Roman" w:hAnsi="Times New Roman" w:cs="Times New Roman"/>
          <w:sz w:val="24"/>
        </w:rPr>
        <w:t xml:space="preserve"> Гаврилов Э. Право на интеллектуальную собственность: новеллы, внесенные Федеральным законом от 12 марта 2014 года № 35-ФЗ в главу 70 ГК РФ // Хозяйство и право. 2014. - № 9. – С. 94.</w:t>
      </w:r>
    </w:p>
  </w:footnote>
  <w:footnote w:id="26">
    <w:p w:rsidR="004F70D2" w:rsidRPr="004F70D2" w:rsidRDefault="004F70D2" w:rsidP="004F70D2">
      <w:pPr>
        <w:pStyle w:val="a9"/>
        <w:jc w:val="both"/>
        <w:rPr>
          <w:rFonts w:ascii="Times New Roman" w:hAnsi="Times New Roman" w:cs="Times New Roman"/>
          <w:sz w:val="24"/>
        </w:rPr>
      </w:pPr>
      <w:r w:rsidRPr="004F70D2">
        <w:rPr>
          <w:rStyle w:val="ab"/>
          <w:rFonts w:ascii="Times New Roman" w:hAnsi="Times New Roman" w:cs="Times New Roman"/>
          <w:sz w:val="24"/>
        </w:rPr>
        <w:footnoteRef/>
      </w:r>
      <w:r w:rsidRPr="004F70D2">
        <w:rPr>
          <w:rFonts w:ascii="Times New Roman" w:hAnsi="Times New Roman" w:cs="Times New Roman"/>
          <w:sz w:val="24"/>
        </w:rPr>
        <w:t xml:space="preserve"> </w:t>
      </w:r>
      <w:proofErr w:type="spellStart"/>
      <w:r w:rsidRPr="004F70D2">
        <w:rPr>
          <w:rFonts w:ascii="Times New Roman" w:hAnsi="Times New Roman" w:cs="Times New Roman"/>
          <w:sz w:val="24"/>
        </w:rPr>
        <w:t>Липцик</w:t>
      </w:r>
      <w:proofErr w:type="spellEnd"/>
      <w:r w:rsidRPr="004F70D2">
        <w:rPr>
          <w:rFonts w:ascii="Times New Roman" w:hAnsi="Times New Roman" w:cs="Times New Roman"/>
          <w:sz w:val="24"/>
        </w:rPr>
        <w:t xml:space="preserve">, Д. Авторское право и смежные права </w:t>
      </w:r>
      <w:proofErr w:type="spellStart"/>
      <w:r w:rsidRPr="004F70D2">
        <w:rPr>
          <w:rFonts w:ascii="Times New Roman" w:hAnsi="Times New Roman" w:cs="Times New Roman"/>
          <w:sz w:val="24"/>
        </w:rPr>
        <w:t>Droit</w:t>
      </w:r>
      <w:proofErr w:type="spellEnd"/>
      <w:r w:rsidRPr="004F70D2">
        <w:rPr>
          <w:rFonts w:ascii="Times New Roman" w:hAnsi="Times New Roman" w:cs="Times New Roman"/>
          <w:sz w:val="24"/>
        </w:rPr>
        <w:t xml:space="preserve"> </w:t>
      </w:r>
      <w:proofErr w:type="spellStart"/>
      <w:r w:rsidRPr="004F70D2">
        <w:rPr>
          <w:rFonts w:ascii="Times New Roman" w:hAnsi="Times New Roman" w:cs="Times New Roman"/>
          <w:sz w:val="24"/>
        </w:rPr>
        <w:t>d'auteur</w:t>
      </w:r>
      <w:proofErr w:type="spellEnd"/>
      <w:r w:rsidRPr="004F70D2">
        <w:rPr>
          <w:rFonts w:ascii="Times New Roman" w:hAnsi="Times New Roman" w:cs="Times New Roman"/>
          <w:sz w:val="24"/>
        </w:rPr>
        <w:t xml:space="preserve"> </w:t>
      </w:r>
      <w:proofErr w:type="spellStart"/>
      <w:r w:rsidRPr="004F70D2">
        <w:rPr>
          <w:rFonts w:ascii="Times New Roman" w:hAnsi="Times New Roman" w:cs="Times New Roman"/>
          <w:sz w:val="24"/>
        </w:rPr>
        <w:t>et</w:t>
      </w:r>
      <w:proofErr w:type="spellEnd"/>
      <w:r w:rsidRPr="004F70D2">
        <w:rPr>
          <w:rFonts w:ascii="Times New Roman" w:hAnsi="Times New Roman" w:cs="Times New Roman"/>
          <w:sz w:val="24"/>
        </w:rPr>
        <w:t xml:space="preserve"> </w:t>
      </w:r>
      <w:proofErr w:type="spellStart"/>
      <w:r w:rsidRPr="004F70D2">
        <w:rPr>
          <w:rFonts w:ascii="Times New Roman" w:hAnsi="Times New Roman" w:cs="Times New Roman"/>
          <w:sz w:val="24"/>
        </w:rPr>
        <w:t>droit</w:t>
      </w:r>
      <w:proofErr w:type="spellEnd"/>
      <w:r w:rsidRPr="004F70D2">
        <w:rPr>
          <w:rFonts w:ascii="Times New Roman" w:hAnsi="Times New Roman" w:cs="Times New Roman"/>
          <w:sz w:val="24"/>
        </w:rPr>
        <w:t xml:space="preserve"> </w:t>
      </w:r>
      <w:proofErr w:type="spellStart"/>
      <w:r w:rsidRPr="004F70D2">
        <w:rPr>
          <w:rFonts w:ascii="Times New Roman" w:hAnsi="Times New Roman" w:cs="Times New Roman"/>
          <w:sz w:val="24"/>
        </w:rPr>
        <w:t>voisins</w:t>
      </w:r>
      <w:proofErr w:type="spellEnd"/>
      <w:r w:rsidRPr="004F70D2">
        <w:rPr>
          <w:rFonts w:ascii="Times New Roman" w:hAnsi="Times New Roman" w:cs="Times New Roman"/>
          <w:sz w:val="24"/>
        </w:rPr>
        <w:t xml:space="preserve">. Пер. с фр.; Предисл. М.А. Федотова. М.: </w:t>
      </w:r>
      <w:proofErr w:type="spellStart"/>
      <w:r w:rsidRPr="004F70D2">
        <w:rPr>
          <w:rFonts w:ascii="Times New Roman" w:hAnsi="Times New Roman" w:cs="Times New Roman"/>
          <w:sz w:val="24"/>
        </w:rPr>
        <w:t>Ладомир</w:t>
      </w:r>
      <w:proofErr w:type="spellEnd"/>
      <w:r w:rsidRPr="004F70D2">
        <w:rPr>
          <w:rFonts w:ascii="Times New Roman" w:hAnsi="Times New Roman" w:cs="Times New Roman"/>
          <w:sz w:val="24"/>
        </w:rPr>
        <w:t>; Изд-во ЮНЕСКО, 2016. - 788 с.</w:t>
      </w:r>
    </w:p>
  </w:footnote>
  <w:footnote w:id="27">
    <w:p w:rsidR="004F70D2" w:rsidRDefault="004F70D2" w:rsidP="004F70D2">
      <w:pPr>
        <w:pStyle w:val="a9"/>
        <w:jc w:val="both"/>
      </w:pPr>
      <w:r w:rsidRPr="004F70D2">
        <w:rPr>
          <w:rStyle w:val="ab"/>
          <w:rFonts w:ascii="Times New Roman" w:hAnsi="Times New Roman" w:cs="Times New Roman"/>
          <w:sz w:val="24"/>
        </w:rPr>
        <w:footnoteRef/>
      </w:r>
      <w:r w:rsidRPr="004F70D2">
        <w:rPr>
          <w:rFonts w:ascii="Times New Roman" w:hAnsi="Times New Roman" w:cs="Times New Roman"/>
          <w:sz w:val="24"/>
        </w:rPr>
        <w:t xml:space="preserve"> Право интеллектуальной собственности: актуальные проблемы: монография / под общ</w:t>
      </w:r>
      <w:proofErr w:type="gramStart"/>
      <w:r w:rsidRPr="004F70D2">
        <w:rPr>
          <w:rFonts w:ascii="Times New Roman" w:hAnsi="Times New Roman" w:cs="Times New Roman"/>
          <w:sz w:val="24"/>
        </w:rPr>
        <w:t>.</w:t>
      </w:r>
      <w:proofErr w:type="gramEnd"/>
      <w:r w:rsidRPr="004F70D2">
        <w:rPr>
          <w:rFonts w:ascii="Times New Roman" w:hAnsi="Times New Roman" w:cs="Times New Roman"/>
          <w:sz w:val="24"/>
        </w:rPr>
        <w:t xml:space="preserve"> </w:t>
      </w:r>
      <w:proofErr w:type="gramStart"/>
      <w:r w:rsidRPr="004F70D2">
        <w:rPr>
          <w:rFonts w:ascii="Times New Roman" w:hAnsi="Times New Roman" w:cs="Times New Roman"/>
          <w:sz w:val="24"/>
        </w:rPr>
        <w:t>р</w:t>
      </w:r>
      <w:proofErr w:type="gramEnd"/>
      <w:r w:rsidRPr="004F70D2">
        <w:rPr>
          <w:rFonts w:ascii="Times New Roman" w:hAnsi="Times New Roman" w:cs="Times New Roman"/>
          <w:sz w:val="24"/>
        </w:rPr>
        <w:t>ед. Е.А. Моргуновой. М.: НОРМА, ИНФРА-М, 2014. – С. 11.</w:t>
      </w:r>
    </w:p>
  </w:footnote>
  <w:footnote w:id="28">
    <w:p w:rsidR="006B1F3A" w:rsidRPr="006B1F3A" w:rsidRDefault="006B1F3A" w:rsidP="006B1F3A">
      <w:pPr>
        <w:pStyle w:val="a9"/>
        <w:jc w:val="both"/>
        <w:rPr>
          <w:rFonts w:ascii="Times New Roman" w:hAnsi="Times New Roman" w:cs="Times New Roman"/>
          <w:sz w:val="24"/>
        </w:rPr>
      </w:pPr>
      <w:r w:rsidRPr="006B1F3A">
        <w:rPr>
          <w:rStyle w:val="ab"/>
          <w:rFonts w:ascii="Times New Roman" w:hAnsi="Times New Roman" w:cs="Times New Roman"/>
          <w:sz w:val="24"/>
        </w:rPr>
        <w:footnoteRef/>
      </w:r>
      <w:r w:rsidRPr="006B1F3A">
        <w:rPr>
          <w:rFonts w:ascii="Times New Roman" w:hAnsi="Times New Roman" w:cs="Times New Roman"/>
          <w:sz w:val="24"/>
        </w:rPr>
        <w:t xml:space="preserve"> "Всеобщая декларация прав человека" (принята Генеральной Ассамблеей ООН 10.12.1948). – Режим доступа: http://www.consultant.ru/document/cons_doc_LAW_120805/</w:t>
      </w:r>
    </w:p>
  </w:footnote>
  <w:footnote w:id="29">
    <w:p w:rsidR="006B1F3A" w:rsidRDefault="006B1F3A" w:rsidP="006B1F3A">
      <w:pPr>
        <w:pStyle w:val="a9"/>
        <w:jc w:val="both"/>
      </w:pPr>
      <w:r w:rsidRPr="006B1F3A">
        <w:rPr>
          <w:rStyle w:val="ab"/>
          <w:rFonts w:ascii="Times New Roman" w:hAnsi="Times New Roman" w:cs="Times New Roman"/>
          <w:sz w:val="24"/>
        </w:rPr>
        <w:footnoteRef/>
      </w:r>
      <w:r w:rsidRPr="006B1F3A">
        <w:rPr>
          <w:rFonts w:ascii="Times New Roman" w:hAnsi="Times New Roman" w:cs="Times New Roman"/>
          <w:sz w:val="24"/>
        </w:rPr>
        <w:t xml:space="preserve"> Федеральный закон "Об информации, информационных технологиях и о защите информации" от 27.07.2006 N 149-ФЗ. – Режим доступа: http://www.consultant.ru/document/cons_doc_LAW_61798/</w:t>
      </w:r>
    </w:p>
  </w:footnote>
  <w:footnote w:id="30">
    <w:p w:rsidR="006B1F3A" w:rsidRPr="008B768B" w:rsidRDefault="006B1F3A" w:rsidP="008B768B">
      <w:pPr>
        <w:pStyle w:val="a9"/>
        <w:jc w:val="both"/>
        <w:rPr>
          <w:rFonts w:ascii="Times New Roman" w:hAnsi="Times New Roman" w:cs="Times New Roman"/>
        </w:rPr>
      </w:pPr>
      <w:r w:rsidRPr="008B768B">
        <w:rPr>
          <w:rStyle w:val="ab"/>
          <w:rFonts w:ascii="Times New Roman" w:hAnsi="Times New Roman" w:cs="Times New Roman"/>
          <w:sz w:val="24"/>
        </w:rPr>
        <w:footnoteRef/>
      </w:r>
      <w:r w:rsidRPr="008B768B">
        <w:rPr>
          <w:rFonts w:ascii="Times New Roman" w:hAnsi="Times New Roman" w:cs="Times New Roman"/>
          <w:sz w:val="24"/>
        </w:rPr>
        <w:t xml:space="preserve"> </w:t>
      </w:r>
      <w:proofErr w:type="spellStart"/>
      <w:r w:rsidR="008B768B" w:rsidRPr="008B768B">
        <w:rPr>
          <w:rFonts w:ascii="Times New Roman" w:hAnsi="Times New Roman" w:cs="Times New Roman"/>
          <w:sz w:val="24"/>
        </w:rPr>
        <w:t>Ваховский</w:t>
      </w:r>
      <w:proofErr w:type="spellEnd"/>
      <w:r w:rsidR="008B768B" w:rsidRPr="008B768B">
        <w:rPr>
          <w:rFonts w:ascii="Times New Roman" w:hAnsi="Times New Roman" w:cs="Times New Roman"/>
          <w:sz w:val="24"/>
        </w:rPr>
        <w:t xml:space="preserve"> А.М. Политико-правовые вопросы регулирования Интернета: мировой опыт и российская практика // Известия Тульского государственного университета. Гуманитарные науки. 2016. - № 2. - С. 3-11.</w:t>
      </w:r>
    </w:p>
  </w:footnote>
  <w:footnote w:id="31">
    <w:p w:rsidR="008B768B" w:rsidRPr="008B768B" w:rsidRDefault="008B768B" w:rsidP="008B768B">
      <w:pPr>
        <w:pStyle w:val="a9"/>
        <w:jc w:val="both"/>
        <w:rPr>
          <w:rFonts w:ascii="Times New Roman" w:hAnsi="Times New Roman" w:cs="Times New Roman"/>
        </w:rPr>
      </w:pPr>
      <w:r w:rsidRPr="008B768B">
        <w:rPr>
          <w:rStyle w:val="ab"/>
          <w:rFonts w:ascii="Times New Roman" w:hAnsi="Times New Roman" w:cs="Times New Roman"/>
          <w:sz w:val="24"/>
        </w:rPr>
        <w:footnoteRef/>
      </w:r>
      <w:r w:rsidRPr="008B768B">
        <w:rPr>
          <w:rFonts w:ascii="Times New Roman" w:hAnsi="Times New Roman" w:cs="Times New Roman"/>
          <w:sz w:val="24"/>
        </w:rPr>
        <w:t xml:space="preserve"> Авторское право и смежные права: учебник / под ред. И.А. Близнеца. М.: Проспект, 2017. – С. 136.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15093"/>
    <w:multiLevelType w:val="hybridMultilevel"/>
    <w:tmpl w:val="AD74E0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32871733"/>
    <w:multiLevelType w:val="multilevel"/>
    <w:tmpl w:val="4C0A94B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C79"/>
    <w:rsid w:val="000452CD"/>
    <w:rsid w:val="000462F5"/>
    <w:rsid w:val="0008697B"/>
    <w:rsid w:val="00092ED9"/>
    <w:rsid w:val="000E7B4D"/>
    <w:rsid w:val="001109BE"/>
    <w:rsid w:val="001155D6"/>
    <w:rsid w:val="001160CD"/>
    <w:rsid w:val="001803FA"/>
    <w:rsid w:val="001B41D1"/>
    <w:rsid w:val="002245EE"/>
    <w:rsid w:val="00237561"/>
    <w:rsid w:val="0027498E"/>
    <w:rsid w:val="002B11A3"/>
    <w:rsid w:val="0032546F"/>
    <w:rsid w:val="00334EE1"/>
    <w:rsid w:val="003640CB"/>
    <w:rsid w:val="003C0363"/>
    <w:rsid w:val="003C13CE"/>
    <w:rsid w:val="003F45CD"/>
    <w:rsid w:val="00405734"/>
    <w:rsid w:val="00420C82"/>
    <w:rsid w:val="00430F51"/>
    <w:rsid w:val="00452654"/>
    <w:rsid w:val="00485CC4"/>
    <w:rsid w:val="004F70D2"/>
    <w:rsid w:val="005403C6"/>
    <w:rsid w:val="005C2F42"/>
    <w:rsid w:val="005E00BB"/>
    <w:rsid w:val="00630E91"/>
    <w:rsid w:val="0066478A"/>
    <w:rsid w:val="006726C4"/>
    <w:rsid w:val="00694C4D"/>
    <w:rsid w:val="006B0E52"/>
    <w:rsid w:val="006B1F3A"/>
    <w:rsid w:val="006C16AB"/>
    <w:rsid w:val="00714923"/>
    <w:rsid w:val="00792731"/>
    <w:rsid w:val="007B0AF4"/>
    <w:rsid w:val="007E6F56"/>
    <w:rsid w:val="00836251"/>
    <w:rsid w:val="008B768B"/>
    <w:rsid w:val="008F5920"/>
    <w:rsid w:val="009B77AE"/>
    <w:rsid w:val="009E4E24"/>
    <w:rsid w:val="00A222E3"/>
    <w:rsid w:val="00A271DF"/>
    <w:rsid w:val="00A35E77"/>
    <w:rsid w:val="00A74A33"/>
    <w:rsid w:val="00AE08D5"/>
    <w:rsid w:val="00B00D1C"/>
    <w:rsid w:val="00B02CE6"/>
    <w:rsid w:val="00B10058"/>
    <w:rsid w:val="00B5460E"/>
    <w:rsid w:val="00B955C4"/>
    <w:rsid w:val="00BA7145"/>
    <w:rsid w:val="00BB675F"/>
    <w:rsid w:val="00BF3914"/>
    <w:rsid w:val="00C06048"/>
    <w:rsid w:val="00C80751"/>
    <w:rsid w:val="00C826E9"/>
    <w:rsid w:val="00CF2A70"/>
    <w:rsid w:val="00DB2B77"/>
    <w:rsid w:val="00DC48FA"/>
    <w:rsid w:val="00DC660D"/>
    <w:rsid w:val="00DD3AA9"/>
    <w:rsid w:val="00DD3C79"/>
    <w:rsid w:val="00DD4CE0"/>
    <w:rsid w:val="00E64FFD"/>
    <w:rsid w:val="00ED395F"/>
    <w:rsid w:val="00F85233"/>
    <w:rsid w:val="00FC3E48"/>
    <w:rsid w:val="00FE3737"/>
    <w:rsid w:val="00FE65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F45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E64FF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2731"/>
    <w:pPr>
      <w:ind w:left="720"/>
      <w:contextualSpacing/>
    </w:pPr>
  </w:style>
  <w:style w:type="character" w:customStyle="1" w:styleId="A4">
    <w:name w:val="A4"/>
    <w:uiPriority w:val="99"/>
    <w:rsid w:val="00DC48FA"/>
    <w:rPr>
      <w:color w:val="000000"/>
      <w:sz w:val="20"/>
      <w:szCs w:val="20"/>
    </w:rPr>
  </w:style>
  <w:style w:type="paragraph" w:customStyle="1" w:styleId="Pa23">
    <w:name w:val="Pa23"/>
    <w:basedOn w:val="a"/>
    <w:next w:val="a"/>
    <w:uiPriority w:val="99"/>
    <w:rsid w:val="00DC48FA"/>
    <w:pPr>
      <w:autoSpaceDE w:val="0"/>
      <w:autoSpaceDN w:val="0"/>
      <w:adjustRightInd w:val="0"/>
      <w:spacing w:after="0" w:line="221" w:lineRule="atLeast"/>
    </w:pPr>
    <w:rPr>
      <w:rFonts w:ascii="Times New Roman" w:hAnsi="Times New Roman" w:cs="Times New Roman"/>
      <w:sz w:val="24"/>
      <w:szCs w:val="24"/>
    </w:rPr>
  </w:style>
  <w:style w:type="paragraph" w:styleId="a5">
    <w:name w:val="header"/>
    <w:basedOn w:val="a"/>
    <w:link w:val="a6"/>
    <w:uiPriority w:val="99"/>
    <w:unhideWhenUsed/>
    <w:rsid w:val="00A35E7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35E77"/>
  </w:style>
  <w:style w:type="paragraph" w:styleId="a7">
    <w:name w:val="footer"/>
    <w:basedOn w:val="a"/>
    <w:link w:val="a8"/>
    <w:uiPriority w:val="99"/>
    <w:unhideWhenUsed/>
    <w:rsid w:val="00A35E7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35E77"/>
  </w:style>
  <w:style w:type="character" w:customStyle="1" w:styleId="10">
    <w:name w:val="Заголовок 1 Знак"/>
    <w:basedOn w:val="a0"/>
    <w:link w:val="1"/>
    <w:uiPriority w:val="9"/>
    <w:rsid w:val="003F45C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E64FFD"/>
    <w:rPr>
      <w:rFonts w:asciiTheme="majorHAnsi" w:eastAsiaTheme="majorEastAsia" w:hAnsiTheme="majorHAnsi" w:cstheme="majorBidi"/>
      <w:b/>
      <w:bCs/>
      <w:color w:val="4F81BD" w:themeColor="accent1"/>
      <w:sz w:val="26"/>
      <w:szCs w:val="26"/>
    </w:rPr>
  </w:style>
  <w:style w:type="paragraph" w:styleId="a9">
    <w:name w:val="footnote text"/>
    <w:basedOn w:val="a"/>
    <w:link w:val="aa"/>
    <w:uiPriority w:val="99"/>
    <w:semiHidden/>
    <w:unhideWhenUsed/>
    <w:rsid w:val="007E6F56"/>
    <w:pPr>
      <w:spacing w:after="0" w:line="240" w:lineRule="auto"/>
    </w:pPr>
    <w:rPr>
      <w:sz w:val="20"/>
      <w:szCs w:val="20"/>
    </w:rPr>
  </w:style>
  <w:style w:type="character" w:customStyle="1" w:styleId="aa">
    <w:name w:val="Текст сноски Знак"/>
    <w:basedOn w:val="a0"/>
    <w:link w:val="a9"/>
    <w:uiPriority w:val="99"/>
    <w:semiHidden/>
    <w:rsid w:val="007E6F56"/>
    <w:rPr>
      <w:sz w:val="20"/>
      <w:szCs w:val="20"/>
    </w:rPr>
  </w:style>
  <w:style w:type="character" w:styleId="ab">
    <w:name w:val="footnote reference"/>
    <w:basedOn w:val="a0"/>
    <w:uiPriority w:val="99"/>
    <w:semiHidden/>
    <w:unhideWhenUsed/>
    <w:rsid w:val="007E6F56"/>
    <w:rPr>
      <w:vertAlign w:val="superscript"/>
    </w:rPr>
  </w:style>
  <w:style w:type="character" w:styleId="ac">
    <w:name w:val="Hyperlink"/>
    <w:basedOn w:val="a0"/>
    <w:uiPriority w:val="99"/>
    <w:unhideWhenUsed/>
    <w:rsid w:val="000E7B4D"/>
    <w:rPr>
      <w:color w:val="0000FF" w:themeColor="hyperlink"/>
      <w:u w:val="single"/>
    </w:rPr>
  </w:style>
  <w:style w:type="paragraph" w:styleId="ad">
    <w:name w:val="TOC Heading"/>
    <w:basedOn w:val="1"/>
    <w:next w:val="a"/>
    <w:uiPriority w:val="39"/>
    <w:semiHidden/>
    <w:unhideWhenUsed/>
    <w:qFormat/>
    <w:rsid w:val="000E7B4D"/>
    <w:pPr>
      <w:outlineLvl w:val="9"/>
    </w:pPr>
    <w:rPr>
      <w:lang w:eastAsia="ru-RU"/>
    </w:rPr>
  </w:style>
  <w:style w:type="paragraph" w:styleId="11">
    <w:name w:val="toc 1"/>
    <w:basedOn w:val="a"/>
    <w:next w:val="a"/>
    <w:autoRedefine/>
    <w:uiPriority w:val="39"/>
    <w:unhideWhenUsed/>
    <w:rsid w:val="000E7B4D"/>
    <w:pPr>
      <w:spacing w:after="100"/>
    </w:pPr>
  </w:style>
  <w:style w:type="paragraph" w:styleId="21">
    <w:name w:val="toc 2"/>
    <w:basedOn w:val="a"/>
    <w:next w:val="a"/>
    <w:autoRedefine/>
    <w:uiPriority w:val="39"/>
    <w:unhideWhenUsed/>
    <w:rsid w:val="000E7B4D"/>
    <w:pPr>
      <w:spacing w:after="100"/>
      <w:ind w:left="220"/>
    </w:pPr>
  </w:style>
  <w:style w:type="paragraph" w:styleId="ae">
    <w:name w:val="Balloon Text"/>
    <w:basedOn w:val="a"/>
    <w:link w:val="af"/>
    <w:uiPriority w:val="99"/>
    <w:semiHidden/>
    <w:unhideWhenUsed/>
    <w:rsid w:val="000E7B4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E7B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F45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E64FF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2731"/>
    <w:pPr>
      <w:ind w:left="720"/>
      <w:contextualSpacing/>
    </w:pPr>
  </w:style>
  <w:style w:type="character" w:customStyle="1" w:styleId="A4">
    <w:name w:val="A4"/>
    <w:uiPriority w:val="99"/>
    <w:rsid w:val="00DC48FA"/>
    <w:rPr>
      <w:color w:val="000000"/>
      <w:sz w:val="20"/>
      <w:szCs w:val="20"/>
    </w:rPr>
  </w:style>
  <w:style w:type="paragraph" w:customStyle="1" w:styleId="Pa23">
    <w:name w:val="Pa23"/>
    <w:basedOn w:val="a"/>
    <w:next w:val="a"/>
    <w:uiPriority w:val="99"/>
    <w:rsid w:val="00DC48FA"/>
    <w:pPr>
      <w:autoSpaceDE w:val="0"/>
      <w:autoSpaceDN w:val="0"/>
      <w:adjustRightInd w:val="0"/>
      <w:spacing w:after="0" w:line="221" w:lineRule="atLeast"/>
    </w:pPr>
    <w:rPr>
      <w:rFonts w:ascii="Times New Roman" w:hAnsi="Times New Roman" w:cs="Times New Roman"/>
      <w:sz w:val="24"/>
      <w:szCs w:val="24"/>
    </w:rPr>
  </w:style>
  <w:style w:type="paragraph" w:styleId="a5">
    <w:name w:val="header"/>
    <w:basedOn w:val="a"/>
    <w:link w:val="a6"/>
    <w:uiPriority w:val="99"/>
    <w:unhideWhenUsed/>
    <w:rsid w:val="00A35E7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35E77"/>
  </w:style>
  <w:style w:type="paragraph" w:styleId="a7">
    <w:name w:val="footer"/>
    <w:basedOn w:val="a"/>
    <w:link w:val="a8"/>
    <w:uiPriority w:val="99"/>
    <w:unhideWhenUsed/>
    <w:rsid w:val="00A35E7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35E77"/>
  </w:style>
  <w:style w:type="character" w:customStyle="1" w:styleId="10">
    <w:name w:val="Заголовок 1 Знак"/>
    <w:basedOn w:val="a0"/>
    <w:link w:val="1"/>
    <w:uiPriority w:val="9"/>
    <w:rsid w:val="003F45C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E64FFD"/>
    <w:rPr>
      <w:rFonts w:asciiTheme="majorHAnsi" w:eastAsiaTheme="majorEastAsia" w:hAnsiTheme="majorHAnsi" w:cstheme="majorBidi"/>
      <w:b/>
      <w:bCs/>
      <w:color w:val="4F81BD" w:themeColor="accent1"/>
      <w:sz w:val="26"/>
      <w:szCs w:val="26"/>
    </w:rPr>
  </w:style>
  <w:style w:type="paragraph" w:styleId="a9">
    <w:name w:val="footnote text"/>
    <w:basedOn w:val="a"/>
    <w:link w:val="aa"/>
    <w:uiPriority w:val="99"/>
    <w:semiHidden/>
    <w:unhideWhenUsed/>
    <w:rsid w:val="007E6F56"/>
    <w:pPr>
      <w:spacing w:after="0" w:line="240" w:lineRule="auto"/>
    </w:pPr>
    <w:rPr>
      <w:sz w:val="20"/>
      <w:szCs w:val="20"/>
    </w:rPr>
  </w:style>
  <w:style w:type="character" w:customStyle="1" w:styleId="aa">
    <w:name w:val="Текст сноски Знак"/>
    <w:basedOn w:val="a0"/>
    <w:link w:val="a9"/>
    <w:uiPriority w:val="99"/>
    <w:semiHidden/>
    <w:rsid w:val="007E6F56"/>
    <w:rPr>
      <w:sz w:val="20"/>
      <w:szCs w:val="20"/>
    </w:rPr>
  </w:style>
  <w:style w:type="character" w:styleId="ab">
    <w:name w:val="footnote reference"/>
    <w:basedOn w:val="a0"/>
    <w:uiPriority w:val="99"/>
    <w:semiHidden/>
    <w:unhideWhenUsed/>
    <w:rsid w:val="007E6F56"/>
    <w:rPr>
      <w:vertAlign w:val="superscript"/>
    </w:rPr>
  </w:style>
  <w:style w:type="character" w:styleId="ac">
    <w:name w:val="Hyperlink"/>
    <w:basedOn w:val="a0"/>
    <w:uiPriority w:val="99"/>
    <w:unhideWhenUsed/>
    <w:rsid w:val="000E7B4D"/>
    <w:rPr>
      <w:color w:val="0000FF" w:themeColor="hyperlink"/>
      <w:u w:val="single"/>
    </w:rPr>
  </w:style>
  <w:style w:type="paragraph" w:styleId="ad">
    <w:name w:val="TOC Heading"/>
    <w:basedOn w:val="1"/>
    <w:next w:val="a"/>
    <w:uiPriority w:val="39"/>
    <w:semiHidden/>
    <w:unhideWhenUsed/>
    <w:qFormat/>
    <w:rsid w:val="000E7B4D"/>
    <w:pPr>
      <w:outlineLvl w:val="9"/>
    </w:pPr>
    <w:rPr>
      <w:lang w:eastAsia="ru-RU"/>
    </w:rPr>
  </w:style>
  <w:style w:type="paragraph" w:styleId="11">
    <w:name w:val="toc 1"/>
    <w:basedOn w:val="a"/>
    <w:next w:val="a"/>
    <w:autoRedefine/>
    <w:uiPriority w:val="39"/>
    <w:unhideWhenUsed/>
    <w:rsid w:val="000E7B4D"/>
    <w:pPr>
      <w:spacing w:after="100"/>
    </w:pPr>
  </w:style>
  <w:style w:type="paragraph" w:styleId="21">
    <w:name w:val="toc 2"/>
    <w:basedOn w:val="a"/>
    <w:next w:val="a"/>
    <w:autoRedefine/>
    <w:uiPriority w:val="39"/>
    <w:unhideWhenUsed/>
    <w:rsid w:val="000E7B4D"/>
    <w:pPr>
      <w:spacing w:after="100"/>
      <w:ind w:left="220"/>
    </w:pPr>
  </w:style>
  <w:style w:type="paragraph" w:styleId="ae">
    <w:name w:val="Balloon Text"/>
    <w:basedOn w:val="a"/>
    <w:link w:val="af"/>
    <w:uiPriority w:val="99"/>
    <w:semiHidden/>
    <w:unhideWhenUsed/>
    <w:rsid w:val="000E7B4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E7B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onsultant.ru/document/cons_doc_LAW_64629/0b318126c43879a845405f1fb1f4342f473a1ed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10DC0-4EF5-453E-A7B1-EE3B74327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38</Pages>
  <Words>8573</Words>
  <Characters>48869</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79</cp:revision>
  <dcterms:created xsi:type="dcterms:W3CDTF">2018-04-16T12:43:00Z</dcterms:created>
  <dcterms:modified xsi:type="dcterms:W3CDTF">2018-04-17T08:24:00Z</dcterms:modified>
</cp:coreProperties>
</file>