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A" w:rsidRPr="00A902F4" w:rsidRDefault="002F4C5A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902F4">
        <w:rPr>
          <w:b/>
          <w:sz w:val="28"/>
          <w:szCs w:val="28"/>
        </w:rPr>
        <w:t>1. Требуется составить по три факторных модели для экономических показателей каждого вида (аддитивная, мультипликативная, кратная</w:t>
      </w:r>
      <w:proofErr w:type="gramStart"/>
      <w:r w:rsidRPr="00A902F4">
        <w:rPr>
          <w:b/>
          <w:sz w:val="28"/>
          <w:szCs w:val="28"/>
        </w:rPr>
        <w:t xml:space="preserve"> ,</w:t>
      </w:r>
      <w:proofErr w:type="gramEnd"/>
      <w:r w:rsidRPr="00A902F4">
        <w:rPr>
          <w:b/>
          <w:sz w:val="28"/>
          <w:szCs w:val="28"/>
        </w:rPr>
        <w:t xml:space="preserve"> смешанная) </w:t>
      </w:r>
    </w:p>
    <w:p w:rsidR="00C37319" w:rsidRDefault="00C37319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0298" w:rsidRDefault="00C10298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10298" w:rsidRDefault="00C10298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298">
        <w:rPr>
          <w:sz w:val="28"/>
          <w:szCs w:val="28"/>
        </w:rPr>
        <w:t>Создать факторную систему - значит, представить результативный показатель в виде алгебраической суммы, произведения или частного от деления нескольких факторов, которые оказывают на результативный показатель непосредственного влияния и находятся с ним в функциональной зависимости.</w:t>
      </w:r>
    </w:p>
    <w:p w:rsidR="00F552C1" w:rsidRDefault="00F552C1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0298" w:rsidRDefault="00C10298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10298">
        <w:rPr>
          <w:bCs/>
          <w:color w:val="000000"/>
          <w:sz w:val="28"/>
          <w:szCs w:val="28"/>
        </w:rPr>
        <w:t>Аддитивная</w:t>
      </w:r>
      <w:proofErr w:type="gramEnd"/>
      <w:r w:rsidRPr="00C10298">
        <w:rPr>
          <w:b/>
          <w:bCs/>
          <w:color w:val="000000"/>
          <w:sz w:val="28"/>
          <w:szCs w:val="28"/>
        </w:rPr>
        <w:t>,</w:t>
      </w:r>
      <w:r w:rsidR="00D15602">
        <w:rPr>
          <w:color w:val="000000"/>
          <w:sz w:val="28"/>
          <w:szCs w:val="28"/>
        </w:rPr>
        <w:t xml:space="preserve"> </w:t>
      </w:r>
      <w:r w:rsidRPr="00C10298">
        <w:rPr>
          <w:color w:val="000000"/>
          <w:sz w:val="28"/>
          <w:szCs w:val="28"/>
        </w:rPr>
        <w:t>в которой результативный показатель представляется в виде суммы факторных показателей</w:t>
      </w:r>
    </w:p>
    <w:p w:rsidR="00D15602" w:rsidRDefault="00D15602" w:rsidP="00D15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602" w:rsidRDefault="00D15602" w:rsidP="00A90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БП =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+ПП +ПВД,</w:t>
      </w:r>
    </w:p>
    <w:p w:rsidR="00C10298" w:rsidRDefault="00D15602" w:rsidP="00A90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БП - б</w:t>
      </w:r>
      <w:r w:rsidR="00C10298" w:rsidRPr="00C1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алансовая прибыль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10298" w:rsidRPr="00C1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прибыль от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ПП - </w:t>
      </w:r>
      <w:r w:rsidR="00C10298" w:rsidRPr="00C1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прибыль от прочей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ПВД - </w:t>
      </w:r>
      <w:r w:rsidR="00C10298" w:rsidRPr="00C1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прибыль от внереализационной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602" w:rsidRDefault="00D15602" w:rsidP="00A90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 = СК+ДО +КО,</w:t>
      </w:r>
    </w:p>
    <w:p w:rsidR="00D15602" w:rsidRDefault="00D15602" w:rsidP="00A90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 - к</w:t>
      </w:r>
      <w:r w:rsidRP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апитал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СК - </w:t>
      </w:r>
      <w:r w:rsidRP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ДО -</w:t>
      </w:r>
      <w:r w:rsidRP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долгосрочные обязательства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краткосрочные обязательства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602" w:rsidRDefault="00A902F4" w:rsidP="00A90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АП=ВА+ОА,</w:t>
      </w:r>
    </w:p>
    <w:p w:rsidR="00D15602" w:rsidRPr="00C10298" w:rsidRDefault="00A902F4" w:rsidP="00A90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 - а</w:t>
      </w:r>
      <w:r w:rsid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ктивы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ВА - </w:t>
      </w:r>
      <w:r w:rsid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ОА -</w:t>
      </w:r>
      <w:r w:rsidR="00D1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оборотные активы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2C1" w:rsidRDefault="00F552C1" w:rsidP="00D15602">
      <w:pPr>
        <w:pStyle w:val="a3"/>
        <w:spacing w:before="225" w:beforeAutospacing="0" w:line="288" w:lineRule="atLeast"/>
        <w:ind w:right="-1"/>
        <w:jc w:val="both"/>
        <w:rPr>
          <w:sz w:val="28"/>
          <w:szCs w:val="28"/>
        </w:rPr>
      </w:pPr>
    </w:p>
    <w:p w:rsidR="00C10298" w:rsidRDefault="00C10298" w:rsidP="00D15602">
      <w:pPr>
        <w:pStyle w:val="a3"/>
        <w:spacing w:before="225" w:beforeAutospacing="0" w:line="288" w:lineRule="atLeast"/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D15602">
        <w:rPr>
          <w:bCs/>
          <w:color w:val="000000"/>
          <w:sz w:val="28"/>
          <w:szCs w:val="28"/>
        </w:rPr>
        <w:t>Мультипликативная</w:t>
      </w:r>
      <w:proofErr w:type="gramEnd"/>
      <w:r w:rsidRPr="00D15602">
        <w:rPr>
          <w:bCs/>
          <w:color w:val="000000"/>
          <w:sz w:val="28"/>
          <w:szCs w:val="28"/>
        </w:rPr>
        <w:t>,</w:t>
      </w:r>
      <w:r w:rsidR="00D15602">
        <w:rPr>
          <w:bCs/>
          <w:color w:val="000000"/>
          <w:sz w:val="28"/>
          <w:szCs w:val="28"/>
        </w:rPr>
        <w:t xml:space="preserve"> </w:t>
      </w:r>
      <w:r w:rsidRPr="00D15602">
        <w:rPr>
          <w:bCs/>
          <w:color w:val="000000"/>
          <w:sz w:val="28"/>
          <w:szCs w:val="28"/>
        </w:rPr>
        <w:t>в которой результативный показатель</w:t>
      </w:r>
      <w:r w:rsidR="00D15602">
        <w:rPr>
          <w:bCs/>
          <w:color w:val="000000"/>
          <w:sz w:val="28"/>
          <w:szCs w:val="28"/>
        </w:rPr>
        <w:t xml:space="preserve"> п</w:t>
      </w:r>
      <w:r w:rsidRPr="00C10298">
        <w:rPr>
          <w:bCs/>
          <w:color w:val="000000"/>
          <w:sz w:val="28"/>
          <w:szCs w:val="28"/>
        </w:rPr>
        <w:t>редставляется в виде произведения факторных показателей</w:t>
      </w:r>
    </w:p>
    <w:p w:rsidR="00A902F4" w:rsidRPr="005075D6" w:rsidRDefault="00742B0C" w:rsidP="0032656C">
      <w:pPr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ед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х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ед</m:t>
            </m:r>
          </m:sub>
        </m:sSub>
      </m:oMath>
      <w:r w:rsidR="0032656C"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2656C" w:rsidRPr="005075D6" w:rsidRDefault="0032656C" w:rsidP="0032656C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</m:sub>
        </m:sSub>
      </m:oMath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выручка от реализации продукции, </w:t>
      </w:r>
      <w:proofErr w:type="spellStart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ден.ед</w:t>
      </w:r>
      <w:proofErr w:type="spellEnd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.;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ед</m:t>
            </m:r>
          </m:sub>
        </m:sSub>
      </m:oMath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объем продукции в натуральных единицах, шт.;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ед</m:t>
            </m:r>
          </m:sub>
        </m:sSub>
      </m:oMath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цена за единицу продукции, </w:t>
      </w:r>
      <w:proofErr w:type="spellStart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</w:t>
      </w:r>
      <w:proofErr w:type="spellEnd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ед.</w:t>
      </w:r>
    </w:p>
    <w:p w:rsidR="005075D6" w:rsidRDefault="00F552C1" w:rsidP="00F552C1">
      <w:pPr>
        <w:pStyle w:val="a3"/>
        <w:spacing w:before="225" w:beforeAutospacing="0" w:line="288" w:lineRule="atLeast"/>
        <w:ind w:left="225" w:right="375"/>
        <w:jc w:val="center"/>
        <w:rPr>
          <w:sz w:val="28"/>
          <w:szCs w:val="28"/>
        </w:rPr>
      </w:pPr>
      <w:r w:rsidRPr="00F552C1">
        <w:rPr>
          <w:sz w:val="28"/>
          <w:szCs w:val="28"/>
        </w:rPr>
        <w:t xml:space="preserve">ВП = ОС </w:t>
      </w:r>
      <w:proofErr w:type="spellStart"/>
      <w:r>
        <w:rPr>
          <w:sz w:val="28"/>
          <w:szCs w:val="28"/>
        </w:rPr>
        <w:t>х</w:t>
      </w:r>
      <w:r w:rsidRPr="00F552C1">
        <w:rPr>
          <w:sz w:val="28"/>
          <w:szCs w:val="28"/>
        </w:rPr>
        <w:t>ФО</w:t>
      </w:r>
      <w:proofErr w:type="spellEnd"/>
      <w:r>
        <w:rPr>
          <w:sz w:val="28"/>
          <w:szCs w:val="28"/>
        </w:rPr>
        <w:t>,</w:t>
      </w:r>
    </w:p>
    <w:p w:rsidR="00F552C1" w:rsidRDefault="00F552C1" w:rsidP="0098011B">
      <w:pPr>
        <w:pStyle w:val="a3"/>
        <w:spacing w:before="225" w:beforeAutospacing="0" w:line="288" w:lineRule="atLeast"/>
        <w:ind w:right="375"/>
        <w:rPr>
          <w:sz w:val="28"/>
          <w:szCs w:val="28"/>
        </w:rPr>
      </w:pPr>
      <w:r>
        <w:rPr>
          <w:sz w:val="28"/>
          <w:szCs w:val="28"/>
        </w:rPr>
        <w:t xml:space="preserve">где ОС – основные фонды,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ед.; ФО  - фондоотдача.</w:t>
      </w:r>
    </w:p>
    <w:p w:rsidR="00F552C1" w:rsidRDefault="00742B0C" w:rsidP="00F552C1">
      <w:pPr>
        <w:pStyle w:val="Default"/>
        <w:spacing w:line="360" w:lineRule="auto"/>
        <w:ind w:left="720" w:firstLine="239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ЧДП </m:t>
            </m:r>
          </m:e>
          <m:sub/>
          <m: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ДП 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F552C1">
        <w:rPr>
          <w:rFonts w:eastAsia="Times New Roman"/>
          <w:sz w:val="28"/>
          <w:szCs w:val="28"/>
        </w:rPr>
        <w:t xml:space="preserve">,           </w:t>
      </w:r>
    </w:p>
    <w:p w:rsidR="00F552C1" w:rsidRDefault="00742B0C" w:rsidP="0098011B">
      <w:pPr>
        <w:pStyle w:val="Default"/>
        <w:ind w:hanging="142"/>
        <w:jc w:val="both"/>
        <w:rPr>
          <w:rFonts w:eastAsia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ДП</m:t>
            </m:r>
          </m:sup>
        </m:sSubSup>
      </m:oMath>
      <w:r w:rsidR="00F552C1">
        <w:rPr>
          <w:rFonts w:eastAsia="Times New Roman"/>
          <w:sz w:val="28"/>
          <w:szCs w:val="28"/>
        </w:rPr>
        <w:t xml:space="preserve">  - коэффициент эффективности денежного потока;</w:t>
      </w:r>
    </w:p>
    <w:p w:rsidR="00F552C1" w:rsidRDefault="00F552C1" w:rsidP="0098011B">
      <w:pPr>
        <w:pStyle w:val="Default"/>
        <w:ind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ЧДП - общая сумма чистого денежного потока, млн. руб.;</w:t>
      </w:r>
    </w:p>
    <w:p w:rsidR="00F552C1" w:rsidRDefault="00742B0C" w:rsidP="0098011B">
      <w:pPr>
        <w:pStyle w:val="Default"/>
        <w:ind w:hanging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F552C1">
        <w:rPr>
          <w:rFonts w:eastAsia="Times New Roman"/>
          <w:sz w:val="28"/>
          <w:szCs w:val="28"/>
        </w:rPr>
        <w:t xml:space="preserve">  - Общая сумма платежей за период, млн. руб.</w:t>
      </w:r>
    </w:p>
    <w:p w:rsidR="00C10298" w:rsidRPr="005075D6" w:rsidRDefault="00C10298" w:rsidP="00C10298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75D6">
        <w:rPr>
          <w:sz w:val="28"/>
          <w:szCs w:val="28"/>
        </w:rPr>
        <w:lastRenderedPageBreak/>
        <w:t>3.</w:t>
      </w:r>
      <w:r w:rsidRPr="005075D6">
        <w:rPr>
          <w:color w:val="000000"/>
          <w:sz w:val="28"/>
          <w:szCs w:val="28"/>
        </w:rPr>
        <w:t xml:space="preserve"> </w:t>
      </w:r>
      <w:proofErr w:type="gramStart"/>
      <w:r w:rsidRPr="005075D6">
        <w:rPr>
          <w:bCs/>
          <w:color w:val="000000"/>
          <w:sz w:val="28"/>
          <w:szCs w:val="28"/>
        </w:rPr>
        <w:t>Кратная</w:t>
      </w:r>
      <w:proofErr w:type="gramEnd"/>
      <w:r w:rsidRPr="005075D6">
        <w:rPr>
          <w:bCs/>
          <w:color w:val="000000"/>
          <w:sz w:val="28"/>
          <w:szCs w:val="28"/>
        </w:rPr>
        <w:t xml:space="preserve"> (</w:t>
      </w:r>
      <w:r w:rsidRPr="005075D6">
        <w:rPr>
          <w:color w:val="000000"/>
          <w:sz w:val="28"/>
          <w:szCs w:val="28"/>
        </w:rPr>
        <w:t>отношение факторных показателей)</w:t>
      </w:r>
    </w:p>
    <w:p w:rsidR="005075D6" w:rsidRPr="005075D6" w:rsidRDefault="00742B0C" w:rsidP="005075D6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СГВ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ВР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Ч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ср</m:t>
                </m:r>
              </m:sub>
            </m:sSub>
          </m:den>
        </m:f>
      </m:oMath>
      <w:r w:rsidR="005075D6"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075D6" w:rsidRPr="005075D6" w:rsidRDefault="005075D6" w:rsidP="005075D6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СГВр</w:t>
      </w:r>
      <w:proofErr w:type="spellEnd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среднегодовая выработка рабочего, </w:t>
      </w:r>
      <w:proofErr w:type="spellStart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ден.ед</w:t>
      </w:r>
      <w:proofErr w:type="spellEnd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.; ВР – выручка от реализации, </w:t>
      </w:r>
      <w:proofErr w:type="spellStart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</w:t>
      </w:r>
      <w:proofErr w:type="spellEnd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ед.; </w:t>
      </w:r>
      <w:proofErr w:type="spellStart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Чср</w:t>
      </w:r>
      <w:proofErr w:type="spellEnd"/>
      <w:r w:rsidRPr="005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среднесписочная численность рабочих, чел.</w:t>
      </w:r>
    </w:p>
    <w:p w:rsidR="005075D6" w:rsidRDefault="00742B0C" w:rsidP="005075D6">
      <w:pPr>
        <w:spacing w:after="0" w:line="360" w:lineRule="auto"/>
        <w:ind w:firstLine="28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заг</m:t>
            </m:r>
          </m:sub>
        </m:sSub>
        <m:r>
          <w:rPr>
            <w:rFonts w:ascii="Cambria Math" w:hAnsi="Cambria Math" w:cs="Times New Roman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ОбА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рп</m:t>
                </m:r>
              </m:sub>
            </m:sSub>
          </m:den>
        </m:f>
      </m:oMath>
      <w:r w:rsidR="005075D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, </w:t>
      </w:r>
      <w:r w:rsidR="005075D6">
        <w:rPr>
          <w:rFonts w:ascii="Times New Roman" w:eastAsiaTheme="minorEastAsia" w:hAnsi="Times New Roman" w:cs="Times New Roman"/>
          <w:color w:val="000000"/>
          <w:sz w:val="32"/>
          <w:szCs w:val="32"/>
        </w:rPr>
        <w:tab/>
        <w:t xml:space="preserve">     </w:t>
      </w:r>
      <w:r w:rsidR="005075D6">
        <w:rPr>
          <w:rFonts w:ascii="Times New Roman" w:eastAsiaTheme="minorEastAsia" w:hAnsi="Times New Roman" w:cs="Times New Roman"/>
          <w:color w:val="000000"/>
          <w:sz w:val="32"/>
          <w:szCs w:val="32"/>
        </w:rPr>
        <w:tab/>
        <w:t xml:space="preserve">   </w:t>
      </w:r>
      <w:r w:rsidR="005075D6">
        <w:rPr>
          <w:rFonts w:ascii="Times New Roman" w:eastAsiaTheme="minorEastAsia" w:hAnsi="Times New Roman" w:cs="Times New Roman"/>
          <w:color w:val="000000"/>
          <w:sz w:val="32"/>
          <w:szCs w:val="32"/>
        </w:rPr>
        <w:tab/>
      </w:r>
      <w:r w:rsidR="005075D6">
        <w:rPr>
          <w:rFonts w:ascii="Times New Roman" w:eastAsiaTheme="minorEastAsia" w:hAnsi="Times New Roman" w:cs="Times New Roman"/>
          <w:color w:val="000000"/>
          <w:sz w:val="32"/>
          <w:szCs w:val="32"/>
        </w:rPr>
        <w:tab/>
      </w:r>
    </w:p>
    <w:p w:rsidR="005075D6" w:rsidRPr="003F60F1" w:rsidRDefault="005075D6" w:rsidP="003F6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0F1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об</m:t>
            </m:r>
          </m:sub>
        </m:sSub>
      </m:oMath>
      <w:r w:rsidRPr="003F60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 коэффициент оборачиваемости оборотных активов; </w:t>
      </w:r>
      <w:r w:rsidRPr="003F6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заг</m:t>
            </m:r>
          </m:sub>
        </m:sSub>
      </m:oMath>
      <w:r w:rsidRPr="003F60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 коэффициент загрузки оборотными активами; </w:t>
      </w:r>
      <w:proofErr w:type="spellStart"/>
      <w:r w:rsidRPr="003F60F1">
        <w:rPr>
          <w:rFonts w:ascii="Times New Roman" w:hAnsi="Times New Roman" w:cs="Times New Roman"/>
          <w:color w:val="000000"/>
          <w:sz w:val="28"/>
          <w:szCs w:val="28"/>
        </w:rPr>
        <w:t>Qрп</w:t>
      </w:r>
      <w:proofErr w:type="spellEnd"/>
      <w:r w:rsidRPr="003F60F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F60F1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gramEnd"/>
      <w:r w:rsidRPr="003F60F1">
        <w:rPr>
          <w:rFonts w:ascii="Times New Roman" w:hAnsi="Times New Roman" w:cs="Times New Roman"/>
          <w:color w:val="000000"/>
          <w:sz w:val="28"/>
          <w:szCs w:val="28"/>
        </w:rPr>
        <w:t xml:space="preserve">личина  реализованной продукции ; </w:t>
      </w:r>
      <w:proofErr w:type="spellStart"/>
      <w:r w:rsidRPr="003F60F1">
        <w:rPr>
          <w:rFonts w:ascii="Times New Roman" w:hAnsi="Times New Roman" w:cs="Times New Roman"/>
          <w:color w:val="000000"/>
          <w:sz w:val="28"/>
          <w:szCs w:val="28"/>
        </w:rPr>
        <w:t>ОбА</w:t>
      </w:r>
      <w:proofErr w:type="spellEnd"/>
      <w:r w:rsidRPr="003F60F1">
        <w:rPr>
          <w:rFonts w:ascii="Times New Roman" w:hAnsi="Times New Roman" w:cs="Times New Roman"/>
          <w:color w:val="000000"/>
          <w:sz w:val="28"/>
          <w:szCs w:val="28"/>
        </w:rPr>
        <w:t>— остатки оборотных активов  за определенный  период.</w:t>
      </w:r>
    </w:p>
    <w:p w:rsidR="003F60F1" w:rsidRDefault="00742B0C" w:rsidP="003F60F1">
      <w:pPr>
        <w:spacing w:after="0" w:line="360" w:lineRule="auto"/>
        <w:ind w:firstLine="31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ОбА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рент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ЧП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ОбА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сргод</m:t>
                </m:r>
              </m:sub>
            </m:sSub>
          </m:den>
        </m:f>
      </m:oMath>
      <w:r w:rsidR="003F60F1" w:rsidRPr="006D58F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="003F60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60F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60F1" w:rsidRDefault="003F60F1" w:rsidP="003F6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5638A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ОбА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рент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-  рентабельность оборотных активов;</w:t>
      </w:r>
      <w:r w:rsidRPr="00EB5BE5">
        <w:t xml:space="preserve"> </w:t>
      </w:r>
      <w:r w:rsidRPr="00EB5BE5">
        <w:rPr>
          <w:rFonts w:ascii="Times New Roman" w:eastAsiaTheme="minorEastAsia" w:hAnsi="Times New Roman" w:cs="Times New Roman"/>
          <w:color w:val="000000"/>
          <w:sz w:val="32"/>
          <w:szCs w:val="32"/>
        </w:rPr>
        <w:t>ЧП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– чистая прибыль, тыс. руб.;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ОбА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сргод</m:t>
            </m:r>
          </m:sub>
        </m:sSub>
      </m:oMath>
      <w:r w:rsidRPr="00C56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56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среднегодовая стоимость </w:t>
      </w:r>
      <w:r w:rsidRPr="00C5638A">
        <w:rPr>
          <w:rFonts w:ascii="Times New Roman" w:hAnsi="Times New Roman" w:cs="Times New Roman"/>
          <w:color w:val="000000"/>
          <w:sz w:val="28"/>
          <w:szCs w:val="28"/>
        </w:rPr>
        <w:t xml:space="preserve"> оборотных ак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тивов  за определенный  период.</w:t>
      </w:r>
    </w:p>
    <w:p w:rsidR="00F552C1" w:rsidRDefault="00F552C1" w:rsidP="00C10298">
      <w:pPr>
        <w:spacing w:before="225" w:after="100" w:afterAutospacing="1" w:line="288" w:lineRule="atLeast"/>
        <w:ind w:left="225" w:right="375"/>
        <w:rPr>
          <w:rFonts w:ascii="Times New Roman" w:hAnsi="Times New Roman"/>
          <w:sz w:val="28"/>
          <w:szCs w:val="28"/>
        </w:rPr>
      </w:pPr>
    </w:p>
    <w:p w:rsidR="00C10298" w:rsidRPr="00C10298" w:rsidRDefault="00C10298" w:rsidP="005075D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Смешанная (комбинированная)</w:t>
      </w:r>
      <w:r w:rsidRPr="00C1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Результативный показатель представляется одновременно в виде суммы, отношения или произведения факторных показателей</w:t>
      </w:r>
    </w:p>
    <w:p w:rsidR="005075D6" w:rsidRPr="005075D6" w:rsidRDefault="00742B0C" w:rsidP="005075D6">
      <w:pPr>
        <w:pStyle w:val="a3"/>
        <w:spacing w:before="225" w:beforeAutospacing="0" w:line="288" w:lineRule="atLeast"/>
        <w:ind w:right="-1"/>
        <w:jc w:val="both"/>
        <w:rPr>
          <w:b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ФРВ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р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х К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вн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5075D6" w:rsidRPr="00C10298" w:rsidRDefault="00742B0C" w:rsidP="005075D6">
      <w:pPr>
        <w:pStyle w:val="a3"/>
        <w:spacing w:before="225" w:beforeAutospacing="0" w:line="288" w:lineRule="atLeast"/>
        <w:ind w:right="-1"/>
        <w:jc w:val="both"/>
        <w:rPr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где 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sub>
        </m:sSub>
      </m:oMath>
      <w:r w:rsidR="005075D6" w:rsidRPr="005075D6">
        <w:rPr>
          <w:bCs/>
          <w:color w:val="000000"/>
          <w:sz w:val="28"/>
          <w:szCs w:val="28"/>
        </w:rPr>
        <w:t xml:space="preserve"> – численность рабочих;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sub>
        </m:sSub>
      </m:oMath>
      <w:r w:rsidR="005075D6" w:rsidRPr="005075D6">
        <w:rPr>
          <w:bCs/>
          <w:color w:val="000000"/>
          <w:sz w:val="28"/>
          <w:szCs w:val="28"/>
        </w:rPr>
        <w:t xml:space="preserve"> </w:t>
      </w:r>
      <w:proofErr w:type="gramStart"/>
      <w:r w:rsidR="005075D6" w:rsidRPr="005075D6">
        <w:rPr>
          <w:bCs/>
          <w:color w:val="000000"/>
          <w:sz w:val="28"/>
          <w:szCs w:val="28"/>
        </w:rPr>
        <w:t>–п</w:t>
      </w:r>
      <w:proofErr w:type="gramEnd"/>
      <w:r w:rsidR="005075D6" w:rsidRPr="005075D6">
        <w:rPr>
          <w:bCs/>
          <w:color w:val="000000"/>
          <w:sz w:val="28"/>
          <w:szCs w:val="28"/>
        </w:rPr>
        <w:t xml:space="preserve">роизводственная программа, норма -час;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ФРВ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sub>
        </m:sSub>
      </m:oMath>
      <w:r w:rsidR="005075D6" w:rsidRPr="005075D6">
        <w:rPr>
          <w:bCs/>
          <w:color w:val="000000"/>
          <w:sz w:val="28"/>
          <w:szCs w:val="28"/>
        </w:rPr>
        <w:t xml:space="preserve"> – фонд рабочего времени на одного рабочего, ч.;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вн</m:t>
            </m:r>
          </m:sub>
        </m:sSub>
      </m:oMath>
      <w:r w:rsidR="005075D6" w:rsidRPr="005075D6">
        <w:rPr>
          <w:bCs/>
          <w:color w:val="000000"/>
          <w:sz w:val="28"/>
          <w:szCs w:val="28"/>
        </w:rPr>
        <w:t xml:space="preserve"> -  коэффициент выполнения норм.</w:t>
      </w:r>
    </w:p>
    <w:p w:rsidR="003F60F1" w:rsidRDefault="003F60F1" w:rsidP="003F60F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Поб=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ОбА х  Д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РП</m:t>
                  </m:r>
                </m:sub>
              </m:sSub>
            </m:den>
          </m:f>
        </m:oMath>
      </m:oMathPara>
    </w:p>
    <w:p w:rsidR="00C10298" w:rsidRDefault="003F60F1" w:rsidP="00F55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D58FC">
        <w:rPr>
          <w:color w:val="000000"/>
          <w:sz w:val="28"/>
          <w:szCs w:val="28"/>
        </w:rPr>
        <w:t xml:space="preserve">де </w:t>
      </w:r>
      <m:oMath>
        <m:r>
          <w:rPr>
            <w:rFonts w:ascii="Cambria Math" w:hAnsi="Cambria Math"/>
            <w:color w:val="000000"/>
            <w:sz w:val="28"/>
            <w:szCs w:val="28"/>
          </w:rPr>
          <m:t>Поб</m:t>
        </m:r>
      </m:oMath>
      <w:r>
        <w:rPr>
          <w:color w:val="000000"/>
          <w:sz w:val="28"/>
          <w:szCs w:val="28"/>
        </w:rPr>
        <w:t xml:space="preserve">  -  продолжительность обращения в днях; ОбА— </w:t>
      </w:r>
      <w:proofErr w:type="gramStart"/>
      <w:r>
        <w:rPr>
          <w:color w:val="000000"/>
          <w:sz w:val="28"/>
          <w:szCs w:val="28"/>
        </w:rPr>
        <w:t>ос</w:t>
      </w:r>
      <w:proofErr w:type="gramEnd"/>
      <w:r>
        <w:rPr>
          <w:color w:val="000000"/>
          <w:sz w:val="28"/>
          <w:szCs w:val="28"/>
        </w:rPr>
        <w:t xml:space="preserve">татки оборотных активов </w:t>
      </w:r>
      <w:r w:rsidRPr="006D58FC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определенный </w:t>
      </w:r>
      <w:r w:rsidRPr="006D58FC">
        <w:rPr>
          <w:color w:val="000000"/>
          <w:sz w:val="28"/>
          <w:szCs w:val="28"/>
        </w:rPr>
        <w:t xml:space="preserve"> период; </w:t>
      </w:r>
      <w:r>
        <w:rPr>
          <w:color w:val="000000"/>
          <w:sz w:val="28"/>
          <w:szCs w:val="28"/>
        </w:rPr>
        <w:t>Д</w:t>
      </w:r>
      <w:r w:rsidRPr="006D58FC">
        <w:rPr>
          <w:color w:val="000000"/>
          <w:sz w:val="28"/>
          <w:szCs w:val="28"/>
        </w:rPr>
        <w:t xml:space="preserve"> — </w:t>
      </w:r>
      <w:r>
        <w:rPr>
          <w:color w:val="000000"/>
          <w:sz w:val="28"/>
          <w:szCs w:val="28"/>
        </w:rPr>
        <w:t xml:space="preserve">количество </w:t>
      </w:r>
      <w:r w:rsidRPr="006D58FC">
        <w:rPr>
          <w:color w:val="000000"/>
          <w:sz w:val="28"/>
          <w:szCs w:val="28"/>
        </w:rPr>
        <w:t xml:space="preserve"> дней в </w:t>
      </w:r>
      <w:r>
        <w:rPr>
          <w:color w:val="000000"/>
          <w:sz w:val="28"/>
          <w:szCs w:val="28"/>
        </w:rPr>
        <w:t xml:space="preserve">определенном </w:t>
      </w:r>
      <w:r w:rsidRPr="006D58FC">
        <w:rPr>
          <w:color w:val="000000"/>
          <w:sz w:val="28"/>
          <w:szCs w:val="28"/>
        </w:rPr>
        <w:t xml:space="preserve">периоде; </w:t>
      </w:r>
      <w:r>
        <w:rPr>
          <w:color w:val="000000"/>
          <w:sz w:val="28"/>
          <w:szCs w:val="28"/>
          <w:lang w:val="en-US"/>
        </w:rPr>
        <w:t>Q</w:t>
      </w:r>
      <w:proofErr w:type="spellStart"/>
      <w:r>
        <w:rPr>
          <w:color w:val="000000"/>
          <w:sz w:val="28"/>
          <w:szCs w:val="28"/>
        </w:rPr>
        <w:t>рп</w:t>
      </w:r>
      <w:proofErr w:type="spellEnd"/>
      <w:r w:rsidRPr="006D58FC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величина </w:t>
      </w:r>
      <w:r w:rsidRPr="006D58FC">
        <w:rPr>
          <w:color w:val="000000"/>
          <w:sz w:val="28"/>
          <w:szCs w:val="28"/>
        </w:rPr>
        <w:t xml:space="preserve"> реализованной продукции</w:t>
      </w:r>
    </w:p>
    <w:p w:rsidR="005075D6" w:rsidRDefault="005075D6" w:rsidP="00F55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552C1" w:rsidRPr="00F552C1" w:rsidRDefault="00F552C1" w:rsidP="00F5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52C1">
        <w:rPr>
          <w:sz w:val="28"/>
          <w:szCs w:val="28"/>
        </w:rPr>
        <w:t xml:space="preserve">Э = </w:t>
      </w:r>
      <w:proofErr w:type="gramStart"/>
      <w:r w:rsidRPr="00F552C1">
        <w:rPr>
          <w:sz w:val="28"/>
          <w:szCs w:val="28"/>
        </w:rPr>
        <w:t xml:space="preserve">( </w:t>
      </w:r>
      <w:proofErr w:type="gramEnd"/>
      <w:r w:rsidRPr="00F552C1">
        <w:rPr>
          <w:sz w:val="28"/>
          <w:szCs w:val="28"/>
        </w:rPr>
        <w:t xml:space="preserve">ФЕ1 – </w:t>
      </w:r>
      <w:proofErr w:type="spellStart"/>
      <w:r w:rsidRPr="00F552C1">
        <w:rPr>
          <w:sz w:val="28"/>
          <w:szCs w:val="28"/>
        </w:rPr>
        <w:t>ФЕо</w:t>
      </w:r>
      <w:proofErr w:type="spellEnd"/>
      <w:r w:rsidRPr="00F552C1">
        <w:rPr>
          <w:sz w:val="28"/>
          <w:szCs w:val="28"/>
        </w:rPr>
        <w:t xml:space="preserve"> )</w:t>
      </w:r>
      <w:r>
        <w:rPr>
          <w:sz w:val="28"/>
          <w:szCs w:val="28"/>
        </w:rPr>
        <w:t>*</w:t>
      </w:r>
      <w:r w:rsidRPr="00F552C1">
        <w:rPr>
          <w:sz w:val="28"/>
          <w:szCs w:val="28"/>
        </w:rPr>
        <w:t xml:space="preserve"> VВП1,</w:t>
      </w:r>
    </w:p>
    <w:p w:rsidR="005075D6" w:rsidRDefault="00F552C1" w:rsidP="00F55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52C1">
        <w:rPr>
          <w:sz w:val="28"/>
          <w:szCs w:val="28"/>
        </w:rPr>
        <w:t>где ФЕ</w:t>
      </w:r>
      <w:proofErr w:type="gramStart"/>
      <w:r w:rsidRPr="00F552C1">
        <w:rPr>
          <w:sz w:val="28"/>
          <w:szCs w:val="28"/>
        </w:rPr>
        <w:t>1</w:t>
      </w:r>
      <w:proofErr w:type="gramEnd"/>
      <w:r w:rsidRPr="00F552C1">
        <w:rPr>
          <w:sz w:val="28"/>
          <w:szCs w:val="28"/>
        </w:rPr>
        <w:t xml:space="preserve">, </w:t>
      </w:r>
      <w:proofErr w:type="spellStart"/>
      <w:r w:rsidRPr="00F552C1">
        <w:rPr>
          <w:sz w:val="28"/>
          <w:szCs w:val="28"/>
        </w:rPr>
        <w:t>ФЕо</w:t>
      </w:r>
      <w:proofErr w:type="spellEnd"/>
      <w:r w:rsidRPr="00F552C1">
        <w:rPr>
          <w:sz w:val="28"/>
          <w:szCs w:val="28"/>
        </w:rPr>
        <w:t xml:space="preserve"> – </w:t>
      </w:r>
      <w:proofErr w:type="spellStart"/>
      <w:r w:rsidRPr="00F552C1">
        <w:rPr>
          <w:sz w:val="28"/>
          <w:szCs w:val="28"/>
        </w:rPr>
        <w:t>фондоемкость</w:t>
      </w:r>
      <w:proofErr w:type="spellEnd"/>
      <w:r w:rsidRPr="00F552C1">
        <w:rPr>
          <w:sz w:val="28"/>
          <w:szCs w:val="28"/>
        </w:rPr>
        <w:t xml:space="preserve"> отчетного и базисного периода соответственно; VВП1 - объем выпуска продукции в отчетном периоде.</w:t>
      </w:r>
    </w:p>
    <w:p w:rsidR="00F552C1" w:rsidRDefault="00F552C1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552C1" w:rsidRDefault="00F552C1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552C1" w:rsidRDefault="00F552C1" w:rsidP="00C37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F4C5A" w:rsidRPr="00710FD4" w:rsidRDefault="002F4C5A" w:rsidP="00710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10FD4">
        <w:rPr>
          <w:b/>
          <w:sz w:val="28"/>
          <w:szCs w:val="28"/>
        </w:rPr>
        <w:t>2. Требуется решить задачу пятью методами факторного анализа:</w:t>
      </w:r>
    </w:p>
    <w:p w:rsidR="002F4C5A" w:rsidRPr="00710FD4" w:rsidRDefault="002F4C5A" w:rsidP="00710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10FD4">
        <w:rPr>
          <w:b/>
          <w:sz w:val="28"/>
          <w:szCs w:val="28"/>
        </w:rPr>
        <w:t>На предприятии в течение года средняя зарплата выросла на 5000-00 и составила 25000-00, а среднесписочная численность уменьшилась на 100 человек и составила 1000 человек. Найти влияние факторов на изменение фонда оплаты труда за год.</w:t>
      </w:r>
    </w:p>
    <w:p w:rsidR="0098011B" w:rsidRDefault="0098011B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C00318" w:rsidRDefault="00C00318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C00318">
        <w:rPr>
          <w:sz w:val="28"/>
          <w:szCs w:val="28"/>
        </w:rPr>
        <w:t>Решение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860"/>
        <w:gridCol w:w="1336"/>
        <w:gridCol w:w="1336"/>
        <w:gridCol w:w="1680"/>
        <w:gridCol w:w="1971"/>
      </w:tblGrid>
      <w:tr w:rsidR="00BF064F" w:rsidRPr="00DF7612" w:rsidTr="00BF064F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относительное изменение %</w:t>
            </w:r>
          </w:p>
        </w:tc>
      </w:tr>
      <w:tr w:rsidR="00BF064F" w:rsidRPr="00DF7612" w:rsidTr="00BF064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 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F064F" w:rsidRPr="00DF7612" w:rsidTr="00BF064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-9,09</w:t>
            </w:r>
          </w:p>
        </w:tc>
      </w:tr>
      <w:tr w:rsidR="00BF064F" w:rsidRPr="00DF7612" w:rsidTr="00BF064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F" w:rsidRPr="00DF7612" w:rsidRDefault="00BF064F" w:rsidP="00BF0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13,64</w:t>
            </w:r>
          </w:p>
        </w:tc>
      </w:tr>
    </w:tbl>
    <w:p w:rsidR="0098011B" w:rsidRPr="00DF7612" w:rsidRDefault="00C00318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DF7612">
        <w:rPr>
          <w:sz w:val="28"/>
          <w:szCs w:val="28"/>
        </w:rPr>
        <w:t xml:space="preserve">Метод </w:t>
      </w:r>
      <w:r w:rsidR="00A07F27" w:rsidRPr="00DF7612">
        <w:rPr>
          <w:sz w:val="28"/>
          <w:szCs w:val="28"/>
        </w:rPr>
        <w:t xml:space="preserve">цепных </w:t>
      </w:r>
      <w:r w:rsidRPr="00DF7612">
        <w:rPr>
          <w:sz w:val="28"/>
          <w:szCs w:val="28"/>
        </w:rPr>
        <w:t>подстановок</w:t>
      </w:r>
    </w:p>
    <w:tbl>
      <w:tblPr>
        <w:tblW w:w="7644" w:type="dxa"/>
        <w:tblInd w:w="93" w:type="dxa"/>
        <w:tblLook w:val="04A0" w:firstRow="1" w:lastRow="0" w:firstColumn="1" w:lastColumn="0" w:noHBand="0" w:noVBand="1"/>
      </w:tblPr>
      <w:tblGrid>
        <w:gridCol w:w="1860"/>
        <w:gridCol w:w="960"/>
        <w:gridCol w:w="1644"/>
        <w:gridCol w:w="1680"/>
        <w:gridCol w:w="1529"/>
      </w:tblGrid>
      <w:tr w:rsidR="00C00318" w:rsidRPr="00DF7612" w:rsidTr="00C0031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 ср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</w:t>
            </w:r>
          </w:p>
        </w:tc>
      </w:tr>
      <w:tr w:rsidR="00C00318" w:rsidRPr="00DF7612" w:rsidTr="00C003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00318" w:rsidRPr="00DF7612" w:rsidTr="00C003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</w:t>
            </w:r>
          </w:p>
        </w:tc>
      </w:tr>
      <w:tr w:rsidR="00C00318" w:rsidRPr="00DF7612" w:rsidTr="00C003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-2500000</w:t>
            </w:r>
          </w:p>
        </w:tc>
      </w:tr>
      <w:tr w:rsidR="00C00318" w:rsidRPr="00DF7612" w:rsidTr="00C003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изменения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18" w:rsidRPr="00DF7612" w:rsidRDefault="00C00318" w:rsidP="00C0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</w:t>
            </w:r>
          </w:p>
        </w:tc>
      </w:tr>
    </w:tbl>
    <w:p w:rsidR="0098011B" w:rsidRPr="00DF7612" w:rsidRDefault="00A07F27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DF7612">
        <w:rPr>
          <w:sz w:val="28"/>
          <w:szCs w:val="28"/>
        </w:rPr>
        <w:t xml:space="preserve">Метод абсолютных разниц 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860"/>
        <w:gridCol w:w="3600"/>
        <w:gridCol w:w="1500"/>
      </w:tblGrid>
      <w:tr w:rsidR="00A07F27" w:rsidRPr="00DF7612" w:rsidTr="00A07F27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ФОТбаз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ЗПср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 *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Чсрбаз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</w:t>
            </w:r>
          </w:p>
        </w:tc>
      </w:tr>
      <w:tr w:rsidR="00A07F27" w:rsidRPr="00DF7612" w:rsidTr="00A07F2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ИзмФОТзп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измЗП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Чср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</w:t>
            </w:r>
          </w:p>
        </w:tc>
      </w:tr>
      <w:tr w:rsidR="00A07F27" w:rsidRPr="00DF7612" w:rsidTr="00A07F2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ИзмФОТч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ЗПср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измЧср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-2500000</w:t>
            </w:r>
          </w:p>
        </w:tc>
      </w:tr>
      <w:tr w:rsidR="00A07F27" w:rsidRPr="00DF7612" w:rsidTr="00A07F2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ФОТотч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ЗПср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Чср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25000000</w:t>
            </w:r>
          </w:p>
        </w:tc>
      </w:tr>
      <w:tr w:rsidR="00A07F27" w:rsidRPr="00DF7612" w:rsidTr="00A07F2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ИзмФОТзп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27" w:rsidRPr="00DF7612" w:rsidRDefault="00A07F27" w:rsidP="00A0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</w:t>
            </w:r>
          </w:p>
        </w:tc>
      </w:tr>
    </w:tbl>
    <w:p w:rsidR="0098011B" w:rsidRPr="00DF7612" w:rsidRDefault="0098011B" w:rsidP="00B727D3">
      <w:pPr>
        <w:pStyle w:val="a3"/>
        <w:spacing w:before="168" w:beforeAutospacing="0" w:after="168" w:afterAutospacing="0"/>
        <w:textAlignment w:val="baseline"/>
        <w:rPr>
          <w:b/>
          <w:color w:val="333333"/>
          <w:sz w:val="28"/>
          <w:szCs w:val="28"/>
        </w:rPr>
      </w:pPr>
    </w:p>
    <w:p w:rsidR="00A07F27" w:rsidRPr="00DF7612" w:rsidRDefault="00BF064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DF7612">
        <w:rPr>
          <w:sz w:val="28"/>
          <w:szCs w:val="28"/>
        </w:rPr>
        <w:t xml:space="preserve">Метод относительных разниц </w:t>
      </w:r>
    </w:p>
    <w:p w:rsidR="00A07F27" w:rsidRPr="00DF7612" w:rsidRDefault="00D37A17" w:rsidP="008B691B">
      <w:pPr>
        <w:pStyle w:val="a3"/>
        <w:spacing w:before="168" w:beforeAutospacing="0" w:after="168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DF7612">
        <w:rPr>
          <w:sz w:val="28"/>
          <w:szCs w:val="28"/>
          <w:shd w:val="clear" w:color="auto" w:fill="FFFFFF"/>
        </w:rPr>
        <w:t>ΔYa</w:t>
      </w:r>
      <w:proofErr w:type="spellEnd"/>
      <w:r w:rsidRPr="00DF7612">
        <w:rPr>
          <w:sz w:val="28"/>
          <w:szCs w:val="28"/>
          <w:shd w:val="clear" w:color="auto" w:fill="FFFFFF"/>
        </w:rPr>
        <w:t xml:space="preserve"> = </w:t>
      </w:r>
      <w:r w:rsidR="008B691B" w:rsidRPr="00DF7612">
        <w:rPr>
          <w:sz w:val="28"/>
          <w:szCs w:val="28"/>
          <w:shd w:val="clear" w:color="auto" w:fill="FFFFFF"/>
        </w:rPr>
        <w:t>22000000</w:t>
      </w:r>
      <w:r w:rsidRPr="00DF7612">
        <w:rPr>
          <w:sz w:val="28"/>
          <w:szCs w:val="28"/>
          <w:shd w:val="clear" w:color="auto" w:fill="FFFFFF"/>
        </w:rPr>
        <w:t xml:space="preserve"> * </w:t>
      </w:r>
      <w:r w:rsidR="008B691B" w:rsidRPr="00DF7612">
        <w:rPr>
          <w:sz w:val="28"/>
          <w:szCs w:val="28"/>
          <w:shd w:val="clear" w:color="auto" w:fill="FFFFFF"/>
        </w:rPr>
        <w:t>0,25 = 5500000</w:t>
      </w:r>
      <w:r w:rsidRPr="00DF7612">
        <w:rPr>
          <w:sz w:val="28"/>
          <w:szCs w:val="28"/>
          <w:shd w:val="clear" w:color="auto" w:fill="FFFFFF"/>
        </w:rPr>
        <w:t> </w:t>
      </w:r>
      <w:r w:rsidRPr="00DF7612">
        <w:rPr>
          <w:sz w:val="28"/>
          <w:szCs w:val="28"/>
        </w:rPr>
        <w:br/>
      </w:r>
      <w:proofErr w:type="spellStart"/>
      <w:r w:rsidRPr="00DF7612">
        <w:rPr>
          <w:sz w:val="28"/>
          <w:szCs w:val="28"/>
          <w:shd w:val="clear" w:color="auto" w:fill="FFFFFF"/>
        </w:rPr>
        <w:t>ΔYb</w:t>
      </w:r>
      <w:proofErr w:type="spellEnd"/>
      <w:r w:rsidRPr="00DF7612">
        <w:rPr>
          <w:sz w:val="28"/>
          <w:szCs w:val="28"/>
          <w:shd w:val="clear" w:color="auto" w:fill="FFFFFF"/>
        </w:rPr>
        <w:t xml:space="preserve"> = (</w:t>
      </w:r>
      <w:r w:rsidR="008B691B" w:rsidRPr="00DF7612">
        <w:rPr>
          <w:sz w:val="28"/>
          <w:szCs w:val="28"/>
          <w:shd w:val="clear" w:color="auto" w:fill="FFFFFF"/>
        </w:rPr>
        <w:t>22000000</w:t>
      </w:r>
      <w:r w:rsidRPr="00DF7612">
        <w:rPr>
          <w:sz w:val="28"/>
          <w:szCs w:val="28"/>
          <w:shd w:val="clear" w:color="auto" w:fill="FFFFFF"/>
        </w:rPr>
        <w:t xml:space="preserve">+ </w:t>
      </w:r>
      <w:r w:rsidR="008B691B" w:rsidRPr="00DF7612">
        <w:rPr>
          <w:sz w:val="28"/>
          <w:szCs w:val="28"/>
          <w:shd w:val="clear" w:color="auto" w:fill="FFFFFF"/>
        </w:rPr>
        <w:t>5500000</w:t>
      </w:r>
      <w:proofErr w:type="gramStart"/>
      <w:r w:rsidRPr="00DF7612">
        <w:rPr>
          <w:sz w:val="28"/>
          <w:szCs w:val="28"/>
          <w:shd w:val="clear" w:color="auto" w:fill="FFFFFF"/>
        </w:rPr>
        <w:t xml:space="preserve"> )</w:t>
      </w:r>
      <w:proofErr w:type="gramEnd"/>
      <w:r w:rsidRPr="00DF7612">
        <w:rPr>
          <w:sz w:val="28"/>
          <w:szCs w:val="28"/>
          <w:shd w:val="clear" w:color="auto" w:fill="FFFFFF"/>
        </w:rPr>
        <w:t>*</w:t>
      </w:r>
      <w:r w:rsidR="008B691B" w:rsidRPr="00DF7612">
        <w:rPr>
          <w:sz w:val="28"/>
          <w:szCs w:val="28"/>
          <w:shd w:val="clear" w:color="auto" w:fill="FFFFFF"/>
        </w:rPr>
        <w:t>(-0,0909) =-2499750</w:t>
      </w:r>
      <w:r w:rsidRPr="00DF7612">
        <w:rPr>
          <w:sz w:val="28"/>
          <w:szCs w:val="28"/>
          <w:shd w:val="clear" w:color="auto" w:fill="FFFFFF"/>
        </w:rPr>
        <w:t> </w:t>
      </w:r>
      <w:r w:rsidRPr="00DF7612">
        <w:rPr>
          <w:sz w:val="28"/>
          <w:szCs w:val="28"/>
        </w:rPr>
        <w:br/>
      </w:r>
      <w:r w:rsidRPr="00DF7612">
        <w:rPr>
          <w:sz w:val="28"/>
          <w:szCs w:val="28"/>
          <w:shd w:val="clear" w:color="auto" w:fill="FFFFFF"/>
        </w:rPr>
        <w:t xml:space="preserve">ΔY = </w:t>
      </w:r>
      <w:r w:rsidR="008B691B" w:rsidRPr="00DF7612">
        <w:rPr>
          <w:sz w:val="28"/>
          <w:szCs w:val="28"/>
          <w:shd w:val="clear" w:color="auto" w:fill="FFFFFF"/>
        </w:rPr>
        <w:t>5500000-2499750 = 3000250</w:t>
      </w:r>
    </w:p>
    <w:p w:rsidR="00E87B03" w:rsidRPr="00DF7612" w:rsidRDefault="00E87B03" w:rsidP="00E87B0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F7612">
        <w:rPr>
          <w:rFonts w:ascii="Times New Roman" w:eastAsia="TimesNewRomanPSMT" w:hAnsi="Times New Roman" w:cs="Times New Roman"/>
          <w:bCs/>
          <w:sz w:val="28"/>
          <w:szCs w:val="28"/>
        </w:rPr>
        <w:t xml:space="preserve">Логарифмический метод </w:t>
      </w:r>
    </w:p>
    <w:p w:rsidR="00271EA6" w:rsidRPr="00DF7612" w:rsidRDefault="00271EA6" w:rsidP="00B727D3">
      <w:pPr>
        <w:pStyle w:val="a3"/>
        <w:spacing w:before="168" w:beforeAutospacing="0" w:after="168" w:afterAutospacing="0"/>
        <w:textAlignment w:val="baseline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a=ln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ФОТ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ФОТ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22000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=0.1281</m:t>
          </m:r>
        </m:oMath>
      </m:oMathPara>
    </w:p>
    <w:p w:rsidR="00271EA6" w:rsidRPr="00DF7612" w:rsidRDefault="00742B0C" w:rsidP="00B727D3">
      <w:pPr>
        <w:pStyle w:val="a3"/>
        <w:spacing w:before="168" w:beforeAutospacing="0" w:after="168" w:afterAutospacing="0"/>
        <w:textAlignment w:val="baseline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=ln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=-0,095</m:t>
          </m:r>
        </m:oMath>
      </m:oMathPara>
    </w:p>
    <w:p w:rsidR="00271EA6" w:rsidRPr="00DF7612" w:rsidRDefault="00742B0C" w:rsidP="00271EA6">
      <w:pPr>
        <w:pStyle w:val="a3"/>
        <w:spacing w:before="168" w:beforeAutospacing="0" w:after="168" w:afterAutospacing="0"/>
        <w:textAlignment w:val="baseline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=ln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=0,2231</m:t>
          </m:r>
        </m:oMath>
      </m:oMathPara>
    </w:p>
    <w:p w:rsidR="00271EA6" w:rsidRPr="00DF7612" w:rsidRDefault="00271EA6" w:rsidP="00271EA6">
      <w:pPr>
        <w:pStyle w:val="a3"/>
        <w:spacing w:before="168" w:beforeAutospacing="0" w:after="168" w:afterAutospacing="0"/>
        <w:textAlignment w:val="baseline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∆ФОТ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0.1278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=23419,2 тыс. руб.</m:t>
          </m:r>
        </m:oMath>
      </m:oMathPara>
    </w:p>
    <w:p w:rsidR="00271EA6" w:rsidRPr="00DF7612" w:rsidRDefault="00271EA6" w:rsidP="00271EA6">
      <w:pPr>
        <w:pStyle w:val="a3"/>
        <w:spacing w:before="168" w:beforeAutospacing="0" w:after="168" w:afterAutospacing="0"/>
        <w:textAlignment w:val="baseline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∆ч ФОТ=23419,2*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-0,095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=-2224,82тыс. руб.</m:t>
          </m:r>
        </m:oMath>
      </m:oMathPara>
    </w:p>
    <w:p w:rsidR="00271EA6" w:rsidRPr="00DF7612" w:rsidRDefault="00271EA6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∆зп ФОТ=23419,2*0,2231=5224,82 тыс. руб.</m:t>
          </m:r>
        </m:oMath>
      </m:oMathPara>
    </w:p>
    <w:p w:rsidR="00271EA6" w:rsidRPr="00DF7612" w:rsidRDefault="00DF7612" w:rsidP="00DF7612">
      <w:pPr>
        <w:pStyle w:val="a3"/>
        <w:spacing w:before="168" w:beforeAutospacing="0" w:after="168" w:afterAutospacing="0"/>
        <w:jc w:val="center"/>
        <w:textAlignment w:val="baseline"/>
        <w:rPr>
          <w:sz w:val="28"/>
          <w:szCs w:val="28"/>
        </w:rPr>
      </w:pPr>
      <w:r w:rsidRPr="00DF7612">
        <w:rPr>
          <w:sz w:val="28"/>
          <w:szCs w:val="28"/>
        </w:rPr>
        <w:t>5224,82-2224,82 = 3000 тыс. руб.</w:t>
      </w:r>
    </w:p>
    <w:p w:rsidR="00DF7612" w:rsidRPr="00DF7612" w:rsidRDefault="00DF7612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</w:p>
    <w:p w:rsidR="00A07F27" w:rsidRPr="00DF7612" w:rsidRDefault="006C3A39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DF7612">
        <w:rPr>
          <w:sz w:val="28"/>
          <w:szCs w:val="28"/>
        </w:rPr>
        <w:t>Интегральный метод</w:t>
      </w:r>
    </w:p>
    <w:p w:rsidR="006C3A39" w:rsidRPr="00DF7612" w:rsidRDefault="006C3A39" w:rsidP="00B727D3">
      <w:pPr>
        <w:pStyle w:val="a3"/>
        <w:spacing w:before="168" w:beforeAutospacing="0" w:after="168" w:afterAutospacing="0"/>
        <w:textAlignment w:val="baseline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y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ЗПср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=1100*5000+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*5000*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-100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=5500000-250000=5250000</m:t>
          </m:r>
        </m:oMath>
      </m:oMathPara>
    </w:p>
    <w:p w:rsidR="006C3A39" w:rsidRPr="00DF7612" w:rsidRDefault="00AB345C" w:rsidP="00B727D3">
      <w:pPr>
        <w:pStyle w:val="a3"/>
        <w:spacing w:before="168" w:beforeAutospacing="0" w:after="168" w:afterAutospacing="0"/>
        <w:textAlignment w:val="baseline"/>
        <w:rPr>
          <w:b/>
          <w:noProof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y 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Чср</m:t>
              </m: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20000*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-100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*5000*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-100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 -2000000-250000=-2250000</m:t>
          </m:r>
        </m:oMath>
      </m:oMathPara>
    </w:p>
    <w:p w:rsidR="00AB345C" w:rsidRPr="00DF7612" w:rsidRDefault="00AB345C" w:rsidP="00B727D3">
      <w:pPr>
        <w:pStyle w:val="a3"/>
        <w:spacing w:before="168" w:beforeAutospacing="0" w:after="168" w:afterAutospacing="0"/>
        <w:textAlignment w:val="baseline"/>
        <w:rPr>
          <w:b/>
          <w:i/>
          <w:sz w:val="28"/>
          <w:szCs w:val="28"/>
        </w:rPr>
      </w:pPr>
    </w:p>
    <w:p w:rsidR="00710FD4" w:rsidRPr="00DF7612" w:rsidRDefault="00710FD4" w:rsidP="00B727D3">
      <w:pPr>
        <w:pStyle w:val="a3"/>
        <w:spacing w:before="168" w:beforeAutospacing="0" w:after="168" w:afterAutospacing="0"/>
        <w:textAlignment w:val="baseline"/>
        <w:rPr>
          <w:b/>
          <w:color w:val="333333"/>
          <w:sz w:val="28"/>
          <w:szCs w:val="28"/>
        </w:rPr>
      </w:pPr>
    </w:p>
    <w:p w:rsidR="00710FD4" w:rsidRPr="00DF7612" w:rsidRDefault="00710FD4" w:rsidP="00B727D3">
      <w:pPr>
        <w:pStyle w:val="a3"/>
        <w:spacing w:before="168" w:beforeAutospacing="0" w:after="168" w:afterAutospacing="0"/>
        <w:textAlignment w:val="baseline"/>
        <w:rPr>
          <w:b/>
          <w:color w:val="333333"/>
          <w:sz w:val="28"/>
          <w:szCs w:val="28"/>
        </w:rPr>
      </w:pPr>
    </w:p>
    <w:p w:rsidR="00710FD4" w:rsidRPr="00DF7612" w:rsidRDefault="00710FD4" w:rsidP="00B727D3">
      <w:pPr>
        <w:pStyle w:val="a3"/>
        <w:spacing w:before="168" w:beforeAutospacing="0" w:after="168" w:afterAutospacing="0"/>
        <w:textAlignment w:val="baseline"/>
        <w:rPr>
          <w:b/>
          <w:color w:val="333333"/>
          <w:sz w:val="28"/>
          <w:szCs w:val="28"/>
        </w:rPr>
      </w:pPr>
    </w:p>
    <w:p w:rsidR="00710FD4" w:rsidRPr="00DF7612" w:rsidRDefault="00710FD4" w:rsidP="00B727D3">
      <w:pPr>
        <w:pStyle w:val="a3"/>
        <w:spacing w:before="168" w:beforeAutospacing="0" w:after="168" w:afterAutospacing="0"/>
        <w:textAlignment w:val="baseline"/>
        <w:rPr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  <w:lang w:val="en-US"/>
        </w:rPr>
        <w:sectPr w:rsidR="00710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F2F" w:rsidRDefault="002F4C5A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  <w:lang w:val="en-US"/>
        </w:rPr>
      </w:pPr>
      <w:r w:rsidRPr="002F4C5A">
        <w:rPr>
          <w:rFonts w:ascii="Verdana" w:hAnsi="Verdana"/>
          <w:b/>
          <w:color w:val="333333"/>
          <w:sz w:val="28"/>
          <w:szCs w:val="28"/>
          <w:lang w:val="en-US"/>
        </w:rPr>
        <w:lastRenderedPageBreak/>
        <w:t>2</w:t>
      </w:r>
    </w:p>
    <w:p w:rsidR="002F4C5A" w:rsidRPr="00CF3CFF" w:rsidRDefault="002F4C5A" w:rsidP="002F4C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5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</w: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Выполнить:</w:t>
      </w:r>
    </w:p>
    <w:p w:rsidR="002F4C5A" w:rsidRPr="00CF3CFF" w:rsidRDefault="002F4C5A" w:rsidP="002F4C5A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Оценку показателей объема производства продукции</w:t>
      </w:r>
    </w:p>
    <w:p w:rsidR="002F4C5A" w:rsidRPr="00CF3CFF" w:rsidRDefault="002F4C5A" w:rsidP="002F4C5A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Оценку влияния физического объема и цен продаж на объем продаж в стоимостном выражении.</w:t>
      </w:r>
    </w:p>
    <w:p w:rsidR="002F4C5A" w:rsidRPr="00CF3CFF" w:rsidRDefault="002F4C5A" w:rsidP="002F4C5A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договорных обязательств (плана продаж) по объему и ассортименту.</w:t>
      </w:r>
    </w:p>
    <w:p w:rsidR="002F4C5A" w:rsidRPr="00CF3CFF" w:rsidRDefault="002F4C5A" w:rsidP="002F4C5A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структуры и оценка влияния структурных сдвигов на объем производства продукции.</w:t>
      </w:r>
    </w:p>
    <w:p w:rsidR="002F4C5A" w:rsidRPr="00CF3CFF" w:rsidRDefault="002F4C5A" w:rsidP="002F4C5A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Оценку влияния равномерности и ритмичности производства на выполнение договорных обязатель</w:t>
      </w:r>
      <w:proofErr w:type="gramStart"/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 пр</w:t>
      </w:r>
      <w:proofErr w:type="gramEnd"/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едприятия.</w:t>
      </w:r>
    </w:p>
    <w:p w:rsidR="002F4C5A" w:rsidRPr="00CF3CFF" w:rsidRDefault="002F4C5A" w:rsidP="002F4C5A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качества выпускаемой продукции</w:t>
      </w:r>
    </w:p>
    <w:p w:rsidR="002F4C5A" w:rsidRPr="00CF3CFF" w:rsidRDefault="002F4C5A" w:rsidP="002F4C5A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факторов и резервов увеличения выпуска и реализации продукции.</w:t>
      </w:r>
    </w:p>
    <w:p w:rsidR="002F4C5A" w:rsidRPr="002F4C5A" w:rsidRDefault="002F4C5A" w:rsidP="002F4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2F4C5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2F4C5A" w:rsidRPr="002F4C5A" w:rsidRDefault="002F4C5A" w:rsidP="002F4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2F4C5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2F4C5A" w:rsidRPr="002F4C5A" w:rsidRDefault="002F4C5A" w:rsidP="002F4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2F4C5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2F4C5A" w:rsidRPr="002F4C5A" w:rsidRDefault="002F4C5A" w:rsidP="002F4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2F4C5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Таблица 1.1 – Показатели выпуска продукции за два года (план)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45"/>
        <w:gridCol w:w="1155"/>
        <w:gridCol w:w="960"/>
        <w:gridCol w:w="1155"/>
        <w:gridCol w:w="960"/>
        <w:gridCol w:w="930"/>
        <w:gridCol w:w="960"/>
        <w:gridCol w:w="1170"/>
      </w:tblGrid>
      <w:tr w:rsidR="002F4C5A" w:rsidRPr="002F4C5A" w:rsidTr="002F4C5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1E1E1E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1E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1E1E1E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1E1E1E"/>
                <w:sz w:val="18"/>
                <w:szCs w:val="18"/>
                <w:lang w:eastAsia="ru-RU"/>
              </w:rPr>
              <w:t>Данные для анализа товарной продукции</w:t>
            </w:r>
          </w:p>
        </w:tc>
      </w:tr>
      <w:tr w:rsidR="002F4C5A" w:rsidRPr="002F4C5A" w:rsidTr="002F4C5A"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виды продукции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2**0 год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2**1 год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факт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сортность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цена</w:t>
            </w:r>
            <w:proofErr w:type="gram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,д</w:t>
            </w:r>
            <w:proofErr w:type="gramEnd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кол-</w:t>
            </w:r>
            <w:proofErr w:type="spell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</w:t>
            </w:r>
            <w:proofErr w:type="gram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,т</w:t>
            </w:r>
            <w:proofErr w:type="gramEnd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онн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цена</w:t>
            </w:r>
            <w:proofErr w:type="gram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,д</w:t>
            </w:r>
            <w:proofErr w:type="gramEnd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кол-</w:t>
            </w:r>
            <w:proofErr w:type="spell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</w:t>
            </w:r>
            <w:proofErr w:type="gram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,т</w:t>
            </w:r>
            <w:proofErr w:type="gramEnd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онн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цена</w:t>
            </w:r>
            <w:proofErr w:type="gram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,д</w:t>
            </w:r>
            <w:proofErr w:type="gramEnd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кол-</w:t>
            </w:r>
            <w:proofErr w:type="spell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</w:t>
            </w:r>
            <w:proofErr w:type="gramStart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,т</w:t>
            </w:r>
            <w:proofErr w:type="gramEnd"/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онн</w:t>
            </w:r>
            <w:proofErr w:type="spellEnd"/>
          </w:p>
        </w:tc>
      </w:tr>
      <w:tr w:rsidR="002F4C5A" w:rsidRPr="002F4C5A" w:rsidTr="002F4C5A"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29180,492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30940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322,56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9659,508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330,96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331,8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5460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20321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20350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20460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2F4C5A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3808</w:t>
            </w:r>
          </w:p>
        </w:tc>
      </w:tr>
    </w:tbl>
    <w:p w:rsidR="002F4C5A" w:rsidRPr="002F4C5A" w:rsidRDefault="002F4C5A" w:rsidP="002F4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2F4C5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2F4C5A" w:rsidRPr="002F4C5A" w:rsidRDefault="002F4C5A" w:rsidP="002F4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2F4C5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Таблица 1.2 - Показатели выпуска продукции поквартальные</w:t>
      </w:r>
    </w:p>
    <w:tbl>
      <w:tblPr>
        <w:tblW w:w="5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395"/>
        <w:gridCol w:w="1695"/>
      </w:tblGrid>
      <w:tr w:rsidR="002F4C5A" w:rsidRPr="002F4C5A" w:rsidTr="002F4C5A"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Данные для анализа ритмичности</w:t>
            </w:r>
          </w:p>
        </w:tc>
      </w:tr>
      <w:tr w:rsidR="002F4C5A" w:rsidRPr="002F4C5A" w:rsidTr="002F4C5A"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ритмичность выпуска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2**1 год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</w:t>
            </w:r>
            <w:proofErr w:type="spellStart"/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Start"/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</w:t>
            </w:r>
            <w:proofErr w:type="spellStart"/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Start"/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</w:t>
            </w:r>
            <w:proofErr w:type="spellEnd"/>
          </w:p>
        </w:tc>
      </w:tr>
      <w:tr w:rsidR="002F4C5A" w:rsidRPr="002F4C5A" w:rsidTr="002F4C5A"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6497,4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8044,4</w:t>
            </w:r>
          </w:p>
        </w:tc>
      </w:tr>
      <w:tr w:rsidR="002F4C5A" w:rsidRPr="002F4C5A" w:rsidTr="002F4C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C5A" w:rsidRPr="002F4C5A" w:rsidRDefault="002F4C5A" w:rsidP="002F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2F4C5A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8663,2</w:t>
            </w:r>
          </w:p>
        </w:tc>
      </w:tr>
    </w:tbl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Pr="007B49A9" w:rsidRDefault="00B841E0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7B49A9">
        <w:rPr>
          <w:sz w:val="28"/>
          <w:szCs w:val="28"/>
        </w:rPr>
        <w:t>Решение:</w:t>
      </w:r>
    </w:p>
    <w:p w:rsidR="007B49A9" w:rsidRPr="007B49A9" w:rsidRDefault="007B49A9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7B49A9">
        <w:rPr>
          <w:sz w:val="28"/>
          <w:szCs w:val="28"/>
        </w:rPr>
        <w:t>1 Оценка показателей объема производства продукции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4"/>
        <w:gridCol w:w="1067"/>
        <w:gridCol w:w="1016"/>
        <w:gridCol w:w="1016"/>
        <w:gridCol w:w="1016"/>
        <w:gridCol w:w="1072"/>
        <w:gridCol w:w="1072"/>
        <w:gridCol w:w="1117"/>
        <w:gridCol w:w="1276"/>
      </w:tblGrid>
      <w:tr w:rsidR="007B49A9" w:rsidRPr="007B49A9" w:rsidTr="007B49A9">
        <w:trPr>
          <w:trHeight w:val="8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продукции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сортность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2001/2000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 Изм. 2001/2000</w:t>
            </w:r>
            <w:r w:rsidR="0074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Изм. Факт 2001/план2001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Относ. Изм</w:t>
            </w:r>
            <w:proofErr w:type="gramStart"/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акт2001/план</w:t>
            </w:r>
            <w:r w:rsidR="0074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7B49A9" w:rsidRPr="007B49A9" w:rsidTr="007B49A9">
        <w:trPr>
          <w:trHeight w:val="31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11205309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12765600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1015991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9,067051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-4,2638</w:t>
            </w:r>
          </w:p>
        </w:tc>
      </w:tr>
      <w:tr w:rsidR="007B49A9" w:rsidRPr="007B49A9" w:rsidTr="007B49A9">
        <w:trPr>
          <w:trHeight w:val="31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3115771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1811628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-1304143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-41,8562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52,05161</w:t>
            </w:r>
          </w:p>
        </w:tc>
      </w:tr>
      <w:tr w:rsidR="007B49A9" w:rsidRPr="007B49A9" w:rsidTr="007B49A9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17293171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17297500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17534220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1,393897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1,368521</w:t>
            </w:r>
          </w:p>
        </w:tc>
      </w:tr>
      <w:tr w:rsidR="007B49A9" w:rsidRPr="007B49A9" w:rsidTr="007B49A9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7B49A9" w:rsidRPr="007B49A9" w:rsidRDefault="007B49A9" w:rsidP="007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1271872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3,376661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A9" w:rsidRPr="007B49A9" w:rsidRDefault="007B49A9" w:rsidP="007B4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1,425199</w:t>
            </w:r>
          </w:p>
        </w:tc>
      </w:tr>
    </w:tbl>
    <w:p w:rsidR="00551ABD" w:rsidRPr="007B49A9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sz w:val="28"/>
          <w:szCs w:val="28"/>
        </w:rPr>
      </w:pPr>
    </w:p>
    <w:p w:rsidR="00551ABD" w:rsidRDefault="00A85E20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B49A9" w:rsidRPr="007B49A9">
        <w:rPr>
          <w:sz w:val="28"/>
          <w:szCs w:val="28"/>
        </w:rPr>
        <w:tab/>
        <w:t xml:space="preserve">Были рассчитаны </w:t>
      </w:r>
      <w:r w:rsidR="007B49A9">
        <w:rPr>
          <w:sz w:val="28"/>
          <w:szCs w:val="28"/>
        </w:rPr>
        <w:t xml:space="preserve">отклонения показателей производства от плана и </w:t>
      </w:r>
      <w:proofErr w:type="gramStart"/>
      <w:r w:rsidR="007B49A9">
        <w:rPr>
          <w:sz w:val="28"/>
          <w:szCs w:val="28"/>
        </w:rPr>
        <w:t>от</w:t>
      </w:r>
      <w:proofErr w:type="gramEnd"/>
      <w:r w:rsidR="007B49A9">
        <w:rPr>
          <w:sz w:val="28"/>
          <w:szCs w:val="28"/>
        </w:rPr>
        <w:t xml:space="preserve"> </w:t>
      </w:r>
      <w:proofErr w:type="gramStart"/>
      <w:r w:rsidR="007B49A9">
        <w:rPr>
          <w:sz w:val="28"/>
          <w:szCs w:val="28"/>
        </w:rPr>
        <w:t>факт</w:t>
      </w:r>
      <w:proofErr w:type="gramEnd"/>
      <w:r w:rsidR="007B49A9">
        <w:rPr>
          <w:sz w:val="28"/>
          <w:szCs w:val="28"/>
        </w:rPr>
        <w:t xml:space="preserve"> 2000 года.</w:t>
      </w:r>
    </w:p>
    <w:p w:rsidR="007B49A9" w:rsidRDefault="007B49A9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Стоимость продукции  = Объем производства шт. Х Цена за единицу продукции</w:t>
      </w:r>
    </w:p>
    <w:p w:rsidR="007B49A9" w:rsidRDefault="007B49A9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 2000 (продукция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сорт1)= 384*29180,492 = 11205309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B49A9" w:rsidRDefault="007B49A9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2001 (продукция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сорт1)= 394*32400 = 12765600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42B0C" w:rsidRDefault="00742B0C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 2001 (продукция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сорт1) =395*30940=12221300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42B0C" w:rsidRDefault="00742B0C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 изменение 2001/2000(продукция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сорт1) = 12221300-11205309=1015991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42B0C" w:rsidRDefault="00742B0C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Отн</w:t>
      </w:r>
      <w:proofErr w:type="spellEnd"/>
      <w:r>
        <w:rPr>
          <w:sz w:val="28"/>
          <w:szCs w:val="28"/>
        </w:rPr>
        <w:t>. изменение 2001/2000(продукция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сорт1)=1015991*100/11205309 =9,06%</w:t>
      </w:r>
    </w:p>
    <w:p w:rsidR="00742B0C" w:rsidRDefault="00742B0C" w:rsidP="00742B0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 изменение 2001факт/2001 план(продукция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сорт1) = 12221300-12765600= -544300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42B0C" w:rsidRDefault="00742B0C" w:rsidP="00A85E2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Отн</w:t>
      </w:r>
      <w:proofErr w:type="spellEnd"/>
      <w:r>
        <w:rPr>
          <w:sz w:val="28"/>
          <w:szCs w:val="28"/>
        </w:rPr>
        <w:t>. изменение 2001/2000(продукция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сорт1)= - 544300*100/12765600 = -4,26%</w:t>
      </w:r>
    </w:p>
    <w:p w:rsidR="007B49A9" w:rsidRPr="007B49A9" w:rsidRDefault="00742B0C" w:rsidP="00A85E20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Такой же расчет был произведен и по другим позициям.</w:t>
      </w:r>
      <w:r>
        <w:rPr>
          <w:sz w:val="28"/>
          <w:szCs w:val="28"/>
        </w:rPr>
        <w:tab/>
      </w:r>
    </w:p>
    <w:p w:rsidR="00551ABD" w:rsidRDefault="00A85E20" w:rsidP="00A85E20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85E20">
        <w:rPr>
          <w:sz w:val="28"/>
          <w:szCs w:val="28"/>
        </w:rPr>
        <w:tab/>
        <w:t>Повышение</w:t>
      </w:r>
      <w:r>
        <w:rPr>
          <w:sz w:val="28"/>
          <w:szCs w:val="28"/>
        </w:rPr>
        <w:t xml:space="preserve"> объема производства наблюдается в отчетном году:</w:t>
      </w:r>
    </w:p>
    <w:p w:rsidR="00A85E20" w:rsidRPr="00A85E20" w:rsidRDefault="00A85E20" w:rsidP="00A85E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 w:rsidRPr="00A85E20">
        <w:rPr>
          <w:sz w:val="28"/>
          <w:szCs w:val="28"/>
        </w:rPr>
        <w:t>по продукции А (сортность1)</w:t>
      </w:r>
      <w:proofErr w:type="gramStart"/>
      <w:r w:rsidRPr="00A85E20">
        <w:rPr>
          <w:sz w:val="28"/>
          <w:szCs w:val="28"/>
        </w:rPr>
        <w:t xml:space="preserve"> :</w:t>
      </w:r>
      <w:proofErr w:type="gramEnd"/>
      <w:r w:rsidRPr="00A85E20">
        <w:rPr>
          <w:sz w:val="28"/>
          <w:szCs w:val="28"/>
        </w:rPr>
        <w:t xml:space="preserve"> темп роста 9,07 %  или на 1015991 </w:t>
      </w:r>
      <w:proofErr w:type="spellStart"/>
      <w:r w:rsidRPr="00A85E20">
        <w:rPr>
          <w:sz w:val="28"/>
          <w:szCs w:val="28"/>
        </w:rPr>
        <w:t>д.е</w:t>
      </w:r>
      <w:proofErr w:type="spellEnd"/>
      <w:r w:rsidRPr="00A85E20">
        <w:rPr>
          <w:sz w:val="28"/>
          <w:szCs w:val="28"/>
        </w:rPr>
        <w:t>.;</w:t>
      </w:r>
    </w:p>
    <w:p w:rsidR="00551ABD" w:rsidRPr="00A85E20" w:rsidRDefault="00A85E20" w:rsidP="00A85E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 w:rsidRPr="00A85E20">
        <w:rPr>
          <w:sz w:val="28"/>
          <w:szCs w:val="28"/>
        </w:rPr>
        <w:t>по продукции</w:t>
      </w:r>
      <w:proofErr w:type="gramStart"/>
      <w:r w:rsidRPr="00A85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:</w:t>
      </w:r>
      <w:r w:rsidRPr="00A85E20">
        <w:rPr>
          <w:sz w:val="28"/>
          <w:szCs w:val="28"/>
        </w:rPr>
        <w:t xml:space="preserve"> темп роста </w:t>
      </w:r>
      <w:r>
        <w:rPr>
          <w:sz w:val="28"/>
          <w:szCs w:val="28"/>
        </w:rPr>
        <w:t>1,39</w:t>
      </w:r>
      <w:r w:rsidRPr="00A85E20">
        <w:rPr>
          <w:sz w:val="28"/>
          <w:szCs w:val="28"/>
        </w:rPr>
        <w:t xml:space="preserve"> %  или на </w:t>
      </w:r>
      <w:r>
        <w:rPr>
          <w:sz w:val="28"/>
          <w:szCs w:val="28"/>
        </w:rPr>
        <w:t>241049</w:t>
      </w:r>
      <w:r w:rsidRPr="00A85E20">
        <w:rPr>
          <w:sz w:val="28"/>
          <w:szCs w:val="28"/>
        </w:rPr>
        <w:t xml:space="preserve"> </w:t>
      </w:r>
      <w:proofErr w:type="spellStart"/>
      <w:r w:rsidRPr="00A85E20">
        <w:rPr>
          <w:sz w:val="28"/>
          <w:szCs w:val="28"/>
        </w:rPr>
        <w:t>д.е</w:t>
      </w:r>
      <w:proofErr w:type="spellEnd"/>
      <w:r w:rsidRPr="00A85E20">
        <w:rPr>
          <w:sz w:val="28"/>
          <w:szCs w:val="28"/>
        </w:rPr>
        <w:t>.;</w:t>
      </w:r>
    </w:p>
    <w:p w:rsidR="00A85E20" w:rsidRPr="00A85E20" w:rsidRDefault="00A85E20" w:rsidP="00A85E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 w:rsidRPr="00A85E20">
        <w:rPr>
          <w:sz w:val="28"/>
          <w:szCs w:val="28"/>
        </w:rPr>
        <w:t>по продукции</w:t>
      </w:r>
      <w:proofErr w:type="gramStart"/>
      <w:r w:rsidRPr="00A85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</w:t>
      </w:r>
      <w:r w:rsidRPr="00A85E20">
        <w:rPr>
          <w:sz w:val="28"/>
          <w:szCs w:val="28"/>
        </w:rPr>
        <w:t xml:space="preserve"> темп роста </w:t>
      </w:r>
      <w:r>
        <w:rPr>
          <w:sz w:val="28"/>
          <w:szCs w:val="28"/>
        </w:rPr>
        <w:t>3,38</w:t>
      </w:r>
      <w:r w:rsidRPr="00A85E20">
        <w:rPr>
          <w:sz w:val="28"/>
          <w:szCs w:val="28"/>
        </w:rPr>
        <w:t xml:space="preserve"> %  или на </w:t>
      </w:r>
      <w:r>
        <w:rPr>
          <w:sz w:val="28"/>
          <w:szCs w:val="28"/>
        </w:rPr>
        <w:t>41544</w:t>
      </w:r>
      <w:r w:rsidRPr="00A85E20">
        <w:rPr>
          <w:sz w:val="28"/>
          <w:szCs w:val="28"/>
        </w:rPr>
        <w:t xml:space="preserve"> </w:t>
      </w:r>
      <w:proofErr w:type="spellStart"/>
      <w:r w:rsidRPr="00A85E20">
        <w:rPr>
          <w:sz w:val="28"/>
          <w:szCs w:val="28"/>
        </w:rPr>
        <w:t>д.е</w:t>
      </w:r>
      <w:proofErr w:type="spellEnd"/>
      <w:r w:rsidRPr="00A85E20">
        <w:rPr>
          <w:sz w:val="28"/>
          <w:szCs w:val="28"/>
        </w:rPr>
        <w:t>.;</w:t>
      </w:r>
    </w:p>
    <w:p w:rsidR="00551ABD" w:rsidRPr="00A85E20" w:rsidRDefault="00A85E20" w:rsidP="00A85E20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A85E20">
        <w:rPr>
          <w:sz w:val="28"/>
          <w:szCs w:val="28"/>
        </w:rPr>
        <w:lastRenderedPageBreak/>
        <w:t>Снижение</w:t>
      </w:r>
      <w:r>
        <w:rPr>
          <w:sz w:val="28"/>
          <w:szCs w:val="28"/>
        </w:rPr>
        <w:t xml:space="preserve"> наблюдается по продукции вида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(сортность 2) на 1304143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 или на 41,86 %.</w:t>
      </w:r>
    </w:p>
    <w:p w:rsidR="00551ABD" w:rsidRDefault="007D0A8D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7D0A8D">
        <w:rPr>
          <w:sz w:val="28"/>
          <w:szCs w:val="28"/>
        </w:rPr>
        <w:t>2.</w:t>
      </w:r>
      <w:r w:rsidRPr="007D0A8D">
        <w:rPr>
          <w:sz w:val="28"/>
          <w:szCs w:val="28"/>
        </w:rPr>
        <w:tab/>
        <w:t>Оценку влияния физического объема и цен продаж на объем продаж в стоимостном выражении.</w:t>
      </w:r>
    </w:p>
    <w:p w:rsidR="007D0A8D" w:rsidRPr="007D0A8D" w:rsidRDefault="007D0A8D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(сортность1)</w:t>
      </w:r>
    </w:p>
    <w:tbl>
      <w:tblPr>
        <w:tblW w:w="6222" w:type="dxa"/>
        <w:tblInd w:w="93" w:type="dxa"/>
        <w:tblLook w:val="04A0" w:firstRow="1" w:lastRow="0" w:firstColumn="1" w:lastColumn="0" w:noHBand="0" w:noVBand="1"/>
      </w:tblPr>
      <w:tblGrid>
        <w:gridCol w:w="1716"/>
        <w:gridCol w:w="1440"/>
        <w:gridCol w:w="960"/>
        <w:gridCol w:w="1230"/>
        <w:gridCol w:w="1248"/>
      </w:tblGrid>
      <w:tr w:rsidR="007D0A8D" w:rsidRPr="007D0A8D" w:rsidTr="007D0A8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29180,492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11205309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11880960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675651,1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12221300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340340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1015991</w:t>
            </w:r>
          </w:p>
        </w:tc>
      </w:tr>
    </w:tbl>
    <w:p w:rsidR="00551ABD" w:rsidRDefault="007D0A8D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Вывод: за счет изменения цены увеличилась стоимость на 675651,1 </w:t>
      </w:r>
      <w:proofErr w:type="spellStart"/>
      <w:r>
        <w:rPr>
          <w:sz w:val="28"/>
          <w:szCs w:val="28"/>
        </w:rPr>
        <w:t>ден.е</w:t>
      </w:r>
      <w:proofErr w:type="spellEnd"/>
      <w:r>
        <w:rPr>
          <w:sz w:val="28"/>
          <w:szCs w:val="28"/>
        </w:rPr>
        <w:t xml:space="preserve">., а за счет объема производства увеличилась стоимость на 340340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D0A8D" w:rsidRPr="007D0A8D" w:rsidRDefault="007D0A8D" w:rsidP="007D0A8D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(сортность2)</w:t>
      </w:r>
    </w:p>
    <w:tbl>
      <w:tblPr>
        <w:tblW w:w="6594" w:type="dxa"/>
        <w:tblInd w:w="93" w:type="dxa"/>
        <w:tblLook w:val="04A0" w:firstRow="1" w:lastRow="0" w:firstColumn="1" w:lastColumn="0" w:noHBand="0" w:noVBand="1"/>
      </w:tblPr>
      <w:tblGrid>
        <w:gridCol w:w="1716"/>
        <w:gridCol w:w="1440"/>
        <w:gridCol w:w="960"/>
        <w:gridCol w:w="1230"/>
        <w:gridCol w:w="1248"/>
      </w:tblGrid>
      <w:tr w:rsidR="007D0A8D" w:rsidRPr="007D0A8D" w:rsidTr="007D0A8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9659,508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3115771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1761178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-1354593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1811628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50450,4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-1304143</w:t>
            </w:r>
          </w:p>
        </w:tc>
      </w:tr>
    </w:tbl>
    <w:p w:rsidR="007D0A8D" w:rsidRDefault="007D0A8D" w:rsidP="007D0A8D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Вывод: за счет изменения цены снизилась  стоимость на 1354593 </w:t>
      </w:r>
      <w:proofErr w:type="spellStart"/>
      <w:r>
        <w:rPr>
          <w:sz w:val="28"/>
          <w:szCs w:val="28"/>
        </w:rPr>
        <w:t>ден.е</w:t>
      </w:r>
      <w:proofErr w:type="spellEnd"/>
      <w:r>
        <w:rPr>
          <w:sz w:val="28"/>
          <w:szCs w:val="28"/>
        </w:rPr>
        <w:t xml:space="preserve">., а за счет объема производства увеличилась стоимость на 50450,4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D0A8D" w:rsidRDefault="007D0A8D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продукции</w:t>
      </w:r>
      <w:proofErr w:type="gramStart"/>
      <w:r>
        <w:rPr>
          <w:sz w:val="28"/>
          <w:szCs w:val="28"/>
        </w:rPr>
        <w:t xml:space="preserve"> В</w:t>
      </w:r>
      <w:proofErr w:type="gramEnd"/>
    </w:p>
    <w:tbl>
      <w:tblPr>
        <w:tblW w:w="6594" w:type="dxa"/>
        <w:tblInd w:w="93" w:type="dxa"/>
        <w:tblLook w:val="04A0" w:firstRow="1" w:lastRow="0" w:firstColumn="1" w:lastColumn="0" w:noHBand="0" w:noVBand="1"/>
      </w:tblPr>
      <w:tblGrid>
        <w:gridCol w:w="1716"/>
        <w:gridCol w:w="1440"/>
        <w:gridCol w:w="960"/>
        <w:gridCol w:w="1230"/>
        <w:gridCol w:w="1248"/>
      </w:tblGrid>
      <w:tr w:rsidR="007D0A8D" w:rsidRPr="007D0A8D" w:rsidTr="007D0A8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17293171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17411460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118289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17534220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122760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241049</w:t>
            </w:r>
          </w:p>
        </w:tc>
      </w:tr>
    </w:tbl>
    <w:p w:rsidR="007D0A8D" w:rsidRDefault="007D0A8D" w:rsidP="007D0A8D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Вывод: за счет изменения цены увеличилась  стоимость на 118289 </w:t>
      </w:r>
      <w:proofErr w:type="spellStart"/>
      <w:r>
        <w:rPr>
          <w:sz w:val="28"/>
          <w:szCs w:val="28"/>
        </w:rPr>
        <w:t>ден.е</w:t>
      </w:r>
      <w:proofErr w:type="spellEnd"/>
      <w:r>
        <w:rPr>
          <w:sz w:val="28"/>
          <w:szCs w:val="28"/>
        </w:rPr>
        <w:t xml:space="preserve">., а за счет объема производства увеличилась стоимость на 122760 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7D0A8D" w:rsidRDefault="007D0A8D" w:rsidP="007D0A8D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продукции</w:t>
      </w:r>
      <w:proofErr w:type="gramStart"/>
      <w:r>
        <w:rPr>
          <w:sz w:val="28"/>
          <w:szCs w:val="28"/>
        </w:rPr>
        <w:t xml:space="preserve"> С</w:t>
      </w:r>
      <w:proofErr w:type="gramEnd"/>
    </w:p>
    <w:tbl>
      <w:tblPr>
        <w:tblW w:w="6594" w:type="dxa"/>
        <w:tblInd w:w="93" w:type="dxa"/>
        <w:tblLook w:val="04A0" w:firstRow="1" w:lastRow="0" w:firstColumn="1" w:lastColumn="0" w:noHBand="0" w:noVBand="1"/>
      </w:tblPr>
      <w:tblGrid>
        <w:gridCol w:w="1716"/>
        <w:gridCol w:w="1440"/>
        <w:gridCol w:w="960"/>
        <w:gridCol w:w="1230"/>
        <w:gridCol w:w="1248"/>
      </w:tblGrid>
      <w:tr w:rsidR="007D0A8D" w:rsidRPr="007D0A8D" w:rsidTr="007D0A8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1230328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18696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1271872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22848</w:t>
            </w:r>
          </w:p>
        </w:tc>
      </w:tr>
      <w:tr w:rsidR="007D0A8D" w:rsidRPr="007D0A8D" w:rsidTr="007D0A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8D" w:rsidRPr="007D0A8D" w:rsidRDefault="007D0A8D" w:rsidP="007D0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41544</w:t>
            </w:r>
          </w:p>
        </w:tc>
      </w:tr>
    </w:tbl>
    <w:p w:rsidR="007D0A8D" w:rsidRDefault="007D0A8D" w:rsidP="007D0A8D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за счет изменения цены увеличилась  стоимость на 18696 </w:t>
      </w:r>
      <w:proofErr w:type="spellStart"/>
      <w:r>
        <w:rPr>
          <w:sz w:val="28"/>
          <w:szCs w:val="28"/>
        </w:rPr>
        <w:t>ден.е</w:t>
      </w:r>
      <w:proofErr w:type="spellEnd"/>
      <w:r>
        <w:rPr>
          <w:sz w:val="28"/>
          <w:szCs w:val="28"/>
        </w:rPr>
        <w:t xml:space="preserve">., а за счет объема производства увеличилась стоимость на 22848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Pr="001306A2" w:rsidRDefault="007D0A8D" w:rsidP="001306A2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1306A2">
        <w:rPr>
          <w:sz w:val="28"/>
          <w:szCs w:val="28"/>
        </w:rPr>
        <w:t>3.</w:t>
      </w:r>
      <w:r w:rsidRPr="001306A2">
        <w:rPr>
          <w:sz w:val="28"/>
          <w:szCs w:val="28"/>
        </w:rPr>
        <w:tab/>
        <w:t>Анализ выполнения договорных обязательств (плана продаж) по объему и ассортименту.</w:t>
      </w: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1306A2" w:rsidP="001306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306A2">
        <w:rPr>
          <w:color w:val="000000"/>
          <w:sz w:val="28"/>
          <w:szCs w:val="28"/>
        </w:rPr>
        <w:t>Процент выполнения договорных обязательств рассчитывается делением разности между плановым объемом отгрузки по договорам и его недовыполнением (или зачтенный объем по договорам) на плановый объем поставки по договорам. В зачтенный объем в выполнение плана по договорам не учитывается продукция, отгруженная сверх плана и не предусмотренная планом:</w:t>
      </w:r>
    </w:p>
    <w:p w:rsidR="00AF1011" w:rsidRDefault="00AF1011" w:rsidP="001306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F1011" w:rsidRPr="001306A2" w:rsidRDefault="00AF1011" w:rsidP="001306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объему продукции </w:t>
      </w: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1329"/>
        <w:gridCol w:w="1805"/>
        <w:gridCol w:w="1415"/>
        <w:gridCol w:w="1777"/>
        <w:gridCol w:w="2051"/>
        <w:gridCol w:w="1289"/>
      </w:tblGrid>
      <w:tr w:rsidR="001306A2" w:rsidRPr="001306A2" w:rsidTr="001306A2">
        <w:trPr>
          <w:trHeight w:val="94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сортность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2001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Недопоставки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Зачтенное </w:t>
            </w:r>
          </w:p>
        </w:tc>
      </w:tr>
      <w:tr w:rsidR="001306A2" w:rsidRPr="001306A2" w:rsidTr="001306A2">
        <w:trPr>
          <w:trHeight w:val="315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12765600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12221300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-544300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12221300</w:t>
            </w:r>
          </w:p>
        </w:tc>
      </w:tr>
      <w:tr w:rsidR="001306A2" w:rsidRPr="001306A2" w:rsidTr="001306A2">
        <w:trPr>
          <w:trHeight w:val="315"/>
        </w:trPr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1191456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1811628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1191456</w:t>
            </w:r>
          </w:p>
        </w:tc>
      </w:tr>
      <w:tr w:rsidR="001306A2" w:rsidRPr="001306A2" w:rsidTr="001306A2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17297500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17534220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17297500</w:t>
            </w:r>
          </w:p>
        </w:tc>
      </w:tr>
      <w:tr w:rsidR="001306A2" w:rsidRPr="001306A2" w:rsidTr="001306A2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1254000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1271872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1254000</w:t>
            </w:r>
          </w:p>
        </w:tc>
      </w:tr>
      <w:tr w:rsidR="001306A2" w:rsidRPr="001306A2" w:rsidTr="001306A2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32508556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32839020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-544300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2" w:rsidRPr="001306A2" w:rsidRDefault="001306A2" w:rsidP="0013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6A2">
              <w:rPr>
                <w:rFonts w:ascii="Calibri" w:eastAsia="Times New Roman" w:hAnsi="Calibri" w:cs="Times New Roman"/>
                <w:color w:val="000000"/>
                <w:lang w:eastAsia="ru-RU"/>
              </w:rPr>
              <w:t>31964256</w:t>
            </w:r>
          </w:p>
        </w:tc>
      </w:tr>
    </w:tbl>
    <w:p w:rsidR="001306A2" w:rsidRDefault="001306A2" w:rsidP="00B727D3">
      <w:pPr>
        <w:pStyle w:val="a3"/>
        <w:spacing w:before="168" w:beforeAutospacing="0" w:after="168" w:afterAutospacing="0"/>
        <w:textAlignment w:val="baseline"/>
        <w:rPr>
          <w:b/>
          <w:color w:val="333333"/>
          <w:sz w:val="28"/>
          <w:szCs w:val="28"/>
        </w:rPr>
      </w:pPr>
    </w:p>
    <w:p w:rsidR="00551ABD" w:rsidRDefault="001306A2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Процент выполнения догов об-ств=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32508556-544300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32508556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=0,9833 или 9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8,</m:t>
          </m:r>
          <m:r>
            <m:rPr>
              <m:sty m:val="bi"/>
            </m:rPr>
            <w:rPr>
              <w:rFonts w:ascii="Cambria Math" w:hAnsi="Cambria Math"/>
              <w:color w:val="333333"/>
              <w:sz w:val="28"/>
              <w:szCs w:val="28"/>
            </w:rPr>
            <m:t>33 %</m:t>
          </m:r>
        </m:oMath>
      </m:oMathPara>
    </w:p>
    <w:p w:rsidR="00551ABD" w:rsidRPr="00AF1011" w:rsidRDefault="00AF1011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AF1011">
        <w:rPr>
          <w:sz w:val="28"/>
          <w:szCs w:val="28"/>
        </w:rPr>
        <w:tab/>
        <w:t>По ассортиментным сдвигам</w:t>
      </w:r>
    </w:p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1329"/>
        <w:gridCol w:w="1238"/>
        <w:gridCol w:w="1701"/>
        <w:gridCol w:w="1765"/>
        <w:gridCol w:w="2053"/>
        <w:gridCol w:w="1290"/>
      </w:tblGrid>
      <w:tr w:rsidR="00AF1011" w:rsidRPr="00AF1011" w:rsidTr="00AF1011">
        <w:trPr>
          <w:trHeight w:val="94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Недопоставки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Зачтенное </w:t>
            </w:r>
          </w:p>
        </w:tc>
      </w:tr>
      <w:tr w:rsidR="00AF1011" w:rsidRPr="00AF1011" w:rsidTr="00AF1011">
        <w:trPr>
          <w:trHeight w:val="315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29180,492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32400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3219,508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29180,492</w:t>
            </w:r>
          </w:p>
        </w:tc>
      </w:tr>
      <w:tr w:rsidR="00AF1011" w:rsidRPr="00AF1011" w:rsidTr="00AF1011">
        <w:trPr>
          <w:trHeight w:val="315"/>
        </w:trPr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9659,508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-6059,508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</w:tr>
      <w:tr w:rsidR="00AF1011" w:rsidRPr="00AF1011" w:rsidTr="00AF101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20321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20350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20321</w:t>
            </w:r>
          </w:p>
        </w:tc>
      </w:tr>
      <w:tr w:rsidR="00AF1011" w:rsidRPr="00AF1011" w:rsidTr="00AF1011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3751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1" w:rsidRPr="00AF1011" w:rsidRDefault="00AF1011" w:rsidP="00AF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011">
              <w:rPr>
                <w:rFonts w:ascii="Calibri" w:eastAsia="Times New Roman" w:hAnsi="Calibri" w:cs="Times New Roman"/>
                <w:color w:val="000000"/>
                <w:lang w:eastAsia="ru-RU"/>
              </w:rPr>
              <w:t>3751</w:t>
            </w:r>
          </w:p>
        </w:tc>
      </w:tr>
    </w:tbl>
    <w:p w:rsidR="00AF1011" w:rsidRPr="00AF1011" w:rsidRDefault="00AF1011" w:rsidP="00AF1011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Процент выполнения догов об-ств 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продукция А сортность 2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9659,508-6059,508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9659,508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=0,3727 или 37,27 %</m:t>
          </m:r>
        </m:oMath>
      </m:oMathPara>
    </w:p>
    <w:p w:rsidR="00AF1011" w:rsidRDefault="00F77389" w:rsidP="00F77389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F7738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AF1011" w:rsidRPr="00AF1011">
        <w:rPr>
          <w:sz w:val="28"/>
          <w:szCs w:val="28"/>
        </w:rPr>
        <w:t>евыполнение</w:t>
      </w:r>
      <w:r w:rsidR="00AF1011">
        <w:rPr>
          <w:sz w:val="28"/>
          <w:szCs w:val="28"/>
        </w:rPr>
        <w:t xml:space="preserve"> только по объему продукции</w:t>
      </w:r>
      <w:proofErr w:type="gramStart"/>
      <w:r w:rsidR="00AF1011">
        <w:rPr>
          <w:sz w:val="28"/>
          <w:szCs w:val="28"/>
        </w:rPr>
        <w:t xml:space="preserve"> А</w:t>
      </w:r>
      <w:proofErr w:type="gramEnd"/>
      <w:r w:rsidR="00AF1011">
        <w:rPr>
          <w:sz w:val="28"/>
          <w:szCs w:val="28"/>
        </w:rPr>
        <w:t xml:space="preserve"> (сортность 2)  и план выполнения составил 37,27 %</w:t>
      </w:r>
      <w:r>
        <w:rPr>
          <w:sz w:val="28"/>
          <w:szCs w:val="28"/>
        </w:rPr>
        <w:t>.</w:t>
      </w:r>
    </w:p>
    <w:p w:rsidR="00F77389" w:rsidRDefault="00F77389" w:rsidP="00F77389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F77389" w:rsidRDefault="00F77389" w:rsidP="00F77389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F77389">
        <w:rPr>
          <w:sz w:val="28"/>
          <w:szCs w:val="28"/>
        </w:rPr>
        <w:t>4.</w:t>
      </w:r>
      <w:r w:rsidRPr="00F77389">
        <w:rPr>
          <w:sz w:val="28"/>
          <w:szCs w:val="28"/>
        </w:rPr>
        <w:tab/>
        <w:t>Анализ структуры и оценка влияния структурных сдвигов на объем производства продукции.</w:t>
      </w:r>
    </w:p>
    <w:p w:rsidR="00F77389" w:rsidRDefault="00F77389" w:rsidP="00F77389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tbl>
      <w:tblPr>
        <w:tblW w:w="9672" w:type="dxa"/>
        <w:tblInd w:w="93" w:type="dxa"/>
        <w:tblLook w:val="04A0" w:firstRow="1" w:lastRow="0" w:firstColumn="1" w:lastColumn="0" w:noHBand="0" w:noVBand="1"/>
      </w:tblPr>
      <w:tblGrid>
        <w:gridCol w:w="1329"/>
        <w:gridCol w:w="1237"/>
        <w:gridCol w:w="1564"/>
        <w:gridCol w:w="1268"/>
        <w:gridCol w:w="1432"/>
        <w:gridCol w:w="1506"/>
        <w:gridCol w:w="1341"/>
      </w:tblGrid>
      <w:tr w:rsidR="004D0A39" w:rsidRPr="004D0A39" w:rsidTr="004D0A39">
        <w:trPr>
          <w:trHeight w:val="945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Факт2000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2001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продукции 2000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</w:p>
        </w:tc>
      </w:tr>
      <w:tr w:rsidR="004D0A39" w:rsidRPr="004D0A39" w:rsidTr="004D0A39">
        <w:trPr>
          <w:trHeight w:val="63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процент, % - 2000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процент, % - 2001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A39" w:rsidRPr="004D0A39" w:rsidTr="004D0A39">
        <w:trPr>
          <w:trHeight w:val="315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11205308,93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12221300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3,0996</w:t>
            </w:r>
          </w:p>
        </w:tc>
      </w:tr>
      <w:tr w:rsidR="004D0A39" w:rsidRPr="004D0A39" w:rsidTr="004D0A39">
        <w:trPr>
          <w:trHeight w:val="315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3115770,9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1811628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-3,9697</w:t>
            </w:r>
          </w:p>
        </w:tc>
      </w:tr>
      <w:tr w:rsidR="004D0A39" w:rsidRPr="004D0A39" w:rsidTr="004D0A39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17293171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17534220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0,7429</w:t>
            </w:r>
          </w:p>
        </w:tc>
      </w:tr>
      <w:tr w:rsidR="004D0A39" w:rsidRPr="004D0A39" w:rsidTr="004D0A39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1230328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1271872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0,1271</w:t>
            </w:r>
          </w:p>
        </w:tc>
      </w:tr>
      <w:tr w:rsidR="004D0A39" w:rsidRPr="004D0A39" w:rsidTr="004D0A3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32844578,83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32839020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39" w:rsidRPr="004D0A39" w:rsidRDefault="004D0A39" w:rsidP="004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0A39" w:rsidRDefault="004D0A39" w:rsidP="00F77389">
      <w:pPr>
        <w:pStyle w:val="a3"/>
        <w:spacing w:before="168" w:beforeAutospacing="0" w:after="168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D0A39" w:rsidRDefault="004D0A39" w:rsidP="004D0A39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D0A39">
        <w:rPr>
          <w:color w:val="000000"/>
          <w:sz w:val="28"/>
          <w:szCs w:val="28"/>
        </w:rPr>
        <w:t xml:space="preserve">Расчет влияния структурного фактора на изменение стоимости общего объема выпуска продукции можно произвести и с помощью средневзвешенных цен. Для этого сначала определяется средневзвешенная цена при фактической структуре </w:t>
      </w:r>
      <w:r>
        <w:rPr>
          <w:color w:val="000000"/>
          <w:sz w:val="28"/>
          <w:szCs w:val="28"/>
        </w:rPr>
        <w:t xml:space="preserve"> </w:t>
      </w:r>
      <w:r w:rsidRPr="004D0A39">
        <w:rPr>
          <w:color w:val="000000"/>
          <w:sz w:val="28"/>
          <w:szCs w:val="28"/>
        </w:rPr>
        <w:t xml:space="preserve"> продукции</w:t>
      </w:r>
      <w:r>
        <w:rPr>
          <w:color w:val="000000"/>
          <w:sz w:val="28"/>
          <w:szCs w:val="28"/>
        </w:rPr>
        <w:t xml:space="preserve"> в 2000 году</w:t>
      </w:r>
      <w:r w:rsidRPr="004D0A39">
        <w:rPr>
          <w:color w:val="000000"/>
          <w:sz w:val="28"/>
          <w:szCs w:val="28"/>
        </w:rPr>
        <w:t xml:space="preserve">, а затем при </w:t>
      </w:r>
      <w:r>
        <w:rPr>
          <w:color w:val="000000"/>
          <w:sz w:val="28"/>
          <w:szCs w:val="28"/>
        </w:rPr>
        <w:t>фактической в  2001</w:t>
      </w:r>
      <w:r w:rsidRPr="004D0A39">
        <w:rPr>
          <w:color w:val="000000"/>
          <w:sz w:val="28"/>
          <w:szCs w:val="28"/>
        </w:rPr>
        <w:t xml:space="preserve"> и разность между ними умножается на фактический общий объем производства и реализации продукции:</w:t>
      </w:r>
    </w:p>
    <w:p w:rsidR="004D0A39" w:rsidRDefault="004D0A39" w:rsidP="004D0A39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Средневзвешанная</w:t>
      </w:r>
      <w:proofErr w:type="spellEnd"/>
      <w:r>
        <w:rPr>
          <w:color w:val="000000"/>
          <w:sz w:val="28"/>
          <w:szCs w:val="28"/>
        </w:rPr>
        <w:t xml:space="preserve"> цена 2000 = 384*34,12%+322,56*9,49%+851*52,65%+328*3,75% = 131,02+30,61+448,05+</w:t>
      </w:r>
      <w:r w:rsidR="00B303AF">
        <w:rPr>
          <w:color w:val="000000"/>
          <w:sz w:val="28"/>
          <w:szCs w:val="28"/>
        </w:rPr>
        <w:t xml:space="preserve">12,3=621,98 </w:t>
      </w:r>
      <w:proofErr w:type="spellStart"/>
      <w:r w:rsidR="00B303AF">
        <w:rPr>
          <w:color w:val="000000"/>
          <w:sz w:val="28"/>
          <w:szCs w:val="28"/>
        </w:rPr>
        <w:t>д.е</w:t>
      </w:r>
      <w:proofErr w:type="spellEnd"/>
      <w:r w:rsidR="00B303AF">
        <w:rPr>
          <w:color w:val="000000"/>
          <w:sz w:val="28"/>
          <w:szCs w:val="28"/>
        </w:rPr>
        <w:t>.</w:t>
      </w:r>
    </w:p>
    <w:p w:rsidR="00B303AF" w:rsidRDefault="00B303AF" w:rsidP="00B303AF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Средневзвешанная</w:t>
      </w:r>
      <w:proofErr w:type="spellEnd"/>
      <w:r>
        <w:rPr>
          <w:color w:val="000000"/>
          <w:sz w:val="28"/>
          <w:szCs w:val="28"/>
        </w:rPr>
        <w:t xml:space="preserve"> цена 2001 = 395*37,22%+331,8*5,52%+857*53,39%+334*3,87% = 147,019+18,32+457,55+12,93=635,81 </w:t>
      </w:r>
      <w:proofErr w:type="spellStart"/>
      <w:r>
        <w:rPr>
          <w:color w:val="000000"/>
          <w:sz w:val="28"/>
          <w:szCs w:val="28"/>
        </w:rPr>
        <w:t>д.е</w:t>
      </w:r>
      <w:proofErr w:type="spellEnd"/>
      <w:r>
        <w:rPr>
          <w:color w:val="000000"/>
          <w:sz w:val="28"/>
          <w:szCs w:val="28"/>
        </w:rPr>
        <w:t>.</w:t>
      </w:r>
    </w:p>
    <w:p w:rsidR="004D0A39" w:rsidRDefault="00B303AF" w:rsidP="004D0A39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стоимости продукции за счет структурных сдвигов = </w:t>
      </w:r>
    </w:p>
    <w:p w:rsidR="00B303AF" w:rsidRDefault="002957E6" w:rsidP="004D0A39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1759,51</w:t>
      </w:r>
      <w:r w:rsidR="00B303AF">
        <w:rPr>
          <w:color w:val="000000"/>
          <w:sz w:val="28"/>
          <w:szCs w:val="28"/>
        </w:rPr>
        <w:t xml:space="preserve">*(635,81-621,98) </w:t>
      </w:r>
      <w:r>
        <w:rPr>
          <w:color w:val="000000"/>
          <w:sz w:val="28"/>
          <w:szCs w:val="28"/>
        </w:rPr>
        <w:t xml:space="preserve">-4199,51 *(635,81-621,98)+139  *(635,81-621,98)+57*(635,81-621,98) = -31034,52 </w:t>
      </w:r>
      <w:proofErr w:type="spellStart"/>
      <w:r>
        <w:rPr>
          <w:color w:val="000000"/>
          <w:sz w:val="28"/>
          <w:szCs w:val="28"/>
        </w:rPr>
        <w:t>д.е</w:t>
      </w:r>
      <w:proofErr w:type="spellEnd"/>
      <w:r>
        <w:rPr>
          <w:color w:val="000000"/>
          <w:sz w:val="28"/>
          <w:szCs w:val="28"/>
        </w:rPr>
        <w:t>.</w:t>
      </w:r>
    </w:p>
    <w:p w:rsidR="004D0A39" w:rsidRDefault="004D0A39" w:rsidP="004D0A39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</w:p>
    <w:p w:rsidR="002957E6" w:rsidRPr="00C00318" w:rsidRDefault="002957E6" w:rsidP="002957E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0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влияния равномерности и ритмичности производства на выполнение договорных обязатель</w:t>
      </w:r>
      <w:proofErr w:type="gramStart"/>
      <w:r w:rsidRPr="00C0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003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едприятия.</w:t>
      </w:r>
    </w:p>
    <w:tbl>
      <w:tblPr>
        <w:tblW w:w="9956" w:type="dxa"/>
        <w:jc w:val="center"/>
        <w:tblInd w:w="93" w:type="dxa"/>
        <w:tblLook w:val="04A0" w:firstRow="1" w:lastRow="0" w:firstColumn="1" w:lastColumn="0" w:noHBand="0" w:noVBand="1"/>
      </w:tblPr>
      <w:tblGrid>
        <w:gridCol w:w="1440"/>
        <w:gridCol w:w="1410"/>
        <w:gridCol w:w="1276"/>
        <w:gridCol w:w="1276"/>
        <w:gridCol w:w="1134"/>
        <w:gridCol w:w="1780"/>
        <w:gridCol w:w="1640"/>
      </w:tblGrid>
      <w:tr w:rsidR="0051359B" w:rsidRPr="0051359B" w:rsidTr="0051359B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ритмичность выпуска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 вес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продукции зачтенной в выполнение плана по ритмичности, %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продукции фактический в пределах плана</w:t>
            </w: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2**1 год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</w:t>
            </w:r>
            <w:proofErr w:type="spellStart"/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Start"/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</w:t>
            </w:r>
            <w:proofErr w:type="spellStart"/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Start"/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</w:t>
            </w:r>
            <w:proofErr w:type="spellStart"/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Start"/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</w:t>
            </w:r>
            <w:proofErr w:type="spellStart"/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Start"/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  <w:proofErr w:type="spellEnd"/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6480</w:t>
            </w: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6497,4</w:t>
            </w: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8044,4</w:t>
            </w: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8663,2</w:t>
            </w:r>
          </w:p>
        </w:tc>
      </w:tr>
      <w:tr w:rsidR="0051359B" w:rsidRPr="0051359B" w:rsidTr="0051359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Итого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B" w:rsidRPr="0051359B" w:rsidRDefault="0051359B" w:rsidP="0051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29685</w:t>
            </w:r>
          </w:p>
        </w:tc>
      </w:tr>
    </w:tbl>
    <w:p w:rsidR="004D0A39" w:rsidRDefault="0051359B" w:rsidP="004D0A39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ритмичности = 29685/32400=0,9162 или 91,62 %</w:t>
      </w:r>
    </w:p>
    <w:p w:rsidR="0051359B" w:rsidRDefault="0051359B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359B">
        <w:rPr>
          <w:b/>
          <w:bCs/>
          <w:color w:val="000000"/>
          <w:sz w:val="28"/>
          <w:szCs w:val="28"/>
        </w:rPr>
        <w:t> </w:t>
      </w:r>
      <w:r w:rsidRPr="0051359B">
        <w:rPr>
          <w:color w:val="000000"/>
          <w:sz w:val="28"/>
          <w:szCs w:val="28"/>
        </w:rPr>
        <w:t xml:space="preserve">Проанализировав данные можно сделать вывод, что план по выполнению объема производства </w:t>
      </w:r>
      <w:proofErr w:type="spellStart"/>
      <w:r w:rsidRPr="0051359B">
        <w:rPr>
          <w:color w:val="000000"/>
          <w:sz w:val="28"/>
          <w:szCs w:val="28"/>
        </w:rPr>
        <w:t>недовыполнен</w:t>
      </w:r>
      <w:proofErr w:type="spellEnd"/>
      <w:r w:rsidRPr="0051359B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8,38</w:t>
      </w:r>
      <w:r w:rsidRPr="0051359B">
        <w:rPr>
          <w:color w:val="000000"/>
          <w:sz w:val="28"/>
          <w:szCs w:val="28"/>
        </w:rPr>
        <w:t xml:space="preserve">%, </w:t>
      </w:r>
      <w:proofErr w:type="gramStart"/>
      <w:r w:rsidRPr="0051359B">
        <w:rPr>
          <w:color w:val="000000"/>
          <w:sz w:val="28"/>
          <w:szCs w:val="28"/>
        </w:rPr>
        <w:t>к-т</w:t>
      </w:r>
      <w:proofErr w:type="gramEnd"/>
      <w:r w:rsidRPr="0051359B">
        <w:rPr>
          <w:color w:val="000000"/>
          <w:sz w:val="28"/>
          <w:szCs w:val="28"/>
        </w:rPr>
        <w:t xml:space="preserve"> ритмичности равен </w:t>
      </w:r>
      <w:r>
        <w:rPr>
          <w:color w:val="000000"/>
          <w:sz w:val="28"/>
          <w:szCs w:val="28"/>
        </w:rPr>
        <w:t>91,62</w:t>
      </w:r>
      <w:r w:rsidRPr="0051359B">
        <w:rPr>
          <w:color w:val="000000"/>
          <w:sz w:val="28"/>
          <w:szCs w:val="28"/>
        </w:rPr>
        <w:t xml:space="preserve">%, это говорит о том предприятие на </w:t>
      </w:r>
      <w:r>
        <w:rPr>
          <w:color w:val="000000"/>
          <w:sz w:val="28"/>
          <w:szCs w:val="28"/>
        </w:rPr>
        <w:t>91,64%</w:t>
      </w:r>
      <w:r w:rsidRPr="0051359B">
        <w:rPr>
          <w:color w:val="000000"/>
          <w:sz w:val="28"/>
          <w:szCs w:val="28"/>
        </w:rPr>
        <w:t xml:space="preserve"> продукции изготовлено в соответствии с плановым графиком</w:t>
      </w:r>
      <w:r>
        <w:rPr>
          <w:color w:val="000000"/>
          <w:sz w:val="28"/>
          <w:szCs w:val="28"/>
        </w:rPr>
        <w:t>.</w:t>
      </w:r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1008"/>
        <w:gridCol w:w="1417"/>
        <w:gridCol w:w="1418"/>
        <w:gridCol w:w="1560"/>
        <w:gridCol w:w="991"/>
        <w:gridCol w:w="1418"/>
        <w:gridCol w:w="1640"/>
      </w:tblGrid>
      <w:tr w:rsidR="00577B03" w:rsidRPr="00577B03" w:rsidTr="00577B03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ритмичность выпуска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плана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577B0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2</w:t>
            </w:r>
            <w:r w:rsidRPr="00577B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Хср</w:t>
            </w:r>
            <w:proofErr w:type="spellEnd"/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</w:t>
            </w:r>
            <w:proofErr w:type="spellStart"/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  <w:proofErr w:type="gramStart"/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proofErr w:type="spellStart"/>
            <w:proofErr w:type="gramEnd"/>
            <w:r w:rsidRPr="0057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2**1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</w:t>
            </w:r>
            <w:proofErr w:type="spellStart"/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Start"/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</w:t>
            </w:r>
            <w:proofErr w:type="spellStart"/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Start"/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569,9419391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3693223,765</w:t>
            </w:r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233,4482183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1890930,568</w:t>
            </w:r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12,50901375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109428,8523</w:t>
            </w:r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77B03" w:rsidRPr="00577B03" w:rsidRDefault="00577B03" w:rsidP="0057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7B03" w:rsidRPr="00577B03" w:rsidTr="00577B0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5693583,186</w:t>
            </w:r>
          </w:p>
        </w:tc>
      </w:tr>
      <w:tr w:rsidR="00577B03" w:rsidRPr="00577B03" w:rsidTr="00577B03">
        <w:trPr>
          <w:trHeight w:val="656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3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32"/>
                        <w:lang w:eastAsia="ru-RU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Хср</w:t>
            </w:r>
            <w:proofErr w:type="spellEnd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77B03" w:rsidRPr="00577B03" w:rsidRDefault="00577B03" w:rsidP="0057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77B03" w:rsidRPr="00577B03" w:rsidRDefault="00577B03" w:rsidP="0057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7B03" w:rsidRDefault="00577B03" w:rsidP="00577B03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</w:p>
    <w:p w:rsidR="00577B03" w:rsidRDefault="00577B03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77B03" w:rsidRDefault="00577B03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Коэффициент равномерности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5693583,186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32400</m:t>
                </m:r>
              </m:den>
            </m:f>
          </m:e>
        </m:rad>
      </m:oMath>
      <w:r>
        <w:rPr>
          <w:color w:val="000000"/>
          <w:sz w:val="28"/>
          <w:szCs w:val="28"/>
        </w:rPr>
        <w:t>=</w:t>
      </w:r>
      <m:oMath>
        <m:r>
          <w:rPr>
            <w:rFonts w:ascii="Cambria Math" w:hAnsi="Cambria Math"/>
            <w:color w:val="000000"/>
            <w:sz w:val="28"/>
            <w:szCs w:val="28"/>
          </w:rPr>
          <m:t>±</m:t>
        </m:r>
      </m:oMath>
      <w:r>
        <w:rPr>
          <w:color w:val="000000"/>
          <w:sz w:val="28"/>
          <w:szCs w:val="28"/>
        </w:rPr>
        <w:t>13,26</w:t>
      </w:r>
    </w:p>
    <w:p w:rsidR="00577B03" w:rsidRDefault="00577B03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Коэффициент вариации 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13,26*100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95,494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=±13,88</m:t>
        </m:r>
      </m:oMath>
    </w:p>
    <w:p w:rsidR="00577B03" w:rsidRDefault="00577B03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77B03" w:rsidRPr="00577B03" w:rsidRDefault="00577B03" w:rsidP="00577B0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</w:t>
      </w:r>
      <w:proofErr w:type="spellStart"/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13,26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/ характеризует средний размер колебаний в выполнении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выпуску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процента выполнения плана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95,494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Коэффициент вариации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13,88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показывает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оситель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отклонения.</w:t>
      </w:r>
    </w:p>
    <w:p w:rsidR="00577B03" w:rsidRPr="00577B03" w:rsidRDefault="00577B03" w:rsidP="00577B0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равномерности выполнения плана </w:t>
      </w:r>
      <w:r w:rsidR="00BC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выпуску продукции 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году составляет: 100 </w:t>
      </w:r>
      <w:r w:rsidR="00F2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13,88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F2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86,12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577B03" w:rsidRPr="00577B03" w:rsidRDefault="00577B03" w:rsidP="00577B0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коэффициент характеризует равномерность выполнения плана </w:t>
      </w:r>
      <w:r w:rsidR="00F2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выпуска продукции 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среднего уровня этого показателя по </w:t>
      </w:r>
      <w:proofErr w:type="spellStart"/>
      <w:proofErr w:type="gramStart"/>
      <w:r w:rsidR="00F2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proofErr w:type="gramEnd"/>
      <w:r w:rsidR="00F2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предприятию.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учитывает как негативные (недовыполнение плана), так и положительные (перевыполнение) отклонения, оценка которых различна время как коэффициент равномерности, рассчитан способом меньших чисел, отражает равномерность выполнения плана относительно плановых объемов </w:t>
      </w:r>
      <w:r w:rsidR="00F2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Pr="005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учитывает только отрицательные отклонения.</w:t>
      </w: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A3174">
        <w:rPr>
          <w:color w:val="000000"/>
          <w:sz w:val="28"/>
          <w:szCs w:val="28"/>
        </w:rPr>
        <w:lastRenderedPageBreak/>
        <w:t>6.</w:t>
      </w:r>
      <w:r w:rsidRPr="009A3174">
        <w:rPr>
          <w:color w:val="000000"/>
          <w:sz w:val="28"/>
          <w:szCs w:val="28"/>
        </w:rPr>
        <w:tab/>
        <w:t>Анализ качества выпускаемой продукции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1329"/>
        <w:gridCol w:w="1096"/>
        <w:gridCol w:w="899"/>
        <w:gridCol w:w="1086"/>
        <w:gridCol w:w="899"/>
        <w:gridCol w:w="1085"/>
        <w:gridCol w:w="1276"/>
        <w:gridCol w:w="1686"/>
      </w:tblGrid>
      <w:tr w:rsidR="009A3174" w:rsidRPr="009A3174" w:rsidTr="009A3174">
        <w:trPr>
          <w:trHeight w:val="69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продукции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A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2001 год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выпуска по цене 1 сорта, </w:t>
            </w:r>
            <w:proofErr w:type="spellStart"/>
            <w:r w:rsidRPr="009A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A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</w:tr>
      <w:tr w:rsidR="009A3174" w:rsidRPr="009A3174" w:rsidTr="009A3174">
        <w:trPr>
          <w:trHeight w:val="690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174" w:rsidRPr="009A3174" w:rsidTr="009A3174">
        <w:trPr>
          <w:trHeight w:val="555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proofErr w:type="gram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proofErr w:type="spell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proofErr w:type="gram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proofErr w:type="spell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Start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9A3174" w:rsidRPr="009A3174" w:rsidTr="009A3174">
        <w:trPr>
          <w:trHeight w:val="375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29180,492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11205309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12221300</w:t>
            </w:r>
          </w:p>
        </w:tc>
      </w:tr>
      <w:tr w:rsidR="009A3174" w:rsidRPr="009A3174" w:rsidTr="009A3174">
        <w:trPr>
          <w:trHeight w:val="375"/>
        </w:trPr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9659,508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3709251,1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2156700</w:t>
            </w:r>
          </w:p>
        </w:tc>
      </w:tr>
      <w:tr w:rsidR="009A3174" w:rsidRPr="009A3174" w:rsidTr="009A3174">
        <w:trPr>
          <w:trHeight w:val="37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7803264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8081700</w:t>
            </w:r>
          </w:p>
        </w:tc>
      </w:tr>
      <w:tr w:rsidR="009A3174" w:rsidRPr="009A3174" w:rsidTr="009A3174">
        <w:trPr>
          <w:trHeight w:val="37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1440384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74" w:rsidRPr="009A3174" w:rsidRDefault="009A3174" w:rsidP="009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9746284,328</w:t>
            </w:r>
          </w:p>
        </w:tc>
      </w:tr>
    </w:tbl>
    <w:p w:rsidR="009A3174" w:rsidRDefault="009A3174" w:rsidP="009A3174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</w:p>
    <w:p w:rsidR="009A3174" w:rsidRPr="009A3174" w:rsidRDefault="009A3174" w:rsidP="009A317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коэффициент сортности:</w:t>
      </w:r>
    </w:p>
    <w:p w:rsidR="009A3174" w:rsidRPr="009A3174" w:rsidRDefault="009A3174" w:rsidP="009A317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базисном периоде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1440384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328*3751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1440384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1230328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=1,17</m:t>
        </m:r>
      </m:oMath>
    </w:p>
    <w:p w:rsidR="009A3174" w:rsidRPr="009A3174" w:rsidRDefault="009A3174" w:rsidP="009A317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1504160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334*3808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1504160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1271872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=1,18</m:t>
        </m:r>
      </m:oMath>
    </w:p>
    <w:p w:rsidR="009A3174" w:rsidRPr="009A3174" w:rsidRDefault="009A3174" w:rsidP="009A317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качества продукции – 1,18/1,17=1,009 или на 9 % растет качество продукции.</w:t>
      </w: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Анализ факторов и резервов.</w:t>
      </w: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проведенному анализу факторов сделан вывод, что:</w:t>
      </w:r>
    </w:p>
    <w:p w:rsidR="00A25A95" w:rsidRDefault="00A25A95" w:rsidP="009A3174">
      <w:pPr>
        <w:pStyle w:val="a3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производства по всем видам продукции растет, только  продукция</w:t>
      </w:r>
      <w:proofErr w:type="gramStart"/>
      <w:r>
        <w:rPr>
          <w:color w:val="000000"/>
          <w:sz w:val="28"/>
          <w:szCs w:val="28"/>
        </w:rPr>
        <w:t xml:space="preserve">  А</w:t>
      </w:r>
      <w:proofErr w:type="gramEnd"/>
      <w:r>
        <w:rPr>
          <w:color w:val="000000"/>
          <w:sz w:val="28"/>
          <w:szCs w:val="28"/>
        </w:rPr>
        <w:t xml:space="preserve"> сортности  2  снижается в объеме </w:t>
      </w:r>
      <w:r w:rsidRPr="00A25A95">
        <w:rPr>
          <w:color w:val="000000"/>
          <w:sz w:val="28"/>
          <w:szCs w:val="28"/>
        </w:rPr>
        <w:t xml:space="preserve"> на 1304143 </w:t>
      </w:r>
      <w:proofErr w:type="spellStart"/>
      <w:r w:rsidRPr="00A25A95">
        <w:rPr>
          <w:color w:val="000000"/>
          <w:sz w:val="28"/>
          <w:szCs w:val="28"/>
        </w:rPr>
        <w:t>д.е</w:t>
      </w:r>
      <w:proofErr w:type="spellEnd"/>
      <w:r w:rsidRPr="00A25A95">
        <w:rPr>
          <w:color w:val="000000"/>
          <w:sz w:val="28"/>
          <w:szCs w:val="28"/>
        </w:rPr>
        <w:t>. или на 41,86 %.</w:t>
      </w:r>
      <w:r>
        <w:rPr>
          <w:color w:val="000000"/>
          <w:sz w:val="28"/>
          <w:szCs w:val="28"/>
        </w:rPr>
        <w:t xml:space="preserve"> По данному виду продукции   </w:t>
      </w:r>
      <w:r w:rsidRPr="00A25A95">
        <w:rPr>
          <w:color w:val="000000"/>
          <w:sz w:val="28"/>
          <w:szCs w:val="28"/>
        </w:rPr>
        <w:t xml:space="preserve"> измен</w:t>
      </w:r>
      <w:r>
        <w:rPr>
          <w:color w:val="000000"/>
          <w:sz w:val="28"/>
          <w:szCs w:val="28"/>
        </w:rPr>
        <w:t xml:space="preserve">яется  цена, что </w:t>
      </w:r>
      <w:r w:rsidRPr="00A25A95">
        <w:rPr>
          <w:color w:val="000000"/>
          <w:sz w:val="28"/>
          <w:szCs w:val="28"/>
        </w:rPr>
        <w:t>снизил</w:t>
      </w:r>
      <w:r>
        <w:rPr>
          <w:color w:val="000000"/>
          <w:sz w:val="28"/>
          <w:szCs w:val="28"/>
        </w:rPr>
        <w:t>о</w:t>
      </w:r>
      <w:r w:rsidRPr="00A25A95">
        <w:rPr>
          <w:color w:val="000000"/>
          <w:sz w:val="28"/>
          <w:szCs w:val="28"/>
        </w:rPr>
        <w:t xml:space="preserve"> стоимость на 1354593 </w:t>
      </w:r>
      <w:proofErr w:type="spellStart"/>
      <w:r w:rsidRPr="00A25A95">
        <w:rPr>
          <w:color w:val="000000"/>
          <w:sz w:val="28"/>
          <w:szCs w:val="28"/>
        </w:rPr>
        <w:t>ден.е</w:t>
      </w:r>
      <w:proofErr w:type="spellEnd"/>
      <w:r w:rsidRPr="00A25A95">
        <w:rPr>
          <w:color w:val="000000"/>
          <w:sz w:val="28"/>
          <w:szCs w:val="28"/>
        </w:rPr>
        <w:t xml:space="preserve">., а за счет объема производства </w:t>
      </w:r>
      <w:r>
        <w:rPr>
          <w:color w:val="000000"/>
          <w:sz w:val="28"/>
          <w:szCs w:val="28"/>
        </w:rPr>
        <w:t xml:space="preserve">стоимость  </w:t>
      </w:r>
      <w:r w:rsidRPr="00A25A95">
        <w:rPr>
          <w:color w:val="000000"/>
          <w:sz w:val="28"/>
          <w:szCs w:val="28"/>
        </w:rPr>
        <w:t xml:space="preserve">увеличилась на 50450,4 </w:t>
      </w:r>
      <w:proofErr w:type="spellStart"/>
      <w:r w:rsidRPr="00A25A95">
        <w:rPr>
          <w:color w:val="000000"/>
          <w:sz w:val="28"/>
          <w:szCs w:val="28"/>
        </w:rPr>
        <w:t>д.е</w:t>
      </w:r>
      <w:proofErr w:type="spellEnd"/>
      <w:r w:rsidRPr="00A25A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A3174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процент выполнения договорных обязательств высокий, кроме  продукции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(сортность  2). Здесь процент выполнения договорных обязатель</w:t>
      </w:r>
      <w:proofErr w:type="gramStart"/>
      <w:r>
        <w:rPr>
          <w:color w:val="000000"/>
          <w:sz w:val="28"/>
          <w:szCs w:val="28"/>
        </w:rPr>
        <w:t>ств вс</w:t>
      </w:r>
      <w:proofErr w:type="gramEnd"/>
      <w:r>
        <w:rPr>
          <w:color w:val="000000"/>
          <w:sz w:val="28"/>
          <w:szCs w:val="28"/>
        </w:rPr>
        <w:t>его 37,27 %.</w:t>
      </w: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доли продукции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(сортность 2)  в структуре произведенной продукции  всего на 3,96 %, снижает стоимость продукции на 31034,52 </w:t>
      </w:r>
      <w:proofErr w:type="spellStart"/>
      <w:r>
        <w:rPr>
          <w:color w:val="000000"/>
          <w:sz w:val="28"/>
          <w:szCs w:val="28"/>
        </w:rPr>
        <w:t>д.е</w:t>
      </w:r>
      <w:proofErr w:type="spellEnd"/>
      <w:r>
        <w:rPr>
          <w:color w:val="000000"/>
          <w:sz w:val="28"/>
          <w:szCs w:val="28"/>
        </w:rPr>
        <w:t>.</w:t>
      </w: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Коэффициенты равномерности и ритмичности достаточно высокие.</w:t>
      </w: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Наблюдается рост качества продукции.</w:t>
      </w: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резервом роста является повышения качества продукции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(сортность 2). Здесь необходимо изучить причины невыполнения договорных </w:t>
      </w:r>
      <w:r>
        <w:rPr>
          <w:color w:val="000000"/>
          <w:sz w:val="28"/>
          <w:szCs w:val="28"/>
        </w:rPr>
        <w:lastRenderedPageBreak/>
        <w:t>обязательств и причины снижения объема производства по данному виду продукции  и внести изменения в технологию производства.</w:t>
      </w: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25A95" w:rsidRDefault="00A25A95" w:rsidP="00A25A95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A3174" w:rsidRPr="0051359B" w:rsidRDefault="009A3174" w:rsidP="0051359B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F4C5A" w:rsidRPr="007B49A9" w:rsidRDefault="002F4C5A" w:rsidP="004D0A39">
      <w:pPr>
        <w:pStyle w:val="a3"/>
        <w:spacing w:before="168" w:beforeAutospacing="0" w:after="168" w:afterAutospacing="0"/>
        <w:jc w:val="both"/>
        <w:textAlignment w:val="baseline"/>
        <w:rPr>
          <w:rFonts w:ascii="Verdana" w:hAnsi="Verdana"/>
          <w:b/>
          <w:color w:val="333333"/>
          <w:sz w:val="28"/>
          <w:szCs w:val="28"/>
        </w:rPr>
      </w:pPr>
      <w:r w:rsidRPr="007B49A9">
        <w:rPr>
          <w:rFonts w:ascii="Verdana" w:hAnsi="Verdana"/>
          <w:b/>
          <w:color w:val="333333"/>
          <w:sz w:val="28"/>
          <w:szCs w:val="28"/>
        </w:rPr>
        <w:lastRenderedPageBreak/>
        <w:t>3</w:t>
      </w:r>
    </w:p>
    <w:p w:rsidR="002F4C5A" w:rsidRPr="00551ABD" w:rsidRDefault="002F4C5A" w:rsidP="00551A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трудоемкость изделия – 1,5 </w:t>
      </w:r>
      <w:proofErr w:type="spellStart"/>
      <w:r w:rsidRPr="0055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чел.·</w:t>
      </w:r>
      <w:proofErr w:type="gramStart"/>
      <w:r w:rsidRPr="0055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spellEnd"/>
      <w:proofErr w:type="gramEnd"/>
      <w:r w:rsidRPr="0055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/шт. Годовой фонд рабочего времени для одного работника – 1 750 ч. Рассчитайте полную трудоемкость, если численность работников, чел., по категориям следующая: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430"/>
      </w:tblGrid>
      <w:tr w:rsidR="00551ABD" w:rsidRPr="00551ABD" w:rsidTr="00551A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551ABD" w:rsidRPr="00551ABD" w:rsidTr="00551A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Вспомогательные рабочие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551ABD" w:rsidRPr="00551ABD" w:rsidTr="00551A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51ABD" w:rsidRPr="00551ABD" w:rsidTr="00551A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51ABD" w:rsidRPr="00551ABD" w:rsidTr="00551A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551ABD" w:rsidRDefault="002F4C5A" w:rsidP="00551A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AB345C" w:rsidRPr="00551ABD" w:rsidRDefault="00551ABD" w:rsidP="00551ABD">
      <w:pPr>
        <w:pStyle w:val="a3"/>
        <w:spacing w:before="168" w:beforeAutospacing="0" w:after="168" w:afterAutospacing="0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Решение:</w:t>
      </w:r>
    </w:p>
    <w:p w:rsidR="00AB345C" w:rsidRPr="00AB345C" w:rsidRDefault="00AB345C" w:rsidP="00AB34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трудоемкость изделия</w:t>
      </w:r>
      <w:proofErr w:type="gramStart"/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</m:t>
            </m:r>
            <w:proofErr w:type="gramEnd"/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</m:t>
            </m:r>
          </m:sub>
        </m:sSub>
      </m:oMath>
      <w:r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</w:p>
    <w:p w:rsidR="00AB345C" w:rsidRPr="00AB345C" w:rsidRDefault="00742B0C" w:rsidP="00AB345C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23"/>
          <w:szCs w:val="23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3"/>
                  <w:szCs w:val="23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тех</m:t>
              </m:r>
            </m:sub>
          </m:sSub>
          <m:r>
            <w:rPr>
              <w:rFonts w:ascii="Cambria Math" w:eastAsia="Times New Roman" w:hAnsi="Cambria Math" w:cs="Times New Roman"/>
              <w:sz w:val="23"/>
              <w:szCs w:val="23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3"/>
                  <w:szCs w:val="23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сд</m:t>
              </m:r>
            </m:sub>
          </m:sSub>
          <m:r>
            <w:rPr>
              <w:rFonts w:ascii="Cambria Math" w:eastAsia="Times New Roman" w:hAnsi="Cambria Math" w:cs="Times New Roman"/>
              <w:sz w:val="23"/>
              <w:szCs w:val="23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3"/>
                  <w:szCs w:val="23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повр</m:t>
              </m:r>
            </m:sub>
          </m:sSub>
          <m:r>
            <w:rPr>
              <w:rFonts w:ascii="Cambria Math" w:eastAsia="Times New Roman" w:hAnsi="Cambria Math" w:cs="Times New Roman"/>
              <w:sz w:val="23"/>
              <w:szCs w:val="23"/>
              <w:lang w:eastAsia="ru-RU"/>
            </w:rPr>
            <m:t>=1,5 чел.*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3"/>
                  <w:szCs w:val="23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ч</m:t>
              </m:r>
            </m:num>
            <m:den>
              <m:r>
                <w:rPr>
                  <w:rFonts w:ascii="Cambria Math" w:eastAsia="Times New Roman" w:hAnsi="Cambria Math" w:cs="Times New Roman"/>
                  <w:sz w:val="23"/>
                  <w:szCs w:val="23"/>
                  <w:lang w:eastAsia="ru-RU"/>
                </w:rPr>
                <m:t>шт</m:t>
              </m:r>
            </m:den>
          </m:f>
          <m:r>
            <w:rPr>
              <w:rFonts w:ascii="Cambria Math" w:eastAsia="Times New Roman" w:hAnsi="Cambria Math" w:cs="Times New Roman"/>
              <w:sz w:val="23"/>
              <w:szCs w:val="23"/>
              <w:lang w:eastAsia="ru-RU"/>
            </w:rPr>
            <m:t>. (по условию)</m:t>
          </m:r>
        </m:oMath>
      </m:oMathPara>
    </w:p>
    <w:p w:rsidR="00AB345C" w:rsidRPr="00AB345C" w:rsidRDefault="00AB345C" w:rsidP="00AB34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4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сд</w:t>
      </w:r>
      <w:proofErr w:type="spellEnd"/>
      <w:r w:rsidRPr="00AB34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сдельная трудоемкость;</w:t>
      </w:r>
    </w:p>
    <w:p w:rsidR="00AB345C" w:rsidRDefault="00AB345C" w:rsidP="00AB34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4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повр</w:t>
      </w:r>
      <w:proofErr w:type="spellEnd"/>
      <w:r w:rsidRPr="00AB34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 </w:t>
      </w:r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повременная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емкость.</w:t>
      </w:r>
    </w:p>
    <w:p w:rsidR="00FB272D" w:rsidRPr="00AB345C" w:rsidRDefault="00742B0C" w:rsidP="00AB34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осн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осн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*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час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</m:t>
              </m:r>
            </m:den>
          </m:f>
        </m:oMath>
      </m:oMathPara>
    </w:p>
    <w:p w:rsidR="00AB345C" w:rsidRPr="00AB345C" w:rsidRDefault="00AB345C" w:rsidP="00AB34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AB34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количество основных рабочих;</w:t>
      </w:r>
    </w:p>
    <w:p w:rsidR="00AB345C" w:rsidRPr="00AB345C" w:rsidRDefault="00AB345C" w:rsidP="00AB34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4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час</w:t>
      </w:r>
      <w:proofErr w:type="spellEnd"/>
      <w:r w:rsidRPr="00AB34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годовой фонд рабочего времени на одного работника;</w:t>
      </w:r>
    </w:p>
    <w:p w:rsidR="00AB345C" w:rsidRPr="00AB345C" w:rsidRDefault="00AB345C" w:rsidP="00AB34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годовой выпуск продукции в натуральном выражении, в шт.</w:t>
      </w:r>
    </w:p>
    <w:p w:rsidR="00FB272D" w:rsidRDefault="00FB272D" w:rsidP="00FB272D">
      <w:pPr>
        <w:shd w:val="clear" w:color="auto" w:fill="FFFFFF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последнего уравнения находим:</w:t>
      </w:r>
    </w:p>
    <w:p w:rsidR="00FB272D" w:rsidRPr="00FB272D" w:rsidRDefault="00FB272D" w:rsidP="00FB272D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50 чел. *1750 ч.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1,5 чел.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шт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.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=58333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шт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г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FB272D" w:rsidRPr="00FB272D" w:rsidRDefault="00FB272D" w:rsidP="00FB272D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FB272D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FB272D" w:rsidRPr="00FB272D" w:rsidRDefault="00FB272D" w:rsidP="00FB272D">
      <w:pPr>
        <w:shd w:val="clear" w:color="auto" w:fill="FFFFFF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обслуживания, т.е. затраты труда на получения единицы продукции от вспомогательных рабочих</w:t>
      </w:r>
    </w:p>
    <w:p w:rsidR="00FB272D" w:rsidRPr="00FB272D" w:rsidRDefault="00742B0C" w:rsidP="00FB272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 чел. *1750 ч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58333 шт/г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=0,75 чел.*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шт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B272D" w:rsidRDefault="00FB272D" w:rsidP="00FB272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FB272D" w:rsidRPr="00FB272D" w:rsidRDefault="00FB272D" w:rsidP="00FB272D">
      <w:pPr>
        <w:shd w:val="clear" w:color="auto" w:fill="FFFFFF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72D" w:rsidRPr="00FB272D" w:rsidRDefault="00FB272D" w:rsidP="00FB272D">
      <w:pPr>
        <w:shd w:val="clear" w:color="auto" w:fill="FFFFFF"/>
        <w:spacing w:after="0" w:line="240" w:lineRule="auto"/>
        <w:ind w:right="14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72D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общ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=1,5+0,75=2,25 чел. ч./шт</m:t>
        </m:r>
      </m:oMath>
    </w:p>
    <w:p w:rsidR="00FB272D" w:rsidRPr="00FB272D" w:rsidRDefault="00FB272D" w:rsidP="00FB272D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FB272D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FB272D" w:rsidRPr="00FB272D" w:rsidRDefault="00FB272D" w:rsidP="00E000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Трудоемкость управления, т.е. затраты труда на получения единицы продукции от руководителей, специалистов и служащих</w:t>
      </w:r>
      <w:r w:rsidR="00E00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72D" w:rsidRPr="00FB272D" w:rsidRDefault="00742B0C" w:rsidP="00551AB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15+8+2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чел *1750ч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58333 шт.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=1,5 чел.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час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шт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FB272D" w:rsidRPr="00FB272D" w:rsidRDefault="00FB272D" w:rsidP="00551ABD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2D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  <w:r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трудоемкость</w:t>
      </w:r>
    </w:p>
    <w:p w:rsidR="00FB272D" w:rsidRPr="00FB272D" w:rsidRDefault="00551ABD" w:rsidP="00551AB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272D" w:rsidRPr="00FB2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proofErr w:type="spellEnd"/>
      <w:r w:rsidR="00FB272D" w:rsidRPr="00FB2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FB272D"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272D" w:rsidRPr="00FB2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="00FB272D" w:rsidRPr="00FB2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 </w:t>
      </w:r>
      <w:r w:rsidR="00FB272D"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272D" w:rsidRPr="00FB2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="00FB272D"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272D" w:rsidRPr="00FB2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упр</w:t>
      </w:r>
      <w:proofErr w:type="spellEnd"/>
      <w:r w:rsidR="00FB272D" w:rsidRPr="00FB2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 </w:t>
      </w:r>
      <w:r w:rsidR="00FB272D"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1,5 + 0,75 + 1,5 = 3,75 чел.∙ </w:t>
      </w:r>
      <w:proofErr w:type="gramStart"/>
      <w:r w:rsidR="00FB272D"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B272D" w:rsidRPr="00F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шт.</w:t>
      </w:r>
    </w:p>
    <w:p w:rsidR="00FB272D" w:rsidRPr="00FB272D" w:rsidRDefault="00FB272D" w:rsidP="00FB272D">
      <w:pP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FB272D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AB345C" w:rsidRDefault="00AB345C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AB345C" w:rsidRDefault="00AB345C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AB345C" w:rsidRDefault="00AB345C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</w:p>
    <w:p w:rsidR="00551ABD" w:rsidRPr="00742B0C" w:rsidRDefault="00551AB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  <w:sectPr w:rsidR="00551ABD" w:rsidRPr="00742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C5A" w:rsidRPr="00742B0C" w:rsidRDefault="002F4C5A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</w:pPr>
      <w:r w:rsidRPr="00742B0C">
        <w:rPr>
          <w:rFonts w:ascii="Verdana" w:hAnsi="Verdana"/>
          <w:b/>
          <w:color w:val="333333"/>
          <w:sz w:val="28"/>
          <w:szCs w:val="28"/>
        </w:rPr>
        <w:lastRenderedPageBreak/>
        <w:t>4</w:t>
      </w:r>
    </w:p>
    <w:p w:rsidR="002F4C5A" w:rsidRPr="00710FD4" w:rsidRDefault="002F4C5A" w:rsidP="002F4C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остаточную стоимость основных средств электролизного цеха на 1 января 2003 г. по следующим данным:</w:t>
      </w:r>
    </w:p>
    <w:tbl>
      <w:tblPr>
        <w:tblW w:w="9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943"/>
        <w:gridCol w:w="740"/>
        <w:gridCol w:w="2144"/>
        <w:gridCol w:w="1383"/>
      </w:tblGrid>
      <w:tr w:rsidR="00551ABD" w:rsidRPr="00710FD4" w:rsidTr="00710FD4">
        <w:tc>
          <w:tcPr>
            <w:tcW w:w="4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9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7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ввода</w:t>
            </w:r>
          </w:p>
        </w:tc>
        <w:tc>
          <w:tcPr>
            <w:tcW w:w="21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единицы, </w:t>
            </w:r>
            <w:proofErr w:type="spellStart"/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</w:t>
            </w:r>
            <w:proofErr w:type="spellEnd"/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ед.</w:t>
            </w:r>
          </w:p>
        </w:tc>
        <w:tc>
          <w:tcPr>
            <w:tcW w:w="13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</w:t>
            </w:r>
          </w:p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амортизации, %</w:t>
            </w:r>
          </w:p>
        </w:tc>
      </w:tr>
      <w:tr w:rsidR="00551ABD" w:rsidRPr="00710FD4" w:rsidTr="00710FD4">
        <w:tc>
          <w:tcPr>
            <w:tcW w:w="4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Здание корпуса</w:t>
            </w:r>
          </w:p>
        </w:tc>
        <w:tc>
          <w:tcPr>
            <w:tcW w:w="94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21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11 047 720</w:t>
            </w:r>
          </w:p>
        </w:tc>
        <w:tc>
          <w:tcPr>
            <w:tcW w:w="138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 1,7</w:t>
            </w:r>
          </w:p>
        </w:tc>
      </w:tr>
      <w:tr w:rsidR="00551ABD" w:rsidRPr="00710FD4" w:rsidTr="00710FD4">
        <w:tc>
          <w:tcPr>
            <w:tcW w:w="4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Трубопроводы стальные</w:t>
            </w:r>
          </w:p>
        </w:tc>
        <w:tc>
          <w:tcPr>
            <w:tcW w:w="94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21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402 200</w:t>
            </w:r>
          </w:p>
        </w:tc>
        <w:tc>
          <w:tcPr>
            <w:tcW w:w="138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551ABD" w:rsidRPr="00710FD4" w:rsidTr="00710FD4">
        <w:tc>
          <w:tcPr>
            <w:tcW w:w="4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Ковш вакуумный</w:t>
            </w:r>
          </w:p>
        </w:tc>
        <w:tc>
          <w:tcPr>
            <w:tcW w:w="94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1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203 640</w:t>
            </w:r>
          </w:p>
        </w:tc>
        <w:tc>
          <w:tcPr>
            <w:tcW w:w="138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551ABD" w:rsidRPr="00710FD4" w:rsidTr="00710FD4">
        <w:tc>
          <w:tcPr>
            <w:tcW w:w="4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94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21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211 730</w:t>
            </w:r>
          </w:p>
        </w:tc>
        <w:tc>
          <w:tcPr>
            <w:tcW w:w="138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551ABD" w:rsidRPr="00710FD4" w:rsidTr="00710FD4">
        <w:tc>
          <w:tcPr>
            <w:tcW w:w="4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ограждений</w:t>
            </w:r>
          </w:p>
        </w:tc>
        <w:tc>
          <w:tcPr>
            <w:tcW w:w="94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21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102 690</w:t>
            </w:r>
          </w:p>
        </w:tc>
        <w:tc>
          <w:tcPr>
            <w:tcW w:w="138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 2,1</w:t>
            </w:r>
          </w:p>
        </w:tc>
      </w:tr>
      <w:tr w:rsidR="00551ABD" w:rsidRPr="00710FD4" w:rsidTr="00710FD4">
        <w:tc>
          <w:tcPr>
            <w:tcW w:w="4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Портальная машина</w:t>
            </w:r>
          </w:p>
        </w:tc>
        <w:tc>
          <w:tcPr>
            <w:tcW w:w="94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1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306 780</w:t>
            </w:r>
          </w:p>
        </w:tc>
        <w:tc>
          <w:tcPr>
            <w:tcW w:w="138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5A" w:rsidRPr="00710FD4" w:rsidRDefault="002F4C5A" w:rsidP="002F4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</w:tbl>
    <w:p w:rsidR="00551ABD" w:rsidRDefault="00551ABD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/>
    <w:p w:rsidR="00314F30" w:rsidRDefault="00314F30">
      <w:pPr>
        <w:sectPr w:rsidR="00314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F30" w:rsidRDefault="00314F30"/>
    <w:tbl>
      <w:tblPr>
        <w:tblW w:w="14766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29"/>
        <w:gridCol w:w="1146"/>
        <w:gridCol w:w="1325"/>
        <w:gridCol w:w="1060"/>
        <w:gridCol w:w="1275"/>
        <w:gridCol w:w="1306"/>
        <w:gridCol w:w="1542"/>
        <w:gridCol w:w="1843"/>
        <w:gridCol w:w="1710"/>
      </w:tblGrid>
      <w:tr w:rsidR="00314F30" w:rsidRPr="00314F30" w:rsidTr="00314F30">
        <w:trPr>
          <w:trHeight w:val="1260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единицы, </w:t>
            </w:r>
            <w:proofErr w:type="spellStart"/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амортизации, %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амортизация, </w:t>
            </w:r>
            <w:proofErr w:type="spellStart"/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ден.ед</w:t>
            </w:r>
            <w:proofErr w:type="spellEnd"/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314F30" w:rsidRPr="00314F30" w:rsidRDefault="00710FD4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стоимость основных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314F30" w:rsidRPr="00314F30" w:rsidRDefault="00710FD4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лет эксплуатации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Амортизационные отчисления, </w:t>
            </w:r>
            <w:proofErr w:type="spellStart"/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ден.ед</w:t>
            </w:r>
            <w:proofErr w:type="spellEnd"/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314F30" w:rsidRPr="00314F30" w:rsidTr="00314F30">
        <w:trPr>
          <w:trHeight w:val="315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корпуса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11047720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187811,24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11047720</w:t>
            </w:r>
          </w:p>
        </w:tc>
        <w:tc>
          <w:tcPr>
            <w:tcW w:w="1542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6573393,4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4474326,6</w:t>
            </w:r>
          </w:p>
        </w:tc>
      </w:tr>
      <w:tr w:rsidR="00314F30" w:rsidRPr="00314F30" w:rsidTr="00314F30">
        <w:trPr>
          <w:trHeight w:val="630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стальные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4F30" w:rsidRPr="00314F30" w:rsidTr="00314F30">
        <w:trPr>
          <w:trHeight w:val="630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вакуумный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203 640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20364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1 221 840</w:t>
            </w:r>
          </w:p>
        </w:tc>
        <w:tc>
          <w:tcPr>
            <w:tcW w:w="1542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1832760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4F30" w:rsidRPr="00314F30" w:rsidTr="00314F30">
        <w:trPr>
          <w:trHeight w:val="315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211 730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21173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635 190</w:t>
            </w:r>
          </w:p>
        </w:tc>
        <w:tc>
          <w:tcPr>
            <w:tcW w:w="1542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571671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63519</w:t>
            </w:r>
          </w:p>
        </w:tc>
      </w:tr>
      <w:tr w:rsidR="00314F30" w:rsidRPr="00314F30" w:rsidTr="00314F30">
        <w:trPr>
          <w:trHeight w:val="630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ограждений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102 690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2156,49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4F30" w:rsidRPr="00314F30" w:rsidTr="00314F30">
        <w:trPr>
          <w:trHeight w:val="630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Портальная машина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306 780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61356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306 780</w:t>
            </w:r>
          </w:p>
        </w:tc>
        <w:tc>
          <w:tcPr>
            <w:tcW w:w="1542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245424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61356</w:t>
            </w:r>
          </w:p>
        </w:tc>
      </w:tr>
      <w:tr w:rsidR="00314F30" w:rsidRPr="00314F30" w:rsidTr="00314F30">
        <w:trPr>
          <w:trHeight w:val="315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314F30" w:rsidRPr="00314F30" w:rsidRDefault="00314F30" w:rsidP="0031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4599201,6</w:t>
            </w:r>
          </w:p>
        </w:tc>
      </w:tr>
    </w:tbl>
    <w:p w:rsidR="00314F30" w:rsidRDefault="000E3C6C">
      <w:pPr>
        <w:rPr>
          <w:rFonts w:ascii="Times New Roman" w:hAnsi="Times New Roman" w:cs="Times New Roman"/>
          <w:sz w:val="28"/>
          <w:szCs w:val="28"/>
        </w:rPr>
      </w:pPr>
      <w:r w:rsidRPr="000E3C6C">
        <w:rPr>
          <w:rFonts w:ascii="Times New Roman" w:hAnsi="Times New Roman" w:cs="Times New Roman"/>
          <w:sz w:val="28"/>
          <w:szCs w:val="28"/>
        </w:rPr>
        <w:t xml:space="preserve"> Годовая норма  амортизации </w:t>
      </w:r>
      <w:r>
        <w:rPr>
          <w:rFonts w:ascii="Times New Roman" w:hAnsi="Times New Roman" w:cs="Times New Roman"/>
          <w:sz w:val="28"/>
          <w:szCs w:val="28"/>
        </w:rPr>
        <w:t>(здание корпуса) = 11047720 * 1,7 %=187811,24</w:t>
      </w:r>
      <w:r w:rsidR="00710FD4" w:rsidRPr="00710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D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10FD4">
        <w:rPr>
          <w:rFonts w:ascii="Times New Roman" w:hAnsi="Times New Roman" w:cs="Times New Roman"/>
          <w:sz w:val="28"/>
          <w:szCs w:val="28"/>
        </w:rPr>
        <w:t>. ед.</w:t>
      </w:r>
    </w:p>
    <w:p w:rsidR="000E3C6C" w:rsidRDefault="00710FD4">
      <w:pPr>
        <w:rPr>
          <w:rFonts w:ascii="Times New Roman" w:hAnsi="Times New Roman" w:cs="Times New Roman"/>
          <w:sz w:val="28"/>
          <w:szCs w:val="28"/>
        </w:rPr>
      </w:pPr>
      <w:r w:rsidRPr="00710FD4">
        <w:rPr>
          <w:rFonts w:ascii="Times New Roman" w:hAnsi="Times New Roman" w:cs="Times New Roman"/>
          <w:sz w:val="28"/>
          <w:szCs w:val="28"/>
        </w:rPr>
        <w:t>Первоначальная стоимость основных средств</w:t>
      </w:r>
      <w:r w:rsidR="000E3C6C">
        <w:rPr>
          <w:rFonts w:ascii="Times New Roman" w:hAnsi="Times New Roman" w:cs="Times New Roman"/>
          <w:sz w:val="28"/>
          <w:szCs w:val="28"/>
        </w:rPr>
        <w:t xml:space="preserve">  (здание корпуса) = 1 * 11047720 = 11047720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</w:t>
      </w:r>
    </w:p>
    <w:p w:rsidR="000E3C6C" w:rsidRDefault="000E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лет эксплуатации  (здание корпуса)= 2003-1968 = 35  лет</w:t>
      </w:r>
    </w:p>
    <w:p w:rsidR="00710FD4" w:rsidRDefault="0071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амортизационных отчислений (здание корпуса) = 35 *187811,24 =6573393,4</w:t>
      </w:r>
      <w:r w:rsidRPr="00710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</w:t>
      </w:r>
    </w:p>
    <w:p w:rsidR="00710FD4" w:rsidRDefault="0071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(здание корпуса) = 11047720-6573393,4 = 4474326,6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</w:t>
      </w:r>
    </w:p>
    <w:p w:rsidR="00710FD4" w:rsidRPr="000E3C6C" w:rsidRDefault="0071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Остальные объекты рассчитаны также.</w:t>
      </w:r>
    </w:p>
    <w:p w:rsidR="00710FD4" w:rsidRDefault="00710FD4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333333"/>
          <w:sz w:val="28"/>
          <w:szCs w:val="28"/>
        </w:rPr>
        <w:sectPr w:rsidR="00710FD4" w:rsidSect="00314F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F4C5A" w:rsidRPr="004C3CF8" w:rsidRDefault="002F4C5A" w:rsidP="00B727D3">
      <w:pPr>
        <w:pStyle w:val="a3"/>
        <w:spacing w:before="168" w:beforeAutospacing="0" w:after="168" w:afterAutospacing="0"/>
        <w:textAlignment w:val="baseline"/>
        <w:rPr>
          <w:color w:val="333333"/>
          <w:sz w:val="28"/>
          <w:szCs w:val="28"/>
        </w:rPr>
      </w:pPr>
      <w:r w:rsidRPr="004C3CF8">
        <w:rPr>
          <w:color w:val="333333"/>
          <w:sz w:val="28"/>
          <w:szCs w:val="28"/>
        </w:rPr>
        <w:lastRenderedPageBreak/>
        <w:t>5</w:t>
      </w:r>
    </w:p>
    <w:p w:rsidR="002F4C5A" w:rsidRPr="004C3CF8" w:rsidRDefault="004C3CF8" w:rsidP="004C3C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C3CF8">
        <w:rPr>
          <w:rFonts w:ascii="Verdana" w:hAnsi="Verdana"/>
          <w:b/>
          <w:sz w:val="18"/>
          <w:szCs w:val="18"/>
        </w:rPr>
        <w:t xml:space="preserve"> </w:t>
      </w:r>
      <w:r w:rsidR="002F4C5A" w:rsidRPr="004C3CF8">
        <w:rPr>
          <w:b/>
          <w:sz w:val="28"/>
          <w:szCs w:val="28"/>
        </w:rPr>
        <w:t>Производительность цеха составляет 2 000 тарных ящиков в месяц. В цехе работают один рабочий на дисковой пиле (месячный заработок – 1 250 руб.) и два рабочих сколачивают ящики вручную (месячный заработок каждого – 900  руб.). Кроме того, в штате цеха есть рабочий, который занимается уборкой производственных площадей (месячный заработок – 400 руб.). В цехе числятся также электрик, сантехник и механик на 0,25 ставки каждый. Полная ставка составляет 800  руб.</w:t>
      </w:r>
    </w:p>
    <w:p w:rsidR="002F4C5A" w:rsidRPr="004C3CF8" w:rsidRDefault="002F4C5A" w:rsidP="004C3C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C3CF8">
        <w:rPr>
          <w:b/>
          <w:sz w:val="28"/>
          <w:szCs w:val="28"/>
        </w:rPr>
        <w:t>За месяц было израсходовано 10 м</w:t>
      </w:r>
      <w:r w:rsidRPr="004C3CF8">
        <w:rPr>
          <w:b/>
          <w:sz w:val="28"/>
          <w:szCs w:val="28"/>
          <w:bdr w:val="none" w:sz="0" w:space="0" w:color="auto" w:frame="1"/>
          <w:vertAlign w:val="superscript"/>
        </w:rPr>
        <w:t>3</w:t>
      </w:r>
      <w:r w:rsidRPr="004C3CF8">
        <w:rPr>
          <w:b/>
          <w:sz w:val="28"/>
          <w:szCs w:val="28"/>
        </w:rPr>
        <w:t xml:space="preserve"> древесины и 100 кг гвоздей. </w:t>
      </w:r>
      <w:proofErr w:type="gramStart"/>
      <w:r w:rsidRPr="004C3CF8">
        <w:rPr>
          <w:b/>
          <w:sz w:val="28"/>
          <w:szCs w:val="28"/>
        </w:rPr>
        <w:t>Стоимость 1 м</w:t>
      </w:r>
      <w:r w:rsidRPr="004C3CF8">
        <w:rPr>
          <w:b/>
          <w:sz w:val="28"/>
          <w:szCs w:val="28"/>
          <w:bdr w:val="none" w:sz="0" w:space="0" w:color="auto" w:frame="1"/>
          <w:vertAlign w:val="superscript"/>
        </w:rPr>
        <w:t>3</w:t>
      </w:r>
      <w:r w:rsidRPr="004C3CF8">
        <w:rPr>
          <w:b/>
          <w:sz w:val="28"/>
          <w:szCs w:val="28"/>
        </w:rPr>
        <w:t xml:space="preserve"> древесины – 1 650  руб. Стоимость 1 кг гвоздей – 10  руб. Стоимость дисковой пилы равна 8 500 руб., годовая норма амортизации – 12 %, потребляемая мощность – 15 кВт, фактическое время работы за месяц – 160 ч. На освещение цеха израсходовано за месяц 400 кВт, оплата за отопление и водоснабжение – 260 руб. Стоимость 1 </w:t>
      </w:r>
      <w:proofErr w:type="spellStart"/>
      <w:r w:rsidRPr="004C3CF8">
        <w:rPr>
          <w:b/>
          <w:sz w:val="28"/>
          <w:szCs w:val="28"/>
        </w:rPr>
        <w:t>кВт·ч</w:t>
      </w:r>
      <w:proofErr w:type="spellEnd"/>
      <w:r w:rsidRPr="004C3CF8">
        <w:rPr>
          <w:b/>
          <w:sz w:val="28"/>
          <w:szCs w:val="28"/>
        </w:rPr>
        <w:t xml:space="preserve"> – 0,18 руб. Стоимость здания цеха – 300</w:t>
      </w:r>
      <w:proofErr w:type="gramEnd"/>
      <w:r w:rsidRPr="004C3CF8">
        <w:rPr>
          <w:b/>
          <w:sz w:val="28"/>
          <w:szCs w:val="28"/>
        </w:rPr>
        <w:t xml:space="preserve"> тыс. руб., годовая норма амортизации – 1,5 %.</w:t>
      </w:r>
    </w:p>
    <w:p w:rsidR="002F4C5A" w:rsidRPr="004C3CF8" w:rsidRDefault="002F4C5A" w:rsidP="00710F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C3CF8">
        <w:rPr>
          <w:b/>
          <w:sz w:val="28"/>
          <w:szCs w:val="28"/>
        </w:rPr>
        <w:t>Составьте смету затрат на производство.</w:t>
      </w:r>
    </w:p>
    <w:p w:rsidR="004C3CF8" w:rsidRDefault="004C3CF8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80743F">
        <w:rPr>
          <w:sz w:val="28"/>
          <w:szCs w:val="28"/>
        </w:rPr>
        <w:t>Решение:</w:t>
      </w:r>
    </w:p>
    <w:p w:rsid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ЗП рабочего на дисковой пиле – 1250 </w:t>
      </w:r>
      <w:proofErr w:type="gramStart"/>
      <w:r>
        <w:rPr>
          <w:sz w:val="28"/>
          <w:szCs w:val="28"/>
        </w:rPr>
        <w:t>р</w:t>
      </w:r>
      <w:proofErr w:type="gramEnd"/>
    </w:p>
    <w:p w:rsid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ЗП рабочих (сколачивание ящиков) – 900*2 = 1800 </w:t>
      </w:r>
      <w:proofErr w:type="gramStart"/>
      <w:r>
        <w:rPr>
          <w:sz w:val="28"/>
          <w:szCs w:val="28"/>
        </w:rPr>
        <w:t>р</w:t>
      </w:r>
      <w:proofErr w:type="gramEnd"/>
    </w:p>
    <w:p w:rsid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ЗП уборщика – 400 </w:t>
      </w:r>
      <w:proofErr w:type="gramStart"/>
      <w:r>
        <w:rPr>
          <w:sz w:val="28"/>
          <w:szCs w:val="28"/>
        </w:rPr>
        <w:t>р</w:t>
      </w:r>
      <w:proofErr w:type="gramEnd"/>
    </w:p>
    <w:p w:rsid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ЗП электрика -0,25*800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200р</w:t>
      </w:r>
    </w:p>
    <w:p w:rsid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ЗП сантехника – 0,25* 800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200 р</w:t>
      </w:r>
    </w:p>
    <w:p w:rsidR="0080743F" w:rsidRP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ЗП механика – 0,25* 800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200 р</w:t>
      </w:r>
    </w:p>
    <w:p w:rsidR="0080743F" w:rsidRDefault="0080743F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80743F">
        <w:rPr>
          <w:sz w:val="28"/>
          <w:szCs w:val="28"/>
        </w:rPr>
        <w:t xml:space="preserve">Итого </w:t>
      </w:r>
      <w:r>
        <w:rPr>
          <w:sz w:val="28"/>
          <w:szCs w:val="28"/>
        </w:rPr>
        <w:t xml:space="preserve">расходы на ЗП:4050 </w:t>
      </w:r>
      <w:proofErr w:type="gramStart"/>
      <w:r>
        <w:rPr>
          <w:sz w:val="28"/>
          <w:szCs w:val="28"/>
        </w:rPr>
        <w:t>р</w:t>
      </w:r>
      <w:proofErr w:type="gramEnd"/>
    </w:p>
    <w:p w:rsidR="000054D3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Отчисления  в социальные фонды: 4050 *30% = 12 15 </w:t>
      </w:r>
      <w:proofErr w:type="gramStart"/>
      <w:r>
        <w:rPr>
          <w:sz w:val="28"/>
          <w:szCs w:val="28"/>
        </w:rPr>
        <w:t>р</w:t>
      </w:r>
      <w:proofErr w:type="gramEnd"/>
    </w:p>
    <w:p w:rsidR="000054D3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Материалы (древесина) – 10*1650 = 16500 </w:t>
      </w:r>
      <w:proofErr w:type="gramStart"/>
      <w:r>
        <w:rPr>
          <w:sz w:val="28"/>
          <w:szCs w:val="28"/>
        </w:rPr>
        <w:t>р</w:t>
      </w:r>
      <w:proofErr w:type="gramEnd"/>
    </w:p>
    <w:p w:rsidR="000054D3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Материалы (гвозди)  - 100*10 = 1000 </w:t>
      </w:r>
      <w:proofErr w:type="gramStart"/>
      <w:r>
        <w:rPr>
          <w:sz w:val="28"/>
          <w:szCs w:val="28"/>
        </w:rPr>
        <w:t>р</w:t>
      </w:r>
      <w:proofErr w:type="gramEnd"/>
    </w:p>
    <w:p w:rsidR="000054D3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Амортизационные отчисления (пила) – 8500 *12%/12 = 85 руб.</w:t>
      </w:r>
    </w:p>
    <w:p w:rsidR="000054D3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Электроэнергия (пила) – 15*160*0,18 = 432 р.</w:t>
      </w:r>
    </w:p>
    <w:p w:rsidR="000054D3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Электроэнергия (здание) – 400*0,18=72 р.</w:t>
      </w:r>
    </w:p>
    <w:p w:rsidR="000054D3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Отопление и водоснабжение =260 </w:t>
      </w:r>
      <w:proofErr w:type="gramStart"/>
      <w:r>
        <w:rPr>
          <w:sz w:val="28"/>
          <w:szCs w:val="28"/>
        </w:rPr>
        <w:t>р</w:t>
      </w:r>
      <w:proofErr w:type="gramEnd"/>
    </w:p>
    <w:p w:rsidR="00F13FE0" w:rsidRDefault="000054D3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Амортизационные отчисления (здание цеха) – 300000*1,5%/12 =375 руб.</w:t>
      </w: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Таким образом, смета затрат на производство будет следующая:</w:t>
      </w:r>
    </w:p>
    <w:p w:rsidR="000054D3" w:rsidRPr="0080743F" w:rsidRDefault="00F13FE0" w:rsidP="00F13FE0">
      <w:pPr>
        <w:pStyle w:val="a3"/>
        <w:numPr>
          <w:ilvl w:val="0"/>
          <w:numId w:val="3"/>
        </w:numPr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материальные затраты:</w:t>
      </w:r>
      <w:r w:rsidR="000054D3">
        <w:rPr>
          <w:sz w:val="28"/>
          <w:szCs w:val="28"/>
        </w:rPr>
        <w:t xml:space="preserve"> </w:t>
      </w:r>
      <w:r>
        <w:rPr>
          <w:sz w:val="28"/>
          <w:szCs w:val="28"/>
        </w:rPr>
        <w:t>16500+1000 +432+72+260= 18264 р.</w:t>
      </w:r>
    </w:p>
    <w:p w:rsidR="004C3CF8" w:rsidRDefault="00F13FE0" w:rsidP="00F13FE0">
      <w:pPr>
        <w:pStyle w:val="a3"/>
        <w:numPr>
          <w:ilvl w:val="0"/>
          <w:numId w:val="3"/>
        </w:numPr>
        <w:spacing w:before="168" w:beforeAutospacing="0" w:after="168" w:afterAutospacing="0"/>
        <w:textAlignment w:val="baseline"/>
        <w:rPr>
          <w:sz w:val="28"/>
          <w:szCs w:val="28"/>
        </w:rPr>
      </w:pPr>
      <w:r w:rsidRPr="00F13FE0">
        <w:rPr>
          <w:sz w:val="28"/>
          <w:szCs w:val="28"/>
        </w:rPr>
        <w:t>затраты на оплату труда:</w:t>
      </w:r>
      <w:r>
        <w:rPr>
          <w:sz w:val="28"/>
          <w:szCs w:val="28"/>
        </w:rPr>
        <w:t xml:space="preserve">4050 </w:t>
      </w:r>
      <w:proofErr w:type="gramStart"/>
      <w:r>
        <w:rPr>
          <w:sz w:val="28"/>
          <w:szCs w:val="28"/>
        </w:rPr>
        <w:t>р</w:t>
      </w:r>
      <w:proofErr w:type="gramEnd"/>
    </w:p>
    <w:p w:rsidR="00F13FE0" w:rsidRDefault="00F13FE0" w:rsidP="00F13FE0">
      <w:pPr>
        <w:pStyle w:val="a3"/>
        <w:numPr>
          <w:ilvl w:val="0"/>
          <w:numId w:val="3"/>
        </w:numPr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отчисления на социальные нужды:1215 </w:t>
      </w:r>
      <w:proofErr w:type="gramStart"/>
      <w:r>
        <w:rPr>
          <w:sz w:val="28"/>
          <w:szCs w:val="28"/>
        </w:rPr>
        <w:t>р</w:t>
      </w:r>
      <w:proofErr w:type="gramEnd"/>
    </w:p>
    <w:p w:rsidR="00F13FE0" w:rsidRDefault="00F13FE0" w:rsidP="00F13FE0">
      <w:pPr>
        <w:pStyle w:val="a3"/>
        <w:numPr>
          <w:ilvl w:val="0"/>
          <w:numId w:val="3"/>
        </w:numPr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амортизация:85+375 = 460 </w:t>
      </w:r>
      <w:proofErr w:type="gramStart"/>
      <w:r>
        <w:rPr>
          <w:sz w:val="28"/>
          <w:szCs w:val="28"/>
        </w:rPr>
        <w:t>р</w:t>
      </w:r>
      <w:proofErr w:type="gramEnd"/>
    </w:p>
    <w:p w:rsidR="00F13FE0" w:rsidRPr="00F13FE0" w:rsidRDefault="00F13FE0" w:rsidP="00F13FE0">
      <w:pPr>
        <w:pStyle w:val="a3"/>
        <w:numPr>
          <w:ilvl w:val="0"/>
          <w:numId w:val="3"/>
        </w:numPr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итого: 18264+4050+1215+460 =23989 р.</w:t>
      </w:r>
    </w:p>
    <w:p w:rsidR="004C3CF8" w:rsidRPr="004C3CF8" w:rsidRDefault="004C3CF8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4C3CF8" w:rsidRDefault="004C3CF8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  <w:sectPr w:rsidR="00F13FE0" w:rsidSect="00710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C5A" w:rsidRPr="004C3CF8" w:rsidRDefault="002F4C5A" w:rsidP="00B727D3">
      <w:pPr>
        <w:pStyle w:val="a3"/>
        <w:spacing w:before="168" w:beforeAutospacing="0" w:after="168" w:afterAutospacing="0"/>
        <w:textAlignment w:val="baseline"/>
        <w:rPr>
          <w:b/>
          <w:sz w:val="28"/>
          <w:szCs w:val="28"/>
        </w:rPr>
      </w:pPr>
      <w:r w:rsidRPr="004C3CF8">
        <w:rPr>
          <w:b/>
          <w:sz w:val="28"/>
          <w:szCs w:val="28"/>
        </w:rPr>
        <w:lastRenderedPageBreak/>
        <w:t>6</w:t>
      </w:r>
    </w:p>
    <w:p w:rsidR="002F4C5A" w:rsidRPr="00F13FE0" w:rsidRDefault="00644A41" w:rsidP="00F13FE0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F13FE0">
        <w:rPr>
          <w:b/>
          <w:sz w:val="28"/>
          <w:szCs w:val="28"/>
          <w:shd w:val="clear" w:color="auto" w:fill="FFFFFF"/>
        </w:rPr>
        <w:t>Выполнить вертикальный и горизонтальный анализ бухгалтерского баланса предприятия (пример баланса выложен), сделать вывод по полученным результатам</w:t>
      </w: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F13FE0" w:rsidRDefault="00F13FE0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  <w:shd w:val="clear" w:color="auto" w:fill="FFFFFF"/>
        </w:rPr>
      </w:pPr>
      <w:r w:rsidRPr="00F13FE0">
        <w:rPr>
          <w:sz w:val="28"/>
          <w:szCs w:val="28"/>
          <w:shd w:val="clear" w:color="auto" w:fill="FFFFFF"/>
        </w:rPr>
        <w:t>Решение:</w:t>
      </w:r>
    </w:p>
    <w:p w:rsidR="00D83046" w:rsidRPr="00F13FE0" w:rsidRDefault="00D83046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Горизонтальный анализ актива баланса 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2950"/>
        <w:gridCol w:w="1470"/>
        <w:gridCol w:w="1360"/>
        <w:gridCol w:w="1274"/>
        <w:gridCol w:w="1106"/>
      </w:tblGrid>
      <w:tr w:rsidR="00F13FE0" w:rsidRPr="00F13FE0" w:rsidTr="00F13FE0">
        <w:trPr>
          <w:trHeight w:val="6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баланса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</w:t>
            </w:r>
          </w:p>
        </w:tc>
      </w:tr>
      <w:tr w:rsidR="00F13FE0" w:rsidRPr="00F13FE0" w:rsidTr="00F13FE0">
        <w:trPr>
          <w:trHeight w:val="3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3FE0" w:rsidRPr="00F13FE0" w:rsidTr="00F13FE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средства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1,439</w:t>
            </w:r>
          </w:p>
        </w:tc>
      </w:tr>
      <w:tr w:rsidR="00F13FE0" w:rsidRPr="00F13FE0" w:rsidTr="00F13FE0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внеоборотные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3,383</w:t>
            </w:r>
          </w:p>
        </w:tc>
      </w:tr>
      <w:tr w:rsidR="00F13FE0" w:rsidRPr="00F13FE0" w:rsidTr="00F13FE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</w:t>
            </w:r>
          </w:p>
        </w:tc>
      </w:tr>
      <w:tr w:rsidR="00F13FE0" w:rsidRPr="00F13FE0" w:rsidTr="00F13FE0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Сырье и материалы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0,629</w:t>
            </w:r>
          </w:p>
        </w:tc>
      </w:tr>
      <w:tr w:rsidR="00F13FE0" w:rsidRPr="00F13FE0" w:rsidTr="00F13FE0">
        <w:trPr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Затраты в незавершенном производстве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-0,161</w:t>
            </w:r>
          </w:p>
        </w:tc>
      </w:tr>
      <w:tr w:rsidR="00F13FE0" w:rsidRPr="00F13FE0" w:rsidTr="00F13FE0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Готовая продукция и товары для перепродажи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-0,215</w:t>
            </w:r>
          </w:p>
        </w:tc>
      </w:tr>
      <w:tr w:rsidR="00F13FE0" w:rsidRPr="00F13FE0" w:rsidTr="00F13FE0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Расходы будущих периодов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F13FE0" w:rsidRPr="00F13FE0" w:rsidTr="00F13FE0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4,057</w:t>
            </w:r>
          </w:p>
        </w:tc>
      </w:tr>
      <w:tr w:rsidR="00F13FE0" w:rsidRPr="00F13FE0" w:rsidTr="00F13FE0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Покупатели и заказчики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3,892</w:t>
            </w:r>
          </w:p>
        </w:tc>
      </w:tr>
      <w:tr w:rsidR="00F13FE0" w:rsidRPr="00F13FE0" w:rsidTr="00F13FE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-0,535</w:t>
            </w:r>
          </w:p>
        </w:tc>
      </w:tr>
      <w:tr w:rsidR="00F13FE0" w:rsidRPr="00F13FE0" w:rsidTr="00F13FE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Валюта баланса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1,264</w:t>
            </w:r>
          </w:p>
        </w:tc>
      </w:tr>
    </w:tbl>
    <w:p w:rsidR="00D83046" w:rsidRDefault="00D83046" w:rsidP="00D8304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D83046">
        <w:rPr>
          <w:sz w:val="28"/>
          <w:szCs w:val="28"/>
          <w:shd w:val="clear" w:color="auto" w:fill="FFFFFF"/>
        </w:rPr>
        <w:t>Вывод следующий.</w:t>
      </w:r>
      <w:r>
        <w:rPr>
          <w:sz w:val="28"/>
          <w:szCs w:val="28"/>
          <w:shd w:val="clear" w:color="auto" w:fill="FFFFFF"/>
        </w:rPr>
        <w:t xml:space="preserve"> </w:t>
      </w:r>
    </w:p>
    <w:p w:rsidR="00F13FE0" w:rsidRDefault="00D83046" w:rsidP="00D8304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Темп роста наблюдается по следующим показателям:</w:t>
      </w:r>
    </w:p>
    <w:p w:rsidR="00D83046" w:rsidRDefault="00D83046" w:rsidP="00D8304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основные средства увеличились на 125602  тыс. руб. или на 143,9 %;</w:t>
      </w:r>
    </w:p>
    <w:p w:rsidR="00D83046" w:rsidRDefault="00D83046" w:rsidP="00D8304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прочие </w:t>
      </w:r>
      <w:proofErr w:type="spellStart"/>
      <w:r>
        <w:rPr>
          <w:sz w:val="28"/>
          <w:szCs w:val="28"/>
          <w:shd w:val="clear" w:color="auto" w:fill="FFFFFF"/>
        </w:rPr>
        <w:t>внеоборотные</w:t>
      </w:r>
      <w:proofErr w:type="spellEnd"/>
      <w:r>
        <w:rPr>
          <w:sz w:val="28"/>
          <w:szCs w:val="28"/>
          <w:shd w:val="clear" w:color="auto" w:fill="FFFFFF"/>
        </w:rPr>
        <w:t xml:space="preserve"> активы  увеличились на 1299  тыс. руб. или в  3,3 раза;</w:t>
      </w:r>
    </w:p>
    <w:p w:rsidR="00D83046" w:rsidRDefault="00D83046" w:rsidP="00D8304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запасы увеличились на 27933  тыс. руб. или на 41,4 %;</w:t>
      </w:r>
    </w:p>
    <w:p w:rsidR="00D83046" w:rsidRDefault="00D83046" w:rsidP="00D8304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дебиторская задолженность  увеличились на 62554  тыс. руб. или  в 4,05 раза.</w:t>
      </w:r>
    </w:p>
    <w:p w:rsidR="00D83046" w:rsidRDefault="00D83046" w:rsidP="00D8304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Темп снижения наблюдается по статье баланса «денежные средства» и составляет (минус 530 тыс. руб.) или – 53,5%.</w:t>
      </w:r>
    </w:p>
    <w:p w:rsidR="00D83046" w:rsidRDefault="00D83046" w:rsidP="00D83046">
      <w:pPr>
        <w:pStyle w:val="a3"/>
        <w:spacing w:before="168" w:beforeAutospacing="0" w:after="168" w:afterAutospacing="0"/>
        <w:textAlignment w:val="baseline"/>
        <w:rPr>
          <w:sz w:val="28"/>
          <w:szCs w:val="28"/>
          <w:shd w:val="clear" w:color="auto" w:fill="FFFFFF"/>
        </w:rPr>
      </w:pPr>
    </w:p>
    <w:p w:rsidR="00D83046" w:rsidRPr="00D83046" w:rsidRDefault="00D83046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Вертикальный анализ актива баланса</w:t>
      </w:r>
    </w:p>
    <w:tbl>
      <w:tblPr>
        <w:tblW w:w="8890" w:type="dxa"/>
        <w:tblInd w:w="93" w:type="dxa"/>
        <w:tblLook w:val="04A0" w:firstRow="1" w:lastRow="0" w:firstColumn="1" w:lastColumn="0" w:noHBand="0" w:noVBand="1"/>
      </w:tblPr>
      <w:tblGrid>
        <w:gridCol w:w="4932"/>
        <w:gridCol w:w="1470"/>
        <w:gridCol w:w="1159"/>
        <w:gridCol w:w="1329"/>
      </w:tblGrid>
      <w:tr w:rsidR="00F13FE0" w:rsidRPr="00F13FE0" w:rsidTr="00D83046">
        <w:trPr>
          <w:trHeight w:val="300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баланса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изменение 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средства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внеоборотные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-14,77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Сырье и материалы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-7,83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Затраты в незавершенном производстве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-1,36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Готовая продукция и товары для перепродажи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-5,48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Расходы будущих периодов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-0,10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Покупатели и заказчики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9,34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-0,46</w:t>
            </w:r>
          </w:p>
        </w:tc>
      </w:tr>
      <w:tr w:rsidR="00F13FE0" w:rsidRPr="00F13FE0" w:rsidTr="00D83046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Валюта баланса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83046" w:rsidRDefault="00D83046" w:rsidP="00D8304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D83046">
        <w:rPr>
          <w:sz w:val="28"/>
          <w:szCs w:val="28"/>
          <w:shd w:val="clear" w:color="auto" w:fill="FFFFFF"/>
        </w:rPr>
        <w:tab/>
      </w:r>
    </w:p>
    <w:p w:rsidR="00F13FE0" w:rsidRPr="00D83046" w:rsidRDefault="00D83046" w:rsidP="00D8304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D83046">
        <w:rPr>
          <w:sz w:val="28"/>
          <w:szCs w:val="28"/>
          <w:shd w:val="clear" w:color="auto" w:fill="FFFFFF"/>
        </w:rPr>
        <w:t>В активах</w:t>
      </w:r>
      <w:r>
        <w:rPr>
          <w:sz w:val="28"/>
          <w:szCs w:val="28"/>
          <w:shd w:val="clear" w:color="auto" w:fill="FFFFFF"/>
        </w:rPr>
        <w:t xml:space="preserve"> баланса самую большую долю занимает стоимость основных средств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которая  составляет в отчетном году 54,81 % и увеличение по сравнению с прошлым годом 3,93 %. Стоимость запасов предприятия составляют 24,57 % в отчетному году в общей сумме валюты баланса  и увеличение составило 14,77 %. </w:t>
      </w:r>
      <w:r w:rsidR="00C831B8">
        <w:rPr>
          <w:sz w:val="28"/>
          <w:szCs w:val="28"/>
          <w:shd w:val="clear" w:color="auto" w:fill="FFFFFF"/>
        </w:rPr>
        <w:t>Дебиторская задолженность составила 20,07 % в структуре валюты баланса и увеличение  - 11,09 %.</w:t>
      </w:r>
    </w:p>
    <w:p w:rsidR="00C831B8" w:rsidRPr="00F13FE0" w:rsidRDefault="00C831B8" w:rsidP="00C831B8">
      <w:pPr>
        <w:pStyle w:val="a3"/>
        <w:spacing w:before="168" w:beforeAutospacing="0" w:after="168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Горизонтальный анализ пассива  баланса </w:t>
      </w: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3984"/>
        <w:gridCol w:w="1470"/>
        <w:gridCol w:w="1360"/>
        <w:gridCol w:w="989"/>
        <w:gridCol w:w="1391"/>
      </w:tblGrid>
      <w:tr w:rsidR="00F13FE0" w:rsidRPr="00F13FE0" w:rsidTr="00C831B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баланса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</w:t>
            </w:r>
          </w:p>
        </w:tc>
      </w:tr>
      <w:tr w:rsidR="00F13FE0" w:rsidRPr="00F13FE0" w:rsidTr="00C831B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3FE0" w:rsidRPr="00F13FE0" w:rsidTr="00C831B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24999,0000</w:t>
            </w:r>
          </w:p>
        </w:tc>
      </w:tr>
      <w:tr w:rsidR="00F13FE0" w:rsidRPr="00F13FE0" w:rsidTr="00C831B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Нераспределенная прибыль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2,9698</w:t>
            </w:r>
          </w:p>
        </w:tc>
      </w:tr>
      <w:tr w:rsidR="00F13FE0" w:rsidRPr="00F13FE0" w:rsidTr="00C831B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Долгосрочные заемные средства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-0,4658</w:t>
            </w:r>
          </w:p>
        </w:tc>
      </w:tr>
      <w:tr w:rsidR="00F13FE0" w:rsidRPr="00F13FE0" w:rsidTr="00C831B8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Краткосрочные заемные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F13FE0" w:rsidRPr="00F13FE0" w:rsidTr="00C831B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-118502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-0,7322</w:t>
            </w:r>
          </w:p>
        </w:tc>
      </w:tr>
      <w:tr w:rsidR="00F13FE0" w:rsidRPr="00F13FE0" w:rsidTr="00C831B8">
        <w:trPr>
          <w:trHeight w:val="2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Поставщики и подрядчики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-111309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-0,9017</w:t>
            </w:r>
          </w:p>
        </w:tc>
      </w:tr>
      <w:tr w:rsidR="00F13FE0" w:rsidRPr="00F13FE0" w:rsidTr="00C831B8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Задолженность перед персоналом организации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-0,4544</w:t>
            </w:r>
          </w:p>
        </w:tc>
      </w:tr>
      <w:tr w:rsidR="00F13FE0" w:rsidRPr="00F13FE0" w:rsidTr="00C831B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Задолженность перед 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-0,4298</w:t>
            </w:r>
          </w:p>
        </w:tc>
      </w:tr>
      <w:tr w:rsidR="00F13FE0" w:rsidRPr="00F13FE0" w:rsidTr="00C831B8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Задолженность по налогам и сборам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-0,0017</w:t>
            </w:r>
          </w:p>
        </w:tc>
      </w:tr>
      <w:tr w:rsidR="00F13FE0" w:rsidRPr="00F13FE0" w:rsidTr="00C831B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Прочие кредиторы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1,2529</w:t>
            </w:r>
          </w:p>
        </w:tc>
      </w:tr>
      <w:tr w:rsidR="00F13FE0" w:rsidRPr="00F13FE0" w:rsidTr="00C831B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баланса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1,2637</w:t>
            </w:r>
          </w:p>
        </w:tc>
      </w:tr>
    </w:tbl>
    <w:p w:rsidR="00A25A95" w:rsidRDefault="00A25A95" w:rsidP="00A25A9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Темп роста наблюдается по следующим показателям:</w:t>
      </w:r>
    </w:p>
    <w:p w:rsidR="00A25A95" w:rsidRDefault="00A25A95" w:rsidP="00A25A9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A25A95">
        <w:rPr>
          <w:sz w:val="28"/>
          <w:szCs w:val="28"/>
          <w:shd w:val="clear" w:color="auto" w:fill="FFFFFF"/>
        </w:rPr>
        <w:lastRenderedPageBreak/>
        <w:t xml:space="preserve">уставный капитал </w:t>
      </w:r>
      <w:r w:rsidRPr="00A25A95">
        <w:rPr>
          <w:sz w:val="28"/>
          <w:szCs w:val="28"/>
          <w:shd w:val="clear" w:color="auto" w:fill="FFFFFF"/>
        </w:rPr>
        <w:t xml:space="preserve"> увеличил</w:t>
      </w:r>
      <w:r w:rsidRPr="00A25A95">
        <w:rPr>
          <w:sz w:val="28"/>
          <w:szCs w:val="28"/>
          <w:shd w:val="clear" w:color="auto" w:fill="FFFFFF"/>
        </w:rPr>
        <w:t>ся</w:t>
      </w:r>
      <w:r w:rsidRPr="00A25A95">
        <w:rPr>
          <w:sz w:val="28"/>
          <w:szCs w:val="28"/>
          <w:shd w:val="clear" w:color="auto" w:fill="FFFFFF"/>
        </w:rPr>
        <w:t xml:space="preserve"> на </w:t>
      </w:r>
      <w:r w:rsidRPr="00A25A95">
        <w:rPr>
          <w:sz w:val="28"/>
          <w:szCs w:val="28"/>
          <w:shd w:val="clear" w:color="auto" w:fill="FFFFFF"/>
        </w:rPr>
        <w:t>2499990</w:t>
      </w:r>
      <w:r w:rsidRPr="00A25A95">
        <w:rPr>
          <w:sz w:val="28"/>
          <w:szCs w:val="28"/>
          <w:shd w:val="clear" w:color="auto" w:fill="FFFFFF"/>
        </w:rPr>
        <w:t xml:space="preserve">  тыс. руб. </w:t>
      </w:r>
    </w:p>
    <w:p w:rsidR="00A25A95" w:rsidRPr="00A25A95" w:rsidRDefault="00A25A95" w:rsidP="00A25A9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нераспределенная прибыль </w:t>
      </w:r>
      <w:r w:rsidRPr="00A25A95">
        <w:rPr>
          <w:sz w:val="28"/>
          <w:szCs w:val="28"/>
          <w:shd w:val="clear" w:color="auto" w:fill="FFFFFF"/>
        </w:rPr>
        <w:t xml:space="preserve">  увеличил</w:t>
      </w:r>
      <w:r>
        <w:rPr>
          <w:sz w:val="28"/>
          <w:szCs w:val="28"/>
          <w:shd w:val="clear" w:color="auto" w:fill="FFFFFF"/>
        </w:rPr>
        <w:t>а</w:t>
      </w:r>
      <w:r w:rsidRPr="00A25A95">
        <w:rPr>
          <w:sz w:val="28"/>
          <w:szCs w:val="28"/>
          <w:shd w:val="clear" w:color="auto" w:fill="FFFFFF"/>
        </w:rPr>
        <w:t xml:space="preserve">сь на </w:t>
      </w:r>
      <w:r>
        <w:rPr>
          <w:sz w:val="28"/>
          <w:szCs w:val="28"/>
          <w:shd w:val="clear" w:color="auto" w:fill="FFFFFF"/>
        </w:rPr>
        <w:t>25413</w:t>
      </w:r>
      <w:r w:rsidRPr="00A25A95">
        <w:rPr>
          <w:sz w:val="28"/>
          <w:szCs w:val="28"/>
          <w:shd w:val="clear" w:color="auto" w:fill="FFFFFF"/>
        </w:rPr>
        <w:t xml:space="preserve">  тыс. руб. или </w:t>
      </w:r>
      <w:r>
        <w:rPr>
          <w:sz w:val="28"/>
          <w:szCs w:val="28"/>
          <w:shd w:val="clear" w:color="auto" w:fill="FFFFFF"/>
        </w:rPr>
        <w:t>на 2,97 %</w:t>
      </w:r>
      <w:r w:rsidRPr="00A25A95">
        <w:rPr>
          <w:sz w:val="28"/>
          <w:szCs w:val="28"/>
          <w:shd w:val="clear" w:color="auto" w:fill="FFFFFF"/>
        </w:rPr>
        <w:t>;</w:t>
      </w:r>
    </w:p>
    <w:p w:rsidR="00A25A95" w:rsidRDefault="00BB7F70" w:rsidP="00A25A9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краткосрочные заемные средства </w:t>
      </w:r>
      <w:r w:rsidR="00A25A95">
        <w:rPr>
          <w:sz w:val="28"/>
          <w:szCs w:val="28"/>
          <w:shd w:val="clear" w:color="auto" w:fill="FFFFFF"/>
        </w:rPr>
        <w:t xml:space="preserve"> увеличились на </w:t>
      </w:r>
      <w:r>
        <w:rPr>
          <w:sz w:val="28"/>
          <w:szCs w:val="28"/>
          <w:shd w:val="clear" w:color="auto" w:fill="FFFFFF"/>
        </w:rPr>
        <w:t>60516 тыс. руб.;</w:t>
      </w:r>
    </w:p>
    <w:p w:rsidR="00A25A95" w:rsidRDefault="00A25A95" w:rsidP="00A25A9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дебиторская задолженность  увеличились на 62554  тыс. руб. или  в 4,05 раза.</w:t>
      </w:r>
    </w:p>
    <w:p w:rsidR="00BB7F70" w:rsidRDefault="00BB7F70" w:rsidP="00BB7F70">
      <w:pPr>
        <w:pStyle w:val="a3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Темп снижения наблюдается:</w:t>
      </w:r>
    </w:p>
    <w:p w:rsidR="00F13FE0" w:rsidRDefault="00CF3CFF" w:rsidP="00CF3CF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BB7F70" w:rsidRPr="00BB7F70">
        <w:rPr>
          <w:sz w:val="28"/>
          <w:szCs w:val="28"/>
          <w:shd w:val="clear" w:color="auto" w:fill="FFFFFF"/>
        </w:rPr>
        <w:t>олгосрочные заемные средства</w:t>
      </w:r>
      <w:r>
        <w:rPr>
          <w:sz w:val="28"/>
          <w:szCs w:val="28"/>
          <w:shd w:val="clear" w:color="auto" w:fill="FFFFFF"/>
        </w:rPr>
        <w:t xml:space="preserve"> снизились на 559 тыс. руб. или на 46,58 %;</w:t>
      </w:r>
    </w:p>
    <w:p w:rsidR="00CF3CFF" w:rsidRDefault="00CF3CFF" w:rsidP="00CF3CF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задолженность перед поставщиками и подрядчиками снизилась на 111309 тыс. руб. или на 90,17 %;</w:t>
      </w:r>
    </w:p>
    <w:p w:rsidR="00CF3CFF" w:rsidRDefault="00CF3CFF" w:rsidP="00CF3CF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задолженность перед персоналом на 8479  тыс. руб. или на 45,44 %;</w:t>
      </w:r>
    </w:p>
    <w:p w:rsidR="00CF3CFF" w:rsidRDefault="00CF3CFF" w:rsidP="00CF3CF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Pr="00CF3CFF">
        <w:rPr>
          <w:sz w:val="28"/>
          <w:szCs w:val="28"/>
          <w:shd w:val="clear" w:color="auto" w:fill="FFFFFF"/>
        </w:rPr>
        <w:t>адолженность перед  государственными внебюджетными фондами</w:t>
      </w:r>
      <w:r>
        <w:rPr>
          <w:sz w:val="28"/>
          <w:szCs w:val="28"/>
          <w:shd w:val="clear" w:color="auto" w:fill="FFFFFF"/>
        </w:rPr>
        <w:t xml:space="preserve"> на 3531 тыс. руб.  или на 42,98 %.</w:t>
      </w:r>
    </w:p>
    <w:p w:rsidR="00CF3CFF" w:rsidRPr="00D83046" w:rsidRDefault="00CF3CFF" w:rsidP="00CF3CFF">
      <w:pPr>
        <w:pStyle w:val="a3"/>
        <w:spacing w:before="168" w:beforeAutospacing="0" w:after="168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Вертикальный анализ </w:t>
      </w:r>
      <w:r>
        <w:rPr>
          <w:sz w:val="28"/>
          <w:szCs w:val="28"/>
          <w:shd w:val="clear" w:color="auto" w:fill="FFFFFF"/>
        </w:rPr>
        <w:t>пассива</w:t>
      </w:r>
      <w:r>
        <w:rPr>
          <w:sz w:val="28"/>
          <w:szCs w:val="28"/>
          <w:shd w:val="clear" w:color="auto" w:fill="FFFFFF"/>
        </w:rPr>
        <w:t xml:space="preserve"> баланса</w:t>
      </w:r>
    </w:p>
    <w:tbl>
      <w:tblPr>
        <w:tblW w:w="9419" w:type="dxa"/>
        <w:tblInd w:w="93" w:type="dxa"/>
        <w:tblLook w:val="04A0" w:firstRow="1" w:lastRow="0" w:firstColumn="1" w:lastColumn="0" w:noHBand="0" w:noVBand="1"/>
      </w:tblPr>
      <w:tblGrid>
        <w:gridCol w:w="5260"/>
        <w:gridCol w:w="1470"/>
        <w:gridCol w:w="1360"/>
        <w:gridCol w:w="1329"/>
      </w:tblGrid>
      <w:tr w:rsidR="00F13FE0" w:rsidRPr="00F13FE0" w:rsidTr="00CF3CFF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баланса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изменение </w:t>
            </w:r>
          </w:p>
        </w:tc>
      </w:tr>
      <w:tr w:rsidR="00F13FE0" w:rsidRPr="00F13FE0" w:rsidTr="00CF3CFF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3FE0" w:rsidRPr="00F13FE0" w:rsidTr="00CF3C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64,36</w:t>
            </w:r>
          </w:p>
        </w:tc>
      </w:tr>
      <w:tr w:rsidR="00F13FE0" w:rsidRPr="00F13FE0" w:rsidTr="00CF3C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Нераспределенная прибыль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</w:tr>
      <w:tr w:rsidR="00F13FE0" w:rsidRPr="00F13FE0" w:rsidTr="00CF3CFF">
        <w:trPr>
          <w:trHeight w:val="1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Долгосрочные заемные средства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-0,53</w:t>
            </w:r>
          </w:p>
        </w:tc>
      </w:tr>
      <w:tr w:rsidR="00F13FE0" w:rsidRPr="00F13FE0" w:rsidTr="00CF3CFF">
        <w:trPr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Краткосрочные заемные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15,58</w:t>
            </w:r>
          </w:p>
        </w:tc>
      </w:tr>
      <w:tr w:rsidR="00F13FE0" w:rsidRPr="00F13FE0" w:rsidTr="00CF3C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-83,15</w:t>
            </w:r>
          </w:p>
        </w:tc>
      </w:tr>
      <w:tr w:rsidR="00F13FE0" w:rsidRPr="00F13FE0" w:rsidTr="00CF3CFF">
        <w:trPr>
          <w:trHeight w:val="2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Поставщики и подрядчики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-68,81</w:t>
            </w:r>
          </w:p>
        </w:tc>
      </w:tr>
      <w:tr w:rsidR="00F13FE0" w:rsidRPr="00F13FE0" w:rsidTr="00CF3CFF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Задолженность перед персоналом организации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-8,25</w:t>
            </w:r>
          </w:p>
        </w:tc>
      </w:tr>
      <w:tr w:rsidR="00F13FE0" w:rsidRPr="00F13FE0" w:rsidTr="00CF3CFF">
        <w:trPr>
          <w:trHeight w:val="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Задолженность перед 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-3,58</w:t>
            </w:r>
          </w:p>
        </w:tc>
      </w:tr>
      <w:tr w:rsidR="00F13FE0" w:rsidRPr="00F13FE0" w:rsidTr="00CF3CFF">
        <w:trPr>
          <w:trHeight w:val="3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Задолженность по налогам и сборам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-2,50</w:t>
            </w:r>
          </w:p>
        </w:tc>
      </w:tr>
      <w:tr w:rsidR="00F13FE0" w:rsidRPr="00F13FE0" w:rsidTr="00CF3C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Прочие кредиторы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</w:t>
            </w:r>
          </w:p>
        </w:tc>
      </w:tr>
      <w:tr w:rsidR="00F13FE0" w:rsidRPr="00F13FE0" w:rsidTr="00CF3C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E0" w:rsidRPr="00F13FE0" w:rsidRDefault="00F13FE0" w:rsidP="00F1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баланса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E0" w:rsidRPr="00F13FE0" w:rsidRDefault="00F13FE0" w:rsidP="00F1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13FE0" w:rsidRPr="00CF3CFF" w:rsidRDefault="00CF3CFF" w:rsidP="00CF3CFF">
      <w:pPr>
        <w:pStyle w:val="a3"/>
        <w:spacing w:before="168" w:beforeAutospacing="0" w:after="168" w:afterAutospacing="0"/>
        <w:ind w:firstLine="708"/>
        <w:textAlignment w:val="baseline"/>
        <w:rPr>
          <w:sz w:val="28"/>
          <w:szCs w:val="28"/>
          <w:shd w:val="clear" w:color="auto" w:fill="FFFFFF"/>
        </w:rPr>
      </w:pPr>
      <w:r w:rsidRPr="00CF3CFF">
        <w:rPr>
          <w:sz w:val="28"/>
          <w:szCs w:val="28"/>
          <w:shd w:val="clear" w:color="auto" w:fill="FFFFFF"/>
        </w:rPr>
        <w:t xml:space="preserve">Большая </w:t>
      </w:r>
      <w:r>
        <w:rPr>
          <w:sz w:val="28"/>
          <w:szCs w:val="28"/>
          <w:shd w:val="clear" w:color="auto" w:fill="FFFFFF"/>
        </w:rPr>
        <w:t>доля в структуре пассива баланса  составляет в отчетном году доля уставного капитала  64,36 %, а в прошлом году самая большая доля принадлежала краткосрочной задолженности 94,31 %.</w:t>
      </w:r>
    </w:p>
    <w:p w:rsidR="00911FB7" w:rsidRDefault="00911FB7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CF3CFF" w:rsidRDefault="00CF3CF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CF3CFF" w:rsidRDefault="00CF3CF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644A41" w:rsidRPr="00C37319" w:rsidRDefault="00644A41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  <w:r w:rsidRPr="00C37319">
        <w:rPr>
          <w:rFonts w:ascii="Verdana" w:hAnsi="Verdana"/>
          <w:b/>
          <w:color w:val="4B4B4B"/>
          <w:sz w:val="28"/>
          <w:szCs w:val="28"/>
          <w:shd w:val="clear" w:color="auto" w:fill="FFFFFF"/>
        </w:rPr>
        <w:lastRenderedPageBreak/>
        <w:t>7</w:t>
      </w:r>
    </w:p>
    <w:p w:rsidR="00644A41" w:rsidRPr="002D70DD" w:rsidRDefault="00644A41" w:rsidP="00911FB7">
      <w:pPr>
        <w:pStyle w:val="a3"/>
        <w:spacing w:before="168" w:beforeAutospacing="0" w:after="168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2D70DD">
        <w:rPr>
          <w:b/>
          <w:sz w:val="28"/>
          <w:szCs w:val="28"/>
          <w:shd w:val="clear" w:color="auto" w:fill="FFFFFF"/>
        </w:rPr>
        <w:t>Выполнить анализ текущей финансовой устойчивости предприятия двумя способами (пример баланса выложен), сделать вывод по полученным результатам.</w:t>
      </w:r>
    </w:p>
    <w:p w:rsidR="00583875" w:rsidRDefault="00583875" w:rsidP="005838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Параметры четырехфакторной модели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Таффлера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3875" w:rsidRPr="0015556B" w:rsidTr="00293928">
        <w:trPr>
          <w:trHeight w:val="1717"/>
        </w:trPr>
        <w:tc>
          <w:tcPr>
            <w:tcW w:w="3227" w:type="dxa"/>
          </w:tcPr>
          <w:p w:rsidR="00583875" w:rsidRPr="0015556B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6B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 вероятности банкротства</w:t>
            </w:r>
          </w:p>
        </w:tc>
        <w:tc>
          <w:tcPr>
            <w:tcW w:w="7194" w:type="dxa"/>
          </w:tcPr>
          <w:p w:rsidR="00583875" w:rsidRPr="0015556B" w:rsidRDefault="00583875" w:rsidP="002939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Z=0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,53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+0,13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+0,18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+0,16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=0,48*0,53+0,13*2,84+0,18*0,28+0,16*1,7=0,272</m:t>
                </m:r>
              </m:oMath>
            </m:oMathPara>
          </w:p>
        </w:tc>
      </w:tr>
      <w:tr w:rsidR="00583875" w:rsidRPr="0015556B" w:rsidTr="00742B0C">
        <w:tc>
          <w:tcPr>
            <w:tcW w:w="3227" w:type="dxa"/>
            <w:vMerge w:val="restart"/>
          </w:tcPr>
          <w:p w:rsidR="00583875" w:rsidRPr="0015556B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обозначения</w:t>
            </w:r>
          </w:p>
        </w:tc>
        <w:tc>
          <w:tcPr>
            <w:tcW w:w="7194" w:type="dxa"/>
          </w:tcPr>
          <w:p w:rsidR="00583875" w:rsidRPr="009C39D2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9C39D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дискриминантная функция, числовые значения которой диагностируют наличие кризисной ситуации</w:t>
            </w:r>
          </w:p>
        </w:tc>
      </w:tr>
      <w:tr w:rsidR="00583875" w:rsidRPr="0015556B" w:rsidTr="00742B0C">
        <w:trPr>
          <w:trHeight w:val="731"/>
        </w:trPr>
        <w:tc>
          <w:tcPr>
            <w:tcW w:w="3227" w:type="dxa"/>
            <w:vMerge/>
          </w:tcPr>
          <w:p w:rsidR="00583875" w:rsidRPr="0015556B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583875" w:rsidRPr="0015556B" w:rsidRDefault="00742B0C" w:rsidP="00583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пр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КрОбяз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49858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103854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 0,48</m:t>
                </m:r>
              </m:oMath>
            </m:oMathPara>
          </w:p>
        </w:tc>
      </w:tr>
      <w:tr w:rsidR="00583875" w:rsidRPr="0015556B" w:rsidTr="00742B0C">
        <w:trPr>
          <w:trHeight w:val="697"/>
        </w:trPr>
        <w:tc>
          <w:tcPr>
            <w:tcW w:w="3227" w:type="dxa"/>
            <w:vMerge/>
          </w:tcPr>
          <w:p w:rsidR="00583875" w:rsidRPr="0015556B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583875" w:rsidRPr="0015556B" w:rsidRDefault="00742B0C" w:rsidP="00583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ОбАкт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ЗК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173870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641+60516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=2,84</m:t>
                </m:r>
              </m:oMath>
            </m:oMathPara>
          </w:p>
        </w:tc>
      </w:tr>
      <w:tr w:rsidR="00583875" w:rsidRPr="0015556B" w:rsidTr="00742B0C">
        <w:trPr>
          <w:trHeight w:val="662"/>
        </w:trPr>
        <w:tc>
          <w:tcPr>
            <w:tcW w:w="3227" w:type="dxa"/>
            <w:vMerge/>
          </w:tcPr>
          <w:p w:rsidR="00583875" w:rsidRPr="0015556B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583875" w:rsidRPr="0015556B" w:rsidRDefault="00742B0C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КрОбяз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ВБ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103854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388465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=0,28</m:t>
                </m:r>
              </m:oMath>
            </m:oMathPara>
          </w:p>
        </w:tc>
      </w:tr>
      <w:tr w:rsidR="00583875" w:rsidRPr="0015556B" w:rsidTr="00742B0C">
        <w:trPr>
          <w:trHeight w:val="643"/>
        </w:trPr>
        <w:tc>
          <w:tcPr>
            <w:tcW w:w="3227" w:type="dxa"/>
            <w:vMerge/>
          </w:tcPr>
          <w:p w:rsidR="00583875" w:rsidRPr="0015556B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583875" w:rsidRPr="0015556B" w:rsidRDefault="00742B0C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Выр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ВБ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659769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388465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=1,7</m:t>
                </m:r>
              </m:oMath>
            </m:oMathPara>
          </w:p>
        </w:tc>
      </w:tr>
      <w:tr w:rsidR="00583875" w:rsidRPr="0015556B" w:rsidTr="00742B0C">
        <w:tc>
          <w:tcPr>
            <w:tcW w:w="3227" w:type="dxa"/>
          </w:tcPr>
          <w:p w:rsidR="00583875" w:rsidRPr="0015556B" w:rsidRDefault="00583875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Дифференциация по уровням вероятности банкротства</w:t>
            </w:r>
          </w:p>
        </w:tc>
        <w:tc>
          <w:tcPr>
            <w:tcW w:w="7194" w:type="dxa"/>
          </w:tcPr>
          <w:p w:rsidR="00583875" w:rsidRDefault="00583875" w:rsidP="00742B0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Z&lt;0,2</m:t>
              </m:r>
            </m:oMath>
            <w:r w:rsidRPr="009C39D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банкротство более чем вероятно;</w:t>
            </w:r>
          </w:p>
          <w:p w:rsidR="00583875" w:rsidRPr="009C39D2" w:rsidRDefault="00583875" w:rsidP="00742B0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Z&gt;0,3</m:t>
              </m:r>
            </m:oMath>
            <w:r w:rsidRPr="009C39D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у предприятия неплохие долгосрочные перспективы.</w:t>
            </w:r>
          </w:p>
        </w:tc>
      </w:tr>
    </w:tbl>
    <w:p w:rsidR="00583875" w:rsidRDefault="00583875" w:rsidP="0058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FB7" w:rsidRDefault="00911FB7" w:rsidP="0091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пятифакторной модели Альтмана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69"/>
        <w:gridCol w:w="6502"/>
      </w:tblGrid>
      <w:tr w:rsidR="00911FB7" w:rsidRPr="0015556B" w:rsidTr="00742B0C">
        <w:tc>
          <w:tcPr>
            <w:tcW w:w="3227" w:type="dxa"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6B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 вероятности банкротства</w:t>
            </w:r>
          </w:p>
        </w:tc>
        <w:tc>
          <w:tcPr>
            <w:tcW w:w="7194" w:type="dxa"/>
          </w:tcPr>
          <w:p w:rsidR="00911FB7" w:rsidRPr="002D70DD" w:rsidRDefault="00911FB7" w:rsidP="002D70D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Z=0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,717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+0,847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+3,1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+0,42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+0,995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=0,717*0,18+0,847*0,087+3,1*0,13+0,42*4,64+1,69*0,995=4,42</m:t>
                </m:r>
              </m:oMath>
            </m:oMathPara>
          </w:p>
          <w:p w:rsidR="002D70DD" w:rsidRPr="002D70DD" w:rsidRDefault="002D70DD" w:rsidP="002D70D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11FB7" w:rsidRPr="0015556B" w:rsidTr="00742B0C">
        <w:tc>
          <w:tcPr>
            <w:tcW w:w="3227" w:type="dxa"/>
            <w:vMerge w:val="restart"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обозначения</w:t>
            </w:r>
          </w:p>
        </w:tc>
        <w:tc>
          <w:tcPr>
            <w:tcW w:w="7194" w:type="dxa"/>
          </w:tcPr>
          <w:p w:rsidR="00911FB7" w:rsidRPr="009C39D2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9C39D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дискриминантная функция, числовые значения которой диагностируют наличие кризисной ситуации</w:t>
            </w:r>
          </w:p>
        </w:tc>
      </w:tr>
      <w:tr w:rsidR="00911FB7" w:rsidRPr="0015556B" w:rsidTr="00742B0C">
        <w:tc>
          <w:tcPr>
            <w:tcW w:w="3227" w:type="dxa"/>
            <w:vMerge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911FB7" w:rsidRPr="0015556B" w:rsidRDefault="00742B0C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СОС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ВБ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173870-103854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388465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=0,18</m:t>
                </m:r>
              </m:oMath>
            </m:oMathPara>
          </w:p>
        </w:tc>
      </w:tr>
      <w:tr w:rsidR="00911FB7" w:rsidRPr="0015556B" w:rsidTr="00742B0C">
        <w:tc>
          <w:tcPr>
            <w:tcW w:w="3227" w:type="dxa"/>
            <w:vMerge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911FB7" w:rsidRPr="0015556B" w:rsidRDefault="00742B0C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НП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ВБ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33970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388465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=0,087</m:t>
                </m:r>
              </m:oMath>
            </m:oMathPara>
          </w:p>
        </w:tc>
      </w:tr>
      <w:tr w:rsidR="00911FB7" w:rsidRPr="0015556B" w:rsidTr="00742B0C">
        <w:tc>
          <w:tcPr>
            <w:tcW w:w="3227" w:type="dxa"/>
            <w:vMerge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911FB7" w:rsidRPr="0015556B" w:rsidRDefault="00742B0C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пр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ВБ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49858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388465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=0,13</m:t>
                </m:r>
              </m:oMath>
            </m:oMathPara>
          </w:p>
        </w:tc>
      </w:tr>
      <w:tr w:rsidR="00911FB7" w:rsidRPr="0015556B" w:rsidTr="00742B0C">
        <w:tc>
          <w:tcPr>
            <w:tcW w:w="3227" w:type="dxa"/>
            <w:vMerge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911FB7" w:rsidRPr="0015556B" w:rsidRDefault="00742B0C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СК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ЗК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283970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641+60516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=4,64</m:t>
                </m:r>
              </m:oMath>
            </m:oMathPara>
          </w:p>
        </w:tc>
      </w:tr>
      <w:tr w:rsidR="00911FB7" w:rsidRPr="0015556B" w:rsidTr="00742B0C">
        <w:tc>
          <w:tcPr>
            <w:tcW w:w="3227" w:type="dxa"/>
            <w:vMerge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4" w:type="dxa"/>
          </w:tcPr>
          <w:p w:rsidR="00911FB7" w:rsidRPr="0015556B" w:rsidRDefault="00742B0C" w:rsidP="002D7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Выр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ВБ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659769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388465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=1,69</m:t>
                </m:r>
              </m:oMath>
            </m:oMathPara>
          </w:p>
        </w:tc>
      </w:tr>
      <w:tr w:rsidR="00911FB7" w:rsidRPr="0015556B" w:rsidTr="00742B0C">
        <w:tc>
          <w:tcPr>
            <w:tcW w:w="3227" w:type="dxa"/>
          </w:tcPr>
          <w:p w:rsidR="00911FB7" w:rsidRPr="0015556B" w:rsidRDefault="00911FB7" w:rsidP="00742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Дифференциация по уровням вероятности банкротства</w:t>
            </w:r>
          </w:p>
        </w:tc>
        <w:tc>
          <w:tcPr>
            <w:tcW w:w="7194" w:type="dxa"/>
          </w:tcPr>
          <w:p w:rsidR="00911FB7" w:rsidRDefault="00911FB7" w:rsidP="00742B0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Z&lt;1.23</m:t>
              </m:r>
            </m:oMath>
            <w:r w:rsidRPr="009C39D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вероятность банкротства велика;</w:t>
            </w:r>
          </w:p>
          <w:p w:rsidR="00911FB7" w:rsidRDefault="00911FB7" w:rsidP="00742B0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1,23&lt;Z&lt;2,9</m:t>
              </m:r>
            </m:oMath>
            <w:r w:rsidRPr="009C39D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зона неопределенности;</w:t>
            </w:r>
          </w:p>
          <w:p w:rsidR="00911FB7" w:rsidRPr="009C39D2" w:rsidRDefault="00911FB7" w:rsidP="00742B0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Z&gt;2,9</m:t>
              </m:r>
            </m:oMath>
            <w:r w:rsidRPr="009C39D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вероятность банкротства мала.</w:t>
            </w:r>
          </w:p>
        </w:tc>
      </w:tr>
    </w:tbl>
    <w:p w:rsidR="00911FB7" w:rsidRDefault="002D70DD" w:rsidP="002D70DD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2D70DD">
        <w:rPr>
          <w:sz w:val="28"/>
          <w:szCs w:val="28"/>
          <w:shd w:val="clear" w:color="auto" w:fill="FFFFFF"/>
        </w:rPr>
        <w:lastRenderedPageBreak/>
        <w:tab/>
        <w:t xml:space="preserve">По модели </w:t>
      </w:r>
      <w:proofErr w:type="spellStart"/>
      <w:r w:rsidRPr="002D70DD">
        <w:rPr>
          <w:sz w:val="28"/>
          <w:szCs w:val="28"/>
          <w:shd w:val="clear" w:color="auto" w:fill="FFFFFF"/>
        </w:rPr>
        <w:t>Таффлера</w:t>
      </w:r>
      <w:proofErr w:type="spellEnd"/>
      <w:r>
        <w:rPr>
          <w:sz w:val="28"/>
          <w:szCs w:val="28"/>
          <w:shd w:val="clear" w:color="auto" w:fill="FFFFFF"/>
        </w:rPr>
        <w:t xml:space="preserve"> исследуемое предприятие находится на устойчивом финансовом положении, хотя у него нет долгосрочных перспектив. Поэтому здесь необходимо провести ряд мероприятий для улучшения финансового состояния предприятия.</w:t>
      </w:r>
    </w:p>
    <w:p w:rsidR="002D70DD" w:rsidRPr="002D70DD" w:rsidRDefault="002D70DD" w:rsidP="002D70DD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По модели Альтмана исследуемое предприятие имеет устойчивое положение.</w:t>
      </w:r>
    </w:p>
    <w:p w:rsidR="00911FB7" w:rsidRDefault="00911FB7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2D70DD" w:rsidRDefault="002D70DD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0D369D" w:rsidRDefault="000D369D" w:rsidP="002D70DD">
      <w:pPr>
        <w:pStyle w:val="a3"/>
        <w:spacing w:before="168" w:beforeAutospacing="0" w:after="168" w:afterAutospacing="0"/>
        <w:jc w:val="both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0D369D" w:rsidRDefault="000D369D" w:rsidP="002D70DD">
      <w:pPr>
        <w:pStyle w:val="a3"/>
        <w:spacing w:before="168" w:beforeAutospacing="0" w:after="168" w:afterAutospacing="0"/>
        <w:jc w:val="both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0D369D" w:rsidRDefault="000D369D" w:rsidP="002D70DD">
      <w:pPr>
        <w:pStyle w:val="a3"/>
        <w:spacing w:before="168" w:beforeAutospacing="0" w:after="168" w:afterAutospacing="0"/>
        <w:jc w:val="both"/>
        <w:textAlignment w:val="baseline"/>
        <w:rPr>
          <w:rFonts w:ascii="Verdana" w:hAnsi="Verdana"/>
          <w:b/>
          <w:color w:val="4B4B4B"/>
          <w:sz w:val="28"/>
          <w:szCs w:val="28"/>
          <w:shd w:val="clear" w:color="auto" w:fill="FFFFFF"/>
        </w:rPr>
      </w:pPr>
    </w:p>
    <w:p w:rsidR="00644A41" w:rsidRPr="002D70DD" w:rsidRDefault="00644A41" w:rsidP="002D70DD">
      <w:pPr>
        <w:pStyle w:val="a3"/>
        <w:spacing w:before="168" w:beforeAutospacing="0" w:after="168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D70DD">
        <w:rPr>
          <w:b/>
          <w:sz w:val="28"/>
          <w:szCs w:val="28"/>
          <w:shd w:val="clear" w:color="auto" w:fill="FFFFFF"/>
        </w:rPr>
        <w:lastRenderedPageBreak/>
        <w:t>8</w:t>
      </w:r>
    </w:p>
    <w:p w:rsidR="00644A41" w:rsidRPr="002D70DD" w:rsidRDefault="00644A41" w:rsidP="002D70DD">
      <w:pPr>
        <w:pStyle w:val="a3"/>
        <w:spacing w:before="168" w:beforeAutospacing="0" w:after="168" w:afterAutospacing="0"/>
        <w:jc w:val="both"/>
        <w:textAlignment w:val="baseline"/>
        <w:rPr>
          <w:b/>
          <w:sz w:val="28"/>
          <w:szCs w:val="28"/>
        </w:rPr>
      </w:pPr>
      <w:r w:rsidRPr="002D70DD">
        <w:rPr>
          <w:b/>
          <w:sz w:val="28"/>
          <w:szCs w:val="28"/>
          <w:shd w:val="clear" w:color="auto" w:fill="FFFFFF"/>
        </w:rPr>
        <w:t>Выполнить анализ деловой активности предприятия, используя «Золотое правило экономики предприятия» (пример баланса выложен), сделать вывод по полученным результатам.</w:t>
      </w:r>
    </w:p>
    <w:p w:rsidR="000B1F2F" w:rsidRDefault="000B1F2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D70DD">
        <w:rPr>
          <w:sz w:val="28"/>
          <w:szCs w:val="28"/>
        </w:rPr>
        <w:t>Решение:</w:t>
      </w: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D70DD">
        <w:rPr>
          <w:sz w:val="28"/>
          <w:szCs w:val="28"/>
        </w:rPr>
        <w:t>«Золотое правило экономики предприятия»</w:t>
      </w: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D70DD">
        <w:rPr>
          <w:sz w:val="28"/>
          <w:szCs w:val="28"/>
        </w:rPr>
        <w:t>100</w:t>
      </w:r>
      <w:proofErr w:type="gramStart"/>
      <w:r w:rsidRPr="002D70DD">
        <w:rPr>
          <w:sz w:val="28"/>
          <w:szCs w:val="28"/>
        </w:rPr>
        <w:t>% &lt; Т</w:t>
      </w:r>
      <w:proofErr w:type="gramEnd"/>
      <w:r w:rsidRPr="002D70DD">
        <w:rPr>
          <w:sz w:val="28"/>
          <w:szCs w:val="28"/>
        </w:rPr>
        <w:t xml:space="preserve">е &lt; </w:t>
      </w:r>
      <w:proofErr w:type="spellStart"/>
      <w:r w:rsidRPr="002D70DD">
        <w:rPr>
          <w:sz w:val="28"/>
          <w:szCs w:val="28"/>
        </w:rPr>
        <w:t>Тr</w:t>
      </w:r>
      <w:proofErr w:type="spellEnd"/>
      <w:r w:rsidRPr="002D70DD">
        <w:rPr>
          <w:sz w:val="28"/>
          <w:szCs w:val="28"/>
        </w:rPr>
        <w:t xml:space="preserve"> &lt;</w:t>
      </w:r>
      <w:proofErr w:type="spellStart"/>
      <w:r w:rsidRPr="002D70DD">
        <w:rPr>
          <w:sz w:val="28"/>
          <w:szCs w:val="28"/>
        </w:rPr>
        <w:t>Tр</w:t>
      </w:r>
      <w:proofErr w:type="spellEnd"/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D70DD">
        <w:rPr>
          <w:sz w:val="28"/>
          <w:szCs w:val="28"/>
        </w:rPr>
        <w:t>Те - темп изменения активов фирмы;</w:t>
      </w: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D70DD">
        <w:rPr>
          <w:sz w:val="28"/>
          <w:szCs w:val="28"/>
        </w:rPr>
        <w:t>Т</w:t>
      </w:r>
      <w:proofErr w:type="gramStart"/>
      <w:r w:rsidRPr="002D70DD">
        <w:rPr>
          <w:sz w:val="28"/>
          <w:szCs w:val="28"/>
        </w:rPr>
        <w:t>r</w:t>
      </w:r>
      <w:proofErr w:type="spellEnd"/>
      <w:proofErr w:type="gramEnd"/>
      <w:r w:rsidRPr="002D70DD">
        <w:rPr>
          <w:sz w:val="28"/>
          <w:szCs w:val="28"/>
        </w:rPr>
        <w:t xml:space="preserve"> - темп изменения объема реализации;</w:t>
      </w:r>
    </w:p>
    <w:p w:rsidR="002D70DD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B1F2F" w:rsidRPr="002D70DD" w:rsidRDefault="002D70DD" w:rsidP="002D70D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proofErr w:type="gramStart"/>
      <w:r w:rsidRPr="002D70DD">
        <w:rPr>
          <w:sz w:val="28"/>
          <w:szCs w:val="28"/>
        </w:rPr>
        <w:t>T</w:t>
      </w:r>
      <w:proofErr w:type="gramEnd"/>
      <w:r w:rsidRPr="002D70DD">
        <w:rPr>
          <w:sz w:val="28"/>
          <w:szCs w:val="28"/>
        </w:rPr>
        <w:t>р</w:t>
      </w:r>
      <w:proofErr w:type="spellEnd"/>
      <w:r w:rsidRPr="002D70DD">
        <w:rPr>
          <w:sz w:val="28"/>
          <w:szCs w:val="28"/>
        </w:rPr>
        <w:t xml:space="preserve"> - темп изменения прибыли.</w:t>
      </w:r>
    </w:p>
    <w:p w:rsidR="000B1F2F" w:rsidRDefault="002D70DD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 w:rsidRPr="002D70DD">
        <w:rPr>
          <w:sz w:val="28"/>
          <w:szCs w:val="28"/>
        </w:rPr>
        <w:t>Те = 388465/171607 =</w:t>
      </w:r>
      <w:r>
        <w:rPr>
          <w:sz w:val="28"/>
          <w:szCs w:val="28"/>
        </w:rPr>
        <w:t>2,26</w:t>
      </w:r>
    </w:p>
    <w:p w:rsidR="000B1F2F" w:rsidRDefault="002D70DD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 xml:space="preserve"> = </w:t>
      </w:r>
      <w:r w:rsidR="00B841E0">
        <w:rPr>
          <w:sz w:val="28"/>
          <w:szCs w:val="28"/>
        </w:rPr>
        <w:t>659769/386556=1,71</w:t>
      </w:r>
    </w:p>
    <w:p w:rsidR="00B841E0" w:rsidRDefault="00B841E0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proofErr w:type="spellStart"/>
      <w:proofErr w:type="gramStart"/>
      <w:r w:rsidRPr="002D70DD">
        <w:rPr>
          <w:sz w:val="28"/>
          <w:szCs w:val="28"/>
        </w:rPr>
        <w:t>T</w:t>
      </w:r>
      <w:proofErr w:type="gramEnd"/>
      <w:r w:rsidRPr="002D70DD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= 25413/8557=2,97</w:t>
      </w:r>
    </w:p>
    <w:p w:rsidR="00B841E0" w:rsidRPr="002D70DD" w:rsidRDefault="00B841E0" w:rsidP="00B727D3">
      <w:pPr>
        <w:pStyle w:val="a3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Вывод, темп изменения активов должен привести к увеличению темпа роста объема реализации, однако наблюдается темп роста, но он ниже темпа роста активов фирмы. Не выполняется условие. Следовательно, чистая прибыль растет за счет  увеличения цен  и увеличение прочих доходов предприятия. Деловая активность низкая. </w:t>
      </w:r>
    </w:p>
    <w:p w:rsidR="000B1F2F" w:rsidRPr="002D70DD" w:rsidRDefault="000B1F2F" w:rsidP="00B727D3">
      <w:pPr>
        <w:pStyle w:val="a3"/>
        <w:spacing w:before="168" w:beforeAutospacing="0" w:after="168" w:afterAutospacing="0"/>
        <w:textAlignment w:val="baseline"/>
        <w:rPr>
          <w:color w:val="333333"/>
          <w:sz w:val="28"/>
          <w:szCs w:val="28"/>
        </w:rPr>
      </w:pPr>
    </w:p>
    <w:p w:rsidR="000B1F2F" w:rsidRDefault="000B1F2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0B1F2F" w:rsidRDefault="000B1F2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0B1F2F" w:rsidRDefault="000B1F2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0B1F2F" w:rsidRDefault="000B1F2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0B1F2F" w:rsidRDefault="000B1F2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0B1F2F" w:rsidRDefault="000B1F2F" w:rsidP="00B727D3">
      <w:pPr>
        <w:pStyle w:val="a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</w:p>
    <w:p w:rsidR="008B691B" w:rsidRDefault="008B691B"/>
    <w:sectPr w:rsidR="008B691B" w:rsidSect="0071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DA" w:rsidRDefault="00A86BDA" w:rsidP="007D0A8D">
      <w:pPr>
        <w:spacing w:after="0" w:line="240" w:lineRule="auto"/>
      </w:pPr>
      <w:r>
        <w:separator/>
      </w:r>
    </w:p>
  </w:endnote>
  <w:endnote w:type="continuationSeparator" w:id="0">
    <w:p w:rsidR="00A86BDA" w:rsidRDefault="00A86BDA" w:rsidP="007D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DA" w:rsidRDefault="00A86BDA" w:rsidP="007D0A8D">
      <w:pPr>
        <w:spacing w:after="0" w:line="240" w:lineRule="auto"/>
      </w:pPr>
      <w:r>
        <w:separator/>
      </w:r>
    </w:p>
  </w:footnote>
  <w:footnote w:type="continuationSeparator" w:id="0">
    <w:p w:rsidR="00A86BDA" w:rsidRDefault="00A86BDA" w:rsidP="007D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FB5"/>
    <w:multiLevelType w:val="multilevel"/>
    <w:tmpl w:val="B95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6706"/>
    <w:multiLevelType w:val="hybridMultilevel"/>
    <w:tmpl w:val="4558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430"/>
    <w:multiLevelType w:val="hybridMultilevel"/>
    <w:tmpl w:val="D8AE4C18"/>
    <w:lvl w:ilvl="0" w:tplc="173C9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22A2"/>
    <w:multiLevelType w:val="hybridMultilevel"/>
    <w:tmpl w:val="CF50D5DC"/>
    <w:lvl w:ilvl="0" w:tplc="173C9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13C0"/>
    <w:multiLevelType w:val="hybridMultilevel"/>
    <w:tmpl w:val="E0CEDBE2"/>
    <w:lvl w:ilvl="0" w:tplc="173C9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E69F2"/>
    <w:multiLevelType w:val="multilevel"/>
    <w:tmpl w:val="5A10A0B6"/>
    <w:lvl w:ilvl="0">
      <w:start w:val="1"/>
      <w:numFmt w:val="decimal"/>
      <w:lvlText w:val="%1."/>
      <w:lvlJc w:val="left"/>
      <w:pPr>
        <w:tabs>
          <w:tab w:val="num" w:pos="14818"/>
        </w:tabs>
        <w:ind w:left="14818" w:hanging="360"/>
      </w:pPr>
    </w:lvl>
    <w:lvl w:ilvl="1" w:tentative="1">
      <w:start w:val="1"/>
      <w:numFmt w:val="decimal"/>
      <w:lvlText w:val="%2."/>
      <w:lvlJc w:val="left"/>
      <w:pPr>
        <w:tabs>
          <w:tab w:val="num" w:pos="15538"/>
        </w:tabs>
        <w:ind w:left="15538" w:hanging="360"/>
      </w:pPr>
    </w:lvl>
    <w:lvl w:ilvl="2" w:tentative="1">
      <w:start w:val="1"/>
      <w:numFmt w:val="decimal"/>
      <w:lvlText w:val="%3."/>
      <w:lvlJc w:val="left"/>
      <w:pPr>
        <w:tabs>
          <w:tab w:val="num" w:pos="16258"/>
        </w:tabs>
        <w:ind w:left="16258" w:hanging="360"/>
      </w:pPr>
    </w:lvl>
    <w:lvl w:ilvl="3" w:tentative="1">
      <w:start w:val="1"/>
      <w:numFmt w:val="decimal"/>
      <w:lvlText w:val="%4."/>
      <w:lvlJc w:val="left"/>
      <w:pPr>
        <w:tabs>
          <w:tab w:val="num" w:pos="16978"/>
        </w:tabs>
        <w:ind w:left="16978" w:hanging="360"/>
      </w:pPr>
    </w:lvl>
    <w:lvl w:ilvl="4" w:tentative="1">
      <w:start w:val="1"/>
      <w:numFmt w:val="decimal"/>
      <w:lvlText w:val="%5."/>
      <w:lvlJc w:val="left"/>
      <w:pPr>
        <w:tabs>
          <w:tab w:val="num" w:pos="17698"/>
        </w:tabs>
        <w:ind w:left="17698" w:hanging="360"/>
      </w:pPr>
    </w:lvl>
    <w:lvl w:ilvl="5" w:tentative="1">
      <w:start w:val="1"/>
      <w:numFmt w:val="decimal"/>
      <w:lvlText w:val="%6."/>
      <w:lvlJc w:val="left"/>
      <w:pPr>
        <w:tabs>
          <w:tab w:val="num" w:pos="18418"/>
        </w:tabs>
        <w:ind w:left="18418" w:hanging="360"/>
      </w:pPr>
    </w:lvl>
    <w:lvl w:ilvl="6" w:tentative="1">
      <w:start w:val="1"/>
      <w:numFmt w:val="decimal"/>
      <w:lvlText w:val="%7."/>
      <w:lvlJc w:val="left"/>
      <w:pPr>
        <w:tabs>
          <w:tab w:val="num" w:pos="19138"/>
        </w:tabs>
        <w:ind w:left="19138" w:hanging="360"/>
      </w:pPr>
    </w:lvl>
    <w:lvl w:ilvl="7" w:tentative="1">
      <w:start w:val="1"/>
      <w:numFmt w:val="decimal"/>
      <w:lvlText w:val="%8."/>
      <w:lvlJc w:val="left"/>
      <w:pPr>
        <w:tabs>
          <w:tab w:val="num" w:pos="19858"/>
        </w:tabs>
        <w:ind w:left="19858" w:hanging="360"/>
      </w:pPr>
    </w:lvl>
    <w:lvl w:ilvl="8" w:tentative="1">
      <w:start w:val="1"/>
      <w:numFmt w:val="decimal"/>
      <w:lvlText w:val="%9."/>
      <w:lvlJc w:val="left"/>
      <w:pPr>
        <w:tabs>
          <w:tab w:val="num" w:pos="20578"/>
        </w:tabs>
        <w:ind w:left="20578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D9"/>
    <w:rsid w:val="000054D3"/>
    <w:rsid w:val="00081D78"/>
    <w:rsid w:val="000A6364"/>
    <w:rsid w:val="000B1F2F"/>
    <w:rsid w:val="000D369D"/>
    <w:rsid w:val="000E098A"/>
    <w:rsid w:val="000E3C6C"/>
    <w:rsid w:val="001306A2"/>
    <w:rsid w:val="00222C40"/>
    <w:rsid w:val="00271EA6"/>
    <w:rsid w:val="00293928"/>
    <w:rsid w:val="002957E6"/>
    <w:rsid w:val="002D70DD"/>
    <w:rsid w:val="002F4C5A"/>
    <w:rsid w:val="00314F30"/>
    <w:rsid w:val="003166D9"/>
    <w:rsid w:val="0032656C"/>
    <w:rsid w:val="003F60F1"/>
    <w:rsid w:val="004C3CF8"/>
    <w:rsid w:val="004D0A39"/>
    <w:rsid w:val="005075D6"/>
    <w:rsid w:val="0051359B"/>
    <w:rsid w:val="00551ABD"/>
    <w:rsid w:val="00577B03"/>
    <w:rsid w:val="00583875"/>
    <w:rsid w:val="005F3508"/>
    <w:rsid w:val="00644A41"/>
    <w:rsid w:val="006C3A39"/>
    <w:rsid w:val="006C4B2D"/>
    <w:rsid w:val="00710FD4"/>
    <w:rsid w:val="00742B0C"/>
    <w:rsid w:val="00770891"/>
    <w:rsid w:val="00794E0A"/>
    <w:rsid w:val="007B49A9"/>
    <w:rsid w:val="007D0A8D"/>
    <w:rsid w:val="0080743F"/>
    <w:rsid w:val="008B691B"/>
    <w:rsid w:val="00911FB7"/>
    <w:rsid w:val="0098011B"/>
    <w:rsid w:val="009A3174"/>
    <w:rsid w:val="00A07F27"/>
    <w:rsid w:val="00A25A95"/>
    <w:rsid w:val="00A85E20"/>
    <w:rsid w:val="00A86BDA"/>
    <w:rsid w:val="00A902F4"/>
    <w:rsid w:val="00AB345C"/>
    <w:rsid w:val="00AF1011"/>
    <w:rsid w:val="00B303AF"/>
    <w:rsid w:val="00B727D3"/>
    <w:rsid w:val="00B841E0"/>
    <w:rsid w:val="00BB7F70"/>
    <w:rsid w:val="00BC4D23"/>
    <w:rsid w:val="00BF064F"/>
    <w:rsid w:val="00C00318"/>
    <w:rsid w:val="00C10298"/>
    <w:rsid w:val="00C37319"/>
    <w:rsid w:val="00C831B8"/>
    <w:rsid w:val="00CF3CFF"/>
    <w:rsid w:val="00D15602"/>
    <w:rsid w:val="00D37A17"/>
    <w:rsid w:val="00D83046"/>
    <w:rsid w:val="00DF7612"/>
    <w:rsid w:val="00E00039"/>
    <w:rsid w:val="00E13312"/>
    <w:rsid w:val="00E87B03"/>
    <w:rsid w:val="00F13FE0"/>
    <w:rsid w:val="00F2257D"/>
    <w:rsid w:val="00F552C1"/>
    <w:rsid w:val="00F77389"/>
    <w:rsid w:val="00F95FE3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2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A902F4"/>
    <w:rPr>
      <w:color w:val="808080"/>
    </w:rPr>
  </w:style>
  <w:style w:type="paragraph" w:styleId="a7">
    <w:name w:val="List Paragraph"/>
    <w:basedOn w:val="a"/>
    <w:uiPriority w:val="34"/>
    <w:qFormat/>
    <w:rsid w:val="003F60F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5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F064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table" w:styleId="a8">
    <w:name w:val="Table Grid"/>
    <w:basedOn w:val="a1"/>
    <w:uiPriority w:val="59"/>
    <w:rsid w:val="0091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0A8D"/>
  </w:style>
  <w:style w:type="paragraph" w:styleId="ab">
    <w:name w:val="footer"/>
    <w:basedOn w:val="a"/>
    <w:link w:val="ac"/>
    <w:uiPriority w:val="99"/>
    <w:unhideWhenUsed/>
    <w:rsid w:val="007D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2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A902F4"/>
    <w:rPr>
      <w:color w:val="808080"/>
    </w:rPr>
  </w:style>
  <w:style w:type="paragraph" w:styleId="a7">
    <w:name w:val="List Paragraph"/>
    <w:basedOn w:val="a"/>
    <w:uiPriority w:val="34"/>
    <w:qFormat/>
    <w:rsid w:val="003F60F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5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F064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table" w:styleId="a8">
    <w:name w:val="Table Grid"/>
    <w:basedOn w:val="a1"/>
    <w:uiPriority w:val="59"/>
    <w:rsid w:val="0091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0A8D"/>
  </w:style>
  <w:style w:type="paragraph" w:styleId="ab">
    <w:name w:val="footer"/>
    <w:basedOn w:val="a"/>
    <w:link w:val="ac"/>
    <w:uiPriority w:val="99"/>
    <w:unhideWhenUsed/>
    <w:rsid w:val="007D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0423-4655-458F-9645-CC866D61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24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Меньщиков</dc:creator>
  <cp:keywords/>
  <dc:description/>
  <cp:lastModifiedBy>User</cp:lastModifiedBy>
  <cp:revision>8</cp:revision>
  <cp:lastPrinted>2017-10-30T12:19:00Z</cp:lastPrinted>
  <dcterms:created xsi:type="dcterms:W3CDTF">2017-11-14T06:51:00Z</dcterms:created>
  <dcterms:modified xsi:type="dcterms:W3CDTF">2017-12-01T11:22:00Z</dcterms:modified>
</cp:coreProperties>
</file>