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229" w:rsidRPr="00434229" w:rsidRDefault="003F5D56" w:rsidP="00434229">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Содержание</w:t>
      </w:r>
    </w:p>
    <w:tbl>
      <w:tblPr>
        <w:tblW w:w="9348" w:type="dxa"/>
        <w:tblLook w:val="01E0" w:firstRow="1" w:lastRow="1" w:firstColumn="1" w:lastColumn="1" w:noHBand="0" w:noVBand="0"/>
      </w:tblPr>
      <w:tblGrid>
        <w:gridCol w:w="1286"/>
        <w:gridCol w:w="6982"/>
        <w:gridCol w:w="1080"/>
      </w:tblGrid>
      <w:tr w:rsidR="001E7959" w:rsidRPr="001E7959" w:rsidTr="003749CA">
        <w:tc>
          <w:tcPr>
            <w:tcW w:w="8268" w:type="dxa"/>
            <w:gridSpan w:val="2"/>
          </w:tcPr>
          <w:p w:rsidR="001E7959" w:rsidRPr="001E7959" w:rsidRDefault="001E7959" w:rsidP="001E7959">
            <w:pPr>
              <w:spacing w:after="0" w:line="360" w:lineRule="auto"/>
              <w:jc w:val="both"/>
              <w:rPr>
                <w:rFonts w:ascii="Times New Roman" w:eastAsia="Times New Roman" w:hAnsi="Times New Roman" w:cs="Times New Roman"/>
                <w:sz w:val="28"/>
                <w:szCs w:val="28"/>
                <w:lang w:eastAsia="ru-RU"/>
              </w:rPr>
            </w:pPr>
            <w:r w:rsidRPr="001E7959">
              <w:rPr>
                <w:rFonts w:ascii="Times New Roman" w:eastAsia="Times New Roman" w:hAnsi="Times New Roman" w:cs="Times New Roman"/>
                <w:sz w:val="28"/>
                <w:szCs w:val="28"/>
                <w:lang w:eastAsia="ru-RU"/>
              </w:rPr>
              <w:t>Введение</w:t>
            </w:r>
          </w:p>
        </w:tc>
        <w:tc>
          <w:tcPr>
            <w:tcW w:w="1080" w:type="dxa"/>
          </w:tcPr>
          <w:p w:rsidR="001E7959" w:rsidRPr="001E7959" w:rsidRDefault="001E7959" w:rsidP="001E7959">
            <w:pPr>
              <w:spacing w:after="0" w:line="360" w:lineRule="auto"/>
              <w:jc w:val="both"/>
              <w:rPr>
                <w:rFonts w:ascii="Times New Roman" w:eastAsia="Times New Roman" w:hAnsi="Times New Roman" w:cs="Times New Roman"/>
                <w:sz w:val="28"/>
                <w:szCs w:val="28"/>
                <w:lang w:eastAsia="ru-RU"/>
              </w:rPr>
            </w:pPr>
            <w:r w:rsidRPr="001E7959">
              <w:rPr>
                <w:rFonts w:ascii="Times New Roman" w:eastAsia="Times New Roman" w:hAnsi="Times New Roman" w:cs="Times New Roman"/>
                <w:sz w:val="28"/>
                <w:szCs w:val="28"/>
                <w:lang w:eastAsia="ru-RU"/>
              </w:rPr>
              <w:t>3</w:t>
            </w:r>
          </w:p>
          <w:p w:rsidR="001E7959" w:rsidRPr="001E7959" w:rsidRDefault="001E7959" w:rsidP="001E7959">
            <w:pPr>
              <w:spacing w:after="0" w:line="360" w:lineRule="auto"/>
              <w:jc w:val="both"/>
              <w:rPr>
                <w:rFonts w:ascii="Times New Roman" w:eastAsia="Times New Roman" w:hAnsi="Times New Roman" w:cs="Times New Roman"/>
                <w:sz w:val="28"/>
                <w:szCs w:val="28"/>
                <w:lang w:eastAsia="ru-RU"/>
              </w:rPr>
            </w:pPr>
          </w:p>
        </w:tc>
      </w:tr>
      <w:tr w:rsidR="001E7959" w:rsidRPr="001E7959" w:rsidTr="003749CA">
        <w:tc>
          <w:tcPr>
            <w:tcW w:w="1286" w:type="dxa"/>
          </w:tcPr>
          <w:p w:rsidR="001E7959" w:rsidRPr="001E7959" w:rsidRDefault="001E7959" w:rsidP="001E7959">
            <w:pPr>
              <w:spacing w:after="0" w:line="360" w:lineRule="auto"/>
              <w:jc w:val="both"/>
              <w:rPr>
                <w:rFonts w:ascii="Times New Roman" w:eastAsia="Times New Roman" w:hAnsi="Times New Roman" w:cs="Times New Roman"/>
                <w:sz w:val="28"/>
                <w:szCs w:val="28"/>
                <w:lang w:eastAsia="ru-RU"/>
              </w:rPr>
            </w:pPr>
            <w:r w:rsidRPr="001E7959">
              <w:rPr>
                <w:rFonts w:ascii="Times New Roman" w:eastAsia="Times New Roman" w:hAnsi="Times New Roman" w:cs="Times New Roman"/>
                <w:sz w:val="28"/>
                <w:szCs w:val="28"/>
                <w:lang w:eastAsia="ru-RU"/>
              </w:rPr>
              <w:t>Глава 1.</w:t>
            </w:r>
          </w:p>
        </w:tc>
        <w:tc>
          <w:tcPr>
            <w:tcW w:w="6982" w:type="dxa"/>
          </w:tcPr>
          <w:p w:rsidR="001E7959" w:rsidRPr="001E7959" w:rsidRDefault="001E7959" w:rsidP="001E7959">
            <w:pPr>
              <w:spacing w:after="0" w:line="360" w:lineRule="auto"/>
              <w:jc w:val="both"/>
              <w:rPr>
                <w:rFonts w:ascii="Times New Roman" w:eastAsia="Times New Roman" w:hAnsi="Times New Roman" w:cs="Times New Roman"/>
                <w:sz w:val="28"/>
                <w:szCs w:val="28"/>
                <w:lang w:eastAsia="ru-RU"/>
              </w:rPr>
            </w:pPr>
            <w:r w:rsidRPr="001E7959">
              <w:rPr>
                <w:rFonts w:ascii="Times New Roman" w:eastAsia="Times New Roman" w:hAnsi="Times New Roman" w:cs="Times New Roman"/>
                <w:sz w:val="28"/>
                <w:szCs w:val="28"/>
                <w:lang w:eastAsia="ru-RU"/>
              </w:rPr>
              <w:t>Общие положения института защиты гражданских прав</w:t>
            </w:r>
          </w:p>
        </w:tc>
        <w:tc>
          <w:tcPr>
            <w:tcW w:w="1080" w:type="dxa"/>
          </w:tcPr>
          <w:p w:rsidR="001E7959" w:rsidRPr="001E7959" w:rsidRDefault="003749CA" w:rsidP="001E795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1E7959" w:rsidRPr="001E7959" w:rsidTr="003749CA">
        <w:tc>
          <w:tcPr>
            <w:tcW w:w="1286" w:type="dxa"/>
          </w:tcPr>
          <w:p w:rsidR="001E7959" w:rsidRPr="001E7959" w:rsidRDefault="001E7959" w:rsidP="001E7959">
            <w:pPr>
              <w:spacing w:after="0" w:line="360" w:lineRule="auto"/>
              <w:jc w:val="both"/>
              <w:rPr>
                <w:rFonts w:ascii="Times New Roman" w:eastAsia="Times New Roman" w:hAnsi="Times New Roman" w:cs="Times New Roman"/>
                <w:sz w:val="28"/>
                <w:szCs w:val="28"/>
                <w:lang w:eastAsia="ru-RU"/>
              </w:rPr>
            </w:pPr>
          </w:p>
        </w:tc>
        <w:tc>
          <w:tcPr>
            <w:tcW w:w="6982" w:type="dxa"/>
          </w:tcPr>
          <w:p w:rsidR="001E7959" w:rsidRPr="001E7959" w:rsidRDefault="001E7959" w:rsidP="001E795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Pr="001E7959">
              <w:rPr>
                <w:rFonts w:ascii="Times New Roman" w:eastAsia="Times New Roman" w:hAnsi="Times New Roman" w:cs="Times New Roman"/>
                <w:sz w:val="28"/>
                <w:szCs w:val="28"/>
                <w:lang w:eastAsia="ru-RU"/>
              </w:rPr>
              <w:t>Правовая природа института защиты гражданских прав</w:t>
            </w:r>
          </w:p>
        </w:tc>
        <w:tc>
          <w:tcPr>
            <w:tcW w:w="1080" w:type="dxa"/>
          </w:tcPr>
          <w:p w:rsidR="001E7959" w:rsidRPr="001E7959" w:rsidRDefault="003749CA" w:rsidP="001E795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1E7959" w:rsidRPr="001E7959" w:rsidTr="003749CA">
        <w:tc>
          <w:tcPr>
            <w:tcW w:w="1286" w:type="dxa"/>
          </w:tcPr>
          <w:p w:rsidR="001E7959" w:rsidRPr="001E7959" w:rsidRDefault="001E7959" w:rsidP="001E7959">
            <w:pPr>
              <w:spacing w:after="0" w:line="360" w:lineRule="auto"/>
              <w:jc w:val="both"/>
              <w:rPr>
                <w:rFonts w:ascii="Times New Roman" w:eastAsia="Times New Roman" w:hAnsi="Times New Roman" w:cs="Times New Roman"/>
                <w:sz w:val="28"/>
                <w:szCs w:val="28"/>
                <w:lang w:eastAsia="ru-RU"/>
              </w:rPr>
            </w:pPr>
          </w:p>
        </w:tc>
        <w:tc>
          <w:tcPr>
            <w:tcW w:w="6982" w:type="dxa"/>
          </w:tcPr>
          <w:p w:rsidR="001E7959" w:rsidRPr="001E7959" w:rsidRDefault="001E7959" w:rsidP="001E7959">
            <w:pPr>
              <w:pStyle w:val="a3"/>
              <w:numPr>
                <w:ilvl w:val="1"/>
                <w:numId w:val="3"/>
              </w:numPr>
              <w:rPr>
                <w:rFonts w:ascii="Times New Roman" w:eastAsia="Times New Roman" w:hAnsi="Times New Roman" w:cs="Times New Roman"/>
                <w:sz w:val="28"/>
                <w:szCs w:val="28"/>
                <w:lang w:eastAsia="ru-RU"/>
              </w:rPr>
            </w:pPr>
            <w:r w:rsidRPr="001E7959">
              <w:rPr>
                <w:rFonts w:ascii="Times New Roman" w:eastAsia="Times New Roman" w:hAnsi="Times New Roman" w:cs="Times New Roman"/>
                <w:sz w:val="28"/>
                <w:szCs w:val="28"/>
                <w:lang w:eastAsia="ru-RU"/>
              </w:rPr>
              <w:t>1.2. Соотношение понятий защиты гражданских прав и  гражданско-правовой защиты</w:t>
            </w:r>
          </w:p>
        </w:tc>
        <w:tc>
          <w:tcPr>
            <w:tcW w:w="1080" w:type="dxa"/>
          </w:tcPr>
          <w:p w:rsidR="001E7959" w:rsidRPr="001E7959" w:rsidRDefault="003749CA" w:rsidP="001E795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1E7959" w:rsidRPr="001E7959" w:rsidTr="003749CA">
        <w:tc>
          <w:tcPr>
            <w:tcW w:w="1286" w:type="dxa"/>
          </w:tcPr>
          <w:p w:rsidR="001E7959" w:rsidRPr="001E7959" w:rsidRDefault="001E7959" w:rsidP="001E7959">
            <w:pPr>
              <w:spacing w:after="0" w:line="360" w:lineRule="auto"/>
              <w:jc w:val="both"/>
              <w:rPr>
                <w:rFonts w:ascii="Times New Roman" w:eastAsia="Times New Roman" w:hAnsi="Times New Roman" w:cs="Times New Roman"/>
                <w:sz w:val="28"/>
                <w:szCs w:val="28"/>
                <w:lang w:eastAsia="ru-RU"/>
              </w:rPr>
            </w:pPr>
          </w:p>
          <w:p w:rsidR="001E7959" w:rsidRPr="001E7959" w:rsidRDefault="001E7959" w:rsidP="001E7959">
            <w:pPr>
              <w:spacing w:after="0" w:line="360" w:lineRule="auto"/>
              <w:jc w:val="both"/>
              <w:rPr>
                <w:rFonts w:ascii="Times New Roman" w:eastAsia="Times New Roman" w:hAnsi="Times New Roman" w:cs="Times New Roman"/>
                <w:sz w:val="28"/>
                <w:szCs w:val="28"/>
                <w:lang w:eastAsia="ru-RU"/>
              </w:rPr>
            </w:pPr>
            <w:r w:rsidRPr="001E7959">
              <w:rPr>
                <w:rFonts w:ascii="Times New Roman" w:eastAsia="Times New Roman" w:hAnsi="Times New Roman" w:cs="Times New Roman"/>
                <w:sz w:val="28"/>
                <w:szCs w:val="28"/>
                <w:lang w:eastAsia="ru-RU"/>
              </w:rPr>
              <w:t>Глава 2.</w:t>
            </w:r>
          </w:p>
        </w:tc>
        <w:tc>
          <w:tcPr>
            <w:tcW w:w="6982" w:type="dxa"/>
          </w:tcPr>
          <w:p w:rsidR="001E7959" w:rsidRPr="001E7959" w:rsidRDefault="001E7959" w:rsidP="001E7959">
            <w:pPr>
              <w:spacing w:after="0" w:line="360" w:lineRule="auto"/>
              <w:jc w:val="both"/>
              <w:rPr>
                <w:rFonts w:ascii="Times New Roman" w:eastAsia="Times New Roman" w:hAnsi="Times New Roman" w:cs="Times New Roman"/>
                <w:sz w:val="28"/>
                <w:szCs w:val="28"/>
                <w:lang w:eastAsia="ru-RU"/>
              </w:rPr>
            </w:pPr>
          </w:p>
          <w:p w:rsidR="001E7959" w:rsidRPr="001E7959" w:rsidRDefault="001E7959" w:rsidP="001E7959">
            <w:pPr>
              <w:spacing w:after="0" w:line="360" w:lineRule="auto"/>
              <w:jc w:val="both"/>
              <w:rPr>
                <w:rFonts w:ascii="Times New Roman" w:eastAsia="Times New Roman" w:hAnsi="Times New Roman" w:cs="Times New Roman"/>
                <w:sz w:val="28"/>
                <w:szCs w:val="28"/>
                <w:lang w:eastAsia="ru-RU"/>
              </w:rPr>
            </w:pPr>
            <w:r w:rsidRPr="001E7959">
              <w:rPr>
                <w:rFonts w:ascii="Times New Roman" w:eastAsia="Times New Roman" w:hAnsi="Times New Roman" w:cs="Times New Roman"/>
                <w:sz w:val="28"/>
                <w:szCs w:val="28"/>
                <w:lang w:eastAsia="ru-RU"/>
              </w:rPr>
              <w:t>Практические аспекты применения института защиты гражданских прав</w:t>
            </w:r>
          </w:p>
        </w:tc>
        <w:tc>
          <w:tcPr>
            <w:tcW w:w="1080" w:type="dxa"/>
          </w:tcPr>
          <w:p w:rsidR="001E7959" w:rsidRPr="001E7959" w:rsidRDefault="001E7959" w:rsidP="001E7959">
            <w:pPr>
              <w:spacing w:after="0" w:line="360" w:lineRule="auto"/>
              <w:jc w:val="both"/>
              <w:rPr>
                <w:rFonts w:ascii="Times New Roman" w:eastAsia="Times New Roman" w:hAnsi="Times New Roman" w:cs="Times New Roman"/>
                <w:sz w:val="28"/>
                <w:szCs w:val="28"/>
                <w:lang w:eastAsia="ru-RU"/>
              </w:rPr>
            </w:pPr>
          </w:p>
          <w:p w:rsidR="001E7959" w:rsidRPr="001E7959" w:rsidRDefault="001E7959" w:rsidP="001E7959">
            <w:pPr>
              <w:spacing w:after="0" w:line="360" w:lineRule="auto"/>
              <w:jc w:val="both"/>
              <w:rPr>
                <w:rFonts w:ascii="Times New Roman" w:eastAsia="Times New Roman" w:hAnsi="Times New Roman" w:cs="Times New Roman"/>
                <w:sz w:val="28"/>
                <w:szCs w:val="28"/>
                <w:lang w:eastAsia="ru-RU"/>
              </w:rPr>
            </w:pPr>
          </w:p>
          <w:p w:rsidR="001E7959" w:rsidRPr="001E7959" w:rsidRDefault="001E7959" w:rsidP="001E7959">
            <w:pPr>
              <w:spacing w:after="0" w:line="360" w:lineRule="auto"/>
              <w:jc w:val="both"/>
              <w:rPr>
                <w:rFonts w:ascii="Times New Roman" w:eastAsia="Times New Roman" w:hAnsi="Times New Roman" w:cs="Times New Roman"/>
                <w:sz w:val="28"/>
                <w:szCs w:val="28"/>
                <w:lang w:eastAsia="ru-RU"/>
              </w:rPr>
            </w:pPr>
            <w:r w:rsidRPr="001E7959">
              <w:rPr>
                <w:rFonts w:ascii="Times New Roman" w:eastAsia="Times New Roman" w:hAnsi="Times New Roman" w:cs="Times New Roman"/>
                <w:sz w:val="28"/>
                <w:szCs w:val="28"/>
                <w:lang w:eastAsia="ru-RU"/>
              </w:rPr>
              <w:t>1</w:t>
            </w:r>
            <w:r w:rsidR="003749CA">
              <w:rPr>
                <w:rFonts w:ascii="Times New Roman" w:eastAsia="Times New Roman" w:hAnsi="Times New Roman" w:cs="Times New Roman"/>
                <w:sz w:val="28"/>
                <w:szCs w:val="28"/>
                <w:lang w:eastAsia="ru-RU"/>
              </w:rPr>
              <w:t>4</w:t>
            </w:r>
          </w:p>
        </w:tc>
      </w:tr>
      <w:tr w:rsidR="001E7959" w:rsidRPr="001E7959" w:rsidTr="003749CA">
        <w:tc>
          <w:tcPr>
            <w:tcW w:w="1286" w:type="dxa"/>
          </w:tcPr>
          <w:p w:rsidR="001E7959" w:rsidRPr="001E7959" w:rsidRDefault="001E7959" w:rsidP="001E7959">
            <w:pPr>
              <w:spacing w:after="0" w:line="360" w:lineRule="auto"/>
              <w:jc w:val="both"/>
              <w:rPr>
                <w:rFonts w:ascii="Times New Roman" w:eastAsia="Times New Roman" w:hAnsi="Times New Roman" w:cs="Times New Roman"/>
                <w:sz w:val="28"/>
                <w:szCs w:val="28"/>
                <w:lang w:eastAsia="ru-RU"/>
              </w:rPr>
            </w:pPr>
          </w:p>
        </w:tc>
        <w:tc>
          <w:tcPr>
            <w:tcW w:w="6982" w:type="dxa"/>
          </w:tcPr>
          <w:p w:rsidR="001E7959" w:rsidRPr="001E7959" w:rsidRDefault="001E7959" w:rsidP="001E7959">
            <w:pPr>
              <w:spacing w:after="0" w:line="360" w:lineRule="auto"/>
              <w:jc w:val="both"/>
              <w:rPr>
                <w:rFonts w:ascii="Times New Roman" w:eastAsia="Times New Roman" w:hAnsi="Times New Roman" w:cs="Times New Roman"/>
                <w:sz w:val="28"/>
                <w:szCs w:val="28"/>
                <w:lang w:eastAsia="ru-RU"/>
              </w:rPr>
            </w:pPr>
            <w:r w:rsidRPr="001E7959">
              <w:rPr>
                <w:rFonts w:ascii="Times New Roman" w:eastAsia="Times New Roman" w:hAnsi="Times New Roman" w:cs="Times New Roman"/>
                <w:sz w:val="28"/>
                <w:szCs w:val="28"/>
                <w:lang w:eastAsia="ru-RU"/>
              </w:rPr>
              <w:t>2.1. Анализ способов и определение форм защиты гражданских прав</w:t>
            </w:r>
          </w:p>
        </w:tc>
        <w:tc>
          <w:tcPr>
            <w:tcW w:w="1080" w:type="dxa"/>
          </w:tcPr>
          <w:p w:rsidR="001E7959" w:rsidRPr="001E7959" w:rsidRDefault="001E7959" w:rsidP="001E7959">
            <w:pPr>
              <w:spacing w:after="0" w:line="360" w:lineRule="auto"/>
              <w:jc w:val="both"/>
              <w:rPr>
                <w:rFonts w:ascii="Times New Roman" w:eastAsia="Times New Roman" w:hAnsi="Times New Roman" w:cs="Times New Roman"/>
                <w:sz w:val="28"/>
                <w:szCs w:val="28"/>
                <w:lang w:eastAsia="ru-RU"/>
              </w:rPr>
            </w:pPr>
          </w:p>
          <w:p w:rsidR="001E7959" w:rsidRPr="001E7959" w:rsidRDefault="001E7959" w:rsidP="001E7959">
            <w:pPr>
              <w:spacing w:after="0" w:line="360" w:lineRule="auto"/>
              <w:jc w:val="both"/>
              <w:rPr>
                <w:rFonts w:ascii="Times New Roman" w:eastAsia="Times New Roman" w:hAnsi="Times New Roman" w:cs="Times New Roman"/>
                <w:sz w:val="28"/>
                <w:szCs w:val="28"/>
                <w:lang w:eastAsia="ru-RU"/>
              </w:rPr>
            </w:pPr>
            <w:r w:rsidRPr="001E7959">
              <w:rPr>
                <w:rFonts w:ascii="Times New Roman" w:eastAsia="Times New Roman" w:hAnsi="Times New Roman" w:cs="Times New Roman"/>
                <w:sz w:val="28"/>
                <w:szCs w:val="28"/>
                <w:lang w:eastAsia="ru-RU"/>
              </w:rPr>
              <w:t>1</w:t>
            </w:r>
            <w:r w:rsidR="003749CA">
              <w:rPr>
                <w:rFonts w:ascii="Times New Roman" w:eastAsia="Times New Roman" w:hAnsi="Times New Roman" w:cs="Times New Roman"/>
                <w:sz w:val="28"/>
                <w:szCs w:val="28"/>
                <w:lang w:eastAsia="ru-RU"/>
              </w:rPr>
              <w:t>4</w:t>
            </w:r>
          </w:p>
        </w:tc>
      </w:tr>
      <w:tr w:rsidR="001E7959" w:rsidRPr="001E7959" w:rsidTr="003749CA">
        <w:trPr>
          <w:trHeight w:val="1384"/>
        </w:trPr>
        <w:tc>
          <w:tcPr>
            <w:tcW w:w="1286" w:type="dxa"/>
          </w:tcPr>
          <w:p w:rsidR="001E7959" w:rsidRPr="001E7959" w:rsidRDefault="001E7959" w:rsidP="001E7959">
            <w:pPr>
              <w:spacing w:after="0" w:line="360" w:lineRule="auto"/>
              <w:jc w:val="both"/>
              <w:rPr>
                <w:rFonts w:ascii="Times New Roman" w:eastAsia="Times New Roman" w:hAnsi="Times New Roman" w:cs="Times New Roman"/>
                <w:sz w:val="28"/>
                <w:szCs w:val="28"/>
                <w:lang w:eastAsia="ru-RU"/>
              </w:rPr>
            </w:pPr>
          </w:p>
        </w:tc>
        <w:tc>
          <w:tcPr>
            <w:tcW w:w="6982" w:type="dxa"/>
          </w:tcPr>
          <w:p w:rsidR="001E7959" w:rsidRPr="001E7959" w:rsidRDefault="001E7959" w:rsidP="001E7959">
            <w:pPr>
              <w:spacing w:after="0" w:line="360" w:lineRule="auto"/>
              <w:jc w:val="both"/>
              <w:rPr>
                <w:rFonts w:ascii="Times New Roman" w:eastAsia="Times New Roman" w:hAnsi="Times New Roman" w:cs="Times New Roman"/>
                <w:sz w:val="28"/>
                <w:szCs w:val="28"/>
                <w:lang w:eastAsia="ru-RU"/>
              </w:rPr>
            </w:pPr>
            <w:r w:rsidRPr="001E7959">
              <w:rPr>
                <w:rFonts w:ascii="Times New Roman" w:eastAsia="Times New Roman" w:hAnsi="Times New Roman" w:cs="Times New Roman"/>
                <w:sz w:val="28"/>
                <w:szCs w:val="28"/>
                <w:lang w:eastAsia="ru-RU"/>
              </w:rPr>
              <w:t xml:space="preserve">2.2. Особенности и проблемы  судебной </w:t>
            </w:r>
            <w:proofErr w:type="gramStart"/>
            <w:r w:rsidRPr="001E7959">
              <w:rPr>
                <w:rFonts w:ascii="Times New Roman" w:eastAsia="Times New Roman" w:hAnsi="Times New Roman" w:cs="Times New Roman"/>
                <w:sz w:val="28"/>
                <w:szCs w:val="28"/>
                <w:lang w:eastAsia="ru-RU"/>
              </w:rPr>
              <w:t>защиты</w:t>
            </w:r>
            <w:proofErr w:type="gramEnd"/>
            <w:r w:rsidRPr="001E7959">
              <w:rPr>
                <w:rFonts w:ascii="Times New Roman" w:eastAsia="Times New Roman" w:hAnsi="Times New Roman" w:cs="Times New Roman"/>
                <w:sz w:val="28"/>
                <w:szCs w:val="28"/>
                <w:lang w:eastAsia="ru-RU"/>
              </w:rPr>
              <w:t xml:space="preserve"> гражданских прав</w:t>
            </w:r>
          </w:p>
        </w:tc>
        <w:tc>
          <w:tcPr>
            <w:tcW w:w="1080" w:type="dxa"/>
          </w:tcPr>
          <w:p w:rsidR="001E7959" w:rsidRPr="001E7959" w:rsidRDefault="001E7959" w:rsidP="001E7959">
            <w:pPr>
              <w:spacing w:after="0" w:line="360" w:lineRule="auto"/>
              <w:jc w:val="both"/>
              <w:rPr>
                <w:rFonts w:ascii="Times New Roman" w:eastAsia="Times New Roman" w:hAnsi="Times New Roman" w:cs="Times New Roman"/>
                <w:sz w:val="28"/>
                <w:szCs w:val="28"/>
                <w:lang w:eastAsia="ru-RU"/>
              </w:rPr>
            </w:pPr>
          </w:p>
          <w:p w:rsidR="001E7959" w:rsidRPr="001E7959" w:rsidRDefault="001E7959" w:rsidP="001E7959">
            <w:pPr>
              <w:spacing w:after="0" w:line="360" w:lineRule="auto"/>
              <w:jc w:val="both"/>
              <w:rPr>
                <w:rFonts w:ascii="Times New Roman" w:eastAsia="Times New Roman" w:hAnsi="Times New Roman" w:cs="Times New Roman"/>
                <w:sz w:val="28"/>
                <w:szCs w:val="28"/>
                <w:lang w:eastAsia="ru-RU"/>
              </w:rPr>
            </w:pPr>
            <w:r w:rsidRPr="001E7959">
              <w:rPr>
                <w:rFonts w:ascii="Times New Roman" w:eastAsia="Times New Roman" w:hAnsi="Times New Roman" w:cs="Times New Roman"/>
                <w:sz w:val="28"/>
                <w:szCs w:val="28"/>
                <w:lang w:eastAsia="ru-RU"/>
              </w:rPr>
              <w:t>19</w:t>
            </w:r>
          </w:p>
        </w:tc>
      </w:tr>
      <w:tr w:rsidR="001E7959" w:rsidRPr="001E7959" w:rsidTr="003749CA">
        <w:tc>
          <w:tcPr>
            <w:tcW w:w="8268" w:type="dxa"/>
            <w:gridSpan w:val="2"/>
          </w:tcPr>
          <w:p w:rsidR="001E7959" w:rsidRPr="001E7959" w:rsidRDefault="001E7959" w:rsidP="001E7959">
            <w:pPr>
              <w:spacing w:after="0" w:line="360" w:lineRule="auto"/>
              <w:jc w:val="both"/>
              <w:rPr>
                <w:rFonts w:ascii="Times New Roman" w:eastAsia="Times New Roman" w:hAnsi="Times New Roman" w:cs="Times New Roman"/>
                <w:sz w:val="28"/>
                <w:szCs w:val="28"/>
                <w:lang w:eastAsia="ru-RU"/>
              </w:rPr>
            </w:pPr>
            <w:r w:rsidRPr="001E7959">
              <w:rPr>
                <w:rFonts w:ascii="Times New Roman" w:eastAsia="Times New Roman" w:hAnsi="Times New Roman" w:cs="Times New Roman"/>
                <w:sz w:val="28"/>
                <w:szCs w:val="28"/>
                <w:lang w:eastAsia="ru-RU"/>
              </w:rPr>
              <w:t>Заключение</w:t>
            </w:r>
          </w:p>
        </w:tc>
        <w:tc>
          <w:tcPr>
            <w:tcW w:w="1080" w:type="dxa"/>
          </w:tcPr>
          <w:p w:rsidR="001E7959" w:rsidRPr="001E7959" w:rsidRDefault="003749CA" w:rsidP="001E795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p w:rsidR="001E7959" w:rsidRPr="001E7959" w:rsidRDefault="001E7959" w:rsidP="001E7959">
            <w:pPr>
              <w:spacing w:after="0" w:line="360" w:lineRule="auto"/>
              <w:jc w:val="both"/>
              <w:rPr>
                <w:rFonts w:ascii="Times New Roman" w:eastAsia="Times New Roman" w:hAnsi="Times New Roman" w:cs="Times New Roman"/>
                <w:sz w:val="28"/>
                <w:szCs w:val="28"/>
                <w:lang w:eastAsia="ru-RU"/>
              </w:rPr>
            </w:pPr>
          </w:p>
        </w:tc>
      </w:tr>
      <w:tr w:rsidR="001E7959" w:rsidRPr="001E7959" w:rsidTr="003749CA">
        <w:tc>
          <w:tcPr>
            <w:tcW w:w="8268" w:type="dxa"/>
            <w:gridSpan w:val="2"/>
          </w:tcPr>
          <w:p w:rsidR="001E7959" w:rsidRPr="001E7959" w:rsidRDefault="001E7959" w:rsidP="001E7959">
            <w:pPr>
              <w:spacing w:after="0" w:line="360" w:lineRule="auto"/>
              <w:jc w:val="both"/>
              <w:rPr>
                <w:rFonts w:ascii="Times New Roman" w:eastAsia="Times New Roman" w:hAnsi="Times New Roman" w:cs="Times New Roman"/>
                <w:sz w:val="28"/>
                <w:szCs w:val="28"/>
                <w:lang w:eastAsia="ru-RU"/>
              </w:rPr>
            </w:pPr>
            <w:r w:rsidRPr="001E7959">
              <w:rPr>
                <w:rFonts w:ascii="Times New Roman" w:eastAsia="Times New Roman" w:hAnsi="Times New Roman" w:cs="Times New Roman"/>
                <w:sz w:val="28"/>
                <w:szCs w:val="28"/>
                <w:lang w:eastAsia="ru-RU"/>
              </w:rPr>
              <w:t>Список использованных источников</w:t>
            </w:r>
          </w:p>
        </w:tc>
        <w:tc>
          <w:tcPr>
            <w:tcW w:w="1080" w:type="dxa"/>
          </w:tcPr>
          <w:p w:rsidR="001E7959" w:rsidRPr="001E7959" w:rsidRDefault="003749CA" w:rsidP="001E795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r>
    </w:tbl>
    <w:p w:rsidR="001E7959" w:rsidRDefault="001E7959">
      <w:pPr>
        <w:rPr>
          <w:rFonts w:ascii="Times New Roman" w:hAnsi="Times New Roman" w:cs="Times New Roman"/>
          <w:sz w:val="28"/>
          <w:szCs w:val="28"/>
        </w:rPr>
      </w:pPr>
    </w:p>
    <w:p w:rsidR="001E7959" w:rsidRDefault="001E7959">
      <w:pPr>
        <w:rPr>
          <w:rFonts w:ascii="Times New Roman" w:hAnsi="Times New Roman" w:cs="Times New Roman"/>
          <w:sz w:val="28"/>
          <w:szCs w:val="28"/>
        </w:rPr>
      </w:pPr>
    </w:p>
    <w:p w:rsidR="00352354" w:rsidRPr="00352354" w:rsidRDefault="00352354" w:rsidP="00352354">
      <w:pPr>
        <w:pStyle w:val="a3"/>
        <w:rPr>
          <w:rFonts w:ascii="Times New Roman" w:hAnsi="Times New Roman" w:cs="Times New Roman"/>
          <w:sz w:val="28"/>
          <w:szCs w:val="28"/>
        </w:rPr>
      </w:pPr>
    </w:p>
    <w:p w:rsidR="008D60D9" w:rsidRDefault="008D60D9">
      <w:pPr>
        <w:rPr>
          <w:rFonts w:ascii="Times New Roman" w:hAnsi="Times New Roman" w:cs="Times New Roman"/>
          <w:sz w:val="28"/>
          <w:szCs w:val="28"/>
        </w:rPr>
      </w:pPr>
    </w:p>
    <w:p w:rsidR="00190B04" w:rsidRDefault="00190B04">
      <w:pPr>
        <w:rPr>
          <w:rFonts w:ascii="Times New Roman" w:hAnsi="Times New Roman" w:cs="Times New Roman"/>
          <w:sz w:val="28"/>
          <w:szCs w:val="28"/>
        </w:rPr>
      </w:pPr>
    </w:p>
    <w:p w:rsidR="00190B04" w:rsidRDefault="00190B04">
      <w:pPr>
        <w:rPr>
          <w:rFonts w:ascii="Times New Roman" w:hAnsi="Times New Roman" w:cs="Times New Roman"/>
          <w:sz w:val="28"/>
          <w:szCs w:val="28"/>
        </w:rPr>
      </w:pPr>
    </w:p>
    <w:p w:rsidR="00190B04" w:rsidRDefault="00190B04">
      <w:pPr>
        <w:rPr>
          <w:rFonts w:ascii="Times New Roman" w:hAnsi="Times New Roman" w:cs="Times New Roman"/>
          <w:sz w:val="28"/>
          <w:szCs w:val="28"/>
        </w:rPr>
      </w:pPr>
    </w:p>
    <w:p w:rsidR="00190B04" w:rsidRDefault="00190B04">
      <w:pPr>
        <w:rPr>
          <w:rFonts w:ascii="Times New Roman" w:hAnsi="Times New Roman" w:cs="Times New Roman"/>
          <w:sz w:val="28"/>
          <w:szCs w:val="28"/>
        </w:rPr>
      </w:pPr>
    </w:p>
    <w:p w:rsidR="00190B04" w:rsidRDefault="00603D2B">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2812243</wp:posOffset>
                </wp:positionH>
                <wp:positionV relativeFrom="paragraph">
                  <wp:posOffset>367734</wp:posOffset>
                </wp:positionV>
                <wp:extent cx="345990" cy="234778"/>
                <wp:effectExtent l="0" t="0" r="16510" b="13335"/>
                <wp:wrapNone/>
                <wp:docPr id="1" name="Прямоугольник 1"/>
                <wp:cNvGraphicFramePr/>
                <a:graphic xmlns:a="http://schemas.openxmlformats.org/drawingml/2006/main">
                  <a:graphicData uri="http://schemas.microsoft.com/office/word/2010/wordprocessingShape">
                    <wps:wsp>
                      <wps:cNvSpPr/>
                      <wps:spPr>
                        <a:xfrm>
                          <a:off x="0" y="0"/>
                          <a:ext cx="345990" cy="23477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E6AE0F" id="Прямоугольник 1" o:spid="_x0000_s1026" style="position:absolute;margin-left:221.45pt;margin-top:28.95pt;width:27.25pt;height:1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" fillcolor="white [3212]" strokecolor="white [3212]" strokeweight="2pt"/>
            </w:pict>
          </mc:Fallback>
        </mc:AlternateContent>
      </w:r>
    </w:p>
    <w:p w:rsidR="00190B04" w:rsidRPr="001E7959" w:rsidRDefault="00190B04" w:rsidP="001E7959">
      <w:pPr>
        <w:jc w:val="center"/>
        <w:rPr>
          <w:rFonts w:ascii="Times New Roman" w:hAnsi="Times New Roman" w:cs="Times New Roman"/>
          <w:b/>
          <w:sz w:val="28"/>
          <w:szCs w:val="28"/>
        </w:rPr>
      </w:pPr>
      <w:r w:rsidRPr="001E7959">
        <w:rPr>
          <w:rFonts w:ascii="Times New Roman" w:hAnsi="Times New Roman" w:cs="Times New Roman"/>
          <w:b/>
          <w:sz w:val="28"/>
          <w:szCs w:val="28"/>
        </w:rPr>
        <w:t>Введение</w:t>
      </w:r>
    </w:p>
    <w:p w:rsidR="00190B04" w:rsidRDefault="00190B04" w:rsidP="00190B04">
      <w:pPr>
        <w:rPr>
          <w:rFonts w:ascii="Times New Roman" w:hAnsi="Times New Roman" w:cs="Times New Roman"/>
          <w:sz w:val="28"/>
          <w:szCs w:val="28"/>
        </w:rPr>
      </w:pPr>
    </w:p>
    <w:p w:rsidR="006738FD" w:rsidRPr="00A75ABF" w:rsidRDefault="00807C6E" w:rsidP="006738FD">
      <w:pPr>
        <w:tabs>
          <w:tab w:val="left" w:pos="708"/>
          <w:tab w:val="left" w:pos="1416"/>
          <w:tab w:val="left" w:pos="2124"/>
          <w:tab w:val="left" w:pos="2832"/>
          <w:tab w:val="left" w:pos="3540"/>
          <w:tab w:val="left" w:pos="4248"/>
          <w:tab w:val="left" w:pos="4956"/>
          <w:tab w:val="left" w:pos="5664"/>
          <w:tab w:val="left" w:pos="6372"/>
          <w:tab w:val="left" w:pos="7080"/>
          <w:tab w:val="left" w:pos="8115"/>
        </w:tabs>
        <w:spacing w:after="0" w:line="360" w:lineRule="auto"/>
        <w:ind w:firstLine="709"/>
        <w:jc w:val="both"/>
        <w:rPr>
          <w:rFonts w:ascii="Times New Roman" w:hAnsi="Times New Roman" w:cs="Times New Roman"/>
          <w:sz w:val="28"/>
          <w:szCs w:val="28"/>
        </w:rPr>
      </w:pPr>
      <w:r w:rsidRPr="00807C6E">
        <w:rPr>
          <w:rFonts w:ascii="Times New Roman" w:hAnsi="Times New Roman" w:cs="Times New Roman"/>
          <w:sz w:val="28"/>
          <w:szCs w:val="28"/>
        </w:rPr>
        <w:t xml:space="preserve">Тема данной курсовой работы обладает высокой актуальностью и значимостью в настоящий период. </w:t>
      </w:r>
      <w:r>
        <w:rPr>
          <w:rFonts w:ascii="Times New Roman" w:hAnsi="Times New Roman" w:cs="Times New Roman"/>
          <w:sz w:val="28"/>
          <w:szCs w:val="28"/>
        </w:rPr>
        <w:t xml:space="preserve"> </w:t>
      </w:r>
      <w:r w:rsidR="006738FD" w:rsidRPr="00A75ABF">
        <w:rPr>
          <w:rFonts w:ascii="Times New Roman" w:hAnsi="Times New Roman" w:cs="Times New Roman"/>
          <w:sz w:val="28"/>
          <w:szCs w:val="28"/>
        </w:rPr>
        <w:t>Институт защиты гражданских прав всегда вызывал неподдельный научный интерес у</w:t>
      </w:r>
      <w:r w:rsidR="006738FD">
        <w:rPr>
          <w:rFonts w:ascii="Times New Roman" w:hAnsi="Times New Roman" w:cs="Times New Roman"/>
          <w:sz w:val="28"/>
          <w:szCs w:val="28"/>
        </w:rPr>
        <w:t xml:space="preserve"> </w:t>
      </w:r>
      <w:r w:rsidR="006738FD" w:rsidRPr="00A75ABF">
        <w:rPr>
          <w:rFonts w:ascii="Times New Roman" w:hAnsi="Times New Roman" w:cs="Times New Roman"/>
          <w:sz w:val="28"/>
          <w:szCs w:val="28"/>
        </w:rPr>
        <w:t>специалистов, занимающихся проблемами цивилист</w:t>
      </w:r>
      <w:r w:rsidR="006738FD">
        <w:rPr>
          <w:rFonts w:ascii="Times New Roman" w:hAnsi="Times New Roman" w:cs="Times New Roman"/>
          <w:sz w:val="28"/>
          <w:szCs w:val="28"/>
        </w:rPr>
        <w:t xml:space="preserve">ики, как с позиции изучения его </w:t>
      </w:r>
      <w:r w:rsidR="006738FD" w:rsidRPr="00A75ABF">
        <w:rPr>
          <w:rFonts w:ascii="Times New Roman" w:hAnsi="Times New Roman" w:cs="Times New Roman"/>
          <w:sz w:val="28"/>
          <w:szCs w:val="28"/>
        </w:rPr>
        <w:t>основных категорий (формы, способы, средства и механиз</w:t>
      </w:r>
      <w:r w:rsidR="006738FD">
        <w:rPr>
          <w:rFonts w:ascii="Times New Roman" w:hAnsi="Times New Roman" w:cs="Times New Roman"/>
          <w:sz w:val="28"/>
          <w:szCs w:val="28"/>
        </w:rPr>
        <w:t xml:space="preserve">м защиты гражданских прав), так </w:t>
      </w:r>
      <w:r w:rsidR="006738FD" w:rsidRPr="00A75ABF">
        <w:rPr>
          <w:rFonts w:ascii="Times New Roman" w:hAnsi="Times New Roman" w:cs="Times New Roman"/>
          <w:sz w:val="28"/>
          <w:szCs w:val="28"/>
        </w:rPr>
        <w:t xml:space="preserve">и с позиции поиска и выявления наиболее эффективных </w:t>
      </w:r>
      <w:r w:rsidR="006738FD">
        <w:rPr>
          <w:rFonts w:ascii="Times New Roman" w:hAnsi="Times New Roman" w:cs="Times New Roman"/>
          <w:sz w:val="28"/>
          <w:szCs w:val="28"/>
        </w:rPr>
        <w:t xml:space="preserve">способов защиты отдельных видов </w:t>
      </w:r>
      <w:r w:rsidR="006738FD" w:rsidRPr="00A75ABF">
        <w:rPr>
          <w:rFonts w:ascii="Times New Roman" w:hAnsi="Times New Roman" w:cs="Times New Roman"/>
          <w:sz w:val="28"/>
          <w:szCs w:val="28"/>
        </w:rPr>
        <w:t>гражданских прав</w:t>
      </w:r>
      <w:r w:rsidR="006738FD">
        <w:rPr>
          <w:rFonts w:ascii="Times New Roman" w:hAnsi="Times New Roman" w:cs="Times New Roman"/>
          <w:sz w:val="28"/>
          <w:szCs w:val="28"/>
        </w:rPr>
        <w:t>, что и обуславливает актуальность выбранной темы</w:t>
      </w:r>
      <w:r w:rsidR="006738FD" w:rsidRPr="00A75ABF">
        <w:rPr>
          <w:rFonts w:ascii="Times New Roman" w:hAnsi="Times New Roman" w:cs="Times New Roman"/>
          <w:sz w:val="28"/>
          <w:szCs w:val="28"/>
        </w:rPr>
        <w:t>.</w:t>
      </w:r>
    </w:p>
    <w:p w:rsidR="006738FD" w:rsidRDefault="006738FD" w:rsidP="006738FD">
      <w:pPr>
        <w:tabs>
          <w:tab w:val="left" w:pos="708"/>
          <w:tab w:val="left" w:pos="1416"/>
          <w:tab w:val="left" w:pos="2124"/>
          <w:tab w:val="left" w:pos="2832"/>
          <w:tab w:val="left" w:pos="3540"/>
          <w:tab w:val="left" w:pos="4248"/>
          <w:tab w:val="left" w:pos="4956"/>
          <w:tab w:val="left" w:pos="5664"/>
          <w:tab w:val="left" w:pos="6372"/>
          <w:tab w:val="left" w:pos="7080"/>
          <w:tab w:val="left" w:pos="8115"/>
        </w:tabs>
        <w:spacing w:after="0" w:line="360" w:lineRule="auto"/>
        <w:ind w:firstLine="709"/>
        <w:jc w:val="both"/>
        <w:rPr>
          <w:rFonts w:ascii="Times New Roman" w:hAnsi="Times New Roman" w:cs="Times New Roman"/>
          <w:sz w:val="28"/>
          <w:szCs w:val="28"/>
        </w:rPr>
      </w:pPr>
      <w:r w:rsidRPr="00A75ABF">
        <w:rPr>
          <w:rFonts w:ascii="Times New Roman" w:hAnsi="Times New Roman" w:cs="Times New Roman"/>
          <w:sz w:val="28"/>
          <w:szCs w:val="28"/>
        </w:rPr>
        <w:t>Вопросы защиты гражданских прав имели и имеют самое прямое отношение</w:t>
      </w:r>
      <w:r>
        <w:rPr>
          <w:rFonts w:ascii="Times New Roman" w:hAnsi="Times New Roman" w:cs="Times New Roman"/>
          <w:sz w:val="28"/>
          <w:szCs w:val="28"/>
        </w:rPr>
        <w:t xml:space="preserve"> к </w:t>
      </w:r>
      <w:r w:rsidRPr="00A75ABF">
        <w:rPr>
          <w:rFonts w:ascii="Times New Roman" w:hAnsi="Times New Roman" w:cs="Times New Roman"/>
          <w:sz w:val="28"/>
          <w:szCs w:val="28"/>
        </w:rPr>
        <w:t>практической деятельности юриста. Обращение студентов к науч</w:t>
      </w:r>
      <w:r>
        <w:rPr>
          <w:rFonts w:ascii="Times New Roman" w:hAnsi="Times New Roman" w:cs="Times New Roman"/>
          <w:sz w:val="28"/>
          <w:szCs w:val="28"/>
        </w:rPr>
        <w:t xml:space="preserve">ным исследованиям в </w:t>
      </w:r>
      <w:r w:rsidRPr="00A75ABF">
        <w:rPr>
          <w:rFonts w:ascii="Times New Roman" w:hAnsi="Times New Roman" w:cs="Times New Roman"/>
          <w:sz w:val="28"/>
          <w:szCs w:val="28"/>
        </w:rPr>
        <w:t>данной сфере позволяет еще на стадии обучения аз</w:t>
      </w:r>
      <w:r>
        <w:rPr>
          <w:rFonts w:ascii="Times New Roman" w:hAnsi="Times New Roman" w:cs="Times New Roman"/>
          <w:sz w:val="28"/>
          <w:szCs w:val="28"/>
        </w:rPr>
        <w:t xml:space="preserve">ам будущей профессии вникнуть и </w:t>
      </w:r>
      <w:r w:rsidRPr="00A75ABF">
        <w:rPr>
          <w:rFonts w:ascii="Times New Roman" w:hAnsi="Times New Roman" w:cs="Times New Roman"/>
          <w:sz w:val="28"/>
          <w:szCs w:val="28"/>
        </w:rPr>
        <w:t>ощутить настоящий «вкус» работы юриста, постичь ос</w:t>
      </w:r>
      <w:r>
        <w:rPr>
          <w:rFonts w:ascii="Times New Roman" w:hAnsi="Times New Roman" w:cs="Times New Roman"/>
          <w:sz w:val="28"/>
          <w:szCs w:val="28"/>
        </w:rPr>
        <w:t xml:space="preserve">обенности юридического мышления </w:t>
      </w:r>
      <w:r w:rsidRPr="00A75ABF">
        <w:rPr>
          <w:rFonts w:ascii="Times New Roman" w:hAnsi="Times New Roman" w:cs="Times New Roman"/>
          <w:sz w:val="28"/>
          <w:szCs w:val="28"/>
        </w:rPr>
        <w:t>и подготовить себя к самостоятельной юридической деятельности.</w:t>
      </w:r>
    </w:p>
    <w:p w:rsidR="00807C6E" w:rsidRPr="00807C6E" w:rsidRDefault="00807C6E" w:rsidP="00807C6E">
      <w:pPr>
        <w:tabs>
          <w:tab w:val="left" w:pos="708"/>
          <w:tab w:val="left" w:pos="1416"/>
          <w:tab w:val="left" w:pos="2124"/>
          <w:tab w:val="left" w:pos="2832"/>
          <w:tab w:val="left" w:pos="3540"/>
          <w:tab w:val="left" w:pos="4248"/>
          <w:tab w:val="left" w:pos="4956"/>
          <w:tab w:val="left" w:pos="5664"/>
          <w:tab w:val="left" w:pos="6372"/>
          <w:tab w:val="left" w:pos="7080"/>
          <w:tab w:val="left" w:pos="8115"/>
        </w:tabs>
        <w:spacing w:after="0" w:line="360" w:lineRule="auto"/>
        <w:ind w:firstLine="709"/>
        <w:jc w:val="both"/>
        <w:rPr>
          <w:rFonts w:ascii="Times New Roman" w:hAnsi="Times New Roman" w:cs="Times New Roman"/>
          <w:sz w:val="28"/>
          <w:szCs w:val="28"/>
        </w:rPr>
      </w:pPr>
      <w:r w:rsidRPr="00807C6E">
        <w:rPr>
          <w:rFonts w:ascii="Times New Roman" w:hAnsi="Times New Roman" w:cs="Times New Roman"/>
          <w:sz w:val="28"/>
          <w:szCs w:val="28"/>
        </w:rPr>
        <w:t>Объектом исследования в работе выступает институт защиты гражданских прав.</w:t>
      </w:r>
    </w:p>
    <w:p w:rsidR="00807C6E" w:rsidRDefault="00807C6E" w:rsidP="00807C6E">
      <w:pPr>
        <w:tabs>
          <w:tab w:val="left" w:pos="708"/>
          <w:tab w:val="left" w:pos="1416"/>
          <w:tab w:val="left" w:pos="2124"/>
          <w:tab w:val="left" w:pos="2832"/>
          <w:tab w:val="left" w:pos="3540"/>
          <w:tab w:val="left" w:pos="4248"/>
          <w:tab w:val="left" w:pos="4956"/>
          <w:tab w:val="left" w:pos="5664"/>
          <w:tab w:val="left" w:pos="6372"/>
          <w:tab w:val="left" w:pos="7080"/>
          <w:tab w:val="left" w:pos="8115"/>
        </w:tabs>
        <w:spacing w:after="0" w:line="360" w:lineRule="auto"/>
        <w:ind w:firstLine="709"/>
        <w:jc w:val="both"/>
        <w:rPr>
          <w:rFonts w:ascii="Times New Roman" w:hAnsi="Times New Roman" w:cs="Times New Roman"/>
          <w:sz w:val="28"/>
          <w:szCs w:val="28"/>
        </w:rPr>
      </w:pPr>
      <w:r w:rsidRPr="00807C6E">
        <w:rPr>
          <w:rFonts w:ascii="Times New Roman" w:hAnsi="Times New Roman" w:cs="Times New Roman"/>
          <w:sz w:val="28"/>
          <w:szCs w:val="28"/>
        </w:rPr>
        <w:t>Предметом исследования в работе являются формы и способы защиты гражданских прав.</w:t>
      </w:r>
    </w:p>
    <w:p w:rsidR="006738FD" w:rsidRDefault="006738FD" w:rsidP="006738FD">
      <w:pPr>
        <w:tabs>
          <w:tab w:val="left" w:pos="708"/>
          <w:tab w:val="left" w:pos="1416"/>
          <w:tab w:val="left" w:pos="2124"/>
          <w:tab w:val="left" w:pos="2832"/>
          <w:tab w:val="left" w:pos="3540"/>
          <w:tab w:val="left" w:pos="4248"/>
          <w:tab w:val="left" w:pos="4956"/>
          <w:tab w:val="left" w:pos="5664"/>
          <w:tab w:val="left" w:pos="6372"/>
          <w:tab w:val="left" w:pos="7080"/>
          <w:tab w:val="left" w:pos="81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данной работы является исследование понятия, форм и способов защиты гражданских прав.</w:t>
      </w:r>
    </w:p>
    <w:p w:rsidR="006738FD" w:rsidRDefault="006738FD" w:rsidP="006738FD">
      <w:pPr>
        <w:tabs>
          <w:tab w:val="left" w:pos="708"/>
          <w:tab w:val="left" w:pos="1416"/>
          <w:tab w:val="left" w:pos="2124"/>
          <w:tab w:val="left" w:pos="2832"/>
          <w:tab w:val="left" w:pos="3540"/>
          <w:tab w:val="left" w:pos="4248"/>
          <w:tab w:val="left" w:pos="4956"/>
          <w:tab w:val="left" w:pos="5664"/>
          <w:tab w:val="left" w:pos="6372"/>
          <w:tab w:val="left" w:pos="7080"/>
          <w:tab w:val="left" w:pos="81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Исходя из поставленной цели, в рамках данной работы предлагается решение следующих задач:</w:t>
      </w:r>
    </w:p>
    <w:p w:rsidR="006738FD" w:rsidRDefault="006738FD" w:rsidP="006738FD">
      <w:pPr>
        <w:tabs>
          <w:tab w:val="left" w:pos="708"/>
          <w:tab w:val="left" w:pos="1416"/>
          <w:tab w:val="left" w:pos="2124"/>
          <w:tab w:val="left" w:pos="2832"/>
          <w:tab w:val="left" w:pos="3540"/>
          <w:tab w:val="left" w:pos="4248"/>
          <w:tab w:val="left" w:pos="4956"/>
          <w:tab w:val="left" w:pos="5664"/>
          <w:tab w:val="left" w:pos="6372"/>
          <w:tab w:val="left" w:pos="7080"/>
          <w:tab w:val="left" w:pos="81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изучение правовой природы </w:t>
      </w:r>
      <w:r w:rsidRPr="006738FD">
        <w:rPr>
          <w:rFonts w:ascii="Times New Roman" w:hAnsi="Times New Roman" w:cs="Times New Roman"/>
          <w:sz w:val="28"/>
          <w:szCs w:val="28"/>
        </w:rPr>
        <w:t>института защиты гражданских прав</w:t>
      </w:r>
      <w:r>
        <w:rPr>
          <w:rFonts w:ascii="Times New Roman" w:hAnsi="Times New Roman" w:cs="Times New Roman"/>
          <w:sz w:val="28"/>
          <w:szCs w:val="28"/>
        </w:rPr>
        <w:t>;</w:t>
      </w:r>
    </w:p>
    <w:p w:rsidR="006738FD" w:rsidRDefault="006738FD" w:rsidP="006738FD">
      <w:pPr>
        <w:tabs>
          <w:tab w:val="left" w:pos="708"/>
          <w:tab w:val="left" w:pos="1416"/>
          <w:tab w:val="left" w:pos="2124"/>
          <w:tab w:val="left" w:pos="2832"/>
          <w:tab w:val="left" w:pos="3540"/>
          <w:tab w:val="left" w:pos="4248"/>
          <w:tab w:val="left" w:pos="4956"/>
          <w:tab w:val="left" w:pos="5664"/>
          <w:tab w:val="left" w:pos="6372"/>
          <w:tab w:val="left" w:pos="7080"/>
          <w:tab w:val="left" w:pos="81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определение соотношений понятий </w:t>
      </w:r>
      <w:r w:rsidRPr="006738FD">
        <w:rPr>
          <w:rFonts w:ascii="Times New Roman" w:hAnsi="Times New Roman" w:cs="Times New Roman"/>
          <w:sz w:val="28"/>
          <w:szCs w:val="28"/>
        </w:rPr>
        <w:t>защиты гражданских прав и  гражданско-правовой защиты</w:t>
      </w:r>
      <w:r>
        <w:rPr>
          <w:rFonts w:ascii="Times New Roman" w:hAnsi="Times New Roman" w:cs="Times New Roman"/>
          <w:sz w:val="28"/>
          <w:szCs w:val="28"/>
        </w:rPr>
        <w:t>;</w:t>
      </w:r>
    </w:p>
    <w:p w:rsidR="006738FD" w:rsidRDefault="006738FD" w:rsidP="006738FD">
      <w:pPr>
        <w:tabs>
          <w:tab w:val="left" w:pos="708"/>
          <w:tab w:val="left" w:pos="1416"/>
          <w:tab w:val="left" w:pos="2124"/>
          <w:tab w:val="left" w:pos="2832"/>
          <w:tab w:val="left" w:pos="3540"/>
          <w:tab w:val="left" w:pos="4248"/>
          <w:tab w:val="left" w:pos="4956"/>
          <w:tab w:val="left" w:pos="5664"/>
          <w:tab w:val="left" w:pos="6372"/>
          <w:tab w:val="left" w:pos="7080"/>
          <w:tab w:val="left" w:pos="81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а</w:t>
      </w:r>
      <w:r w:rsidRPr="006738FD">
        <w:rPr>
          <w:rFonts w:ascii="Times New Roman" w:hAnsi="Times New Roman" w:cs="Times New Roman"/>
          <w:sz w:val="28"/>
          <w:szCs w:val="28"/>
        </w:rPr>
        <w:t>нализ способов и определение форм защиты гражданских прав</w:t>
      </w:r>
      <w:r>
        <w:rPr>
          <w:rFonts w:ascii="Times New Roman" w:hAnsi="Times New Roman" w:cs="Times New Roman"/>
          <w:sz w:val="28"/>
          <w:szCs w:val="28"/>
        </w:rPr>
        <w:t>;</w:t>
      </w:r>
    </w:p>
    <w:p w:rsidR="006738FD" w:rsidRDefault="006738FD" w:rsidP="006738FD">
      <w:pPr>
        <w:tabs>
          <w:tab w:val="left" w:pos="708"/>
          <w:tab w:val="left" w:pos="1416"/>
          <w:tab w:val="left" w:pos="2124"/>
          <w:tab w:val="left" w:pos="2832"/>
          <w:tab w:val="left" w:pos="3540"/>
          <w:tab w:val="left" w:pos="4248"/>
          <w:tab w:val="left" w:pos="4956"/>
          <w:tab w:val="left" w:pos="5664"/>
          <w:tab w:val="left" w:pos="6372"/>
          <w:tab w:val="left" w:pos="7080"/>
          <w:tab w:val="left" w:pos="81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выявление особенностей и проблем </w:t>
      </w:r>
      <w:r w:rsidRPr="006738FD">
        <w:rPr>
          <w:rFonts w:ascii="Times New Roman" w:hAnsi="Times New Roman" w:cs="Times New Roman"/>
          <w:sz w:val="28"/>
          <w:szCs w:val="28"/>
        </w:rPr>
        <w:t>судебной защиты гражданских прав</w:t>
      </w:r>
      <w:r>
        <w:rPr>
          <w:rFonts w:ascii="Times New Roman" w:hAnsi="Times New Roman" w:cs="Times New Roman"/>
          <w:sz w:val="28"/>
          <w:szCs w:val="28"/>
        </w:rPr>
        <w:t>.</w:t>
      </w:r>
    </w:p>
    <w:p w:rsidR="00BF0657" w:rsidRDefault="00BF0657" w:rsidP="003749CA">
      <w:pPr>
        <w:spacing w:after="0" w:line="360" w:lineRule="auto"/>
        <w:ind w:firstLine="709"/>
        <w:jc w:val="both"/>
        <w:rPr>
          <w:rFonts w:ascii="Times New Roman" w:hAnsi="Times New Roman" w:cs="Times New Roman"/>
          <w:sz w:val="28"/>
          <w:szCs w:val="28"/>
        </w:rPr>
      </w:pPr>
      <w:r w:rsidRPr="00965168">
        <w:rPr>
          <w:rFonts w:ascii="Times New Roman" w:hAnsi="Times New Roman" w:cs="Times New Roman"/>
          <w:sz w:val="28"/>
          <w:szCs w:val="28"/>
        </w:rPr>
        <w:t xml:space="preserve">В данной работе были использованы  следующие работы в области </w:t>
      </w:r>
      <w:r>
        <w:rPr>
          <w:rFonts w:ascii="Times New Roman" w:hAnsi="Times New Roman" w:cs="Times New Roman"/>
          <w:sz w:val="28"/>
          <w:szCs w:val="28"/>
        </w:rPr>
        <w:t>исследования института защиты гражданских прав</w:t>
      </w:r>
      <w:r w:rsidRPr="00965168">
        <w:rPr>
          <w:rFonts w:ascii="Times New Roman" w:hAnsi="Times New Roman" w:cs="Times New Roman"/>
          <w:sz w:val="28"/>
          <w:szCs w:val="28"/>
        </w:rPr>
        <w:t xml:space="preserve">: </w:t>
      </w:r>
      <w:proofErr w:type="spellStart"/>
      <w:r w:rsidR="003749CA">
        <w:rPr>
          <w:rStyle w:val="A40"/>
          <w:rFonts w:ascii="Times New Roman" w:hAnsi="Times New Roman" w:cs="Times New Roman"/>
          <w:sz w:val="28"/>
          <w:szCs w:val="28"/>
        </w:rPr>
        <w:t>Абов</w:t>
      </w:r>
      <w:r w:rsidR="00D72959">
        <w:rPr>
          <w:rStyle w:val="A40"/>
          <w:rFonts w:ascii="Times New Roman" w:hAnsi="Times New Roman" w:cs="Times New Roman"/>
          <w:sz w:val="28"/>
          <w:szCs w:val="28"/>
        </w:rPr>
        <w:t>ой</w:t>
      </w:r>
      <w:proofErr w:type="spellEnd"/>
      <w:r w:rsidR="003749CA">
        <w:rPr>
          <w:rStyle w:val="A40"/>
          <w:rFonts w:ascii="Times New Roman" w:hAnsi="Times New Roman" w:cs="Times New Roman"/>
          <w:sz w:val="28"/>
          <w:szCs w:val="28"/>
        </w:rPr>
        <w:t xml:space="preserve"> Т.Е., </w:t>
      </w:r>
      <w:proofErr w:type="spellStart"/>
      <w:r w:rsidR="003749CA">
        <w:rPr>
          <w:rStyle w:val="A40"/>
          <w:rFonts w:ascii="Times New Roman" w:hAnsi="Times New Roman" w:cs="Times New Roman"/>
          <w:sz w:val="28"/>
          <w:szCs w:val="28"/>
        </w:rPr>
        <w:t>Кабалкин</w:t>
      </w:r>
      <w:r w:rsidR="00D72959">
        <w:rPr>
          <w:rStyle w:val="A40"/>
          <w:rFonts w:ascii="Times New Roman" w:hAnsi="Times New Roman" w:cs="Times New Roman"/>
          <w:sz w:val="28"/>
          <w:szCs w:val="28"/>
        </w:rPr>
        <w:t>а</w:t>
      </w:r>
      <w:proofErr w:type="spellEnd"/>
      <w:r w:rsidR="003749CA">
        <w:rPr>
          <w:rStyle w:val="A40"/>
          <w:rFonts w:ascii="Times New Roman" w:hAnsi="Times New Roman" w:cs="Times New Roman"/>
          <w:sz w:val="28"/>
          <w:szCs w:val="28"/>
        </w:rPr>
        <w:t xml:space="preserve"> А.Ю., </w:t>
      </w:r>
      <w:r w:rsidR="003749CA">
        <w:rPr>
          <w:rStyle w:val="A40"/>
          <w:sz w:val="28"/>
          <w:szCs w:val="28"/>
        </w:rPr>
        <w:t xml:space="preserve"> </w:t>
      </w:r>
      <w:r w:rsidR="003749CA">
        <w:rPr>
          <w:rStyle w:val="A40"/>
          <w:rFonts w:ascii="Times New Roman" w:hAnsi="Times New Roman" w:cs="Times New Roman"/>
          <w:sz w:val="28"/>
          <w:szCs w:val="28"/>
        </w:rPr>
        <w:t>Богданов</w:t>
      </w:r>
      <w:r w:rsidR="00D72959">
        <w:rPr>
          <w:rStyle w:val="A40"/>
          <w:rFonts w:ascii="Times New Roman" w:hAnsi="Times New Roman" w:cs="Times New Roman"/>
          <w:sz w:val="28"/>
          <w:szCs w:val="28"/>
        </w:rPr>
        <w:t>ой</w:t>
      </w:r>
      <w:r w:rsidR="003749CA">
        <w:rPr>
          <w:rStyle w:val="A40"/>
          <w:rFonts w:ascii="Times New Roman" w:hAnsi="Times New Roman" w:cs="Times New Roman"/>
          <w:sz w:val="28"/>
          <w:szCs w:val="28"/>
        </w:rPr>
        <w:t xml:space="preserve"> Е.Е., </w:t>
      </w:r>
      <w:r w:rsidR="003749CA">
        <w:rPr>
          <w:rFonts w:ascii="Times New Roman" w:hAnsi="Times New Roman" w:cs="Times New Roman"/>
          <w:sz w:val="28"/>
          <w:szCs w:val="28"/>
        </w:rPr>
        <w:t>Дунаев</w:t>
      </w:r>
      <w:r w:rsidR="00D72959">
        <w:rPr>
          <w:rFonts w:ascii="Times New Roman" w:hAnsi="Times New Roman" w:cs="Times New Roman"/>
          <w:sz w:val="28"/>
          <w:szCs w:val="28"/>
        </w:rPr>
        <w:t>а</w:t>
      </w:r>
      <w:r w:rsidR="003749CA">
        <w:rPr>
          <w:rFonts w:ascii="Times New Roman" w:hAnsi="Times New Roman" w:cs="Times New Roman"/>
          <w:sz w:val="28"/>
          <w:szCs w:val="28"/>
        </w:rPr>
        <w:t xml:space="preserve"> В.В., </w:t>
      </w:r>
      <w:proofErr w:type="spellStart"/>
      <w:r w:rsidR="003749CA">
        <w:rPr>
          <w:rFonts w:ascii="Times New Roman" w:hAnsi="Times New Roman" w:cs="Times New Roman"/>
          <w:sz w:val="28"/>
          <w:szCs w:val="28"/>
        </w:rPr>
        <w:t>Микшис</w:t>
      </w:r>
      <w:r w:rsidR="00D72959">
        <w:rPr>
          <w:rFonts w:ascii="Times New Roman" w:hAnsi="Times New Roman" w:cs="Times New Roman"/>
          <w:sz w:val="28"/>
          <w:szCs w:val="28"/>
        </w:rPr>
        <w:t>а</w:t>
      </w:r>
      <w:proofErr w:type="spellEnd"/>
      <w:r w:rsidR="003749CA">
        <w:rPr>
          <w:rFonts w:ascii="Times New Roman" w:hAnsi="Times New Roman" w:cs="Times New Roman"/>
          <w:sz w:val="28"/>
          <w:szCs w:val="28"/>
        </w:rPr>
        <w:t xml:space="preserve"> Д. В., </w:t>
      </w:r>
      <w:proofErr w:type="spellStart"/>
      <w:r w:rsidR="003749CA">
        <w:rPr>
          <w:rFonts w:ascii="Times New Roman" w:hAnsi="Times New Roman" w:cs="Times New Roman"/>
          <w:sz w:val="28"/>
          <w:szCs w:val="28"/>
        </w:rPr>
        <w:t>Рыженков</w:t>
      </w:r>
      <w:r w:rsidR="00D72959">
        <w:rPr>
          <w:rFonts w:ascii="Times New Roman" w:hAnsi="Times New Roman" w:cs="Times New Roman"/>
          <w:sz w:val="28"/>
          <w:szCs w:val="28"/>
        </w:rPr>
        <w:t>а</w:t>
      </w:r>
      <w:proofErr w:type="spellEnd"/>
      <w:r w:rsidR="003749CA">
        <w:rPr>
          <w:rFonts w:ascii="Times New Roman" w:hAnsi="Times New Roman" w:cs="Times New Roman"/>
          <w:sz w:val="28"/>
          <w:szCs w:val="28"/>
        </w:rPr>
        <w:t xml:space="preserve"> А.Я., </w:t>
      </w:r>
      <w:proofErr w:type="spellStart"/>
      <w:r w:rsidR="003749CA">
        <w:rPr>
          <w:rFonts w:ascii="Times New Roman" w:hAnsi="Times New Roman" w:cs="Times New Roman"/>
          <w:sz w:val="28"/>
          <w:szCs w:val="28"/>
        </w:rPr>
        <w:t>Свердлык</w:t>
      </w:r>
      <w:r w:rsidR="00D72959">
        <w:rPr>
          <w:rFonts w:ascii="Times New Roman" w:hAnsi="Times New Roman" w:cs="Times New Roman"/>
          <w:sz w:val="28"/>
          <w:szCs w:val="28"/>
        </w:rPr>
        <w:t>а</w:t>
      </w:r>
      <w:proofErr w:type="spellEnd"/>
      <w:r w:rsidR="003749CA">
        <w:rPr>
          <w:rFonts w:ascii="Times New Roman" w:hAnsi="Times New Roman" w:cs="Times New Roman"/>
          <w:sz w:val="28"/>
          <w:szCs w:val="28"/>
        </w:rPr>
        <w:t xml:space="preserve"> Г. А., </w:t>
      </w:r>
      <w:proofErr w:type="spellStart"/>
      <w:r w:rsidR="003749CA">
        <w:rPr>
          <w:rFonts w:ascii="Times New Roman" w:hAnsi="Times New Roman" w:cs="Times New Roman"/>
          <w:sz w:val="28"/>
          <w:szCs w:val="28"/>
        </w:rPr>
        <w:t>Страунинг</w:t>
      </w:r>
      <w:r w:rsidR="00D72959">
        <w:rPr>
          <w:rFonts w:ascii="Times New Roman" w:hAnsi="Times New Roman" w:cs="Times New Roman"/>
          <w:sz w:val="28"/>
          <w:szCs w:val="28"/>
        </w:rPr>
        <w:t>а</w:t>
      </w:r>
      <w:proofErr w:type="spellEnd"/>
      <w:r w:rsidR="003749CA">
        <w:rPr>
          <w:rFonts w:ascii="Times New Roman" w:hAnsi="Times New Roman" w:cs="Times New Roman"/>
          <w:sz w:val="28"/>
          <w:szCs w:val="28"/>
        </w:rPr>
        <w:t xml:space="preserve"> Э. Л., Скоропупов</w:t>
      </w:r>
      <w:r w:rsidR="00D72959">
        <w:rPr>
          <w:rFonts w:ascii="Times New Roman" w:hAnsi="Times New Roman" w:cs="Times New Roman"/>
          <w:sz w:val="28"/>
          <w:szCs w:val="28"/>
        </w:rPr>
        <w:t>а</w:t>
      </w:r>
      <w:r w:rsidR="003749CA">
        <w:rPr>
          <w:rFonts w:ascii="Times New Roman" w:hAnsi="Times New Roman" w:cs="Times New Roman"/>
          <w:sz w:val="28"/>
          <w:szCs w:val="28"/>
        </w:rPr>
        <w:t xml:space="preserve"> Ю. И., </w:t>
      </w:r>
      <w:r w:rsidR="003749CA">
        <w:rPr>
          <w:rStyle w:val="A40"/>
          <w:rFonts w:ascii="Times New Roman" w:hAnsi="Times New Roman" w:cs="Times New Roman"/>
          <w:sz w:val="28"/>
          <w:szCs w:val="28"/>
        </w:rPr>
        <w:t>Суханов</w:t>
      </w:r>
      <w:r w:rsidR="00D72959">
        <w:rPr>
          <w:rStyle w:val="A40"/>
          <w:rFonts w:ascii="Times New Roman" w:hAnsi="Times New Roman" w:cs="Times New Roman"/>
          <w:sz w:val="28"/>
          <w:szCs w:val="28"/>
        </w:rPr>
        <w:t>а</w:t>
      </w:r>
      <w:r w:rsidR="003749CA">
        <w:rPr>
          <w:rStyle w:val="A40"/>
          <w:rFonts w:ascii="Times New Roman" w:hAnsi="Times New Roman" w:cs="Times New Roman"/>
          <w:sz w:val="28"/>
          <w:szCs w:val="28"/>
        </w:rPr>
        <w:t xml:space="preserve"> Е.А., </w:t>
      </w:r>
      <w:r w:rsidR="00D72959">
        <w:rPr>
          <w:rFonts w:ascii="Times New Roman" w:hAnsi="Times New Roman" w:cs="Times New Roman"/>
          <w:sz w:val="28"/>
          <w:szCs w:val="28"/>
        </w:rPr>
        <w:t>Сушковой</w:t>
      </w:r>
      <w:r w:rsidR="003749CA">
        <w:rPr>
          <w:rFonts w:ascii="Times New Roman" w:hAnsi="Times New Roman" w:cs="Times New Roman"/>
          <w:sz w:val="28"/>
          <w:szCs w:val="28"/>
        </w:rPr>
        <w:t xml:space="preserve"> И.А.,  </w:t>
      </w:r>
      <w:proofErr w:type="spellStart"/>
      <w:r w:rsidR="003749CA" w:rsidRPr="003749CA">
        <w:rPr>
          <w:rFonts w:ascii="Times New Roman" w:hAnsi="Times New Roman" w:cs="Times New Roman"/>
          <w:sz w:val="28"/>
          <w:szCs w:val="28"/>
        </w:rPr>
        <w:t>Суюнбаев</w:t>
      </w:r>
      <w:r w:rsidR="00D72959">
        <w:rPr>
          <w:rFonts w:ascii="Times New Roman" w:hAnsi="Times New Roman" w:cs="Times New Roman"/>
          <w:sz w:val="28"/>
          <w:szCs w:val="28"/>
        </w:rPr>
        <w:t>а</w:t>
      </w:r>
      <w:proofErr w:type="spellEnd"/>
      <w:r w:rsidR="003749CA" w:rsidRPr="003749CA">
        <w:rPr>
          <w:rFonts w:ascii="Times New Roman" w:hAnsi="Times New Roman" w:cs="Times New Roman"/>
          <w:sz w:val="28"/>
          <w:szCs w:val="28"/>
        </w:rPr>
        <w:t xml:space="preserve"> Р.Ш. </w:t>
      </w:r>
      <w:r w:rsidR="00D72959">
        <w:rPr>
          <w:rFonts w:ascii="Times New Roman" w:hAnsi="Times New Roman" w:cs="Times New Roman"/>
          <w:sz w:val="28"/>
          <w:szCs w:val="28"/>
        </w:rPr>
        <w:t xml:space="preserve">и др. </w:t>
      </w:r>
    </w:p>
    <w:p w:rsidR="00BF0657" w:rsidRPr="00965168" w:rsidRDefault="00BF0657" w:rsidP="00BF0657">
      <w:pPr>
        <w:spacing w:after="0" w:line="360" w:lineRule="auto"/>
        <w:ind w:firstLine="709"/>
        <w:jc w:val="both"/>
        <w:rPr>
          <w:rFonts w:ascii="Times New Roman" w:hAnsi="Times New Roman" w:cs="Times New Roman"/>
          <w:sz w:val="28"/>
          <w:szCs w:val="28"/>
        </w:rPr>
      </w:pPr>
      <w:r w:rsidRPr="00965168">
        <w:rPr>
          <w:rFonts w:ascii="Times New Roman" w:hAnsi="Times New Roman" w:cs="Times New Roman"/>
          <w:sz w:val="28"/>
          <w:szCs w:val="28"/>
        </w:rPr>
        <w:t>Теоретической и ме</w:t>
      </w:r>
      <w:r>
        <w:rPr>
          <w:rFonts w:ascii="Times New Roman" w:hAnsi="Times New Roman" w:cs="Times New Roman"/>
          <w:sz w:val="28"/>
          <w:szCs w:val="28"/>
        </w:rPr>
        <w:t>тодологической основой данной</w:t>
      </w:r>
      <w:r w:rsidRPr="00965168">
        <w:rPr>
          <w:rFonts w:ascii="Times New Roman" w:hAnsi="Times New Roman" w:cs="Times New Roman"/>
          <w:sz w:val="28"/>
          <w:szCs w:val="28"/>
        </w:rPr>
        <w:t xml:space="preserve"> работы стали труды ведущих отечественных и зарубежных специалистов, раскрывающие закономерность развития </w:t>
      </w:r>
      <w:r>
        <w:rPr>
          <w:rFonts w:ascii="Times New Roman" w:hAnsi="Times New Roman" w:cs="Times New Roman"/>
          <w:sz w:val="28"/>
          <w:szCs w:val="28"/>
        </w:rPr>
        <w:t xml:space="preserve">нормативно-правовой базы и особенности </w:t>
      </w:r>
      <w:r w:rsidRPr="00BF0657">
        <w:rPr>
          <w:rFonts w:ascii="Times New Roman" w:hAnsi="Times New Roman" w:cs="Times New Roman"/>
          <w:sz w:val="28"/>
          <w:szCs w:val="28"/>
        </w:rPr>
        <w:t>судебной защиты гражданских прав</w:t>
      </w:r>
      <w:r w:rsidRPr="00965168">
        <w:rPr>
          <w:rFonts w:ascii="Times New Roman" w:hAnsi="Times New Roman" w:cs="Times New Roman"/>
          <w:sz w:val="28"/>
          <w:szCs w:val="28"/>
        </w:rPr>
        <w:t xml:space="preserve">. </w:t>
      </w:r>
    </w:p>
    <w:p w:rsidR="00BF0657" w:rsidRPr="00965168" w:rsidRDefault="00BF0657" w:rsidP="00BF0657">
      <w:pPr>
        <w:spacing w:after="0" w:line="360" w:lineRule="auto"/>
        <w:ind w:firstLine="709"/>
        <w:jc w:val="both"/>
        <w:rPr>
          <w:rFonts w:ascii="Times New Roman" w:hAnsi="Times New Roman" w:cs="Times New Roman"/>
          <w:sz w:val="28"/>
          <w:szCs w:val="28"/>
        </w:rPr>
      </w:pPr>
      <w:r w:rsidRPr="00965168">
        <w:rPr>
          <w:rFonts w:ascii="Times New Roman" w:hAnsi="Times New Roman" w:cs="Times New Roman"/>
          <w:sz w:val="28"/>
          <w:szCs w:val="28"/>
        </w:rPr>
        <w:t xml:space="preserve">В работе использовались федеральные законы, нормативно-правовые акты Российской Федерации, касающиеся </w:t>
      </w:r>
      <w:r>
        <w:rPr>
          <w:rFonts w:ascii="Times New Roman" w:hAnsi="Times New Roman" w:cs="Times New Roman"/>
          <w:sz w:val="28"/>
          <w:szCs w:val="28"/>
        </w:rPr>
        <w:t>института защиты гражданских прав</w:t>
      </w:r>
      <w:r w:rsidRPr="00965168">
        <w:rPr>
          <w:rFonts w:ascii="Times New Roman" w:hAnsi="Times New Roman" w:cs="Times New Roman"/>
          <w:sz w:val="28"/>
          <w:szCs w:val="28"/>
        </w:rPr>
        <w:t xml:space="preserve">, материалы научных конференций и семинаров по изучаемой тематике, </w:t>
      </w:r>
      <w:r>
        <w:rPr>
          <w:rFonts w:ascii="Times New Roman" w:hAnsi="Times New Roman" w:cs="Times New Roman"/>
          <w:sz w:val="28"/>
          <w:szCs w:val="28"/>
        </w:rPr>
        <w:t>материалы периодических изданий</w:t>
      </w:r>
      <w:r w:rsidRPr="00965168">
        <w:rPr>
          <w:rFonts w:ascii="Times New Roman" w:hAnsi="Times New Roman" w:cs="Times New Roman"/>
          <w:sz w:val="28"/>
          <w:szCs w:val="28"/>
        </w:rPr>
        <w:t xml:space="preserve">. </w:t>
      </w:r>
    </w:p>
    <w:p w:rsidR="00BF0657" w:rsidRPr="006409A8" w:rsidRDefault="00BF0657" w:rsidP="00BF0657">
      <w:pPr>
        <w:spacing w:after="0" w:line="360" w:lineRule="auto"/>
        <w:ind w:firstLine="709"/>
        <w:jc w:val="both"/>
        <w:rPr>
          <w:rFonts w:ascii="Times New Roman" w:eastAsia="Times New Roman" w:hAnsi="Times New Roman" w:cs="Times New Roman"/>
          <w:sz w:val="28"/>
          <w:szCs w:val="28"/>
          <w:lang w:eastAsia="ru-RU"/>
        </w:rPr>
      </w:pPr>
      <w:r w:rsidRPr="006409A8">
        <w:rPr>
          <w:rFonts w:ascii="Times New Roman" w:eastAsia="Times New Roman" w:hAnsi="Times New Roman" w:cs="Times New Roman"/>
          <w:sz w:val="28"/>
          <w:szCs w:val="28"/>
          <w:lang w:eastAsia="ru-RU"/>
        </w:rPr>
        <w:t xml:space="preserve">При проведении исследования настоящей темы использовались </w:t>
      </w:r>
      <w:r w:rsidRPr="00B258ED">
        <w:rPr>
          <w:rFonts w:ascii="Times New Roman" w:eastAsia="Times New Roman" w:hAnsi="Times New Roman" w:cs="Times New Roman"/>
          <w:sz w:val="28"/>
          <w:szCs w:val="28"/>
          <w:lang w:eastAsia="ru-RU"/>
        </w:rPr>
        <w:t>методы</w:t>
      </w:r>
      <w:r w:rsidRPr="007A0898">
        <w:rPr>
          <w:rFonts w:ascii="Times New Roman" w:eastAsia="Times New Roman" w:hAnsi="Times New Roman" w:cs="Times New Roman"/>
          <w:b/>
          <w:sz w:val="28"/>
          <w:szCs w:val="28"/>
          <w:lang w:eastAsia="ru-RU"/>
        </w:rPr>
        <w:t xml:space="preserve"> </w:t>
      </w:r>
      <w:r w:rsidRPr="006409A8">
        <w:rPr>
          <w:rFonts w:ascii="Times New Roman" w:eastAsia="Times New Roman" w:hAnsi="Times New Roman" w:cs="Times New Roman"/>
          <w:sz w:val="28"/>
          <w:szCs w:val="28"/>
          <w:lang w:eastAsia="ru-RU"/>
        </w:rPr>
        <w:t>анализа и синтеза, логический, срав</w:t>
      </w:r>
      <w:r>
        <w:rPr>
          <w:rFonts w:ascii="Times New Roman" w:eastAsia="Times New Roman" w:hAnsi="Times New Roman" w:cs="Times New Roman"/>
          <w:sz w:val="28"/>
          <w:szCs w:val="28"/>
          <w:lang w:eastAsia="ru-RU"/>
        </w:rPr>
        <w:t xml:space="preserve">нительный, системно-структурный, метод описания и изложения. </w:t>
      </w:r>
    </w:p>
    <w:p w:rsidR="00BF0657" w:rsidRDefault="00BF0657" w:rsidP="00CE45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Структура рабо</w:t>
      </w:r>
      <w:r w:rsidR="00CE45C0">
        <w:rPr>
          <w:rFonts w:ascii="Times New Roman" w:hAnsi="Times New Roman" w:cs="Times New Roman"/>
          <w:sz w:val="28"/>
          <w:szCs w:val="28"/>
        </w:rPr>
        <w:t>ты представлена введением, двумя</w:t>
      </w:r>
      <w:r>
        <w:rPr>
          <w:rFonts w:ascii="Times New Roman" w:hAnsi="Times New Roman" w:cs="Times New Roman"/>
          <w:sz w:val="28"/>
          <w:szCs w:val="28"/>
        </w:rPr>
        <w:t xml:space="preserve"> главами, заключением и списком использованн</w:t>
      </w:r>
      <w:r w:rsidR="00CE45C0">
        <w:rPr>
          <w:rFonts w:ascii="Times New Roman" w:hAnsi="Times New Roman" w:cs="Times New Roman"/>
          <w:sz w:val="28"/>
          <w:szCs w:val="28"/>
        </w:rPr>
        <w:t>ых источников</w:t>
      </w:r>
      <w:r>
        <w:rPr>
          <w:rFonts w:ascii="Times New Roman" w:hAnsi="Times New Roman" w:cs="Times New Roman"/>
          <w:sz w:val="28"/>
          <w:szCs w:val="28"/>
        </w:rPr>
        <w:t xml:space="preserve">. </w:t>
      </w:r>
      <w:r w:rsidR="00CE45C0">
        <w:rPr>
          <w:rFonts w:ascii="Times New Roman" w:hAnsi="Times New Roman" w:cs="Times New Roman"/>
          <w:sz w:val="28"/>
          <w:szCs w:val="28"/>
        </w:rPr>
        <w:t xml:space="preserve"> </w:t>
      </w:r>
      <w:r>
        <w:rPr>
          <w:rFonts w:ascii="Times New Roman" w:hAnsi="Times New Roman" w:cs="Times New Roman"/>
          <w:sz w:val="28"/>
          <w:szCs w:val="28"/>
        </w:rPr>
        <w:t xml:space="preserve">Первая глава посвящена раскрытию </w:t>
      </w:r>
      <w:r w:rsidR="00CE45C0">
        <w:rPr>
          <w:rFonts w:ascii="Times New Roman" w:hAnsi="Times New Roman" w:cs="Times New Roman"/>
          <w:sz w:val="28"/>
          <w:szCs w:val="28"/>
        </w:rPr>
        <w:t>общих положений</w:t>
      </w:r>
      <w:r w:rsidR="00CE45C0" w:rsidRPr="00CE45C0">
        <w:rPr>
          <w:rFonts w:ascii="Times New Roman" w:hAnsi="Times New Roman" w:cs="Times New Roman"/>
          <w:sz w:val="28"/>
          <w:szCs w:val="28"/>
        </w:rPr>
        <w:t xml:space="preserve"> института защиты гражданских прав</w:t>
      </w:r>
      <w:r w:rsidR="00CE45C0">
        <w:rPr>
          <w:rFonts w:ascii="Times New Roman" w:hAnsi="Times New Roman" w:cs="Times New Roman"/>
          <w:sz w:val="28"/>
          <w:szCs w:val="28"/>
        </w:rPr>
        <w:t>.</w:t>
      </w:r>
      <w:r>
        <w:rPr>
          <w:rFonts w:ascii="Times New Roman" w:hAnsi="Times New Roman" w:cs="Times New Roman"/>
          <w:sz w:val="28"/>
          <w:szCs w:val="28"/>
        </w:rPr>
        <w:t xml:space="preserve"> Вторая глава содержит </w:t>
      </w:r>
      <w:r w:rsidR="00CE45C0">
        <w:rPr>
          <w:rFonts w:ascii="Times New Roman" w:hAnsi="Times New Roman" w:cs="Times New Roman"/>
          <w:sz w:val="28"/>
          <w:szCs w:val="28"/>
        </w:rPr>
        <w:t>анализ практических</w:t>
      </w:r>
      <w:r w:rsidR="00CE45C0" w:rsidRPr="00CE45C0">
        <w:rPr>
          <w:rFonts w:ascii="Times New Roman" w:hAnsi="Times New Roman" w:cs="Times New Roman"/>
          <w:sz w:val="28"/>
          <w:szCs w:val="28"/>
        </w:rPr>
        <w:t xml:space="preserve"> аспект</w:t>
      </w:r>
      <w:r w:rsidR="00CE45C0">
        <w:rPr>
          <w:rFonts w:ascii="Times New Roman" w:hAnsi="Times New Roman" w:cs="Times New Roman"/>
          <w:sz w:val="28"/>
          <w:szCs w:val="28"/>
        </w:rPr>
        <w:t>ов</w:t>
      </w:r>
      <w:r w:rsidR="00CE45C0" w:rsidRPr="00CE45C0">
        <w:rPr>
          <w:rFonts w:ascii="Times New Roman" w:hAnsi="Times New Roman" w:cs="Times New Roman"/>
          <w:sz w:val="28"/>
          <w:szCs w:val="28"/>
        </w:rPr>
        <w:t xml:space="preserve"> применения института защиты гражданских прав</w:t>
      </w:r>
      <w:r w:rsidR="00CE45C0">
        <w:rPr>
          <w:rFonts w:ascii="Times New Roman" w:hAnsi="Times New Roman" w:cs="Times New Roman"/>
          <w:sz w:val="28"/>
          <w:szCs w:val="28"/>
        </w:rPr>
        <w:t>.</w:t>
      </w:r>
    </w:p>
    <w:p w:rsidR="00CF68A3" w:rsidRDefault="00CF68A3" w:rsidP="006738FD">
      <w:pPr>
        <w:tabs>
          <w:tab w:val="left" w:pos="708"/>
          <w:tab w:val="left" w:pos="1416"/>
          <w:tab w:val="left" w:pos="2124"/>
          <w:tab w:val="left" w:pos="2832"/>
          <w:tab w:val="left" w:pos="3540"/>
          <w:tab w:val="left" w:pos="4248"/>
          <w:tab w:val="left" w:pos="4956"/>
          <w:tab w:val="left" w:pos="5664"/>
          <w:tab w:val="left" w:pos="6372"/>
          <w:tab w:val="left" w:pos="7080"/>
          <w:tab w:val="left" w:pos="8115"/>
        </w:tabs>
        <w:spacing w:after="0" w:line="360" w:lineRule="auto"/>
        <w:ind w:firstLine="709"/>
        <w:jc w:val="both"/>
        <w:rPr>
          <w:rFonts w:ascii="Times New Roman" w:hAnsi="Times New Roman" w:cs="Times New Roman"/>
          <w:sz w:val="28"/>
          <w:szCs w:val="28"/>
        </w:rPr>
      </w:pPr>
    </w:p>
    <w:p w:rsidR="006738FD" w:rsidRPr="00A75ABF" w:rsidRDefault="006738FD" w:rsidP="006738FD">
      <w:pPr>
        <w:tabs>
          <w:tab w:val="left" w:pos="708"/>
          <w:tab w:val="left" w:pos="1416"/>
          <w:tab w:val="left" w:pos="2124"/>
          <w:tab w:val="left" w:pos="2832"/>
          <w:tab w:val="left" w:pos="3540"/>
          <w:tab w:val="left" w:pos="4248"/>
          <w:tab w:val="left" w:pos="4956"/>
          <w:tab w:val="left" w:pos="5664"/>
          <w:tab w:val="left" w:pos="6372"/>
          <w:tab w:val="left" w:pos="7080"/>
          <w:tab w:val="left" w:pos="8115"/>
        </w:tabs>
        <w:spacing w:after="0" w:line="360" w:lineRule="auto"/>
        <w:ind w:firstLine="709"/>
        <w:jc w:val="both"/>
        <w:rPr>
          <w:rFonts w:ascii="Times New Roman" w:hAnsi="Times New Roman" w:cs="Times New Roman"/>
          <w:sz w:val="28"/>
          <w:szCs w:val="28"/>
        </w:rPr>
      </w:pPr>
    </w:p>
    <w:p w:rsidR="00190B04" w:rsidRDefault="00190B04" w:rsidP="00190B04">
      <w:pPr>
        <w:rPr>
          <w:rFonts w:ascii="Times New Roman" w:hAnsi="Times New Roman" w:cs="Times New Roman"/>
          <w:sz w:val="28"/>
          <w:szCs w:val="28"/>
        </w:rPr>
      </w:pPr>
    </w:p>
    <w:p w:rsidR="00190B04" w:rsidRDefault="00190B04" w:rsidP="00190B04">
      <w:pPr>
        <w:rPr>
          <w:rFonts w:ascii="Times New Roman" w:hAnsi="Times New Roman" w:cs="Times New Roman"/>
          <w:sz w:val="28"/>
          <w:szCs w:val="28"/>
        </w:rPr>
      </w:pPr>
    </w:p>
    <w:p w:rsidR="00190B04" w:rsidRDefault="00190B04" w:rsidP="00190B04">
      <w:pPr>
        <w:rPr>
          <w:rFonts w:ascii="Times New Roman" w:hAnsi="Times New Roman" w:cs="Times New Roman"/>
          <w:sz w:val="28"/>
          <w:szCs w:val="28"/>
        </w:rPr>
      </w:pPr>
    </w:p>
    <w:p w:rsidR="00190B04" w:rsidRDefault="00190B04" w:rsidP="00190B04">
      <w:pPr>
        <w:rPr>
          <w:rFonts w:ascii="Times New Roman" w:hAnsi="Times New Roman" w:cs="Times New Roman"/>
          <w:sz w:val="28"/>
          <w:szCs w:val="28"/>
        </w:rPr>
      </w:pPr>
    </w:p>
    <w:p w:rsidR="00190B04" w:rsidRPr="00190B04" w:rsidRDefault="00190B04" w:rsidP="00190B04">
      <w:pPr>
        <w:ind w:firstLine="709"/>
        <w:rPr>
          <w:rFonts w:ascii="Times New Roman" w:hAnsi="Times New Roman" w:cs="Times New Roman"/>
          <w:b/>
          <w:sz w:val="28"/>
          <w:szCs w:val="28"/>
        </w:rPr>
      </w:pPr>
      <w:r w:rsidRPr="00190B04">
        <w:rPr>
          <w:rFonts w:ascii="Times New Roman" w:hAnsi="Times New Roman" w:cs="Times New Roman"/>
          <w:b/>
          <w:sz w:val="28"/>
          <w:szCs w:val="28"/>
        </w:rPr>
        <w:t>Глава 1. Общие положения института защиты гражданских прав</w:t>
      </w:r>
    </w:p>
    <w:p w:rsidR="00190B04" w:rsidRPr="00807C6E" w:rsidRDefault="00190B04" w:rsidP="00807C6E">
      <w:pPr>
        <w:pStyle w:val="a3"/>
        <w:numPr>
          <w:ilvl w:val="1"/>
          <w:numId w:val="2"/>
        </w:numPr>
        <w:tabs>
          <w:tab w:val="left" w:pos="708"/>
          <w:tab w:val="left" w:pos="1416"/>
          <w:tab w:val="left" w:pos="2124"/>
          <w:tab w:val="left" w:pos="2832"/>
          <w:tab w:val="left" w:pos="3540"/>
          <w:tab w:val="left" w:pos="4248"/>
          <w:tab w:val="left" w:pos="4956"/>
          <w:tab w:val="left" w:pos="5664"/>
          <w:tab w:val="left" w:pos="6372"/>
          <w:tab w:val="left" w:pos="7080"/>
          <w:tab w:val="left" w:pos="8115"/>
        </w:tabs>
        <w:ind w:left="0" w:firstLine="0"/>
        <w:rPr>
          <w:rFonts w:ascii="Times New Roman" w:hAnsi="Times New Roman" w:cs="Times New Roman"/>
          <w:sz w:val="28"/>
          <w:szCs w:val="28"/>
        </w:rPr>
      </w:pPr>
      <w:r w:rsidRPr="00807C6E">
        <w:rPr>
          <w:rFonts w:ascii="Times New Roman" w:hAnsi="Times New Roman" w:cs="Times New Roman"/>
          <w:sz w:val="28"/>
          <w:szCs w:val="28"/>
        </w:rPr>
        <w:t>Правовая природа института защиты гражданских прав</w:t>
      </w:r>
      <w:r w:rsidRPr="00807C6E">
        <w:rPr>
          <w:rFonts w:ascii="Times New Roman" w:hAnsi="Times New Roman" w:cs="Times New Roman"/>
          <w:sz w:val="28"/>
          <w:szCs w:val="28"/>
        </w:rPr>
        <w:tab/>
      </w:r>
    </w:p>
    <w:p w:rsidR="00190B04" w:rsidRDefault="00190B04" w:rsidP="00190B04">
      <w:pPr>
        <w:tabs>
          <w:tab w:val="left" w:pos="708"/>
          <w:tab w:val="left" w:pos="1416"/>
          <w:tab w:val="left" w:pos="2124"/>
          <w:tab w:val="left" w:pos="2832"/>
          <w:tab w:val="left" w:pos="3540"/>
          <w:tab w:val="left" w:pos="4248"/>
          <w:tab w:val="left" w:pos="4956"/>
          <w:tab w:val="left" w:pos="5664"/>
          <w:tab w:val="left" w:pos="6372"/>
          <w:tab w:val="left" w:pos="7080"/>
          <w:tab w:val="left" w:pos="8115"/>
        </w:tabs>
        <w:rPr>
          <w:rFonts w:ascii="Times New Roman" w:hAnsi="Times New Roman" w:cs="Times New Roman"/>
          <w:sz w:val="28"/>
          <w:szCs w:val="28"/>
        </w:rPr>
      </w:pPr>
    </w:p>
    <w:p w:rsidR="00A75ABF" w:rsidRPr="00A75ABF" w:rsidRDefault="00A75ABF" w:rsidP="00263E7F">
      <w:pPr>
        <w:tabs>
          <w:tab w:val="left" w:pos="708"/>
          <w:tab w:val="left" w:pos="1416"/>
          <w:tab w:val="left" w:pos="2124"/>
          <w:tab w:val="left" w:pos="2832"/>
          <w:tab w:val="left" w:pos="3540"/>
          <w:tab w:val="left" w:pos="4248"/>
          <w:tab w:val="left" w:pos="4956"/>
          <w:tab w:val="left" w:pos="5664"/>
          <w:tab w:val="left" w:pos="6372"/>
          <w:tab w:val="left" w:pos="7080"/>
          <w:tab w:val="left" w:pos="8115"/>
        </w:tabs>
        <w:spacing w:after="0" w:line="360" w:lineRule="auto"/>
        <w:ind w:firstLine="709"/>
        <w:jc w:val="both"/>
        <w:rPr>
          <w:rFonts w:ascii="Times New Roman" w:hAnsi="Times New Roman" w:cs="Times New Roman"/>
          <w:sz w:val="28"/>
          <w:szCs w:val="28"/>
        </w:rPr>
      </w:pPr>
      <w:r w:rsidRPr="00A75ABF">
        <w:rPr>
          <w:rFonts w:ascii="Times New Roman" w:hAnsi="Times New Roman" w:cs="Times New Roman"/>
          <w:sz w:val="28"/>
          <w:szCs w:val="28"/>
        </w:rPr>
        <w:t>В условиях глобальной интеграции мирового</w:t>
      </w:r>
      <w:r w:rsidR="00263E7F">
        <w:rPr>
          <w:rFonts w:ascii="Times New Roman" w:hAnsi="Times New Roman" w:cs="Times New Roman"/>
          <w:sz w:val="28"/>
          <w:szCs w:val="28"/>
        </w:rPr>
        <w:t xml:space="preserve"> пространства, усиления позиций </w:t>
      </w:r>
      <w:r w:rsidRPr="00A75ABF">
        <w:rPr>
          <w:rFonts w:ascii="Times New Roman" w:hAnsi="Times New Roman" w:cs="Times New Roman"/>
          <w:sz w:val="28"/>
          <w:szCs w:val="28"/>
        </w:rPr>
        <w:t>Российской Федерации на мировой арене особо обр</w:t>
      </w:r>
      <w:r w:rsidR="00263E7F">
        <w:rPr>
          <w:rFonts w:ascii="Times New Roman" w:hAnsi="Times New Roman" w:cs="Times New Roman"/>
          <w:sz w:val="28"/>
          <w:szCs w:val="28"/>
        </w:rPr>
        <w:t xml:space="preserve">ащают на себя внимание проблемы </w:t>
      </w:r>
      <w:r w:rsidRPr="00A75ABF">
        <w:rPr>
          <w:rFonts w:ascii="Times New Roman" w:hAnsi="Times New Roman" w:cs="Times New Roman"/>
          <w:sz w:val="28"/>
          <w:szCs w:val="28"/>
        </w:rPr>
        <w:t>реализации и защиты гражданских прав и надлежащего и</w:t>
      </w:r>
      <w:r w:rsidR="00263E7F">
        <w:rPr>
          <w:rFonts w:ascii="Times New Roman" w:hAnsi="Times New Roman" w:cs="Times New Roman"/>
          <w:sz w:val="28"/>
          <w:szCs w:val="28"/>
        </w:rPr>
        <w:t xml:space="preserve">сполнения гражданских </w:t>
      </w:r>
      <w:r w:rsidRPr="00A75ABF">
        <w:rPr>
          <w:rFonts w:ascii="Times New Roman" w:hAnsi="Times New Roman" w:cs="Times New Roman"/>
          <w:sz w:val="28"/>
          <w:szCs w:val="28"/>
        </w:rPr>
        <w:t>обязанностей.</w:t>
      </w:r>
    </w:p>
    <w:p w:rsidR="00CE45C0" w:rsidRPr="005F20A7" w:rsidRDefault="00CE45C0" w:rsidP="00CE45C0">
      <w:pPr>
        <w:tabs>
          <w:tab w:val="left" w:pos="708"/>
          <w:tab w:val="left" w:pos="1416"/>
          <w:tab w:val="left" w:pos="2124"/>
          <w:tab w:val="left" w:pos="2832"/>
          <w:tab w:val="left" w:pos="3540"/>
          <w:tab w:val="left" w:pos="4248"/>
          <w:tab w:val="left" w:pos="4956"/>
          <w:tab w:val="left" w:pos="5664"/>
          <w:tab w:val="left" w:pos="6372"/>
          <w:tab w:val="left" w:pos="7080"/>
          <w:tab w:val="left" w:pos="8115"/>
        </w:tabs>
        <w:spacing w:after="0" w:line="360" w:lineRule="auto"/>
        <w:ind w:firstLine="709"/>
        <w:jc w:val="both"/>
        <w:rPr>
          <w:rFonts w:ascii="Times New Roman" w:hAnsi="Times New Roman" w:cs="Times New Roman"/>
          <w:sz w:val="28"/>
          <w:szCs w:val="28"/>
        </w:rPr>
      </w:pPr>
      <w:r w:rsidRPr="005F20A7">
        <w:rPr>
          <w:rFonts w:ascii="Times New Roman" w:hAnsi="Times New Roman" w:cs="Times New Roman"/>
          <w:sz w:val="28"/>
          <w:szCs w:val="28"/>
        </w:rPr>
        <w:t xml:space="preserve">В рамках Совета Европы посредством Конвенций регулируются в том числе и вопросы гражданско-правового формата. В частности, это касается аспектов гражданско-правовой защиты жизни гражданина, его свободы и личной неприкосновенности, собственности, свободы собраний и объединений, уважения частной жизни, запрещения злоупотреблений </w:t>
      </w:r>
      <w:r w:rsidRPr="005F20A7">
        <w:rPr>
          <w:rFonts w:ascii="Times New Roman" w:hAnsi="Times New Roman" w:cs="Times New Roman"/>
          <w:sz w:val="28"/>
          <w:szCs w:val="28"/>
        </w:rPr>
        <w:lastRenderedPageBreak/>
        <w:t>правами, а также защиты физических лиц в сфере персональных данных и гражданско-правовой ответственности за коррупцию.</w:t>
      </w:r>
    </w:p>
    <w:p w:rsidR="00CE45C0" w:rsidRPr="005F20A7" w:rsidRDefault="00CE45C0" w:rsidP="00CE45C0">
      <w:pPr>
        <w:tabs>
          <w:tab w:val="left" w:pos="708"/>
          <w:tab w:val="left" w:pos="1416"/>
          <w:tab w:val="left" w:pos="2124"/>
          <w:tab w:val="left" w:pos="2832"/>
          <w:tab w:val="left" w:pos="3540"/>
          <w:tab w:val="left" w:pos="4248"/>
          <w:tab w:val="left" w:pos="4956"/>
          <w:tab w:val="left" w:pos="5664"/>
          <w:tab w:val="left" w:pos="6372"/>
          <w:tab w:val="left" w:pos="7080"/>
          <w:tab w:val="left" w:pos="8115"/>
        </w:tabs>
        <w:spacing w:after="0" w:line="360" w:lineRule="auto"/>
        <w:ind w:firstLine="709"/>
        <w:jc w:val="both"/>
        <w:rPr>
          <w:rFonts w:ascii="Times New Roman" w:hAnsi="Times New Roman" w:cs="Times New Roman"/>
          <w:sz w:val="28"/>
          <w:szCs w:val="28"/>
        </w:rPr>
      </w:pPr>
      <w:r w:rsidRPr="005F20A7">
        <w:rPr>
          <w:rFonts w:ascii="Times New Roman" w:hAnsi="Times New Roman" w:cs="Times New Roman"/>
          <w:sz w:val="28"/>
          <w:szCs w:val="28"/>
        </w:rPr>
        <w:t>Конвенция о защите прав человека и основных свобод  определяет (ст. 2), что право каждого лица на жизнь охраняется законом. Никто не может быть умышленно лишен жизни иначе как во исполнение смертного приговора, вынесенного судом за совершение преступления, в отношении которого законом предусмотрено такое наказание</w:t>
      </w:r>
      <w:r w:rsidR="001B06A7">
        <w:rPr>
          <w:rStyle w:val="aa"/>
          <w:rFonts w:ascii="Times New Roman" w:hAnsi="Times New Roman" w:cs="Times New Roman"/>
          <w:sz w:val="28"/>
          <w:szCs w:val="28"/>
        </w:rPr>
        <w:footnoteReference w:id="1"/>
      </w:r>
      <w:r w:rsidRPr="005F20A7">
        <w:rPr>
          <w:rFonts w:ascii="Times New Roman" w:hAnsi="Times New Roman" w:cs="Times New Roman"/>
          <w:sz w:val="28"/>
          <w:szCs w:val="28"/>
        </w:rPr>
        <w:t>.</w:t>
      </w:r>
    </w:p>
    <w:p w:rsidR="00A75ABF" w:rsidRPr="00A75ABF" w:rsidRDefault="00A75ABF" w:rsidP="00CE45C0">
      <w:pPr>
        <w:tabs>
          <w:tab w:val="left" w:pos="708"/>
          <w:tab w:val="left" w:pos="1416"/>
          <w:tab w:val="left" w:pos="2124"/>
          <w:tab w:val="left" w:pos="2832"/>
          <w:tab w:val="left" w:pos="3540"/>
          <w:tab w:val="left" w:pos="4248"/>
          <w:tab w:val="left" w:pos="4956"/>
          <w:tab w:val="left" w:pos="5664"/>
          <w:tab w:val="left" w:pos="6372"/>
          <w:tab w:val="left" w:pos="7080"/>
          <w:tab w:val="left" w:pos="8115"/>
        </w:tabs>
        <w:spacing w:after="0" w:line="360" w:lineRule="auto"/>
        <w:ind w:firstLine="709"/>
        <w:jc w:val="both"/>
        <w:rPr>
          <w:rFonts w:ascii="Times New Roman" w:hAnsi="Times New Roman" w:cs="Times New Roman"/>
          <w:sz w:val="28"/>
          <w:szCs w:val="28"/>
        </w:rPr>
      </w:pPr>
      <w:r w:rsidRPr="00A75ABF">
        <w:rPr>
          <w:rFonts w:ascii="Times New Roman" w:hAnsi="Times New Roman" w:cs="Times New Roman"/>
          <w:sz w:val="28"/>
          <w:szCs w:val="28"/>
        </w:rPr>
        <w:t>Ч. 2 ст. 45 Конституции РФ гарантирует нам во</w:t>
      </w:r>
      <w:r w:rsidR="00263E7F">
        <w:rPr>
          <w:rFonts w:ascii="Times New Roman" w:hAnsi="Times New Roman" w:cs="Times New Roman"/>
          <w:sz w:val="28"/>
          <w:szCs w:val="28"/>
        </w:rPr>
        <w:t xml:space="preserve">зможность защищать свои права и </w:t>
      </w:r>
      <w:r w:rsidRPr="00A75ABF">
        <w:rPr>
          <w:rFonts w:ascii="Times New Roman" w:hAnsi="Times New Roman" w:cs="Times New Roman"/>
          <w:sz w:val="28"/>
          <w:szCs w:val="28"/>
        </w:rPr>
        <w:t>свободы всеми способами, не запрещёнными закон</w:t>
      </w:r>
      <w:r w:rsidR="00263E7F">
        <w:rPr>
          <w:rFonts w:ascii="Times New Roman" w:hAnsi="Times New Roman" w:cs="Times New Roman"/>
          <w:sz w:val="28"/>
          <w:szCs w:val="28"/>
        </w:rPr>
        <w:t>ом</w:t>
      </w:r>
      <w:r w:rsidR="003145C0">
        <w:rPr>
          <w:rStyle w:val="aa"/>
          <w:rFonts w:ascii="Times New Roman" w:hAnsi="Times New Roman" w:cs="Times New Roman"/>
          <w:sz w:val="28"/>
          <w:szCs w:val="28"/>
        </w:rPr>
        <w:footnoteReference w:id="2"/>
      </w:r>
      <w:r w:rsidR="00263E7F">
        <w:rPr>
          <w:rFonts w:ascii="Times New Roman" w:hAnsi="Times New Roman" w:cs="Times New Roman"/>
          <w:sz w:val="28"/>
          <w:szCs w:val="28"/>
        </w:rPr>
        <w:t xml:space="preserve">. В свою очередь, Гражданский </w:t>
      </w:r>
      <w:r w:rsidRPr="00A75ABF">
        <w:rPr>
          <w:rFonts w:ascii="Times New Roman" w:hAnsi="Times New Roman" w:cs="Times New Roman"/>
          <w:sz w:val="28"/>
          <w:szCs w:val="28"/>
        </w:rPr>
        <w:t>кодекс РФ</w:t>
      </w:r>
      <w:r w:rsidR="001B06A7">
        <w:rPr>
          <w:rFonts w:ascii="Times New Roman" w:hAnsi="Times New Roman" w:cs="Times New Roman"/>
          <w:sz w:val="28"/>
          <w:szCs w:val="28"/>
        </w:rPr>
        <w:t xml:space="preserve"> (далее по тексту ГК РФ)</w:t>
      </w:r>
      <w:r w:rsidRPr="00A75ABF">
        <w:rPr>
          <w:rFonts w:ascii="Times New Roman" w:hAnsi="Times New Roman" w:cs="Times New Roman"/>
          <w:sz w:val="28"/>
          <w:szCs w:val="28"/>
        </w:rPr>
        <w:t xml:space="preserve"> уже существенно сужает круг способов, доступных лицам д</w:t>
      </w:r>
      <w:r w:rsidR="00263E7F">
        <w:rPr>
          <w:rFonts w:ascii="Times New Roman" w:hAnsi="Times New Roman" w:cs="Times New Roman"/>
          <w:sz w:val="28"/>
          <w:szCs w:val="28"/>
        </w:rPr>
        <w:t xml:space="preserve">ля защиты своих </w:t>
      </w:r>
      <w:r w:rsidRPr="00A75ABF">
        <w:rPr>
          <w:rFonts w:ascii="Times New Roman" w:hAnsi="Times New Roman" w:cs="Times New Roman"/>
          <w:sz w:val="28"/>
          <w:szCs w:val="28"/>
        </w:rPr>
        <w:t>прав и свобод, ограничивая их лишь теми, что указаны в з</w:t>
      </w:r>
      <w:r w:rsidR="001B06A7">
        <w:rPr>
          <w:rFonts w:ascii="Times New Roman" w:hAnsi="Times New Roman" w:cs="Times New Roman"/>
          <w:sz w:val="28"/>
          <w:szCs w:val="28"/>
        </w:rPr>
        <w:t>аконе</w:t>
      </w:r>
      <w:r w:rsidR="00263E7F">
        <w:rPr>
          <w:rFonts w:ascii="Times New Roman" w:hAnsi="Times New Roman" w:cs="Times New Roman"/>
          <w:sz w:val="28"/>
          <w:szCs w:val="28"/>
        </w:rPr>
        <w:t xml:space="preserve">, оставляя, </w:t>
      </w:r>
      <w:r w:rsidRPr="00A75ABF">
        <w:rPr>
          <w:rFonts w:ascii="Times New Roman" w:hAnsi="Times New Roman" w:cs="Times New Roman"/>
          <w:sz w:val="28"/>
          <w:szCs w:val="28"/>
        </w:rPr>
        <w:t>таким образом, ряд способов «за бортом». Нали</w:t>
      </w:r>
      <w:r w:rsidR="00263E7F">
        <w:rPr>
          <w:rFonts w:ascii="Times New Roman" w:hAnsi="Times New Roman" w:cs="Times New Roman"/>
          <w:sz w:val="28"/>
          <w:szCs w:val="28"/>
        </w:rPr>
        <w:t xml:space="preserve">цо явное противоречие положений </w:t>
      </w:r>
      <w:r w:rsidRPr="00A75ABF">
        <w:rPr>
          <w:rFonts w:ascii="Times New Roman" w:hAnsi="Times New Roman" w:cs="Times New Roman"/>
          <w:sz w:val="28"/>
          <w:szCs w:val="28"/>
        </w:rPr>
        <w:t>Гражданского кодекса РФ Конституции РФ, а следовательно, упущение законодателя</w:t>
      </w:r>
      <w:r w:rsidR="003145C0">
        <w:rPr>
          <w:rStyle w:val="aa"/>
          <w:rFonts w:ascii="Times New Roman" w:hAnsi="Times New Roman" w:cs="Times New Roman"/>
          <w:sz w:val="28"/>
          <w:szCs w:val="28"/>
        </w:rPr>
        <w:footnoteReference w:id="3"/>
      </w:r>
      <w:r w:rsidRPr="00A75ABF">
        <w:rPr>
          <w:rFonts w:ascii="Times New Roman" w:hAnsi="Times New Roman" w:cs="Times New Roman"/>
          <w:sz w:val="28"/>
          <w:szCs w:val="28"/>
        </w:rPr>
        <w:t>.</w:t>
      </w:r>
    </w:p>
    <w:p w:rsidR="00CE45C0" w:rsidRDefault="00A75ABF" w:rsidP="00263E7F">
      <w:pPr>
        <w:tabs>
          <w:tab w:val="left" w:pos="708"/>
          <w:tab w:val="left" w:pos="1416"/>
          <w:tab w:val="left" w:pos="2124"/>
          <w:tab w:val="left" w:pos="2832"/>
          <w:tab w:val="left" w:pos="3540"/>
          <w:tab w:val="left" w:pos="4248"/>
          <w:tab w:val="left" w:pos="4956"/>
          <w:tab w:val="left" w:pos="5664"/>
          <w:tab w:val="left" w:pos="6372"/>
          <w:tab w:val="left" w:pos="7080"/>
          <w:tab w:val="left" w:pos="8115"/>
        </w:tabs>
        <w:spacing w:after="0" w:line="360" w:lineRule="auto"/>
        <w:ind w:firstLine="709"/>
        <w:jc w:val="both"/>
        <w:rPr>
          <w:rFonts w:ascii="Times New Roman" w:hAnsi="Times New Roman" w:cs="Times New Roman"/>
          <w:sz w:val="28"/>
          <w:szCs w:val="28"/>
        </w:rPr>
      </w:pPr>
      <w:r w:rsidRPr="00A75ABF">
        <w:rPr>
          <w:rFonts w:ascii="Times New Roman" w:hAnsi="Times New Roman" w:cs="Times New Roman"/>
          <w:sz w:val="28"/>
          <w:szCs w:val="28"/>
        </w:rPr>
        <w:t>Право на защиту является неотъемлемым признаком л</w:t>
      </w:r>
      <w:r w:rsidR="00263E7F">
        <w:rPr>
          <w:rFonts w:ascii="Times New Roman" w:hAnsi="Times New Roman" w:cs="Times New Roman"/>
          <w:sz w:val="28"/>
          <w:szCs w:val="28"/>
        </w:rPr>
        <w:t xml:space="preserve">юбого субъективного права. В то </w:t>
      </w:r>
      <w:r w:rsidRPr="00A75ABF">
        <w:rPr>
          <w:rFonts w:ascii="Times New Roman" w:hAnsi="Times New Roman" w:cs="Times New Roman"/>
          <w:sz w:val="28"/>
          <w:szCs w:val="28"/>
        </w:rPr>
        <w:t>же время оно обладает самостоятельными чертами,</w:t>
      </w:r>
      <w:r w:rsidR="00263E7F">
        <w:rPr>
          <w:rFonts w:ascii="Times New Roman" w:hAnsi="Times New Roman" w:cs="Times New Roman"/>
          <w:sz w:val="28"/>
          <w:szCs w:val="28"/>
        </w:rPr>
        <w:t xml:space="preserve"> характерными для субъективного </w:t>
      </w:r>
      <w:r w:rsidRPr="00A75ABF">
        <w:rPr>
          <w:rFonts w:ascii="Times New Roman" w:hAnsi="Times New Roman" w:cs="Times New Roman"/>
          <w:sz w:val="28"/>
          <w:szCs w:val="28"/>
        </w:rPr>
        <w:t>права. В силу этого в литературе высказываются различные т</w:t>
      </w:r>
      <w:r w:rsidR="00263E7F">
        <w:rPr>
          <w:rFonts w:ascii="Times New Roman" w:hAnsi="Times New Roman" w:cs="Times New Roman"/>
          <w:sz w:val="28"/>
          <w:szCs w:val="28"/>
        </w:rPr>
        <w:t xml:space="preserve">очки зрения на правовую </w:t>
      </w:r>
      <w:r w:rsidRPr="00A75ABF">
        <w:rPr>
          <w:rFonts w:ascii="Times New Roman" w:hAnsi="Times New Roman" w:cs="Times New Roman"/>
          <w:sz w:val="28"/>
          <w:szCs w:val="28"/>
        </w:rPr>
        <w:t>природу права на защиту. Одни авторы рассматри</w:t>
      </w:r>
      <w:r w:rsidR="00263E7F">
        <w:rPr>
          <w:rFonts w:ascii="Times New Roman" w:hAnsi="Times New Roman" w:cs="Times New Roman"/>
          <w:sz w:val="28"/>
          <w:szCs w:val="28"/>
        </w:rPr>
        <w:t xml:space="preserve">вают его как одно из правомочий </w:t>
      </w:r>
      <w:r w:rsidRPr="00A75ABF">
        <w:rPr>
          <w:rFonts w:ascii="Times New Roman" w:hAnsi="Times New Roman" w:cs="Times New Roman"/>
          <w:sz w:val="28"/>
          <w:szCs w:val="28"/>
        </w:rPr>
        <w:t>субъективного гражданского права наряду с правом на собственные действия, а также</w:t>
      </w:r>
      <w:r w:rsidR="00263E7F">
        <w:rPr>
          <w:rFonts w:ascii="Times New Roman" w:hAnsi="Times New Roman" w:cs="Times New Roman"/>
          <w:sz w:val="28"/>
          <w:szCs w:val="28"/>
        </w:rPr>
        <w:t xml:space="preserve"> </w:t>
      </w:r>
      <w:r w:rsidRPr="00A75ABF">
        <w:rPr>
          <w:rFonts w:ascii="Times New Roman" w:hAnsi="Times New Roman" w:cs="Times New Roman"/>
          <w:sz w:val="28"/>
          <w:szCs w:val="28"/>
        </w:rPr>
        <w:t xml:space="preserve">правом требовать определенного поведения от обязанных </w:t>
      </w:r>
      <w:r w:rsidRPr="00A75ABF">
        <w:rPr>
          <w:rFonts w:ascii="Times New Roman" w:hAnsi="Times New Roman" w:cs="Times New Roman"/>
          <w:sz w:val="28"/>
          <w:szCs w:val="28"/>
        </w:rPr>
        <w:lastRenderedPageBreak/>
        <w:t>лиц. По мнению других авторов,</w:t>
      </w:r>
      <w:r w:rsidR="00263E7F">
        <w:rPr>
          <w:rFonts w:ascii="Times New Roman" w:hAnsi="Times New Roman" w:cs="Times New Roman"/>
          <w:sz w:val="28"/>
          <w:szCs w:val="28"/>
        </w:rPr>
        <w:t xml:space="preserve"> </w:t>
      </w:r>
      <w:r w:rsidRPr="00A75ABF">
        <w:rPr>
          <w:rFonts w:ascii="Times New Roman" w:hAnsi="Times New Roman" w:cs="Times New Roman"/>
          <w:sz w:val="28"/>
          <w:szCs w:val="28"/>
        </w:rPr>
        <w:t>право на защиту является самостоятельным субъективн</w:t>
      </w:r>
      <w:r w:rsidR="00263E7F">
        <w:rPr>
          <w:rFonts w:ascii="Times New Roman" w:hAnsi="Times New Roman" w:cs="Times New Roman"/>
          <w:sz w:val="28"/>
          <w:szCs w:val="28"/>
        </w:rPr>
        <w:t xml:space="preserve">ым правом, возникающим в момент </w:t>
      </w:r>
      <w:r w:rsidRPr="00A75ABF">
        <w:rPr>
          <w:rFonts w:ascii="Times New Roman" w:hAnsi="Times New Roman" w:cs="Times New Roman"/>
          <w:sz w:val="28"/>
          <w:szCs w:val="28"/>
        </w:rPr>
        <w:t>нарушения права не в рамках существовавшего регуля</w:t>
      </w:r>
      <w:r w:rsidR="00263E7F">
        <w:rPr>
          <w:rFonts w:ascii="Times New Roman" w:hAnsi="Times New Roman" w:cs="Times New Roman"/>
          <w:sz w:val="28"/>
          <w:szCs w:val="28"/>
        </w:rPr>
        <w:t>тивного (</w:t>
      </w:r>
      <w:proofErr w:type="spellStart"/>
      <w:r w:rsidR="00263E7F">
        <w:rPr>
          <w:rFonts w:ascii="Times New Roman" w:hAnsi="Times New Roman" w:cs="Times New Roman"/>
          <w:sz w:val="28"/>
          <w:szCs w:val="28"/>
        </w:rPr>
        <w:t>правоустановительного</w:t>
      </w:r>
      <w:proofErr w:type="spellEnd"/>
      <w:r w:rsidR="00263E7F">
        <w:rPr>
          <w:rFonts w:ascii="Times New Roman" w:hAnsi="Times New Roman" w:cs="Times New Roman"/>
          <w:sz w:val="28"/>
          <w:szCs w:val="28"/>
        </w:rPr>
        <w:t xml:space="preserve">) </w:t>
      </w:r>
      <w:r w:rsidRPr="00A75ABF">
        <w:rPr>
          <w:rFonts w:ascii="Times New Roman" w:hAnsi="Times New Roman" w:cs="Times New Roman"/>
          <w:sz w:val="28"/>
          <w:szCs w:val="28"/>
        </w:rPr>
        <w:t>правоотношения, а в рамках нового, охранительн</w:t>
      </w:r>
      <w:r w:rsidR="00263E7F">
        <w:rPr>
          <w:rFonts w:ascii="Times New Roman" w:hAnsi="Times New Roman" w:cs="Times New Roman"/>
          <w:sz w:val="28"/>
          <w:szCs w:val="28"/>
        </w:rPr>
        <w:t xml:space="preserve">ого правоотношения. Появилась и </w:t>
      </w:r>
      <w:r w:rsidRPr="00A75ABF">
        <w:rPr>
          <w:rFonts w:ascii="Times New Roman" w:hAnsi="Times New Roman" w:cs="Times New Roman"/>
          <w:sz w:val="28"/>
          <w:szCs w:val="28"/>
        </w:rPr>
        <w:t xml:space="preserve">компромиссная точка зрения. </w:t>
      </w:r>
    </w:p>
    <w:p w:rsidR="00A75ABF" w:rsidRPr="00A75ABF" w:rsidRDefault="00A75ABF" w:rsidP="00263E7F">
      <w:pPr>
        <w:tabs>
          <w:tab w:val="left" w:pos="708"/>
          <w:tab w:val="left" w:pos="1416"/>
          <w:tab w:val="left" w:pos="2124"/>
          <w:tab w:val="left" w:pos="2832"/>
          <w:tab w:val="left" w:pos="3540"/>
          <w:tab w:val="left" w:pos="4248"/>
          <w:tab w:val="left" w:pos="4956"/>
          <w:tab w:val="left" w:pos="5664"/>
          <w:tab w:val="left" w:pos="6372"/>
          <w:tab w:val="left" w:pos="7080"/>
          <w:tab w:val="left" w:pos="8115"/>
        </w:tabs>
        <w:spacing w:after="0" w:line="360" w:lineRule="auto"/>
        <w:ind w:firstLine="709"/>
        <w:jc w:val="both"/>
        <w:rPr>
          <w:rFonts w:ascii="Times New Roman" w:hAnsi="Times New Roman" w:cs="Times New Roman"/>
          <w:sz w:val="28"/>
          <w:szCs w:val="28"/>
        </w:rPr>
      </w:pPr>
      <w:r w:rsidRPr="00A75ABF">
        <w:rPr>
          <w:rFonts w:ascii="Times New Roman" w:hAnsi="Times New Roman" w:cs="Times New Roman"/>
          <w:sz w:val="28"/>
          <w:szCs w:val="28"/>
        </w:rPr>
        <w:t xml:space="preserve">Так, </w:t>
      </w:r>
      <w:proofErr w:type="spellStart"/>
      <w:r w:rsidR="003145C0" w:rsidRPr="003145C0">
        <w:rPr>
          <w:rFonts w:ascii="Times New Roman" w:hAnsi="Times New Roman" w:cs="Times New Roman"/>
          <w:sz w:val="28"/>
          <w:szCs w:val="28"/>
        </w:rPr>
        <w:t>Суюнбаев</w:t>
      </w:r>
      <w:proofErr w:type="spellEnd"/>
      <w:r w:rsidR="003145C0" w:rsidRPr="003145C0">
        <w:rPr>
          <w:rFonts w:ascii="Times New Roman" w:hAnsi="Times New Roman" w:cs="Times New Roman"/>
          <w:sz w:val="28"/>
          <w:szCs w:val="28"/>
        </w:rPr>
        <w:t xml:space="preserve"> Р.Ш. </w:t>
      </w:r>
      <w:r w:rsidRPr="00A75ABF">
        <w:rPr>
          <w:rFonts w:ascii="Times New Roman" w:hAnsi="Times New Roman" w:cs="Times New Roman"/>
          <w:sz w:val="28"/>
          <w:szCs w:val="28"/>
        </w:rPr>
        <w:t>считает,</w:t>
      </w:r>
      <w:r w:rsidR="00263E7F">
        <w:rPr>
          <w:rFonts w:ascii="Times New Roman" w:hAnsi="Times New Roman" w:cs="Times New Roman"/>
          <w:sz w:val="28"/>
          <w:szCs w:val="28"/>
        </w:rPr>
        <w:t xml:space="preserve"> что право на защиту – это одно </w:t>
      </w:r>
      <w:r w:rsidRPr="00A75ABF">
        <w:rPr>
          <w:rFonts w:ascii="Times New Roman" w:hAnsi="Times New Roman" w:cs="Times New Roman"/>
          <w:sz w:val="28"/>
          <w:szCs w:val="28"/>
        </w:rPr>
        <w:t xml:space="preserve">из правомочий субъективного права, но </w:t>
      </w:r>
      <w:r w:rsidR="00263E7F">
        <w:rPr>
          <w:rFonts w:ascii="Times New Roman" w:hAnsi="Times New Roman" w:cs="Times New Roman"/>
          <w:sz w:val="28"/>
          <w:szCs w:val="28"/>
        </w:rPr>
        <w:t xml:space="preserve">в результате правонарушения оно </w:t>
      </w:r>
      <w:r w:rsidRPr="00A75ABF">
        <w:rPr>
          <w:rFonts w:ascii="Times New Roman" w:hAnsi="Times New Roman" w:cs="Times New Roman"/>
          <w:sz w:val="28"/>
          <w:szCs w:val="28"/>
        </w:rPr>
        <w:t>трансформируется в самостоятельное субъективное право</w:t>
      </w:r>
      <w:r w:rsidR="003145C0">
        <w:rPr>
          <w:rStyle w:val="aa"/>
          <w:rFonts w:ascii="Times New Roman" w:hAnsi="Times New Roman" w:cs="Times New Roman"/>
          <w:sz w:val="28"/>
          <w:szCs w:val="28"/>
        </w:rPr>
        <w:footnoteReference w:id="4"/>
      </w:r>
      <w:r w:rsidRPr="00A75ABF">
        <w:rPr>
          <w:rFonts w:ascii="Times New Roman" w:hAnsi="Times New Roman" w:cs="Times New Roman"/>
          <w:sz w:val="28"/>
          <w:szCs w:val="28"/>
        </w:rPr>
        <w:t>.</w:t>
      </w:r>
    </w:p>
    <w:p w:rsidR="00A75ABF" w:rsidRPr="00A75ABF" w:rsidRDefault="00A75ABF" w:rsidP="00263E7F">
      <w:pPr>
        <w:tabs>
          <w:tab w:val="left" w:pos="708"/>
          <w:tab w:val="left" w:pos="1416"/>
          <w:tab w:val="left" w:pos="2124"/>
          <w:tab w:val="left" w:pos="2832"/>
          <w:tab w:val="left" w:pos="3540"/>
          <w:tab w:val="left" w:pos="4248"/>
          <w:tab w:val="left" w:pos="4956"/>
          <w:tab w:val="left" w:pos="5664"/>
          <w:tab w:val="left" w:pos="6372"/>
          <w:tab w:val="left" w:pos="7080"/>
          <w:tab w:val="left" w:pos="8115"/>
        </w:tabs>
        <w:spacing w:after="0" w:line="360" w:lineRule="auto"/>
        <w:ind w:firstLine="709"/>
        <w:jc w:val="both"/>
        <w:rPr>
          <w:rFonts w:ascii="Times New Roman" w:hAnsi="Times New Roman" w:cs="Times New Roman"/>
          <w:sz w:val="28"/>
          <w:szCs w:val="28"/>
        </w:rPr>
      </w:pPr>
      <w:r w:rsidRPr="00A75ABF">
        <w:rPr>
          <w:rFonts w:ascii="Times New Roman" w:hAnsi="Times New Roman" w:cs="Times New Roman"/>
          <w:sz w:val="28"/>
          <w:szCs w:val="28"/>
        </w:rPr>
        <w:t>Право на защиту является одним из правомочий субъект</w:t>
      </w:r>
      <w:r w:rsidR="00263E7F">
        <w:rPr>
          <w:rFonts w:ascii="Times New Roman" w:hAnsi="Times New Roman" w:cs="Times New Roman"/>
          <w:sz w:val="28"/>
          <w:szCs w:val="28"/>
        </w:rPr>
        <w:t xml:space="preserve">ивного гражданского права. В то </w:t>
      </w:r>
      <w:r w:rsidRPr="00A75ABF">
        <w:rPr>
          <w:rFonts w:ascii="Times New Roman" w:hAnsi="Times New Roman" w:cs="Times New Roman"/>
          <w:sz w:val="28"/>
          <w:szCs w:val="28"/>
        </w:rPr>
        <w:t>время несомненно, что как любое право, его</w:t>
      </w:r>
      <w:r w:rsidR="00263E7F">
        <w:rPr>
          <w:rFonts w:ascii="Times New Roman" w:hAnsi="Times New Roman" w:cs="Times New Roman"/>
          <w:sz w:val="28"/>
          <w:szCs w:val="28"/>
        </w:rPr>
        <w:t xml:space="preserve"> можно рассматривать в качестве </w:t>
      </w:r>
      <w:r w:rsidRPr="00A75ABF">
        <w:rPr>
          <w:rFonts w:ascii="Times New Roman" w:hAnsi="Times New Roman" w:cs="Times New Roman"/>
          <w:sz w:val="28"/>
          <w:szCs w:val="28"/>
        </w:rPr>
        <w:t>самостоятельного субъективного права. Возни</w:t>
      </w:r>
      <w:r w:rsidR="00263E7F">
        <w:rPr>
          <w:rFonts w:ascii="Times New Roman" w:hAnsi="Times New Roman" w:cs="Times New Roman"/>
          <w:sz w:val="28"/>
          <w:szCs w:val="28"/>
        </w:rPr>
        <w:t xml:space="preserve">кает оно в момент нарушения или </w:t>
      </w:r>
      <w:r w:rsidRPr="00A75ABF">
        <w:rPr>
          <w:rFonts w:ascii="Times New Roman" w:hAnsi="Times New Roman" w:cs="Times New Roman"/>
          <w:sz w:val="28"/>
          <w:szCs w:val="28"/>
        </w:rPr>
        <w:t>оспаривания субъективного гражданского права и реализуется в рам</w:t>
      </w:r>
      <w:r w:rsidR="00263E7F">
        <w:rPr>
          <w:rFonts w:ascii="Times New Roman" w:hAnsi="Times New Roman" w:cs="Times New Roman"/>
          <w:sz w:val="28"/>
          <w:szCs w:val="28"/>
        </w:rPr>
        <w:t xml:space="preserve">ках возникающего при </w:t>
      </w:r>
      <w:r w:rsidRPr="00A75ABF">
        <w:rPr>
          <w:rFonts w:ascii="Times New Roman" w:hAnsi="Times New Roman" w:cs="Times New Roman"/>
          <w:sz w:val="28"/>
          <w:szCs w:val="28"/>
        </w:rPr>
        <w:t>этом охранительного гражданского правоотношения.</w:t>
      </w:r>
      <w:r w:rsidR="00263E7F">
        <w:rPr>
          <w:rFonts w:ascii="Times New Roman" w:hAnsi="Times New Roman" w:cs="Times New Roman"/>
          <w:sz w:val="28"/>
          <w:szCs w:val="28"/>
        </w:rPr>
        <w:t xml:space="preserve"> Возникновение самостоятельного </w:t>
      </w:r>
      <w:r w:rsidRPr="00A75ABF">
        <w:rPr>
          <w:rFonts w:ascii="Times New Roman" w:hAnsi="Times New Roman" w:cs="Times New Roman"/>
          <w:sz w:val="28"/>
          <w:szCs w:val="28"/>
        </w:rPr>
        <w:t>субъективного права является одновременно р</w:t>
      </w:r>
      <w:r w:rsidR="00263E7F">
        <w:rPr>
          <w:rFonts w:ascii="Times New Roman" w:hAnsi="Times New Roman" w:cs="Times New Roman"/>
          <w:sz w:val="28"/>
          <w:szCs w:val="28"/>
        </w:rPr>
        <w:t xml:space="preserve">еализацией правомочия основного </w:t>
      </w:r>
      <w:r w:rsidRPr="00A75ABF">
        <w:rPr>
          <w:rFonts w:ascii="Times New Roman" w:hAnsi="Times New Roman" w:cs="Times New Roman"/>
          <w:sz w:val="28"/>
          <w:szCs w:val="28"/>
        </w:rPr>
        <w:t>субъективного гражданского права. Право на защи</w:t>
      </w:r>
      <w:r w:rsidR="00263E7F">
        <w:rPr>
          <w:rFonts w:ascii="Times New Roman" w:hAnsi="Times New Roman" w:cs="Times New Roman"/>
          <w:sz w:val="28"/>
          <w:szCs w:val="28"/>
        </w:rPr>
        <w:t xml:space="preserve">ту можно в таком случае назвать </w:t>
      </w:r>
      <w:r w:rsidRPr="00A75ABF">
        <w:rPr>
          <w:rFonts w:ascii="Times New Roman" w:hAnsi="Times New Roman" w:cs="Times New Roman"/>
          <w:sz w:val="28"/>
          <w:szCs w:val="28"/>
        </w:rPr>
        <w:t>производным субъективным гражданским правом.</w:t>
      </w:r>
    </w:p>
    <w:p w:rsidR="00A75ABF" w:rsidRPr="00A75ABF" w:rsidRDefault="00A75ABF" w:rsidP="00263E7F">
      <w:pPr>
        <w:tabs>
          <w:tab w:val="left" w:pos="708"/>
          <w:tab w:val="left" w:pos="1416"/>
          <w:tab w:val="left" w:pos="2124"/>
          <w:tab w:val="left" w:pos="2832"/>
          <w:tab w:val="left" w:pos="3540"/>
          <w:tab w:val="left" w:pos="4248"/>
          <w:tab w:val="left" w:pos="4956"/>
          <w:tab w:val="left" w:pos="5664"/>
          <w:tab w:val="left" w:pos="6372"/>
          <w:tab w:val="left" w:pos="7080"/>
          <w:tab w:val="left" w:pos="8115"/>
        </w:tabs>
        <w:spacing w:after="0" w:line="360" w:lineRule="auto"/>
        <w:ind w:firstLine="709"/>
        <w:jc w:val="both"/>
        <w:rPr>
          <w:rFonts w:ascii="Times New Roman" w:hAnsi="Times New Roman" w:cs="Times New Roman"/>
          <w:sz w:val="28"/>
          <w:szCs w:val="28"/>
        </w:rPr>
      </w:pPr>
      <w:r w:rsidRPr="00A75ABF">
        <w:rPr>
          <w:rFonts w:ascii="Times New Roman" w:hAnsi="Times New Roman" w:cs="Times New Roman"/>
          <w:sz w:val="28"/>
          <w:szCs w:val="28"/>
        </w:rPr>
        <w:t>В рамках юрисдикционной формы защиты гражданских прав выделяют (ст. 11 ГК РФ):</w:t>
      </w:r>
    </w:p>
    <w:p w:rsidR="00A75ABF" w:rsidRPr="00A75ABF" w:rsidRDefault="00A75ABF" w:rsidP="00263E7F">
      <w:pPr>
        <w:tabs>
          <w:tab w:val="left" w:pos="708"/>
          <w:tab w:val="left" w:pos="1416"/>
          <w:tab w:val="left" w:pos="2124"/>
          <w:tab w:val="left" w:pos="2832"/>
          <w:tab w:val="left" w:pos="3540"/>
          <w:tab w:val="left" w:pos="4248"/>
          <w:tab w:val="left" w:pos="4956"/>
          <w:tab w:val="left" w:pos="5664"/>
          <w:tab w:val="left" w:pos="6372"/>
          <w:tab w:val="left" w:pos="7080"/>
          <w:tab w:val="left" w:pos="8115"/>
        </w:tabs>
        <w:spacing w:after="0" w:line="360" w:lineRule="auto"/>
        <w:ind w:firstLine="709"/>
        <w:jc w:val="both"/>
        <w:rPr>
          <w:rFonts w:ascii="Times New Roman" w:hAnsi="Times New Roman" w:cs="Times New Roman"/>
          <w:sz w:val="28"/>
          <w:szCs w:val="28"/>
        </w:rPr>
      </w:pPr>
      <w:r w:rsidRPr="00A75ABF">
        <w:rPr>
          <w:rFonts w:ascii="Times New Roman" w:hAnsi="Times New Roman" w:cs="Times New Roman"/>
          <w:sz w:val="28"/>
          <w:szCs w:val="28"/>
        </w:rPr>
        <w:t xml:space="preserve"> - общий (судебный) порядок защиты нарушенных прав;</w:t>
      </w:r>
    </w:p>
    <w:p w:rsidR="00A75ABF" w:rsidRPr="00A75ABF" w:rsidRDefault="00A75ABF" w:rsidP="00263E7F">
      <w:pPr>
        <w:tabs>
          <w:tab w:val="left" w:pos="708"/>
          <w:tab w:val="left" w:pos="1416"/>
          <w:tab w:val="left" w:pos="2124"/>
          <w:tab w:val="left" w:pos="2832"/>
          <w:tab w:val="left" w:pos="3540"/>
          <w:tab w:val="left" w:pos="4248"/>
          <w:tab w:val="left" w:pos="4956"/>
          <w:tab w:val="left" w:pos="5664"/>
          <w:tab w:val="left" w:pos="6372"/>
          <w:tab w:val="left" w:pos="7080"/>
          <w:tab w:val="left" w:pos="8115"/>
        </w:tabs>
        <w:spacing w:after="0" w:line="360" w:lineRule="auto"/>
        <w:ind w:firstLine="709"/>
        <w:jc w:val="both"/>
        <w:rPr>
          <w:rFonts w:ascii="Times New Roman" w:hAnsi="Times New Roman" w:cs="Times New Roman"/>
          <w:sz w:val="28"/>
          <w:szCs w:val="28"/>
        </w:rPr>
      </w:pPr>
      <w:r w:rsidRPr="00A75ABF">
        <w:rPr>
          <w:rFonts w:ascii="Times New Roman" w:hAnsi="Times New Roman" w:cs="Times New Roman"/>
          <w:sz w:val="28"/>
          <w:szCs w:val="28"/>
        </w:rPr>
        <w:t xml:space="preserve"> - специальный (административный) порядок защиты нарушенных прав</w:t>
      </w:r>
      <w:r w:rsidR="003145C0">
        <w:rPr>
          <w:rStyle w:val="aa"/>
          <w:rFonts w:ascii="Times New Roman" w:hAnsi="Times New Roman" w:cs="Times New Roman"/>
          <w:sz w:val="28"/>
          <w:szCs w:val="28"/>
        </w:rPr>
        <w:footnoteReference w:id="5"/>
      </w:r>
      <w:r w:rsidRPr="00A75ABF">
        <w:rPr>
          <w:rFonts w:ascii="Times New Roman" w:hAnsi="Times New Roman" w:cs="Times New Roman"/>
          <w:sz w:val="28"/>
          <w:szCs w:val="28"/>
        </w:rPr>
        <w:t>.</w:t>
      </w:r>
    </w:p>
    <w:p w:rsidR="00A75ABF" w:rsidRPr="00A75ABF" w:rsidRDefault="00A75ABF" w:rsidP="00263E7F">
      <w:pPr>
        <w:tabs>
          <w:tab w:val="left" w:pos="708"/>
          <w:tab w:val="left" w:pos="1416"/>
          <w:tab w:val="left" w:pos="2124"/>
          <w:tab w:val="left" w:pos="2832"/>
          <w:tab w:val="left" w:pos="3540"/>
          <w:tab w:val="left" w:pos="4248"/>
          <w:tab w:val="left" w:pos="4956"/>
          <w:tab w:val="left" w:pos="5664"/>
          <w:tab w:val="left" w:pos="6372"/>
          <w:tab w:val="left" w:pos="7080"/>
          <w:tab w:val="left" w:pos="8115"/>
        </w:tabs>
        <w:spacing w:after="0" w:line="360" w:lineRule="auto"/>
        <w:ind w:firstLine="709"/>
        <w:jc w:val="both"/>
        <w:rPr>
          <w:rFonts w:ascii="Times New Roman" w:hAnsi="Times New Roman" w:cs="Times New Roman"/>
          <w:sz w:val="28"/>
          <w:szCs w:val="28"/>
        </w:rPr>
      </w:pPr>
      <w:r w:rsidRPr="00A75ABF">
        <w:rPr>
          <w:rFonts w:ascii="Times New Roman" w:hAnsi="Times New Roman" w:cs="Times New Roman"/>
          <w:sz w:val="28"/>
          <w:szCs w:val="28"/>
        </w:rPr>
        <w:lastRenderedPageBreak/>
        <w:t>По общему правилу защита гражданских прав</w:t>
      </w:r>
      <w:r w:rsidR="00263E7F">
        <w:rPr>
          <w:rFonts w:ascii="Times New Roman" w:hAnsi="Times New Roman" w:cs="Times New Roman"/>
          <w:sz w:val="28"/>
          <w:szCs w:val="28"/>
        </w:rPr>
        <w:t xml:space="preserve"> и охраняемых законом интересов </w:t>
      </w:r>
      <w:r w:rsidRPr="00A75ABF">
        <w:rPr>
          <w:rFonts w:ascii="Times New Roman" w:hAnsi="Times New Roman" w:cs="Times New Roman"/>
          <w:sz w:val="28"/>
          <w:szCs w:val="28"/>
        </w:rPr>
        <w:t>осуществляется в судебном порядке. По сог</w:t>
      </w:r>
      <w:r w:rsidR="00263E7F">
        <w:rPr>
          <w:rFonts w:ascii="Times New Roman" w:hAnsi="Times New Roman" w:cs="Times New Roman"/>
          <w:sz w:val="28"/>
          <w:szCs w:val="28"/>
        </w:rPr>
        <w:t xml:space="preserve">лашению участников гражданского </w:t>
      </w:r>
      <w:r w:rsidRPr="00A75ABF">
        <w:rPr>
          <w:rFonts w:ascii="Times New Roman" w:hAnsi="Times New Roman" w:cs="Times New Roman"/>
          <w:sz w:val="28"/>
          <w:szCs w:val="28"/>
        </w:rPr>
        <w:t>правоотношения спор между ними может быть передан на</w:t>
      </w:r>
      <w:r w:rsidR="00263E7F">
        <w:rPr>
          <w:rFonts w:ascii="Times New Roman" w:hAnsi="Times New Roman" w:cs="Times New Roman"/>
          <w:sz w:val="28"/>
          <w:szCs w:val="28"/>
        </w:rPr>
        <w:t xml:space="preserve"> разрешение третейского суда. В </w:t>
      </w:r>
      <w:r w:rsidRPr="00A75ABF">
        <w:rPr>
          <w:rFonts w:ascii="Times New Roman" w:hAnsi="Times New Roman" w:cs="Times New Roman"/>
          <w:sz w:val="28"/>
          <w:szCs w:val="28"/>
        </w:rPr>
        <w:t>качестве средства судебной защиты гражданских прав</w:t>
      </w:r>
      <w:r w:rsidR="00263E7F">
        <w:rPr>
          <w:rFonts w:ascii="Times New Roman" w:hAnsi="Times New Roman" w:cs="Times New Roman"/>
          <w:sz w:val="28"/>
          <w:szCs w:val="28"/>
        </w:rPr>
        <w:t xml:space="preserve"> и охраняемых законом интересов </w:t>
      </w:r>
      <w:r w:rsidRPr="00A75ABF">
        <w:rPr>
          <w:rFonts w:ascii="Times New Roman" w:hAnsi="Times New Roman" w:cs="Times New Roman"/>
          <w:sz w:val="28"/>
          <w:szCs w:val="28"/>
        </w:rPr>
        <w:t>выступает по общему правилу иск, т.е. обращенное к</w:t>
      </w:r>
      <w:r w:rsidR="00263E7F">
        <w:rPr>
          <w:rFonts w:ascii="Times New Roman" w:hAnsi="Times New Roman" w:cs="Times New Roman"/>
          <w:sz w:val="28"/>
          <w:szCs w:val="28"/>
        </w:rPr>
        <w:t xml:space="preserve"> суду требование об отправлении </w:t>
      </w:r>
      <w:r w:rsidRPr="00A75ABF">
        <w:rPr>
          <w:rFonts w:ascii="Times New Roman" w:hAnsi="Times New Roman" w:cs="Times New Roman"/>
          <w:sz w:val="28"/>
          <w:szCs w:val="28"/>
        </w:rPr>
        <w:t>правосудия, с одной стороны, и обращенное к о</w:t>
      </w:r>
      <w:r w:rsidR="00263E7F">
        <w:rPr>
          <w:rFonts w:ascii="Times New Roman" w:hAnsi="Times New Roman" w:cs="Times New Roman"/>
          <w:sz w:val="28"/>
          <w:szCs w:val="28"/>
        </w:rPr>
        <w:t xml:space="preserve">тветчику материально – правовое </w:t>
      </w:r>
      <w:r w:rsidRPr="00A75ABF">
        <w:rPr>
          <w:rFonts w:ascii="Times New Roman" w:hAnsi="Times New Roman" w:cs="Times New Roman"/>
          <w:sz w:val="28"/>
          <w:szCs w:val="28"/>
        </w:rPr>
        <w:t>требование о выполнении лежащей на нем обязанности или о</w:t>
      </w:r>
      <w:r w:rsidR="00263E7F">
        <w:rPr>
          <w:rFonts w:ascii="Times New Roman" w:hAnsi="Times New Roman" w:cs="Times New Roman"/>
          <w:sz w:val="28"/>
          <w:szCs w:val="28"/>
        </w:rPr>
        <w:t xml:space="preserve"> признании наличия или </w:t>
      </w:r>
      <w:r w:rsidRPr="00A75ABF">
        <w:rPr>
          <w:rFonts w:ascii="Times New Roman" w:hAnsi="Times New Roman" w:cs="Times New Roman"/>
          <w:sz w:val="28"/>
          <w:szCs w:val="28"/>
        </w:rPr>
        <w:t>отсутствия правоотношения, с другой стороны. В отдел</w:t>
      </w:r>
      <w:r w:rsidR="00263E7F">
        <w:rPr>
          <w:rFonts w:ascii="Times New Roman" w:hAnsi="Times New Roman" w:cs="Times New Roman"/>
          <w:sz w:val="28"/>
          <w:szCs w:val="28"/>
        </w:rPr>
        <w:t xml:space="preserve">ьных случаях средством судебной </w:t>
      </w:r>
      <w:r w:rsidRPr="00A75ABF">
        <w:rPr>
          <w:rFonts w:ascii="Times New Roman" w:hAnsi="Times New Roman" w:cs="Times New Roman"/>
          <w:sz w:val="28"/>
          <w:szCs w:val="28"/>
        </w:rPr>
        <w:t>защиты являются заявление, в частности по делам особ</w:t>
      </w:r>
      <w:r w:rsidR="00263E7F">
        <w:rPr>
          <w:rFonts w:ascii="Times New Roman" w:hAnsi="Times New Roman" w:cs="Times New Roman"/>
          <w:sz w:val="28"/>
          <w:szCs w:val="28"/>
        </w:rPr>
        <w:t xml:space="preserve">ого производства, или жалоба, в </w:t>
      </w:r>
      <w:r w:rsidRPr="00A75ABF">
        <w:rPr>
          <w:rFonts w:ascii="Times New Roman" w:hAnsi="Times New Roman" w:cs="Times New Roman"/>
          <w:sz w:val="28"/>
          <w:szCs w:val="28"/>
        </w:rPr>
        <w:t>частности при обращении в Конституционный Суд РФ. Судебный или, к</w:t>
      </w:r>
      <w:r w:rsidR="00263E7F">
        <w:rPr>
          <w:rFonts w:ascii="Times New Roman" w:hAnsi="Times New Roman" w:cs="Times New Roman"/>
          <w:sz w:val="28"/>
          <w:szCs w:val="28"/>
        </w:rPr>
        <w:t xml:space="preserve">ак его нередко </w:t>
      </w:r>
      <w:r w:rsidRPr="00A75ABF">
        <w:rPr>
          <w:rFonts w:ascii="Times New Roman" w:hAnsi="Times New Roman" w:cs="Times New Roman"/>
          <w:sz w:val="28"/>
          <w:szCs w:val="28"/>
        </w:rPr>
        <w:t>называют, исковой порядок защиты применяется во всех сл</w:t>
      </w:r>
      <w:r w:rsidR="00263E7F">
        <w:rPr>
          <w:rFonts w:ascii="Times New Roman" w:hAnsi="Times New Roman" w:cs="Times New Roman"/>
          <w:sz w:val="28"/>
          <w:szCs w:val="28"/>
        </w:rPr>
        <w:t xml:space="preserve">учаях, кроме тех, которые особо </w:t>
      </w:r>
      <w:r w:rsidRPr="00A75ABF">
        <w:rPr>
          <w:rFonts w:ascii="Times New Roman" w:hAnsi="Times New Roman" w:cs="Times New Roman"/>
          <w:sz w:val="28"/>
          <w:szCs w:val="28"/>
        </w:rPr>
        <w:t>указаны в законе.</w:t>
      </w:r>
    </w:p>
    <w:p w:rsidR="00A75ABF" w:rsidRPr="00A75ABF" w:rsidRDefault="00A75ABF" w:rsidP="00263E7F">
      <w:pPr>
        <w:tabs>
          <w:tab w:val="left" w:pos="708"/>
          <w:tab w:val="left" w:pos="1416"/>
          <w:tab w:val="left" w:pos="2124"/>
          <w:tab w:val="left" w:pos="2832"/>
          <w:tab w:val="left" w:pos="3540"/>
          <w:tab w:val="left" w:pos="4248"/>
          <w:tab w:val="left" w:pos="4956"/>
          <w:tab w:val="left" w:pos="5664"/>
          <w:tab w:val="left" w:pos="6372"/>
          <w:tab w:val="left" w:pos="7080"/>
          <w:tab w:val="left" w:pos="8115"/>
        </w:tabs>
        <w:spacing w:after="0" w:line="360" w:lineRule="auto"/>
        <w:ind w:firstLine="709"/>
        <w:jc w:val="both"/>
        <w:rPr>
          <w:rFonts w:ascii="Times New Roman" w:hAnsi="Times New Roman" w:cs="Times New Roman"/>
          <w:sz w:val="28"/>
          <w:szCs w:val="28"/>
        </w:rPr>
      </w:pPr>
      <w:r w:rsidRPr="00A75ABF">
        <w:rPr>
          <w:rFonts w:ascii="Times New Roman" w:hAnsi="Times New Roman" w:cs="Times New Roman"/>
          <w:sz w:val="28"/>
          <w:szCs w:val="28"/>
        </w:rPr>
        <w:t>Специальным порядком защиты гражданских прав и</w:t>
      </w:r>
      <w:r w:rsidR="00263E7F">
        <w:rPr>
          <w:rFonts w:ascii="Times New Roman" w:hAnsi="Times New Roman" w:cs="Times New Roman"/>
          <w:sz w:val="28"/>
          <w:szCs w:val="28"/>
        </w:rPr>
        <w:t xml:space="preserve"> охраняемых законом интересов в </w:t>
      </w:r>
      <w:r w:rsidRPr="00A75ABF">
        <w:rPr>
          <w:rFonts w:ascii="Times New Roman" w:hAnsi="Times New Roman" w:cs="Times New Roman"/>
          <w:sz w:val="28"/>
          <w:szCs w:val="28"/>
        </w:rPr>
        <w:t>соответствии со ст. 11 ГК следует признать админис</w:t>
      </w:r>
      <w:r w:rsidR="00263E7F">
        <w:rPr>
          <w:rFonts w:ascii="Times New Roman" w:hAnsi="Times New Roman" w:cs="Times New Roman"/>
          <w:sz w:val="28"/>
          <w:szCs w:val="28"/>
        </w:rPr>
        <w:t xml:space="preserve">тративный порядок их защиты. Он </w:t>
      </w:r>
      <w:r w:rsidRPr="00A75ABF">
        <w:rPr>
          <w:rFonts w:ascii="Times New Roman" w:hAnsi="Times New Roman" w:cs="Times New Roman"/>
          <w:sz w:val="28"/>
          <w:szCs w:val="28"/>
        </w:rPr>
        <w:t>применяется в виде исключения из общего правила, т.е. то</w:t>
      </w:r>
      <w:r w:rsidR="00263E7F">
        <w:rPr>
          <w:rFonts w:ascii="Times New Roman" w:hAnsi="Times New Roman" w:cs="Times New Roman"/>
          <w:sz w:val="28"/>
          <w:szCs w:val="28"/>
        </w:rPr>
        <w:t xml:space="preserve">лько в прямо указанных в законе </w:t>
      </w:r>
      <w:r w:rsidRPr="00A75ABF">
        <w:rPr>
          <w:rFonts w:ascii="Times New Roman" w:hAnsi="Times New Roman" w:cs="Times New Roman"/>
          <w:sz w:val="28"/>
          <w:szCs w:val="28"/>
        </w:rPr>
        <w:t>случаях. В таком порядке происходит, например, з</w:t>
      </w:r>
      <w:r w:rsidR="00263E7F">
        <w:rPr>
          <w:rFonts w:ascii="Times New Roman" w:hAnsi="Times New Roman" w:cs="Times New Roman"/>
          <w:sz w:val="28"/>
          <w:szCs w:val="28"/>
        </w:rPr>
        <w:t xml:space="preserve">ащита прав и законных интересов </w:t>
      </w:r>
      <w:r w:rsidRPr="00A75ABF">
        <w:rPr>
          <w:rFonts w:ascii="Times New Roman" w:hAnsi="Times New Roman" w:cs="Times New Roman"/>
          <w:sz w:val="28"/>
          <w:szCs w:val="28"/>
        </w:rPr>
        <w:t>участников гражданского оборота от действий тех х</w:t>
      </w:r>
      <w:r w:rsidR="00263E7F">
        <w:rPr>
          <w:rFonts w:ascii="Times New Roman" w:hAnsi="Times New Roman" w:cs="Times New Roman"/>
          <w:sz w:val="28"/>
          <w:szCs w:val="28"/>
        </w:rPr>
        <w:t xml:space="preserve">озяйствующих субъектов, которые </w:t>
      </w:r>
      <w:r w:rsidRPr="00A75ABF">
        <w:rPr>
          <w:rFonts w:ascii="Times New Roman" w:hAnsi="Times New Roman" w:cs="Times New Roman"/>
          <w:sz w:val="28"/>
          <w:szCs w:val="28"/>
        </w:rPr>
        <w:t>злоупотребляют своим доминирующим положением на</w:t>
      </w:r>
      <w:r w:rsidR="00263E7F">
        <w:rPr>
          <w:rFonts w:ascii="Times New Roman" w:hAnsi="Times New Roman" w:cs="Times New Roman"/>
          <w:sz w:val="28"/>
          <w:szCs w:val="28"/>
        </w:rPr>
        <w:t xml:space="preserve"> рынке определенного товара или </w:t>
      </w:r>
      <w:r w:rsidRPr="00A75ABF">
        <w:rPr>
          <w:rFonts w:ascii="Times New Roman" w:hAnsi="Times New Roman" w:cs="Times New Roman"/>
          <w:sz w:val="28"/>
          <w:szCs w:val="28"/>
        </w:rPr>
        <w:t>осуществляют недобросовестную конкуренцию. Сре</w:t>
      </w:r>
      <w:r w:rsidR="00263E7F">
        <w:rPr>
          <w:rFonts w:ascii="Times New Roman" w:hAnsi="Times New Roman" w:cs="Times New Roman"/>
          <w:sz w:val="28"/>
          <w:szCs w:val="28"/>
        </w:rPr>
        <w:t xml:space="preserve">дством защиты гражданских прав, </w:t>
      </w:r>
      <w:r w:rsidRPr="00A75ABF">
        <w:rPr>
          <w:rFonts w:ascii="Times New Roman" w:hAnsi="Times New Roman" w:cs="Times New Roman"/>
          <w:sz w:val="28"/>
          <w:szCs w:val="28"/>
        </w:rPr>
        <w:t>осуществляемой в административном порядке</w:t>
      </w:r>
      <w:r w:rsidR="00263E7F">
        <w:rPr>
          <w:rFonts w:ascii="Times New Roman" w:hAnsi="Times New Roman" w:cs="Times New Roman"/>
          <w:sz w:val="28"/>
          <w:szCs w:val="28"/>
        </w:rPr>
        <w:t xml:space="preserve">, является жалоба, подаваемая в </w:t>
      </w:r>
      <w:r w:rsidRPr="00A75ABF">
        <w:rPr>
          <w:rFonts w:ascii="Times New Roman" w:hAnsi="Times New Roman" w:cs="Times New Roman"/>
          <w:sz w:val="28"/>
          <w:szCs w:val="28"/>
        </w:rPr>
        <w:t xml:space="preserve">соответствующий </w:t>
      </w:r>
      <w:r w:rsidRPr="00A75ABF">
        <w:rPr>
          <w:rFonts w:ascii="Times New Roman" w:hAnsi="Times New Roman" w:cs="Times New Roman"/>
          <w:sz w:val="28"/>
          <w:szCs w:val="28"/>
        </w:rPr>
        <w:lastRenderedPageBreak/>
        <w:t>управленческий орган лицом, пра</w:t>
      </w:r>
      <w:r w:rsidR="00263E7F">
        <w:rPr>
          <w:rFonts w:ascii="Times New Roman" w:hAnsi="Times New Roman" w:cs="Times New Roman"/>
          <w:sz w:val="28"/>
          <w:szCs w:val="28"/>
        </w:rPr>
        <w:t xml:space="preserve">ва и законные интересы которого </w:t>
      </w:r>
      <w:r w:rsidRPr="00A75ABF">
        <w:rPr>
          <w:rFonts w:ascii="Times New Roman" w:hAnsi="Times New Roman" w:cs="Times New Roman"/>
          <w:sz w:val="28"/>
          <w:szCs w:val="28"/>
        </w:rPr>
        <w:t>пострадали в результате правонарушения.</w:t>
      </w:r>
    </w:p>
    <w:p w:rsidR="005F20A7" w:rsidRDefault="005F20A7" w:rsidP="00A46B2E">
      <w:pPr>
        <w:tabs>
          <w:tab w:val="left" w:pos="708"/>
          <w:tab w:val="left" w:pos="1416"/>
          <w:tab w:val="left" w:pos="2124"/>
          <w:tab w:val="left" w:pos="2832"/>
          <w:tab w:val="left" w:pos="3540"/>
          <w:tab w:val="left" w:pos="4248"/>
          <w:tab w:val="left" w:pos="4956"/>
          <w:tab w:val="left" w:pos="5664"/>
          <w:tab w:val="left" w:pos="6372"/>
          <w:tab w:val="left" w:pos="7080"/>
          <w:tab w:val="left" w:pos="8115"/>
        </w:tabs>
        <w:ind w:firstLine="709"/>
        <w:jc w:val="both"/>
        <w:rPr>
          <w:rFonts w:ascii="Times New Roman" w:hAnsi="Times New Roman" w:cs="Times New Roman"/>
          <w:b/>
          <w:sz w:val="28"/>
          <w:szCs w:val="28"/>
        </w:rPr>
      </w:pPr>
    </w:p>
    <w:p w:rsidR="00CE45C0" w:rsidRDefault="00CE45C0" w:rsidP="00A46B2E">
      <w:pPr>
        <w:tabs>
          <w:tab w:val="left" w:pos="708"/>
          <w:tab w:val="left" w:pos="1416"/>
          <w:tab w:val="left" w:pos="2124"/>
          <w:tab w:val="left" w:pos="2832"/>
          <w:tab w:val="left" w:pos="3540"/>
          <w:tab w:val="left" w:pos="4248"/>
          <w:tab w:val="left" w:pos="4956"/>
          <w:tab w:val="left" w:pos="5664"/>
          <w:tab w:val="left" w:pos="6372"/>
          <w:tab w:val="left" w:pos="7080"/>
          <w:tab w:val="left" w:pos="8115"/>
        </w:tabs>
        <w:ind w:firstLine="709"/>
        <w:jc w:val="both"/>
        <w:rPr>
          <w:rFonts w:ascii="Times New Roman" w:hAnsi="Times New Roman" w:cs="Times New Roman"/>
          <w:b/>
          <w:sz w:val="28"/>
          <w:szCs w:val="28"/>
        </w:rPr>
      </w:pPr>
    </w:p>
    <w:p w:rsidR="00190B04" w:rsidRPr="00807C6E" w:rsidRDefault="00190B04" w:rsidP="00807C6E">
      <w:pPr>
        <w:jc w:val="both"/>
        <w:rPr>
          <w:rFonts w:ascii="Times New Roman" w:hAnsi="Times New Roman" w:cs="Times New Roman"/>
          <w:sz w:val="28"/>
          <w:szCs w:val="28"/>
        </w:rPr>
      </w:pPr>
      <w:r w:rsidRPr="00807C6E">
        <w:rPr>
          <w:rFonts w:ascii="Times New Roman" w:hAnsi="Times New Roman" w:cs="Times New Roman"/>
          <w:sz w:val="28"/>
          <w:szCs w:val="28"/>
        </w:rPr>
        <w:t>1.2.</w:t>
      </w:r>
      <w:r w:rsidRPr="00807C6E">
        <w:rPr>
          <w:rFonts w:ascii="Times New Roman" w:hAnsi="Times New Roman" w:cs="Times New Roman"/>
          <w:sz w:val="28"/>
          <w:szCs w:val="28"/>
        </w:rPr>
        <w:tab/>
        <w:t>Соотношение понятий защиты гражданских прав и  гражданско-правовой защиты</w:t>
      </w:r>
    </w:p>
    <w:p w:rsidR="00190B04" w:rsidRDefault="00190B04">
      <w:pPr>
        <w:rPr>
          <w:rFonts w:ascii="Times New Roman" w:hAnsi="Times New Roman" w:cs="Times New Roman"/>
          <w:sz w:val="28"/>
          <w:szCs w:val="28"/>
        </w:rPr>
      </w:pPr>
    </w:p>
    <w:p w:rsidR="009B209D" w:rsidRPr="009B209D" w:rsidRDefault="009B209D" w:rsidP="009B209D">
      <w:pPr>
        <w:spacing w:after="0" w:line="360" w:lineRule="auto"/>
        <w:ind w:firstLine="709"/>
        <w:jc w:val="both"/>
        <w:rPr>
          <w:rFonts w:ascii="Times New Roman" w:hAnsi="Times New Roman" w:cs="Times New Roman"/>
          <w:sz w:val="28"/>
          <w:szCs w:val="28"/>
        </w:rPr>
      </w:pPr>
      <w:r w:rsidRPr="009B209D">
        <w:rPr>
          <w:rFonts w:ascii="Times New Roman" w:hAnsi="Times New Roman" w:cs="Times New Roman"/>
          <w:sz w:val="28"/>
          <w:szCs w:val="28"/>
        </w:rPr>
        <w:t>В ходе исследования юридической наукой пр</w:t>
      </w:r>
      <w:r>
        <w:rPr>
          <w:rFonts w:ascii="Times New Roman" w:hAnsi="Times New Roman" w:cs="Times New Roman"/>
          <w:sz w:val="28"/>
          <w:szCs w:val="28"/>
        </w:rPr>
        <w:t>облемы «права на защиту» намети</w:t>
      </w:r>
      <w:r w:rsidRPr="009B209D">
        <w:rPr>
          <w:rFonts w:ascii="Times New Roman" w:hAnsi="Times New Roman" w:cs="Times New Roman"/>
          <w:sz w:val="28"/>
          <w:szCs w:val="28"/>
        </w:rPr>
        <w:t>лись три основных подхода к определению собствен</w:t>
      </w:r>
      <w:r>
        <w:rPr>
          <w:rFonts w:ascii="Times New Roman" w:hAnsi="Times New Roman" w:cs="Times New Roman"/>
          <w:sz w:val="28"/>
          <w:szCs w:val="28"/>
        </w:rPr>
        <w:t>но понятия защиты прав (охраня</w:t>
      </w:r>
      <w:r w:rsidRPr="009B209D">
        <w:rPr>
          <w:rFonts w:ascii="Times New Roman" w:hAnsi="Times New Roman" w:cs="Times New Roman"/>
          <w:sz w:val="28"/>
          <w:szCs w:val="28"/>
        </w:rPr>
        <w:t>емых законом интересов).</w:t>
      </w:r>
    </w:p>
    <w:p w:rsidR="009B209D" w:rsidRPr="009B209D" w:rsidRDefault="009B209D" w:rsidP="009B209D">
      <w:pPr>
        <w:spacing w:after="0" w:line="360" w:lineRule="auto"/>
        <w:ind w:firstLine="709"/>
        <w:jc w:val="both"/>
        <w:rPr>
          <w:rFonts w:ascii="Times New Roman" w:hAnsi="Times New Roman" w:cs="Times New Roman"/>
          <w:sz w:val="28"/>
          <w:szCs w:val="28"/>
        </w:rPr>
      </w:pPr>
      <w:r w:rsidRPr="009B209D">
        <w:rPr>
          <w:rFonts w:ascii="Times New Roman" w:hAnsi="Times New Roman" w:cs="Times New Roman"/>
          <w:sz w:val="28"/>
          <w:szCs w:val="28"/>
        </w:rPr>
        <w:t>Во-первых, под защитой прав предлагается пон</w:t>
      </w:r>
      <w:r>
        <w:rPr>
          <w:rFonts w:ascii="Times New Roman" w:hAnsi="Times New Roman" w:cs="Times New Roman"/>
          <w:sz w:val="28"/>
          <w:szCs w:val="28"/>
        </w:rPr>
        <w:t xml:space="preserve">имать деятельность компетентных </w:t>
      </w:r>
      <w:r w:rsidRPr="009B209D">
        <w:rPr>
          <w:rFonts w:ascii="Times New Roman" w:hAnsi="Times New Roman" w:cs="Times New Roman"/>
          <w:sz w:val="28"/>
          <w:szCs w:val="28"/>
        </w:rPr>
        <w:t>органов и частных лиц по реализации субъективны</w:t>
      </w:r>
      <w:r>
        <w:rPr>
          <w:rFonts w:ascii="Times New Roman" w:hAnsi="Times New Roman" w:cs="Times New Roman"/>
          <w:sz w:val="28"/>
          <w:szCs w:val="28"/>
        </w:rPr>
        <w:t>х прав и охраняемых законом ин</w:t>
      </w:r>
      <w:r w:rsidRPr="009B209D">
        <w:rPr>
          <w:rFonts w:ascii="Times New Roman" w:hAnsi="Times New Roman" w:cs="Times New Roman"/>
          <w:sz w:val="28"/>
          <w:szCs w:val="28"/>
        </w:rPr>
        <w:t>тересов в случаях, когда последние кем-либо оспариваются или нарушаются.</w:t>
      </w:r>
    </w:p>
    <w:p w:rsidR="009B209D" w:rsidRPr="009B209D" w:rsidRDefault="009B209D" w:rsidP="009B209D">
      <w:pPr>
        <w:spacing w:after="0" w:line="360" w:lineRule="auto"/>
        <w:ind w:firstLine="709"/>
        <w:jc w:val="both"/>
        <w:rPr>
          <w:rFonts w:ascii="Times New Roman" w:hAnsi="Times New Roman" w:cs="Times New Roman"/>
          <w:sz w:val="28"/>
          <w:szCs w:val="28"/>
        </w:rPr>
      </w:pPr>
      <w:r w:rsidRPr="009B209D">
        <w:rPr>
          <w:rFonts w:ascii="Times New Roman" w:hAnsi="Times New Roman" w:cs="Times New Roman"/>
          <w:sz w:val="28"/>
          <w:szCs w:val="28"/>
        </w:rPr>
        <w:t>Во-вторых, защита прав рассматривается в к</w:t>
      </w:r>
      <w:r>
        <w:rPr>
          <w:rFonts w:ascii="Times New Roman" w:hAnsi="Times New Roman" w:cs="Times New Roman"/>
          <w:sz w:val="28"/>
          <w:szCs w:val="28"/>
        </w:rPr>
        <w:t xml:space="preserve">ачестве предусмотренной законом </w:t>
      </w:r>
      <w:r w:rsidRPr="009B209D">
        <w:rPr>
          <w:rFonts w:ascii="Times New Roman" w:hAnsi="Times New Roman" w:cs="Times New Roman"/>
          <w:sz w:val="28"/>
          <w:szCs w:val="28"/>
        </w:rPr>
        <w:t>системы мер, опирающихся на государственно</w:t>
      </w:r>
      <w:r>
        <w:rPr>
          <w:rFonts w:ascii="Times New Roman" w:hAnsi="Times New Roman" w:cs="Times New Roman"/>
          <w:sz w:val="28"/>
          <w:szCs w:val="28"/>
        </w:rPr>
        <w:t xml:space="preserve">е принуждение и направленных на </w:t>
      </w:r>
      <w:r w:rsidRPr="009B209D">
        <w:rPr>
          <w:rFonts w:ascii="Times New Roman" w:hAnsi="Times New Roman" w:cs="Times New Roman"/>
          <w:sz w:val="28"/>
          <w:szCs w:val="28"/>
        </w:rPr>
        <w:t>обеспечение неприкосновенности права и ликвидацию его нарушения.</w:t>
      </w:r>
    </w:p>
    <w:p w:rsidR="00190B04" w:rsidRDefault="009B209D" w:rsidP="009B209D">
      <w:pPr>
        <w:spacing w:after="0" w:line="360" w:lineRule="auto"/>
        <w:ind w:firstLine="709"/>
        <w:jc w:val="both"/>
        <w:rPr>
          <w:rFonts w:ascii="Times New Roman" w:hAnsi="Times New Roman" w:cs="Times New Roman"/>
          <w:sz w:val="28"/>
          <w:szCs w:val="28"/>
        </w:rPr>
      </w:pPr>
      <w:r w:rsidRPr="009B209D">
        <w:rPr>
          <w:rFonts w:ascii="Times New Roman" w:hAnsi="Times New Roman" w:cs="Times New Roman"/>
          <w:sz w:val="28"/>
          <w:szCs w:val="28"/>
        </w:rPr>
        <w:t>Наконец, защита прав сводится к системе юрид</w:t>
      </w:r>
      <w:r>
        <w:rPr>
          <w:rFonts w:ascii="Times New Roman" w:hAnsi="Times New Roman" w:cs="Times New Roman"/>
          <w:sz w:val="28"/>
          <w:szCs w:val="28"/>
        </w:rPr>
        <w:t>ических норм или системе право</w:t>
      </w:r>
      <w:r w:rsidRPr="009B209D">
        <w:rPr>
          <w:rFonts w:ascii="Times New Roman" w:hAnsi="Times New Roman" w:cs="Times New Roman"/>
          <w:sz w:val="28"/>
          <w:szCs w:val="28"/>
        </w:rPr>
        <w:t>вого регулирования, направленных на предупреждение правонарушений и устр</w:t>
      </w:r>
      <w:r>
        <w:rPr>
          <w:rFonts w:ascii="Times New Roman" w:hAnsi="Times New Roman" w:cs="Times New Roman"/>
          <w:sz w:val="28"/>
          <w:szCs w:val="28"/>
        </w:rPr>
        <w:t xml:space="preserve">анение </w:t>
      </w:r>
      <w:r w:rsidRPr="009B209D">
        <w:rPr>
          <w:rFonts w:ascii="Times New Roman" w:hAnsi="Times New Roman" w:cs="Times New Roman"/>
          <w:sz w:val="28"/>
          <w:szCs w:val="28"/>
        </w:rPr>
        <w:t>последствий правонарушений</w:t>
      </w:r>
      <w:r w:rsidR="003145C0">
        <w:rPr>
          <w:rStyle w:val="aa"/>
          <w:rFonts w:ascii="Times New Roman" w:hAnsi="Times New Roman" w:cs="Times New Roman"/>
          <w:sz w:val="28"/>
          <w:szCs w:val="28"/>
        </w:rPr>
        <w:footnoteReference w:id="6"/>
      </w:r>
      <w:r w:rsidRPr="009B209D">
        <w:rPr>
          <w:rFonts w:ascii="Times New Roman" w:hAnsi="Times New Roman" w:cs="Times New Roman"/>
          <w:sz w:val="28"/>
          <w:szCs w:val="28"/>
        </w:rPr>
        <w:t>.</w:t>
      </w:r>
    </w:p>
    <w:p w:rsidR="009B209D" w:rsidRDefault="009B209D" w:rsidP="009B209D">
      <w:pPr>
        <w:spacing w:after="0" w:line="360" w:lineRule="auto"/>
        <w:ind w:firstLine="709"/>
        <w:jc w:val="both"/>
        <w:rPr>
          <w:rFonts w:ascii="Times New Roman" w:hAnsi="Times New Roman" w:cs="Times New Roman"/>
          <w:sz w:val="28"/>
          <w:szCs w:val="28"/>
        </w:rPr>
      </w:pPr>
      <w:r w:rsidRPr="009B209D">
        <w:rPr>
          <w:rFonts w:ascii="Times New Roman" w:hAnsi="Times New Roman" w:cs="Times New Roman"/>
          <w:sz w:val="28"/>
          <w:szCs w:val="28"/>
        </w:rPr>
        <w:t>Анализ приведенных подходов позволяет сделать вывод о существовании трех</w:t>
      </w:r>
      <w:r>
        <w:rPr>
          <w:rFonts w:ascii="Times New Roman" w:hAnsi="Times New Roman" w:cs="Times New Roman"/>
          <w:sz w:val="28"/>
          <w:szCs w:val="28"/>
        </w:rPr>
        <w:t xml:space="preserve"> </w:t>
      </w:r>
      <w:r w:rsidRPr="009B209D">
        <w:rPr>
          <w:rFonts w:ascii="Times New Roman" w:hAnsi="Times New Roman" w:cs="Times New Roman"/>
          <w:sz w:val="28"/>
          <w:szCs w:val="28"/>
        </w:rPr>
        <w:t xml:space="preserve">самостоятельных феноменов защиты прав, которые </w:t>
      </w:r>
      <w:r w:rsidRPr="009B209D">
        <w:rPr>
          <w:rFonts w:ascii="Times New Roman" w:hAnsi="Times New Roman" w:cs="Times New Roman"/>
          <w:sz w:val="28"/>
          <w:szCs w:val="28"/>
        </w:rPr>
        <w:lastRenderedPageBreak/>
        <w:t>диалектически дополняют друг</w:t>
      </w:r>
      <w:r>
        <w:rPr>
          <w:rFonts w:ascii="Times New Roman" w:hAnsi="Times New Roman" w:cs="Times New Roman"/>
          <w:sz w:val="28"/>
          <w:szCs w:val="28"/>
        </w:rPr>
        <w:t xml:space="preserve"> </w:t>
      </w:r>
      <w:r w:rsidRPr="009B209D">
        <w:rPr>
          <w:rFonts w:ascii="Times New Roman" w:hAnsi="Times New Roman" w:cs="Times New Roman"/>
          <w:sz w:val="28"/>
          <w:szCs w:val="28"/>
        </w:rPr>
        <w:t xml:space="preserve">друга. В частности, защита прав может рассматриваться в качестве: </w:t>
      </w:r>
    </w:p>
    <w:p w:rsidR="009B209D" w:rsidRDefault="009B209D" w:rsidP="009B209D">
      <w:pPr>
        <w:spacing w:after="0" w:line="360" w:lineRule="auto"/>
        <w:ind w:firstLine="709"/>
        <w:jc w:val="both"/>
        <w:rPr>
          <w:rFonts w:ascii="Times New Roman" w:hAnsi="Times New Roman" w:cs="Times New Roman"/>
          <w:sz w:val="28"/>
          <w:szCs w:val="28"/>
        </w:rPr>
      </w:pPr>
      <w:r w:rsidRPr="009B209D">
        <w:rPr>
          <w:rFonts w:ascii="Times New Roman" w:hAnsi="Times New Roman" w:cs="Times New Roman"/>
          <w:sz w:val="28"/>
          <w:szCs w:val="28"/>
        </w:rPr>
        <w:t>а) деят</w:t>
      </w:r>
      <w:r>
        <w:rPr>
          <w:rFonts w:ascii="Times New Roman" w:hAnsi="Times New Roman" w:cs="Times New Roman"/>
          <w:sz w:val="28"/>
          <w:szCs w:val="28"/>
        </w:rPr>
        <w:t xml:space="preserve">ельности </w:t>
      </w:r>
      <w:r w:rsidRPr="009B209D">
        <w:rPr>
          <w:rFonts w:ascii="Times New Roman" w:hAnsi="Times New Roman" w:cs="Times New Roman"/>
          <w:sz w:val="28"/>
          <w:szCs w:val="28"/>
        </w:rPr>
        <w:t xml:space="preserve">(теория «защита – деятельность»); </w:t>
      </w:r>
    </w:p>
    <w:p w:rsidR="009B209D" w:rsidRDefault="009B209D" w:rsidP="009B209D">
      <w:pPr>
        <w:spacing w:after="0" w:line="360" w:lineRule="auto"/>
        <w:ind w:firstLine="709"/>
        <w:jc w:val="both"/>
        <w:rPr>
          <w:rFonts w:ascii="Times New Roman" w:hAnsi="Times New Roman" w:cs="Times New Roman"/>
          <w:sz w:val="28"/>
          <w:szCs w:val="28"/>
        </w:rPr>
      </w:pPr>
      <w:r w:rsidRPr="009B209D">
        <w:rPr>
          <w:rFonts w:ascii="Times New Roman" w:hAnsi="Times New Roman" w:cs="Times New Roman"/>
          <w:sz w:val="28"/>
          <w:szCs w:val="28"/>
        </w:rPr>
        <w:t>б) инструментария</w:t>
      </w:r>
      <w:r>
        <w:rPr>
          <w:rFonts w:ascii="Times New Roman" w:hAnsi="Times New Roman" w:cs="Times New Roman"/>
          <w:sz w:val="28"/>
          <w:szCs w:val="28"/>
        </w:rPr>
        <w:t xml:space="preserve"> (арсенала) защиты (теория «за</w:t>
      </w:r>
      <w:r w:rsidRPr="009B209D">
        <w:rPr>
          <w:rFonts w:ascii="Times New Roman" w:hAnsi="Times New Roman" w:cs="Times New Roman"/>
          <w:sz w:val="28"/>
          <w:szCs w:val="28"/>
        </w:rPr>
        <w:t xml:space="preserve">щита – меры принуждения»); </w:t>
      </w:r>
    </w:p>
    <w:p w:rsidR="009B209D" w:rsidRDefault="009B209D" w:rsidP="009B209D">
      <w:pPr>
        <w:spacing w:after="0" w:line="360" w:lineRule="auto"/>
        <w:ind w:firstLine="709"/>
        <w:jc w:val="both"/>
        <w:rPr>
          <w:rFonts w:ascii="Times New Roman" w:hAnsi="Times New Roman" w:cs="Times New Roman"/>
          <w:sz w:val="28"/>
          <w:szCs w:val="28"/>
        </w:rPr>
      </w:pPr>
      <w:r w:rsidRPr="009B209D">
        <w:rPr>
          <w:rFonts w:ascii="Times New Roman" w:hAnsi="Times New Roman" w:cs="Times New Roman"/>
          <w:sz w:val="28"/>
          <w:szCs w:val="28"/>
        </w:rPr>
        <w:t>в) института права (т</w:t>
      </w:r>
      <w:r>
        <w:rPr>
          <w:rFonts w:ascii="Times New Roman" w:hAnsi="Times New Roman" w:cs="Times New Roman"/>
          <w:sz w:val="28"/>
          <w:szCs w:val="28"/>
        </w:rPr>
        <w:t>еория «защита – правовой инсти</w:t>
      </w:r>
      <w:r w:rsidRPr="009B209D">
        <w:rPr>
          <w:rFonts w:ascii="Times New Roman" w:hAnsi="Times New Roman" w:cs="Times New Roman"/>
          <w:sz w:val="28"/>
          <w:szCs w:val="28"/>
        </w:rPr>
        <w:t xml:space="preserve">тут»). </w:t>
      </w:r>
    </w:p>
    <w:p w:rsidR="009B209D" w:rsidRPr="009B209D" w:rsidRDefault="009B209D" w:rsidP="009B209D">
      <w:pPr>
        <w:spacing w:after="0" w:line="360" w:lineRule="auto"/>
        <w:ind w:firstLine="709"/>
        <w:jc w:val="both"/>
        <w:rPr>
          <w:rFonts w:ascii="Times New Roman" w:hAnsi="Times New Roman" w:cs="Times New Roman"/>
          <w:sz w:val="28"/>
          <w:szCs w:val="28"/>
        </w:rPr>
      </w:pPr>
      <w:r w:rsidRPr="009B209D">
        <w:rPr>
          <w:rFonts w:ascii="Times New Roman" w:hAnsi="Times New Roman" w:cs="Times New Roman"/>
          <w:sz w:val="28"/>
          <w:szCs w:val="28"/>
        </w:rPr>
        <w:t>Вместе с тем с методологической точки зрен</w:t>
      </w:r>
      <w:r>
        <w:rPr>
          <w:rFonts w:ascii="Times New Roman" w:hAnsi="Times New Roman" w:cs="Times New Roman"/>
          <w:sz w:val="28"/>
          <w:szCs w:val="28"/>
        </w:rPr>
        <w:t xml:space="preserve">ия первостепенному исследованию </w:t>
      </w:r>
      <w:r w:rsidRPr="009B209D">
        <w:rPr>
          <w:rFonts w:ascii="Times New Roman" w:hAnsi="Times New Roman" w:cs="Times New Roman"/>
          <w:sz w:val="28"/>
          <w:szCs w:val="28"/>
        </w:rPr>
        <w:t xml:space="preserve">подлежит защита прав как деятельность, поскольку </w:t>
      </w:r>
      <w:r>
        <w:rPr>
          <w:rFonts w:ascii="Times New Roman" w:hAnsi="Times New Roman" w:cs="Times New Roman"/>
          <w:sz w:val="28"/>
          <w:szCs w:val="28"/>
        </w:rPr>
        <w:t>в ходе нее используется опреде</w:t>
      </w:r>
      <w:r w:rsidRPr="009B209D">
        <w:rPr>
          <w:rFonts w:ascii="Times New Roman" w:hAnsi="Times New Roman" w:cs="Times New Roman"/>
          <w:sz w:val="28"/>
          <w:szCs w:val="28"/>
        </w:rPr>
        <w:t>ленный инструментарий, а складывающиеся в соо</w:t>
      </w:r>
      <w:r>
        <w:rPr>
          <w:rFonts w:ascii="Times New Roman" w:hAnsi="Times New Roman" w:cs="Times New Roman"/>
          <w:sz w:val="28"/>
          <w:szCs w:val="28"/>
        </w:rPr>
        <w:t>тветствующей области обществен</w:t>
      </w:r>
      <w:r w:rsidRPr="009B209D">
        <w:rPr>
          <w:rFonts w:ascii="Times New Roman" w:hAnsi="Times New Roman" w:cs="Times New Roman"/>
          <w:sz w:val="28"/>
          <w:szCs w:val="28"/>
        </w:rPr>
        <w:t>ные отношения подвергаются целенаправленному правовому воздействию.</w:t>
      </w:r>
    </w:p>
    <w:p w:rsidR="009B209D" w:rsidRPr="009B209D" w:rsidRDefault="009B209D" w:rsidP="009B209D">
      <w:pPr>
        <w:spacing w:after="0" w:line="360" w:lineRule="auto"/>
        <w:ind w:firstLine="709"/>
        <w:jc w:val="both"/>
        <w:rPr>
          <w:rFonts w:ascii="Times New Roman" w:hAnsi="Times New Roman" w:cs="Times New Roman"/>
          <w:sz w:val="28"/>
          <w:szCs w:val="28"/>
        </w:rPr>
      </w:pPr>
      <w:r w:rsidRPr="009B209D">
        <w:rPr>
          <w:rFonts w:ascii="Times New Roman" w:hAnsi="Times New Roman" w:cs="Times New Roman"/>
          <w:sz w:val="28"/>
          <w:szCs w:val="28"/>
        </w:rPr>
        <w:t>Известно, что защита нарушенного или оспорен</w:t>
      </w:r>
      <w:r>
        <w:rPr>
          <w:rFonts w:ascii="Times New Roman" w:hAnsi="Times New Roman" w:cs="Times New Roman"/>
          <w:sz w:val="28"/>
          <w:szCs w:val="28"/>
        </w:rPr>
        <w:t xml:space="preserve">ного права может осуществляться </w:t>
      </w:r>
      <w:r w:rsidRPr="009B209D">
        <w:rPr>
          <w:rFonts w:ascii="Times New Roman" w:hAnsi="Times New Roman" w:cs="Times New Roman"/>
          <w:sz w:val="28"/>
          <w:szCs w:val="28"/>
        </w:rPr>
        <w:t>как путем обращения к компетентным органам (юр</w:t>
      </w:r>
      <w:r>
        <w:rPr>
          <w:rFonts w:ascii="Times New Roman" w:hAnsi="Times New Roman" w:cs="Times New Roman"/>
          <w:sz w:val="28"/>
          <w:szCs w:val="28"/>
        </w:rPr>
        <w:t xml:space="preserve">исдикционная форма защиты), так </w:t>
      </w:r>
      <w:r w:rsidRPr="009B209D">
        <w:rPr>
          <w:rFonts w:ascii="Times New Roman" w:hAnsi="Times New Roman" w:cs="Times New Roman"/>
          <w:sz w:val="28"/>
          <w:szCs w:val="28"/>
        </w:rPr>
        <w:t>и без такого обращения (</w:t>
      </w:r>
      <w:proofErr w:type="spellStart"/>
      <w:r w:rsidRPr="009B209D">
        <w:rPr>
          <w:rFonts w:ascii="Times New Roman" w:hAnsi="Times New Roman" w:cs="Times New Roman"/>
          <w:sz w:val="28"/>
          <w:szCs w:val="28"/>
        </w:rPr>
        <w:t>неюрисдикционная</w:t>
      </w:r>
      <w:proofErr w:type="spellEnd"/>
      <w:r w:rsidRPr="009B209D">
        <w:rPr>
          <w:rFonts w:ascii="Times New Roman" w:hAnsi="Times New Roman" w:cs="Times New Roman"/>
          <w:sz w:val="28"/>
          <w:szCs w:val="28"/>
        </w:rPr>
        <w:t xml:space="preserve"> форма защиты).</w:t>
      </w:r>
    </w:p>
    <w:p w:rsidR="009B209D" w:rsidRPr="009B209D" w:rsidRDefault="009B209D" w:rsidP="009B209D">
      <w:pPr>
        <w:spacing w:after="0" w:line="360" w:lineRule="auto"/>
        <w:ind w:firstLine="709"/>
        <w:jc w:val="both"/>
        <w:rPr>
          <w:rFonts w:ascii="Times New Roman" w:hAnsi="Times New Roman" w:cs="Times New Roman"/>
          <w:sz w:val="28"/>
          <w:szCs w:val="28"/>
        </w:rPr>
      </w:pPr>
      <w:r w:rsidRPr="009B209D">
        <w:rPr>
          <w:rFonts w:ascii="Times New Roman" w:hAnsi="Times New Roman" w:cs="Times New Roman"/>
          <w:sz w:val="28"/>
          <w:szCs w:val="28"/>
        </w:rPr>
        <w:t>В первом случае лицо реализует публичное прав</w:t>
      </w:r>
      <w:r>
        <w:rPr>
          <w:rFonts w:ascii="Times New Roman" w:hAnsi="Times New Roman" w:cs="Times New Roman"/>
          <w:sz w:val="28"/>
          <w:szCs w:val="28"/>
        </w:rPr>
        <w:t>о на защиту гражданского (част</w:t>
      </w:r>
      <w:r w:rsidRPr="009B209D">
        <w:rPr>
          <w:rFonts w:ascii="Times New Roman" w:hAnsi="Times New Roman" w:cs="Times New Roman"/>
          <w:sz w:val="28"/>
          <w:szCs w:val="28"/>
        </w:rPr>
        <w:t>ного) права, а поэтому защита производится</w:t>
      </w:r>
      <w:r>
        <w:rPr>
          <w:rFonts w:ascii="Times New Roman" w:hAnsi="Times New Roman" w:cs="Times New Roman"/>
          <w:sz w:val="28"/>
          <w:szCs w:val="28"/>
        </w:rPr>
        <w:t xml:space="preserve"> в рамках двух правоотношений – </w:t>
      </w:r>
      <w:r w:rsidRPr="009B209D">
        <w:rPr>
          <w:rFonts w:ascii="Times New Roman" w:hAnsi="Times New Roman" w:cs="Times New Roman"/>
          <w:sz w:val="28"/>
          <w:szCs w:val="28"/>
        </w:rPr>
        <w:t>гражданско-правового, в котором защитительные д</w:t>
      </w:r>
      <w:r>
        <w:rPr>
          <w:rFonts w:ascii="Times New Roman" w:hAnsi="Times New Roman" w:cs="Times New Roman"/>
          <w:sz w:val="28"/>
          <w:szCs w:val="28"/>
        </w:rPr>
        <w:t>ействия совершаются самим упра</w:t>
      </w:r>
      <w:r w:rsidRPr="009B209D">
        <w:rPr>
          <w:rFonts w:ascii="Times New Roman" w:hAnsi="Times New Roman" w:cs="Times New Roman"/>
          <w:sz w:val="28"/>
          <w:szCs w:val="28"/>
        </w:rPr>
        <w:t>вомоченным (заинтересованным) лицом, и публич</w:t>
      </w:r>
      <w:r>
        <w:rPr>
          <w:rFonts w:ascii="Times New Roman" w:hAnsi="Times New Roman" w:cs="Times New Roman"/>
          <w:sz w:val="28"/>
          <w:szCs w:val="28"/>
        </w:rPr>
        <w:t>но-правового (гражданского про</w:t>
      </w:r>
      <w:r w:rsidRPr="009B209D">
        <w:rPr>
          <w:rFonts w:ascii="Times New Roman" w:hAnsi="Times New Roman" w:cs="Times New Roman"/>
          <w:sz w:val="28"/>
          <w:szCs w:val="28"/>
        </w:rPr>
        <w:t>цессуального, арбитражного процессуального, адми</w:t>
      </w:r>
      <w:r>
        <w:rPr>
          <w:rFonts w:ascii="Times New Roman" w:hAnsi="Times New Roman" w:cs="Times New Roman"/>
          <w:sz w:val="28"/>
          <w:szCs w:val="28"/>
        </w:rPr>
        <w:t>нистративного), в котором субъ</w:t>
      </w:r>
      <w:r w:rsidRPr="009B209D">
        <w:rPr>
          <w:rFonts w:ascii="Times New Roman" w:hAnsi="Times New Roman" w:cs="Times New Roman"/>
          <w:sz w:val="28"/>
          <w:szCs w:val="28"/>
        </w:rPr>
        <w:t xml:space="preserve">ектом защиты выступает компетентный </w:t>
      </w:r>
      <w:r>
        <w:rPr>
          <w:rFonts w:ascii="Times New Roman" w:hAnsi="Times New Roman" w:cs="Times New Roman"/>
          <w:sz w:val="28"/>
          <w:szCs w:val="28"/>
        </w:rPr>
        <w:t xml:space="preserve">государственный (уполномоченный </w:t>
      </w:r>
      <w:r w:rsidRPr="009B209D">
        <w:rPr>
          <w:rFonts w:ascii="Times New Roman" w:hAnsi="Times New Roman" w:cs="Times New Roman"/>
          <w:sz w:val="28"/>
          <w:szCs w:val="28"/>
        </w:rPr>
        <w:t>государством) орган</w:t>
      </w:r>
      <w:r w:rsidR="003145C0">
        <w:rPr>
          <w:rStyle w:val="aa"/>
          <w:rFonts w:ascii="Times New Roman" w:hAnsi="Times New Roman" w:cs="Times New Roman"/>
          <w:sz w:val="28"/>
          <w:szCs w:val="28"/>
        </w:rPr>
        <w:footnoteReference w:id="7"/>
      </w:r>
      <w:r w:rsidRPr="009B209D">
        <w:rPr>
          <w:rFonts w:ascii="Times New Roman" w:hAnsi="Times New Roman" w:cs="Times New Roman"/>
          <w:sz w:val="28"/>
          <w:szCs w:val="28"/>
        </w:rPr>
        <w:t>. То есть защита права складыва</w:t>
      </w:r>
      <w:r>
        <w:rPr>
          <w:rFonts w:ascii="Times New Roman" w:hAnsi="Times New Roman" w:cs="Times New Roman"/>
          <w:sz w:val="28"/>
          <w:szCs w:val="28"/>
        </w:rPr>
        <w:t>ется из гражданско-правовой за</w:t>
      </w:r>
      <w:r w:rsidRPr="009B209D">
        <w:rPr>
          <w:rFonts w:ascii="Times New Roman" w:hAnsi="Times New Roman" w:cs="Times New Roman"/>
          <w:sz w:val="28"/>
          <w:szCs w:val="28"/>
        </w:rPr>
        <w:t>щиты и публично-правовой защиты, причем деяте</w:t>
      </w:r>
      <w:r>
        <w:rPr>
          <w:rFonts w:ascii="Times New Roman" w:hAnsi="Times New Roman" w:cs="Times New Roman"/>
          <w:sz w:val="28"/>
          <w:szCs w:val="28"/>
        </w:rPr>
        <w:t xml:space="preserve">льность субъекта имущественного </w:t>
      </w:r>
      <w:r w:rsidRPr="009B209D">
        <w:rPr>
          <w:rFonts w:ascii="Times New Roman" w:hAnsi="Times New Roman" w:cs="Times New Roman"/>
          <w:sz w:val="28"/>
          <w:szCs w:val="28"/>
        </w:rPr>
        <w:lastRenderedPageBreak/>
        <w:t>оборота по защите права или охраняемого законом</w:t>
      </w:r>
      <w:r>
        <w:rPr>
          <w:rFonts w:ascii="Times New Roman" w:hAnsi="Times New Roman" w:cs="Times New Roman"/>
          <w:sz w:val="28"/>
          <w:szCs w:val="28"/>
        </w:rPr>
        <w:t xml:space="preserve"> интереса посредством обращения </w:t>
      </w:r>
      <w:r w:rsidRPr="009B209D">
        <w:rPr>
          <w:rFonts w:ascii="Times New Roman" w:hAnsi="Times New Roman" w:cs="Times New Roman"/>
          <w:sz w:val="28"/>
          <w:szCs w:val="28"/>
        </w:rPr>
        <w:t>в компетентные органы носит процессуальный хара</w:t>
      </w:r>
      <w:r>
        <w:rPr>
          <w:rFonts w:ascii="Times New Roman" w:hAnsi="Times New Roman" w:cs="Times New Roman"/>
          <w:sz w:val="28"/>
          <w:szCs w:val="28"/>
        </w:rPr>
        <w:t xml:space="preserve">ктер и является вспомогательной </w:t>
      </w:r>
      <w:r w:rsidRPr="009B209D">
        <w:rPr>
          <w:rFonts w:ascii="Times New Roman" w:hAnsi="Times New Roman" w:cs="Times New Roman"/>
          <w:sz w:val="28"/>
          <w:szCs w:val="28"/>
        </w:rPr>
        <w:t>по отношению к его же деятельности, осуществляе</w:t>
      </w:r>
      <w:r>
        <w:rPr>
          <w:rFonts w:ascii="Times New Roman" w:hAnsi="Times New Roman" w:cs="Times New Roman"/>
          <w:sz w:val="28"/>
          <w:szCs w:val="28"/>
        </w:rPr>
        <w:t>мой в рамках гражданско-</w:t>
      </w:r>
      <w:r w:rsidRPr="009B209D">
        <w:rPr>
          <w:rFonts w:ascii="Times New Roman" w:hAnsi="Times New Roman" w:cs="Times New Roman"/>
          <w:sz w:val="28"/>
          <w:szCs w:val="28"/>
        </w:rPr>
        <w:t>правового отношения. В случае же, когда соответствующие защитительные действия</w:t>
      </w:r>
      <w:r>
        <w:rPr>
          <w:rFonts w:ascii="Times New Roman" w:hAnsi="Times New Roman" w:cs="Times New Roman"/>
          <w:sz w:val="28"/>
          <w:szCs w:val="28"/>
        </w:rPr>
        <w:t xml:space="preserve"> </w:t>
      </w:r>
      <w:r w:rsidRPr="009B209D">
        <w:rPr>
          <w:rFonts w:ascii="Times New Roman" w:hAnsi="Times New Roman" w:cs="Times New Roman"/>
          <w:sz w:val="28"/>
          <w:szCs w:val="28"/>
        </w:rPr>
        <w:t xml:space="preserve">совершаются без реализации публичного права на </w:t>
      </w:r>
      <w:r>
        <w:rPr>
          <w:rFonts w:ascii="Times New Roman" w:hAnsi="Times New Roman" w:cs="Times New Roman"/>
          <w:sz w:val="28"/>
          <w:szCs w:val="28"/>
        </w:rPr>
        <w:t>защиту, имеет место только граж</w:t>
      </w:r>
      <w:r w:rsidRPr="009B209D">
        <w:rPr>
          <w:rFonts w:ascii="Times New Roman" w:hAnsi="Times New Roman" w:cs="Times New Roman"/>
          <w:sz w:val="28"/>
          <w:szCs w:val="28"/>
        </w:rPr>
        <w:t>данско-правовая защита. А вот в ст. 11 ГК защита гражданских прав по сущ</w:t>
      </w:r>
      <w:r>
        <w:rPr>
          <w:rFonts w:ascii="Times New Roman" w:hAnsi="Times New Roman" w:cs="Times New Roman"/>
          <w:sz w:val="28"/>
          <w:szCs w:val="28"/>
        </w:rPr>
        <w:t>еству ока</w:t>
      </w:r>
      <w:r w:rsidRPr="009B209D">
        <w:rPr>
          <w:rFonts w:ascii="Times New Roman" w:hAnsi="Times New Roman" w:cs="Times New Roman"/>
          <w:sz w:val="28"/>
          <w:szCs w:val="28"/>
        </w:rPr>
        <w:t>залась приравненной к публично-правовой защите к</w:t>
      </w:r>
      <w:r>
        <w:rPr>
          <w:rFonts w:ascii="Times New Roman" w:hAnsi="Times New Roman" w:cs="Times New Roman"/>
          <w:sz w:val="28"/>
          <w:szCs w:val="28"/>
        </w:rPr>
        <w:t>ак деятельности соответствующе</w:t>
      </w:r>
      <w:r w:rsidRPr="009B209D">
        <w:rPr>
          <w:rFonts w:ascii="Times New Roman" w:hAnsi="Times New Roman" w:cs="Times New Roman"/>
          <w:sz w:val="28"/>
          <w:szCs w:val="28"/>
        </w:rPr>
        <w:t>го правоприменительного органа</w:t>
      </w:r>
      <w:r w:rsidR="003145C0">
        <w:rPr>
          <w:rStyle w:val="aa"/>
          <w:rFonts w:ascii="Times New Roman" w:hAnsi="Times New Roman" w:cs="Times New Roman"/>
          <w:sz w:val="28"/>
          <w:szCs w:val="28"/>
        </w:rPr>
        <w:footnoteReference w:id="8"/>
      </w:r>
      <w:r w:rsidRPr="009B209D">
        <w:rPr>
          <w:rFonts w:ascii="Times New Roman" w:hAnsi="Times New Roman" w:cs="Times New Roman"/>
          <w:sz w:val="28"/>
          <w:szCs w:val="28"/>
        </w:rPr>
        <w:t>.</w:t>
      </w:r>
    </w:p>
    <w:p w:rsidR="009B209D" w:rsidRPr="009B209D" w:rsidRDefault="009B209D" w:rsidP="009B209D">
      <w:pPr>
        <w:spacing w:after="0" w:line="360" w:lineRule="auto"/>
        <w:ind w:firstLine="709"/>
        <w:jc w:val="both"/>
        <w:rPr>
          <w:rFonts w:ascii="Times New Roman" w:hAnsi="Times New Roman" w:cs="Times New Roman"/>
          <w:sz w:val="28"/>
          <w:szCs w:val="28"/>
        </w:rPr>
      </w:pPr>
      <w:r w:rsidRPr="009B209D">
        <w:rPr>
          <w:rFonts w:ascii="Times New Roman" w:hAnsi="Times New Roman" w:cs="Times New Roman"/>
          <w:sz w:val="28"/>
          <w:szCs w:val="28"/>
        </w:rPr>
        <w:t>Как видно, понятие «защита гражданских пр</w:t>
      </w:r>
      <w:r>
        <w:rPr>
          <w:rFonts w:ascii="Times New Roman" w:hAnsi="Times New Roman" w:cs="Times New Roman"/>
          <w:sz w:val="28"/>
          <w:szCs w:val="28"/>
        </w:rPr>
        <w:t xml:space="preserve">ав» вслед за понятием «право на </w:t>
      </w:r>
      <w:r w:rsidRPr="009B209D">
        <w:rPr>
          <w:rFonts w:ascii="Times New Roman" w:hAnsi="Times New Roman" w:cs="Times New Roman"/>
          <w:sz w:val="28"/>
          <w:szCs w:val="28"/>
        </w:rPr>
        <w:t>защиту» приобретает комплексный, межотраслевой характер, пос</w:t>
      </w:r>
      <w:r>
        <w:rPr>
          <w:rFonts w:ascii="Times New Roman" w:hAnsi="Times New Roman" w:cs="Times New Roman"/>
          <w:sz w:val="28"/>
          <w:szCs w:val="28"/>
        </w:rPr>
        <w:t xml:space="preserve">кольку имеет три </w:t>
      </w:r>
      <w:r w:rsidRPr="009B209D">
        <w:rPr>
          <w:rFonts w:ascii="Times New Roman" w:hAnsi="Times New Roman" w:cs="Times New Roman"/>
          <w:sz w:val="28"/>
          <w:szCs w:val="28"/>
        </w:rPr>
        <w:t>различных значения, а именно: защита как деятельно</w:t>
      </w:r>
      <w:r>
        <w:rPr>
          <w:rFonts w:ascii="Times New Roman" w:hAnsi="Times New Roman" w:cs="Times New Roman"/>
          <w:sz w:val="28"/>
          <w:szCs w:val="28"/>
        </w:rPr>
        <w:t>сть только управомоченного (за</w:t>
      </w:r>
      <w:r w:rsidRPr="009B209D">
        <w:rPr>
          <w:rFonts w:ascii="Times New Roman" w:hAnsi="Times New Roman" w:cs="Times New Roman"/>
          <w:sz w:val="28"/>
          <w:szCs w:val="28"/>
        </w:rPr>
        <w:t xml:space="preserve">интересованного) лица; защита как деятельность и </w:t>
      </w:r>
      <w:r>
        <w:rPr>
          <w:rFonts w:ascii="Times New Roman" w:hAnsi="Times New Roman" w:cs="Times New Roman"/>
          <w:sz w:val="28"/>
          <w:szCs w:val="28"/>
        </w:rPr>
        <w:t>управомоченного (заинтересован</w:t>
      </w:r>
      <w:r w:rsidRPr="009B209D">
        <w:rPr>
          <w:rFonts w:ascii="Times New Roman" w:hAnsi="Times New Roman" w:cs="Times New Roman"/>
          <w:sz w:val="28"/>
          <w:szCs w:val="28"/>
        </w:rPr>
        <w:t>ного) лица, и правоприменительного органа; защита как деятельность только пр</w:t>
      </w:r>
      <w:r>
        <w:rPr>
          <w:rFonts w:ascii="Times New Roman" w:hAnsi="Times New Roman" w:cs="Times New Roman"/>
          <w:sz w:val="28"/>
          <w:szCs w:val="28"/>
        </w:rPr>
        <w:t>аво</w:t>
      </w:r>
      <w:r w:rsidRPr="009B209D">
        <w:rPr>
          <w:rFonts w:ascii="Times New Roman" w:hAnsi="Times New Roman" w:cs="Times New Roman"/>
          <w:sz w:val="28"/>
          <w:szCs w:val="28"/>
        </w:rPr>
        <w:t>применительного органа. Следует поэтому согл</w:t>
      </w:r>
      <w:r>
        <w:rPr>
          <w:rFonts w:ascii="Times New Roman" w:hAnsi="Times New Roman" w:cs="Times New Roman"/>
          <w:sz w:val="28"/>
          <w:szCs w:val="28"/>
        </w:rPr>
        <w:t xml:space="preserve">аситься с теми учеными, которые </w:t>
      </w:r>
      <w:r w:rsidRPr="009B209D">
        <w:rPr>
          <w:rFonts w:ascii="Times New Roman" w:hAnsi="Times New Roman" w:cs="Times New Roman"/>
          <w:sz w:val="28"/>
          <w:szCs w:val="28"/>
        </w:rPr>
        <w:t>считают, что защита субъективных гражданских пра</w:t>
      </w:r>
      <w:r>
        <w:rPr>
          <w:rFonts w:ascii="Times New Roman" w:hAnsi="Times New Roman" w:cs="Times New Roman"/>
          <w:sz w:val="28"/>
          <w:szCs w:val="28"/>
        </w:rPr>
        <w:t>в включает элементы как матери</w:t>
      </w:r>
      <w:r w:rsidRPr="009B209D">
        <w:rPr>
          <w:rFonts w:ascii="Times New Roman" w:hAnsi="Times New Roman" w:cs="Times New Roman"/>
          <w:sz w:val="28"/>
          <w:szCs w:val="28"/>
        </w:rPr>
        <w:t>ально-правового, так и процессуально-правового п</w:t>
      </w:r>
      <w:r>
        <w:rPr>
          <w:rFonts w:ascii="Times New Roman" w:hAnsi="Times New Roman" w:cs="Times New Roman"/>
          <w:sz w:val="28"/>
          <w:szCs w:val="28"/>
        </w:rPr>
        <w:t>орядка, термин «защита граждан</w:t>
      </w:r>
      <w:r w:rsidRPr="009B209D">
        <w:rPr>
          <w:rFonts w:ascii="Times New Roman" w:hAnsi="Times New Roman" w:cs="Times New Roman"/>
          <w:sz w:val="28"/>
          <w:szCs w:val="28"/>
        </w:rPr>
        <w:t>ских прав» имеет и материально-правовой, и процессуально-правовой смысл.</w:t>
      </w:r>
    </w:p>
    <w:p w:rsidR="009B209D" w:rsidRPr="009B209D" w:rsidRDefault="009B209D" w:rsidP="009B209D">
      <w:pPr>
        <w:spacing w:after="0" w:line="360" w:lineRule="auto"/>
        <w:ind w:firstLine="709"/>
        <w:jc w:val="both"/>
        <w:rPr>
          <w:rFonts w:ascii="Times New Roman" w:hAnsi="Times New Roman" w:cs="Times New Roman"/>
          <w:sz w:val="28"/>
          <w:szCs w:val="28"/>
        </w:rPr>
      </w:pPr>
      <w:r w:rsidRPr="009B209D">
        <w:rPr>
          <w:rFonts w:ascii="Times New Roman" w:hAnsi="Times New Roman" w:cs="Times New Roman"/>
          <w:sz w:val="28"/>
          <w:szCs w:val="28"/>
        </w:rPr>
        <w:t>Между тем понятия «публично-правовая защит</w:t>
      </w:r>
      <w:r>
        <w:rPr>
          <w:rFonts w:ascii="Times New Roman" w:hAnsi="Times New Roman" w:cs="Times New Roman"/>
          <w:sz w:val="28"/>
          <w:szCs w:val="28"/>
        </w:rPr>
        <w:t>а» и «гражданско-правовая защи</w:t>
      </w:r>
      <w:r w:rsidRPr="009B209D">
        <w:rPr>
          <w:rFonts w:ascii="Times New Roman" w:hAnsi="Times New Roman" w:cs="Times New Roman"/>
          <w:sz w:val="28"/>
          <w:szCs w:val="28"/>
        </w:rPr>
        <w:t>та» кардинально различаются между собой.</w:t>
      </w:r>
    </w:p>
    <w:p w:rsidR="009B209D" w:rsidRPr="009B209D" w:rsidRDefault="009B209D" w:rsidP="009B209D">
      <w:pPr>
        <w:spacing w:after="0" w:line="360" w:lineRule="auto"/>
        <w:ind w:firstLine="709"/>
        <w:jc w:val="both"/>
        <w:rPr>
          <w:rFonts w:ascii="Times New Roman" w:hAnsi="Times New Roman" w:cs="Times New Roman"/>
          <w:sz w:val="28"/>
          <w:szCs w:val="28"/>
        </w:rPr>
      </w:pPr>
      <w:r w:rsidRPr="009B209D">
        <w:rPr>
          <w:rFonts w:ascii="Times New Roman" w:hAnsi="Times New Roman" w:cs="Times New Roman"/>
          <w:sz w:val="28"/>
          <w:szCs w:val="28"/>
        </w:rPr>
        <w:t>Публично-правовая защита осуществляется гос</w:t>
      </w:r>
      <w:r>
        <w:rPr>
          <w:rFonts w:ascii="Times New Roman" w:hAnsi="Times New Roman" w:cs="Times New Roman"/>
          <w:sz w:val="28"/>
          <w:szCs w:val="28"/>
        </w:rPr>
        <w:t xml:space="preserve">ударством (государственными или </w:t>
      </w:r>
      <w:r w:rsidRPr="009B209D">
        <w:rPr>
          <w:rFonts w:ascii="Times New Roman" w:hAnsi="Times New Roman" w:cs="Times New Roman"/>
          <w:sz w:val="28"/>
          <w:szCs w:val="28"/>
        </w:rPr>
        <w:t xml:space="preserve">уполномоченными государством органами), </w:t>
      </w:r>
      <w:r w:rsidRPr="009B209D">
        <w:rPr>
          <w:rFonts w:ascii="Times New Roman" w:hAnsi="Times New Roman" w:cs="Times New Roman"/>
          <w:sz w:val="28"/>
          <w:szCs w:val="28"/>
        </w:rPr>
        <w:lastRenderedPageBreak/>
        <w:t>относяс</w:t>
      </w:r>
      <w:r>
        <w:rPr>
          <w:rFonts w:ascii="Times New Roman" w:hAnsi="Times New Roman" w:cs="Times New Roman"/>
          <w:sz w:val="28"/>
          <w:szCs w:val="28"/>
        </w:rPr>
        <w:t>ь, таким образом, к правоприме</w:t>
      </w:r>
      <w:r w:rsidRPr="009B209D">
        <w:rPr>
          <w:rFonts w:ascii="Times New Roman" w:hAnsi="Times New Roman" w:cs="Times New Roman"/>
          <w:sz w:val="28"/>
          <w:szCs w:val="28"/>
        </w:rPr>
        <w:t>нительной деятельности (применению права). Пр</w:t>
      </w:r>
      <w:r>
        <w:rPr>
          <w:rFonts w:ascii="Times New Roman" w:hAnsi="Times New Roman" w:cs="Times New Roman"/>
          <w:sz w:val="28"/>
          <w:szCs w:val="28"/>
        </w:rPr>
        <w:t xml:space="preserve">ичем испрашивается она в рамках </w:t>
      </w:r>
      <w:r w:rsidRPr="009B209D">
        <w:rPr>
          <w:rFonts w:ascii="Times New Roman" w:hAnsi="Times New Roman" w:cs="Times New Roman"/>
          <w:sz w:val="28"/>
          <w:szCs w:val="28"/>
        </w:rPr>
        <w:t>другого публично-правового (гражданского процессуального, арбит</w:t>
      </w:r>
      <w:r>
        <w:rPr>
          <w:rFonts w:ascii="Times New Roman" w:hAnsi="Times New Roman" w:cs="Times New Roman"/>
          <w:sz w:val="28"/>
          <w:szCs w:val="28"/>
        </w:rPr>
        <w:t>ражного процес</w:t>
      </w:r>
      <w:r w:rsidRPr="009B209D">
        <w:rPr>
          <w:rFonts w:ascii="Times New Roman" w:hAnsi="Times New Roman" w:cs="Times New Roman"/>
          <w:sz w:val="28"/>
          <w:szCs w:val="28"/>
        </w:rPr>
        <w:t>суального или административного) отношения, в</w:t>
      </w:r>
      <w:r>
        <w:rPr>
          <w:rFonts w:ascii="Times New Roman" w:hAnsi="Times New Roman" w:cs="Times New Roman"/>
          <w:sz w:val="28"/>
          <w:szCs w:val="28"/>
        </w:rPr>
        <w:t xml:space="preserve"> котором обладатель нарушенного </w:t>
      </w:r>
      <w:r w:rsidRPr="009B209D">
        <w:rPr>
          <w:rFonts w:ascii="Times New Roman" w:hAnsi="Times New Roman" w:cs="Times New Roman"/>
          <w:sz w:val="28"/>
          <w:szCs w:val="28"/>
        </w:rPr>
        <w:t>или оспоренного права (охраняемого законом инт</w:t>
      </w:r>
      <w:r>
        <w:rPr>
          <w:rFonts w:ascii="Times New Roman" w:hAnsi="Times New Roman" w:cs="Times New Roman"/>
          <w:sz w:val="28"/>
          <w:szCs w:val="28"/>
        </w:rPr>
        <w:t xml:space="preserve">ереса) выступает управомоченным </w:t>
      </w:r>
      <w:r w:rsidRPr="009B209D">
        <w:rPr>
          <w:rFonts w:ascii="Times New Roman" w:hAnsi="Times New Roman" w:cs="Times New Roman"/>
          <w:sz w:val="28"/>
          <w:szCs w:val="28"/>
        </w:rPr>
        <w:t>субъектом (носителем права на защиту), а соответ</w:t>
      </w:r>
      <w:r>
        <w:rPr>
          <w:rFonts w:ascii="Times New Roman" w:hAnsi="Times New Roman" w:cs="Times New Roman"/>
          <w:sz w:val="28"/>
          <w:szCs w:val="28"/>
        </w:rPr>
        <w:t>ствующий государственный (упол</w:t>
      </w:r>
      <w:r w:rsidRPr="009B209D">
        <w:rPr>
          <w:rFonts w:ascii="Times New Roman" w:hAnsi="Times New Roman" w:cs="Times New Roman"/>
          <w:sz w:val="28"/>
          <w:szCs w:val="28"/>
        </w:rPr>
        <w:t>номоченный государством) орган – обязанным с</w:t>
      </w:r>
      <w:r>
        <w:rPr>
          <w:rFonts w:ascii="Times New Roman" w:hAnsi="Times New Roman" w:cs="Times New Roman"/>
          <w:sz w:val="28"/>
          <w:szCs w:val="28"/>
        </w:rPr>
        <w:t xml:space="preserve">убъектом (носителем обязанности </w:t>
      </w:r>
      <w:r w:rsidRPr="009B209D">
        <w:rPr>
          <w:rFonts w:ascii="Times New Roman" w:hAnsi="Times New Roman" w:cs="Times New Roman"/>
          <w:sz w:val="28"/>
          <w:szCs w:val="28"/>
        </w:rPr>
        <w:t>предоставить защиту).</w:t>
      </w:r>
    </w:p>
    <w:p w:rsidR="009B209D" w:rsidRPr="009B209D" w:rsidRDefault="009B209D" w:rsidP="009B209D">
      <w:pPr>
        <w:spacing w:after="0" w:line="360" w:lineRule="auto"/>
        <w:ind w:firstLine="709"/>
        <w:jc w:val="both"/>
        <w:rPr>
          <w:rFonts w:ascii="Times New Roman" w:hAnsi="Times New Roman" w:cs="Times New Roman"/>
          <w:sz w:val="28"/>
          <w:szCs w:val="28"/>
        </w:rPr>
      </w:pPr>
      <w:r w:rsidRPr="009B209D">
        <w:rPr>
          <w:rFonts w:ascii="Times New Roman" w:hAnsi="Times New Roman" w:cs="Times New Roman"/>
          <w:sz w:val="28"/>
          <w:szCs w:val="28"/>
        </w:rPr>
        <w:t>Гражданско-правовая защита как деятельн</w:t>
      </w:r>
      <w:r>
        <w:rPr>
          <w:rFonts w:ascii="Times New Roman" w:hAnsi="Times New Roman" w:cs="Times New Roman"/>
          <w:sz w:val="28"/>
          <w:szCs w:val="28"/>
        </w:rPr>
        <w:t xml:space="preserve">ость характеризуется следующими </w:t>
      </w:r>
      <w:r w:rsidRPr="009B209D">
        <w:rPr>
          <w:rFonts w:ascii="Times New Roman" w:hAnsi="Times New Roman" w:cs="Times New Roman"/>
          <w:sz w:val="28"/>
          <w:szCs w:val="28"/>
        </w:rPr>
        <w:t>свойствами.</w:t>
      </w:r>
    </w:p>
    <w:p w:rsidR="003145C0" w:rsidRDefault="009B209D" w:rsidP="009B209D">
      <w:pPr>
        <w:spacing w:after="0" w:line="360" w:lineRule="auto"/>
        <w:ind w:firstLine="709"/>
        <w:jc w:val="both"/>
        <w:rPr>
          <w:rFonts w:ascii="Times New Roman" w:hAnsi="Times New Roman" w:cs="Times New Roman"/>
          <w:sz w:val="28"/>
          <w:szCs w:val="28"/>
        </w:rPr>
      </w:pPr>
      <w:r w:rsidRPr="009B209D">
        <w:rPr>
          <w:rFonts w:ascii="Times New Roman" w:hAnsi="Times New Roman" w:cs="Times New Roman"/>
          <w:sz w:val="28"/>
          <w:szCs w:val="28"/>
        </w:rPr>
        <w:t>Во-первых, это разновидность частноправовой защиты, т.е. деятельность самого</w:t>
      </w:r>
      <w:r>
        <w:rPr>
          <w:rFonts w:ascii="Times New Roman" w:hAnsi="Times New Roman" w:cs="Times New Roman"/>
          <w:sz w:val="28"/>
          <w:szCs w:val="28"/>
        </w:rPr>
        <w:t xml:space="preserve"> </w:t>
      </w:r>
      <w:r w:rsidRPr="009B209D">
        <w:rPr>
          <w:rFonts w:ascii="Times New Roman" w:hAnsi="Times New Roman" w:cs="Times New Roman"/>
          <w:sz w:val="28"/>
          <w:szCs w:val="28"/>
        </w:rPr>
        <w:t>управомоченного (заинтересованного) лица, осуще</w:t>
      </w:r>
      <w:r>
        <w:rPr>
          <w:rFonts w:ascii="Times New Roman" w:hAnsi="Times New Roman" w:cs="Times New Roman"/>
          <w:sz w:val="28"/>
          <w:szCs w:val="28"/>
        </w:rPr>
        <w:t>ствляемая либо без помощи госу</w:t>
      </w:r>
      <w:r w:rsidRPr="009B209D">
        <w:rPr>
          <w:rFonts w:ascii="Times New Roman" w:hAnsi="Times New Roman" w:cs="Times New Roman"/>
          <w:sz w:val="28"/>
          <w:szCs w:val="28"/>
        </w:rPr>
        <w:t>дарства (при реализации правомочия на самозащиту</w:t>
      </w:r>
      <w:r>
        <w:rPr>
          <w:rFonts w:ascii="Times New Roman" w:hAnsi="Times New Roman" w:cs="Times New Roman"/>
          <w:sz w:val="28"/>
          <w:szCs w:val="28"/>
        </w:rPr>
        <w:t xml:space="preserve"> и при оперативном воздействии; </w:t>
      </w:r>
      <w:r w:rsidRPr="009B209D">
        <w:rPr>
          <w:rFonts w:ascii="Times New Roman" w:hAnsi="Times New Roman" w:cs="Times New Roman"/>
          <w:sz w:val="28"/>
          <w:szCs w:val="28"/>
        </w:rPr>
        <w:t>при добровольном исполнении обязанности, прот</w:t>
      </w:r>
      <w:r>
        <w:rPr>
          <w:rFonts w:ascii="Times New Roman" w:hAnsi="Times New Roman" w:cs="Times New Roman"/>
          <w:sz w:val="28"/>
          <w:szCs w:val="28"/>
        </w:rPr>
        <w:t xml:space="preserve">ивостоящей охранительному праву </w:t>
      </w:r>
      <w:r w:rsidRPr="009B209D">
        <w:rPr>
          <w:rFonts w:ascii="Times New Roman" w:hAnsi="Times New Roman" w:cs="Times New Roman"/>
          <w:sz w:val="28"/>
          <w:szCs w:val="28"/>
        </w:rPr>
        <w:t>или нарушенному (оспоренному) регулятивному п</w:t>
      </w:r>
      <w:r>
        <w:rPr>
          <w:rFonts w:ascii="Times New Roman" w:hAnsi="Times New Roman" w:cs="Times New Roman"/>
          <w:sz w:val="28"/>
          <w:szCs w:val="28"/>
        </w:rPr>
        <w:t xml:space="preserve">раву, включающему охранительное </w:t>
      </w:r>
      <w:r w:rsidRPr="009B209D">
        <w:rPr>
          <w:rFonts w:ascii="Times New Roman" w:hAnsi="Times New Roman" w:cs="Times New Roman"/>
          <w:sz w:val="28"/>
          <w:szCs w:val="28"/>
        </w:rPr>
        <w:t>правомочие), либо с помощью принудительной си</w:t>
      </w:r>
      <w:r>
        <w:rPr>
          <w:rFonts w:ascii="Times New Roman" w:hAnsi="Times New Roman" w:cs="Times New Roman"/>
          <w:sz w:val="28"/>
          <w:szCs w:val="28"/>
        </w:rPr>
        <w:t xml:space="preserve">лы государства, испрашиваемой и </w:t>
      </w:r>
      <w:r w:rsidRPr="009B209D">
        <w:rPr>
          <w:rFonts w:ascii="Times New Roman" w:hAnsi="Times New Roman" w:cs="Times New Roman"/>
          <w:sz w:val="28"/>
          <w:szCs w:val="28"/>
        </w:rPr>
        <w:t>используемой в рамках второго из упомянутых в</w:t>
      </w:r>
      <w:r>
        <w:rPr>
          <w:rFonts w:ascii="Times New Roman" w:hAnsi="Times New Roman" w:cs="Times New Roman"/>
          <w:sz w:val="28"/>
          <w:szCs w:val="28"/>
        </w:rPr>
        <w:t xml:space="preserve">ыше публично-правовых отношений </w:t>
      </w:r>
      <w:r w:rsidRPr="009B209D">
        <w:rPr>
          <w:rFonts w:ascii="Times New Roman" w:hAnsi="Times New Roman" w:cs="Times New Roman"/>
          <w:sz w:val="28"/>
          <w:szCs w:val="28"/>
        </w:rPr>
        <w:t>(при принудительной реализации охранительного п</w:t>
      </w:r>
      <w:r>
        <w:rPr>
          <w:rFonts w:ascii="Times New Roman" w:hAnsi="Times New Roman" w:cs="Times New Roman"/>
          <w:sz w:val="28"/>
          <w:szCs w:val="28"/>
        </w:rPr>
        <w:t>равомочия, входящего в содержа</w:t>
      </w:r>
      <w:r w:rsidRPr="009B209D">
        <w:rPr>
          <w:rFonts w:ascii="Times New Roman" w:hAnsi="Times New Roman" w:cs="Times New Roman"/>
          <w:sz w:val="28"/>
          <w:szCs w:val="28"/>
        </w:rPr>
        <w:t>ние нарушенного (оспоренного) регулятивного пр</w:t>
      </w:r>
      <w:r>
        <w:rPr>
          <w:rFonts w:ascii="Times New Roman" w:hAnsi="Times New Roman" w:cs="Times New Roman"/>
          <w:sz w:val="28"/>
          <w:szCs w:val="28"/>
        </w:rPr>
        <w:t xml:space="preserve">ава, а также при принудительной </w:t>
      </w:r>
      <w:r w:rsidRPr="009B209D">
        <w:rPr>
          <w:rFonts w:ascii="Times New Roman" w:hAnsi="Times New Roman" w:cs="Times New Roman"/>
          <w:sz w:val="28"/>
          <w:szCs w:val="28"/>
        </w:rPr>
        <w:t>реализации охранительного права). И хотя в извест</w:t>
      </w:r>
      <w:r>
        <w:rPr>
          <w:rFonts w:ascii="Times New Roman" w:hAnsi="Times New Roman" w:cs="Times New Roman"/>
          <w:sz w:val="28"/>
          <w:szCs w:val="28"/>
        </w:rPr>
        <w:t>ных случаях осуществление граж</w:t>
      </w:r>
      <w:r w:rsidRPr="009B209D">
        <w:rPr>
          <w:rFonts w:ascii="Times New Roman" w:hAnsi="Times New Roman" w:cs="Times New Roman"/>
          <w:sz w:val="28"/>
          <w:szCs w:val="28"/>
        </w:rPr>
        <w:t>данско-правовой защиты связано с совершением действий лицами,</w:t>
      </w:r>
      <w:r>
        <w:rPr>
          <w:rFonts w:ascii="Times New Roman" w:hAnsi="Times New Roman" w:cs="Times New Roman"/>
          <w:sz w:val="28"/>
          <w:szCs w:val="28"/>
        </w:rPr>
        <w:t xml:space="preserve"> обязанными по </w:t>
      </w:r>
      <w:r w:rsidRPr="009B209D">
        <w:rPr>
          <w:rFonts w:ascii="Times New Roman" w:hAnsi="Times New Roman" w:cs="Times New Roman"/>
          <w:sz w:val="28"/>
          <w:szCs w:val="28"/>
        </w:rPr>
        <w:t>отношению к управомоченному (заинтересованному)</w:t>
      </w:r>
      <w:r>
        <w:rPr>
          <w:rFonts w:ascii="Times New Roman" w:hAnsi="Times New Roman" w:cs="Times New Roman"/>
          <w:sz w:val="28"/>
          <w:szCs w:val="28"/>
        </w:rPr>
        <w:t xml:space="preserve"> лицу, – нарушителем права (ли</w:t>
      </w:r>
      <w:r w:rsidRPr="009B209D">
        <w:rPr>
          <w:rFonts w:ascii="Times New Roman" w:hAnsi="Times New Roman" w:cs="Times New Roman"/>
          <w:sz w:val="28"/>
          <w:szCs w:val="28"/>
        </w:rPr>
        <w:t xml:space="preserve">цом, оспаривающим </w:t>
      </w:r>
      <w:r w:rsidRPr="009B209D">
        <w:rPr>
          <w:rFonts w:ascii="Times New Roman" w:hAnsi="Times New Roman" w:cs="Times New Roman"/>
          <w:sz w:val="28"/>
          <w:szCs w:val="28"/>
        </w:rPr>
        <w:lastRenderedPageBreak/>
        <w:t>право) или соответствующ</w:t>
      </w:r>
      <w:r>
        <w:rPr>
          <w:rFonts w:ascii="Times New Roman" w:hAnsi="Times New Roman" w:cs="Times New Roman"/>
          <w:sz w:val="28"/>
          <w:szCs w:val="28"/>
        </w:rPr>
        <w:t xml:space="preserve">им компетентным органом, данные </w:t>
      </w:r>
      <w:r w:rsidRPr="009B209D">
        <w:rPr>
          <w:rFonts w:ascii="Times New Roman" w:hAnsi="Times New Roman" w:cs="Times New Roman"/>
          <w:sz w:val="28"/>
          <w:szCs w:val="28"/>
        </w:rPr>
        <w:t>обязанные лица субъектами такой защиты не стано</w:t>
      </w:r>
      <w:r>
        <w:rPr>
          <w:rFonts w:ascii="Times New Roman" w:hAnsi="Times New Roman" w:cs="Times New Roman"/>
          <w:sz w:val="28"/>
          <w:szCs w:val="28"/>
        </w:rPr>
        <w:t>вятся</w:t>
      </w:r>
      <w:r w:rsidR="003145C0">
        <w:rPr>
          <w:rStyle w:val="aa"/>
          <w:rFonts w:ascii="Times New Roman" w:hAnsi="Times New Roman" w:cs="Times New Roman"/>
          <w:sz w:val="28"/>
          <w:szCs w:val="28"/>
        </w:rPr>
        <w:footnoteReference w:id="9"/>
      </w:r>
      <w:r>
        <w:rPr>
          <w:rFonts w:ascii="Times New Roman" w:hAnsi="Times New Roman" w:cs="Times New Roman"/>
          <w:sz w:val="28"/>
          <w:szCs w:val="28"/>
        </w:rPr>
        <w:t xml:space="preserve">. Ведь защита предполагает </w:t>
      </w:r>
      <w:r w:rsidRPr="009B209D">
        <w:rPr>
          <w:rFonts w:ascii="Times New Roman" w:hAnsi="Times New Roman" w:cs="Times New Roman"/>
          <w:sz w:val="28"/>
          <w:szCs w:val="28"/>
        </w:rPr>
        <w:t>осуществление меры возможного, а не должного пов</w:t>
      </w:r>
      <w:r>
        <w:rPr>
          <w:rFonts w:ascii="Times New Roman" w:hAnsi="Times New Roman" w:cs="Times New Roman"/>
          <w:sz w:val="28"/>
          <w:szCs w:val="28"/>
        </w:rPr>
        <w:t xml:space="preserve">едения. В то же время, исполняя </w:t>
      </w:r>
      <w:r w:rsidRPr="009B209D">
        <w:rPr>
          <w:rFonts w:ascii="Times New Roman" w:hAnsi="Times New Roman" w:cs="Times New Roman"/>
          <w:sz w:val="28"/>
          <w:szCs w:val="28"/>
        </w:rPr>
        <w:t>свою обязанность перед управомоченным (заинте</w:t>
      </w:r>
      <w:r>
        <w:rPr>
          <w:rFonts w:ascii="Times New Roman" w:hAnsi="Times New Roman" w:cs="Times New Roman"/>
          <w:sz w:val="28"/>
          <w:szCs w:val="28"/>
        </w:rPr>
        <w:t xml:space="preserve">ресованным) лицом, компетентный </w:t>
      </w:r>
      <w:r w:rsidRPr="009B209D">
        <w:rPr>
          <w:rFonts w:ascii="Times New Roman" w:hAnsi="Times New Roman" w:cs="Times New Roman"/>
          <w:sz w:val="28"/>
          <w:szCs w:val="28"/>
        </w:rPr>
        <w:t>орган по отношению к нарушителю права (лицу,</w:t>
      </w:r>
      <w:r>
        <w:rPr>
          <w:rFonts w:ascii="Times New Roman" w:hAnsi="Times New Roman" w:cs="Times New Roman"/>
          <w:sz w:val="28"/>
          <w:szCs w:val="28"/>
        </w:rPr>
        <w:t xml:space="preserve"> оспаривающему право) реализует </w:t>
      </w:r>
      <w:r w:rsidRPr="009B209D">
        <w:rPr>
          <w:rFonts w:ascii="Times New Roman" w:hAnsi="Times New Roman" w:cs="Times New Roman"/>
          <w:sz w:val="28"/>
          <w:szCs w:val="28"/>
        </w:rPr>
        <w:t>властную силу, заложенную в субъективном праве пу</w:t>
      </w:r>
      <w:r>
        <w:rPr>
          <w:rFonts w:ascii="Times New Roman" w:hAnsi="Times New Roman" w:cs="Times New Roman"/>
          <w:sz w:val="28"/>
          <w:szCs w:val="28"/>
        </w:rPr>
        <w:t>бличного порядка, т.е. выступа</w:t>
      </w:r>
      <w:r w:rsidRPr="009B209D">
        <w:rPr>
          <w:rFonts w:ascii="Times New Roman" w:hAnsi="Times New Roman" w:cs="Times New Roman"/>
          <w:sz w:val="28"/>
          <w:szCs w:val="28"/>
        </w:rPr>
        <w:t>ет субъектом публично-правовой защиты, которую</w:t>
      </w:r>
      <w:r>
        <w:rPr>
          <w:rFonts w:ascii="Times New Roman" w:hAnsi="Times New Roman" w:cs="Times New Roman"/>
          <w:sz w:val="28"/>
          <w:szCs w:val="28"/>
        </w:rPr>
        <w:t xml:space="preserve"> он осуществляет в рамках соот</w:t>
      </w:r>
      <w:r w:rsidRPr="009B209D">
        <w:rPr>
          <w:rFonts w:ascii="Times New Roman" w:hAnsi="Times New Roman" w:cs="Times New Roman"/>
          <w:sz w:val="28"/>
          <w:szCs w:val="28"/>
        </w:rPr>
        <w:t>ветствующего процессуального отношения с наруш</w:t>
      </w:r>
      <w:r>
        <w:rPr>
          <w:rFonts w:ascii="Times New Roman" w:hAnsi="Times New Roman" w:cs="Times New Roman"/>
          <w:sz w:val="28"/>
          <w:szCs w:val="28"/>
        </w:rPr>
        <w:t>ителем права (лицом, оспариваю</w:t>
      </w:r>
      <w:r w:rsidRPr="009B209D">
        <w:rPr>
          <w:rFonts w:ascii="Times New Roman" w:hAnsi="Times New Roman" w:cs="Times New Roman"/>
          <w:sz w:val="28"/>
          <w:szCs w:val="28"/>
        </w:rPr>
        <w:t xml:space="preserve">щим право). </w:t>
      </w:r>
    </w:p>
    <w:p w:rsidR="009B209D" w:rsidRPr="009B209D" w:rsidRDefault="009B209D" w:rsidP="009B209D">
      <w:pPr>
        <w:spacing w:after="0" w:line="360" w:lineRule="auto"/>
        <w:ind w:firstLine="709"/>
        <w:jc w:val="both"/>
        <w:rPr>
          <w:rFonts w:ascii="Times New Roman" w:hAnsi="Times New Roman" w:cs="Times New Roman"/>
          <w:sz w:val="28"/>
          <w:szCs w:val="28"/>
        </w:rPr>
      </w:pPr>
      <w:r w:rsidRPr="009B209D">
        <w:rPr>
          <w:rFonts w:ascii="Times New Roman" w:hAnsi="Times New Roman" w:cs="Times New Roman"/>
          <w:sz w:val="28"/>
          <w:szCs w:val="28"/>
        </w:rPr>
        <w:t xml:space="preserve">Кроме того, поскольку обязанное лицо и </w:t>
      </w:r>
      <w:r>
        <w:rPr>
          <w:rFonts w:ascii="Times New Roman" w:hAnsi="Times New Roman" w:cs="Times New Roman"/>
          <w:sz w:val="28"/>
          <w:szCs w:val="28"/>
        </w:rPr>
        <w:t xml:space="preserve">компетентный орган </w:t>
      </w:r>
      <w:r w:rsidRPr="009B209D">
        <w:rPr>
          <w:rFonts w:ascii="Times New Roman" w:hAnsi="Times New Roman" w:cs="Times New Roman"/>
          <w:sz w:val="28"/>
          <w:szCs w:val="28"/>
        </w:rPr>
        <w:t>способствуют реализации защитительной возможно</w:t>
      </w:r>
      <w:r>
        <w:rPr>
          <w:rFonts w:ascii="Times New Roman" w:hAnsi="Times New Roman" w:cs="Times New Roman"/>
          <w:sz w:val="28"/>
          <w:szCs w:val="28"/>
        </w:rPr>
        <w:t xml:space="preserve">сти, они, несомненно, участвуют </w:t>
      </w:r>
      <w:r w:rsidRPr="009B209D">
        <w:rPr>
          <w:rFonts w:ascii="Times New Roman" w:hAnsi="Times New Roman" w:cs="Times New Roman"/>
          <w:sz w:val="28"/>
          <w:szCs w:val="28"/>
        </w:rPr>
        <w:t>в гражданско-правовой защите. Однако, приним</w:t>
      </w:r>
      <w:r>
        <w:rPr>
          <w:rFonts w:ascii="Times New Roman" w:hAnsi="Times New Roman" w:cs="Times New Roman"/>
          <w:sz w:val="28"/>
          <w:szCs w:val="28"/>
        </w:rPr>
        <w:t xml:space="preserve">ая во внимание выявленную ранее </w:t>
      </w:r>
      <w:r w:rsidRPr="009B209D">
        <w:rPr>
          <w:rFonts w:ascii="Times New Roman" w:hAnsi="Times New Roman" w:cs="Times New Roman"/>
          <w:sz w:val="28"/>
          <w:szCs w:val="28"/>
        </w:rPr>
        <w:t>методологию исследования, для обеспечения ч</w:t>
      </w:r>
      <w:r>
        <w:rPr>
          <w:rFonts w:ascii="Times New Roman" w:hAnsi="Times New Roman" w:cs="Times New Roman"/>
          <w:sz w:val="28"/>
          <w:szCs w:val="28"/>
        </w:rPr>
        <w:t xml:space="preserve">истоты </w:t>
      </w:r>
      <w:proofErr w:type="spellStart"/>
      <w:r>
        <w:rPr>
          <w:rFonts w:ascii="Times New Roman" w:hAnsi="Times New Roman" w:cs="Times New Roman"/>
          <w:sz w:val="28"/>
          <w:szCs w:val="28"/>
        </w:rPr>
        <w:t>цивилистического</w:t>
      </w:r>
      <w:proofErr w:type="spellEnd"/>
      <w:r>
        <w:rPr>
          <w:rFonts w:ascii="Times New Roman" w:hAnsi="Times New Roman" w:cs="Times New Roman"/>
          <w:sz w:val="28"/>
          <w:szCs w:val="28"/>
        </w:rPr>
        <w:t xml:space="preserve"> анализа </w:t>
      </w:r>
      <w:r w:rsidRPr="009B209D">
        <w:rPr>
          <w:rFonts w:ascii="Times New Roman" w:hAnsi="Times New Roman" w:cs="Times New Roman"/>
          <w:sz w:val="28"/>
          <w:szCs w:val="28"/>
        </w:rPr>
        <w:t>необходимо исключить из его предмета публич</w:t>
      </w:r>
      <w:r>
        <w:rPr>
          <w:rFonts w:ascii="Times New Roman" w:hAnsi="Times New Roman" w:cs="Times New Roman"/>
          <w:sz w:val="28"/>
          <w:szCs w:val="28"/>
        </w:rPr>
        <w:t xml:space="preserve">но-правовые аспекты защиты. При </w:t>
      </w:r>
      <w:r w:rsidRPr="009B209D">
        <w:rPr>
          <w:rFonts w:ascii="Times New Roman" w:hAnsi="Times New Roman" w:cs="Times New Roman"/>
          <w:sz w:val="28"/>
          <w:szCs w:val="28"/>
        </w:rPr>
        <w:t>таком подходе гражданско-правовая защита не мож</w:t>
      </w:r>
      <w:r>
        <w:rPr>
          <w:rFonts w:ascii="Times New Roman" w:hAnsi="Times New Roman" w:cs="Times New Roman"/>
          <w:sz w:val="28"/>
          <w:szCs w:val="28"/>
        </w:rPr>
        <w:t>ет видеться иначе, как деятель</w:t>
      </w:r>
      <w:r w:rsidRPr="009B209D">
        <w:rPr>
          <w:rFonts w:ascii="Times New Roman" w:hAnsi="Times New Roman" w:cs="Times New Roman"/>
          <w:sz w:val="28"/>
          <w:szCs w:val="28"/>
        </w:rPr>
        <w:t>ность только управомоченного (заинтересованного) лица.</w:t>
      </w:r>
    </w:p>
    <w:p w:rsidR="009B209D" w:rsidRPr="009B209D" w:rsidRDefault="009B209D" w:rsidP="009B209D">
      <w:pPr>
        <w:spacing w:after="0" w:line="360" w:lineRule="auto"/>
        <w:ind w:firstLine="709"/>
        <w:jc w:val="both"/>
        <w:rPr>
          <w:rFonts w:ascii="Times New Roman" w:hAnsi="Times New Roman" w:cs="Times New Roman"/>
          <w:sz w:val="28"/>
          <w:szCs w:val="28"/>
        </w:rPr>
      </w:pPr>
      <w:r w:rsidRPr="009B209D">
        <w:rPr>
          <w:rFonts w:ascii="Times New Roman" w:hAnsi="Times New Roman" w:cs="Times New Roman"/>
          <w:sz w:val="28"/>
          <w:szCs w:val="28"/>
        </w:rPr>
        <w:t>Следовательно, в реальной действительности граж</w:t>
      </w:r>
      <w:r>
        <w:rPr>
          <w:rFonts w:ascii="Times New Roman" w:hAnsi="Times New Roman" w:cs="Times New Roman"/>
          <w:sz w:val="28"/>
          <w:szCs w:val="28"/>
        </w:rPr>
        <w:t>данско-правовая</w:t>
      </w:r>
      <w:r w:rsidR="00526F24">
        <w:rPr>
          <w:rFonts w:ascii="Times New Roman" w:hAnsi="Times New Roman" w:cs="Times New Roman"/>
          <w:sz w:val="28"/>
          <w:szCs w:val="28"/>
        </w:rPr>
        <w:t xml:space="preserve"> защита при</w:t>
      </w:r>
      <w:r w:rsidRPr="009B209D">
        <w:rPr>
          <w:rFonts w:ascii="Times New Roman" w:hAnsi="Times New Roman" w:cs="Times New Roman"/>
          <w:sz w:val="28"/>
          <w:szCs w:val="28"/>
        </w:rPr>
        <w:t>обретает одну из двух форм – юрисдикционную (гр</w:t>
      </w:r>
      <w:r>
        <w:rPr>
          <w:rFonts w:ascii="Times New Roman" w:hAnsi="Times New Roman" w:cs="Times New Roman"/>
          <w:sz w:val="28"/>
          <w:szCs w:val="28"/>
        </w:rPr>
        <w:t>ажданско-правовая защита допол</w:t>
      </w:r>
      <w:r w:rsidRPr="009B209D">
        <w:rPr>
          <w:rFonts w:ascii="Times New Roman" w:hAnsi="Times New Roman" w:cs="Times New Roman"/>
          <w:sz w:val="28"/>
          <w:szCs w:val="28"/>
        </w:rPr>
        <w:t xml:space="preserve">нена публично-правовой защитой) и </w:t>
      </w:r>
      <w:proofErr w:type="spellStart"/>
      <w:r w:rsidRPr="009B209D">
        <w:rPr>
          <w:rFonts w:ascii="Times New Roman" w:hAnsi="Times New Roman" w:cs="Times New Roman"/>
          <w:sz w:val="28"/>
          <w:szCs w:val="28"/>
        </w:rPr>
        <w:t>неюрисдикцио</w:t>
      </w:r>
      <w:r>
        <w:rPr>
          <w:rFonts w:ascii="Times New Roman" w:hAnsi="Times New Roman" w:cs="Times New Roman"/>
          <w:sz w:val="28"/>
          <w:szCs w:val="28"/>
        </w:rPr>
        <w:t>нную</w:t>
      </w:r>
      <w:proofErr w:type="spellEnd"/>
      <w:r>
        <w:rPr>
          <w:rFonts w:ascii="Times New Roman" w:hAnsi="Times New Roman" w:cs="Times New Roman"/>
          <w:sz w:val="28"/>
          <w:szCs w:val="28"/>
        </w:rPr>
        <w:t xml:space="preserve"> (гражданско-правовая защи</w:t>
      </w:r>
      <w:r w:rsidRPr="009B209D">
        <w:rPr>
          <w:rFonts w:ascii="Times New Roman" w:hAnsi="Times New Roman" w:cs="Times New Roman"/>
          <w:sz w:val="28"/>
          <w:szCs w:val="28"/>
        </w:rPr>
        <w:t>та не дополнена публично-правовой защитой). Однако в материально-правов</w:t>
      </w:r>
      <w:r>
        <w:rPr>
          <w:rFonts w:ascii="Times New Roman" w:hAnsi="Times New Roman" w:cs="Times New Roman"/>
          <w:sz w:val="28"/>
          <w:szCs w:val="28"/>
        </w:rPr>
        <w:t xml:space="preserve">ом </w:t>
      </w:r>
      <w:r w:rsidRPr="009B209D">
        <w:rPr>
          <w:rFonts w:ascii="Times New Roman" w:hAnsi="Times New Roman" w:cs="Times New Roman"/>
          <w:sz w:val="28"/>
          <w:szCs w:val="28"/>
        </w:rPr>
        <w:t>смысле в обоих случаях речь идет исключительно</w:t>
      </w:r>
      <w:r>
        <w:rPr>
          <w:rFonts w:ascii="Times New Roman" w:hAnsi="Times New Roman" w:cs="Times New Roman"/>
          <w:sz w:val="28"/>
          <w:szCs w:val="28"/>
        </w:rPr>
        <w:t xml:space="preserve"> о деятельности управомоченного </w:t>
      </w:r>
      <w:r w:rsidRPr="009B209D">
        <w:rPr>
          <w:rFonts w:ascii="Times New Roman" w:hAnsi="Times New Roman" w:cs="Times New Roman"/>
          <w:sz w:val="28"/>
          <w:szCs w:val="28"/>
        </w:rPr>
        <w:lastRenderedPageBreak/>
        <w:t>(заинтересованного) лица. Сказанное показыва</w:t>
      </w:r>
      <w:r>
        <w:rPr>
          <w:rFonts w:ascii="Times New Roman" w:hAnsi="Times New Roman" w:cs="Times New Roman"/>
          <w:sz w:val="28"/>
          <w:szCs w:val="28"/>
        </w:rPr>
        <w:t xml:space="preserve">ет необоснованность отнесения к </w:t>
      </w:r>
      <w:r w:rsidRPr="009B209D">
        <w:rPr>
          <w:rFonts w:ascii="Times New Roman" w:hAnsi="Times New Roman" w:cs="Times New Roman"/>
          <w:sz w:val="28"/>
          <w:szCs w:val="28"/>
        </w:rPr>
        <w:t>гражданско-правовой защите, пусть и в ее юрисдикц</w:t>
      </w:r>
      <w:r>
        <w:rPr>
          <w:rFonts w:ascii="Times New Roman" w:hAnsi="Times New Roman" w:cs="Times New Roman"/>
          <w:sz w:val="28"/>
          <w:szCs w:val="28"/>
        </w:rPr>
        <w:t>ионной форме, деятельности гос</w:t>
      </w:r>
      <w:r w:rsidRPr="009B209D">
        <w:rPr>
          <w:rFonts w:ascii="Times New Roman" w:hAnsi="Times New Roman" w:cs="Times New Roman"/>
          <w:sz w:val="28"/>
          <w:szCs w:val="28"/>
        </w:rPr>
        <w:t>ударственных (уполномоченных государством) органов.</w:t>
      </w:r>
    </w:p>
    <w:p w:rsidR="009B209D" w:rsidRPr="009B209D" w:rsidRDefault="009B209D" w:rsidP="009B209D">
      <w:pPr>
        <w:spacing w:after="0" w:line="360" w:lineRule="auto"/>
        <w:ind w:firstLine="709"/>
        <w:jc w:val="both"/>
        <w:rPr>
          <w:rFonts w:ascii="Times New Roman" w:hAnsi="Times New Roman" w:cs="Times New Roman"/>
          <w:sz w:val="28"/>
          <w:szCs w:val="28"/>
        </w:rPr>
      </w:pPr>
      <w:r w:rsidRPr="009B209D">
        <w:rPr>
          <w:rFonts w:ascii="Times New Roman" w:hAnsi="Times New Roman" w:cs="Times New Roman"/>
          <w:sz w:val="28"/>
          <w:szCs w:val="28"/>
        </w:rPr>
        <w:t>Во-вторых, речь идет о строго предметно</w:t>
      </w:r>
      <w:r>
        <w:rPr>
          <w:rFonts w:ascii="Times New Roman" w:hAnsi="Times New Roman" w:cs="Times New Roman"/>
          <w:sz w:val="28"/>
          <w:szCs w:val="28"/>
        </w:rPr>
        <w:t xml:space="preserve">й деятельности, направленной на </w:t>
      </w:r>
      <w:r w:rsidRPr="009B209D">
        <w:rPr>
          <w:rFonts w:ascii="Times New Roman" w:hAnsi="Times New Roman" w:cs="Times New Roman"/>
          <w:sz w:val="28"/>
          <w:szCs w:val="28"/>
        </w:rPr>
        <w:t>предотвращение или пресечение нарушения права (охраняемого законом инте</w:t>
      </w:r>
      <w:r>
        <w:rPr>
          <w:rFonts w:ascii="Times New Roman" w:hAnsi="Times New Roman" w:cs="Times New Roman"/>
          <w:sz w:val="28"/>
          <w:szCs w:val="28"/>
        </w:rPr>
        <w:t xml:space="preserve">реса) </w:t>
      </w:r>
      <w:r w:rsidRPr="009B209D">
        <w:rPr>
          <w:rFonts w:ascii="Times New Roman" w:hAnsi="Times New Roman" w:cs="Times New Roman"/>
          <w:sz w:val="28"/>
          <w:szCs w:val="28"/>
        </w:rPr>
        <w:t>либо восстановление нарушенного права (охраняе</w:t>
      </w:r>
      <w:r>
        <w:rPr>
          <w:rFonts w:ascii="Times New Roman" w:hAnsi="Times New Roman" w:cs="Times New Roman"/>
          <w:sz w:val="28"/>
          <w:szCs w:val="28"/>
        </w:rPr>
        <w:t xml:space="preserve">мого законом интереса). Значит, </w:t>
      </w:r>
      <w:r w:rsidRPr="009B209D">
        <w:rPr>
          <w:rFonts w:ascii="Times New Roman" w:hAnsi="Times New Roman" w:cs="Times New Roman"/>
          <w:sz w:val="28"/>
          <w:szCs w:val="28"/>
        </w:rPr>
        <w:t>гражданско-правовая защита как явление немыслим</w:t>
      </w:r>
      <w:r>
        <w:rPr>
          <w:rFonts w:ascii="Times New Roman" w:hAnsi="Times New Roman" w:cs="Times New Roman"/>
          <w:sz w:val="28"/>
          <w:szCs w:val="28"/>
        </w:rPr>
        <w:t xml:space="preserve">а без нарушения или оспаривания </w:t>
      </w:r>
      <w:r w:rsidRPr="009B209D">
        <w:rPr>
          <w:rFonts w:ascii="Times New Roman" w:hAnsi="Times New Roman" w:cs="Times New Roman"/>
          <w:sz w:val="28"/>
          <w:szCs w:val="28"/>
        </w:rPr>
        <w:t>субъективного права (охраняемого законом интерес</w:t>
      </w:r>
      <w:r>
        <w:rPr>
          <w:rFonts w:ascii="Times New Roman" w:hAnsi="Times New Roman" w:cs="Times New Roman"/>
          <w:sz w:val="28"/>
          <w:szCs w:val="28"/>
        </w:rPr>
        <w:t>а). При этом в системе юридиче</w:t>
      </w:r>
      <w:r w:rsidRPr="009B209D">
        <w:rPr>
          <w:rFonts w:ascii="Times New Roman" w:hAnsi="Times New Roman" w:cs="Times New Roman"/>
          <w:sz w:val="28"/>
          <w:szCs w:val="28"/>
        </w:rPr>
        <w:t>ских фактов результат защитительных действий в</w:t>
      </w:r>
      <w:r>
        <w:rPr>
          <w:rFonts w:ascii="Times New Roman" w:hAnsi="Times New Roman" w:cs="Times New Roman"/>
          <w:sz w:val="28"/>
          <w:szCs w:val="28"/>
        </w:rPr>
        <w:t xml:space="preserve"> виде фактически реализованного </w:t>
      </w:r>
      <w:r w:rsidRPr="009B209D">
        <w:rPr>
          <w:rFonts w:ascii="Times New Roman" w:hAnsi="Times New Roman" w:cs="Times New Roman"/>
          <w:sz w:val="28"/>
          <w:szCs w:val="28"/>
        </w:rPr>
        <w:t>охранительного правомочия или охранительного п</w:t>
      </w:r>
      <w:r>
        <w:rPr>
          <w:rFonts w:ascii="Times New Roman" w:hAnsi="Times New Roman" w:cs="Times New Roman"/>
          <w:sz w:val="28"/>
          <w:szCs w:val="28"/>
        </w:rPr>
        <w:t>рава занимает место антропоген</w:t>
      </w:r>
      <w:r w:rsidRPr="009B209D">
        <w:rPr>
          <w:rFonts w:ascii="Times New Roman" w:hAnsi="Times New Roman" w:cs="Times New Roman"/>
          <w:sz w:val="28"/>
          <w:szCs w:val="28"/>
        </w:rPr>
        <w:t>ных относительных событий.</w:t>
      </w:r>
    </w:p>
    <w:p w:rsidR="009B209D" w:rsidRPr="009B209D" w:rsidRDefault="009B209D" w:rsidP="009B209D">
      <w:pPr>
        <w:spacing w:after="0" w:line="360" w:lineRule="auto"/>
        <w:ind w:firstLine="709"/>
        <w:jc w:val="both"/>
        <w:rPr>
          <w:rFonts w:ascii="Times New Roman" w:hAnsi="Times New Roman" w:cs="Times New Roman"/>
          <w:sz w:val="28"/>
          <w:szCs w:val="28"/>
        </w:rPr>
      </w:pPr>
      <w:r w:rsidRPr="009B209D">
        <w:rPr>
          <w:rFonts w:ascii="Times New Roman" w:hAnsi="Times New Roman" w:cs="Times New Roman"/>
          <w:sz w:val="28"/>
          <w:szCs w:val="28"/>
        </w:rPr>
        <w:t xml:space="preserve">Что касается входящего в состав юридической </w:t>
      </w:r>
      <w:r>
        <w:rPr>
          <w:rFonts w:ascii="Times New Roman" w:hAnsi="Times New Roman" w:cs="Times New Roman"/>
          <w:sz w:val="28"/>
          <w:szCs w:val="28"/>
        </w:rPr>
        <w:t>обязанности дебиторского право</w:t>
      </w:r>
      <w:r w:rsidRPr="009B209D">
        <w:rPr>
          <w:rFonts w:ascii="Times New Roman" w:hAnsi="Times New Roman" w:cs="Times New Roman"/>
          <w:sz w:val="28"/>
          <w:szCs w:val="28"/>
        </w:rPr>
        <w:t xml:space="preserve">мочия на возражение (как в приведенном примере, </w:t>
      </w:r>
      <w:r>
        <w:rPr>
          <w:rFonts w:ascii="Times New Roman" w:hAnsi="Times New Roman" w:cs="Times New Roman"/>
          <w:sz w:val="28"/>
          <w:szCs w:val="28"/>
        </w:rPr>
        <w:t>правомочия на исполнение обяза</w:t>
      </w:r>
      <w:r w:rsidRPr="009B209D">
        <w:rPr>
          <w:rFonts w:ascii="Times New Roman" w:hAnsi="Times New Roman" w:cs="Times New Roman"/>
          <w:sz w:val="28"/>
          <w:szCs w:val="28"/>
        </w:rPr>
        <w:t>тельства внесением денежных средств в депозит нота</w:t>
      </w:r>
      <w:r>
        <w:rPr>
          <w:rFonts w:ascii="Times New Roman" w:hAnsi="Times New Roman" w:cs="Times New Roman"/>
          <w:sz w:val="28"/>
          <w:szCs w:val="28"/>
        </w:rPr>
        <w:t>риуса в случае просрочки креди</w:t>
      </w:r>
      <w:r w:rsidRPr="009B209D">
        <w:rPr>
          <w:rFonts w:ascii="Times New Roman" w:hAnsi="Times New Roman" w:cs="Times New Roman"/>
          <w:sz w:val="28"/>
          <w:szCs w:val="28"/>
        </w:rPr>
        <w:t>тора), то данное правомочие не является защитите</w:t>
      </w:r>
      <w:r>
        <w:rPr>
          <w:rFonts w:ascii="Times New Roman" w:hAnsi="Times New Roman" w:cs="Times New Roman"/>
          <w:sz w:val="28"/>
          <w:szCs w:val="28"/>
        </w:rPr>
        <w:t xml:space="preserve">льной возможностью, возникающей </w:t>
      </w:r>
      <w:r w:rsidRPr="009B209D">
        <w:rPr>
          <w:rFonts w:ascii="Times New Roman" w:hAnsi="Times New Roman" w:cs="Times New Roman"/>
          <w:sz w:val="28"/>
          <w:szCs w:val="28"/>
        </w:rPr>
        <w:t>в момент нарушения или оспаривания субъектив</w:t>
      </w:r>
      <w:r>
        <w:rPr>
          <w:rFonts w:ascii="Times New Roman" w:hAnsi="Times New Roman" w:cs="Times New Roman"/>
          <w:sz w:val="28"/>
          <w:szCs w:val="28"/>
        </w:rPr>
        <w:t xml:space="preserve">ного права (охраняемого законом </w:t>
      </w:r>
      <w:r w:rsidRPr="009B209D">
        <w:rPr>
          <w:rFonts w:ascii="Times New Roman" w:hAnsi="Times New Roman" w:cs="Times New Roman"/>
          <w:sz w:val="28"/>
          <w:szCs w:val="28"/>
        </w:rPr>
        <w:t>интереса). Поэтому реализацию указанного прав</w:t>
      </w:r>
      <w:r>
        <w:rPr>
          <w:rFonts w:ascii="Times New Roman" w:hAnsi="Times New Roman" w:cs="Times New Roman"/>
          <w:sz w:val="28"/>
          <w:szCs w:val="28"/>
        </w:rPr>
        <w:t xml:space="preserve">омочия ошибочно рассматривать в </w:t>
      </w:r>
      <w:r w:rsidRPr="009B209D">
        <w:rPr>
          <w:rFonts w:ascii="Times New Roman" w:hAnsi="Times New Roman" w:cs="Times New Roman"/>
          <w:sz w:val="28"/>
          <w:szCs w:val="28"/>
        </w:rPr>
        <w:t>качестве гражданско-правовой защиты. Напротив</w:t>
      </w:r>
      <w:r>
        <w:rPr>
          <w:rFonts w:ascii="Times New Roman" w:hAnsi="Times New Roman" w:cs="Times New Roman"/>
          <w:sz w:val="28"/>
          <w:szCs w:val="28"/>
        </w:rPr>
        <w:t>, возражение парализует возмож</w:t>
      </w:r>
      <w:r w:rsidRPr="009B209D">
        <w:rPr>
          <w:rFonts w:ascii="Times New Roman" w:hAnsi="Times New Roman" w:cs="Times New Roman"/>
          <w:sz w:val="28"/>
          <w:szCs w:val="28"/>
        </w:rPr>
        <w:t>ность принудительного осуществления субъективного права, свидетельствуя, таким</w:t>
      </w:r>
      <w:r>
        <w:rPr>
          <w:rFonts w:ascii="Times New Roman" w:hAnsi="Times New Roman" w:cs="Times New Roman"/>
          <w:sz w:val="28"/>
          <w:szCs w:val="28"/>
        </w:rPr>
        <w:t xml:space="preserve"> </w:t>
      </w:r>
      <w:r w:rsidRPr="009B209D">
        <w:rPr>
          <w:rFonts w:ascii="Times New Roman" w:hAnsi="Times New Roman" w:cs="Times New Roman"/>
          <w:sz w:val="28"/>
          <w:szCs w:val="28"/>
        </w:rPr>
        <w:t>образом, об отсутствии оснований для гражданско-</w:t>
      </w:r>
      <w:r>
        <w:rPr>
          <w:rFonts w:ascii="Times New Roman" w:hAnsi="Times New Roman" w:cs="Times New Roman"/>
          <w:sz w:val="28"/>
          <w:szCs w:val="28"/>
        </w:rPr>
        <w:t>правовой защиты противостояще</w:t>
      </w:r>
      <w:r w:rsidRPr="009B209D">
        <w:rPr>
          <w:rFonts w:ascii="Times New Roman" w:hAnsi="Times New Roman" w:cs="Times New Roman"/>
          <w:sz w:val="28"/>
          <w:szCs w:val="28"/>
        </w:rPr>
        <w:t>го возражающему субъекта – управомоченного (заинт</w:t>
      </w:r>
      <w:r>
        <w:rPr>
          <w:rFonts w:ascii="Times New Roman" w:hAnsi="Times New Roman" w:cs="Times New Roman"/>
          <w:sz w:val="28"/>
          <w:szCs w:val="28"/>
        </w:rPr>
        <w:t>ересованного) лица. В этой свя</w:t>
      </w:r>
      <w:r w:rsidRPr="009B209D">
        <w:rPr>
          <w:rFonts w:ascii="Times New Roman" w:hAnsi="Times New Roman" w:cs="Times New Roman"/>
          <w:sz w:val="28"/>
          <w:szCs w:val="28"/>
        </w:rPr>
        <w:t xml:space="preserve">зи утверждение о том, </w:t>
      </w:r>
      <w:r w:rsidRPr="009B209D">
        <w:rPr>
          <w:rFonts w:ascii="Times New Roman" w:hAnsi="Times New Roman" w:cs="Times New Roman"/>
          <w:sz w:val="28"/>
          <w:szCs w:val="28"/>
        </w:rPr>
        <w:lastRenderedPageBreak/>
        <w:t xml:space="preserve">что возражение </w:t>
      </w:r>
      <w:r>
        <w:rPr>
          <w:rFonts w:ascii="Times New Roman" w:hAnsi="Times New Roman" w:cs="Times New Roman"/>
          <w:sz w:val="28"/>
          <w:szCs w:val="28"/>
        </w:rPr>
        <w:t xml:space="preserve">есть второстепенная после иска форма защиты </w:t>
      </w:r>
      <w:r w:rsidRPr="009B209D">
        <w:rPr>
          <w:rFonts w:ascii="Times New Roman" w:hAnsi="Times New Roman" w:cs="Times New Roman"/>
          <w:sz w:val="28"/>
          <w:szCs w:val="28"/>
        </w:rPr>
        <w:t xml:space="preserve">права, справедливо лишь в отношении возражения </w:t>
      </w:r>
      <w:r>
        <w:rPr>
          <w:rFonts w:ascii="Times New Roman" w:hAnsi="Times New Roman" w:cs="Times New Roman"/>
          <w:sz w:val="28"/>
          <w:szCs w:val="28"/>
        </w:rPr>
        <w:t>как средства процессуальной за</w:t>
      </w:r>
      <w:r w:rsidRPr="009B209D">
        <w:rPr>
          <w:rFonts w:ascii="Times New Roman" w:hAnsi="Times New Roman" w:cs="Times New Roman"/>
          <w:sz w:val="28"/>
          <w:szCs w:val="28"/>
        </w:rPr>
        <w:t>щиты ответчика в суде.</w:t>
      </w:r>
    </w:p>
    <w:p w:rsidR="009B209D" w:rsidRPr="009B209D" w:rsidRDefault="009B209D" w:rsidP="009B209D">
      <w:pPr>
        <w:spacing w:after="0" w:line="360" w:lineRule="auto"/>
        <w:ind w:firstLine="709"/>
        <w:jc w:val="both"/>
        <w:rPr>
          <w:rFonts w:ascii="Times New Roman" w:hAnsi="Times New Roman" w:cs="Times New Roman"/>
          <w:sz w:val="28"/>
          <w:szCs w:val="28"/>
        </w:rPr>
      </w:pPr>
      <w:r w:rsidRPr="009B209D">
        <w:rPr>
          <w:rFonts w:ascii="Times New Roman" w:hAnsi="Times New Roman" w:cs="Times New Roman"/>
          <w:sz w:val="28"/>
          <w:szCs w:val="28"/>
        </w:rPr>
        <w:t>В-третьих, это деятельность, выражающаяся в</w:t>
      </w:r>
      <w:r>
        <w:rPr>
          <w:rFonts w:ascii="Times New Roman" w:hAnsi="Times New Roman" w:cs="Times New Roman"/>
          <w:sz w:val="28"/>
          <w:szCs w:val="28"/>
        </w:rPr>
        <w:t xml:space="preserve"> реализации управомоченным (за</w:t>
      </w:r>
      <w:r w:rsidRPr="009B209D">
        <w:rPr>
          <w:rFonts w:ascii="Times New Roman" w:hAnsi="Times New Roman" w:cs="Times New Roman"/>
          <w:sz w:val="28"/>
          <w:szCs w:val="28"/>
        </w:rPr>
        <w:t>интересованным) лицом защитительной возможнос</w:t>
      </w:r>
      <w:r>
        <w:rPr>
          <w:rFonts w:ascii="Times New Roman" w:hAnsi="Times New Roman" w:cs="Times New Roman"/>
          <w:sz w:val="28"/>
          <w:szCs w:val="28"/>
        </w:rPr>
        <w:t>ти – либо охранительного право</w:t>
      </w:r>
      <w:r w:rsidRPr="009B209D">
        <w:rPr>
          <w:rFonts w:ascii="Times New Roman" w:hAnsi="Times New Roman" w:cs="Times New Roman"/>
          <w:sz w:val="28"/>
          <w:szCs w:val="28"/>
        </w:rPr>
        <w:t>мочия, входящего в содержание нарушенного (оспо</w:t>
      </w:r>
      <w:r>
        <w:rPr>
          <w:rFonts w:ascii="Times New Roman" w:hAnsi="Times New Roman" w:cs="Times New Roman"/>
          <w:sz w:val="28"/>
          <w:szCs w:val="28"/>
        </w:rPr>
        <w:t>ренного) регулятивного граждан</w:t>
      </w:r>
      <w:r w:rsidRPr="009B209D">
        <w:rPr>
          <w:rFonts w:ascii="Times New Roman" w:hAnsi="Times New Roman" w:cs="Times New Roman"/>
          <w:sz w:val="28"/>
          <w:szCs w:val="28"/>
        </w:rPr>
        <w:t xml:space="preserve">ского права (охраняемого законом интереса), </w:t>
      </w:r>
      <w:r>
        <w:rPr>
          <w:rFonts w:ascii="Times New Roman" w:hAnsi="Times New Roman" w:cs="Times New Roman"/>
          <w:sz w:val="28"/>
          <w:szCs w:val="28"/>
        </w:rPr>
        <w:t xml:space="preserve">либо субъективного гражданского </w:t>
      </w:r>
      <w:r w:rsidRPr="009B209D">
        <w:rPr>
          <w:rFonts w:ascii="Times New Roman" w:hAnsi="Times New Roman" w:cs="Times New Roman"/>
          <w:sz w:val="28"/>
          <w:szCs w:val="28"/>
        </w:rPr>
        <w:t>права, входящего в содержание охранительного обя</w:t>
      </w:r>
      <w:r>
        <w:rPr>
          <w:rFonts w:ascii="Times New Roman" w:hAnsi="Times New Roman" w:cs="Times New Roman"/>
          <w:sz w:val="28"/>
          <w:szCs w:val="28"/>
        </w:rPr>
        <w:t xml:space="preserve">зательства как самостоятельного </w:t>
      </w:r>
      <w:r w:rsidRPr="009B209D">
        <w:rPr>
          <w:rFonts w:ascii="Times New Roman" w:hAnsi="Times New Roman" w:cs="Times New Roman"/>
          <w:sz w:val="28"/>
          <w:szCs w:val="28"/>
        </w:rPr>
        <w:t>правоотношения. В свою очередь охранительное пр</w:t>
      </w:r>
      <w:r>
        <w:rPr>
          <w:rFonts w:ascii="Times New Roman" w:hAnsi="Times New Roman" w:cs="Times New Roman"/>
          <w:sz w:val="28"/>
          <w:szCs w:val="28"/>
        </w:rPr>
        <w:t xml:space="preserve">авомочие и охранительное право, </w:t>
      </w:r>
      <w:r w:rsidRPr="009B209D">
        <w:rPr>
          <w:rFonts w:ascii="Times New Roman" w:hAnsi="Times New Roman" w:cs="Times New Roman"/>
          <w:sz w:val="28"/>
          <w:szCs w:val="28"/>
        </w:rPr>
        <w:t>поскольку они являются юридическими возможностям</w:t>
      </w:r>
      <w:r>
        <w:rPr>
          <w:rFonts w:ascii="Times New Roman" w:hAnsi="Times New Roman" w:cs="Times New Roman"/>
          <w:sz w:val="28"/>
          <w:szCs w:val="28"/>
        </w:rPr>
        <w:t xml:space="preserve">и, гарантированы законом, т. е. </w:t>
      </w:r>
      <w:r w:rsidRPr="009B209D">
        <w:rPr>
          <w:rFonts w:ascii="Times New Roman" w:hAnsi="Times New Roman" w:cs="Times New Roman"/>
          <w:sz w:val="28"/>
          <w:szCs w:val="28"/>
        </w:rPr>
        <w:t>наличием аппарата государственно-правового принуждения.</w:t>
      </w:r>
    </w:p>
    <w:p w:rsidR="009B209D" w:rsidRPr="009B209D" w:rsidRDefault="009B209D" w:rsidP="009B209D">
      <w:pPr>
        <w:spacing w:after="0" w:line="360" w:lineRule="auto"/>
        <w:ind w:firstLine="709"/>
        <w:jc w:val="both"/>
        <w:rPr>
          <w:rFonts w:ascii="Times New Roman" w:hAnsi="Times New Roman" w:cs="Times New Roman"/>
          <w:sz w:val="28"/>
          <w:szCs w:val="28"/>
        </w:rPr>
      </w:pPr>
      <w:r w:rsidRPr="009B209D">
        <w:rPr>
          <w:rFonts w:ascii="Times New Roman" w:hAnsi="Times New Roman" w:cs="Times New Roman"/>
          <w:sz w:val="28"/>
          <w:szCs w:val="28"/>
        </w:rPr>
        <w:t>Принимая во внимание изложенные соображени</w:t>
      </w:r>
      <w:r>
        <w:rPr>
          <w:rFonts w:ascii="Times New Roman" w:hAnsi="Times New Roman" w:cs="Times New Roman"/>
          <w:sz w:val="28"/>
          <w:szCs w:val="28"/>
        </w:rPr>
        <w:t>я, вместо межотраслевого терми</w:t>
      </w:r>
      <w:r w:rsidRPr="009B209D">
        <w:rPr>
          <w:rFonts w:ascii="Times New Roman" w:hAnsi="Times New Roman" w:cs="Times New Roman"/>
          <w:sz w:val="28"/>
          <w:szCs w:val="28"/>
        </w:rPr>
        <w:t xml:space="preserve">на «защита гражданских прав» в </w:t>
      </w:r>
      <w:proofErr w:type="spellStart"/>
      <w:r w:rsidRPr="009B209D">
        <w:rPr>
          <w:rFonts w:ascii="Times New Roman" w:hAnsi="Times New Roman" w:cs="Times New Roman"/>
          <w:sz w:val="28"/>
          <w:szCs w:val="28"/>
        </w:rPr>
        <w:t>цивилистическо</w:t>
      </w:r>
      <w:r>
        <w:rPr>
          <w:rFonts w:ascii="Times New Roman" w:hAnsi="Times New Roman" w:cs="Times New Roman"/>
          <w:sz w:val="28"/>
          <w:szCs w:val="28"/>
        </w:rPr>
        <w:t>м</w:t>
      </w:r>
      <w:proofErr w:type="spellEnd"/>
      <w:r>
        <w:rPr>
          <w:rFonts w:ascii="Times New Roman" w:hAnsi="Times New Roman" w:cs="Times New Roman"/>
          <w:sz w:val="28"/>
          <w:szCs w:val="28"/>
        </w:rPr>
        <w:t xml:space="preserve"> обиходе логичнее использовать </w:t>
      </w:r>
      <w:r w:rsidRPr="009B209D">
        <w:rPr>
          <w:rFonts w:ascii="Times New Roman" w:hAnsi="Times New Roman" w:cs="Times New Roman"/>
          <w:sz w:val="28"/>
          <w:szCs w:val="28"/>
        </w:rPr>
        <w:t>термин «гражданско-правовая защита».</w:t>
      </w:r>
    </w:p>
    <w:p w:rsidR="003145C0" w:rsidRDefault="003145C0" w:rsidP="00807C6E">
      <w:pPr>
        <w:ind w:firstLine="709"/>
        <w:jc w:val="center"/>
        <w:rPr>
          <w:rFonts w:ascii="Times New Roman" w:hAnsi="Times New Roman" w:cs="Times New Roman"/>
          <w:b/>
          <w:sz w:val="28"/>
          <w:szCs w:val="28"/>
        </w:rPr>
      </w:pPr>
    </w:p>
    <w:p w:rsidR="003145C0" w:rsidRDefault="003145C0" w:rsidP="00807C6E">
      <w:pPr>
        <w:ind w:firstLine="709"/>
        <w:jc w:val="center"/>
        <w:rPr>
          <w:rFonts w:ascii="Times New Roman" w:hAnsi="Times New Roman" w:cs="Times New Roman"/>
          <w:b/>
          <w:sz w:val="28"/>
          <w:szCs w:val="28"/>
        </w:rPr>
      </w:pPr>
    </w:p>
    <w:p w:rsidR="003145C0" w:rsidRDefault="003145C0" w:rsidP="00807C6E">
      <w:pPr>
        <w:ind w:firstLine="709"/>
        <w:jc w:val="center"/>
        <w:rPr>
          <w:rFonts w:ascii="Times New Roman" w:hAnsi="Times New Roman" w:cs="Times New Roman"/>
          <w:b/>
          <w:sz w:val="28"/>
          <w:szCs w:val="28"/>
        </w:rPr>
      </w:pPr>
    </w:p>
    <w:p w:rsidR="003145C0" w:rsidRDefault="003145C0" w:rsidP="00807C6E">
      <w:pPr>
        <w:ind w:firstLine="709"/>
        <w:jc w:val="center"/>
        <w:rPr>
          <w:rFonts w:ascii="Times New Roman" w:hAnsi="Times New Roman" w:cs="Times New Roman"/>
          <w:b/>
          <w:sz w:val="28"/>
          <w:szCs w:val="28"/>
        </w:rPr>
      </w:pPr>
    </w:p>
    <w:p w:rsidR="003145C0" w:rsidRDefault="003145C0" w:rsidP="00807C6E">
      <w:pPr>
        <w:ind w:firstLine="709"/>
        <w:jc w:val="center"/>
        <w:rPr>
          <w:rFonts w:ascii="Times New Roman" w:hAnsi="Times New Roman" w:cs="Times New Roman"/>
          <w:b/>
          <w:sz w:val="28"/>
          <w:szCs w:val="28"/>
        </w:rPr>
      </w:pPr>
    </w:p>
    <w:p w:rsidR="003145C0" w:rsidRDefault="003145C0" w:rsidP="00807C6E">
      <w:pPr>
        <w:ind w:firstLine="709"/>
        <w:jc w:val="center"/>
        <w:rPr>
          <w:rFonts w:ascii="Times New Roman" w:hAnsi="Times New Roman" w:cs="Times New Roman"/>
          <w:b/>
          <w:sz w:val="28"/>
          <w:szCs w:val="28"/>
        </w:rPr>
      </w:pPr>
    </w:p>
    <w:p w:rsidR="003145C0" w:rsidRDefault="003145C0" w:rsidP="00807C6E">
      <w:pPr>
        <w:ind w:firstLine="709"/>
        <w:jc w:val="center"/>
        <w:rPr>
          <w:rFonts w:ascii="Times New Roman" w:hAnsi="Times New Roman" w:cs="Times New Roman"/>
          <w:b/>
          <w:sz w:val="28"/>
          <w:szCs w:val="28"/>
        </w:rPr>
      </w:pPr>
    </w:p>
    <w:p w:rsidR="00A021C1" w:rsidRPr="00A021C1" w:rsidRDefault="00A021C1" w:rsidP="00807C6E">
      <w:pPr>
        <w:ind w:firstLine="709"/>
        <w:jc w:val="center"/>
        <w:rPr>
          <w:rFonts w:ascii="Times New Roman" w:hAnsi="Times New Roman" w:cs="Times New Roman"/>
          <w:b/>
          <w:sz w:val="28"/>
          <w:szCs w:val="28"/>
        </w:rPr>
      </w:pPr>
      <w:r w:rsidRPr="00A021C1">
        <w:rPr>
          <w:rFonts w:ascii="Times New Roman" w:hAnsi="Times New Roman" w:cs="Times New Roman"/>
          <w:b/>
          <w:sz w:val="28"/>
          <w:szCs w:val="28"/>
        </w:rPr>
        <w:t>Глава 2. Практические аспекты применения института защиты гражданских прав</w:t>
      </w:r>
    </w:p>
    <w:p w:rsidR="00A021C1" w:rsidRPr="00807C6E" w:rsidRDefault="00A021C1" w:rsidP="00807C6E">
      <w:pPr>
        <w:spacing w:after="0"/>
        <w:rPr>
          <w:rFonts w:ascii="Times New Roman" w:hAnsi="Times New Roman" w:cs="Times New Roman"/>
          <w:sz w:val="28"/>
          <w:szCs w:val="28"/>
        </w:rPr>
      </w:pPr>
      <w:r w:rsidRPr="00807C6E">
        <w:rPr>
          <w:rFonts w:ascii="Times New Roman" w:hAnsi="Times New Roman" w:cs="Times New Roman"/>
          <w:sz w:val="28"/>
          <w:szCs w:val="28"/>
        </w:rPr>
        <w:lastRenderedPageBreak/>
        <w:t>2.1. Анализ способов и определение форм защиты гражданских прав</w:t>
      </w:r>
    </w:p>
    <w:p w:rsidR="00A021C1" w:rsidRDefault="00A021C1">
      <w:pPr>
        <w:rPr>
          <w:rFonts w:ascii="Times New Roman" w:hAnsi="Times New Roman" w:cs="Times New Roman"/>
          <w:sz w:val="28"/>
          <w:szCs w:val="28"/>
        </w:rPr>
      </w:pPr>
    </w:p>
    <w:p w:rsidR="00762080" w:rsidRPr="00762080" w:rsidRDefault="00762080" w:rsidP="00E659B7">
      <w:pPr>
        <w:spacing w:after="0" w:line="360" w:lineRule="auto"/>
        <w:ind w:firstLine="709"/>
        <w:jc w:val="both"/>
        <w:rPr>
          <w:rFonts w:ascii="Times New Roman" w:hAnsi="Times New Roman" w:cs="Times New Roman"/>
          <w:sz w:val="28"/>
          <w:szCs w:val="28"/>
        </w:rPr>
      </w:pPr>
      <w:r w:rsidRPr="00762080">
        <w:rPr>
          <w:rFonts w:ascii="Times New Roman" w:hAnsi="Times New Roman" w:cs="Times New Roman"/>
          <w:sz w:val="28"/>
          <w:szCs w:val="28"/>
        </w:rPr>
        <w:t>Одной из первоочередных задач на пути построения демократического государства является признание за каждым человеком равных гражданских прав,</w:t>
      </w:r>
      <w:r>
        <w:rPr>
          <w:rFonts w:ascii="Times New Roman" w:hAnsi="Times New Roman" w:cs="Times New Roman"/>
          <w:sz w:val="28"/>
          <w:szCs w:val="28"/>
        </w:rPr>
        <w:t xml:space="preserve"> </w:t>
      </w:r>
      <w:r w:rsidRPr="00762080">
        <w:rPr>
          <w:rFonts w:ascii="Times New Roman" w:hAnsi="Times New Roman" w:cs="Times New Roman"/>
          <w:sz w:val="28"/>
          <w:szCs w:val="28"/>
        </w:rPr>
        <w:t>а также определить доступные, понятные и также справедливые способы и формы их защиты.</w:t>
      </w:r>
    </w:p>
    <w:p w:rsidR="00762080" w:rsidRPr="00762080" w:rsidRDefault="00762080" w:rsidP="00E659B7">
      <w:pPr>
        <w:spacing w:after="0" w:line="360" w:lineRule="auto"/>
        <w:ind w:firstLine="709"/>
        <w:jc w:val="both"/>
        <w:rPr>
          <w:rFonts w:ascii="Times New Roman" w:hAnsi="Times New Roman" w:cs="Times New Roman"/>
          <w:sz w:val="28"/>
          <w:szCs w:val="28"/>
        </w:rPr>
      </w:pPr>
      <w:r w:rsidRPr="00762080">
        <w:rPr>
          <w:rFonts w:ascii="Times New Roman" w:hAnsi="Times New Roman" w:cs="Times New Roman"/>
          <w:sz w:val="28"/>
          <w:szCs w:val="28"/>
        </w:rPr>
        <w:t>Защита гражданских прав — механизм реализации мер по защите субъективных гражданских прав и интересов.</w:t>
      </w:r>
    </w:p>
    <w:p w:rsidR="00762080" w:rsidRPr="00762080" w:rsidRDefault="00762080" w:rsidP="00E659B7">
      <w:pPr>
        <w:spacing w:after="0" w:line="360" w:lineRule="auto"/>
        <w:ind w:firstLine="709"/>
        <w:jc w:val="both"/>
        <w:rPr>
          <w:rFonts w:ascii="Times New Roman" w:hAnsi="Times New Roman" w:cs="Times New Roman"/>
          <w:sz w:val="28"/>
          <w:szCs w:val="28"/>
        </w:rPr>
      </w:pPr>
      <w:r w:rsidRPr="00762080">
        <w:rPr>
          <w:rFonts w:ascii="Times New Roman" w:hAnsi="Times New Roman" w:cs="Times New Roman"/>
          <w:sz w:val="28"/>
          <w:szCs w:val="28"/>
        </w:rPr>
        <w:t>Выделяют две основные формы защиты:</w:t>
      </w:r>
    </w:p>
    <w:p w:rsidR="00762080" w:rsidRPr="00762080" w:rsidRDefault="00762080" w:rsidP="00E659B7">
      <w:pPr>
        <w:spacing w:after="0" w:line="360" w:lineRule="auto"/>
        <w:ind w:firstLine="709"/>
        <w:jc w:val="both"/>
        <w:rPr>
          <w:rFonts w:ascii="Times New Roman" w:hAnsi="Times New Roman" w:cs="Times New Roman"/>
          <w:sz w:val="28"/>
          <w:szCs w:val="28"/>
        </w:rPr>
      </w:pPr>
      <w:r w:rsidRPr="00762080">
        <w:rPr>
          <w:rFonts w:ascii="Times New Roman" w:hAnsi="Times New Roman" w:cs="Times New Roman"/>
          <w:sz w:val="28"/>
          <w:szCs w:val="28"/>
        </w:rPr>
        <w:t xml:space="preserve">1. </w:t>
      </w:r>
      <w:proofErr w:type="spellStart"/>
      <w:r w:rsidRPr="00762080">
        <w:rPr>
          <w:rFonts w:ascii="Times New Roman" w:hAnsi="Times New Roman" w:cs="Times New Roman"/>
          <w:sz w:val="28"/>
          <w:szCs w:val="28"/>
        </w:rPr>
        <w:t>неюрисдикционную</w:t>
      </w:r>
      <w:proofErr w:type="spellEnd"/>
      <w:r w:rsidRPr="00762080">
        <w:rPr>
          <w:rFonts w:ascii="Times New Roman" w:hAnsi="Times New Roman" w:cs="Times New Roman"/>
          <w:sz w:val="28"/>
          <w:szCs w:val="28"/>
        </w:rPr>
        <w:t>;</w:t>
      </w:r>
    </w:p>
    <w:p w:rsidR="00762080" w:rsidRPr="00762080" w:rsidRDefault="00E659B7" w:rsidP="00E659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юрисдикционную.</w:t>
      </w:r>
    </w:p>
    <w:p w:rsidR="00762080" w:rsidRPr="00762080" w:rsidRDefault="00762080" w:rsidP="00E659B7">
      <w:pPr>
        <w:spacing w:after="0" w:line="360" w:lineRule="auto"/>
        <w:ind w:firstLine="709"/>
        <w:jc w:val="both"/>
        <w:rPr>
          <w:rFonts w:ascii="Times New Roman" w:hAnsi="Times New Roman" w:cs="Times New Roman"/>
          <w:sz w:val="28"/>
          <w:szCs w:val="28"/>
        </w:rPr>
      </w:pPr>
      <w:r w:rsidRPr="00762080">
        <w:rPr>
          <w:rFonts w:ascii="Times New Roman" w:hAnsi="Times New Roman" w:cs="Times New Roman"/>
          <w:sz w:val="28"/>
          <w:szCs w:val="28"/>
        </w:rPr>
        <w:t>Используя все процессуальные возможности, которые ему предоставляются законодательством, гражданин имеет право стать участником гражданского судебного процесса на стороне обвинения.</w:t>
      </w:r>
    </w:p>
    <w:p w:rsidR="00762080" w:rsidRPr="00762080" w:rsidRDefault="00762080" w:rsidP="00E659B7">
      <w:pPr>
        <w:spacing w:after="0" w:line="360" w:lineRule="auto"/>
        <w:ind w:firstLine="709"/>
        <w:jc w:val="both"/>
        <w:rPr>
          <w:rFonts w:ascii="Times New Roman" w:hAnsi="Times New Roman" w:cs="Times New Roman"/>
          <w:sz w:val="28"/>
          <w:szCs w:val="28"/>
        </w:rPr>
      </w:pPr>
      <w:r w:rsidRPr="00762080">
        <w:rPr>
          <w:rFonts w:ascii="Times New Roman" w:hAnsi="Times New Roman" w:cs="Times New Roman"/>
          <w:sz w:val="28"/>
          <w:szCs w:val="28"/>
        </w:rPr>
        <w:t>Данные нормы на протяжении долгих лет преображались совместно с правовыми реалиями российского государства.</w:t>
      </w:r>
    </w:p>
    <w:p w:rsidR="00762080" w:rsidRPr="00762080" w:rsidRDefault="00762080" w:rsidP="00E659B7">
      <w:pPr>
        <w:spacing w:after="0" w:line="360" w:lineRule="auto"/>
        <w:ind w:firstLine="709"/>
        <w:jc w:val="both"/>
        <w:rPr>
          <w:rFonts w:ascii="Times New Roman" w:hAnsi="Times New Roman" w:cs="Times New Roman"/>
          <w:sz w:val="28"/>
          <w:szCs w:val="28"/>
        </w:rPr>
      </w:pPr>
      <w:r w:rsidRPr="00762080">
        <w:rPr>
          <w:rFonts w:ascii="Times New Roman" w:hAnsi="Times New Roman" w:cs="Times New Roman"/>
          <w:sz w:val="28"/>
          <w:szCs w:val="28"/>
        </w:rPr>
        <w:t>Анализ норм таких консолидированных правовых актов – Русской правды, Новгородской судной грамоты и других, показывает, что, так как в те периоды истории разделение процесса на гражданский и уголовный не производилось, то лица, участвующие в нем именовались просто сторонами. Данный факт указывает на то, что защита гражданских прав в российской судебной практике является более ранним исторически прецедентом. Впервые в российском законодательстве понятие «потерпевший» было использовано именно в рамках гражданског</w:t>
      </w:r>
      <w:r w:rsidR="00E659B7">
        <w:rPr>
          <w:rFonts w:ascii="Times New Roman" w:hAnsi="Times New Roman" w:cs="Times New Roman"/>
          <w:sz w:val="28"/>
          <w:szCs w:val="28"/>
        </w:rPr>
        <w:t>о процесса в начале XVIII века</w:t>
      </w:r>
      <w:r w:rsidR="003145C0">
        <w:rPr>
          <w:rStyle w:val="aa"/>
          <w:rFonts w:ascii="Times New Roman" w:hAnsi="Times New Roman" w:cs="Times New Roman"/>
          <w:sz w:val="28"/>
          <w:szCs w:val="28"/>
        </w:rPr>
        <w:footnoteReference w:id="10"/>
      </w:r>
      <w:r w:rsidR="00E659B7">
        <w:rPr>
          <w:rFonts w:ascii="Times New Roman" w:hAnsi="Times New Roman" w:cs="Times New Roman"/>
          <w:sz w:val="28"/>
          <w:szCs w:val="28"/>
        </w:rPr>
        <w:t>.</w:t>
      </w:r>
    </w:p>
    <w:p w:rsidR="00762080" w:rsidRPr="00762080" w:rsidRDefault="00762080" w:rsidP="00E659B7">
      <w:pPr>
        <w:spacing w:after="0" w:line="360" w:lineRule="auto"/>
        <w:ind w:firstLine="709"/>
        <w:jc w:val="both"/>
        <w:rPr>
          <w:rFonts w:ascii="Times New Roman" w:hAnsi="Times New Roman" w:cs="Times New Roman"/>
          <w:sz w:val="28"/>
          <w:szCs w:val="28"/>
        </w:rPr>
      </w:pPr>
      <w:r w:rsidRPr="00762080">
        <w:rPr>
          <w:rFonts w:ascii="Times New Roman" w:hAnsi="Times New Roman" w:cs="Times New Roman"/>
          <w:sz w:val="28"/>
          <w:szCs w:val="28"/>
        </w:rPr>
        <w:lastRenderedPageBreak/>
        <w:t>В дальнейшем в ходе развития законодательства, правовой статус потерпевшего кардинальных изменений не претерпевал, в результате чего его процессуальный статус остался практически таким же, как и в начале XVIII века. Однако все изменилось с проведением в 1864 году судебной реформы. В ходе данного реформирования системы правосудия за потерпевшим был закреплен</w:t>
      </w:r>
      <w:r>
        <w:rPr>
          <w:rFonts w:ascii="Times New Roman" w:hAnsi="Times New Roman" w:cs="Times New Roman"/>
          <w:sz w:val="28"/>
          <w:szCs w:val="28"/>
        </w:rPr>
        <w:t xml:space="preserve"> </w:t>
      </w:r>
      <w:r w:rsidRPr="00762080">
        <w:rPr>
          <w:rFonts w:ascii="Times New Roman" w:hAnsi="Times New Roman" w:cs="Times New Roman"/>
          <w:sz w:val="28"/>
          <w:szCs w:val="28"/>
        </w:rPr>
        <w:t>целый ряд прав осуществления своей процессуальной функции. В результате чего потерпевший преобразуются в активног</w:t>
      </w:r>
      <w:r w:rsidR="00E659B7">
        <w:rPr>
          <w:rFonts w:ascii="Times New Roman" w:hAnsi="Times New Roman" w:cs="Times New Roman"/>
          <w:sz w:val="28"/>
          <w:szCs w:val="28"/>
        </w:rPr>
        <w:t>о участника судебного процесса.</w:t>
      </w:r>
    </w:p>
    <w:p w:rsidR="00762080" w:rsidRPr="00762080" w:rsidRDefault="00762080" w:rsidP="00E659B7">
      <w:pPr>
        <w:spacing w:after="0" w:line="360" w:lineRule="auto"/>
        <w:ind w:firstLine="709"/>
        <w:jc w:val="both"/>
        <w:rPr>
          <w:rFonts w:ascii="Times New Roman" w:hAnsi="Times New Roman" w:cs="Times New Roman"/>
          <w:sz w:val="28"/>
          <w:szCs w:val="28"/>
        </w:rPr>
      </w:pPr>
      <w:r w:rsidRPr="00762080">
        <w:rPr>
          <w:rFonts w:ascii="Times New Roman" w:hAnsi="Times New Roman" w:cs="Times New Roman"/>
          <w:sz w:val="28"/>
          <w:szCs w:val="28"/>
        </w:rPr>
        <w:t>В результате указанной реформы законодатель закрепил за частным лицом, пострадавшим от совершенного преступления, уголовный иск в полном объеме по всем преступлениям, которые были подведомственны мировым судьям.</w:t>
      </w:r>
    </w:p>
    <w:p w:rsidR="00762080" w:rsidRPr="00762080" w:rsidRDefault="00762080" w:rsidP="00E659B7">
      <w:pPr>
        <w:spacing w:after="0" w:line="360" w:lineRule="auto"/>
        <w:ind w:firstLine="709"/>
        <w:jc w:val="both"/>
        <w:rPr>
          <w:rFonts w:ascii="Times New Roman" w:hAnsi="Times New Roman" w:cs="Times New Roman"/>
          <w:sz w:val="28"/>
          <w:szCs w:val="28"/>
        </w:rPr>
      </w:pPr>
      <w:r w:rsidRPr="00762080">
        <w:rPr>
          <w:rFonts w:ascii="Times New Roman" w:hAnsi="Times New Roman" w:cs="Times New Roman"/>
          <w:sz w:val="28"/>
          <w:szCs w:val="28"/>
        </w:rPr>
        <w:t xml:space="preserve">Законодательного определения «потерпевший» в Уставе, к примеру, уголовного судопроизводства не было. Дело в том, что в Уставе уголовного судопроизводства не содержалось института «потерпевший» в таком виде, в каком он сегодня представлен в уголовно-процессуальном законодательстве Российской Федерации. Согласно Устава, понятие потерпевший разделялось на две части, в результате чего потерпевший в уголовном процессе того времени не был самостоятельной фигурой, - гражданский истец </w:t>
      </w:r>
      <w:r w:rsidR="00E659B7">
        <w:rPr>
          <w:rFonts w:ascii="Times New Roman" w:hAnsi="Times New Roman" w:cs="Times New Roman"/>
          <w:sz w:val="28"/>
          <w:szCs w:val="28"/>
        </w:rPr>
        <w:t>и институт частного обвинителя.</w:t>
      </w:r>
    </w:p>
    <w:p w:rsidR="000B77E0" w:rsidRDefault="00762080" w:rsidP="00E659B7">
      <w:pPr>
        <w:spacing w:after="0" w:line="360" w:lineRule="auto"/>
        <w:ind w:firstLine="709"/>
        <w:jc w:val="both"/>
        <w:rPr>
          <w:rFonts w:ascii="Times New Roman" w:hAnsi="Times New Roman" w:cs="Times New Roman"/>
          <w:sz w:val="28"/>
          <w:szCs w:val="28"/>
        </w:rPr>
      </w:pPr>
      <w:r w:rsidRPr="00762080">
        <w:rPr>
          <w:rFonts w:ascii="Times New Roman" w:hAnsi="Times New Roman" w:cs="Times New Roman"/>
          <w:sz w:val="28"/>
          <w:szCs w:val="28"/>
        </w:rPr>
        <w:t xml:space="preserve">В отличие от всех предшествующих нормативно-правовых актов в судебном процессе, процессуальный кодекс РСФСР 1922 года имел детальное регламентирование прав всех участников судопроизводства. Так потерпевший мог, согласно ст. 14 ПК РСФСР предъявлять гражданский иск; согласно ст. 55 ПК РСФСР, иметь представителя; в соответствии со ст. 100 </w:t>
      </w:r>
      <w:r w:rsidRPr="00762080">
        <w:rPr>
          <w:rFonts w:ascii="Times New Roman" w:hAnsi="Times New Roman" w:cs="Times New Roman"/>
          <w:sz w:val="28"/>
          <w:szCs w:val="28"/>
        </w:rPr>
        <w:lastRenderedPageBreak/>
        <w:t>ПК РСФСР имел право на обжалование действий органов расследования; согласно ст. 114 ПК РСФСР заявлять ходатайство о производстве следственных действий; ст. 117 ПК РСФСР предоставляла потерпевшему право присутствовать при производстве следст</w:t>
      </w:r>
      <w:r w:rsidR="00E659B7">
        <w:rPr>
          <w:rFonts w:ascii="Times New Roman" w:hAnsi="Times New Roman" w:cs="Times New Roman"/>
          <w:sz w:val="28"/>
          <w:szCs w:val="28"/>
        </w:rPr>
        <w:t>венных действий и другие права</w:t>
      </w:r>
      <w:r w:rsidR="003145C0">
        <w:rPr>
          <w:rStyle w:val="aa"/>
          <w:rFonts w:ascii="Times New Roman" w:hAnsi="Times New Roman" w:cs="Times New Roman"/>
          <w:sz w:val="28"/>
          <w:szCs w:val="28"/>
        </w:rPr>
        <w:footnoteReference w:id="11"/>
      </w:r>
      <w:r w:rsidR="00E659B7">
        <w:rPr>
          <w:rFonts w:ascii="Times New Roman" w:hAnsi="Times New Roman" w:cs="Times New Roman"/>
          <w:sz w:val="28"/>
          <w:szCs w:val="28"/>
        </w:rPr>
        <w:t>.</w:t>
      </w:r>
    </w:p>
    <w:p w:rsidR="00762080" w:rsidRPr="00762080" w:rsidRDefault="00762080" w:rsidP="00E659B7">
      <w:pPr>
        <w:spacing w:after="0" w:line="360" w:lineRule="auto"/>
        <w:ind w:firstLine="709"/>
        <w:jc w:val="both"/>
        <w:rPr>
          <w:rFonts w:ascii="Times New Roman" w:hAnsi="Times New Roman" w:cs="Times New Roman"/>
          <w:sz w:val="28"/>
          <w:szCs w:val="28"/>
        </w:rPr>
      </w:pPr>
      <w:r w:rsidRPr="00762080">
        <w:rPr>
          <w:rFonts w:ascii="Times New Roman" w:hAnsi="Times New Roman" w:cs="Times New Roman"/>
          <w:sz w:val="28"/>
          <w:szCs w:val="28"/>
        </w:rPr>
        <w:t>И только лишь в Основах гражданского судопроизводства Союза ССР и Союзных республик 1958 года в ст. 24 было дано легальное определение «потерпевшего»</w:t>
      </w:r>
      <w:r w:rsidR="00D624E5">
        <w:rPr>
          <w:rStyle w:val="aa"/>
          <w:rFonts w:ascii="Times New Roman" w:hAnsi="Times New Roman" w:cs="Times New Roman"/>
          <w:sz w:val="28"/>
          <w:szCs w:val="28"/>
        </w:rPr>
        <w:footnoteReference w:id="12"/>
      </w:r>
      <w:r w:rsidRPr="00762080">
        <w:rPr>
          <w:rFonts w:ascii="Times New Roman" w:hAnsi="Times New Roman" w:cs="Times New Roman"/>
          <w:sz w:val="28"/>
          <w:szCs w:val="28"/>
        </w:rPr>
        <w:t>. Кроме того, указанные Основы содержали и перечень всех его процессуальных прав, который стоит отметить, был намного шире по сравнению с предшествующими периодами. Необходимо отметить, что Основы гражданского судопроизводства Союза ССР и Союзных республик 1958 года в целом несли в себе кардинальные изменения в процессуальном статусе потерпевшего.</w:t>
      </w:r>
    </w:p>
    <w:p w:rsidR="00762080" w:rsidRPr="00762080" w:rsidRDefault="00762080" w:rsidP="00E659B7">
      <w:pPr>
        <w:spacing w:after="0" w:line="360" w:lineRule="auto"/>
        <w:ind w:firstLine="709"/>
        <w:jc w:val="both"/>
        <w:rPr>
          <w:rFonts w:ascii="Times New Roman" w:hAnsi="Times New Roman" w:cs="Times New Roman"/>
          <w:sz w:val="28"/>
          <w:szCs w:val="28"/>
        </w:rPr>
      </w:pPr>
      <w:r w:rsidRPr="00762080">
        <w:rPr>
          <w:rFonts w:ascii="Times New Roman" w:hAnsi="Times New Roman" w:cs="Times New Roman"/>
          <w:sz w:val="28"/>
          <w:szCs w:val="28"/>
        </w:rPr>
        <w:t>На сегодня формы защиты гражданских прав закреплены в статье 12 ГК РФ, подразделяясь на следующие формы:</w:t>
      </w:r>
    </w:p>
    <w:p w:rsidR="00762080" w:rsidRPr="00762080" w:rsidRDefault="00762080" w:rsidP="00E659B7">
      <w:pPr>
        <w:spacing w:after="0" w:line="360" w:lineRule="auto"/>
        <w:ind w:firstLine="709"/>
        <w:jc w:val="both"/>
        <w:rPr>
          <w:rFonts w:ascii="Times New Roman" w:hAnsi="Times New Roman" w:cs="Times New Roman"/>
          <w:sz w:val="28"/>
          <w:szCs w:val="28"/>
        </w:rPr>
      </w:pPr>
      <w:r w:rsidRPr="00762080">
        <w:rPr>
          <w:rFonts w:ascii="Times New Roman" w:hAnsi="Times New Roman" w:cs="Times New Roman"/>
          <w:sz w:val="28"/>
          <w:szCs w:val="28"/>
        </w:rPr>
        <w:t>1. административная;</w:t>
      </w:r>
    </w:p>
    <w:p w:rsidR="00762080" w:rsidRPr="00762080" w:rsidRDefault="00762080" w:rsidP="00E659B7">
      <w:pPr>
        <w:spacing w:after="0" w:line="360" w:lineRule="auto"/>
        <w:ind w:firstLine="709"/>
        <w:jc w:val="both"/>
        <w:rPr>
          <w:rFonts w:ascii="Times New Roman" w:hAnsi="Times New Roman" w:cs="Times New Roman"/>
          <w:sz w:val="28"/>
          <w:szCs w:val="28"/>
        </w:rPr>
      </w:pPr>
      <w:r w:rsidRPr="00762080">
        <w:rPr>
          <w:rFonts w:ascii="Times New Roman" w:hAnsi="Times New Roman" w:cs="Times New Roman"/>
          <w:sz w:val="28"/>
          <w:szCs w:val="28"/>
        </w:rPr>
        <w:t>2. судебная;</w:t>
      </w:r>
    </w:p>
    <w:p w:rsidR="00762080" w:rsidRPr="00762080" w:rsidRDefault="00E659B7" w:rsidP="00E659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самозащита</w:t>
      </w:r>
      <w:r w:rsidR="00D624E5">
        <w:rPr>
          <w:rStyle w:val="aa"/>
          <w:rFonts w:ascii="Times New Roman" w:hAnsi="Times New Roman" w:cs="Times New Roman"/>
          <w:sz w:val="28"/>
          <w:szCs w:val="28"/>
        </w:rPr>
        <w:footnoteReference w:id="13"/>
      </w:r>
      <w:r>
        <w:rPr>
          <w:rFonts w:ascii="Times New Roman" w:hAnsi="Times New Roman" w:cs="Times New Roman"/>
          <w:sz w:val="28"/>
          <w:szCs w:val="28"/>
        </w:rPr>
        <w:t>.</w:t>
      </w:r>
    </w:p>
    <w:p w:rsidR="00762080" w:rsidRPr="00762080" w:rsidRDefault="00762080" w:rsidP="00E659B7">
      <w:pPr>
        <w:spacing w:after="0" w:line="360" w:lineRule="auto"/>
        <w:ind w:firstLine="709"/>
        <w:jc w:val="both"/>
        <w:rPr>
          <w:rFonts w:ascii="Times New Roman" w:hAnsi="Times New Roman" w:cs="Times New Roman"/>
          <w:sz w:val="28"/>
          <w:szCs w:val="28"/>
        </w:rPr>
      </w:pPr>
      <w:r w:rsidRPr="00762080">
        <w:rPr>
          <w:rFonts w:ascii="Times New Roman" w:hAnsi="Times New Roman" w:cs="Times New Roman"/>
          <w:sz w:val="28"/>
          <w:szCs w:val="28"/>
        </w:rPr>
        <w:t>Защита данных прав осуществляется путем следующих способов:</w:t>
      </w:r>
    </w:p>
    <w:p w:rsidR="00762080" w:rsidRPr="00762080" w:rsidRDefault="00762080" w:rsidP="00E659B7">
      <w:pPr>
        <w:spacing w:after="0" w:line="360" w:lineRule="auto"/>
        <w:ind w:firstLine="709"/>
        <w:jc w:val="both"/>
        <w:rPr>
          <w:rFonts w:ascii="Times New Roman" w:hAnsi="Times New Roman" w:cs="Times New Roman"/>
          <w:sz w:val="28"/>
          <w:szCs w:val="28"/>
        </w:rPr>
      </w:pPr>
      <w:r w:rsidRPr="00762080">
        <w:rPr>
          <w:rFonts w:ascii="Times New Roman" w:hAnsi="Times New Roman" w:cs="Times New Roman"/>
          <w:sz w:val="28"/>
          <w:szCs w:val="28"/>
        </w:rPr>
        <w:t>1. признания права;</w:t>
      </w:r>
    </w:p>
    <w:p w:rsidR="00762080" w:rsidRPr="00762080" w:rsidRDefault="00762080" w:rsidP="00E659B7">
      <w:pPr>
        <w:spacing w:after="0" w:line="360" w:lineRule="auto"/>
        <w:ind w:firstLine="709"/>
        <w:jc w:val="both"/>
        <w:rPr>
          <w:rFonts w:ascii="Times New Roman" w:hAnsi="Times New Roman" w:cs="Times New Roman"/>
          <w:sz w:val="28"/>
          <w:szCs w:val="28"/>
        </w:rPr>
      </w:pPr>
      <w:r w:rsidRPr="00762080">
        <w:rPr>
          <w:rFonts w:ascii="Times New Roman" w:hAnsi="Times New Roman" w:cs="Times New Roman"/>
          <w:sz w:val="28"/>
          <w:szCs w:val="28"/>
        </w:rPr>
        <w:lastRenderedPageBreak/>
        <w:t>2. восстановления положения, существовавшего до нарушения права, и пресечения действий, нарушающих право или создающих угрозу его нарушения;</w:t>
      </w:r>
    </w:p>
    <w:p w:rsidR="00762080" w:rsidRPr="00762080" w:rsidRDefault="00762080" w:rsidP="00E659B7">
      <w:pPr>
        <w:spacing w:after="0" w:line="360" w:lineRule="auto"/>
        <w:ind w:firstLine="709"/>
        <w:jc w:val="both"/>
        <w:rPr>
          <w:rFonts w:ascii="Times New Roman" w:hAnsi="Times New Roman" w:cs="Times New Roman"/>
          <w:sz w:val="28"/>
          <w:szCs w:val="28"/>
        </w:rPr>
      </w:pPr>
      <w:r w:rsidRPr="00762080">
        <w:rPr>
          <w:rFonts w:ascii="Times New Roman" w:hAnsi="Times New Roman" w:cs="Times New Roman"/>
          <w:sz w:val="28"/>
          <w:szCs w:val="28"/>
        </w:rPr>
        <w:t>3. признания оспоримой сделки недействительной и применения последствий ее недействительности, применения последствий недействительности ничтожной сделки;</w:t>
      </w:r>
    </w:p>
    <w:p w:rsidR="00762080" w:rsidRPr="00762080" w:rsidRDefault="00762080" w:rsidP="00E659B7">
      <w:pPr>
        <w:spacing w:after="0" w:line="360" w:lineRule="auto"/>
        <w:ind w:firstLine="709"/>
        <w:jc w:val="both"/>
        <w:rPr>
          <w:rFonts w:ascii="Times New Roman" w:hAnsi="Times New Roman" w:cs="Times New Roman"/>
          <w:sz w:val="28"/>
          <w:szCs w:val="28"/>
        </w:rPr>
      </w:pPr>
      <w:r w:rsidRPr="00762080">
        <w:rPr>
          <w:rFonts w:ascii="Times New Roman" w:hAnsi="Times New Roman" w:cs="Times New Roman"/>
          <w:sz w:val="28"/>
          <w:szCs w:val="28"/>
        </w:rPr>
        <w:t>4. признания недействительным решения собрания;</w:t>
      </w:r>
    </w:p>
    <w:p w:rsidR="00762080" w:rsidRPr="00762080" w:rsidRDefault="00762080" w:rsidP="00E659B7">
      <w:pPr>
        <w:spacing w:after="0" w:line="360" w:lineRule="auto"/>
        <w:ind w:firstLine="709"/>
        <w:jc w:val="both"/>
        <w:rPr>
          <w:rFonts w:ascii="Times New Roman" w:hAnsi="Times New Roman" w:cs="Times New Roman"/>
          <w:sz w:val="28"/>
          <w:szCs w:val="28"/>
        </w:rPr>
      </w:pPr>
      <w:r w:rsidRPr="00762080">
        <w:rPr>
          <w:rFonts w:ascii="Times New Roman" w:hAnsi="Times New Roman" w:cs="Times New Roman"/>
          <w:sz w:val="28"/>
          <w:szCs w:val="28"/>
        </w:rPr>
        <w:t>5. признания недействительным акта государственного органа или органа местного самоуправления;</w:t>
      </w:r>
    </w:p>
    <w:p w:rsidR="00762080" w:rsidRPr="00762080" w:rsidRDefault="00762080" w:rsidP="00E659B7">
      <w:pPr>
        <w:spacing w:after="0" w:line="360" w:lineRule="auto"/>
        <w:ind w:firstLine="709"/>
        <w:jc w:val="both"/>
        <w:rPr>
          <w:rFonts w:ascii="Times New Roman" w:hAnsi="Times New Roman" w:cs="Times New Roman"/>
          <w:sz w:val="28"/>
          <w:szCs w:val="28"/>
        </w:rPr>
      </w:pPr>
      <w:r w:rsidRPr="00762080">
        <w:rPr>
          <w:rFonts w:ascii="Times New Roman" w:hAnsi="Times New Roman" w:cs="Times New Roman"/>
          <w:sz w:val="28"/>
          <w:szCs w:val="28"/>
        </w:rPr>
        <w:t>6. присуждения к исполнению обязанности в натуре;</w:t>
      </w:r>
    </w:p>
    <w:p w:rsidR="00762080" w:rsidRPr="00762080" w:rsidRDefault="00762080" w:rsidP="00E659B7">
      <w:pPr>
        <w:spacing w:after="0" w:line="360" w:lineRule="auto"/>
        <w:ind w:firstLine="709"/>
        <w:jc w:val="both"/>
        <w:rPr>
          <w:rFonts w:ascii="Times New Roman" w:hAnsi="Times New Roman" w:cs="Times New Roman"/>
          <w:sz w:val="28"/>
          <w:szCs w:val="28"/>
        </w:rPr>
      </w:pPr>
      <w:r w:rsidRPr="00762080">
        <w:rPr>
          <w:rFonts w:ascii="Times New Roman" w:hAnsi="Times New Roman" w:cs="Times New Roman"/>
          <w:sz w:val="28"/>
          <w:szCs w:val="28"/>
        </w:rPr>
        <w:t>7. возмещения убытков;</w:t>
      </w:r>
    </w:p>
    <w:p w:rsidR="00762080" w:rsidRPr="00762080" w:rsidRDefault="00762080" w:rsidP="00E659B7">
      <w:pPr>
        <w:spacing w:after="0" w:line="360" w:lineRule="auto"/>
        <w:ind w:firstLine="709"/>
        <w:jc w:val="both"/>
        <w:rPr>
          <w:rFonts w:ascii="Times New Roman" w:hAnsi="Times New Roman" w:cs="Times New Roman"/>
          <w:sz w:val="28"/>
          <w:szCs w:val="28"/>
        </w:rPr>
      </w:pPr>
      <w:r w:rsidRPr="00762080">
        <w:rPr>
          <w:rFonts w:ascii="Times New Roman" w:hAnsi="Times New Roman" w:cs="Times New Roman"/>
          <w:sz w:val="28"/>
          <w:szCs w:val="28"/>
        </w:rPr>
        <w:t>8. взыскания неустойки;</w:t>
      </w:r>
    </w:p>
    <w:p w:rsidR="00762080" w:rsidRPr="00762080" w:rsidRDefault="00762080" w:rsidP="00E659B7">
      <w:pPr>
        <w:spacing w:after="0" w:line="360" w:lineRule="auto"/>
        <w:ind w:firstLine="709"/>
        <w:jc w:val="both"/>
        <w:rPr>
          <w:rFonts w:ascii="Times New Roman" w:hAnsi="Times New Roman" w:cs="Times New Roman"/>
          <w:sz w:val="28"/>
          <w:szCs w:val="28"/>
        </w:rPr>
      </w:pPr>
      <w:r w:rsidRPr="00762080">
        <w:rPr>
          <w:rFonts w:ascii="Times New Roman" w:hAnsi="Times New Roman" w:cs="Times New Roman"/>
          <w:sz w:val="28"/>
          <w:szCs w:val="28"/>
        </w:rPr>
        <w:t>9. компенсации морального вреда;</w:t>
      </w:r>
    </w:p>
    <w:p w:rsidR="00762080" w:rsidRDefault="00762080" w:rsidP="00E659B7">
      <w:pPr>
        <w:spacing w:after="0" w:line="360" w:lineRule="auto"/>
        <w:ind w:firstLine="709"/>
        <w:jc w:val="both"/>
        <w:rPr>
          <w:rFonts w:ascii="Times New Roman" w:hAnsi="Times New Roman" w:cs="Times New Roman"/>
          <w:sz w:val="28"/>
          <w:szCs w:val="28"/>
        </w:rPr>
      </w:pPr>
      <w:r w:rsidRPr="00762080">
        <w:rPr>
          <w:rFonts w:ascii="Times New Roman" w:hAnsi="Times New Roman" w:cs="Times New Roman"/>
          <w:sz w:val="28"/>
          <w:szCs w:val="28"/>
        </w:rPr>
        <w:t>10. прекращения или изменения правоотношения;</w:t>
      </w:r>
    </w:p>
    <w:p w:rsidR="00762080" w:rsidRPr="00762080" w:rsidRDefault="00762080" w:rsidP="00E659B7">
      <w:pPr>
        <w:spacing w:after="0" w:line="360" w:lineRule="auto"/>
        <w:ind w:firstLine="709"/>
        <w:jc w:val="both"/>
        <w:rPr>
          <w:rFonts w:ascii="Times New Roman" w:hAnsi="Times New Roman" w:cs="Times New Roman"/>
          <w:sz w:val="28"/>
          <w:szCs w:val="28"/>
        </w:rPr>
      </w:pPr>
      <w:r w:rsidRPr="00762080">
        <w:rPr>
          <w:rFonts w:ascii="Times New Roman" w:hAnsi="Times New Roman" w:cs="Times New Roman"/>
          <w:sz w:val="28"/>
          <w:szCs w:val="28"/>
        </w:rPr>
        <w:t>11. неприменения судом акта государственного органа или органа местного самоуправления, противоречащего закону;</w:t>
      </w:r>
    </w:p>
    <w:p w:rsidR="00762080" w:rsidRPr="00762080" w:rsidRDefault="00762080" w:rsidP="00E659B7">
      <w:pPr>
        <w:spacing w:after="0" w:line="360" w:lineRule="auto"/>
        <w:ind w:firstLine="709"/>
        <w:jc w:val="both"/>
        <w:rPr>
          <w:rFonts w:ascii="Times New Roman" w:hAnsi="Times New Roman" w:cs="Times New Roman"/>
          <w:sz w:val="28"/>
          <w:szCs w:val="28"/>
        </w:rPr>
      </w:pPr>
      <w:r w:rsidRPr="00762080">
        <w:rPr>
          <w:rFonts w:ascii="Times New Roman" w:hAnsi="Times New Roman" w:cs="Times New Roman"/>
          <w:sz w:val="28"/>
          <w:szCs w:val="28"/>
        </w:rPr>
        <w:t>12. самозащита права;</w:t>
      </w:r>
    </w:p>
    <w:p w:rsidR="00762080" w:rsidRPr="00762080" w:rsidRDefault="00762080" w:rsidP="00E659B7">
      <w:pPr>
        <w:spacing w:after="0" w:line="360" w:lineRule="auto"/>
        <w:ind w:firstLine="709"/>
        <w:jc w:val="both"/>
        <w:rPr>
          <w:rFonts w:ascii="Times New Roman" w:hAnsi="Times New Roman" w:cs="Times New Roman"/>
          <w:sz w:val="28"/>
          <w:szCs w:val="28"/>
        </w:rPr>
      </w:pPr>
      <w:r w:rsidRPr="00762080">
        <w:rPr>
          <w:rFonts w:ascii="Times New Roman" w:hAnsi="Times New Roman" w:cs="Times New Roman"/>
          <w:sz w:val="28"/>
          <w:szCs w:val="28"/>
        </w:rPr>
        <w:t>13. иными спосо</w:t>
      </w:r>
      <w:r w:rsidR="00E659B7">
        <w:rPr>
          <w:rFonts w:ascii="Times New Roman" w:hAnsi="Times New Roman" w:cs="Times New Roman"/>
          <w:sz w:val="28"/>
          <w:szCs w:val="28"/>
        </w:rPr>
        <w:t>бами, предусмотренными законом.</w:t>
      </w:r>
    </w:p>
    <w:p w:rsidR="00762080" w:rsidRPr="00762080" w:rsidRDefault="00762080" w:rsidP="00E659B7">
      <w:pPr>
        <w:spacing w:after="0" w:line="360" w:lineRule="auto"/>
        <w:ind w:firstLine="709"/>
        <w:jc w:val="both"/>
        <w:rPr>
          <w:rFonts w:ascii="Times New Roman" w:hAnsi="Times New Roman" w:cs="Times New Roman"/>
          <w:sz w:val="28"/>
          <w:szCs w:val="28"/>
        </w:rPr>
      </w:pPr>
      <w:r w:rsidRPr="00762080">
        <w:rPr>
          <w:rFonts w:ascii="Times New Roman" w:hAnsi="Times New Roman" w:cs="Times New Roman"/>
          <w:sz w:val="28"/>
          <w:szCs w:val="28"/>
        </w:rPr>
        <w:t>Таким образом, подводя итоги проведенному историческому анализу, считаем важным отметить, что именно в законодательстве Российской империи гражданские права потерпевшего в судебном процессе получили подробную и детальную регламентацию</w:t>
      </w:r>
      <w:r w:rsidR="00D624E5">
        <w:rPr>
          <w:rStyle w:val="aa"/>
          <w:rFonts w:ascii="Times New Roman" w:hAnsi="Times New Roman" w:cs="Times New Roman"/>
          <w:sz w:val="28"/>
          <w:szCs w:val="28"/>
        </w:rPr>
        <w:footnoteReference w:id="14"/>
      </w:r>
      <w:r w:rsidRPr="00762080">
        <w:rPr>
          <w:rFonts w:ascii="Times New Roman" w:hAnsi="Times New Roman" w:cs="Times New Roman"/>
          <w:sz w:val="28"/>
          <w:szCs w:val="28"/>
        </w:rPr>
        <w:t>.</w:t>
      </w:r>
    </w:p>
    <w:p w:rsidR="00762080" w:rsidRPr="00762080" w:rsidRDefault="00762080" w:rsidP="00E659B7">
      <w:pPr>
        <w:spacing w:after="0" w:line="360" w:lineRule="auto"/>
        <w:ind w:firstLine="709"/>
        <w:jc w:val="both"/>
        <w:rPr>
          <w:rFonts w:ascii="Times New Roman" w:hAnsi="Times New Roman" w:cs="Times New Roman"/>
          <w:sz w:val="28"/>
          <w:szCs w:val="28"/>
        </w:rPr>
      </w:pPr>
      <w:r w:rsidRPr="00762080">
        <w:rPr>
          <w:rFonts w:ascii="Times New Roman" w:hAnsi="Times New Roman" w:cs="Times New Roman"/>
          <w:sz w:val="28"/>
          <w:szCs w:val="28"/>
        </w:rPr>
        <w:t xml:space="preserve">Именно данный факт позволял ему являться полноправным участником судебного процесса того периода, а значит именно в тот временной период </w:t>
      </w:r>
      <w:r w:rsidRPr="00762080">
        <w:rPr>
          <w:rFonts w:ascii="Times New Roman" w:hAnsi="Times New Roman" w:cs="Times New Roman"/>
          <w:sz w:val="28"/>
          <w:szCs w:val="28"/>
        </w:rPr>
        <w:lastRenderedPageBreak/>
        <w:t>была сформирована система форм и методов защиты своих прав. Однако проведение судебной реформы в 1864 году способствовало интенсивному развитию института потерпевшего, которое в дальнейшем происходило «по спирали», на каждом витке которой имело свои принципиальные особенности – во времена усиления демократии набирало большую интенсивность, а во времена тоталитаризма происходило ослабевание данного процесса, так как права человека подвергались все большему игнорированию. Однако дальнейшее развитие и совершенствование любого института в будущем, невозможно без оценки и учета ошибок предшествующих периодов</w:t>
      </w:r>
      <w:r w:rsidR="00A838C2">
        <w:rPr>
          <w:rStyle w:val="aa"/>
          <w:rFonts w:ascii="Times New Roman" w:hAnsi="Times New Roman" w:cs="Times New Roman"/>
          <w:sz w:val="28"/>
          <w:szCs w:val="28"/>
        </w:rPr>
        <w:footnoteReference w:id="15"/>
      </w:r>
      <w:r w:rsidRPr="00762080">
        <w:rPr>
          <w:rFonts w:ascii="Times New Roman" w:hAnsi="Times New Roman" w:cs="Times New Roman"/>
          <w:sz w:val="28"/>
          <w:szCs w:val="28"/>
        </w:rPr>
        <w:t>.</w:t>
      </w:r>
    </w:p>
    <w:p w:rsidR="00762080" w:rsidRPr="00762080" w:rsidRDefault="00762080" w:rsidP="00E659B7">
      <w:pPr>
        <w:spacing w:after="0" w:line="360" w:lineRule="auto"/>
        <w:ind w:firstLine="709"/>
        <w:jc w:val="both"/>
        <w:rPr>
          <w:rFonts w:ascii="Times New Roman" w:hAnsi="Times New Roman" w:cs="Times New Roman"/>
          <w:sz w:val="28"/>
          <w:szCs w:val="28"/>
        </w:rPr>
      </w:pPr>
      <w:r w:rsidRPr="00762080">
        <w:rPr>
          <w:rFonts w:ascii="Times New Roman" w:hAnsi="Times New Roman" w:cs="Times New Roman"/>
          <w:sz w:val="28"/>
          <w:szCs w:val="28"/>
        </w:rPr>
        <w:t>На сегодня можно с уверенностью говорить о том, что законодательные изменения касаются наиболее актуальных для населения сфер деятельности, особенно в качестве базовых положений при защите их прав в суде.</w:t>
      </w:r>
    </w:p>
    <w:p w:rsidR="00762080" w:rsidRPr="00762080" w:rsidRDefault="00762080" w:rsidP="00E659B7">
      <w:pPr>
        <w:spacing w:after="0" w:line="360" w:lineRule="auto"/>
        <w:ind w:firstLine="709"/>
        <w:jc w:val="both"/>
        <w:rPr>
          <w:rFonts w:ascii="Times New Roman" w:hAnsi="Times New Roman" w:cs="Times New Roman"/>
          <w:sz w:val="28"/>
          <w:szCs w:val="28"/>
        </w:rPr>
      </w:pPr>
      <w:r w:rsidRPr="00762080">
        <w:rPr>
          <w:rFonts w:ascii="Times New Roman" w:hAnsi="Times New Roman" w:cs="Times New Roman"/>
          <w:sz w:val="28"/>
          <w:szCs w:val="28"/>
        </w:rPr>
        <w:t>В частности, последние изменения в законодательство включают в себя расширение требований к стандартизации деятельности микрофинансовых организаций, которые касаются их информативной и рекламной деятельности по отношению к потребителям услуг. В частности, определяются минимальный объем, принципы и порядок предоставления информации получателям</w:t>
      </w:r>
      <w:r>
        <w:rPr>
          <w:rFonts w:ascii="Times New Roman" w:hAnsi="Times New Roman" w:cs="Times New Roman"/>
          <w:sz w:val="28"/>
          <w:szCs w:val="28"/>
        </w:rPr>
        <w:t xml:space="preserve"> </w:t>
      </w:r>
      <w:r w:rsidRPr="00762080">
        <w:rPr>
          <w:rFonts w:ascii="Times New Roman" w:hAnsi="Times New Roman" w:cs="Times New Roman"/>
          <w:sz w:val="28"/>
          <w:szCs w:val="28"/>
        </w:rPr>
        <w:t>финансовых услуг. Данная мера является весьма своевременной, поскольку за 2016-2017 годы наблюдается тенденция к увеличению гражданских исков по отношению к организациям, предоставляющим микрозаймы. Изменения касаются наиболее важных для потребителей этапов осуществления сделки. К примеру,</w:t>
      </w:r>
      <w:r w:rsidR="00D624E5">
        <w:rPr>
          <w:rFonts w:ascii="Times New Roman" w:hAnsi="Times New Roman" w:cs="Times New Roman"/>
          <w:sz w:val="28"/>
          <w:szCs w:val="28"/>
        </w:rPr>
        <w:t xml:space="preserve"> </w:t>
      </w:r>
      <w:r w:rsidRPr="00762080">
        <w:rPr>
          <w:rFonts w:ascii="Times New Roman" w:hAnsi="Times New Roman" w:cs="Times New Roman"/>
          <w:sz w:val="28"/>
          <w:szCs w:val="28"/>
        </w:rPr>
        <w:t xml:space="preserve">с 1 января 2017 на </w:t>
      </w:r>
      <w:r w:rsidRPr="00762080">
        <w:rPr>
          <w:rFonts w:ascii="Times New Roman" w:hAnsi="Times New Roman" w:cs="Times New Roman"/>
          <w:sz w:val="28"/>
          <w:szCs w:val="28"/>
        </w:rPr>
        <w:lastRenderedPageBreak/>
        <w:t xml:space="preserve">основании Федерального </w:t>
      </w:r>
      <w:r w:rsidR="00D624E5">
        <w:rPr>
          <w:rFonts w:ascii="Times New Roman" w:hAnsi="Times New Roman" w:cs="Times New Roman"/>
          <w:sz w:val="28"/>
          <w:szCs w:val="28"/>
        </w:rPr>
        <w:t>закона от 03.07.2016 N 230-ФЗ «</w:t>
      </w:r>
      <w:r w:rsidRPr="00762080">
        <w:rPr>
          <w:rFonts w:ascii="Times New Roman" w:hAnsi="Times New Roman" w:cs="Times New Roman"/>
          <w:sz w:val="28"/>
          <w:szCs w:val="28"/>
        </w:rPr>
        <w:t>О защите прав и законных интересов физических лиц при осуществлении деятельности по возврату просроченной задолженности и о внесении</w:t>
      </w:r>
      <w:r w:rsidR="00D966D0">
        <w:rPr>
          <w:rFonts w:ascii="Times New Roman" w:hAnsi="Times New Roman" w:cs="Times New Roman"/>
          <w:sz w:val="28"/>
          <w:szCs w:val="28"/>
        </w:rPr>
        <w:t xml:space="preserve"> изменений в Федеральный закон «</w:t>
      </w:r>
      <w:r w:rsidRPr="00762080">
        <w:rPr>
          <w:rFonts w:ascii="Times New Roman" w:hAnsi="Times New Roman" w:cs="Times New Roman"/>
          <w:sz w:val="28"/>
          <w:szCs w:val="28"/>
        </w:rPr>
        <w:t>О микрофинансовой деятельности и микрофинансовых организациях</w:t>
      </w:r>
      <w:r w:rsidR="00D966D0">
        <w:rPr>
          <w:rFonts w:ascii="Times New Roman" w:hAnsi="Times New Roman" w:cs="Times New Roman"/>
          <w:sz w:val="28"/>
          <w:szCs w:val="28"/>
        </w:rPr>
        <w:t>»</w:t>
      </w:r>
      <w:r w:rsidRPr="00762080">
        <w:rPr>
          <w:rFonts w:ascii="Times New Roman" w:hAnsi="Times New Roman" w:cs="Times New Roman"/>
          <w:sz w:val="28"/>
          <w:szCs w:val="28"/>
        </w:rPr>
        <w:t xml:space="preserve"> микрофинансовым организациям запрещается предоставлять заемщику больше 10 краткосрочных (до 30 дней) займов в год (за некоторым исключением). Пролонгация договора на такой </w:t>
      </w:r>
      <w:proofErr w:type="spellStart"/>
      <w:r w:rsidRPr="00762080">
        <w:rPr>
          <w:rFonts w:ascii="Times New Roman" w:hAnsi="Times New Roman" w:cs="Times New Roman"/>
          <w:sz w:val="28"/>
          <w:szCs w:val="28"/>
        </w:rPr>
        <w:t>займ</w:t>
      </w:r>
      <w:proofErr w:type="spellEnd"/>
      <w:r w:rsidRPr="00762080">
        <w:rPr>
          <w:rFonts w:ascii="Times New Roman" w:hAnsi="Times New Roman" w:cs="Times New Roman"/>
          <w:sz w:val="28"/>
          <w:szCs w:val="28"/>
        </w:rPr>
        <w:t xml:space="preserve"> будет возможна не более 7 раз</w:t>
      </w:r>
      <w:r w:rsidR="00D624E5">
        <w:rPr>
          <w:rStyle w:val="aa"/>
          <w:rFonts w:ascii="Times New Roman" w:hAnsi="Times New Roman" w:cs="Times New Roman"/>
          <w:sz w:val="28"/>
          <w:szCs w:val="28"/>
        </w:rPr>
        <w:footnoteReference w:id="16"/>
      </w:r>
      <w:r w:rsidRPr="00762080">
        <w:rPr>
          <w:rFonts w:ascii="Times New Roman" w:hAnsi="Times New Roman" w:cs="Times New Roman"/>
          <w:sz w:val="28"/>
          <w:szCs w:val="28"/>
        </w:rPr>
        <w:t>.</w:t>
      </w:r>
    </w:p>
    <w:p w:rsidR="00762080" w:rsidRPr="00762080" w:rsidRDefault="00762080" w:rsidP="00E659B7">
      <w:pPr>
        <w:spacing w:after="0" w:line="360" w:lineRule="auto"/>
        <w:ind w:firstLine="709"/>
        <w:jc w:val="both"/>
        <w:rPr>
          <w:rFonts w:ascii="Times New Roman" w:hAnsi="Times New Roman" w:cs="Times New Roman"/>
          <w:sz w:val="28"/>
          <w:szCs w:val="28"/>
        </w:rPr>
      </w:pPr>
      <w:r w:rsidRPr="00762080">
        <w:rPr>
          <w:rFonts w:ascii="Times New Roman" w:hAnsi="Times New Roman" w:cs="Times New Roman"/>
          <w:sz w:val="28"/>
          <w:szCs w:val="28"/>
        </w:rPr>
        <w:t>Также согласно Федеральному закону от 29 декабря 2015 г. N 391-ФЗ «О внесении изменений в отдельные законодательные акты Российской Федерации», для обеспечения работы нотариальных контор в малонаселенных местностях, закреплено формирование фонда поддержки нотариата в труднодоступных и малонаселенных местностях со стороны Федеральной нотариальной палаты</w:t>
      </w:r>
      <w:r w:rsidR="00D624E5">
        <w:rPr>
          <w:rStyle w:val="aa"/>
          <w:rFonts w:ascii="Times New Roman" w:hAnsi="Times New Roman" w:cs="Times New Roman"/>
          <w:sz w:val="28"/>
          <w:szCs w:val="28"/>
        </w:rPr>
        <w:footnoteReference w:id="17"/>
      </w:r>
      <w:r w:rsidRPr="00762080">
        <w:rPr>
          <w:rFonts w:ascii="Times New Roman" w:hAnsi="Times New Roman" w:cs="Times New Roman"/>
          <w:sz w:val="28"/>
          <w:szCs w:val="28"/>
        </w:rPr>
        <w:t>.</w:t>
      </w:r>
    </w:p>
    <w:p w:rsidR="00762080" w:rsidRDefault="00762080" w:rsidP="00E659B7">
      <w:pPr>
        <w:spacing w:after="0" w:line="360" w:lineRule="auto"/>
        <w:ind w:firstLine="709"/>
        <w:jc w:val="both"/>
        <w:rPr>
          <w:rFonts w:ascii="Times New Roman" w:hAnsi="Times New Roman" w:cs="Times New Roman"/>
          <w:sz w:val="28"/>
          <w:szCs w:val="28"/>
        </w:rPr>
      </w:pPr>
      <w:r w:rsidRPr="00762080">
        <w:rPr>
          <w:rFonts w:ascii="Times New Roman" w:hAnsi="Times New Roman" w:cs="Times New Roman"/>
          <w:sz w:val="28"/>
          <w:szCs w:val="28"/>
        </w:rPr>
        <w:t>Таким образом, можно сделать вывод о том, что важность защиты гражданских прав обеспечивается законодательством как при организации общих принципов работы правовой системы, так и в более дифференцированных сферах профессиональной и частной деятельности жителей России.</w:t>
      </w:r>
    </w:p>
    <w:p w:rsidR="00D624E5" w:rsidRDefault="00D624E5" w:rsidP="00E659B7">
      <w:pPr>
        <w:spacing w:after="0" w:line="360" w:lineRule="auto"/>
        <w:ind w:firstLine="709"/>
        <w:jc w:val="both"/>
        <w:rPr>
          <w:rFonts w:ascii="Times New Roman" w:hAnsi="Times New Roman" w:cs="Times New Roman"/>
          <w:sz w:val="28"/>
          <w:szCs w:val="28"/>
        </w:rPr>
      </w:pPr>
    </w:p>
    <w:p w:rsidR="00D624E5" w:rsidRDefault="00D624E5" w:rsidP="00E659B7">
      <w:pPr>
        <w:spacing w:after="0" w:line="360" w:lineRule="auto"/>
        <w:ind w:firstLine="709"/>
        <w:jc w:val="both"/>
        <w:rPr>
          <w:rFonts w:ascii="Times New Roman" w:hAnsi="Times New Roman" w:cs="Times New Roman"/>
          <w:sz w:val="28"/>
          <w:szCs w:val="28"/>
        </w:rPr>
      </w:pPr>
    </w:p>
    <w:p w:rsidR="002E1E04" w:rsidRPr="00807C6E" w:rsidRDefault="000C7832" w:rsidP="00807C6E">
      <w:pPr>
        <w:rPr>
          <w:rFonts w:ascii="Times New Roman" w:hAnsi="Times New Roman" w:cs="Times New Roman"/>
          <w:sz w:val="28"/>
          <w:szCs w:val="28"/>
        </w:rPr>
      </w:pPr>
      <w:r w:rsidRPr="00807C6E">
        <w:rPr>
          <w:rFonts w:ascii="Times New Roman" w:hAnsi="Times New Roman" w:cs="Times New Roman"/>
          <w:sz w:val="28"/>
          <w:szCs w:val="28"/>
        </w:rPr>
        <w:lastRenderedPageBreak/>
        <w:t xml:space="preserve">2.2. Особенности и проблемы  судебной </w:t>
      </w:r>
      <w:proofErr w:type="gramStart"/>
      <w:r w:rsidRPr="00807C6E">
        <w:rPr>
          <w:rFonts w:ascii="Times New Roman" w:hAnsi="Times New Roman" w:cs="Times New Roman"/>
          <w:sz w:val="28"/>
          <w:szCs w:val="28"/>
        </w:rPr>
        <w:t>защиты</w:t>
      </w:r>
      <w:proofErr w:type="gramEnd"/>
      <w:r w:rsidRPr="00807C6E">
        <w:rPr>
          <w:rFonts w:ascii="Times New Roman" w:hAnsi="Times New Roman" w:cs="Times New Roman"/>
          <w:sz w:val="28"/>
          <w:szCs w:val="28"/>
        </w:rPr>
        <w:t xml:space="preserve"> гражданских прав</w:t>
      </w:r>
    </w:p>
    <w:p w:rsidR="000C7832" w:rsidRDefault="000C7832" w:rsidP="000C7832">
      <w:pPr>
        <w:pStyle w:val="Pa28"/>
        <w:spacing w:line="240" w:lineRule="auto"/>
        <w:ind w:firstLine="709"/>
        <w:jc w:val="both"/>
        <w:rPr>
          <w:color w:val="000000"/>
          <w:sz w:val="28"/>
          <w:szCs w:val="28"/>
        </w:rPr>
      </w:pPr>
    </w:p>
    <w:p w:rsidR="002E1E04" w:rsidRPr="002F66E3" w:rsidRDefault="002E1E04" w:rsidP="002F66E3">
      <w:pPr>
        <w:pStyle w:val="Pa28"/>
        <w:spacing w:line="360" w:lineRule="auto"/>
        <w:ind w:firstLine="709"/>
        <w:jc w:val="both"/>
        <w:rPr>
          <w:color w:val="000000"/>
          <w:sz w:val="28"/>
          <w:szCs w:val="28"/>
        </w:rPr>
      </w:pPr>
      <w:r w:rsidRPr="002F66E3">
        <w:rPr>
          <w:color w:val="000000"/>
          <w:sz w:val="28"/>
          <w:szCs w:val="28"/>
        </w:rPr>
        <w:t>Для реализации гражданских прав наиболее главное значе</w:t>
      </w:r>
      <w:r w:rsidRPr="002F66E3">
        <w:rPr>
          <w:color w:val="000000"/>
          <w:sz w:val="28"/>
          <w:szCs w:val="28"/>
        </w:rPr>
        <w:softHyphen/>
        <w:t>ние закреплено не только в нормативных правовых актах, но и их практическое осуществление. Другими словами право, в том числе и гражданское право, имеет для субъекта реальное значение, если оно может быть защищено как действиями самого реального субъ</w:t>
      </w:r>
      <w:r w:rsidRPr="002F66E3">
        <w:rPr>
          <w:color w:val="000000"/>
          <w:sz w:val="28"/>
          <w:szCs w:val="28"/>
        </w:rPr>
        <w:softHyphen/>
        <w:t>екта права, так и действиями государственных и уполномоченных государственных органов. На сегодня защита гражданских прав и способы этой защиты является важной основой гражданского права. Вся важность реализации осуществления гражданских прав и их защиты изложена в Конституции и в Гражданском кодексе Российской Федерации, в которых базируется система нормативных правовых актов, содерж</w:t>
      </w:r>
      <w:r w:rsidR="002F66E3">
        <w:rPr>
          <w:color w:val="000000"/>
          <w:sz w:val="28"/>
          <w:szCs w:val="28"/>
        </w:rPr>
        <w:t>ащих нормы гражданского права</w:t>
      </w:r>
      <w:r w:rsidRPr="002F66E3">
        <w:rPr>
          <w:color w:val="000000"/>
          <w:sz w:val="28"/>
          <w:szCs w:val="28"/>
        </w:rPr>
        <w:t>.</w:t>
      </w:r>
    </w:p>
    <w:p w:rsidR="002E1E04" w:rsidRPr="002F66E3" w:rsidRDefault="002E1E04" w:rsidP="002F66E3">
      <w:pPr>
        <w:pStyle w:val="Pa21"/>
        <w:spacing w:line="360" w:lineRule="auto"/>
        <w:ind w:firstLine="709"/>
        <w:jc w:val="both"/>
        <w:rPr>
          <w:color w:val="000000"/>
          <w:sz w:val="28"/>
          <w:szCs w:val="28"/>
        </w:rPr>
      </w:pPr>
      <w:r w:rsidRPr="002F66E3">
        <w:rPr>
          <w:color w:val="000000"/>
          <w:sz w:val="28"/>
          <w:szCs w:val="28"/>
        </w:rPr>
        <w:t>Защита гражданских прав является одной и самой важной функцией государства. И защита такого права – это деятельность по устранению препятствий, возникающих на пути его осущест</w:t>
      </w:r>
      <w:r w:rsidRPr="002F66E3">
        <w:rPr>
          <w:color w:val="000000"/>
          <w:sz w:val="28"/>
          <w:szCs w:val="28"/>
        </w:rPr>
        <w:softHyphen/>
        <w:t>вления, которая обеспечивает реализацию такого права независимо от воли того или иного лица. Государством защищаются любые субъективные гражданские права, независимо от того, предусмо</w:t>
      </w:r>
      <w:r w:rsidRPr="002F66E3">
        <w:rPr>
          <w:color w:val="000000"/>
          <w:sz w:val="28"/>
          <w:szCs w:val="28"/>
        </w:rPr>
        <w:softHyphen/>
        <w:t>трены они законом или нет. К задачам гражданского права, как и других правовых отраслей, относят не только создание условий для осуществления его субъектами своих прав, но и предоставление надлежащей защиты в случае их нарушения. Поэтому понятия о за</w:t>
      </w:r>
      <w:r w:rsidRPr="002F66E3">
        <w:rPr>
          <w:color w:val="000000"/>
          <w:sz w:val="28"/>
          <w:szCs w:val="28"/>
        </w:rPr>
        <w:softHyphen/>
        <w:t xml:space="preserve">щите гражданских прав и способах этой защиты является одним </w:t>
      </w:r>
      <w:r w:rsidRPr="002F66E3">
        <w:rPr>
          <w:color w:val="000000"/>
          <w:sz w:val="28"/>
          <w:szCs w:val="28"/>
        </w:rPr>
        <w:lastRenderedPageBreak/>
        <w:t>из важнейших разделов гражданского законодательства и предметом многочисленных научных публикаций</w:t>
      </w:r>
      <w:r w:rsidR="00D624E5">
        <w:rPr>
          <w:rStyle w:val="aa"/>
          <w:color w:val="000000"/>
          <w:sz w:val="28"/>
          <w:szCs w:val="28"/>
        </w:rPr>
        <w:footnoteReference w:id="18"/>
      </w:r>
      <w:r w:rsidRPr="002F66E3">
        <w:rPr>
          <w:color w:val="000000"/>
          <w:sz w:val="28"/>
          <w:szCs w:val="28"/>
        </w:rPr>
        <w:t>.</w:t>
      </w:r>
    </w:p>
    <w:p w:rsidR="002F66E3" w:rsidRPr="002F66E3" w:rsidRDefault="002E1E04" w:rsidP="002F66E3">
      <w:pPr>
        <w:pStyle w:val="Pa21"/>
        <w:spacing w:line="360" w:lineRule="auto"/>
        <w:ind w:firstLine="709"/>
        <w:jc w:val="both"/>
        <w:rPr>
          <w:color w:val="000000"/>
          <w:sz w:val="28"/>
          <w:szCs w:val="28"/>
        </w:rPr>
      </w:pPr>
      <w:r w:rsidRPr="002F66E3">
        <w:rPr>
          <w:color w:val="000000"/>
          <w:sz w:val="28"/>
          <w:szCs w:val="28"/>
        </w:rPr>
        <w:t>В ст. 12 Гражданского кодекса РФ (далее: ГК РФ), озвучены одиннадцать таких способов защиты гражданских прав, которые осуществляется путем: признания прав</w:t>
      </w:r>
      <w:r w:rsidR="002F66E3">
        <w:rPr>
          <w:color w:val="000000"/>
          <w:sz w:val="28"/>
          <w:szCs w:val="28"/>
        </w:rPr>
        <w:t xml:space="preserve">а; восстановления положения, </w:t>
      </w:r>
      <w:r w:rsidR="002F66E3" w:rsidRPr="002F66E3">
        <w:rPr>
          <w:color w:val="000000"/>
          <w:sz w:val="28"/>
          <w:szCs w:val="28"/>
        </w:rPr>
        <w:t>существовавшего до нарушения п</w:t>
      </w:r>
      <w:r w:rsidR="00324669">
        <w:rPr>
          <w:color w:val="000000"/>
          <w:sz w:val="28"/>
          <w:szCs w:val="28"/>
        </w:rPr>
        <w:t>рава, и пресечения действий, на</w:t>
      </w:r>
      <w:r w:rsidR="002F66E3" w:rsidRPr="002F66E3">
        <w:rPr>
          <w:color w:val="000000"/>
          <w:sz w:val="28"/>
          <w:szCs w:val="28"/>
        </w:rPr>
        <w:t>рушающих право или создающих угрозу его нарушения; признания оспоримой сделки недействительной и применения последствий ее недействительности, применения последствий недействительности ничтожной сделки; признания недействительным решения собрания; признания недействительным акта государственного органа или органа местного самоуправления; самозащиты права; присуждения к исполнению обязанности в натуре; возмещения убытков; взыскания неустойки; компенсации моральн</w:t>
      </w:r>
      <w:r w:rsidR="00324669">
        <w:rPr>
          <w:color w:val="000000"/>
          <w:sz w:val="28"/>
          <w:szCs w:val="28"/>
        </w:rPr>
        <w:t>ого вреда; прекращения или изме</w:t>
      </w:r>
      <w:r w:rsidR="002F66E3" w:rsidRPr="002F66E3">
        <w:rPr>
          <w:color w:val="000000"/>
          <w:sz w:val="28"/>
          <w:szCs w:val="28"/>
        </w:rPr>
        <w:t>нения правоотношения; неприменения судом акта государственного органа или органа местного сам</w:t>
      </w:r>
      <w:r w:rsidR="00324669">
        <w:rPr>
          <w:color w:val="000000"/>
          <w:sz w:val="28"/>
          <w:szCs w:val="28"/>
        </w:rPr>
        <w:t>оуправления, противоречащего за</w:t>
      </w:r>
      <w:r w:rsidR="002F66E3" w:rsidRPr="002F66E3">
        <w:rPr>
          <w:color w:val="000000"/>
          <w:sz w:val="28"/>
          <w:szCs w:val="28"/>
        </w:rPr>
        <w:t>кону; иными способами, предусмотренными законом</w:t>
      </w:r>
      <w:r w:rsidR="00D624E5">
        <w:rPr>
          <w:rStyle w:val="aa"/>
          <w:color w:val="000000"/>
          <w:sz w:val="28"/>
          <w:szCs w:val="28"/>
        </w:rPr>
        <w:footnoteReference w:id="19"/>
      </w:r>
      <w:r w:rsidR="002F66E3" w:rsidRPr="002F66E3">
        <w:rPr>
          <w:color w:val="000000"/>
          <w:sz w:val="28"/>
          <w:szCs w:val="28"/>
        </w:rPr>
        <w:t xml:space="preserve">. </w:t>
      </w:r>
    </w:p>
    <w:p w:rsidR="002F66E3" w:rsidRPr="002F66E3" w:rsidRDefault="002F66E3" w:rsidP="002F66E3">
      <w:pPr>
        <w:pStyle w:val="Pa21"/>
        <w:spacing w:line="360" w:lineRule="auto"/>
        <w:ind w:firstLine="709"/>
        <w:jc w:val="both"/>
        <w:rPr>
          <w:color w:val="000000"/>
          <w:sz w:val="28"/>
          <w:szCs w:val="28"/>
        </w:rPr>
      </w:pPr>
      <w:r w:rsidRPr="002F66E3">
        <w:rPr>
          <w:color w:val="000000"/>
          <w:sz w:val="28"/>
          <w:szCs w:val="28"/>
        </w:rPr>
        <w:t>И только два из них включены впервые. Это компенсация морального вреда и самозащита. Но «новым» здесь будет лишь сам термин «самозащита», так как некоторые из ее приемов, например, удержание, были известны гражданскому законодательству и ранее. Другая часть способов может быть применена не только судом, но и иными государственными ор</w:t>
      </w:r>
      <w:r>
        <w:rPr>
          <w:color w:val="000000"/>
          <w:sz w:val="28"/>
          <w:szCs w:val="28"/>
        </w:rPr>
        <w:t>ганами, которые осуществляют за</w:t>
      </w:r>
      <w:r w:rsidRPr="002F66E3">
        <w:rPr>
          <w:color w:val="000000"/>
          <w:sz w:val="28"/>
          <w:szCs w:val="28"/>
        </w:rPr>
        <w:t xml:space="preserve">щиту гражданских прав, таки как </w:t>
      </w:r>
      <w:r w:rsidRPr="002F66E3">
        <w:rPr>
          <w:color w:val="000000"/>
          <w:sz w:val="28"/>
          <w:szCs w:val="28"/>
        </w:rPr>
        <w:lastRenderedPageBreak/>
        <w:t xml:space="preserve">муниципальные органы власти, федеральные, органы местного самоуправления и т.д. </w:t>
      </w:r>
    </w:p>
    <w:p w:rsidR="002F66E3" w:rsidRPr="002F66E3" w:rsidRDefault="00C742D0" w:rsidP="002F66E3">
      <w:pPr>
        <w:pStyle w:val="Pa21"/>
        <w:spacing w:line="360" w:lineRule="auto"/>
        <w:ind w:firstLine="709"/>
        <w:jc w:val="both"/>
        <w:rPr>
          <w:color w:val="000000"/>
          <w:sz w:val="28"/>
          <w:szCs w:val="28"/>
        </w:rPr>
      </w:pPr>
      <w:r>
        <w:rPr>
          <w:color w:val="000000"/>
          <w:sz w:val="28"/>
          <w:szCs w:val="28"/>
        </w:rPr>
        <w:t>Т</w:t>
      </w:r>
      <w:r w:rsidR="002F66E3" w:rsidRPr="002F66E3">
        <w:rPr>
          <w:color w:val="000000"/>
          <w:sz w:val="28"/>
          <w:szCs w:val="28"/>
        </w:rPr>
        <w:t xml:space="preserve">ак сложилось исторически, и по общему правилу защита прав осуществляется в судебном порядке, т. к. данная форма наиболее доступна и соответствует принципу равенства участников гражданских правоотношений. В ст. 11 п. 1 ГК РФ говориться, что защиту гражданских прав осуществляет в установленных процессуальным законодательством, суд, арбитражный суд, федеральные, мировые суди. Это исковой либо приказной порядок защиты гражданских прав. </w:t>
      </w:r>
    </w:p>
    <w:p w:rsidR="002F66E3" w:rsidRPr="002F66E3" w:rsidRDefault="002F66E3" w:rsidP="002F66E3">
      <w:pPr>
        <w:pStyle w:val="Pa21"/>
        <w:spacing w:line="360" w:lineRule="auto"/>
        <w:ind w:firstLine="709"/>
        <w:jc w:val="both"/>
        <w:rPr>
          <w:color w:val="000000"/>
          <w:sz w:val="28"/>
          <w:szCs w:val="28"/>
        </w:rPr>
      </w:pPr>
      <w:r w:rsidRPr="002F66E3">
        <w:rPr>
          <w:color w:val="000000"/>
          <w:sz w:val="28"/>
          <w:szCs w:val="28"/>
        </w:rPr>
        <w:t>По соглашению сторон</w:t>
      </w:r>
      <w:r w:rsidR="00324669">
        <w:rPr>
          <w:color w:val="000000"/>
          <w:sz w:val="28"/>
          <w:szCs w:val="28"/>
        </w:rPr>
        <w:t xml:space="preserve"> спор может быть передан на рас</w:t>
      </w:r>
      <w:r w:rsidRPr="002F66E3">
        <w:rPr>
          <w:color w:val="000000"/>
          <w:sz w:val="28"/>
          <w:szCs w:val="28"/>
        </w:rPr>
        <w:t xml:space="preserve">смотрение третейского суда. Но возможно соглашение о передаче в третейский суд конкретного спора, которое должно быть заключено письменно. Дела, вытекающие из административных отношений, трудовых и семейных правоотношений, не допускается передача их на решение третейского суда. </w:t>
      </w:r>
    </w:p>
    <w:p w:rsidR="002F66E3" w:rsidRPr="002F66E3" w:rsidRDefault="002F66E3" w:rsidP="002F66E3">
      <w:pPr>
        <w:pStyle w:val="Pa21"/>
        <w:spacing w:line="360" w:lineRule="auto"/>
        <w:ind w:firstLine="709"/>
        <w:jc w:val="both"/>
        <w:rPr>
          <w:color w:val="000000"/>
          <w:sz w:val="28"/>
          <w:szCs w:val="28"/>
        </w:rPr>
      </w:pPr>
      <w:r w:rsidRPr="002F66E3">
        <w:rPr>
          <w:color w:val="000000"/>
          <w:sz w:val="28"/>
          <w:szCs w:val="28"/>
        </w:rPr>
        <w:t>Так же нам следует отметить, что специальным по</w:t>
      </w:r>
      <w:r w:rsidR="00324669">
        <w:rPr>
          <w:color w:val="000000"/>
          <w:sz w:val="28"/>
          <w:szCs w:val="28"/>
        </w:rPr>
        <w:t>рядком защи</w:t>
      </w:r>
      <w:r w:rsidRPr="002F66E3">
        <w:rPr>
          <w:color w:val="000000"/>
          <w:sz w:val="28"/>
          <w:szCs w:val="28"/>
        </w:rPr>
        <w:t>ты гражданских прав в соответствии со ст. 11 ГК РФ следует считать административный порядок их защиты, который принимается в виде исключения из общего правила</w:t>
      </w:r>
      <w:r w:rsidR="00D624E5">
        <w:rPr>
          <w:rStyle w:val="aa"/>
          <w:color w:val="000000"/>
          <w:sz w:val="28"/>
          <w:szCs w:val="28"/>
        </w:rPr>
        <w:footnoteReference w:id="20"/>
      </w:r>
      <w:r w:rsidRPr="002F66E3">
        <w:rPr>
          <w:color w:val="000000"/>
          <w:sz w:val="28"/>
          <w:szCs w:val="28"/>
        </w:rPr>
        <w:t xml:space="preserve">. </w:t>
      </w:r>
      <w:r w:rsidR="00324669">
        <w:rPr>
          <w:color w:val="000000"/>
          <w:sz w:val="28"/>
          <w:szCs w:val="28"/>
        </w:rPr>
        <w:t>В качестве примера законодатель</w:t>
      </w:r>
      <w:r w:rsidRPr="002F66E3">
        <w:rPr>
          <w:color w:val="000000"/>
          <w:sz w:val="28"/>
          <w:szCs w:val="28"/>
        </w:rPr>
        <w:t xml:space="preserve">ного разрешения защиты гражданского права в административном порядке можно привести правила о рассмотрении административных дел в суда, согласно КоАП РФ и нормативных актов. </w:t>
      </w:r>
    </w:p>
    <w:p w:rsidR="002F66E3" w:rsidRPr="002F66E3" w:rsidRDefault="002F66E3" w:rsidP="002F66E3">
      <w:pPr>
        <w:pStyle w:val="Pa21"/>
        <w:spacing w:line="360" w:lineRule="auto"/>
        <w:ind w:firstLine="709"/>
        <w:jc w:val="both"/>
        <w:rPr>
          <w:color w:val="000000"/>
          <w:sz w:val="28"/>
          <w:szCs w:val="28"/>
        </w:rPr>
      </w:pPr>
      <w:r w:rsidRPr="002F66E3">
        <w:rPr>
          <w:color w:val="000000"/>
          <w:sz w:val="28"/>
          <w:szCs w:val="28"/>
        </w:rPr>
        <w:t>Средством защиты в административном порядке является жалоба, предписание, составление административного протокола. Постановление в администрат</w:t>
      </w:r>
      <w:r w:rsidR="00324669">
        <w:rPr>
          <w:color w:val="000000"/>
          <w:sz w:val="28"/>
          <w:szCs w:val="28"/>
        </w:rPr>
        <w:t>ивном порядке может быть обжало</w:t>
      </w:r>
      <w:r w:rsidRPr="002F66E3">
        <w:rPr>
          <w:color w:val="000000"/>
          <w:sz w:val="28"/>
          <w:szCs w:val="28"/>
        </w:rPr>
        <w:t xml:space="preserve">вано в суде. </w:t>
      </w:r>
    </w:p>
    <w:p w:rsidR="002F66E3" w:rsidRPr="002F66E3" w:rsidRDefault="002F66E3" w:rsidP="002F66E3">
      <w:pPr>
        <w:pStyle w:val="Pa21"/>
        <w:spacing w:line="360" w:lineRule="auto"/>
        <w:ind w:firstLine="709"/>
        <w:jc w:val="both"/>
        <w:rPr>
          <w:color w:val="000000"/>
          <w:sz w:val="28"/>
          <w:szCs w:val="28"/>
        </w:rPr>
      </w:pPr>
      <w:r w:rsidRPr="002F66E3">
        <w:rPr>
          <w:color w:val="000000"/>
          <w:sz w:val="28"/>
          <w:szCs w:val="28"/>
        </w:rPr>
        <w:lastRenderedPageBreak/>
        <w:t xml:space="preserve">Изучая последние публикации, видим, что в Российской Федерации постоянно ведутся процедуры по усовершенствованию гражданского законодательства. </w:t>
      </w:r>
    </w:p>
    <w:p w:rsidR="002F66E3" w:rsidRPr="002F66E3" w:rsidRDefault="002F66E3" w:rsidP="002F66E3">
      <w:pPr>
        <w:pStyle w:val="Pa21"/>
        <w:spacing w:line="360" w:lineRule="auto"/>
        <w:ind w:firstLine="709"/>
        <w:jc w:val="both"/>
        <w:rPr>
          <w:color w:val="000000"/>
          <w:sz w:val="28"/>
          <w:szCs w:val="28"/>
        </w:rPr>
      </w:pPr>
      <w:r w:rsidRPr="002F66E3">
        <w:rPr>
          <w:color w:val="000000"/>
          <w:sz w:val="28"/>
          <w:szCs w:val="28"/>
        </w:rPr>
        <w:t>Процесс образования единой концепции гражданско-правовых средств защиты находится в нас</w:t>
      </w:r>
      <w:r w:rsidR="00324669">
        <w:rPr>
          <w:color w:val="000000"/>
          <w:sz w:val="28"/>
          <w:szCs w:val="28"/>
        </w:rPr>
        <w:t>тоящее время в постоянном движе</w:t>
      </w:r>
      <w:r w:rsidRPr="002F66E3">
        <w:rPr>
          <w:color w:val="000000"/>
          <w:sz w:val="28"/>
          <w:szCs w:val="28"/>
        </w:rPr>
        <w:t>нии. Так как проблема защиты гражданских прав, проблема выбора подходящих и эффективных правовых средств, которые позволяют восстановить справедливость, ком</w:t>
      </w:r>
      <w:r w:rsidR="00324669">
        <w:rPr>
          <w:color w:val="000000"/>
          <w:sz w:val="28"/>
          <w:szCs w:val="28"/>
        </w:rPr>
        <w:t>пенсировать убытки, пресечь про</w:t>
      </w:r>
      <w:r w:rsidRPr="002F66E3">
        <w:rPr>
          <w:color w:val="000000"/>
          <w:sz w:val="28"/>
          <w:szCs w:val="28"/>
        </w:rPr>
        <w:t xml:space="preserve">тивоправные действия, интересна не только людям, занимающимся наукой, практикам (судьям, адвокатам, прокурорам, следователям и т.д.), но и простым гражданам, чьи права нарушаются ежедневно. </w:t>
      </w:r>
    </w:p>
    <w:p w:rsidR="00324669" w:rsidRDefault="002F66E3" w:rsidP="002F66E3">
      <w:pPr>
        <w:pStyle w:val="Default"/>
        <w:spacing w:line="360" w:lineRule="auto"/>
        <w:ind w:firstLine="709"/>
        <w:jc w:val="both"/>
        <w:rPr>
          <w:sz w:val="28"/>
          <w:szCs w:val="28"/>
        </w:rPr>
      </w:pPr>
      <w:r w:rsidRPr="002F66E3">
        <w:rPr>
          <w:sz w:val="28"/>
          <w:szCs w:val="28"/>
        </w:rPr>
        <w:t>Гражданско-правовые средства защиты права используются субъектами права только после того, когда субъективное гражданское право уже нарушено. Важно отметить, основной и единственной функцией средств защиты гражданских прав выступает теологическая функция. К второстепенным о</w:t>
      </w:r>
      <w:r w:rsidR="00324669">
        <w:rPr>
          <w:sz w:val="28"/>
          <w:szCs w:val="28"/>
        </w:rPr>
        <w:t>тносят охранительную, регулятив</w:t>
      </w:r>
      <w:r w:rsidRPr="002F66E3">
        <w:rPr>
          <w:sz w:val="28"/>
          <w:szCs w:val="28"/>
        </w:rPr>
        <w:t>ную, восстановительную, компенсационную, системообразующую, информационную и воспитательную функции</w:t>
      </w:r>
      <w:r w:rsidR="00D624E5">
        <w:rPr>
          <w:rStyle w:val="aa"/>
          <w:sz w:val="28"/>
          <w:szCs w:val="28"/>
        </w:rPr>
        <w:footnoteReference w:id="21"/>
      </w:r>
      <w:r w:rsidRPr="002F66E3">
        <w:rPr>
          <w:sz w:val="28"/>
          <w:szCs w:val="28"/>
        </w:rPr>
        <w:t xml:space="preserve">. </w:t>
      </w:r>
    </w:p>
    <w:p w:rsidR="002F66E3" w:rsidRPr="002F66E3" w:rsidRDefault="002F66E3" w:rsidP="002F66E3">
      <w:pPr>
        <w:pStyle w:val="Default"/>
        <w:spacing w:line="360" w:lineRule="auto"/>
        <w:ind w:firstLine="709"/>
        <w:jc w:val="both"/>
        <w:rPr>
          <w:sz w:val="28"/>
          <w:szCs w:val="28"/>
        </w:rPr>
      </w:pPr>
      <w:r w:rsidRPr="002F66E3">
        <w:rPr>
          <w:sz w:val="28"/>
          <w:szCs w:val="28"/>
        </w:rPr>
        <w:t>Обратимся к более подробному анализу закрепленных в ст. 12 ГК РФ способов защиты.</w:t>
      </w:r>
      <w:r w:rsidR="00324669">
        <w:rPr>
          <w:sz w:val="28"/>
          <w:szCs w:val="28"/>
        </w:rPr>
        <w:t xml:space="preserve"> Первым из таких способов назва</w:t>
      </w:r>
      <w:r w:rsidRPr="002F66E3">
        <w:rPr>
          <w:sz w:val="28"/>
          <w:szCs w:val="28"/>
        </w:rPr>
        <w:t>но признание субъективного права. Необходимость в этом способе защиты возникает тогда, когда на</w:t>
      </w:r>
      <w:r w:rsidR="00324669">
        <w:rPr>
          <w:sz w:val="28"/>
          <w:szCs w:val="28"/>
        </w:rPr>
        <w:t>личие у лица определенного субъ</w:t>
      </w:r>
      <w:r w:rsidRPr="002F66E3">
        <w:rPr>
          <w:sz w:val="28"/>
          <w:szCs w:val="28"/>
        </w:rPr>
        <w:t>ективного права подвергается со</w:t>
      </w:r>
      <w:r w:rsidR="00324669">
        <w:rPr>
          <w:sz w:val="28"/>
          <w:szCs w:val="28"/>
        </w:rPr>
        <w:t>мнению, субъективное право оспа</w:t>
      </w:r>
      <w:r w:rsidRPr="002F66E3">
        <w:rPr>
          <w:sz w:val="28"/>
          <w:szCs w:val="28"/>
        </w:rPr>
        <w:t xml:space="preserve">ривается, отрицается или имеется реальная угроза таких действий. Но допускается и сочетание </w:t>
      </w:r>
      <w:r w:rsidRPr="002F66E3">
        <w:rPr>
          <w:sz w:val="28"/>
          <w:szCs w:val="28"/>
        </w:rPr>
        <w:lastRenderedPageBreak/>
        <w:t>различных способов защиты, например можно требовать признания заключенной сделки недействительной как совершенной вследствие обмана и возмещения обманувшей стороной причиненных убытков. Возможно и повторное обращение к способам защиты, если первоначально использованное оказалось недостаточным для полного восстановления нарушенного права, например взыскание неустойки, а затем превышающих ее сумму убытков</w:t>
      </w:r>
      <w:r w:rsidR="00D624E5">
        <w:rPr>
          <w:rStyle w:val="aa"/>
          <w:sz w:val="28"/>
          <w:szCs w:val="28"/>
        </w:rPr>
        <w:footnoteReference w:id="22"/>
      </w:r>
      <w:r w:rsidRPr="002F66E3">
        <w:rPr>
          <w:sz w:val="28"/>
          <w:szCs w:val="28"/>
        </w:rPr>
        <w:t xml:space="preserve">. </w:t>
      </w:r>
    </w:p>
    <w:p w:rsidR="002F66E3" w:rsidRPr="002F66E3" w:rsidRDefault="002F66E3" w:rsidP="002F66E3">
      <w:pPr>
        <w:pStyle w:val="Default"/>
        <w:spacing w:line="360" w:lineRule="auto"/>
        <w:ind w:firstLine="709"/>
        <w:jc w:val="both"/>
        <w:rPr>
          <w:sz w:val="28"/>
          <w:szCs w:val="28"/>
        </w:rPr>
      </w:pPr>
      <w:r w:rsidRPr="002F66E3">
        <w:rPr>
          <w:sz w:val="28"/>
          <w:szCs w:val="28"/>
        </w:rPr>
        <w:t>Вернемся к такому популярному способу защиты гражданских прав, как компенсация морального вреда, способ состоит в возложении на нарушителя обязанности по выплате потерпевшему денежной компенсации за физические или нравственные страдания, которые тот испытал в связи с нарушением е</w:t>
      </w:r>
      <w:r w:rsidR="00324669">
        <w:rPr>
          <w:sz w:val="28"/>
          <w:szCs w:val="28"/>
        </w:rPr>
        <w:t>го прав, ст. 151 ГК РФ. Примене</w:t>
      </w:r>
      <w:r w:rsidRPr="002F66E3">
        <w:rPr>
          <w:sz w:val="28"/>
          <w:szCs w:val="28"/>
        </w:rPr>
        <w:t>ние такого способа защиты ограничивается двумя обстоятельствами, а именно, во-первых, требования о компенсации морального вреда могут быть заявлены только конк</w:t>
      </w:r>
      <w:r w:rsidR="00324669">
        <w:rPr>
          <w:sz w:val="28"/>
          <w:szCs w:val="28"/>
        </w:rPr>
        <w:t>ретными гражданами, так как юри</w:t>
      </w:r>
      <w:r w:rsidRPr="002F66E3">
        <w:rPr>
          <w:sz w:val="28"/>
          <w:szCs w:val="28"/>
        </w:rPr>
        <w:t>дические лица физических или нравственных страданий испытывать не могут, а во-вторых, нарушенные права должны носить личный характер. Перечисленные способы защиты прав и охра</w:t>
      </w:r>
      <w:r w:rsidR="00324669">
        <w:rPr>
          <w:sz w:val="28"/>
          <w:szCs w:val="28"/>
        </w:rPr>
        <w:t>няемых за</w:t>
      </w:r>
      <w:r w:rsidRPr="002F66E3">
        <w:rPr>
          <w:sz w:val="28"/>
          <w:szCs w:val="28"/>
        </w:rPr>
        <w:t xml:space="preserve">коном интересов граждан не исчерпывают собой все возможные меры защиты. </w:t>
      </w:r>
    </w:p>
    <w:p w:rsidR="002F66E3" w:rsidRPr="002F66E3" w:rsidRDefault="002F66E3" w:rsidP="002F66E3">
      <w:pPr>
        <w:pStyle w:val="Default"/>
        <w:spacing w:line="360" w:lineRule="auto"/>
        <w:ind w:firstLine="709"/>
        <w:jc w:val="both"/>
        <w:rPr>
          <w:sz w:val="28"/>
          <w:szCs w:val="28"/>
        </w:rPr>
      </w:pPr>
      <w:r w:rsidRPr="002F66E3">
        <w:rPr>
          <w:sz w:val="28"/>
          <w:szCs w:val="28"/>
        </w:rPr>
        <w:t>Наше российское законода</w:t>
      </w:r>
      <w:r w:rsidR="00324669">
        <w:rPr>
          <w:sz w:val="28"/>
          <w:szCs w:val="28"/>
        </w:rPr>
        <w:t>тельство допускает также самоза</w:t>
      </w:r>
      <w:r w:rsidRPr="002F66E3">
        <w:rPr>
          <w:sz w:val="28"/>
          <w:szCs w:val="28"/>
        </w:rPr>
        <w:t>щиту гражданских прав. А при серьезных правонарушениях, которые</w:t>
      </w:r>
      <w:r>
        <w:rPr>
          <w:sz w:val="28"/>
          <w:szCs w:val="28"/>
        </w:rPr>
        <w:t xml:space="preserve"> </w:t>
      </w:r>
      <w:r w:rsidRPr="002F66E3">
        <w:rPr>
          <w:sz w:val="28"/>
          <w:szCs w:val="28"/>
        </w:rPr>
        <w:t>требуют незамедлительного обращения к средствам защит</w:t>
      </w:r>
      <w:r w:rsidR="00324669">
        <w:rPr>
          <w:sz w:val="28"/>
          <w:szCs w:val="28"/>
        </w:rPr>
        <w:t>ы, воз</w:t>
      </w:r>
      <w:r w:rsidRPr="002F66E3">
        <w:rPr>
          <w:sz w:val="28"/>
          <w:szCs w:val="28"/>
        </w:rPr>
        <w:t>можны более активные действи</w:t>
      </w:r>
      <w:r w:rsidR="00324669">
        <w:rPr>
          <w:sz w:val="28"/>
          <w:szCs w:val="28"/>
        </w:rPr>
        <w:t>я потерпевшего: обращение в ком</w:t>
      </w:r>
      <w:r w:rsidRPr="002F66E3">
        <w:rPr>
          <w:sz w:val="28"/>
          <w:szCs w:val="28"/>
        </w:rPr>
        <w:t xml:space="preserve">петентные государственные органы (государственные инспекции, антимонопольные </w:t>
      </w:r>
      <w:r w:rsidRPr="002F66E3">
        <w:rPr>
          <w:sz w:val="28"/>
          <w:szCs w:val="28"/>
        </w:rPr>
        <w:lastRenderedPageBreak/>
        <w:t>органы, органы прокуратуры) или предъявление иска в суд, поскольку действующ</w:t>
      </w:r>
      <w:r w:rsidR="00324669">
        <w:rPr>
          <w:sz w:val="28"/>
          <w:szCs w:val="28"/>
        </w:rPr>
        <w:t>ее законодательство не предусма</w:t>
      </w:r>
      <w:r w:rsidRPr="002F66E3">
        <w:rPr>
          <w:sz w:val="28"/>
          <w:szCs w:val="28"/>
        </w:rPr>
        <w:t>тривает обязательного соблюдения досудебной (претензионной) процедуры, но в некоторых случаях обращение в суд неизбежно. Например, для признания нарушенного права или оспоримой сделки недействительной. Судебная защи</w:t>
      </w:r>
      <w:r w:rsidR="00324669">
        <w:rPr>
          <w:sz w:val="28"/>
          <w:szCs w:val="28"/>
        </w:rPr>
        <w:t>та в свою очередь предоставляет</w:t>
      </w:r>
      <w:r w:rsidRPr="002F66E3">
        <w:rPr>
          <w:sz w:val="28"/>
          <w:szCs w:val="28"/>
        </w:rPr>
        <w:t xml:space="preserve">ся всем субъектам гражданского права, при любом нарушении их гражданских прав. Лишь в предусмотренных законом и сравнительно редких случаях такая защита осуществляется в административном порядке (ст. 11 ГК РФ). </w:t>
      </w:r>
    </w:p>
    <w:p w:rsidR="00356C89" w:rsidRDefault="002F66E3" w:rsidP="002F66E3">
      <w:pPr>
        <w:pStyle w:val="Default"/>
        <w:spacing w:line="360" w:lineRule="auto"/>
        <w:ind w:firstLine="709"/>
        <w:jc w:val="both"/>
        <w:rPr>
          <w:sz w:val="28"/>
          <w:szCs w:val="28"/>
        </w:rPr>
      </w:pPr>
      <w:r w:rsidRPr="002F66E3">
        <w:rPr>
          <w:sz w:val="28"/>
          <w:szCs w:val="28"/>
        </w:rPr>
        <w:t>Признание права в качестве способа защиты осуществляется в судебном порядке, и только суд, как юрисдикционный орган, может подтвердить наличие или отсутстви</w:t>
      </w:r>
      <w:r w:rsidR="00324669">
        <w:rPr>
          <w:sz w:val="28"/>
          <w:szCs w:val="28"/>
        </w:rPr>
        <w:t>е у лица права. Такой способ за</w:t>
      </w:r>
      <w:r w:rsidRPr="002F66E3">
        <w:rPr>
          <w:sz w:val="28"/>
          <w:szCs w:val="28"/>
        </w:rPr>
        <w:t>щиты, как восстановление полож</w:t>
      </w:r>
      <w:r w:rsidR="00324669">
        <w:rPr>
          <w:sz w:val="28"/>
          <w:szCs w:val="28"/>
        </w:rPr>
        <w:t>ения, существовавшего до наруше</w:t>
      </w:r>
      <w:r w:rsidRPr="002F66E3">
        <w:rPr>
          <w:sz w:val="28"/>
          <w:szCs w:val="28"/>
        </w:rPr>
        <w:t>ния права, направлен на ликвидацию последствий правонарушения и применим лишь тогда, когда вос</w:t>
      </w:r>
      <w:r w:rsidR="00324669">
        <w:rPr>
          <w:sz w:val="28"/>
          <w:szCs w:val="28"/>
        </w:rPr>
        <w:t>становление права возможно в на</w:t>
      </w:r>
      <w:r w:rsidRPr="002F66E3">
        <w:rPr>
          <w:sz w:val="28"/>
          <w:szCs w:val="28"/>
        </w:rPr>
        <w:t>туре. Примерами применения данного способа защиты могут быть истребование вещи из чужого незаконного владения</w:t>
      </w:r>
      <w:r w:rsidR="00EE2923">
        <w:rPr>
          <w:rStyle w:val="aa"/>
          <w:sz w:val="28"/>
          <w:szCs w:val="28"/>
        </w:rPr>
        <w:footnoteReference w:id="23"/>
      </w:r>
      <w:r w:rsidRPr="002F66E3">
        <w:rPr>
          <w:sz w:val="28"/>
          <w:szCs w:val="28"/>
        </w:rPr>
        <w:t xml:space="preserve">. </w:t>
      </w:r>
    </w:p>
    <w:p w:rsidR="002F66E3" w:rsidRPr="002F66E3" w:rsidRDefault="002F66E3" w:rsidP="002F66E3">
      <w:pPr>
        <w:pStyle w:val="Default"/>
        <w:spacing w:line="360" w:lineRule="auto"/>
        <w:ind w:firstLine="709"/>
        <w:jc w:val="both"/>
        <w:rPr>
          <w:sz w:val="28"/>
          <w:szCs w:val="28"/>
        </w:rPr>
      </w:pPr>
      <w:r w:rsidRPr="002F66E3">
        <w:rPr>
          <w:sz w:val="28"/>
          <w:szCs w:val="28"/>
        </w:rPr>
        <w:t>Признание оспоримой сделки недействительной и применение последствий ее недействительности, а также п</w:t>
      </w:r>
      <w:r w:rsidR="00324669">
        <w:rPr>
          <w:sz w:val="28"/>
          <w:szCs w:val="28"/>
        </w:rPr>
        <w:t>рименение последствий недействи</w:t>
      </w:r>
      <w:r w:rsidRPr="002F66E3">
        <w:rPr>
          <w:sz w:val="28"/>
          <w:szCs w:val="28"/>
        </w:rPr>
        <w:t>тельности ничтожной сделки в качестве защиты гражданских прав осуществляются в соответствии со ст. 166–181 ГК РФ. Требования о применении последствий недействительности ничтожной сделки могут быть предъявлены любым заинтересованным лицом. Кроме</w:t>
      </w:r>
      <w:r>
        <w:rPr>
          <w:sz w:val="28"/>
          <w:szCs w:val="28"/>
        </w:rPr>
        <w:t xml:space="preserve"> </w:t>
      </w:r>
      <w:r w:rsidRPr="002F66E3">
        <w:rPr>
          <w:sz w:val="28"/>
          <w:szCs w:val="28"/>
        </w:rPr>
        <w:t xml:space="preserve">того, суд вправе </w:t>
      </w:r>
      <w:r w:rsidRPr="002F66E3">
        <w:rPr>
          <w:sz w:val="28"/>
          <w:szCs w:val="28"/>
        </w:rPr>
        <w:lastRenderedPageBreak/>
        <w:t>применить их и</w:t>
      </w:r>
      <w:r w:rsidR="00324669">
        <w:rPr>
          <w:sz w:val="28"/>
          <w:szCs w:val="28"/>
        </w:rPr>
        <w:t xml:space="preserve"> по собственной инициативе в це</w:t>
      </w:r>
      <w:r w:rsidRPr="002F66E3">
        <w:rPr>
          <w:sz w:val="28"/>
          <w:szCs w:val="28"/>
        </w:rPr>
        <w:t>лях защиты чьих-то нарушенных субъектив</w:t>
      </w:r>
      <w:r w:rsidR="00324669">
        <w:rPr>
          <w:sz w:val="28"/>
          <w:szCs w:val="28"/>
        </w:rPr>
        <w:t>ных прав (п. 2 ст. 166 ГК РФ)</w:t>
      </w:r>
      <w:r w:rsidR="00D624E5">
        <w:rPr>
          <w:rStyle w:val="aa"/>
          <w:sz w:val="28"/>
          <w:szCs w:val="28"/>
        </w:rPr>
        <w:footnoteReference w:id="24"/>
      </w:r>
      <w:r w:rsidRPr="002F66E3">
        <w:rPr>
          <w:sz w:val="28"/>
          <w:szCs w:val="28"/>
        </w:rPr>
        <w:t xml:space="preserve">. </w:t>
      </w:r>
    </w:p>
    <w:p w:rsidR="002F66E3" w:rsidRPr="002F66E3" w:rsidRDefault="002F66E3" w:rsidP="00356C89">
      <w:pPr>
        <w:pStyle w:val="Default"/>
        <w:spacing w:line="360" w:lineRule="auto"/>
        <w:ind w:firstLine="709"/>
        <w:jc w:val="both"/>
        <w:rPr>
          <w:sz w:val="28"/>
          <w:szCs w:val="28"/>
        </w:rPr>
      </w:pPr>
      <w:r w:rsidRPr="002F66E3">
        <w:rPr>
          <w:sz w:val="28"/>
          <w:szCs w:val="28"/>
        </w:rPr>
        <w:t>Взыскание неустойки и возмещение убытков, признаются самостоятельными способами защиты и одновременно являются и мерами гражданско-правовой ответственности, в связи с чем при их применении должны учитываться нормы гл. 25 ГК РФ. Кроме того, неустойка в силу ст. 329 ГК РФ является способо</w:t>
      </w:r>
      <w:r w:rsidR="00324669">
        <w:rPr>
          <w:sz w:val="28"/>
          <w:szCs w:val="28"/>
        </w:rPr>
        <w:t>м обеспечения ис</w:t>
      </w:r>
      <w:r w:rsidRPr="002F66E3">
        <w:rPr>
          <w:sz w:val="28"/>
          <w:szCs w:val="28"/>
        </w:rPr>
        <w:t xml:space="preserve">полнения обязательств, ибо стимулирует должника к надлежащему и реальному выполнению обязанностей. А ее взыскание в качестве способа защиты может применяться тогда, когда такая возможность установлена законом. Неустойка и убытки могут быть уплачены добровольно либо взысканы в судебном порядке по иску лица, чьи права нарушены. </w:t>
      </w:r>
    </w:p>
    <w:p w:rsidR="00356C89" w:rsidRDefault="002F66E3" w:rsidP="002F66E3">
      <w:pPr>
        <w:pStyle w:val="Default"/>
        <w:spacing w:line="360" w:lineRule="auto"/>
        <w:ind w:firstLine="709"/>
        <w:jc w:val="both"/>
        <w:rPr>
          <w:sz w:val="28"/>
          <w:szCs w:val="28"/>
        </w:rPr>
      </w:pPr>
      <w:r w:rsidRPr="002F66E3">
        <w:rPr>
          <w:sz w:val="28"/>
          <w:szCs w:val="28"/>
        </w:rPr>
        <w:t>Суд общей юрисдикции</w:t>
      </w:r>
      <w:r w:rsidR="00324669">
        <w:rPr>
          <w:sz w:val="28"/>
          <w:szCs w:val="28"/>
        </w:rPr>
        <w:t>, установив при разрешении граж</w:t>
      </w:r>
      <w:r w:rsidRPr="002F66E3">
        <w:rPr>
          <w:sz w:val="28"/>
          <w:szCs w:val="28"/>
        </w:rPr>
        <w:t xml:space="preserve">данского дела, что нормативный правовой акт не соответствует нормативному правовому акту, имеющему большую юридическую силу, применяет нормы акта, имеющего большую юридическую силу (п. 2 ст. 11 ГПК РФ). </w:t>
      </w:r>
    </w:p>
    <w:p w:rsidR="002F66E3" w:rsidRPr="002F66E3" w:rsidRDefault="002F66E3" w:rsidP="002F66E3">
      <w:pPr>
        <w:pStyle w:val="Default"/>
        <w:spacing w:line="360" w:lineRule="auto"/>
        <w:ind w:firstLine="709"/>
        <w:jc w:val="both"/>
        <w:rPr>
          <w:sz w:val="28"/>
          <w:szCs w:val="28"/>
        </w:rPr>
      </w:pPr>
      <w:r w:rsidRPr="002F66E3">
        <w:rPr>
          <w:sz w:val="28"/>
          <w:szCs w:val="28"/>
        </w:rPr>
        <w:t>Таким образом, и суд общей юрисдикции, и арбитражный суд вправе не применять любой нормативный акт, в том числе закон</w:t>
      </w:r>
      <w:r w:rsidR="00283C73">
        <w:rPr>
          <w:rStyle w:val="aa"/>
          <w:sz w:val="28"/>
          <w:szCs w:val="28"/>
        </w:rPr>
        <w:footnoteReference w:id="25"/>
      </w:r>
      <w:r w:rsidRPr="002F66E3">
        <w:rPr>
          <w:sz w:val="28"/>
          <w:szCs w:val="28"/>
        </w:rPr>
        <w:t>. Однако, если при рассмотрении дела арбитражный суд придет к выводу о противоречии закона Конституции РФ, он не вправе не применять закон, а</w:t>
      </w:r>
      <w:r w:rsidR="00324669">
        <w:rPr>
          <w:sz w:val="28"/>
          <w:szCs w:val="28"/>
        </w:rPr>
        <w:t xml:space="preserve"> должен обратиться в Конституци</w:t>
      </w:r>
      <w:r w:rsidRPr="002F66E3">
        <w:rPr>
          <w:sz w:val="28"/>
          <w:szCs w:val="28"/>
        </w:rPr>
        <w:t xml:space="preserve">онный Суд РФ с запросом о проверке его конституционности (ч. 3 ст. 13 АПК РФ). </w:t>
      </w:r>
    </w:p>
    <w:p w:rsidR="00D618E5" w:rsidRDefault="00D618E5" w:rsidP="002F66E3">
      <w:pPr>
        <w:pStyle w:val="Pa21"/>
        <w:spacing w:line="360" w:lineRule="auto"/>
        <w:ind w:firstLine="709"/>
        <w:jc w:val="both"/>
        <w:rPr>
          <w:color w:val="000000"/>
          <w:sz w:val="28"/>
          <w:szCs w:val="28"/>
        </w:rPr>
      </w:pPr>
    </w:p>
    <w:p w:rsidR="00D618E5" w:rsidRDefault="00D618E5" w:rsidP="002F66E3">
      <w:pPr>
        <w:pStyle w:val="Pa21"/>
        <w:spacing w:line="360" w:lineRule="auto"/>
        <w:ind w:firstLine="709"/>
        <w:jc w:val="both"/>
        <w:rPr>
          <w:color w:val="000000"/>
          <w:sz w:val="28"/>
          <w:szCs w:val="28"/>
        </w:rPr>
      </w:pPr>
    </w:p>
    <w:p w:rsidR="00D618E5" w:rsidRDefault="00D618E5" w:rsidP="002F66E3">
      <w:pPr>
        <w:pStyle w:val="Pa21"/>
        <w:spacing w:line="360" w:lineRule="auto"/>
        <w:ind w:firstLine="709"/>
        <w:jc w:val="both"/>
        <w:rPr>
          <w:color w:val="000000"/>
          <w:sz w:val="28"/>
          <w:szCs w:val="28"/>
        </w:rPr>
      </w:pPr>
    </w:p>
    <w:p w:rsidR="00D618E5" w:rsidRDefault="00D618E5" w:rsidP="002F66E3">
      <w:pPr>
        <w:pStyle w:val="Pa21"/>
        <w:spacing w:line="360" w:lineRule="auto"/>
        <w:ind w:firstLine="709"/>
        <w:jc w:val="both"/>
        <w:rPr>
          <w:color w:val="000000"/>
          <w:sz w:val="28"/>
          <w:szCs w:val="28"/>
        </w:rPr>
      </w:pPr>
    </w:p>
    <w:p w:rsidR="00D618E5" w:rsidRDefault="00D618E5" w:rsidP="002F66E3">
      <w:pPr>
        <w:pStyle w:val="Pa21"/>
        <w:spacing w:line="360" w:lineRule="auto"/>
        <w:ind w:firstLine="709"/>
        <w:jc w:val="both"/>
        <w:rPr>
          <w:color w:val="000000"/>
          <w:sz w:val="28"/>
          <w:szCs w:val="28"/>
        </w:rPr>
      </w:pPr>
    </w:p>
    <w:p w:rsidR="00D618E5" w:rsidRDefault="00D618E5" w:rsidP="002F66E3">
      <w:pPr>
        <w:pStyle w:val="Pa21"/>
        <w:spacing w:line="360" w:lineRule="auto"/>
        <w:ind w:firstLine="709"/>
        <w:jc w:val="both"/>
        <w:rPr>
          <w:color w:val="000000"/>
          <w:sz w:val="28"/>
          <w:szCs w:val="28"/>
        </w:rPr>
      </w:pPr>
    </w:p>
    <w:p w:rsidR="00356C89" w:rsidRDefault="00356C89" w:rsidP="00356C89">
      <w:pPr>
        <w:pStyle w:val="Default"/>
      </w:pPr>
    </w:p>
    <w:p w:rsidR="00356C89" w:rsidRDefault="00356C89" w:rsidP="00356C89">
      <w:pPr>
        <w:pStyle w:val="Default"/>
      </w:pPr>
    </w:p>
    <w:p w:rsidR="00356C89" w:rsidRDefault="00356C89" w:rsidP="00356C89">
      <w:pPr>
        <w:pStyle w:val="Default"/>
      </w:pPr>
    </w:p>
    <w:p w:rsidR="00356C89" w:rsidRDefault="00356C89" w:rsidP="00356C89">
      <w:pPr>
        <w:pStyle w:val="Default"/>
      </w:pPr>
    </w:p>
    <w:p w:rsidR="00356C89" w:rsidRDefault="00356C89" w:rsidP="00356C89">
      <w:pPr>
        <w:pStyle w:val="Default"/>
      </w:pPr>
    </w:p>
    <w:p w:rsidR="00356C89" w:rsidRDefault="00356C89" w:rsidP="00356C89">
      <w:pPr>
        <w:pStyle w:val="Default"/>
      </w:pPr>
    </w:p>
    <w:p w:rsidR="00356C89" w:rsidRDefault="00356C89" w:rsidP="00356C89">
      <w:pPr>
        <w:pStyle w:val="Default"/>
      </w:pPr>
    </w:p>
    <w:p w:rsidR="00356C89" w:rsidRDefault="00356C89" w:rsidP="00356C89">
      <w:pPr>
        <w:pStyle w:val="Default"/>
      </w:pPr>
    </w:p>
    <w:p w:rsidR="00356C89" w:rsidRDefault="00356C89" w:rsidP="00356C89">
      <w:pPr>
        <w:pStyle w:val="Default"/>
      </w:pPr>
    </w:p>
    <w:p w:rsidR="00356C89" w:rsidRDefault="00356C89" w:rsidP="00356C89">
      <w:pPr>
        <w:pStyle w:val="Default"/>
      </w:pPr>
    </w:p>
    <w:p w:rsidR="00356C89" w:rsidRDefault="00356C89" w:rsidP="00356C89">
      <w:pPr>
        <w:pStyle w:val="Default"/>
      </w:pPr>
    </w:p>
    <w:p w:rsidR="00356C89" w:rsidRDefault="00356C89" w:rsidP="00356C89">
      <w:pPr>
        <w:pStyle w:val="Default"/>
      </w:pPr>
    </w:p>
    <w:p w:rsidR="00356C89" w:rsidRDefault="00356C89" w:rsidP="00356C89">
      <w:pPr>
        <w:pStyle w:val="Default"/>
      </w:pPr>
    </w:p>
    <w:p w:rsidR="00356C89" w:rsidRDefault="00356C89" w:rsidP="00356C89">
      <w:pPr>
        <w:pStyle w:val="Default"/>
      </w:pPr>
    </w:p>
    <w:p w:rsidR="00356C89" w:rsidRDefault="00356C89" w:rsidP="00356C89">
      <w:pPr>
        <w:pStyle w:val="Default"/>
      </w:pPr>
    </w:p>
    <w:p w:rsidR="00356C89" w:rsidRDefault="00356C89" w:rsidP="00356C89">
      <w:pPr>
        <w:pStyle w:val="Default"/>
      </w:pPr>
    </w:p>
    <w:p w:rsidR="00356C89" w:rsidRDefault="00356C89" w:rsidP="00356C89">
      <w:pPr>
        <w:pStyle w:val="Default"/>
      </w:pPr>
    </w:p>
    <w:p w:rsidR="00356C89" w:rsidRDefault="00356C89" w:rsidP="00356C89">
      <w:pPr>
        <w:pStyle w:val="Default"/>
      </w:pPr>
    </w:p>
    <w:p w:rsidR="00356C89" w:rsidRDefault="00356C89" w:rsidP="00356C89">
      <w:pPr>
        <w:pStyle w:val="Default"/>
      </w:pPr>
    </w:p>
    <w:p w:rsidR="00356C89" w:rsidRDefault="00356C89" w:rsidP="00356C89">
      <w:pPr>
        <w:pStyle w:val="Default"/>
      </w:pPr>
    </w:p>
    <w:p w:rsidR="00356C89" w:rsidRDefault="00356C89" w:rsidP="00356C89">
      <w:pPr>
        <w:pStyle w:val="Default"/>
      </w:pPr>
    </w:p>
    <w:p w:rsidR="00356C89" w:rsidRDefault="00356C89" w:rsidP="00356C89">
      <w:pPr>
        <w:pStyle w:val="Default"/>
      </w:pPr>
    </w:p>
    <w:p w:rsidR="00356C89" w:rsidRDefault="00356C89" w:rsidP="00356C89">
      <w:pPr>
        <w:pStyle w:val="Default"/>
      </w:pPr>
    </w:p>
    <w:p w:rsidR="00356C89" w:rsidRPr="00356C89" w:rsidRDefault="00356C89" w:rsidP="00356C89">
      <w:pPr>
        <w:pStyle w:val="Default"/>
      </w:pPr>
    </w:p>
    <w:p w:rsidR="00D618E5" w:rsidRDefault="00D618E5" w:rsidP="002F66E3">
      <w:pPr>
        <w:pStyle w:val="Pa21"/>
        <w:spacing w:line="360" w:lineRule="auto"/>
        <w:ind w:firstLine="709"/>
        <w:jc w:val="both"/>
        <w:rPr>
          <w:color w:val="000000"/>
          <w:sz w:val="28"/>
          <w:szCs w:val="28"/>
        </w:rPr>
      </w:pPr>
    </w:p>
    <w:p w:rsidR="00D624E5" w:rsidRDefault="00D624E5" w:rsidP="00D624E5">
      <w:pPr>
        <w:pStyle w:val="Default"/>
      </w:pPr>
    </w:p>
    <w:p w:rsidR="00D624E5" w:rsidRDefault="00D624E5" w:rsidP="00D624E5">
      <w:pPr>
        <w:pStyle w:val="Default"/>
      </w:pPr>
    </w:p>
    <w:p w:rsidR="00D618E5" w:rsidRPr="00D966D0" w:rsidRDefault="00D966D0" w:rsidP="00807C6E">
      <w:pPr>
        <w:pStyle w:val="Pa21"/>
        <w:spacing w:line="360" w:lineRule="auto"/>
        <w:ind w:firstLine="709"/>
        <w:jc w:val="center"/>
        <w:rPr>
          <w:b/>
          <w:color w:val="000000"/>
          <w:sz w:val="28"/>
          <w:szCs w:val="28"/>
        </w:rPr>
      </w:pPr>
      <w:r w:rsidRPr="00D966D0">
        <w:rPr>
          <w:b/>
          <w:color w:val="000000"/>
          <w:sz w:val="28"/>
          <w:szCs w:val="28"/>
        </w:rPr>
        <w:t>Заключение</w:t>
      </w:r>
    </w:p>
    <w:p w:rsidR="00D966D0" w:rsidRDefault="00D966D0" w:rsidP="00D966D0">
      <w:pPr>
        <w:pStyle w:val="Pa21"/>
        <w:spacing w:line="360" w:lineRule="auto"/>
        <w:ind w:firstLine="709"/>
        <w:jc w:val="both"/>
        <w:rPr>
          <w:color w:val="000000"/>
          <w:sz w:val="28"/>
          <w:szCs w:val="28"/>
        </w:rPr>
      </w:pPr>
    </w:p>
    <w:p w:rsidR="00D966D0" w:rsidRDefault="00D966D0" w:rsidP="00D966D0">
      <w:pPr>
        <w:pStyle w:val="Pa21"/>
        <w:spacing w:line="360" w:lineRule="auto"/>
        <w:ind w:firstLine="709"/>
        <w:jc w:val="both"/>
        <w:rPr>
          <w:color w:val="000000"/>
          <w:sz w:val="28"/>
          <w:szCs w:val="28"/>
        </w:rPr>
      </w:pPr>
      <w:r>
        <w:rPr>
          <w:color w:val="000000"/>
          <w:sz w:val="28"/>
          <w:szCs w:val="28"/>
        </w:rPr>
        <w:t xml:space="preserve">Вопрос защиты прав и свобод человека является одной из важнейших проблем современного права. Защита гражданских прав представляет собой установленные законом меры, которые направлены на восстановление или </w:t>
      </w:r>
      <w:r>
        <w:rPr>
          <w:color w:val="000000"/>
          <w:sz w:val="28"/>
          <w:szCs w:val="28"/>
        </w:rPr>
        <w:lastRenderedPageBreak/>
        <w:t xml:space="preserve">признание гражданских прав и защиту интересов при их нарушении или оспаривании. </w:t>
      </w:r>
    </w:p>
    <w:p w:rsidR="00D618E5" w:rsidRDefault="00D966D0" w:rsidP="00D966D0">
      <w:pPr>
        <w:pStyle w:val="Pa21"/>
        <w:spacing w:line="360" w:lineRule="auto"/>
        <w:ind w:firstLine="709"/>
        <w:jc w:val="both"/>
        <w:rPr>
          <w:color w:val="000000"/>
          <w:sz w:val="28"/>
          <w:szCs w:val="28"/>
        </w:rPr>
      </w:pPr>
      <w:r w:rsidRPr="00D966D0">
        <w:rPr>
          <w:color w:val="000000"/>
          <w:sz w:val="28"/>
          <w:szCs w:val="28"/>
        </w:rPr>
        <w:t>Осуществление гражданских прав предпо</w:t>
      </w:r>
      <w:r>
        <w:rPr>
          <w:color w:val="000000"/>
          <w:sz w:val="28"/>
          <w:szCs w:val="28"/>
        </w:rPr>
        <w:t xml:space="preserve">лагает реализацию возможностей, </w:t>
      </w:r>
      <w:r w:rsidRPr="00D966D0">
        <w:rPr>
          <w:color w:val="000000"/>
          <w:sz w:val="28"/>
          <w:szCs w:val="28"/>
        </w:rPr>
        <w:t xml:space="preserve">предоставленных участникам гражданских </w:t>
      </w:r>
      <w:r>
        <w:rPr>
          <w:color w:val="000000"/>
          <w:sz w:val="28"/>
          <w:szCs w:val="28"/>
        </w:rPr>
        <w:t>правоотношений законом или дого</w:t>
      </w:r>
      <w:r w:rsidRPr="00D966D0">
        <w:rPr>
          <w:color w:val="000000"/>
          <w:sz w:val="28"/>
          <w:szCs w:val="28"/>
        </w:rPr>
        <w:t>вором</w:t>
      </w:r>
      <w:r>
        <w:rPr>
          <w:color w:val="000000"/>
          <w:sz w:val="28"/>
          <w:szCs w:val="28"/>
        </w:rPr>
        <w:t>.</w:t>
      </w:r>
    </w:p>
    <w:p w:rsidR="00D966D0" w:rsidRPr="002F66E3" w:rsidRDefault="00D966D0" w:rsidP="00D966D0">
      <w:pPr>
        <w:pStyle w:val="Default"/>
        <w:spacing w:line="360" w:lineRule="auto"/>
        <w:ind w:firstLine="709"/>
        <w:jc w:val="both"/>
        <w:rPr>
          <w:sz w:val="28"/>
          <w:szCs w:val="28"/>
        </w:rPr>
      </w:pPr>
      <w:r>
        <w:rPr>
          <w:sz w:val="28"/>
          <w:szCs w:val="28"/>
        </w:rPr>
        <w:t>С</w:t>
      </w:r>
      <w:r w:rsidRPr="002F66E3">
        <w:rPr>
          <w:sz w:val="28"/>
          <w:szCs w:val="28"/>
        </w:rPr>
        <w:t>пособы защиты г</w:t>
      </w:r>
      <w:r>
        <w:rPr>
          <w:sz w:val="28"/>
          <w:szCs w:val="28"/>
        </w:rPr>
        <w:t>ражданских прав представляют со</w:t>
      </w:r>
      <w:r w:rsidRPr="002F66E3">
        <w:rPr>
          <w:sz w:val="28"/>
          <w:szCs w:val="28"/>
        </w:rPr>
        <w:t xml:space="preserve">бой действия, последовательно осуществляемые управомоченными лицами или органами государственной власти, которые направлены на пресечение правонарушения и восстановление нарушенного гражданского права. </w:t>
      </w:r>
    </w:p>
    <w:p w:rsidR="00D966D0" w:rsidRPr="002F66E3" w:rsidRDefault="00D966D0" w:rsidP="00D966D0">
      <w:pPr>
        <w:pStyle w:val="Default"/>
        <w:spacing w:line="360" w:lineRule="auto"/>
        <w:ind w:firstLine="709"/>
        <w:jc w:val="both"/>
        <w:rPr>
          <w:sz w:val="28"/>
          <w:szCs w:val="28"/>
        </w:rPr>
      </w:pPr>
      <w:r w:rsidRPr="002F66E3">
        <w:rPr>
          <w:sz w:val="28"/>
          <w:szCs w:val="28"/>
        </w:rPr>
        <w:t>И в зависимости от форм</w:t>
      </w:r>
      <w:r>
        <w:rPr>
          <w:sz w:val="28"/>
          <w:szCs w:val="28"/>
        </w:rPr>
        <w:t>ы защиты, такие действия осущест</w:t>
      </w:r>
      <w:r w:rsidRPr="002F66E3">
        <w:rPr>
          <w:sz w:val="28"/>
          <w:szCs w:val="28"/>
        </w:rPr>
        <w:t xml:space="preserve">вляются лицом, чье право нарушено, или уполномоченным органом государственной власти. </w:t>
      </w:r>
    </w:p>
    <w:p w:rsidR="00D966D0" w:rsidRPr="002F66E3" w:rsidRDefault="00D966D0" w:rsidP="00D966D0">
      <w:pPr>
        <w:pStyle w:val="Default"/>
        <w:spacing w:line="360" w:lineRule="auto"/>
        <w:ind w:firstLine="709"/>
        <w:jc w:val="both"/>
        <w:rPr>
          <w:sz w:val="28"/>
          <w:szCs w:val="28"/>
        </w:rPr>
      </w:pPr>
      <w:r w:rsidRPr="002F66E3">
        <w:rPr>
          <w:sz w:val="28"/>
          <w:szCs w:val="28"/>
        </w:rPr>
        <w:t>Формирование единого подхода к понятию «способы защиты гражданских прав» имеет существ</w:t>
      </w:r>
      <w:r>
        <w:rPr>
          <w:sz w:val="28"/>
          <w:szCs w:val="28"/>
        </w:rPr>
        <w:t>енное значение для совершенство</w:t>
      </w:r>
      <w:r w:rsidRPr="002F66E3">
        <w:rPr>
          <w:sz w:val="28"/>
          <w:szCs w:val="28"/>
        </w:rPr>
        <w:t xml:space="preserve">вания научного знания о защите гражданских прав, единообразной правотворческой и правоприменительной практики. </w:t>
      </w:r>
    </w:p>
    <w:p w:rsidR="00D966D0" w:rsidRPr="002F66E3" w:rsidRDefault="00D966D0" w:rsidP="00D966D0">
      <w:pPr>
        <w:pStyle w:val="Default"/>
        <w:spacing w:line="360" w:lineRule="auto"/>
        <w:ind w:firstLine="709"/>
        <w:jc w:val="both"/>
        <w:rPr>
          <w:sz w:val="28"/>
          <w:szCs w:val="28"/>
        </w:rPr>
      </w:pPr>
      <w:r w:rsidRPr="002F66E3">
        <w:rPr>
          <w:sz w:val="28"/>
          <w:szCs w:val="28"/>
        </w:rPr>
        <w:t xml:space="preserve">Как мы видим, в современном российском обществе, проблема защиты гражданских прав стоит </w:t>
      </w:r>
      <w:r>
        <w:rPr>
          <w:sz w:val="28"/>
          <w:szCs w:val="28"/>
        </w:rPr>
        <w:t>достаточно остро. И от эффектив</w:t>
      </w:r>
      <w:r w:rsidRPr="002F66E3">
        <w:rPr>
          <w:sz w:val="28"/>
          <w:szCs w:val="28"/>
        </w:rPr>
        <w:t>ности действий по защите своих гражданских прав, зависит успех развития деятельности как физических, так и юридических лиц, что является важным показателем для всей жизнедеятельности государства.</w:t>
      </w:r>
    </w:p>
    <w:p w:rsidR="00D966D0" w:rsidRPr="00D966D0" w:rsidRDefault="00D966D0" w:rsidP="00D966D0">
      <w:pPr>
        <w:pStyle w:val="Default"/>
        <w:spacing w:line="360" w:lineRule="auto"/>
        <w:ind w:firstLine="709"/>
        <w:jc w:val="both"/>
        <w:rPr>
          <w:sz w:val="28"/>
        </w:rPr>
      </w:pPr>
      <w:r w:rsidRPr="00D966D0">
        <w:rPr>
          <w:sz w:val="28"/>
        </w:rPr>
        <w:t xml:space="preserve">Нарушенные гражданские права защищаются судами на основе гражданского судопроизводства, представляющего его особую процессуальную деятельность. </w:t>
      </w:r>
      <w:r>
        <w:rPr>
          <w:sz w:val="28"/>
        </w:rPr>
        <w:t xml:space="preserve">Суд устанавливает фактические обстоятельства нарушения права, применяет норму права для защиты </w:t>
      </w:r>
      <w:r>
        <w:rPr>
          <w:sz w:val="28"/>
        </w:rPr>
        <w:lastRenderedPageBreak/>
        <w:t>нарушенного права, определяет способ защиты и выносит  решение. Целями гражданского судопроизводства провозглашаются защита нарушенных или оспариваемых прав, свобод и законных интересов граждан Российской Федерации. Гражданское судопроизводство должно способствовать укреплению законности и правопорядка, предупреждению правонарушений, формированию уважительного отношения к закону и суду.</w:t>
      </w:r>
    </w:p>
    <w:p w:rsidR="00D966D0" w:rsidRPr="00D966D0" w:rsidRDefault="00D966D0" w:rsidP="00D966D0">
      <w:pPr>
        <w:pStyle w:val="Default"/>
      </w:pPr>
    </w:p>
    <w:p w:rsidR="00D966D0" w:rsidRPr="00D966D0" w:rsidRDefault="00D966D0" w:rsidP="00D966D0">
      <w:pPr>
        <w:pStyle w:val="Default"/>
      </w:pPr>
    </w:p>
    <w:p w:rsidR="00D618E5" w:rsidRDefault="00D618E5" w:rsidP="002F66E3">
      <w:pPr>
        <w:pStyle w:val="Pa21"/>
        <w:spacing w:line="360" w:lineRule="auto"/>
        <w:ind w:firstLine="709"/>
        <w:jc w:val="both"/>
        <w:rPr>
          <w:color w:val="000000"/>
          <w:sz w:val="28"/>
          <w:szCs w:val="28"/>
        </w:rPr>
      </w:pPr>
    </w:p>
    <w:p w:rsidR="00D618E5" w:rsidRDefault="00D618E5" w:rsidP="002F66E3">
      <w:pPr>
        <w:pStyle w:val="Pa21"/>
        <w:spacing w:line="360" w:lineRule="auto"/>
        <w:ind w:firstLine="709"/>
        <w:jc w:val="both"/>
        <w:rPr>
          <w:color w:val="000000"/>
          <w:sz w:val="28"/>
          <w:szCs w:val="28"/>
        </w:rPr>
      </w:pPr>
    </w:p>
    <w:p w:rsidR="00D618E5" w:rsidRDefault="00D618E5" w:rsidP="002F66E3">
      <w:pPr>
        <w:pStyle w:val="Pa21"/>
        <w:spacing w:line="360" w:lineRule="auto"/>
        <w:ind w:firstLine="709"/>
        <w:jc w:val="both"/>
        <w:rPr>
          <w:color w:val="000000"/>
          <w:sz w:val="28"/>
          <w:szCs w:val="28"/>
        </w:rPr>
      </w:pPr>
    </w:p>
    <w:p w:rsidR="00D618E5" w:rsidRPr="002F66E3" w:rsidRDefault="00D618E5" w:rsidP="00D618E5">
      <w:pPr>
        <w:pStyle w:val="Default"/>
      </w:pPr>
    </w:p>
    <w:p w:rsidR="00D618E5" w:rsidRDefault="00D618E5" w:rsidP="002F66E3">
      <w:pPr>
        <w:pStyle w:val="Pa21"/>
        <w:spacing w:line="360" w:lineRule="auto"/>
        <w:ind w:firstLine="709"/>
        <w:jc w:val="both"/>
        <w:rPr>
          <w:color w:val="000000"/>
          <w:sz w:val="28"/>
          <w:szCs w:val="28"/>
        </w:rPr>
      </w:pPr>
    </w:p>
    <w:p w:rsidR="00D618E5" w:rsidRDefault="00D618E5" w:rsidP="002F66E3">
      <w:pPr>
        <w:pStyle w:val="Pa21"/>
        <w:spacing w:line="360" w:lineRule="auto"/>
        <w:ind w:firstLine="709"/>
        <w:jc w:val="both"/>
        <w:rPr>
          <w:color w:val="000000"/>
          <w:sz w:val="28"/>
          <w:szCs w:val="28"/>
        </w:rPr>
      </w:pPr>
    </w:p>
    <w:p w:rsidR="00D618E5" w:rsidRDefault="00D618E5" w:rsidP="002F66E3">
      <w:pPr>
        <w:pStyle w:val="Pa21"/>
        <w:spacing w:line="360" w:lineRule="auto"/>
        <w:ind w:firstLine="709"/>
        <w:jc w:val="both"/>
        <w:rPr>
          <w:color w:val="000000"/>
          <w:sz w:val="28"/>
          <w:szCs w:val="28"/>
        </w:rPr>
      </w:pPr>
    </w:p>
    <w:p w:rsidR="00D618E5" w:rsidRDefault="00D618E5" w:rsidP="002F66E3">
      <w:pPr>
        <w:pStyle w:val="Pa21"/>
        <w:spacing w:line="360" w:lineRule="auto"/>
        <w:ind w:firstLine="709"/>
        <w:jc w:val="both"/>
        <w:rPr>
          <w:color w:val="000000"/>
          <w:sz w:val="28"/>
          <w:szCs w:val="28"/>
        </w:rPr>
      </w:pPr>
    </w:p>
    <w:p w:rsidR="00D618E5" w:rsidRDefault="00D618E5" w:rsidP="002F66E3">
      <w:pPr>
        <w:pStyle w:val="Pa21"/>
        <w:spacing w:line="360" w:lineRule="auto"/>
        <w:ind w:firstLine="709"/>
        <w:jc w:val="both"/>
        <w:rPr>
          <w:color w:val="000000"/>
          <w:sz w:val="28"/>
          <w:szCs w:val="28"/>
        </w:rPr>
      </w:pPr>
    </w:p>
    <w:p w:rsidR="00D618E5" w:rsidRDefault="00D618E5" w:rsidP="002F66E3">
      <w:pPr>
        <w:pStyle w:val="Pa21"/>
        <w:spacing w:line="360" w:lineRule="auto"/>
        <w:ind w:firstLine="709"/>
        <w:jc w:val="both"/>
        <w:rPr>
          <w:color w:val="000000"/>
          <w:sz w:val="28"/>
          <w:szCs w:val="28"/>
        </w:rPr>
      </w:pPr>
    </w:p>
    <w:p w:rsidR="00D618E5" w:rsidRDefault="00D618E5" w:rsidP="002F66E3">
      <w:pPr>
        <w:pStyle w:val="Pa21"/>
        <w:spacing w:line="360" w:lineRule="auto"/>
        <w:ind w:firstLine="709"/>
        <w:jc w:val="both"/>
        <w:rPr>
          <w:color w:val="000000"/>
          <w:sz w:val="28"/>
          <w:szCs w:val="28"/>
        </w:rPr>
      </w:pPr>
    </w:p>
    <w:p w:rsidR="00D618E5" w:rsidRDefault="00D618E5" w:rsidP="002F66E3">
      <w:pPr>
        <w:pStyle w:val="Pa21"/>
        <w:spacing w:line="360" w:lineRule="auto"/>
        <w:ind w:firstLine="709"/>
        <w:jc w:val="both"/>
        <w:rPr>
          <w:color w:val="000000"/>
          <w:sz w:val="28"/>
          <w:szCs w:val="28"/>
        </w:rPr>
      </w:pPr>
    </w:p>
    <w:p w:rsidR="00D618E5" w:rsidRDefault="00D618E5" w:rsidP="002F66E3">
      <w:pPr>
        <w:pStyle w:val="Pa21"/>
        <w:spacing w:line="360" w:lineRule="auto"/>
        <w:ind w:firstLine="709"/>
        <w:jc w:val="both"/>
        <w:rPr>
          <w:color w:val="000000"/>
          <w:sz w:val="28"/>
          <w:szCs w:val="28"/>
        </w:rPr>
      </w:pPr>
    </w:p>
    <w:p w:rsidR="00D966D0" w:rsidRDefault="00D966D0" w:rsidP="00D966D0">
      <w:pPr>
        <w:pStyle w:val="Default"/>
      </w:pPr>
    </w:p>
    <w:p w:rsidR="00D966D0" w:rsidRPr="00D966D0" w:rsidRDefault="00D966D0" w:rsidP="00D966D0">
      <w:pPr>
        <w:pStyle w:val="Default"/>
      </w:pPr>
    </w:p>
    <w:p w:rsidR="00D618E5" w:rsidRDefault="00D618E5" w:rsidP="002F66E3">
      <w:pPr>
        <w:pStyle w:val="Pa21"/>
        <w:spacing w:line="360" w:lineRule="auto"/>
        <w:ind w:firstLine="709"/>
        <w:jc w:val="both"/>
        <w:rPr>
          <w:color w:val="000000"/>
          <w:sz w:val="28"/>
          <w:szCs w:val="28"/>
        </w:rPr>
      </w:pPr>
    </w:p>
    <w:p w:rsidR="002E1E04" w:rsidRPr="002F66E3" w:rsidRDefault="002E1E04" w:rsidP="002F66E3">
      <w:pPr>
        <w:pStyle w:val="Pa21"/>
        <w:spacing w:line="360" w:lineRule="auto"/>
        <w:ind w:firstLine="709"/>
        <w:jc w:val="both"/>
        <w:rPr>
          <w:color w:val="000000"/>
          <w:sz w:val="28"/>
          <w:szCs w:val="28"/>
        </w:rPr>
      </w:pPr>
      <w:r w:rsidRPr="002F66E3">
        <w:rPr>
          <w:color w:val="000000"/>
          <w:sz w:val="28"/>
          <w:szCs w:val="28"/>
        </w:rPr>
        <w:softHyphen/>
        <w:t xml:space="preserve"> </w:t>
      </w:r>
    </w:p>
    <w:p w:rsidR="002F66E3" w:rsidRDefault="002F66E3" w:rsidP="002F66E3">
      <w:pPr>
        <w:pStyle w:val="Default"/>
      </w:pPr>
    </w:p>
    <w:p w:rsidR="002F66E3" w:rsidRDefault="002F66E3" w:rsidP="002F66E3">
      <w:pPr>
        <w:pStyle w:val="Default"/>
      </w:pPr>
    </w:p>
    <w:p w:rsidR="002F66E3" w:rsidRDefault="002F66E3" w:rsidP="000252FB">
      <w:pPr>
        <w:pStyle w:val="Default"/>
        <w:spacing w:line="360" w:lineRule="auto"/>
        <w:ind w:firstLine="709"/>
        <w:jc w:val="both"/>
        <w:rPr>
          <w:sz w:val="28"/>
          <w:szCs w:val="28"/>
        </w:rPr>
      </w:pPr>
    </w:p>
    <w:p w:rsidR="00D966D0" w:rsidRDefault="00D966D0" w:rsidP="000252FB">
      <w:pPr>
        <w:pStyle w:val="Default"/>
        <w:spacing w:line="360" w:lineRule="auto"/>
        <w:ind w:firstLine="709"/>
        <w:jc w:val="both"/>
        <w:rPr>
          <w:sz w:val="28"/>
          <w:szCs w:val="28"/>
        </w:rPr>
      </w:pPr>
    </w:p>
    <w:p w:rsidR="00D966D0" w:rsidRDefault="00D966D0" w:rsidP="000252FB">
      <w:pPr>
        <w:pStyle w:val="Default"/>
        <w:spacing w:line="360" w:lineRule="auto"/>
        <w:ind w:firstLine="709"/>
        <w:jc w:val="both"/>
        <w:rPr>
          <w:sz w:val="28"/>
          <w:szCs w:val="28"/>
        </w:rPr>
      </w:pPr>
    </w:p>
    <w:p w:rsidR="00D966D0" w:rsidRDefault="00D966D0" w:rsidP="000252FB">
      <w:pPr>
        <w:pStyle w:val="Default"/>
        <w:spacing w:line="360" w:lineRule="auto"/>
        <w:ind w:firstLine="709"/>
        <w:jc w:val="both"/>
        <w:rPr>
          <w:sz w:val="28"/>
          <w:szCs w:val="28"/>
        </w:rPr>
      </w:pPr>
    </w:p>
    <w:p w:rsidR="00D966D0" w:rsidRDefault="00D966D0" w:rsidP="000252FB">
      <w:pPr>
        <w:pStyle w:val="Default"/>
        <w:spacing w:line="360" w:lineRule="auto"/>
        <w:ind w:firstLine="709"/>
        <w:jc w:val="both"/>
        <w:rPr>
          <w:sz w:val="28"/>
          <w:szCs w:val="28"/>
        </w:rPr>
      </w:pPr>
    </w:p>
    <w:p w:rsidR="00D966D0" w:rsidRDefault="00D966D0" w:rsidP="000252FB">
      <w:pPr>
        <w:pStyle w:val="Default"/>
        <w:spacing w:line="360" w:lineRule="auto"/>
        <w:ind w:firstLine="709"/>
        <w:jc w:val="both"/>
        <w:rPr>
          <w:sz w:val="28"/>
          <w:szCs w:val="28"/>
        </w:rPr>
      </w:pPr>
    </w:p>
    <w:p w:rsidR="00D966D0" w:rsidRDefault="00D966D0" w:rsidP="00D966D0">
      <w:pPr>
        <w:jc w:val="center"/>
        <w:rPr>
          <w:rFonts w:ascii="Times New Roman" w:hAnsi="Times New Roman" w:cs="Times New Roman"/>
          <w:b/>
          <w:sz w:val="28"/>
          <w:szCs w:val="28"/>
        </w:rPr>
      </w:pPr>
      <w:r w:rsidRPr="00D966D0">
        <w:rPr>
          <w:rFonts w:ascii="Times New Roman" w:hAnsi="Times New Roman" w:cs="Times New Roman"/>
          <w:b/>
          <w:sz w:val="28"/>
          <w:szCs w:val="28"/>
        </w:rPr>
        <w:t>Список использованных источников</w:t>
      </w:r>
    </w:p>
    <w:p w:rsidR="003749CA" w:rsidRPr="00D966D0" w:rsidRDefault="003749CA" w:rsidP="003749CA">
      <w:pPr>
        <w:spacing w:after="0" w:line="240" w:lineRule="auto"/>
        <w:jc w:val="center"/>
        <w:rPr>
          <w:rFonts w:ascii="Times New Roman" w:hAnsi="Times New Roman" w:cs="Times New Roman"/>
          <w:b/>
          <w:sz w:val="28"/>
          <w:szCs w:val="28"/>
        </w:rPr>
      </w:pPr>
    </w:p>
    <w:p w:rsidR="00D966D0" w:rsidRDefault="00807C6E" w:rsidP="003749CA">
      <w:pPr>
        <w:pStyle w:val="Default"/>
        <w:numPr>
          <w:ilvl w:val="0"/>
          <w:numId w:val="4"/>
        </w:numPr>
        <w:tabs>
          <w:tab w:val="left" w:pos="142"/>
        </w:tabs>
        <w:spacing w:line="360" w:lineRule="auto"/>
        <w:ind w:left="0" w:firstLine="0"/>
        <w:jc w:val="both"/>
        <w:rPr>
          <w:sz w:val="28"/>
          <w:szCs w:val="28"/>
        </w:rPr>
      </w:pPr>
      <w:r w:rsidRPr="003749CA">
        <w:rPr>
          <w:sz w:val="28"/>
          <w:szCs w:val="28"/>
        </w:rPr>
        <w:t>Нормативные правовые акты, документальные источники</w:t>
      </w:r>
    </w:p>
    <w:p w:rsidR="003749CA" w:rsidRPr="003749CA" w:rsidRDefault="003749CA" w:rsidP="003749CA">
      <w:pPr>
        <w:pStyle w:val="Default"/>
        <w:tabs>
          <w:tab w:val="left" w:pos="142"/>
        </w:tabs>
        <w:jc w:val="both"/>
        <w:rPr>
          <w:sz w:val="28"/>
          <w:szCs w:val="28"/>
        </w:rPr>
      </w:pPr>
    </w:p>
    <w:p w:rsidR="003749CA" w:rsidRDefault="003749CA" w:rsidP="003749CA">
      <w:pPr>
        <w:pStyle w:val="Pa23"/>
        <w:spacing w:line="360" w:lineRule="auto"/>
        <w:jc w:val="both"/>
        <w:rPr>
          <w:rStyle w:val="A40"/>
          <w:sz w:val="28"/>
          <w:szCs w:val="28"/>
        </w:rPr>
      </w:pPr>
      <w:r>
        <w:rPr>
          <w:rStyle w:val="A40"/>
          <w:sz w:val="28"/>
          <w:szCs w:val="28"/>
        </w:rPr>
        <w:t xml:space="preserve">1.1. </w:t>
      </w:r>
      <w:r w:rsidRPr="003749CA">
        <w:rPr>
          <w:rStyle w:val="A40"/>
          <w:sz w:val="28"/>
          <w:szCs w:val="28"/>
        </w:rPr>
        <w:t>Конституция Российской Федерации от 12.12.1993г. № 1-ФЗ // Российская газета. – 1993. 25 декабря.</w:t>
      </w:r>
    </w:p>
    <w:p w:rsidR="003749CA" w:rsidRPr="003749CA" w:rsidRDefault="003749CA" w:rsidP="003749CA">
      <w:pPr>
        <w:pStyle w:val="Pa23"/>
        <w:spacing w:line="360" w:lineRule="auto"/>
        <w:jc w:val="both"/>
        <w:rPr>
          <w:rStyle w:val="A40"/>
          <w:sz w:val="28"/>
          <w:szCs w:val="28"/>
        </w:rPr>
      </w:pPr>
      <w:r>
        <w:rPr>
          <w:rStyle w:val="A40"/>
          <w:sz w:val="28"/>
          <w:szCs w:val="28"/>
        </w:rPr>
        <w:t xml:space="preserve">1.2. </w:t>
      </w:r>
      <w:r w:rsidRPr="003749CA">
        <w:rPr>
          <w:sz w:val="28"/>
          <w:szCs w:val="22"/>
        </w:rPr>
        <w:t>Конвенция о защите прав человека и основных свобод. Рим, 4 ноября 1950г. (в ред. Протокола № 11 от 11.05.1994г.) // СЗ РФ. – 2001. – № 2. – Ст. 163.</w:t>
      </w:r>
    </w:p>
    <w:p w:rsidR="003749CA" w:rsidRPr="003749CA" w:rsidRDefault="003749CA" w:rsidP="003749CA">
      <w:pPr>
        <w:pStyle w:val="Pa23"/>
        <w:spacing w:line="360" w:lineRule="auto"/>
        <w:jc w:val="both"/>
        <w:rPr>
          <w:color w:val="000000"/>
          <w:sz w:val="28"/>
          <w:szCs w:val="28"/>
        </w:rPr>
      </w:pPr>
      <w:r>
        <w:rPr>
          <w:rStyle w:val="A40"/>
          <w:sz w:val="28"/>
          <w:szCs w:val="28"/>
        </w:rPr>
        <w:t xml:space="preserve">1.3. </w:t>
      </w:r>
      <w:r w:rsidRPr="003749CA">
        <w:rPr>
          <w:rStyle w:val="A40"/>
          <w:sz w:val="28"/>
          <w:szCs w:val="28"/>
        </w:rPr>
        <w:t xml:space="preserve">Гражданский кодекс Российской Федерации от 18.12.2006 г.  № 230-ФЗ (ред. от 28.11.2015, с изм. от 30.12.2015) // СЗ РФ. – 2006. - № 43.   </w:t>
      </w:r>
    </w:p>
    <w:p w:rsidR="003749CA" w:rsidRPr="003749CA" w:rsidRDefault="003749CA" w:rsidP="003749CA">
      <w:pPr>
        <w:pStyle w:val="Pa23"/>
        <w:spacing w:line="360" w:lineRule="auto"/>
        <w:jc w:val="both"/>
        <w:rPr>
          <w:rStyle w:val="A40"/>
          <w:sz w:val="28"/>
          <w:szCs w:val="28"/>
        </w:rPr>
      </w:pPr>
      <w:r>
        <w:rPr>
          <w:rStyle w:val="A40"/>
          <w:sz w:val="28"/>
          <w:szCs w:val="28"/>
        </w:rPr>
        <w:t xml:space="preserve">1.4. </w:t>
      </w:r>
      <w:r w:rsidRPr="003749CA">
        <w:rPr>
          <w:rStyle w:val="A40"/>
          <w:sz w:val="28"/>
          <w:szCs w:val="28"/>
        </w:rPr>
        <w:t xml:space="preserve">Гражданский процессуальный кодекс РСФСР от 11.06.1964 г.  (ред. от 31.12.2002)  (утратил силу) // СЗ РФ. – 2002. - № 12.   </w:t>
      </w:r>
    </w:p>
    <w:p w:rsidR="003749CA" w:rsidRPr="003749CA" w:rsidRDefault="003749CA" w:rsidP="003749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1.5. </w:t>
      </w:r>
      <w:r w:rsidRPr="003749CA">
        <w:rPr>
          <w:rFonts w:ascii="Times New Roman" w:hAnsi="Times New Roman" w:cs="Times New Roman"/>
          <w:sz w:val="28"/>
          <w:szCs w:val="28"/>
        </w:rPr>
        <w:t xml:space="preserve">Федеральный закон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от 03.07.2016 г. N 230-ФЗ  // СПС «КонсультантПлюс». – 2016. </w:t>
      </w:r>
    </w:p>
    <w:p w:rsidR="003749CA" w:rsidRPr="003749CA" w:rsidRDefault="003749CA" w:rsidP="003749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1.6. </w:t>
      </w:r>
      <w:r w:rsidRPr="003749CA">
        <w:rPr>
          <w:rFonts w:ascii="Times New Roman" w:hAnsi="Times New Roman" w:cs="Times New Roman"/>
          <w:sz w:val="28"/>
          <w:szCs w:val="28"/>
        </w:rPr>
        <w:t xml:space="preserve">Федеральный закон «О внесении изменений в отдельные законодательные акты Российской Федерации» от 29 декабря 2015 г. N 391-ФЗ (ред. от 28.12.2016) // СПС «КонсультантПлюс». – 2015. </w:t>
      </w:r>
    </w:p>
    <w:p w:rsidR="003749CA" w:rsidRPr="003749CA" w:rsidRDefault="003749CA" w:rsidP="003749CA">
      <w:pPr>
        <w:pStyle w:val="Pa23"/>
        <w:spacing w:line="360" w:lineRule="auto"/>
        <w:jc w:val="both"/>
        <w:rPr>
          <w:rStyle w:val="A40"/>
          <w:sz w:val="28"/>
          <w:szCs w:val="28"/>
        </w:rPr>
      </w:pPr>
      <w:r>
        <w:rPr>
          <w:rStyle w:val="A40"/>
          <w:sz w:val="28"/>
          <w:szCs w:val="28"/>
        </w:rPr>
        <w:lastRenderedPageBreak/>
        <w:t xml:space="preserve">1.7. </w:t>
      </w:r>
      <w:r w:rsidRPr="003749CA">
        <w:rPr>
          <w:rStyle w:val="A40"/>
          <w:sz w:val="28"/>
          <w:szCs w:val="28"/>
        </w:rPr>
        <w:t xml:space="preserve">Закон СССР от 25.12.1958 «Об утверждении Основ уголовного судопроизводства Союза ССР и союзных республик» (утратил силу) // СПС «КонсультантПлюс». </w:t>
      </w:r>
    </w:p>
    <w:p w:rsidR="00807C6E" w:rsidRPr="003749CA" w:rsidRDefault="00807C6E" w:rsidP="00520982">
      <w:pPr>
        <w:pStyle w:val="Pa23"/>
        <w:tabs>
          <w:tab w:val="left" w:pos="142"/>
        </w:tabs>
        <w:spacing w:line="360" w:lineRule="auto"/>
        <w:ind w:firstLine="709"/>
        <w:jc w:val="both"/>
        <w:rPr>
          <w:rStyle w:val="A40"/>
          <w:sz w:val="28"/>
          <w:szCs w:val="28"/>
        </w:rPr>
      </w:pPr>
    </w:p>
    <w:p w:rsidR="00807C6E" w:rsidRPr="003749CA" w:rsidRDefault="00807C6E" w:rsidP="00520982">
      <w:pPr>
        <w:pStyle w:val="Default"/>
        <w:tabs>
          <w:tab w:val="left" w:pos="142"/>
        </w:tabs>
        <w:ind w:firstLine="709"/>
      </w:pPr>
    </w:p>
    <w:p w:rsidR="00807C6E" w:rsidRPr="003749CA" w:rsidRDefault="00807C6E" w:rsidP="003749CA">
      <w:pPr>
        <w:pStyle w:val="Pa23"/>
        <w:tabs>
          <w:tab w:val="left" w:pos="142"/>
        </w:tabs>
        <w:spacing w:line="360" w:lineRule="auto"/>
        <w:jc w:val="both"/>
        <w:rPr>
          <w:rStyle w:val="A40"/>
          <w:sz w:val="28"/>
          <w:szCs w:val="28"/>
        </w:rPr>
      </w:pPr>
      <w:r w:rsidRPr="003749CA">
        <w:rPr>
          <w:rStyle w:val="A40"/>
          <w:sz w:val="28"/>
          <w:szCs w:val="28"/>
        </w:rPr>
        <w:t>2.</w:t>
      </w:r>
      <w:r w:rsidRPr="003749CA">
        <w:rPr>
          <w:rStyle w:val="A40"/>
          <w:sz w:val="28"/>
          <w:szCs w:val="28"/>
        </w:rPr>
        <w:tab/>
        <w:t>Литература</w:t>
      </w:r>
    </w:p>
    <w:p w:rsidR="00807C6E" w:rsidRPr="003749CA" w:rsidRDefault="00807C6E" w:rsidP="00520982">
      <w:pPr>
        <w:pStyle w:val="Pa23"/>
        <w:tabs>
          <w:tab w:val="left" w:pos="142"/>
        </w:tabs>
        <w:spacing w:line="360" w:lineRule="auto"/>
        <w:ind w:firstLine="709"/>
        <w:jc w:val="both"/>
        <w:rPr>
          <w:rStyle w:val="A40"/>
          <w:sz w:val="28"/>
          <w:szCs w:val="28"/>
        </w:rPr>
      </w:pPr>
    </w:p>
    <w:p w:rsidR="003749CA" w:rsidRPr="003749CA" w:rsidRDefault="003749CA" w:rsidP="003749CA">
      <w:pPr>
        <w:pStyle w:val="Pa23"/>
        <w:spacing w:line="360" w:lineRule="auto"/>
        <w:contextualSpacing/>
        <w:jc w:val="both"/>
        <w:rPr>
          <w:color w:val="000000"/>
          <w:sz w:val="28"/>
          <w:szCs w:val="28"/>
        </w:rPr>
      </w:pPr>
      <w:r>
        <w:rPr>
          <w:rStyle w:val="A40"/>
          <w:sz w:val="28"/>
          <w:szCs w:val="28"/>
        </w:rPr>
        <w:t xml:space="preserve">2.8. </w:t>
      </w:r>
      <w:proofErr w:type="spellStart"/>
      <w:r w:rsidRPr="003749CA">
        <w:rPr>
          <w:rStyle w:val="A40"/>
          <w:sz w:val="28"/>
          <w:szCs w:val="28"/>
        </w:rPr>
        <w:t>Абова</w:t>
      </w:r>
      <w:proofErr w:type="spellEnd"/>
      <w:r w:rsidRPr="003749CA">
        <w:rPr>
          <w:rStyle w:val="A40"/>
          <w:sz w:val="28"/>
          <w:szCs w:val="28"/>
        </w:rPr>
        <w:t xml:space="preserve"> Т.Е., </w:t>
      </w:r>
      <w:proofErr w:type="spellStart"/>
      <w:r w:rsidRPr="003749CA">
        <w:rPr>
          <w:rStyle w:val="A40"/>
          <w:sz w:val="28"/>
          <w:szCs w:val="28"/>
        </w:rPr>
        <w:t>Кабалкин</w:t>
      </w:r>
      <w:proofErr w:type="spellEnd"/>
      <w:r w:rsidRPr="003749CA">
        <w:rPr>
          <w:rStyle w:val="A40"/>
          <w:sz w:val="28"/>
          <w:szCs w:val="28"/>
        </w:rPr>
        <w:t xml:space="preserve"> А.Ю. Комментарий к Гражданскому кодексу Рос</w:t>
      </w:r>
      <w:r w:rsidRPr="003749CA">
        <w:rPr>
          <w:rStyle w:val="A40"/>
          <w:sz w:val="28"/>
          <w:szCs w:val="28"/>
        </w:rPr>
        <w:softHyphen/>
        <w:t xml:space="preserve">сийской Федерации, части первой (постатейный). М., 2015. – 309 с.  </w:t>
      </w:r>
    </w:p>
    <w:p w:rsidR="003749CA" w:rsidRPr="003749CA" w:rsidRDefault="003749CA" w:rsidP="003749CA">
      <w:pPr>
        <w:pStyle w:val="Pa23"/>
        <w:spacing w:line="360" w:lineRule="auto"/>
        <w:contextualSpacing/>
        <w:jc w:val="both"/>
        <w:rPr>
          <w:color w:val="000000"/>
          <w:sz w:val="28"/>
          <w:szCs w:val="28"/>
        </w:rPr>
      </w:pPr>
      <w:r>
        <w:rPr>
          <w:rStyle w:val="A40"/>
          <w:sz w:val="28"/>
          <w:szCs w:val="28"/>
        </w:rPr>
        <w:t xml:space="preserve">2.9. </w:t>
      </w:r>
      <w:r w:rsidRPr="003749CA">
        <w:rPr>
          <w:rStyle w:val="A40"/>
          <w:sz w:val="28"/>
          <w:szCs w:val="28"/>
        </w:rPr>
        <w:t xml:space="preserve">Богданова Е.Е. Формы и способы защиты гражданских прав и интересов // Журнал российского права. 2013. - № 6. – С. 54 -56. </w:t>
      </w:r>
    </w:p>
    <w:p w:rsidR="003749CA" w:rsidRDefault="003749CA" w:rsidP="003749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2.10. </w:t>
      </w:r>
      <w:r w:rsidRPr="003749CA">
        <w:rPr>
          <w:rFonts w:ascii="Times New Roman" w:hAnsi="Times New Roman" w:cs="Times New Roman"/>
          <w:sz w:val="28"/>
          <w:szCs w:val="28"/>
        </w:rPr>
        <w:t xml:space="preserve">Дунаев В.В. Понятие и виды форм защиты гражданских прав // Сибирский Юридический Вестник. - 2013. - № 4. – С. 34. </w:t>
      </w:r>
    </w:p>
    <w:p w:rsidR="003749CA" w:rsidRPr="003749CA" w:rsidRDefault="003749CA" w:rsidP="003749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2.11. </w:t>
      </w:r>
      <w:proofErr w:type="spellStart"/>
      <w:r w:rsidRPr="003749CA">
        <w:rPr>
          <w:rFonts w:ascii="Times New Roman" w:hAnsi="Times New Roman" w:cs="Times New Roman"/>
          <w:sz w:val="28"/>
          <w:szCs w:val="28"/>
        </w:rPr>
        <w:t>Микшис</w:t>
      </w:r>
      <w:proofErr w:type="spellEnd"/>
      <w:r w:rsidRPr="003749CA">
        <w:rPr>
          <w:rFonts w:ascii="Times New Roman" w:hAnsi="Times New Roman" w:cs="Times New Roman"/>
          <w:sz w:val="28"/>
          <w:szCs w:val="28"/>
        </w:rPr>
        <w:t xml:space="preserve"> Д. В. Способы самозащиты гражданских прав // Юридическая наука и правоохранительная практика. 2016. - №5. - С.116-117. </w:t>
      </w:r>
    </w:p>
    <w:p w:rsidR="003749CA" w:rsidRPr="003749CA" w:rsidRDefault="003749CA" w:rsidP="003749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2.12. </w:t>
      </w:r>
      <w:r w:rsidRPr="003749CA">
        <w:rPr>
          <w:rFonts w:ascii="Times New Roman" w:hAnsi="Times New Roman" w:cs="Times New Roman"/>
          <w:sz w:val="28"/>
          <w:szCs w:val="28"/>
        </w:rPr>
        <w:t>Рыженков А.Я. Необходимость судебной защиты как принцип гражданского законодательства // Современное право. – 2013. – № 12. – С. 55.</w:t>
      </w:r>
    </w:p>
    <w:p w:rsidR="003749CA" w:rsidRPr="003749CA" w:rsidRDefault="003749CA" w:rsidP="003749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2.13. </w:t>
      </w:r>
      <w:proofErr w:type="spellStart"/>
      <w:r w:rsidRPr="003749CA">
        <w:rPr>
          <w:rFonts w:ascii="Times New Roman" w:hAnsi="Times New Roman" w:cs="Times New Roman"/>
          <w:sz w:val="28"/>
          <w:szCs w:val="28"/>
        </w:rPr>
        <w:t>Свердлык</w:t>
      </w:r>
      <w:proofErr w:type="spellEnd"/>
      <w:r w:rsidRPr="003749CA">
        <w:rPr>
          <w:rFonts w:ascii="Times New Roman" w:hAnsi="Times New Roman" w:cs="Times New Roman"/>
          <w:sz w:val="28"/>
          <w:szCs w:val="28"/>
        </w:rPr>
        <w:t xml:space="preserve"> Г. А., </w:t>
      </w:r>
      <w:proofErr w:type="spellStart"/>
      <w:r w:rsidRPr="003749CA">
        <w:rPr>
          <w:rFonts w:ascii="Times New Roman" w:hAnsi="Times New Roman" w:cs="Times New Roman"/>
          <w:sz w:val="28"/>
          <w:szCs w:val="28"/>
        </w:rPr>
        <w:t>Страунинг</w:t>
      </w:r>
      <w:proofErr w:type="spellEnd"/>
      <w:r w:rsidRPr="003749CA">
        <w:rPr>
          <w:rFonts w:ascii="Times New Roman" w:hAnsi="Times New Roman" w:cs="Times New Roman"/>
          <w:sz w:val="28"/>
          <w:szCs w:val="28"/>
        </w:rPr>
        <w:t xml:space="preserve"> Э. Л. Защита и самозащита гражданских прав. - М., 2015. -  С. 87.</w:t>
      </w:r>
    </w:p>
    <w:p w:rsidR="003749CA" w:rsidRPr="003749CA" w:rsidRDefault="003749CA" w:rsidP="003749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2.14. </w:t>
      </w:r>
      <w:r w:rsidRPr="003749CA">
        <w:rPr>
          <w:rFonts w:ascii="Times New Roman" w:hAnsi="Times New Roman" w:cs="Times New Roman"/>
          <w:sz w:val="28"/>
          <w:szCs w:val="28"/>
        </w:rPr>
        <w:t xml:space="preserve">Скоропупов Ю. И. Особенности защиты прав сторон в гражданском процессе // Известия </w:t>
      </w:r>
      <w:proofErr w:type="spellStart"/>
      <w:r w:rsidRPr="003749CA">
        <w:rPr>
          <w:rFonts w:ascii="Times New Roman" w:hAnsi="Times New Roman" w:cs="Times New Roman"/>
          <w:sz w:val="28"/>
          <w:szCs w:val="28"/>
        </w:rPr>
        <w:t>ТулГУ</w:t>
      </w:r>
      <w:proofErr w:type="spellEnd"/>
      <w:r w:rsidRPr="003749CA">
        <w:rPr>
          <w:rFonts w:ascii="Times New Roman" w:hAnsi="Times New Roman" w:cs="Times New Roman"/>
          <w:sz w:val="28"/>
          <w:szCs w:val="28"/>
        </w:rPr>
        <w:t>. Экономические и юридические науки. 2015. - №3-2. - С.205.</w:t>
      </w:r>
    </w:p>
    <w:p w:rsidR="003749CA" w:rsidRPr="003749CA" w:rsidRDefault="003749CA" w:rsidP="003749CA">
      <w:pPr>
        <w:spacing w:line="360" w:lineRule="auto"/>
        <w:contextualSpacing/>
        <w:jc w:val="both"/>
        <w:rPr>
          <w:rFonts w:ascii="Times New Roman" w:hAnsi="Times New Roman" w:cs="Times New Roman"/>
          <w:sz w:val="28"/>
          <w:szCs w:val="28"/>
        </w:rPr>
      </w:pPr>
      <w:r>
        <w:rPr>
          <w:rStyle w:val="A40"/>
          <w:rFonts w:ascii="Times New Roman" w:hAnsi="Times New Roman" w:cs="Times New Roman"/>
          <w:sz w:val="28"/>
          <w:szCs w:val="28"/>
        </w:rPr>
        <w:t xml:space="preserve">2.15. </w:t>
      </w:r>
      <w:r w:rsidRPr="003749CA">
        <w:rPr>
          <w:rStyle w:val="A40"/>
          <w:rFonts w:ascii="Times New Roman" w:hAnsi="Times New Roman" w:cs="Times New Roman"/>
          <w:sz w:val="28"/>
          <w:szCs w:val="28"/>
        </w:rPr>
        <w:t xml:space="preserve">Суханов Е.А. Гражданское право: учебник: в 4 т. Т. 1. Общая часть. М. 2014. – 439 с. </w:t>
      </w:r>
    </w:p>
    <w:p w:rsidR="003749CA" w:rsidRPr="003749CA" w:rsidRDefault="003749CA" w:rsidP="003749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2.16. </w:t>
      </w:r>
      <w:r w:rsidRPr="003749CA">
        <w:rPr>
          <w:rFonts w:ascii="Times New Roman" w:hAnsi="Times New Roman" w:cs="Times New Roman"/>
          <w:sz w:val="28"/>
          <w:szCs w:val="28"/>
        </w:rPr>
        <w:t xml:space="preserve">Сушкова И.А. Общие и специальные способы защиты нарушенных гражданских прав // Теория и практика общественного развития. 2015. - №6. - С.220-222. </w:t>
      </w:r>
    </w:p>
    <w:p w:rsidR="003749CA" w:rsidRPr="003749CA" w:rsidRDefault="003749CA" w:rsidP="003749C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2.17. </w:t>
      </w:r>
      <w:proofErr w:type="spellStart"/>
      <w:r w:rsidRPr="003749CA">
        <w:rPr>
          <w:rFonts w:ascii="Times New Roman" w:hAnsi="Times New Roman" w:cs="Times New Roman"/>
          <w:sz w:val="28"/>
          <w:szCs w:val="28"/>
        </w:rPr>
        <w:t>Суюнбаев</w:t>
      </w:r>
      <w:proofErr w:type="spellEnd"/>
      <w:r w:rsidRPr="003749CA">
        <w:rPr>
          <w:rFonts w:ascii="Times New Roman" w:hAnsi="Times New Roman" w:cs="Times New Roman"/>
          <w:sz w:val="28"/>
          <w:szCs w:val="28"/>
        </w:rPr>
        <w:t xml:space="preserve"> Р.Ш. Проблемы защиты гражданских прав // Бизнес в законе. 2016. - №1. - С.281. </w:t>
      </w:r>
    </w:p>
    <w:p w:rsidR="00190B04" w:rsidRPr="003749CA" w:rsidRDefault="00190B04" w:rsidP="003749CA">
      <w:pPr>
        <w:tabs>
          <w:tab w:val="left" w:pos="142"/>
        </w:tabs>
        <w:rPr>
          <w:rFonts w:ascii="Times New Roman" w:hAnsi="Times New Roman" w:cs="Times New Roman"/>
          <w:sz w:val="28"/>
          <w:szCs w:val="28"/>
        </w:rPr>
      </w:pPr>
    </w:p>
    <w:p w:rsidR="00807C6E" w:rsidRPr="00807C6E" w:rsidRDefault="00807C6E" w:rsidP="003749CA">
      <w:pPr>
        <w:tabs>
          <w:tab w:val="left" w:pos="142"/>
        </w:tabs>
        <w:spacing w:after="0" w:line="360" w:lineRule="auto"/>
        <w:ind w:right="-1048"/>
        <w:jc w:val="both"/>
        <w:rPr>
          <w:rFonts w:ascii="Times New Roman" w:eastAsia="Times New Roman" w:hAnsi="Times New Roman" w:cs="Times New Roman"/>
          <w:sz w:val="28"/>
          <w:szCs w:val="28"/>
          <w:lang w:eastAsia="ru-RU"/>
        </w:rPr>
      </w:pPr>
      <w:r w:rsidRPr="00807C6E">
        <w:rPr>
          <w:rFonts w:ascii="Times New Roman" w:eastAsia="Times New Roman" w:hAnsi="Times New Roman" w:cs="Times New Roman"/>
          <w:sz w:val="28"/>
          <w:szCs w:val="28"/>
          <w:lang w:eastAsia="ru-RU"/>
        </w:rPr>
        <w:t>3. Судебная практика</w:t>
      </w:r>
    </w:p>
    <w:p w:rsidR="00190B04" w:rsidRPr="003749CA" w:rsidRDefault="00190B04" w:rsidP="003749CA">
      <w:pPr>
        <w:spacing w:after="0"/>
        <w:rPr>
          <w:rFonts w:ascii="Times New Roman" w:hAnsi="Times New Roman" w:cs="Times New Roman"/>
          <w:sz w:val="28"/>
          <w:szCs w:val="28"/>
        </w:rPr>
      </w:pPr>
    </w:p>
    <w:p w:rsidR="003749CA" w:rsidRPr="000252FB" w:rsidRDefault="003749CA" w:rsidP="003749CA">
      <w:pPr>
        <w:pStyle w:val="Pa23"/>
        <w:spacing w:line="360" w:lineRule="auto"/>
        <w:jc w:val="both"/>
        <w:rPr>
          <w:color w:val="000000"/>
          <w:sz w:val="28"/>
          <w:szCs w:val="28"/>
        </w:rPr>
      </w:pPr>
      <w:r>
        <w:rPr>
          <w:rStyle w:val="A40"/>
          <w:sz w:val="28"/>
          <w:szCs w:val="28"/>
        </w:rPr>
        <w:t xml:space="preserve">3.18. </w:t>
      </w:r>
      <w:r w:rsidRPr="003749CA">
        <w:rPr>
          <w:rStyle w:val="A40"/>
          <w:sz w:val="28"/>
          <w:szCs w:val="28"/>
        </w:rPr>
        <w:t>Постановление Пленума Верховного Суда РФ № 6, Пленума ВАС РФ № 8 от 01 июля 1996 г. «О некоторых вопросах, связанных с применением части первой Гражданского кодекса Российской Феде</w:t>
      </w:r>
      <w:r w:rsidRPr="003749CA">
        <w:rPr>
          <w:rStyle w:val="A40"/>
          <w:sz w:val="28"/>
          <w:szCs w:val="28"/>
        </w:rPr>
        <w:softHyphen/>
        <w:t>рации» // Российская газета. 2014. - № 152. – С. 78-80.</w:t>
      </w:r>
    </w:p>
    <w:p w:rsidR="00190B04" w:rsidRDefault="00190B04">
      <w:pPr>
        <w:rPr>
          <w:rFonts w:ascii="Times New Roman" w:hAnsi="Times New Roman" w:cs="Times New Roman"/>
          <w:sz w:val="28"/>
          <w:szCs w:val="28"/>
        </w:rPr>
      </w:pPr>
    </w:p>
    <w:sectPr w:rsidR="00190B04" w:rsidSect="00603D2B">
      <w:headerReference w:type="default" r:id="rId9"/>
      <w:footerReference w:type="default" r:id="rId10"/>
      <w:head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C74" w:rsidRDefault="00B44C74" w:rsidP="00575EE6">
      <w:pPr>
        <w:spacing w:after="0" w:line="240" w:lineRule="auto"/>
      </w:pPr>
      <w:r>
        <w:separator/>
      </w:r>
    </w:p>
  </w:endnote>
  <w:endnote w:type="continuationSeparator" w:id="0">
    <w:p w:rsidR="00B44C74" w:rsidRDefault="00B44C74" w:rsidP="0057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65745"/>
      <w:docPartObj>
        <w:docPartGallery w:val="Page Numbers (Bottom of Page)"/>
        <w:docPartUnique/>
      </w:docPartObj>
    </w:sdtPr>
    <w:sdtEndPr/>
    <w:sdtContent>
      <w:p w:rsidR="003749CA" w:rsidRDefault="003749CA">
        <w:pPr>
          <w:pStyle w:val="a6"/>
          <w:jc w:val="center"/>
        </w:pPr>
        <w:r>
          <w:fldChar w:fldCharType="begin"/>
        </w:r>
        <w:r>
          <w:instrText>PAGE   \* MERGEFORMAT</w:instrText>
        </w:r>
        <w:r>
          <w:fldChar w:fldCharType="separate"/>
        </w:r>
        <w:r w:rsidR="00286BA4">
          <w:rPr>
            <w:noProof/>
          </w:rPr>
          <w:t>33</w:t>
        </w:r>
        <w:r>
          <w:fldChar w:fldCharType="end"/>
        </w:r>
      </w:p>
    </w:sdtContent>
  </w:sdt>
  <w:p w:rsidR="003749CA" w:rsidRDefault="003749C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C74" w:rsidRDefault="00B44C74" w:rsidP="00575EE6">
      <w:pPr>
        <w:spacing w:after="0" w:line="240" w:lineRule="auto"/>
      </w:pPr>
      <w:r>
        <w:separator/>
      </w:r>
    </w:p>
  </w:footnote>
  <w:footnote w:type="continuationSeparator" w:id="0">
    <w:p w:rsidR="00B44C74" w:rsidRDefault="00B44C74" w:rsidP="00575EE6">
      <w:pPr>
        <w:spacing w:after="0" w:line="240" w:lineRule="auto"/>
      </w:pPr>
      <w:r>
        <w:continuationSeparator/>
      </w:r>
    </w:p>
  </w:footnote>
  <w:footnote w:id="1">
    <w:p w:rsidR="003749CA" w:rsidRPr="003145C0" w:rsidRDefault="003749CA" w:rsidP="003145C0">
      <w:pPr>
        <w:pStyle w:val="a8"/>
        <w:jc w:val="both"/>
        <w:rPr>
          <w:rFonts w:ascii="Times New Roman" w:hAnsi="Times New Roman" w:cs="Times New Roman"/>
        </w:rPr>
      </w:pPr>
      <w:r w:rsidRPr="003145C0">
        <w:rPr>
          <w:rStyle w:val="aa"/>
          <w:rFonts w:ascii="Times New Roman" w:hAnsi="Times New Roman" w:cs="Times New Roman"/>
          <w:sz w:val="24"/>
        </w:rPr>
        <w:footnoteRef/>
      </w:r>
      <w:r w:rsidRPr="003145C0">
        <w:rPr>
          <w:rFonts w:ascii="Times New Roman" w:hAnsi="Times New Roman" w:cs="Times New Roman"/>
          <w:sz w:val="24"/>
        </w:rPr>
        <w:t xml:space="preserve"> Конвенция о защите прав человека и основных свобод. Рим, 4 ноября 1950г. (в ред. Протокола № 11 от 11.05.1994г.) // СЗ РФ. – 2001. – № 2. – Ст. 2.</w:t>
      </w:r>
    </w:p>
  </w:footnote>
  <w:footnote w:id="2">
    <w:p w:rsidR="003749CA" w:rsidRPr="003145C0" w:rsidRDefault="003749CA" w:rsidP="003145C0">
      <w:pPr>
        <w:pStyle w:val="a8"/>
        <w:jc w:val="both"/>
        <w:rPr>
          <w:rFonts w:ascii="Times New Roman" w:hAnsi="Times New Roman" w:cs="Times New Roman"/>
        </w:rPr>
      </w:pPr>
      <w:r w:rsidRPr="003145C0">
        <w:rPr>
          <w:rStyle w:val="aa"/>
          <w:rFonts w:ascii="Times New Roman" w:hAnsi="Times New Roman" w:cs="Times New Roman"/>
          <w:sz w:val="24"/>
        </w:rPr>
        <w:footnoteRef/>
      </w:r>
      <w:r w:rsidRPr="003145C0">
        <w:rPr>
          <w:rFonts w:ascii="Times New Roman" w:hAnsi="Times New Roman" w:cs="Times New Roman"/>
          <w:sz w:val="24"/>
        </w:rPr>
        <w:t xml:space="preserve"> Конституция Российской Федерации от 12.12.1993г. № 1-ФЗ // Российская газета. – 1993. 25 декабря. – Ст. 45.</w:t>
      </w:r>
    </w:p>
  </w:footnote>
  <w:footnote w:id="3">
    <w:p w:rsidR="003749CA" w:rsidRPr="003145C0" w:rsidRDefault="003749CA" w:rsidP="003145C0">
      <w:pPr>
        <w:pStyle w:val="a8"/>
        <w:jc w:val="both"/>
        <w:rPr>
          <w:rFonts w:ascii="Times New Roman" w:hAnsi="Times New Roman" w:cs="Times New Roman"/>
        </w:rPr>
      </w:pPr>
      <w:r w:rsidRPr="003145C0">
        <w:rPr>
          <w:rStyle w:val="aa"/>
          <w:rFonts w:ascii="Times New Roman" w:hAnsi="Times New Roman" w:cs="Times New Roman"/>
          <w:sz w:val="24"/>
        </w:rPr>
        <w:footnoteRef/>
      </w:r>
      <w:r w:rsidRPr="003145C0">
        <w:rPr>
          <w:rFonts w:ascii="Times New Roman" w:hAnsi="Times New Roman" w:cs="Times New Roman"/>
          <w:sz w:val="24"/>
        </w:rPr>
        <w:t xml:space="preserve"> Гражданский кодекс Российской Федерации от 18.12.2006 г.  № 230-ФЗ (ред. от 28.11.2015, с изм. от 30.12.20</w:t>
      </w:r>
      <w:r>
        <w:rPr>
          <w:rFonts w:ascii="Times New Roman" w:hAnsi="Times New Roman" w:cs="Times New Roman"/>
          <w:sz w:val="24"/>
        </w:rPr>
        <w:t xml:space="preserve">15) // СЗ РФ. – 2006. </w:t>
      </w:r>
    </w:p>
  </w:footnote>
  <w:footnote w:id="4">
    <w:p w:rsidR="003749CA" w:rsidRPr="003145C0" w:rsidRDefault="003749CA" w:rsidP="003145C0">
      <w:pPr>
        <w:pStyle w:val="a8"/>
        <w:jc w:val="both"/>
        <w:rPr>
          <w:rFonts w:ascii="Times New Roman" w:hAnsi="Times New Roman" w:cs="Times New Roman"/>
        </w:rPr>
      </w:pPr>
      <w:r w:rsidRPr="003145C0">
        <w:rPr>
          <w:rStyle w:val="aa"/>
          <w:rFonts w:ascii="Times New Roman" w:hAnsi="Times New Roman" w:cs="Times New Roman"/>
          <w:sz w:val="24"/>
        </w:rPr>
        <w:footnoteRef/>
      </w:r>
      <w:r w:rsidRPr="003145C0">
        <w:rPr>
          <w:rFonts w:ascii="Times New Roman" w:hAnsi="Times New Roman" w:cs="Times New Roman"/>
          <w:sz w:val="24"/>
        </w:rPr>
        <w:t xml:space="preserve"> Суюнбаев Р.Ш. Проблемы защиты гражданских прав // Бизнес в законе. 2016. - №1. - С.281.</w:t>
      </w:r>
    </w:p>
  </w:footnote>
  <w:footnote w:id="5">
    <w:p w:rsidR="003749CA" w:rsidRPr="003145C0" w:rsidRDefault="003749CA" w:rsidP="003145C0">
      <w:pPr>
        <w:pStyle w:val="a8"/>
        <w:jc w:val="both"/>
        <w:rPr>
          <w:rFonts w:ascii="Times New Roman" w:hAnsi="Times New Roman" w:cs="Times New Roman"/>
          <w:sz w:val="24"/>
          <w:szCs w:val="24"/>
        </w:rPr>
      </w:pPr>
      <w:r w:rsidRPr="003145C0">
        <w:rPr>
          <w:rStyle w:val="aa"/>
          <w:rFonts w:ascii="Times New Roman" w:hAnsi="Times New Roman" w:cs="Times New Roman"/>
          <w:sz w:val="24"/>
          <w:szCs w:val="24"/>
        </w:rPr>
        <w:footnoteRef/>
      </w:r>
      <w:r w:rsidRPr="003145C0">
        <w:rPr>
          <w:rFonts w:ascii="Times New Roman" w:hAnsi="Times New Roman" w:cs="Times New Roman"/>
          <w:sz w:val="24"/>
          <w:szCs w:val="24"/>
        </w:rPr>
        <w:t xml:space="preserve"> Гражданский кодекс Российской Федерации от 18.12.2006 г.  № 230-ФЗ (ред. от 28.11.2015, с изм. от 30.12.2015) // СЗ РФ. – 2006. – Ст. 11.</w:t>
      </w:r>
    </w:p>
  </w:footnote>
  <w:footnote w:id="6">
    <w:p w:rsidR="003749CA" w:rsidRPr="003145C0" w:rsidRDefault="003749CA" w:rsidP="003145C0">
      <w:pPr>
        <w:pStyle w:val="a8"/>
        <w:jc w:val="both"/>
        <w:rPr>
          <w:rFonts w:ascii="Times New Roman" w:hAnsi="Times New Roman" w:cs="Times New Roman"/>
        </w:rPr>
      </w:pPr>
      <w:r w:rsidRPr="003145C0">
        <w:rPr>
          <w:rStyle w:val="aa"/>
          <w:rFonts w:ascii="Times New Roman" w:hAnsi="Times New Roman" w:cs="Times New Roman"/>
          <w:sz w:val="24"/>
        </w:rPr>
        <w:footnoteRef/>
      </w:r>
      <w:r w:rsidRPr="003145C0">
        <w:rPr>
          <w:rFonts w:ascii="Times New Roman" w:hAnsi="Times New Roman" w:cs="Times New Roman"/>
          <w:sz w:val="24"/>
        </w:rPr>
        <w:t xml:space="preserve"> Сушкова И.А. Общие и специальные способы защиты нарушенных гражданских прав // Теория и практика общественного развития. 2015. - №6. - С.220-222.</w:t>
      </w:r>
    </w:p>
  </w:footnote>
  <w:footnote w:id="7">
    <w:p w:rsidR="003749CA" w:rsidRPr="003145C0" w:rsidRDefault="003749CA" w:rsidP="003145C0">
      <w:pPr>
        <w:pStyle w:val="a8"/>
        <w:jc w:val="both"/>
        <w:rPr>
          <w:rFonts w:ascii="Times New Roman" w:hAnsi="Times New Roman" w:cs="Times New Roman"/>
        </w:rPr>
      </w:pPr>
      <w:r w:rsidRPr="003145C0">
        <w:rPr>
          <w:rStyle w:val="aa"/>
          <w:rFonts w:ascii="Times New Roman" w:hAnsi="Times New Roman" w:cs="Times New Roman"/>
          <w:sz w:val="24"/>
        </w:rPr>
        <w:footnoteRef/>
      </w:r>
      <w:r w:rsidRPr="003145C0">
        <w:rPr>
          <w:rFonts w:ascii="Times New Roman" w:hAnsi="Times New Roman" w:cs="Times New Roman"/>
          <w:sz w:val="24"/>
        </w:rPr>
        <w:t xml:space="preserve"> Микшис Д. В. Способы самозащиты гражданских прав // Юридическая наука и правоохранительная практика. 2016. - №5. - С.116-117.</w:t>
      </w:r>
    </w:p>
  </w:footnote>
  <w:footnote w:id="8">
    <w:p w:rsidR="003749CA" w:rsidRDefault="003749CA" w:rsidP="003145C0">
      <w:pPr>
        <w:pStyle w:val="a8"/>
        <w:jc w:val="both"/>
      </w:pPr>
      <w:r>
        <w:rPr>
          <w:rStyle w:val="aa"/>
        </w:rPr>
        <w:footnoteRef/>
      </w:r>
      <w:r>
        <w:t xml:space="preserve"> </w:t>
      </w:r>
      <w:r w:rsidRPr="003145C0">
        <w:rPr>
          <w:rFonts w:ascii="Times New Roman" w:hAnsi="Times New Roman" w:cs="Times New Roman"/>
          <w:sz w:val="24"/>
          <w:szCs w:val="24"/>
        </w:rPr>
        <w:t>Гражданский кодекс Российской Федерации от 18.12.2006 г.  № 230-ФЗ (ред. от 28.11.2015, с изм. от 30.12.2015) // СЗ РФ. – 2006. – Ст. 11.</w:t>
      </w:r>
    </w:p>
  </w:footnote>
  <w:footnote w:id="9">
    <w:p w:rsidR="003749CA" w:rsidRPr="003145C0" w:rsidRDefault="003749CA" w:rsidP="003145C0">
      <w:pPr>
        <w:pStyle w:val="a8"/>
        <w:jc w:val="both"/>
        <w:rPr>
          <w:rFonts w:ascii="Times New Roman" w:hAnsi="Times New Roman" w:cs="Times New Roman"/>
        </w:rPr>
      </w:pPr>
      <w:r w:rsidRPr="003145C0">
        <w:rPr>
          <w:rStyle w:val="aa"/>
          <w:rFonts w:ascii="Times New Roman" w:hAnsi="Times New Roman" w:cs="Times New Roman"/>
          <w:sz w:val="24"/>
        </w:rPr>
        <w:footnoteRef/>
      </w:r>
      <w:r w:rsidRPr="003145C0">
        <w:rPr>
          <w:rFonts w:ascii="Times New Roman" w:hAnsi="Times New Roman" w:cs="Times New Roman"/>
          <w:sz w:val="24"/>
        </w:rPr>
        <w:t xml:space="preserve"> Свердлык Г. А., Страунинг Э. Л. Защита и самозащита гражданских прав. - М., 2015. -  С. 87.</w:t>
      </w:r>
    </w:p>
  </w:footnote>
  <w:footnote w:id="10">
    <w:p w:rsidR="003749CA" w:rsidRPr="003145C0" w:rsidRDefault="003749CA" w:rsidP="003145C0">
      <w:pPr>
        <w:pStyle w:val="a8"/>
        <w:jc w:val="both"/>
        <w:rPr>
          <w:rFonts w:ascii="Times New Roman" w:hAnsi="Times New Roman" w:cs="Times New Roman"/>
        </w:rPr>
      </w:pPr>
      <w:r w:rsidRPr="003145C0">
        <w:rPr>
          <w:rStyle w:val="aa"/>
          <w:rFonts w:ascii="Times New Roman" w:hAnsi="Times New Roman" w:cs="Times New Roman"/>
          <w:sz w:val="24"/>
        </w:rPr>
        <w:footnoteRef/>
      </w:r>
      <w:r w:rsidRPr="003145C0">
        <w:rPr>
          <w:rFonts w:ascii="Times New Roman" w:hAnsi="Times New Roman" w:cs="Times New Roman"/>
          <w:sz w:val="24"/>
        </w:rPr>
        <w:t xml:space="preserve"> Рыженков А.Я. Необходимость судебной защиты как принцип гражданского законодательства // Современное право. – 2013. – № 12. – С. 55.</w:t>
      </w:r>
    </w:p>
  </w:footnote>
  <w:footnote w:id="11">
    <w:p w:rsidR="003749CA" w:rsidRPr="00D624E5" w:rsidRDefault="003749CA" w:rsidP="00D624E5">
      <w:pPr>
        <w:pStyle w:val="a8"/>
        <w:jc w:val="both"/>
        <w:rPr>
          <w:rFonts w:ascii="Times New Roman" w:hAnsi="Times New Roman" w:cs="Times New Roman"/>
        </w:rPr>
      </w:pPr>
      <w:r w:rsidRPr="00D624E5">
        <w:rPr>
          <w:rStyle w:val="aa"/>
          <w:rFonts w:ascii="Times New Roman" w:hAnsi="Times New Roman" w:cs="Times New Roman"/>
          <w:sz w:val="24"/>
        </w:rPr>
        <w:footnoteRef/>
      </w:r>
      <w:r w:rsidRPr="00D624E5">
        <w:rPr>
          <w:rFonts w:ascii="Times New Roman" w:hAnsi="Times New Roman" w:cs="Times New Roman"/>
          <w:sz w:val="24"/>
        </w:rPr>
        <w:t xml:space="preserve"> Гражданский процессуальный кодекс РСФСР от 11.06.1964 г.  (ред. от 31.12.2002) // СЗ РФ. – 2002. - № 12.   </w:t>
      </w:r>
    </w:p>
  </w:footnote>
  <w:footnote w:id="12">
    <w:p w:rsidR="003749CA" w:rsidRPr="00D624E5" w:rsidRDefault="003749CA" w:rsidP="00D624E5">
      <w:pPr>
        <w:pStyle w:val="a8"/>
        <w:jc w:val="both"/>
        <w:rPr>
          <w:rFonts w:ascii="Times New Roman" w:hAnsi="Times New Roman" w:cs="Times New Roman"/>
        </w:rPr>
      </w:pPr>
      <w:r w:rsidRPr="00D624E5">
        <w:rPr>
          <w:rStyle w:val="aa"/>
          <w:rFonts w:ascii="Times New Roman" w:hAnsi="Times New Roman" w:cs="Times New Roman"/>
          <w:sz w:val="24"/>
        </w:rPr>
        <w:footnoteRef/>
      </w:r>
      <w:r w:rsidRPr="00D624E5">
        <w:rPr>
          <w:rFonts w:ascii="Times New Roman" w:hAnsi="Times New Roman" w:cs="Times New Roman"/>
          <w:sz w:val="24"/>
        </w:rPr>
        <w:t xml:space="preserve"> Закон СССР от 25.12.1958 «Об утверждении Основ уголовного судопроизводства Союза ССР и союзных республик» (утратил силу) // СПС «КонсультантПлюс». – Ст. 24.</w:t>
      </w:r>
    </w:p>
  </w:footnote>
  <w:footnote w:id="13">
    <w:p w:rsidR="003749CA" w:rsidRPr="00D624E5" w:rsidRDefault="003749CA" w:rsidP="00D624E5">
      <w:pPr>
        <w:pStyle w:val="a8"/>
        <w:jc w:val="both"/>
        <w:rPr>
          <w:sz w:val="24"/>
          <w:szCs w:val="24"/>
        </w:rPr>
      </w:pPr>
      <w:r w:rsidRPr="00D624E5">
        <w:rPr>
          <w:rStyle w:val="aa"/>
          <w:sz w:val="24"/>
          <w:szCs w:val="24"/>
        </w:rPr>
        <w:footnoteRef/>
      </w:r>
      <w:r w:rsidRPr="00D624E5">
        <w:rPr>
          <w:sz w:val="24"/>
          <w:szCs w:val="24"/>
        </w:rPr>
        <w:t xml:space="preserve"> </w:t>
      </w:r>
      <w:r w:rsidRPr="00D624E5">
        <w:rPr>
          <w:rFonts w:ascii="Times New Roman" w:hAnsi="Times New Roman" w:cs="Times New Roman"/>
          <w:sz w:val="24"/>
          <w:szCs w:val="24"/>
        </w:rPr>
        <w:t>Гражданский кодекс Российской Федерации от 18.12.2006 г.  № 230-ФЗ (ред. от 28.11.2015, с изм. от 30.12.2015) // СЗ РФ. – 2006. – Ст. 12.</w:t>
      </w:r>
    </w:p>
  </w:footnote>
  <w:footnote w:id="14">
    <w:p w:rsidR="003749CA" w:rsidRPr="00D624E5" w:rsidRDefault="003749CA" w:rsidP="00D624E5">
      <w:pPr>
        <w:pStyle w:val="a8"/>
        <w:jc w:val="both"/>
        <w:rPr>
          <w:rFonts w:ascii="Times New Roman" w:hAnsi="Times New Roman" w:cs="Times New Roman"/>
        </w:rPr>
      </w:pPr>
      <w:r w:rsidRPr="00D624E5">
        <w:rPr>
          <w:rStyle w:val="aa"/>
          <w:rFonts w:ascii="Times New Roman" w:hAnsi="Times New Roman" w:cs="Times New Roman"/>
          <w:sz w:val="24"/>
        </w:rPr>
        <w:footnoteRef/>
      </w:r>
      <w:r w:rsidRPr="00D624E5">
        <w:rPr>
          <w:rFonts w:ascii="Times New Roman" w:hAnsi="Times New Roman" w:cs="Times New Roman"/>
          <w:sz w:val="24"/>
        </w:rPr>
        <w:t xml:space="preserve"> Богданова Е.Е. Формы и способы защиты гражданских прав и интересов // Журнал российского права. 2013. - № 6. – С. 54 -56.</w:t>
      </w:r>
    </w:p>
  </w:footnote>
  <w:footnote w:id="15">
    <w:p w:rsidR="003749CA" w:rsidRPr="00A838C2" w:rsidRDefault="003749CA" w:rsidP="00A838C2">
      <w:pPr>
        <w:pStyle w:val="a8"/>
        <w:jc w:val="both"/>
        <w:rPr>
          <w:rFonts w:ascii="Times New Roman" w:hAnsi="Times New Roman" w:cs="Times New Roman"/>
        </w:rPr>
      </w:pPr>
      <w:r w:rsidRPr="00A838C2">
        <w:rPr>
          <w:rStyle w:val="aa"/>
          <w:rFonts w:ascii="Times New Roman" w:hAnsi="Times New Roman" w:cs="Times New Roman"/>
          <w:sz w:val="24"/>
        </w:rPr>
        <w:footnoteRef/>
      </w:r>
      <w:r w:rsidRPr="00A838C2">
        <w:rPr>
          <w:rFonts w:ascii="Times New Roman" w:hAnsi="Times New Roman" w:cs="Times New Roman"/>
          <w:sz w:val="24"/>
        </w:rPr>
        <w:t xml:space="preserve"> Дунаев В.В. Понятие и виды форм защиты гражданских прав // Сибирский Юридический Вестник. - 2013. - № 4. – С. 34.</w:t>
      </w:r>
    </w:p>
  </w:footnote>
  <w:footnote w:id="16">
    <w:p w:rsidR="003749CA" w:rsidRPr="00D624E5" w:rsidRDefault="003749CA" w:rsidP="00D624E5">
      <w:pPr>
        <w:pStyle w:val="a8"/>
        <w:jc w:val="both"/>
        <w:rPr>
          <w:rFonts w:ascii="Times New Roman" w:hAnsi="Times New Roman" w:cs="Times New Roman"/>
        </w:rPr>
      </w:pPr>
      <w:r w:rsidRPr="00D624E5">
        <w:rPr>
          <w:rStyle w:val="aa"/>
          <w:rFonts w:ascii="Times New Roman" w:hAnsi="Times New Roman" w:cs="Times New Roman"/>
          <w:sz w:val="24"/>
        </w:rPr>
        <w:footnoteRef/>
      </w:r>
      <w:r w:rsidRPr="00D624E5">
        <w:rPr>
          <w:rFonts w:ascii="Times New Roman" w:hAnsi="Times New Roman" w:cs="Times New Roman"/>
          <w:sz w:val="24"/>
        </w:rPr>
        <w:t xml:space="preserve"> Федеральный закон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от 03.07.2016 г. N 230-ФЗ  // СПС «КонсультантПлюс». – 2016.</w:t>
      </w:r>
    </w:p>
  </w:footnote>
  <w:footnote w:id="17">
    <w:p w:rsidR="003749CA" w:rsidRPr="00D624E5" w:rsidRDefault="003749CA" w:rsidP="00D624E5">
      <w:pPr>
        <w:pStyle w:val="a8"/>
        <w:jc w:val="both"/>
        <w:rPr>
          <w:rFonts w:ascii="Times New Roman" w:hAnsi="Times New Roman" w:cs="Times New Roman"/>
        </w:rPr>
      </w:pPr>
      <w:r w:rsidRPr="00D624E5">
        <w:rPr>
          <w:rStyle w:val="aa"/>
          <w:rFonts w:ascii="Times New Roman" w:hAnsi="Times New Roman" w:cs="Times New Roman"/>
          <w:sz w:val="24"/>
        </w:rPr>
        <w:footnoteRef/>
      </w:r>
      <w:r w:rsidRPr="00D624E5">
        <w:rPr>
          <w:rFonts w:ascii="Times New Roman" w:hAnsi="Times New Roman" w:cs="Times New Roman"/>
          <w:sz w:val="24"/>
        </w:rPr>
        <w:t xml:space="preserve"> Федеральный закон «О внесении изменений в отдельные законодательные акты Российской Федерации» от 29 декабря 2015 г. N 391-ФЗ (ред. от 28.12.2016) // СПС «КонсультантПлюс». – 2015.</w:t>
      </w:r>
    </w:p>
  </w:footnote>
  <w:footnote w:id="18">
    <w:p w:rsidR="003749CA" w:rsidRPr="00D624E5" w:rsidRDefault="003749CA" w:rsidP="00D624E5">
      <w:pPr>
        <w:pStyle w:val="a8"/>
        <w:jc w:val="both"/>
        <w:rPr>
          <w:rFonts w:ascii="Times New Roman" w:hAnsi="Times New Roman" w:cs="Times New Roman"/>
        </w:rPr>
      </w:pPr>
      <w:r w:rsidRPr="00D624E5">
        <w:rPr>
          <w:rStyle w:val="aa"/>
          <w:rFonts w:ascii="Times New Roman" w:hAnsi="Times New Roman" w:cs="Times New Roman"/>
          <w:sz w:val="24"/>
        </w:rPr>
        <w:footnoteRef/>
      </w:r>
      <w:r w:rsidRPr="00D624E5">
        <w:rPr>
          <w:rFonts w:ascii="Times New Roman" w:hAnsi="Times New Roman" w:cs="Times New Roman"/>
          <w:sz w:val="24"/>
        </w:rPr>
        <w:t xml:space="preserve"> Абова Т.Е., Кабалкин А.Ю. Комментарий к Гражданскому кодексу Рос-сийской Федерации, части первой </w:t>
      </w:r>
      <w:r>
        <w:rPr>
          <w:rFonts w:ascii="Times New Roman" w:hAnsi="Times New Roman" w:cs="Times New Roman"/>
          <w:sz w:val="24"/>
        </w:rPr>
        <w:t>(постатейный). М., 2015. – С. 23.</w:t>
      </w:r>
      <w:r w:rsidRPr="00D624E5">
        <w:rPr>
          <w:rFonts w:ascii="Times New Roman" w:hAnsi="Times New Roman" w:cs="Times New Roman"/>
          <w:sz w:val="24"/>
        </w:rPr>
        <w:t xml:space="preserve">  </w:t>
      </w:r>
    </w:p>
  </w:footnote>
  <w:footnote w:id="19">
    <w:p w:rsidR="003749CA" w:rsidRDefault="003749CA" w:rsidP="00D624E5">
      <w:pPr>
        <w:pStyle w:val="a8"/>
        <w:jc w:val="both"/>
      </w:pPr>
      <w:r>
        <w:rPr>
          <w:rStyle w:val="aa"/>
        </w:rPr>
        <w:footnoteRef/>
      </w:r>
      <w:r>
        <w:t xml:space="preserve"> </w:t>
      </w:r>
      <w:r w:rsidRPr="00D624E5">
        <w:rPr>
          <w:rFonts w:ascii="Times New Roman" w:hAnsi="Times New Roman" w:cs="Times New Roman"/>
          <w:sz w:val="24"/>
          <w:szCs w:val="24"/>
        </w:rPr>
        <w:t>Гражданский кодекс Российской Федерации от 18.12.2006 г.  № 230-ФЗ (ред. от 28.11.2015, с изм. от 30.12.2015) // СЗ РФ. – 2006. – Ст. 12.</w:t>
      </w:r>
    </w:p>
  </w:footnote>
  <w:footnote w:id="20">
    <w:p w:rsidR="003749CA" w:rsidRDefault="003749CA" w:rsidP="00D624E5">
      <w:pPr>
        <w:pStyle w:val="a8"/>
        <w:jc w:val="both"/>
      </w:pPr>
      <w:r>
        <w:rPr>
          <w:rStyle w:val="aa"/>
        </w:rPr>
        <w:footnoteRef/>
      </w:r>
      <w:r>
        <w:t xml:space="preserve"> </w:t>
      </w:r>
      <w:r w:rsidRPr="00D624E5">
        <w:rPr>
          <w:rFonts w:ascii="Times New Roman" w:hAnsi="Times New Roman" w:cs="Times New Roman"/>
          <w:sz w:val="24"/>
          <w:szCs w:val="24"/>
        </w:rPr>
        <w:t>Гражданский кодекс Российской Федерации от 18.12.2006 г.  № 230-ФЗ (ред. от 28.11.2015, с изм. от 30.12.2015) // СЗ РФ. – 2006. – Ст. 1</w:t>
      </w:r>
      <w:r>
        <w:rPr>
          <w:rFonts w:ascii="Times New Roman" w:hAnsi="Times New Roman" w:cs="Times New Roman"/>
          <w:sz w:val="24"/>
          <w:szCs w:val="24"/>
        </w:rPr>
        <w:t>1.</w:t>
      </w:r>
    </w:p>
  </w:footnote>
  <w:footnote w:id="21">
    <w:p w:rsidR="003749CA" w:rsidRPr="00D624E5" w:rsidRDefault="003749CA" w:rsidP="00D624E5">
      <w:pPr>
        <w:pStyle w:val="a8"/>
        <w:jc w:val="both"/>
        <w:rPr>
          <w:rFonts w:ascii="Times New Roman" w:hAnsi="Times New Roman" w:cs="Times New Roman"/>
        </w:rPr>
      </w:pPr>
      <w:r w:rsidRPr="00D624E5">
        <w:rPr>
          <w:rStyle w:val="aa"/>
          <w:rFonts w:ascii="Times New Roman" w:hAnsi="Times New Roman" w:cs="Times New Roman"/>
          <w:sz w:val="24"/>
        </w:rPr>
        <w:footnoteRef/>
      </w:r>
      <w:r w:rsidRPr="00D624E5">
        <w:rPr>
          <w:rFonts w:ascii="Times New Roman" w:hAnsi="Times New Roman" w:cs="Times New Roman"/>
          <w:sz w:val="24"/>
        </w:rPr>
        <w:t xml:space="preserve"> Суханов Е.А. Гражданское право: учебник: в 4 т. Т. 1. Общая часть. М. 2014. – С. 96. </w:t>
      </w:r>
    </w:p>
  </w:footnote>
  <w:footnote w:id="22">
    <w:p w:rsidR="003749CA" w:rsidRDefault="003749CA" w:rsidP="00D624E5">
      <w:pPr>
        <w:pStyle w:val="a8"/>
        <w:jc w:val="both"/>
      </w:pPr>
      <w:r>
        <w:rPr>
          <w:rStyle w:val="aa"/>
        </w:rPr>
        <w:footnoteRef/>
      </w:r>
      <w:r>
        <w:t xml:space="preserve"> </w:t>
      </w:r>
      <w:r w:rsidRPr="00D624E5">
        <w:rPr>
          <w:rFonts w:ascii="Times New Roman" w:hAnsi="Times New Roman" w:cs="Times New Roman"/>
          <w:sz w:val="24"/>
          <w:szCs w:val="24"/>
        </w:rPr>
        <w:t>Гражданский кодекс Российской Федерации от 18.12.2006 г.  № 230-ФЗ (ред. от 28.11.2015, с изм. от 30.12.2015) // СЗ РФ. – 2006. – Ст. 12.</w:t>
      </w:r>
    </w:p>
  </w:footnote>
  <w:footnote w:id="23">
    <w:p w:rsidR="003749CA" w:rsidRPr="00EE2923" w:rsidRDefault="003749CA" w:rsidP="00EE2923">
      <w:pPr>
        <w:pStyle w:val="a8"/>
        <w:jc w:val="both"/>
        <w:rPr>
          <w:rFonts w:ascii="Times New Roman" w:hAnsi="Times New Roman" w:cs="Times New Roman"/>
        </w:rPr>
      </w:pPr>
      <w:r w:rsidRPr="00EE2923">
        <w:rPr>
          <w:rStyle w:val="aa"/>
          <w:rFonts w:ascii="Times New Roman" w:hAnsi="Times New Roman" w:cs="Times New Roman"/>
          <w:sz w:val="24"/>
        </w:rPr>
        <w:footnoteRef/>
      </w:r>
      <w:r w:rsidRPr="00EE2923">
        <w:rPr>
          <w:rFonts w:ascii="Times New Roman" w:hAnsi="Times New Roman" w:cs="Times New Roman"/>
          <w:sz w:val="24"/>
        </w:rPr>
        <w:t xml:space="preserve"> Постановление Пленума Верховного Суда РФ № 6, Пленума ВАС РФ № 8 от 01 июля 1996 г. «О некоторых вопросах, связанных с применением части первой Гражданского кодекса Российской Феде¬рации» // Российская газета. 2014. - № 152. – С. 78-80.</w:t>
      </w:r>
    </w:p>
  </w:footnote>
  <w:footnote w:id="24">
    <w:p w:rsidR="003749CA" w:rsidRPr="00D624E5" w:rsidRDefault="003749CA" w:rsidP="00D624E5">
      <w:pPr>
        <w:pStyle w:val="a8"/>
        <w:jc w:val="both"/>
        <w:rPr>
          <w:sz w:val="24"/>
          <w:szCs w:val="24"/>
        </w:rPr>
      </w:pPr>
      <w:r w:rsidRPr="00D624E5">
        <w:rPr>
          <w:rStyle w:val="aa"/>
          <w:sz w:val="24"/>
          <w:szCs w:val="24"/>
        </w:rPr>
        <w:footnoteRef/>
      </w:r>
      <w:r w:rsidRPr="00D624E5">
        <w:rPr>
          <w:sz w:val="24"/>
          <w:szCs w:val="24"/>
        </w:rPr>
        <w:t xml:space="preserve"> </w:t>
      </w:r>
      <w:r w:rsidRPr="00D624E5">
        <w:rPr>
          <w:rFonts w:ascii="Times New Roman" w:hAnsi="Times New Roman" w:cs="Times New Roman"/>
          <w:sz w:val="24"/>
          <w:szCs w:val="24"/>
        </w:rPr>
        <w:t>Гражданский кодекс Российской Федерации от 18.12.2006 г.  № 230-ФЗ (ред. от 28.11.2015, с изм. от 30.12.2015) // СЗ РФ. – 2006. – Ст. 166-181.</w:t>
      </w:r>
    </w:p>
  </w:footnote>
  <w:footnote w:id="25">
    <w:p w:rsidR="003749CA" w:rsidRPr="00283C73" w:rsidRDefault="003749CA">
      <w:pPr>
        <w:pStyle w:val="a8"/>
        <w:rPr>
          <w:rFonts w:ascii="Times New Roman" w:hAnsi="Times New Roman" w:cs="Times New Roman"/>
        </w:rPr>
      </w:pPr>
      <w:r w:rsidRPr="00283C73">
        <w:rPr>
          <w:rStyle w:val="aa"/>
          <w:rFonts w:ascii="Times New Roman" w:hAnsi="Times New Roman" w:cs="Times New Roman"/>
          <w:sz w:val="24"/>
        </w:rPr>
        <w:footnoteRef/>
      </w:r>
      <w:r w:rsidRPr="00283C73">
        <w:rPr>
          <w:rFonts w:ascii="Times New Roman" w:hAnsi="Times New Roman" w:cs="Times New Roman"/>
          <w:sz w:val="24"/>
        </w:rPr>
        <w:t xml:space="preserve"> Скоропупов Ю. И. Особенности защиты прав сторон в гражданском процессе // Известия ТулГУ. Экономические и юридические науки. 2015. - №3-2. - С.205.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BA4" w:rsidRDefault="00286BA4" w:rsidP="00286BA4">
    <w:pPr>
      <w:pStyle w:val="a4"/>
      <w:jc w:val="center"/>
      <w:rPr>
        <w:b/>
        <w:color w:val="FF0000"/>
        <w:sz w:val="32"/>
        <w:szCs w:val="32"/>
      </w:rPr>
    </w:pPr>
    <w:r>
      <w:rPr>
        <w:b/>
        <w:color w:val="FF0000"/>
        <w:sz w:val="32"/>
        <w:szCs w:val="32"/>
      </w:rPr>
      <w:t xml:space="preserve">Работа выполнена авторами сайта </w:t>
    </w:r>
    <w:hyperlink r:id="rId1" w:history="1">
      <w:r>
        <w:rPr>
          <w:rStyle w:val="ab"/>
          <w:b/>
          <w:color w:val="FF0000"/>
          <w:sz w:val="32"/>
          <w:szCs w:val="32"/>
        </w:rPr>
        <w:t>ДЦО</w:t>
      </w:r>
      <w:proofErr w:type="gramStart"/>
      <w:r>
        <w:rPr>
          <w:rStyle w:val="ab"/>
          <w:b/>
          <w:color w:val="FF0000"/>
          <w:sz w:val="32"/>
          <w:szCs w:val="32"/>
        </w:rPr>
        <w:t>.Р</w:t>
      </w:r>
      <w:proofErr w:type="gramEnd"/>
      <w:r>
        <w:rPr>
          <w:rStyle w:val="ab"/>
          <w:b/>
          <w:color w:val="FF0000"/>
          <w:sz w:val="32"/>
          <w:szCs w:val="32"/>
        </w:rPr>
        <w:t>Ф</w:t>
      </w:r>
    </w:hyperlink>
  </w:p>
  <w:p w:rsidR="00286BA4" w:rsidRDefault="00286BA4" w:rsidP="00286BA4">
    <w:pPr>
      <w:pStyle w:val="4"/>
      <w:shd w:val="clear" w:color="auto" w:fill="FFFFFF"/>
      <w:spacing w:before="187" w:after="187"/>
      <w:jc w:val="center"/>
      <w:rPr>
        <w:rFonts w:ascii="Helvetica" w:hAnsi="Helvetica"/>
        <w:b/>
        <w:color w:val="FF0000"/>
        <w:sz w:val="32"/>
        <w:szCs w:val="32"/>
      </w:rPr>
    </w:pPr>
    <w:r>
      <w:rPr>
        <w:rFonts w:ascii="Helvetica" w:hAnsi="Helvetica"/>
        <w:bCs/>
        <w:color w:val="FF0000"/>
        <w:sz w:val="32"/>
        <w:szCs w:val="32"/>
      </w:rPr>
      <w:t xml:space="preserve">Помощь с дистанционным обучением: </w:t>
    </w:r>
  </w:p>
  <w:p w:rsidR="00286BA4" w:rsidRDefault="00286BA4" w:rsidP="00286BA4">
    <w:pPr>
      <w:pStyle w:val="4"/>
      <w:shd w:val="clear" w:color="auto" w:fill="FFFFFF"/>
      <w:spacing w:before="187" w:after="187"/>
      <w:jc w:val="center"/>
      <w:rPr>
        <w:rFonts w:ascii="Helvetica" w:hAnsi="Helvetica"/>
        <w:bCs/>
        <w:color w:val="FF0000"/>
        <w:sz w:val="32"/>
        <w:szCs w:val="32"/>
      </w:rPr>
    </w:pPr>
    <w:r>
      <w:rPr>
        <w:rFonts w:ascii="Helvetica" w:hAnsi="Helvetica"/>
        <w:bCs/>
        <w:color w:val="FF0000"/>
        <w:sz w:val="32"/>
        <w:szCs w:val="32"/>
      </w:rPr>
      <w:t>тесты, экзамены, сессия.</w:t>
    </w:r>
  </w:p>
  <w:p w:rsidR="00286BA4" w:rsidRDefault="00286BA4" w:rsidP="00286BA4">
    <w:pPr>
      <w:pStyle w:val="3"/>
      <w:shd w:val="clear" w:color="auto" w:fill="FFFFFF"/>
      <w:spacing w:before="0" w:after="0"/>
      <w:ind w:right="94"/>
      <w:jc w:val="center"/>
      <w:rPr>
        <w:rFonts w:ascii="Helvetica" w:hAnsi="Helvetica"/>
        <w:bCs/>
        <w:color w:val="FF0000"/>
        <w:sz w:val="32"/>
        <w:szCs w:val="32"/>
      </w:rPr>
    </w:pPr>
    <w:r>
      <w:rPr>
        <w:rFonts w:ascii="Helvetica" w:hAnsi="Helvetica"/>
        <w:bCs/>
        <w:color w:val="FF0000"/>
        <w:sz w:val="32"/>
        <w:szCs w:val="32"/>
      </w:rPr>
      <w:t>Почта для заявок: </w:t>
    </w:r>
    <w:hyperlink r:id="rId2" w:history="1">
      <w:r>
        <w:rPr>
          <w:rStyle w:val="ab"/>
          <w:rFonts w:ascii="Helvetica" w:hAnsi="Helvetica"/>
          <w:bCs/>
          <w:color w:val="FF0000"/>
          <w:sz w:val="32"/>
          <w:szCs w:val="32"/>
        </w:rPr>
        <w:t>INFO@ДЦО.РФ</w:t>
      </w:r>
    </w:hyperlink>
  </w:p>
  <w:p w:rsidR="00286BA4" w:rsidRDefault="00286BA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BA4" w:rsidRDefault="00286BA4" w:rsidP="00286BA4">
    <w:pPr>
      <w:pStyle w:val="a4"/>
      <w:jc w:val="center"/>
      <w:rPr>
        <w:b/>
        <w:color w:val="FF0000"/>
        <w:sz w:val="32"/>
        <w:szCs w:val="32"/>
      </w:rPr>
    </w:pPr>
    <w:bookmarkStart w:id="1" w:name="OLE_LINK1"/>
    <w:bookmarkStart w:id="2" w:name="OLE_LINK2"/>
    <w:bookmarkStart w:id="3" w:name="_Hlk3275812"/>
    <w:bookmarkStart w:id="4" w:name="OLE_LINK3"/>
    <w:bookmarkStart w:id="5" w:name="OLE_LINK4"/>
    <w:bookmarkStart w:id="6" w:name="_Hlk3275814"/>
    <w:bookmarkStart w:id="7" w:name="OLE_LINK5"/>
    <w:bookmarkStart w:id="8" w:name="OLE_LINK6"/>
    <w:bookmarkStart w:id="9" w:name="_Hlk3275827"/>
    <w:bookmarkStart w:id="10" w:name="OLE_LINK7"/>
    <w:bookmarkStart w:id="11" w:name="OLE_LINK8"/>
    <w:bookmarkStart w:id="12" w:name="_Hlk3275839"/>
    <w:bookmarkStart w:id="13" w:name="OLE_LINK9"/>
    <w:bookmarkStart w:id="14" w:name="OLE_LINK10"/>
    <w:bookmarkStart w:id="15" w:name="_Hlk3275855"/>
    <w:bookmarkStart w:id="16" w:name="OLE_LINK11"/>
    <w:bookmarkStart w:id="17" w:name="OLE_LINK12"/>
    <w:bookmarkStart w:id="18" w:name="_Hlk3275872"/>
    <w:bookmarkStart w:id="19" w:name="OLE_LINK13"/>
    <w:bookmarkStart w:id="20" w:name="OLE_LINK14"/>
    <w:bookmarkStart w:id="21" w:name="OLE_LINK15"/>
    <w:r>
      <w:rPr>
        <w:b/>
        <w:color w:val="FF0000"/>
        <w:sz w:val="32"/>
        <w:szCs w:val="32"/>
      </w:rPr>
      <w:t xml:space="preserve">Работа выполнена авторами сайта </w:t>
    </w:r>
    <w:hyperlink r:id="rId1" w:history="1">
      <w:r>
        <w:rPr>
          <w:rStyle w:val="ab"/>
          <w:b/>
          <w:color w:val="FF0000"/>
          <w:sz w:val="32"/>
          <w:szCs w:val="32"/>
        </w:rPr>
        <w:t>ДЦО</w:t>
      </w:r>
      <w:proofErr w:type="gramStart"/>
      <w:r>
        <w:rPr>
          <w:rStyle w:val="ab"/>
          <w:b/>
          <w:color w:val="FF0000"/>
          <w:sz w:val="32"/>
          <w:szCs w:val="32"/>
        </w:rPr>
        <w:t>.Р</w:t>
      </w:r>
      <w:proofErr w:type="gramEnd"/>
      <w:r>
        <w:rPr>
          <w:rStyle w:val="ab"/>
          <w:b/>
          <w:color w:val="FF0000"/>
          <w:sz w:val="32"/>
          <w:szCs w:val="32"/>
        </w:rPr>
        <w:t>Ф</w:t>
      </w:r>
    </w:hyperlink>
  </w:p>
  <w:p w:rsidR="00286BA4" w:rsidRDefault="00286BA4" w:rsidP="00286BA4">
    <w:pPr>
      <w:pStyle w:val="4"/>
      <w:shd w:val="clear" w:color="auto" w:fill="FFFFFF"/>
      <w:spacing w:before="187" w:after="187"/>
      <w:jc w:val="center"/>
      <w:rPr>
        <w:rFonts w:ascii="Helvetica" w:hAnsi="Helvetica"/>
        <w:b/>
        <w:color w:val="FF0000"/>
        <w:sz w:val="32"/>
        <w:szCs w:val="32"/>
      </w:rPr>
    </w:pPr>
    <w:r>
      <w:rPr>
        <w:rFonts w:ascii="Helvetica" w:hAnsi="Helvetica"/>
        <w:bCs/>
        <w:color w:val="FF0000"/>
        <w:sz w:val="32"/>
        <w:szCs w:val="32"/>
      </w:rPr>
      <w:t xml:space="preserve">Помощь с дистанционным обучением: </w:t>
    </w:r>
  </w:p>
  <w:p w:rsidR="00286BA4" w:rsidRDefault="00286BA4" w:rsidP="00286BA4">
    <w:pPr>
      <w:pStyle w:val="4"/>
      <w:shd w:val="clear" w:color="auto" w:fill="FFFFFF"/>
      <w:spacing w:before="187" w:after="187"/>
      <w:jc w:val="center"/>
      <w:rPr>
        <w:rFonts w:ascii="Helvetica" w:hAnsi="Helvetica"/>
        <w:bCs/>
        <w:color w:val="FF0000"/>
        <w:sz w:val="32"/>
        <w:szCs w:val="32"/>
      </w:rPr>
    </w:pPr>
    <w:r>
      <w:rPr>
        <w:rFonts w:ascii="Helvetica" w:hAnsi="Helvetica"/>
        <w:bCs/>
        <w:color w:val="FF0000"/>
        <w:sz w:val="32"/>
        <w:szCs w:val="32"/>
      </w:rPr>
      <w:t>тесты, экзамены, сессия.</w:t>
    </w:r>
  </w:p>
  <w:p w:rsidR="00286BA4" w:rsidRDefault="00286BA4" w:rsidP="00286BA4">
    <w:pPr>
      <w:pStyle w:val="3"/>
      <w:shd w:val="clear" w:color="auto" w:fill="FFFFFF"/>
      <w:spacing w:before="0" w:after="0"/>
      <w:ind w:right="94"/>
      <w:jc w:val="center"/>
      <w:rPr>
        <w:rFonts w:ascii="Helvetica" w:hAnsi="Helvetica"/>
        <w:bCs/>
        <w:color w:val="FF0000"/>
        <w:sz w:val="32"/>
        <w:szCs w:val="32"/>
      </w:rPr>
    </w:pPr>
    <w:r>
      <w:rPr>
        <w:rFonts w:ascii="Helvetica" w:hAnsi="Helvetica"/>
        <w:bCs/>
        <w:color w:val="FF0000"/>
        <w:sz w:val="32"/>
        <w:szCs w:val="32"/>
      </w:rPr>
      <w:t>Почта для заявок: </w:t>
    </w:r>
    <w:hyperlink r:id="rId2" w:history="1">
      <w:r>
        <w:rPr>
          <w:rStyle w:val="ab"/>
          <w:rFonts w:ascii="Helvetica" w:hAnsi="Helvetica"/>
          <w:bCs/>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286BA4" w:rsidRDefault="00286BA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0C65"/>
    <w:multiLevelType w:val="hybridMultilevel"/>
    <w:tmpl w:val="56EAAA52"/>
    <w:lvl w:ilvl="0" w:tplc="8F2E6EF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245DA4"/>
    <w:multiLevelType w:val="multilevel"/>
    <w:tmpl w:val="6CE655B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0"/>
        </w:tabs>
        <w:ind w:left="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
    <w:nsid w:val="35CA4967"/>
    <w:multiLevelType w:val="multilevel"/>
    <w:tmpl w:val="FD0E915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6D80A9E"/>
    <w:multiLevelType w:val="multilevel"/>
    <w:tmpl w:val="F730B42E"/>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A7A"/>
    <w:rsid w:val="000252FB"/>
    <w:rsid w:val="000B77E0"/>
    <w:rsid w:val="000C7832"/>
    <w:rsid w:val="00190B04"/>
    <w:rsid w:val="001B06A7"/>
    <w:rsid w:val="001E7959"/>
    <w:rsid w:val="00263E7F"/>
    <w:rsid w:val="00283C73"/>
    <w:rsid w:val="00286BA4"/>
    <w:rsid w:val="00296714"/>
    <w:rsid w:val="002E1E04"/>
    <w:rsid w:val="002F66E3"/>
    <w:rsid w:val="003145C0"/>
    <w:rsid w:val="00324669"/>
    <w:rsid w:val="00352354"/>
    <w:rsid w:val="00356C89"/>
    <w:rsid w:val="003749CA"/>
    <w:rsid w:val="003845A5"/>
    <w:rsid w:val="003F5D56"/>
    <w:rsid w:val="00434229"/>
    <w:rsid w:val="004B32D2"/>
    <w:rsid w:val="004D2BC4"/>
    <w:rsid w:val="00510903"/>
    <w:rsid w:val="00520982"/>
    <w:rsid w:val="00526F24"/>
    <w:rsid w:val="00556CC6"/>
    <w:rsid w:val="00575EE6"/>
    <w:rsid w:val="005F20A7"/>
    <w:rsid w:val="00603D2B"/>
    <w:rsid w:val="00632A7A"/>
    <w:rsid w:val="00663F2A"/>
    <w:rsid w:val="006738FD"/>
    <w:rsid w:val="007341CA"/>
    <w:rsid w:val="00762080"/>
    <w:rsid w:val="00807C6E"/>
    <w:rsid w:val="008D4FF7"/>
    <w:rsid w:val="008D60D9"/>
    <w:rsid w:val="00912CF8"/>
    <w:rsid w:val="009B209D"/>
    <w:rsid w:val="00A021C1"/>
    <w:rsid w:val="00A46B2E"/>
    <w:rsid w:val="00A75ABF"/>
    <w:rsid w:val="00A838C2"/>
    <w:rsid w:val="00A959A8"/>
    <w:rsid w:val="00B44C74"/>
    <w:rsid w:val="00BE0527"/>
    <w:rsid w:val="00BF0657"/>
    <w:rsid w:val="00C469D0"/>
    <w:rsid w:val="00C742D0"/>
    <w:rsid w:val="00CD6016"/>
    <w:rsid w:val="00CE45C0"/>
    <w:rsid w:val="00CF68A3"/>
    <w:rsid w:val="00D618E5"/>
    <w:rsid w:val="00D624E5"/>
    <w:rsid w:val="00D72959"/>
    <w:rsid w:val="00D966D0"/>
    <w:rsid w:val="00E659B7"/>
    <w:rsid w:val="00EE2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semiHidden/>
    <w:unhideWhenUsed/>
    <w:qFormat/>
    <w:rsid w:val="00286BA4"/>
    <w:pPr>
      <w:keepNext/>
      <w:spacing w:before="240" w:after="120"/>
      <w:outlineLvl w:val="2"/>
    </w:pPr>
    <w:rPr>
      <w:rFonts w:ascii="Liberation Sans" w:eastAsia="Microsoft YaHei" w:hAnsi="Liberation Sans" w:cs="Mangal"/>
      <w:sz w:val="28"/>
      <w:szCs w:val="28"/>
    </w:rPr>
  </w:style>
  <w:style w:type="paragraph" w:styleId="4">
    <w:name w:val="heading 4"/>
    <w:basedOn w:val="a"/>
    <w:link w:val="40"/>
    <w:semiHidden/>
    <w:unhideWhenUsed/>
    <w:qFormat/>
    <w:rsid w:val="00286BA4"/>
    <w:pPr>
      <w:keepNext/>
      <w:spacing w:before="240" w:after="120"/>
      <w:outlineLvl w:val="3"/>
    </w:pPr>
    <w:rPr>
      <w:rFonts w:ascii="Liberation Sans" w:eastAsia="Microsoft YaHei" w:hAnsi="Liberation Sans" w:cs="Mang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2354"/>
    <w:pPr>
      <w:ind w:left="720"/>
      <w:contextualSpacing/>
    </w:pPr>
  </w:style>
  <w:style w:type="paragraph" w:styleId="a4">
    <w:name w:val="header"/>
    <w:basedOn w:val="a"/>
    <w:link w:val="a5"/>
    <w:uiPriority w:val="99"/>
    <w:unhideWhenUsed/>
    <w:rsid w:val="00575EE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75EE6"/>
  </w:style>
  <w:style w:type="paragraph" w:styleId="a6">
    <w:name w:val="footer"/>
    <w:basedOn w:val="a"/>
    <w:link w:val="a7"/>
    <w:uiPriority w:val="99"/>
    <w:unhideWhenUsed/>
    <w:rsid w:val="00575EE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75EE6"/>
  </w:style>
  <w:style w:type="paragraph" w:customStyle="1" w:styleId="Default">
    <w:name w:val="Default"/>
    <w:rsid w:val="002E1E0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28">
    <w:name w:val="Pa28"/>
    <w:basedOn w:val="Default"/>
    <w:next w:val="Default"/>
    <w:uiPriority w:val="99"/>
    <w:rsid w:val="002E1E04"/>
    <w:pPr>
      <w:spacing w:line="221" w:lineRule="atLeast"/>
    </w:pPr>
    <w:rPr>
      <w:color w:val="auto"/>
    </w:rPr>
  </w:style>
  <w:style w:type="paragraph" w:customStyle="1" w:styleId="Pa21">
    <w:name w:val="Pa21"/>
    <w:basedOn w:val="Default"/>
    <w:next w:val="Default"/>
    <w:uiPriority w:val="99"/>
    <w:rsid w:val="002E1E04"/>
    <w:pPr>
      <w:spacing w:line="221" w:lineRule="atLeast"/>
    </w:pPr>
    <w:rPr>
      <w:color w:val="auto"/>
    </w:rPr>
  </w:style>
  <w:style w:type="paragraph" w:customStyle="1" w:styleId="Pa16">
    <w:name w:val="Pa16"/>
    <w:basedOn w:val="Default"/>
    <w:next w:val="Default"/>
    <w:uiPriority w:val="99"/>
    <w:rsid w:val="002E1E04"/>
    <w:pPr>
      <w:spacing w:line="181" w:lineRule="atLeast"/>
    </w:pPr>
    <w:rPr>
      <w:color w:val="auto"/>
    </w:rPr>
  </w:style>
  <w:style w:type="character" w:customStyle="1" w:styleId="A40">
    <w:name w:val="A4"/>
    <w:uiPriority w:val="99"/>
    <w:rsid w:val="002E1E04"/>
    <w:rPr>
      <w:color w:val="000000"/>
      <w:sz w:val="20"/>
      <w:szCs w:val="20"/>
    </w:rPr>
  </w:style>
  <w:style w:type="paragraph" w:customStyle="1" w:styleId="Pa26">
    <w:name w:val="Pa26"/>
    <w:basedOn w:val="Default"/>
    <w:next w:val="Default"/>
    <w:uiPriority w:val="99"/>
    <w:rsid w:val="002E1E04"/>
    <w:pPr>
      <w:spacing w:line="181" w:lineRule="atLeast"/>
    </w:pPr>
    <w:rPr>
      <w:color w:val="auto"/>
    </w:rPr>
  </w:style>
  <w:style w:type="paragraph" w:customStyle="1" w:styleId="Pa22">
    <w:name w:val="Pa22"/>
    <w:basedOn w:val="Default"/>
    <w:next w:val="Default"/>
    <w:uiPriority w:val="99"/>
    <w:rsid w:val="002E1E04"/>
    <w:pPr>
      <w:spacing w:line="221" w:lineRule="atLeast"/>
    </w:pPr>
    <w:rPr>
      <w:color w:val="auto"/>
    </w:rPr>
  </w:style>
  <w:style w:type="paragraph" w:customStyle="1" w:styleId="Pa23">
    <w:name w:val="Pa23"/>
    <w:basedOn w:val="Default"/>
    <w:next w:val="Default"/>
    <w:uiPriority w:val="99"/>
    <w:rsid w:val="002E1E04"/>
    <w:pPr>
      <w:spacing w:line="221" w:lineRule="atLeast"/>
    </w:pPr>
    <w:rPr>
      <w:color w:val="auto"/>
    </w:rPr>
  </w:style>
  <w:style w:type="paragraph" w:customStyle="1" w:styleId="Pa44">
    <w:name w:val="Pa44"/>
    <w:basedOn w:val="Default"/>
    <w:next w:val="Default"/>
    <w:uiPriority w:val="99"/>
    <w:rsid w:val="002E1E04"/>
    <w:pPr>
      <w:spacing w:line="221" w:lineRule="atLeast"/>
    </w:pPr>
    <w:rPr>
      <w:color w:val="auto"/>
    </w:rPr>
  </w:style>
  <w:style w:type="paragraph" w:customStyle="1" w:styleId="Pa7">
    <w:name w:val="Pa7"/>
    <w:basedOn w:val="Default"/>
    <w:next w:val="Default"/>
    <w:uiPriority w:val="99"/>
    <w:rsid w:val="002E1E04"/>
    <w:pPr>
      <w:spacing w:line="221" w:lineRule="atLeast"/>
    </w:pPr>
    <w:rPr>
      <w:color w:val="auto"/>
    </w:rPr>
  </w:style>
  <w:style w:type="paragraph" w:customStyle="1" w:styleId="Pa24">
    <w:name w:val="Pa24"/>
    <w:basedOn w:val="Default"/>
    <w:next w:val="Default"/>
    <w:uiPriority w:val="99"/>
    <w:rsid w:val="002E1E04"/>
    <w:pPr>
      <w:spacing w:line="221" w:lineRule="atLeast"/>
    </w:pPr>
    <w:rPr>
      <w:color w:val="auto"/>
    </w:rPr>
  </w:style>
  <w:style w:type="paragraph" w:customStyle="1" w:styleId="Pa27">
    <w:name w:val="Pa27"/>
    <w:basedOn w:val="Default"/>
    <w:next w:val="Default"/>
    <w:uiPriority w:val="99"/>
    <w:rsid w:val="002E1E04"/>
    <w:pPr>
      <w:spacing w:line="221" w:lineRule="atLeast"/>
    </w:pPr>
    <w:rPr>
      <w:color w:val="auto"/>
    </w:rPr>
  </w:style>
  <w:style w:type="paragraph" w:styleId="a8">
    <w:name w:val="footnote text"/>
    <w:basedOn w:val="a"/>
    <w:link w:val="a9"/>
    <w:uiPriority w:val="99"/>
    <w:semiHidden/>
    <w:unhideWhenUsed/>
    <w:rsid w:val="001B06A7"/>
    <w:pPr>
      <w:spacing w:after="0" w:line="240" w:lineRule="auto"/>
    </w:pPr>
    <w:rPr>
      <w:sz w:val="20"/>
      <w:szCs w:val="20"/>
    </w:rPr>
  </w:style>
  <w:style w:type="character" w:customStyle="1" w:styleId="a9">
    <w:name w:val="Текст сноски Знак"/>
    <w:basedOn w:val="a0"/>
    <w:link w:val="a8"/>
    <w:uiPriority w:val="99"/>
    <w:semiHidden/>
    <w:rsid w:val="001B06A7"/>
    <w:rPr>
      <w:sz w:val="20"/>
      <w:szCs w:val="20"/>
    </w:rPr>
  </w:style>
  <w:style w:type="character" w:styleId="aa">
    <w:name w:val="footnote reference"/>
    <w:basedOn w:val="a0"/>
    <w:uiPriority w:val="99"/>
    <w:semiHidden/>
    <w:unhideWhenUsed/>
    <w:rsid w:val="001B06A7"/>
    <w:rPr>
      <w:vertAlign w:val="superscript"/>
    </w:rPr>
  </w:style>
  <w:style w:type="character" w:customStyle="1" w:styleId="30">
    <w:name w:val="Заголовок 3 Знак"/>
    <w:basedOn w:val="a0"/>
    <w:link w:val="3"/>
    <w:semiHidden/>
    <w:rsid w:val="00286BA4"/>
    <w:rPr>
      <w:rFonts w:ascii="Liberation Sans" w:eastAsia="Microsoft YaHei" w:hAnsi="Liberation Sans" w:cs="Mangal"/>
      <w:sz w:val="28"/>
      <w:szCs w:val="28"/>
    </w:rPr>
  </w:style>
  <w:style w:type="character" w:customStyle="1" w:styleId="40">
    <w:name w:val="Заголовок 4 Знак"/>
    <w:basedOn w:val="a0"/>
    <w:link w:val="4"/>
    <w:semiHidden/>
    <w:rsid w:val="00286BA4"/>
    <w:rPr>
      <w:rFonts w:ascii="Liberation Sans" w:eastAsia="Microsoft YaHei" w:hAnsi="Liberation Sans" w:cs="Mangal"/>
      <w:sz w:val="28"/>
      <w:szCs w:val="28"/>
    </w:rPr>
  </w:style>
  <w:style w:type="character" w:styleId="ab">
    <w:name w:val="Hyperlink"/>
    <w:basedOn w:val="a0"/>
    <w:uiPriority w:val="99"/>
    <w:semiHidden/>
    <w:unhideWhenUsed/>
    <w:rsid w:val="00286B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semiHidden/>
    <w:unhideWhenUsed/>
    <w:qFormat/>
    <w:rsid w:val="00286BA4"/>
    <w:pPr>
      <w:keepNext/>
      <w:spacing w:before="240" w:after="120"/>
      <w:outlineLvl w:val="2"/>
    </w:pPr>
    <w:rPr>
      <w:rFonts w:ascii="Liberation Sans" w:eastAsia="Microsoft YaHei" w:hAnsi="Liberation Sans" w:cs="Mangal"/>
      <w:sz w:val="28"/>
      <w:szCs w:val="28"/>
    </w:rPr>
  </w:style>
  <w:style w:type="paragraph" w:styleId="4">
    <w:name w:val="heading 4"/>
    <w:basedOn w:val="a"/>
    <w:link w:val="40"/>
    <w:semiHidden/>
    <w:unhideWhenUsed/>
    <w:qFormat/>
    <w:rsid w:val="00286BA4"/>
    <w:pPr>
      <w:keepNext/>
      <w:spacing w:before="240" w:after="120"/>
      <w:outlineLvl w:val="3"/>
    </w:pPr>
    <w:rPr>
      <w:rFonts w:ascii="Liberation Sans" w:eastAsia="Microsoft YaHei" w:hAnsi="Liberation Sans" w:cs="Mang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2354"/>
    <w:pPr>
      <w:ind w:left="720"/>
      <w:contextualSpacing/>
    </w:pPr>
  </w:style>
  <w:style w:type="paragraph" w:styleId="a4">
    <w:name w:val="header"/>
    <w:basedOn w:val="a"/>
    <w:link w:val="a5"/>
    <w:uiPriority w:val="99"/>
    <w:unhideWhenUsed/>
    <w:rsid w:val="00575EE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75EE6"/>
  </w:style>
  <w:style w:type="paragraph" w:styleId="a6">
    <w:name w:val="footer"/>
    <w:basedOn w:val="a"/>
    <w:link w:val="a7"/>
    <w:uiPriority w:val="99"/>
    <w:unhideWhenUsed/>
    <w:rsid w:val="00575EE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75EE6"/>
  </w:style>
  <w:style w:type="paragraph" w:customStyle="1" w:styleId="Default">
    <w:name w:val="Default"/>
    <w:rsid w:val="002E1E0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28">
    <w:name w:val="Pa28"/>
    <w:basedOn w:val="Default"/>
    <w:next w:val="Default"/>
    <w:uiPriority w:val="99"/>
    <w:rsid w:val="002E1E04"/>
    <w:pPr>
      <w:spacing w:line="221" w:lineRule="atLeast"/>
    </w:pPr>
    <w:rPr>
      <w:color w:val="auto"/>
    </w:rPr>
  </w:style>
  <w:style w:type="paragraph" w:customStyle="1" w:styleId="Pa21">
    <w:name w:val="Pa21"/>
    <w:basedOn w:val="Default"/>
    <w:next w:val="Default"/>
    <w:uiPriority w:val="99"/>
    <w:rsid w:val="002E1E04"/>
    <w:pPr>
      <w:spacing w:line="221" w:lineRule="atLeast"/>
    </w:pPr>
    <w:rPr>
      <w:color w:val="auto"/>
    </w:rPr>
  </w:style>
  <w:style w:type="paragraph" w:customStyle="1" w:styleId="Pa16">
    <w:name w:val="Pa16"/>
    <w:basedOn w:val="Default"/>
    <w:next w:val="Default"/>
    <w:uiPriority w:val="99"/>
    <w:rsid w:val="002E1E04"/>
    <w:pPr>
      <w:spacing w:line="181" w:lineRule="atLeast"/>
    </w:pPr>
    <w:rPr>
      <w:color w:val="auto"/>
    </w:rPr>
  </w:style>
  <w:style w:type="character" w:customStyle="1" w:styleId="A40">
    <w:name w:val="A4"/>
    <w:uiPriority w:val="99"/>
    <w:rsid w:val="002E1E04"/>
    <w:rPr>
      <w:color w:val="000000"/>
      <w:sz w:val="20"/>
      <w:szCs w:val="20"/>
    </w:rPr>
  </w:style>
  <w:style w:type="paragraph" w:customStyle="1" w:styleId="Pa26">
    <w:name w:val="Pa26"/>
    <w:basedOn w:val="Default"/>
    <w:next w:val="Default"/>
    <w:uiPriority w:val="99"/>
    <w:rsid w:val="002E1E04"/>
    <w:pPr>
      <w:spacing w:line="181" w:lineRule="atLeast"/>
    </w:pPr>
    <w:rPr>
      <w:color w:val="auto"/>
    </w:rPr>
  </w:style>
  <w:style w:type="paragraph" w:customStyle="1" w:styleId="Pa22">
    <w:name w:val="Pa22"/>
    <w:basedOn w:val="Default"/>
    <w:next w:val="Default"/>
    <w:uiPriority w:val="99"/>
    <w:rsid w:val="002E1E04"/>
    <w:pPr>
      <w:spacing w:line="221" w:lineRule="atLeast"/>
    </w:pPr>
    <w:rPr>
      <w:color w:val="auto"/>
    </w:rPr>
  </w:style>
  <w:style w:type="paragraph" w:customStyle="1" w:styleId="Pa23">
    <w:name w:val="Pa23"/>
    <w:basedOn w:val="Default"/>
    <w:next w:val="Default"/>
    <w:uiPriority w:val="99"/>
    <w:rsid w:val="002E1E04"/>
    <w:pPr>
      <w:spacing w:line="221" w:lineRule="atLeast"/>
    </w:pPr>
    <w:rPr>
      <w:color w:val="auto"/>
    </w:rPr>
  </w:style>
  <w:style w:type="paragraph" w:customStyle="1" w:styleId="Pa44">
    <w:name w:val="Pa44"/>
    <w:basedOn w:val="Default"/>
    <w:next w:val="Default"/>
    <w:uiPriority w:val="99"/>
    <w:rsid w:val="002E1E04"/>
    <w:pPr>
      <w:spacing w:line="221" w:lineRule="atLeast"/>
    </w:pPr>
    <w:rPr>
      <w:color w:val="auto"/>
    </w:rPr>
  </w:style>
  <w:style w:type="paragraph" w:customStyle="1" w:styleId="Pa7">
    <w:name w:val="Pa7"/>
    <w:basedOn w:val="Default"/>
    <w:next w:val="Default"/>
    <w:uiPriority w:val="99"/>
    <w:rsid w:val="002E1E04"/>
    <w:pPr>
      <w:spacing w:line="221" w:lineRule="atLeast"/>
    </w:pPr>
    <w:rPr>
      <w:color w:val="auto"/>
    </w:rPr>
  </w:style>
  <w:style w:type="paragraph" w:customStyle="1" w:styleId="Pa24">
    <w:name w:val="Pa24"/>
    <w:basedOn w:val="Default"/>
    <w:next w:val="Default"/>
    <w:uiPriority w:val="99"/>
    <w:rsid w:val="002E1E04"/>
    <w:pPr>
      <w:spacing w:line="221" w:lineRule="atLeast"/>
    </w:pPr>
    <w:rPr>
      <w:color w:val="auto"/>
    </w:rPr>
  </w:style>
  <w:style w:type="paragraph" w:customStyle="1" w:styleId="Pa27">
    <w:name w:val="Pa27"/>
    <w:basedOn w:val="Default"/>
    <w:next w:val="Default"/>
    <w:uiPriority w:val="99"/>
    <w:rsid w:val="002E1E04"/>
    <w:pPr>
      <w:spacing w:line="221" w:lineRule="atLeast"/>
    </w:pPr>
    <w:rPr>
      <w:color w:val="auto"/>
    </w:rPr>
  </w:style>
  <w:style w:type="paragraph" w:styleId="a8">
    <w:name w:val="footnote text"/>
    <w:basedOn w:val="a"/>
    <w:link w:val="a9"/>
    <w:uiPriority w:val="99"/>
    <w:semiHidden/>
    <w:unhideWhenUsed/>
    <w:rsid w:val="001B06A7"/>
    <w:pPr>
      <w:spacing w:after="0" w:line="240" w:lineRule="auto"/>
    </w:pPr>
    <w:rPr>
      <w:sz w:val="20"/>
      <w:szCs w:val="20"/>
    </w:rPr>
  </w:style>
  <w:style w:type="character" w:customStyle="1" w:styleId="a9">
    <w:name w:val="Текст сноски Знак"/>
    <w:basedOn w:val="a0"/>
    <w:link w:val="a8"/>
    <w:uiPriority w:val="99"/>
    <w:semiHidden/>
    <w:rsid w:val="001B06A7"/>
    <w:rPr>
      <w:sz w:val="20"/>
      <w:szCs w:val="20"/>
    </w:rPr>
  </w:style>
  <w:style w:type="character" w:styleId="aa">
    <w:name w:val="footnote reference"/>
    <w:basedOn w:val="a0"/>
    <w:uiPriority w:val="99"/>
    <w:semiHidden/>
    <w:unhideWhenUsed/>
    <w:rsid w:val="001B06A7"/>
    <w:rPr>
      <w:vertAlign w:val="superscript"/>
    </w:rPr>
  </w:style>
  <w:style w:type="character" w:customStyle="1" w:styleId="30">
    <w:name w:val="Заголовок 3 Знак"/>
    <w:basedOn w:val="a0"/>
    <w:link w:val="3"/>
    <w:semiHidden/>
    <w:rsid w:val="00286BA4"/>
    <w:rPr>
      <w:rFonts w:ascii="Liberation Sans" w:eastAsia="Microsoft YaHei" w:hAnsi="Liberation Sans" w:cs="Mangal"/>
      <w:sz w:val="28"/>
      <w:szCs w:val="28"/>
    </w:rPr>
  </w:style>
  <w:style w:type="character" w:customStyle="1" w:styleId="40">
    <w:name w:val="Заголовок 4 Знак"/>
    <w:basedOn w:val="a0"/>
    <w:link w:val="4"/>
    <w:semiHidden/>
    <w:rsid w:val="00286BA4"/>
    <w:rPr>
      <w:rFonts w:ascii="Liberation Sans" w:eastAsia="Microsoft YaHei" w:hAnsi="Liberation Sans" w:cs="Mangal"/>
      <w:sz w:val="28"/>
      <w:szCs w:val="28"/>
    </w:rPr>
  </w:style>
  <w:style w:type="character" w:styleId="ab">
    <w:name w:val="Hyperlink"/>
    <w:basedOn w:val="a0"/>
    <w:uiPriority w:val="99"/>
    <w:semiHidden/>
    <w:unhideWhenUsed/>
    <w:rsid w:val="00286B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703861">
      <w:bodyDiv w:val="1"/>
      <w:marLeft w:val="0"/>
      <w:marRight w:val="0"/>
      <w:marTop w:val="0"/>
      <w:marBottom w:val="0"/>
      <w:divBdr>
        <w:top w:val="none" w:sz="0" w:space="0" w:color="auto"/>
        <w:left w:val="none" w:sz="0" w:space="0" w:color="auto"/>
        <w:bottom w:val="none" w:sz="0" w:space="0" w:color="auto"/>
        <w:right w:val="none" w:sz="0" w:space="0" w:color="auto"/>
      </w:divBdr>
    </w:div>
    <w:div w:id="115345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A424B-F864-4580-B87F-5EB245BFB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6024</Words>
  <Characters>34338</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HOME</cp:lastModifiedBy>
  <cp:revision>55</cp:revision>
  <dcterms:created xsi:type="dcterms:W3CDTF">2018-02-10T10:05:00Z</dcterms:created>
  <dcterms:modified xsi:type="dcterms:W3CDTF">2019-10-17T07:46:00Z</dcterms:modified>
</cp:coreProperties>
</file>