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F9" w:rsidRDefault="002E61F9" w:rsidP="009A6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E61F9" w:rsidRDefault="002E61F9" w:rsidP="002E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Введение…………………………………………………………………….……2</w:t>
      </w:r>
    </w:p>
    <w:p w:rsidR="002E61F9" w:rsidRDefault="002E61F9" w:rsidP="002E61F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Периодизация Древнегреческой философии…………………………………..3</w:t>
      </w:r>
    </w:p>
    <w:p w:rsidR="002E61F9" w:rsidRDefault="002E61F9" w:rsidP="002E61F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1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Древнегреческая философия: 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 основные черты, направления и </w:t>
      </w:r>
      <w:r w:rsidRPr="002E61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представители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…………………………………………………………………..</w:t>
      </w:r>
      <w:r w:rsidRPr="002E61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:rsidR="002E61F9" w:rsidRDefault="002E61F9" w:rsidP="002E61F9">
      <w:pPr>
        <w:shd w:val="clear" w:color="auto" w:fill="FFFFFF"/>
        <w:spacing w:before="300" w:after="15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>Милетская школа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………………………………………………………………..7</w:t>
      </w:r>
    </w:p>
    <w:p w:rsidR="002E61F9" w:rsidRDefault="002E61F9" w:rsidP="002E61F9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2E61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Пифагорийская</w:t>
      </w:r>
      <w:proofErr w:type="spellEnd"/>
      <w:r w:rsidRPr="002E61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школа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…………………………………………………………13</w:t>
      </w:r>
    </w:p>
    <w:p w:rsidR="002E61F9" w:rsidRDefault="002E61F9" w:rsidP="002E61F9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2E61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Элейская</w:t>
      </w:r>
      <w:proofErr w:type="spellEnd"/>
      <w:r w:rsidRPr="002E61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 школа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…………………………………………………………………19</w:t>
      </w:r>
    </w:p>
    <w:p w:rsidR="002E61F9" w:rsidRPr="002E61F9" w:rsidRDefault="002E61F9" w:rsidP="002E61F9">
      <w:p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Заключение……………………………………………………………………..2</w:t>
      </w:r>
      <w:r w:rsidR="00950F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</w:p>
    <w:p w:rsidR="002E61F9" w:rsidRDefault="002E61F9" w:rsidP="002E61F9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E61F9" w:rsidRPr="002E61F9" w:rsidRDefault="002E61F9" w:rsidP="002E61F9">
      <w:pPr>
        <w:spacing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E61F9" w:rsidRPr="00EE267F" w:rsidRDefault="002E61F9" w:rsidP="002E61F9">
      <w:pPr>
        <w:shd w:val="clear" w:color="auto" w:fill="FFFFFF"/>
        <w:spacing w:before="300" w:after="15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E61F9" w:rsidRPr="002E61F9" w:rsidRDefault="002E61F9" w:rsidP="002E61F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61F9" w:rsidRDefault="002E61F9" w:rsidP="002E61F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2E61F9" w:rsidRDefault="002E61F9" w:rsidP="002E61F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2E61F9" w:rsidRDefault="002E61F9" w:rsidP="002E61F9">
      <w:pPr>
        <w:rPr>
          <w:rFonts w:ascii="Times New Roman" w:hAnsi="Times New Roman" w:cs="Times New Roman"/>
          <w:sz w:val="28"/>
          <w:szCs w:val="28"/>
        </w:rPr>
      </w:pPr>
    </w:p>
    <w:p w:rsidR="002E61F9" w:rsidRPr="002E61F9" w:rsidRDefault="002E61F9" w:rsidP="002E61F9">
      <w:pPr>
        <w:rPr>
          <w:rFonts w:ascii="Times New Roman" w:hAnsi="Times New Roman" w:cs="Times New Roman"/>
          <w:sz w:val="28"/>
          <w:szCs w:val="28"/>
        </w:rPr>
      </w:pPr>
    </w:p>
    <w:p w:rsidR="002E61F9" w:rsidRDefault="002E61F9" w:rsidP="009A60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1F9" w:rsidRDefault="002E61F9" w:rsidP="009A60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1F9" w:rsidRDefault="002E61F9" w:rsidP="009A60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1F9" w:rsidRDefault="002E61F9" w:rsidP="009A60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1F9" w:rsidRDefault="002E61F9" w:rsidP="002E61F9">
      <w:pPr>
        <w:rPr>
          <w:rFonts w:ascii="Times New Roman" w:hAnsi="Times New Roman" w:cs="Times New Roman"/>
          <w:b/>
          <w:sz w:val="28"/>
          <w:szCs w:val="28"/>
        </w:rPr>
      </w:pPr>
    </w:p>
    <w:p w:rsidR="002E61F9" w:rsidRDefault="002E61F9" w:rsidP="002E61F9">
      <w:pPr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9A60E4" w:rsidP="009A6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E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A60E4" w:rsidRDefault="009A60E4" w:rsidP="00DC68D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>Древнегреческая философия, часто называют античной, это особый этап в развитии научных знаний в целом охватывающий период</w:t>
      </w:r>
      <w:r w:rsidR="00DC6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7-6 века дон э -5 в н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9279EF">
        <w:rPr>
          <w:rFonts w:ascii="Times New Roman" w:hAnsi="Times New Roman" w:cs="Times New Roman"/>
          <w:sz w:val="28"/>
          <w:szCs w:val="28"/>
        </w:rPr>
        <w:t xml:space="preserve"> когда император Юстиниан запретил преподавание философии в а</w:t>
      </w:r>
      <w:r w:rsidR="00DC68DC">
        <w:rPr>
          <w:rFonts w:ascii="Times New Roman" w:hAnsi="Times New Roman" w:cs="Times New Roman"/>
          <w:sz w:val="28"/>
          <w:szCs w:val="28"/>
        </w:rPr>
        <w:t xml:space="preserve">финских школах было это в 529 г. Стоит отметить что </w:t>
      </w:r>
      <w:r w:rsidR="00DC68DC" w:rsidRPr="00DC68DC">
        <w:rPr>
          <w:rFonts w:ascii="Arial" w:hAnsi="Arial" w:cs="Arial"/>
          <w:color w:val="000000"/>
          <w:sz w:val="20"/>
          <w:szCs w:val="20"/>
        </w:rPr>
        <w:t xml:space="preserve"> </w:t>
      </w:r>
      <w:r w:rsidR="00DC68D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="00DC68DC" w:rsidRPr="00DC68D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ревнегреческая философия возникла не как область специальных философских исследований, а в неразрывной связи с зачатками научных знаний – математических и </w:t>
      </w:r>
      <w:proofErr w:type="gramStart"/>
      <w:r w:rsidR="00DC68DC" w:rsidRPr="00DC68D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естественнонаучных</w:t>
      </w:r>
      <w:proofErr w:type="gramEnd"/>
      <w:r w:rsidR="00DC68DC" w:rsidRPr="00DC68D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а также в связи с мифологией и искусством. Только в эпоху так называемого эллинизма, начиная с III </w:t>
      </w:r>
      <w:proofErr w:type="gramStart"/>
      <w:r w:rsidR="00DC68DC" w:rsidRPr="00DC68D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proofErr w:type="gramEnd"/>
      <w:r w:rsidR="00DC68DC" w:rsidRPr="00DC68D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DC68DC" w:rsidRPr="00DC68D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</w:t>
      </w:r>
      <w:proofErr w:type="gramEnd"/>
      <w:r w:rsidR="00DC68DC" w:rsidRPr="00DC68D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н.э., некоторые науки, прежде всего математика и медицина, обособляются в специальные области исследования. Однако и после этого древнегреческая философия продолжает развиваться как мировоззрение заключающее ответы на вопросы наук: математических, естественных и общественных.</w:t>
      </w:r>
      <w:r w:rsidR="00DC68D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Таким </w:t>
      </w:r>
      <w:proofErr w:type="gramStart"/>
      <w:r w:rsidR="00DC68D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образом</w:t>
      </w:r>
      <w:proofErr w:type="gramEnd"/>
      <w:r w:rsidR="00DC68D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древнегреческая философия охватывает 1000 летний период истории человечества включающая в себя самые разные области научных знаний. Эллинская философия оказала значительное влияние на многие философские школы возникшие впоследствии. Именно поэтому меня заинтересовал данный вопрос и решил выбрать данную тему для написания данной работы. При выполнении работы была поставлены цель </w:t>
      </w:r>
      <w:proofErr w:type="gramStart"/>
      <w:r w:rsidR="00DC68D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изучить</w:t>
      </w:r>
      <w:proofErr w:type="gramEnd"/>
      <w:r w:rsidR="00DC68D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основные особенности научных воззрений Эллинской философии. </w:t>
      </w:r>
      <w:proofErr w:type="gramStart"/>
      <w:r w:rsidR="00DC68D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Исходя из цели были</w:t>
      </w:r>
      <w:proofErr w:type="gramEnd"/>
      <w:r w:rsidR="00DC68D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выдвинуты задачи: 1 изучить литературные источники по данной теме 2 изучить интернет источники по данной теме 3 изучить прочие цифровые ресурсы по теме.</w:t>
      </w:r>
    </w:p>
    <w:p w:rsidR="003E115E" w:rsidRDefault="003E115E" w:rsidP="00DC68D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3E115E" w:rsidRDefault="003E115E" w:rsidP="00DC68D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3E115E" w:rsidRDefault="003E115E" w:rsidP="00DC68D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3E115E" w:rsidRDefault="003E115E" w:rsidP="00DC68D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3E115E" w:rsidRDefault="003E115E" w:rsidP="00DC68D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3E115E" w:rsidRPr="002E61F9" w:rsidRDefault="00AF5E9B" w:rsidP="00AF5E9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2E61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lastRenderedPageBreak/>
        <w:t>Периодизация Древнегреческой философии</w:t>
      </w:r>
    </w:p>
    <w:p w:rsidR="00AF5E9B" w:rsidRDefault="00AF5E9B" w:rsidP="00AF5E9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целом в древнегреческой философии можно выделить 2 основных периода: 1 Эллинский – связан со становлением и развитием греческого классического рабовладения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Этот период характеризуется полным разложением родовой общины и утверждением раннего рабовладельческого строя. Место родовой общины в этот период занимает полис – особая форма городов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осударств возникшая в древней Греции. Вся система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знаний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которая формировалась в этот период связана с культурой и особенностями формирования полисной системы. Наиболее характерными чертами этого периода философии являются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космолизм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стремление сущность природы, космоса и всего мира в целом.</w:t>
      </w:r>
      <w:r w:rsidR="00E5054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</w:t>
      </w:r>
      <w:proofErr w:type="spellStart"/>
      <w:r w:rsidR="00E5054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ологиз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</w:t>
      </w:r>
      <w:proofErr w:type="gramEnd"/>
      <w:r w:rsidR="00E5054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это идея заключается в том что на первое место выходят проблемы бытия.</w:t>
      </w:r>
    </w:p>
    <w:p w:rsidR="00551EFA" w:rsidRDefault="00551EFA" w:rsidP="00AF5E9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эллинестическ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римский философские идеи характеризуются индивидуализмом, что было обусловлено освобождением личности от политической, экономической и моральной зависимости от полиса. Главным предметом научных исследований становится не окружающий мир, а личность и ее мир  </w:t>
      </w:r>
    </w:p>
    <w:p w:rsidR="005B5B3C" w:rsidRDefault="005B5B3C" w:rsidP="00AF5E9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5B5B3C" w:rsidRDefault="005B5B3C" w:rsidP="00AF5E9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5B5B3C" w:rsidRDefault="005B5B3C" w:rsidP="00AF5E9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5B5B3C" w:rsidRDefault="005B5B3C" w:rsidP="00AF5E9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5B5B3C" w:rsidRDefault="005B5B3C" w:rsidP="00AF5E9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5B5B3C" w:rsidRDefault="005B5B3C" w:rsidP="00AF5E9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5B5B3C" w:rsidRDefault="005B5B3C" w:rsidP="00AF5E9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5B5B3C" w:rsidRDefault="005B5B3C" w:rsidP="005B5B3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C90458" w:rsidRDefault="005B5B3C" w:rsidP="00C904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Древнегреческая философия: ее основные черты, направления и представители</w:t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809D9" w:rsidRPr="00460294" w:rsidRDefault="00C90458" w:rsidP="00C9045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 от однородного общинного строя к дифференцированному обществу привел как следствие к изменению способов мышления и мировоззрения в целом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Мышление родового общества носило исключительно мифологический характер. Миф при этом не просто был способом описания мира, а представлял собой </w:t>
      </w:r>
      <w:r w:rsidR="00BA361E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 мироощущения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A361E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3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людей, выступая основным социальным регулятором поведения. В мифах сливались самые разнообразные компоненты общемировоззренческие компоненты, конкретные знания, религиозные установки эстетические нормы и идеалы.</w:t>
      </w:r>
      <w:r w:rsidR="0048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Впоследствии при распаде мифологического сознания из него выделились религия, философия и искусство</w:t>
      </w:r>
      <w:proofErr w:type="gramStart"/>
      <w:r w:rsidR="004809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8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представляли собой не зависимые формы познания мира.</w:t>
      </w:r>
      <w:r w:rsidR="0046029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[2]</w:t>
      </w:r>
    </w:p>
    <w:p w:rsidR="004809D9" w:rsidRDefault="004809D9" w:rsidP="00C9045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 для мифологического мышления характерны следующие черты:</w:t>
      </w:r>
    </w:p>
    <w:p w:rsidR="004809D9" w:rsidRDefault="004809D9" w:rsidP="00C9045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-Объяснения всех явлений на основе действия сверхъестественных сил и умысла воли</w:t>
      </w:r>
    </w:p>
    <w:p w:rsidR="004809D9" w:rsidRDefault="004809D9" w:rsidP="00C9045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отсутствие границ между реальным и воображаемым миром</w:t>
      </w:r>
    </w:p>
    <w:p w:rsidR="004809D9" w:rsidRDefault="004809D9" w:rsidP="00C9045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Оценка всех явлений окружающего мира с точки зрения их полезности и вредности для человека.</w:t>
      </w:r>
    </w:p>
    <w:p w:rsidR="004809D9" w:rsidRDefault="004809D9" w:rsidP="00C9045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какого либо интереса к предметам и тому что они собой представляют. </w:t>
      </w:r>
    </w:p>
    <w:p w:rsidR="00EE267F" w:rsidRPr="00460294" w:rsidRDefault="007C4A05" w:rsidP="00C9045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сложившихся новых условиях когда произошло окончательное разложение родовой и общины и формирование нового общества, в котором произошло расслоение на группы, каждая из которых имела свои интересы, миф как основа мировоззрения не мог выполнять функцию социального регулятора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Возникла необходимость в появлении новой картины мира, которая с одной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стороны дала бы человеку мировоззренческую ориентацию, с  другой  базировалась бы на определенных знаниях, а не на мифах</w:t>
      </w:r>
      <w:r w:rsidR="00CC3810">
        <w:rPr>
          <w:rFonts w:ascii="Times New Roman" w:hAnsi="Times New Roman" w:cs="Times New Roman"/>
          <w:sz w:val="28"/>
          <w:szCs w:val="28"/>
          <w:shd w:val="clear" w:color="auto" w:fill="FFFFFF"/>
        </w:rPr>
        <w:t>. Не развитое фрагментарное знание не могло стать такой системой</w:t>
      </w:r>
      <w:proofErr w:type="gramStart"/>
      <w:r w:rsidR="00CC38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CC3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Единственным способом возникновение такой системы было духовное образование в котором мировоззренческая направленность сочеталась с рациональным подходом</w:t>
      </w:r>
      <w:proofErr w:type="gramStart"/>
      <w:r w:rsidR="00CC3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CC3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которого давалось объяснение окружающего мира и человека как его части. Этим учением и стала </w:t>
      </w:r>
      <w:proofErr w:type="gramStart"/>
      <w:r w:rsidR="00CC3810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появляющиеся</w:t>
      </w:r>
      <w:proofErr w:type="gramEnd"/>
      <w:r w:rsidR="00CC3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философия . </w:t>
      </w:r>
      <w:r w:rsidR="0046029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[1]</w:t>
      </w:r>
    </w:p>
    <w:p w:rsidR="00EE267F" w:rsidRPr="00EE267F" w:rsidRDefault="00EE267F" w:rsidP="00EE267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EE267F">
        <w:rPr>
          <w:color w:val="000000"/>
          <w:sz w:val="28"/>
          <w:szCs w:val="28"/>
        </w:rPr>
        <w:t xml:space="preserve">Спецификой древнегреческой философии в её начальный период является стремление понять сущность природы, мира в целом, космоса. Не случайно первых греческих философов называли «физиками» (от греч. </w:t>
      </w:r>
      <w:proofErr w:type="spellStart"/>
      <w:r w:rsidRPr="00EE267F">
        <w:rPr>
          <w:color w:val="000000"/>
          <w:sz w:val="28"/>
          <w:szCs w:val="28"/>
        </w:rPr>
        <w:t>phisis</w:t>
      </w:r>
      <w:proofErr w:type="spellEnd"/>
      <w:r w:rsidRPr="00EE267F">
        <w:rPr>
          <w:color w:val="000000"/>
          <w:sz w:val="28"/>
          <w:szCs w:val="28"/>
        </w:rPr>
        <w:t xml:space="preserve"> – природа). Главным вопросом в древнегреческой философии был вопрос о первоначале мира. В этом смысле философия перекликается с мифологией, наследует ее мировоззренческую проблематику. Но если мифология стремиться решить этот вопрос по принципу – кто родил сущее, то философы ищут </w:t>
      </w:r>
      <w:proofErr w:type="spellStart"/>
      <w:r w:rsidRPr="00EE267F">
        <w:rPr>
          <w:color w:val="000000"/>
          <w:sz w:val="28"/>
          <w:szCs w:val="28"/>
        </w:rPr>
        <w:t>субстанционное</w:t>
      </w:r>
      <w:proofErr w:type="spellEnd"/>
      <w:r w:rsidRPr="00EE267F">
        <w:rPr>
          <w:color w:val="000000"/>
          <w:sz w:val="28"/>
          <w:szCs w:val="28"/>
        </w:rPr>
        <w:t xml:space="preserve"> начало – из чего все произошло.</w:t>
      </w:r>
    </w:p>
    <w:p w:rsidR="00067554" w:rsidRPr="00460294" w:rsidRDefault="00EE267F" w:rsidP="00EE267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EE267F">
        <w:rPr>
          <w:color w:val="000000"/>
          <w:sz w:val="28"/>
          <w:szCs w:val="28"/>
        </w:rPr>
        <w:t xml:space="preserve">Родоначальник греческой философии Фалес, рассматривал все существующее многообразие вещей и явлений природы как проявление единого, вечного начала – воды. Он утверждал, что все вещи возникают из воды </w:t>
      </w:r>
      <w:proofErr w:type="gramStart"/>
      <w:r w:rsidRPr="00EE267F">
        <w:rPr>
          <w:color w:val="000000"/>
          <w:sz w:val="28"/>
          <w:szCs w:val="28"/>
        </w:rPr>
        <w:t>и</w:t>
      </w:r>
      <w:proofErr w:type="gramEnd"/>
      <w:r w:rsidRPr="00EE267F">
        <w:rPr>
          <w:color w:val="000000"/>
          <w:sz w:val="28"/>
          <w:szCs w:val="28"/>
        </w:rPr>
        <w:t xml:space="preserve"> разрушаясь, вновь превращаются в воду. Испарения воды питают небесные огни – Солнце и другие светила, затем во время дождя вода опять возвращается и переходит в землю в виде речных отложений, в дальнейшем из земли снова появляется вода как подземные ключи, туманы, росы и т.д. Излагая учение Фалеса о воде как начале, великий греческий философ Аристотель употреблял два выражения: вода как элемент материи, стихия природы и вода как первооснова, общее, субстрат всех вещей, как крайняя точка, к которой мы приходим, отвлекаясь от конкретных состояний материи, первоначально, </w:t>
      </w:r>
      <w:proofErr w:type="gramStart"/>
      <w:r w:rsidRPr="00EE267F">
        <w:rPr>
          <w:color w:val="000000"/>
          <w:sz w:val="28"/>
          <w:szCs w:val="28"/>
        </w:rPr>
        <w:t>видоизменения</w:t>
      </w:r>
      <w:proofErr w:type="gramEnd"/>
      <w:r w:rsidRPr="00EE267F">
        <w:rPr>
          <w:color w:val="000000"/>
          <w:sz w:val="28"/>
          <w:szCs w:val="28"/>
        </w:rPr>
        <w:t xml:space="preserve"> которого и дают различные состояния.</w:t>
      </w:r>
      <w:r w:rsidR="00460294" w:rsidRPr="00460294">
        <w:rPr>
          <w:color w:val="000000"/>
          <w:sz w:val="28"/>
          <w:szCs w:val="28"/>
        </w:rPr>
        <w:t>[4]</w:t>
      </w:r>
    </w:p>
    <w:p w:rsidR="00CC3810" w:rsidRDefault="00067554" w:rsidP="0006755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1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Первой задачей нового </w:t>
      </w:r>
      <w:proofErr w:type="spellStart"/>
      <w:r>
        <w:rPr>
          <w:sz w:val="28"/>
          <w:szCs w:val="28"/>
        </w:rPr>
        <w:t>филосовского</w:t>
      </w:r>
      <w:proofErr w:type="spellEnd"/>
      <w:r>
        <w:rPr>
          <w:sz w:val="28"/>
          <w:szCs w:val="28"/>
        </w:rPr>
        <w:t xml:space="preserve"> мышления стало уяснение противоречий между существующим миром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космосом и человеком с его </w:t>
      </w:r>
      <w:r>
        <w:rPr>
          <w:sz w:val="28"/>
          <w:szCs w:val="28"/>
        </w:rPr>
        <w:lastRenderedPageBreak/>
        <w:t xml:space="preserve">собственным сознанием и волей , то есть между субъективным и объективным. Одной из идей </w:t>
      </w:r>
      <w:proofErr w:type="spellStart"/>
      <w:r>
        <w:rPr>
          <w:sz w:val="28"/>
          <w:szCs w:val="28"/>
        </w:rPr>
        <w:t>фиолософии</w:t>
      </w:r>
      <w:proofErr w:type="spellEnd"/>
      <w:r>
        <w:rPr>
          <w:sz w:val="28"/>
          <w:szCs w:val="28"/>
        </w:rPr>
        <w:t xml:space="preserve"> того времени явилась та что человек как разумное существо должен стремится к познанию мира и сообразовывать свои действия с его законами, а не пытаться воздействовать и менять его. Как следствие возникает интерес к окружающему миру и </w:t>
      </w:r>
      <w:proofErr w:type="spellStart"/>
      <w:r>
        <w:rPr>
          <w:sz w:val="28"/>
          <w:szCs w:val="28"/>
        </w:rPr>
        <w:t>ктому</w:t>
      </w:r>
      <w:proofErr w:type="spellEnd"/>
      <w:r>
        <w:rPr>
          <w:sz w:val="28"/>
          <w:szCs w:val="28"/>
        </w:rPr>
        <w:t xml:space="preserve"> как он устроен</w:t>
      </w:r>
      <w:r w:rsidR="00460294" w:rsidRPr="00460294">
        <w:rPr>
          <w:sz w:val="28"/>
          <w:szCs w:val="28"/>
        </w:rPr>
        <w:t>[5]</w:t>
      </w:r>
      <w:r w:rsidR="005B5B3C" w:rsidRPr="008C3D37">
        <w:rPr>
          <w:sz w:val="28"/>
          <w:szCs w:val="28"/>
        </w:rPr>
        <w:br/>
      </w:r>
      <w:r w:rsidR="005B5B3C" w:rsidRPr="008C3D37">
        <w:rPr>
          <w:sz w:val="28"/>
          <w:szCs w:val="28"/>
          <w:shd w:val="clear" w:color="auto" w:fill="FFFFFF"/>
        </w:rPr>
        <w:t>      Философия начиналась с поиска ответов на вопрос, уже поставленный до нее в мифологии, — о происхождении мира. Философия сформулировала его в более чистом теоретическом виде и сумела найти принципиально новое решение с помощью учения о первоначале. Идея первоначала была выдвинута первыми греческими философами, представителями</w:t>
      </w:r>
      <w:r w:rsidR="005B5B3C" w:rsidRPr="008C3D37">
        <w:rPr>
          <w:rStyle w:val="apple-converted-space"/>
          <w:sz w:val="28"/>
          <w:szCs w:val="28"/>
          <w:shd w:val="clear" w:color="auto" w:fill="FFFFFF"/>
        </w:rPr>
        <w:t> </w:t>
      </w:r>
      <w:r w:rsidR="005B5B3C" w:rsidRPr="008C3D37">
        <w:rPr>
          <w:i/>
          <w:iCs/>
          <w:sz w:val="28"/>
          <w:szCs w:val="28"/>
          <w:shd w:val="clear" w:color="auto" w:fill="FFFFFF"/>
        </w:rPr>
        <w:t>Милетской</w:t>
      </w:r>
      <w:r w:rsidR="005B5B3C" w:rsidRPr="008C3D37">
        <w:rPr>
          <w:rStyle w:val="apple-converted-space"/>
          <w:sz w:val="28"/>
          <w:szCs w:val="28"/>
          <w:shd w:val="clear" w:color="auto" w:fill="FFFFFF"/>
        </w:rPr>
        <w:t> </w:t>
      </w:r>
      <w:r w:rsidR="005B5B3C" w:rsidRPr="008C3D37">
        <w:rPr>
          <w:sz w:val="28"/>
          <w:szCs w:val="28"/>
          <w:shd w:val="clear" w:color="auto" w:fill="FFFFFF"/>
        </w:rPr>
        <w:t>школы</w:t>
      </w:r>
    </w:p>
    <w:p w:rsidR="002529BA" w:rsidRDefault="002529BA" w:rsidP="0006755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1"/>
        <w:rPr>
          <w:sz w:val="28"/>
          <w:szCs w:val="28"/>
          <w:shd w:val="clear" w:color="auto" w:fill="FFFFFF"/>
        </w:rPr>
      </w:pPr>
    </w:p>
    <w:p w:rsidR="002529BA" w:rsidRDefault="002529BA" w:rsidP="0006755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1"/>
        <w:rPr>
          <w:sz w:val="28"/>
          <w:szCs w:val="28"/>
          <w:shd w:val="clear" w:color="auto" w:fill="FFFFFF"/>
        </w:rPr>
      </w:pPr>
    </w:p>
    <w:p w:rsidR="002529BA" w:rsidRDefault="002529BA" w:rsidP="0006755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1"/>
        <w:rPr>
          <w:sz w:val="28"/>
          <w:szCs w:val="28"/>
          <w:shd w:val="clear" w:color="auto" w:fill="FFFFFF"/>
        </w:rPr>
      </w:pPr>
    </w:p>
    <w:p w:rsidR="002529BA" w:rsidRDefault="002529BA" w:rsidP="0006755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1"/>
        <w:rPr>
          <w:sz w:val="28"/>
          <w:szCs w:val="28"/>
          <w:shd w:val="clear" w:color="auto" w:fill="FFFFFF"/>
        </w:rPr>
      </w:pPr>
    </w:p>
    <w:p w:rsidR="00EE267F" w:rsidRDefault="00EE267F" w:rsidP="00EE267F">
      <w:pPr>
        <w:shd w:val="clear" w:color="auto" w:fill="FFFFFF"/>
        <w:spacing w:before="300" w:after="150" w:line="360" w:lineRule="atLeast"/>
        <w:outlineLvl w:val="2"/>
        <w:rPr>
          <w:rFonts w:ascii="Arial" w:eastAsia="Times New Roman" w:hAnsi="Arial" w:cs="Arial"/>
          <w:color w:val="787878"/>
          <w:sz w:val="24"/>
          <w:szCs w:val="24"/>
        </w:rPr>
      </w:pPr>
    </w:p>
    <w:p w:rsidR="00EE267F" w:rsidRDefault="00EE267F" w:rsidP="00EE267F">
      <w:pPr>
        <w:shd w:val="clear" w:color="auto" w:fill="FFFFFF"/>
        <w:spacing w:before="300" w:after="150" w:line="360" w:lineRule="atLeast"/>
        <w:outlineLvl w:val="2"/>
        <w:rPr>
          <w:rFonts w:ascii="Arial" w:eastAsia="Times New Roman" w:hAnsi="Arial" w:cs="Arial"/>
          <w:color w:val="787878"/>
          <w:sz w:val="24"/>
          <w:szCs w:val="24"/>
        </w:rPr>
      </w:pPr>
    </w:p>
    <w:p w:rsidR="00EE267F" w:rsidRDefault="00EE267F" w:rsidP="00EE267F">
      <w:pPr>
        <w:shd w:val="clear" w:color="auto" w:fill="FFFFFF"/>
        <w:spacing w:before="300" w:after="150" w:line="360" w:lineRule="atLeast"/>
        <w:outlineLvl w:val="2"/>
        <w:rPr>
          <w:rFonts w:ascii="Arial" w:eastAsia="Times New Roman" w:hAnsi="Arial" w:cs="Arial"/>
          <w:color w:val="787878"/>
          <w:sz w:val="24"/>
          <w:szCs w:val="24"/>
        </w:rPr>
      </w:pPr>
    </w:p>
    <w:p w:rsidR="00EE267F" w:rsidRDefault="00EE267F" w:rsidP="00EE267F">
      <w:pPr>
        <w:shd w:val="clear" w:color="auto" w:fill="FFFFFF"/>
        <w:spacing w:before="300" w:after="150" w:line="360" w:lineRule="atLeast"/>
        <w:outlineLvl w:val="2"/>
        <w:rPr>
          <w:rFonts w:ascii="Arial" w:eastAsia="Times New Roman" w:hAnsi="Arial" w:cs="Arial"/>
          <w:color w:val="787878"/>
          <w:sz w:val="24"/>
          <w:szCs w:val="24"/>
        </w:rPr>
      </w:pPr>
    </w:p>
    <w:p w:rsidR="00EE267F" w:rsidRDefault="00EE267F" w:rsidP="00EE267F">
      <w:pPr>
        <w:shd w:val="clear" w:color="auto" w:fill="FFFFFF"/>
        <w:spacing w:before="300" w:after="150" w:line="360" w:lineRule="atLeast"/>
        <w:outlineLvl w:val="2"/>
        <w:rPr>
          <w:rFonts w:ascii="Arial" w:eastAsia="Times New Roman" w:hAnsi="Arial" w:cs="Arial"/>
          <w:color w:val="787878"/>
          <w:sz w:val="24"/>
          <w:szCs w:val="24"/>
        </w:rPr>
      </w:pPr>
    </w:p>
    <w:p w:rsidR="00EE267F" w:rsidRDefault="00EE267F" w:rsidP="00EE267F">
      <w:pPr>
        <w:shd w:val="clear" w:color="auto" w:fill="FFFFFF"/>
        <w:spacing w:before="300" w:after="150" w:line="360" w:lineRule="atLeast"/>
        <w:outlineLvl w:val="2"/>
        <w:rPr>
          <w:rFonts w:ascii="Arial" w:eastAsia="Times New Roman" w:hAnsi="Arial" w:cs="Arial"/>
          <w:color w:val="787878"/>
          <w:sz w:val="24"/>
          <w:szCs w:val="24"/>
        </w:rPr>
      </w:pPr>
    </w:p>
    <w:p w:rsidR="00EE267F" w:rsidRDefault="00EE267F" w:rsidP="00EE267F">
      <w:pPr>
        <w:shd w:val="clear" w:color="auto" w:fill="FFFFFF"/>
        <w:spacing w:before="300" w:after="150" w:line="360" w:lineRule="atLeast"/>
        <w:outlineLvl w:val="2"/>
        <w:rPr>
          <w:rFonts w:ascii="Arial" w:eastAsia="Times New Roman" w:hAnsi="Arial" w:cs="Arial"/>
          <w:color w:val="787878"/>
          <w:sz w:val="24"/>
          <w:szCs w:val="24"/>
        </w:rPr>
      </w:pPr>
    </w:p>
    <w:p w:rsidR="00EE267F" w:rsidRDefault="00EE267F" w:rsidP="00EE267F">
      <w:pPr>
        <w:shd w:val="clear" w:color="auto" w:fill="FFFFFF"/>
        <w:spacing w:before="300" w:after="150" w:line="360" w:lineRule="atLeast"/>
        <w:outlineLvl w:val="2"/>
        <w:rPr>
          <w:rFonts w:ascii="Arial" w:eastAsia="Times New Roman" w:hAnsi="Arial" w:cs="Arial"/>
          <w:color w:val="787878"/>
          <w:sz w:val="24"/>
          <w:szCs w:val="24"/>
        </w:rPr>
      </w:pPr>
    </w:p>
    <w:p w:rsidR="00EE267F" w:rsidRDefault="00EE267F" w:rsidP="00EE267F">
      <w:pPr>
        <w:shd w:val="clear" w:color="auto" w:fill="FFFFFF"/>
        <w:spacing w:before="300" w:after="150" w:line="360" w:lineRule="atLeast"/>
        <w:outlineLvl w:val="2"/>
        <w:rPr>
          <w:rFonts w:ascii="Arial" w:eastAsia="Times New Roman" w:hAnsi="Arial" w:cs="Arial"/>
          <w:color w:val="787878"/>
          <w:sz w:val="24"/>
          <w:szCs w:val="24"/>
        </w:rPr>
      </w:pPr>
    </w:p>
    <w:p w:rsidR="00EE267F" w:rsidRDefault="00EE267F" w:rsidP="00EE267F">
      <w:pPr>
        <w:shd w:val="clear" w:color="auto" w:fill="FFFFFF"/>
        <w:spacing w:before="300" w:after="150" w:line="360" w:lineRule="atLeast"/>
        <w:outlineLvl w:val="2"/>
        <w:rPr>
          <w:rFonts w:ascii="Arial" w:eastAsia="Times New Roman" w:hAnsi="Arial" w:cs="Arial"/>
          <w:color w:val="787878"/>
          <w:sz w:val="24"/>
          <w:szCs w:val="24"/>
        </w:rPr>
      </w:pPr>
    </w:p>
    <w:p w:rsidR="002529BA" w:rsidRDefault="002529BA" w:rsidP="00EE267F">
      <w:pPr>
        <w:shd w:val="clear" w:color="auto" w:fill="FFFFFF"/>
        <w:spacing w:before="300" w:after="150" w:line="360" w:lineRule="atLeast"/>
        <w:outlineLvl w:val="2"/>
        <w:rPr>
          <w:rFonts w:ascii="Arial" w:eastAsia="Times New Roman" w:hAnsi="Arial" w:cs="Arial"/>
          <w:color w:val="787878"/>
          <w:sz w:val="24"/>
          <w:szCs w:val="24"/>
        </w:rPr>
      </w:pPr>
    </w:p>
    <w:p w:rsidR="00EE267F" w:rsidRPr="00EE267F" w:rsidRDefault="00EE267F" w:rsidP="00EE267F">
      <w:pPr>
        <w:shd w:val="clear" w:color="auto" w:fill="FFFFFF"/>
        <w:spacing w:before="300" w:after="15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b/>
          <w:sz w:val="28"/>
          <w:szCs w:val="28"/>
        </w:rPr>
        <w:t>Милетская школа</w:t>
      </w:r>
    </w:p>
    <w:p w:rsidR="00EE267F" w:rsidRPr="00EE267F" w:rsidRDefault="00EE267F" w:rsidP="00EE26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>Милетская школа известна как первая философская школа. В ней впервые сознательно был поставлен вопрос о первоосновах всего сущего.</w:t>
      </w:r>
    </w:p>
    <w:p w:rsidR="00EE267F" w:rsidRPr="00EE267F" w:rsidRDefault="00EE267F" w:rsidP="00EE26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>На первом месте здесь стоит вопрос о сущности мира. И хотя отдельные представители милетской школы этот вопрос решают по-разному, их взгляды имеют общий знаменатель: основу мира они видят в определенном материальном принципе. Можно сказать, что эта первая греческая философская школа стихийно тяготеет к материализму. Разумеется, вопрос о взаимном отношении материального и духовного принципов еще не ставился, он был сформулирован позже. Представители милетской школы интуитивно понимали мир как материальный. Вместе со стихийным материализмом в мышлении этих философов проявляется и «наивная» диалектика, с помощью понятийных средств которой они стремятся постичь мир в динамике его развития и перемен. На основной вопрос предшествующей космогонии о первопричине мира они давали, в отличие от всех мифологических концепций, вполне материалистический ответ, хотя еще и наивный.</w:t>
      </w:r>
      <w:r w:rsidR="00460294" w:rsidRPr="00460294">
        <w:rPr>
          <w:rFonts w:ascii="Times New Roman" w:eastAsia="Times New Roman" w:hAnsi="Times New Roman" w:cs="Times New Roman"/>
          <w:sz w:val="28"/>
          <w:szCs w:val="28"/>
        </w:rPr>
        <w:t>[3]</w:t>
      </w:r>
    </w:p>
    <w:p w:rsidR="00EE267F" w:rsidRPr="00EE267F" w:rsidRDefault="00EE267F" w:rsidP="00EE26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>Первый из ионических философов - </w:t>
      </w:r>
      <w:r w:rsidRPr="00EE26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Фалес из </w:t>
      </w:r>
      <w:proofErr w:type="spellStart"/>
      <w:r w:rsidRPr="00EE267F">
        <w:rPr>
          <w:rFonts w:ascii="Times New Roman" w:eastAsia="Times New Roman" w:hAnsi="Times New Roman" w:cs="Times New Roman"/>
          <w:b/>
          <w:bCs/>
          <w:sz w:val="28"/>
          <w:szCs w:val="28"/>
        </w:rPr>
        <w:t>Милета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> - жил приблизительно в 640-562 гг. до нашей эры. Разносторонние познания Фалеса (в области астрономии, геометрии, арифметики) имели определенное влияние на развитие его философского мышления. Так, например, геометрия в то время была настолько развитой наукой, что являлась определенной основой научной абстракции. Именно это и повлияло на взгляды Фалеса, направленные на постижение сущности мира.</w:t>
      </w:r>
    </w:p>
    <w:p w:rsidR="00EE267F" w:rsidRPr="00EE267F" w:rsidRDefault="00EE267F" w:rsidP="00EE26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Основой всего сущего Фалес считал воду. Эта мысль появляется уже в 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дофилософской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 космогонии. Однако подход Фалеса полностью от нее отличен. Воду он понимал не как конкретную форму или персонификацию </w:t>
      </w:r>
      <w:r w:rsidRPr="00EE267F">
        <w:rPr>
          <w:rFonts w:ascii="Times New Roman" w:eastAsia="Times New Roman" w:hAnsi="Times New Roman" w:cs="Times New Roman"/>
          <w:sz w:val="28"/>
          <w:szCs w:val="28"/>
        </w:rPr>
        <w:lastRenderedPageBreak/>
        <w:t>мифологической силы, а как аморфное, текущее сосредоточение материи. При этом «вода» Фалеса означает основополагающий принцип как в смысле «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стойхейон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>», так и в смысле «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архе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». Аристотель, излагая учение Фалеса, употреблял два выражения: вода как элемент материи, стихия природы и вода как первооснова, общее, субстрат всех вещей, первоначало, видоизменения которого и дают различные состояния. Все остальное возникает путем «сгущения» или «разрежения» этой 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первоматерии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>. Все существующее разнообразие вещей Фалес рассматривал как проявление этого единого, вечного начала. Он утверждал, что все вещи возникают из воды и, разрушаясь, вновь превращаются в воду.</w:t>
      </w:r>
    </w:p>
    <w:p w:rsidR="00460294" w:rsidRPr="00460294" w:rsidRDefault="00EE267F" w:rsidP="00EE26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>Другим выдающимся милетским философом был </w:t>
      </w:r>
      <w:r w:rsidRPr="00EE267F">
        <w:rPr>
          <w:rFonts w:ascii="Times New Roman" w:eastAsia="Times New Roman" w:hAnsi="Times New Roman" w:cs="Times New Roman"/>
          <w:b/>
          <w:bCs/>
          <w:sz w:val="28"/>
          <w:szCs w:val="28"/>
        </w:rPr>
        <w:t>Анаксимандр</w:t>
      </w:r>
      <w:r w:rsidRPr="00EE267F">
        <w:rPr>
          <w:rFonts w:ascii="Times New Roman" w:eastAsia="Times New Roman" w:hAnsi="Times New Roman" w:cs="Times New Roman"/>
          <w:sz w:val="28"/>
          <w:szCs w:val="28"/>
        </w:rPr>
        <w:t> (611-546 гг. до нашей эры).</w:t>
      </w:r>
      <w:r w:rsidR="00460294" w:rsidRPr="00460294">
        <w:rPr>
          <w:rFonts w:ascii="Times New Roman" w:eastAsia="Times New Roman" w:hAnsi="Times New Roman" w:cs="Times New Roman"/>
          <w:sz w:val="28"/>
          <w:szCs w:val="28"/>
        </w:rPr>
        <w:t>[4]</w:t>
      </w:r>
    </w:p>
    <w:p w:rsidR="00EE267F" w:rsidRPr="00EE267F" w:rsidRDefault="00EE267F" w:rsidP="00EE26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>Подобно Фалесу, он стихийно тяготел к материализму. Также как Фалес, Анаксимандр ставил вопрос о начале мира. Он утверждал, что «первоначалом и основой является беспредельное (APEIRON), и не определял его ни как воздух, ни как воду, ни как что-либо иное. Он учил, что части изменяются, целое же остается неизменным»</w:t>
      </w:r>
      <w:hyperlink r:id="rId4" w:anchor="_ftn6" w:tooltip="" w:history="1">
        <w:r w:rsidRPr="00EE267F">
          <w:rPr>
            <w:rFonts w:ascii="Times New Roman" w:eastAsia="Times New Roman" w:hAnsi="Times New Roman" w:cs="Times New Roman"/>
            <w:sz w:val="28"/>
            <w:szCs w:val="28"/>
          </w:rPr>
          <w:t>[6]</w:t>
        </w:r>
      </w:hyperlink>
      <w:r w:rsidRPr="00EE2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67F" w:rsidRPr="00EE267F" w:rsidRDefault="00EE267F" w:rsidP="00EE26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>Фалес относил все материальное разнообразие мира к воде, Анаксимандр же уходит от этой материальной определенности. Его «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апейрон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>» характеризуется как нечто безграничное, неопределенное, которое не является ни одной из так называемых стихий, но является «какой-то иной неограниченной природностью, из которой возникают все небесные своды и миры в них». «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Апейрон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» Анаксимандра является безграничным и неограниченным не только </w:t>
      </w:r>
      <w:proofErr w:type="gramStart"/>
      <w:r w:rsidRPr="00EE267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пространственном, но и по временном отношении.</w:t>
      </w:r>
    </w:p>
    <w:p w:rsidR="00EE267F" w:rsidRPr="00EE267F" w:rsidRDefault="00EE267F" w:rsidP="00EE26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>Анаксимандр объяснял возникновение вещей не игрой стихий, но тем, что в вечном движении выявляются противоположности. Т.е. у этого философа мы, видимо, впервые встречаемся с осознанием значения противоположностей по отношению к развитию.</w:t>
      </w:r>
    </w:p>
    <w:p w:rsidR="00EE267F" w:rsidRPr="00EE267F" w:rsidRDefault="00EE267F" w:rsidP="002529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lastRenderedPageBreak/>
        <w:t>У Анаксимандра встречается проблематика, которую Фалес лишь абстрактно обозначает, - проблематика возникновения и формирования жизни. Способность жизни приписывается здесь непосредственно определенному виду материи. Кроме того, Анаксимандр к естественному ряду развития животных относит и человека.</w:t>
      </w:r>
      <w:r w:rsidR="00460294" w:rsidRPr="00460294">
        <w:rPr>
          <w:rFonts w:ascii="Times New Roman" w:eastAsia="Times New Roman" w:hAnsi="Times New Roman" w:cs="Times New Roman"/>
          <w:sz w:val="28"/>
          <w:szCs w:val="28"/>
        </w:rPr>
        <w:t>[4]</w:t>
      </w:r>
    </w:p>
    <w:p w:rsidR="00EE267F" w:rsidRPr="00EE267F" w:rsidRDefault="00EE267F" w:rsidP="00EE26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>Третьим выдающимся милетским философом является </w:t>
      </w:r>
      <w:r w:rsidRPr="00EE267F">
        <w:rPr>
          <w:rFonts w:ascii="Times New Roman" w:eastAsia="Times New Roman" w:hAnsi="Times New Roman" w:cs="Times New Roman"/>
          <w:b/>
          <w:bCs/>
          <w:sz w:val="28"/>
          <w:szCs w:val="28"/>
        </w:rPr>
        <w:t>Анаксимен</w:t>
      </w:r>
      <w:r w:rsidRPr="00EE267F">
        <w:rPr>
          <w:rFonts w:ascii="Times New Roman" w:eastAsia="Times New Roman" w:hAnsi="Times New Roman" w:cs="Times New Roman"/>
          <w:sz w:val="28"/>
          <w:szCs w:val="28"/>
        </w:rPr>
        <w:t> (585-524 гг. до нашей эры).</w:t>
      </w:r>
    </w:p>
    <w:p w:rsidR="00EE267F" w:rsidRPr="00EE267F" w:rsidRDefault="00EE267F" w:rsidP="00EE26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>В определенном смысле Анаксимен укрепил и завершил тенденцию стихийного древнегреческого материализма поисков естественных причин явлений и вещей. Он первоосновой мира полагает определенный вид материи. Такой материей он считает неограниченный, бесконечный, имеющий неопределенную форму воздух. По Анаксимену, разряжение воздуха приводит к возникновению огня, а сгущение вызывает ветры - тучи - воду - землю - камни. При этом сгущение и разряжение понимаются здесь как основные, взаимно противоположные процессы, участвующие в образовании различных состояний материи. Естественное объяснение возникновения и развития мира Анаксимен распространяет и на объяснение происхождения богов.</w:t>
      </w:r>
    </w:p>
    <w:p w:rsidR="00EE267F" w:rsidRPr="00EE267F" w:rsidRDefault="00EE267F" w:rsidP="00EE26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Анаксимен впервые вводит понятие взаимного отношения 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праматерии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 и движения. Воздух как 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праматерия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>, согласно его взглядам, «постоянное колеблется, ибо если бы он не двигался, то и не менялся бы настолько, насколько он изменяется»</w:t>
      </w:r>
      <w:proofErr w:type="gramStart"/>
      <w:r w:rsidRPr="00EE267F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ераклит 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Эфесский</w:t>
      </w:r>
      <w:proofErr w:type="spellEnd"/>
    </w:p>
    <w:p w:rsidR="00EE267F" w:rsidRPr="00EE267F" w:rsidRDefault="00EE267F" w:rsidP="00EE26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>С именем </w:t>
      </w:r>
      <w:r w:rsidRPr="00EE267F">
        <w:rPr>
          <w:rFonts w:ascii="Times New Roman" w:eastAsia="Times New Roman" w:hAnsi="Times New Roman" w:cs="Times New Roman"/>
          <w:b/>
          <w:bCs/>
          <w:sz w:val="28"/>
          <w:szCs w:val="28"/>
        </w:rPr>
        <w:t>Гераклита из Эфеса</w:t>
      </w:r>
      <w:r w:rsidRPr="00EE267F">
        <w:rPr>
          <w:rFonts w:ascii="Times New Roman" w:eastAsia="Times New Roman" w:hAnsi="Times New Roman" w:cs="Times New Roman"/>
          <w:sz w:val="28"/>
          <w:szCs w:val="28"/>
        </w:rPr>
        <w:t> (540-480 гг. до нашей эры) связано возникновение еще одной сильной философской школы Древней Греции. Сохранилось около 130 фрагментов из труда Гераклита, который, согласно одним источникам, назывался «О природе», согласно другим - «Музы».</w:t>
      </w:r>
    </w:p>
    <w:p w:rsidR="00EE267F" w:rsidRPr="00EE267F" w:rsidRDefault="00EE267F" w:rsidP="00EE26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Гераклит объяснял естественным образом такие природные явления как ветер, молнии, гром, зарницы и другие. Основой всего Гераклит считал </w:t>
      </w:r>
      <w:r w:rsidRPr="00EE26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огонь. В его понимании огонь, с одной стороны, подобен 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праматерии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 у представителей милетской школы и является как первоосновой мира («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архе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>»), так и основным элементом («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стойхейрон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>»). С другой стороны, огонь является для него наиболее адекватным символом динамики развития, постепенности постоянных изменений. Об этом свидетельствует, например, его изречение, что мир «возникает из огня и опять сгорает в определенные периоды в течение всего века; свершается это согласно судьбе».</w:t>
      </w:r>
      <w:r w:rsidR="00460294" w:rsidRPr="00460294">
        <w:rPr>
          <w:rFonts w:ascii="Times New Roman" w:eastAsia="Times New Roman" w:hAnsi="Times New Roman" w:cs="Times New Roman"/>
          <w:sz w:val="28"/>
          <w:szCs w:val="28"/>
        </w:rPr>
        <w:t>[1]</w:t>
      </w:r>
    </w:p>
    <w:p w:rsidR="00EE267F" w:rsidRPr="00EE267F" w:rsidRDefault="00EE267F" w:rsidP="00EE26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Рядом с подчеркиванием материальной основы всякого бытия и с констатацией бесконечности этого материального принципа исследователи находят у Гераклита и мысль. Подчеркивающую бесконечность материи в историческом смысле слова и очевидное объяснение ее 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несотворимости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неуничтожимости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>: «Этот мир, который для всех не сотворил никто из богов, но всегда есть и будет вечно живым огнем, разгорающимся согласно мере и угасающим согласно мере».</w:t>
      </w:r>
    </w:p>
    <w:p w:rsidR="00EE267F" w:rsidRPr="00EE267F" w:rsidRDefault="00EE267F" w:rsidP="00EE26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В интуитивном понимании развития как единства и борьбы противоположностей из всех 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досократовских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 мыслителей Гераклит продвинулся наиболее далеко. Разумеется, диалектика здесь не излагается в ясных и упорядоченных понятиях, это скорее отдельные гениальные наблюдения.</w:t>
      </w:r>
    </w:p>
    <w:p w:rsidR="00EE267F" w:rsidRPr="00EE267F" w:rsidRDefault="00EE267F" w:rsidP="00EE26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Центральным мотивом учения Гераклита </w:t>
      </w:r>
      <w:proofErr w:type="gramStart"/>
      <w:r w:rsidRPr="00EE267F">
        <w:rPr>
          <w:rFonts w:ascii="Times New Roman" w:eastAsia="Times New Roman" w:hAnsi="Times New Roman" w:cs="Times New Roman"/>
          <w:sz w:val="28"/>
          <w:szCs w:val="28"/>
        </w:rPr>
        <w:t>был принцип все течет</w:t>
      </w:r>
      <w:proofErr w:type="gramEnd"/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 (ПАНТА РЕИ). </w:t>
      </w:r>
      <w:proofErr w:type="gramStart"/>
      <w:r w:rsidRPr="00EE267F">
        <w:rPr>
          <w:rFonts w:ascii="Times New Roman" w:eastAsia="Times New Roman" w:hAnsi="Times New Roman" w:cs="Times New Roman"/>
          <w:sz w:val="28"/>
          <w:szCs w:val="28"/>
        </w:rPr>
        <w:t>Постоянных</w:t>
      </w:r>
      <w:proofErr w:type="gramEnd"/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 ход развития он сравнивал с течением реки, в которую нельзя войти дважды. Разнообразие проявлений существующего мира Гераклит объясняет изменениями, происходящими в </w:t>
      </w:r>
      <w:proofErr w:type="gramStart"/>
      <w:r w:rsidRPr="00EE267F">
        <w:rPr>
          <w:rFonts w:ascii="Times New Roman" w:eastAsia="Times New Roman" w:hAnsi="Times New Roman" w:cs="Times New Roman"/>
          <w:sz w:val="28"/>
          <w:szCs w:val="28"/>
        </w:rPr>
        <w:t>исходной</w:t>
      </w:r>
      <w:proofErr w:type="gramEnd"/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праматерии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>». Одна материя, согласно его взглядам, «живет смертью» другой. Таким образом, Гераклит весьма близко подходит к пониманию «творческого отрицания».</w:t>
      </w:r>
    </w:p>
    <w:p w:rsidR="00EE267F" w:rsidRPr="00EE267F" w:rsidRDefault="00EE267F" w:rsidP="00EE26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proofErr w:type="gramStart"/>
      <w:r w:rsidRPr="00EE267F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 во взглядах Гераклита придается, используя современный термин, детерминизму, т.е. всеобщей обусловленности всех событий и явлений. Все, согласно ему, правится судьбой или </w:t>
      </w:r>
      <w:r w:rsidRPr="00EE26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необходимостью (НИКЕ). С понятием необходимости весьма тесно связано понимание закономерности - закона (ЛОГОС). Логос, по Гераклиту, так же вечен, как и несотворенный и неуничтожимый мир. Как мир, так и 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праматерия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 и логос существуют объективно, т.е. независимо от человеческого сознания.</w:t>
      </w:r>
      <w:r w:rsidR="00460294" w:rsidRPr="00460294">
        <w:rPr>
          <w:rFonts w:ascii="Times New Roman" w:eastAsia="Times New Roman" w:hAnsi="Times New Roman" w:cs="Times New Roman"/>
          <w:sz w:val="28"/>
          <w:szCs w:val="28"/>
        </w:rPr>
        <w:t>[2]</w:t>
      </w:r>
    </w:p>
    <w:p w:rsidR="00EE267F" w:rsidRPr="00EE267F" w:rsidRDefault="00EE267F" w:rsidP="00EE26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>Гераклит одним из первых обращает внимание на характер человеческого сознания. Познание, согласно его взглядам, стремится постичь сущность, т.е. логос. Значительное внимание он уделяет отличию «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многознания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>» от подлинной мудрости. «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Многознание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>» в отличие от подлинной мудрости не способствует действительному познанию принципов мира. Человеческое сознание - душа (</w:t>
      </w:r>
      <w:proofErr w:type="gramStart"/>
      <w:r w:rsidRPr="00EE267F">
        <w:rPr>
          <w:rFonts w:ascii="Times New Roman" w:eastAsia="Times New Roman" w:hAnsi="Times New Roman" w:cs="Times New Roman"/>
          <w:sz w:val="28"/>
          <w:szCs w:val="28"/>
        </w:rPr>
        <w:t>ПСИХЕ</w:t>
      </w:r>
      <w:proofErr w:type="gramEnd"/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) - подчинено логосу. Гераклит придавал значение оценке отношения мира к познанию. Он подчеркивал, что все состояния и свойства мира всегда 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релятивны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>. Он отмечал также относительность повсеместно употребляемых понятий: «Прекраснейшая из обезьян отвратительна, если сравнить ее с человеческим поколением».</w:t>
      </w:r>
    </w:p>
    <w:p w:rsidR="00EE267F" w:rsidRPr="00EE267F" w:rsidRDefault="00EE267F" w:rsidP="002529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Т.о. 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гераклитова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 философия представляет собой не цельную теоретическую систему диалектического похода к миру, но, по крайней мере, здесь можно говорить об интуитивном объяснении сущностных черт диалектики.</w:t>
      </w:r>
      <w:r w:rsidR="005E4694" w:rsidRPr="005E4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4694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Фундаментальный образ, используемый Гераклитом, —  образ огня как </w:t>
      </w:r>
      <w:proofErr w:type="spellStart"/>
      <w:r w:rsidR="005E4694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</w:t>
      </w:r>
      <w:proofErr w:type="spellEnd"/>
      <w:r w:rsidR="005E4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4694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определяющего начала. Ритмичной пульсацией  вечно  живого огня, его размеренным возгоранием  и угасанием он объяснял мировые  процессы; возникновение и исчезновение  вещей составляют противоречивое единство. Но космос Гераклита — это не просто единство, согласие, гармония противоположностей, а и их</w:t>
      </w:r>
      <w:r w:rsidR="005E4694" w:rsidRPr="008C3D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4694" w:rsidRPr="008C3D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борьба</w:t>
      </w:r>
      <w:r w:rsidR="005E4694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E4694" w:rsidRPr="008C3D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4694" w:rsidRPr="008C3D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Борьба</w:t>
      </w:r>
      <w:r w:rsidR="005E4694" w:rsidRPr="008C3D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4694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— созидающее начало жизни и бытия</w:t>
      </w:r>
      <w:r w:rsidR="005E4694" w:rsidRPr="008C3D37">
        <w:rPr>
          <w:rFonts w:ascii="Times New Roman" w:hAnsi="Times New Roman" w:cs="Times New Roman"/>
          <w:sz w:val="28"/>
          <w:szCs w:val="28"/>
        </w:rPr>
        <w:br/>
      </w:r>
      <w:r w:rsidR="005E4694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Идея  борьбы противоположных начал сочеталась у Гераклита с мыслью о вечности происходящих в мире изменений, символизируемых в образе потока, течения реки. Высказывания Гераклита «</w:t>
      </w:r>
      <w:r w:rsidR="005E4694" w:rsidRPr="008C3D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все течет, все изменяется</w:t>
      </w:r>
      <w:r w:rsidR="005E4694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</w:t>
      </w:r>
      <w:proofErr w:type="spellStart"/>
      <w:r w:rsidR="005E4694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Кратила</w:t>
      </w:r>
      <w:proofErr w:type="spellEnd"/>
      <w:r w:rsidR="005E4694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5E4694" w:rsidRPr="008C3D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нельзя дважды войти в одну и ту же реку</w:t>
      </w:r>
      <w:r w:rsidR="005E4694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давно вошли в </w:t>
      </w:r>
      <w:r w:rsidR="005E4694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философскую культуру.</w:t>
      </w:r>
      <w:r w:rsidR="005E4694" w:rsidRPr="008C3D37">
        <w:rPr>
          <w:rFonts w:ascii="Times New Roman" w:hAnsi="Times New Roman" w:cs="Times New Roman"/>
          <w:sz w:val="28"/>
          <w:szCs w:val="28"/>
        </w:rPr>
        <w:br/>
      </w:r>
      <w:r w:rsidR="005E4694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Диалектика  Гераклита еще не была выражена в  понятиях, а строилась на основе наглядных, предельно конкретных, чувственно достоверных образах-понятиях и </w:t>
      </w:r>
      <w:proofErr w:type="spellStart"/>
      <w:r w:rsidR="005E4694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смысло</w:t>
      </w:r>
      <w:proofErr w:type="spellEnd"/>
      <w:r w:rsidR="005E4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4694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образах.</w:t>
      </w:r>
    </w:p>
    <w:p w:rsidR="00EE267F" w:rsidRPr="00EE267F" w:rsidRDefault="00EE267F" w:rsidP="00EE26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7F">
        <w:rPr>
          <w:rFonts w:ascii="Times New Roman" w:eastAsia="Times New Roman" w:hAnsi="Times New Roman" w:cs="Times New Roman"/>
          <w:sz w:val="28"/>
          <w:szCs w:val="28"/>
        </w:rPr>
        <w:t>Наиболее видным из учеников Гераклита был </w:t>
      </w:r>
      <w:proofErr w:type="spellStart"/>
      <w:r w:rsidRPr="00EE267F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Кратил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. Как делают вывод авторы книги «История философии в кратком изложении» 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Кратил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, довел мысли Гераклита до абсурда, утверждая, что о действительности нельзя ничего сказать. Релятивность познания и оценки, выявленная Гераклитом, приводит </w:t>
      </w:r>
      <w:proofErr w:type="spellStart"/>
      <w:r w:rsidRPr="00EE267F">
        <w:rPr>
          <w:rFonts w:ascii="Times New Roman" w:eastAsia="Times New Roman" w:hAnsi="Times New Roman" w:cs="Times New Roman"/>
          <w:sz w:val="28"/>
          <w:szCs w:val="28"/>
        </w:rPr>
        <w:t>Кратила</w:t>
      </w:r>
      <w:proofErr w:type="spellEnd"/>
      <w:r w:rsidRPr="00EE267F">
        <w:rPr>
          <w:rFonts w:ascii="Times New Roman" w:eastAsia="Times New Roman" w:hAnsi="Times New Roman" w:cs="Times New Roman"/>
          <w:sz w:val="28"/>
          <w:szCs w:val="28"/>
        </w:rPr>
        <w:t xml:space="preserve"> к абсолютному релятивизму.</w:t>
      </w:r>
    </w:p>
    <w:p w:rsidR="00EE267F" w:rsidRDefault="00EE267F" w:rsidP="002529B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529BA" w:rsidRDefault="002529BA" w:rsidP="002529B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69CA" w:rsidRDefault="00D169CA" w:rsidP="00CC38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69CA" w:rsidRDefault="00D169CA" w:rsidP="00CC38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69CA" w:rsidRDefault="00D169CA" w:rsidP="00CC38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4694" w:rsidRDefault="005E4694" w:rsidP="00CC38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4694" w:rsidRDefault="005E4694" w:rsidP="00CC38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4694" w:rsidRDefault="005E4694" w:rsidP="00CC38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4694" w:rsidRDefault="005E4694" w:rsidP="00CC38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4694" w:rsidRDefault="005E4694" w:rsidP="00CC38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4694" w:rsidRDefault="005E4694" w:rsidP="00CC38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4694" w:rsidRDefault="005E4694" w:rsidP="00CC38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4694" w:rsidRDefault="005E4694" w:rsidP="00CC38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4694" w:rsidRDefault="005E4694" w:rsidP="00CC38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4694" w:rsidRDefault="005E4694" w:rsidP="00CC38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C3810" w:rsidRDefault="005B5B3C" w:rsidP="00CC3810">
      <w:pPr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8C3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Пифагорийская</w:t>
      </w:r>
      <w:proofErr w:type="spellEnd"/>
      <w:r w:rsidRPr="008C3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школа.</w:t>
      </w:r>
    </w:p>
    <w:p w:rsidR="005E4694" w:rsidRDefault="005B5B3C" w:rsidP="00C9045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D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Пифагор</w:t>
      </w:r>
      <w:r w:rsidRPr="008C3D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(2-я половина VI </w:t>
      </w:r>
      <w:proofErr w:type="gram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 н.э.) — основоположник и создатель пифагорейского союза. Он родился, по-видимому, на острове </w:t>
      </w:r>
      <w:proofErr w:type="spellStart"/>
      <w:proofErr w:type="gram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Самосе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Ионии, который был вынужден покинуть из-за тирании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Поликрата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Отправившись по совету Фалеса в Египет, он учился </w:t>
      </w:r>
      <w:proofErr w:type="gram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там</w:t>
      </w:r>
      <w:proofErr w:type="gram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протяжении 22 лет у египетских жрецов. Когда в 525 г. </w:t>
      </w:r>
      <w:proofErr w:type="gram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н.э. </w:t>
      </w:r>
      <w:proofErr w:type="gram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Египет</w:t>
      </w:r>
      <w:proofErr w:type="gram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захвачен персами, Пифагор вместе с другими пленными был отправлен на восток, где на протяжении 12 лет проходил обучение у жрецов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Вавилонии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также, возможно, и у мудрецов Индии. Попав в дальнейшем в «Великую Элладу», он основал в городе Кротоне пифагорейский союз — школу, научно-философское и этико-политическое сообщество, чье учение было тайным, а организация — </w:t>
      </w:r>
      <w:proofErr w:type="gram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закрытой</w:t>
      </w:r>
      <w:proofErr w:type="gram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посторонних. В союз принимались свободные граждане обоего пола, выдержавшие многолетнюю предварительную проверку.</w:t>
      </w:r>
      <w:r w:rsidRPr="008C3D37">
        <w:rPr>
          <w:rFonts w:ascii="Times New Roman" w:hAnsi="Times New Roman" w:cs="Times New Roman"/>
          <w:sz w:val="28"/>
          <w:szCs w:val="28"/>
        </w:rPr>
        <w:br/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Об  учении самого Пифагора известно </w:t>
      </w:r>
      <w:proofErr w:type="gram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довольно мало</w:t>
      </w:r>
      <w:proofErr w:type="gram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Ряд источников приписывает  этому ученому и философу различные  сверхъестественные способности, другие авторы прямо обвиняют его в фабрикации подобных «чудес». Пифагор, равно как  и его последователи, разделял веру в метемпсихоз (переселение душ) и даже якобы знал о своих прошлых воплощениях, первым из которых был сын бога Гермеса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Эфиальт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. Выделяя себя из массы людей, Пифагор считал, что на свете, кроме богов и людей, есть еще и «подобные Пифагору», происходящие из семени лучшего, чем человеческое.</w:t>
      </w:r>
      <w:r w:rsidR="00460294" w:rsidRPr="00460294">
        <w:rPr>
          <w:rFonts w:ascii="Times New Roman" w:hAnsi="Times New Roman" w:cs="Times New Roman"/>
          <w:sz w:val="28"/>
          <w:szCs w:val="28"/>
          <w:shd w:val="clear" w:color="auto" w:fill="FFFFFF"/>
        </w:rPr>
        <w:t>[3]</w:t>
      </w:r>
      <w:r w:rsidRPr="008C3D37">
        <w:rPr>
          <w:rFonts w:ascii="Times New Roman" w:hAnsi="Times New Roman" w:cs="Times New Roman"/>
          <w:sz w:val="28"/>
          <w:szCs w:val="28"/>
        </w:rPr>
        <w:br/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Главное в учении Пифагора — субстанциональность</w:t>
      </w:r>
      <w:r w:rsidRPr="008C3D3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8C3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числа,</w:t>
      </w:r>
      <w:r w:rsidRPr="008C3D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которое управляет как материальной, так и духовной сферой, включая сюда даже нравственность. Душа, по мнению пифагорейцев, — гармония, — также числовое отношение. Этот вывод был сделан Пифагором на основе собственных эмпирических наблюдений за связью между весом кузнечного молота и высотой звука, производимого им при ударе о наковальню.</w:t>
      </w:r>
      <w:r w:rsidRPr="008C3D37">
        <w:rPr>
          <w:rFonts w:ascii="Times New Roman" w:hAnsi="Times New Roman" w:cs="Times New Roman"/>
          <w:sz w:val="28"/>
          <w:szCs w:val="28"/>
        </w:rPr>
        <w:br/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Пифагор слывет великим математиком, </w:t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много  сделавшим для превращения этой науки из эмпирической в </w:t>
      </w:r>
      <w:proofErr w:type="gram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теоретическую</w:t>
      </w:r>
      <w:proofErr w:type="gram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Ему приписывается доказательство «теоремы Пифагора» и открытие явления несоизмеримости. Ему приписывается идея о связи пяти физических элементов с пятью видами правильных многогранников. В астрономии с его именем связывается открытие косого положения зодиака и определение продолжительности «великого года». Пифагор — в числе первых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геоцентристов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создатель учения о «гармонии сфер».</w:t>
      </w:r>
      <w:r w:rsidRPr="008C3D37">
        <w:rPr>
          <w:rFonts w:ascii="Times New Roman" w:hAnsi="Times New Roman" w:cs="Times New Roman"/>
          <w:sz w:val="28"/>
          <w:szCs w:val="28"/>
        </w:rPr>
        <w:br/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Известны  имена целого ряда ранних пифагорейцев, среди них: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Парменикс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Перкопс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Петрон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Алкмеон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Бронтин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Теано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Дейноно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— по одной версии дочь, а по другой — жена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Бронтина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возможно и самого Пифагора,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Гипас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второй после Пифагора лидер Пифагорейского союза.    </w:t>
      </w:r>
    </w:p>
    <w:p w:rsidR="005E4694" w:rsidRPr="005E4694" w:rsidRDefault="005E4694" w:rsidP="005E469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4694">
        <w:rPr>
          <w:b/>
          <w:bCs/>
          <w:sz w:val="28"/>
          <w:szCs w:val="28"/>
        </w:rPr>
        <w:t>Эмпедокл</w:t>
      </w:r>
      <w:r w:rsidRPr="005E4694">
        <w:rPr>
          <w:rStyle w:val="apple-converted-space"/>
          <w:sz w:val="28"/>
          <w:szCs w:val="28"/>
        </w:rPr>
        <w:t> </w:t>
      </w:r>
      <w:r w:rsidRPr="005E4694">
        <w:rPr>
          <w:sz w:val="28"/>
          <w:szCs w:val="28"/>
        </w:rPr>
        <w:t>(</w:t>
      </w:r>
      <w:proofErr w:type="spellStart"/>
      <w:r w:rsidRPr="005E4694">
        <w:rPr>
          <w:sz w:val="28"/>
          <w:szCs w:val="28"/>
        </w:rPr>
        <w:t>ок</w:t>
      </w:r>
      <w:proofErr w:type="spellEnd"/>
      <w:r w:rsidRPr="005E4694">
        <w:rPr>
          <w:sz w:val="28"/>
          <w:szCs w:val="28"/>
        </w:rPr>
        <w:t>. 484-424 гг. до нашей эры) был учеником Пифагора, но в тоже время в его взглядах содержится влияние и элеатов и ионических философов. Важнейшие философские мысли содержат два его произведения «Очищение» и «О природе».</w:t>
      </w:r>
    </w:p>
    <w:p w:rsidR="005E4694" w:rsidRPr="00460294" w:rsidRDefault="005E4694" w:rsidP="005E469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4694">
        <w:rPr>
          <w:sz w:val="28"/>
          <w:szCs w:val="28"/>
        </w:rPr>
        <w:t xml:space="preserve">По своему характеру философия Эмпедокла близка к стихийному материализму. Однако вместо одной </w:t>
      </w:r>
      <w:proofErr w:type="spellStart"/>
      <w:r w:rsidRPr="005E4694">
        <w:rPr>
          <w:sz w:val="28"/>
          <w:szCs w:val="28"/>
        </w:rPr>
        <w:t>праматерии</w:t>
      </w:r>
      <w:proofErr w:type="spellEnd"/>
      <w:r w:rsidRPr="005E4694">
        <w:rPr>
          <w:sz w:val="28"/>
          <w:szCs w:val="28"/>
        </w:rPr>
        <w:t xml:space="preserve"> он выдвигает четыре исходных принципа, корни всякого бытия. С четырьмя стихиями </w:t>
      </w:r>
      <w:proofErr w:type="gramStart"/>
      <w:r w:rsidRPr="005E4694">
        <w:rPr>
          <w:sz w:val="28"/>
          <w:szCs w:val="28"/>
        </w:rPr>
        <w:t>связаны</w:t>
      </w:r>
      <w:proofErr w:type="gramEnd"/>
      <w:r w:rsidRPr="005E4694">
        <w:rPr>
          <w:sz w:val="28"/>
          <w:szCs w:val="28"/>
        </w:rPr>
        <w:t xml:space="preserve"> имени четырех богов: Зевс - огонь, Гера - воздух, Гадес - земля, </w:t>
      </w:r>
      <w:proofErr w:type="spellStart"/>
      <w:r w:rsidRPr="005E4694">
        <w:rPr>
          <w:sz w:val="28"/>
          <w:szCs w:val="28"/>
        </w:rPr>
        <w:t>Нестида</w:t>
      </w:r>
      <w:proofErr w:type="spellEnd"/>
      <w:r w:rsidRPr="005E4694">
        <w:rPr>
          <w:sz w:val="28"/>
          <w:szCs w:val="28"/>
        </w:rPr>
        <w:t xml:space="preserve"> - вода.</w:t>
      </w:r>
      <w:r w:rsidR="00460294" w:rsidRPr="00460294">
        <w:rPr>
          <w:sz w:val="28"/>
          <w:szCs w:val="28"/>
        </w:rPr>
        <w:t>[5]</w:t>
      </w:r>
    </w:p>
    <w:p w:rsidR="005E4694" w:rsidRPr="005E4694" w:rsidRDefault="005E4694" w:rsidP="005E469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4694">
        <w:rPr>
          <w:sz w:val="28"/>
          <w:szCs w:val="28"/>
        </w:rPr>
        <w:t xml:space="preserve">Корни всякого бытия, по Эмпедоклу, по преимуществу пассивны. Поэтому он вводит две движущие силы, которые путем смешения основных указанных стихий способствуют возникновению всего многообразия окружающего мира, - ЛЮБОВЬ и ВРАЖДУ. Движущий принцип здесь отделен от понимаемой как </w:t>
      </w:r>
      <w:proofErr w:type="gramStart"/>
      <w:r w:rsidRPr="005E4694">
        <w:rPr>
          <w:sz w:val="28"/>
          <w:szCs w:val="28"/>
        </w:rPr>
        <w:t>пассивная</w:t>
      </w:r>
      <w:proofErr w:type="gramEnd"/>
      <w:r w:rsidRPr="005E4694">
        <w:rPr>
          <w:sz w:val="28"/>
          <w:szCs w:val="28"/>
        </w:rPr>
        <w:t xml:space="preserve"> материи. Движение, вызванное любовью и враждой, в понимании Эмпедокла, нельзя отождествлять с притяжением и отталкиванием. Любовь в его концепции разделяет однородное и соединяет разнородное и таким образом «из многого делает одно». Напротив, вражда разделяет разнородное и соединяет однородное и </w:t>
      </w:r>
      <w:r w:rsidRPr="005E4694">
        <w:rPr>
          <w:sz w:val="28"/>
          <w:szCs w:val="28"/>
        </w:rPr>
        <w:lastRenderedPageBreak/>
        <w:t xml:space="preserve">так «из одного делает многое». При этом по мысли Эмпедокла, мир </w:t>
      </w:r>
      <w:proofErr w:type="spellStart"/>
      <w:r w:rsidRPr="005E4694">
        <w:rPr>
          <w:sz w:val="28"/>
          <w:szCs w:val="28"/>
        </w:rPr>
        <w:t>несотворим</w:t>
      </w:r>
      <w:proofErr w:type="spellEnd"/>
      <w:r w:rsidRPr="005E4694">
        <w:rPr>
          <w:sz w:val="28"/>
          <w:szCs w:val="28"/>
        </w:rPr>
        <w:t xml:space="preserve"> и неуничтожим. Основные силы стихии не могут ни возникать, ни уничтожаться. Соединяются и разъединяются только соединения стихий. Любовь и вражда являются также основными принципами всей изменений, происходящих в мире.</w:t>
      </w:r>
    </w:p>
    <w:p w:rsidR="005E4694" w:rsidRPr="005E4694" w:rsidRDefault="005E4694" w:rsidP="005E469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4694">
        <w:rPr>
          <w:sz w:val="28"/>
          <w:szCs w:val="28"/>
        </w:rPr>
        <w:t>Эмпедокл отстаивает тезис о том, что пустоты не существует. Все вещи меняются местами.</w:t>
      </w:r>
    </w:p>
    <w:p w:rsidR="005E4694" w:rsidRPr="005E4694" w:rsidRDefault="005E4694" w:rsidP="005E469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4694">
        <w:rPr>
          <w:sz w:val="28"/>
          <w:szCs w:val="28"/>
        </w:rPr>
        <w:t>Эти взгляды проецируются и на понимание развития космоса.</w:t>
      </w:r>
    </w:p>
    <w:p w:rsidR="005E4694" w:rsidRPr="005E4694" w:rsidRDefault="005E4694" w:rsidP="005E469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proofErr w:type="spellStart"/>
      <w:r w:rsidRPr="005E4694">
        <w:rPr>
          <w:sz w:val="28"/>
          <w:szCs w:val="28"/>
        </w:rPr>
        <w:t>Первоисходную</w:t>
      </w:r>
      <w:proofErr w:type="spellEnd"/>
      <w:r w:rsidRPr="005E4694">
        <w:rPr>
          <w:sz w:val="28"/>
          <w:szCs w:val="28"/>
        </w:rPr>
        <w:t xml:space="preserve"> стадию, в которой находится весь космос, Эмпедокл определяет термином СФАЙРОС. В этой стадии нет никакой определенности, все сливается в неразличимом единстве. Это состояние космоса представляет собой собственно некую </w:t>
      </w:r>
      <w:proofErr w:type="spellStart"/>
      <w:r w:rsidRPr="005E4694">
        <w:rPr>
          <w:sz w:val="28"/>
          <w:szCs w:val="28"/>
        </w:rPr>
        <w:t>наисовершеннейшую</w:t>
      </w:r>
      <w:proofErr w:type="spellEnd"/>
      <w:r w:rsidRPr="005E4694">
        <w:rPr>
          <w:sz w:val="28"/>
          <w:szCs w:val="28"/>
        </w:rPr>
        <w:t xml:space="preserve"> смесь и подлинное единство стихий. Это период универсальной власти любви, вражда здесь поставлена «вне» мира, вытеснена.</w:t>
      </w:r>
    </w:p>
    <w:p w:rsidR="005E4694" w:rsidRPr="005E4694" w:rsidRDefault="005E4694" w:rsidP="005E469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4694">
        <w:rPr>
          <w:sz w:val="28"/>
          <w:szCs w:val="28"/>
        </w:rPr>
        <w:t>Вторая стадия развития космоса начинается с возникновения единичных, отдельных вещей. Это возникновение связано с постепенным приходом вражды, которая на этой стадии стремится вытеснить любовь. Основные стихии в этом периоде еще частично соединены и в то же время частично разделены.</w:t>
      </w:r>
    </w:p>
    <w:p w:rsidR="005E4694" w:rsidRPr="005E4694" w:rsidRDefault="005E4694" w:rsidP="005E469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4694">
        <w:rPr>
          <w:sz w:val="28"/>
          <w:szCs w:val="28"/>
        </w:rPr>
        <w:t>Третья стадия в развитии космоса определяется однозначной гегемонией вражды. Стихии в этот период более или менее разделены.</w:t>
      </w:r>
    </w:p>
    <w:p w:rsidR="005E4694" w:rsidRPr="005E4694" w:rsidRDefault="005E4694" w:rsidP="005E469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4694">
        <w:rPr>
          <w:sz w:val="28"/>
          <w:szCs w:val="28"/>
        </w:rPr>
        <w:t>Четвертая стадия определяется возвратом власти любви. Стихии опять соединяются.</w:t>
      </w:r>
    </w:p>
    <w:p w:rsidR="005E4694" w:rsidRPr="005E4694" w:rsidRDefault="005E4694" w:rsidP="005E469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4694">
        <w:rPr>
          <w:sz w:val="28"/>
          <w:szCs w:val="28"/>
        </w:rPr>
        <w:t xml:space="preserve">Таким образом, согласно взглядам Эмпедокла, </w:t>
      </w:r>
      <w:proofErr w:type="gramStart"/>
      <w:r w:rsidRPr="005E4694">
        <w:rPr>
          <w:sz w:val="28"/>
          <w:szCs w:val="28"/>
        </w:rPr>
        <w:t>сущее</w:t>
      </w:r>
      <w:proofErr w:type="gramEnd"/>
      <w:r w:rsidRPr="005E4694">
        <w:rPr>
          <w:sz w:val="28"/>
          <w:szCs w:val="28"/>
        </w:rPr>
        <w:t xml:space="preserve"> образуют четыре пассивные стихии и две противоположные силы, которые тоже имеют более или менее материальный характер и способствуют неустанному соединению и разъединению мельчайших частей основных стихий. Космогонический </w:t>
      </w:r>
      <w:r w:rsidRPr="005E4694">
        <w:rPr>
          <w:sz w:val="28"/>
          <w:szCs w:val="28"/>
        </w:rPr>
        <w:lastRenderedPageBreak/>
        <w:t>процесс развития состоит при этом из постоянно повторяющихся четырех стадий, в которых попеременно берет верх то вражда, то любовь.</w:t>
      </w:r>
    </w:p>
    <w:p w:rsidR="005E4694" w:rsidRPr="00460294" w:rsidRDefault="005E4694" w:rsidP="005E469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4694">
        <w:rPr>
          <w:sz w:val="28"/>
          <w:szCs w:val="28"/>
        </w:rPr>
        <w:t>Теория познания Эмпедокла построена по принципу познавания «подобного подобным». Познание возможно лишь потому, что как субъект познания (человек), так и объект (окружающий мир) состоят в принципе их одних и тех же стихий, соединенных лишь в различных отношениях. Это делает принципиально возможным познание и дает достаточную адекватность знаний. В отличие от элеатов Эмпедокл является сторонником определяющей роли чувственного познания. В соответствии с его взглядами</w:t>
      </w:r>
      <w:r w:rsidRPr="005E4694">
        <w:rPr>
          <w:rStyle w:val="apple-converted-space"/>
          <w:sz w:val="28"/>
          <w:szCs w:val="28"/>
        </w:rPr>
        <w:t> </w:t>
      </w:r>
      <w:r w:rsidRPr="005E4694">
        <w:rPr>
          <w:sz w:val="28"/>
          <w:szCs w:val="28"/>
        </w:rPr>
        <w:t>мыслить и чувственно воспринимать - это одно и то же.</w:t>
      </w:r>
      <w:r w:rsidR="00460294" w:rsidRPr="00460294">
        <w:rPr>
          <w:sz w:val="28"/>
          <w:szCs w:val="28"/>
        </w:rPr>
        <w:t>[1]</w:t>
      </w:r>
    </w:p>
    <w:p w:rsidR="005E4694" w:rsidRPr="005E4694" w:rsidRDefault="005E4694" w:rsidP="005E4694">
      <w:pPr>
        <w:pStyle w:val="3"/>
        <w:shd w:val="clear" w:color="auto" w:fill="FFFFFF"/>
        <w:spacing w:before="300" w:beforeAutospacing="0" w:after="150" w:afterAutospacing="0" w:line="360" w:lineRule="auto"/>
        <w:rPr>
          <w:b w:val="0"/>
          <w:bCs w:val="0"/>
          <w:sz w:val="28"/>
          <w:szCs w:val="28"/>
        </w:rPr>
      </w:pPr>
      <w:r w:rsidRPr="005E4694">
        <w:rPr>
          <w:b w:val="0"/>
          <w:bCs w:val="0"/>
          <w:sz w:val="28"/>
          <w:szCs w:val="28"/>
        </w:rPr>
        <w:t>Анаксагор</w:t>
      </w:r>
    </w:p>
    <w:p w:rsidR="005E4694" w:rsidRPr="005E4694" w:rsidRDefault="005E4694" w:rsidP="005E469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4694">
        <w:rPr>
          <w:b/>
          <w:bCs/>
          <w:sz w:val="28"/>
          <w:szCs w:val="28"/>
        </w:rPr>
        <w:t>Анаксагор</w:t>
      </w:r>
      <w:r w:rsidRPr="005E4694">
        <w:rPr>
          <w:rStyle w:val="apple-converted-space"/>
          <w:sz w:val="28"/>
          <w:szCs w:val="28"/>
        </w:rPr>
        <w:t> </w:t>
      </w:r>
      <w:r w:rsidRPr="005E4694">
        <w:rPr>
          <w:sz w:val="28"/>
          <w:szCs w:val="28"/>
        </w:rPr>
        <w:t xml:space="preserve">(500-428 гг. до нашей эры) по свидетельству Диогена </w:t>
      </w:r>
      <w:proofErr w:type="spellStart"/>
      <w:r w:rsidRPr="005E4694">
        <w:rPr>
          <w:sz w:val="28"/>
          <w:szCs w:val="28"/>
        </w:rPr>
        <w:t>Лаэртского</w:t>
      </w:r>
      <w:proofErr w:type="spellEnd"/>
      <w:r w:rsidRPr="005E4694">
        <w:rPr>
          <w:sz w:val="28"/>
          <w:szCs w:val="28"/>
        </w:rPr>
        <w:t>, был учеником Анаксимена.</w:t>
      </w:r>
    </w:p>
    <w:p w:rsidR="005E4694" w:rsidRPr="005E4694" w:rsidRDefault="005E4694" w:rsidP="005E469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4694">
        <w:rPr>
          <w:sz w:val="28"/>
          <w:szCs w:val="28"/>
        </w:rPr>
        <w:t>Анаксагор считает основой всех вещей бесконечное множество малых материальных частичек, качественно различных между собой, которые он называл «семена вещей» (ГОМЕОМЕРИИ)</w:t>
      </w:r>
      <w:proofErr w:type="gramStart"/>
      <w:r w:rsidRPr="005E4694">
        <w:rPr>
          <w:sz w:val="28"/>
          <w:szCs w:val="28"/>
        </w:rPr>
        <w:t>.М</w:t>
      </w:r>
      <w:proofErr w:type="gramEnd"/>
      <w:r w:rsidRPr="005E4694">
        <w:rPr>
          <w:sz w:val="28"/>
          <w:szCs w:val="28"/>
        </w:rPr>
        <w:t xml:space="preserve">атерия, по Анаксагору, вечна, </w:t>
      </w:r>
      <w:proofErr w:type="spellStart"/>
      <w:r w:rsidRPr="005E4694">
        <w:rPr>
          <w:sz w:val="28"/>
          <w:szCs w:val="28"/>
        </w:rPr>
        <w:t>несотворима</w:t>
      </w:r>
      <w:proofErr w:type="spellEnd"/>
      <w:r w:rsidRPr="005E4694">
        <w:rPr>
          <w:sz w:val="28"/>
          <w:szCs w:val="28"/>
        </w:rPr>
        <w:t xml:space="preserve"> и неуничтожима, но качественно дифференцирована. Так он пытается решить проблему отношения единства и многообразия (качественного различия) сущего через признание положения о качественной определенности семян вещей. С этих же позиций он пытается решить проблему возникновения и гибели. Согласно Анаксагору, новое возникает, потому что семена вещей содержаться в различных вещах. Поэтому одни вещи могут переходить в другие, соединяться и разъединяться, что и предстает перед нами либо как возникновение, либо как гибель и упадок.</w:t>
      </w:r>
    </w:p>
    <w:p w:rsidR="005E4694" w:rsidRPr="005E4694" w:rsidRDefault="005E4694" w:rsidP="005E469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4694">
        <w:rPr>
          <w:sz w:val="28"/>
          <w:szCs w:val="28"/>
        </w:rPr>
        <w:t xml:space="preserve">Анаксагор, однако, не считал, что семена вещей способствуют соединению и разъединению. Семена вещей как материальную основу мира он считает инертными, неподвижными. Причину, приводящую их в движение и являющуюся в то же время причиной всех вещей, Анаксагор определяет </w:t>
      </w:r>
      <w:r w:rsidRPr="005E4694">
        <w:rPr>
          <w:sz w:val="28"/>
          <w:szCs w:val="28"/>
        </w:rPr>
        <w:lastRenderedPageBreak/>
        <w:t>термином НУС - разум. «</w:t>
      </w:r>
      <w:proofErr w:type="spellStart"/>
      <w:r w:rsidRPr="005E4694">
        <w:rPr>
          <w:sz w:val="28"/>
          <w:szCs w:val="28"/>
        </w:rPr>
        <w:t>Нус</w:t>
      </w:r>
      <w:proofErr w:type="spellEnd"/>
      <w:r w:rsidRPr="005E4694">
        <w:rPr>
          <w:sz w:val="28"/>
          <w:szCs w:val="28"/>
        </w:rPr>
        <w:t>» у Анаксагора был основным принципом упорядочения материального мира.</w:t>
      </w:r>
    </w:p>
    <w:p w:rsidR="005E4694" w:rsidRPr="005E4694" w:rsidRDefault="005E4694" w:rsidP="005E469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4694">
        <w:rPr>
          <w:sz w:val="28"/>
          <w:szCs w:val="28"/>
        </w:rPr>
        <w:t xml:space="preserve">Значительного прогресса достиг Анаксагор в области теории познания. Основной (элементарной) ступенью познания он считал чувственное познание. Разум тесно связан с чувствами, и только при их посредстве можно получить знание об окружающем мире. Однако, согласно его взглядам, восприятие совершается обратным, ибо одинаковое не воздействует </w:t>
      </w:r>
      <w:proofErr w:type="gramStart"/>
      <w:r w:rsidRPr="005E4694">
        <w:rPr>
          <w:sz w:val="28"/>
          <w:szCs w:val="28"/>
        </w:rPr>
        <w:t>на</w:t>
      </w:r>
      <w:proofErr w:type="gramEnd"/>
      <w:r w:rsidRPr="005E4694">
        <w:rPr>
          <w:sz w:val="28"/>
          <w:szCs w:val="28"/>
        </w:rPr>
        <w:t xml:space="preserve"> одинаковое. И, хотя он признает за чувственным познанием главную роль, но не абсолютизирует его. Он также подчеркивал необходимость коррекции чувственного познания.</w:t>
      </w:r>
    </w:p>
    <w:p w:rsidR="00F1464F" w:rsidRDefault="005B5B3C" w:rsidP="00C9045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Зарождающаяся греческая </w:t>
      </w:r>
      <w:proofErr w:type="gram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философия</w:t>
      </w:r>
      <w:proofErr w:type="gram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хотя уже  вышла на уровень философских  проблем, но еще не была философией в собственном смысле слова, а 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протофилософией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, или 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предфилософией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 нее было характерно наличие  многих образов мифологии,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неразработанность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собственной философской терминологии, отсутствие философской аргументации.</w:t>
      </w:r>
    </w:p>
    <w:p w:rsidR="00CC3810" w:rsidRDefault="00CC3810" w:rsidP="00C9045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69CA" w:rsidRDefault="00D169CA" w:rsidP="00D169C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4694" w:rsidRDefault="005E4694" w:rsidP="00D169C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50F89" w:rsidRDefault="00950F89" w:rsidP="00CC38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50F89" w:rsidRDefault="00950F89" w:rsidP="00CC38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50F89" w:rsidRDefault="00950F89" w:rsidP="00CC38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50F89" w:rsidRDefault="00950F89" w:rsidP="00CC38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50F89" w:rsidRDefault="00950F89" w:rsidP="00CC38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50F89" w:rsidRDefault="00950F89" w:rsidP="00CC38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C3810" w:rsidRDefault="005B5B3C" w:rsidP="00CC3810">
      <w:pPr>
        <w:spacing w:line="36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C3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Элейская</w:t>
      </w:r>
      <w:proofErr w:type="spellEnd"/>
      <w:r w:rsidRPr="008C3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 школа.</w:t>
      </w:r>
    </w:p>
    <w:p w:rsidR="005B5B3C" w:rsidRPr="00CC3810" w:rsidRDefault="005B5B3C" w:rsidP="00C9045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Известная под этим названием философская школа возникла, как и пифагорейский союз, в «Великой Элладе», в полисе Элея, на южном побережье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Аппенинского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полуострова, и относится к «философии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италийцев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». Философы, определившие лицо школы —</w:t>
      </w:r>
      <w:r w:rsidRPr="008C3D3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proofErr w:type="spellStart"/>
      <w:r w:rsidRPr="008C3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Ксенофан</w:t>
      </w:r>
      <w:proofErr w:type="spellEnd"/>
      <w:r w:rsidRPr="008C3D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(ее создатель),</w:t>
      </w:r>
      <w:r w:rsidRPr="008C3D3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proofErr w:type="spellStart"/>
      <w:r w:rsidRPr="008C3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Парменид</w:t>
      </w:r>
      <w:proofErr w:type="spellEnd"/>
      <w:r w:rsidRPr="008C3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Зенон и </w:t>
      </w:r>
      <w:proofErr w:type="spellStart"/>
      <w:r w:rsidRPr="008C3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Мелисс</w:t>
      </w:r>
      <w:proofErr w:type="gramStart"/>
      <w:r w:rsidRPr="008C3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озможно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именно в философии элеатов, где с предельной остротой были поставлены проблемы теории познания, т.е. проблемы познания философской мыслью самой себя, происходит окончательное превращение античной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протофилософии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 философское учение.</w:t>
      </w:r>
      <w:r w:rsidRPr="008C3D37">
        <w:rPr>
          <w:rFonts w:ascii="Times New Roman" w:hAnsi="Times New Roman" w:cs="Times New Roman"/>
          <w:sz w:val="28"/>
          <w:szCs w:val="28"/>
        </w:rPr>
        <w:br/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Элеаты  сделали серьезный шаг вперед от некритически </w:t>
      </w:r>
      <w:proofErr w:type="gram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-н</w:t>
      </w:r>
      <w:proofErr w:type="gram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ерасчлененного мышления первых философов к логическому  прояснению сложившихся философских  представлений и выработке новых  философских понятий.</w:t>
      </w:r>
      <w:r w:rsidRPr="008C3D37">
        <w:rPr>
          <w:rFonts w:ascii="Times New Roman" w:hAnsi="Times New Roman" w:cs="Times New Roman"/>
          <w:sz w:val="28"/>
          <w:szCs w:val="28"/>
        </w:rPr>
        <w:br/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Парменид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  впервые выработал философское  понятие «</w:t>
      </w:r>
      <w:r w:rsidRPr="008C3D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бытие</w:t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». Он также поставил вопрос о том, как можно мыслить бытие, в то время как его предшественники мыслили бытие, не задумываясь об этом.</w:t>
      </w:r>
      <w:r w:rsidRPr="008C3D37">
        <w:rPr>
          <w:rFonts w:ascii="Times New Roman" w:hAnsi="Times New Roman" w:cs="Times New Roman"/>
          <w:sz w:val="28"/>
          <w:szCs w:val="28"/>
        </w:rPr>
        <w:br/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В центре внимания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Парменида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были проблемы соотношения бытия и небытия, бытия и мышления. На вопрос о  соотношении бытия и небытия 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Парменид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отвечал: бытие есть, а небытия  нет. Он впервые применил доказательства для обоснования своего тезиса. То, что есть, можно выразить в мысли; то, чего нет, выразить в мысли нельзя. Небытие невыразимо, непознаваемо, недоступно мысли, потому оно </w:t>
      </w:r>
      <w:proofErr w:type="gram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и есть небытие</w:t>
      </w:r>
      <w:r w:rsidRPr="008C3D37">
        <w:rPr>
          <w:rFonts w:ascii="Times New Roman" w:hAnsi="Times New Roman" w:cs="Times New Roman"/>
          <w:sz w:val="28"/>
          <w:szCs w:val="28"/>
        </w:rPr>
        <w:br/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Невозможность движения доказывал</w:t>
      </w:r>
      <w:proofErr w:type="gram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последователь 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Парменида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 Зенон в своих апориях «Дихотомия», «Ахиллес и черепаха», «Стрела», «Стадион». Логика доказательств Зенона следующая: мыслить движение нельзя, так как мысль о возможности движения приводит к противоречиям. А то, что нельзя мыслить, не существует.</w:t>
      </w:r>
      <w:r w:rsidRPr="008C3D37">
        <w:rPr>
          <w:rFonts w:ascii="Times New Roman" w:hAnsi="Times New Roman" w:cs="Times New Roman"/>
          <w:sz w:val="28"/>
          <w:szCs w:val="28"/>
        </w:rPr>
        <w:br/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Если 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Парменид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первым начал доказывать философские  тезисы, то Зенон </w:t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вполне справедливо назван Аристотелем отцом диалектики (имеется в виду </w:t>
      </w:r>
      <w:proofErr w:type="gram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искусство ведения</w:t>
      </w:r>
      <w:proofErr w:type="gram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диалога, в котором опровергаются утверждения оппонента).</w:t>
      </w:r>
      <w:r w:rsidRPr="008C3D37">
        <w:rPr>
          <w:rFonts w:ascii="Times New Roman" w:hAnsi="Times New Roman" w:cs="Times New Roman"/>
          <w:sz w:val="28"/>
          <w:szCs w:val="28"/>
        </w:rPr>
        <w:br/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Метод, используемый Зеноном, — доказательство от противного. Если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Парменид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апеллировал  к «закону противоречия, то Зенон  добавил к нему «закон исключенного третьего». Знаменитые аргументы Зенона: «Ахиллес», «Дихотомия», «Стрела», «Стадион» и др. — получили название</w:t>
      </w:r>
      <w:r w:rsidRPr="008C3D3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8C3D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апории Зенона</w:t>
      </w:r>
      <w:r w:rsidRPr="008C3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8C3D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ставшие камнем преткновения для многих, включая и наших современников, поколений философов.</w:t>
      </w:r>
      <w:r w:rsidRPr="008C3D37">
        <w:rPr>
          <w:rFonts w:ascii="Times New Roman" w:hAnsi="Times New Roman" w:cs="Times New Roman"/>
          <w:sz w:val="28"/>
          <w:szCs w:val="28"/>
        </w:rPr>
        <w:br/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С именем</w:t>
      </w:r>
      <w:r w:rsidRPr="008C3D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C3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Демокрита</w:t>
      </w:r>
      <w:proofErr w:type="spellEnd"/>
      <w:r w:rsidRPr="008C3D3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460—370 </w:t>
      </w:r>
      <w:proofErr w:type="gram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э.) и </w:t>
      </w:r>
      <w:proofErr w:type="gram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именем</w:t>
      </w:r>
      <w:proofErr w:type="gram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учителя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Левкиппа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, хотя о нем практически нет сведений, связано создание</w:t>
      </w:r>
      <w:r w:rsidRPr="008C3D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3D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атомистической теории</w:t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Демокрит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разносторонне образованным человеком. Его сочинения были посвящены различным отраслям знания: натурфилософии, теории познания, математике, астрономии, политике, этике. Античный писатель Диоген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Лаэртский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автор книги по истории греческой философии — называет до 70 работ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Демокрита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охватывающих практически все области знания того времени. Однако до наших дней не дошло ни одного труда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Демокрита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Сейчас известны лишь отдельные высказывания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Демокрита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различным отраслям знания, приводимые другими античными философами. Согласно учению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Демокрита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бытие состоит из</w:t>
      </w:r>
      <w:r w:rsidRPr="008C3D3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8C3D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атомов</w:t>
      </w:r>
      <w:r w:rsidRPr="008C3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8C3D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а небытие из</w:t>
      </w:r>
      <w:r w:rsidRPr="008C3D3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8C3D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пустоты</w:t>
      </w:r>
      <w:r w:rsidRPr="008C3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8C3D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Атомы — это мельчайшие тела, не имеющие качеств. Атомы неделимы и различаются по форме, порядку и положению. Они находятся в непрестанном движении в пустоте.</w:t>
      </w:r>
      <w:r w:rsidRPr="008C3D37">
        <w:rPr>
          <w:rFonts w:ascii="Times New Roman" w:hAnsi="Times New Roman" w:cs="Times New Roman"/>
          <w:sz w:val="28"/>
          <w:szCs w:val="28"/>
        </w:rPr>
        <w:br/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Атомистическое  воззрение 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Демокрит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распространял  не только на природу, но и на душу живых  существ. Душу образовывали особые атомы: шарообразные, огненные, весьма подвижные. Жизнь и смерть живых организмов зависела от соединения и разъединения атомов. Душа является смертной: когда тело умирает, атомы души покидают его, рассеиваясь в пространстве. Учение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Демокрита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душе противостояло господствовавшим религиозным представлениям о ее бессмертии.</w:t>
      </w:r>
      <w:r w:rsidR="0046029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[3]</w:t>
      </w:r>
      <w:r w:rsidRPr="008C3D37">
        <w:rPr>
          <w:rFonts w:ascii="Times New Roman" w:hAnsi="Times New Roman" w:cs="Times New Roman"/>
          <w:sz w:val="28"/>
          <w:szCs w:val="28"/>
        </w:rPr>
        <w:br/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     Важное  место в философии 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Демокрита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занимали проблемы познания. Он рассматривал два рода познания, основанных на различении чувственного (темного) и рассудочного (истинного) знания. По его мнению, с поверхностей предметов отделяются, «истекают» тончайшие образы («идолы» по-гречески), которые улавливаются органами чувств человека, в результате чего возникают ощущения (темное познание). К нему он относил зрение, слух, запах, вкус, осязание. Однако это «темное» познание не способно само по себе дать знания атомов. Поэтому необходимо участие «истинного» познания — разума, который исправляет неполные знания и открывает то, что не воспринимается чувствами. В этих воззрениях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Демокрита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проявлялась позиция, получившая позднее название материалистической тенденции в философии. Много внимания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Демокрит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уделял этическим и политическим вопросам. Он считал, что целью жизни человека является земное счастье, понимаемое как разумное удовлетворение потребностей. Состояние души должно быть светлое и спокойное. Достижение такого состояния обеспечивается обучением и воспитанием.</w:t>
      </w:r>
      <w:r w:rsidRPr="008C3D37">
        <w:rPr>
          <w:rFonts w:ascii="Times New Roman" w:hAnsi="Times New Roman" w:cs="Times New Roman"/>
          <w:sz w:val="28"/>
          <w:szCs w:val="28"/>
        </w:rPr>
        <w:br/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Главная задача политики состоит в обеспечении  свободным гражданам условий для хорошего расположения духа. Идеалом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Демокрита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жизнь, обеспеченная хорошо управляемым государством, общим законом, порядком.</w:t>
      </w:r>
      <w:r w:rsidRPr="008C3D37">
        <w:rPr>
          <w:rFonts w:ascii="Times New Roman" w:hAnsi="Times New Roman" w:cs="Times New Roman"/>
          <w:sz w:val="28"/>
          <w:szCs w:val="28"/>
        </w:rPr>
        <w:br/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В атомистическом учении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Демокрита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(460—370 </w:t>
      </w:r>
      <w:proofErr w:type="gram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э.) </w:t>
      </w:r>
      <w:proofErr w:type="gram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была</w:t>
      </w:r>
      <w:proofErr w:type="gram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выдвинута идея множественного первоначала, которая позволяла мыслить движение, возникновение и уничтожение вещей.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Демокрит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исходил из того, что, не только бытие, но и небытие существуют. При этом он представлял бытие в виде атомов (мельчайших, неделимых, невидимых  частиц), а небытие как пустоту. Движением атомов 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Демокрит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объяснял те свойства чувственного мира, которые элеаты объявили пустой видимостью — изменчивость всех предметов и явлений.</w:t>
      </w:r>
      <w:r w:rsidRPr="008C3D37">
        <w:rPr>
          <w:rFonts w:ascii="Times New Roman" w:hAnsi="Times New Roman" w:cs="Times New Roman"/>
          <w:sz w:val="28"/>
          <w:szCs w:val="28"/>
        </w:rPr>
        <w:br/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В концепции </w:t>
      </w:r>
      <w:proofErr w:type="spell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Демокрита</w:t>
      </w:r>
      <w:proofErr w:type="spell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атом рассматривался одновременно и как материальная причина существования вещей, и как их сущность, не </w:t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видимая зрением, но постигаемая умом.</w:t>
      </w:r>
      <w:r w:rsidRPr="008C3D37">
        <w:rPr>
          <w:rFonts w:ascii="Times New Roman" w:hAnsi="Times New Roman" w:cs="Times New Roman"/>
          <w:sz w:val="28"/>
          <w:szCs w:val="28"/>
        </w:rPr>
        <w:br/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На  основе атомистической гипотезы предлагалось решение целого ряда философских  проблем. Прежде </w:t>
      </w:r>
      <w:proofErr w:type="gram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  <w:proofErr w:type="gram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объяснялось  единство мира — мир един, так  как основу его составляют атомы. Далее, давалось решение проблемы множественности  вещей и состояний мира. На основе принципа атомизма стало возможным  объяснить образование множества разнообразных  вещей путем различных сочетаний атомов. Наконец, атомизм объяснял процессы возникновения и уничтожения вещей как процессы соединения и разъединения атомов. Атомы вечны, а их сочетания носят временный, преходящий характер. К концу V </w:t>
      </w:r>
      <w:proofErr w:type="gram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э. учение атомистов представляло собой последнюю и наиболее теоретически развитую форму классической натурфилософии, которая уже завершала свое развитие и приходила к саморазложению.</w:t>
      </w:r>
    </w:p>
    <w:p w:rsidR="005B5B3C" w:rsidRDefault="005B5B3C" w:rsidP="008C3D3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E4694" w:rsidRDefault="005E4694" w:rsidP="008C3D3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E4694" w:rsidRDefault="005E4694" w:rsidP="008C3D3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E4694" w:rsidRDefault="005E4694" w:rsidP="008C3D3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E4694" w:rsidRDefault="005E4694" w:rsidP="008C3D3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E4694" w:rsidRDefault="005E4694" w:rsidP="008C3D3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E4694" w:rsidRDefault="005E4694" w:rsidP="008C3D3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E4694" w:rsidRDefault="005E4694" w:rsidP="008C3D3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50F89" w:rsidRDefault="00950F89" w:rsidP="005E46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50F89" w:rsidRDefault="00950F89" w:rsidP="005E46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50F89" w:rsidRDefault="00950F89" w:rsidP="005E46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50F89" w:rsidRDefault="00950F89" w:rsidP="005E46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E4694" w:rsidRDefault="005E4694" w:rsidP="005E46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Заключение</w:t>
      </w:r>
    </w:p>
    <w:p w:rsidR="005E4694" w:rsidRDefault="005E4694" w:rsidP="005E469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сложившихся новых условиях когда произошло окончательное разложение родовой и общины и формирование нового общества, в котором произошло расслоение на группы, каждая из которых имела свои интересы, миф как основа мировоззрения не мог выполнять функцию социального регулятора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Возникла необходимость в появлении новой картины мира, которая с одной стороны дала бы человеку мировоззренческую ориентацию, с  другой  базировалась бы на определенных знаниях, а не на мифах. Не развитое фрагментарное знание не могло стать такой системой. Единственным способом возникновение такой системы было духовное образование в котором мировоззренческая направленность сочеталась с рациональным подходом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которого давалось объяснение окружающего мира и человека как его части. Этим учением и стала появляющиеся философия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0F89" w:rsidRDefault="005E4694" w:rsidP="00950F8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67F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Спецификой древнегреческой философии в её начальный период является стремление понять сущность природы, мира в целом, космоса. Не случайно первых греческих философов называли «физиками» (от греч. </w:t>
      </w:r>
      <w:proofErr w:type="spellStart"/>
      <w:r w:rsidRPr="00EE267F">
        <w:rPr>
          <w:rFonts w:ascii="Times New Roman" w:hAnsi="Times New Roman" w:cs="Times New Roman"/>
          <w:color w:val="000000"/>
          <w:sz w:val="28"/>
          <w:szCs w:val="28"/>
        </w:rPr>
        <w:t>phisis</w:t>
      </w:r>
      <w:proofErr w:type="spellEnd"/>
      <w:r w:rsidRPr="00EE267F">
        <w:rPr>
          <w:rFonts w:ascii="Times New Roman" w:hAnsi="Times New Roman" w:cs="Times New Roman"/>
          <w:color w:val="000000"/>
          <w:sz w:val="28"/>
          <w:szCs w:val="28"/>
        </w:rPr>
        <w:t xml:space="preserve"> – природа). Главным вопросом в древнегреческой философии был вопрос о первоначале мира</w:t>
      </w:r>
      <w:proofErr w:type="gramStart"/>
      <w:r w:rsidR="00950F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F8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95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последующее развитие философии явилось спором о первоначале, что привело к развертыванию учений о всеобщем. Однако развитие всех этих учений стало противоречивым и зашло в тупик. Сразу возникло масса вопросов в частности почему предпочтение отдается тому или иному началу, и как объяснить всю природу при помощи одной ее части, разрешая эти </w:t>
      </w:r>
      <w:proofErr w:type="gramStart"/>
      <w:r w:rsidR="00950F89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противоречия</w:t>
      </w:r>
      <w:proofErr w:type="gramEnd"/>
      <w:r w:rsidR="0095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философия вынуждена была отвлечься от конкретики и наглядности материальных начал.</w:t>
      </w:r>
      <w:r w:rsidR="00950F89" w:rsidRPr="008C3D37">
        <w:rPr>
          <w:rFonts w:ascii="Times New Roman" w:hAnsi="Times New Roman" w:cs="Times New Roman"/>
          <w:sz w:val="28"/>
          <w:szCs w:val="28"/>
        </w:rPr>
        <w:br/>
      </w:r>
      <w:r w:rsidR="00950F89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Зарождающаяся греческая </w:t>
      </w:r>
      <w:proofErr w:type="gramStart"/>
      <w:r w:rsidR="00950F89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философия</w:t>
      </w:r>
      <w:proofErr w:type="gramEnd"/>
      <w:r w:rsidR="00950F89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хотя уже  вышла на уровень философских  проблем, но еще не была философией в собственном смысле слова, а  </w:t>
      </w:r>
      <w:proofErr w:type="spellStart"/>
      <w:r w:rsidR="00950F89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протофилософией</w:t>
      </w:r>
      <w:proofErr w:type="spellEnd"/>
      <w:r w:rsidR="00950F89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, или </w:t>
      </w:r>
      <w:proofErr w:type="spellStart"/>
      <w:r w:rsidR="00950F89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предфилософией</w:t>
      </w:r>
      <w:proofErr w:type="spellEnd"/>
      <w:r w:rsidR="00950F89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 нее было характерно наличие  многих образов мифологии, </w:t>
      </w:r>
      <w:proofErr w:type="spellStart"/>
      <w:r w:rsidR="00950F89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неразработанность</w:t>
      </w:r>
      <w:proofErr w:type="spellEnd"/>
      <w:r w:rsidR="00950F89"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собственной философской терминологии, отсутствие философской аргументации.</w:t>
      </w:r>
    </w:p>
    <w:p w:rsidR="00950F89" w:rsidRDefault="00950F89" w:rsidP="00950F8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последующее развитие философии явилось спором о первоначале, что привело к развертыванию учений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всеобщем. Однако развитие всех этих учений стало противоречивым и зашло в тупик. Сразу возникло масса вопросов в частности почему предпочтение отдается тому или иному началу, и как объяснить всю природу при помощи одной ее части, разрешая эти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противоречия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философия вынуждена была отвлечься от конкретики и наглядности материальных начал. Одной из самых больших заслуг греческой философии с моей точки зрения  является появление атомистического учения. Которое просуществовала на протяжении всей истории мировой науки и впоследствии дала развитие атомно-молекулярному учению, которое в свою очередь явилось основой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физики и химии. 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именно с древнегреческой философии вышли многие современные науки.  Именно поэтому этот этап формирования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мысли является наиболее важным.</w:t>
      </w:r>
      <w:r w:rsidRPr="008C3D37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</w:p>
    <w:p w:rsidR="00950F89" w:rsidRDefault="00950F89" w:rsidP="00950F8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F89" w:rsidRDefault="00950F89" w:rsidP="00950F8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F89" w:rsidRDefault="00950F89" w:rsidP="00950F8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F89" w:rsidRDefault="00950F89" w:rsidP="00950F8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F89" w:rsidRDefault="00950F89" w:rsidP="00950F8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F89" w:rsidRDefault="00950F89" w:rsidP="00950F8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F89" w:rsidRDefault="00950F89" w:rsidP="00950F8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F89" w:rsidRDefault="00950F89" w:rsidP="00950F8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F89" w:rsidRDefault="00950F89" w:rsidP="00950F8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F89" w:rsidRDefault="00950F89" w:rsidP="00950F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0F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литературы</w:t>
      </w:r>
    </w:p>
    <w:p w:rsidR="00950F89" w:rsidRPr="00950F89" w:rsidRDefault="00950F89" w:rsidP="00950F89">
      <w:pPr>
        <w:pStyle w:val="a3"/>
        <w:shd w:val="clear" w:color="auto" w:fill="FFFFFF"/>
        <w:spacing w:before="0" w:beforeAutospacing="0" w:after="150" w:afterAutospacing="0" w:line="330" w:lineRule="atLeast"/>
        <w:rPr>
          <w:sz w:val="28"/>
          <w:szCs w:val="28"/>
        </w:rPr>
      </w:pPr>
      <w:r w:rsidRPr="00950F89">
        <w:rPr>
          <w:sz w:val="28"/>
          <w:szCs w:val="28"/>
        </w:rPr>
        <w:t xml:space="preserve">1.   Алексеев П.В., Панин А.В. Философия: Учебник для ВУЗов. - М.: ТЕИС, </w:t>
      </w:r>
      <w:r>
        <w:rPr>
          <w:sz w:val="28"/>
          <w:szCs w:val="28"/>
        </w:rPr>
        <w:t>200</w:t>
      </w:r>
      <w:r w:rsidRPr="00950F89">
        <w:rPr>
          <w:sz w:val="28"/>
          <w:szCs w:val="28"/>
        </w:rPr>
        <w:t>6. - 504 с.</w:t>
      </w:r>
    </w:p>
    <w:p w:rsidR="00950F89" w:rsidRPr="00950F89" w:rsidRDefault="00950F89" w:rsidP="00950F89">
      <w:pPr>
        <w:pStyle w:val="a3"/>
        <w:shd w:val="clear" w:color="auto" w:fill="FFFFFF"/>
        <w:spacing w:before="0" w:beforeAutospacing="0" w:after="150" w:afterAutospacing="0" w:line="330" w:lineRule="atLeast"/>
        <w:rPr>
          <w:sz w:val="28"/>
          <w:szCs w:val="28"/>
        </w:rPr>
      </w:pPr>
      <w:r w:rsidRPr="00950F89">
        <w:rPr>
          <w:sz w:val="28"/>
          <w:szCs w:val="28"/>
        </w:rPr>
        <w:t>2.   История философии в кратком изложении. - М.,</w:t>
      </w:r>
      <w:r>
        <w:rPr>
          <w:sz w:val="28"/>
          <w:szCs w:val="28"/>
        </w:rPr>
        <w:t>200</w:t>
      </w:r>
      <w:r w:rsidRPr="00950F89">
        <w:rPr>
          <w:sz w:val="28"/>
          <w:szCs w:val="28"/>
        </w:rPr>
        <w:t>9. - 000 с.</w:t>
      </w:r>
    </w:p>
    <w:p w:rsidR="00950F89" w:rsidRPr="00950F89" w:rsidRDefault="00950F89" w:rsidP="00950F89">
      <w:pPr>
        <w:pStyle w:val="a3"/>
        <w:shd w:val="clear" w:color="auto" w:fill="FFFFFF"/>
        <w:spacing w:before="0" w:beforeAutospacing="0" w:after="150" w:afterAutospacing="0" w:line="330" w:lineRule="atLeast"/>
        <w:rPr>
          <w:sz w:val="28"/>
          <w:szCs w:val="28"/>
        </w:rPr>
      </w:pPr>
      <w:r w:rsidRPr="00950F89">
        <w:rPr>
          <w:sz w:val="28"/>
          <w:szCs w:val="28"/>
        </w:rPr>
        <w:t xml:space="preserve">3.   Радугин А.А. Философия: Курс лекций. - М.: </w:t>
      </w:r>
      <w:proofErr w:type="spellStart"/>
      <w:r w:rsidRPr="00950F89">
        <w:rPr>
          <w:sz w:val="28"/>
          <w:szCs w:val="28"/>
        </w:rPr>
        <w:t>Владос</w:t>
      </w:r>
      <w:proofErr w:type="spellEnd"/>
      <w:r w:rsidRPr="00950F89">
        <w:rPr>
          <w:sz w:val="28"/>
          <w:szCs w:val="28"/>
        </w:rPr>
        <w:t xml:space="preserve">, </w:t>
      </w:r>
      <w:r>
        <w:rPr>
          <w:sz w:val="28"/>
          <w:szCs w:val="28"/>
        </w:rPr>
        <w:t>201</w:t>
      </w:r>
      <w:r w:rsidRPr="00950F89">
        <w:rPr>
          <w:sz w:val="28"/>
          <w:szCs w:val="28"/>
        </w:rPr>
        <w:t>5. - 304 с.</w:t>
      </w:r>
    </w:p>
    <w:p w:rsidR="00950F89" w:rsidRPr="00950F89" w:rsidRDefault="00950F89" w:rsidP="00950F89">
      <w:pPr>
        <w:pStyle w:val="a3"/>
        <w:shd w:val="clear" w:color="auto" w:fill="FFFFFF"/>
        <w:spacing w:before="0" w:beforeAutospacing="0" w:after="150" w:afterAutospacing="0" w:line="330" w:lineRule="atLeast"/>
        <w:rPr>
          <w:sz w:val="28"/>
          <w:szCs w:val="28"/>
        </w:rPr>
      </w:pPr>
      <w:r w:rsidRPr="00950F89">
        <w:rPr>
          <w:sz w:val="28"/>
          <w:szCs w:val="28"/>
        </w:rPr>
        <w:t xml:space="preserve">4.   Спиркин А.Г. Основы философии: Учеб. Пособие для вузов. - М.: Политиздат, </w:t>
      </w:r>
      <w:r>
        <w:rPr>
          <w:sz w:val="28"/>
          <w:szCs w:val="28"/>
        </w:rPr>
        <w:t>200</w:t>
      </w:r>
      <w:r w:rsidRPr="00950F89">
        <w:rPr>
          <w:sz w:val="28"/>
          <w:szCs w:val="28"/>
        </w:rPr>
        <w:t xml:space="preserve">8.- 592 </w:t>
      </w:r>
      <w:proofErr w:type="gramStart"/>
      <w:r w:rsidRPr="00950F89">
        <w:rPr>
          <w:sz w:val="28"/>
          <w:szCs w:val="28"/>
        </w:rPr>
        <w:t>с</w:t>
      </w:r>
      <w:proofErr w:type="gramEnd"/>
      <w:r w:rsidRPr="00950F89">
        <w:rPr>
          <w:sz w:val="28"/>
          <w:szCs w:val="28"/>
        </w:rPr>
        <w:t>.</w:t>
      </w:r>
    </w:p>
    <w:p w:rsidR="00950F89" w:rsidRPr="00950F89" w:rsidRDefault="00950F89" w:rsidP="00950F89">
      <w:pPr>
        <w:pStyle w:val="a3"/>
        <w:shd w:val="clear" w:color="auto" w:fill="FFFFFF"/>
        <w:spacing w:before="0" w:beforeAutospacing="0" w:after="150" w:afterAutospacing="0" w:line="330" w:lineRule="atLeast"/>
        <w:rPr>
          <w:sz w:val="28"/>
          <w:szCs w:val="28"/>
        </w:rPr>
      </w:pPr>
      <w:r w:rsidRPr="00950F89">
        <w:rPr>
          <w:sz w:val="28"/>
          <w:szCs w:val="28"/>
        </w:rPr>
        <w:t xml:space="preserve">5.   Теория познания. В 4 т. Т. 1. Домарксистская теория познания/ АН СССР. Институт философии; Под ред. В.А. Лекторского, Т.И. Ойзермана. - М.: Мысль, </w:t>
      </w:r>
      <w:r>
        <w:rPr>
          <w:sz w:val="28"/>
          <w:szCs w:val="28"/>
        </w:rPr>
        <w:t>201</w:t>
      </w:r>
      <w:r w:rsidRPr="00950F89">
        <w:rPr>
          <w:sz w:val="28"/>
          <w:szCs w:val="28"/>
        </w:rPr>
        <w:t xml:space="preserve">1. - 302, (1) </w:t>
      </w:r>
      <w:proofErr w:type="gramStart"/>
      <w:r w:rsidRPr="00950F89">
        <w:rPr>
          <w:sz w:val="28"/>
          <w:szCs w:val="28"/>
        </w:rPr>
        <w:t>с</w:t>
      </w:r>
      <w:proofErr w:type="gramEnd"/>
      <w:r w:rsidRPr="00950F89">
        <w:rPr>
          <w:sz w:val="28"/>
          <w:szCs w:val="28"/>
        </w:rPr>
        <w:t>.</w:t>
      </w:r>
    </w:p>
    <w:p w:rsidR="00950F89" w:rsidRPr="00950F89" w:rsidRDefault="00950F89" w:rsidP="00950F89">
      <w:pPr>
        <w:pStyle w:val="a3"/>
        <w:shd w:val="clear" w:color="auto" w:fill="FFFFFF"/>
        <w:spacing w:before="0" w:beforeAutospacing="0" w:after="150" w:afterAutospacing="0" w:line="330" w:lineRule="atLeast"/>
        <w:rPr>
          <w:sz w:val="28"/>
          <w:szCs w:val="28"/>
        </w:rPr>
      </w:pPr>
      <w:r w:rsidRPr="00950F89">
        <w:rPr>
          <w:sz w:val="28"/>
          <w:szCs w:val="28"/>
        </w:rPr>
        <w:t>6.   Философский словарь</w:t>
      </w:r>
      <w:proofErr w:type="gramStart"/>
      <w:r w:rsidRPr="00950F89">
        <w:rPr>
          <w:sz w:val="28"/>
          <w:szCs w:val="28"/>
        </w:rPr>
        <w:t>/ П</w:t>
      </w:r>
      <w:proofErr w:type="gramEnd"/>
      <w:r w:rsidRPr="00950F89">
        <w:rPr>
          <w:sz w:val="28"/>
          <w:szCs w:val="28"/>
        </w:rPr>
        <w:t xml:space="preserve">од ред. И.Т. Фролова. - 5-е изд., - М.: Политиздат, </w:t>
      </w:r>
      <w:r>
        <w:rPr>
          <w:sz w:val="28"/>
          <w:szCs w:val="28"/>
        </w:rPr>
        <w:t>2010</w:t>
      </w:r>
      <w:r w:rsidRPr="00950F89">
        <w:rPr>
          <w:sz w:val="28"/>
          <w:szCs w:val="28"/>
        </w:rPr>
        <w:t>. - 590 с.</w:t>
      </w:r>
    </w:p>
    <w:p w:rsidR="00950F89" w:rsidRPr="00950F89" w:rsidRDefault="00950F89" w:rsidP="00950F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4694" w:rsidRDefault="005E4694" w:rsidP="005E469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E4694" w:rsidRPr="008C3D37" w:rsidRDefault="005E4694" w:rsidP="005E469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AF5E9B" w:rsidRPr="008C3D37" w:rsidRDefault="00C90458" w:rsidP="005E4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5E9B" w:rsidRPr="008C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0E4"/>
    <w:rsid w:val="00067554"/>
    <w:rsid w:val="002529BA"/>
    <w:rsid w:val="002E61F9"/>
    <w:rsid w:val="003E115E"/>
    <w:rsid w:val="00460294"/>
    <w:rsid w:val="004809D9"/>
    <w:rsid w:val="00551EFA"/>
    <w:rsid w:val="005B5B3C"/>
    <w:rsid w:val="005E4694"/>
    <w:rsid w:val="007C4A05"/>
    <w:rsid w:val="008C3D37"/>
    <w:rsid w:val="008C4EA9"/>
    <w:rsid w:val="009279EF"/>
    <w:rsid w:val="00950F89"/>
    <w:rsid w:val="009A60E4"/>
    <w:rsid w:val="00AF5E9B"/>
    <w:rsid w:val="00BA361E"/>
    <w:rsid w:val="00C90458"/>
    <w:rsid w:val="00CC3810"/>
    <w:rsid w:val="00D169CA"/>
    <w:rsid w:val="00DA4A46"/>
    <w:rsid w:val="00DC68DC"/>
    <w:rsid w:val="00E50549"/>
    <w:rsid w:val="00EE267F"/>
    <w:rsid w:val="00F1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2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5B3C"/>
  </w:style>
  <w:style w:type="paragraph" w:styleId="a3">
    <w:name w:val="Normal (Web)"/>
    <w:basedOn w:val="a"/>
    <w:uiPriority w:val="99"/>
    <w:unhideWhenUsed/>
    <w:rsid w:val="00EE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E26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EE26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diplom.ru/ready/12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24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2017-12-03T15:00:00Z</dcterms:created>
  <dcterms:modified xsi:type="dcterms:W3CDTF">2017-12-03T19:09:00Z</dcterms:modified>
</cp:coreProperties>
</file>