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F5" w:rsidRDefault="009D1C5B" w:rsidP="00781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D1C5B" w:rsidRDefault="009D1C5B" w:rsidP="00A73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9D1C5B" w:rsidTr="009D1C5B">
        <w:tc>
          <w:tcPr>
            <w:tcW w:w="9039" w:type="dxa"/>
          </w:tcPr>
          <w:p w:rsidR="009D1C5B" w:rsidRPr="00B1195C" w:rsidRDefault="009D1C5B" w:rsidP="009D1C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5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9D1C5B" w:rsidRDefault="009D1C5B" w:rsidP="009D1C5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1C5B" w:rsidTr="009D1C5B">
        <w:tc>
          <w:tcPr>
            <w:tcW w:w="9039" w:type="dxa"/>
          </w:tcPr>
          <w:p w:rsidR="009D1C5B" w:rsidRPr="00B1195C" w:rsidRDefault="009D1C5B" w:rsidP="009D1C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5C">
              <w:rPr>
                <w:rFonts w:ascii="Times New Roman" w:hAnsi="Times New Roman" w:cs="Times New Roman"/>
                <w:sz w:val="28"/>
                <w:szCs w:val="28"/>
              </w:rPr>
              <w:t>ГЛАВА 1. ТЕОРЕТИЧЕСКИЕ АСПЕКТЫ ФУНКЦИОНИРОВАНИЯ РЫНКА ИНТЕЛЛЕКТУАЛЬНОЙ СОБСТВЕННОСТИ</w:t>
            </w:r>
          </w:p>
        </w:tc>
        <w:tc>
          <w:tcPr>
            <w:tcW w:w="532" w:type="dxa"/>
          </w:tcPr>
          <w:p w:rsidR="009D1C5B" w:rsidRDefault="009D1C5B" w:rsidP="009D1C5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5B" w:rsidRDefault="009D1C5B" w:rsidP="009D1C5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1C5B" w:rsidTr="009D1C5B">
        <w:tc>
          <w:tcPr>
            <w:tcW w:w="9039" w:type="dxa"/>
          </w:tcPr>
          <w:p w:rsidR="009D1C5B" w:rsidRPr="00B1195C" w:rsidRDefault="009D1C5B" w:rsidP="009D1C5B">
            <w:pPr>
              <w:pStyle w:val="a3"/>
              <w:numPr>
                <w:ilvl w:val="1"/>
                <w:numId w:val="1"/>
              </w:numPr>
              <w:spacing w:line="276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5C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собственность: значение и правовая защита </w:t>
            </w:r>
          </w:p>
        </w:tc>
        <w:tc>
          <w:tcPr>
            <w:tcW w:w="532" w:type="dxa"/>
          </w:tcPr>
          <w:p w:rsidR="009D1C5B" w:rsidRDefault="009D1C5B" w:rsidP="009D1C5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1C5B" w:rsidTr="009D1C5B">
        <w:tc>
          <w:tcPr>
            <w:tcW w:w="9039" w:type="dxa"/>
          </w:tcPr>
          <w:p w:rsidR="009D1C5B" w:rsidRPr="00B1195C" w:rsidRDefault="009D1C5B" w:rsidP="009D1C5B">
            <w:pPr>
              <w:pStyle w:val="a3"/>
              <w:numPr>
                <w:ilvl w:val="1"/>
                <w:numId w:val="1"/>
              </w:numPr>
              <w:spacing w:line="276" w:lineRule="auto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5C">
              <w:rPr>
                <w:rFonts w:ascii="Times New Roman" w:hAnsi="Times New Roman" w:cs="Times New Roman"/>
                <w:sz w:val="28"/>
                <w:szCs w:val="28"/>
              </w:rPr>
              <w:t xml:space="preserve">Виды объектов интеллектуальной собственности </w:t>
            </w:r>
          </w:p>
        </w:tc>
        <w:tc>
          <w:tcPr>
            <w:tcW w:w="532" w:type="dxa"/>
          </w:tcPr>
          <w:p w:rsidR="009D1C5B" w:rsidRDefault="009D1C5B" w:rsidP="009D1C5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1C5B" w:rsidTr="009D1C5B">
        <w:tc>
          <w:tcPr>
            <w:tcW w:w="9039" w:type="dxa"/>
          </w:tcPr>
          <w:p w:rsidR="009D1C5B" w:rsidRDefault="009D1C5B" w:rsidP="009D1C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2. ИССЛЕДОВАНИЕ РЫНКА ИНТЕЛЛЕКТУАЛЬНОЙ СОБСТВЕННОСТИ </w:t>
            </w:r>
          </w:p>
        </w:tc>
        <w:tc>
          <w:tcPr>
            <w:tcW w:w="532" w:type="dxa"/>
          </w:tcPr>
          <w:p w:rsidR="009D1C5B" w:rsidRDefault="009D1C5B" w:rsidP="009D1C5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5B" w:rsidRDefault="009D1C5B" w:rsidP="009D1C5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D1C5B" w:rsidTr="009D1C5B">
        <w:tc>
          <w:tcPr>
            <w:tcW w:w="9039" w:type="dxa"/>
          </w:tcPr>
          <w:p w:rsidR="009D1C5B" w:rsidRDefault="009D1C5B" w:rsidP="009D1C5B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7C3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0C7C32">
              <w:rPr>
                <w:rFonts w:ascii="Times New Roman" w:hAnsi="Times New Roman" w:cs="Times New Roman"/>
                <w:sz w:val="28"/>
                <w:szCs w:val="28"/>
              </w:rPr>
              <w:tab/>
              <w:t>Характеристика рынка объектов интеллектуальной собственности в России</w:t>
            </w:r>
          </w:p>
        </w:tc>
        <w:tc>
          <w:tcPr>
            <w:tcW w:w="532" w:type="dxa"/>
          </w:tcPr>
          <w:p w:rsidR="009D1C5B" w:rsidRDefault="009D1C5B" w:rsidP="009D1C5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5B" w:rsidRDefault="009D1C5B" w:rsidP="009D1C5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D1C5B" w:rsidTr="009D1C5B">
        <w:tc>
          <w:tcPr>
            <w:tcW w:w="9039" w:type="dxa"/>
          </w:tcPr>
          <w:p w:rsidR="009D1C5B" w:rsidRDefault="009D1C5B" w:rsidP="009D1C5B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7C3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Pr="000C7C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интеллектуального капитала на примере </w:t>
            </w:r>
            <w:r w:rsidRPr="00A0111D">
              <w:rPr>
                <w:rFonts w:ascii="Times New Roman" w:hAnsi="Times New Roman" w:cs="Times New Roman"/>
                <w:sz w:val="28"/>
                <w:szCs w:val="28"/>
              </w:rPr>
              <w:t>ГАУЗ «РКБ МЗ РТ»</w:t>
            </w:r>
          </w:p>
        </w:tc>
        <w:tc>
          <w:tcPr>
            <w:tcW w:w="532" w:type="dxa"/>
          </w:tcPr>
          <w:p w:rsidR="009D1C5B" w:rsidRDefault="009D1C5B" w:rsidP="009D1C5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5B" w:rsidRDefault="00C83E85" w:rsidP="009D1C5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D1C5B" w:rsidTr="009D1C5B">
        <w:tc>
          <w:tcPr>
            <w:tcW w:w="9039" w:type="dxa"/>
          </w:tcPr>
          <w:p w:rsidR="009D1C5B" w:rsidRPr="00B846F5" w:rsidRDefault="009D1C5B" w:rsidP="009D1C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F5">
              <w:rPr>
                <w:rFonts w:ascii="Times New Roman" w:hAnsi="Times New Roman" w:cs="Times New Roman"/>
                <w:sz w:val="28"/>
                <w:szCs w:val="28"/>
              </w:rPr>
              <w:t>ГЛАВА 3. ПРОБЛЕМЫ И ПЕРСПЕКТИВЫ ФУНКЦИОНИРОВАНИЯ ОБЪЕКТОВ  ИНТЕЛЛЕКТУАЛЬНОЙ СОБСТВЕННОСТИ</w:t>
            </w:r>
          </w:p>
        </w:tc>
        <w:tc>
          <w:tcPr>
            <w:tcW w:w="532" w:type="dxa"/>
          </w:tcPr>
          <w:p w:rsidR="009D1C5B" w:rsidRDefault="009D1C5B" w:rsidP="009D1C5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5B" w:rsidRDefault="00C83E85" w:rsidP="009D1C5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D1C5B" w:rsidTr="009D1C5B">
        <w:tc>
          <w:tcPr>
            <w:tcW w:w="9039" w:type="dxa"/>
          </w:tcPr>
          <w:p w:rsidR="009D1C5B" w:rsidRPr="00B846F5" w:rsidRDefault="009D1C5B" w:rsidP="009D1C5B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6F5">
              <w:rPr>
                <w:rFonts w:ascii="Times New Roman" w:hAnsi="Times New Roman" w:cs="Times New Roman"/>
                <w:sz w:val="28"/>
                <w:szCs w:val="28"/>
              </w:rPr>
              <w:t xml:space="preserve">3.1. Исследование проблем использования объектов интеллектуальной собственности </w:t>
            </w:r>
          </w:p>
        </w:tc>
        <w:tc>
          <w:tcPr>
            <w:tcW w:w="532" w:type="dxa"/>
          </w:tcPr>
          <w:p w:rsidR="009D1C5B" w:rsidRDefault="009D1C5B" w:rsidP="009D1C5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5B" w:rsidRDefault="00C83E85" w:rsidP="009D1C5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D1C5B" w:rsidTr="009D1C5B">
        <w:tc>
          <w:tcPr>
            <w:tcW w:w="9039" w:type="dxa"/>
          </w:tcPr>
          <w:p w:rsidR="009D1C5B" w:rsidRDefault="009D1C5B" w:rsidP="009D1C5B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Pr="00A73DD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интеллектуальной собственностью как фактор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D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эффективности развития </w:t>
            </w:r>
          </w:p>
        </w:tc>
        <w:tc>
          <w:tcPr>
            <w:tcW w:w="532" w:type="dxa"/>
          </w:tcPr>
          <w:p w:rsidR="009D1C5B" w:rsidRDefault="009D1C5B" w:rsidP="009D1C5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C5B" w:rsidRDefault="00C83E85" w:rsidP="009D1C5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1C5B" w:rsidTr="009D1C5B">
        <w:tc>
          <w:tcPr>
            <w:tcW w:w="9039" w:type="dxa"/>
          </w:tcPr>
          <w:p w:rsidR="009D1C5B" w:rsidRPr="004A1ACF" w:rsidRDefault="009D1C5B" w:rsidP="009D1C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CF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32" w:type="dxa"/>
          </w:tcPr>
          <w:p w:rsidR="009D1C5B" w:rsidRDefault="00C83E85" w:rsidP="009D1C5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D1C5B" w:rsidTr="009D1C5B">
        <w:tc>
          <w:tcPr>
            <w:tcW w:w="9039" w:type="dxa"/>
          </w:tcPr>
          <w:p w:rsidR="009D1C5B" w:rsidRPr="004A1ACF" w:rsidRDefault="009D1C5B" w:rsidP="009D1C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CF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32" w:type="dxa"/>
          </w:tcPr>
          <w:p w:rsidR="009D1C5B" w:rsidRDefault="00C83E85" w:rsidP="009D1C5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D1C5B" w:rsidTr="009D1C5B">
        <w:tc>
          <w:tcPr>
            <w:tcW w:w="9039" w:type="dxa"/>
          </w:tcPr>
          <w:p w:rsidR="009D1C5B" w:rsidRPr="004A1ACF" w:rsidRDefault="009D1C5B" w:rsidP="009D1C5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AC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532" w:type="dxa"/>
          </w:tcPr>
          <w:p w:rsidR="009D1C5B" w:rsidRDefault="009D1C5B" w:rsidP="00C83E85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D1C5B" w:rsidRDefault="009D1C5B" w:rsidP="00A73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5D6" w:rsidRPr="003205D6" w:rsidRDefault="003205D6" w:rsidP="003205D6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73DD4" w:rsidRDefault="00A73DD4" w:rsidP="00A73DD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73DD4" w:rsidRDefault="00A73DD4" w:rsidP="00A73DD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4E41" w:rsidRDefault="00304E41" w:rsidP="00A73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41" w:rsidRDefault="00304E41" w:rsidP="00A73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41" w:rsidRDefault="00304E41" w:rsidP="00A73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41" w:rsidRDefault="00304E41" w:rsidP="00A73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879" w:rsidRDefault="00961879" w:rsidP="00A73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C5B" w:rsidRDefault="009D1C5B" w:rsidP="00A73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C5B" w:rsidRDefault="009D1C5B" w:rsidP="00A73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41" w:rsidRDefault="00304E41" w:rsidP="00A73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F1E" w:rsidRDefault="00F62F1E" w:rsidP="00FE4C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F1E" w:rsidRDefault="004E41A3" w:rsidP="00F62F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62F1E" w:rsidRDefault="00F62F1E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F1E" w:rsidRPr="00F62F1E" w:rsidRDefault="00F62F1E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1E">
        <w:rPr>
          <w:rFonts w:ascii="Times New Roman" w:hAnsi="Times New Roman" w:cs="Times New Roman"/>
          <w:sz w:val="28"/>
          <w:szCs w:val="28"/>
        </w:rPr>
        <w:t>Институт интеллектуальной собственн</w:t>
      </w:r>
      <w:r>
        <w:rPr>
          <w:rFonts w:ascii="Times New Roman" w:hAnsi="Times New Roman" w:cs="Times New Roman"/>
          <w:sz w:val="28"/>
          <w:szCs w:val="28"/>
        </w:rPr>
        <w:t>ости представляет собой ядро со</w:t>
      </w:r>
      <w:r w:rsidRPr="00F62F1E">
        <w:rPr>
          <w:rFonts w:ascii="Times New Roman" w:hAnsi="Times New Roman" w:cs="Times New Roman"/>
          <w:sz w:val="28"/>
          <w:szCs w:val="28"/>
        </w:rPr>
        <w:t>временной глобальной экономики — появление новых результатов интеллектуальной, творческой деятельности, их правовая охрана на внешних рынках предшествуют материальному движению товаров и услуг.</w:t>
      </w:r>
    </w:p>
    <w:p w:rsidR="00F62F1E" w:rsidRPr="00F62F1E" w:rsidRDefault="00F62F1E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1E">
        <w:rPr>
          <w:rFonts w:ascii="Times New Roman" w:hAnsi="Times New Roman" w:cs="Times New Roman"/>
          <w:sz w:val="28"/>
          <w:szCs w:val="28"/>
        </w:rPr>
        <w:t>Сами объекты права также являются товаром — рынок интеллектуальной собственности растет темпами, превышающими темпы роста «материальных» рынков, — более 10% в год (Китай — 23%, США — 5%, Франция — 2%, Россия — 5%).</w:t>
      </w:r>
    </w:p>
    <w:p w:rsidR="00F62F1E" w:rsidRPr="00F62F1E" w:rsidRDefault="00F62F1E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1E">
        <w:rPr>
          <w:rFonts w:ascii="Times New Roman" w:hAnsi="Times New Roman" w:cs="Times New Roman"/>
          <w:sz w:val="28"/>
          <w:szCs w:val="28"/>
        </w:rPr>
        <w:t>От того, какие результаты интеллектуальной деятельности вовлечены в гражданский оборот, какова их стоимость и скорость оборота, напрямую зависит динамика роста ВВП и глобальных индексов конкурентоспособности национальной экономики.</w:t>
      </w:r>
    </w:p>
    <w:p w:rsidR="00F62F1E" w:rsidRDefault="00F62F1E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1E">
        <w:rPr>
          <w:rFonts w:ascii="Times New Roman" w:hAnsi="Times New Roman" w:cs="Times New Roman"/>
          <w:sz w:val="28"/>
          <w:szCs w:val="28"/>
        </w:rPr>
        <w:t xml:space="preserve">На горизонте 2025 года роль интеллектуальной собственности и цифровой инфраструктуры </w:t>
      </w:r>
      <w:proofErr w:type="gramStart"/>
      <w:r w:rsidRPr="00F62F1E">
        <w:rPr>
          <w:rFonts w:ascii="Times New Roman" w:hAnsi="Times New Roman" w:cs="Times New Roman"/>
          <w:sz w:val="28"/>
          <w:szCs w:val="28"/>
        </w:rPr>
        <w:t>оборота</w:t>
      </w:r>
      <w:proofErr w:type="gramEnd"/>
      <w:r w:rsidRPr="00F62F1E">
        <w:rPr>
          <w:rFonts w:ascii="Times New Roman" w:hAnsi="Times New Roman" w:cs="Times New Roman"/>
          <w:sz w:val="28"/>
          <w:szCs w:val="28"/>
        </w:rPr>
        <w:t xml:space="preserve"> интеллектуальных прав станет ключевым фактором, определяющим рост национальных экономик и, как следствие, влияния страны </w:t>
      </w:r>
      <w:r w:rsidR="004E41A3">
        <w:rPr>
          <w:rFonts w:ascii="Times New Roman" w:hAnsi="Times New Roman" w:cs="Times New Roman"/>
          <w:sz w:val="28"/>
          <w:szCs w:val="28"/>
        </w:rPr>
        <w:t>в мире, что  обуславливает актуальность выбранной темы курсовой работы.</w:t>
      </w:r>
    </w:p>
    <w:p w:rsidR="004E41A3" w:rsidRDefault="00555DD7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выступает исследование рынка интеллектуальной собственности в России.</w:t>
      </w:r>
    </w:p>
    <w:p w:rsidR="00555DD7" w:rsidRDefault="00555DD7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в рамках данной  работы предлагается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555DD7" w:rsidRDefault="00555DD7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значения и основных аспектов правовой защиты интеллектуальной собственности;</w:t>
      </w:r>
    </w:p>
    <w:p w:rsidR="00555DD7" w:rsidRDefault="00555DD7" w:rsidP="0055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видов объектов </w:t>
      </w:r>
      <w:r w:rsidRPr="00555DD7">
        <w:rPr>
          <w:rFonts w:ascii="Times New Roman" w:hAnsi="Times New Roman" w:cs="Times New Roman"/>
          <w:sz w:val="28"/>
          <w:szCs w:val="28"/>
        </w:rPr>
        <w:t>интеллектуальной собственн</w:t>
      </w:r>
      <w:r>
        <w:rPr>
          <w:rFonts w:ascii="Times New Roman" w:hAnsi="Times New Roman" w:cs="Times New Roman"/>
          <w:sz w:val="28"/>
          <w:szCs w:val="28"/>
        </w:rPr>
        <w:t>ости;</w:t>
      </w:r>
    </w:p>
    <w:p w:rsidR="00555DD7" w:rsidRDefault="00555DD7" w:rsidP="0055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рынка </w:t>
      </w:r>
      <w:r w:rsidRPr="00555DD7">
        <w:rPr>
          <w:rFonts w:ascii="Times New Roman" w:hAnsi="Times New Roman" w:cs="Times New Roman"/>
          <w:sz w:val="28"/>
          <w:szCs w:val="28"/>
        </w:rPr>
        <w:t>объектов интеллектуальной собственности в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DD7" w:rsidRDefault="00555DD7" w:rsidP="0055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55DD7">
        <w:rPr>
          <w:rFonts w:ascii="Times New Roman" w:hAnsi="Times New Roman" w:cs="Times New Roman"/>
          <w:sz w:val="28"/>
          <w:szCs w:val="28"/>
        </w:rPr>
        <w:t>сследование интеллектуального капитала на примере ГАУЗ «РКБ МЗ РТ»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DD7" w:rsidRDefault="00555DD7" w:rsidP="0055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Pr="00555DD7">
        <w:rPr>
          <w:rFonts w:ascii="Times New Roman" w:hAnsi="Times New Roman" w:cs="Times New Roman"/>
          <w:sz w:val="28"/>
          <w:szCs w:val="28"/>
        </w:rPr>
        <w:t>сследование проблем использования объектов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собственности;</w:t>
      </w:r>
    </w:p>
    <w:p w:rsidR="00555DD7" w:rsidRPr="00555DD7" w:rsidRDefault="00555DD7" w:rsidP="00555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направлений разрешений выявленных проблем. </w:t>
      </w:r>
    </w:p>
    <w:p w:rsidR="00555DD7" w:rsidRDefault="00555DD7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в работе выступил рынок объектов интеллектуальной собственности, и конкретно на примере медицинского учреждения </w:t>
      </w:r>
      <w:r w:rsidRPr="00555DD7">
        <w:rPr>
          <w:rFonts w:ascii="Times New Roman" w:hAnsi="Times New Roman" w:cs="Times New Roman"/>
          <w:sz w:val="28"/>
          <w:szCs w:val="28"/>
        </w:rPr>
        <w:t>ГАУЗ «РКБ МЗ РТ»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DD7" w:rsidRDefault="00555DD7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в работе выступает интеллектуальная собственность. </w:t>
      </w:r>
    </w:p>
    <w:p w:rsidR="00F20A9E" w:rsidRDefault="00F20A9E" w:rsidP="00F20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9E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 следующие работы в области </w:t>
      </w:r>
      <w:r>
        <w:rPr>
          <w:rFonts w:ascii="Times New Roman" w:hAnsi="Times New Roman" w:cs="Times New Roman"/>
          <w:sz w:val="28"/>
          <w:szCs w:val="28"/>
        </w:rPr>
        <w:t>исследования рынка интеллектуальной собственности</w:t>
      </w:r>
      <w:r w:rsidRPr="00F20A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0A9E" w:rsidRPr="00F20A9E" w:rsidRDefault="00F20A9E" w:rsidP="00F20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A9E" w:rsidRDefault="00F20A9E" w:rsidP="00F20A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9E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F20A9E">
        <w:rPr>
          <w:rFonts w:ascii="Times New Roman" w:hAnsi="Times New Roman" w:cs="Times New Roman"/>
          <w:sz w:val="28"/>
          <w:szCs w:val="28"/>
        </w:rPr>
        <w:t xml:space="preserve"> работы стали труды ведущих отечественных и зарубежных специалистов, раскрывающие закономерность развития рыночной экономики, основы </w:t>
      </w:r>
      <w:r>
        <w:rPr>
          <w:rFonts w:ascii="Times New Roman" w:hAnsi="Times New Roman" w:cs="Times New Roman"/>
          <w:sz w:val="28"/>
          <w:szCs w:val="28"/>
        </w:rPr>
        <w:t>рынка интеллектуальной собственности, существующие проблемы в этой области и перспективы их разрешения.</w:t>
      </w:r>
    </w:p>
    <w:p w:rsidR="00F62F1E" w:rsidRDefault="00F62F1E" w:rsidP="00FE4C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F1E" w:rsidRDefault="00F62F1E" w:rsidP="00FE4C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F1E" w:rsidRDefault="00F62F1E" w:rsidP="00FE4C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F1E" w:rsidRDefault="00F62F1E" w:rsidP="00FE4C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F1E" w:rsidRDefault="00F62F1E" w:rsidP="00FE4C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A9E" w:rsidRDefault="00F20A9E" w:rsidP="00FE4C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A9E" w:rsidRDefault="00F20A9E" w:rsidP="00FE4C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A9E" w:rsidRDefault="00F20A9E" w:rsidP="00FE4C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A9E" w:rsidRDefault="00F20A9E" w:rsidP="00FE4C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A9E" w:rsidRDefault="00F20A9E" w:rsidP="00FE4C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A9E" w:rsidRDefault="00F20A9E" w:rsidP="00FE4C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A9E" w:rsidRDefault="00F20A9E" w:rsidP="00FE4C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F1E" w:rsidRDefault="00F62F1E" w:rsidP="00FE4C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CF4" w:rsidRPr="00961879" w:rsidRDefault="00FE4CF4" w:rsidP="00FE4C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879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АСПЕКТЫ ФУНКЦИОНИРОВАНИЯ РЫНКА ИНТЕЛЛЕКТУАЛЬНОЙ СОБСТВЕННОСТИ</w:t>
      </w:r>
    </w:p>
    <w:p w:rsidR="00304E41" w:rsidRPr="00961879" w:rsidRDefault="00FE4CF4" w:rsidP="00FE4CF4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879">
        <w:rPr>
          <w:rFonts w:ascii="Times New Roman" w:hAnsi="Times New Roman" w:cs="Times New Roman"/>
          <w:b/>
          <w:sz w:val="28"/>
          <w:szCs w:val="28"/>
        </w:rPr>
        <w:t>Интеллектуальная собственность: значение и экономическое содержание</w:t>
      </w:r>
    </w:p>
    <w:p w:rsidR="00FE4CF4" w:rsidRPr="00FE4CF4" w:rsidRDefault="00FE4CF4" w:rsidP="00FE4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195" w:rsidRDefault="00D13195" w:rsidP="00D1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195">
        <w:rPr>
          <w:rFonts w:ascii="Times New Roman" w:hAnsi="Times New Roman" w:cs="Times New Roman"/>
          <w:sz w:val="28"/>
          <w:szCs w:val="28"/>
        </w:rPr>
        <w:t xml:space="preserve">Правовой аспект понятия интеллектуальной собственности состоит в ее понимании как совокупности прав субъекта по управлению объектами собственности (вещами). В трактовке юридической энциклопедии интеллектуальная собственность представлена как исключительное право гражданина или юридического лица на результаты интеллектуальной деятельности и приравненные к ним средства индивидуализации. </w:t>
      </w:r>
      <w:proofErr w:type="gramStart"/>
      <w:r w:rsidRPr="00D13195">
        <w:rPr>
          <w:rFonts w:ascii="Times New Roman" w:hAnsi="Times New Roman" w:cs="Times New Roman"/>
          <w:sz w:val="28"/>
          <w:szCs w:val="28"/>
        </w:rPr>
        <w:t>Содержание понятия «интеллектуальная собственность» определено в ст. 1225 ч. 4 Гражданского кодекса РФ, принятой 24 ноября 2006 г.: интеллектуальная собственность (ИС) рассматривается как совокупность исключительных прав физического или юридического лица на результаты интеллектуальной и прежде всего творческой деятельности, а также на приравненные к ним по правовому режиму средства индивидуализации юридических лиц, продукции, работ и услуг (фирменное наименование, товарный знак, знак</w:t>
      </w:r>
      <w:proofErr w:type="gramEnd"/>
      <w:r w:rsidRPr="00D13195">
        <w:rPr>
          <w:rFonts w:ascii="Times New Roman" w:hAnsi="Times New Roman" w:cs="Times New Roman"/>
          <w:sz w:val="28"/>
          <w:szCs w:val="28"/>
        </w:rPr>
        <w:t xml:space="preserve"> обслуживания и т.п.)</w:t>
      </w:r>
      <w:r w:rsidR="007856D3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D13195">
        <w:rPr>
          <w:rFonts w:ascii="Times New Roman" w:hAnsi="Times New Roman" w:cs="Times New Roman"/>
          <w:sz w:val="28"/>
          <w:szCs w:val="28"/>
        </w:rPr>
        <w:t>.</w:t>
      </w:r>
    </w:p>
    <w:p w:rsidR="0038107C" w:rsidRDefault="0038107C" w:rsidP="00381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D44">
        <w:rPr>
          <w:rFonts w:ascii="Times New Roman" w:hAnsi="Times New Roman" w:cs="Times New Roman"/>
          <w:sz w:val="28"/>
          <w:szCs w:val="28"/>
        </w:rPr>
        <w:t>Указания н</w:t>
      </w:r>
      <w:r>
        <w:rPr>
          <w:rFonts w:ascii="Times New Roman" w:hAnsi="Times New Roman" w:cs="Times New Roman"/>
          <w:sz w:val="28"/>
          <w:szCs w:val="28"/>
        </w:rPr>
        <w:t>а отдельные объекты интеллекту</w:t>
      </w:r>
      <w:r w:rsidRPr="00125D44">
        <w:rPr>
          <w:rFonts w:ascii="Times New Roman" w:hAnsi="Times New Roman" w:cs="Times New Roman"/>
          <w:sz w:val="28"/>
          <w:szCs w:val="28"/>
        </w:rPr>
        <w:t>альной собст</w:t>
      </w:r>
      <w:r>
        <w:rPr>
          <w:rFonts w:ascii="Times New Roman" w:hAnsi="Times New Roman" w:cs="Times New Roman"/>
          <w:sz w:val="28"/>
          <w:szCs w:val="28"/>
        </w:rPr>
        <w:t>венности присутствуют в Методи</w:t>
      </w:r>
      <w:r w:rsidRPr="00125D44">
        <w:rPr>
          <w:rFonts w:ascii="Times New Roman" w:hAnsi="Times New Roman" w:cs="Times New Roman"/>
          <w:sz w:val="28"/>
          <w:szCs w:val="28"/>
        </w:rPr>
        <w:t>ческих реко</w:t>
      </w:r>
      <w:r>
        <w:rPr>
          <w:rFonts w:ascii="Times New Roman" w:hAnsi="Times New Roman" w:cs="Times New Roman"/>
          <w:sz w:val="28"/>
          <w:szCs w:val="28"/>
        </w:rPr>
        <w:t>мендациях по определению рыноч</w:t>
      </w:r>
      <w:r w:rsidRPr="00125D44">
        <w:rPr>
          <w:rFonts w:ascii="Times New Roman" w:hAnsi="Times New Roman" w:cs="Times New Roman"/>
          <w:sz w:val="28"/>
          <w:szCs w:val="28"/>
        </w:rPr>
        <w:t>ной стоимос</w:t>
      </w:r>
      <w:r>
        <w:rPr>
          <w:rFonts w:ascii="Times New Roman" w:hAnsi="Times New Roman" w:cs="Times New Roman"/>
          <w:sz w:val="28"/>
          <w:szCs w:val="28"/>
        </w:rPr>
        <w:t>ти интеллектуальной собственно</w:t>
      </w:r>
      <w:r w:rsidRPr="00125D44">
        <w:rPr>
          <w:rFonts w:ascii="Times New Roman" w:hAnsi="Times New Roman" w:cs="Times New Roman"/>
          <w:sz w:val="28"/>
          <w:szCs w:val="28"/>
        </w:rPr>
        <w:t>сти. Так, с</w:t>
      </w:r>
      <w:r>
        <w:rPr>
          <w:rFonts w:ascii="Times New Roman" w:hAnsi="Times New Roman" w:cs="Times New Roman"/>
          <w:sz w:val="28"/>
          <w:szCs w:val="28"/>
        </w:rPr>
        <w:t xml:space="preserve">огласно статье 1 рекомендаций к </w:t>
      </w:r>
      <w:r w:rsidRPr="00125D44">
        <w:rPr>
          <w:rFonts w:ascii="Times New Roman" w:hAnsi="Times New Roman" w:cs="Times New Roman"/>
          <w:sz w:val="28"/>
          <w:szCs w:val="28"/>
        </w:rPr>
        <w:t>объектам инт</w:t>
      </w:r>
      <w:r>
        <w:rPr>
          <w:rFonts w:ascii="Times New Roman" w:hAnsi="Times New Roman" w:cs="Times New Roman"/>
          <w:sz w:val="28"/>
          <w:szCs w:val="28"/>
        </w:rPr>
        <w:t>еллектуальной собственности от</w:t>
      </w:r>
      <w:r w:rsidRPr="00125D44">
        <w:rPr>
          <w:rFonts w:ascii="Times New Roman" w:hAnsi="Times New Roman" w:cs="Times New Roman"/>
          <w:sz w:val="28"/>
          <w:szCs w:val="28"/>
        </w:rPr>
        <w:t>носятся:</w:t>
      </w:r>
    </w:p>
    <w:p w:rsidR="0038107C" w:rsidRPr="00125D44" w:rsidRDefault="0038107C" w:rsidP="00381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5D44">
        <w:rPr>
          <w:rFonts w:ascii="Times New Roman" w:hAnsi="Times New Roman" w:cs="Times New Roman"/>
          <w:sz w:val="28"/>
          <w:szCs w:val="28"/>
        </w:rPr>
        <w:t>исключительные права на ре</w:t>
      </w:r>
      <w:r>
        <w:rPr>
          <w:rFonts w:ascii="Times New Roman" w:hAnsi="Times New Roman" w:cs="Times New Roman"/>
          <w:sz w:val="28"/>
          <w:szCs w:val="28"/>
        </w:rPr>
        <w:t>зультаты интел</w:t>
      </w:r>
      <w:r w:rsidRPr="00125D44">
        <w:rPr>
          <w:rFonts w:ascii="Times New Roman" w:hAnsi="Times New Roman" w:cs="Times New Roman"/>
          <w:sz w:val="28"/>
          <w:szCs w:val="28"/>
        </w:rPr>
        <w:t>лектуально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и приравненные к </w:t>
      </w:r>
      <w:r w:rsidRPr="00125D44">
        <w:rPr>
          <w:rFonts w:ascii="Times New Roman" w:hAnsi="Times New Roman" w:cs="Times New Roman"/>
          <w:sz w:val="28"/>
          <w:szCs w:val="28"/>
        </w:rPr>
        <w:t>ним средства индивидуализации;</w:t>
      </w:r>
    </w:p>
    <w:p w:rsidR="0038107C" w:rsidRPr="00125D44" w:rsidRDefault="0038107C" w:rsidP="00381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5D44">
        <w:rPr>
          <w:rFonts w:ascii="Times New Roman" w:hAnsi="Times New Roman" w:cs="Times New Roman"/>
          <w:sz w:val="28"/>
          <w:szCs w:val="28"/>
        </w:rPr>
        <w:t xml:space="preserve"> права на секреты производства (ноу-хау);</w:t>
      </w:r>
    </w:p>
    <w:p w:rsidR="0038107C" w:rsidRPr="00125D44" w:rsidRDefault="0038107C" w:rsidP="003810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25D44">
        <w:rPr>
          <w:rFonts w:ascii="Times New Roman" w:hAnsi="Times New Roman" w:cs="Times New Roman"/>
          <w:sz w:val="28"/>
          <w:szCs w:val="28"/>
        </w:rPr>
        <w:t xml:space="preserve"> права на р</w:t>
      </w:r>
      <w:r>
        <w:rPr>
          <w:rFonts w:ascii="Times New Roman" w:hAnsi="Times New Roman" w:cs="Times New Roman"/>
          <w:sz w:val="28"/>
          <w:szCs w:val="28"/>
        </w:rPr>
        <w:t>езультаты интеллектуальной дея</w:t>
      </w:r>
      <w:r w:rsidRPr="00125D44">
        <w:rPr>
          <w:rFonts w:ascii="Times New Roman" w:hAnsi="Times New Roman" w:cs="Times New Roman"/>
          <w:sz w:val="28"/>
          <w:szCs w:val="28"/>
        </w:rPr>
        <w:t>тельност</w:t>
      </w:r>
      <w:r>
        <w:rPr>
          <w:rFonts w:ascii="Times New Roman" w:hAnsi="Times New Roman" w:cs="Times New Roman"/>
          <w:sz w:val="28"/>
          <w:szCs w:val="28"/>
        </w:rPr>
        <w:t xml:space="preserve">и и приравненные к ним средства </w:t>
      </w:r>
      <w:r w:rsidRPr="00125D44">
        <w:rPr>
          <w:rFonts w:ascii="Times New Roman" w:hAnsi="Times New Roman" w:cs="Times New Roman"/>
          <w:sz w:val="28"/>
          <w:szCs w:val="28"/>
        </w:rPr>
        <w:t>индивидуализации, в том числе по лицензионному догов</w:t>
      </w:r>
      <w:r>
        <w:rPr>
          <w:rFonts w:ascii="Times New Roman" w:hAnsi="Times New Roman" w:cs="Times New Roman"/>
          <w:sz w:val="28"/>
          <w:szCs w:val="28"/>
        </w:rPr>
        <w:t xml:space="preserve">ору, авторскому договору и др., </w:t>
      </w:r>
      <w:r w:rsidRPr="00125D44">
        <w:rPr>
          <w:rFonts w:ascii="Times New Roman" w:hAnsi="Times New Roman" w:cs="Times New Roman"/>
          <w:sz w:val="28"/>
          <w:szCs w:val="28"/>
        </w:rPr>
        <w:t>иному договору</w:t>
      </w:r>
      <w:r w:rsidR="006E767D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125D44">
        <w:rPr>
          <w:rFonts w:ascii="Times New Roman" w:hAnsi="Times New Roman" w:cs="Times New Roman"/>
          <w:sz w:val="28"/>
          <w:szCs w:val="28"/>
        </w:rPr>
        <w:t>.</w:t>
      </w:r>
    </w:p>
    <w:p w:rsidR="00D13195" w:rsidRPr="00D13195" w:rsidRDefault="00D13195" w:rsidP="00D1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195">
        <w:rPr>
          <w:rFonts w:ascii="Times New Roman" w:hAnsi="Times New Roman" w:cs="Times New Roman"/>
          <w:sz w:val="28"/>
          <w:szCs w:val="28"/>
        </w:rPr>
        <w:t>На наш взгляд, «узость» правового подхода объясняется отсутствием контекста анализа содержания понятия, поскольку в данном случае определяется только</w:t>
      </w:r>
      <w:r w:rsidR="0038107C">
        <w:rPr>
          <w:rFonts w:ascii="Times New Roman" w:hAnsi="Times New Roman" w:cs="Times New Roman"/>
          <w:sz w:val="28"/>
          <w:szCs w:val="28"/>
        </w:rPr>
        <w:t xml:space="preserve"> </w:t>
      </w:r>
      <w:r w:rsidRPr="00D13195">
        <w:rPr>
          <w:rFonts w:ascii="Times New Roman" w:hAnsi="Times New Roman" w:cs="Times New Roman"/>
          <w:sz w:val="28"/>
          <w:szCs w:val="28"/>
        </w:rPr>
        <w:t>правовая идентификация объектов интеллектуальной собственности, что не отражает ее полезности для предпринимательской деятельности.</w:t>
      </w:r>
    </w:p>
    <w:p w:rsidR="00D13195" w:rsidRPr="00D13195" w:rsidRDefault="00D13195" w:rsidP="00D1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195">
        <w:rPr>
          <w:rFonts w:ascii="Times New Roman" w:hAnsi="Times New Roman" w:cs="Times New Roman"/>
          <w:sz w:val="28"/>
          <w:szCs w:val="28"/>
        </w:rPr>
        <w:t>Тем не менее</w:t>
      </w:r>
      <w:r w:rsidR="00A42EE4">
        <w:rPr>
          <w:rFonts w:ascii="Times New Roman" w:hAnsi="Times New Roman" w:cs="Times New Roman"/>
          <w:sz w:val="28"/>
          <w:szCs w:val="28"/>
        </w:rPr>
        <w:t>,</w:t>
      </w:r>
      <w:r w:rsidRPr="00D13195">
        <w:rPr>
          <w:rFonts w:ascii="Times New Roman" w:hAnsi="Times New Roman" w:cs="Times New Roman"/>
          <w:sz w:val="28"/>
          <w:szCs w:val="28"/>
        </w:rPr>
        <w:t xml:space="preserve"> правовой аспект понятия «интеллектуальная собственность» не существует независимо от его экономического содержания. В экономическую деятельность интеллектуальная собственность включается через ее правовую форму, позволяя ей идентифицироваться и трансформироваться в предпринимательский ресурс. Р. </w:t>
      </w:r>
      <w:proofErr w:type="spellStart"/>
      <w:proofErr w:type="gramStart"/>
      <w:r w:rsidRPr="00D13195">
        <w:rPr>
          <w:rFonts w:ascii="Times New Roman" w:hAnsi="Times New Roman" w:cs="Times New Roman"/>
          <w:sz w:val="28"/>
          <w:szCs w:val="28"/>
        </w:rPr>
        <w:t>Саватье</w:t>
      </w:r>
      <w:proofErr w:type="spellEnd"/>
      <w:r w:rsidRPr="00D131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13195">
        <w:rPr>
          <w:rFonts w:ascii="Times New Roman" w:hAnsi="Times New Roman" w:cs="Times New Roman"/>
          <w:sz w:val="28"/>
          <w:szCs w:val="28"/>
        </w:rPr>
        <w:t xml:space="preserve"> работе «Теория обязательств» так обосновывал данную взаимосвязь на примере вещей: «Ве</w:t>
      </w:r>
      <w:r w:rsidR="0038107C">
        <w:rPr>
          <w:rFonts w:ascii="Times New Roman" w:hAnsi="Times New Roman" w:cs="Times New Roman"/>
          <w:sz w:val="28"/>
          <w:szCs w:val="28"/>
        </w:rPr>
        <w:t>щ</w:t>
      </w:r>
      <w:r w:rsidRPr="00D13195">
        <w:rPr>
          <w:rFonts w:ascii="Times New Roman" w:hAnsi="Times New Roman" w:cs="Times New Roman"/>
          <w:sz w:val="28"/>
          <w:szCs w:val="28"/>
        </w:rPr>
        <w:t xml:space="preserve">ь существует только благодаря своей экономической полезности. Однако это свойство полезности для человека она приобретает лишь благодаря правам, которыми человек обладает в отношении этой вещи. Таким образом, экономическая полезность вещи предусматривает соответствующее ее правовое положение. И наоборот, права, относящиеся к вещи, учитывают экономическую оценку ее полезности». Возможность данной аналогии обусловлена дуализмом интеллектуальной собственности, состоящей в том, что нематериальные объекты интеллектуальной собственности объективно существуют только </w:t>
      </w:r>
      <w:proofErr w:type="gramStart"/>
      <w:r w:rsidRPr="00D13195">
        <w:rPr>
          <w:rFonts w:ascii="Times New Roman" w:hAnsi="Times New Roman" w:cs="Times New Roman"/>
          <w:sz w:val="28"/>
          <w:szCs w:val="28"/>
        </w:rPr>
        <w:t>воплощенными</w:t>
      </w:r>
      <w:proofErr w:type="gramEnd"/>
      <w:r w:rsidRPr="00D13195">
        <w:rPr>
          <w:rFonts w:ascii="Times New Roman" w:hAnsi="Times New Roman" w:cs="Times New Roman"/>
          <w:sz w:val="28"/>
          <w:szCs w:val="28"/>
        </w:rPr>
        <w:t xml:space="preserve"> в материальных объектах (вещах), в частности в товарах.</w:t>
      </w:r>
    </w:p>
    <w:p w:rsidR="00D13195" w:rsidRPr="00D13195" w:rsidRDefault="00D13195" w:rsidP="00D13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195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D13195">
        <w:rPr>
          <w:rFonts w:ascii="Times New Roman" w:hAnsi="Times New Roman" w:cs="Times New Roman"/>
          <w:sz w:val="28"/>
          <w:szCs w:val="28"/>
        </w:rPr>
        <w:t>Гелбрейтом</w:t>
      </w:r>
      <w:proofErr w:type="spellEnd"/>
      <w:r w:rsidRPr="00D13195">
        <w:rPr>
          <w:rFonts w:ascii="Times New Roman" w:hAnsi="Times New Roman" w:cs="Times New Roman"/>
          <w:sz w:val="28"/>
          <w:szCs w:val="28"/>
        </w:rPr>
        <w:t xml:space="preserve"> в 60-х гг. XX в. в работе «Новое индустриальное общество» одним из первых было сформулировано понятие интеллектуальной собственности как экономического ресурса. Он отмечал, что интеллектуальная собственность составляет важную часть </w:t>
      </w:r>
      <w:r w:rsidRPr="00D13195">
        <w:rPr>
          <w:rFonts w:ascii="Times New Roman" w:hAnsi="Times New Roman" w:cs="Times New Roman"/>
          <w:sz w:val="28"/>
          <w:szCs w:val="28"/>
        </w:rPr>
        <w:lastRenderedPageBreak/>
        <w:t>общественного богатства и аккумулирует в себе ог</w:t>
      </w:r>
      <w:r w:rsidR="00A42EE4">
        <w:rPr>
          <w:rFonts w:ascii="Times New Roman" w:hAnsi="Times New Roman" w:cs="Times New Roman"/>
          <w:sz w:val="28"/>
          <w:szCs w:val="28"/>
        </w:rPr>
        <w:t>ромный экономический потенциал.</w:t>
      </w:r>
    </w:p>
    <w:p w:rsidR="004E7F14" w:rsidRPr="004E7F14" w:rsidRDefault="00D13195" w:rsidP="004E7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195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D13195">
        <w:rPr>
          <w:rFonts w:ascii="Times New Roman" w:hAnsi="Times New Roman" w:cs="Times New Roman"/>
          <w:sz w:val="28"/>
          <w:szCs w:val="28"/>
        </w:rPr>
        <w:t>-экономическое содержание интеллектуальной собственности актуализирует Е. Яковлева, раскрывая интеллектуальную собственность как формализованную информа</w:t>
      </w:r>
      <w:r w:rsidR="004E7F14">
        <w:rPr>
          <w:rFonts w:ascii="Times New Roman" w:hAnsi="Times New Roman" w:cs="Times New Roman"/>
          <w:sz w:val="28"/>
          <w:szCs w:val="28"/>
        </w:rPr>
        <w:t>цию (знание), которая в виде ин</w:t>
      </w:r>
      <w:r w:rsidR="004E7F14" w:rsidRPr="004E7F14">
        <w:rPr>
          <w:rFonts w:ascii="Times New Roman" w:hAnsi="Times New Roman" w:cs="Times New Roman"/>
          <w:sz w:val="28"/>
          <w:szCs w:val="28"/>
        </w:rPr>
        <w:t>теллектуально-информационных ресурсов и продуктов является неотъемлемой частью интеллектуального капитала субъектов и позволяет последним экономически выгодно и целесообразно использовать собственный интеллектуальный потенциал</w:t>
      </w:r>
      <w:r w:rsidR="007856D3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="004E7F14" w:rsidRPr="004E7F14">
        <w:rPr>
          <w:rFonts w:ascii="Times New Roman" w:hAnsi="Times New Roman" w:cs="Times New Roman"/>
          <w:sz w:val="28"/>
          <w:szCs w:val="28"/>
        </w:rPr>
        <w:t>.</w:t>
      </w:r>
    </w:p>
    <w:p w:rsidR="004E7F14" w:rsidRPr="004E7F14" w:rsidRDefault="004E7F14" w:rsidP="004E7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14">
        <w:rPr>
          <w:rFonts w:ascii="Times New Roman" w:hAnsi="Times New Roman" w:cs="Times New Roman"/>
          <w:sz w:val="28"/>
          <w:szCs w:val="28"/>
        </w:rPr>
        <w:t>В соответствии с социологическим подходом рядом ученых интеллектуальная собственность рассматривается как совокупность общественных отношений, возникающих при появлении и использовании результатов интеллектуальной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7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F1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E7F14">
        <w:rPr>
          <w:rFonts w:ascii="Times New Roman" w:hAnsi="Times New Roman" w:cs="Times New Roman"/>
          <w:sz w:val="28"/>
          <w:szCs w:val="28"/>
        </w:rPr>
        <w:t>Писачкин</w:t>
      </w:r>
      <w:proofErr w:type="spellEnd"/>
      <w:r w:rsidRPr="004E7F14">
        <w:rPr>
          <w:rFonts w:ascii="Times New Roman" w:hAnsi="Times New Roman" w:cs="Times New Roman"/>
          <w:sz w:val="28"/>
          <w:szCs w:val="28"/>
        </w:rPr>
        <w:t>, рассматривая интеллектуальную собственность в системе социальных отношений и ценностных ориентаций, выделяя социальную функцию интеллектуальной собственности, отмечает, что она во многом определяет характер стратификации современного общества, выполняет идентификационную миссию, а также позволяет реализовать накопленный интеллектуальный и творческий потенциал населения, активно задействовать его в различных сферах деятельности, и связана с мотивацией поведения л</w:t>
      </w:r>
      <w:r>
        <w:rPr>
          <w:rFonts w:ascii="Times New Roman" w:hAnsi="Times New Roman" w:cs="Times New Roman"/>
          <w:sz w:val="28"/>
          <w:szCs w:val="28"/>
        </w:rPr>
        <w:t>юдей, их нравственными устоями</w:t>
      </w:r>
      <w:r w:rsidR="007856D3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Pr="004E7F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7F14" w:rsidRPr="004E7F14" w:rsidRDefault="004E7F14" w:rsidP="004E7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F14">
        <w:rPr>
          <w:rFonts w:ascii="Times New Roman" w:hAnsi="Times New Roman" w:cs="Times New Roman"/>
          <w:sz w:val="28"/>
          <w:szCs w:val="28"/>
        </w:rPr>
        <w:t xml:space="preserve">Объединяя правовой, экономический и социологический подходы и отмечая </w:t>
      </w:r>
      <w:proofErr w:type="spellStart"/>
      <w:r w:rsidRPr="004E7F14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4E7F14">
        <w:rPr>
          <w:rFonts w:ascii="Times New Roman" w:hAnsi="Times New Roman" w:cs="Times New Roman"/>
          <w:sz w:val="28"/>
          <w:szCs w:val="28"/>
        </w:rPr>
        <w:t xml:space="preserve"> понятия «интеллектуальная собственность», сущность и значение которой варьируется в зависимости от сферы его применении, А.Н. Прохоров отмечает, что интеллектуальная собственность представляет собой совокупность социально-экономических отношений, связанных с созданием, распределением, обменом и потреблением </w:t>
      </w:r>
      <w:r w:rsidRPr="004E7F14">
        <w:rPr>
          <w:rFonts w:ascii="Times New Roman" w:hAnsi="Times New Roman" w:cs="Times New Roman"/>
          <w:sz w:val="28"/>
          <w:szCs w:val="28"/>
        </w:rPr>
        <w:lastRenderedPageBreak/>
        <w:t>результатов творческой деятельности человека, с одновременной фиксацией комплекса исключительных прав на продукты интеллектуального труда</w:t>
      </w:r>
      <w:r w:rsidR="007856D3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5D44" w:rsidRDefault="004E7F14" w:rsidP="004E7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14">
        <w:rPr>
          <w:rFonts w:ascii="Times New Roman" w:hAnsi="Times New Roman" w:cs="Times New Roman"/>
          <w:sz w:val="28"/>
          <w:szCs w:val="28"/>
        </w:rPr>
        <w:t xml:space="preserve">На наш взгляд, рассмотренные походы к пониманию сущности понятия «интеллектуальная собственность» не учитывают управленческого подхода к ее содержанию. Это </w:t>
      </w:r>
      <w:proofErr w:type="gramStart"/>
      <w:r w:rsidRPr="004E7F14">
        <w:rPr>
          <w:rFonts w:ascii="Times New Roman" w:hAnsi="Times New Roman" w:cs="Times New Roman"/>
          <w:sz w:val="28"/>
          <w:szCs w:val="28"/>
        </w:rPr>
        <w:t>объясняется</w:t>
      </w:r>
      <w:proofErr w:type="gramEnd"/>
      <w:r w:rsidRPr="004E7F14">
        <w:rPr>
          <w:rFonts w:ascii="Times New Roman" w:hAnsi="Times New Roman" w:cs="Times New Roman"/>
          <w:sz w:val="28"/>
          <w:szCs w:val="28"/>
        </w:rPr>
        <w:t xml:space="preserve"> прежде всего тем, что интеллектуальная собственность как объект управления имеет временные ограничения, определяемые периодом ее использования в процессе предпринимательской деятельности. Как только интеллектуальная собственность становится ресурсом предпринимательской деятельности, с этого момента она принимает управленческий аспект.</w:t>
      </w:r>
    </w:p>
    <w:p w:rsidR="00B42BC2" w:rsidRPr="00B42BC2" w:rsidRDefault="00B42BC2" w:rsidP="00B42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C2">
        <w:rPr>
          <w:rFonts w:ascii="Times New Roman" w:hAnsi="Times New Roman" w:cs="Times New Roman"/>
          <w:sz w:val="28"/>
          <w:szCs w:val="28"/>
        </w:rPr>
        <w:t xml:space="preserve">Основным нормативно-правовым документом, регулирующим права </w:t>
      </w:r>
      <w:proofErr w:type="gramStart"/>
      <w:r w:rsidRPr="00B42BC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42BC2" w:rsidRPr="00B42BC2" w:rsidRDefault="00B42BC2" w:rsidP="00B42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C2">
        <w:rPr>
          <w:rFonts w:ascii="Times New Roman" w:hAnsi="Times New Roman" w:cs="Times New Roman"/>
          <w:sz w:val="28"/>
          <w:szCs w:val="28"/>
        </w:rPr>
        <w:t>интеллектуальной деятельности в России является Гражданский Кодекс РФ</w:t>
      </w:r>
    </w:p>
    <w:p w:rsidR="00B42BC2" w:rsidRPr="00B42BC2" w:rsidRDefault="00B42BC2" w:rsidP="00B42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BC2">
        <w:rPr>
          <w:rFonts w:ascii="Times New Roman" w:hAnsi="Times New Roman" w:cs="Times New Roman"/>
          <w:sz w:val="28"/>
          <w:szCs w:val="28"/>
        </w:rPr>
        <w:t>часть 4-ая, Гл. 72 «Патентное право», посл</w:t>
      </w:r>
      <w:r>
        <w:rPr>
          <w:rFonts w:ascii="Times New Roman" w:hAnsi="Times New Roman" w:cs="Times New Roman"/>
          <w:sz w:val="28"/>
          <w:szCs w:val="28"/>
        </w:rPr>
        <w:t>е принятия которого, интеллекту</w:t>
      </w:r>
      <w:r w:rsidRPr="00B42BC2">
        <w:rPr>
          <w:rFonts w:ascii="Times New Roman" w:hAnsi="Times New Roman" w:cs="Times New Roman"/>
          <w:sz w:val="28"/>
          <w:szCs w:val="28"/>
        </w:rPr>
        <w:t>альная деятельность приобрела законодат</w:t>
      </w:r>
      <w:r>
        <w:rPr>
          <w:rFonts w:ascii="Times New Roman" w:hAnsi="Times New Roman" w:cs="Times New Roman"/>
          <w:sz w:val="28"/>
          <w:szCs w:val="28"/>
        </w:rPr>
        <w:t>ельные границы, связанные с соз</w:t>
      </w:r>
      <w:r w:rsidRPr="00B42BC2">
        <w:rPr>
          <w:rFonts w:ascii="Times New Roman" w:hAnsi="Times New Roman" w:cs="Times New Roman"/>
          <w:sz w:val="28"/>
          <w:szCs w:val="28"/>
        </w:rPr>
        <w:t>данием и использованием изобретений, полезных моделей, 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BC2">
        <w:rPr>
          <w:rFonts w:ascii="Times New Roman" w:hAnsi="Times New Roman" w:cs="Times New Roman"/>
          <w:sz w:val="28"/>
          <w:szCs w:val="28"/>
        </w:rPr>
        <w:t>образцов, то есть объектов интеллектуальной собственности, охраняемых</w:t>
      </w:r>
      <w:r>
        <w:rPr>
          <w:rFonts w:ascii="Times New Roman" w:hAnsi="Times New Roman" w:cs="Times New Roman"/>
          <w:sz w:val="28"/>
          <w:szCs w:val="28"/>
        </w:rPr>
        <w:t xml:space="preserve"> патентом</w:t>
      </w:r>
      <w:r w:rsidRPr="00B42BC2">
        <w:rPr>
          <w:rFonts w:ascii="Times New Roman" w:hAnsi="Times New Roman" w:cs="Times New Roman"/>
          <w:sz w:val="28"/>
          <w:szCs w:val="28"/>
        </w:rPr>
        <w:t>.</w:t>
      </w:r>
    </w:p>
    <w:p w:rsidR="00B42BC2" w:rsidRPr="00B42BC2" w:rsidRDefault="00B42BC2" w:rsidP="005C3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C2">
        <w:rPr>
          <w:rFonts w:ascii="Times New Roman" w:hAnsi="Times New Roman" w:cs="Times New Roman"/>
          <w:sz w:val="28"/>
          <w:szCs w:val="28"/>
        </w:rPr>
        <w:t>Существующая с 29.11.2012 года Фе</w:t>
      </w:r>
      <w:r w:rsidR="005C3AD1">
        <w:rPr>
          <w:rFonts w:ascii="Times New Roman" w:hAnsi="Times New Roman" w:cs="Times New Roman"/>
          <w:sz w:val="28"/>
          <w:szCs w:val="28"/>
        </w:rPr>
        <w:t>деральная служба по интеллекту</w:t>
      </w:r>
      <w:r w:rsidRPr="00B42BC2">
        <w:rPr>
          <w:rFonts w:ascii="Times New Roman" w:hAnsi="Times New Roman" w:cs="Times New Roman"/>
          <w:sz w:val="28"/>
          <w:szCs w:val="28"/>
        </w:rPr>
        <w:t>альной собственности занимается вопросами контроля, надзора, а также</w:t>
      </w:r>
      <w:r w:rsidR="005C3AD1">
        <w:rPr>
          <w:rFonts w:ascii="Times New Roman" w:hAnsi="Times New Roman" w:cs="Times New Roman"/>
          <w:sz w:val="28"/>
          <w:szCs w:val="28"/>
        </w:rPr>
        <w:t xml:space="preserve"> </w:t>
      </w:r>
      <w:r w:rsidRPr="00B42BC2">
        <w:rPr>
          <w:rFonts w:ascii="Times New Roman" w:hAnsi="Times New Roman" w:cs="Times New Roman"/>
          <w:sz w:val="28"/>
          <w:szCs w:val="28"/>
        </w:rPr>
        <w:t>нормативно-правовым регулирова</w:t>
      </w:r>
      <w:r w:rsidR="005C3AD1">
        <w:rPr>
          <w:rFonts w:ascii="Times New Roman" w:hAnsi="Times New Roman" w:cs="Times New Roman"/>
          <w:sz w:val="28"/>
          <w:szCs w:val="28"/>
        </w:rPr>
        <w:t>нием этой сферы. За пять лет ее сущест</w:t>
      </w:r>
      <w:r w:rsidRPr="00B42BC2">
        <w:rPr>
          <w:rFonts w:ascii="Times New Roman" w:hAnsi="Times New Roman" w:cs="Times New Roman"/>
          <w:sz w:val="28"/>
          <w:szCs w:val="28"/>
        </w:rPr>
        <w:t>вования барьеры и размытости нормативно-правовых актов так и не были</w:t>
      </w:r>
      <w:r w:rsidR="005C3AD1">
        <w:rPr>
          <w:rFonts w:ascii="Times New Roman" w:hAnsi="Times New Roman" w:cs="Times New Roman"/>
          <w:sz w:val="28"/>
          <w:szCs w:val="28"/>
        </w:rPr>
        <w:t xml:space="preserve"> убраны и до сих пор остае</w:t>
      </w:r>
      <w:r w:rsidRPr="00B42BC2">
        <w:rPr>
          <w:rFonts w:ascii="Times New Roman" w:hAnsi="Times New Roman" w:cs="Times New Roman"/>
          <w:sz w:val="28"/>
          <w:szCs w:val="28"/>
        </w:rPr>
        <w:t>тся множество спорных вопросов.</w:t>
      </w:r>
    </w:p>
    <w:p w:rsidR="00B42BC2" w:rsidRDefault="00B42BC2" w:rsidP="005C3A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BC2">
        <w:rPr>
          <w:rFonts w:ascii="Times New Roman" w:hAnsi="Times New Roman" w:cs="Times New Roman"/>
          <w:sz w:val="28"/>
          <w:szCs w:val="28"/>
        </w:rPr>
        <w:t>На данном этапе времени одним из приори</w:t>
      </w:r>
      <w:r w:rsidR="005C3AD1">
        <w:rPr>
          <w:rFonts w:ascii="Times New Roman" w:hAnsi="Times New Roman" w:cs="Times New Roman"/>
          <w:sz w:val="28"/>
          <w:szCs w:val="28"/>
        </w:rPr>
        <w:t>тетов развития социально-</w:t>
      </w:r>
      <w:r w:rsidRPr="00B42BC2">
        <w:rPr>
          <w:rFonts w:ascii="Times New Roman" w:hAnsi="Times New Roman" w:cs="Times New Roman"/>
          <w:sz w:val="28"/>
          <w:szCs w:val="28"/>
        </w:rPr>
        <w:t>экономической политики страны должна о</w:t>
      </w:r>
      <w:r w:rsidR="005C3AD1">
        <w:rPr>
          <w:rFonts w:ascii="Times New Roman" w:hAnsi="Times New Roman" w:cs="Times New Roman"/>
          <w:sz w:val="28"/>
          <w:szCs w:val="28"/>
        </w:rPr>
        <w:t>ставаться правовая защита интел</w:t>
      </w:r>
      <w:r w:rsidRPr="00B42BC2">
        <w:rPr>
          <w:rFonts w:ascii="Times New Roman" w:hAnsi="Times New Roman" w:cs="Times New Roman"/>
          <w:sz w:val="28"/>
          <w:szCs w:val="28"/>
        </w:rPr>
        <w:t>лектуальной деятельности и отстаивание интеллектуальных прав не только</w:t>
      </w:r>
      <w:r w:rsidR="005C3AD1">
        <w:rPr>
          <w:rFonts w:ascii="Times New Roman" w:hAnsi="Times New Roman" w:cs="Times New Roman"/>
          <w:sz w:val="28"/>
          <w:szCs w:val="28"/>
        </w:rPr>
        <w:t xml:space="preserve"> </w:t>
      </w:r>
      <w:r w:rsidRPr="00B42BC2">
        <w:rPr>
          <w:rFonts w:ascii="Times New Roman" w:hAnsi="Times New Roman" w:cs="Times New Roman"/>
          <w:sz w:val="28"/>
          <w:szCs w:val="28"/>
        </w:rPr>
        <w:t>на территории страны, но и за рубежом. То</w:t>
      </w:r>
      <w:r w:rsidR="005C3AD1">
        <w:rPr>
          <w:rFonts w:ascii="Times New Roman" w:hAnsi="Times New Roman" w:cs="Times New Roman"/>
          <w:sz w:val="28"/>
          <w:szCs w:val="28"/>
        </w:rPr>
        <w:t>лько после того, как эти приори</w:t>
      </w:r>
      <w:r w:rsidRPr="00B42BC2">
        <w:rPr>
          <w:rFonts w:ascii="Times New Roman" w:hAnsi="Times New Roman" w:cs="Times New Roman"/>
          <w:sz w:val="28"/>
          <w:szCs w:val="28"/>
        </w:rPr>
        <w:t>теты начнут реально функционироват</w:t>
      </w:r>
      <w:r w:rsidR="005C3AD1">
        <w:rPr>
          <w:rFonts w:ascii="Times New Roman" w:hAnsi="Times New Roman" w:cs="Times New Roman"/>
          <w:sz w:val="28"/>
          <w:szCs w:val="28"/>
        </w:rPr>
        <w:t xml:space="preserve">ь в экономике страны, мы сможет </w:t>
      </w:r>
      <w:r w:rsidRPr="00B42BC2">
        <w:rPr>
          <w:rFonts w:ascii="Times New Roman" w:hAnsi="Times New Roman" w:cs="Times New Roman"/>
          <w:sz w:val="28"/>
          <w:szCs w:val="28"/>
        </w:rPr>
        <w:t xml:space="preserve">отойти от энергетической и ресурсной зависимости и окончательно </w:t>
      </w:r>
      <w:r w:rsidRPr="00B42BC2">
        <w:rPr>
          <w:rFonts w:ascii="Times New Roman" w:hAnsi="Times New Roman" w:cs="Times New Roman"/>
          <w:sz w:val="28"/>
          <w:szCs w:val="28"/>
        </w:rPr>
        <w:lastRenderedPageBreak/>
        <w:t>стать на</w:t>
      </w:r>
      <w:r w:rsidR="005C3AD1">
        <w:rPr>
          <w:rFonts w:ascii="Times New Roman" w:hAnsi="Times New Roman" w:cs="Times New Roman"/>
          <w:sz w:val="28"/>
          <w:szCs w:val="28"/>
        </w:rPr>
        <w:t xml:space="preserve"> </w:t>
      </w:r>
      <w:r w:rsidRPr="00B42BC2">
        <w:rPr>
          <w:rFonts w:ascii="Times New Roman" w:hAnsi="Times New Roman" w:cs="Times New Roman"/>
          <w:sz w:val="28"/>
          <w:szCs w:val="28"/>
        </w:rPr>
        <w:t>инновационный путь развития, выполняя</w:t>
      </w:r>
      <w:r w:rsidR="005C3AD1">
        <w:rPr>
          <w:rFonts w:ascii="Times New Roman" w:hAnsi="Times New Roman" w:cs="Times New Roman"/>
          <w:sz w:val="28"/>
          <w:szCs w:val="28"/>
        </w:rPr>
        <w:t>, таким образом, требования эко</w:t>
      </w:r>
      <w:r w:rsidRPr="00B42BC2">
        <w:rPr>
          <w:rFonts w:ascii="Times New Roman" w:hAnsi="Times New Roman" w:cs="Times New Roman"/>
          <w:sz w:val="28"/>
          <w:szCs w:val="28"/>
        </w:rPr>
        <w:t>номической безопасности.</w:t>
      </w:r>
      <w:r w:rsidRPr="00B42BC2">
        <w:rPr>
          <w:rFonts w:ascii="Times New Roman" w:hAnsi="Times New Roman" w:cs="Times New Roman"/>
          <w:sz w:val="28"/>
          <w:szCs w:val="28"/>
        </w:rPr>
        <w:cr/>
      </w:r>
    </w:p>
    <w:p w:rsidR="00231127" w:rsidRDefault="00231127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127" w:rsidRPr="00961879" w:rsidRDefault="0096187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879">
        <w:rPr>
          <w:rFonts w:ascii="Times New Roman" w:hAnsi="Times New Roman" w:cs="Times New Roman"/>
          <w:b/>
          <w:sz w:val="28"/>
          <w:szCs w:val="28"/>
        </w:rPr>
        <w:t>1.2.</w:t>
      </w:r>
      <w:r w:rsidRPr="00961879">
        <w:rPr>
          <w:rFonts w:ascii="Times New Roman" w:hAnsi="Times New Roman" w:cs="Times New Roman"/>
          <w:b/>
          <w:sz w:val="28"/>
          <w:szCs w:val="28"/>
        </w:rPr>
        <w:tab/>
        <w:t>Виды объектов интеллектуальной собственности</w:t>
      </w:r>
    </w:p>
    <w:p w:rsidR="00231127" w:rsidRDefault="00231127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127" w:rsidRPr="00231127" w:rsidRDefault="00231127" w:rsidP="00231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27">
        <w:rPr>
          <w:rFonts w:ascii="Times New Roman" w:hAnsi="Times New Roman" w:cs="Times New Roman"/>
          <w:sz w:val="28"/>
          <w:szCs w:val="28"/>
        </w:rPr>
        <w:t xml:space="preserve">Вопрос о том, что </w:t>
      </w:r>
      <w:proofErr w:type="gramStart"/>
      <w:r w:rsidRPr="002311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ледует считать интеллектуальной </w:t>
      </w:r>
      <w:r w:rsidRPr="00231127">
        <w:rPr>
          <w:rFonts w:ascii="Times New Roman" w:hAnsi="Times New Roman" w:cs="Times New Roman"/>
          <w:sz w:val="28"/>
          <w:szCs w:val="28"/>
        </w:rPr>
        <w:t>собственностью сегодня вызывает</w:t>
      </w:r>
      <w:proofErr w:type="gramEnd"/>
      <w:r w:rsidRPr="00231127">
        <w:rPr>
          <w:rFonts w:ascii="Times New Roman" w:hAnsi="Times New Roman" w:cs="Times New Roman"/>
          <w:sz w:val="28"/>
          <w:szCs w:val="28"/>
        </w:rPr>
        <w:t xml:space="preserve"> немало споров.</w:t>
      </w:r>
    </w:p>
    <w:p w:rsidR="00231127" w:rsidRPr="00231127" w:rsidRDefault="00A42EE4" w:rsidP="00231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31127" w:rsidRPr="00231127">
        <w:rPr>
          <w:rFonts w:ascii="Times New Roman" w:hAnsi="Times New Roman" w:cs="Times New Roman"/>
          <w:sz w:val="28"/>
          <w:szCs w:val="28"/>
        </w:rPr>
        <w:t>акрепл</w:t>
      </w:r>
      <w:r w:rsidR="00231127">
        <w:rPr>
          <w:rFonts w:ascii="Times New Roman" w:hAnsi="Times New Roman" w:cs="Times New Roman"/>
          <w:sz w:val="28"/>
          <w:szCs w:val="28"/>
        </w:rPr>
        <w:t>ение содержания «интеллектуаль</w:t>
      </w:r>
      <w:r w:rsidR="00231127" w:rsidRPr="00231127">
        <w:rPr>
          <w:rFonts w:ascii="Times New Roman" w:hAnsi="Times New Roman" w:cs="Times New Roman"/>
          <w:sz w:val="28"/>
          <w:szCs w:val="28"/>
        </w:rPr>
        <w:t>ной собственности»</w:t>
      </w:r>
      <w:r w:rsidR="00231127">
        <w:rPr>
          <w:rFonts w:ascii="Times New Roman" w:hAnsi="Times New Roman" w:cs="Times New Roman"/>
          <w:sz w:val="28"/>
          <w:szCs w:val="28"/>
        </w:rPr>
        <w:t xml:space="preserve"> на международном уровне не ме</w:t>
      </w:r>
      <w:r w:rsidR="00231127" w:rsidRPr="00231127">
        <w:rPr>
          <w:rFonts w:ascii="Times New Roman" w:hAnsi="Times New Roman" w:cs="Times New Roman"/>
          <w:sz w:val="28"/>
          <w:szCs w:val="28"/>
        </w:rPr>
        <w:t>шает многим исслед</w:t>
      </w:r>
      <w:r w:rsidR="00231127">
        <w:rPr>
          <w:rFonts w:ascii="Times New Roman" w:hAnsi="Times New Roman" w:cs="Times New Roman"/>
          <w:sz w:val="28"/>
          <w:szCs w:val="28"/>
        </w:rPr>
        <w:t>ователям предлагать свои струк</w:t>
      </w:r>
      <w:r w:rsidR="00231127" w:rsidRPr="00231127">
        <w:rPr>
          <w:rFonts w:ascii="Times New Roman" w:hAnsi="Times New Roman" w:cs="Times New Roman"/>
          <w:sz w:val="28"/>
          <w:szCs w:val="28"/>
        </w:rPr>
        <w:t>турные классификации этой категории.</w:t>
      </w:r>
    </w:p>
    <w:p w:rsidR="00231127" w:rsidRDefault="00231127" w:rsidP="00231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27">
        <w:rPr>
          <w:rFonts w:ascii="Times New Roman" w:hAnsi="Times New Roman" w:cs="Times New Roman"/>
          <w:sz w:val="28"/>
          <w:szCs w:val="28"/>
        </w:rPr>
        <w:t xml:space="preserve">А.П. Сергеев, </w:t>
      </w:r>
      <w:r>
        <w:rPr>
          <w:rFonts w:ascii="Times New Roman" w:hAnsi="Times New Roman" w:cs="Times New Roman"/>
          <w:sz w:val="28"/>
          <w:szCs w:val="28"/>
        </w:rPr>
        <w:t xml:space="preserve">например, структурирует объекты </w:t>
      </w:r>
      <w:r w:rsidRPr="00231127">
        <w:rPr>
          <w:rFonts w:ascii="Times New Roman" w:hAnsi="Times New Roman" w:cs="Times New Roman"/>
          <w:sz w:val="28"/>
          <w:szCs w:val="28"/>
        </w:rPr>
        <w:t>права интеллект</w:t>
      </w:r>
      <w:r>
        <w:rPr>
          <w:rFonts w:ascii="Times New Roman" w:hAnsi="Times New Roman" w:cs="Times New Roman"/>
          <w:sz w:val="28"/>
          <w:szCs w:val="28"/>
        </w:rPr>
        <w:t xml:space="preserve">уальной собственности следующим </w:t>
      </w:r>
      <w:r w:rsidRPr="00231127">
        <w:rPr>
          <w:rFonts w:ascii="Times New Roman" w:hAnsi="Times New Roman" w:cs="Times New Roman"/>
          <w:sz w:val="28"/>
          <w:szCs w:val="28"/>
        </w:rPr>
        <w:t>образом: литературная и ху</w:t>
      </w:r>
      <w:r>
        <w:rPr>
          <w:rFonts w:ascii="Times New Roman" w:hAnsi="Times New Roman" w:cs="Times New Roman"/>
          <w:sz w:val="28"/>
          <w:szCs w:val="28"/>
        </w:rPr>
        <w:t>дожественная собствен</w:t>
      </w:r>
      <w:r w:rsidRPr="00231127">
        <w:rPr>
          <w:rFonts w:ascii="Times New Roman" w:hAnsi="Times New Roman" w:cs="Times New Roman"/>
          <w:sz w:val="28"/>
          <w:szCs w:val="28"/>
        </w:rPr>
        <w:t>ность; промышленна</w:t>
      </w:r>
      <w:r>
        <w:rPr>
          <w:rFonts w:ascii="Times New Roman" w:hAnsi="Times New Roman" w:cs="Times New Roman"/>
          <w:sz w:val="28"/>
          <w:szCs w:val="28"/>
        </w:rPr>
        <w:t>я собственность; средства инди</w:t>
      </w:r>
      <w:r w:rsidRPr="00231127">
        <w:rPr>
          <w:rFonts w:ascii="Times New Roman" w:hAnsi="Times New Roman" w:cs="Times New Roman"/>
          <w:sz w:val="28"/>
          <w:szCs w:val="28"/>
        </w:rPr>
        <w:t>видуа</w:t>
      </w:r>
      <w:r>
        <w:rPr>
          <w:rFonts w:ascii="Times New Roman" w:hAnsi="Times New Roman" w:cs="Times New Roman"/>
          <w:sz w:val="28"/>
          <w:szCs w:val="28"/>
        </w:rPr>
        <w:t>лизации; нетрадиционные объекты</w:t>
      </w:r>
      <w:r w:rsidR="007856D3"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127" w:rsidRPr="00231127" w:rsidRDefault="00231127" w:rsidP="00231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нетради</w:t>
      </w:r>
      <w:r w:rsidRPr="00231127">
        <w:rPr>
          <w:rFonts w:ascii="Times New Roman" w:hAnsi="Times New Roman" w:cs="Times New Roman"/>
          <w:sz w:val="28"/>
          <w:szCs w:val="28"/>
        </w:rPr>
        <w:t xml:space="preserve">ционным объектам </w:t>
      </w:r>
      <w:r>
        <w:rPr>
          <w:rFonts w:ascii="Times New Roman" w:hAnsi="Times New Roman" w:cs="Times New Roman"/>
          <w:sz w:val="28"/>
          <w:szCs w:val="28"/>
        </w:rPr>
        <w:t xml:space="preserve">при этом он относит служебную и </w:t>
      </w:r>
      <w:r w:rsidRPr="00231127">
        <w:rPr>
          <w:rFonts w:ascii="Times New Roman" w:hAnsi="Times New Roman" w:cs="Times New Roman"/>
          <w:sz w:val="28"/>
          <w:szCs w:val="28"/>
        </w:rPr>
        <w:t>коммерческую тайну.</w:t>
      </w:r>
    </w:p>
    <w:p w:rsidR="00231127" w:rsidRPr="00231127" w:rsidRDefault="00231127" w:rsidP="00231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27">
        <w:rPr>
          <w:rFonts w:ascii="Times New Roman" w:hAnsi="Times New Roman" w:cs="Times New Roman"/>
          <w:sz w:val="28"/>
          <w:szCs w:val="28"/>
        </w:rPr>
        <w:t>В.А. Дозорцев вы</w:t>
      </w:r>
      <w:r>
        <w:rPr>
          <w:rFonts w:ascii="Times New Roman" w:hAnsi="Times New Roman" w:cs="Times New Roman"/>
          <w:sz w:val="28"/>
          <w:szCs w:val="28"/>
        </w:rPr>
        <w:t xml:space="preserve">страивает свою систему объектов </w:t>
      </w:r>
      <w:r w:rsidRPr="00231127">
        <w:rPr>
          <w:rFonts w:ascii="Times New Roman" w:hAnsi="Times New Roman" w:cs="Times New Roman"/>
          <w:sz w:val="28"/>
          <w:szCs w:val="28"/>
        </w:rPr>
        <w:t>исключительных прав следующим образом:</w:t>
      </w:r>
    </w:p>
    <w:p w:rsidR="00231127" w:rsidRPr="00231127" w:rsidRDefault="00231127" w:rsidP="00231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27">
        <w:rPr>
          <w:rFonts w:ascii="Times New Roman" w:hAnsi="Times New Roman" w:cs="Times New Roman"/>
          <w:sz w:val="28"/>
          <w:szCs w:val="28"/>
        </w:rPr>
        <w:t>1) результаты т</w:t>
      </w:r>
      <w:r>
        <w:rPr>
          <w:rFonts w:ascii="Times New Roman" w:hAnsi="Times New Roman" w:cs="Times New Roman"/>
          <w:sz w:val="28"/>
          <w:szCs w:val="28"/>
        </w:rPr>
        <w:t xml:space="preserve">ворческого труда с приоритетным </w:t>
      </w:r>
      <w:r w:rsidRPr="00231127">
        <w:rPr>
          <w:rFonts w:ascii="Times New Roman" w:hAnsi="Times New Roman" w:cs="Times New Roman"/>
          <w:sz w:val="28"/>
          <w:szCs w:val="28"/>
        </w:rPr>
        <w:t>значением: суще</w:t>
      </w:r>
      <w:r>
        <w:rPr>
          <w:rFonts w:ascii="Times New Roman" w:hAnsi="Times New Roman" w:cs="Times New Roman"/>
          <w:sz w:val="28"/>
          <w:szCs w:val="28"/>
        </w:rPr>
        <w:t>ства – возможно независимое пов</w:t>
      </w:r>
      <w:r w:rsidRPr="00231127">
        <w:rPr>
          <w:rFonts w:ascii="Times New Roman" w:hAnsi="Times New Roman" w:cs="Times New Roman"/>
          <w:sz w:val="28"/>
          <w:szCs w:val="28"/>
        </w:rPr>
        <w:t xml:space="preserve">торное создание; </w:t>
      </w:r>
      <w:r>
        <w:rPr>
          <w:rFonts w:ascii="Times New Roman" w:hAnsi="Times New Roman" w:cs="Times New Roman"/>
          <w:sz w:val="28"/>
          <w:szCs w:val="28"/>
        </w:rPr>
        <w:t>формы – авторское, исполнитель</w:t>
      </w:r>
      <w:r w:rsidRPr="00231127">
        <w:rPr>
          <w:rFonts w:ascii="Times New Roman" w:hAnsi="Times New Roman" w:cs="Times New Roman"/>
          <w:sz w:val="28"/>
          <w:szCs w:val="28"/>
        </w:rPr>
        <w:t>ское право;</w:t>
      </w:r>
    </w:p>
    <w:p w:rsidR="00231127" w:rsidRPr="00231127" w:rsidRDefault="00231127" w:rsidP="00231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27">
        <w:rPr>
          <w:rFonts w:ascii="Times New Roman" w:hAnsi="Times New Roman" w:cs="Times New Roman"/>
          <w:sz w:val="28"/>
          <w:szCs w:val="28"/>
        </w:rPr>
        <w:t>2) результаты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координационной деятельности с </w:t>
      </w:r>
      <w:r w:rsidRPr="00231127">
        <w:rPr>
          <w:rFonts w:ascii="Times New Roman" w:hAnsi="Times New Roman" w:cs="Times New Roman"/>
          <w:sz w:val="28"/>
          <w:szCs w:val="28"/>
        </w:rPr>
        <w:t>приоритетным значением формы;</w:t>
      </w:r>
    </w:p>
    <w:p w:rsidR="00231127" w:rsidRPr="00231127" w:rsidRDefault="00231127" w:rsidP="00231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27">
        <w:rPr>
          <w:rFonts w:ascii="Times New Roman" w:hAnsi="Times New Roman" w:cs="Times New Roman"/>
          <w:sz w:val="28"/>
          <w:szCs w:val="28"/>
        </w:rPr>
        <w:t>3) средства инд</w:t>
      </w:r>
      <w:r>
        <w:rPr>
          <w:rFonts w:ascii="Times New Roman" w:hAnsi="Times New Roman" w:cs="Times New Roman"/>
          <w:sz w:val="28"/>
          <w:szCs w:val="28"/>
        </w:rPr>
        <w:t xml:space="preserve">ивидуализации: регистрируемые – </w:t>
      </w:r>
      <w:r w:rsidRPr="00231127">
        <w:rPr>
          <w:rFonts w:ascii="Times New Roman" w:hAnsi="Times New Roman" w:cs="Times New Roman"/>
          <w:sz w:val="28"/>
          <w:szCs w:val="28"/>
        </w:rPr>
        <w:t xml:space="preserve">товарные знаки и </w:t>
      </w:r>
      <w:r>
        <w:rPr>
          <w:rFonts w:ascii="Times New Roman" w:hAnsi="Times New Roman" w:cs="Times New Roman"/>
          <w:sz w:val="28"/>
          <w:szCs w:val="28"/>
        </w:rPr>
        <w:t>т.п.; фиксируемые без регистра</w:t>
      </w:r>
      <w:r w:rsidRPr="00231127">
        <w:rPr>
          <w:rFonts w:ascii="Times New Roman" w:hAnsi="Times New Roman" w:cs="Times New Roman"/>
          <w:sz w:val="28"/>
          <w:szCs w:val="28"/>
        </w:rPr>
        <w:t>ции – коммерческие обозначения;</w:t>
      </w:r>
    </w:p>
    <w:p w:rsidR="00231127" w:rsidRPr="00231127" w:rsidRDefault="00231127" w:rsidP="00231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27">
        <w:rPr>
          <w:rFonts w:ascii="Times New Roman" w:hAnsi="Times New Roman" w:cs="Times New Roman"/>
          <w:sz w:val="28"/>
          <w:szCs w:val="28"/>
        </w:rPr>
        <w:t>4) нематериа</w:t>
      </w:r>
      <w:r>
        <w:rPr>
          <w:rFonts w:ascii="Times New Roman" w:hAnsi="Times New Roman" w:cs="Times New Roman"/>
          <w:sz w:val="28"/>
          <w:szCs w:val="28"/>
        </w:rPr>
        <w:t>льные права и интересы личности</w:t>
      </w:r>
      <w:r w:rsidR="007856D3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127" w:rsidRPr="00231127" w:rsidRDefault="00231127" w:rsidP="00C5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27">
        <w:rPr>
          <w:rFonts w:ascii="Times New Roman" w:hAnsi="Times New Roman" w:cs="Times New Roman"/>
          <w:sz w:val="28"/>
          <w:szCs w:val="28"/>
        </w:rPr>
        <w:lastRenderedPageBreak/>
        <w:t xml:space="preserve">В ст. 1225 ГК </w:t>
      </w:r>
      <w:r w:rsidR="00C55C2F">
        <w:rPr>
          <w:rFonts w:ascii="Times New Roman" w:hAnsi="Times New Roman" w:cs="Times New Roman"/>
          <w:sz w:val="28"/>
          <w:szCs w:val="28"/>
        </w:rPr>
        <w:t xml:space="preserve">РФ различаются типичные объекты </w:t>
      </w:r>
      <w:r w:rsidRPr="00231127">
        <w:rPr>
          <w:rFonts w:ascii="Times New Roman" w:hAnsi="Times New Roman" w:cs="Times New Roman"/>
          <w:sz w:val="28"/>
          <w:szCs w:val="28"/>
        </w:rPr>
        <w:t>интеллектуальной с</w:t>
      </w:r>
      <w:r w:rsidR="00C55C2F">
        <w:rPr>
          <w:rFonts w:ascii="Times New Roman" w:hAnsi="Times New Roman" w:cs="Times New Roman"/>
          <w:sz w:val="28"/>
          <w:szCs w:val="28"/>
        </w:rPr>
        <w:t>обственности как результаты ин</w:t>
      </w:r>
      <w:r w:rsidRPr="00231127">
        <w:rPr>
          <w:rFonts w:ascii="Times New Roman" w:hAnsi="Times New Roman" w:cs="Times New Roman"/>
          <w:sz w:val="28"/>
          <w:szCs w:val="28"/>
        </w:rPr>
        <w:t>теллектуальной деят</w:t>
      </w:r>
      <w:r w:rsidR="00C55C2F">
        <w:rPr>
          <w:rFonts w:ascii="Times New Roman" w:hAnsi="Times New Roman" w:cs="Times New Roman"/>
          <w:sz w:val="28"/>
          <w:szCs w:val="28"/>
        </w:rPr>
        <w:t>ельности, творения человеческо</w:t>
      </w:r>
      <w:r w:rsidRPr="00231127">
        <w:rPr>
          <w:rFonts w:ascii="Times New Roman" w:hAnsi="Times New Roman" w:cs="Times New Roman"/>
          <w:sz w:val="28"/>
          <w:szCs w:val="28"/>
        </w:rPr>
        <w:t xml:space="preserve">го разума и приравненные к </w:t>
      </w:r>
      <w:r w:rsidR="00C55C2F">
        <w:rPr>
          <w:rFonts w:ascii="Times New Roman" w:hAnsi="Times New Roman" w:cs="Times New Roman"/>
          <w:sz w:val="28"/>
          <w:szCs w:val="28"/>
        </w:rPr>
        <w:t>ним средства индивидуа</w:t>
      </w:r>
      <w:r w:rsidRPr="00231127">
        <w:rPr>
          <w:rFonts w:ascii="Times New Roman" w:hAnsi="Times New Roman" w:cs="Times New Roman"/>
          <w:sz w:val="28"/>
          <w:szCs w:val="28"/>
        </w:rPr>
        <w:t>лизации, где творческ</w:t>
      </w:r>
      <w:r w:rsidR="00C55C2F">
        <w:rPr>
          <w:rFonts w:ascii="Times New Roman" w:hAnsi="Times New Roman" w:cs="Times New Roman"/>
          <w:sz w:val="28"/>
          <w:szCs w:val="28"/>
        </w:rPr>
        <w:t xml:space="preserve">ий элемент хотя и присутствует, </w:t>
      </w:r>
      <w:r w:rsidR="00585470">
        <w:rPr>
          <w:rFonts w:ascii="Times New Roman" w:hAnsi="Times New Roman" w:cs="Times New Roman"/>
          <w:sz w:val="28"/>
          <w:szCs w:val="28"/>
        </w:rPr>
        <w:t>но менее заметен.</w:t>
      </w:r>
      <w:r w:rsidR="007856D3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</w:p>
    <w:p w:rsidR="00231127" w:rsidRPr="00231127" w:rsidRDefault="00231127" w:rsidP="00C5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27">
        <w:rPr>
          <w:rFonts w:ascii="Times New Roman" w:hAnsi="Times New Roman" w:cs="Times New Roman"/>
          <w:sz w:val="28"/>
          <w:szCs w:val="28"/>
        </w:rPr>
        <w:t>Необходимо отмет</w:t>
      </w:r>
      <w:r w:rsidR="00C55C2F">
        <w:rPr>
          <w:rFonts w:ascii="Times New Roman" w:hAnsi="Times New Roman" w:cs="Times New Roman"/>
          <w:sz w:val="28"/>
          <w:szCs w:val="28"/>
        </w:rPr>
        <w:t xml:space="preserve">ить, что до принятия ч. 4 ГК РФ </w:t>
      </w:r>
      <w:r w:rsidRPr="00231127">
        <w:rPr>
          <w:rFonts w:ascii="Times New Roman" w:hAnsi="Times New Roman" w:cs="Times New Roman"/>
          <w:sz w:val="28"/>
          <w:szCs w:val="28"/>
        </w:rPr>
        <w:t>имела место ди</w:t>
      </w:r>
      <w:r w:rsidR="00C55C2F">
        <w:rPr>
          <w:rFonts w:ascii="Times New Roman" w:hAnsi="Times New Roman" w:cs="Times New Roman"/>
          <w:sz w:val="28"/>
          <w:szCs w:val="28"/>
        </w:rPr>
        <w:t xml:space="preserve">скуссия по поводу классификации </w:t>
      </w:r>
      <w:r w:rsidRPr="00231127">
        <w:rPr>
          <w:rFonts w:ascii="Times New Roman" w:hAnsi="Times New Roman" w:cs="Times New Roman"/>
          <w:sz w:val="28"/>
          <w:szCs w:val="28"/>
        </w:rPr>
        <w:t>объектов интел</w:t>
      </w:r>
      <w:r w:rsidR="00C55C2F">
        <w:rPr>
          <w:rFonts w:ascii="Times New Roman" w:hAnsi="Times New Roman" w:cs="Times New Roman"/>
          <w:sz w:val="28"/>
          <w:szCs w:val="28"/>
        </w:rPr>
        <w:t xml:space="preserve">лектуальной собственности между </w:t>
      </w:r>
      <w:r w:rsidRPr="00231127">
        <w:rPr>
          <w:rFonts w:ascii="Times New Roman" w:hAnsi="Times New Roman" w:cs="Times New Roman"/>
          <w:sz w:val="28"/>
          <w:szCs w:val="28"/>
        </w:rPr>
        <w:t>различными теоретиками.</w:t>
      </w:r>
    </w:p>
    <w:p w:rsidR="00231127" w:rsidRPr="00231127" w:rsidRDefault="00231127" w:rsidP="00C5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27">
        <w:rPr>
          <w:rFonts w:ascii="Times New Roman" w:hAnsi="Times New Roman" w:cs="Times New Roman"/>
          <w:sz w:val="28"/>
          <w:szCs w:val="28"/>
        </w:rPr>
        <w:t xml:space="preserve">Как указывал </w:t>
      </w:r>
      <w:r w:rsidR="00C55C2F">
        <w:rPr>
          <w:rFonts w:ascii="Times New Roman" w:hAnsi="Times New Roman" w:cs="Times New Roman"/>
          <w:sz w:val="28"/>
          <w:szCs w:val="28"/>
        </w:rPr>
        <w:t>И.А. Близнец, отказ от традици</w:t>
      </w:r>
      <w:r w:rsidRPr="00231127">
        <w:rPr>
          <w:rFonts w:ascii="Times New Roman" w:hAnsi="Times New Roman" w:cs="Times New Roman"/>
          <w:sz w:val="28"/>
          <w:szCs w:val="28"/>
        </w:rPr>
        <w:t xml:space="preserve">онного деления </w:t>
      </w:r>
      <w:r w:rsidR="00C55C2F">
        <w:rPr>
          <w:rFonts w:ascii="Times New Roman" w:hAnsi="Times New Roman" w:cs="Times New Roman"/>
          <w:sz w:val="28"/>
          <w:szCs w:val="28"/>
        </w:rPr>
        <w:t xml:space="preserve">видов объектов интеллектуальной </w:t>
      </w:r>
      <w:r w:rsidRPr="00231127">
        <w:rPr>
          <w:rFonts w:ascii="Times New Roman" w:hAnsi="Times New Roman" w:cs="Times New Roman"/>
          <w:sz w:val="28"/>
          <w:szCs w:val="28"/>
        </w:rPr>
        <w:t xml:space="preserve">собственности и </w:t>
      </w:r>
      <w:r w:rsidR="00C55C2F">
        <w:rPr>
          <w:rFonts w:ascii="Times New Roman" w:hAnsi="Times New Roman" w:cs="Times New Roman"/>
          <w:sz w:val="28"/>
          <w:szCs w:val="28"/>
        </w:rPr>
        <w:t>соответствующих им правовых ин</w:t>
      </w:r>
      <w:r w:rsidRPr="00231127">
        <w:rPr>
          <w:rFonts w:ascii="Times New Roman" w:hAnsi="Times New Roman" w:cs="Times New Roman"/>
          <w:sz w:val="28"/>
          <w:szCs w:val="28"/>
        </w:rPr>
        <w:t>ститутов может пр</w:t>
      </w:r>
      <w:r w:rsidR="00C55C2F">
        <w:rPr>
          <w:rFonts w:ascii="Times New Roman" w:hAnsi="Times New Roman" w:cs="Times New Roman"/>
          <w:sz w:val="28"/>
          <w:szCs w:val="28"/>
        </w:rPr>
        <w:t>ивести к ослаблению защиты пра</w:t>
      </w:r>
      <w:r w:rsidRPr="00231127">
        <w:rPr>
          <w:rFonts w:ascii="Times New Roman" w:hAnsi="Times New Roman" w:cs="Times New Roman"/>
          <w:sz w:val="28"/>
          <w:szCs w:val="28"/>
        </w:rPr>
        <w:t>вообладателей. Вн</w:t>
      </w:r>
      <w:r w:rsidR="00C55C2F">
        <w:rPr>
          <w:rFonts w:ascii="Times New Roman" w:hAnsi="Times New Roman" w:cs="Times New Roman"/>
          <w:sz w:val="28"/>
          <w:szCs w:val="28"/>
        </w:rPr>
        <w:t xml:space="preserve">есение в законодательство новых </w:t>
      </w:r>
      <w:r w:rsidRPr="00231127">
        <w:rPr>
          <w:rFonts w:ascii="Times New Roman" w:hAnsi="Times New Roman" w:cs="Times New Roman"/>
          <w:sz w:val="28"/>
          <w:szCs w:val="28"/>
        </w:rPr>
        <w:t xml:space="preserve">трудноопределимых </w:t>
      </w:r>
      <w:r w:rsidR="00C55C2F">
        <w:rPr>
          <w:rFonts w:ascii="Times New Roman" w:hAnsi="Times New Roman" w:cs="Times New Roman"/>
          <w:sz w:val="28"/>
          <w:szCs w:val="28"/>
        </w:rPr>
        <w:t xml:space="preserve">понятий (форма, содержание) </w:t>
      </w:r>
      <w:r w:rsidRPr="00231127">
        <w:rPr>
          <w:rFonts w:ascii="Times New Roman" w:hAnsi="Times New Roman" w:cs="Times New Roman"/>
          <w:sz w:val="28"/>
          <w:szCs w:val="28"/>
        </w:rPr>
        <w:t>создаст проблемы пр</w:t>
      </w:r>
      <w:r w:rsidR="00C55C2F">
        <w:rPr>
          <w:rFonts w:ascii="Times New Roman" w:hAnsi="Times New Roman" w:cs="Times New Roman"/>
          <w:sz w:val="28"/>
          <w:szCs w:val="28"/>
        </w:rPr>
        <w:t>и его применении (в ряде случа</w:t>
      </w:r>
      <w:r w:rsidRPr="00231127">
        <w:rPr>
          <w:rFonts w:ascii="Times New Roman" w:hAnsi="Times New Roman" w:cs="Times New Roman"/>
          <w:sz w:val="28"/>
          <w:szCs w:val="28"/>
        </w:rPr>
        <w:t>ев непреодолимые</w:t>
      </w:r>
      <w:r w:rsidR="00C55C2F">
        <w:rPr>
          <w:rFonts w:ascii="Times New Roman" w:hAnsi="Times New Roman" w:cs="Times New Roman"/>
          <w:sz w:val="28"/>
          <w:szCs w:val="28"/>
        </w:rPr>
        <w:t xml:space="preserve">). Появление новых «избыточных» </w:t>
      </w:r>
      <w:r w:rsidRPr="00231127">
        <w:rPr>
          <w:rFonts w:ascii="Times New Roman" w:hAnsi="Times New Roman" w:cs="Times New Roman"/>
          <w:sz w:val="28"/>
          <w:szCs w:val="28"/>
        </w:rPr>
        <w:t>категорий неизб</w:t>
      </w:r>
      <w:r w:rsidR="00C55C2F">
        <w:rPr>
          <w:rFonts w:ascii="Times New Roman" w:hAnsi="Times New Roman" w:cs="Times New Roman"/>
          <w:sz w:val="28"/>
          <w:szCs w:val="28"/>
        </w:rPr>
        <w:t>ежно повлечет усложнение право</w:t>
      </w:r>
      <w:r w:rsidRPr="00231127">
        <w:rPr>
          <w:rFonts w:ascii="Times New Roman" w:hAnsi="Times New Roman" w:cs="Times New Roman"/>
          <w:sz w:val="28"/>
          <w:szCs w:val="28"/>
        </w:rPr>
        <w:t xml:space="preserve">применительной </w:t>
      </w:r>
      <w:r w:rsidR="00C55C2F">
        <w:rPr>
          <w:rFonts w:ascii="Times New Roman" w:hAnsi="Times New Roman" w:cs="Times New Roman"/>
          <w:sz w:val="28"/>
          <w:szCs w:val="28"/>
        </w:rPr>
        <w:t xml:space="preserve">практики, увеличение количества </w:t>
      </w:r>
      <w:r w:rsidRPr="00231127">
        <w:rPr>
          <w:rFonts w:ascii="Times New Roman" w:hAnsi="Times New Roman" w:cs="Times New Roman"/>
          <w:sz w:val="28"/>
          <w:szCs w:val="28"/>
        </w:rPr>
        <w:t>судебных ошибок</w:t>
      </w:r>
      <w:r w:rsidR="007856D3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Pr="00231127">
        <w:rPr>
          <w:rFonts w:ascii="Times New Roman" w:hAnsi="Times New Roman" w:cs="Times New Roman"/>
          <w:sz w:val="28"/>
          <w:szCs w:val="28"/>
        </w:rPr>
        <w:t>.</w:t>
      </w:r>
    </w:p>
    <w:p w:rsidR="007856D3" w:rsidRDefault="00231127" w:rsidP="00D42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27">
        <w:rPr>
          <w:rFonts w:ascii="Times New Roman" w:hAnsi="Times New Roman" w:cs="Times New Roman"/>
          <w:sz w:val="28"/>
          <w:szCs w:val="28"/>
        </w:rPr>
        <w:t xml:space="preserve"> </w:t>
      </w:r>
      <w:r w:rsidR="007856D3">
        <w:rPr>
          <w:rFonts w:ascii="Times New Roman" w:hAnsi="Times New Roman" w:cs="Times New Roman"/>
          <w:sz w:val="28"/>
          <w:szCs w:val="28"/>
        </w:rPr>
        <w:t xml:space="preserve">Таким образом, основным нормативно-правовым </w:t>
      </w:r>
      <w:proofErr w:type="gramStart"/>
      <w:r w:rsidR="007856D3">
        <w:rPr>
          <w:rFonts w:ascii="Times New Roman" w:hAnsi="Times New Roman" w:cs="Times New Roman"/>
          <w:sz w:val="28"/>
          <w:szCs w:val="28"/>
        </w:rPr>
        <w:t>источником, регулирующим отношения в сфере создания и использования интеллектуальной собственности выступает</w:t>
      </w:r>
      <w:proofErr w:type="gramEnd"/>
      <w:r w:rsidR="005F5C72">
        <w:rPr>
          <w:rFonts w:ascii="Times New Roman" w:hAnsi="Times New Roman" w:cs="Times New Roman"/>
          <w:sz w:val="28"/>
          <w:szCs w:val="28"/>
        </w:rPr>
        <w:t xml:space="preserve"> Гражданский кодекс РФ. При этом</w:t>
      </w:r>
      <w:proofErr w:type="gramStart"/>
      <w:r w:rsidR="005F5C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5C72">
        <w:rPr>
          <w:rFonts w:ascii="Times New Roman" w:hAnsi="Times New Roman" w:cs="Times New Roman"/>
          <w:sz w:val="28"/>
          <w:szCs w:val="28"/>
        </w:rPr>
        <w:t xml:space="preserve"> различные авторы приводят доводы относительно границ регулирования прав защиты интеллектуальной собственности. </w:t>
      </w:r>
    </w:p>
    <w:p w:rsidR="00231127" w:rsidRDefault="00231127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127" w:rsidRDefault="00231127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470" w:rsidRDefault="00585470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470" w:rsidRDefault="00585470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470" w:rsidRDefault="00585470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470" w:rsidRDefault="00585470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470" w:rsidRDefault="00585470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C46" w:rsidRPr="00F00C46" w:rsidRDefault="00F00C46" w:rsidP="00F00C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C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ИССЛЕДОВАНИЕ РЫНКА ИНТЕЛЛЕКТУАЛЬНОЙ СОБСТВЕННОСТИ </w:t>
      </w:r>
    </w:p>
    <w:p w:rsidR="00F00C46" w:rsidRPr="00F00C46" w:rsidRDefault="00F00C46" w:rsidP="00F00C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C46">
        <w:rPr>
          <w:rFonts w:ascii="Times New Roman" w:hAnsi="Times New Roman" w:cs="Times New Roman"/>
          <w:b/>
          <w:sz w:val="28"/>
          <w:szCs w:val="28"/>
        </w:rPr>
        <w:t>2.1.</w:t>
      </w:r>
      <w:r w:rsidRPr="00F00C46">
        <w:rPr>
          <w:rFonts w:ascii="Times New Roman" w:hAnsi="Times New Roman" w:cs="Times New Roman"/>
          <w:b/>
          <w:sz w:val="28"/>
          <w:szCs w:val="28"/>
        </w:rPr>
        <w:tab/>
        <w:t>Характеристика рынка объектов интеллектуальной собственности в России</w:t>
      </w:r>
    </w:p>
    <w:p w:rsidR="00F00C46" w:rsidRDefault="00F00C46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4C9" w:rsidRPr="001D74C9" w:rsidRDefault="001D74C9" w:rsidP="001D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9">
        <w:rPr>
          <w:rFonts w:ascii="Times New Roman" w:hAnsi="Times New Roman" w:cs="Times New Roman"/>
          <w:sz w:val="28"/>
          <w:szCs w:val="28"/>
        </w:rPr>
        <w:t>Неспособность России уйти от сырьевой зависимости становится все более очевидной. Отставание от развитых стран в области науки и техники накапливается и находится в центре общественного внимания. В условиях падения мировых цен на энергоносители это создает серьезную угрозу экономич</w:t>
      </w:r>
      <w:r w:rsidR="00587F9A">
        <w:rPr>
          <w:rFonts w:ascii="Times New Roman" w:hAnsi="Times New Roman" w:cs="Times New Roman"/>
          <w:sz w:val="28"/>
          <w:szCs w:val="28"/>
        </w:rPr>
        <w:t>еской безопасности в целом</w:t>
      </w:r>
      <w:r w:rsidRPr="001D74C9">
        <w:rPr>
          <w:rFonts w:ascii="Times New Roman" w:hAnsi="Times New Roman" w:cs="Times New Roman"/>
          <w:sz w:val="28"/>
          <w:szCs w:val="28"/>
        </w:rPr>
        <w:t>.</w:t>
      </w:r>
    </w:p>
    <w:p w:rsidR="001D74C9" w:rsidRPr="001D74C9" w:rsidRDefault="001D74C9" w:rsidP="001D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9">
        <w:rPr>
          <w:rFonts w:ascii="Times New Roman" w:hAnsi="Times New Roman" w:cs="Times New Roman"/>
          <w:sz w:val="28"/>
          <w:szCs w:val="28"/>
        </w:rPr>
        <w:t>Рост научно-технического обмена стал одной из самых заметных черт современного этапа развития международных экономических отношений. Согласно оценкам, 80% мировой торговли приходится на товары, содержащие и</w:t>
      </w:r>
      <w:r w:rsidR="00587F9A">
        <w:rPr>
          <w:rFonts w:ascii="Times New Roman" w:hAnsi="Times New Roman" w:cs="Times New Roman"/>
          <w:sz w:val="28"/>
          <w:szCs w:val="28"/>
        </w:rPr>
        <w:t>нтеллектуальную собственность</w:t>
      </w:r>
      <w:r w:rsidRPr="001D74C9">
        <w:rPr>
          <w:rFonts w:ascii="Times New Roman" w:hAnsi="Times New Roman" w:cs="Times New Roman"/>
          <w:sz w:val="28"/>
          <w:szCs w:val="28"/>
        </w:rPr>
        <w:t>. На международную передачу технологий приходится около 7% прибыли, получа</w:t>
      </w:r>
      <w:r w:rsidR="00587F9A">
        <w:rPr>
          <w:rFonts w:ascii="Times New Roman" w:hAnsi="Times New Roman" w:cs="Times New Roman"/>
          <w:sz w:val="28"/>
          <w:szCs w:val="28"/>
        </w:rPr>
        <w:t>емой в мировом товарообороте</w:t>
      </w:r>
      <w:r w:rsidR="006E767D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Pr="001D74C9">
        <w:rPr>
          <w:rFonts w:ascii="Times New Roman" w:hAnsi="Times New Roman" w:cs="Times New Roman"/>
          <w:sz w:val="28"/>
          <w:szCs w:val="28"/>
        </w:rPr>
        <w:t>.</w:t>
      </w:r>
    </w:p>
    <w:p w:rsidR="001D74C9" w:rsidRDefault="001D74C9" w:rsidP="001D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9">
        <w:rPr>
          <w:rFonts w:ascii="Times New Roman" w:hAnsi="Times New Roman" w:cs="Times New Roman"/>
          <w:sz w:val="28"/>
          <w:szCs w:val="28"/>
        </w:rPr>
        <w:t>В целом коммерческая передача интеллектуальной собственности  напрямую связана и взаимодействует с международной торговлей товарами и услугами, а также зарубежной инвестиционной деятельностью. В данном аспекте в соответствии рейтингом стран по индексу инноваций Россия пока занимает 62 место (</w:t>
      </w:r>
      <w:r w:rsidR="00587F9A">
        <w:rPr>
          <w:rFonts w:ascii="Times New Roman" w:hAnsi="Times New Roman" w:cs="Times New Roman"/>
          <w:sz w:val="28"/>
          <w:szCs w:val="28"/>
        </w:rPr>
        <w:t xml:space="preserve">см. </w:t>
      </w:r>
      <w:r w:rsidRPr="001D74C9">
        <w:rPr>
          <w:rFonts w:ascii="Times New Roman" w:hAnsi="Times New Roman" w:cs="Times New Roman"/>
          <w:sz w:val="28"/>
          <w:szCs w:val="28"/>
        </w:rPr>
        <w:t>табл</w:t>
      </w:r>
      <w:r w:rsidR="00587F9A">
        <w:rPr>
          <w:rFonts w:ascii="Times New Roman" w:hAnsi="Times New Roman" w:cs="Times New Roman"/>
          <w:sz w:val="28"/>
          <w:szCs w:val="28"/>
        </w:rPr>
        <w:t>ицу</w:t>
      </w:r>
      <w:r w:rsidRPr="001D74C9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9D1C5B" w:rsidRDefault="00587F9A" w:rsidP="009D1C5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587F9A" w:rsidRDefault="00587F9A" w:rsidP="009D1C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стран по индексу инноваций</w:t>
      </w:r>
    </w:p>
    <w:tbl>
      <w:tblPr>
        <w:tblStyle w:val="a4"/>
        <w:tblW w:w="919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850"/>
        <w:gridCol w:w="4142"/>
        <w:gridCol w:w="3202"/>
      </w:tblGrid>
      <w:tr w:rsidR="00587F9A" w:rsidRPr="00587F9A" w:rsidTr="00587F9A">
        <w:trPr>
          <w:trHeight w:val="250"/>
        </w:trPr>
        <w:tc>
          <w:tcPr>
            <w:tcW w:w="1850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4142" w:type="dxa"/>
          </w:tcPr>
          <w:p w:rsidR="00587F9A" w:rsidRPr="00587F9A" w:rsidRDefault="00587F9A" w:rsidP="007856D3">
            <w:pPr>
              <w:ind w:left="1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3202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</w:tr>
      <w:tr w:rsidR="00587F9A" w:rsidRPr="00587F9A" w:rsidTr="00587F9A">
        <w:trPr>
          <w:trHeight w:val="245"/>
        </w:trPr>
        <w:tc>
          <w:tcPr>
            <w:tcW w:w="1850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2" w:type="dxa"/>
          </w:tcPr>
          <w:p w:rsidR="00587F9A" w:rsidRPr="00587F9A" w:rsidRDefault="00587F9A" w:rsidP="007856D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3202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66,59</w:t>
            </w:r>
          </w:p>
        </w:tc>
      </w:tr>
      <w:tr w:rsidR="00587F9A" w:rsidRPr="00587F9A" w:rsidTr="00587F9A">
        <w:trPr>
          <w:trHeight w:val="245"/>
        </w:trPr>
        <w:tc>
          <w:tcPr>
            <w:tcW w:w="1850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2" w:type="dxa"/>
          </w:tcPr>
          <w:p w:rsidR="00587F9A" w:rsidRPr="00587F9A" w:rsidRDefault="00587F9A" w:rsidP="007856D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3202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61,36</w:t>
            </w:r>
          </w:p>
        </w:tc>
      </w:tr>
      <w:tr w:rsidR="00587F9A" w:rsidRPr="00587F9A" w:rsidTr="00587F9A">
        <w:trPr>
          <w:trHeight w:val="245"/>
        </w:trPr>
        <w:tc>
          <w:tcPr>
            <w:tcW w:w="1850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2" w:type="dxa"/>
          </w:tcPr>
          <w:p w:rsidR="00587F9A" w:rsidRPr="00587F9A" w:rsidRDefault="00587F9A" w:rsidP="007856D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3202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61.22</w:t>
            </w:r>
          </w:p>
        </w:tc>
      </w:tr>
      <w:tr w:rsidR="00587F9A" w:rsidRPr="00587F9A" w:rsidTr="00587F9A">
        <w:trPr>
          <w:trHeight w:val="250"/>
        </w:trPr>
        <w:tc>
          <w:tcPr>
            <w:tcW w:w="1850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2" w:type="dxa"/>
          </w:tcPr>
          <w:p w:rsidR="00587F9A" w:rsidRPr="00587F9A" w:rsidRDefault="00587F9A" w:rsidP="007856D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3202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61,14</w:t>
            </w:r>
          </w:p>
        </w:tc>
      </w:tr>
      <w:tr w:rsidR="00587F9A" w:rsidRPr="00587F9A" w:rsidTr="00587F9A">
        <w:trPr>
          <w:trHeight w:val="245"/>
        </w:trPr>
        <w:tc>
          <w:tcPr>
            <w:tcW w:w="1850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2" w:type="dxa"/>
          </w:tcPr>
          <w:p w:rsidR="00587F9A" w:rsidRPr="00587F9A" w:rsidRDefault="00587F9A" w:rsidP="007856D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Соединенные Штаты Америки</w:t>
            </w:r>
          </w:p>
        </w:tc>
        <w:tc>
          <w:tcPr>
            <w:tcW w:w="3202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60,31</w:t>
            </w:r>
          </w:p>
        </w:tc>
      </w:tr>
      <w:tr w:rsidR="00587F9A" w:rsidRPr="00587F9A" w:rsidTr="00587F9A">
        <w:trPr>
          <w:trHeight w:val="245"/>
        </w:trPr>
        <w:tc>
          <w:tcPr>
            <w:tcW w:w="1850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2" w:type="dxa"/>
          </w:tcPr>
          <w:p w:rsidR="00587F9A" w:rsidRPr="00587F9A" w:rsidRDefault="00587F9A" w:rsidP="007856D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3202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59,51</w:t>
            </w:r>
          </w:p>
        </w:tc>
      </w:tr>
      <w:tr w:rsidR="00587F9A" w:rsidRPr="00587F9A" w:rsidTr="00587F9A">
        <w:trPr>
          <w:trHeight w:val="245"/>
        </w:trPr>
        <w:tc>
          <w:tcPr>
            <w:tcW w:w="1850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42" w:type="dxa"/>
          </w:tcPr>
          <w:p w:rsidR="00587F9A" w:rsidRPr="00587F9A" w:rsidRDefault="00587F9A" w:rsidP="007856D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Гонконг</w:t>
            </w:r>
          </w:p>
        </w:tc>
        <w:tc>
          <w:tcPr>
            <w:tcW w:w="3202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59,43</w:t>
            </w:r>
          </w:p>
        </w:tc>
      </w:tr>
      <w:tr w:rsidR="00587F9A" w:rsidRPr="00587F9A" w:rsidTr="00587F9A">
        <w:trPr>
          <w:trHeight w:val="245"/>
        </w:trPr>
        <w:tc>
          <w:tcPr>
            <w:tcW w:w="1850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2" w:type="dxa"/>
          </w:tcPr>
          <w:p w:rsidR="00587F9A" w:rsidRPr="00587F9A" w:rsidRDefault="00587F9A" w:rsidP="007856D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Сингапур</w:t>
            </w:r>
          </w:p>
        </w:tc>
        <w:tc>
          <w:tcPr>
            <w:tcW w:w="3202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59,41</w:t>
            </w:r>
          </w:p>
        </w:tc>
      </w:tr>
      <w:tr w:rsidR="00587F9A" w:rsidRPr="00587F9A" w:rsidTr="00587F9A">
        <w:trPr>
          <w:trHeight w:val="245"/>
        </w:trPr>
        <w:tc>
          <w:tcPr>
            <w:tcW w:w="1850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2" w:type="dxa"/>
          </w:tcPr>
          <w:p w:rsidR="00587F9A" w:rsidRPr="00587F9A" w:rsidRDefault="00587F9A" w:rsidP="007856D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3202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58,34</w:t>
            </w:r>
          </w:p>
        </w:tc>
      </w:tr>
      <w:tr w:rsidR="00587F9A" w:rsidRPr="00587F9A" w:rsidTr="00587F9A">
        <w:trPr>
          <w:trHeight w:val="245"/>
        </w:trPr>
        <w:tc>
          <w:tcPr>
            <w:tcW w:w="1850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2" w:type="dxa"/>
          </w:tcPr>
          <w:p w:rsidR="00587F9A" w:rsidRPr="00587F9A" w:rsidRDefault="00587F9A" w:rsidP="007856D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Ирландия</w:t>
            </w:r>
          </w:p>
        </w:tc>
        <w:tc>
          <w:tcPr>
            <w:tcW w:w="3202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57,91</w:t>
            </w:r>
          </w:p>
        </w:tc>
      </w:tr>
      <w:tr w:rsidR="00587F9A" w:rsidRPr="00587F9A" w:rsidTr="00587F9A">
        <w:trPr>
          <w:trHeight w:val="245"/>
        </w:trPr>
        <w:tc>
          <w:tcPr>
            <w:tcW w:w="1850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42" w:type="dxa"/>
          </w:tcPr>
          <w:p w:rsidR="00587F9A" w:rsidRPr="00587F9A" w:rsidRDefault="00587F9A" w:rsidP="007856D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3202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44,66</w:t>
            </w:r>
          </w:p>
        </w:tc>
      </w:tr>
      <w:tr w:rsidR="00587F9A" w:rsidRPr="00587F9A" w:rsidTr="00587F9A">
        <w:trPr>
          <w:trHeight w:val="254"/>
        </w:trPr>
        <w:tc>
          <w:tcPr>
            <w:tcW w:w="1850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42" w:type="dxa"/>
          </w:tcPr>
          <w:p w:rsidR="00587F9A" w:rsidRPr="00587F9A" w:rsidRDefault="00587F9A" w:rsidP="007856D3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202" w:type="dxa"/>
          </w:tcPr>
          <w:p w:rsidR="00587F9A" w:rsidRPr="00587F9A" w:rsidRDefault="00587F9A" w:rsidP="0058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37,30</w:t>
            </w:r>
          </w:p>
        </w:tc>
      </w:tr>
    </w:tbl>
    <w:p w:rsidR="006E767D" w:rsidRDefault="006E767D" w:rsidP="001D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4C9" w:rsidRPr="001D74C9" w:rsidRDefault="001D74C9" w:rsidP="001D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9">
        <w:rPr>
          <w:rFonts w:ascii="Times New Roman" w:hAnsi="Times New Roman" w:cs="Times New Roman"/>
          <w:sz w:val="28"/>
          <w:szCs w:val="28"/>
        </w:rPr>
        <w:t xml:space="preserve">Участие страны в международном технологическом обмене является важнейшей характеристикой ее положения в системе международных экономических отношений (МЭО). Основным показателем здесь выступают масштабы патентования. Сейчас в мире действует около 7 млн. патентов </w:t>
      </w:r>
      <w:r w:rsidR="00587F9A">
        <w:rPr>
          <w:rFonts w:ascii="Times New Roman" w:hAnsi="Times New Roman" w:cs="Times New Roman"/>
          <w:sz w:val="28"/>
          <w:szCs w:val="28"/>
        </w:rPr>
        <w:t>на различные изобретения. В 2016</w:t>
      </w:r>
      <w:r w:rsidRPr="001D74C9">
        <w:rPr>
          <w:rFonts w:ascii="Times New Roman" w:hAnsi="Times New Roman" w:cs="Times New Roman"/>
          <w:sz w:val="28"/>
          <w:szCs w:val="28"/>
        </w:rPr>
        <w:t xml:space="preserve"> г. в патентные ведомства было подано 215 тыс. патентных заявок на изобретения (в соответствии с Договором о патентной кооперации - PCT). Этот рекордный уровень - результат и высокой активности США и Китая. В прошедшем году Китай занял по числу заявок на изобретения третье место после США и Японии, опередив Германию</w:t>
      </w:r>
      <w:r w:rsidR="009D1C5B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  <w:r w:rsidRPr="001D74C9">
        <w:rPr>
          <w:rFonts w:ascii="Times New Roman" w:hAnsi="Times New Roman" w:cs="Times New Roman"/>
          <w:sz w:val="28"/>
          <w:szCs w:val="28"/>
        </w:rPr>
        <w:t>.</w:t>
      </w:r>
    </w:p>
    <w:p w:rsidR="001D74C9" w:rsidRPr="001D74C9" w:rsidRDefault="001D74C9" w:rsidP="00587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9">
        <w:rPr>
          <w:rFonts w:ascii="Times New Roman" w:hAnsi="Times New Roman" w:cs="Times New Roman"/>
          <w:sz w:val="28"/>
          <w:szCs w:val="28"/>
        </w:rPr>
        <w:t>В последние годы на мировой рынок интеллектуальной собственности активно выходят развивающиеся страны. Национальная политика, направленная на стимулирование притока иностранного капитала в высоко технологичные отрасли, создание совместных предприятий и стратегических альянсов с международными лидерами в сфере инноваций, поддержка отечественных и</w:t>
      </w:r>
      <w:r w:rsidR="00587F9A">
        <w:rPr>
          <w:rFonts w:ascii="Times New Roman" w:hAnsi="Times New Roman" w:cs="Times New Roman"/>
          <w:sz w:val="28"/>
          <w:szCs w:val="28"/>
        </w:rPr>
        <w:t>зобретателей со стороны государ</w:t>
      </w:r>
      <w:r w:rsidRPr="001D74C9">
        <w:rPr>
          <w:rFonts w:ascii="Times New Roman" w:hAnsi="Times New Roman" w:cs="Times New Roman"/>
          <w:sz w:val="28"/>
          <w:szCs w:val="28"/>
        </w:rPr>
        <w:t>ства позволили Сингапуру, Республике Корея, Китаю, Индии, Бразилии добиться вполне ощутимых успехов.</w:t>
      </w:r>
    </w:p>
    <w:p w:rsidR="001D74C9" w:rsidRPr="001D74C9" w:rsidRDefault="001D74C9" w:rsidP="001D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9">
        <w:rPr>
          <w:rFonts w:ascii="Times New Roman" w:hAnsi="Times New Roman" w:cs="Times New Roman"/>
          <w:sz w:val="28"/>
          <w:szCs w:val="28"/>
        </w:rPr>
        <w:t xml:space="preserve">По данным Минфина России, в 2009 г. на НИОКР гражданского назначения было выделено 166,5 млрд. рублей, в 2011 г. - 240,6 млрд. рублей, в 2012 г. - 249,8 млрд. рублей (без учета расходов на космические исследования). Доля внутренних затрат на исследования и разработки в ВВП России, несмотря на относительный рост, остается на достаточно низкой отметке - 1,12% в 2012 г. По этому показателю Россия отстает от ведущих стран мира и занимает 31 место. В Израиле - 4,38%, Финляндии - 3,78%, </w:t>
      </w:r>
      <w:r w:rsidRPr="001D74C9">
        <w:rPr>
          <w:rFonts w:ascii="Times New Roman" w:hAnsi="Times New Roman" w:cs="Times New Roman"/>
          <w:sz w:val="28"/>
          <w:szCs w:val="28"/>
        </w:rPr>
        <w:lastRenderedPageBreak/>
        <w:t>Корее - 4,03%, Швеции - 3,37%, Японии - 3,39%, США - 2,77%, Китае - 1,84%</w:t>
      </w:r>
      <w:r w:rsidR="005F5C72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  <w:r w:rsidRPr="001D74C9">
        <w:rPr>
          <w:rFonts w:ascii="Times New Roman" w:hAnsi="Times New Roman" w:cs="Times New Roman"/>
          <w:sz w:val="28"/>
          <w:szCs w:val="28"/>
        </w:rPr>
        <w:t>.</w:t>
      </w:r>
    </w:p>
    <w:p w:rsidR="001D74C9" w:rsidRPr="001D74C9" w:rsidRDefault="001D74C9" w:rsidP="001D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9">
        <w:rPr>
          <w:rFonts w:ascii="Times New Roman" w:hAnsi="Times New Roman" w:cs="Times New Roman"/>
          <w:sz w:val="28"/>
          <w:szCs w:val="28"/>
        </w:rPr>
        <w:t>Участие России на мировом рынке результатов интеллектуальной деятельности слабое, и даже ниже, чем на рынке товаров и услуг. Ее доля составляет менее 1 % мирового высокотехнологичного экспорта (в мировом товарном экспорте и импорте этот показатель находится на уровне 2,5%).</w:t>
      </w:r>
    </w:p>
    <w:p w:rsidR="00587F9A" w:rsidRDefault="001D74C9" w:rsidP="009D1C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9">
        <w:rPr>
          <w:rFonts w:ascii="Times New Roman" w:hAnsi="Times New Roman" w:cs="Times New Roman"/>
          <w:sz w:val="28"/>
          <w:szCs w:val="28"/>
        </w:rPr>
        <w:t>Слабая финансовая поддержка является одним из факторов невысо</w:t>
      </w:r>
      <w:r w:rsidR="00587F9A">
        <w:rPr>
          <w:rFonts w:ascii="Times New Roman" w:hAnsi="Times New Roman" w:cs="Times New Roman"/>
          <w:sz w:val="28"/>
          <w:szCs w:val="28"/>
        </w:rPr>
        <w:t>кой патентной активности. В 2016</w:t>
      </w:r>
      <w:r w:rsidRPr="001D74C9">
        <w:rPr>
          <w:rFonts w:ascii="Times New Roman" w:hAnsi="Times New Roman" w:cs="Times New Roman"/>
          <w:sz w:val="28"/>
          <w:szCs w:val="28"/>
        </w:rPr>
        <w:t xml:space="preserve"> г. общее число поступивших в Роспатент заявок на выдачу патента РФ на изобретения </w:t>
      </w:r>
      <w:r w:rsidR="00587F9A">
        <w:rPr>
          <w:rFonts w:ascii="Times New Roman" w:hAnsi="Times New Roman" w:cs="Times New Roman"/>
          <w:sz w:val="28"/>
          <w:szCs w:val="28"/>
        </w:rPr>
        <w:t>снизилось в сравнении с периодом с 201</w:t>
      </w:r>
      <w:r w:rsidR="005D7BDA">
        <w:rPr>
          <w:rFonts w:ascii="Times New Roman" w:hAnsi="Times New Roman" w:cs="Times New Roman"/>
          <w:sz w:val="28"/>
          <w:szCs w:val="28"/>
        </w:rPr>
        <w:t>2</w:t>
      </w:r>
      <w:r w:rsidR="00587F9A">
        <w:rPr>
          <w:rFonts w:ascii="Times New Roman" w:hAnsi="Times New Roman" w:cs="Times New Roman"/>
          <w:sz w:val="28"/>
          <w:szCs w:val="28"/>
        </w:rPr>
        <w:t xml:space="preserve"> по 2015 год (см. таблицу 2).  </w:t>
      </w:r>
    </w:p>
    <w:p w:rsidR="009D1C5B" w:rsidRDefault="00587F9A" w:rsidP="009D1C5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587F9A" w:rsidRDefault="00587F9A" w:rsidP="009D1C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подачи в Роспатент заявок на объекты интеллектуальной собственности</w:t>
      </w:r>
      <w:r w:rsidR="005F5C72"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</w:p>
    <w:tbl>
      <w:tblPr>
        <w:tblStyle w:val="a4"/>
        <w:tblW w:w="9404" w:type="dxa"/>
        <w:tblLayout w:type="fixed"/>
        <w:tblLook w:val="0000" w:firstRow="0" w:lastRow="0" w:firstColumn="0" w:lastColumn="0" w:noHBand="0" w:noVBand="0"/>
      </w:tblPr>
      <w:tblGrid>
        <w:gridCol w:w="3778"/>
        <w:gridCol w:w="936"/>
        <w:gridCol w:w="936"/>
        <w:gridCol w:w="936"/>
        <w:gridCol w:w="936"/>
        <w:gridCol w:w="936"/>
        <w:gridCol w:w="946"/>
      </w:tblGrid>
      <w:tr w:rsidR="00587F9A" w:rsidRPr="005D7BDA" w:rsidTr="00587F9A">
        <w:trPr>
          <w:trHeight w:val="250"/>
        </w:trPr>
        <w:tc>
          <w:tcPr>
            <w:tcW w:w="3778" w:type="dxa"/>
          </w:tcPr>
          <w:p w:rsidR="00587F9A" w:rsidRPr="009D1C5B" w:rsidRDefault="00587F9A" w:rsidP="005D7BDA">
            <w:pPr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интеллектуальной собственности</w:t>
            </w:r>
          </w:p>
        </w:tc>
        <w:tc>
          <w:tcPr>
            <w:tcW w:w="936" w:type="dxa"/>
          </w:tcPr>
          <w:p w:rsidR="00587F9A" w:rsidRPr="005D7BDA" w:rsidRDefault="005D7BD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936" w:type="dxa"/>
          </w:tcPr>
          <w:p w:rsidR="00587F9A" w:rsidRPr="005D7BDA" w:rsidRDefault="005D7BD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  <w:r w:rsidR="005D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  <w:r w:rsidR="005D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="005D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4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  <w:r w:rsidR="005D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87F9A" w:rsidRPr="005D7BDA" w:rsidTr="00587F9A">
        <w:trPr>
          <w:trHeight w:val="245"/>
        </w:trPr>
        <w:tc>
          <w:tcPr>
            <w:tcW w:w="3778" w:type="dxa"/>
          </w:tcPr>
          <w:p w:rsidR="00587F9A" w:rsidRPr="005D7BDA" w:rsidRDefault="00587F9A" w:rsidP="005D7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Изобретение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38564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42500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41414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44211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44914</w:t>
            </w:r>
          </w:p>
        </w:tc>
        <w:tc>
          <w:tcPr>
            <w:tcW w:w="94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40308</w:t>
            </w:r>
          </w:p>
        </w:tc>
      </w:tr>
      <w:tr w:rsidR="00587F9A" w:rsidRPr="005D7BDA" w:rsidTr="00587F9A">
        <w:trPr>
          <w:trHeight w:val="245"/>
        </w:trPr>
        <w:tc>
          <w:tcPr>
            <w:tcW w:w="3778" w:type="dxa"/>
          </w:tcPr>
          <w:p w:rsidR="00587F9A" w:rsidRPr="005D7BDA" w:rsidRDefault="00587F9A" w:rsidP="005D7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модель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11153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13241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14069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14358</w:t>
            </w:r>
          </w:p>
        </w:tc>
        <w:tc>
          <w:tcPr>
            <w:tcW w:w="94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13952</w:t>
            </w:r>
          </w:p>
        </w:tc>
      </w:tr>
      <w:tr w:rsidR="00587F9A" w:rsidRPr="005D7BDA" w:rsidTr="005D7BDA">
        <w:trPr>
          <w:trHeight w:val="371"/>
        </w:trPr>
        <w:tc>
          <w:tcPr>
            <w:tcW w:w="3778" w:type="dxa"/>
            <w:tcBorders>
              <w:bottom w:val="single" w:sz="4" w:space="0" w:color="auto"/>
            </w:tcBorders>
          </w:tcPr>
          <w:p w:rsidR="00587F9A" w:rsidRPr="005D7BDA" w:rsidRDefault="00587F9A" w:rsidP="005D7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об</w:t>
            </w: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разец 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4197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4994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</w:t>
            </w:r>
          </w:p>
        </w:tc>
      </w:tr>
      <w:tr w:rsidR="00587F9A" w:rsidRPr="005D7BDA" w:rsidTr="00587F9A">
        <w:trPr>
          <w:trHeight w:val="230"/>
        </w:trPr>
        <w:tc>
          <w:tcPr>
            <w:tcW w:w="3778" w:type="dxa"/>
          </w:tcPr>
          <w:p w:rsidR="00587F9A" w:rsidRPr="005D7BDA" w:rsidRDefault="00587F9A" w:rsidP="005D7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знак и знак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50107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56848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59717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61923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64928</w:t>
            </w:r>
          </w:p>
        </w:tc>
        <w:tc>
          <w:tcPr>
            <w:tcW w:w="94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61188</w:t>
            </w:r>
          </w:p>
        </w:tc>
      </w:tr>
      <w:tr w:rsidR="00587F9A" w:rsidRPr="005D7BDA" w:rsidTr="00587F9A">
        <w:trPr>
          <w:trHeight w:val="216"/>
        </w:trPr>
        <w:tc>
          <w:tcPr>
            <w:tcW w:w="3778" w:type="dxa"/>
          </w:tcPr>
          <w:p w:rsidR="00587F9A" w:rsidRPr="005D7BDA" w:rsidRDefault="00587F9A" w:rsidP="005D7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F9A" w:rsidRPr="005D7BDA" w:rsidTr="00587F9A">
        <w:trPr>
          <w:trHeight w:val="254"/>
        </w:trPr>
        <w:tc>
          <w:tcPr>
            <w:tcW w:w="3778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103564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115607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118569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124843</w:t>
            </w:r>
          </w:p>
        </w:tc>
        <w:tc>
          <w:tcPr>
            <w:tcW w:w="93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129194</w:t>
            </w:r>
          </w:p>
        </w:tc>
        <w:tc>
          <w:tcPr>
            <w:tcW w:w="946" w:type="dxa"/>
          </w:tcPr>
          <w:p w:rsidR="00587F9A" w:rsidRPr="005D7BDA" w:rsidRDefault="00587F9A" w:rsidP="005D7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120632</w:t>
            </w:r>
          </w:p>
        </w:tc>
      </w:tr>
    </w:tbl>
    <w:p w:rsidR="001D74C9" w:rsidRDefault="001D74C9" w:rsidP="001D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4C9" w:rsidRDefault="001D74C9" w:rsidP="001D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9">
        <w:rPr>
          <w:rFonts w:ascii="Times New Roman" w:hAnsi="Times New Roman" w:cs="Times New Roman"/>
          <w:sz w:val="28"/>
          <w:szCs w:val="28"/>
        </w:rPr>
        <w:t>Слабая включенность в международный рынок инноваций (только 2% российских предп</w:t>
      </w:r>
      <w:r w:rsidR="006E767D">
        <w:rPr>
          <w:rFonts w:ascii="Times New Roman" w:hAnsi="Times New Roman" w:cs="Times New Roman"/>
          <w:sz w:val="28"/>
          <w:szCs w:val="28"/>
        </w:rPr>
        <w:t>риятий связаны с внешним рынком</w:t>
      </w:r>
      <w:r w:rsidRPr="001D74C9">
        <w:rPr>
          <w:rFonts w:ascii="Times New Roman" w:hAnsi="Times New Roman" w:cs="Times New Roman"/>
          <w:sz w:val="28"/>
          <w:szCs w:val="28"/>
        </w:rPr>
        <w:t xml:space="preserve">) влияет на структуру внешней торговли России объектами интеллектуальной собственности (ОИС). В структуре экспорта и импорта технологий России ведущей статьей оказываются инжиниринговые услуги, что связано с участием российских компаний в сооружении ряда энергетических и инфраструктурных объектов в СНГ и развивающихся странах и привлечением иностранных поставщиков к строительству объектов, в </w:t>
      </w:r>
      <w:proofErr w:type="spellStart"/>
      <w:r w:rsidRPr="001D74C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D74C9">
        <w:rPr>
          <w:rFonts w:ascii="Times New Roman" w:hAnsi="Times New Roman" w:cs="Times New Roman"/>
          <w:sz w:val="28"/>
          <w:szCs w:val="28"/>
        </w:rPr>
        <w:t>. - жилых на территории России.</w:t>
      </w:r>
    </w:p>
    <w:p w:rsidR="009D1C5B" w:rsidRDefault="005D7BDA" w:rsidP="009D1C5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p w:rsidR="001D74C9" w:rsidRPr="005D7BDA" w:rsidRDefault="005D7BDA" w:rsidP="009D1C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7BDA">
        <w:rPr>
          <w:rFonts w:ascii="Times New Roman" w:hAnsi="Times New Roman" w:cs="Times New Roman"/>
          <w:sz w:val="28"/>
          <w:szCs w:val="28"/>
        </w:rPr>
        <w:lastRenderedPageBreak/>
        <w:t>Баланс платежей за технологии по некоторым видам экономическ</w:t>
      </w:r>
      <w:r>
        <w:rPr>
          <w:rFonts w:ascii="Times New Roman" w:hAnsi="Times New Roman" w:cs="Times New Roman"/>
          <w:sz w:val="28"/>
          <w:szCs w:val="28"/>
        </w:rPr>
        <w:t>ой деятельности (млн. долл.)</w:t>
      </w:r>
    </w:p>
    <w:tbl>
      <w:tblPr>
        <w:tblW w:w="92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851"/>
        <w:gridCol w:w="850"/>
        <w:gridCol w:w="851"/>
        <w:gridCol w:w="850"/>
        <w:gridCol w:w="851"/>
        <w:gridCol w:w="821"/>
      </w:tblGrid>
      <w:tr w:rsidR="005D7BDA" w:rsidRPr="005D7BDA" w:rsidTr="009D1C5B">
        <w:trPr>
          <w:trHeight w:val="70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Отрасли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Поступления по экспорту технологий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Выплаты по импорту технологий</w:t>
            </w:r>
          </w:p>
        </w:tc>
      </w:tr>
      <w:tr w:rsidR="005D7BDA" w:rsidRPr="005D7BDA" w:rsidTr="009D1C5B">
        <w:trPr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</w:tr>
      <w:tr w:rsidR="005D7BDA" w:rsidRPr="005D7BDA" w:rsidTr="009D1C5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1862,5</w:t>
            </w:r>
          </w:p>
        </w:tc>
      </w:tr>
      <w:tr w:rsidR="005D7BDA" w:rsidRPr="005D7BDA" w:rsidTr="009D1C5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</w:t>
            </w: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копаемых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</w:p>
        </w:tc>
      </w:tr>
      <w:tr w:rsidR="005D7BDA" w:rsidRPr="005D7BDA" w:rsidTr="009D1C5B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Обрабатывающая промышленность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</w:t>
            </w:r>
          </w:p>
        </w:tc>
      </w:tr>
      <w:tr w:rsidR="005D7BDA" w:rsidRPr="005D7BDA" w:rsidTr="009D1C5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</w:p>
        </w:tc>
      </w:tr>
      <w:tr w:rsidR="005D7BDA" w:rsidRPr="005D7BDA" w:rsidTr="009D1C5B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с недви</w:t>
            </w: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жимостью, арен</w:t>
            </w: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 и предоставление услуг, включая науку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DA" w:rsidRPr="005D7BDA" w:rsidRDefault="005D7BDA" w:rsidP="009D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B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</w:tr>
    </w:tbl>
    <w:p w:rsidR="001D74C9" w:rsidRDefault="001D74C9" w:rsidP="001D7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BDA" w:rsidRDefault="001D74C9" w:rsidP="0058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9">
        <w:rPr>
          <w:rFonts w:ascii="Times New Roman" w:hAnsi="Times New Roman" w:cs="Times New Roman"/>
          <w:sz w:val="28"/>
          <w:szCs w:val="28"/>
        </w:rPr>
        <w:t xml:space="preserve">Низкие показатели развития отечественной науки и сферы НИОКР </w:t>
      </w:r>
      <w:proofErr w:type="gramStart"/>
      <w:r w:rsidRPr="001D74C9">
        <w:rPr>
          <w:rFonts w:ascii="Times New Roman" w:hAnsi="Times New Roman" w:cs="Times New Roman"/>
          <w:sz w:val="28"/>
          <w:szCs w:val="28"/>
        </w:rPr>
        <w:t>в побуждает</w:t>
      </w:r>
      <w:proofErr w:type="gramEnd"/>
      <w:r w:rsidRPr="001D74C9">
        <w:rPr>
          <w:rFonts w:ascii="Times New Roman" w:hAnsi="Times New Roman" w:cs="Times New Roman"/>
          <w:sz w:val="28"/>
          <w:szCs w:val="28"/>
        </w:rPr>
        <w:t xml:space="preserve"> руководство страны все активнее говорить о необходимости перехода </w:t>
      </w:r>
      <w:r w:rsidR="00585470">
        <w:rPr>
          <w:rFonts w:ascii="Times New Roman" w:hAnsi="Times New Roman" w:cs="Times New Roman"/>
          <w:sz w:val="28"/>
          <w:szCs w:val="28"/>
        </w:rPr>
        <w:t>на инновационный сценарий роста.</w:t>
      </w:r>
      <w:r w:rsidR="006E767D"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  <w:r w:rsidR="00585470">
        <w:rPr>
          <w:rFonts w:ascii="Times New Roman" w:hAnsi="Times New Roman" w:cs="Times New Roman"/>
          <w:sz w:val="28"/>
          <w:szCs w:val="28"/>
        </w:rPr>
        <w:t xml:space="preserve"> </w:t>
      </w:r>
      <w:r w:rsidRPr="001D74C9">
        <w:rPr>
          <w:rFonts w:ascii="Times New Roman" w:hAnsi="Times New Roman" w:cs="Times New Roman"/>
          <w:sz w:val="28"/>
          <w:szCs w:val="28"/>
        </w:rPr>
        <w:t xml:space="preserve">Принятая Стратегия инновационного развития России до 2020 г. не содержит прорывных направлений и решений. В ней преобладает количественный подход, закрепляющий экстенсивный путь развития сферы </w:t>
      </w:r>
      <w:proofErr w:type="gramStart"/>
      <w:r w:rsidRPr="001D74C9">
        <w:rPr>
          <w:rFonts w:ascii="Times New Roman" w:hAnsi="Times New Roman" w:cs="Times New Roman"/>
          <w:sz w:val="28"/>
          <w:szCs w:val="28"/>
        </w:rPr>
        <w:t>российских</w:t>
      </w:r>
      <w:proofErr w:type="gramEnd"/>
      <w:r w:rsidRPr="001D74C9">
        <w:rPr>
          <w:rFonts w:ascii="Times New Roman" w:hAnsi="Times New Roman" w:cs="Times New Roman"/>
          <w:sz w:val="28"/>
          <w:szCs w:val="28"/>
        </w:rPr>
        <w:t xml:space="preserve"> НИОКР. </w:t>
      </w:r>
    </w:p>
    <w:p w:rsidR="00F00C46" w:rsidRDefault="00F00C46" w:rsidP="00E80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E5" w:rsidRPr="00E804E5" w:rsidRDefault="00E804E5" w:rsidP="00E80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E5" w:rsidRPr="00E804E5" w:rsidRDefault="00E804E5" w:rsidP="00E80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4E5">
        <w:rPr>
          <w:rFonts w:ascii="Times New Roman" w:hAnsi="Times New Roman" w:cs="Times New Roman"/>
          <w:b/>
          <w:sz w:val="28"/>
          <w:szCs w:val="28"/>
        </w:rPr>
        <w:t>2.2.</w:t>
      </w:r>
      <w:r w:rsidRPr="00E804E5">
        <w:rPr>
          <w:rFonts w:ascii="Times New Roman" w:hAnsi="Times New Roman" w:cs="Times New Roman"/>
          <w:b/>
          <w:sz w:val="28"/>
          <w:szCs w:val="28"/>
        </w:rPr>
        <w:tab/>
        <w:t>Исследование интеллектуального капитала на примере ГАУЗ «РКБ МЗ РТ»</w:t>
      </w:r>
    </w:p>
    <w:p w:rsidR="00F00C46" w:rsidRDefault="00F00C46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2A6" w:rsidRPr="007872A6" w:rsidRDefault="007872A6" w:rsidP="00787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A6">
        <w:rPr>
          <w:rFonts w:ascii="Times New Roman" w:hAnsi="Times New Roman" w:cs="Times New Roman"/>
          <w:sz w:val="28"/>
          <w:szCs w:val="28"/>
        </w:rPr>
        <w:t>На современном этапе развития науки и техники интеллектуальная деятельность человека приобретает большое значение. Вопросы управления интеллектуальной собственностью, которая является результатом интеллектуальной деятельности, рассматриваются глубоко и серьезно в тех странах, которые планируют развиваться интенсивно.</w:t>
      </w:r>
    </w:p>
    <w:p w:rsidR="001835B0" w:rsidRPr="007872A6" w:rsidRDefault="001835B0" w:rsidP="00183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A6">
        <w:rPr>
          <w:rFonts w:ascii="Times New Roman" w:hAnsi="Times New Roman" w:cs="Times New Roman"/>
          <w:sz w:val="28"/>
          <w:szCs w:val="28"/>
        </w:rPr>
        <w:t xml:space="preserve">Вопросами управления интеллектуальной собственностью администрация ГАУЗ РКБ МЗ РТ вплотную занялась в 2009 году, после </w:t>
      </w:r>
      <w:r w:rsidRPr="007872A6">
        <w:rPr>
          <w:rFonts w:ascii="Times New Roman" w:hAnsi="Times New Roman" w:cs="Times New Roman"/>
          <w:sz w:val="28"/>
          <w:szCs w:val="28"/>
        </w:rPr>
        <w:lastRenderedPageBreak/>
        <w:t xml:space="preserve">присоединения Научно-исследовательского центра Татарстана «Восстановительная травматология и ортопедия» (ныне - это </w:t>
      </w:r>
      <w:proofErr w:type="spellStart"/>
      <w:r w:rsidRPr="007872A6">
        <w:rPr>
          <w:rFonts w:ascii="Times New Roman" w:hAnsi="Times New Roman" w:cs="Times New Roman"/>
          <w:sz w:val="28"/>
          <w:szCs w:val="28"/>
        </w:rPr>
        <w:t>травмцентр</w:t>
      </w:r>
      <w:proofErr w:type="spellEnd"/>
      <w:r w:rsidRPr="007872A6">
        <w:rPr>
          <w:rFonts w:ascii="Times New Roman" w:hAnsi="Times New Roman" w:cs="Times New Roman"/>
          <w:sz w:val="28"/>
          <w:szCs w:val="28"/>
        </w:rPr>
        <w:t xml:space="preserve"> ГАУЗ РКБ МЗ РТ). В этом же году был создан научно-исследовательский отдел, который с полным основанием можно назвать интеллектуальным преемником ГУ «НИЦТ ВТО». Кроме того, на базе ГАУЗ РКБ МЗ РТ работают несколько кафедр Казанского государственного медицинского университета и Казанской государственной медицинской академии</w:t>
      </w:r>
      <w:r w:rsidR="004F115B">
        <w:rPr>
          <w:rStyle w:val="ad"/>
          <w:rFonts w:ascii="Times New Roman" w:hAnsi="Times New Roman" w:cs="Times New Roman"/>
          <w:sz w:val="28"/>
          <w:szCs w:val="28"/>
        </w:rPr>
        <w:footnoteReference w:id="14"/>
      </w:r>
      <w:r w:rsidRPr="007872A6">
        <w:rPr>
          <w:rFonts w:ascii="Times New Roman" w:hAnsi="Times New Roman" w:cs="Times New Roman"/>
          <w:sz w:val="28"/>
          <w:szCs w:val="28"/>
        </w:rPr>
        <w:t>.</w:t>
      </w:r>
    </w:p>
    <w:p w:rsidR="001835B0" w:rsidRPr="007872A6" w:rsidRDefault="001835B0" w:rsidP="00183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A6">
        <w:rPr>
          <w:rFonts w:ascii="Times New Roman" w:hAnsi="Times New Roman" w:cs="Times New Roman"/>
          <w:sz w:val="28"/>
          <w:szCs w:val="28"/>
        </w:rPr>
        <w:t>Среди авторских прав в практике работы ГАУЗ РКБ МЗ РТ наиболее часто приходится иметь дело с научными работами, к которым относятся статьи, монографии, методические пособия, доклады на конференциях, экспонаты на выставках, отчеты о научно-исследовательской работе. С точки зрения формы передачи эти объекты ИС являются некоммерческими (безвозмездными).</w:t>
      </w:r>
    </w:p>
    <w:p w:rsidR="001835B0" w:rsidRDefault="00585470" w:rsidP="00183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35B0" w:rsidRPr="007872A6">
        <w:rPr>
          <w:rFonts w:ascii="Times New Roman" w:hAnsi="Times New Roman" w:cs="Times New Roman"/>
          <w:sz w:val="28"/>
          <w:szCs w:val="28"/>
        </w:rPr>
        <w:t>езультаты 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сотрудников ГАУЗ РКБ МЗ </w:t>
      </w:r>
      <w:proofErr w:type="gramStart"/>
      <w:r>
        <w:rPr>
          <w:rFonts w:ascii="Times New Roman" w:hAnsi="Times New Roman" w:cs="Times New Roman"/>
          <w:sz w:val="28"/>
          <w:szCs w:val="28"/>
        </w:rPr>
        <w:t>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5B0" w:rsidRPr="007872A6">
        <w:rPr>
          <w:rFonts w:ascii="Times New Roman" w:hAnsi="Times New Roman" w:cs="Times New Roman"/>
          <w:sz w:val="28"/>
          <w:szCs w:val="28"/>
        </w:rPr>
        <w:t xml:space="preserve">представленные в таблице </w:t>
      </w:r>
      <w:r w:rsidR="004F115B">
        <w:rPr>
          <w:rFonts w:ascii="Times New Roman" w:hAnsi="Times New Roman" w:cs="Times New Roman"/>
          <w:sz w:val="28"/>
          <w:szCs w:val="28"/>
        </w:rPr>
        <w:t>4</w:t>
      </w:r>
      <w:r w:rsidR="001835B0" w:rsidRPr="007872A6">
        <w:rPr>
          <w:rFonts w:ascii="Times New Roman" w:hAnsi="Times New Roman" w:cs="Times New Roman"/>
          <w:sz w:val="28"/>
          <w:szCs w:val="28"/>
        </w:rPr>
        <w:t>.</w:t>
      </w:r>
    </w:p>
    <w:p w:rsidR="009D1C5B" w:rsidRDefault="001835B0" w:rsidP="009D1C5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1835B0" w:rsidRDefault="001835B0" w:rsidP="009D1C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интеллектуально</w:t>
      </w:r>
      <w:r>
        <w:rPr>
          <w:rFonts w:ascii="Times New Roman" w:hAnsi="Times New Roman" w:cs="Times New Roman"/>
          <w:sz w:val="28"/>
          <w:szCs w:val="28"/>
        </w:rPr>
        <w:tab/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сотрудников ГАУЗ РКБ МЗ РТ за 2015-20-16 гг.</w:t>
      </w:r>
      <w:r w:rsidR="004F115B">
        <w:rPr>
          <w:rStyle w:val="ad"/>
          <w:rFonts w:ascii="Times New Roman" w:hAnsi="Times New Roman" w:cs="Times New Roman"/>
          <w:sz w:val="28"/>
          <w:szCs w:val="28"/>
        </w:rPr>
        <w:footnoteReference w:id="15"/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1276"/>
        <w:gridCol w:w="1134"/>
      </w:tblGrid>
      <w:tr w:rsidR="007872A6" w:rsidRPr="007872A6" w:rsidTr="009D1C5B">
        <w:trPr>
          <w:trHeight w:val="355"/>
        </w:trPr>
        <w:tc>
          <w:tcPr>
            <w:tcW w:w="7054" w:type="dxa"/>
            <w:vMerge w:val="restart"/>
          </w:tcPr>
          <w:p w:rsidR="007872A6" w:rsidRPr="007872A6" w:rsidRDefault="007872A6" w:rsidP="001835B0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</w:tcPr>
          <w:p w:rsidR="007872A6" w:rsidRPr="007872A6" w:rsidRDefault="007872A6" w:rsidP="001835B0">
            <w:pPr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7872A6" w:rsidRPr="007872A6" w:rsidTr="009D1C5B">
        <w:trPr>
          <w:trHeight w:val="350"/>
        </w:trPr>
        <w:tc>
          <w:tcPr>
            <w:tcW w:w="7054" w:type="dxa"/>
            <w:vMerge/>
          </w:tcPr>
          <w:p w:rsidR="007872A6" w:rsidRPr="007872A6" w:rsidRDefault="007872A6" w:rsidP="007872A6">
            <w:pPr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2A6" w:rsidRPr="007872A6" w:rsidRDefault="009D1C5B" w:rsidP="001835B0">
            <w:pPr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7872A6" w:rsidRPr="007872A6" w:rsidRDefault="001835B0" w:rsidP="009D1C5B">
            <w:pPr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2016 </w:t>
            </w:r>
          </w:p>
        </w:tc>
      </w:tr>
      <w:tr w:rsidR="007872A6" w:rsidRPr="007872A6" w:rsidTr="009D1C5B">
        <w:trPr>
          <w:trHeight w:val="350"/>
        </w:trPr>
        <w:tc>
          <w:tcPr>
            <w:tcW w:w="7054" w:type="dxa"/>
          </w:tcPr>
          <w:p w:rsidR="007872A6" w:rsidRPr="007872A6" w:rsidRDefault="007872A6" w:rsidP="007872A6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работы</w:t>
            </w:r>
          </w:p>
        </w:tc>
        <w:tc>
          <w:tcPr>
            <w:tcW w:w="1276" w:type="dxa"/>
          </w:tcPr>
          <w:p w:rsidR="007872A6" w:rsidRPr="007872A6" w:rsidRDefault="007872A6" w:rsidP="001835B0">
            <w:pPr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34" w:type="dxa"/>
          </w:tcPr>
          <w:p w:rsidR="007872A6" w:rsidRPr="007872A6" w:rsidRDefault="007872A6" w:rsidP="001835B0">
            <w:pPr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7872A6" w:rsidRPr="007872A6" w:rsidTr="009D1C5B">
        <w:trPr>
          <w:trHeight w:val="334"/>
        </w:trPr>
        <w:tc>
          <w:tcPr>
            <w:tcW w:w="7054" w:type="dxa"/>
          </w:tcPr>
          <w:p w:rsidR="007872A6" w:rsidRPr="007872A6" w:rsidRDefault="007872A6" w:rsidP="007872A6">
            <w:pPr>
              <w:spacing w:line="216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 и участие в съездах, конферен</w:t>
            </w:r>
            <w:r w:rsidRPr="007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циях и т.п.</w:t>
            </w:r>
          </w:p>
        </w:tc>
        <w:tc>
          <w:tcPr>
            <w:tcW w:w="1276" w:type="dxa"/>
          </w:tcPr>
          <w:p w:rsidR="007872A6" w:rsidRPr="007872A6" w:rsidRDefault="007872A6" w:rsidP="001835B0">
            <w:pPr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7872A6" w:rsidRPr="007872A6" w:rsidRDefault="007872A6" w:rsidP="001835B0">
            <w:pPr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872A6" w:rsidRPr="007872A6" w:rsidTr="009D1C5B">
        <w:trPr>
          <w:trHeight w:val="281"/>
        </w:trPr>
        <w:tc>
          <w:tcPr>
            <w:tcW w:w="7054" w:type="dxa"/>
          </w:tcPr>
          <w:p w:rsidR="007872A6" w:rsidRPr="007872A6" w:rsidRDefault="007872A6" w:rsidP="007872A6">
            <w:pPr>
              <w:spacing w:line="216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и новые медицинские технологии</w:t>
            </w:r>
          </w:p>
        </w:tc>
        <w:tc>
          <w:tcPr>
            <w:tcW w:w="1276" w:type="dxa"/>
          </w:tcPr>
          <w:p w:rsidR="007872A6" w:rsidRPr="007872A6" w:rsidRDefault="007872A6" w:rsidP="001835B0">
            <w:pPr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7872A6" w:rsidRPr="007872A6" w:rsidRDefault="007872A6" w:rsidP="001835B0">
            <w:pPr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872A6" w:rsidRPr="007872A6" w:rsidTr="009D1C5B">
        <w:trPr>
          <w:trHeight w:val="350"/>
        </w:trPr>
        <w:tc>
          <w:tcPr>
            <w:tcW w:w="7054" w:type="dxa"/>
          </w:tcPr>
          <w:p w:rsidR="007872A6" w:rsidRPr="007872A6" w:rsidRDefault="007872A6" w:rsidP="007872A6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патенты</w:t>
            </w:r>
          </w:p>
        </w:tc>
        <w:tc>
          <w:tcPr>
            <w:tcW w:w="1276" w:type="dxa"/>
          </w:tcPr>
          <w:p w:rsidR="007872A6" w:rsidRPr="007872A6" w:rsidRDefault="007872A6" w:rsidP="001835B0">
            <w:pPr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7872A6" w:rsidRPr="007872A6" w:rsidRDefault="007872A6" w:rsidP="001835B0">
            <w:pPr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872A6" w:rsidRPr="007872A6" w:rsidTr="009D1C5B">
        <w:trPr>
          <w:trHeight w:val="360"/>
        </w:trPr>
        <w:tc>
          <w:tcPr>
            <w:tcW w:w="7054" w:type="dxa"/>
          </w:tcPr>
          <w:p w:rsidR="007872A6" w:rsidRPr="007872A6" w:rsidRDefault="007872A6" w:rsidP="007872A6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патентов</w:t>
            </w:r>
          </w:p>
        </w:tc>
        <w:tc>
          <w:tcPr>
            <w:tcW w:w="1276" w:type="dxa"/>
          </w:tcPr>
          <w:p w:rsidR="007872A6" w:rsidRPr="007872A6" w:rsidRDefault="007872A6" w:rsidP="001835B0">
            <w:pPr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872A6" w:rsidRPr="007872A6" w:rsidRDefault="007872A6" w:rsidP="001835B0">
            <w:pPr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7872A6" w:rsidRDefault="007872A6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2A6" w:rsidRPr="007872A6" w:rsidRDefault="007872A6" w:rsidP="00787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A6">
        <w:rPr>
          <w:rFonts w:ascii="Times New Roman" w:hAnsi="Times New Roman" w:cs="Times New Roman"/>
          <w:sz w:val="28"/>
          <w:szCs w:val="28"/>
        </w:rPr>
        <w:t xml:space="preserve">Управление результатами интеллектуальной деятельности подразумевает под собой не только процесс накопления </w:t>
      </w:r>
      <w:r w:rsidR="00585470">
        <w:rPr>
          <w:rFonts w:ascii="Times New Roman" w:hAnsi="Times New Roman" w:cs="Times New Roman"/>
          <w:sz w:val="28"/>
          <w:szCs w:val="28"/>
        </w:rPr>
        <w:t>интеллектуальной собственности</w:t>
      </w:r>
      <w:r w:rsidRPr="007872A6">
        <w:rPr>
          <w:rFonts w:ascii="Times New Roman" w:hAnsi="Times New Roman" w:cs="Times New Roman"/>
          <w:sz w:val="28"/>
          <w:szCs w:val="28"/>
        </w:rPr>
        <w:t>, но и обмен. Поэтому сотрудники ГАУЗ РКБ МЗ РТ выезжают на стажировки за пределы республики. В 201</w:t>
      </w:r>
      <w:r w:rsidR="001835B0">
        <w:rPr>
          <w:rFonts w:ascii="Times New Roman" w:hAnsi="Times New Roman" w:cs="Times New Roman"/>
          <w:sz w:val="28"/>
          <w:szCs w:val="28"/>
        </w:rPr>
        <w:t>5</w:t>
      </w:r>
      <w:r w:rsidRPr="007872A6">
        <w:rPr>
          <w:rFonts w:ascii="Times New Roman" w:hAnsi="Times New Roman" w:cs="Times New Roman"/>
          <w:sz w:val="28"/>
          <w:szCs w:val="28"/>
        </w:rPr>
        <w:t xml:space="preserve"> году прошли стажировку 12 </w:t>
      </w:r>
      <w:r w:rsidRPr="007872A6">
        <w:rPr>
          <w:rFonts w:ascii="Times New Roman" w:hAnsi="Times New Roman" w:cs="Times New Roman"/>
          <w:sz w:val="28"/>
          <w:szCs w:val="28"/>
        </w:rPr>
        <w:lastRenderedPageBreak/>
        <w:t>сотрудников, в 201</w:t>
      </w:r>
      <w:r w:rsidR="001835B0">
        <w:rPr>
          <w:rFonts w:ascii="Times New Roman" w:hAnsi="Times New Roman" w:cs="Times New Roman"/>
          <w:sz w:val="28"/>
          <w:szCs w:val="28"/>
        </w:rPr>
        <w:t>6</w:t>
      </w:r>
      <w:r w:rsidRPr="007872A6">
        <w:rPr>
          <w:rFonts w:ascii="Times New Roman" w:hAnsi="Times New Roman" w:cs="Times New Roman"/>
          <w:sz w:val="28"/>
          <w:szCs w:val="28"/>
        </w:rPr>
        <w:t xml:space="preserve"> - 9. На базе больницы п</w:t>
      </w:r>
      <w:r w:rsidR="001835B0">
        <w:rPr>
          <w:rFonts w:ascii="Times New Roman" w:hAnsi="Times New Roman" w:cs="Times New Roman"/>
          <w:sz w:val="28"/>
          <w:szCs w:val="28"/>
        </w:rPr>
        <w:t>роводятся мастер-классы - в 2015</w:t>
      </w:r>
      <w:r w:rsidRPr="007872A6">
        <w:rPr>
          <w:rFonts w:ascii="Times New Roman" w:hAnsi="Times New Roman" w:cs="Times New Roman"/>
          <w:sz w:val="28"/>
          <w:szCs w:val="28"/>
        </w:rPr>
        <w:t xml:space="preserve"> году их было проведено 16, в 201</w:t>
      </w:r>
      <w:r w:rsidR="001835B0">
        <w:rPr>
          <w:rFonts w:ascii="Times New Roman" w:hAnsi="Times New Roman" w:cs="Times New Roman"/>
          <w:sz w:val="28"/>
          <w:szCs w:val="28"/>
        </w:rPr>
        <w:t>6</w:t>
      </w:r>
      <w:r w:rsidRPr="007872A6">
        <w:rPr>
          <w:rFonts w:ascii="Times New Roman" w:hAnsi="Times New Roman" w:cs="Times New Roman"/>
          <w:sz w:val="28"/>
          <w:szCs w:val="28"/>
        </w:rPr>
        <w:t xml:space="preserve"> - 21.</w:t>
      </w:r>
    </w:p>
    <w:p w:rsidR="007872A6" w:rsidRDefault="007872A6" w:rsidP="00787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A6">
        <w:rPr>
          <w:rFonts w:ascii="Times New Roman" w:hAnsi="Times New Roman" w:cs="Times New Roman"/>
          <w:sz w:val="28"/>
          <w:szCs w:val="28"/>
        </w:rPr>
        <w:t xml:space="preserve">Одним из важных рычагов стимулирования интеллектуальной деятельности является правильная оценка ее результатов. В настоящее время такая оценка используется при расчете индивидуального показателя результативности деятельности научных работников, </w:t>
      </w:r>
      <w:proofErr w:type="gramStart"/>
      <w:r w:rsidRPr="007872A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872A6">
        <w:rPr>
          <w:rFonts w:ascii="Times New Roman" w:hAnsi="Times New Roman" w:cs="Times New Roman"/>
          <w:sz w:val="28"/>
          <w:szCs w:val="28"/>
        </w:rPr>
        <w:t xml:space="preserve"> позволяет руководителям организации материально стимулировать своих сотрудников.</w:t>
      </w:r>
      <w:r w:rsidR="002B03FB" w:rsidRPr="002B03FB">
        <w:rPr>
          <w:rFonts w:ascii="Times New Roman" w:hAnsi="Times New Roman" w:cs="Times New Roman"/>
          <w:sz w:val="28"/>
          <w:szCs w:val="28"/>
        </w:rPr>
        <w:t xml:space="preserve"> За каждым из указанных видов деятельности закреплен определенный балл.</w:t>
      </w:r>
    </w:p>
    <w:p w:rsidR="002B03FB" w:rsidRPr="007872A6" w:rsidRDefault="002B03FB" w:rsidP="002B0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A6">
        <w:rPr>
          <w:rFonts w:ascii="Times New Roman" w:hAnsi="Times New Roman" w:cs="Times New Roman"/>
          <w:sz w:val="28"/>
          <w:szCs w:val="28"/>
        </w:rPr>
        <w:t xml:space="preserve">На базе основополагающих документов по оценке результатов интеллектуальной деятельности в ГАУЗ РКБ МЗ РТ была самостоятельно разработана и используется в последние годы </w:t>
      </w:r>
      <w:proofErr w:type="spellStart"/>
      <w:r w:rsidRPr="007872A6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7872A6">
        <w:rPr>
          <w:rFonts w:ascii="Times New Roman" w:hAnsi="Times New Roman" w:cs="Times New Roman"/>
          <w:sz w:val="28"/>
          <w:szCs w:val="28"/>
        </w:rPr>
        <w:t>-рейтинговая оценка деятельно</w:t>
      </w:r>
      <w:r>
        <w:rPr>
          <w:rFonts w:ascii="Times New Roman" w:hAnsi="Times New Roman" w:cs="Times New Roman"/>
          <w:sz w:val="28"/>
          <w:szCs w:val="28"/>
        </w:rPr>
        <w:t>сти научных сотрудников (см. таблицу 5</w:t>
      </w:r>
      <w:r w:rsidRPr="007872A6">
        <w:rPr>
          <w:rFonts w:ascii="Times New Roman" w:hAnsi="Times New Roman" w:cs="Times New Roman"/>
          <w:sz w:val="28"/>
          <w:szCs w:val="28"/>
        </w:rPr>
        <w:t>).</w:t>
      </w:r>
    </w:p>
    <w:p w:rsidR="009D1C5B" w:rsidRDefault="002B03FB" w:rsidP="009D1C5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 </w:t>
      </w:r>
    </w:p>
    <w:p w:rsidR="00F00C46" w:rsidRDefault="002B03FB" w:rsidP="009D1C5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 w:rsidR="007872A6" w:rsidRPr="007872A6">
        <w:rPr>
          <w:rFonts w:ascii="Times New Roman" w:hAnsi="Times New Roman" w:cs="Times New Roman"/>
          <w:sz w:val="28"/>
          <w:szCs w:val="28"/>
        </w:rPr>
        <w:t xml:space="preserve">итерии </w:t>
      </w:r>
      <w:proofErr w:type="spellStart"/>
      <w:r w:rsidR="007872A6" w:rsidRPr="007872A6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="007872A6" w:rsidRPr="007872A6">
        <w:rPr>
          <w:rFonts w:ascii="Times New Roman" w:hAnsi="Times New Roman" w:cs="Times New Roman"/>
          <w:sz w:val="28"/>
          <w:szCs w:val="28"/>
        </w:rPr>
        <w:t>-рейтинговой оценки деятельности научных сотрудников</w:t>
      </w:r>
    </w:p>
    <w:tbl>
      <w:tblPr>
        <w:tblW w:w="9165" w:type="dxa"/>
        <w:jc w:val="center"/>
        <w:tblInd w:w="-289" w:type="dxa"/>
        <w:tblLook w:val="04A0" w:firstRow="1" w:lastRow="0" w:firstColumn="1" w:lastColumn="0" w:noHBand="0" w:noVBand="1"/>
      </w:tblPr>
      <w:tblGrid>
        <w:gridCol w:w="4441"/>
        <w:gridCol w:w="1701"/>
        <w:gridCol w:w="3023"/>
      </w:tblGrid>
      <w:tr w:rsidR="002B03FB" w:rsidRPr="002B03FB" w:rsidTr="00215220">
        <w:trPr>
          <w:trHeight w:val="8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подтверждения, оценки</w:t>
            </w:r>
          </w:p>
        </w:tc>
      </w:tr>
      <w:tr w:rsidR="002B03FB" w:rsidRPr="002B03FB" w:rsidTr="009D1C5B">
        <w:trPr>
          <w:trHeight w:val="631"/>
          <w:jc w:val="center"/>
        </w:trPr>
        <w:tc>
          <w:tcPr>
            <w:tcW w:w="44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Полученные исследовательские гранты, в том числе продолжающиеся  (руководитель / участник):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Подтверждается документально и экспертной оценкой научного отдела</w:t>
            </w:r>
          </w:p>
        </w:tc>
      </w:tr>
      <w:tr w:rsidR="002B03FB" w:rsidRPr="002B03FB" w:rsidTr="009D1C5B">
        <w:trPr>
          <w:trHeight w:val="166"/>
          <w:jc w:val="center"/>
        </w:trPr>
        <w:tc>
          <w:tcPr>
            <w:tcW w:w="44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х 15/5</w:t>
            </w: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3FB" w:rsidRPr="002B03FB" w:rsidTr="009D1C5B">
        <w:trPr>
          <w:trHeight w:val="142"/>
          <w:jc w:val="center"/>
        </w:trPr>
        <w:tc>
          <w:tcPr>
            <w:tcW w:w="44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х 10/3</w:t>
            </w: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3FB" w:rsidRPr="002B03FB" w:rsidTr="00215220">
        <w:trPr>
          <w:trHeight w:val="80"/>
          <w:jc w:val="center"/>
        </w:trPr>
        <w:tc>
          <w:tcPr>
            <w:tcW w:w="44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х 5 / 3 </w:t>
            </w: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3FB" w:rsidRPr="002B03FB" w:rsidTr="00215220">
        <w:trPr>
          <w:trHeight w:val="9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Участие с устными/стендовыми докладами на конференциях (съездах, конгрессах, круглых столах и т.д.)</w:t>
            </w:r>
            <w:proofErr w:type="gramStart"/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Подтверждается программами и экспертной оценкой научного отдела</w:t>
            </w:r>
          </w:p>
        </w:tc>
      </w:tr>
      <w:tr w:rsidR="002B03FB" w:rsidRPr="002B03FB" w:rsidTr="00215220">
        <w:trPr>
          <w:trHeight w:val="300"/>
          <w:jc w:val="center"/>
        </w:trPr>
        <w:tc>
          <w:tcPr>
            <w:tcW w:w="44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0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х 10/5</w:t>
            </w: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3FB" w:rsidRPr="002B03FB" w:rsidTr="00215220">
        <w:trPr>
          <w:trHeight w:val="300"/>
          <w:jc w:val="center"/>
        </w:trPr>
        <w:tc>
          <w:tcPr>
            <w:tcW w:w="44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0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х 5 / 3</w:t>
            </w: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3FB" w:rsidRPr="002B03FB" w:rsidTr="00215220">
        <w:trPr>
          <w:trHeight w:val="300"/>
          <w:jc w:val="center"/>
        </w:trPr>
        <w:tc>
          <w:tcPr>
            <w:tcW w:w="44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0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х 3</w:t>
            </w: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3FB" w:rsidRPr="002B03FB" w:rsidTr="00215220">
        <w:trPr>
          <w:trHeight w:val="60"/>
          <w:jc w:val="center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0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х 1</w:t>
            </w: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3FB" w:rsidRPr="002B03FB" w:rsidTr="00215220">
        <w:trPr>
          <w:trHeight w:val="300"/>
          <w:jc w:val="center"/>
        </w:trPr>
        <w:tc>
          <w:tcPr>
            <w:tcW w:w="44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Публикации научных статей: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Подтверждается ксерокопиями статей, экспертной оценкой научного отдела</w:t>
            </w:r>
          </w:p>
        </w:tc>
      </w:tr>
      <w:tr w:rsidR="002B03FB" w:rsidRPr="002B03FB" w:rsidTr="00215220">
        <w:trPr>
          <w:trHeight w:val="300"/>
          <w:jc w:val="center"/>
        </w:trPr>
        <w:tc>
          <w:tcPr>
            <w:tcW w:w="44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0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зарубежном журнале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х 20 </w:t>
            </w: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3FB" w:rsidRPr="002B03FB" w:rsidTr="00215220">
        <w:trPr>
          <w:trHeight w:val="600"/>
          <w:jc w:val="center"/>
        </w:trPr>
        <w:tc>
          <w:tcPr>
            <w:tcW w:w="44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0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журнале, рекомендованном ВАК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х 10 </w:t>
            </w: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3FB" w:rsidRPr="002B03FB" w:rsidTr="00215220">
        <w:trPr>
          <w:trHeight w:val="300"/>
          <w:jc w:val="center"/>
        </w:trPr>
        <w:tc>
          <w:tcPr>
            <w:tcW w:w="44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0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других журналах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х 5</w:t>
            </w: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3FB" w:rsidRPr="002B03FB" w:rsidTr="00215220">
        <w:trPr>
          <w:trHeight w:val="1215"/>
          <w:jc w:val="center"/>
        </w:trPr>
        <w:tc>
          <w:tcPr>
            <w:tcW w:w="44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0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 в Материалах Международных, Всероссийских съездов, конгрессов, конференций и т.п.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х 1</w:t>
            </w: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3FB" w:rsidRPr="002B03FB" w:rsidTr="00215220">
        <w:trPr>
          <w:trHeight w:val="30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Патенты</w:t>
            </w:r>
            <w:proofErr w:type="gramStart"/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Подтверждается документально</w:t>
            </w:r>
          </w:p>
        </w:tc>
      </w:tr>
      <w:tr w:rsidR="002B03FB" w:rsidRPr="002B03FB" w:rsidTr="00215220">
        <w:trPr>
          <w:trHeight w:val="300"/>
          <w:jc w:val="center"/>
        </w:trPr>
        <w:tc>
          <w:tcPr>
            <w:tcW w:w="44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0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х 5</w:t>
            </w: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3FB" w:rsidRPr="002B03FB" w:rsidTr="00215220">
        <w:trPr>
          <w:trHeight w:val="315"/>
          <w:jc w:val="center"/>
        </w:trPr>
        <w:tc>
          <w:tcPr>
            <w:tcW w:w="4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0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патента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х 15</w:t>
            </w:r>
          </w:p>
        </w:tc>
        <w:tc>
          <w:tcPr>
            <w:tcW w:w="3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3FB" w:rsidRPr="002B03FB" w:rsidTr="00215220">
        <w:trPr>
          <w:trHeight w:val="885"/>
          <w:jc w:val="center"/>
        </w:trPr>
        <w:tc>
          <w:tcPr>
            <w:tcW w:w="4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Защита докторской диссертации в отчетном году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Подтверждается копиями свидетельств о присвоении ученой степени</w:t>
            </w:r>
          </w:p>
        </w:tc>
      </w:tr>
      <w:tr w:rsidR="002B03FB" w:rsidRPr="002B03FB" w:rsidTr="00215220">
        <w:trPr>
          <w:trHeight w:val="300"/>
          <w:jc w:val="center"/>
        </w:trPr>
        <w:tc>
          <w:tcPr>
            <w:tcW w:w="4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3FB" w:rsidRPr="002B03FB" w:rsidRDefault="002B03FB" w:rsidP="002B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00C46" w:rsidRDefault="00F00C46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2A6" w:rsidRPr="007872A6" w:rsidRDefault="007872A6" w:rsidP="00787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A6">
        <w:rPr>
          <w:rFonts w:ascii="Times New Roman" w:hAnsi="Times New Roman" w:cs="Times New Roman"/>
          <w:sz w:val="28"/>
          <w:szCs w:val="28"/>
        </w:rPr>
        <w:t>Естественно, в работе по управлению ИС в ГАУЗ РКБ МЗ РТ есть и проблемы, характерные для всего российского института собственности.</w:t>
      </w:r>
    </w:p>
    <w:p w:rsidR="007872A6" w:rsidRPr="007872A6" w:rsidRDefault="00585470" w:rsidP="00585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создания объектом интеллектуальной собственности</w:t>
      </w:r>
      <w:r w:rsidR="007872A6" w:rsidRPr="007872A6">
        <w:rPr>
          <w:rFonts w:ascii="Times New Roman" w:hAnsi="Times New Roman" w:cs="Times New Roman"/>
          <w:sz w:val="28"/>
          <w:szCs w:val="28"/>
        </w:rPr>
        <w:t>: низкая эффективность организации фундаментальной науки; недостаточные и нерациональные государственные финансовые вливания в инновационную сферу; низкий уровень развития государственно-частного партнерства; отсутствие четких механизмов выплаты вознаграждения изобретателю; размытая ответственность и слабый контроль со стороны государственных инст</w:t>
      </w:r>
      <w:r>
        <w:rPr>
          <w:rFonts w:ascii="Times New Roman" w:hAnsi="Times New Roman" w:cs="Times New Roman"/>
          <w:sz w:val="28"/>
          <w:szCs w:val="28"/>
        </w:rPr>
        <w:t>итутов над процессами создания интеллектуальной собственности</w:t>
      </w:r>
      <w:r w:rsidR="007872A6" w:rsidRPr="007872A6">
        <w:rPr>
          <w:rFonts w:ascii="Times New Roman" w:hAnsi="Times New Roman" w:cs="Times New Roman"/>
          <w:sz w:val="28"/>
          <w:szCs w:val="28"/>
        </w:rPr>
        <w:t>.</w:t>
      </w:r>
      <w:r w:rsidR="006E767D">
        <w:rPr>
          <w:rStyle w:val="ad"/>
          <w:rFonts w:ascii="Times New Roman" w:hAnsi="Times New Roman" w:cs="Times New Roman"/>
          <w:sz w:val="28"/>
          <w:szCs w:val="28"/>
        </w:rPr>
        <w:footnoteReference w:id="16"/>
      </w:r>
    </w:p>
    <w:p w:rsidR="004F115B" w:rsidRDefault="00215220" w:rsidP="007872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72A6" w:rsidRPr="007872A6">
        <w:rPr>
          <w:rFonts w:ascii="Times New Roman" w:hAnsi="Times New Roman" w:cs="Times New Roman"/>
          <w:sz w:val="28"/>
          <w:szCs w:val="28"/>
        </w:rPr>
        <w:t>еобходимо отметить, что только более широкое внедрение в практику российских предприятий медицинской промышленности и профильных медицинских учреждений практики патентования собственных инноваций и разработок способно повысить их конкурентоспособность на внутреннем и мировом рынках, а также стимулиро</w:t>
      </w:r>
      <w:r>
        <w:rPr>
          <w:rFonts w:ascii="Times New Roman" w:hAnsi="Times New Roman" w:cs="Times New Roman"/>
          <w:sz w:val="28"/>
          <w:szCs w:val="28"/>
        </w:rPr>
        <w:t>вать создание на тер</w:t>
      </w:r>
      <w:r w:rsidR="007872A6" w:rsidRPr="007872A6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585470">
        <w:rPr>
          <w:rFonts w:ascii="Times New Roman" w:hAnsi="Times New Roman" w:cs="Times New Roman"/>
          <w:sz w:val="28"/>
          <w:szCs w:val="28"/>
        </w:rPr>
        <w:t>РФ</w:t>
      </w:r>
      <w:r w:rsidR="007872A6" w:rsidRPr="007872A6">
        <w:rPr>
          <w:rFonts w:ascii="Times New Roman" w:hAnsi="Times New Roman" w:cs="Times New Roman"/>
          <w:sz w:val="28"/>
          <w:szCs w:val="28"/>
        </w:rPr>
        <w:t xml:space="preserve"> наукоемких и в</w:t>
      </w:r>
      <w:r w:rsidR="00585470">
        <w:rPr>
          <w:rFonts w:ascii="Times New Roman" w:hAnsi="Times New Roman" w:cs="Times New Roman"/>
          <w:sz w:val="28"/>
          <w:szCs w:val="28"/>
        </w:rPr>
        <w:t>ысокотехнологичных производств.</w:t>
      </w:r>
    </w:p>
    <w:p w:rsidR="001F328B" w:rsidRDefault="001F328B" w:rsidP="005124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28B" w:rsidRDefault="001F328B" w:rsidP="005124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7FA" w:rsidRDefault="00EF37FA" w:rsidP="005124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24F2" w:rsidRPr="005124F2" w:rsidRDefault="005124F2" w:rsidP="005124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4F2">
        <w:rPr>
          <w:rFonts w:ascii="Times New Roman" w:hAnsi="Times New Roman" w:cs="Times New Roman"/>
          <w:b/>
          <w:sz w:val="28"/>
          <w:szCs w:val="28"/>
        </w:rPr>
        <w:lastRenderedPageBreak/>
        <w:t>ГЛАВА 3. ПРОБЛЕМЫ И ПЕРСПЕКТИВЫ ФУНКЦИОНИРОВАНИЯ ОБЪЕКТОВ  ИНТЕЛЛЕКТУАЛЬНОЙ СОБСТВЕННОСТИ</w:t>
      </w:r>
    </w:p>
    <w:p w:rsidR="005124F2" w:rsidRPr="005124F2" w:rsidRDefault="005124F2" w:rsidP="005124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4F2">
        <w:rPr>
          <w:rFonts w:ascii="Times New Roman" w:hAnsi="Times New Roman" w:cs="Times New Roman"/>
          <w:b/>
          <w:sz w:val="28"/>
          <w:szCs w:val="28"/>
        </w:rPr>
        <w:t xml:space="preserve">3.1. Исследование проблем использования объектов интеллектуальной собственности </w:t>
      </w:r>
    </w:p>
    <w:p w:rsidR="00215220" w:rsidRDefault="00215220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220" w:rsidRDefault="0059696B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6B">
        <w:rPr>
          <w:rFonts w:ascii="Times New Roman" w:hAnsi="Times New Roman" w:cs="Times New Roman"/>
          <w:sz w:val="28"/>
          <w:szCs w:val="28"/>
        </w:rPr>
        <w:t>Интеллектуальная собственность является динамичной и постоянно развивающейся сферой, тесно связанной с техническими, экономическими, политическими и социальными изменениями. Сегодня опыт развития ведущих стран мира показывает значение интеллектуальной собственности как инструмента для обеспечения постоянного экономического роста и поддержания конкурентоспособности, в том числе на мировом рынке.</w:t>
      </w:r>
    </w:p>
    <w:p w:rsidR="00F62F1E" w:rsidRPr="00F62F1E" w:rsidRDefault="00F62F1E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1E">
        <w:rPr>
          <w:rFonts w:ascii="Times New Roman" w:hAnsi="Times New Roman" w:cs="Times New Roman"/>
          <w:sz w:val="28"/>
          <w:szCs w:val="28"/>
        </w:rPr>
        <w:t>Низкая культура работы бизнеса с интелл</w:t>
      </w:r>
      <w:r>
        <w:rPr>
          <w:rFonts w:ascii="Times New Roman" w:hAnsi="Times New Roman" w:cs="Times New Roman"/>
          <w:sz w:val="28"/>
          <w:szCs w:val="28"/>
        </w:rPr>
        <w:t xml:space="preserve">ектуальной собственностью может </w:t>
      </w:r>
      <w:r w:rsidRPr="00F62F1E">
        <w:rPr>
          <w:rFonts w:ascii="Times New Roman" w:hAnsi="Times New Roman" w:cs="Times New Roman"/>
          <w:sz w:val="28"/>
          <w:szCs w:val="28"/>
        </w:rPr>
        <w:t>привести к рискам потери прав на использу</w:t>
      </w:r>
      <w:r>
        <w:rPr>
          <w:rFonts w:ascii="Times New Roman" w:hAnsi="Times New Roman" w:cs="Times New Roman"/>
          <w:sz w:val="28"/>
          <w:szCs w:val="28"/>
        </w:rPr>
        <w:t>емые предприятиями и разрабаты</w:t>
      </w:r>
      <w:r w:rsidRPr="00F62F1E">
        <w:rPr>
          <w:rFonts w:ascii="Times New Roman" w:hAnsi="Times New Roman" w:cs="Times New Roman"/>
          <w:sz w:val="28"/>
          <w:szCs w:val="28"/>
        </w:rPr>
        <w:t xml:space="preserve">ваемые технологии, потери инвестиций в </w:t>
      </w:r>
      <w:r>
        <w:rPr>
          <w:rFonts w:ascii="Times New Roman" w:hAnsi="Times New Roman" w:cs="Times New Roman"/>
          <w:sz w:val="28"/>
          <w:szCs w:val="28"/>
        </w:rPr>
        <w:t>НИОКР, потери возможностей пре</w:t>
      </w:r>
      <w:r w:rsidRPr="00F62F1E">
        <w:rPr>
          <w:rFonts w:ascii="Times New Roman" w:hAnsi="Times New Roman" w:cs="Times New Roman"/>
          <w:sz w:val="28"/>
          <w:szCs w:val="28"/>
        </w:rPr>
        <w:t>секать недобросовестные действия конкуренто</w:t>
      </w:r>
      <w:r>
        <w:rPr>
          <w:rFonts w:ascii="Times New Roman" w:hAnsi="Times New Roman" w:cs="Times New Roman"/>
          <w:sz w:val="28"/>
          <w:szCs w:val="28"/>
        </w:rPr>
        <w:t xml:space="preserve">в. Это связано с отсутствием на </w:t>
      </w:r>
      <w:r w:rsidRPr="00F62F1E">
        <w:rPr>
          <w:rFonts w:ascii="Times New Roman" w:hAnsi="Times New Roman" w:cs="Times New Roman"/>
          <w:sz w:val="28"/>
          <w:szCs w:val="28"/>
        </w:rPr>
        <w:t>предприятиях действенной системы управлен</w:t>
      </w:r>
      <w:r>
        <w:rPr>
          <w:rFonts w:ascii="Times New Roman" w:hAnsi="Times New Roman" w:cs="Times New Roman"/>
          <w:sz w:val="28"/>
          <w:szCs w:val="28"/>
        </w:rPr>
        <w:t>ия правами на результаты интел</w:t>
      </w:r>
      <w:r w:rsidRPr="00F62F1E">
        <w:rPr>
          <w:rFonts w:ascii="Times New Roman" w:hAnsi="Times New Roman" w:cs="Times New Roman"/>
          <w:sz w:val="28"/>
          <w:szCs w:val="28"/>
        </w:rPr>
        <w:t xml:space="preserve">лектуальной деятельности. </w:t>
      </w:r>
      <w:proofErr w:type="gramStart"/>
      <w:r w:rsidRPr="00F62F1E">
        <w:rPr>
          <w:rFonts w:ascii="Times New Roman" w:hAnsi="Times New Roman" w:cs="Times New Roman"/>
          <w:sz w:val="28"/>
          <w:szCs w:val="28"/>
        </w:rPr>
        <w:t xml:space="preserve">К примеру, согласно </w:t>
      </w:r>
      <w:r>
        <w:rPr>
          <w:rFonts w:ascii="Times New Roman" w:hAnsi="Times New Roman" w:cs="Times New Roman"/>
          <w:sz w:val="28"/>
          <w:szCs w:val="28"/>
        </w:rPr>
        <w:t xml:space="preserve">статье 1370 ГК РФ, по истечении </w:t>
      </w:r>
      <w:r w:rsidRPr="00F62F1E">
        <w:rPr>
          <w:rFonts w:ascii="Times New Roman" w:hAnsi="Times New Roman" w:cs="Times New Roman"/>
          <w:sz w:val="28"/>
          <w:szCs w:val="28"/>
        </w:rPr>
        <w:t>4 месяцев после того, как работник уведоми</w:t>
      </w:r>
      <w:r>
        <w:rPr>
          <w:rFonts w:ascii="Times New Roman" w:hAnsi="Times New Roman" w:cs="Times New Roman"/>
          <w:sz w:val="28"/>
          <w:szCs w:val="28"/>
        </w:rPr>
        <w:t>т предприятие о создании в про</w:t>
      </w:r>
      <w:r w:rsidRPr="00F62F1E">
        <w:rPr>
          <w:rFonts w:ascii="Times New Roman" w:hAnsi="Times New Roman" w:cs="Times New Roman"/>
          <w:sz w:val="28"/>
          <w:szCs w:val="28"/>
        </w:rPr>
        <w:t>цессе творческой деятельной результата интеллектуальной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(РИД), </w:t>
      </w:r>
      <w:r w:rsidRPr="00F62F1E">
        <w:rPr>
          <w:rFonts w:ascii="Times New Roman" w:hAnsi="Times New Roman" w:cs="Times New Roman"/>
          <w:sz w:val="28"/>
          <w:szCs w:val="28"/>
        </w:rPr>
        <w:t xml:space="preserve">исключительное право на последнее переходит </w:t>
      </w:r>
      <w:r>
        <w:rPr>
          <w:rFonts w:ascii="Times New Roman" w:hAnsi="Times New Roman" w:cs="Times New Roman"/>
          <w:sz w:val="28"/>
          <w:szCs w:val="28"/>
        </w:rPr>
        <w:t>работнику, который, в свою оче</w:t>
      </w:r>
      <w:r w:rsidRPr="00F62F1E">
        <w:rPr>
          <w:rFonts w:ascii="Times New Roman" w:hAnsi="Times New Roman" w:cs="Times New Roman"/>
          <w:sz w:val="28"/>
          <w:szCs w:val="28"/>
        </w:rPr>
        <w:t>редь, при отсутствии интереса предприяти</w:t>
      </w:r>
      <w:r>
        <w:rPr>
          <w:rFonts w:ascii="Times New Roman" w:hAnsi="Times New Roman" w:cs="Times New Roman"/>
          <w:sz w:val="28"/>
          <w:szCs w:val="28"/>
        </w:rPr>
        <w:t xml:space="preserve">я к внедрению данного РИД имеет </w:t>
      </w:r>
      <w:r w:rsidRPr="00F62F1E">
        <w:rPr>
          <w:rFonts w:ascii="Times New Roman" w:hAnsi="Times New Roman" w:cs="Times New Roman"/>
          <w:sz w:val="28"/>
          <w:szCs w:val="28"/>
        </w:rPr>
        <w:t>право реализовать его третьим лицам.</w:t>
      </w:r>
      <w:proofErr w:type="gramEnd"/>
      <w:r w:rsidRPr="00F62F1E">
        <w:rPr>
          <w:rFonts w:ascii="Times New Roman" w:hAnsi="Times New Roman" w:cs="Times New Roman"/>
          <w:sz w:val="28"/>
          <w:szCs w:val="28"/>
        </w:rPr>
        <w:t xml:space="preserve"> Эти нормы, как правило, организациям</w:t>
      </w:r>
      <w:r>
        <w:rPr>
          <w:rFonts w:ascii="Times New Roman" w:hAnsi="Times New Roman" w:cs="Times New Roman"/>
          <w:sz w:val="28"/>
          <w:szCs w:val="28"/>
        </w:rPr>
        <w:t>и не соблю</w:t>
      </w:r>
      <w:r w:rsidRPr="00F62F1E">
        <w:rPr>
          <w:rFonts w:ascii="Times New Roman" w:hAnsi="Times New Roman" w:cs="Times New Roman"/>
          <w:sz w:val="28"/>
          <w:szCs w:val="28"/>
        </w:rPr>
        <w:t>даются, что влечет для них серьезные правовые риски</w:t>
      </w:r>
      <w:r w:rsidR="006E767D">
        <w:rPr>
          <w:rStyle w:val="ad"/>
          <w:rFonts w:ascii="Times New Roman" w:hAnsi="Times New Roman" w:cs="Times New Roman"/>
          <w:sz w:val="28"/>
          <w:szCs w:val="28"/>
        </w:rPr>
        <w:footnoteReference w:id="17"/>
      </w:r>
      <w:r w:rsidRPr="00F62F1E">
        <w:rPr>
          <w:rFonts w:ascii="Times New Roman" w:hAnsi="Times New Roman" w:cs="Times New Roman"/>
          <w:sz w:val="28"/>
          <w:szCs w:val="28"/>
        </w:rPr>
        <w:t>.</w:t>
      </w:r>
    </w:p>
    <w:p w:rsidR="0059696B" w:rsidRDefault="00F62F1E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1E">
        <w:rPr>
          <w:rFonts w:ascii="Times New Roman" w:hAnsi="Times New Roman" w:cs="Times New Roman"/>
          <w:sz w:val="28"/>
          <w:szCs w:val="28"/>
        </w:rPr>
        <w:t>Еще одним вызовом является низкая доля нематериальн</w:t>
      </w:r>
      <w:r>
        <w:rPr>
          <w:rFonts w:ascii="Times New Roman" w:hAnsi="Times New Roman" w:cs="Times New Roman"/>
          <w:sz w:val="28"/>
          <w:szCs w:val="28"/>
        </w:rPr>
        <w:t xml:space="preserve">ых активов в составе совокупных </w:t>
      </w:r>
      <w:r w:rsidRPr="00F62F1E">
        <w:rPr>
          <w:rFonts w:ascii="Times New Roman" w:hAnsi="Times New Roman" w:cs="Times New Roman"/>
          <w:sz w:val="28"/>
          <w:szCs w:val="28"/>
        </w:rPr>
        <w:t>активов организаций — менее 1%. Ее повышение возможно за счет активного вовлечения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F1E">
        <w:rPr>
          <w:rFonts w:ascii="Times New Roman" w:hAnsi="Times New Roman" w:cs="Times New Roman"/>
          <w:sz w:val="28"/>
          <w:szCs w:val="28"/>
        </w:rPr>
        <w:t xml:space="preserve">в гражданский и экономический </w:t>
      </w:r>
      <w:r w:rsidRPr="00F62F1E">
        <w:rPr>
          <w:rFonts w:ascii="Times New Roman" w:hAnsi="Times New Roman" w:cs="Times New Roman"/>
          <w:sz w:val="28"/>
          <w:szCs w:val="28"/>
        </w:rPr>
        <w:lastRenderedPageBreak/>
        <w:t>оборот используемых о</w:t>
      </w:r>
      <w:r>
        <w:rPr>
          <w:rFonts w:ascii="Times New Roman" w:hAnsi="Times New Roman" w:cs="Times New Roman"/>
          <w:sz w:val="28"/>
          <w:szCs w:val="28"/>
        </w:rPr>
        <w:t>рганизациями технологических ре</w:t>
      </w:r>
      <w:r w:rsidRPr="00F62F1E">
        <w:rPr>
          <w:rFonts w:ascii="Times New Roman" w:hAnsi="Times New Roman" w:cs="Times New Roman"/>
          <w:sz w:val="28"/>
          <w:szCs w:val="28"/>
        </w:rPr>
        <w:t>шений, обеспеченных правовой охраной, и их справедливой оценкой организациями, чему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F1E">
        <w:rPr>
          <w:rFonts w:ascii="Times New Roman" w:hAnsi="Times New Roman" w:cs="Times New Roman"/>
          <w:sz w:val="28"/>
          <w:szCs w:val="28"/>
        </w:rPr>
        <w:t>сейчас препятствует действующий режим налогообложения.</w:t>
      </w:r>
    </w:p>
    <w:p w:rsidR="00F62F1E" w:rsidRPr="00F62F1E" w:rsidRDefault="00F62F1E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1E">
        <w:rPr>
          <w:rFonts w:ascii="Times New Roman" w:hAnsi="Times New Roman" w:cs="Times New Roman"/>
          <w:sz w:val="28"/>
          <w:szCs w:val="28"/>
        </w:rPr>
        <w:t>Технологии, развитие которых во многом обеспечено благодаря интеллектуальному праву,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F1E">
        <w:rPr>
          <w:rFonts w:ascii="Times New Roman" w:hAnsi="Times New Roman" w:cs="Times New Roman"/>
          <w:sz w:val="28"/>
          <w:szCs w:val="28"/>
        </w:rPr>
        <w:t>сегодня оказывают наиболее существенное давление именно на этот институт. В частности,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F1E">
        <w:rPr>
          <w:rFonts w:ascii="Times New Roman" w:hAnsi="Times New Roman" w:cs="Times New Roman"/>
          <w:sz w:val="28"/>
          <w:szCs w:val="28"/>
        </w:rPr>
        <w:t>можно выделить ряд «больших вызовов», наиболее значимых для указанной сферы:</w:t>
      </w:r>
    </w:p>
    <w:p w:rsidR="00F62F1E" w:rsidRPr="00F62F1E" w:rsidRDefault="00F62F1E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1E">
        <w:rPr>
          <w:rFonts w:ascii="Times New Roman" w:hAnsi="Times New Roman" w:cs="Times New Roman"/>
          <w:sz w:val="28"/>
          <w:szCs w:val="28"/>
        </w:rPr>
        <w:t>•</w:t>
      </w:r>
      <w:r w:rsidRPr="00F62F1E">
        <w:rPr>
          <w:rFonts w:ascii="Times New Roman" w:hAnsi="Times New Roman" w:cs="Times New Roman"/>
          <w:sz w:val="28"/>
          <w:szCs w:val="28"/>
        </w:rPr>
        <w:tab/>
        <w:t xml:space="preserve"> передача объектов в цифровой среде и их производств</w:t>
      </w:r>
      <w:r>
        <w:rPr>
          <w:rFonts w:ascii="Times New Roman" w:hAnsi="Times New Roman" w:cs="Times New Roman"/>
          <w:sz w:val="28"/>
          <w:szCs w:val="28"/>
        </w:rPr>
        <w:t>о и (или) воспроизводство упро</w:t>
      </w:r>
      <w:r w:rsidRPr="00F62F1E">
        <w:rPr>
          <w:rFonts w:ascii="Times New Roman" w:hAnsi="Times New Roman" w:cs="Times New Roman"/>
          <w:sz w:val="28"/>
          <w:szCs w:val="28"/>
        </w:rPr>
        <w:t>стилось и ускорились настолько, что престало сопр</w:t>
      </w:r>
      <w:r>
        <w:rPr>
          <w:rFonts w:ascii="Times New Roman" w:hAnsi="Times New Roman" w:cs="Times New Roman"/>
          <w:sz w:val="28"/>
          <w:szCs w:val="28"/>
        </w:rPr>
        <w:t>овождаться заключением традици</w:t>
      </w:r>
      <w:r w:rsidRPr="00F62F1E">
        <w:rPr>
          <w:rFonts w:ascii="Times New Roman" w:hAnsi="Times New Roman" w:cs="Times New Roman"/>
          <w:sz w:val="28"/>
          <w:szCs w:val="28"/>
        </w:rPr>
        <w:t xml:space="preserve">онных </w:t>
      </w:r>
      <w:proofErr w:type="spellStart"/>
      <w:r w:rsidRPr="00F62F1E">
        <w:rPr>
          <w:rFonts w:ascii="Times New Roman" w:hAnsi="Times New Roman" w:cs="Times New Roman"/>
          <w:sz w:val="28"/>
          <w:szCs w:val="28"/>
        </w:rPr>
        <w:t>договорово</w:t>
      </w:r>
      <w:proofErr w:type="spellEnd"/>
      <w:r w:rsidRPr="00F62F1E">
        <w:rPr>
          <w:rFonts w:ascii="Times New Roman" w:hAnsi="Times New Roman" w:cs="Times New Roman"/>
          <w:sz w:val="28"/>
          <w:szCs w:val="28"/>
        </w:rPr>
        <w:t xml:space="preserve"> передаче прав на такие объекты (заключен</w:t>
      </w:r>
      <w:r>
        <w:rPr>
          <w:rFonts w:ascii="Times New Roman" w:hAnsi="Times New Roman" w:cs="Times New Roman"/>
          <w:sz w:val="28"/>
          <w:szCs w:val="28"/>
        </w:rPr>
        <w:t xml:space="preserve">ие договора стало более </w:t>
      </w:r>
      <w:r w:rsidRPr="00F62F1E">
        <w:rPr>
          <w:rFonts w:ascii="Times New Roman" w:hAnsi="Times New Roman" w:cs="Times New Roman"/>
          <w:sz w:val="28"/>
          <w:szCs w:val="28"/>
        </w:rPr>
        <w:t>трудоемким процессом, требующим специальных знаний и</w:t>
      </w:r>
      <w:r>
        <w:rPr>
          <w:rFonts w:ascii="Times New Roman" w:hAnsi="Times New Roman" w:cs="Times New Roman"/>
          <w:sz w:val="28"/>
          <w:szCs w:val="28"/>
        </w:rPr>
        <w:t xml:space="preserve"> затрат, в то время как воспро</w:t>
      </w:r>
      <w:r w:rsidRPr="00F62F1E">
        <w:rPr>
          <w:rFonts w:ascii="Times New Roman" w:hAnsi="Times New Roman" w:cs="Times New Roman"/>
          <w:sz w:val="28"/>
          <w:szCs w:val="28"/>
        </w:rPr>
        <w:t>изведение и производство осуществляются практически «одним кликом»);</w:t>
      </w:r>
    </w:p>
    <w:p w:rsidR="00F62F1E" w:rsidRPr="00F62F1E" w:rsidRDefault="00F62F1E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1E">
        <w:rPr>
          <w:rFonts w:ascii="Times New Roman" w:hAnsi="Times New Roman" w:cs="Times New Roman"/>
          <w:sz w:val="28"/>
          <w:szCs w:val="28"/>
        </w:rPr>
        <w:t>•</w:t>
      </w:r>
      <w:r w:rsidRPr="00F62F1E">
        <w:rPr>
          <w:rFonts w:ascii="Times New Roman" w:hAnsi="Times New Roman" w:cs="Times New Roman"/>
          <w:sz w:val="28"/>
          <w:szCs w:val="28"/>
        </w:rPr>
        <w:tab/>
        <w:t xml:space="preserve"> авторы и соавторы, а также потребители находятся в крайне сложных цепочках в</w:t>
      </w:r>
      <w:r>
        <w:rPr>
          <w:rFonts w:ascii="Times New Roman" w:hAnsi="Times New Roman" w:cs="Times New Roman"/>
          <w:sz w:val="28"/>
          <w:szCs w:val="28"/>
        </w:rPr>
        <w:t>заимо</w:t>
      </w:r>
      <w:r w:rsidRPr="00F62F1E">
        <w:rPr>
          <w:rFonts w:ascii="Times New Roman" w:hAnsi="Times New Roman" w:cs="Times New Roman"/>
          <w:sz w:val="28"/>
          <w:szCs w:val="28"/>
        </w:rPr>
        <w:t>отношений, связанных с использованием, перерабо</w:t>
      </w:r>
      <w:r>
        <w:rPr>
          <w:rFonts w:ascii="Times New Roman" w:hAnsi="Times New Roman" w:cs="Times New Roman"/>
          <w:sz w:val="28"/>
          <w:szCs w:val="28"/>
        </w:rPr>
        <w:t>ткой и формированием новых объ</w:t>
      </w:r>
      <w:r w:rsidRPr="00F62F1E">
        <w:rPr>
          <w:rFonts w:ascii="Times New Roman" w:hAnsi="Times New Roman" w:cs="Times New Roman"/>
          <w:sz w:val="28"/>
          <w:szCs w:val="28"/>
        </w:rPr>
        <w:t>ектов интеллектуального права, так что новизну и творческий вклад определить крайне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F1E">
        <w:rPr>
          <w:rFonts w:ascii="Times New Roman" w:hAnsi="Times New Roman" w:cs="Times New Roman"/>
          <w:sz w:val="28"/>
          <w:szCs w:val="28"/>
        </w:rPr>
        <w:t>сложно. Из-за этого возрастает число споров и нагруз</w:t>
      </w:r>
      <w:r>
        <w:rPr>
          <w:rFonts w:ascii="Times New Roman" w:hAnsi="Times New Roman" w:cs="Times New Roman"/>
          <w:sz w:val="28"/>
          <w:szCs w:val="28"/>
        </w:rPr>
        <w:t>ка на судебную систему, деформи</w:t>
      </w:r>
      <w:r w:rsidRPr="00F62F1E">
        <w:rPr>
          <w:rFonts w:ascii="Times New Roman" w:hAnsi="Times New Roman" w:cs="Times New Roman"/>
          <w:sz w:val="28"/>
          <w:szCs w:val="28"/>
        </w:rPr>
        <w:t xml:space="preserve">руются </w:t>
      </w:r>
      <w:proofErr w:type="gramStart"/>
      <w:r w:rsidRPr="00F62F1E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F62F1E">
        <w:rPr>
          <w:rFonts w:ascii="Times New Roman" w:hAnsi="Times New Roman" w:cs="Times New Roman"/>
          <w:sz w:val="28"/>
          <w:szCs w:val="28"/>
        </w:rPr>
        <w:t xml:space="preserve"> и нарастает социальная напряженн</w:t>
      </w:r>
      <w:r>
        <w:rPr>
          <w:rFonts w:ascii="Times New Roman" w:hAnsi="Times New Roman" w:cs="Times New Roman"/>
          <w:sz w:val="28"/>
          <w:szCs w:val="28"/>
        </w:rPr>
        <w:t>ость между авторами открытых пу</w:t>
      </w:r>
      <w:r w:rsidRPr="00F62F1E">
        <w:rPr>
          <w:rFonts w:ascii="Times New Roman" w:hAnsi="Times New Roman" w:cs="Times New Roman"/>
          <w:sz w:val="28"/>
          <w:szCs w:val="28"/>
        </w:rPr>
        <w:t>бликаций и патентообладателями;</w:t>
      </w:r>
    </w:p>
    <w:p w:rsidR="00F62F1E" w:rsidRDefault="00F62F1E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1E">
        <w:rPr>
          <w:rFonts w:ascii="Times New Roman" w:hAnsi="Times New Roman" w:cs="Times New Roman"/>
          <w:sz w:val="28"/>
          <w:szCs w:val="28"/>
        </w:rPr>
        <w:t>•</w:t>
      </w:r>
      <w:r w:rsidRPr="00F62F1E">
        <w:rPr>
          <w:rFonts w:ascii="Times New Roman" w:hAnsi="Times New Roman" w:cs="Times New Roman"/>
          <w:sz w:val="28"/>
          <w:szCs w:val="28"/>
        </w:rPr>
        <w:tab/>
        <w:t xml:space="preserve"> появляются новые, цифровые стандарты описания об</w:t>
      </w:r>
      <w:r>
        <w:rPr>
          <w:rFonts w:ascii="Times New Roman" w:hAnsi="Times New Roman" w:cs="Times New Roman"/>
          <w:sz w:val="28"/>
          <w:szCs w:val="28"/>
        </w:rPr>
        <w:t xml:space="preserve">ъектов интеллектуального права, </w:t>
      </w:r>
      <w:r w:rsidRPr="00F62F1E">
        <w:rPr>
          <w:rFonts w:ascii="Times New Roman" w:hAnsi="Times New Roman" w:cs="Times New Roman"/>
          <w:sz w:val="28"/>
          <w:szCs w:val="28"/>
        </w:rPr>
        <w:t>пригодные непосредственно для производства, при этом получение правовой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F1E">
        <w:rPr>
          <w:rFonts w:ascii="Times New Roman" w:hAnsi="Times New Roman" w:cs="Times New Roman"/>
          <w:sz w:val="28"/>
          <w:szCs w:val="28"/>
        </w:rPr>
        <w:t>по-прежнему требует формальных «текстовых» описаний</w:t>
      </w:r>
      <w:r w:rsidR="006E767D">
        <w:rPr>
          <w:rStyle w:val="ad"/>
          <w:rFonts w:ascii="Times New Roman" w:hAnsi="Times New Roman" w:cs="Times New Roman"/>
          <w:sz w:val="28"/>
          <w:szCs w:val="28"/>
        </w:rPr>
        <w:footnoteReference w:id="18"/>
      </w:r>
      <w:r w:rsidRPr="00F62F1E">
        <w:rPr>
          <w:rFonts w:ascii="Times New Roman" w:hAnsi="Times New Roman" w:cs="Times New Roman"/>
          <w:sz w:val="28"/>
          <w:szCs w:val="28"/>
        </w:rPr>
        <w:t>.</w:t>
      </w:r>
    </w:p>
    <w:p w:rsidR="00F62F1E" w:rsidRDefault="00F62F1E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1E">
        <w:rPr>
          <w:rFonts w:ascii="Times New Roman" w:hAnsi="Times New Roman" w:cs="Times New Roman"/>
          <w:sz w:val="28"/>
          <w:szCs w:val="28"/>
        </w:rPr>
        <w:t xml:space="preserve">Вместе с тем указанные вызовы в сфере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интеллектуального права создают </w:t>
      </w:r>
      <w:r w:rsidRPr="00F62F1E">
        <w:rPr>
          <w:rFonts w:ascii="Times New Roman" w:hAnsi="Times New Roman" w:cs="Times New Roman"/>
          <w:sz w:val="28"/>
          <w:szCs w:val="28"/>
        </w:rPr>
        <w:t>не только угрозы, но и возможности. Именно се</w:t>
      </w:r>
      <w:r>
        <w:rPr>
          <w:rFonts w:ascii="Times New Roman" w:hAnsi="Times New Roman" w:cs="Times New Roman"/>
          <w:sz w:val="28"/>
          <w:szCs w:val="28"/>
        </w:rPr>
        <w:t xml:space="preserve">йчас в России можно быстро, без </w:t>
      </w:r>
      <w:r w:rsidRPr="00F62F1E">
        <w:rPr>
          <w:rFonts w:ascii="Times New Roman" w:hAnsi="Times New Roman" w:cs="Times New Roman"/>
          <w:sz w:val="28"/>
          <w:szCs w:val="28"/>
        </w:rPr>
        <w:t>серьезного общественного сопротивления и изменения уст</w:t>
      </w:r>
      <w:r>
        <w:rPr>
          <w:rFonts w:ascii="Times New Roman" w:hAnsi="Times New Roman" w:cs="Times New Roman"/>
          <w:sz w:val="28"/>
          <w:szCs w:val="28"/>
        </w:rPr>
        <w:t xml:space="preserve">оявшихся практик </w:t>
      </w:r>
      <w:r w:rsidRPr="00F62F1E">
        <w:rPr>
          <w:rFonts w:ascii="Times New Roman" w:hAnsi="Times New Roman" w:cs="Times New Roman"/>
          <w:sz w:val="28"/>
          <w:szCs w:val="28"/>
        </w:rPr>
        <w:t>вводить новые, прогрессивные модели и ме</w:t>
      </w:r>
      <w:r>
        <w:rPr>
          <w:rFonts w:ascii="Times New Roman" w:hAnsi="Times New Roman" w:cs="Times New Roman"/>
          <w:sz w:val="28"/>
          <w:szCs w:val="28"/>
        </w:rPr>
        <w:t xml:space="preserve">ханизмы </w:t>
      </w:r>
      <w:r>
        <w:rPr>
          <w:rFonts w:ascii="Times New Roman" w:hAnsi="Times New Roman" w:cs="Times New Roman"/>
          <w:sz w:val="28"/>
          <w:szCs w:val="28"/>
        </w:rPr>
        <w:lastRenderedPageBreak/>
        <w:t>оборота прав на резуль</w:t>
      </w:r>
      <w:r w:rsidRPr="00F62F1E">
        <w:rPr>
          <w:rFonts w:ascii="Times New Roman" w:hAnsi="Times New Roman" w:cs="Times New Roman"/>
          <w:sz w:val="28"/>
          <w:szCs w:val="28"/>
        </w:rPr>
        <w:t>таты интеллектуальной деятельности. Поэто</w:t>
      </w:r>
      <w:r>
        <w:rPr>
          <w:rFonts w:ascii="Times New Roman" w:hAnsi="Times New Roman" w:cs="Times New Roman"/>
          <w:sz w:val="28"/>
          <w:szCs w:val="28"/>
        </w:rPr>
        <w:t xml:space="preserve">му для достижения независимости </w:t>
      </w:r>
      <w:r w:rsidRPr="00F62F1E">
        <w:rPr>
          <w:rFonts w:ascii="Times New Roman" w:hAnsi="Times New Roman" w:cs="Times New Roman"/>
          <w:sz w:val="28"/>
          <w:szCs w:val="28"/>
        </w:rPr>
        <w:t>и конкурентоспособности национальной экономики, в том числе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F1E">
        <w:rPr>
          <w:rFonts w:ascii="Times New Roman" w:hAnsi="Times New Roman" w:cs="Times New Roman"/>
          <w:sz w:val="28"/>
          <w:szCs w:val="28"/>
        </w:rPr>
        <w:t xml:space="preserve">новых возможностей научно-технологического и творческого </w:t>
      </w:r>
      <w:r>
        <w:rPr>
          <w:rFonts w:ascii="Times New Roman" w:hAnsi="Times New Roman" w:cs="Times New Roman"/>
          <w:sz w:val="28"/>
          <w:szCs w:val="28"/>
        </w:rPr>
        <w:t>развития, требует</w:t>
      </w:r>
      <w:r w:rsidRPr="00F62F1E">
        <w:rPr>
          <w:rFonts w:ascii="Times New Roman" w:hAnsi="Times New Roman" w:cs="Times New Roman"/>
          <w:sz w:val="28"/>
          <w:szCs w:val="28"/>
        </w:rPr>
        <w:t xml:space="preserve">ся создание качественно иной национальной системы для </w:t>
      </w:r>
      <w:r>
        <w:rPr>
          <w:rFonts w:ascii="Times New Roman" w:hAnsi="Times New Roman" w:cs="Times New Roman"/>
          <w:sz w:val="28"/>
          <w:szCs w:val="28"/>
        </w:rPr>
        <w:t>работы с интеллекту</w:t>
      </w:r>
      <w:r w:rsidRPr="00F62F1E">
        <w:rPr>
          <w:rFonts w:ascii="Times New Roman" w:hAnsi="Times New Roman" w:cs="Times New Roman"/>
          <w:sz w:val="28"/>
          <w:szCs w:val="28"/>
        </w:rPr>
        <w:t xml:space="preserve">альными правами, способной обеспечить все </w:t>
      </w:r>
      <w:proofErr w:type="gramStart"/>
      <w:r w:rsidRPr="00F62F1E">
        <w:rPr>
          <w:rFonts w:ascii="Times New Roman" w:hAnsi="Times New Roman" w:cs="Times New Roman"/>
          <w:sz w:val="28"/>
          <w:szCs w:val="28"/>
        </w:rPr>
        <w:t>потребности</w:t>
      </w:r>
      <w:proofErr w:type="gramEnd"/>
      <w:r w:rsidRPr="00F62F1E">
        <w:rPr>
          <w:rFonts w:ascii="Times New Roman" w:hAnsi="Times New Roman" w:cs="Times New Roman"/>
          <w:sz w:val="28"/>
          <w:szCs w:val="28"/>
        </w:rPr>
        <w:t xml:space="preserve"> как в свободном,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F1E">
        <w:rPr>
          <w:rFonts w:ascii="Times New Roman" w:hAnsi="Times New Roman" w:cs="Times New Roman"/>
          <w:sz w:val="28"/>
          <w:szCs w:val="28"/>
        </w:rPr>
        <w:t>и в коммерческом обороте идей.</w:t>
      </w:r>
    </w:p>
    <w:p w:rsidR="00215220" w:rsidRDefault="00215220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72" w:rsidRDefault="00665172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C17" w:rsidRPr="00900C17" w:rsidRDefault="00900C17" w:rsidP="00900C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C17">
        <w:rPr>
          <w:rFonts w:ascii="Times New Roman" w:hAnsi="Times New Roman" w:cs="Times New Roman"/>
          <w:b/>
          <w:sz w:val="28"/>
          <w:szCs w:val="28"/>
        </w:rPr>
        <w:t xml:space="preserve">3.2. Управление интеллектуальной собственностью как фактор  повышения эффективности развития </w:t>
      </w:r>
    </w:p>
    <w:p w:rsidR="00215220" w:rsidRDefault="00215220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C17" w:rsidRPr="00900C17" w:rsidRDefault="00900C17" w:rsidP="00900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C1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сегодняшний день в сфере интеллектуальной собственности</w:t>
      </w:r>
      <w:r w:rsidRPr="00900C17">
        <w:rPr>
          <w:rFonts w:ascii="Times New Roman" w:hAnsi="Times New Roman" w:cs="Times New Roman"/>
          <w:sz w:val="28"/>
          <w:szCs w:val="28"/>
        </w:rPr>
        <w:t xml:space="preserve"> существенную роль играет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900C17">
        <w:rPr>
          <w:rFonts w:ascii="Times New Roman" w:hAnsi="Times New Roman" w:cs="Times New Roman"/>
          <w:sz w:val="28"/>
          <w:szCs w:val="28"/>
        </w:rPr>
        <w:t>защита, а также взаи</w:t>
      </w:r>
      <w:r>
        <w:rPr>
          <w:rFonts w:ascii="Times New Roman" w:hAnsi="Times New Roman" w:cs="Times New Roman"/>
          <w:sz w:val="28"/>
          <w:szCs w:val="28"/>
        </w:rPr>
        <w:t>модействие владельцев объектов интеллектуальной собственности</w:t>
      </w:r>
      <w:r w:rsidRPr="00900C17">
        <w:rPr>
          <w:rFonts w:ascii="Times New Roman" w:hAnsi="Times New Roman" w:cs="Times New Roman"/>
          <w:sz w:val="28"/>
          <w:szCs w:val="28"/>
        </w:rPr>
        <w:t xml:space="preserve"> с государственными органами для осуществления полноценной охраны их прав. В настоящее время существует немалое количество проблем и рисков как во взаимодействии с компания</w:t>
      </w:r>
      <w:r>
        <w:rPr>
          <w:rFonts w:ascii="Times New Roman" w:hAnsi="Times New Roman" w:cs="Times New Roman"/>
          <w:sz w:val="28"/>
          <w:szCs w:val="28"/>
        </w:rPr>
        <w:t>ми-владельцами прав на объекты интеллектуальной собственности</w:t>
      </w:r>
      <w:r w:rsidRPr="00900C17">
        <w:rPr>
          <w:rFonts w:ascii="Times New Roman" w:hAnsi="Times New Roman" w:cs="Times New Roman"/>
          <w:sz w:val="28"/>
          <w:szCs w:val="28"/>
        </w:rPr>
        <w:t>, так и в неразвитом законодательстве относительно данной проблемы.</w:t>
      </w:r>
    </w:p>
    <w:p w:rsidR="00900C17" w:rsidRPr="00900C17" w:rsidRDefault="00900C17" w:rsidP="00900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C1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субъекты</w:t>
      </w:r>
      <w:r w:rsidRPr="00900C17">
        <w:rPr>
          <w:rFonts w:ascii="Times New Roman" w:hAnsi="Times New Roman" w:cs="Times New Roman"/>
          <w:sz w:val="28"/>
          <w:szCs w:val="28"/>
        </w:rPr>
        <w:t xml:space="preserve"> стремятся защитить объекты интеллектуальной собственности посредством организации и исполнения специальных мероприятий, за которыми следит группа людей, объединенная в отдел по </w:t>
      </w:r>
      <w:proofErr w:type="gramStart"/>
      <w:r w:rsidRPr="00900C1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00C17">
        <w:rPr>
          <w:rFonts w:ascii="Times New Roman" w:hAnsi="Times New Roman" w:cs="Times New Roman"/>
          <w:sz w:val="28"/>
          <w:szCs w:val="28"/>
        </w:rPr>
        <w:t xml:space="preserve"> объектами интеллектуальной собственности. В задачи отдела входит контроль над использованием и перемещением ин</w:t>
      </w:r>
      <w:r>
        <w:rPr>
          <w:rFonts w:ascii="Times New Roman" w:hAnsi="Times New Roman" w:cs="Times New Roman"/>
          <w:sz w:val="28"/>
          <w:szCs w:val="28"/>
        </w:rPr>
        <w:t>формации, касающейся объектов интеллектуальной собственности</w:t>
      </w:r>
      <w:r w:rsidRPr="00900C17">
        <w:rPr>
          <w:rFonts w:ascii="Times New Roman" w:hAnsi="Times New Roman" w:cs="Times New Roman"/>
          <w:sz w:val="28"/>
          <w:szCs w:val="28"/>
        </w:rPr>
        <w:t xml:space="preserve">. В данном случае важную роль играет человеческий фактор, который </w:t>
      </w:r>
      <w:proofErr w:type="gramStart"/>
      <w:r w:rsidRPr="00900C1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900C17">
        <w:rPr>
          <w:rFonts w:ascii="Times New Roman" w:hAnsi="Times New Roman" w:cs="Times New Roman"/>
          <w:sz w:val="28"/>
          <w:szCs w:val="28"/>
        </w:rPr>
        <w:t xml:space="preserve"> как навредить, так и по</w:t>
      </w:r>
      <w:r>
        <w:rPr>
          <w:rFonts w:ascii="Times New Roman" w:hAnsi="Times New Roman" w:cs="Times New Roman"/>
          <w:sz w:val="28"/>
          <w:szCs w:val="28"/>
        </w:rPr>
        <w:t>способствовать защите объектов интеллектуальной собственности</w:t>
      </w:r>
      <w:r w:rsidR="006E767D">
        <w:rPr>
          <w:rStyle w:val="ad"/>
          <w:rFonts w:ascii="Times New Roman" w:hAnsi="Times New Roman" w:cs="Times New Roman"/>
          <w:sz w:val="28"/>
          <w:szCs w:val="28"/>
        </w:rPr>
        <w:footnoteReference w:id="19"/>
      </w:r>
      <w:r w:rsidRPr="00900C17">
        <w:rPr>
          <w:rFonts w:ascii="Times New Roman" w:hAnsi="Times New Roman" w:cs="Times New Roman"/>
          <w:sz w:val="28"/>
          <w:szCs w:val="28"/>
        </w:rPr>
        <w:t>.</w:t>
      </w:r>
    </w:p>
    <w:p w:rsidR="00900C17" w:rsidRPr="00900C17" w:rsidRDefault="00900C17" w:rsidP="00900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C17">
        <w:rPr>
          <w:rFonts w:ascii="Times New Roman" w:hAnsi="Times New Roman" w:cs="Times New Roman"/>
          <w:sz w:val="28"/>
          <w:szCs w:val="28"/>
        </w:rPr>
        <w:lastRenderedPageBreak/>
        <w:t>При этом все более важную роль начинают играть информационные технологии, позволяющие размещать информацию об ИС в специализированных системах с назначением допуска определенным лицам из числа подрядчиков и работников компании. Данный подход переносит большую часть ответственности на технический персонал компании, контролирующий доступ к информации об интеллектуальной собственности. При этом усложняется взаимодействие с заинтересованными лицами, подрядчиками и др., а также возникают дополнительные затраты на информационные технологии.</w:t>
      </w:r>
    </w:p>
    <w:p w:rsidR="00900C17" w:rsidRPr="00900C17" w:rsidRDefault="00900C17" w:rsidP="00900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C17">
        <w:rPr>
          <w:rFonts w:ascii="Times New Roman" w:hAnsi="Times New Roman" w:cs="Times New Roman"/>
          <w:sz w:val="28"/>
          <w:szCs w:val="28"/>
        </w:rPr>
        <w:t xml:space="preserve">На сегодняшний день компаниям-производителям доступен более удобный подход, фокусирующийся на создании систем управления жизненным циклом изделия (англ. PLM - </w:t>
      </w:r>
      <w:proofErr w:type="spellStart"/>
      <w:r w:rsidRPr="00900C17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900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C17">
        <w:rPr>
          <w:rFonts w:ascii="Times New Roman" w:hAnsi="Times New Roman" w:cs="Times New Roman"/>
          <w:sz w:val="28"/>
          <w:szCs w:val="28"/>
        </w:rPr>
        <w:t>Lifecycle</w:t>
      </w:r>
      <w:proofErr w:type="spellEnd"/>
      <w:r w:rsidRPr="00900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C17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900C17">
        <w:rPr>
          <w:rFonts w:ascii="Times New Roman" w:hAnsi="Times New Roman" w:cs="Times New Roman"/>
          <w:sz w:val="28"/>
          <w:szCs w:val="28"/>
        </w:rPr>
        <w:t>). PLM-система объединяет информацию об объектах интеллектуальной собственности из нескольких систем управления и позволяет свести ее в главное хранилище информации по всем проектируемым изделиям. Следовательно, PLM-система контролирует разработку продукции, а также защищает информацию об объектах ИС от несанкционированного доступа.</w:t>
      </w:r>
    </w:p>
    <w:p w:rsidR="00900C17" w:rsidRPr="00900C17" w:rsidRDefault="00900C17" w:rsidP="00900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C17">
        <w:rPr>
          <w:rFonts w:ascii="Times New Roman" w:hAnsi="Times New Roman" w:cs="Times New Roman"/>
          <w:sz w:val="28"/>
          <w:szCs w:val="28"/>
        </w:rPr>
        <w:t>В результате применения PLM-решений международные подразделения всех сторон, участвующих в проекте, могли бы еще более эффективно работать совместно, соблюдая правила экспортного контроля и, что немаловажно, законы о защите объектов интеллектуальной собственности</w:t>
      </w:r>
      <w:r w:rsidR="006E767D">
        <w:rPr>
          <w:rStyle w:val="ad"/>
          <w:rFonts w:ascii="Times New Roman" w:hAnsi="Times New Roman" w:cs="Times New Roman"/>
          <w:sz w:val="28"/>
          <w:szCs w:val="28"/>
        </w:rPr>
        <w:footnoteReference w:id="20"/>
      </w:r>
      <w:r w:rsidRPr="00900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F1E" w:rsidRPr="00F62F1E" w:rsidRDefault="00A42EE4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F62F1E">
        <w:rPr>
          <w:rFonts w:ascii="Times New Roman" w:hAnsi="Times New Roman" w:cs="Times New Roman"/>
          <w:sz w:val="28"/>
          <w:szCs w:val="28"/>
        </w:rPr>
        <w:t>ажнейшим направлением</w:t>
      </w:r>
      <w:r w:rsidR="00F62F1E" w:rsidRPr="00F62F1E">
        <w:rPr>
          <w:rFonts w:ascii="Times New Roman" w:hAnsi="Times New Roman" w:cs="Times New Roman"/>
          <w:sz w:val="28"/>
          <w:szCs w:val="28"/>
        </w:rPr>
        <w:t xml:space="preserve"> тра</w:t>
      </w:r>
      <w:r w:rsidR="00F62F1E">
        <w:rPr>
          <w:rFonts w:ascii="Times New Roman" w:hAnsi="Times New Roman" w:cs="Times New Roman"/>
          <w:sz w:val="28"/>
          <w:szCs w:val="28"/>
        </w:rPr>
        <w:t>нсформации сферы интеллектуаль</w:t>
      </w:r>
      <w:r w:rsidR="00F62F1E" w:rsidRPr="00F62F1E">
        <w:rPr>
          <w:rFonts w:ascii="Times New Roman" w:hAnsi="Times New Roman" w:cs="Times New Roman"/>
          <w:sz w:val="28"/>
          <w:szCs w:val="28"/>
        </w:rPr>
        <w:t>ной собственности как основного инст</w:t>
      </w:r>
      <w:r w:rsidR="00F62F1E">
        <w:rPr>
          <w:rFonts w:ascii="Times New Roman" w:hAnsi="Times New Roman" w:cs="Times New Roman"/>
          <w:sz w:val="28"/>
          <w:szCs w:val="28"/>
        </w:rPr>
        <w:t xml:space="preserve">румента научно-технологического </w:t>
      </w:r>
      <w:r w:rsidR="00F62F1E" w:rsidRPr="00F62F1E">
        <w:rPr>
          <w:rFonts w:ascii="Times New Roman" w:hAnsi="Times New Roman" w:cs="Times New Roman"/>
          <w:sz w:val="28"/>
          <w:szCs w:val="28"/>
        </w:rPr>
        <w:t>и в целом творческого развития является со</w:t>
      </w:r>
      <w:r w:rsidR="00F62F1E">
        <w:rPr>
          <w:rFonts w:ascii="Times New Roman" w:hAnsi="Times New Roman" w:cs="Times New Roman"/>
          <w:sz w:val="28"/>
          <w:szCs w:val="28"/>
        </w:rPr>
        <w:t xml:space="preserve">здание цифровой инфраструктуры, </w:t>
      </w:r>
      <w:r w:rsidR="00F62F1E" w:rsidRPr="00F62F1E">
        <w:rPr>
          <w:rFonts w:ascii="Times New Roman" w:hAnsi="Times New Roman" w:cs="Times New Roman"/>
          <w:sz w:val="28"/>
          <w:szCs w:val="28"/>
        </w:rPr>
        <w:t>обеспечивающей формирование «сетей знаний</w:t>
      </w:r>
      <w:r w:rsidR="00F62F1E">
        <w:rPr>
          <w:rFonts w:ascii="Times New Roman" w:hAnsi="Times New Roman" w:cs="Times New Roman"/>
          <w:sz w:val="28"/>
          <w:szCs w:val="28"/>
        </w:rPr>
        <w:t>» для взаимодействия исследова</w:t>
      </w:r>
      <w:r w:rsidR="00F62F1E" w:rsidRPr="00F62F1E">
        <w:rPr>
          <w:rFonts w:ascii="Times New Roman" w:hAnsi="Times New Roman" w:cs="Times New Roman"/>
          <w:sz w:val="28"/>
          <w:szCs w:val="28"/>
        </w:rPr>
        <w:t xml:space="preserve">телей, технологических предпринимателей и </w:t>
      </w:r>
      <w:r w:rsidR="00F62F1E" w:rsidRPr="00F62F1E">
        <w:rPr>
          <w:rFonts w:ascii="Times New Roman" w:hAnsi="Times New Roman" w:cs="Times New Roman"/>
          <w:sz w:val="28"/>
          <w:szCs w:val="28"/>
        </w:rPr>
        <w:lastRenderedPageBreak/>
        <w:t>ин</w:t>
      </w:r>
      <w:r w:rsidR="00F62F1E">
        <w:rPr>
          <w:rFonts w:ascii="Times New Roman" w:hAnsi="Times New Roman" w:cs="Times New Roman"/>
          <w:sz w:val="28"/>
          <w:szCs w:val="28"/>
        </w:rPr>
        <w:t xml:space="preserve">весторов в целях создания новых </w:t>
      </w:r>
      <w:r w:rsidR="00F62F1E" w:rsidRPr="00F62F1E">
        <w:rPr>
          <w:rFonts w:ascii="Times New Roman" w:hAnsi="Times New Roman" w:cs="Times New Roman"/>
          <w:sz w:val="28"/>
          <w:szCs w:val="28"/>
        </w:rPr>
        <w:t>продуктов и услуг, предоставляющих возможности:</w:t>
      </w:r>
    </w:p>
    <w:p w:rsidR="00F62F1E" w:rsidRPr="00F62F1E" w:rsidRDefault="00F62F1E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1E">
        <w:rPr>
          <w:rFonts w:ascii="Times New Roman" w:hAnsi="Times New Roman" w:cs="Times New Roman"/>
          <w:sz w:val="28"/>
          <w:szCs w:val="28"/>
        </w:rPr>
        <w:t>•</w:t>
      </w:r>
      <w:r w:rsidRPr="00F62F1E">
        <w:rPr>
          <w:rFonts w:ascii="Times New Roman" w:hAnsi="Times New Roman" w:cs="Times New Roman"/>
          <w:sz w:val="28"/>
          <w:szCs w:val="28"/>
        </w:rPr>
        <w:tab/>
        <w:t xml:space="preserve"> обмена идеями и сведениями о результатах и</w:t>
      </w:r>
      <w:r>
        <w:rPr>
          <w:rFonts w:ascii="Times New Roman" w:hAnsi="Times New Roman" w:cs="Times New Roman"/>
          <w:sz w:val="28"/>
          <w:szCs w:val="28"/>
        </w:rPr>
        <w:t xml:space="preserve">сследований и разработок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F62F1E">
        <w:rPr>
          <w:rFonts w:ascii="Times New Roman" w:hAnsi="Times New Roman" w:cs="Times New Roman"/>
          <w:sz w:val="28"/>
          <w:szCs w:val="28"/>
        </w:rPr>
        <w:t>патентной</w:t>
      </w:r>
      <w:proofErr w:type="spellEnd"/>
      <w:r w:rsidRPr="00F62F1E">
        <w:rPr>
          <w:rFonts w:ascii="Times New Roman" w:hAnsi="Times New Roman" w:cs="Times New Roman"/>
          <w:sz w:val="28"/>
          <w:szCs w:val="28"/>
        </w:rPr>
        <w:t xml:space="preserve"> стадии с гарантированной защитой таких сведений;</w:t>
      </w:r>
    </w:p>
    <w:p w:rsidR="00F62F1E" w:rsidRPr="00F62F1E" w:rsidRDefault="00F62F1E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1E">
        <w:rPr>
          <w:rFonts w:ascii="Times New Roman" w:hAnsi="Times New Roman" w:cs="Times New Roman"/>
          <w:sz w:val="28"/>
          <w:szCs w:val="28"/>
        </w:rPr>
        <w:t>•</w:t>
      </w:r>
      <w:r w:rsidRPr="00F62F1E">
        <w:rPr>
          <w:rFonts w:ascii="Times New Roman" w:hAnsi="Times New Roman" w:cs="Times New Roman"/>
          <w:sz w:val="28"/>
          <w:szCs w:val="28"/>
        </w:rPr>
        <w:tab/>
        <w:t xml:space="preserve"> заключения договоров о распределении будущих прав </w:t>
      </w:r>
      <w:proofErr w:type="gramStart"/>
      <w:r w:rsidRPr="00F62F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2F1E">
        <w:rPr>
          <w:rFonts w:ascii="Times New Roman" w:hAnsi="Times New Roman" w:cs="Times New Roman"/>
          <w:sz w:val="28"/>
          <w:szCs w:val="28"/>
        </w:rPr>
        <w:t xml:space="preserve"> РИД;</w:t>
      </w:r>
    </w:p>
    <w:p w:rsidR="00F62F1E" w:rsidRPr="00F62F1E" w:rsidRDefault="00F62F1E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1E">
        <w:rPr>
          <w:rFonts w:ascii="Times New Roman" w:hAnsi="Times New Roman" w:cs="Times New Roman"/>
          <w:sz w:val="28"/>
          <w:szCs w:val="28"/>
        </w:rPr>
        <w:t>•</w:t>
      </w:r>
      <w:r w:rsidRPr="00F62F1E">
        <w:rPr>
          <w:rFonts w:ascii="Times New Roman" w:hAnsi="Times New Roman" w:cs="Times New Roman"/>
          <w:sz w:val="28"/>
          <w:szCs w:val="28"/>
        </w:rPr>
        <w:tab/>
        <w:t xml:space="preserve"> планирования научных, научно-технических </w:t>
      </w:r>
      <w:r>
        <w:rPr>
          <w:rFonts w:ascii="Times New Roman" w:hAnsi="Times New Roman" w:cs="Times New Roman"/>
          <w:sz w:val="28"/>
          <w:szCs w:val="28"/>
        </w:rPr>
        <w:t>и инновационных проектов и обе</w:t>
      </w:r>
      <w:r w:rsidRPr="00F62F1E">
        <w:rPr>
          <w:rFonts w:ascii="Times New Roman" w:hAnsi="Times New Roman" w:cs="Times New Roman"/>
          <w:sz w:val="28"/>
          <w:szCs w:val="28"/>
        </w:rPr>
        <w:t xml:space="preserve">спечения эффективного </w:t>
      </w:r>
      <w:proofErr w:type="gramStart"/>
      <w:r w:rsidRPr="00F62F1E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F62F1E">
        <w:rPr>
          <w:rFonts w:ascii="Times New Roman" w:hAnsi="Times New Roman" w:cs="Times New Roman"/>
          <w:sz w:val="28"/>
          <w:szCs w:val="28"/>
        </w:rPr>
        <w:t xml:space="preserve"> как таки</w:t>
      </w:r>
      <w:r>
        <w:rPr>
          <w:rFonts w:ascii="Times New Roman" w:hAnsi="Times New Roman" w:cs="Times New Roman"/>
          <w:sz w:val="28"/>
          <w:szCs w:val="28"/>
        </w:rPr>
        <w:t xml:space="preserve">ми проектами, так и полученными </w:t>
      </w:r>
      <w:r w:rsidRPr="00F62F1E">
        <w:rPr>
          <w:rFonts w:ascii="Times New Roman" w:hAnsi="Times New Roman" w:cs="Times New Roman"/>
          <w:sz w:val="28"/>
          <w:szCs w:val="28"/>
        </w:rPr>
        <w:t>результатами;</w:t>
      </w:r>
    </w:p>
    <w:p w:rsidR="00F62F1E" w:rsidRPr="00F62F1E" w:rsidRDefault="00F62F1E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1E">
        <w:rPr>
          <w:rFonts w:ascii="Times New Roman" w:hAnsi="Times New Roman" w:cs="Times New Roman"/>
          <w:sz w:val="28"/>
          <w:szCs w:val="28"/>
        </w:rPr>
        <w:t>•</w:t>
      </w:r>
      <w:r w:rsidRPr="00F62F1E">
        <w:rPr>
          <w:rFonts w:ascii="Times New Roman" w:hAnsi="Times New Roman" w:cs="Times New Roman"/>
          <w:sz w:val="28"/>
          <w:szCs w:val="28"/>
        </w:rPr>
        <w:tab/>
        <w:t xml:space="preserve"> защиты интересов участников, включая обеспечение доходов от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F1E">
        <w:rPr>
          <w:rFonts w:ascii="Times New Roman" w:hAnsi="Times New Roman" w:cs="Times New Roman"/>
          <w:sz w:val="28"/>
          <w:szCs w:val="28"/>
        </w:rPr>
        <w:t>интеллектуальными правами за счет новых с</w:t>
      </w:r>
      <w:r>
        <w:rPr>
          <w:rFonts w:ascii="Times New Roman" w:hAnsi="Times New Roman" w:cs="Times New Roman"/>
          <w:sz w:val="28"/>
          <w:szCs w:val="28"/>
        </w:rPr>
        <w:t>ервисов (патентные пулы, патент</w:t>
      </w:r>
      <w:r w:rsidRPr="00F62F1E">
        <w:rPr>
          <w:rFonts w:ascii="Times New Roman" w:hAnsi="Times New Roman" w:cs="Times New Roman"/>
          <w:sz w:val="28"/>
          <w:szCs w:val="28"/>
        </w:rPr>
        <w:t>ные аукционы и пр.), в том числе при вхо</w:t>
      </w:r>
      <w:r>
        <w:rPr>
          <w:rFonts w:ascii="Times New Roman" w:hAnsi="Times New Roman" w:cs="Times New Roman"/>
          <w:sz w:val="28"/>
          <w:szCs w:val="28"/>
        </w:rPr>
        <w:t xml:space="preserve">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коллабо</w:t>
      </w:r>
      <w:r w:rsidRPr="00F62F1E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r w:rsidRPr="00F62F1E">
        <w:rPr>
          <w:rFonts w:ascii="Times New Roman" w:hAnsi="Times New Roman" w:cs="Times New Roman"/>
          <w:sz w:val="28"/>
          <w:szCs w:val="28"/>
        </w:rPr>
        <w:t>.</w:t>
      </w:r>
    </w:p>
    <w:p w:rsidR="00F62F1E" w:rsidRPr="00F62F1E" w:rsidRDefault="00F62F1E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1E">
        <w:rPr>
          <w:rFonts w:ascii="Times New Roman" w:hAnsi="Times New Roman" w:cs="Times New Roman"/>
          <w:sz w:val="28"/>
          <w:szCs w:val="28"/>
        </w:rPr>
        <w:t>Проведение своевременной «оцифровки процес</w:t>
      </w:r>
      <w:r>
        <w:rPr>
          <w:rFonts w:ascii="Times New Roman" w:hAnsi="Times New Roman" w:cs="Times New Roman"/>
          <w:sz w:val="28"/>
          <w:szCs w:val="28"/>
        </w:rPr>
        <w:t>сов» оказания услуг в сфере ин</w:t>
      </w:r>
      <w:r w:rsidRPr="00F62F1E">
        <w:rPr>
          <w:rFonts w:ascii="Times New Roman" w:hAnsi="Times New Roman" w:cs="Times New Roman"/>
          <w:sz w:val="28"/>
          <w:szCs w:val="28"/>
        </w:rPr>
        <w:t xml:space="preserve">теллектуальной собственности </w:t>
      </w:r>
      <w:proofErr w:type="gramStart"/>
      <w:r w:rsidRPr="00F62F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62F1E">
        <w:rPr>
          <w:rFonts w:ascii="Times New Roman" w:hAnsi="Times New Roman" w:cs="Times New Roman"/>
          <w:sz w:val="28"/>
          <w:szCs w:val="28"/>
        </w:rPr>
        <w:t xml:space="preserve"> все большим</w:t>
      </w:r>
      <w:r>
        <w:rPr>
          <w:rFonts w:ascii="Times New Roman" w:hAnsi="Times New Roman" w:cs="Times New Roman"/>
          <w:sz w:val="28"/>
          <w:szCs w:val="28"/>
        </w:rPr>
        <w:t xml:space="preserve"> их смещением в сторону исполь</w:t>
      </w:r>
      <w:r w:rsidRPr="00F62F1E">
        <w:rPr>
          <w:rFonts w:ascii="Times New Roman" w:hAnsi="Times New Roman" w:cs="Times New Roman"/>
          <w:sz w:val="28"/>
          <w:szCs w:val="28"/>
        </w:rPr>
        <w:t>зования машинного обучения, создания и ис</w:t>
      </w:r>
      <w:r>
        <w:rPr>
          <w:rFonts w:ascii="Times New Roman" w:hAnsi="Times New Roman" w:cs="Times New Roman"/>
          <w:sz w:val="28"/>
          <w:szCs w:val="28"/>
        </w:rPr>
        <w:t>пользования открытых данных по</w:t>
      </w:r>
      <w:r w:rsidRPr="00F62F1E">
        <w:rPr>
          <w:rFonts w:ascii="Times New Roman" w:hAnsi="Times New Roman" w:cs="Times New Roman"/>
          <w:sz w:val="28"/>
          <w:szCs w:val="28"/>
        </w:rPr>
        <w:t>зволит обеспечить развитие защищенных конкурирующих децентрал</w:t>
      </w:r>
      <w:r>
        <w:rPr>
          <w:rFonts w:ascii="Times New Roman" w:hAnsi="Times New Roman" w:cs="Times New Roman"/>
          <w:sz w:val="28"/>
          <w:szCs w:val="28"/>
        </w:rPr>
        <w:t xml:space="preserve">изованных </w:t>
      </w:r>
      <w:r w:rsidRPr="00F62F1E">
        <w:rPr>
          <w:rFonts w:ascii="Times New Roman" w:hAnsi="Times New Roman" w:cs="Times New Roman"/>
          <w:sz w:val="28"/>
          <w:szCs w:val="28"/>
        </w:rPr>
        <w:t xml:space="preserve">частных и </w:t>
      </w:r>
      <w:proofErr w:type="spellStart"/>
      <w:r w:rsidRPr="00F62F1E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F62F1E">
        <w:rPr>
          <w:rFonts w:ascii="Times New Roman" w:hAnsi="Times New Roman" w:cs="Times New Roman"/>
          <w:sz w:val="28"/>
          <w:szCs w:val="28"/>
        </w:rPr>
        <w:t>-государственных сервисов в</w:t>
      </w:r>
      <w:r>
        <w:rPr>
          <w:rFonts w:ascii="Times New Roman" w:hAnsi="Times New Roman" w:cs="Times New Roman"/>
          <w:sz w:val="28"/>
          <w:szCs w:val="28"/>
        </w:rPr>
        <w:t xml:space="preserve"> сфере создания объектов интел</w:t>
      </w:r>
      <w:r w:rsidRPr="00F62F1E">
        <w:rPr>
          <w:rFonts w:ascii="Times New Roman" w:hAnsi="Times New Roman" w:cs="Times New Roman"/>
          <w:sz w:val="28"/>
          <w:szCs w:val="28"/>
        </w:rPr>
        <w:t>лектуальной собственности и гражданско-правового оборота прав на них.</w:t>
      </w:r>
    </w:p>
    <w:p w:rsidR="00F62F1E" w:rsidRPr="00F62F1E" w:rsidRDefault="00F62F1E" w:rsidP="00F62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1E">
        <w:rPr>
          <w:rFonts w:ascii="Times New Roman" w:hAnsi="Times New Roman" w:cs="Times New Roman"/>
          <w:sz w:val="28"/>
          <w:szCs w:val="28"/>
        </w:rPr>
        <w:t>Механизмами реализации указанного направления могут стать:</w:t>
      </w:r>
    </w:p>
    <w:p w:rsidR="00C7328F" w:rsidRPr="00C7328F" w:rsidRDefault="00F62F1E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1E">
        <w:rPr>
          <w:rFonts w:ascii="Times New Roman" w:hAnsi="Times New Roman" w:cs="Times New Roman"/>
          <w:sz w:val="28"/>
          <w:szCs w:val="28"/>
        </w:rPr>
        <w:t>•</w:t>
      </w:r>
      <w:r w:rsidRPr="00F62F1E">
        <w:rPr>
          <w:rFonts w:ascii="Times New Roman" w:hAnsi="Times New Roman" w:cs="Times New Roman"/>
          <w:sz w:val="28"/>
          <w:szCs w:val="28"/>
        </w:rPr>
        <w:tab/>
        <w:t xml:space="preserve"> программа информатизации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х органов, предусматривающая </w:t>
      </w:r>
      <w:r w:rsidRPr="00F62F1E">
        <w:rPr>
          <w:rFonts w:ascii="Times New Roman" w:hAnsi="Times New Roman" w:cs="Times New Roman"/>
          <w:sz w:val="28"/>
          <w:szCs w:val="28"/>
        </w:rPr>
        <w:t>формирование открытых данных и интерфейсов доступа к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F1E">
        <w:rPr>
          <w:rFonts w:ascii="Times New Roman" w:hAnsi="Times New Roman" w:cs="Times New Roman"/>
          <w:sz w:val="28"/>
          <w:szCs w:val="28"/>
        </w:rPr>
        <w:t>информационным системам, с одновреме</w:t>
      </w:r>
      <w:r>
        <w:rPr>
          <w:rFonts w:ascii="Times New Roman" w:hAnsi="Times New Roman" w:cs="Times New Roman"/>
          <w:sz w:val="28"/>
          <w:szCs w:val="28"/>
        </w:rPr>
        <w:t>нной поддержкой и стимулировани</w:t>
      </w:r>
      <w:r w:rsidRPr="00F62F1E">
        <w:rPr>
          <w:rFonts w:ascii="Times New Roman" w:hAnsi="Times New Roman" w:cs="Times New Roman"/>
          <w:sz w:val="28"/>
          <w:szCs w:val="28"/>
        </w:rPr>
        <w:t>ем развития частных систем и удобных IT-сервисов — как аналитических,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F1E">
        <w:rPr>
          <w:rFonts w:ascii="Times New Roman" w:hAnsi="Times New Roman" w:cs="Times New Roman"/>
          <w:sz w:val="28"/>
          <w:szCs w:val="28"/>
        </w:rPr>
        <w:t>и экспертных;</w:t>
      </w:r>
      <w:r w:rsidR="00C7328F">
        <w:rPr>
          <w:rFonts w:ascii="Times New Roman" w:hAnsi="Times New Roman" w:cs="Times New Roman"/>
          <w:sz w:val="28"/>
          <w:szCs w:val="28"/>
        </w:rPr>
        <w:t xml:space="preserve"> </w:t>
      </w:r>
      <w:r w:rsidR="00C7328F" w:rsidRPr="00C7328F">
        <w:rPr>
          <w:rFonts w:ascii="Times New Roman" w:hAnsi="Times New Roman" w:cs="Times New Roman"/>
          <w:sz w:val="28"/>
          <w:szCs w:val="28"/>
        </w:rPr>
        <w:t>автоматизация процесса оформления и управления</w:t>
      </w:r>
      <w:r w:rsidR="00C7328F">
        <w:rPr>
          <w:rFonts w:ascii="Times New Roman" w:hAnsi="Times New Roman" w:cs="Times New Roman"/>
          <w:sz w:val="28"/>
          <w:szCs w:val="28"/>
        </w:rPr>
        <w:t xml:space="preserve"> правами </w:t>
      </w:r>
      <w:proofErr w:type="gramStart"/>
      <w:r w:rsidR="00C732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73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328F">
        <w:rPr>
          <w:rFonts w:ascii="Times New Roman" w:hAnsi="Times New Roman" w:cs="Times New Roman"/>
          <w:sz w:val="28"/>
          <w:szCs w:val="28"/>
        </w:rPr>
        <w:t>РИД</w:t>
      </w:r>
      <w:proofErr w:type="gramEnd"/>
      <w:r w:rsidR="00C7328F">
        <w:rPr>
          <w:rFonts w:ascii="Times New Roman" w:hAnsi="Times New Roman" w:cs="Times New Roman"/>
          <w:sz w:val="28"/>
          <w:szCs w:val="28"/>
        </w:rPr>
        <w:t xml:space="preserve"> в организациях, </w:t>
      </w:r>
      <w:r w:rsidR="00C7328F" w:rsidRPr="00C7328F">
        <w:rPr>
          <w:rFonts w:ascii="Times New Roman" w:hAnsi="Times New Roman" w:cs="Times New Roman"/>
          <w:sz w:val="28"/>
          <w:szCs w:val="28"/>
        </w:rPr>
        <w:t>вывод таких сервисов в конкурентную среду;</w:t>
      </w:r>
    </w:p>
    <w:p w:rsidR="00C7328F" w:rsidRPr="00C7328F" w:rsidRDefault="00C7328F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7328F">
        <w:rPr>
          <w:rFonts w:ascii="Times New Roman" w:hAnsi="Times New Roman" w:cs="Times New Roman"/>
          <w:sz w:val="28"/>
          <w:szCs w:val="28"/>
        </w:rPr>
        <w:tab/>
        <w:t xml:space="preserve"> создание доступных инструментов по анализу инфо</w:t>
      </w:r>
      <w:r>
        <w:rPr>
          <w:rFonts w:ascii="Times New Roman" w:hAnsi="Times New Roman" w:cs="Times New Roman"/>
          <w:sz w:val="28"/>
          <w:szCs w:val="28"/>
        </w:rPr>
        <w:t xml:space="preserve">рмации по правам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</w:t>
      </w:r>
      <w:r w:rsidRPr="00C7328F">
        <w:rPr>
          <w:rFonts w:ascii="Times New Roman" w:hAnsi="Times New Roman" w:cs="Times New Roman"/>
          <w:sz w:val="28"/>
          <w:szCs w:val="28"/>
        </w:rPr>
        <w:t>ствам индивидуализации для поддержки принятия решений;</w:t>
      </w:r>
    </w:p>
    <w:p w:rsidR="00C7328F" w:rsidRPr="00C7328F" w:rsidRDefault="00C7328F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t>•</w:t>
      </w:r>
      <w:r w:rsidRPr="00C7328F">
        <w:rPr>
          <w:rFonts w:ascii="Times New Roman" w:hAnsi="Times New Roman" w:cs="Times New Roman"/>
          <w:sz w:val="28"/>
          <w:szCs w:val="28"/>
        </w:rPr>
        <w:tab/>
        <w:t xml:space="preserve"> формирование цифровых платформ содействия распор</w:t>
      </w:r>
      <w:r>
        <w:rPr>
          <w:rFonts w:ascii="Times New Roman" w:hAnsi="Times New Roman" w:cs="Times New Roman"/>
          <w:sz w:val="28"/>
          <w:szCs w:val="28"/>
        </w:rPr>
        <w:t>яжению и защите прав на резуль</w:t>
      </w:r>
      <w:r w:rsidRPr="00C7328F">
        <w:rPr>
          <w:rFonts w:ascii="Times New Roman" w:hAnsi="Times New Roman" w:cs="Times New Roman"/>
          <w:sz w:val="28"/>
          <w:szCs w:val="28"/>
        </w:rPr>
        <w:t>таты интеллектуальной деятельности</w:t>
      </w:r>
      <w:r w:rsidR="006E767D">
        <w:rPr>
          <w:rStyle w:val="ad"/>
          <w:rFonts w:ascii="Times New Roman" w:hAnsi="Times New Roman" w:cs="Times New Roman"/>
          <w:sz w:val="28"/>
          <w:szCs w:val="28"/>
        </w:rPr>
        <w:footnoteReference w:id="21"/>
      </w:r>
      <w:r w:rsidRPr="00C7328F">
        <w:rPr>
          <w:rFonts w:ascii="Times New Roman" w:hAnsi="Times New Roman" w:cs="Times New Roman"/>
          <w:sz w:val="28"/>
          <w:szCs w:val="28"/>
        </w:rPr>
        <w:t>.</w:t>
      </w:r>
    </w:p>
    <w:p w:rsidR="00C7328F" w:rsidRPr="00C7328F" w:rsidRDefault="00C7328F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t>В</w:t>
      </w:r>
      <w:r w:rsidR="00BF528C" w:rsidRPr="00C7328F">
        <w:rPr>
          <w:rFonts w:ascii="Times New Roman" w:hAnsi="Times New Roman" w:cs="Times New Roman"/>
          <w:sz w:val="28"/>
          <w:szCs w:val="28"/>
        </w:rPr>
        <w:t>торым и не менее значимым направлением</w:t>
      </w:r>
      <w:r w:rsidR="00BF5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формирование динамич</w:t>
      </w:r>
      <w:r w:rsidRPr="00C7328F">
        <w:rPr>
          <w:rFonts w:ascii="Times New Roman" w:hAnsi="Times New Roman" w:cs="Times New Roman"/>
          <w:sz w:val="28"/>
          <w:szCs w:val="28"/>
        </w:rPr>
        <w:t>ного развивающегося рынка интеллектуальных прав, создание класса «</w:t>
      </w:r>
      <w:r>
        <w:rPr>
          <w:rFonts w:ascii="Times New Roman" w:hAnsi="Times New Roman" w:cs="Times New Roman"/>
          <w:sz w:val="28"/>
          <w:szCs w:val="28"/>
        </w:rPr>
        <w:t>эффективных соб</w:t>
      </w:r>
      <w:r w:rsidRPr="00C7328F">
        <w:rPr>
          <w:rFonts w:ascii="Times New Roman" w:hAnsi="Times New Roman" w:cs="Times New Roman"/>
          <w:sz w:val="28"/>
          <w:szCs w:val="28"/>
        </w:rPr>
        <w:t>ственников», обладающих значимыми для 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результатами интел</w:t>
      </w:r>
      <w:r w:rsidRPr="00C7328F">
        <w:rPr>
          <w:rFonts w:ascii="Times New Roman" w:hAnsi="Times New Roman" w:cs="Times New Roman"/>
          <w:sz w:val="28"/>
          <w:szCs w:val="28"/>
        </w:rPr>
        <w:t>лектуальной деятельности.</w:t>
      </w:r>
    </w:p>
    <w:p w:rsidR="00C7328F" w:rsidRPr="00C7328F" w:rsidRDefault="00C7328F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t>Выстраивание системы разработки технологий на основе</w:t>
      </w:r>
      <w:r>
        <w:rPr>
          <w:rFonts w:ascii="Times New Roman" w:hAnsi="Times New Roman" w:cs="Times New Roman"/>
          <w:sz w:val="28"/>
          <w:szCs w:val="28"/>
        </w:rPr>
        <w:t xml:space="preserve"> лучших практик требует решения </w:t>
      </w:r>
      <w:r w:rsidRPr="00C7328F">
        <w:rPr>
          <w:rFonts w:ascii="Times New Roman" w:hAnsi="Times New Roman" w:cs="Times New Roman"/>
          <w:sz w:val="28"/>
          <w:szCs w:val="28"/>
        </w:rPr>
        <w:t>ряда задач, включая:</w:t>
      </w:r>
    </w:p>
    <w:p w:rsidR="00C7328F" w:rsidRPr="00C7328F" w:rsidRDefault="00C7328F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t>•</w:t>
      </w:r>
      <w:r w:rsidRPr="00C7328F">
        <w:rPr>
          <w:rFonts w:ascii="Times New Roman" w:hAnsi="Times New Roman" w:cs="Times New Roman"/>
          <w:sz w:val="28"/>
          <w:szCs w:val="28"/>
        </w:rPr>
        <w:tab/>
        <w:t xml:space="preserve"> реализацию политики поощрения творчества п</w:t>
      </w:r>
      <w:r>
        <w:rPr>
          <w:rFonts w:ascii="Times New Roman" w:hAnsi="Times New Roman" w:cs="Times New Roman"/>
          <w:sz w:val="28"/>
          <w:szCs w:val="28"/>
        </w:rPr>
        <w:t xml:space="preserve">осредством развития защиты прав </w:t>
      </w:r>
      <w:r w:rsidRPr="00C7328F">
        <w:rPr>
          <w:rFonts w:ascii="Times New Roman" w:hAnsi="Times New Roman" w:cs="Times New Roman"/>
          <w:sz w:val="28"/>
          <w:szCs w:val="28"/>
        </w:rPr>
        <w:t>авторов, в том числе на получение справедливо</w:t>
      </w:r>
      <w:r>
        <w:rPr>
          <w:rFonts w:ascii="Times New Roman" w:hAnsi="Times New Roman" w:cs="Times New Roman"/>
          <w:sz w:val="28"/>
          <w:szCs w:val="28"/>
        </w:rPr>
        <w:t>го вознаграждения на основе дан</w:t>
      </w:r>
      <w:r w:rsidRPr="00C7328F">
        <w:rPr>
          <w:rFonts w:ascii="Times New Roman" w:hAnsi="Times New Roman" w:cs="Times New Roman"/>
          <w:sz w:val="28"/>
          <w:szCs w:val="28"/>
        </w:rPr>
        <w:t>ных об использовании результатов, включая их пере</w:t>
      </w:r>
      <w:r>
        <w:rPr>
          <w:rFonts w:ascii="Times New Roman" w:hAnsi="Times New Roman" w:cs="Times New Roman"/>
          <w:sz w:val="28"/>
          <w:szCs w:val="28"/>
        </w:rPr>
        <w:t xml:space="preserve">работку, полученных из цифровых </w:t>
      </w:r>
      <w:r w:rsidRPr="00C7328F">
        <w:rPr>
          <w:rFonts w:ascii="Times New Roman" w:hAnsi="Times New Roman" w:cs="Times New Roman"/>
          <w:sz w:val="28"/>
          <w:szCs w:val="28"/>
        </w:rPr>
        <w:t>систем и платформ;</w:t>
      </w:r>
    </w:p>
    <w:p w:rsidR="00C7328F" w:rsidRPr="00C7328F" w:rsidRDefault="00C7328F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t>•</w:t>
      </w:r>
      <w:r w:rsidRPr="00C7328F">
        <w:rPr>
          <w:rFonts w:ascii="Times New Roman" w:hAnsi="Times New Roman" w:cs="Times New Roman"/>
          <w:sz w:val="28"/>
          <w:szCs w:val="28"/>
        </w:rPr>
        <w:tab/>
        <w:t xml:space="preserve"> обеспечение государственной поддержки создани</w:t>
      </w:r>
      <w:r>
        <w:rPr>
          <w:rFonts w:ascii="Times New Roman" w:hAnsi="Times New Roman" w:cs="Times New Roman"/>
          <w:sz w:val="28"/>
          <w:szCs w:val="28"/>
        </w:rPr>
        <w:t xml:space="preserve">я и использования качественного </w:t>
      </w:r>
      <w:r w:rsidRPr="00C7328F">
        <w:rPr>
          <w:rFonts w:ascii="Times New Roman" w:hAnsi="Times New Roman" w:cs="Times New Roman"/>
          <w:sz w:val="28"/>
          <w:szCs w:val="28"/>
        </w:rPr>
        <w:t>и востребованного отечественного интеллектуальног</w:t>
      </w:r>
      <w:r>
        <w:rPr>
          <w:rFonts w:ascii="Times New Roman" w:hAnsi="Times New Roman" w:cs="Times New Roman"/>
          <w:sz w:val="28"/>
          <w:szCs w:val="28"/>
        </w:rPr>
        <w:t xml:space="preserve">о продукта, способствующего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r w:rsidRPr="00C7328F">
        <w:rPr>
          <w:rFonts w:ascii="Times New Roman" w:hAnsi="Times New Roman" w:cs="Times New Roman"/>
          <w:sz w:val="28"/>
          <w:szCs w:val="28"/>
        </w:rPr>
        <w:t>портозамещению</w:t>
      </w:r>
      <w:proofErr w:type="spellEnd"/>
      <w:r w:rsidRPr="00C7328F">
        <w:rPr>
          <w:rFonts w:ascii="Times New Roman" w:hAnsi="Times New Roman" w:cs="Times New Roman"/>
          <w:sz w:val="28"/>
          <w:szCs w:val="28"/>
        </w:rPr>
        <w:t xml:space="preserve"> и росту экспортного потенциала;</w:t>
      </w:r>
    </w:p>
    <w:p w:rsidR="00C7328F" w:rsidRPr="00C7328F" w:rsidRDefault="00C7328F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t>•</w:t>
      </w:r>
      <w:r w:rsidRPr="00C7328F">
        <w:rPr>
          <w:rFonts w:ascii="Times New Roman" w:hAnsi="Times New Roman" w:cs="Times New Roman"/>
          <w:sz w:val="28"/>
          <w:szCs w:val="28"/>
        </w:rPr>
        <w:tab/>
        <w:t xml:space="preserve"> стимулирование экономической активности посредст</w:t>
      </w:r>
      <w:r>
        <w:rPr>
          <w:rFonts w:ascii="Times New Roman" w:hAnsi="Times New Roman" w:cs="Times New Roman"/>
          <w:sz w:val="28"/>
          <w:szCs w:val="28"/>
        </w:rPr>
        <w:t xml:space="preserve">вом предоставления государством </w:t>
      </w:r>
      <w:r w:rsidRPr="00C7328F">
        <w:rPr>
          <w:rFonts w:ascii="Times New Roman" w:hAnsi="Times New Roman" w:cs="Times New Roman"/>
          <w:sz w:val="28"/>
          <w:szCs w:val="28"/>
        </w:rPr>
        <w:t>безвозмездных лицензий или отчуждения исключител</w:t>
      </w:r>
      <w:r>
        <w:rPr>
          <w:rFonts w:ascii="Times New Roman" w:hAnsi="Times New Roman" w:cs="Times New Roman"/>
          <w:sz w:val="28"/>
          <w:szCs w:val="28"/>
        </w:rPr>
        <w:t xml:space="preserve">ьных прав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российским ли</w:t>
      </w:r>
      <w:r w:rsidRPr="00C7328F">
        <w:rPr>
          <w:rFonts w:ascii="Times New Roman" w:hAnsi="Times New Roman" w:cs="Times New Roman"/>
          <w:sz w:val="28"/>
          <w:szCs w:val="28"/>
        </w:rPr>
        <w:t>цам для создания рабочих мест на территории России;</w:t>
      </w:r>
    </w:p>
    <w:p w:rsidR="00C7328F" w:rsidRPr="00C7328F" w:rsidRDefault="00C7328F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t>•</w:t>
      </w:r>
      <w:r w:rsidRPr="00C7328F">
        <w:rPr>
          <w:rFonts w:ascii="Times New Roman" w:hAnsi="Times New Roman" w:cs="Times New Roman"/>
          <w:sz w:val="28"/>
          <w:szCs w:val="28"/>
        </w:rPr>
        <w:tab/>
        <w:t xml:space="preserve"> поддержку создания и внедрения новых продуктов и услу</w:t>
      </w:r>
      <w:r>
        <w:rPr>
          <w:rFonts w:ascii="Times New Roman" w:hAnsi="Times New Roman" w:cs="Times New Roman"/>
          <w:sz w:val="28"/>
          <w:szCs w:val="28"/>
        </w:rPr>
        <w:t xml:space="preserve">г, а также технологий на основе </w:t>
      </w:r>
      <w:r w:rsidRPr="00C7328F">
        <w:rPr>
          <w:rFonts w:ascii="Times New Roman" w:hAnsi="Times New Roman" w:cs="Times New Roman"/>
          <w:sz w:val="28"/>
          <w:szCs w:val="28"/>
        </w:rPr>
        <w:t>результатов, принадлежащих преимущественно российским правообладателям;</w:t>
      </w:r>
    </w:p>
    <w:p w:rsidR="00C7328F" w:rsidRPr="00C7328F" w:rsidRDefault="00C7328F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7328F">
        <w:rPr>
          <w:rFonts w:ascii="Times New Roman" w:hAnsi="Times New Roman" w:cs="Times New Roman"/>
          <w:sz w:val="28"/>
          <w:szCs w:val="28"/>
        </w:rPr>
        <w:tab/>
        <w:t xml:space="preserve"> формирование эффективных инструментов защиты, мо</w:t>
      </w:r>
      <w:r>
        <w:rPr>
          <w:rFonts w:ascii="Times New Roman" w:hAnsi="Times New Roman" w:cs="Times New Roman"/>
          <w:sz w:val="28"/>
          <w:szCs w:val="28"/>
        </w:rPr>
        <w:t>ниторинга и реагирования на на</w:t>
      </w:r>
      <w:r w:rsidRPr="00C7328F">
        <w:rPr>
          <w:rFonts w:ascii="Times New Roman" w:hAnsi="Times New Roman" w:cs="Times New Roman"/>
          <w:sz w:val="28"/>
          <w:szCs w:val="28"/>
        </w:rPr>
        <w:t>рушения интеллектуальных прав, предупреждения и п</w:t>
      </w:r>
      <w:r>
        <w:rPr>
          <w:rFonts w:ascii="Times New Roman" w:hAnsi="Times New Roman" w:cs="Times New Roman"/>
          <w:sz w:val="28"/>
          <w:szCs w:val="28"/>
        </w:rPr>
        <w:t>ресечения нарушений в сфере ин</w:t>
      </w:r>
      <w:r w:rsidRPr="00C7328F">
        <w:rPr>
          <w:rFonts w:ascii="Times New Roman" w:hAnsi="Times New Roman" w:cs="Times New Roman"/>
          <w:sz w:val="28"/>
          <w:szCs w:val="28"/>
        </w:rPr>
        <w:t>теллектуальной собственности;</w:t>
      </w:r>
    </w:p>
    <w:p w:rsidR="00C7328F" w:rsidRPr="00C7328F" w:rsidRDefault="00C7328F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t>•</w:t>
      </w:r>
      <w:r w:rsidRPr="00C7328F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законодательства в сфере ИС,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опережающее развитие </w:t>
      </w:r>
      <w:r w:rsidRPr="00C7328F">
        <w:rPr>
          <w:rFonts w:ascii="Times New Roman" w:hAnsi="Times New Roman" w:cs="Times New Roman"/>
          <w:sz w:val="28"/>
          <w:szCs w:val="28"/>
        </w:rPr>
        <w:t>национального регулирования с учетом совр</w:t>
      </w:r>
      <w:r>
        <w:rPr>
          <w:rFonts w:ascii="Times New Roman" w:hAnsi="Times New Roman" w:cs="Times New Roman"/>
          <w:sz w:val="28"/>
          <w:szCs w:val="28"/>
        </w:rPr>
        <w:t xml:space="preserve">еменных мировых технологических </w:t>
      </w:r>
      <w:r w:rsidRPr="00C7328F">
        <w:rPr>
          <w:rFonts w:ascii="Times New Roman" w:hAnsi="Times New Roman" w:cs="Times New Roman"/>
          <w:sz w:val="28"/>
          <w:szCs w:val="28"/>
        </w:rPr>
        <w:t>тенденций.</w:t>
      </w:r>
    </w:p>
    <w:p w:rsidR="00C7328F" w:rsidRPr="00C7328F" w:rsidRDefault="00C7328F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t>Т</w:t>
      </w:r>
      <w:r w:rsidR="00BF528C" w:rsidRPr="00C7328F">
        <w:rPr>
          <w:rFonts w:ascii="Times New Roman" w:hAnsi="Times New Roman" w:cs="Times New Roman"/>
          <w:sz w:val="28"/>
          <w:szCs w:val="28"/>
        </w:rPr>
        <w:t xml:space="preserve">ретьим направлением </w:t>
      </w:r>
      <w:r w:rsidRPr="00C7328F">
        <w:rPr>
          <w:rFonts w:ascii="Times New Roman" w:hAnsi="Times New Roman" w:cs="Times New Roman"/>
          <w:sz w:val="28"/>
          <w:szCs w:val="28"/>
        </w:rPr>
        <w:t>является формирование масс</w:t>
      </w:r>
      <w:r>
        <w:rPr>
          <w:rFonts w:ascii="Times New Roman" w:hAnsi="Times New Roman" w:cs="Times New Roman"/>
          <w:sz w:val="28"/>
          <w:szCs w:val="28"/>
        </w:rPr>
        <w:t>овой культуры в сфере интеллек</w:t>
      </w:r>
      <w:r w:rsidRPr="00C7328F">
        <w:rPr>
          <w:rFonts w:ascii="Times New Roman" w:hAnsi="Times New Roman" w:cs="Times New Roman"/>
          <w:sz w:val="28"/>
          <w:szCs w:val="28"/>
        </w:rPr>
        <w:t>туальной собственности, которое может включать в себя:</w:t>
      </w:r>
    </w:p>
    <w:p w:rsidR="00C7328F" w:rsidRPr="00C7328F" w:rsidRDefault="00C7328F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t>•</w:t>
      </w:r>
      <w:r w:rsidRPr="00C7328F">
        <w:rPr>
          <w:rFonts w:ascii="Times New Roman" w:hAnsi="Times New Roman" w:cs="Times New Roman"/>
          <w:sz w:val="28"/>
          <w:szCs w:val="28"/>
        </w:rPr>
        <w:tab/>
        <w:t xml:space="preserve"> обучение изобретательству, рационализаторству </w:t>
      </w:r>
      <w:r>
        <w:rPr>
          <w:rFonts w:ascii="Times New Roman" w:hAnsi="Times New Roman" w:cs="Times New Roman"/>
          <w:sz w:val="28"/>
          <w:szCs w:val="28"/>
        </w:rPr>
        <w:t xml:space="preserve">и творческому подходу к решению </w:t>
      </w:r>
      <w:r w:rsidRPr="00C7328F">
        <w:rPr>
          <w:rFonts w:ascii="Times New Roman" w:hAnsi="Times New Roman" w:cs="Times New Roman"/>
          <w:sz w:val="28"/>
          <w:szCs w:val="28"/>
        </w:rPr>
        <w:t>актуальных производственных и технологических задач, управле</w:t>
      </w:r>
      <w:r>
        <w:rPr>
          <w:rFonts w:ascii="Times New Roman" w:hAnsi="Times New Roman" w:cs="Times New Roman"/>
          <w:sz w:val="28"/>
          <w:szCs w:val="28"/>
        </w:rPr>
        <w:t xml:space="preserve">нию интеллектуальной </w:t>
      </w:r>
      <w:r w:rsidRPr="00C7328F">
        <w:rPr>
          <w:rFonts w:ascii="Times New Roman" w:hAnsi="Times New Roman" w:cs="Times New Roman"/>
          <w:sz w:val="28"/>
          <w:szCs w:val="28"/>
        </w:rPr>
        <w:t xml:space="preserve">собственностью, в частности, правами на технологии на </w:t>
      </w:r>
      <w:r>
        <w:rPr>
          <w:rFonts w:ascii="Times New Roman" w:hAnsi="Times New Roman" w:cs="Times New Roman"/>
          <w:sz w:val="28"/>
          <w:szCs w:val="28"/>
        </w:rPr>
        <w:t>всех уровнях образования (сред</w:t>
      </w:r>
      <w:r w:rsidRPr="00C7328F">
        <w:rPr>
          <w:rFonts w:ascii="Times New Roman" w:hAnsi="Times New Roman" w:cs="Times New Roman"/>
          <w:sz w:val="28"/>
          <w:szCs w:val="28"/>
        </w:rPr>
        <w:t xml:space="preserve">нее, высшее, дополнительное профессиональное), с </w:t>
      </w:r>
      <w:r>
        <w:rPr>
          <w:rFonts w:ascii="Times New Roman" w:hAnsi="Times New Roman" w:cs="Times New Roman"/>
          <w:sz w:val="28"/>
          <w:szCs w:val="28"/>
        </w:rPr>
        <w:t>акцентом на современные образо</w:t>
      </w:r>
      <w:r w:rsidRPr="00C7328F">
        <w:rPr>
          <w:rFonts w:ascii="Times New Roman" w:hAnsi="Times New Roman" w:cs="Times New Roman"/>
          <w:sz w:val="28"/>
          <w:szCs w:val="28"/>
        </w:rPr>
        <w:t>вательные технологии и дистанционное обучение;</w:t>
      </w:r>
    </w:p>
    <w:p w:rsidR="00C7328F" w:rsidRPr="00C7328F" w:rsidRDefault="00C7328F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t>•</w:t>
      </w:r>
      <w:r w:rsidRPr="00C7328F">
        <w:rPr>
          <w:rFonts w:ascii="Times New Roman" w:hAnsi="Times New Roman" w:cs="Times New Roman"/>
          <w:sz w:val="28"/>
          <w:szCs w:val="28"/>
        </w:rPr>
        <w:tab/>
        <w:t xml:space="preserve"> развитие культуры использования патентной инфор</w:t>
      </w:r>
      <w:r>
        <w:rPr>
          <w:rFonts w:ascii="Times New Roman" w:hAnsi="Times New Roman" w:cs="Times New Roman"/>
          <w:sz w:val="28"/>
          <w:szCs w:val="28"/>
        </w:rPr>
        <w:t>мации для повышения эффективно</w:t>
      </w:r>
      <w:r w:rsidRPr="00C7328F">
        <w:rPr>
          <w:rFonts w:ascii="Times New Roman" w:hAnsi="Times New Roman" w:cs="Times New Roman"/>
          <w:sz w:val="28"/>
          <w:szCs w:val="28"/>
        </w:rPr>
        <w:t>сти исследований и разработок, для 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обмена (патентные исследования </w:t>
      </w:r>
      <w:r w:rsidRPr="00C7328F">
        <w:rPr>
          <w:rFonts w:ascii="Times New Roman" w:hAnsi="Times New Roman" w:cs="Times New Roman"/>
          <w:sz w:val="28"/>
          <w:szCs w:val="28"/>
        </w:rPr>
        <w:t>и патентные ландшафты);</w:t>
      </w:r>
    </w:p>
    <w:p w:rsidR="00C7328F" w:rsidRPr="00C7328F" w:rsidRDefault="00C7328F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t>•</w:t>
      </w:r>
      <w:r w:rsidRPr="00C7328F">
        <w:rPr>
          <w:rFonts w:ascii="Times New Roman" w:hAnsi="Times New Roman" w:cs="Times New Roman"/>
          <w:sz w:val="28"/>
          <w:szCs w:val="28"/>
        </w:rPr>
        <w:tab/>
        <w:t xml:space="preserve"> развитие систем управления интеллектуальной собст</w:t>
      </w:r>
      <w:r>
        <w:rPr>
          <w:rFonts w:ascii="Times New Roman" w:hAnsi="Times New Roman" w:cs="Times New Roman"/>
          <w:sz w:val="28"/>
          <w:szCs w:val="28"/>
        </w:rPr>
        <w:t>венностью в научных и образова</w:t>
      </w:r>
      <w:r w:rsidRPr="00C7328F">
        <w:rPr>
          <w:rFonts w:ascii="Times New Roman" w:hAnsi="Times New Roman" w:cs="Times New Roman"/>
          <w:sz w:val="28"/>
          <w:szCs w:val="28"/>
        </w:rPr>
        <w:t>тельных учреждениях, а также формируемой вокруг ни</w:t>
      </w:r>
      <w:r>
        <w:rPr>
          <w:rFonts w:ascii="Times New Roman" w:hAnsi="Times New Roman" w:cs="Times New Roman"/>
          <w:sz w:val="28"/>
          <w:szCs w:val="28"/>
        </w:rPr>
        <w:t xml:space="preserve">х экосистеме, в том числе через </w:t>
      </w:r>
      <w:r w:rsidRPr="00C7328F">
        <w:rPr>
          <w:rFonts w:ascii="Times New Roman" w:hAnsi="Times New Roman" w:cs="Times New Roman"/>
          <w:sz w:val="28"/>
          <w:szCs w:val="28"/>
        </w:rPr>
        <w:t>обеспечение поддержки малых 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коммерциализующих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28F">
        <w:rPr>
          <w:rFonts w:ascii="Times New Roman" w:hAnsi="Times New Roman" w:cs="Times New Roman"/>
          <w:sz w:val="28"/>
          <w:szCs w:val="28"/>
        </w:rPr>
        <w:t>права на результаты интеллектуальной деятельности;</w:t>
      </w:r>
    </w:p>
    <w:p w:rsidR="00C7328F" w:rsidRPr="00C7328F" w:rsidRDefault="00C7328F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t>•</w:t>
      </w:r>
      <w:r w:rsidRPr="00C7328F">
        <w:rPr>
          <w:rFonts w:ascii="Times New Roman" w:hAnsi="Times New Roman" w:cs="Times New Roman"/>
          <w:sz w:val="28"/>
          <w:szCs w:val="28"/>
        </w:rPr>
        <w:tab/>
        <w:t xml:space="preserve"> развитие управления интеллектуальной собственность</w:t>
      </w:r>
      <w:r>
        <w:rPr>
          <w:rFonts w:ascii="Times New Roman" w:hAnsi="Times New Roman" w:cs="Times New Roman"/>
          <w:sz w:val="28"/>
          <w:szCs w:val="28"/>
        </w:rPr>
        <w:t>ю на предприятиях, включая вве</w:t>
      </w:r>
      <w:r w:rsidRPr="00C7328F">
        <w:rPr>
          <w:rFonts w:ascii="Times New Roman" w:hAnsi="Times New Roman" w:cs="Times New Roman"/>
          <w:sz w:val="28"/>
          <w:szCs w:val="28"/>
        </w:rPr>
        <w:t xml:space="preserve">дение налоговых льгот, устраняющих препятствия к </w:t>
      </w:r>
      <w:r>
        <w:rPr>
          <w:rFonts w:ascii="Times New Roman" w:hAnsi="Times New Roman" w:cs="Times New Roman"/>
          <w:sz w:val="28"/>
          <w:szCs w:val="28"/>
        </w:rPr>
        <w:t xml:space="preserve">созданию нематериальных активов </w:t>
      </w:r>
      <w:r w:rsidRPr="00C7328F">
        <w:rPr>
          <w:rFonts w:ascii="Times New Roman" w:hAnsi="Times New Roman" w:cs="Times New Roman"/>
          <w:sz w:val="28"/>
          <w:szCs w:val="28"/>
        </w:rPr>
        <w:t>организациями и отказа — по общему правилу — государства от распоряжения правами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28F">
        <w:rPr>
          <w:rFonts w:ascii="Times New Roman" w:hAnsi="Times New Roman" w:cs="Times New Roman"/>
          <w:sz w:val="28"/>
          <w:szCs w:val="28"/>
        </w:rPr>
        <w:t>на результаты, созданными с использованием бюджетных сре</w:t>
      </w:r>
      <w:proofErr w:type="gramStart"/>
      <w:r w:rsidRPr="00C7328F">
        <w:rPr>
          <w:rFonts w:ascii="Times New Roman" w:hAnsi="Times New Roman" w:cs="Times New Roman"/>
          <w:sz w:val="28"/>
          <w:szCs w:val="28"/>
        </w:rPr>
        <w:t>дст</w:t>
      </w:r>
      <w:r>
        <w:rPr>
          <w:rFonts w:ascii="Times New Roman" w:hAnsi="Times New Roman" w:cs="Times New Roman"/>
          <w:sz w:val="28"/>
          <w:szCs w:val="28"/>
        </w:rPr>
        <w:t>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ускорения введе</w:t>
      </w:r>
      <w:r w:rsidRPr="00C7328F">
        <w:rPr>
          <w:rFonts w:ascii="Times New Roman" w:hAnsi="Times New Roman" w:cs="Times New Roman"/>
          <w:sz w:val="28"/>
          <w:szCs w:val="28"/>
        </w:rPr>
        <w:t>ния таких прав в гражданско-правовой оборот;</w:t>
      </w:r>
    </w:p>
    <w:p w:rsidR="00C7328F" w:rsidRPr="00C7328F" w:rsidRDefault="00C7328F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7328F">
        <w:rPr>
          <w:rFonts w:ascii="Times New Roman" w:hAnsi="Times New Roman" w:cs="Times New Roman"/>
          <w:sz w:val="28"/>
          <w:szCs w:val="28"/>
        </w:rPr>
        <w:tab/>
        <w:t xml:space="preserve"> развитие рынка профессиональных посредников в сф</w:t>
      </w:r>
      <w:r>
        <w:rPr>
          <w:rFonts w:ascii="Times New Roman" w:hAnsi="Times New Roman" w:cs="Times New Roman"/>
          <w:sz w:val="28"/>
          <w:szCs w:val="28"/>
        </w:rPr>
        <w:t xml:space="preserve">ере правовой охраны результатов </w:t>
      </w:r>
      <w:r w:rsidRPr="00C7328F">
        <w:rPr>
          <w:rFonts w:ascii="Times New Roman" w:hAnsi="Times New Roman" w:cs="Times New Roman"/>
          <w:sz w:val="28"/>
          <w:szCs w:val="28"/>
        </w:rPr>
        <w:t>интеллектуальной деятельности и трансфера технологий;</w:t>
      </w:r>
    </w:p>
    <w:p w:rsidR="00C7328F" w:rsidRPr="00C7328F" w:rsidRDefault="00C7328F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t>•</w:t>
      </w:r>
      <w:r w:rsidRPr="00C7328F">
        <w:rPr>
          <w:rFonts w:ascii="Times New Roman" w:hAnsi="Times New Roman" w:cs="Times New Roman"/>
          <w:sz w:val="28"/>
          <w:szCs w:val="28"/>
        </w:rPr>
        <w:tab/>
        <w:t xml:space="preserve"> формирование субъектами Российской Федерации, об</w:t>
      </w:r>
      <w:r>
        <w:rPr>
          <w:rFonts w:ascii="Times New Roman" w:hAnsi="Times New Roman" w:cs="Times New Roman"/>
          <w:sz w:val="28"/>
          <w:szCs w:val="28"/>
        </w:rPr>
        <w:t>ладающими повышенным потен</w:t>
      </w:r>
      <w:r w:rsidRPr="00C7328F">
        <w:rPr>
          <w:rFonts w:ascii="Times New Roman" w:hAnsi="Times New Roman" w:cs="Times New Roman"/>
          <w:sz w:val="28"/>
          <w:szCs w:val="28"/>
        </w:rPr>
        <w:t>циалом научно-технологического развития, региональ</w:t>
      </w:r>
      <w:r>
        <w:rPr>
          <w:rFonts w:ascii="Times New Roman" w:hAnsi="Times New Roman" w:cs="Times New Roman"/>
          <w:sz w:val="28"/>
          <w:szCs w:val="28"/>
        </w:rPr>
        <w:t>ных программ развития рынка ин</w:t>
      </w:r>
      <w:r w:rsidRPr="00C7328F">
        <w:rPr>
          <w:rFonts w:ascii="Times New Roman" w:hAnsi="Times New Roman" w:cs="Times New Roman"/>
          <w:sz w:val="28"/>
          <w:szCs w:val="28"/>
        </w:rPr>
        <w:t>теллектуальной собственности.</w:t>
      </w:r>
    </w:p>
    <w:p w:rsidR="00C7328F" w:rsidRPr="00C7328F" w:rsidRDefault="00C7328F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t>Ч</w:t>
      </w:r>
      <w:r w:rsidR="00BF528C" w:rsidRPr="00C7328F">
        <w:rPr>
          <w:rFonts w:ascii="Times New Roman" w:hAnsi="Times New Roman" w:cs="Times New Roman"/>
          <w:sz w:val="28"/>
          <w:szCs w:val="28"/>
        </w:rPr>
        <w:t>етвертым направлением</w:t>
      </w:r>
      <w:r w:rsidRPr="00C7328F">
        <w:rPr>
          <w:rFonts w:ascii="Times New Roman" w:hAnsi="Times New Roman" w:cs="Times New Roman"/>
          <w:sz w:val="28"/>
          <w:szCs w:val="28"/>
        </w:rPr>
        <w:t>, значимым как для сф</w:t>
      </w:r>
      <w:r>
        <w:rPr>
          <w:rFonts w:ascii="Times New Roman" w:hAnsi="Times New Roman" w:cs="Times New Roman"/>
          <w:sz w:val="28"/>
          <w:szCs w:val="28"/>
        </w:rPr>
        <w:t xml:space="preserve">еры авторского, так и для сферы </w:t>
      </w:r>
      <w:r w:rsidRPr="00C7328F">
        <w:rPr>
          <w:rFonts w:ascii="Times New Roman" w:hAnsi="Times New Roman" w:cs="Times New Roman"/>
          <w:sz w:val="28"/>
          <w:szCs w:val="28"/>
        </w:rPr>
        <w:t>патентного права, является формирование новых формато</w:t>
      </w:r>
      <w:r>
        <w:rPr>
          <w:rFonts w:ascii="Times New Roman" w:hAnsi="Times New Roman" w:cs="Times New Roman"/>
          <w:sz w:val="28"/>
          <w:szCs w:val="28"/>
        </w:rPr>
        <w:t>в описания объектов интеллекту</w:t>
      </w:r>
      <w:r w:rsidRPr="00C7328F">
        <w:rPr>
          <w:rFonts w:ascii="Times New Roman" w:hAnsi="Times New Roman" w:cs="Times New Roman"/>
          <w:sz w:val="28"/>
          <w:szCs w:val="28"/>
        </w:rPr>
        <w:t>ального права, а также стандартов услуг, в том числе у</w:t>
      </w:r>
      <w:r>
        <w:rPr>
          <w:rFonts w:ascii="Times New Roman" w:hAnsi="Times New Roman" w:cs="Times New Roman"/>
          <w:sz w:val="28"/>
          <w:szCs w:val="28"/>
        </w:rPr>
        <w:t>прощающих и расширяющих возмож</w:t>
      </w:r>
      <w:r w:rsidRPr="00C7328F">
        <w:rPr>
          <w:rFonts w:ascii="Times New Roman" w:hAnsi="Times New Roman" w:cs="Times New Roman"/>
          <w:sz w:val="28"/>
          <w:szCs w:val="28"/>
        </w:rPr>
        <w:t>ности авторов и правообладателей по индивидуальном</w:t>
      </w:r>
      <w:r>
        <w:rPr>
          <w:rFonts w:ascii="Times New Roman" w:hAnsi="Times New Roman" w:cs="Times New Roman"/>
          <w:sz w:val="28"/>
          <w:szCs w:val="28"/>
        </w:rPr>
        <w:t xml:space="preserve">у управлению правами в цифровой </w:t>
      </w:r>
      <w:r w:rsidRPr="00C7328F">
        <w:rPr>
          <w:rFonts w:ascii="Times New Roman" w:hAnsi="Times New Roman" w:cs="Times New Roman"/>
          <w:sz w:val="28"/>
          <w:szCs w:val="28"/>
        </w:rPr>
        <w:t>среде, включая:</w:t>
      </w:r>
    </w:p>
    <w:p w:rsidR="00C7328F" w:rsidRPr="00C7328F" w:rsidRDefault="00C7328F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t>•</w:t>
      </w:r>
      <w:r w:rsidRPr="00C7328F">
        <w:rPr>
          <w:rFonts w:ascii="Times New Roman" w:hAnsi="Times New Roman" w:cs="Times New Roman"/>
          <w:sz w:val="28"/>
          <w:szCs w:val="28"/>
        </w:rPr>
        <w:tab/>
        <w:t xml:space="preserve"> создание механизма фиксации информ</w:t>
      </w:r>
      <w:r>
        <w:rPr>
          <w:rFonts w:ascii="Times New Roman" w:hAnsi="Times New Roman" w:cs="Times New Roman"/>
          <w:sz w:val="28"/>
          <w:szCs w:val="28"/>
        </w:rPr>
        <w:t>ации о разрешаемых правооблада</w:t>
      </w:r>
      <w:r w:rsidRPr="00C7328F">
        <w:rPr>
          <w:rFonts w:ascii="Times New Roman" w:hAnsi="Times New Roman" w:cs="Times New Roman"/>
          <w:sz w:val="28"/>
          <w:szCs w:val="28"/>
        </w:rPr>
        <w:t>телем возможных способах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ния и фактическом использовании </w:t>
      </w:r>
      <w:r w:rsidRPr="00C7328F">
        <w:rPr>
          <w:rFonts w:ascii="Times New Roman" w:hAnsi="Times New Roman" w:cs="Times New Roman"/>
          <w:sz w:val="28"/>
          <w:szCs w:val="28"/>
        </w:rPr>
        <w:t>произведений, включая формирование с</w:t>
      </w:r>
      <w:r>
        <w:rPr>
          <w:rFonts w:ascii="Times New Roman" w:hAnsi="Times New Roman" w:cs="Times New Roman"/>
          <w:sz w:val="28"/>
          <w:szCs w:val="28"/>
        </w:rPr>
        <w:t xml:space="preserve">истемы агрегирования статистики </w:t>
      </w:r>
      <w:r w:rsidRPr="00C7328F">
        <w:rPr>
          <w:rFonts w:ascii="Times New Roman" w:hAnsi="Times New Roman" w:cs="Times New Roman"/>
          <w:sz w:val="28"/>
          <w:szCs w:val="28"/>
        </w:rPr>
        <w:t>использования в едином и (или) деце</w:t>
      </w:r>
      <w:r>
        <w:rPr>
          <w:rFonts w:ascii="Times New Roman" w:hAnsi="Times New Roman" w:cs="Times New Roman"/>
          <w:sz w:val="28"/>
          <w:szCs w:val="28"/>
        </w:rPr>
        <w:t xml:space="preserve">нтрализованном массиве «больших </w:t>
      </w:r>
      <w:r w:rsidRPr="00C7328F">
        <w:rPr>
          <w:rFonts w:ascii="Times New Roman" w:hAnsi="Times New Roman" w:cs="Times New Roman"/>
          <w:sz w:val="28"/>
          <w:szCs w:val="28"/>
        </w:rPr>
        <w:t>данных», в том числе для целей выплаты</w:t>
      </w:r>
      <w:r>
        <w:rPr>
          <w:rFonts w:ascii="Times New Roman" w:hAnsi="Times New Roman" w:cs="Times New Roman"/>
          <w:sz w:val="28"/>
          <w:szCs w:val="28"/>
        </w:rPr>
        <w:t xml:space="preserve"> вознаграждений авторам и (или) </w:t>
      </w:r>
      <w:r w:rsidRPr="00C7328F">
        <w:rPr>
          <w:rFonts w:ascii="Times New Roman" w:hAnsi="Times New Roman" w:cs="Times New Roman"/>
          <w:sz w:val="28"/>
          <w:szCs w:val="28"/>
        </w:rPr>
        <w:t>правообладателям.</w:t>
      </w:r>
    </w:p>
    <w:p w:rsidR="00F62F1E" w:rsidRPr="00900C17" w:rsidRDefault="00C7328F" w:rsidP="00C7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28F">
        <w:rPr>
          <w:rFonts w:ascii="Times New Roman" w:hAnsi="Times New Roman" w:cs="Times New Roman"/>
          <w:sz w:val="28"/>
          <w:szCs w:val="28"/>
        </w:rPr>
        <w:t>Н</w:t>
      </w:r>
      <w:r w:rsidR="00A42EE4" w:rsidRPr="00C7328F">
        <w:rPr>
          <w:rFonts w:ascii="Times New Roman" w:hAnsi="Times New Roman" w:cs="Times New Roman"/>
          <w:sz w:val="28"/>
          <w:szCs w:val="28"/>
        </w:rPr>
        <w:t xml:space="preserve">аконец, пятым направлением </w:t>
      </w:r>
      <w:r w:rsidRPr="00C7328F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стать институциональная транс</w:t>
      </w:r>
      <w:r w:rsidRPr="00C7328F">
        <w:rPr>
          <w:rFonts w:ascii="Times New Roman" w:hAnsi="Times New Roman" w:cs="Times New Roman"/>
          <w:sz w:val="28"/>
          <w:szCs w:val="28"/>
        </w:rPr>
        <w:t>формация самого государственного управления в сфере 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28F">
        <w:rPr>
          <w:rFonts w:ascii="Times New Roman" w:hAnsi="Times New Roman" w:cs="Times New Roman"/>
          <w:sz w:val="28"/>
          <w:szCs w:val="28"/>
        </w:rPr>
        <w:t>собственности. Сложившаяся система управления сферой 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28F">
        <w:rPr>
          <w:rFonts w:ascii="Times New Roman" w:hAnsi="Times New Roman" w:cs="Times New Roman"/>
          <w:sz w:val="28"/>
          <w:szCs w:val="28"/>
        </w:rPr>
        <w:t>собственности не отвечает современным вызовам и задачам 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28F">
        <w:rPr>
          <w:rFonts w:ascii="Times New Roman" w:hAnsi="Times New Roman" w:cs="Times New Roman"/>
          <w:sz w:val="28"/>
          <w:szCs w:val="28"/>
        </w:rPr>
        <w:t>развития страны, затрудняет принятие своевременных и эффективных решений.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28F">
        <w:rPr>
          <w:rFonts w:ascii="Times New Roman" w:hAnsi="Times New Roman" w:cs="Times New Roman"/>
          <w:sz w:val="28"/>
          <w:szCs w:val="28"/>
        </w:rPr>
        <w:t>Согласовательный процесс затрагивает большое число органов (</w:t>
      </w:r>
      <w:proofErr w:type="spellStart"/>
      <w:r w:rsidRPr="00C7328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732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28F">
        <w:rPr>
          <w:rFonts w:ascii="Times New Roman" w:hAnsi="Times New Roman" w:cs="Times New Roman"/>
          <w:sz w:val="28"/>
          <w:szCs w:val="28"/>
        </w:rPr>
        <w:t>Минкультуры, Минэкономразвития, Роспатент, отраслевые ведомства).</w:t>
      </w:r>
    </w:p>
    <w:p w:rsidR="009F5D61" w:rsidRDefault="009F5D61" w:rsidP="00900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C17" w:rsidRDefault="00900C17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C17" w:rsidRDefault="00900C17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432" w:rsidRPr="00B43A4F" w:rsidRDefault="00B43A4F" w:rsidP="00B43A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A4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45432" w:rsidRDefault="00E45432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432" w:rsidRPr="00E45432" w:rsidRDefault="00E45432" w:rsidP="00E45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32">
        <w:rPr>
          <w:rFonts w:ascii="Times New Roman" w:hAnsi="Times New Roman" w:cs="Times New Roman"/>
          <w:sz w:val="28"/>
          <w:szCs w:val="28"/>
        </w:rPr>
        <w:t>Одним из важных показателей технологического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является уровень патентной ак</w:t>
      </w:r>
      <w:r w:rsidRPr="00E45432">
        <w:rPr>
          <w:rFonts w:ascii="Times New Roman" w:hAnsi="Times New Roman" w:cs="Times New Roman"/>
          <w:sz w:val="28"/>
          <w:szCs w:val="28"/>
        </w:rPr>
        <w:t>тивности, отражающий возможности влияния сектора г</w:t>
      </w:r>
      <w:r>
        <w:rPr>
          <w:rFonts w:ascii="Times New Roman" w:hAnsi="Times New Roman" w:cs="Times New Roman"/>
          <w:sz w:val="28"/>
          <w:szCs w:val="28"/>
        </w:rPr>
        <w:t>енерации знаний на реальную эко</w:t>
      </w:r>
      <w:r w:rsidRPr="00E45432">
        <w:rPr>
          <w:rFonts w:ascii="Times New Roman" w:hAnsi="Times New Roman" w:cs="Times New Roman"/>
          <w:sz w:val="28"/>
          <w:szCs w:val="28"/>
        </w:rPr>
        <w:t xml:space="preserve">номику. Последний, в свою очередь, </w:t>
      </w:r>
      <w:proofErr w:type="gramStart"/>
      <w:r w:rsidRPr="00E45432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Pr="00E4543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 от качества и специализации ис</w:t>
      </w:r>
      <w:r w:rsidRPr="00E45432">
        <w:rPr>
          <w:rFonts w:ascii="Times New Roman" w:hAnsi="Times New Roman" w:cs="Times New Roman"/>
          <w:sz w:val="28"/>
          <w:szCs w:val="28"/>
        </w:rPr>
        <w:t>следовательской базы в стране, эффективности формирования заказа и постановки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32">
        <w:rPr>
          <w:rFonts w:ascii="Times New Roman" w:hAnsi="Times New Roman" w:cs="Times New Roman"/>
          <w:sz w:val="28"/>
          <w:szCs w:val="28"/>
        </w:rPr>
        <w:t>в сфере исследований и разработок, наличия компете</w:t>
      </w:r>
      <w:r>
        <w:rPr>
          <w:rFonts w:ascii="Times New Roman" w:hAnsi="Times New Roman" w:cs="Times New Roman"/>
          <w:sz w:val="28"/>
          <w:szCs w:val="28"/>
        </w:rPr>
        <w:t>нций по правовой охране и управ</w:t>
      </w:r>
      <w:r w:rsidRPr="00E45432">
        <w:rPr>
          <w:rFonts w:ascii="Times New Roman" w:hAnsi="Times New Roman" w:cs="Times New Roman"/>
          <w:sz w:val="28"/>
          <w:szCs w:val="28"/>
        </w:rPr>
        <w:t>лению результатами интеллектуальной деятельности (РИД</w:t>
      </w:r>
      <w:r>
        <w:rPr>
          <w:rFonts w:ascii="Times New Roman" w:hAnsi="Times New Roman" w:cs="Times New Roman"/>
          <w:sz w:val="28"/>
          <w:szCs w:val="28"/>
        </w:rPr>
        <w:t>) в организациях, качества госу</w:t>
      </w:r>
      <w:r w:rsidRPr="00E45432">
        <w:rPr>
          <w:rFonts w:ascii="Times New Roman" w:hAnsi="Times New Roman" w:cs="Times New Roman"/>
          <w:sz w:val="28"/>
          <w:szCs w:val="28"/>
        </w:rPr>
        <w:t>дарственных и негосударственных услуг в сфере интеллектуальной собственности,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32">
        <w:rPr>
          <w:rFonts w:ascii="Times New Roman" w:hAnsi="Times New Roman" w:cs="Times New Roman"/>
          <w:sz w:val="28"/>
          <w:szCs w:val="28"/>
        </w:rPr>
        <w:t>экономической ситуации и особенностей национального взаимодействия с глобальным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32">
        <w:rPr>
          <w:rFonts w:ascii="Times New Roman" w:hAnsi="Times New Roman" w:cs="Times New Roman"/>
          <w:sz w:val="28"/>
          <w:szCs w:val="28"/>
        </w:rPr>
        <w:t>рынком товаров и услуг. Уровень патентной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традиционно оценивается по ко</w:t>
      </w:r>
      <w:r w:rsidRPr="00E45432">
        <w:rPr>
          <w:rFonts w:ascii="Times New Roman" w:hAnsi="Times New Roman" w:cs="Times New Roman"/>
          <w:sz w:val="28"/>
          <w:szCs w:val="28"/>
        </w:rPr>
        <w:t>эффициенту изобретательской активности (количество з</w:t>
      </w:r>
      <w:r>
        <w:rPr>
          <w:rFonts w:ascii="Times New Roman" w:hAnsi="Times New Roman" w:cs="Times New Roman"/>
          <w:sz w:val="28"/>
          <w:szCs w:val="28"/>
        </w:rPr>
        <w:t xml:space="preserve">аявок на патенты на изобретения </w:t>
      </w:r>
      <w:r w:rsidRPr="00E45432">
        <w:rPr>
          <w:rFonts w:ascii="Times New Roman" w:hAnsi="Times New Roman" w:cs="Times New Roman"/>
          <w:sz w:val="28"/>
          <w:szCs w:val="28"/>
        </w:rPr>
        <w:t>от национальных заявителей на 10 тыс. населения), по котор</w:t>
      </w:r>
      <w:r>
        <w:rPr>
          <w:rFonts w:ascii="Times New Roman" w:hAnsi="Times New Roman" w:cs="Times New Roman"/>
          <w:sz w:val="28"/>
          <w:szCs w:val="28"/>
        </w:rPr>
        <w:t>ому в 2015 году Россия отстава</w:t>
      </w:r>
      <w:r w:rsidRPr="00E45432">
        <w:rPr>
          <w:rFonts w:ascii="Times New Roman" w:hAnsi="Times New Roman" w:cs="Times New Roman"/>
          <w:sz w:val="28"/>
          <w:szCs w:val="28"/>
        </w:rPr>
        <w:t>ла в 5–18 раз от технологически развитых стран.</w:t>
      </w:r>
    </w:p>
    <w:p w:rsidR="00E45432" w:rsidRPr="00E45432" w:rsidRDefault="00E45432" w:rsidP="00E45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432">
        <w:rPr>
          <w:rFonts w:ascii="Times New Roman" w:hAnsi="Times New Roman" w:cs="Times New Roman"/>
          <w:sz w:val="28"/>
          <w:szCs w:val="28"/>
        </w:rPr>
        <w:t>Важным фактором такого отставания является отсутстви</w:t>
      </w:r>
      <w:r>
        <w:rPr>
          <w:rFonts w:ascii="Times New Roman" w:hAnsi="Times New Roman" w:cs="Times New Roman"/>
          <w:sz w:val="28"/>
          <w:szCs w:val="28"/>
        </w:rPr>
        <w:t>е достаточного уровня конкурен</w:t>
      </w:r>
      <w:r w:rsidRPr="00E45432">
        <w:rPr>
          <w:rFonts w:ascii="Times New Roman" w:hAnsi="Times New Roman" w:cs="Times New Roman"/>
          <w:sz w:val="28"/>
          <w:szCs w:val="28"/>
        </w:rPr>
        <w:t>ции на национальном рынке продуктов и услуг — патентна</w:t>
      </w:r>
      <w:r>
        <w:rPr>
          <w:rFonts w:ascii="Times New Roman" w:hAnsi="Times New Roman" w:cs="Times New Roman"/>
          <w:sz w:val="28"/>
          <w:szCs w:val="28"/>
        </w:rPr>
        <w:t>я активность, несмотря на пере</w:t>
      </w:r>
      <w:r w:rsidRPr="00E45432">
        <w:rPr>
          <w:rFonts w:ascii="Times New Roman" w:hAnsi="Times New Roman" w:cs="Times New Roman"/>
          <w:sz w:val="28"/>
          <w:szCs w:val="28"/>
        </w:rPr>
        <w:t>ход Российской Федерации к рыночной экономике, по-</w:t>
      </w:r>
      <w:r>
        <w:rPr>
          <w:rFonts w:ascii="Times New Roman" w:hAnsi="Times New Roman" w:cs="Times New Roman"/>
          <w:sz w:val="28"/>
          <w:szCs w:val="28"/>
        </w:rPr>
        <w:t xml:space="preserve">прежнему в значительной степени </w:t>
      </w:r>
      <w:r w:rsidRPr="00E45432">
        <w:rPr>
          <w:rFonts w:ascii="Times New Roman" w:hAnsi="Times New Roman" w:cs="Times New Roman"/>
          <w:sz w:val="28"/>
          <w:szCs w:val="28"/>
        </w:rPr>
        <w:t>обусловлена не экономической целесообразностью, а треб</w:t>
      </w:r>
      <w:r>
        <w:rPr>
          <w:rFonts w:ascii="Times New Roman" w:hAnsi="Times New Roman" w:cs="Times New Roman"/>
          <w:sz w:val="28"/>
          <w:szCs w:val="28"/>
        </w:rPr>
        <w:t>ованиями, установленными го</w:t>
      </w:r>
      <w:r w:rsidRPr="00E45432">
        <w:rPr>
          <w:rFonts w:ascii="Times New Roman" w:hAnsi="Times New Roman" w:cs="Times New Roman"/>
          <w:sz w:val="28"/>
          <w:szCs w:val="28"/>
        </w:rPr>
        <w:t xml:space="preserve">сударством к научно-технологическому сектору, — от </w:t>
      </w:r>
      <w:r>
        <w:rPr>
          <w:rFonts w:ascii="Times New Roman" w:hAnsi="Times New Roman" w:cs="Times New Roman"/>
          <w:sz w:val="28"/>
          <w:szCs w:val="28"/>
        </w:rPr>
        <w:t xml:space="preserve">присвоения научной квалификации </w:t>
      </w:r>
      <w:r w:rsidRPr="00E45432">
        <w:rPr>
          <w:rFonts w:ascii="Times New Roman" w:hAnsi="Times New Roman" w:cs="Times New Roman"/>
          <w:sz w:val="28"/>
          <w:szCs w:val="28"/>
        </w:rPr>
        <w:t>до оценки результативности научных организаций. Незн</w:t>
      </w:r>
      <w:r>
        <w:rPr>
          <w:rFonts w:ascii="Times New Roman" w:hAnsi="Times New Roman" w:cs="Times New Roman"/>
          <w:sz w:val="28"/>
          <w:szCs w:val="28"/>
        </w:rPr>
        <w:t>ачительное присутствие на внеш</w:t>
      </w:r>
      <w:r w:rsidRPr="00E45432">
        <w:rPr>
          <w:rFonts w:ascii="Times New Roman" w:hAnsi="Times New Roman" w:cs="Times New Roman"/>
          <w:sz w:val="28"/>
          <w:szCs w:val="28"/>
        </w:rPr>
        <w:t>них рынках также является фактором, определяющим отставание России от стран-лидеров: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32">
        <w:rPr>
          <w:rFonts w:ascii="Times New Roman" w:hAnsi="Times New Roman" w:cs="Times New Roman"/>
          <w:sz w:val="28"/>
          <w:szCs w:val="28"/>
        </w:rPr>
        <w:t>количество заявок на патенты для получения правовой о</w:t>
      </w:r>
      <w:r>
        <w:rPr>
          <w:rFonts w:ascii="Times New Roman" w:hAnsi="Times New Roman" w:cs="Times New Roman"/>
          <w:sz w:val="28"/>
          <w:szCs w:val="28"/>
        </w:rPr>
        <w:t xml:space="preserve">храны в зарубежных странах ниже </w:t>
      </w:r>
      <w:r w:rsidRPr="00E45432">
        <w:rPr>
          <w:rFonts w:ascii="Times New Roman" w:hAnsi="Times New Roman" w:cs="Times New Roman"/>
          <w:sz w:val="28"/>
          <w:szCs w:val="28"/>
        </w:rPr>
        <w:t>в десятки раз (в 15–60 раз в 2015 году).</w:t>
      </w:r>
    </w:p>
    <w:p w:rsidR="00E45432" w:rsidRDefault="00E45432" w:rsidP="00E45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432">
        <w:rPr>
          <w:rFonts w:ascii="Times New Roman" w:hAnsi="Times New Roman" w:cs="Times New Roman"/>
          <w:sz w:val="28"/>
          <w:szCs w:val="28"/>
        </w:rPr>
        <w:t>Не менее значимой причиной низких показателей патен</w:t>
      </w:r>
      <w:r>
        <w:rPr>
          <w:rFonts w:ascii="Times New Roman" w:hAnsi="Times New Roman" w:cs="Times New Roman"/>
          <w:sz w:val="28"/>
          <w:szCs w:val="28"/>
        </w:rPr>
        <w:t>тования является несформировав</w:t>
      </w:r>
      <w:r w:rsidRPr="00E45432">
        <w:rPr>
          <w:rFonts w:ascii="Times New Roman" w:hAnsi="Times New Roman" w:cs="Times New Roman"/>
          <w:sz w:val="28"/>
          <w:szCs w:val="28"/>
        </w:rPr>
        <w:t xml:space="preserve">шаяся культура работы с объектами </w:t>
      </w:r>
      <w:r w:rsidRPr="00E45432">
        <w:rPr>
          <w:rFonts w:ascii="Times New Roman" w:hAnsi="Times New Roman" w:cs="Times New Roman"/>
          <w:sz w:val="28"/>
          <w:szCs w:val="28"/>
        </w:rPr>
        <w:lastRenderedPageBreak/>
        <w:t>интеллектуальног</w:t>
      </w:r>
      <w:r>
        <w:rPr>
          <w:rFonts w:ascii="Times New Roman" w:hAnsi="Times New Roman" w:cs="Times New Roman"/>
          <w:sz w:val="28"/>
          <w:szCs w:val="28"/>
        </w:rPr>
        <w:t>о права — кодифицированное и со</w:t>
      </w:r>
      <w:r w:rsidRPr="00E45432">
        <w:rPr>
          <w:rFonts w:ascii="Times New Roman" w:hAnsi="Times New Roman" w:cs="Times New Roman"/>
          <w:sz w:val="28"/>
          <w:szCs w:val="28"/>
        </w:rPr>
        <w:t>временное законодательство в этой сфере появилось лиш</w:t>
      </w:r>
      <w:r>
        <w:rPr>
          <w:rFonts w:ascii="Times New Roman" w:hAnsi="Times New Roman" w:cs="Times New Roman"/>
          <w:sz w:val="28"/>
          <w:szCs w:val="28"/>
        </w:rPr>
        <w:t>ь в 2006 году, решение о приори</w:t>
      </w:r>
      <w:r w:rsidRPr="00E45432">
        <w:rPr>
          <w:rFonts w:ascii="Times New Roman" w:hAnsi="Times New Roman" w:cs="Times New Roman"/>
          <w:sz w:val="28"/>
          <w:szCs w:val="28"/>
        </w:rPr>
        <w:t xml:space="preserve">тетном закреплении прав на результаты исследований и </w:t>
      </w:r>
      <w:r>
        <w:rPr>
          <w:rFonts w:ascii="Times New Roman" w:hAnsi="Times New Roman" w:cs="Times New Roman"/>
          <w:sz w:val="28"/>
          <w:szCs w:val="28"/>
        </w:rPr>
        <w:t>разработок за научными и образо</w:t>
      </w:r>
      <w:r w:rsidRPr="00E45432">
        <w:rPr>
          <w:rFonts w:ascii="Times New Roman" w:hAnsi="Times New Roman" w:cs="Times New Roman"/>
          <w:sz w:val="28"/>
          <w:szCs w:val="28"/>
        </w:rPr>
        <w:t>вательными организациями было принято президентом Российской Федерации в 2012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32">
        <w:rPr>
          <w:rFonts w:ascii="Times New Roman" w:hAnsi="Times New Roman" w:cs="Times New Roman"/>
          <w:sz w:val="28"/>
          <w:szCs w:val="28"/>
        </w:rPr>
        <w:t xml:space="preserve">(для сравнения: закон </w:t>
      </w:r>
      <w:proofErr w:type="spellStart"/>
      <w:r w:rsidRPr="00E45432">
        <w:rPr>
          <w:rFonts w:ascii="Times New Roman" w:hAnsi="Times New Roman" w:cs="Times New Roman"/>
          <w:sz w:val="28"/>
          <w:szCs w:val="28"/>
        </w:rPr>
        <w:t>Бэя</w:t>
      </w:r>
      <w:proofErr w:type="spellEnd"/>
      <w:r w:rsidRPr="00E4543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45432">
        <w:rPr>
          <w:rFonts w:ascii="Times New Roman" w:hAnsi="Times New Roman" w:cs="Times New Roman"/>
          <w:sz w:val="28"/>
          <w:szCs w:val="28"/>
        </w:rPr>
        <w:t>Доуэла</w:t>
      </w:r>
      <w:proofErr w:type="spellEnd"/>
      <w:r w:rsidRPr="00E45432">
        <w:rPr>
          <w:rFonts w:ascii="Times New Roman" w:hAnsi="Times New Roman" w:cs="Times New Roman"/>
          <w:sz w:val="28"/>
          <w:szCs w:val="28"/>
        </w:rPr>
        <w:t xml:space="preserve"> в США был принят в</w:t>
      </w:r>
      <w:proofErr w:type="gramEnd"/>
      <w:r w:rsidRPr="00E45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432">
        <w:rPr>
          <w:rFonts w:ascii="Times New Roman" w:hAnsi="Times New Roman" w:cs="Times New Roman"/>
          <w:sz w:val="28"/>
          <w:szCs w:val="28"/>
        </w:rPr>
        <w:t>1980 году)</w:t>
      </w:r>
      <w:r w:rsidR="006E76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5432" w:rsidRDefault="00E45432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432" w:rsidRDefault="00E45432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432" w:rsidRPr="006D7A5C" w:rsidRDefault="00E45432" w:rsidP="006D7A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A5C" w:rsidRDefault="006D7A5C" w:rsidP="006D7A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5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E25B9" w:rsidRPr="006D7A5C" w:rsidRDefault="00FE25B9" w:rsidP="006D7A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(от 26.01.1996 № 14-ФЗ) [Электронный ресурс]. Доступ из справ</w:t>
      </w:r>
      <w:proofErr w:type="gramStart"/>
      <w:r w:rsidRPr="00FE25B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E25B9">
        <w:rPr>
          <w:rFonts w:ascii="Times New Roman" w:hAnsi="Times New Roman" w:cs="Times New Roman"/>
          <w:sz w:val="28"/>
          <w:szCs w:val="28"/>
        </w:rPr>
        <w:t>правовой системы «Консультант-Плюс».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t>«Концепция долгосрочного социально-экономического развития РФ до 2020 года» [Электронный ресурс] // Справочно-правовая система  Консультант Плюс. – Режим доступа: http://www.consultant.ru/document/ cons_doc_LAW_82134/66bd405a170a7f2953e9fb031b9dbc10caa54707/ (дата обращения: 05.11.2017).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рыночной стоимости интеллектуальной собственности (утв. 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Минимуществом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 РФ 26.11.2002 № СК-4/21297) [Электронный ресурс]. Доступ из справ</w:t>
      </w:r>
      <w:proofErr w:type="gramStart"/>
      <w:r w:rsidRPr="00FE25B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E25B9">
        <w:rPr>
          <w:rFonts w:ascii="Times New Roman" w:hAnsi="Times New Roman" w:cs="Times New Roman"/>
          <w:sz w:val="28"/>
          <w:szCs w:val="28"/>
        </w:rPr>
        <w:t>правовой системы «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>».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t xml:space="preserve">Аюпова А.Р., 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 Н.Г. Некоторые проблемы российского патентного права // Юридические науки. – 2016. – С. 13-21.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 Л. Н., Ягудин Р. Х., Малеев М. В. Интеллектуальная собственность в медицине // ПМ. 2015. №1-2 (69) С.20-21.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t>Близнец И.А. Интеллектуальная собственность и закон. Теоретические вопросы. М., 2014.  - № 11. - С. 35.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Коковина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 Е.В. Отдельные аспекты управления интеллектуальным капиталом организации // Современные проблемы науки и образования. 2015. № 5. С. 8-16.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Герцик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 Ю. Г., Семёнов В. И., 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Герцик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 Г. Я. Охрана прав на интеллектуальную собственность как фактор экономического и технологического развития фармацевтической и медицинской промышленности // Вестник Росздравнадзора. 2015. - №3. - С.64-70.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 М.А. Россия на мировом рынке технологий. / XLIII Международная научно-практическая конференция “Концептуальное </w:t>
      </w:r>
      <w:r w:rsidRPr="00FE25B9">
        <w:rPr>
          <w:rFonts w:ascii="Times New Roman" w:hAnsi="Times New Roman" w:cs="Times New Roman"/>
          <w:sz w:val="28"/>
          <w:szCs w:val="28"/>
        </w:rPr>
        <w:lastRenderedPageBreak/>
        <w:t>развитие экономических наук в ХХ</w:t>
      </w:r>
      <w:proofErr w:type="gramStart"/>
      <w:r w:rsidRPr="00FE25B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E25B9">
        <w:rPr>
          <w:rFonts w:ascii="Times New Roman" w:hAnsi="Times New Roman" w:cs="Times New Roman"/>
          <w:sz w:val="28"/>
          <w:szCs w:val="28"/>
        </w:rPr>
        <w:t xml:space="preserve"> веке”. Сборник научных публикаций. Аналитический центр “Экономика 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ифинансы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>”, Москва, 2015 г. – С. 10–13.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t xml:space="preserve">Гусева А.Л., Данилова В.А. Государственная стратегия охраны права на интеллектуальную собственность в Российской Федерации // Концепт. – 2014. – 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 № 27. – С. 1-6.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t>Дозорцев В.А. Интеллектуальные права. Понятие. Система. Задачи кодификации. М., 2013. – 309 с.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t xml:space="preserve">Жарова, А. К. Защита интеллектуальной собственности. Учебник: 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. / А.К. Жарова. - М.: 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>, 2015. - 426 c.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t>Защита интеллектуальной собственности</w:t>
      </w:r>
      <w:proofErr w:type="gramStart"/>
      <w:r w:rsidRPr="00FE25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25B9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FE25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25B9">
        <w:rPr>
          <w:rFonts w:ascii="Times New Roman" w:hAnsi="Times New Roman" w:cs="Times New Roman"/>
          <w:sz w:val="28"/>
          <w:szCs w:val="28"/>
        </w:rPr>
        <w:t xml:space="preserve">од ред. Ларионова И.К., 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Гуреевой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 М.А. – М.: Издательско-торговая корпорация «Дашков и К°», 2015. – 256 с.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 И. А. Право интеллектуальной собственности</w:t>
      </w:r>
      <w:proofErr w:type="gramStart"/>
      <w:r w:rsidRPr="00FE25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25B9">
        <w:rPr>
          <w:rFonts w:ascii="Times New Roman" w:hAnsi="Times New Roman" w:cs="Times New Roman"/>
          <w:sz w:val="28"/>
          <w:szCs w:val="28"/>
        </w:rPr>
        <w:t xml:space="preserve"> учебник. М.</w:t>
      </w:r>
      <w:proofErr w:type="gramStart"/>
      <w:r w:rsidRPr="00FE25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2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>, 2013. - 567 с.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 Л.Н. Институциональный аспект региональной системы управления // Матер. региональной науч</w:t>
      </w:r>
      <w:proofErr w:type="gramStart"/>
      <w:r w:rsidRPr="00FE25B9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E25B9"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>. «Охрана интеллектуальной собственности в условиях действия части четвертой гражданского кодекса Российской Федерации и административных регламентов». — Казань, 2015. — С. 47-53.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t>Кузнецова (Литвинова) Л.А. Повышение эффективности использования интеллектуального труда на рынке интеллектуальной собственности как фактор роста производительности физического труда / Л.А. Кузнецова // Новый университет. – 2014. – № 3 (13).– С. 16–18</w:t>
      </w:r>
      <w:r w:rsidR="006E767D">
        <w:rPr>
          <w:rFonts w:ascii="Times New Roman" w:hAnsi="Times New Roman" w:cs="Times New Roman"/>
          <w:sz w:val="28"/>
          <w:szCs w:val="28"/>
        </w:rPr>
        <w:t>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t>Литвинова (Кузнецова) Л.А. Интеллектуальная собственность как экономическая категория / Л.А. Литвинова // Актуальные проблемы менеджмента, эко-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номики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 и информационных технологий</w:t>
      </w:r>
      <w:proofErr w:type="gramStart"/>
      <w:r w:rsidRPr="00FE25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25B9">
        <w:rPr>
          <w:rFonts w:ascii="Times New Roman" w:hAnsi="Times New Roman" w:cs="Times New Roman"/>
          <w:sz w:val="28"/>
          <w:szCs w:val="28"/>
        </w:rPr>
        <w:t xml:space="preserve"> сб. науч. тр. – Воронеж : АОНО ВПО «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ИММиФ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>», 2016. – С. 204</w:t>
      </w:r>
      <w:r w:rsidR="006E767D">
        <w:rPr>
          <w:rFonts w:ascii="Times New Roman" w:hAnsi="Times New Roman" w:cs="Times New Roman"/>
          <w:sz w:val="28"/>
          <w:szCs w:val="28"/>
        </w:rPr>
        <w:t>–208.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t xml:space="preserve">Лукичёва Л. И., 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Еленева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 Ю. А., Егорычева Е. В. Менеджмент интеллектуального капитала: теория и практика</w:t>
      </w:r>
      <w:proofErr w:type="gramStart"/>
      <w:r w:rsidRPr="00FE25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25B9">
        <w:rPr>
          <w:rFonts w:ascii="Times New Roman" w:hAnsi="Times New Roman" w:cs="Times New Roman"/>
          <w:sz w:val="28"/>
          <w:szCs w:val="28"/>
        </w:rPr>
        <w:t xml:space="preserve"> учебник для магистров. Москва: Омега-Л , 2014. 323 с.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lastRenderedPageBreak/>
        <w:t>Носенко, В. А. Защита интеллектуальной собственности / В.А. Носенко, А.В. Степанова. - М.: ТНТ, 2015. - 192 c.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Писачкин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 В.В. Интеллектуальная собственность в системе социальных отношений и ценностных ориентаций: 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 наук. Саранск, 2015. – 209 с.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t>Прохоров А.Н. Основные подходы к определению сущности понятия «интеллектуальная собственность» // Вестник Тюменского государственного университета. 2015. № 11. С. 21 - 29.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t>Рожкова, М. А. Интеллектуальная собственность. Основные аспекты охраны и защиты. Учебное пособие / М.А. Рожкова. - М.: Проспект, 2015. - 248 c.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t xml:space="preserve">Ромащенко Т.Д. Институциональная среда рынка интеллектуальной собственности в современной экономике России / Т.Д. Ромащенко, Л.А. Кузнецова // Рыночные институты и конкуренция в современной экономике России : сб. ст. 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FE25B9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E25B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>. – Воронеж</w:t>
      </w:r>
      <w:proofErr w:type="gramStart"/>
      <w:r w:rsidRPr="00FE25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25B9">
        <w:rPr>
          <w:rFonts w:ascii="Times New Roman" w:hAnsi="Times New Roman" w:cs="Times New Roman"/>
          <w:sz w:val="28"/>
          <w:szCs w:val="28"/>
        </w:rPr>
        <w:t xml:space="preserve"> Научная книга, 2014. – С. 158–161 (0,2/0,1 п. </w:t>
      </w:r>
      <w:proofErr w:type="gramStart"/>
      <w:r w:rsidRPr="00FE25B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E25B9">
        <w:rPr>
          <w:rFonts w:ascii="Times New Roman" w:hAnsi="Times New Roman" w:cs="Times New Roman"/>
          <w:sz w:val="28"/>
          <w:szCs w:val="28"/>
        </w:rPr>
        <w:t>.).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t>Сергеев А.П. Право интеллектуальной собственности в РФ. 2-е изд. М., 2013.-  № 4. - С. 458.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t xml:space="preserve">Стародубов В.И., Кузнецов С.Л., </w:t>
      </w:r>
      <w:proofErr w:type="spellStart"/>
      <w:r w:rsidRPr="00FE25B9">
        <w:rPr>
          <w:rFonts w:ascii="Times New Roman" w:hAnsi="Times New Roman" w:cs="Times New Roman"/>
          <w:sz w:val="28"/>
          <w:szCs w:val="28"/>
        </w:rPr>
        <w:t>Куракова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 Н.Г., Цветкова Л.А., Арефьев П.Г. Исследовательские компетенции мирового уровня в области клинической медицины в российской академии медицинских наук // Вестник РАМН. 2014. - №6. - С.27-35.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5B9">
        <w:rPr>
          <w:rFonts w:ascii="Times New Roman" w:hAnsi="Times New Roman" w:cs="Times New Roman"/>
          <w:sz w:val="28"/>
          <w:szCs w:val="28"/>
        </w:rPr>
        <w:t>Сыровнева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 А. А., Хорева Н. В. Интеллектуальный капитал – стратегический фактор обеспечения экономической устойчивости организации // Проблемы современной экономики. 2014. № 2. С. 467-470.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5B9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FE25B9">
        <w:rPr>
          <w:rFonts w:ascii="Times New Roman" w:hAnsi="Times New Roman" w:cs="Times New Roman"/>
          <w:sz w:val="28"/>
          <w:szCs w:val="28"/>
        </w:rPr>
        <w:t xml:space="preserve"> Р. А. Инновационный менеджмент</w:t>
      </w:r>
      <w:proofErr w:type="gramStart"/>
      <w:r w:rsidRPr="00FE25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25B9">
        <w:rPr>
          <w:rFonts w:ascii="Times New Roman" w:hAnsi="Times New Roman" w:cs="Times New Roman"/>
          <w:sz w:val="28"/>
          <w:szCs w:val="28"/>
        </w:rPr>
        <w:t xml:space="preserve"> учебник. СПб</w:t>
      </w:r>
      <w:proofErr w:type="gramStart"/>
      <w:r w:rsidRPr="00FE25B9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FE25B9">
        <w:rPr>
          <w:rFonts w:ascii="Times New Roman" w:hAnsi="Times New Roman" w:cs="Times New Roman"/>
          <w:sz w:val="28"/>
          <w:szCs w:val="28"/>
        </w:rPr>
        <w:t>Питер, 2014. - 448 с.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t xml:space="preserve">Яковлева Е. Терминологический базис инновационной экономики: теория и практика // Интеллектуальная собственность. Промышленная собственность. 2014. </w:t>
      </w:r>
      <w:r w:rsidR="006E767D">
        <w:rPr>
          <w:rFonts w:ascii="Times New Roman" w:hAnsi="Times New Roman" w:cs="Times New Roman"/>
          <w:sz w:val="28"/>
          <w:szCs w:val="28"/>
        </w:rPr>
        <w:t xml:space="preserve">- </w:t>
      </w:r>
      <w:r w:rsidRPr="00FE25B9">
        <w:rPr>
          <w:rFonts w:ascii="Times New Roman" w:hAnsi="Times New Roman" w:cs="Times New Roman"/>
          <w:sz w:val="28"/>
          <w:szCs w:val="28"/>
        </w:rPr>
        <w:t xml:space="preserve">№ 4. </w:t>
      </w:r>
      <w:r w:rsidR="006E767D">
        <w:rPr>
          <w:rFonts w:ascii="Times New Roman" w:hAnsi="Times New Roman" w:cs="Times New Roman"/>
          <w:sz w:val="28"/>
          <w:szCs w:val="28"/>
        </w:rPr>
        <w:t xml:space="preserve">- </w:t>
      </w:r>
      <w:r w:rsidRPr="00FE25B9">
        <w:rPr>
          <w:rFonts w:ascii="Times New Roman" w:hAnsi="Times New Roman" w:cs="Times New Roman"/>
          <w:sz w:val="28"/>
          <w:szCs w:val="28"/>
        </w:rPr>
        <w:t>С. 60 - 68.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lastRenderedPageBreak/>
        <w:t>Официальный сайт Министерства финансов РФ. Режим доступа: https://www.minfin.ru/</w:t>
      </w:r>
    </w:p>
    <w:p w:rsidR="00FE25B9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t>Официальный сайт Федеральной службы по интеллектуальной собственности (Роспатент). Режим доступа: http://www.rupto.ru</w:t>
      </w:r>
    </w:p>
    <w:p w:rsidR="00E45432" w:rsidRPr="00FE25B9" w:rsidRDefault="00FE25B9" w:rsidP="00FE25B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B9">
        <w:rPr>
          <w:rFonts w:ascii="Times New Roman" w:hAnsi="Times New Roman" w:cs="Times New Roman"/>
          <w:sz w:val="28"/>
          <w:szCs w:val="28"/>
        </w:rPr>
        <w:t>Официальный сайт ГАУЗ РКБ МЗ РТ. Режим доступа: http://rkbrt.ru/o-klinike/</w:t>
      </w:r>
    </w:p>
    <w:p w:rsidR="00900C17" w:rsidRDefault="00900C17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C17" w:rsidRDefault="00900C17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61" w:rsidRDefault="009F5D61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61" w:rsidRDefault="009F5D61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61" w:rsidRDefault="009F5D61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61" w:rsidRDefault="009F5D61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61" w:rsidRDefault="009F5D61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61" w:rsidRDefault="009F5D61" w:rsidP="0012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D44" w:rsidRDefault="00125D44" w:rsidP="00125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5C" w:rsidRDefault="006D7A5C" w:rsidP="00125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5C" w:rsidRDefault="006D7A5C" w:rsidP="00125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5C" w:rsidRDefault="006D7A5C" w:rsidP="00125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5B9" w:rsidRDefault="00FE25B9" w:rsidP="00125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5C" w:rsidRDefault="006D7A5C" w:rsidP="00125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5C" w:rsidRDefault="006D7A5C" w:rsidP="00125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A5C" w:rsidRDefault="006D7A5C" w:rsidP="00125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67D" w:rsidRDefault="006E767D" w:rsidP="006D7A5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67D" w:rsidRDefault="006E767D" w:rsidP="006D7A5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67D" w:rsidRDefault="006E767D" w:rsidP="006D7A5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7A5C" w:rsidRDefault="006D7A5C" w:rsidP="006D7A5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7A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6D7A5C" w:rsidRPr="006D7A5C" w:rsidRDefault="006D7A5C" w:rsidP="006D7A5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E41" w:rsidRPr="006D7A5C" w:rsidRDefault="004E5C05" w:rsidP="004E5C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5C">
        <w:rPr>
          <w:rFonts w:ascii="Times New Roman" w:hAnsi="Times New Roman" w:cs="Times New Roman"/>
          <w:b/>
          <w:sz w:val="28"/>
          <w:szCs w:val="28"/>
        </w:rPr>
        <w:t>Динамика подачи заявок на изобретения в ведущих ведомствах мира</w:t>
      </w:r>
    </w:p>
    <w:p w:rsidR="00304E41" w:rsidRDefault="00304E41" w:rsidP="00A73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41" w:rsidRDefault="004E5C05" w:rsidP="006D7A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46518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65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E41" w:rsidRDefault="00304E41" w:rsidP="00A73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41" w:rsidRDefault="00304E41" w:rsidP="00A73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41" w:rsidRDefault="00304E41" w:rsidP="00A73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41" w:rsidRDefault="00304E41" w:rsidP="00A73D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4E41" w:rsidSect="007856D3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D3" w:rsidRDefault="007856D3" w:rsidP="007856D3">
      <w:pPr>
        <w:spacing w:after="0" w:line="240" w:lineRule="auto"/>
      </w:pPr>
      <w:r>
        <w:separator/>
      </w:r>
    </w:p>
  </w:endnote>
  <w:endnote w:type="continuationSeparator" w:id="0">
    <w:p w:rsidR="007856D3" w:rsidRDefault="007856D3" w:rsidP="0078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465007"/>
      <w:docPartObj>
        <w:docPartGallery w:val="Page Numbers (Bottom of Page)"/>
        <w:docPartUnique/>
      </w:docPartObj>
    </w:sdtPr>
    <w:sdtEndPr/>
    <w:sdtContent>
      <w:p w:rsidR="007856D3" w:rsidRDefault="007856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7FA">
          <w:rPr>
            <w:noProof/>
          </w:rPr>
          <w:t>32</w:t>
        </w:r>
        <w:r>
          <w:fldChar w:fldCharType="end"/>
        </w:r>
      </w:p>
    </w:sdtContent>
  </w:sdt>
  <w:p w:rsidR="007856D3" w:rsidRDefault="007856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D3" w:rsidRDefault="007856D3" w:rsidP="007856D3">
      <w:pPr>
        <w:spacing w:after="0" w:line="240" w:lineRule="auto"/>
      </w:pPr>
      <w:r>
        <w:separator/>
      </w:r>
    </w:p>
  </w:footnote>
  <w:footnote w:type="continuationSeparator" w:id="0">
    <w:p w:rsidR="007856D3" w:rsidRDefault="007856D3" w:rsidP="007856D3">
      <w:pPr>
        <w:spacing w:after="0" w:line="240" w:lineRule="auto"/>
      </w:pPr>
      <w:r>
        <w:continuationSeparator/>
      </w:r>
    </w:p>
  </w:footnote>
  <w:footnote w:id="1">
    <w:p w:rsidR="007856D3" w:rsidRPr="007856D3" w:rsidRDefault="007856D3" w:rsidP="007856D3">
      <w:pPr>
        <w:pStyle w:val="ab"/>
        <w:jc w:val="both"/>
        <w:rPr>
          <w:rFonts w:ascii="Times New Roman" w:hAnsi="Times New Roman" w:cs="Times New Roman"/>
        </w:rPr>
      </w:pPr>
      <w:r w:rsidRPr="006E767D">
        <w:rPr>
          <w:rStyle w:val="ad"/>
          <w:rFonts w:ascii="Times New Roman" w:hAnsi="Times New Roman" w:cs="Times New Roman"/>
        </w:rPr>
        <w:footnoteRef/>
      </w:r>
      <w:r w:rsidRPr="006E767D">
        <w:rPr>
          <w:rFonts w:ascii="Times New Roman" w:hAnsi="Times New Roman" w:cs="Times New Roman"/>
        </w:rPr>
        <w:t xml:space="preserve"> Гражданский кодекс Российской Федерации (от 26.01.1996 № 14-ФЗ) [Электронный ресурс]. Доступ из справ</w:t>
      </w:r>
      <w:proofErr w:type="gramStart"/>
      <w:r w:rsidRPr="006E767D">
        <w:rPr>
          <w:rFonts w:ascii="Times New Roman" w:hAnsi="Times New Roman" w:cs="Times New Roman"/>
        </w:rPr>
        <w:t>.-</w:t>
      </w:r>
      <w:proofErr w:type="gramEnd"/>
      <w:r w:rsidRPr="006E767D">
        <w:rPr>
          <w:rFonts w:ascii="Times New Roman" w:hAnsi="Times New Roman" w:cs="Times New Roman"/>
        </w:rPr>
        <w:t>правовой системы «Консультант-Плюс».</w:t>
      </w:r>
    </w:p>
  </w:footnote>
  <w:footnote w:id="2">
    <w:p w:rsidR="006E767D" w:rsidRPr="006E767D" w:rsidRDefault="006E767D" w:rsidP="006E767D">
      <w:pPr>
        <w:pStyle w:val="ab"/>
        <w:jc w:val="both"/>
        <w:rPr>
          <w:rFonts w:ascii="Times New Roman" w:hAnsi="Times New Roman" w:cs="Times New Roman"/>
        </w:rPr>
      </w:pPr>
      <w:r w:rsidRPr="006E767D">
        <w:rPr>
          <w:rStyle w:val="ad"/>
          <w:rFonts w:ascii="Times New Roman" w:hAnsi="Times New Roman" w:cs="Times New Roman"/>
        </w:rPr>
        <w:footnoteRef/>
      </w:r>
      <w:r w:rsidRPr="006E767D">
        <w:rPr>
          <w:rFonts w:ascii="Times New Roman" w:hAnsi="Times New Roman" w:cs="Times New Roman"/>
        </w:rPr>
        <w:t xml:space="preserve"> Методические рекомендации по определению рыночной стоимости интеллектуальной собственности (утв. </w:t>
      </w:r>
      <w:proofErr w:type="spellStart"/>
      <w:r w:rsidRPr="006E767D">
        <w:rPr>
          <w:rFonts w:ascii="Times New Roman" w:hAnsi="Times New Roman" w:cs="Times New Roman"/>
        </w:rPr>
        <w:t>Минимуществом</w:t>
      </w:r>
      <w:proofErr w:type="spellEnd"/>
      <w:r w:rsidRPr="006E767D">
        <w:rPr>
          <w:rFonts w:ascii="Times New Roman" w:hAnsi="Times New Roman" w:cs="Times New Roman"/>
        </w:rPr>
        <w:t xml:space="preserve"> РФ 26.11.2002 № СК-4/21297) [Электронный ресурс]. Доступ из справ</w:t>
      </w:r>
      <w:proofErr w:type="gramStart"/>
      <w:r w:rsidRPr="006E767D">
        <w:rPr>
          <w:rFonts w:ascii="Times New Roman" w:hAnsi="Times New Roman" w:cs="Times New Roman"/>
        </w:rPr>
        <w:t>.-</w:t>
      </w:r>
      <w:proofErr w:type="gramEnd"/>
      <w:r w:rsidRPr="006E767D">
        <w:rPr>
          <w:rFonts w:ascii="Times New Roman" w:hAnsi="Times New Roman" w:cs="Times New Roman"/>
        </w:rPr>
        <w:t>правовой системы «</w:t>
      </w:r>
      <w:proofErr w:type="spellStart"/>
      <w:r w:rsidRPr="006E767D">
        <w:rPr>
          <w:rFonts w:ascii="Times New Roman" w:hAnsi="Times New Roman" w:cs="Times New Roman"/>
        </w:rPr>
        <w:t>КонсультантПлюс</w:t>
      </w:r>
      <w:proofErr w:type="spellEnd"/>
      <w:r w:rsidRPr="006E767D">
        <w:rPr>
          <w:rFonts w:ascii="Times New Roman" w:hAnsi="Times New Roman" w:cs="Times New Roman"/>
        </w:rPr>
        <w:t>».</w:t>
      </w:r>
    </w:p>
  </w:footnote>
  <w:footnote w:id="3">
    <w:p w:rsidR="007856D3" w:rsidRPr="006E767D" w:rsidRDefault="007856D3" w:rsidP="007856D3">
      <w:pPr>
        <w:pStyle w:val="ab"/>
        <w:jc w:val="both"/>
        <w:rPr>
          <w:rFonts w:ascii="Times New Roman" w:hAnsi="Times New Roman" w:cs="Times New Roman"/>
          <w:sz w:val="16"/>
        </w:rPr>
      </w:pPr>
      <w:r w:rsidRPr="006E767D">
        <w:rPr>
          <w:rStyle w:val="ad"/>
          <w:rFonts w:ascii="Times New Roman" w:hAnsi="Times New Roman" w:cs="Times New Roman"/>
        </w:rPr>
        <w:footnoteRef/>
      </w:r>
      <w:r w:rsidRPr="006E767D">
        <w:rPr>
          <w:rFonts w:ascii="Times New Roman" w:hAnsi="Times New Roman" w:cs="Times New Roman"/>
        </w:rPr>
        <w:t xml:space="preserve"> Яковлева Е. Терминологический базис инновационной экономики: теория и практика // Интеллектуальная собственность. Промышленная собственность. 2014. № 4. С. 60 - 68.</w:t>
      </w:r>
    </w:p>
  </w:footnote>
  <w:footnote w:id="4">
    <w:p w:rsidR="007856D3" w:rsidRPr="007856D3" w:rsidRDefault="007856D3" w:rsidP="007856D3">
      <w:pPr>
        <w:pStyle w:val="ab"/>
        <w:jc w:val="both"/>
        <w:rPr>
          <w:rFonts w:ascii="Times New Roman" w:hAnsi="Times New Roman" w:cs="Times New Roman"/>
        </w:rPr>
      </w:pPr>
      <w:r w:rsidRPr="006E767D">
        <w:rPr>
          <w:rStyle w:val="ad"/>
          <w:rFonts w:ascii="Times New Roman" w:hAnsi="Times New Roman" w:cs="Times New Roman"/>
        </w:rPr>
        <w:footnoteRef/>
      </w:r>
      <w:r w:rsidRPr="006E767D">
        <w:rPr>
          <w:rFonts w:ascii="Times New Roman" w:hAnsi="Times New Roman" w:cs="Times New Roman"/>
        </w:rPr>
        <w:t xml:space="preserve"> </w:t>
      </w:r>
      <w:proofErr w:type="spellStart"/>
      <w:r w:rsidRPr="006E767D">
        <w:rPr>
          <w:rFonts w:ascii="Times New Roman" w:hAnsi="Times New Roman" w:cs="Times New Roman"/>
        </w:rPr>
        <w:t>Писачкин</w:t>
      </w:r>
      <w:proofErr w:type="spellEnd"/>
      <w:r w:rsidRPr="006E767D">
        <w:rPr>
          <w:rFonts w:ascii="Times New Roman" w:hAnsi="Times New Roman" w:cs="Times New Roman"/>
        </w:rPr>
        <w:t xml:space="preserve"> В.В. Интелле</w:t>
      </w:r>
      <w:r w:rsidR="006E767D" w:rsidRPr="006E767D">
        <w:rPr>
          <w:rFonts w:ascii="Times New Roman" w:hAnsi="Times New Roman" w:cs="Times New Roman"/>
        </w:rPr>
        <w:t>ктуальная собственность в систе</w:t>
      </w:r>
      <w:r w:rsidRPr="006E767D">
        <w:rPr>
          <w:rFonts w:ascii="Times New Roman" w:hAnsi="Times New Roman" w:cs="Times New Roman"/>
        </w:rPr>
        <w:t xml:space="preserve">ме социальных отношений и ценностных ориентаций: </w:t>
      </w:r>
      <w:proofErr w:type="spellStart"/>
      <w:r w:rsidRPr="006E767D">
        <w:rPr>
          <w:rFonts w:ascii="Times New Roman" w:hAnsi="Times New Roman" w:cs="Times New Roman"/>
        </w:rPr>
        <w:t>автореф</w:t>
      </w:r>
      <w:proofErr w:type="spellEnd"/>
      <w:r w:rsidRPr="006E767D">
        <w:rPr>
          <w:rFonts w:ascii="Times New Roman" w:hAnsi="Times New Roman" w:cs="Times New Roman"/>
        </w:rPr>
        <w:t xml:space="preserve">. ... канд. </w:t>
      </w:r>
      <w:proofErr w:type="spellStart"/>
      <w:r w:rsidRPr="006E767D">
        <w:rPr>
          <w:rFonts w:ascii="Times New Roman" w:hAnsi="Times New Roman" w:cs="Times New Roman"/>
        </w:rPr>
        <w:t>социол</w:t>
      </w:r>
      <w:proofErr w:type="spellEnd"/>
      <w:r w:rsidRPr="006E767D">
        <w:rPr>
          <w:rFonts w:ascii="Times New Roman" w:hAnsi="Times New Roman" w:cs="Times New Roman"/>
        </w:rPr>
        <w:t xml:space="preserve"> наук. Саранск, 2015. – 209 с.</w:t>
      </w:r>
    </w:p>
  </w:footnote>
  <w:footnote w:id="5">
    <w:p w:rsidR="007856D3" w:rsidRPr="007856D3" w:rsidRDefault="007856D3" w:rsidP="007856D3">
      <w:pPr>
        <w:pStyle w:val="ab"/>
        <w:jc w:val="both"/>
        <w:rPr>
          <w:rFonts w:ascii="Times New Roman" w:hAnsi="Times New Roman" w:cs="Times New Roman"/>
        </w:rPr>
      </w:pPr>
      <w:r w:rsidRPr="006E767D">
        <w:rPr>
          <w:rStyle w:val="ad"/>
          <w:rFonts w:ascii="Times New Roman" w:hAnsi="Times New Roman" w:cs="Times New Roman"/>
        </w:rPr>
        <w:footnoteRef/>
      </w:r>
      <w:r w:rsidRPr="006E767D">
        <w:rPr>
          <w:rFonts w:ascii="Times New Roman" w:hAnsi="Times New Roman" w:cs="Times New Roman"/>
        </w:rPr>
        <w:t xml:space="preserve"> Прохоров А.Н. Основные подходы к определению сущности понятия «интеллектуальная собственность» // Вестник </w:t>
      </w:r>
      <w:proofErr w:type="spellStart"/>
      <w:r w:rsidRPr="006E767D">
        <w:rPr>
          <w:rFonts w:ascii="Times New Roman" w:hAnsi="Times New Roman" w:cs="Times New Roman"/>
        </w:rPr>
        <w:t>Тюмен¬ского</w:t>
      </w:r>
      <w:proofErr w:type="spellEnd"/>
      <w:r w:rsidRPr="006E767D">
        <w:rPr>
          <w:rFonts w:ascii="Times New Roman" w:hAnsi="Times New Roman" w:cs="Times New Roman"/>
        </w:rPr>
        <w:t xml:space="preserve"> государственного университета. 2015. № 11. С. 21 - 29.</w:t>
      </w:r>
    </w:p>
  </w:footnote>
  <w:footnote w:id="6">
    <w:p w:rsidR="007856D3" w:rsidRPr="006E767D" w:rsidRDefault="007856D3" w:rsidP="007856D3">
      <w:pPr>
        <w:pStyle w:val="ab"/>
        <w:jc w:val="both"/>
        <w:rPr>
          <w:rFonts w:ascii="Times New Roman" w:hAnsi="Times New Roman" w:cs="Times New Roman"/>
          <w:sz w:val="16"/>
        </w:rPr>
      </w:pPr>
      <w:r w:rsidRPr="006E767D">
        <w:rPr>
          <w:rStyle w:val="ad"/>
          <w:rFonts w:ascii="Times New Roman" w:hAnsi="Times New Roman" w:cs="Times New Roman"/>
        </w:rPr>
        <w:footnoteRef/>
      </w:r>
      <w:r w:rsidRPr="006E767D">
        <w:rPr>
          <w:rFonts w:ascii="Times New Roman" w:hAnsi="Times New Roman" w:cs="Times New Roman"/>
        </w:rPr>
        <w:t xml:space="preserve"> Сергеев А.П. Право интеллектуальной собственности в РФ. 2-е изд. М., 2013.-  № 4. - С. 458.</w:t>
      </w:r>
    </w:p>
  </w:footnote>
  <w:footnote w:id="7">
    <w:p w:rsidR="007856D3" w:rsidRPr="007856D3" w:rsidRDefault="007856D3" w:rsidP="007856D3">
      <w:pPr>
        <w:pStyle w:val="ab"/>
        <w:jc w:val="both"/>
        <w:rPr>
          <w:rFonts w:ascii="Times New Roman" w:hAnsi="Times New Roman" w:cs="Times New Roman"/>
        </w:rPr>
      </w:pPr>
      <w:r w:rsidRPr="006E767D">
        <w:rPr>
          <w:rStyle w:val="ad"/>
          <w:rFonts w:ascii="Times New Roman" w:hAnsi="Times New Roman" w:cs="Times New Roman"/>
        </w:rPr>
        <w:footnoteRef/>
      </w:r>
      <w:r w:rsidRPr="006E767D">
        <w:rPr>
          <w:rFonts w:ascii="Times New Roman" w:hAnsi="Times New Roman" w:cs="Times New Roman"/>
        </w:rPr>
        <w:t xml:space="preserve"> Дозорцев В.А. Интеллектуальные права. Понятие. Система. Задачи кодификации. М., 2013. – 309 с. </w:t>
      </w:r>
    </w:p>
  </w:footnote>
  <w:footnote w:id="8">
    <w:p w:rsidR="007856D3" w:rsidRPr="006E767D" w:rsidRDefault="007856D3" w:rsidP="00B72833">
      <w:pPr>
        <w:pStyle w:val="ab"/>
        <w:jc w:val="both"/>
      </w:pPr>
      <w:r w:rsidRPr="006E767D">
        <w:rPr>
          <w:rStyle w:val="ad"/>
        </w:rPr>
        <w:footnoteRef/>
      </w:r>
      <w:r w:rsidRPr="006E767D">
        <w:t xml:space="preserve"> </w:t>
      </w:r>
      <w:r w:rsidRPr="006E767D">
        <w:rPr>
          <w:rFonts w:ascii="Times New Roman" w:hAnsi="Times New Roman" w:cs="Times New Roman"/>
        </w:rPr>
        <w:t>Гражданский кодекс Российской Федерации (от 26.01.1996 № 14-ФЗ) [Электронный ресурс]. Доступ из справ</w:t>
      </w:r>
      <w:proofErr w:type="gramStart"/>
      <w:r w:rsidRPr="006E767D">
        <w:rPr>
          <w:rFonts w:ascii="Times New Roman" w:hAnsi="Times New Roman" w:cs="Times New Roman"/>
        </w:rPr>
        <w:t>.-</w:t>
      </w:r>
      <w:proofErr w:type="gramEnd"/>
      <w:r w:rsidRPr="006E767D">
        <w:rPr>
          <w:rFonts w:ascii="Times New Roman" w:hAnsi="Times New Roman" w:cs="Times New Roman"/>
        </w:rPr>
        <w:t>правовой системы «Консультант-Плюс».</w:t>
      </w:r>
    </w:p>
  </w:footnote>
  <w:footnote w:id="9">
    <w:p w:rsidR="007856D3" w:rsidRPr="007856D3" w:rsidRDefault="007856D3" w:rsidP="007856D3">
      <w:pPr>
        <w:pStyle w:val="ab"/>
        <w:jc w:val="both"/>
        <w:rPr>
          <w:rFonts w:ascii="Times New Roman" w:hAnsi="Times New Roman" w:cs="Times New Roman"/>
        </w:rPr>
      </w:pPr>
      <w:r w:rsidRPr="006E767D">
        <w:rPr>
          <w:rStyle w:val="ad"/>
          <w:rFonts w:ascii="Times New Roman" w:hAnsi="Times New Roman" w:cs="Times New Roman"/>
        </w:rPr>
        <w:footnoteRef/>
      </w:r>
      <w:r w:rsidRPr="006E767D">
        <w:rPr>
          <w:rFonts w:ascii="Times New Roman" w:hAnsi="Times New Roman" w:cs="Times New Roman"/>
        </w:rPr>
        <w:t xml:space="preserve"> Близнец И.А. Интеллектуальная собственность и закон. Теоретические вопросы. М., 2014.  - № 11. - С. 35.</w:t>
      </w:r>
    </w:p>
  </w:footnote>
  <w:footnote w:id="10">
    <w:p w:rsidR="006E767D" w:rsidRPr="006E767D" w:rsidRDefault="006E767D" w:rsidP="006E767D">
      <w:pPr>
        <w:pStyle w:val="ab"/>
        <w:jc w:val="both"/>
        <w:rPr>
          <w:rFonts w:ascii="Times New Roman" w:hAnsi="Times New Roman" w:cs="Times New Roman"/>
        </w:rPr>
      </w:pPr>
      <w:r w:rsidRPr="006E767D">
        <w:rPr>
          <w:rStyle w:val="ad"/>
          <w:rFonts w:ascii="Times New Roman" w:hAnsi="Times New Roman" w:cs="Times New Roman"/>
        </w:rPr>
        <w:footnoteRef/>
      </w:r>
      <w:r w:rsidRPr="006E767D">
        <w:rPr>
          <w:rFonts w:ascii="Times New Roman" w:hAnsi="Times New Roman" w:cs="Times New Roman"/>
        </w:rPr>
        <w:t xml:space="preserve"> Ромащенко Т.Д. Институциональная среда рынка интеллектуальной собственности в современной экономике России / Т.Д. Ромащенко, Л.А. Кузнецова // Рыночные институты и конкуренция в современной экономике России : сб. ст. </w:t>
      </w:r>
      <w:proofErr w:type="spellStart"/>
      <w:r w:rsidRPr="006E767D">
        <w:rPr>
          <w:rFonts w:ascii="Times New Roman" w:hAnsi="Times New Roman" w:cs="Times New Roman"/>
        </w:rPr>
        <w:t>Всерос</w:t>
      </w:r>
      <w:proofErr w:type="spellEnd"/>
      <w:r w:rsidRPr="006E767D">
        <w:rPr>
          <w:rFonts w:ascii="Times New Roman" w:hAnsi="Times New Roman" w:cs="Times New Roman"/>
        </w:rPr>
        <w:t>. науч</w:t>
      </w:r>
      <w:proofErr w:type="gramStart"/>
      <w:r w:rsidRPr="006E767D">
        <w:rPr>
          <w:rFonts w:ascii="Times New Roman" w:hAnsi="Times New Roman" w:cs="Times New Roman"/>
        </w:rPr>
        <w:t>.-</w:t>
      </w:r>
      <w:proofErr w:type="spellStart"/>
      <w:proofErr w:type="gramEnd"/>
      <w:r w:rsidRPr="006E767D">
        <w:rPr>
          <w:rFonts w:ascii="Times New Roman" w:hAnsi="Times New Roman" w:cs="Times New Roman"/>
        </w:rPr>
        <w:t>практ</w:t>
      </w:r>
      <w:proofErr w:type="spellEnd"/>
      <w:r w:rsidRPr="006E767D">
        <w:rPr>
          <w:rFonts w:ascii="Times New Roman" w:hAnsi="Times New Roman" w:cs="Times New Roman"/>
        </w:rPr>
        <w:t xml:space="preserve">. </w:t>
      </w:r>
      <w:proofErr w:type="spellStart"/>
      <w:r w:rsidRPr="006E767D">
        <w:rPr>
          <w:rFonts w:ascii="Times New Roman" w:hAnsi="Times New Roman" w:cs="Times New Roman"/>
        </w:rPr>
        <w:t>конф</w:t>
      </w:r>
      <w:proofErr w:type="spellEnd"/>
      <w:r w:rsidRPr="006E767D">
        <w:rPr>
          <w:rFonts w:ascii="Times New Roman" w:hAnsi="Times New Roman" w:cs="Times New Roman"/>
        </w:rPr>
        <w:t>. – Воронеж</w:t>
      </w:r>
      <w:proofErr w:type="gramStart"/>
      <w:r w:rsidRPr="006E767D">
        <w:rPr>
          <w:rFonts w:ascii="Times New Roman" w:hAnsi="Times New Roman" w:cs="Times New Roman"/>
        </w:rPr>
        <w:t xml:space="preserve"> :</w:t>
      </w:r>
      <w:proofErr w:type="gramEnd"/>
      <w:r w:rsidRPr="006E767D">
        <w:rPr>
          <w:rFonts w:ascii="Times New Roman" w:hAnsi="Times New Roman" w:cs="Times New Roman"/>
        </w:rPr>
        <w:t xml:space="preserve"> Научная книга, 2014. – С. 158–161 (0,2/0,1 п. </w:t>
      </w:r>
      <w:proofErr w:type="gramStart"/>
      <w:r w:rsidRPr="006E767D">
        <w:rPr>
          <w:rFonts w:ascii="Times New Roman" w:hAnsi="Times New Roman" w:cs="Times New Roman"/>
        </w:rPr>
        <w:t>л</w:t>
      </w:r>
      <w:proofErr w:type="gramEnd"/>
      <w:r w:rsidRPr="006E767D">
        <w:rPr>
          <w:rFonts w:ascii="Times New Roman" w:hAnsi="Times New Roman" w:cs="Times New Roman"/>
        </w:rPr>
        <w:t>.).</w:t>
      </w:r>
    </w:p>
  </w:footnote>
  <w:footnote w:id="11">
    <w:p w:rsidR="005F5C72" w:rsidRPr="005F5C72" w:rsidRDefault="005F5C72" w:rsidP="005F5C72">
      <w:pPr>
        <w:pStyle w:val="ab"/>
        <w:jc w:val="both"/>
        <w:rPr>
          <w:rFonts w:ascii="Times New Roman" w:hAnsi="Times New Roman" w:cs="Times New Roman"/>
        </w:rPr>
      </w:pPr>
      <w:r w:rsidRPr="005F5C72">
        <w:rPr>
          <w:rStyle w:val="ad"/>
          <w:rFonts w:ascii="Times New Roman" w:hAnsi="Times New Roman" w:cs="Times New Roman"/>
          <w:sz w:val="24"/>
        </w:rPr>
        <w:footnoteRef/>
      </w:r>
      <w:r w:rsidRPr="005F5C72">
        <w:rPr>
          <w:rFonts w:ascii="Times New Roman" w:hAnsi="Times New Roman" w:cs="Times New Roman"/>
          <w:sz w:val="24"/>
        </w:rPr>
        <w:t xml:space="preserve"> Официальный сайт Министерства финансов РФ. Режим доступа: https://www.minfin.ru/</w:t>
      </w:r>
    </w:p>
  </w:footnote>
  <w:footnote w:id="12">
    <w:p w:rsidR="005F5C72" w:rsidRPr="005F5C72" w:rsidRDefault="005F5C72" w:rsidP="005F5C72">
      <w:pPr>
        <w:pStyle w:val="ab"/>
        <w:jc w:val="both"/>
        <w:rPr>
          <w:rFonts w:ascii="Times New Roman" w:hAnsi="Times New Roman" w:cs="Times New Roman"/>
        </w:rPr>
      </w:pPr>
      <w:r w:rsidRPr="005F5C72">
        <w:rPr>
          <w:rStyle w:val="ad"/>
          <w:rFonts w:ascii="Times New Roman" w:hAnsi="Times New Roman" w:cs="Times New Roman"/>
          <w:sz w:val="24"/>
        </w:rPr>
        <w:footnoteRef/>
      </w:r>
      <w:r w:rsidRPr="005F5C72">
        <w:rPr>
          <w:rFonts w:ascii="Times New Roman" w:hAnsi="Times New Roman" w:cs="Times New Roman"/>
          <w:sz w:val="24"/>
        </w:rPr>
        <w:t xml:space="preserve"> Официальный сайт Федеральной службы по интеллектуальной собственности (Роспатент). Режим доступа: http://www.rupto.ru</w:t>
      </w:r>
    </w:p>
  </w:footnote>
  <w:footnote w:id="13">
    <w:p w:rsidR="006E767D" w:rsidRPr="006E767D" w:rsidRDefault="006E767D" w:rsidP="006E767D">
      <w:pPr>
        <w:pStyle w:val="ab"/>
        <w:jc w:val="both"/>
        <w:rPr>
          <w:rFonts w:ascii="Times New Roman" w:hAnsi="Times New Roman" w:cs="Times New Roman"/>
        </w:rPr>
      </w:pPr>
      <w:r w:rsidRPr="006E767D">
        <w:rPr>
          <w:rStyle w:val="ad"/>
          <w:rFonts w:ascii="Times New Roman" w:hAnsi="Times New Roman" w:cs="Times New Roman"/>
        </w:rPr>
        <w:footnoteRef/>
      </w:r>
      <w:r w:rsidRPr="006E767D">
        <w:rPr>
          <w:rFonts w:ascii="Times New Roman" w:hAnsi="Times New Roman" w:cs="Times New Roman"/>
        </w:rPr>
        <w:t xml:space="preserve"> Литвинова (Кузнецова) Л.А. Интеллектуальная собственность как экономическая категория / Л.А. Литвинова // Актуальные проблемы менеджмента, эко-</w:t>
      </w:r>
      <w:proofErr w:type="spellStart"/>
      <w:r w:rsidRPr="006E767D">
        <w:rPr>
          <w:rFonts w:ascii="Times New Roman" w:hAnsi="Times New Roman" w:cs="Times New Roman"/>
        </w:rPr>
        <w:t>номики</w:t>
      </w:r>
      <w:proofErr w:type="spellEnd"/>
      <w:r w:rsidRPr="006E767D">
        <w:rPr>
          <w:rFonts w:ascii="Times New Roman" w:hAnsi="Times New Roman" w:cs="Times New Roman"/>
        </w:rPr>
        <w:t xml:space="preserve"> и информационных технологий</w:t>
      </w:r>
      <w:proofErr w:type="gramStart"/>
      <w:r w:rsidRPr="006E767D">
        <w:rPr>
          <w:rFonts w:ascii="Times New Roman" w:hAnsi="Times New Roman" w:cs="Times New Roman"/>
        </w:rPr>
        <w:t xml:space="preserve"> :</w:t>
      </w:r>
      <w:proofErr w:type="gramEnd"/>
      <w:r w:rsidRPr="006E767D">
        <w:rPr>
          <w:rFonts w:ascii="Times New Roman" w:hAnsi="Times New Roman" w:cs="Times New Roman"/>
        </w:rPr>
        <w:t xml:space="preserve"> сб. науч. тр. – Воронеж : АОНО ВПО «</w:t>
      </w:r>
      <w:proofErr w:type="spellStart"/>
      <w:r w:rsidRPr="006E767D">
        <w:rPr>
          <w:rFonts w:ascii="Times New Roman" w:hAnsi="Times New Roman" w:cs="Times New Roman"/>
        </w:rPr>
        <w:t>ИММиФ</w:t>
      </w:r>
      <w:proofErr w:type="spellEnd"/>
      <w:r w:rsidRPr="006E767D">
        <w:rPr>
          <w:rFonts w:ascii="Times New Roman" w:hAnsi="Times New Roman" w:cs="Times New Roman"/>
        </w:rPr>
        <w:t>», 2016. – С. 204–208.</w:t>
      </w:r>
    </w:p>
  </w:footnote>
  <w:footnote w:id="14">
    <w:p w:rsidR="004F115B" w:rsidRPr="004F115B" w:rsidRDefault="004F115B" w:rsidP="004F115B">
      <w:pPr>
        <w:pStyle w:val="ab"/>
        <w:jc w:val="both"/>
        <w:rPr>
          <w:rFonts w:ascii="Times New Roman" w:hAnsi="Times New Roman" w:cs="Times New Roman"/>
        </w:rPr>
      </w:pPr>
      <w:r w:rsidRPr="004F115B">
        <w:rPr>
          <w:rStyle w:val="ad"/>
          <w:rFonts w:ascii="Times New Roman" w:hAnsi="Times New Roman" w:cs="Times New Roman"/>
          <w:sz w:val="24"/>
        </w:rPr>
        <w:footnoteRef/>
      </w:r>
      <w:r w:rsidRPr="004F115B">
        <w:rPr>
          <w:rFonts w:ascii="Times New Roman" w:hAnsi="Times New Roman" w:cs="Times New Roman"/>
          <w:sz w:val="24"/>
        </w:rPr>
        <w:t xml:space="preserve"> Официальный сайт ГАУЗ РКБ МЗ РТ. Режим доступа: http://rkbrt.ru/o-klinike/</w:t>
      </w:r>
    </w:p>
  </w:footnote>
  <w:footnote w:id="15">
    <w:p w:rsidR="004F115B" w:rsidRDefault="004F115B">
      <w:pPr>
        <w:pStyle w:val="ab"/>
      </w:pPr>
      <w:r>
        <w:rPr>
          <w:rStyle w:val="ad"/>
        </w:rPr>
        <w:footnoteRef/>
      </w:r>
      <w:r>
        <w:t xml:space="preserve"> </w:t>
      </w:r>
      <w:r w:rsidRPr="004F115B">
        <w:rPr>
          <w:rFonts w:ascii="Times New Roman" w:hAnsi="Times New Roman" w:cs="Times New Roman"/>
          <w:sz w:val="24"/>
        </w:rPr>
        <w:t>Официальный сайт ГАУЗ РКБ МЗ РТ. Режим доступа: http://rkbrt.ru/o-klinike/</w:t>
      </w:r>
    </w:p>
  </w:footnote>
  <w:footnote w:id="16">
    <w:p w:rsidR="006E767D" w:rsidRPr="006E767D" w:rsidRDefault="006E767D" w:rsidP="006E767D">
      <w:pPr>
        <w:pStyle w:val="ab"/>
        <w:jc w:val="both"/>
        <w:rPr>
          <w:rFonts w:ascii="Times New Roman" w:hAnsi="Times New Roman" w:cs="Times New Roman"/>
        </w:rPr>
      </w:pPr>
      <w:r w:rsidRPr="006E767D">
        <w:rPr>
          <w:rStyle w:val="ad"/>
          <w:rFonts w:ascii="Times New Roman" w:hAnsi="Times New Roman" w:cs="Times New Roman"/>
        </w:rPr>
        <w:footnoteRef/>
      </w:r>
      <w:r w:rsidRPr="006E767D">
        <w:rPr>
          <w:rFonts w:ascii="Times New Roman" w:hAnsi="Times New Roman" w:cs="Times New Roman"/>
        </w:rPr>
        <w:t xml:space="preserve"> Стародубов В.И., Кузнецов С.Л., </w:t>
      </w:r>
      <w:proofErr w:type="spellStart"/>
      <w:r w:rsidRPr="006E767D">
        <w:rPr>
          <w:rFonts w:ascii="Times New Roman" w:hAnsi="Times New Roman" w:cs="Times New Roman"/>
        </w:rPr>
        <w:t>Куракова</w:t>
      </w:r>
      <w:proofErr w:type="spellEnd"/>
      <w:r w:rsidRPr="006E767D">
        <w:rPr>
          <w:rFonts w:ascii="Times New Roman" w:hAnsi="Times New Roman" w:cs="Times New Roman"/>
        </w:rPr>
        <w:t xml:space="preserve"> Н.Г., Цветкова Л.А., Арефьев П.Г. Исследовательские компетенции мирового уровня в области клинической медицины в российской академии медицинских наук // Вестник РАМН. 2014. - №6. - С.27-35.</w:t>
      </w:r>
    </w:p>
  </w:footnote>
  <w:footnote w:id="17">
    <w:p w:rsidR="006E767D" w:rsidRPr="006E767D" w:rsidRDefault="006E767D" w:rsidP="006E767D">
      <w:pPr>
        <w:pStyle w:val="ab"/>
        <w:jc w:val="both"/>
        <w:rPr>
          <w:rFonts w:ascii="Times New Roman" w:hAnsi="Times New Roman" w:cs="Times New Roman"/>
        </w:rPr>
      </w:pPr>
      <w:r w:rsidRPr="006E767D">
        <w:rPr>
          <w:rStyle w:val="ad"/>
          <w:rFonts w:ascii="Times New Roman" w:hAnsi="Times New Roman" w:cs="Times New Roman"/>
        </w:rPr>
        <w:footnoteRef/>
      </w:r>
      <w:r w:rsidRPr="006E767D">
        <w:rPr>
          <w:rFonts w:ascii="Times New Roman" w:hAnsi="Times New Roman" w:cs="Times New Roman"/>
        </w:rPr>
        <w:t xml:space="preserve"> </w:t>
      </w:r>
      <w:proofErr w:type="spellStart"/>
      <w:r w:rsidRPr="006E767D">
        <w:rPr>
          <w:rFonts w:ascii="Times New Roman" w:hAnsi="Times New Roman" w:cs="Times New Roman"/>
        </w:rPr>
        <w:t>Герцик</w:t>
      </w:r>
      <w:proofErr w:type="spellEnd"/>
      <w:r w:rsidRPr="006E767D">
        <w:rPr>
          <w:rFonts w:ascii="Times New Roman" w:hAnsi="Times New Roman" w:cs="Times New Roman"/>
        </w:rPr>
        <w:t xml:space="preserve"> Ю. Г., Семёнов В. И., </w:t>
      </w:r>
      <w:proofErr w:type="spellStart"/>
      <w:r w:rsidRPr="006E767D">
        <w:rPr>
          <w:rFonts w:ascii="Times New Roman" w:hAnsi="Times New Roman" w:cs="Times New Roman"/>
        </w:rPr>
        <w:t>Герцик</w:t>
      </w:r>
      <w:proofErr w:type="spellEnd"/>
      <w:r w:rsidRPr="006E767D">
        <w:rPr>
          <w:rFonts w:ascii="Times New Roman" w:hAnsi="Times New Roman" w:cs="Times New Roman"/>
        </w:rPr>
        <w:t xml:space="preserve"> Г. Я. Охрана прав на интеллектуальную собственность как фактор экономического и технологического развития фармацевтической и медицинской промышленности // Вестник Росздравнадзора. 2015. - №3. - С.64-70.</w:t>
      </w:r>
    </w:p>
  </w:footnote>
  <w:footnote w:id="18">
    <w:p w:rsidR="006E767D" w:rsidRPr="006E767D" w:rsidRDefault="006E767D" w:rsidP="006E767D">
      <w:pPr>
        <w:pStyle w:val="ab"/>
        <w:jc w:val="both"/>
        <w:rPr>
          <w:rFonts w:ascii="Times New Roman" w:hAnsi="Times New Roman" w:cs="Times New Roman"/>
        </w:rPr>
      </w:pPr>
      <w:r w:rsidRPr="006E767D">
        <w:rPr>
          <w:rStyle w:val="ad"/>
          <w:rFonts w:ascii="Times New Roman" w:hAnsi="Times New Roman" w:cs="Times New Roman"/>
        </w:rPr>
        <w:footnoteRef/>
      </w:r>
      <w:r w:rsidRPr="006E767D">
        <w:rPr>
          <w:rFonts w:ascii="Times New Roman" w:hAnsi="Times New Roman" w:cs="Times New Roman"/>
        </w:rPr>
        <w:t xml:space="preserve"> Носенко, В. А. Защита интеллектуальной собственности / В.А. Носенко, А.В. Степанова. - М.: ТНТ, 2015. - 192 c.</w:t>
      </w:r>
    </w:p>
  </w:footnote>
  <w:footnote w:id="19">
    <w:p w:rsidR="006E767D" w:rsidRPr="006E767D" w:rsidRDefault="006E767D" w:rsidP="006E767D">
      <w:pPr>
        <w:pStyle w:val="ab"/>
        <w:jc w:val="both"/>
        <w:rPr>
          <w:rFonts w:ascii="Times New Roman" w:hAnsi="Times New Roman" w:cs="Times New Roman"/>
        </w:rPr>
      </w:pPr>
      <w:r w:rsidRPr="006E767D">
        <w:rPr>
          <w:rStyle w:val="ad"/>
          <w:rFonts w:ascii="Times New Roman" w:hAnsi="Times New Roman" w:cs="Times New Roman"/>
        </w:rPr>
        <w:footnoteRef/>
      </w:r>
      <w:r w:rsidRPr="006E767D">
        <w:rPr>
          <w:rFonts w:ascii="Times New Roman" w:hAnsi="Times New Roman" w:cs="Times New Roman"/>
        </w:rPr>
        <w:t xml:space="preserve"> Аюпова А.Р., </w:t>
      </w:r>
      <w:proofErr w:type="spellStart"/>
      <w:r w:rsidRPr="006E767D">
        <w:rPr>
          <w:rFonts w:ascii="Times New Roman" w:hAnsi="Times New Roman" w:cs="Times New Roman"/>
        </w:rPr>
        <w:t>Хабиров</w:t>
      </w:r>
      <w:proofErr w:type="spellEnd"/>
      <w:r w:rsidRPr="006E767D">
        <w:rPr>
          <w:rFonts w:ascii="Times New Roman" w:hAnsi="Times New Roman" w:cs="Times New Roman"/>
        </w:rPr>
        <w:t xml:space="preserve"> Н.Г. Некоторые проблемы российского патентного права // Юридические науки. – 2016. – С. 13-21.</w:t>
      </w:r>
    </w:p>
  </w:footnote>
  <w:footnote w:id="20">
    <w:p w:rsidR="006E767D" w:rsidRPr="006E767D" w:rsidRDefault="006E767D" w:rsidP="006E767D">
      <w:pPr>
        <w:pStyle w:val="ab"/>
        <w:jc w:val="both"/>
        <w:rPr>
          <w:rFonts w:ascii="Times New Roman" w:hAnsi="Times New Roman" w:cs="Times New Roman"/>
        </w:rPr>
      </w:pPr>
      <w:r w:rsidRPr="006E767D">
        <w:rPr>
          <w:rStyle w:val="ad"/>
          <w:rFonts w:ascii="Times New Roman" w:hAnsi="Times New Roman" w:cs="Times New Roman"/>
        </w:rPr>
        <w:footnoteRef/>
      </w:r>
      <w:r w:rsidRPr="006E767D">
        <w:rPr>
          <w:rFonts w:ascii="Times New Roman" w:hAnsi="Times New Roman" w:cs="Times New Roman"/>
        </w:rPr>
        <w:t xml:space="preserve"> </w:t>
      </w:r>
      <w:proofErr w:type="spellStart"/>
      <w:r w:rsidRPr="006E767D">
        <w:rPr>
          <w:rFonts w:ascii="Times New Roman" w:hAnsi="Times New Roman" w:cs="Times New Roman"/>
        </w:rPr>
        <w:t>Ветрова</w:t>
      </w:r>
      <w:proofErr w:type="spellEnd"/>
      <w:r w:rsidRPr="006E767D">
        <w:rPr>
          <w:rFonts w:ascii="Times New Roman" w:hAnsi="Times New Roman" w:cs="Times New Roman"/>
        </w:rPr>
        <w:t xml:space="preserve"> Е.Н., </w:t>
      </w:r>
      <w:proofErr w:type="spellStart"/>
      <w:r w:rsidRPr="006E767D">
        <w:rPr>
          <w:rFonts w:ascii="Times New Roman" w:hAnsi="Times New Roman" w:cs="Times New Roman"/>
        </w:rPr>
        <w:t>Коковина</w:t>
      </w:r>
      <w:proofErr w:type="spellEnd"/>
      <w:r w:rsidRPr="006E767D">
        <w:rPr>
          <w:rFonts w:ascii="Times New Roman" w:hAnsi="Times New Roman" w:cs="Times New Roman"/>
        </w:rPr>
        <w:t xml:space="preserve"> Е.В. Отдельные аспекты управления интеллектуальным капиталом организации // Современные проблемы науки и образования. 2015. № 5. С. 8-16.</w:t>
      </w:r>
    </w:p>
  </w:footnote>
  <w:footnote w:id="21">
    <w:p w:rsidR="006E767D" w:rsidRPr="006E767D" w:rsidRDefault="006E767D" w:rsidP="006E767D">
      <w:pPr>
        <w:pStyle w:val="ab"/>
        <w:jc w:val="both"/>
        <w:rPr>
          <w:rFonts w:ascii="Times New Roman" w:hAnsi="Times New Roman" w:cs="Times New Roman"/>
        </w:rPr>
      </w:pPr>
      <w:r w:rsidRPr="006E767D">
        <w:rPr>
          <w:rStyle w:val="ad"/>
          <w:rFonts w:ascii="Times New Roman" w:hAnsi="Times New Roman" w:cs="Times New Roman"/>
        </w:rPr>
        <w:footnoteRef/>
      </w:r>
      <w:r w:rsidRPr="006E767D">
        <w:rPr>
          <w:rFonts w:ascii="Times New Roman" w:hAnsi="Times New Roman" w:cs="Times New Roman"/>
        </w:rPr>
        <w:t xml:space="preserve"> </w:t>
      </w:r>
      <w:proofErr w:type="spellStart"/>
      <w:r w:rsidRPr="006E767D">
        <w:rPr>
          <w:rFonts w:ascii="Times New Roman" w:hAnsi="Times New Roman" w:cs="Times New Roman"/>
        </w:rPr>
        <w:t>Гуреева</w:t>
      </w:r>
      <w:proofErr w:type="spellEnd"/>
      <w:r w:rsidRPr="006E767D">
        <w:rPr>
          <w:rFonts w:ascii="Times New Roman" w:hAnsi="Times New Roman" w:cs="Times New Roman"/>
        </w:rPr>
        <w:t xml:space="preserve"> М.А. Россия на мировом рынке технологий. / XLIII Международная научно-практическая конференция “Концептуальное развитие экономических наук в ХХ</w:t>
      </w:r>
      <w:proofErr w:type="gramStart"/>
      <w:r w:rsidRPr="006E767D">
        <w:rPr>
          <w:rFonts w:ascii="Times New Roman" w:hAnsi="Times New Roman" w:cs="Times New Roman"/>
        </w:rPr>
        <w:t>I</w:t>
      </w:r>
      <w:proofErr w:type="gramEnd"/>
      <w:r w:rsidRPr="006E767D">
        <w:rPr>
          <w:rFonts w:ascii="Times New Roman" w:hAnsi="Times New Roman" w:cs="Times New Roman"/>
        </w:rPr>
        <w:t xml:space="preserve"> веке”. Сборник научных публикаций. Аналитический центр “Экономика </w:t>
      </w:r>
      <w:proofErr w:type="spellStart"/>
      <w:r w:rsidRPr="006E767D">
        <w:rPr>
          <w:rFonts w:ascii="Times New Roman" w:hAnsi="Times New Roman" w:cs="Times New Roman"/>
        </w:rPr>
        <w:t>ифинансы</w:t>
      </w:r>
      <w:proofErr w:type="spellEnd"/>
      <w:r w:rsidRPr="006E767D">
        <w:rPr>
          <w:rFonts w:ascii="Times New Roman" w:hAnsi="Times New Roman" w:cs="Times New Roman"/>
        </w:rPr>
        <w:t>”, Москва, 2015 г. – С. 10–13.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>
    <w:nsid w:val="007073C8"/>
    <w:multiLevelType w:val="multilevel"/>
    <w:tmpl w:val="F4BEA3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570C63"/>
    <w:multiLevelType w:val="hybridMultilevel"/>
    <w:tmpl w:val="AA0AC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044C43"/>
    <w:multiLevelType w:val="hybridMultilevel"/>
    <w:tmpl w:val="70328C02"/>
    <w:lvl w:ilvl="0" w:tplc="DB54AE6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192291"/>
    <w:multiLevelType w:val="multilevel"/>
    <w:tmpl w:val="940E643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51"/>
    <w:rsid w:val="00025575"/>
    <w:rsid w:val="00070B9E"/>
    <w:rsid w:val="000C7C32"/>
    <w:rsid w:val="000E1F45"/>
    <w:rsid w:val="00113B58"/>
    <w:rsid w:val="00125D44"/>
    <w:rsid w:val="00131741"/>
    <w:rsid w:val="001451BF"/>
    <w:rsid w:val="001835B0"/>
    <w:rsid w:val="001D74C9"/>
    <w:rsid w:val="001F328B"/>
    <w:rsid w:val="00215220"/>
    <w:rsid w:val="00231127"/>
    <w:rsid w:val="002B03FB"/>
    <w:rsid w:val="00303C49"/>
    <w:rsid w:val="00304E41"/>
    <w:rsid w:val="00311BC0"/>
    <w:rsid w:val="003205D6"/>
    <w:rsid w:val="00363B22"/>
    <w:rsid w:val="0038107C"/>
    <w:rsid w:val="003A7A56"/>
    <w:rsid w:val="004B5D25"/>
    <w:rsid w:val="004E41A3"/>
    <w:rsid w:val="004E5C05"/>
    <w:rsid w:val="004E7F14"/>
    <w:rsid w:val="004F115B"/>
    <w:rsid w:val="004F6FE5"/>
    <w:rsid w:val="005124F2"/>
    <w:rsid w:val="005461F2"/>
    <w:rsid w:val="00555DD7"/>
    <w:rsid w:val="00585470"/>
    <w:rsid w:val="00587F9A"/>
    <w:rsid w:val="0059696B"/>
    <w:rsid w:val="005C3AD1"/>
    <w:rsid w:val="005D7BDA"/>
    <w:rsid w:val="005F5C72"/>
    <w:rsid w:val="00604F0C"/>
    <w:rsid w:val="00641877"/>
    <w:rsid w:val="00665172"/>
    <w:rsid w:val="00685630"/>
    <w:rsid w:val="00696D33"/>
    <w:rsid w:val="006D7A5C"/>
    <w:rsid w:val="006E767D"/>
    <w:rsid w:val="006F0E40"/>
    <w:rsid w:val="00762BFC"/>
    <w:rsid w:val="00762ED6"/>
    <w:rsid w:val="007732D7"/>
    <w:rsid w:val="00781DF5"/>
    <w:rsid w:val="007856D3"/>
    <w:rsid w:val="007872A6"/>
    <w:rsid w:val="00795351"/>
    <w:rsid w:val="007F110F"/>
    <w:rsid w:val="00811A6D"/>
    <w:rsid w:val="00900C17"/>
    <w:rsid w:val="00961879"/>
    <w:rsid w:val="00962768"/>
    <w:rsid w:val="00967460"/>
    <w:rsid w:val="009A72AA"/>
    <w:rsid w:val="009C3114"/>
    <w:rsid w:val="009D1C5B"/>
    <w:rsid w:val="009F4DAF"/>
    <w:rsid w:val="009F5D61"/>
    <w:rsid w:val="00A0111D"/>
    <w:rsid w:val="00A11AF8"/>
    <w:rsid w:val="00A42EE4"/>
    <w:rsid w:val="00A73DD4"/>
    <w:rsid w:val="00AD1211"/>
    <w:rsid w:val="00AE1751"/>
    <w:rsid w:val="00B42BC2"/>
    <w:rsid w:val="00B43A4F"/>
    <w:rsid w:val="00B72833"/>
    <w:rsid w:val="00BF528C"/>
    <w:rsid w:val="00C241ED"/>
    <w:rsid w:val="00C55C2F"/>
    <w:rsid w:val="00C7328F"/>
    <w:rsid w:val="00C83E85"/>
    <w:rsid w:val="00C86A23"/>
    <w:rsid w:val="00D13195"/>
    <w:rsid w:val="00D13C85"/>
    <w:rsid w:val="00D4280A"/>
    <w:rsid w:val="00D814F7"/>
    <w:rsid w:val="00DF34B9"/>
    <w:rsid w:val="00E3249F"/>
    <w:rsid w:val="00E45432"/>
    <w:rsid w:val="00E804E5"/>
    <w:rsid w:val="00EA3D46"/>
    <w:rsid w:val="00EF1A4E"/>
    <w:rsid w:val="00EF37FA"/>
    <w:rsid w:val="00F00C46"/>
    <w:rsid w:val="00F20A9E"/>
    <w:rsid w:val="00F62F1E"/>
    <w:rsid w:val="00FD27AA"/>
    <w:rsid w:val="00FD3017"/>
    <w:rsid w:val="00FE25B9"/>
    <w:rsid w:val="00FE4CF4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2D7"/>
    <w:pPr>
      <w:ind w:left="720"/>
      <w:contextualSpacing/>
    </w:pPr>
  </w:style>
  <w:style w:type="table" w:styleId="a4">
    <w:name w:val="Table Grid"/>
    <w:basedOn w:val="a1"/>
    <w:uiPriority w:val="59"/>
    <w:rsid w:val="0058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C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6D3"/>
  </w:style>
  <w:style w:type="paragraph" w:styleId="a9">
    <w:name w:val="footer"/>
    <w:basedOn w:val="a"/>
    <w:link w:val="aa"/>
    <w:uiPriority w:val="99"/>
    <w:unhideWhenUsed/>
    <w:rsid w:val="0078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6D3"/>
  </w:style>
  <w:style w:type="paragraph" w:styleId="ab">
    <w:name w:val="footnote text"/>
    <w:basedOn w:val="a"/>
    <w:link w:val="ac"/>
    <w:uiPriority w:val="99"/>
    <w:semiHidden/>
    <w:unhideWhenUsed/>
    <w:rsid w:val="007856D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856D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856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2D7"/>
    <w:pPr>
      <w:ind w:left="720"/>
      <w:contextualSpacing/>
    </w:pPr>
  </w:style>
  <w:style w:type="table" w:styleId="a4">
    <w:name w:val="Table Grid"/>
    <w:basedOn w:val="a1"/>
    <w:uiPriority w:val="59"/>
    <w:rsid w:val="0058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C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56D3"/>
  </w:style>
  <w:style w:type="paragraph" w:styleId="a9">
    <w:name w:val="footer"/>
    <w:basedOn w:val="a"/>
    <w:link w:val="aa"/>
    <w:uiPriority w:val="99"/>
    <w:unhideWhenUsed/>
    <w:rsid w:val="00785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56D3"/>
  </w:style>
  <w:style w:type="paragraph" w:styleId="ab">
    <w:name w:val="footnote text"/>
    <w:basedOn w:val="a"/>
    <w:link w:val="ac"/>
    <w:uiPriority w:val="99"/>
    <w:semiHidden/>
    <w:unhideWhenUsed/>
    <w:rsid w:val="007856D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856D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856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D938-A373-4F10-A7F5-9045CBD4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31</Pages>
  <Words>6401</Words>
  <Characters>36489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88</cp:revision>
  <dcterms:created xsi:type="dcterms:W3CDTF">2017-10-17T13:39:00Z</dcterms:created>
  <dcterms:modified xsi:type="dcterms:W3CDTF">2017-11-07T17:59:00Z</dcterms:modified>
</cp:coreProperties>
</file>