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85" w:rsidRPr="003B145B" w:rsidRDefault="00416D85" w:rsidP="00416D85">
      <w:pPr>
        <w:pStyle w:val="a3"/>
        <w:spacing w:line="360" w:lineRule="auto"/>
        <w:jc w:val="center"/>
        <w:rPr>
          <w:rFonts w:ascii="Times New Roman" w:hAnsi="Times New Roman" w:cs="Times New Roman"/>
          <w:b/>
          <w:sz w:val="24"/>
          <w:szCs w:val="24"/>
        </w:rPr>
      </w:pPr>
      <w:bookmarkStart w:id="0" w:name="_GoBack"/>
      <w:bookmarkEnd w:id="0"/>
      <w:r w:rsidRPr="003B145B">
        <w:rPr>
          <w:rFonts w:ascii="Times New Roman" w:hAnsi="Times New Roman" w:cs="Times New Roman"/>
          <w:b/>
          <w:sz w:val="24"/>
          <w:szCs w:val="24"/>
        </w:rPr>
        <w:t>Кейс 3</w:t>
      </w:r>
    </w:p>
    <w:p w:rsidR="00416D85" w:rsidRPr="003B145B" w:rsidRDefault="00416D85" w:rsidP="00416D85">
      <w:pPr>
        <w:pStyle w:val="a3"/>
        <w:spacing w:line="360" w:lineRule="auto"/>
        <w:jc w:val="both"/>
        <w:rPr>
          <w:rFonts w:ascii="Times New Roman" w:hAnsi="Times New Roman" w:cs="Times New Roman"/>
          <w:b/>
          <w:sz w:val="24"/>
          <w:szCs w:val="24"/>
        </w:rPr>
      </w:pPr>
      <w:r w:rsidRPr="003B145B">
        <w:rPr>
          <w:rFonts w:ascii="Times New Roman" w:hAnsi="Times New Roman" w:cs="Times New Roman"/>
          <w:b/>
          <w:sz w:val="24"/>
          <w:szCs w:val="24"/>
        </w:rPr>
        <w:t>Задание</w:t>
      </w:r>
    </w:p>
    <w:p w:rsidR="00416D85" w:rsidRPr="003B145B" w:rsidRDefault="00416D85" w:rsidP="00416D85">
      <w:pPr>
        <w:pStyle w:val="a3"/>
        <w:spacing w:line="360" w:lineRule="auto"/>
        <w:jc w:val="both"/>
        <w:rPr>
          <w:rFonts w:ascii="Times New Roman" w:hAnsi="Times New Roman" w:cs="Times New Roman"/>
          <w:sz w:val="24"/>
          <w:szCs w:val="24"/>
        </w:rPr>
      </w:pPr>
      <w:r w:rsidRPr="003B145B">
        <w:rPr>
          <w:rFonts w:ascii="Times New Roman" w:hAnsi="Times New Roman" w:cs="Times New Roman"/>
          <w:sz w:val="24"/>
          <w:szCs w:val="24"/>
        </w:rPr>
        <w:t>Постройте дерево целей организац</w:t>
      </w:r>
      <w:r>
        <w:rPr>
          <w:rFonts w:ascii="Times New Roman" w:hAnsi="Times New Roman" w:cs="Times New Roman"/>
          <w:sz w:val="24"/>
          <w:szCs w:val="24"/>
        </w:rPr>
        <w:t xml:space="preserve">ии на предстоящую перспективу и </w:t>
      </w:r>
      <w:r w:rsidRPr="003B145B">
        <w:rPr>
          <w:rFonts w:ascii="Times New Roman" w:hAnsi="Times New Roman" w:cs="Times New Roman"/>
          <w:sz w:val="24"/>
          <w:szCs w:val="24"/>
        </w:rPr>
        <w:t xml:space="preserve">определите тип инновационной стратегии организации с описанием факторов, влияющих на ее выбор. </w:t>
      </w:r>
    </w:p>
    <w:p w:rsidR="00416D85" w:rsidRDefault="00416D85" w:rsidP="00416D85">
      <w:pPr>
        <w:pStyle w:val="a3"/>
        <w:spacing w:line="360" w:lineRule="auto"/>
        <w:jc w:val="both"/>
        <w:rPr>
          <w:rFonts w:ascii="Times New Roman" w:hAnsi="Times New Roman" w:cs="Times New Roman"/>
          <w:b/>
          <w:sz w:val="24"/>
          <w:szCs w:val="24"/>
        </w:rPr>
      </w:pPr>
      <w:r w:rsidRPr="003B145B">
        <w:rPr>
          <w:rFonts w:ascii="Times New Roman" w:hAnsi="Times New Roman" w:cs="Times New Roman"/>
          <w:b/>
          <w:sz w:val="24"/>
          <w:szCs w:val="24"/>
        </w:rPr>
        <w:t>Решение.</w:t>
      </w:r>
    </w:p>
    <w:p w:rsidR="00416D85" w:rsidRPr="004A1918" w:rsidRDefault="00416D85" w:rsidP="00416D85">
      <w:pPr>
        <w:pStyle w:val="a3"/>
        <w:spacing w:line="360" w:lineRule="auto"/>
        <w:jc w:val="both"/>
        <w:rPr>
          <w:rFonts w:ascii="Times New Roman" w:hAnsi="Times New Roman" w:cs="Times New Roman"/>
          <w:sz w:val="24"/>
          <w:szCs w:val="24"/>
        </w:rPr>
      </w:pPr>
      <w:r w:rsidRPr="004A1918">
        <w:rPr>
          <w:rFonts w:ascii="Times New Roman" w:hAnsi="Times New Roman" w:cs="Times New Roman"/>
          <w:sz w:val="24"/>
          <w:szCs w:val="24"/>
        </w:rPr>
        <w:t xml:space="preserve">При построении дерева целей </w:t>
      </w:r>
      <w:bookmarkStart w:id="1" w:name="_Hlk498778417"/>
      <w:r w:rsidRPr="004A1918">
        <w:rPr>
          <w:rFonts w:ascii="Times New Roman" w:hAnsi="Times New Roman" w:cs="Times New Roman"/>
          <w:sz w:val="24"/>
          <w:szCs w:val="24"/>
        </w:rPr>
        <w:t>компании «Техностар</w:t>
      </w:r>
      <w:bookmarkEnd w:id="1"/>
      <w:r w:rsidRPr="004A1918">
        <w:rPr>
          <w:rFonts w:ascii="Times New Roman" w:hAnsi="Times New Roman" w:cs="Times New Roman"/>
          <w:sz w:val="24"/>
          <w:szCs w:val="24"/>
        </w:rPr>
        <w:t>» на предстоящую перспективу мы руководствуемся следующими требованиями к целям:</w:t>
      </w:r>
    </w:p>
    <w:p w:rsidR="00416D85" w:rsidRPr="004A1918" w:rsidRDefault="00416D85" w:rsidP="00416D85">
      <w:pPr>
        <w:pStyle w:val="a3"/>
        <w:spacing w:line="360" w:lineRule="auto"/>
        <w:jc w:val="both"/>
        <w:rPr>
          <w:rFonts w:ascii="Times New Roman" w:hAnsi="Times New Roman" w:cs="Times New Roman"/>
          <w:sz w:val="24"/>
          <w:szCs w:val="24"/>
        </w:rPr>
      </w:pPr>
      <w:r w:rsidRPr="004A1918">
        <w:rPr>
          <w:rFonts w:ascii="Times New Roman" w:hAnsi="Times New Roman" w:cs="Times New Roman"/>
          <w:sz w:val="24"/>
          <w:szCs w:val="24"/>
        </w:rPr>
        <w:t xml:space="preserve">- </w:t>
      </w:r>
      <w:r w:rsidRPr="00E34EAA">
        <w:rPr>
          <w:rFonts w:ascii="Times New Roman" w:hAnsi="Times New Roman" w:cs="Times New Roman"/>
          <w:b/>
          <w:i/>
          <w:sz w:val="24"/>
          <w:szCs w:val="24"/>
        </w:rPr>
        <w:t>достижимость</w:t>
      </w:r>
      <w:r>
        <w:rPr>
          <w:rFonts w:ascii="Times New Roman" w:hAnsi="Times New Roman" w:cs="Times New Roman"/>
          <w:sz w:val="24"/>
          <w:szCs w:val="24"/>
        </w:rPr>
        <w:t>, т.е. цели</w:t>
      </w:r>
      <w:r w:rsidRPr="004A1918">
        <w:rPr>
          <w:rFonts w:ascii="Times New Roman" w:hAnsi="Times New Roman" w:cs="Times New Roman"/>
          <w:sz w:val="24"/>
          <w:szCs w:val="24"/>
        </w:rPr>
        <w:t xml:space="preserve"> </w:t>
      </w:r>
      <w:r>
        <w:rPr>
          <w:rFonts w:ascii="Times New Roman" w:hAnsi="Times New Roman" w:cs="Times New Roman"/>
          <w:sz w:val="24"/>
          <w:szCs w:val="24"/>
        </w:rPr>
        <w:t xml:space="preserve">должны быть реалистичными и одновременно </w:t>
      </w:r>
      <w:r w:rsidRPr="004A1918">
        <w:rPr>
          <w:rFonts w:ascii="Times New Roman" w:hAnsi="Times New Roman" w:cs="Times New Roman"/>
          <w:sz w:val="24"/>
          <w:szCs w:val="24"/>
        </w:rPr>
        <w:t xml:space="preserve">не должны быть </w:t>
      </w:r>
      <w:r>
        <w:rPr>
          <w:rFonts w:ascii="Times New Roman" w:hAnsi="Times New Roman" w:cs="Times New Roman"/>
          <w:sz w:val="24"/>
          <w:szCs w:val="24"/>
        </w:rPr>
        <w:t>слишком легкими для достижения исполнителями, т.к. н</w:t>
      </w:r>
      <w:r w:rsidRPr="004A1918">
        <w:rPr>
          <w:rFonts w:ascii="Times New Roman" w:hAnsi="Times New Roman" w:cs="Times New Roman"/>
          <w:sz w:val="24"/>
          <w:szCs w:val="24"/>
        </w:rPr>
        <w:t>ереальная для достижения цель приводит к демотивации раб</w:t>
      </w:r>
      <w:r>
        <w:rPr>
          <w:rFonts w:ascii="Times New Roman" w:hAnsi="Times New Roman" w:cs="Times New Roman"/>
          <w:sz w:val="24"/>
          <w:szCs w:val="24"/>
        </w:rPr>
        <w:t>отников и потере ими ориентира;</w:t>
      </w:r>
    </w:p>
    <w:p w:rsidR="00416D85" w:rsidRPr="004A1918" w:rsidRDefault="00416D85" w:rsidP="00416D85">
      <w:pPr>
        <w:pStyle w:val="a3"/>
        <w:spacing w:line="360" w:lineRule="auto"/>
        <w:jc w:val="both"/>
        <w:rPr>
          <w:rFonts w:ascii="Times New Roman" w:hAnsi="Times New Roman" w:cs="Times New Roman"/>
          <w:sz w:val="24"/>
          <w:szCs w:val="24"/>
        </w:rPr>
      </w:pPr>
      <w:r w:rsidRPr="004A1918">
        <w:rPr>
          <w:rFonts w:ascii="Times New Roman" w:hAnsi="Times New Roman" w:cs="Times New Roman"/>
          <w:sz w:val="24"/>
          <w:szCs w:val="24"/>
        </w:rPr>
        <w:t xml:space="preserve">- </w:t>
      </w:r>
      <w:r w:rsidRPr="00E34EAA">
        <w:rPr>
          <w:rFonts w:ascii="Times New Roman" w:hAnsi="Times New Roman" w:cs="Times New Roman"/>
          <w:b/>
          <w:i/>
          <w:sz w:val="24"/>
          <w:szCs w:val="24"/>
        </w:rPr>
        <w:t>гибкость</w:t>
      </w:r>
      <w:r>
        <w:rPr>
          <w:rFonts w:ascii="Times New Roman" w:hAnsi="Times New Roman" w:cs="Times New Roman"/>
          <w:sz w:val="24"/>
          <w:szCs w:val="24"/>
        </w:rPr>
        <w:t>, т.е. мы устанавливаем ц</w:t>
      </w:r>
      <w:r w:rsidRPr="004A1918">
        <w:rPr>
          <w:rFonts w:ascii="Times New Roman" w:hAnsi="Times New Roman" w:cs="Times New Roman"/>
          <w:sz w:val="24"/>
          <w:szCs w:val="24"/>
        </w:rPr>
        <w:t>ели таким образом, чтобы они оставляли возможность для их корректировки в соответствии с теми изменениями, которые могут произойти в окружении. Менеджеры должны помнить об этом и быть готовыми внести модификации в установленные цели с учетом новых требований, выдвигаемых к организации со стороны окружения, либо же новых возможностей, появившихся у организации;</w:t>
      </w:r>
    </w:p>
    <w:p w:rsidR="00416D85" w:rsidRPr="00E34EAA" w:rsidRDefault="00416D85" w:rsidP="00416D85">
      <w:pPr>
        <w:pStyle w:val="a3"/>
        <w:spacing w:line="360" w:lineRule="auto"/>
        <w:jc w:val="both"/>
        <w:rPr>
          <w:rFonts w:ascii="Times New Roman" w:hAnsi="Times New Roman" w:cs="Times New Roman"/>
          <w:sz w:val="24"/>
          <w:szCs w:val="24"/>
        </w:rPr>
      </w:pPr>
      <w:r w:rsidRPr="00E34EAA">
        <w:rPr>
          <w:rFonts w:ascii="Times New Roman" w:hAnsi="Times New Roman" w:cs="Times New Roman"/>
          <w:b/>
          <w:i/>
          <w:sz w:val="24"/>
          <w:szCs w:val="24"/>
        </w:rPr>
        <w:t>- измеримость,</w:t>
      </w:r>
      <w:r>
        <w:rPr>
          <w:rFonts w:ascii="Times New Roman" w:hAnsi="Times New Roman" w:cs="Times New Roman"/>
          <w:sz w:val="24"/>
          <w:szCs w:val="24"/>
        </w:rPr>
        <w:t xml:space="preserve"> т.е. цели</w:t>
      </w:r>
      <w:r w:rsidRPr="00E34EAA">
        <w:rPr>
          <w:rFonts w:ascii="Times New Roman" w:hAnsi="Times New Roman" w:cs="Times New Roman"/>
          <w:sz w:val="24"/>
          <w:szCs w:val="24"/>
        </w:rPr>
        <w:t xml:space="preserve"> </w:t>
      </w:r>
      <w:r>
        <w:rPr>
          <w:rFonts w:ascii="Times New Roman" w:hAnsi="Times New Roman" w:cs="Times New Roman"/>
          <w:sz w:val="24"/>
          <w:szCs w:val="24"/>
        </w:rPr>
        <w:t xml:space="preserve">нами </w:t>
      </w:r>
      <w:r w:rsidRPr="00E34EAA">
        <w:rPr>
          <w:rFonts w:ascii="Times New Roman" w:hAnsi="Times New Roman" w:cs="Times New Roman"/>
          <w:sz w:val="24"/>
          <w:szCs w:val="24"/>
        </w:rPr>
        <w:t>сформулированы таким образом, чтобы их можно было количественно измерить, или можно было каким-то другим объективным способом оценить, была ли цель достигнута. Если цели неизмеримы, то они порождают разнотолки, затрудняют процесс оценки результатов дея</w:t>
      </w:r>
      <w:r>
        <w:rPr>
          <w:rFonts w:ascii="Times New Roman" w:hAnsi="Times New Roman" w:cs="Times New Roman"/>
          <w:sz w:val="24"/>
          <w:szCs w:val="24"/>
        </w:rPr>
        <w:t>тельности и вызывают конфликты;</w:t>
      </w:r>
    </w:p>
    <w:p w:rsidR="00416D85" w:rsidRPr="00E34EAA" w:rsidRDefault="00416D85" w:rsidP="00416D85">
      <w:pPr>
        <w:pStyle w:val="a3"/>
        <w:spacing w:line="360" w:lineRule="auto"/>
        <w:jc w:val="both"/>
        <w:rPr>
          <w:rFonts w:ascii="Times New Roman" w:hAnsi="Times New Roman" w:cs="Times New Roman"/>
          <w:sz w:val="24"/>
          <w:szCs w:val="24"/>
        </w:rPr>
      </w:pPr>
      <w:r w:rsidRPr="00E34EAA">
        <w:rPr>
          <w:rFonts w:ascii="Times New Roman" w:hAnsi="Times New Roman" w:cs="Times New Roman"/>
          <w:b/>
          <w:i/>
          <w:sz w:val="24"/>
          <w:szCs w:val="24"/>
        </w:rPr>
        <w:t>- конкретность</w:t>
      </w:r>
      <w:r w:rsidRPr="00E34EAA">
        <w:rPr>
          <w:rFonts w:ascii="Times New Roman" w:hAnsi="Times New Roman" w:cs="Times New Roman"/>
          <w:sz w:val="24"/>
          <w:szCs w:val="24"/>
        </w:rPr>
        <w:t xml:space="preserve">, </w:t>
      </w:r>
      <w:r>
        <w:rPr>
          <w:rFonts w:ascii="Times New Roman" w:hAnsi="Times New Roman" w:cs="Times New Roman"/>
          <w:sz w:val="24"/>
          <w:szCs w:val="24"/>
        </w:rPr>
        <w:t>помогает</w:t>
      </w:r>
      <w:r w:rsidRPr="00E34EAA">
        <w:rPr>
          <w:rFonts w:ascii="Times New Roman" w:hAnsi="Times New Roman" w:cs="Times New Roman"/>
          <w:sz w:val="24"/>
          <w:szCs w:val="24"/>
        </w:rPr>
        <w:t xml:space="preserve"> однозначно определить, в каком направлении должно осуществляться функционирование организации. Цель должна четко фиксировать, что необходимо получить в результате деятельности, в какие сроки её следует достичь и кто должен достигать цель. Чем более конкретна цель, тем легче выразить стратегию её достижения. Если цель сформулирована конкретно, то это позволяет добиться того, что все или подавляющее большинство сотрудников организации будут легко понимать её, а, следовательно, знать, что их ожидает впереди;</w:t>
      </w:r>
    </w:p>
    <w:p w:rsidR="00416D85" w:rsidRPr="00E34EAA" w:rsidRDefault="00416D85" w:rsidP="00416D85">
      <w:pPr>
        <w:pStyle w:val="a3"/>
        <w:spacing w:line="360" w:lineRule="auto"/>
        <w:jc w:val="both"/>
        <w:rPr>
          <w:rFonts w:ascii="Times New Roman" w:hAnsi="Times New Roman" w:cs="Times New Roman"/>
          <w:sz w:val="24"/>
          <w:szCs w:val="24"/>
        </w:rPr>
      </w:pPr>
      <w:r w:rsidRPr="00E34EAA">
        <w:rPr>
          <w:rFonts w:ascii="Times New Roman" w:hAnsi="Times New Roman" w:cs="Times New Roman"/>
          <w:sz w:val="24"/>
          <w:szCs w:val="24"/>
        </w:rPr>
        <w:t xml:space="preserve">- </w:t>
      </w:r>
      <w:r w:rsidRPr="00E34EAA">
        <w:rPr>
          <w:rFonts w:ascii="Times New Roman" w:hAnsi="Times New Roman" w:cs="Times New Roman"/>
          <w:b/>
          <w:i/>
          <w:sz w:val="24"/>
          <w:szCs w:val="24"/>
        </w:rPr>
        <w:t>совместимость</w:t>
      </w:r>
      <w:r>
        <w:rPr>
          <w:rFonts w:ascii="Times New Roman" w:hAnsi="Times New Roman" w:cs="Times New Roman"/>
          <w:sz w:val="24"/>
          <w:szCs w:val="24"/>
        </w:rPr>
        <w:t xml:space="preserve"> –</w:t>
      </w:r>
      <w:r w:rsidRPr="00E34EAA">
        <w:rPr>
          <w:rFonts w:ascii="Times New Roman" w:hAnsi="Times New Roman" w:cs="Times New Roman"/>
          <w:sz w:val="24"/>
          <w:szCs w:val="24"/>
        </w:rPr>
        <w:t xml:space="preserve"> </w:t>
      </w:r>
      <w:r>
        <w:rPr>
          <w:rFonts w:ascii="Times New Roman" w:hAnsi="Times New Roman" w:cs="Times New Roman"/>
          <w:sz w:val="24"/>
          <w:szCs w:val="24"/>
        </w:rPr>
        <w:t xml:space="preserve">предлагаемые нами цели </w:t>
      </w:r>
      <w:r w:rsidRPr="00E34EAA">
        <w:rPr>
          <w:rFonts w:ascii="Times New Roman" w:hAnsi="Times New Roman" w:cs="Times New Roman"/>
          <w:sz w:val="24"/>
          <w:szCs w:val="24"/>
        </w:rPr>
        <w:t>н</w:t>
      </w:r>
      <w:r>
        <w:rPr>
          <w:rFonts w:ascii="Times New Roman" w:hAnsi="Times New Roman" w:cs="Times New Roman"/>
          <w:sz w:val="24"/>
          <w:szCs w:val="24"/>
        </w:rPr>
        <w:t xml:space="preserve">е противоречат друг другу (например, цели прибыльности к </w:t>
      </w:r>
      <w:r w:rsidRPr="00E34EAA">
        <w:rPr>
          <w:rFonts w:ascii="Times New Roman" w:hAnsi="Times New Roman" w:cs="Times New Roman"/>
          <w:sz w:val="24"/>
          <w:szCs w:val="24"/>
        </w:rPr>
        <w:t>установлению конкурентной позиции, или цели усиления</w:t>
      </w:r>
      <w:r>
        <w:rPr>
          <w:rFonts w:ascii="Times New Roman" w:hAnsi="Times New Roman" w:cs="Times New Roman"/>
          <w:sz w:val="24"/>
          <w:szCs w:val="24"/>
        </w:rPr>
        <w:t xml:space="preserve"> позиции на существующем рынке к</w:t>
      </w:r>
      <w:r w:rsidRPr="00E34EAA">
        <w:rPr>
          <w:rFonts w:ascii="Times New Roman" w:hAnsi="Times New Roman" w:cs="Times New Roman"/>
          <w:sz w:val="24"/>
          <w:szCs w:val="24"/>
        </w:rPr>
        <w:t xml:space="preserve"> цели проникновения на новые рынки, цели прибыльности </w:t>
      </w:r>
      <w:r>
        <w:rPr>
          <w:rFonts w:ascii="Times New Roman" w:hAnsi="Times New Roman" w:cs="Times New Roman"/>
          <w:sz w:val="24"/>
          <w:szCs w:val="24"/>
        </w:rPr>
        <w:t>к</w:t>
      </w:r>
      <w:r w:rsidRPr="00E34EAA">
        <w:rPr>
          <w:rFonts w:ascii="Times New Roman" w:hAnsi="Times New Roman" w:cs="Times New Roman"/>
          <w:sz w:val="24"/>
          <w:szCs w:val="24"/>
        </w:rPr>
        <w:t xml:space="preserve"> </w:t>
      </w:r>
      <w:r w:rsidRPr="00E34EAA">
        <w:rPr>
          <w:rFonts w:ascii="Times New Roman" w:hAnsi="Times New Roman" w:cs="Times New Roman"/>
          <w:sz w:val="24"/>
          <w:szCs w:val="24"/>
        </w:rPr>
        <w:lastRenderedPageBreak/>
        <w:t>благотворительности</w:t>
      </w:r>
      <w:r>
        <w:rPr>
          <w:rFonts w:ascii="Times New Roman" w:hAnsi="Times New Roman" w:cs="Times New Roman"/>
          <w:sz w:val="24"/>
          <w:szCs w:val="24"/>
        </w:rPr>
        <w:t>)</w:t>
      </w:r>
      <w:r w:rsidRPr="00E34EAA">
        <w:rPr>
          <w:rFonts w:ascii="Times New Roman" w:hAnsi="Times New Roman" w:cs="Times New Roman"/>
          <w:sz w:val="24"/>
          <w:szCs w:val="24"/>
        </w:rPr>
        <w:t xml:space="preserve">. </w:t>
      </w:r>
      <w:r>
        <w:rPr>
          <w:rFonts w:ascii="Times New Roman" w:hAnsi="Times New Roman" w:cs="Times New Roman"/>
          <w:sz w:val="24"/>
          <w:szCs w:val="24"/>
        </w:rPr>
        <w:t>Важное место отведено вопросу совместимости</w:t>
      </w:r>
      <w:r w:rsidRPr="00E34EAA">
        <w:rPr>
          <w:rFonts w:ascii="Times New Roman" w:hAnsi="Times New Roman" w:cs="Times New Roman"/>
          <w:sz w:val="24"/>
          <w:szCs w:val="24"/>
        </w:rPr>
        <w:t xml:space="preserve"> цели роста и цели поддержания стабильности;</w:t>
      </w:r>
    </w:p>
    <w:p w:rsidR="00416D85" w:rsidRDefault="00416D85" w:rsidP="00416D85">
      <w:pPr>
        <w:pStyle w:val="a3"/>
        <w:spacing w:line="360" w:lineRule="auto"/>
        <w:jc w:val="both"/>
        <w:rPr>
          <w:rFonts w:ascii="Times New Roman" w:hAnsi="Times New Roman" w:cs="Times New Roman"/>
          <w:sz w:val="24"/>
          <w:szCs w:val="24"/>
        </w:rPr>
      </w:pPr>
      <w:r w:rsidRPr="00E34EAA">
        <w:rPr>
          <w:rFonts w:ascii="Times New Roman" w:hAnsi="Times New Roman" w:cs="Times New Roman"/>
          <w:sz w:val="24"/>
          <w:szCs w:val="24"/>
        </w:rPr>
        <w:t xml:space="preserve">- </w:t>
      </w:r>
      <w:r>
        <w:rPr>
          <w:rFonts w:ascii="Times New Roman" w:hAnsi="Times New Roman" w:cs="Times New Roman"/>
          <w:b/>
          <w:i/>
          <w:sz w:val="24"/>
          <w:szCs w:val="24"/>
        </w:rPr>
        <w:t>приемлемость</w:t>
      </w:r>
      <w:r w:rsidRPr="00E34EAA">
        <w:rPr>
          <w:rFonts w:ascii="Times New Roman" w:hAnsi="Times New Roman" w:cs="Times New Roman"/>
          <w:sz w:val="24"/>
          <w:szCs w:val="24"/>
        </w:rPr>
        <w:t xml:space="preserve"> для основных субъектов влияния, определяющих деятельность организации, и в первую очередь для тех, кому придется их достигать</w:t>
      </w:r>
      <w:r>
        <w:rPr>
          <w:rFonts w:ascii="Times New Roman" w:hAnsi="Times New Roman" w:cs="Times New Roman"/>
          <w:sz w:val="24"/>
          <w:szCs w:val="24"/>
        </w:rPr>
        <w:t xml:space="preserve">, т.к. при </w:t>
      </w:r>
      <w:r w:rsidRPr="00E34EAA">
        <w:rPr>
          <w:rFonts w:ascii="Times New Roman" w:hAnsi="Times New Roman" w:cs="Times New Roman"/>
          <w:sz w:val="24"/>
          <w:szCs w:val="24"/>
        </w:rPr>
        <w:t xml:space="preserve">формулировании целей очень важно учитывать то, какие желания и потребности имеют работники. </w:t>
      </w:r>
      <w:r>
        <w:rPr>
          <w:rFonts w:ascii="Times New Roman" w:hAnsi="Times New Roman" w:cs="Times New Roman"/>
          <w:sz w:val="24"/>
          <w:szCs w:val="24"/>
        </w:rPr>
        <w:t>В свою очередь, у</w:t>
      </w:r>
      <w:r w:rsidRPr="00E34EAA">
        <w:rPr>
          <w:rFonts w:ascii="Times New Roman" w:hAnsi="Times New Roman" w:cs="Times New Roman"/>
          <w:sz w:val="24"/>
          <w:szCs w:val="24"/>
        </w:rPr>
        <w:t>читывая интересы собственников, занимающих ведущую роль среди субъектов влияния на организацию и заинтересованных в получении прибыли, менеджер, тем не менее, должен стараться избегать при выработке целей ориентации на получение большой краткосрочной прибыли. Он должен стремиться к установлению таких целей, которые бы обеспечивали большую прибыль, но желательно в долгосрочной перспективе</w:t>
      </w:r>
      <w:r>
        <w:rPr>
          <w:rFonts w:ascii="Times New Roman" w:hAnsi="Times New Roman" w:cs="Times New Roman"/>
          <w:sz w:val="24"/>
          <w:szCs w:val="24"/>
        </w:rPr>
        <w:t xml:space="preserve">. </w:t>
      </w:r>
      <w:r w:rsidRPr="00E34EAA">
        <w:rPr>
          <w:rFonts w:ascii="Times New Roman" w:hAnsi="Times New Roman" w:cs="Times New Roman"/>
          <w:sz w:val="24"/>
          <w:szCs w:val="24"/>
        </w:rPr>
        <w:t>Так как покупатели (еще один субъект влияния на организацию) играют в настоящее время ключевую роль для выживания организации, менеджеры при установлении целей должны учитывать их интересы, даже если они ведут к сокращению прибыли за счет уменьшения цены или увеличения издержек для повышения качества продукта. Также при установлении целей необходимо учитывать интересы общества.</w:t>
      </w:r>
    </w:p>
    <w:p w:rsidR="00416D85" w:rsidRDefault="00416D85" w:rsidP="00416D85">
      <w:pPr>
        <w:pStyle w:val="a3"/>
        <w:spacing w:line="360" w:lineRule="auto"/>
        <w:jc w:val="both"/>
        <w:rPr>
          <w:rFonts w:ascii="Times New Roman" w:hAnsi="Times New Roman" w:cs="Times New Roman"/>
          <w:sz w:val="24"/>
          <w:szCs w:val="24"/>
        </w:rPr>
      </w:pPr>
    </w:p>
    <w:p w:rsidR="00416D85" w:rsidRDefault="00416D85" w:rsidP="00416D85">
      <w:pPr>
        <w:pStyle w:val="a3"/>
        <w:spacing w:line="360" w:lineRule="auto"/>
        <w:jc w:val="center"/>
        <w:rPr>
          <w:rFonts w:ascii="Times New Roman" w:hAnsi="Times New Roman" w:cs="Times New Roman"/>
          <w:b/>
          <w:sz w:val="24"/>
          <w:szCs w:val="24"/>
        </w:rPr>
      </w:pPr>
      <w:r w:rsidRPr="000E389E">
        <w:rPr>
          <w:rFonts w:ascii="Times New Roman" w:hAnsi="Times New Roman" w:cs="Times New Roman"/>
          <w:b/>
          <w:sz w:val="24"/>
          <w:szCs w:val="24"/>
        </w:rPr>
        <w:t xml:space="preserve">Дерево целей </w:t>
      </w:r>
      <w:bookmarkStart w:id="2" w:name="_Hlk498778434"/>
      <w:r w:rsidRPr="000E389E">
        <w:rPr>
          <w:rFonts w:ascii="Times New Roman" w:hAnsi="Times New Roman" w:cs="Times New Roman"/>
          <w:b/>
          <w:sz w:val="24"/>
          <w:szCs w:val="24"/>
        </w:rPr>
        <w:t>компании «Техностар»</w:t>
      </w:r>
      <w:bookmarkEnd w:id="2"/>
    </w:p>
    <w:p w:rsidR="00416D85" w:rsidRPr="00350A70" w:rsidRDefault="00416D85" w:rsidP="00416D85">
      <w:pPr>
        <w:pStyle w:val="a3"/>
        <w:spacing w:line="360" w:lineRule="auto"/>
        <w:ind w:firstLine="708"/>
        <w:jc w:val="both"/>
        <w:rPr>
          <w:rFonts w:ascii="Times New Roman" w:hAnsi="Times New Roman" w:cs="Times New Roman"/>
          <w:sz w:val="24"/>
          <w:szCs w:val="24"/>
        </w:rPr>
      </w:pPr>
      <w:r w:rsidRPr="00350A70">
        <w:rPr>
          <w:rFonts w:ascii="Times New Roman" w:hAnsi="Times New Roman" w:cs="Times New Roman"/>
          <w:sz w:val="24"/>
          <w:szCs w:val="24"/>
        </w:rPr>
        <w:t>Исходя из сложившейся в компании «Техностар» ситуации и с учетом необходимости решения</w:t>
      </w:r>
      <w:r>
        <w:rPr>
          <w:rFonts w:ascii="Times New Roman" w:hAnsi="Times New Roman" w:cs="Times New Roman"/>
          <w:sz w:val="24"/>
          <w:szCs w:val="24"/>
        </w:rPr>
        <w:t xml:space="preserve"> проблем, мы видим дерево целей следующим образом:</w:t>
      </w:r>
      <w:r w:rsidRPr="00350A70">
        <w:rPr>
          <w:rFonts w:ascii="Times New Roman" w:hAnsi="Times New Roman" w:cs="Times New Roman"/>
          <w:sz w:val="24"/>
          <w:szCs w:val="24"/>
        </w:rPr>
        <w:t xml:space="preserve"> </w:t>
      </w:r>
    </w:p>
    <w:tbl>
      <w:tblPr>
        <w:tblStyle w:val="a4"/>
        <w:tblW w:w="9493" w:type="dxa"/>
        <w:tblLook w:val="04A0" w:firstRow="1" w:lastRow="0" w:firstColumn="1" w:lastColumn="0" w:noHBand="0" w:noVBand="1"/>
      </w:tblPr>
      <w:tblGrid>
        <w:gridCol w:w="2114"/>
        <w:gridCol w:w="2843"/>
        <w:gridCol w:w="4536"/>
      </w:tblGrid>
      <w:tr w:rsidR="00416D85" w:rsidTr="00B42084">
        <w:tc>
          <w:tcPr>
            <w:tcW w:w="2114" w:type="dxa"/>
          </w:tcPr>
          <w:p w:rsidR="00416D85" w:rsidRPr="00350A70" w:rsidRDefault="00416D85" w:rsidP="00B42084">
            <w:pPr>
              <w:pStyle w:val="a3"/>
              <w:spacing w:line="360" w:lineRule="auto"/>
              <w:jc w:val="both"/>
              <w:rPr>
                <w:rFonts w:ascii="Times New Roman" w:hAnsi="Times New Roman" w:cs="Times New Roman"/>
                <w:b/>
                <w:sz w:val="24"/>
                <w:szCs w:val="24"/>
              </w:rPr>
            </w:pPr>
            <w:r w:rsidRPr="00350A70">
              <w:rPr>
                <w:rFonts w:ascii="Times New Roman" w:hAnsi="Times New Roman" w:cs="Times New Roman"/>
                <w:b/>
                <w:sz w:val="24"/>
                <w:szCs w:val="24"/>
              </w:rPr>
              <w:t>Цель</w:t>
            </w:r>
          </w:p>
        </w:tc>
        <w:tc>
          <w:tcPr>
            <w:tcW w:w="2843" w:type="dxa"/>
          </w:tcPr>
          <w:p w:rsidR="00416D85" w:rsidRPr="00350A70" w:rsidRDefault="00416D85" w:rsidP="00B42084">
            <w:pPr>
              <w:pStyle w:val="a3"/>
              <w:spacing w:line="360" w:lineRule="auto"/>
              <w:jc w:val="both"/>
              <w:rPr>
                <w:rFonts w:ascii="Times New Roman" w:hAnsi="Times New Roman" w:cs="Times New Roman"/>
                <w:b/>
                <w:sz w:val="24"/>
                <w:szCs w:val="24"/>
              </w:rPr>
            </w:pPr>
            <w:r w:rsidRPr="00350A70">
              <w:rPr>
                <w:rFonts w:ascii="Times New Roman" w:hAnsi="Times New Roman" w:cs="Times New Roman"/>
                <w:b/>
                <w:sz w:val="24"/>
                <w:szCs w:val="24"/>
              </w:rPr>
              <w:t>Содержание</w:t>
            </w:r>
          </w:p>
        </w:tc>
        <w:tc>
          <w:tcPr>
            <w:tcW w:w="4536" w:type="dxa"/>
          </w:tcPr>
          <w:p w:rsidR="00416D85" w:rsidRPr="00350A70" w:rsidRDefault="00416D85" w:rsidP="00B42084">
            <w:pPr>
              <w:pStyle w:val="a3"/>
              <w:spacing w:line="360" w:lineRule="auto"/>
              <w:jc w:val="both"/>
              <w:rPr>
                <w:rFonts w:ascii="Times New Roman" w:hAnsi="Times New Roman" w:cs="Times New Roman"/>
                <w:b/>
                <w:sz w:val="24"/>
                <w:szCs w:val="24"/>
              </w:rPr>
            </w:pPr>
            <w:r w:rsidRPr="00350A70">
              <w:rPr>
                <w:rFonts w:ascii="Times New Roman" w:hAnsi="Times New Roman" w:cs="Times New Roman"/>
                <w:b/>
                <w:sz w:val="24"/>
                <w:szCs w:val="24"/>
              </w:rPr>
              <w:t>Рекомендации</w:t>
            </w:r>
          </w:p>
        </w:tc>
      </w:tr>
      <w:tr w:rsidR="00416D85" w:rsidTr="00B42084">
        <w:tc>
          <w:tcPr>
            <w:tcW w:w="2114" w:type="dxa"/>
          </w:tcPr>
          <w:p w:rsidR="00416D85"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t>Экономическая</w:t>
            </w:r>
          </w:p>
        </w:tc>
        <w:tc>
          <w:tcPr>
            <w:tcW w:w="2843" w:type="dxa"/>
          </w:tcPr>
          <w:p w:rsidR="00416D85"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t>Максимизация прибыли от продаж продуктов или услуг в необходимом качестве и объеме</w:t>
            </w:r>
          </w:p>
        </w:tc>
        <w:tc>
          <w:tcPr>
            <w:tcW w:w="4536" w:type="dxa"/>
          </w:tcPr>
          <w:p w:rsidR="00416D85"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t xml:space="preserve">Увеличить объемы реализации продукта </w:t>
            </w:r>
          </w:p>
          <w:p w:rsidR="00416D85"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t xml:space="preserve">Наращивать выпуск продуктов с высокой рентабельностью </w:t>
            </w:r>
          </w:p>
          <w:p w:rsidR="00416D85" w:rsidRDefault="00416D85" w:rsidP="00B42084">
            <w:pPr>
              <w:pStyle w:val="a3"/>
              <w:spacing w:line="360" w:lineRule="auto"/>
              <w:jc w:val="both"/>
              <w:rPr>
                <w:rFonts w:ascii="Times New Roman" w:hAnsi="Times New Roman" w:cs="Times New Roman"/>
                <w:sz w:val="24"/>
                <w:szCs w:val="24"/>
              </w:rPr>
            </w:pPr>
          </w:p>
        </w:tc>
      </w:tr>
      <w:tr w:rsidR="00416D85" w:rsidTr="00B42084">
        <w:tc>
          <w:tcPr>
            <w:tcW w:w="2114" w:type="dxa"/>
          </w:tcPr>
          <w:p w:rsidR="00416D85" w:rsidRPr="00585481"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t>Научно-техническая</w:t>
            </w:r>
          </w:p>
        </w:tc>
        <w:tc>
          <w:tcPr>
            <w:tcW w:w="2843" w:type="dxa"/>
          </w:tcPr>
          <w:p w:rsidR="00416D85"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t xml:space="preserve">Поддержание продуктов и услуг на заданном научно-техническом уровне, НИОКР, повышение производительности </w:t>
            </w:r>
            <w:r w:rsidRPr="00585481">
              <w:rPr>
                <w:rFonts w:ascii="Times New Roman" w:hAnsi="Times New Roman" w:cs="Times New Roman"/>
                <w:sz w:val="24"/>
                <w:szCs w:val="24"/>
              </w:rPr>
              <w:lastRenderedPageBreak/>
              <w:t>труда за счет внедрения ноу-хау</w:t>
            </w:r>
          </w:p>
        </w:tc>
        <w:tc>
          <w:tcPr>
            <w:tcW w:w="4536" w:type="dxa"/>
          </w:tcPr>
          <w:p w:rsidR="00416D85"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lastRenderedPageBreak/>
              <w:t>Повысить долю продуктов высокого качества</w:t>
            </w:r>
          </w:p>
        </w:tc>
      </w:tr>
      <w:tr w:rsidR="00416D85" w:rsidTr="00B42084">
        <w:tc>
          <w:tcPr>
            <w:tcW w:w="2114" w:type="dxa"/>
          </w:tcPr>
          <w:p w:rsidR="00416D85" w:rsidRPr="00585481"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lastRenderedPageBreak/>
              <w:t>Производственная</w:t>
            </w:r>
          </w:p>
        </w:tc>
        <w:tc>
          <w:tcPr>
            <w:tcW w:w="2843" w:type="dxa"/>
          </w:tcPr>
          <w:p w:rsidR="00416D85" w:rsidRPr="00585481"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t>Выполнение плана по выпуску продукции. Поддержание ритмичности и качества производства</w:t>
            </w:r>
          </w:p>
        </w:tc>
        <w:tc>
          <w:tcPr>
            <w:tcW w:w="4536" w:type="dxa"/>
          </w:tcPr>
          <w:p w:rsidR="00416D85"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t xml:space="preserve">Оптимизировать ассортимент </w:t>
            </w:r>
          </w:p>
          <w:p w:rsidR="00416D85" w:rsidRDefault="00416D85" w:rsidP="00B42084">
            <w:pPr>
              <w:pStyle w:val="a3"/>
              <w:spacing w:line="360" w:lineRule="auto"/>
              <w:jc w:val="both"/>
              <w:rPr>
                <w:rFonts w:ascii="Times New Roman" w:hAnsi="Times New Roman" w:cs="Times New Roman"/>
                <w:sz w:val="24"/>
                <w:szCs w:val="24"/>
              </w:rPr>
            </w:pPr>
            <w:r w:rsidRPr="00350A70">
              <w:rPr>
                <w:rFonts w:ascii="Times New Roman" w:hAnsi="Times New Roman" w:cs="Times New Roman"/>
                <w:sz w:val="24"/>
                <w:szCs w:val="24"/>
              </w:rPr>
              <w:t xml:space="preserve">В условиях экономических санкций и политической обстановки в мире, необходима </w:t>
            </w:r>
            <w:r>
              <w:rPr>
                <w:rFonts w:ascii="Times New Roman" w:hAnsi="Times New Roman" w:cs="Times New Roman"/>
                <w:sz w:val="24"/>
                <w:szCs w:val="24"/>
              </w:rPr>
              <w:t xml:space="preserve">максимальная </w:t>
            </w:r>
            <w:r w:rsidRPr="00350A70">
              <w:rPr>
                <w:rFonts w:ascii="Times New Roman" w:hAnsi="Times New Roman" w:cs="Times New Roman"/>
                <w:sz w:val="24"/>
                <w:szCs w:val="24"/>
              </w:rPr>
              <w:t>ориентация на внутренний рынок</w:t>
            </w:r>
            <w:r>
              <w:rPr>
                <w:rFonts w:ascii="Times New Roman" w:hAnsi="Times New Roman" w:cs="Times New Roman"/>
                <w:sz w:val="24"/>
                <w:szCs w:val="24"/>
              </w:rPr>
              <w:t>, с проникновением на локальные рынки</w:t>
            </w:r>
            <w:r w:rsidRPr="00350A70">
              <w:rPr>
                <w:rFonts w:ascii="Times New Roman" w:hAnsi="Times New Roman" w:cs="Times New Roman"/>
                <w:sz w:val="24"/>
                <w:szCs w:val="24"/>
              </w:rPr>
              <w:t>.</w:t>
            </w:r>
          </w:p>
        </w:tc>
      </w:tr>
      <w:tr w:rsidR="00416D85" w:rsidTr="00B42084">
        <w:tc>
          <w:tcPr>
            <w:tcW w:w="2114" w:type="dxa"/>
          </w:tcPr>
          <w:p w:rsidR="00416D85" w:rsidRPr="00585481"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t>Социальная</w:t>
            </w:r>
          </w:p>
        </w:tc>
        <w:tc>
          <w:tcPr>
            <w:tcW w:w="2843" w:type="dxa"/>
          </w:tcPr>
          <w:p w:rsidR="00416D85" w:rsidRPr="00585481" w:rsidRDefault="00416D85" w:rsidP="00B42084">
            <w:pPr>
              <w:pStyle w:val="a3"/>
              <w:spacing w:line="360" w:lineRule="auto"/>
              <w:jc w:val="both"/>
              <w:rPr>
                <w:rFonts w:ascii="Times New Roman" w:hAnsi="Times New Roman" w:cs="Times New Roman"/>
                <w:sz w:val="24"/>
                <w:szCs w:val="24"/>
              </w:rPr>
            </w:pPr>
            <w:r w:rsidRPr="00585481">
              <w:rPr>
                <w:rFonts w:ascii="Times New Roman" w:hAnsi="Times New Roman" w:cs="Times New Roman"/>
                <w:sz w:val="24"/>
                <w:szCs w:val="24"/>
              </w:rPr>
              <w:t>Совершенствование, развитие и пополнение кадрового ресурса</w:t>
            </w:r>
          </w:p>
        </w:tc>
        <w:tc>
          <w:tcPr>
            <w:tcW w:w="4536" w:type="dxa"/>
          </w:tcPr>
          <w:p w:rsidR="00416D85" w:rsidRDefault="00416D85" w:rsidP="00B4208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Ревизия производства и оптимизация излишних, архаичных процессов, упразднение излишних подразделений. Реструктуризация производства и создание креативных рабочих групп по направлениям продуктовой линейки. </w:t>
            </w:r>
            <w:r w:rsidRPr="00350A70">
              <w:rPr>
                <w:rFonts w:ascii="Times New Roman" w:hAnsi="Times New Roman" w:cs="Times New Roman"/>
                <w:sz w:val="24"/>
                <w:szCs w:val="24"/>
              </w:rPr>
              <w:t>С</w:t>
            </w:r>
            <w:r>
              <w:rPr>
                <w:rFonts w:ascii="Times New Roman" w:hAnsi="Times New Roman" w:cs="Times New Roman"/>
                <w:sz w:val="24"/>
                <w:szCs w:val="24"/>
              </w:rPr>
              <w:t xml:space="preserve">озданные </w:t>
            </w:r>
            <w:r w:rsidRPr="00350A70">
              <w:rPr>
                <w:rFonts w:ascii="Times New Roman" w:hAnsi="Times New Roman" w:cs="Times New Roman"/>
                <w:sz w:val="24"/>
                <w:szCs w:val="24"/>
              </w:rPr>
              <w:t>программно-целевы</w:t>
            </w:r>
            <w:r>
              <w:rPr>
                <w:rFonts w:ascii="Times New Roman" w:hAnsi="Times New Roman" w:cs="Times New Roman"/>
                <w:sz w:val="24"/>
                <w:szCs w:val="24"/>
              </w:rPr>
              <w:t>е</w:t>
            </w:r>
            <w:r w:rsidRPr="00350A70">
              <w:rPr>
                <w:rFonts w:ascii="Times New Roman" w:hAnsi="Times New Roman" w:cs="Times New Roman"/>
                <w:sz w:val="24"/>
                <w:szCs w:val="24"/>
              </w:rPr>
              <w:t xml:space="preserve"> групп</w:t>
            </w:r>
            <w:r>
              <w:rPr>
                <w:rFonts w:ascii="Times New Roman" w:hAnsi="Times New Roman" w:cs="Times New Roman"/>
                <w:sz w:val="24"/>
                <w:szCs w:val="24"/>
              </w:rPr>
              <w:t xml:space="preserve">ы будут возглавляться руководителями проектов, с подчинением </w:t>
            </w:r>
            <w:r w:rsidRPr="00350A70">
              <w:rPr>
                <w:rFonts w:ascii="Times New Roman" w:hAnsi="Times New Roman" w:cs="Times New Roman"/>
                <w:sz w:val="24"/>
                <w:szCs w:val="24"/>
              </w:rPr>
              <w:t>высшему руководству ко</w:t>
            </w:r>
            <w:r>
              <w:rPr>
                <w:rFonts w:ascii="Times New Roman" w:hAnsi="Times New Roman" w:cs="Times New Roman"/>
                <w:sz w:val="24"/>
                <w:szCs w:val="24"/>
              </w:rPr>
              <w:t>мпании. Таким образом будет исчерпан инновационный конфликт, возникший на данном этапе развития предприятия, довольны разработчики</w:t>
            </w:r>
            <w:r w:rsidRPr="00350A70">
              <w:rPr>
                <w:rFonts w:ascii="Times New Roman" w:hAnsi="Times New Roman" w:cs="Times New Roman"/>
                <w:sz w:val="24"/>
                <w:szCs w:val="24"/>
              </w:rPr>
              <w:t xml:space="preserve"> </w:t>
            </w:r>
            <w:r>
              <w:rPr>
                <w:rFonts w:ascii="Times New Roman" w:hAnsi="Times New Roman" w:cs="Times New Roman"/>
                <w:sz w:val="24"/>
                <w:szCs w:val="24"/>
              </w:rPr>
              <w:t xml:space="preserve">и руководство сможет </w:t>
            </w:r>
            <w:r w:rsidRPr="00350A70">
              <w:rPr>
                <w:rFonts w:ascii="Times New Roman" w:hAnsi="Times New Roman" w:cs="Times New Roman"/>
                <w:sz w:val="24"/>
                <w:szCs w:val="24"/>
              </w:rPr>
              <w:t>полностью удовлетворять свои научные амбиции</w:t>
            </w:r>
            <w:r>
              <w:rPr>
                <w:rFonts w:ascii="Times New Roman" w:hAnsi="Times New Roman" w:cs="Times New Roman"/>
                <w:sz w:val="24"/>
                <w:szCs w:val="24"/>
              </w:rPr>
              <w:t xml:space="preserve"> без ущерба достижению экономических целей компании.</w:t>
            </w:r>
          </w:p>
        </w:tc>
      </w:tr>
    </w:tbl>
    <w:p w:rsidR="00416D85" w:rsidRPr="00585481" w:rsidRDefault="00416D85" w:rsidP="00416D85">
      <w:pPr>
        <w:pStyle w:val="a3"/>
        <w:spacing w:line="360" w:lineRule="auto"/>
        <w:jc w:val="both"/>
        <w:rPr>
          <w:rFonts w:ascii="Times New Roman" w:hAnsi="Times New Roman" w:cs="Times New Roman"/>
          <w:sz w:val="24"/>
          <w:szCs w:val="24"/>
        </w:rPr>
      </w:pPr>
    </w:p>
    <w:p w:rsidR="0053711E" w:rsidRDefault="00416D85" w:rsidP="00416D85">
      <w:pPr>
        <w:pStyle w:val="a3"/>
        <w:spacing w:line="360" w:lineRule="auto"/>
        <w:ind w:firstLine="360"/>
        <w:jc w:val="both"/>
        <w:rPr>
          <w:rFonts w:ascii="Times New Roman" w:hAnsi="Times New Roman" w:cs="Times New Roman"/>
          <w:sz w:val="24"/>
          <w:szCs w:val="24"/>
        </w:rPr>
      </w:pPr>
      <w:r w:rsidRPr="0042481C">
        <w:rPr>
          <w:rFonts w:ascii="Times New Roman" w:hAnsi="Times New Roman" w:cs="Times New Roman"/>
          <w:sz w:val="24"/>
          <w:szCs w:val="24"/>
        </w:rPr>
        <w:t xml:space="preserve">Что касается </w:t>
      </w:r>
      <w:r>
        <w:rPr>
          <w:rFonts w:ascii="Times New Roman" w:hAnsi="Times New Roman" w:cs="Times New Roman"/>
          <w:sz w:val="24"/>
          <w:szCs w:val="24"/>
        </w:rPr>
        <w:t xml:space="preserve">типа инновационной </w:t>
      </w:r>
      <w:r w:rsidRPr="0042481C">
        <w:rPr>
          <w:rFonts w:ascii="Times New Roman" w:hAnsi="Times New Roman" w:cs="Times New Roman"/>
          <w:sz w:val="24"/>
          <w:szCs w:val="24"/>
        </w:rPr>
        <w:t>стратегии</w:t>
      </w:r>
      <w:r>
        <w:rPr>
          <w:rFonts w:ascii="Times New Roman" w:hAnsi="Times New Roman" w:cs="Times New Roman"/>
          <w:sz w:val="24"/>
          <w:szCs w:val="24"/>
        </w:rPr>
        <w:t xml:space="preserve"> на ближайшую перспективу</w:t>
      </w:r>
      <w:r w:rsidRPr="0042481C">
        <w:rPr>
          <w:rFonts w:ascii="Times New Roman" w:hAnsi="Times New Roman" w:cs="Times New Roman"/>
          <w:sz w:val="24"/>
          <w:szCs w:val="24"/>
        </w:rPr>
        <w:t>, то наиболее приемлемым для компании «Техностар» в сложившейся ситуации</w:t>
      </w:r>
      <w:r>
        <w:rPr>
          <w:rFonts w:ascii="Times New Roman" w:hAnsi="Times New Roman" w:cs="Times New Roman"/>
          <w:sz w:val="24"/>
          <w:szCs w:val="24"/>
        </w:rPr>
        <w:t>,</w:t>
      </w:r>
      <w:r w:rsidRPr="0042481C">
        <w:rPr>
          <w:rFonts w:ascii="Times New Roman" w:hAnsi="Times New Roman" w:cs="Times New Roman"/>
          <w:sz w:val="24"/>
          <w:szCs w:val="24"/>
        </w:rPr>
        <w:t xml:space="preserve"> на мой взгляд</w:t>
      </w:r>
      <w:r>
        <w:rPr>
          <w:rFonts w:ascii="Times New Roman" w:hAnsi="Times New Roman" w:cs="Times New Roman"/>
          <w:sz w:val="24"/>
          <w:szCs w:val="24"/>
        </w:rPr>
        <w:t>,</w:t>
      </w:r>
      <w:r w:rsidRPr="0042481C">
        <w:rPr>
          <w:rFonts w:ascii="Times New Roman" w:hAnsi="Times New Roman" w:cs="Times New Roman"/>
          <w:sz w:val="24"/>
          <w:szCs w:val="24"/>
        </w:rPr>
        <w:t xml:space="preserve"> будет прибегнуть к </w:t>
      </w:r>
      <w:r>
        <w:rPr>
          <w:rFonts w:ascii="Times New Roman" w:hAnsi="Times New Roman" w:cs="Times New Roman"/>
          <w:sz w:val="24"/>
          <w:szCs w:val="24"/>
        </w:rPr>
        <w:t xml:space="preserve">стратегии стабилизации (иными словами - паузы), что предполагает ограничение предприятием масштабов производства, максимальную концентрацию на </w:t>
      </w:r>
      <w:r>
        <w:rPr>
          <w:rFonts w:ascii="Times New Roman" w:hAnsi="Times New Roman" w:cs="Times New Roman"/>
          <w:sz w:val="24"/>
          <w:szCs w:val="24"/>
        </w:rPr>
        <w:lastRenderedPageBreak/>
        <w:t>существующих бизнес-процессах и продуктах, их совершенствовании и качестве. Данный тип стратегии характерен для предприятий после интенсивного роста, что и было в компании «Техностар». Теперь для руководства логично будет навести порядок в подразделениях, продуктах, целях и стабилизировать состояние. В дальнейшем, учитывая высокий научно-исследовательский потенциал сотрудников и амбиции менеджмента, логично будет прибегнуть к стратегии радикального опережения.</w:t>
      </w:r>
    </w:p>
    <w:p w:rsidR="00986A9F" w:rsidRDefault="00986A9F" w:rsidP="00416D85">
      <w:pPr>
        <w:pStyle w:val="a3"/>
        <w:spacing w:line="360" w:lineRule="auto"/>
        <w:ind w:firstLine="360"/>
        <w:jc w:val="center"/>
        <w:rPr>
          <w:rFonts w:ascii="Times New Roman" w:hAnsi="Times New Roman" w:cs="Times New Roman"/>
          <w:b/>
          <w:sz w:val="24"/>
          <w:szCs w:val="24"/>
        </w:rPr>
      </w:pPr>
    </w:p>
    <w:p w:rsidR="00416D85" w:rsidRPr="00416D85" w:rsidRDefault="00416D85" w:rsidP="00986A9F">
      <w:pPr>
        <w:pStyle w:val="a3"/>
        <w:spacing w:line="360" w:lineRule="auto"/>
        <w:ind w:firstLine="360"/>
        <w:jc w:val="center"/>
        <w:rPr>
          <w:rFonts w:ascii="Times New Roman" w:hAnsi="Times New Roman" w:cs="Times New Roman"/>
          <w:b/>
          <w:sz w:val="24"/>
          <w:szCs w:val="24"/>
        </w:rPr>
      </w:pPr>
      <w:r w:rsidRPr="00416D85">
        <w:rPr>
          <w:rFonts w:ascii="Times New Roman" w:hAnsi="Times New Roman" w:cs="Times New Roman"/>
          <w:b/>
          <w:sz w:val="24"/>
          <w:szCs w:val="24"/>
        </w:rPr>
        <w:t>Кейс 5</w:t>
      </w:r>
    </w:p>
    <w:p w:rsidR="00416D85" w:rsidRPr="00416D85" w:rsidRDefault="00416D85" w:rsidP="00416D85">
      <w:pPr>
        <w:pStyle w:val="a3"/>
        <w:spacing w:line="360" w:lineRule="auto"/>
        <w:ind w:firstLine="360"/>
        <w:jc w:val="both"/>
        <w:rPr>
          <w:rFonts w:ascii="Times New Roman" w:hAnsi="Times New Roman" w:cs="Times New Roman"/>
          <w:b/>
          <w:sz w:val="24"/>
          <w:szCs w:val="24"/>
        </w:rPr>
      </w:pPr>
      <w:r w:rsidRPr="00416D85">
        <w:rPr>
          <w:rFonts w:ascii="Times New Roman" w:hAnsi="Times New Roman" w:cs="Times New Roman"/>
          <w:b/>
          <w:sz w:val="24"/>
          <w:szCs w:val="24"/>
        </w:rPr>
        <w:t>Задание</w:t>
      </w:r>
      <w:r>
        <w:rPr>
          <w:rFonts w:ascii="Times New Roman" w:hAnsi="Times New Roman" w:cs="Times New Roman"/>
          <w:b/>
          <w:sz w:val="24"/>
          <w:szCs w:val="24"/>
        </w:rPr>
        <w:t>.</w:t>
      </w:r>
    </w:p>
    <w:p w:rsidR="00416D85" w:rsidRDefault="00416D85" w:rsidP="00416D85">
      <w:pPr>
        <w:pStyle w:val="a3"/>
        <w:spacing w:line="360" w:lineRule="auto"/>
        <w:ind w:firstLine="360"/>
        <w:jc w:val="both"/>
        <w:rPr>
          <w:rFonts w:ascii="Times New Roman" w:hAnsi="Times New Roman" w:cs="Times New Roman"/>
          <w:sz w:val="24"/>
          <w:szCs w:val="24"/>
        </w:rPr>
      </w:pPr>
      <w:r w:rsidRPr="00416D85">
        <w:rPr>
          <w:rFonts w:ascii="Times New Roman" w:hAnsi="Times New Roman" w:cs="Times New Roman"/>
          <w:sz w:val="24"/>
          <w:szCs w:val="24"/>
        </w:rPr>
        <w:t>На основе имеющейся информац</w:t>
      </w:r>
      <w:r>
        <w:rPr>
          <w:rFonts w:ascii="Times New Roman" w:hAnsi="Times New Roman" w:cs="Times New Roman"/>
          <w:sz w:val="24"/>
          <w:szCs w:val="24"/>
        </w:rPr>
        <w:t>ии проведите SWOT-анализ для оп</w:t>
      </w:r>
      <w:r w:rsidRPr="00416D85">
        <w:rPr>
          <w:rFonts w:ascii="Times New Roman" w:hAnsi="Times New Roman" w:cs="Times New Roman"/>
          <w:sz w:val="24"/>
          <w:szCs w:val="24"/>
        </w:rPr>
        <w:t>ределения перспектив внедрения последней инновации компании</w:t>
      </w:r>
      <w:r>
        <w:rPr>
          <w:rFonts w:ascii="Times New Roman" w:hAnsi="Times New Roman" w:cs="Times New Roman"/>
          <w:sz w:val="24"/>
          <w:szCs w:val="24"/>
        </w:rPr>
        <w:t xml:space="preserve"> «Стиль НЭКС» –</w:t>
      </w:r>
      <w:r w:rsidRPr="00416D85">
        <w:rPr>
          <w:rFonts w:ascii="Times New Roman" w:hAnsi="Times New Roman" w:cs="Times New Roman"/>
          <w:sz w:val="24"/>
          <w:szCs w:val="24"/>
        </w:rPr>
        <w:t xml:space="preserve"> фокусирование на производстве компьютерных</w:t>
      </w:r>
      <w:r>
        <w:rPr>
          <w:rFonts w:ascii="Times New Roman" w:hAnsi="Times New Roman" w:cs="Times New Roman"/>
          <w:sz w:val="24"/>
          <w:szCs w:val="24"/>
        </w:rPr>
        <w:t xml:space="preserve"> </w:t>
      </w:r>
      <w:r w:rsidRPr="00416D85">
        <w:rPr>
          <w:rFonts w:ascii="Times New Roman" w:hAnsi="Times New Roman" w:cs="Times New Roman"/>
          <w:sz w:val="24"/>
          <w:szCs w:val="24"/>
        </w:rPr>
        <w:t>технологий для</w:t>
      </w:r>
      <w:r>
        <w:rPr>
          <w:rFonts w:ascii="Times New Roman" w:hAnsi="Times New Roman" w:cs="Times New Roman"/>
          <w:sz w:val="24"/>
          <w:szCs w:val="24"/>
        </w:rPr>
        <w:t xml:space="preserve"> </w:t>
      </w:r>
      <w:r w:rsidRPr="00416D85">
        <w:rPr>
          <w:rFonts w:ascii="Times New Roman" w:hAnsi="Times New Roman" w:cs="Times New Roman"/>
          <w:sz w:val="24"/>
          <w:szCs w:val="24"/>
        </w:rPr>
        <w:t xml:space="preserve">швейных производств. Разработайте </w:t>
      </w:r>
      <w:bookmarkStart w:id="3" w:name="_Hlk498784772"/>
      <w:r w:rsidRPr="00416D85">
        <w:rPr>
          <w:rFonts w:ascii="Times New Roman" w:hAnsi="Times New Roman" w:cs="Times New Roman"/>
          <w:sz w:val="24"/>
          <w:szCs w:val="24"/>
        </w:rPr>
        <w:t>инновационную стратегию компании и</w:t>
      </w:r>
      <w:r>
        <w:rPr>
          <w:rFonts w:ascii="Times New Roman" w:hAnsi="Times New Roman" w:cs="Times New Roman"/>
          <w:sz w:val="24"/>
          <w:szCs w:val="24"/>
        </w:rPr>
        <w:t xml:space="preserve"> </w:t>
      </w:r>
      <w:r w:rsidRPr="00416D85">
        <w:rPr>
          <w:rFonts w:ascii="Times New Roman" w:hAnsi="Times New Roman" w:cs="Times New Roman"/>
          <w:sz w:val="24"/>
          <w:szCs w:val="24"/>
        </w:rPr>
        <w:t>комплекс инновационных управленческих решений для ее реализации.</w:t>
      </w:r>
    </w:p>
    <w:bookmarkEnd w:id="3"/>
    <w:p w:rsidR="00416D85" w:rsidRDefault="00416D85" w:rsidP="00416D85">
      <w:pPr>
        <w:pStyle w:val="a3"/>
        <w:spacing w:line="360" w:lineRule="auto"/>
        <w:ind w:firstLine="360"/>
        <w:jc w:val="both"/>
        <w:rPr>
          <w:rFonts w:ascii="Times New Roman" w:hAnsi="Times New Roman" w:cs="Times New Roman"/>
          <w:sz w:val="24"/>
          <w:szCs w:val="24"/>
        </w:rPr>
      </w:pPr>
    </w:p>
    <w:p w:rsidR="00416D85" w:rsidRDefault="00416D85" w:rsidP="00416D85">
      <w:pPr>
        <w:pStyle w:val="a3"/>
        <w:spacing w:line="360" w:lineRule="auto"/>
        <w:ind w:firstLine="360"/>
        <w:jc w:val="both"/>
        <w:rPr>
          <w:rFonts w:ascii="Times New Roman" w:hAnsi="Times New Roman" w:cs="Times New Roman"/>
          <w:sz w:val="24"/>
          <w:szCs w:val="24"/>
        </w:rPr>
      </w:pPr>
    </w:p>
    <w:p w:rsidR="00416D85" w:rsidRDefault="00416D85" w:rsidP="00416D85">
      <w:pPr>
        <w:pStyle w:val="a3"/>
        <w:spacing w:line="360" w:lineRule="auto"/>
        <w:ind w:firstLine="360"/>
        <w:jc w:val="both"/>
        <w:rPr>
          <w:rFonts w:ascii="Times New Roman" w:hAnsi="Times New Roman" w:cs="Times New Roman"/>
          <w:sz w:val="24"/>
          <w:szCs w:val="24"/>
        </w:rPr>
      </w:pPr>
    </w:p>
    <w:p w:rsidR="00416D85" w:rsidRDefault="00416D85" w:rsidP="00416D85">
      <w:pPr>
        <w:pStyle w:val="a3"/>
        <w:spacing w:line="360" w:lineRule="auto"/>
        <w:ind w:firstLine="360"/>
        <w:jc w:val="both"/>
        <w:rPr>
          <w:rFonts w:ascii="Times New Roman" w:hAnsi="Times New Roman" w:cs="Times New Roman"/>
          <w:b/>
          <w:sz w:val="24"/>
          <w:szCs w:val="24"/>
        </w:rPr>
      </w:pPr>
      <w:r w:rsidRPr="00416D85">
        <w:rPr>
          <w:rFonts w:ascii="Times New Roman" w:hAnsi="Times New Roman" w:cs="Times New Roman"/>
          <w:b/>
          <w:sz w:val="24"/>
          <w:szCs w:val="24"/>
        </w:rPr>
        <w:t xml:space="preserve">Решение. </w:t>
      </w:r>
    </w:p>
    <w:p w:rsidR="00416D85" w:rsidRDefault="00416D85" w:rsidP="00416D85">
      <w:pPr>
        <w:pStyle w:val="a3"/>
        <w:spacing w:line="360" w:lineRule="auto"/>
        <w:ind w:firstLine="360"/>
        <w:jc w:val="center"/>
        <w:rPr>
          <w:rFonts w:ascii="Times New Roman" w:hAnsi="Times New Roman" w:cs="Times New Roman"/>
          <w:b/>
          <w:sz w:val="24"/>
          <w:szCs w:val="24"/>
        </w:rPr>
      </w:pPr>
      <w:r w:rsidRPr="00416D85">
        <w:rPr>
          <w:rFonts w:ascii="Times New Roman" w:hAnsi="Times New Roman" w:cs="Times New Roman"/>
          <w:b/>
          <w:sz w:val="24"/>
          <w:szCs w:val="24"/>
        </w:rPr>
        <w:t xml:space="preserve">SWOT-анализ </w:t>
      </w:r>
    </w:p>
    <w:p w:rsidR="00416D85" w:rsidRDefault="00416D85" w:rsidP="00416D85">
      <w:pPr>
        <w:pStyle w:val="a3"/>
        <w:spacing w:line="360" w:lineRule="auto"/>
        <w:ind w:firstLine="360"/>
        <w:jc w:val="center"/>
        <w:rPr>
          <w:rFonts w:ascii="Times New Roman" w:hAnsi="Times New Roman" w:cs="Times New Roman"/>
          <w:b/>
          <w:sz w:val="24"/>
          <w:szCs w:val="24"/>
        </w:rPr>
      </w:pPr>
      <w:r w:rsidRPr="00416D85">
        <w:rPr>
          <w:rFonts w:ascii="Times New Roman" w:hAnsi="Times New Roman" w:cs="Times New Roman"/>
          <w:b/>
          <w:sz w:val="24"/>
          <w:szCs w:val="24"/>
        </w:rPr>
        <w:t>для определения перспектив внедрения инновации компан</w:t>
      </w:r>
      <w:r>
        <w:rPr>
          <w:rFonts w:ascii="Times New Roman" w:hAnsi="Times New Roman" w:cs="Times New Roman"/>
          <w:b/>
          <w:sz w:val="24"/>
          <w:szCs w:val="24"/>
        </w:rPr>
        <w:t>ии «Стиль НЭКС» -</w:t>
      </w:r>
      <w:r w:rsidRPr="00416D85">
        <w:rPr>
          <w:rFonts w:ascii="Times New Roman" w:hAnsi="Times New Roman" w:cs="Times New Roman"/>
          <w:b/>
          <w:sz w:val="24"/>
          <w:szCs w:val="24"/>
        </w:rPr>
        <w:t xml:space="preserve"> </w:t>
      </w:r>
      <w:bookmarkStart w:id="4" w:name="_Hlk498785959"/>
      <w:r w:rsidRPr="00416D85">
        <w:rPr>
          <w:rFonts w:ascii="Times New Roman" w:hAnsi="Times New Roman" w:cs="Times New Roman"/>
          <w:b/>
          <w:sz w:val="24"/>
          <w:szCs w:val="24"/>
        </w:rPr>
        <w:t>фокусирование на производстве компьютерных технологий для швейных производств</w:t>
      </w:r>
    </w:p>
    <w:bookmarkEnd w:id="4"/>
    <w:p w:rsidR="00416D85" w:rsidRDefault="00416D85" w:rsidP="00416D85">
      <w:pPr>
        <w:pStyle w:val="a3"/>
        <w:spacing w:line="360" w:lineRule="auto"/>
        <w:ind w:firstLine="36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336"/>
        <w:gridCol w:w="1912"/>
        <w:gridCol w:w="2551"/>
        <w:gridCol w:w="2546"/>
      </w:tblGrid>
      <w:tr w:rsidR="00614EB6" w:rsidTr="00614EB6">
        <w:tc>
          <w:tcPr>
            <w:tcW w:w="2336" w:type="dxa"/>
          </w:tcPr>
          <w:p w:rsidR="00614EB6" w:rsidRDefault="00614EB6" w:rsidP="00416D85">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Инновационный потенциал</w:t>
            </w:r>
          </w:p>
        </w:tc>
        <w:tc>
          <w:tcPr>
            <w:tcW w:w="1912" w:type="dxa"/>
          </w:tcPr>
          <w:p w:rsidR="00614EB6" w:rsidRDefault="00614EB6" w:rsidP="00416D85">
            <w:pPr>
              <w:pStyle w:val="a3"/>
              <w:spacing w:line="360" w:lineRule="auto"/>
              <w:jc w:val="center"/>
              <w:rPr>
                <w:rFonts w:ascii="Times New Roman" w:hAnsi="Times New Roman" w:cs="Times New Roman"/>
                <w:b/>
                <w:sz w:val="24"/>
                <w:szCs w:val="24"/>
              </w:rPr>
            </w:pPr>
          </w:p>
        </w:tc>
        <w:tc>
          <w:tcPr>
            <w:tcW w:w="5097" w:type="dxa"/>
            <w:gridSpan w:val="2"/>
          </w:tcPr>
          <w:p w:rsidR="00614EB6" w:rsidRPr="00614EB6" w:rsidRDefault="00614EB6" w:rsidP="00416D85">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Инновационный климат</w:t>
            </w:r>
          </w:p>
        </w:tc>
      </w:tr>
      <w:tr w:rsidR="00614EB6" w:rsidTr="00614EB6">
        <w:tc>
          <w:tcPr>
            <w:tcW w:w="2336" w:type="dxa"/>
          </w:tcPr>
          <w:p w:rsidR="00614EB6" w:rsidRDefault="00614EB6" w:rsidP="00416D85">
            <w:pPr>
              <w:pStyle w:val="a3"/>
              <w:spacing w:line="360" w:lineRule="auto"/>
              <w:jc w:val="center"/>
              <w:rPr>
                <w:rFonts w:ascii="Times New Roman" w:hAnsi="Times New Roman" w:cs="Times New Roman"/>
                <w:b/>
                <w:sz w:val="24"/>
                <w:szCs w:val="24"/>
              </w:rPr>
            </w:pPr>
          </w:p>
        </w:tc>
        <w:tc>
          <w:tcPr>
            <w:tcW w:w="1912" w:type="dxa"/>
          </w:tcPr>
          <w:p w:rsidR="00614EB6" w:rsidRPr="00614EB6" w:rsidRDefault="00614EB6" w:rsidP="00416D85">
            <w:pPr>
              <w:pStyle w:val="a3"/>
              <w:spacing w:line="360" w:lineRule="auto"/>
              <w:jc w:val="center"/>
              <w:rPr>
                <w:rFonts w:ascii="Times New Roman" w:hAnsi="Times New Roman" w:cs="Times New Roman"/>
                <w:b/>
                <w:sz w:val="24"/>
                <w:szCs w:val="24"/>
                <w:lang w:val="en-US"/>
              </w:rPr>
            </w:pPr>
          </w:p>
        </w:tc>
        <w:tc>
          <w:tcPr>
            <w:tcW w:w="2551" w:type="dxa"/>
          </w:tcPr>
          <w:p w:rsidR="00614EB6" w:rsidRDefault="00614EB6" w:rsidP="00416D85">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Возможности (</w:t>
            </w:r>
            <w:r>
              <w:rPr>
                <w:rFonts w:ascii="Times New Roman" w:hAnsi="Times New Roman" w:cs="Times New Roman"/>
                <w:b/>
                <w:sz w:val="24"/>
                <w:szCs w:val="24"/>
                <w:lang w:val="en-US"/>
              </w:rPr>
              <w:t>O</w:t>
            </w:r>
            <w:r>
              <w:rPr>
                <w:rFonts w:ascii="Times New Roman" w:hAnsi="Times New Roman" w:cs="Times New Roman"/>
                <w:b/>
                <w:sz w:val="24"/>
                <w:szCs w:val="24"/>
              </w:rPr>
              <w:t>)</w:t>
            </w:r>
          </w:p>
        </w:tc>
        <w:tc>
          <w:tcPr>
            <w:tcW w:w="2546" w:type="dxa"/>
          </w:tcPr>
          <w:p w:rsidR="00614EB6" w:rsidRPr="00614EB6" w:rsidRDefault="00614EB6" w:rsidP="00614EB6">
            <w:pPr>
              <w:pStyle w:val="a3"/>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Угрозы</w:t>
            </w:r>
            <w:r>
              <w:rPr>
                <w:rFonts w:ascii="Times New Roman" w:hAnsi="Times New Roman" w:cs="Times New Roman"/>
                <w:b/>
                <w:sz w:val="24"/>
                <w:szCs w:val="24"/>
                <w:lang w:val="en-US"/>
              </w:rPr>
              <w:t xml:space="preserve"> (W)</w:t>
            </w:r>
          </w:p>
        </w:tc>
      </w:tr>
      <w:tr w:rsidR="00614EB6" w:rsidTr="00614EB6">
        <w:tc>
          <w:tcPr>
            <w:tcW w:w="2336" w:type="dxa"/>
          </w:tcPr>
          <w:p w:rsidR="00614EB6" w:rsidRDefault="00614EB6" w:rsidP="00416D85">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Программное обеспечение</w:t>
            </w:r>
          </w:p>
        </w:tc>
        <w:tc>
          <w:tcPr>
            <w:tcW w:w="1912" w:type="dxa"/>
          </w:tcPr>
          <w:p w:rsidR="00614EB6" w:rsidRDefault="00614EB6" w:rsidP="00416D85">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Сила (</w:t>
            </w:r>
            <w:r>
              <w:rPr>
                <w:rFonts w:ascii="Times New Roman" w:hAnsi="Times New Roman" w:cs="Times New Roman"/>
                <w:b/>
                <w:sz w:val="24"/>
                <w:szCs w:val="24"/>
                <w:lang w:val="en-US"/>
              </w:rPr>
              <w:t>S)</w:t>
            </w:r>
          </w:p>
        </w:tc>
        <w:tc>
          <w:tcPr>
            <w:tcW w:w="2551" w:type="dxa"/>
          </w:tcPr>
          <w:p w:rsidR="00614EB6" w:rsidRPr="00614EB6" w:rsidRDefault="00614EB6" w:rsidP="00614EB6">
            <w:pPr>
              <w:pStyle w:val="a3"/>
              <w:spacing w:line="360" w:lineRule="auto"/>
              <w:jc w:val="both"/>
              <w:rPr>
                <w:rFonts w:ascii="Times New Roman" w:hAnsi="Times New Roman" w:cs="Times New Roman"/>
                <w:sz w:val="24"/>
                <w:szCs w:val="24"/>
              </w:rPr>
            </w:pPr>
            <w:r w:rsidRPr="00614EB6">
              <w:rPr>
                <w:rFonts w:ascii="Times New Roman" w:hAnsi="Times New Roman" w:cs="Times New Roman"/>
                <w:sz w:val="24"/>
                <w:szCs w:val="24"/>
              </w:rPr>
              <w:t xml:space="preserve">Уникальность программного обеспечения, ориентированного на </w:t>
            </w:r>
            <w:r w:rsidRPr="00614EB6">
              <w:rPr>
                <w:rFonts w:ascii="Times New Roman" w:hAnsi="Times New Roman" w:cs="Times New Roman"/>
                <w:sz w:val="24"/>
                <w:szCs w:val="24"/>
              </w:rPr>
              <w:lastRenderedPageBreak/>
              <w:t>узкий сегмент сбыта и отечественный рынок</w:t>
            </w:r>
            <w:r>
              <w:rPr>
                <w:rFonts w:ascii="Times New Roman" w:hAnsi="Times New Roman" w:cs="Times New Roman"/>
                <w:sz w:val="24"/>
                <w:szCs w:val="24"/>
              </w:rPr>
              <w:t>; персонификация.</w:t>
            </w:r>
          </w:p>
        </w:tc>
        <w:tc>
          <w:tcPr>
            <w:tcW w:w="2546" w:type="dxa"/>
          </w:tcPr>
          <w:p w:rsidR="00614EB6" w:rsidRPr="00614EB6" w:rsidRDefault="00614EB6" w:rsidP="00614EB6">
            <w:pPr>
              <w:pStyle w:val="a3"/>
              <w:spacing w:line="360" w:lineRule="auto"/>
              <w:jc w:val="both"/>
              <w:rPr>
                <w:rFonts w:ascii="Times New Roman" w:hAnsi="Times New Roman" w:cs="Times New Roman"/>
                <w:sz w:val="24"/>
                <w:szCs w:val="24"/>
              </w:rPr>
            </w:pPr>
            <w:r w:rsidRPr="00614EB6">
              <w:rPr>
                <w:rFonts w:ascii="Times New Roman" w:hAnsi="Times New Roman" w:cs="Times New Roman"/>
                <w:sz w:val="24"/>
                <w:szCs w:val="24"/>
              </w:rPr>
              <w:lastRenderedPageBreak/>
              <w:t>Низкая поддержка инновационной деятельности со стороны государства</w:t>
            </w:r>
            <w:r>
              <w:rPr>
                <w:rFonts w:ascii="Times New Roman" w:hAnsi="Times New Roman" w:cs="Times New Roman"/>
                <w:sz w:val="24"/>
                <w:szCs w:val="24"/>
              </w:rPr>
              <w:t xml:space="preserve">, </w:t>
            </w:r>
            <w:r>
              <w:rPr>
                <w:rFonts w:ascii="Times New Roman" w:hAnsi="Times New Roman" w:cs="Times New Roman"/>
                <w:sz w:val="24"/>
                <w:szCs w:val="24"/>
              </w:rPr>
              <w:lastRenderedPageBreak/>
              <w:t>недостаточность собственных средств, неготовность клиентов к использованию инновационного ПО</w:t>
            </w:r>
          </w:p>
        </w:tc>
      </w:tr>
      <w:tr w:rsidR="00614EB6" w:rsidTr="00614EB6">
        <w:tc>
          <w:tcPr>
            <w:tcW w:w="2336" w:type="dxa"/>
          </w:tcPr>
          <w:p w:rsidR="00614EB6" w:rsidRDefault="00614EB6" w:rsidP="00416D85">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Внешний и внутренний рынок</w:t>
            </w:r>
          </w:p>
        </w:tc>
        <w:tc>
          <w:tcPr>
            <w:tcW w:w="1912" w:type="dxa"/>
          </w:tcPr>
          <w:p w:rsidR="00614EB6" w:rsidRPr="00614EB6" w:rsidRDefault="00614EB6" w:rsidP="00416D85">
            <w:pPr>
              <w:pStyle w:val="a3"/>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Слабость</w:t>
            </w:r>
            <w:r>
              <w:rPr>
                <w:rFonts w:ascii="Times New Roman" w:hAnsi="Times New Roman" w:cs="Times New Roman"/>
                <w:b/>
                <w:sz w:val="24"/>
                <w:szCs w:val="24"/>
                <w:lang w:val="en-US"/>
              </w:rPr>
              <w:t xml:space="preserve"> (T)</w:t>
            </w:r>
          </w:p>
        </w:tc>
        <w:tc>
          <w:tcPr>
            <w:tcW w:w="2551" w:type="dxa"/>
          </w:tcPr>
          <w:p w:rsidR="00614EB6" w:rsidRPr="002E4CA1" w:rsidRDefault="00614EB6" w:rsidP="00614EB6">
            <w:pPr>
              <w:pStyle w:val="a3"/>
              <w:spacing w:line="360" w:lineRule="auto"/>
              <w:jc w:val="both"/>
              <w:rPr>
                <w:rFonts w:ascii="Times New Roman" w:hAnsi="Times New Roman" w:cs="Times New Roman"/>
                <w:sz w:val="24"/>
                <w:szCs w:val="24"/>
              </w:rPr>
            </w:pPr>
            <w:r w:rsidRPr="002E4CA1">
              <w:rPr>
                <w:rFonts w:ascii="Times New Roman" w:hAnsi="Times New Roman" w:cs="Times New Roman"/>
                <w:sz w:val="24"/>
                <w:szCs w:val="24"/>
              </w:rPr>
              <w:t>Высокая конкуренция в швейной индустрии, особенно со стороны</w:t>
            </w:r>
            <w:r>
              <w:rPr>
                <w:rFonts w:ascii="Times New Roman" w:hAnsi="Times New Roman" w:cs="Times New Roman"/>
                <w:sz w:val="24"/>
                <w:szCs w:val="24"/>
              </w:rPr>
              <w:t xml:space="preserve"> </w:t>
            </w:r>
            <w:r w:rsidRPr="002E4CA1">
              <w:rPr>
                <w:rFonts w:ascii="Times New Roman" w:hAnsi="Times New Roman" w:cs="Times New Roman"/>
                <w:sz w:val="24"/>
                <w:szCs w:val="24"/>
              </w:rPr>
              <w:t>производителей из Китая.</w:t>
            </w:r>
          </w:p>
          <w:p w:rsidR="00614EB6" w:rsidRDefault="00614EB6" w:rsidP="00416D85">
            <w:pPr>
              <w:pStyle w:val="a3"/>
              <w:spacing w:line="360" w:lineRule="auto"/>
              <w:jc w:val="center"/>
              <w:rPr>
                <w:rFonts w:ascii="Times New Roman" w:hAnsi="Times New Roman" w:cs="Times New Roman"/>
                <w:b/>
                <w:sz w:val="24"/>
                <w:szCs w:val="24"/>
              </w:rPr>
            </w:pPr>
          </w:p>
        </w:tc>
        <w:tc>
          <w:tcPr>
            <w:tcW w:w="2546" w:type="dxa"/>
          </w:tcPr>
          <w:p w:rsidR="00614EB6" w:rsidRPr="00614EB6" w:rsidRDefault="00614EB6" w:rsidP="00416D85">
            <w:pPr>
              <w:pStyle w:val="a3"/>
              <w:spacing w:line="360" w:lineRule="auto"/>
              <w:jc w:val="center"/>
              <w:rPr>
                <w:rFonts w:ascii="Times New Roman" w:hAnsi="Times New Roman" w:cs="Times New Roman"/>
                <w:sz w:val="24"/>
                <w:szCs w:val="24"/>
              </w:rPr>
            </w:pPr>
            <w:r w:rsidRPr="00614EB6">
              <w:rPr>
                <w:rFonts w:ascii="Times New Roman" w:hAnsi="Times New Roman" w:cs="Times New Roman"/>
                <w:sz w:val="24"/>
                <w:szCs w:val="24"/>
              </w:rPr>
              <w:t xml:space="preserve">Приход конкурентов </w:t>
            </w:r>
            <w:r>
              <w:rPr>
                <w:rFonts w:ascii="Times New Roman" w:hAnsi="Times New Roman" w:cs="Times New Roman"/>
                <w:sz w:val="24"/>
                <w:szCs w:val="24"/>
              </w:rPr>
              <w:t xml:space="preserve">с аналогичной продукцией </w:t>
            </w:r>
            <w:r w:rsidRPr="00614EB6">
              <w:rPr>
                <w:rFonts w:ascii="Times New Roman" w:hAnsi="Times New Roman" w:cs="Times New Roman"/>
                <w:sz w:val="24"/>
                <w:szCs w:val="24"/>
              </w:rPr>
              <w:t>из-за рубежа</w:t>
            </w:r>
            <w:r>
              <w:rPr>
                <w:rFonts w:ascii="Times New Roman" w:hAnsi="Times New Roman" w:cs="Times New Roman"/>
                <w:sz w:val="24"/>
                <w:szCs w:val="24"/>
              </w:rPr>
              <w:t xml:space="preserve"> на отечественный рынок посредством покупки 80% отечественных компаний, занятых в данном сегменте или же объединение конкурентов; развитие интернет-торговли.</w:t>
            </w:r>
          </w:p>
        </w:tc>
      </w:tr>
    </w:tbl>
    <w:p w:rsidR="00416D85" w:rsidRPr="00614EB6" w:rsidRDefault="00416D85" w:rsidP="00614EB6">
      <w:pPr>
        <w:pStyle w:val="a3"/>
        <w:spacing w:line="360" w:lineRule="auto"/>
        <w:ind w:firstLine="360"/>
        <w:jc w:val="both"/>
        <w:rPr>
          <w:rFonts w:ascii="Times New Roman" w:hAnsi="Times New Roman" w:cs="Times New Roman"/>
          <w:sz w:val="24"/>
          <w:szCs w:val="24"/>
        </w:rPr>
      </w:pPr>
    </w:p>
    <w:p w:rsidR="00614EB6" w:rsidRDefault="00614EB6" w:rsidP="00986A9F">
      <w:pPr>
        <w:pStyle w:val="a3"/>
        <w:spacing w:line="360" w:lineRule="auto"/>
        <w:ind w:firstLine="360"/>
        <w:jc w:val="both"/>
        <w:rPr>
          <w:rFonts w:ascii="Times New Roman" w:hAnsi="Times New Roman" w:cs="Times New Roman"/>
          <w:sz w:val="24"/>
          <w:szCs w:val="24"/>
        </w:rPr>
      </w:pPr>
      <w:r w:rsidRPr="00614EB6">
        <w:rPr>
          <w:rFonts w:ascii="Times New Roman" w:hAnsi="Times New Roman" w:cs="Times New Roman"/>
          <w:sz w:val="24"/>
          <w:szCs w:val="24"/>
        </w:rPr>
        <w:t xml:space="preserve">Инновационная стратегия компании «Стиль-НЭКС» </w:t>
      </w:r>
      <w:r>
        <w:rPr>
          <w:rFonts w:ascii="Times New Roman" w:hAnsi="Times New Roman" w:cs="Times New Roman"/>
          <w:sz w:val="24"/>
          <w:szCs w:val="24"/>
        </w:rPr>
        <w:t>предполагает на мой взгляд</w:t>
      </w:r>
      <w:r w:rsidR="00044B0F" w:rsidRPr="00044B0F">
        <w:t xml:space="preserve"> </w:t>
      </w:r>
      <w:r w:rsidR="00044B0F" w:rsidRPr="00044B0F">
        <w:rPr>
          <w:rFonts w:ascii="Times New Roman" w:hAnsi="Times New Roman" w:cs="Times New Roman"/>
          <w:sz w:val="24"/>
          <w:szCs w:val="24"/>
        </w:rPr>
        <w:t>стратеги</w:t>
      </w:r>
      <w:r w:rsidR="00044B0F">
        <w:rPr>
          <w:rFonts w:ascii="Times New Roman" w:hAnsi="Times New Roman" w:cs="Times New Roman"/>
          <w:sz w:val="24"/>
          <w:szCs w:val="24"/>
        </w:rPr>
        <w:t>ю</w:t>
      </w:r>
      <w:r w:rsidR="00044B0F" w:rsidRPr="00044B0F">
        <w:rPr>
          <w:rFonts w:ascii="Times New Roman" w:hAnsi="Times New Roman" w:cs="Times New Roman"/>
          <w:sz w:val="24"/>
          <w:szCs w:val="24"/>
        </w:rPr>
        <w:t xml:space="preserve"> фокусирования на </w:t>
      </w:r>
      <w:r w:rsidR="00044B0F">
        <w:rPr>
          <w:rFonts w:ascii="Times New Roman" w:hAnsi="Times New Roman" w:cs="Times New Roman"/>
          <w:sz w:val="24"/>
          <w:szCs w:val="24"/>
        </w:rPr>
        <w:t xml:space="preserve">низких издержках, обеспечивающую </w:t>
      </w:r>
      <w:r w:rsidR="00044B0F" w:rsidRPr="00044B0F">
        <w:rPr>
          <w:rFonts w:ascii="Times New Roman" w:hAnsi="Times New Roman" w:cs="Times New Roman"/>
          <w:sz w:val="24"/>
          <w:szCs w:val="24"/>
        </w:rPr>
        <w:t>выбранному сегменту покупателей то</w:t>
      </w:r>
      <w:r w:rsidR="00044B0F">
        <w:rPr>
          <w:rFonts w:ascii="Times New Roman" w:hAnsi="Times New Roman" w:cs="Times New Roman"/>
          <w:sz w:val="24"/>
          <w:szCs w:val="24"/>
        </w:rPr>
        <w:t>вар по наиболее приемлемой цене в сочетании со стратегией</w:t>
      </w:r>
      <w:r w:rsidR="00044B0F" w:rsidRPr="00044B0F">
        <w:rPr>
          <w:rFonts w:ascii="Times New Roman" w:hAnsi="Times New Roman" w:cs="Times New Roman"/>
          <w:sz w:val="24"/>
          <w:szCs w:val="24"/>
        </w:rPr>
        <w:t xml:space="preserve"> фокусирования на ди</w:t>
      </w:r>
      <w:r w:rsidR="00044B0F">
        <w:rPr>
          <w:rFonts w:ascii="Times New Roman" w:hAnsi="Times New Roman" w:cs="Times New Roman"/>
          <w:sz w:val="24"/>
          <w:szCs w:val="24"/>
        </w:rPr>
        <w:t xml:space="preserve">фференциации продукции в рамках </w:t>
      </w:r>
      <w:r w:rsidR="00044B0F" w:rsidRPr="00044B0F">
        <w:rPr>
          <w:rFonts w:ascii="Times New Roman" w:hAnsi="Times New Roman" w:cs="Times New Roman"/>
          <w:sz w:val="24"/>
          <w:szCs w:val="24"/>
        </w:rPr>
        <w:t>одного узкого сегмента</w:t>
      </w:r>
      <w:r w:rsidR="00044B0F">
        <w:rPr>
          <w:rFonts w:ascii="Times New Roman" w:hAnsi="Times New Roman" w:cs="Times New Roman"/>
          <w:sz w:val="24"/>
          <w:szCs w:val="24"/>
        </w:rPr>
        <w:t>.</w:t>
      </w:r>
      <w:r w:rsidR="00986A9F">
        <w:rPr>
          <w:rFonts w:ascii="Times New Roman" w:hAnsi="Times New Roman" w:cs="Times New Roman"/>
          <w:sz w:val="24"/>
          <w:szCs w:val="24"/>
        </w:rPr>
        <w:t xml:space="preserve"> В последующем необходимо будет прибегнуть к стратегии ради</w:t>
      </w:r>
      <w:r w:rsidR="00986A9F" w:rsidRPr="00986A9F">
        <w:rPr>
          <w:rFonts w:ascii="Times New Roman" w:hAnsi="Times New Roman" w:cs="Times New Roman"/>
          <w:sz w:val="24"/>
          <w:szCs w:val="24"/>
        </w:rPr>
        <w:t>кального опережения</w:t>
      </w:r>
      <w:r w:rsidR="00986A9F">
        <w:rPr>
          <w:rFonts w:ascii="Times New Roman" w:hAnsi="Times New Roman" w:cs="Times New Roman"/>
          <w:sz w:val="24"/>
          <w:szCs w:val="24"/>
        </w:rPr>
        <w:t>, хотя это не обязательно и сопряжено с высокой долей риска.</w:t>
      </w:r>
    </w:p>
    <w:p w:rsidR="00614EB6" w:rsidRDefault="00614EB6" w:rsidP="00614EB6">
      <w:pPr>
        <w:pStyle w:val="a3"/>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К</w:t>
      </w:r>
      <w:r w:rsidRPr="00614EB6">
        <w:rPr>
          <w:rFonts w:ascii="Times New Roman" w:hAnsi="Times New Roman" w:cs="Times New Roman"/>
          <w:sz w:val="24"/>
          <w:szCs w:val="24"/>
        </w:rPr>
        <w:t>омплекс инновационны</w:t>
      </w:r>
      <w:r>
        <w:rPr>
          <w:rFonts w:ascii="Times New Roman" w:hAnsi="Times New Roman" w:cs="Times New Roman"/>
          <w:sz w:val="24"/>
          <w:szCs w:val="24"/>
        </w:rPr>
        <w:t xml:space="preserve">х управленческих решений для </w:t>
      </w:r>
      <w:r w:rsidRPr="00614EB6">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данной </w:t>
      </w:r>
      <w:r w:rsidR="00044B0F">
        <w:rPr>
          <w:rFonts w:ascii="Times New Roman" w:hAnsi="Times New Roman" w:cs="Times New Roman"/>
          <w:sz w:val="24"/>
          <w:szCs w:val="24"/>
        </w:rPr>
        <w:t xml:space="preserve">стратегии компании </w:t>
      </w:r>
      <w:r>
        <w:rPr>
          <w:rFonts w:ascii="Times New Roman" w:hAnsi="Times New Roman" w:cs="Times New Roman"/>
          <w:sz w:val="24"/>
          <w:szCs w:val="24"/>
        </w:rPr>
        <w:t>состоит из</w:t>
      </w:r>
      <w:r w:rsidR="00986A9F">
        <w:rPr>
          <w:rFonts w:ascii="Times New Roman" w:hAnsi="Times New Roman" w:cs="Times New Roman"/>
          <w:sz w:val="24"/>
          <w:szCs w:val="24"/>
        </w:rPr>
        <w:t xml:space="preserve"> нескольких блоков</w:t>
      </w:r>
      <w:r w:rsidR="00044B0F">
        <w:rPr>
          <w:rFonts w:ascii="Times New Roman" w:hAnsi="Times New Roman" w:cs="Times New Roman"/>
          <w:sz w:val="24"/>
          <w:szCs w:val="24"/>
        </w:rPr>
        <w:t>:</w:t>
      </w:r>
    </w:p>
    <w:p w:rsidR="00986A9F" w:rsidRPr="00986A9F" w:rsidRDefault="00986A9F" w:rsidP="00986A9F">
      <w:pPr>
        <w:pStyle w:val="a3"/>
        <w:spacing w:line="360" w:lineRule="auto"/>
        <w:ind w:left="360"/>
        <w:jc w:val="center"/>
        <w:rPr>
          <w:rFonts w:ascii="Times New Roman" w:hAnsi="Times New Roman" w:cs="Times New Roman"/>
          <w:b/>
          <w:i/>
          <w:sz w:val="24"/>
          <w:szCs w:val="24"/>
        </w:rPr>
      </w:pPr>
      <w:r w:rsidRPr="00986A9F">
        <w:rPr>
          <w:rFonts w:ascii="Times New Roman" w:hAnsi="Times New Roman" w:cs="Times New Roman"/>
          <w:b/>
          <w:i/>
          <w:sz w:val="24"/>
          <w:szCs w:val="24"/>
        </w:rPr>
        <w:t>I. Блок изменений результатов деятельности:</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lastRenderedPageBreak/>
        <w:t>1) новый портфель пр</w:t>
      </w:r>
      <w:r>
        <w:rPr>
          <w:rFonts w:ascii="Times New Roman" w:hAnsi="Times New Roman" w:cs="Times New Roman"/>
          <w:sz w:val="24"/>
          <w:szCs w:val="24"/>
        </w:rPr>
        <w:t>одукции</w:t>
      </w:r>
      <w:r w:rsidRPr="00986A9F">
        <w:t xml:space="preserve"> </w:t>
      </w:r>
      <w:r>
        <w:t xml:space="preserve">в </w:t>
      </w:r>
      <w:r>
        <w:rPr>
          <w:rFonts w:ascii="Times New Roman" w:hAnsi="Times New Roman" w:cs="Times New Roman"/>
          <w:sz w:val="24"/>
          <w:szCs w:val="24"/>
        </w:rPr>
        <w:t>фокусировании</w:t>
      </w:r>
      <w:r w:rsidRPr="00986A9F">
        <w:rPr>
          <w:rFonts w:ascii="Times New Roman" w:hAnsi="Times New Roman" w:cs="Times New Roman"/>
          <w:sz w:val="24"/>
          <w:szCs w:val="24"/>
        </w:rPr>
        <w:t xml:space="preserve"> на производстве компьютерных технологий для швейных производств</w:t>
      </w:r>
      <w:r>
        <w:rPr>
          <w:rFonts w:ascii="Times New Roman" w:hAnsi="Times New Roman" w:cs="Times New Roman"/>
          <w:sz w:val="24"/>
          <w:szCs w:val="24"/>
        </w:rPr>
        <w:t>, основанных на персонификации результата, благодаря чему будут охвачены новые отрасли/подотрас</w:t>
      </w:r>
      <w:r w:rsidRPr="00986A9F">
        <w:rPr>
          <w:rFonts w:ascii="Times New Roman" w:hAnsi="Times New Roman" w:cs="Times New Roman"/>
          <w:sz w:val="24"/>
          <w:szCs w:val="24"/>
        </w:rPr>
        <w:t>ли и новые рынки;</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2) новые услуги клиентам и потре</w:t>
      </w:r>
      <w:r>
        <w:rPr>
          <w:rFonts w:ascii="Times New Roman" w:hAnsi="Times New Roman" w:cs="Times New Roman"/>
          <w:sz w:val="24"/>
          <w:szCs w:val="24"/>
        </w:rPr>
        <w:t>бителям новой продукции предпри</w:t>
      </w:r>
      <w:r w:rsidRPr="00986A9F">
        <w:rPr>
          <w:rFonts w:ascii="Times New Roman" w:hAnsi="Times New Roman" w:cs="Times New Roman"/>
          <w:sz w:val="24"/>
          <w:szCs w:val="24"/>
        </w:rPr>
        <w:t>ятия</w:t>
      </w:r>
      <w:r>
        <w:rPr>
          <w:rFonts w:ascii="Times New Roman" w:hAnsi="Times New Roman" w:cs="Times New Roman"/>
          <w:sz w:val="24"/>
          <w:szCs w:val="24"/>
        </w:rPr>
        <w:t>, основанной на персонификации</w:t>
      </w:r>
      <w:r w:rsidRPr="00986A9F">
        <w:rPr>
          <w:rFonts w:ascii="Times New Roman" w:hAnsi="Times New Roman" w:cs="Times New Roman"/>
          <w:sz w:val="24"/>
          <w:szCs w:val="24"/>
        </w:rPr>
        <w:t>;</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3) новые экономические и социальные результаты деятельности</w:t>
      </w:r>
      <w:r>
        <w:rPr>
          <w:rFonts w:ascii="Times New Roman" w:hAnsi="Times New Roman" w:cs="Times New Roman"/>
          <w:sz w:val="24"/>
          <w:szCs w:val="24"/>
        </w:rPr>
        <w:t xml:space="preserve"> </w:t>
      </w:r>
      <w:r w:rsidRPr="00986A9F">
        <w:rPr>
          <w:rFonts w:ascii="Times New Roman" w:hAnsi="Times New Roman" w:cs="Times New Roman"/>
          <w:sz w:val="24"/>
          <w:szCs w:val="24"/>
        </w:rPr>
        <w:t>организации</w:t>
      </w:r>
      <w:r>
        <w:rPr>
          <w:rFonts w:ascii="Times New Roman" w:hAnsi="Times New Roman" w:cs="Times New Roman"/>
          <w:sz w:val="24"/>
          <w:szCs w:val="24"/>
        </w:rPr>
        <w:t xml:space="preserve"> – увеличение рабочих мест, прибыли и налоговых отчислений в бюджет</w:t>
      </w:r>
      <w:r w:rsidRPr="00986A9F">
        <w:rPr>
          <w:rFonts w:ascii="Times New Roman" w:hAnsi="Times New Roman" w:cs="Times New Roman"/>
          <w:sz w:val="24"/>
          <w:szCs w:val="24"/>
        </w:rPr>
        <w:t>.</w:t>
      </w:r>
    </w:p>
    <w:p w:rsidR="00986A9F" w:rsidRPr="00986A9F" w:rsidRDefault="00986A9F" w:rsidP="00986A9F">
      <w:pPr>
        <w:pStyle w:val="a3"/>
        <w:spacing w:line="360" w:lineRule="auto"/>
        <w:ind w:left="360"/>
        <w:jc w:val="center"/>
        <w:rPr>
          <w:rFonts w:ascii="Times New Roman" w:hAnsi="Times New Roman" w:cs="Times New Roman"/>
          <w:b/>
          <w:i/>
          <w:sz w:val="24"/>
          <w:szCs w:val="24"/>
        </w:rPr>
      </w:pPr>
      <w:r w:rsidRPr="00986A9F">
        <w:rPr>
          <w:rFonts w:ascii="Times New Roman" w:hAnsi="Times New Roman" w:cs="Times New Roman"/>
          <w:b/>
          <w:i/>
          <w:sz w:val="24"/>
          <w:szCs w:val="24"/>
        </w:rPr>
        <w:t>II. Блок изменений в ресурсах:</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1) материально-техническая база: новое сырье, новые материалы</w:t>
      </w:r>
      <w:r>
        <w:rPr>
          <w:rFonts w:ascii="Times New Roman" w:hAnsi="Times New Roman" w:cs="Times New Roman"/>
          <w:sz w:val="24"/>
          <w:szCs w:val="24"/>
        </w:rPr>
        <w:t xml:space="preserve"> </w:t>
      </w:r>
      <w:r w:rsidRPr="00986A9F">
        <w:rPr>
          <w:rFonts w:ascii="Times New Roman" w:hAnsi="Times New Roman" w:cs="Times New Roman"/>
          <w:sz w:val="24"/>
          <w:szCs w:val="24"/>
        </w:rPr>
        <w:t>и комплектующие, новое технологическое оборудование, новые рабочие</w:t>
      </w:r>
      <w:r>
        <w:rPr>
          <w:rFonts w:ascii="Times New Roman" w:hAnsi="Times New Roman" w:cs="Times New Roman"/>
          <w:sz w:val="24"/>
          <w:szCs w:val="24"/>
        </w:rPr>
        <w:t xml:space="preserve"> </w:t>
      </w:r>
      <w:r w:rsidRPr="00986A9F">
        <w:rPr>
          <w:rFonts w:ascii="Times New Roman" w:hAnsi="Times New Roman" w:cs="Times New Roman"/>
          <w:sz w:val="24"/>
          <w:szCs w:val="24"/>
        </w:rPr>
        <w:t xml:space="preserve">места и производственные площади, </w:t>
      </w:r>
      <w:r>
        <w:rPr>
          <w:rFonts w:ascii="Times New Roman" w:hAnsi="Times New Roman" w:cs="Times New Roman"/>
          <w:sz w:val="24"/>
          <w:szCs w:val="24"/>
        </w:rPr>
        <w:t>новые поставщики и партнеры, но</w:t>
      </w:r>
      <w:r w:rsidRPr="00986A9F">
        <w:rPr>
          <w:rFonts w:ascii="Times New Roman" w:hAnsi="Times New Roman" w:cs="Times New Roman"/>
          <w:sz w:val="24"/>
          <w:szCs w:val="24"/>
        </w:rPr>
        <w:t>вая логистика потоков материально-технических ресурсов;</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2) информация: новая научно-техническая, производственная,</w:t>
      </w:r>
      <w:r>
        <w:rPr>
          <w:rFonts w:ascii="Times New Roman" w:hAnsi="Times New Roman" w:cs="Times New Roman"/>
          <w:sz w:val="24"/>
          <w:szCs w:val="24"/>
        </w:rPr>
        <w:t xml:space="preserve"> </w:t>
      </w:r>
      <w:r w:rsidRPr="00986A9F">
        <w:rPr>
          <w:rFonts w:ascii="Times New Roman" w:hAnsi="Times New Roman" w:cs="Times New Roman"/>
          <w:sz w:val="24"/>
          <w:szCs w:val="24"/>
        </w:rPr>
        <w:t>экономическая и коммерческая информация, новые базы данных, новая</w:t>
      </w:r>
      <w:r>
        <w:rPr>
          <w:rFonts w:ascii="Times New Roman" w:hAnsi="Times New Roman" w:cs="Times New Roman"/>
          <w:sz w:val="24"/>
          <w:szCs w:val="24"/>
        </w:rPr>
        <w:t xml:space="preserve"> </w:t>
      </w:r>
      <w:r w:rsidRPr="00986A9F">
        <w:rPr>
          <w:rFonts w:ascii="Times New Roman" w:hAnsi="Times New Roman" w:cs="Times New Roman"/>
          <w:sz w:val="24"/>
          <w:szCs w:val="24"/>
        </w:rPr>
        <w:t>логистика потоков информации, новые системы связи;</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3) трудовые ресурсы: приобретени</w:t>
      </w:r>
      <w:r>
        <w:rPr>
          <w:rFonts w:ascii="Times New Roman" w:hAnsi="Times New Roman" w:cs="Times New Roman"/>
          <w:sz w:val="24"/>
          <w:szCs w:val="24"/>
        </w:rPr>
        <w:t>е новых знаний сотрудниками, но</w:t>
      </w:r>
      <w:r w:rsidRPr="00986A9F">
        <w:rPr>
          <w:rFonts w:ascii="Times New Roman" w:hAnsi="Times New Roman" w:cs="Times New Roman"/>
          <w:sz w:val="24"/>
          <w:szCs w:val="24"/>
        </w:rPr>
        <w:t>вые сотрудники, новые управляющие, новая социальная среда, новое</w:t>
      </w:r>
      <w:r>
        <w:rPr>
          <w:rFonts w:ascii="Times New Roman" w:hAnsi="Times New Roman" w:cs="Times New Roman"/>
          <w:sz w:val="24"/>
          <w:szCs w:val="24"/>
        </w:rPr>
        <w:t xml:space="preserve"> </w:t>
      </w:r>
      <w:r w:rsidRPr="00986A9F">
        <w:rPr>
          <w:rFonts w:ascii="Times New Roman" w:hAnsi="Times New Roman" w:cs="Times New Roman"/>
          <w:sz w:val="24"/>
          <w:szCs w:val="24"/>
        </w:rPr>
        <w:t>движение кадров;</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4) финансы: новые задачи финансирования инновационного проекта,</w:t>
      </w:r>
      <w:r>
        <w:rPr>
          <w:rFonts w:ascii="Times New Roman" w:hAnsi="Times New Roman" w:cs="Times New Roman"/>
          <w:sz w:val="24"/>
          <w:szCs w:val="24"/>
        </w:rPr>
        <w:t xml:space="preserve"> </w:t>
      </w:r>
      <w:r w:rsidRPr="00986A9F">
        <w:rPr>
          <w:rFonts w:ascii="Times New Roman" w:hAnsi="Times New Roman" w:cs="Times New Roman"/>
          <w:sz w:val="24"/>
          <w:szCs w:val="24"/>
        </w:rPr>
        <w:t>новые финансовые потоки.</w:t>
      </w:r>
    </w:p>
    <w:p w:rsidR="00986A9F" w:rsidRPr="00986A9F" w:rsidRDefault="00986A9F" w:rsidP="00986A9F">
      <w:pPr>
        <w:pStyle w:val="a3"/>
        <w:spacing w:line="360" w:lineRule="auto"/>
        <w:ind w:left="360"/>
        <w:jc w:val="center"/>
        <w:rPr>
          <w:rFonts w:ascii="Times New Roman" w:hAnsi="Times New Roman" w:cs="Times New Roman"/>
          <w:b/>
          <w:i/>
          <w:sz w:val="24"/>
          <w:szCs w:val="24"/>
        </w:rPr>
      </w:pPr>
      <w:r w:rsidRPr="00986A9F">
        <w:rPr>
          <w:rFonts w:ascii="Times New Roman" w:hAnsi="Times New Roman" w:cs="Times New Roman"/>
          <w:b/>
          <w:i/>
          <w:sz w:val="24"/>
          <w:szCs w:val="24"/>
        </w:rPr>
        <w:t>III. Блок изменений в деловых процессах:</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1) процессы НИОКР: новые задачи, сжатие процессов во времени за</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счет запараллеливания;</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 xml:space="preserve">2) процессы производства: </w:t>
      </w:r>
      <w:r>
        <w:rPr>
          <w:rFonts w:ascii="Times New Roman" w:hAnsi="Times New Roman" w:cs="Times New Roman"/>
          <w:sz w:val="24"/>
          <w:szCs w:val="24"/>
        </w:rPr>
        <w:t>перераспределение работ междуп</w:t>
      </w:r>
      <w:r w:rsidRPr="00986A9F">
        <w:rPr>
          <w:rFonts w:ascii="Times New Roman" w:hAnsi="Times New Roman" w:cs="Times New Roman"/>
          <w:sz w:val="24"/>
          <w:szCs w:val="24"/>
        </w:rPr>
        <w:t>роизводственными звеньями в самом предприятии и заказов между</w:t>
      </w:r>
      <w:r>
        <w:rPr>
          <w:rFonts w:ascii="Times New Roman" w:hAnsi="Times New Roman" w:cs="Times New Roman"/>
          <w:sz w:val="24"/>
          <w:szCs w:val="24"/>
        </w:rPr>
        <w:t xml:space="preserve"> </w:t>
      </w:r>
      <w:r w:rsidRPr="00986A9F">
        <w:rPr>
          <w:rFonts w:ascii="Times New Roman" w:hAnsi="Times New Roman" w:cs="Times New Roman"/>
          <w:sz w:val="24"/>
          <w:szCs w:val="24"/>
        </w:rPr>
        <w:t>субподрядчиками, подготовка к освоению новых технологий;</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3) процессы реализации: обновл</w:t>
      </w:r>
      <w:r>
        <w:rPr>
          <w:rFonts w:ascii="Times New Roman" w:hAnsi="Times New Roman" w:cs="Times New Roman"/>
          <w:sz w:val="24"/>
          <w:szCs w:val="24"/>
        </w:rPr>
        <w:t>ение сети реализации, новые мар</w:t>
      </w:r>
      <w:r w:rsidRPr="00986A9F">
        <w:rPr>
          <w:rFonts w:ascii="Times New Roman" w:hAnsi="Times New Roman" w:cs="Times New Roman"/>
          <w:sz w:val="24"/>
          <w:szCs w:val="24"/>
        </w:rPr>
        <w:t>кетинговые функции, новые коммерческие задачи;</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4) процессы обслуживания: подготовка к оказанию новых услуг, новые</w:t>
      </w:r>
      <w:r>
        <w:rPr>
          <w:rFonts w:ascii="Times New Roman" w:hAnsi="Times New Roman" w:cs="Times New Roman"/>
          <w:sz w:val="24"/>
          <w:szCs w:val="24"/>
        </w:rPr>
        <w:t xml:space="preserve"> </w:t>
      </w:r>
      <w:r w:rsidRPr="00986A9F">
        <w:rPr>
          <w:rFonts w:ascii="Times New Roman" w:hAnsi="Times New Roman" w:cs="Times New Roman"/>
          <w:sz w:val="24"/>
          <w:szCs w:val="24"/>
        </w:rPr>
        <w:t>клиенты.</w:t>
      </w:r>
    </w:p>
    <w:p w:rsidR="00986A9F" w:rsidRPr="00986A9F" w:rsidRDefault="00986A9F" w:rsidP="00986A9F">
      <w:pPr>
        <w:pStyle w:val="a3"/>
        <w:spacing w:line="360" w:lineRule="auto"/>
        <w:ind w:left="360"/>
        <w:jc w:val="center"/>
        <w:rPr>
          <w:rFonts w:ascii="Times New Roman" w:hAnsi="Times New Roman" w:cs="Times New Roman"/>
          <w:b/>
          <w:i/>
          <w:sz w:val="24"/>
          <w:szCs w:val="24"/>
        </w:rPr>
      </w:pPr>
      <w:r w:rsidRPr="00986A9F">
        <w:rPr>
          <w:rFonts w:ascii="Times New Roman" w:hAnsi="Times New Roman" w:cs="Times New Roman"/>
          <w:b/>
          <w:i/>
          <w:sz w:val="24"/>
          <w:szCs w:val="24"/>
        </w:rPr>
        <w:t>IV. Блок изменений в системе управления:</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lastRenderedPageBreak/>
        <w:t>1) переход на проектное управление, новые процедуры принятия</w:t>
      </w:r>
      <w:r>
        <w:rPr>
          <w:rFonts w:ascii="Times New Roman" w:hAnsi="Times New Roman" w:cs="Times New Roman"/>
          <w:sz w:val="24"/>
          <w:szCs w:val="24"/>
        </w:rPr>
        <w:t xml:space="preserve"> </w:t>
      </w:r>
      <w:r w:rsidRPr="00986A9F">
        <w:rPr>
          <w:rFonts w:ascii="Times New Roman" w:hAnsi="Times New Roman" w:cs="Times New Roman"/>
          <w:sz w:val="24"/>
          <w:szCs w:val="24"/>
        </w:rPr>
        <w:t>решений, обновление методов управления;</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2) обеспечение сочетания проектного, функционального и общего</w:t>
      </w:r>
      <w:r>
        <w:rPr>
          <w:rFonts w:ascii="Times New Roman" w:hAnsi="Times New Roman" w:cs="Times New Roman"/>
          <w:sz w:val="24"/>
          <w:szCs w:val="24"/>
        </w:rPr>
        <w:t xml:space="preserve"> </w:t>
      </w:r>
      <w:r w:rsidRPr="00986A9F">
        <w:rPr>
          <w:rFonts w:ascii="Times New Roman" w:hAnsi="Times New Roman" w:cs="Times New Roman"/>
          <w:sz w:val="24"/>
          <w:szCs w:val="24"/>
        </w:rPr>
        <w:t>управления в организации.</w:t>
      </w:r>
    </w:p>
    <w:p w:rsidR="00986A9F" w:rsidRPr="00986A9F" w:rsidRDefault="00986A9F" w:rsidP="00986A9F">
      <w:pPr>
        <w:pStyle w:val="a3"/>
        <w:spacing w:line="360" w:lineRule="auto"/>
        <w:ind w:left="360"/>
        <w:jc w:val="center"/>
        <w:rPr>
          <w:rFonts w:ascii="Times New Roman" w:hAnsi="Times New Roman" w:cs="Times New Roman"/>
          <w:b/>
          <w:i/>
          <w:sz w:val="24"/>
          <w:szCs w:val="24"/>
        </w:rPr>
      </w:pPr>
      <w:r w:rsidRPr="00986A9F">
        <w:rPr>
          <w:rFonts w:ascii="Times New Roman" w:hAnsi="Times New Roman" w:cs="Times New Roman"/>
          <w:b/>
          <w:i/>
          <w:sz w:val="24"/>
          <w:szCs w:val="24"/>
        </w:rPr>
        <w:t>V. Блок изменений в организационной структуре:</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1) новые функции: выявление новых</w:t>
      </w:r>
      <w:r>
        <w:rPr>
          <w:rFonts w:ascii="Times New Roman" w:hAnsi="Times New Roman" w:cs="Times New Roman"/>
          <w:sz w:val="24"/>
          <w:szCs w:val="24"/>
        </w:rPr>
        <w:t xml:space="preserve"> производственных и управленчес</w:t>
      </w:r>
      <w:r w:rsidRPr="00986A9F">
        <w:rPr>
          <w:rFonts w:ascii="Times New Roman" w:hAnsi="Times New Roman" w:cs="Times New Roman"/>
          <w:sz w:val="24"/>
          <w:szCs w:val="24"/>
        </w:rPr>
        <w:t>ких функций;</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2) новые структурные звенья и уровни управления: создание новых</w:t>
      </w:r>
      <w:r>
        <w:rPr>
          <w:rFonts w:ascii="Times New Roman" w:hAnsi="Times New Roman" w:cs="Times New Roman"/>
          <w:sz w:val="24"/>
          <w:szCs w:val="24"/>
        </w:rPr>
        <w:t xml:space="preserve"> </w:t>
      </w:r>
      <w:r w:rsidRPr="00986A9F">
        <w:rPr>
          <w:rFonts w:ascii="Times New Roman" w:hAnsi="Times New Roman" w:cs="Times New Roman"/>
          <w:sz w:val="24"/>
          <w:szCs w:val="24"/>
        </w:rPr>
        <w:t>звеньев и наделение их функциями;</w:t>
      </w:r>
    </w:p>
    <w:p w:rsidR="00986A9F" w:rsidRPr="00986A9F"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3) новые связи: оформление новых связей между звеньями по функциям;</w:t>
      </w:r>
    </w:p>
    <w:p w:rsidR="00044B0F" w:rsidRPr="00614EB6" w:rsidRDefault="00986A9F" w:rsidP="00986A9F">
      <w:pPr>
        <w:pStyle w:val="a3"/>
        <w:spacing w:line="360" w:lineRule="auto"/>
        <w:ind w:left="360"/>
        <w:jc w:val="both"/>
        <w:rPr>
          <w:rFonts w:ascii="Times New Roman" w:hAnsi="Times New Roman" w:cs="Times New Roman"/>
          <w:sz w:val="24"/>
          <w:szCs w:val="24"/>
        </w:rPr>
      </w:pPr>
      <w:r w:rsidRPr="00986A9F">
        <w:rPr>
          <w:rFonts w:ascii="Times New Roman" w:hAnsi="Times New Roman" w:cs="Times New Roman"/>
          <w:sz w:val="24"/>
          <w:szCs w:val="24"/>
        </w:rPr>
        <w:t>4) новые отношения: формирование нового состава прав и</w:t>
      </w:r>
      <w:r>
        <w:rPr>
          <w:rFonts w:ascii="Times New Roman" w:hAnsi="Times New Roman" w:cs="Times New Roman"/>
          <w:sz w:val="24"/>
          <w:szCs w:val="24"/>
        </w:rPr>
        <w:t xml:space="preserve"> </w:t>
      </w:r>
      <w:r w:rsidRPr="00986A9F">
        <w:rPr>
          <w:rFonts w:ascii="Times New Roman" w:hAnsi="Times New Roman" w:cs="Times New Roman"/>
          <w:sz w:val="24"/>
          <w:szCs w:val="24"/>
        </w:rPr>
        <w:t>ответственности, их распределение по звеньям и уровням управления в</w:t>
      </w:r>
      <w:r>
        <w:rPr>
          <w:rFonts w:ascii="Times New Roman" w:hAnsi="Times New Roman" w:cs="Times New Roman"/>
          <w:sz w:val="24"/>
          <w:szCs w:val="24"/>
        </w:rPr>
        <w:t xml:space="preserve"> </w:t>
      </w:r>
      <w:r w:rsidRPr="00986A9F">
        <w:rPr>
          <w:rFonts w:ascii="Times New Roman" w:hAnsi="Times New Roman" w:cs="Times New Roman"/>
          <w:sz w:val="24"/>
          <w:szCs w:val="24"/>
        </w:rPr>
        <w:t>соответс</w:t>
      </w:r>
      <w:r>
        <w:rPr>
          <w:rFonts w:ascii="Times New Roman" w:hAnsi="Times New Roman" w:cs="Times New Roman"/>
          <w:sz w:val="24"/>
          <w:szCs w:val="24"/>
        </w:rPr>
        <w:t>твии с функциями и связями.</w:t>
      </w:r>
    </w:p>
    <w:sectPr w:rsidR="00044B0F" w:rsidRPr="00614EB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B8" w:rsidRDefault="007A79B8" w:rsidP="007A39BC">
      <w:pPr>
        <w:spacing w:after="0" w:line="240" w:lineRule="auto"/>
      </w:pPr>
      <w:r>
        <w:separator/>
      </w:r>
    </w:p>
  </w:endnote>
  <w:endnote w:type="continuationSeparator" w:id="0">
    <w:p w:rsidR="007A79B8" w:rsidRDefault="007A79B8" w:rsidP="007A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B8" w:rsidRDefault="007A79B8" w:rsidP="007A39BC">
      <w:pPr>
        <w:spacing w:after="0" w:line="240" w:lineRule="auto"/>
      </w:pPr>
      <w:r>
        <w:separator/>
      </w:r>
    </w:p>
  </w:footnote>
  <w:footnote w:type="continuationSeparator" w:id="0">
    <w:p w:rsidR="007A79B8" w:rsidRDefault="007A79B8" w:rsidP="007A3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BC" w:rsidRDefault="007A39BC" w:rsidP="007A39BC">
    <w:pPr>
      <w:pStyle w:val="a5"/>
      <w:jc w:val="center"/>
      <w:rPr>
        <w:b/>
        <w:color w:val="FF0000"/>
        <w:sz w:val="32"/>
        <w:szCs w:val="32"/>
      </w:rPr>
    </w:pPr>
    <w:bookmarkStart w:id="5" w:name="OLE_LINK1"/>
    <w:bookmarkStart w:id="6" w:name="OLE_LINK2"/>
    <w:bookmarkStart w:id="7" w:name="_Hlk3275812"/>
    <w:bookmarkStart w:id="8" w:name="OLE_LINK3"/>
    <w:bookmarkStart w:id="9" w:name="OLE_LINK4"/>
    <w:bookmarkStart w:id="10" w:name="_Hlk3275814"/>
    <w:bookmarkStart w:id="11" w:name="OLE_LINK5"/>
    <w:bookmarkStart w:id="12" w:name="OLE_LINK6"/>
    <w:bookmarkStart w:id="13" w:name="_Hlk3275827"/>
    <w:bookmarkStart w:id="14" w:name="OLE_LINK7"/>
    <w:bookmarkStart w:id="15" w:name="OLE_LINK8"/>
    <w:bookmarkStart w:id="16" w:name="_Hlk3275839"/>
    <w:bookmarkStart w:id="17" w:name="OLE_LINK9"/>
    <w:bookmarkStart w:id="18" w:name="OLE_LINK10"/>
    <w:bookmarkStart w:id="19" w:name="_Hlk3275855"/>
    <w:bookmarkStart w:id="20" w:name="OLE_LINK11"/>
    <w:bookmarkStart w:id="21" w:name="OLE_LINK12"/>
    <w:bookmarkStart w:id="22" w:name="_Hlk3275872"/>
    <w:bookmarkStart w:id="23" w:name="OLE_LINK13"/>
    <w:bookmarkStart w:id="24" w:name="OLE_LINK14"/>
    <w:bookmarkStart w:id="25"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7A39BC" w:rsidRDefault="007A39BC" w:rsidP="007A39BC">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7A39BC" w:rsidRDefault="007A39BC" w:rsidP="007A39BC">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7A39BC" w:rsidRDefault="007A39BC" w:rsidP="007A39BC">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9"/>
          <w:rFonts w:ascii="Helvetica" w:hAnsi="Helvetica"/>
          <w:bCs/>
          <w:color w:val="FF0000"/>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A39BC" w:rsidRDefault="007A39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45DBC"/>
    <w:multiLevelType w:val="hybridMultilevel"/>
    <w:tmpl w:val="E3DAD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85"/>
    <w:rsid w:val="00044B0F"/>
    <w:rsid w:val="00183369"/>
    <w:rsid w:val="00416D85"/>
    <w:rsid w:val="0053711E"/>
    <w:rsid w:val="00614EB6"/>
    <w:rsid w:val="007A39BC"/>
    <w:rsid w:val="007A79B8"/>
    <w:rsid w:val="00986A9F"/>
    <w:rsid w:val="00DB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85"/>
  </w:style>
  <w:style w:type="paragraph" w:styleId="3">
    <w:name w:val="heading 3"/>
    <w:basedOn w:val="a"/>
    <w:link w:val="30"/>
    <w:semiHidden/>
    <w:unhideWhenUsed/>
    <w:qFormat/>
    <w:rsid w:val="007A39BC"/>
    <w:pPr>
      <w:keepNext/>
      <w:spacing w:before="240" w:after="120" w:line="276" w:lineRule="auto"/>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7A39BC"/>
    <w:pPr>
      <w:keepNext/>
      <w:spacing w:before="240" w:after="120" w:line="276" w:lineRule="auto"/>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6D85"/>
    <w:pPr>
      <w:spacing w:after="0" w:line="240" w:lineRule="auto"/>
    </w:pPr>
  </w:style>
  <w:style w:type="table" w:styleId="a4">
    <w:name w:val="Table Grid"/>
    <w:basedOn w:val="a1"/>
    <w:uiPriority w:val="39"/>
    <w:rsid w:val="00416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614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A39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39BC"/>
  </w:style>
  <w:style w:type="paragraph" w:styleId="a7">
    <w:name w:val="footer"/>
    <w:basedOn w:val="a"/>
    <w:link w:val="a8"/>
    <w:uiPriority w:val="99"/>
    <w:unhideWhenUsed/>
    <w:rsid w:val="007A39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39BC"/>
  </w:style>
  <w:style w:type="character" w:customStyle="1" w:styleId="30">
    <w:name w:val="Заголовок 3 Знак"/>
    <w:basedOn w:val="a0"/>
    <w:link w:val="3"/>
    <w:semiHidden/>
    <w:rsid w:val="007A39BC"/>
    <w:rPr>
      <w:rFonts w:ascii="Liberation Sans" w:eastAsia="Microsoft YaHei" w:hAnsi="Liberation Sans" w:cs="Mangal"/>
      <w:sz w:val="28"/>
      <w:szCs w:val="28"/>
    </w:rPr>
  </w:style>
  <w:style w:type="character" w:customStyle="1" w:styleId="40">
    <w:name w:val="Заголовок 4 Знак"/>
    <w:basedOn w:val="a0"/>
    <w:link w:val="4"/>
    <w:semiHidden/>
    <w:rsid w:val="007A39BC"/>
    <w:rPr>
      <w:rFonts w:ascii="Liberation Sans" w:eastAsia="Microsoft YaHei" w:hAnsi="Liberation Sans" w:cs="Mangal"/>
      <w:sz w:val="28"/>
      <w:szCs w:val="28"/>
    </w:rPr>
  </w:style>
  <w:style w:type="character" w:styleId="a9">
    <w:name w:val="Hyperlink"/>
    <w:basedOn w:val="a0"/>
    <w:uiPriority w:val="99"/>
    <w:semiHidden/>
    <w:unhideWhenUsed/>
    <w:rsid w:val="007A39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85"/>
  </w:style>
  <w:style w:type="paragraph" w:styleId="3">
    <w:name w:val="heading 3"/>
    <w:basedOn w:val="a"/>
    <w:link w:val="30"/>
    <w:semiHidden/>
    <w:unhideWhenUsed/>
    <w:qFormat/>
    <w:rsid w:val="007A39BC"/>
    <w:pPr>
      <w:keepNext/>
      <w:spacing w:before="240" w:after="120" w:line="276" w:lineRule="auto"/>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7A39BC"/>
    <w:pPr>
      <w:keepNext/>
      <w:spacing w:before="240" w:after="120" w:line="276" w:lineRule="auto"/>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6D85"/>
    <w:pPr>
      <w:spacing w:after="0" w:line="240" w:lineRule="auto"/>
    </w:pPr>
  </w:style>
  <w:style w:type="table" w:styleId="a4">
    <w:name w:val="Table Grid"/>
    <w:basedOn w:val="a1"/>
    <w:uiPriority w:val="39"/>
    <w:rsid w:val="00416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614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A39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39BC"/>
  </w:style>
  <w:style w:type="paragraph" w:styleId="a7">
    <w:name w:val="footer"/>
    <w:basedOn w:val="a"/>
    <w:link w:val="a8"/>
    <w:uiPriority w:val="99"/>
    <w:unhideWhenUsed/>
    <w:rsid w:val="007A39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39BC"/>
  </w:style>
  <w:style w:type="character" w:customStyle="1" w:styleId="30">
    <w:name w:val="Заголовок 3 Знак"/>
    <w:basedOn w:val="a0"/>
    <w:link w:val="3"/>
    <w:semiHidden/>
    <w:rsid w:val="007A39BC"/>
    <w:rPr>
      <w:rFonts w:ascii="Liberation Sans" w:eastAsia="Microsoft YaHei" w:hAnsi="Liberation Sans" w:cs="Mangal"/>
      <w:sz w:val="28"/>
      <w:szCs w:val="28"/>
    </w:rPr>
  </w:style>
  <w:style w:type="character" w:customStyle="1" w:styleId="40">
    <w:name w:val="Заголовок 4 Знак"/>
    <w:basedOn w:val="a0"/>
    <w:link w:val="4"/>
    <w:semiHidden/>
    <w:rsid w:val="007A39BC"/>
    <w:rPr>
      <w:rFonts w:ascii="Liberation Sans" w:eastAsia="Microsoft YaHei" w:hAnsi="Liberation Sans" w:cs="Mangal"/>
      <w:sz w:val="28"/>
      <w:szCs w:val="28"/>
    </w:rPr>
  </w:style>
  <w:style w:type="character" w:styleId="a9">
    <w:name w:val="Hyperlink"/>
    <w:basedOn w:val="a0"/>
    <w:uiPriority w:val="99"/>
    <w:semiHidden/>
    <w:unhideWhenUsed/>
    <w:rsid w:val="007A3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Иванова</dc:creator>
  <cp:keywords/>
  <dc:description/>
  <cp:lastModifiedBy>HOME</cp:lastModifiedBy>
  <cp:revision>5</cp:revision>
  <dcterms:created xsi:type="dcterms:W3CDTF">2017-11-18T10:38:00Z</dcterms:created>
  <dcterms:modified xsi:type="dcterms:W3CDTF">2019-10-17T11:05:00Z</dcterms:modified>
</cp:coreProperties>
</file>