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04" w:rsidRDefault="00B07B04" w:rsidP="00B07B04">
      <w:pPr>
        <w:pStyle w:val="a3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Концепции современного менеджмента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Вв</w:t>
      </w:r>
      <w:r w:rsidRPr="00B07B0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де</w:t>
      </w:r>
      <w:r w:rsidRPr="00B07B04">
        <w:rPr>
          <w:b/>
          <w:bCs/>
          <w:sz w:val="28"/>
          <w:szCs w:val="28"/>
        </w:rPr>
        <w:t>ние</w:t>
      </w:r>
    </w:p>
    <w:p w:rsidR="00C12C04" w:rsidRDefault="00FA1FF8" w:rsidP="00C12C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система управления, </w:t>
      </w:r>
      <w:r w:rsidR="00B07B04" w:rsidRPr="00B07B04">
        <w:rPr>
          <w:sz w:val="28"/>
          <w:szCs w:val="28"/>
        </w:rPr>
        <w:t>отмети</w:t>
      </w:r>
      <w:r>
        <w:rPr>
          <w:sz w:val="28"/>
          <w:szCs w:val="28"/>
        </w:rPr>
        <w:t>вш</w:t>
      </w:r>
      <w:r w:rsidR="00B07B04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B07B04" w:rsidRPr="00B07B04">
        <w:rPr>
          <w:sz w:val="28"/>
          <w:szCs w:val="28"/>
        </w:rPr>
        <w:t xml:space="preserve"> первое десятилетие</w:t>
      </w:r>
      <w:r w:rsidR="00B07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своего существования во время </w:t>
      </w:r>
      <w:r w:rsidR="00B07B04" w:rsidRPr="00B07B04">
        <w:rPr>
          <w:sz w:val="28"/>
          <w:szCs w:val="28"/>
        </w:rPr>
        <w:t>формирования рыночной среды функционирования,</w:t>
      </w:r>
      <w:r>
        <w:rPr>
          <w:sz w:val="28"/>
          <w:szCs w:val="28"/>
        </w:rPr>
        <w:t xml:space="preserve"> задала осно</w:t>
      </w:r>
      <w:r w:rsidR="00B07B04" w:rsidRPr="00B07B04">
        <w:rPr>
          <w:sz w:val="28"/>
          <w:szCs w:val="28"/>
        </w:rPr>
        <w:t>вные черты будущего развития экономики</w:t>
      </w:r>
      <w:r w:rsidR="00B07B04">
        <w:rPr>
          <w:sz w:val="28"/>
          <w:szCs w:val="28"/>
        </w:rPr>
        <w:t xml:space="preserve"> России. </w:t>
      </w:r>
      <w:r>
        <w:rPr>
          <w:sz w:val="28"/>
          <w:szCs w:val="28"/>
        </w:rPr>
        <w:t>Высокоэ</w:t>
      </w:r>
      <w:r w:rsidR="00B07B04" w:rsidRPr="00B07B04">
        <w:rPr>
          <w:sz w:val="28"/>
          <w:szCs w:val="28"/>
        </w:rPr>
        <w:t>ффективная</w:t>
      </w:r>
      <w:r>
        <w:rPr>
          <w:sz w:val="28"/>
          <w:szCs w:val="28"/>
        </w:rPr>
        <w:t xml:space="preserve"> </w:t>
      </w:r>
      <w:r w:rsidR="00B07B04">
        <w:rPr>
          <w:sz w:val="28"/>
          <w:szCs w:val="28"/>
        </w:rPr>
        <w:t>экономика управляет</w:t>
      </w:r>
      <w:r w:rsidR="00B07B04" w:rsidRPr="00B07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различными </w:t>
      </w:r>
      <w:r w:rsidR="00B07B04" w:rsidRPr="00B07B04">
        <w:rPr>
          <w:sz w:val="28"/>
          <w:szCs w:val="28"/>
        </w:rPr>
        <w:t xml:space="preserve">организациями, </w:t>
      </w:r>
      <w:r w:rsidR="00B07B04">
        <w:rPr>
          <w:sz w:val="28"/>
          <w:szCs w:val="28"/>
        </w:rPr>
        <w:t>основан</w:t>
      </w:r>
      <w:r>
        <w:rPr>
          <w:sz w:val="28"/>
          <w:szCs w:val="28"/>
        </w:rPr>
        <w:t>н</w:t>
      </w:r>
      <w:r w:rsidR="00B07B04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B07B04">
        <w:rPr>
          <w:sz w:val="28"/>
          <w:szCs w:val="28"/>
        </w:rPr>
        <w:t xml:space="preserve"> </w:t>
      </w:r>
      <w:r w:rsidR="00B07B04" w:rsidRPr="00B07B04">
        <w:rPr>
          <w:sz w:val="28"/>
          <w:szCs w:val="28"/>
        </w:rPr>
        <w:t>на мировых достижениях развития и использования</w:t>
      </w:r>
      <w:r w:rsidR="00B07B04">
        <w:rPr>
          <w:sz w:val="28"/>
          <w:szCs w:val="28"/>
        </w:rPr>
        <w:t xml:space="preserve"> </w:t>
      </w:r>
      <w:r w:rsidR="00B07B04" w:rsidRPr="00B07B04">
        <w:rPr>
          <w:sz w:val="28"/>
          <w:szCs w:val="28"/>
        </w:rPr>
        <w:t>современного менеджмента.</w:t>
      </w:r>
    </w:p>
    <w:p w:rsidR="00C12C04" w:rsidRDefault="00C12C04" w:rsidP="00C12C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07B04">
        <w:rPr>
          <w:sz w:val="28"/>
          <w:szCs w:val="28"/>
        </w:rPr>
        <w:t>условиях рыночной экономик</w:t>
      </w:r>
      <w:r>
        <w:rPr>
          <w:sz w:val="28"/>
          <w:szCs w:val="28"/>
        </w:rPr>
        <w:t>и, управление организациями д</w:t>
      </w:r>
      <w:r w:rsidR="00B07B04">
        <w:rPr>
          <w:sz w:val="28"/>
          <w:szCs w:val="28"/>
        </w:rPr>
        <w:t>о</w:t>
      </w:r>
      <w:r>
        <w:rPr>
          <w:sz w:val="28"/>
          <w:szCs w:val="28"/>
        </w:rPr>
        <w:t>статоч</w:t>
      </w:r>
      <w:r w:rsidR="00B07B04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B07B04">
        <w:rPr>
          <w:sz w:val="28"/>
          <w:szCs w:val="28"/>
        </w:rPr>
        <w:t xml:space="preserve"> </w:t>
      </w:r>
      <w:r w:rsidR="00B07B04" w:rsidRPr="00B07B04">
        <w:rPr>
          <w:sz w:val="28"/>
          <w:szCs w:val="28"/>
        </w:rPr>
        <w:t>сложн</w:t>
      </w:r>
      <w:r w:rsidR="00B07B04">
        <w:rPr>
          <w:sz w:val="28"/>
          <w:szCs w:val="28"/>
        </w:rPr>
        <w:t>ое</w:t>
      </w:r>
      <w:r w:rsidR="00B07B04" w:rsidRPr="00B07B04">
        <w:rPr>
          <w:sz w:val="28"/>
          <w:szCs w:val="28"/>
        </w:rPr>
        <w:t>,</w:t>
      </w:r>
      <w:r w:rsidR="00B07B04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частности,</w:t>
      </w:r>
      <w:r w:rsidR="00B07B04">
        <w:rPr>
          <w:sz w:val="28"/>
          <w:szCs w:val="28"/>
        </w:rPr>
        <w:t xml:space="preserve"> </w:t>
      </w:r>
      <w:r w:rsidR="00B07B04" w:rsidRPr="00B07B04">
        <w:rPr>
          <w:sz w:val="28"/>
          <w:szCs w:val="28"/>
        </w:rPr>
        <w:t>при централизованной команд</w:t>
      </w:r>
      <w:r>
        <w:rPr>
          <w:sz w:val="28"/>
          <w:szCs w:val="28"/>
        </w:rPr>
        <w:t>но-административной системе. Условия</w:t>
      </w:r>
      <w:r w:rsidR="00B07B04" w:rsidRPr="00B07B04">
        <w:rPr>
          <w:sz w:val="28"/>
          <w:szCs w:val="28"/>
        </w:rPr>
        <w:t xml:space="preserve"> рынка</w:t>
      </w:r>
      <w:r w:rsidR="00B07B0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07B04">
        <w:rPr>
          <w:sz w:val="28"/>
          <w:szCs w:val="28"/>
        </w:rPr>
        <w:t>т</w:t>
      </w:r>
      <w:r>
        <w:rPr>
          <w:sz w:val="28"/>
          <w:szCs w:val="28"/>
        </w:rPr>
        <w:t>авят</w:t>
      </w:r>
      <w:r w:rsidR="00B07B04">
        <w:rPr>
          <w:sz w:val="28"/>
          <w:szCs w:val="28"/>
        </w:rPr>
        <w:t xml:space="preserve"> много новых </w:t>
      </w:r>
      <w:r w:rsidR="00B07B04" w:rsidRPr="00B07B04">
        <w:rPr>
          <w:sz w:val="28"/>
          <w:szCs w:val="28"/>
        </w:rPr>
        <w:t xml:space="preserve">целей и задач, </w:t>
      </w:r>
      <w:r>
        <w:rPr>
          <w:sz w:val="28"/>
          <w:szCs w:val="28"/>
        </w:rPr>
        <w:t xml:space="preserve">которые </w:t>
      </w:r>
      <w:r w:rsidR="00B07B04">
        <w:rPr>
          <w:sz w:val="28"/>
          <w:szCs w:val="28"/>
        </w:rPr>
        <w:t>не</w:t>
      </w:r>
      <w:r>
        <w:rPr>
          <w:sz w:val="28"/>
          <w:szCs w:val="28"/>
        </w:rPr>
        <w:t xml:space="preserve"> были решены</w:t>
      </w:r>
      <w:r w:rsidR="00B07B04">
        <w:rPr>
          <w:sz w:val="28"/>
          <w:szCs w:val="28"/>
        </w:rPr>
        <w:t xml:space="preserve"> ранее организациями </w:t>
      </w:r>
      <w:r w:rsidR="00B07B04" w:rsidRPr="00B07B04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: </w:t>
      </w:r>
      <w:r w:rsidR="00B07B04">
        <w:rPr>
          <w:sz w:val="28"/>
          <w:szCs w:val="28"/>
        </w:rPr>
        <w:t>создаются новые предприятия;</w:t>
      </w:r>
    </w:p>
    <w:p w:rsidR="00C12C04" w:rsidRDefault="00B07B04" w:rsidP="00C12C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2C04"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 w:rsidR="00C12C04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C12C04"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приватизации меняются формы собственности;</w:t>
      </w:r>
    </w:p>
    <w:p w:rsidR="00B07B04" w:rsidRDefault="00C12C04" w:rsidP="00C12C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ведется</w:t>
      </w:r>
      <w:r w:rsidR="00B07B04">
        <w:rPr>
          <w:sz w:val="28"/>
          <w:szCs w:val="28"/>
        </w:rPr>
        <w:t xml:space="preserve"> сотрудничество с новыми </w:t>
      </w:r>
      <w:r>
        <w:rPr>
          <w:sz w:val="28"/>
          <w:szCs w:val="28"/>
        </w:rPr>
        <w:t xml:space="preserve">бизнес - </w:t>
      </w:r>
      <w:r w:rsidR="00B07B04">
        <w:rPr>
          <w:sz w:val="28"/>
          <w:szCs w:val="28"/>
        </w:rPr>
        <w:t>партнерами;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формир</w:t>
      </w:r>
      <w:r w:rsidR="00C12C04">
        <w:rPr>
          <w:sz w:val="28"/>
          <w:szCs w:val="28"/>
        </w:rPr>
        <w:t>уются рыночные механизмы</w:t>
      </w:r>
      <w:r>
        <w:rPr>
          <w:sz w:val="28"/>
          <w:szCs w:val="28"/>
        </w:rPr>
        <w:t xml:space="preserve"> управления.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2C04">
        <w:rPr>
          <w:sz w:val="28"/>
          <w:szCs w:val="28"/>
        </w:rPr>
        <w:t>ыш</w:t>
      </w:r>
      <w:r>
        <w:rPr>
          <w:sz w:val="28"/>
          <w:szCs w:val="28"/>
        </w:rPr>
        <w:t>е</w:t>
      </w:r>
      <w:r w:rsidR="00C12C04">
        <w:rPr>
          <w:sz w:val="28"/>
          <w:szCs w:val="28"/>
        </w:rPr>
        <w:t xml:space="preserve">сказанное </w:t>
      </w:r>
      <w:r>
        <w:rPr>
          <w:sz w:val="28"/>
          <w:szCs w:val="28"/>
        </w:rPr>
        <w:t xml:space="preserve">связано </w:t>
      </w:r>
      <w:r w:rsidRPr="00B07B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необходимостью гибкой систе</w:t>
      </w:r>
      <w:r w:rsidR="00C12C04">
        <w:rPr>
          <w:sz w:val="28"/>
          <w:szCs w:val="28"/>
        </w:rPr>
        <w:t xml:space="preserve">мы управления ее деятельностью, </w:t>
      </w:r>
      <w:r w:rsidRPr="00B07B04">
        <w:rPr>
          <w:sz w:val="28"/>
          <w:szCs w:val="28"/>
        </w:rPr>
        <w:t>максимально</w:t>
      </w:r>
      <w:r w:rsidR="00C12C04">
        <w:rPr>
          <w:sz w:val="28"/>
          <w:szCs w:val="28"/>
        </w:rPr>
        <w:t xml:space="preserve"> адаптированной</w:t>
      </w:r>
      <w:r w:rsidRPr="00B07B04">
        <w:rPr>
          <w:sz w:val="28"/>
          <w:szCs w:val="28"/>
        </w:rPr>
        <w:t xml:space="preserve"> к изменениям в окружающей конкурентной рыночной среде.</w:t>
      </w:r>
    </w:p>
    <w:p w:rsidR="00C12C04" w:rsidRDefault="00B07B04" w:rsidP="00C12C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147F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2C04">
        <w:rPr>
          <w:sz w:val="28"/>
          <w:szCs w:val="28"/>
        </w:rPr>
        <w:t>являясь объектом</w:t>
      </w:r>
      <w:r w:rsidRPr="00B07B04">
        <w:rPr>
          <w:sz w:val="28"/>
          <w:szCs w:val="28"/>
        </w:rPr>
        <w:t xml:space="preserve"> товарно-денежных отношений, обладая экономической и хозяйственной самостоятельностью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и полнос</w:t>
      </w:r>
      <w:r w:rsidR="00C12C04">
        <w:rPr>
          <w:sz w:val="28"/>
          <w:szCs w:val="28"/>
        </w:rPr>
        <w:t xml:space="preserve">тью отвечая за результаты своей </w:t>
      </w:r>
      <w:r w:rsidRPr="00B07B04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российские</w:t>
      </w:r>
      <w:r w:rsidRPr="00B07B04">
        <w:rPr>
          <w:sz w:val="28"/>
          <w:szCs w:val="28"/>
        </w:rPr>
        <w:t xml:space="preserve"> организации обрели все черты полной самостоятельности, </w:t>
      </w:r>
      <w:r w:rsidR="00C12C04">
        <w:rPr>
          <w:sz w:val="28"/>
          <w:szCs w:val="28"/>
        </w:rPr>
        <w:t>которые характерны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для работы в условиях рынка.</w:t>
      </w:r>
    </w:p>
    <w:p w:rsidR="00147FC0" w:rsidRDefault="00C12C04" w:rsidP="00147FC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07B04">
        <w:rPr>
          <w:sz w:val="28"/>
          <w:szCs w:val="28"/>
        </w:rPr>
        <w:t>ольшо</w:t>
      </w:r>
      <w:r w:rsidR="00B07B04" w:rsidRPr="00B07B04">
        <w:rPr>
          <w:sz w:val="28"/>
          <w:szCs w:val="28"/>
        </w:rPr>
        <w:t xml:space="preserve">е значение </w:t>
      </w:r>
      <w:r>
        <w:rPr>
          <w:sz w:val="28"/>
          <w:szCs w:val="28"/>
        </w:rPr>
        <w:t>приобретает решение вопросов, которые связаны</w:t>
      </w:r>
      <w:r w:rsidR="00B07B04" w:rsidRPr="00B07B04">
        <w:rPr>
          <w:sz w:val="28"/>
          <w:szCs w:val="28"/>
        </w:rPr>
        <w:t xml:space="preserve"> с</w:t>
      </w:r>
      <w:r w:rsidR="00B07B04">
        <w:rPr>
          <w:sz w:val="28"/>
          <w:szCs w:val="28"/>
        </w:rPr>
        <w:t xml:space="preserve"> </w:t>
      </w:r>
      <w:r w:rsidR="00B07B04" w:rsidRPr="00B07B04">
        <w:rPr>
          <w:sz w:val="28"/>
          <w:szCs w:val="28"/>
        </w:rPr>
        <w:t>эффективным управлением персоналом, организационной культурой, стратегией,</w:t>
      </w:r>
      <w:r w:rsidR="00B07B04">
        <w:rPr>
          <w:sz w:val="28"/>
          <w:szCs w:val="28"/>
        </w:rPr>
        <w:t xml:space="preserve"> </w:t>
      </w:r>
      <w:r w:rsidR="00B07B04" w:rsidRPr="00B07B04">
        <w:rPr>
          <w:sz w:val="28"/>
          <w:szCs w:val="28"/>
        </w:rPr>
        <w:t>что занимает в новых условиях ключевое положение в ресурсном потенциале и</w:t>
      </w:r>
      <w:r w:rsidR="00B07B04">
        <w:rPr>
          <w:sz w:val="28"/>
          <w:szCs w:val="28"/>
        </w:rPr>
        <w:t xml:space="preserve"> </w:t>
      </w:r>
      <w:r w:rsidR="00B07B04" w:rsidRPr="00B07B04">
        <w:rPr>
          <w:sz w:val="28"/>
          <w:szCs w:val="28"/>
        </w:rPr>
        <w:t>предопределяет успех организации в достижении ее целей.</w:t>
      </w:r>
    </w:p>
    <w:p w:rsidR="00B07B04" w:rsidRDefault="00147FC0" w:rsidP="00147FC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р</w:t>
      </w:r>
      <w:r w:rsidR="00B07B04">
        <w:rPr>
          <w:sz w:val="28"/>
          <w:szCs w:val="28"/>
        </w:rPr>
        <w:t>азвитие</w:t>
      </w:r>
      <w:r>
        <w:rPr>
          <w:sz w:val="28"/>
          <w:szCs w:val="28"/>
        </w:rPr>
        <w:t>м</w:t>
      </w:r>
      <w:r w:rsidR="00B07B04">
        <w:rPr>
          <w:sz w:val="28"/>
          <w:szCs w:val="28"/>
        </w:rPr>
        <w:t xml:space="preserve"> науки менеджмента </w:t>
      </w:r>
      <w:r>
        <w:rPr>
          <w:sz w:val="28"/>
          <w:szCs w:val="28"/>
        </w:rPr>
        <w:t>стали предъявля</w:t>
      </w:r>
      <w:r w:rsidR="00B07B04">
        <w:rPr>
          <w:sz w:val="28"/>
          <w:szCs w:val="28"/>
        </w:rPr>
        <w:t>т</w:t>
      </w:r>
      <w:r>
        <w:rPr>
          <w:sz w:val="28"/>
          <w:szCs w:val="28"/>
        </w:rPr>
        <w:t>ься</w:t>
      </w:r>
      <w:r w:rsidR="00B07B04">
        <w:rPr>
          <w:sz w:val="28"/>
          <w:szCs w:val="28"/>
        </w:rPr>
        <w:t xml:space="preserve"> </w:t>
      </w:r>
      <w:r w:rsidR="00B07B04" w:rsidRPr="00B07B04">
        <w:rPr>
          <w:sz w:val="28"/>
          <w:szCs w:val="28"/>
        </w:rPr>
        <w:t>серьезные требования к изменению оценочной базы управленческих процессов.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lastRenderedPageBreak/>
        <w:t>За короткий срок сп</w:t>
      </w:r>
      <w:r>
        <w:rPr>
          <w:sz w:val="28"/>
          <w:szCs w:val="28"/>
        </w:rPr>
        <w:t xml:space="preserve">ециалисты в этой области должны </w:t>
      </w:r>
      <w:r w:rsidRPr="00B07B04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высокую конкурентоспособность, эффективность и устойчивость своих организаций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на отечественном и ме</w:t>
      </w:r>
      <w:r>
        <w:rPr>
          <w:sz w:val="28"/>
          <w:szCs w:val="28"/>
        </w:rPr>
        <w:t>ждународном рынках. П</w:t>
      </w:r>
      <w:r w:rsidRPr="00B07B04">
        <w:rPr>
          <w:sz w:val="28"/>
          <w:szCs w:val="28"/>
        </w:rPr>
        <w:t>о мере укрепления новых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социальных и экономических отношений в мире роль управления и управленцев</w:t>
      </w:r>
      <w:r>
        <w:rPr>
          <w:sz w:val="28"/>
          <w:szCs w:val="28"/>
        </w:rPr>
        <w:t xml:space="preserve"> будет расти, т. к.</w:t>
      </w:r>
      <w:r w:rsidRPr="00B07B04">
        <w:rPr>
          <w:sz w:val="28"/>
          <w:szCs w:val="28"/>
        </w:rPr>
        <w:t xml:space="preserve"> менеджмент – это мощный двигатель и ускоритель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общественного развития.</w:t>
      </w:r>
    </w:p>
    <w:p w:rsidR="00B07B04" w:rsidRDefault="00147FC0" w:rsidP="00147FC0">
      <w:pPr>
        <w:pStyle w:val="a3"/>
        <w:tabs>
          <w:tab w:val="left" w:pos="3705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07B04" w:rsidRPr="00B07B04" w:rsidRDefault="00B07B04" w:rsidP="00B07B04">
      <w:pPr>
        <w:pStyle w:val="a3"/>
        <w:numPr>
          <w:ilvl w:val="0"/>
          <w:numId w:val="6"/>
        </w:numPr>
        <w:spacing w:line="360" w:lineRule="auto"/>
        <w:contextualSpacing/>
        <w:jc w:val="center"/>
        <w:rPr>
          <w:sz w:val="28"/>
          <w:szCs w:val="28"/>
        </w:rPr>
      </w:pPr>
      <w:r w:rsidRPr="00B07B04">
        <w:rPr>
          <w:b/>
          <w:bCs/>
          <w:sz w:val="28"/>
          <w:szCs w:val="28"/>
        </w:rPr>
        <w:t>Современные концепции менеджмента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B07B04">
        <w:rPr>
          <w:sz w:val="28"/>
          <w:szCs w:val="28"/>
        </w:rPr>
        <w:t>овременной фазе развити</w:t>
      </w:r>
      <w:r>
        <w:rPr>
          <w:sz w:val="28"/>
          <w:szCs w:val="28"/>
        </w:rPr>
        <w:t xml:space="preserve">я науки менеджмента присутствует </w:t>
      </w:r>
      <w:r w:rsidRPr="00B07B04">
        <w:rPr>
          <w:sz w:val="28"/>
          <w:szCs w:val="28"/>
        </w:rPr>
        <w:t>качественный переход</w:t>
      </w:r>
      <w:r>
        <w:rPr>
          <w:sz w:val="28"/>
          <w:szCs w:val="28"/>
        </w:rPr>
        <w:t xml:space="preserve">, </w:t>
      </w:r>
      <w:r w:rsidRPr="00B07B04">
        <w:rPr>
          <w:sz w:val="28"/>
          <w:szCs w:val="28"/>
        </w:rPr>
        <w:t>от локал</w:t>
      </w:r>
      <w:r>
        <w:rPr>
          <w:sz w:val="28"/>
          <w:szCs w:val="28"/>
        </w:rPr>
        <w:t xml:space="preserve">ьных направлений исследований к </w:t>
      </w:r>
      <w:r w:rsidRPr="00B07B04">
        <w:rPr>
          <w:sz w:val="28"/>
          <w:szCs w:val="28"/>
        </w:rPr>
        <w:t>построению концепций как основы общей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теории менеджмента.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b/>
          <w:bCs/>
          <w:iCs/>
          <w:sz w:val="28"/>
          <w:szCs w:val="28"/>
        </w:rPr>
        <w:t>Концепци</w:t>
      </w:r>
      <w:r>
        <w:rPr>
          <w:b/>
          <w:bCs/>
          <w:iCs/>
          <w:sz w:val="28"/>
          <w:szCs w:val="28"/>
        </w:rPr>
        <w:t xml:space="preserve">ей </w:t>
      </w:r>
      <w:r>
        <w:rPr>
          <w:bCs/>
          <w:iCs/>
          <w:sz w:val="28"/>
          <w:szCs w:val="28"/>
        </w:rPr>
        <w:t xml:space="preserve">называют </w:t>
      </w:r>
      <w:r>
        <w:rPr>
          <w:iCs/>
          <w:sz w:val="28"/>
          <w:szCs w:val="28"/>
        </w:rPr>
        <w:t>систему</w:t>
      </w:r>
      <w:r w:rsidRPr="00B07B04">
        <w:rPr>
          <w:iCs/>
          <w:sz w:val="28"/>
          <w:szCs w:val="28"/>
        </w:rPr>
        <w:t xml:space="preserve"> взглядов на</w:t>
      </w:r>
      <w:r>
        <w:rPr>
          <w:sz w:val="28"/>
          <w:szCs w:val="28"/>
        </w:rPr>
        <w:t xml:space="preserve"> </w:t>
      </w:r>
      <w:r w:rsidRPr="00B07B04">
        <w:rPr>
          <w:iCs/>
          <w:sz w:val="28"/>
          <w:szCs w:val="28"/>
        </w:rPr>
        <w:t>определенное явление, способ понимания, толкования определенных явлений,</w:t>
      </w:r>
      <w:r>
        <w:rPr>
          <w:sz w:val="28"/>
          <w:szCs w:val="28"/>
        </w:rPr>
        <w:t xml:space="preserve"> </w:t>
      </w:r>
      <w:r w:rsidRPr="00B07B04">
        <w:rPr>
          <w:iCs/>
          <w:sz w:val="28"/>
          <w:szCs w:val="28"/>
        </w:rPr>
        <w:t xml:space="preserve">процессов, </w:t>
      </w:r>
      <w:r>
        <w:rPr>
          <w:iCs/>
          <w:sz w:val="28"/>
          <w:szCs w:val="28"/>
        </w:rPr>
        <w:t>гла</w:t>
      </w:r>
      <w:r w:rsidRPr="00B07B04">
        <w:rPr>
          <w:iCs/>
          <w:sz w:val="28"/>
          <w:szCs w:val="28"/>
        </w:rPr>
        <w:t>вная идея любой теории.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Концепция - фундамент</w:t>
      </w:r>
      <w:r w:rsidRPr="00B07B04">
        <w:rPr>
          <w:sz w:val="28"/>
          <w:szCs w:val="28"/>
        </w:rPr>
        <w:t xml:space="preserve"> формирования </w:t>
      </w:r>
      <w:r w:rsidRPr="00B07B04">
        <w:rPr>
          <w:iCs/>
          <w:sz w:val="28"/>
          <w:szCs w:val="28"/>
        </w:rPr>
        <w:t>научного подхода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синтеза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определенных взаимосвязанных научных взглядов, методов исследований, способов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экспериментов и толкования о</w:t>
      </w:r>
      <w:r>
        <w:rPr>
          <w:sz w:val="28"/>
          <w:szCs w:val="28"/>
        </w:rPr>
        <w:t>бъективных явлений и процессов. К</w:t>
      </w:r>
      <w:r w:rsidRPr="00B07B04">
        <w:rPr>
          <w:sz w:val="28"/>
          <w:szCs w:val="28"/>
        </w:rPr>
        <w:t>онцепции 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науке менеджмента стали основой выделения ведущих научных подходов в</w:t>
      </w:r>
      <w:r>
        <w:rPr>
          <w:sz w:val="28"/>
          <w:szCs w:val="28"/>
        </w:rPr>
        <w:t xml:space="preserve"> теории менеджмента: </w:t>
      </w:r>
      <w:r w:rsidRPr="00B07B04">
        <w:rPr>
          <w:sz w:val="28"/>
          <w:szCs w:val="28"/>
        </w:rPr>
        <w:t>процессного, системного и ситуационного.</w:t>
      </w:r>
    </w:p>
    <w:p w:rsidR="00B07B04" w:rsidRDefault="00B07B04" w:rsidP="00B07B04">
      <w:pPr>
        <w:pStyle w:val="a3"/>
        <w:tabs>
          <w:tab w:val="left" w:pos="3420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07B04" w:rsidRDefault="00B07B04" w:rsidP="00B07B04">
      <w:pPr>
        <w:pStyle w:val="a3"/>
        <w:numPr>
          <w:ilvl w:val="0"/>
          <w:numId w:val="6"/>
        </w:numPr>
        <w:spacing w:line="360" w:lineRule="auto"/>
        <w:contextualSpacing/>
        <w:jc w:val="center"/>
        <w:rPr>
          <w:sz w:val="28"/>
          <w:szCs w:val="28"/>
        </w:rPr>
      </w:pPr>
      <w:r w:rsidRPr="00B07B04">
        <w:rPr>
          <w:b/>
          <w:bCs/>
          <w:sz w:val="28"/>
          <w:szCs w:val="28"/>
        </w:rPr>
        <w:t>Процессный подход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подход определяет управление процессом, где деятельность </w:t>
      </w:r>
      <w:r w:rsidRPr="00B07B04">
        <w:rPr>
          <w:sz w:val="28"/>
          <w:szCs w:val="28"/>
        </w:rPr>
        <w:t>направлена на достижение</w:t>
      </w:r>
      <w:r>
        <w:rPr>
          <w:sz w:val="28"/>
          <w:szCs w:val="28"/>
        </w:rPr>
        <w:t xml:space="preserve"> целей организации, рассматривается как сумма</w:t>
      </w:r>
      <w:r w:rsidRPr="00B07B04">
        <w:rPr>
          <w:sz w:val="28"/>
          <w:szCs w:val="28"/>
        </w:rPr>
        <w:t xml:space="preserve"> вз</w:t>
      </w:r>
      <w:r>
        <w:rPr>
          <w:sz w:val="28"/>
          <w:szCs w:val="28"/>
        </w:rPr>
        <w:t>аимосвязанных действий – функции</w:t>
      </w:r>
      <w:r w:rsidRPr="00B07B04">
        <w:rPr>
          <w:sz w:val="28"/>
          <w:szCs w:val="28"/>
        </w:rPr>
        <w:t xml:space="preserve"> управления, а каждую из функций как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комплекс однородных (элементарных) действий, операций, процедур.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 xml:space="preserve">Проблема функций </w:t>
      </w:r>
      <w:r>
        <w:rPr>
          <w:sz w:val="28"/>
          <w:szCs w:val="28"/>
        </w:rPr>
        <w:t>менеджмента требует отдельного внима</w:t>
      </w:r>
      <w:r w:rsidRPr="00B07B04">
        <w:rPr>
          <w:sz w:val="28"/>
          <w:szCs w:val="28"/>
        </w:rPr>
        <w:t>ния, по</w:t>
      </w:r>
      <w:r>
        <w:rPr>
          <w:sz w:val="28"/>
          <w:szCs w:val="28"/>
        </w:rPr>
        <w:t xml:space="preserve">тому как </w:t>
      </w:r>
      <w:r w:rsidRPr="00B07B04">
        <w:rPr>
          <w:sz w:val="28"/>
          <w:szCs w:val="28"/>
        </w:rPr>
        <w:t xml:space="preserve">не существует общепризнанного их перечня, </w:t>
      </w:r>
      <w:r>
        <w:rPr>
          <w:sz w:val="28"/>
          <w:szCs w:val="28"/>
        </w:rPr>
        <w:t xml:space="preserve">в то время как </w:t>
      </w:r>
      <w:r w:rsidRPr="00B07B04">
        <w:rPr>
          <w:sz w:val="28"/>
          <w:szCs w:val="28"/>
        </w:rPr>
        <w:t>разные авторы называют от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четырех до пятнадцати функций.</w:t>
      </w:r>
    </w:p>
    <w:p w:rsidR="00147FC0" w:rsidRDefault="00147FC0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47FC0" w:rsidRPr="00B07B04" w:rsidRDefault="00147FC0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07B04" w:rsidRDefault="00B07B04" w:rsidP="00B07B04">
      <w:pPr>
        <w:pStyle w:val="a3"/>
        <w:numPr>
          <w:ilvl w:val="0"/>
          <w:numId w:val="6"/>
        </w:numPr>
        <w:spacing w:line="360" w:lineRule="auto"/>
        <w:contextualSpacing/>
        <w:jc w:val="center"/>
        <w:rPr>
          <w:sz w:val="28"/>
          <w:szCs w:val="28"/>
        </w:rPr>
      </w:pPr>
      <w:r w:rsidRPr="00B07B04">
        <w:rPr>
          <w:b/>
          <w:bCs/>
          <w:sz w:val="28"/>
          <w:szCs w:val="28"/>
        </w:rPr>
        <w:lastRenderedPageBreak/>
        <w:t>Системный подход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Приведенный подход т</w:t>
      </w:r>
      <w:r w:rsidRPr="00B07B04">
        <w:rPr>
          <w:sz w:val="28"/>
          <w:szCs w:val="28"/>
        </w:rPr>
        <w:t>рактует организацию как совокупность взаимосвязанных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элементов</w:t>
      </w:r>
      <w:r>
        <w:rPr>
          <w:sz w:val="28"/>
          <w:szCs w:val="28"/>
        </w:rPr>
        <w:t>, которые ориентированы</w:t>
      </w:r>
      <w:r w:rsidRPr="00B07B04">
        <w:rPr>
          <w:sz w:val="28"/>
          <w:szCs w:val="28"/>
        </w:rPr>
        <w:t xml:space="preserve"> на достижение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разнообразных целей в условиях изменяющейся внешней среды.</w:t>
      </w:r>
      <w:r>
        <w:rPr>
          <w:sz w:val="28"/>
          <w:szCs w:val="28"/>
        </w:rPr>
        <w:t xml:space="preserve"> О</w:t>
      </w:r>
      <w:r w:rsidRPr="00B07B04">
        <w:rPr>
          <w:sz w:val="28"/>
          <w:szCs w:val="28"/>
        </w:rPr>
        <w:t>сновы</w:t>
      </w:r>
      <w:r>
        <w:rPr>
          <w:sz w:val="28"/>
          <w:szCs w:val="28"/>
        </w:rPr>
        <w:t xml:space="preserve"> системного подхода </w:t>
      </w:r>
      <w:r w:rsidRPr="00B07B04">
        <w:rPr>
          <w:sz w:val="28"/>
          <w:szCs w:val="28"/>
        </w:rPr>
        <w:t>сформулировал американский учен</w:t>
      </w:r>
      <w:r>
        <w:rPr>
          <w:sz w:val="28"/>
          <w:szCs w:val="28"/>
        </w:rPr>
        <w:t xml:space="preserve">ый Честер Бернард (1886 - 1961) в книге </w:t>
      </w:r>
      <w:r w:rsidRPr="00B07B04">
        <w:rPr>
          <w:sz w:val="28"/>
          <w:szCs w:val="28"/>
        </w:rPr>
        <w:t>«Функции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администратора» (1938). </w:t>
      </w:r>
      <w:r>
        <w:rPr>
          <w:sz w:val="28"/>
          <w:szCs w:val="28"/>
        </w:rPr>
        <w:t>Н</w:t>
      </w:r>
      <w:r w:rsidRPr="00B07B04">
        <w:rPr>
          <w:sz w:val="28"/>
          <w:szCs w:val="28"/>
        </w:rPr>
        <w:t>о он использовал не математический, а понятийный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аппарат. С</w:t>
      </w:r>
      <w:r>
        <w:rPr>
          <w:sz w:val="28"/>
          <w:szCs w:val="28"/>
        </w:rPr>
        <w:t>овременная трактовка</w:t>
      </w:r>
      <w:r w:rsidRPr="00B07B0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системного</w:t>
      </w:r>
      <w:r w:rsidRPr="00B07B04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а </w:t>
      </w:r>
      <w:r w:rsidRPr="00B07B04">
        <w:rPr>
          <w:sz w:val="28"/>
          <w:szCs w:val="28"/>
        </w:rPr>
        <w:t>сформировал</w:t>
      </w:r>
      <w:r>
        <w:rPr>
          <w:sz w:val="28"/>
          <w:szCs w:val="28"/>
        </w:rPr>
        <w:t>ась</w:t>
      </w:r>
      <w:r w:rsidRPr="00B07B04">
        <w:rPr>
          <w:sz w:val="28"/>
          <w:szCs w:val="28"/>
        </w:rPr>
        <w:t xml:space="preserve"> в начале 60-х</w:t>
      </w:r>
      <w:r>
        <w:rPr>
          <w:sz w:val="28"/>
          <w:szCs w:val="28"/>
        </w:rPr>
        <w:t xml:space="preserve"> годов XX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., т</w:t>
      </w:r>
      <w:r w:rsidRPr="00B07B04">
        <w:rPr>
          <w:sz w:val="28"/>
          <w:szCs w:val="28"/>
        </w:rPr>
        <w:t>огда</w:t>
      </w:r>
      <w:r>
        <w:rPr>
          <w:sz w:val="28"/>
          <w:szCs w:val="28"/>
        </w:rPr>
        <w:t xml:space="preserve"> -</w:t>
      </w:r>
      <w:r w:rsidRPr="00B07B04">
        <w:rPr>
          <w:sz w:val="28"/>
          <w:szCs w:val="28"/>
        </w:rPr>
        <w:t xml:space="preserve"> </w:t>
      </w:r>
      <w:proofErr w:type="gramStart"/>
      <w:r w:rsidRPr="00B07B04">
        <w:rPr>
          <w:sz w:val="28"/>
          <w:szCs w:val="28"/>
        </w:rPr>
        <w:t>в</w:t>
      </w:r>
      <w:proofErr w:type="gramEnd"/>
      <w:r w:rsidRPr="00B07B04">
        <w:rPr>
          <w:sz w:val="28"/>
          <w:szCs w:val="28"/>
        </w:rPr>
        <w:t xml:space="preserve"> теории управления начали применять методы прикладной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математики.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является общим способом мышления и подхода касаем</w:t>
      </w:r>
      <w:r w:rsidRPr="00B07B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организации и управления. </w:t>
      </w:r>
      <w:r>
        <w:rPr>
          <w:sz w:val="28"/>
          <w:szCs w:val="28"/>
        </w:rPr>
        <w:t>Основа</w:t>
      </w:r>
      <w:r w:rsidRPr="00B07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подхода – это </w:t>
      </w:r>
      <w:r w:rsidRPr="00B07B04">
        <w:rPr>
          <w:sz w:val="28"/>
          <w:szCs w:val="28"/>
        </w:rPr>
        <w:t>трактовка системы как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определенной целостности взаимосвязанных элементов, каждый из которых вносит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свой вклад в характеристику целого. Составляющие такой системы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взаимо</w:t>
      </w:r>
      <w:r>
        <w:rPr>
          <w:sz w:val="28"/>
          <w:szCs w:val="28"/>
        </w:rPr>
        <w:t>с</w:t>
      </w:r>
      <w:r w:rsidRPr="00B07B04">
        <w:rPr>
          <w:sz w:val="28"/>
          <w:szCs w:val="28"/>
        </w:rPr>
        <w:t>в</w:t>
      </w:r>
      <w:r>
        <w:rPr>
          <w:sz w:val="28"/>
          <w:szCs w:val="28"/>
        </w:rPr>
        <w:t>язаны</w:t>
      </w:r>
      <w:r w:rsidRPr="00B07B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Когда </w:t>
      </w:r>
      <w:r w:rsidRPr="00B07B04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ует одна из составляющих, система не </w:t>
      </w:r>
      <w:r w:rsidRPr="00B07B04">
        <w:rPr>
          <w:sz w:val="28"/>
          <w:szCs w:val="28"/>
        </w:rPr>
        <w:t>будет работать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или будет работать неправильно.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</w:t>
      </w:r>
      <w:r w:rsidRPr="00B07B04">
        <w:rPr>
          <w:sz w:val="28"/>
          <w:szCs w:val="28"/>
        </w:rPr>
        <w:t>ая производственно-хоз</w:t>
      </w:r>
      <w:r>
        <w:rPr>
          <w:sz w:val="28"/>
          <w:szCs w:val="28"/>
        </w:rPr>
        <w:t xml:space="preserve">яйственная организация является </w:t>
      </w:r>
      <w:r w:rsidRPr="00B07B04">
        <w:rPr>
          <w:sz w:val="28"/>
          <w:szCs w:val="28"/>
        </w:rPr>
        <w:t xml:space="preserve">системой, </w:t>
      </w:r>
      <w:r>
        <w:rPr>
          <w:sz w:val="28"/>
          <w:szCs w:val="28"/>
        </w:rPr>
        <w:t xml:space="preserve">которая создана </w:t>
      </w:r>
      <w:r w:rsidRPr="00B07B04">
        <w:rPr>
          <w:sz w:val="28"/>
          <w:szCs w:val="28"/>
        </w:rPr>
        <w:t>из людей (социальный компонент), капитала (экономический компонент) и</w:t>
      </w:r>
      <w:r>
        <w:rPr>
          <w:sz w:val="28"/>
          <w:szCs w:val="28"/>
        </w:rPr>
        <w:t xml:space="preserve"> техники. Эти </w:t>
      </w:r>
      <w:r w:rsidRPr="00B07B04">
        <w:rPr>
          <w:sz w:val="28"/>
          <w:szCs w:val="28"/>
        </w:rPr>
        <w:t xml:space="preserve">компоненты </w:t>
      </w:r>
      <w:r>
        <w:rPr>
          <w:sz w:val="28"/>
          <w:szCs w:val="28"/>
        </w:rPr>
        <w:t xml:space="preserve">используются </w:t>
      </w:r>
      <w:r w:rsidRPr="00B07B04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для выполнения определенной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работы</w:t>
      </w:r>
      <w:r>
        <w:rPr>
          <w:sz w:val="28"/>
          <w:szCs w:val="28"/>
        </w:rPr>
        <w:t>, достижения цели. П</w:t>
      </w:r>
      <w:r w:rsidRPr="00B07B04">
        <w:rPr>
          <w:sz w:val="28"/>
          <w:szCs w:val="28"/>
        </w:rPr>
        <w:t>оследователи системного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</w:t>
      </w:r>
      <w:r>
        <w:rPr>
          <w:sz w:val="28"/>
          <w:szCs w:val="28"/>
        </w:rPr>
        <w:t xml:space="preserve">одхода считают, что организации – это </w:t>
      </w:r>
      <w:proofErr w:type="spellStart"/>
      <w:r>
        <w:rPr>
          <w:sz w:val="28"/>
          <w:szCs w:val="28"/>
        </w:rPr>
        <w:t>социотехническ</w:t>
      </w:r>
      <w:r w:rsidRPr="00B07B0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системы</w:t>
      </w:r>
      <w:r w:rsidRPr="00B07B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В таких система</w:t>
      </w:r>
      <w:r>
        <w:rPr>
          <w:sz w:val="28"/>
          <w:szCs w:val="28"/>
        </w:rPr>
        <w:t>х выделяют</w:t>
      </w:r>
      <w:r w:rsidRPr="00B07B0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омплексы однородных элементов - </w:t>
      </w:r>
      <w:r w:rsidRPr="00B07B04">
        <w:rPr>
          <w:sz w:val="28"/>
          <w:szCs w:val="28"/>
        </w:rPr>
        <w:t>подсистемы.</w:t>
      </w:r>
      <w:r>
        <w:rPr>
          <w:sz w:val="28"/>
          <w:szCs w:val="28"/>
        </w:rPr>
        <w:t xml:space="preserve"> Подсистема</w:t>
      </w:r>
      <w:r w:rsidRPr="00B07B04">
        <w:rPr>
          <w:sz w:val="28"/>
          <w:szCs w:val="28"/>
        </w:rPr>
        <w:t xml:space="preserve"> имеет большое значение для управления, поскольку дает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возможность создавать внутри системы управления необходимые структурные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подразделения: отделы, секторы, бюро, участки и т.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д.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Фундаментальные понятия сист</w:t>
      </w:r>
      <w:r>
        <w:rPr>
          <w:sz w:val="28"/>
          <w:szCs w:val="28"/>
        </w:rPr>
        <w:t xml:space="preserve">емного подхода являются основой </w:t>
      </w:r>
      <w:r w:rsidRPr="00B07B04">
        <w:rPr>
          <w:sz w:val="28"/>
          <w:szCs w:val="28"/>
        </w:rPr>
        <w:t>применения научного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метода</w:t>
      </w:r>
      <w:r>
        <w:rPr>
          <w:sz w:val="28"/>
          <w:szCs w:val="28"/>
        </w:rPr>
        <w:t>,</w:t>
      </w:r>
      <w:r w:rsidRPr="00B07B04">
        <w:rPr>
          <w:sz w:val="28"/>
          <w:szCs w:val="28"/>
        </w:rPr>
        <w:t xml:space="preserve"> исследования систем управления. </w:t>
      </w:r>
      <w:r>
        <w:rPr>
          <w:sz w:val="28"/>
          <w:szCs w:val="28"/>
        </w:rPr>
        <w:t>В этом</w:t>
      </w:r>
      <w:r w:rsidRPr="00B07B04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е</w:t>
      </w:r>
      <w:r w:rsidRPr="00B07B04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подразуме</w:t>
      </w:r>
      <w:r w:rsidRPr="00B07B04">
        <w:rPr>
          <w:sz w:val="28"/>
          <w:szCs w:val="28"/>
        </w:rPr>
        <w:t>вает</w:t>
      </w:r>
      <w:r>
        <w:rPr>
          <w:sz w:val="28"/>
          <w:szCs w:val="28"/>
        </w:rPr>
        <w:t>ся</w:t>
      </w:r>
      <w:r w:rsidRPr="00B07B04">
        <w:rPr>
          <w:sz w:val="28"/>
          <w:szCs w:val="28"/>
        </w:rPr>
        <w:t xml:space="preserve"> три этапа: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наблюдение, формулирование гип</w:t>
      </w:r>
      <w:r>
        <w:rPr>
          <w:sz w:val="28"/>
          <w:szCs w:val="28"/>
        </w:rPr>
        <w:t xml:space="preserve">отезы и верификацию. Первые два, применяются </w:t>
      </w:r>
      <w:r w:rsidRPr="00B07B04">
        <w:rPr>
          <w:sz w:val="28"/>
          <w:szCs w:val="28"/>
        </w:rPr>
        <w:t>школами в</w:t>
      </w:r>
      <w:r>
        <w:rPr>
          <w:sz w:val="28"/>
          <w:szCs w:val="28"/>
        </w:rPr>
        <w:t xml:space="preserve"> научном менеджменте, </w:t>
      </w:r>
      <w:r w:rsidRPr="00B07B04">
        <w:rPr>
          <w:sz w:val="28"/>
          <w:szCs w:val="28"/>
        </w:rPr>
        <w:t xml:space="preserve">этап </w:t>
      </w:r>
      <w:r w:rsidRPr="00B07B04">
        <w:rPr>
          <w:i/>
          <w:iCs/>
          <w:sz w:val="28"/>
          <w:szCs w:val="28"/>
        </w:rPr>
        <w:t>верификации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– устан</w:t>
      </w:r>
      <w:r>
        <w:rPr>
          <w:sz w:val="28"/>
          <w:szCs w:val="28"/>
        </w:rPr>
        <w:t>овление достоверности – присущ</w:t>
      </w:r>
      <w:r w:rsidRPr="00B07B04">
        <w:rPr>
          <w:sz w:val="28"/>
          <w:szCs w:val="28"/>
        </w:rPr>
        <w:t xml:space="preserve"> системному подходу.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lastRenderedPageBreak/>
        <w:t>Верификацию осуществляют на к</w:t>
      </w:r>
      <w:r>
        <w:rPr>
          <w:sz w:val="28"/>
          <w:szCs w:val="28"/>
        </w:rPr>
        <w:t xml:space="preserve">онкретной модели управленческой системы, </w:t>
      </w:r>
      <w:r w:rsidRPr="00B07B04">
        <w:rPr>
          <w:sz w:val="28"/>
          <w:szCs w:val="28"/>
        </w:rPr>
        <w:t>в компьютерном варианте. Модель системы управления дает возможность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качественно определить параметры ее экономического развития, которые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непосредственно реагируют на управ</w:t>
      </w:r>
      <w:r>
        <w:rPr>
          <w:sz w:val="28"/>
          <w:szCs w:val="28"/>
        </w:rPr>
        <w:t>ленческое влияние, способы их и</w:t>
      </w:r>
      <w:r w:rsidRPr="00B07B04">
        <w:rPr>
          <w:sz w:val="28"/>
          <w:szCs w:val="28"/>
        </w:rPr>
        <w:t>зменения,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отвечаю</w:t>
      </w:r>
      <w:r>
        <w:rPr>
          <w:sz w:val="28"/>
          <w:szCs w:val="28"/>
        </w:rPr>
        <w:t>щие</w:t>
      </w:r>
      <w:r w:rsidRPr="00B07B04">
        <w:rPr>
          <w:sz w:val="28"/>
          <w:szCs w:val="28"/>
        </w:rPr>
        <w:t xml:space="preserve"> целям </w:t>
      </w:r>
      <w:proofErr w:type="spellStart"/>
      <w:r w:rsidRPr="00B07B04">
        <w:rPr>
          <w:sz w:val="28"/>
          <w:szCs w:val="28"/>
        </w:rPr>
        <w:t>социотехничесеой</w:t>
      </w:r>
      <w:proofErr w:type="spellEnd"/>
      <w:r w:rsidRPr="00B07B04">
        <w:rPr>
          <w:sz w:val="28"/>
          <w:szCs w:val="28"/>
        </w:rPr>
        <w:t xml:space="preserve"> системы, 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также предвидеть последствия принятия того или иного решения.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Сторонники системного по</w:t>
      </w:r>
      <w:r>
        <w:rPr>
          <w:sz w:val="28"/>
          <w:szCs w:val="28"/>
        </w:rPr>
        <w:t xml:space="preserve">дхода часто используют </w:t>
      </w:r>
      <w:r w:rsidRPr="00B07B04">
        <w:rPr>
          <w:sz w:val="28"/>
          <w:szCs w:val="28"/>
        </w:rPr>
        <w:t>аналоговые 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математические модели.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iCs/>
          <w:sz w:val="28"/>
          <w:szCs w:val="28"/>
        </w:rPr>
        <w:t>Аналоговые модели</w:t>
      </w:r>
      <w:r>
        <w:rPr>
          <w:sz w:val="28"/>
          <w:szCs w:val="28"/>
        </w:rPr>
        <w:t xml:space="preserve"> – отображение </w:t>
      </w:r>
      <w:r w:rsidRPr="00B07B04">
        <w:rPr>
          <w:sz w:val="28"/>
          <w:szCs w:val="28"/>
        </w:rPr>
        <w:t>существенных для целей исследования характеристик (свойств, взаимосвязей,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структурных и функциональных параметров). </w:t>
      </w:r>
      <w:r>
        <w:rPr>
          <w:sz w:val="28"/>
          <w:szCs w:val="28"/>
        </w:rPr>
        <w:t>Очень</w:t>
      </w:r>
      <w:r w:rsidRPr="00B07B04">
        <w:rPr>
          <w:sz w:val="28"/>
          <w:szCs w:val="28"/>
        </w:rPr>
        <w:t xml:space="preserve"> часто аналоговую модель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системы управления строят в форме математических зависимостей, </w:t>
      </w:r>
      <w:r>
        <w:rPr>
          <w:sz w:val="28"/>
          <w:szCs w:val="28"/>
        </w:rPr>
        <w:t>которые отображены</w:t>
      </w:r>
      <w:r w:rsidRPr="00B07B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системе уравнений, описывающих ситуативное состояние объекта исследования.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iCs/>
          <w:sz w:val="28"/>
          <w:szCs w:val="28"/>
        </w:rPr>
        <w:t>Математические модели</w:t>
      </w:r>
      <w:r w:rsidRPr="00B07B04">
        <w:rPr>
          <w:sz w:val="28"/>
          <w:szCs w:val="28"/>
        </w:rPr>
        <w:t xml:space="preserve"> строят для описания управленческих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объектов, явлений и процессов методов исследования операций – нового научного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направления в прикладной математике: теории игр, теории управления запасами,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теории очередей, теории оптимального программирования и имитационного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моделирования.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Основной вклад в теори</w:t>
      </w:r>
      <w:r>
        <w:rPr>
          <w:sz w:val="28"/>
          <w:szCs w:val="28"/>
        </w:rPr>
        <w:t xml:space="preserve">ю математического моделирования </w:t>
      </w:r>
      <w:proofErr w:type="gramStart"/>
      <w:r w:rsidRPr="00B07B04">
        <w:rPr>
          <w:sz w:val="28"/>
          <w:szCs w:val="28"/>
        </w:rPr>
        <w:t>экономических процессов</w:t>
      </w:r>
      <w:proofErr w:type="gramEnd"/>
      <w:r>
        <w:rPr>
          <w:sz w:val="28"/>
          <w:szCs w:val="28"/>
        </w:rPr>
        <w:t xml:space="preserve">, </w:t>
      </w:r>
      <w:r w:rsidRPr="00B07B04">
        <w:rPr>
          <w:sz w:val="28"/>
          <w:szCs w:val="28"/>
        </w:rPr>
        <w:t xml:space="preserve">внесли американский математик Джон </w:t>
      </w:r>
      <w:proofErr w:type="spellStart"/>
      <w:r w:rsidRPr="00B07B04">
        <w:rPr>
          <w:sz w:val="28"/>
          <w:szCs w:val="28"/>
        </w:rPr>
        <w:t>Непман</w:t>
      </w:r>
      <w:proofErr w:type="spellEnd"/>
      <w:r w:rsidRPr="00B07B04">
        <w:rPr>
          <w:sz w:val="28"/>
          <w:szCs w:val="28"/>
        </w:rPr>
        <w:t xml:space="preserve"> (1903 - 1957), </w:t>
      </w:r>
      <w:r>
        <w:rPr>
          <w:sz w:val="28"/>
          <w:szCs w:val="28"/>
        </w:rPr>
        <w:t xml:space="preserve">экономисты Василий </w:t>
      </w:r>
      <w:proofErr w:type="spellStart"/>
      <w:r>
        <w:rPr>
          <w:sz w:val="28"/>
          <w:szCs w:val="28"/>
        </w:rPr>
        <w:t>Леонтьв</w:t>
      </w:r>
      <w:proofErr w:type="spellEnd"/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и Рассел </w:t>
      </w:r>
      <w:proofErr w:type="spellStart"/>
      <w:r w:rsidRPr="00B07B04">
        <w:rPr>
          <w:sz w:val="28"/>
          <w:szCs w:val="28"/>
        </w:rPr>
        <w:t>Акофф</w:t>
      </w:r>
      <w:proofErr w:type="spellEnd"/>
      <w:r w:rsidRPr="00B07B04">
        <w:rPr>
          <w:sz w:val="28"/>
          <w:szCs w:val="28"/>
        </w:rPr>
        <w:t>, советские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ученые: математик и экономист Леон Конторович, математик Виктор</w:t>
      </w:r>
      <w:r>
        <w:rPr>
          <w:sz w:val="28"/>
          <w:szCs w:val="28"/>
        </w:rPr>
        <w:t xml:space="preserve"> Глушков (1923 - 1982), </w:t>
      </w:r>
      <w:r w:rsidRPr="00B07B04">
        <w:rPr>
          <w:sz w:val="28"/>
          <w:szCs w:val="28"/>
        </w:rPr>
        <w:t xml:space="preserve">австрийский биолог Людвиг </w:t>
      </w:r>
      <w:proofErr w:type="spellStart"/>
      <w:r w:rsidRPr="00B07B04">
        <w:rPr>
          <w:sz w:val="28"/>
          <w:szCs w:val="28"/>
        </w:rPr>
        <w:t>Берталанфи</w:t>
      </w:r>
      <w:proofErr w:type="spellEnd"/>
      <w:r w:rsidRPr="00B07B04">
        <w:rPr>
          <w:sz w:val="28"/>
          <w:szCs w:val="28"/>
        </w:rPr>
        <w:t xml:space="preserve"> (1901 - 1972).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Процессному</w:t>
      </w:r>
      <w:r w:rsidRPr="00B07B04">
        <w:rPr>
          <w:sz w:val="28"/>
          <w:szCs w:val="28"/>
        </w:rPr>
        <w:t xml:space="preserve"> и системн</w:t>
      </w:r>
      <w:r>
        <w:rPr>
          <w:sz w:val="28"/>
          <w:szCs w:val="28"/>
        </w:rPr>
        <w:t xml:space="preserve">ому подходам характерны попытки </w:t>
      </w:r>
      <w:r w:rsidRPr="00B07B04">
        <w:rPr>
          <w:sz w:val="28"/>
          <w:szCs w:val="28"/>
        </w:rPr>
        <w:t>определить принципы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реализации функций управления как научного </w:t>
      </w:r>
      <w:r>
        <w:rPr>
          <w:sz w:val="28"/>
          <w:szCs w:val="28"/>
        </w:rPr>
        <w:t xml:space="preserve">компонента процесса управления. В </w:t>
      </w:r>
      <w:r w:rsidRPr="00B07B04">
        <w:rPr>
          <w:sz w:val="28"/>
          <w:szCs w:val="28"/>
        </w:rPr>
        <w:t>практике эти принципы рассматривают</w:t>
      </w:r>
      <w:r>
        <w:rPr>
          <w:sz w:val="28"/>
          <w:szCs w:val="28"/>
        </w:rPr>
        <w:t>ся</w:t>
      </w:r>
      <w:r w:rsidRPr="00B07B04">
        <w:rPr>
          <w:sz w:val="28"/>
          <w:szCs w:val="28"/>
        </w:rPr>
        <w:t xml:space="preserve"> как искусство, которым может овладеть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менеджер на основе собственного опыта, проб и ошибок.</w:t>
      </w:r>
    </w:p>
    <w:p w:rsidR="00B07B04" w:rsidRDefault="00B07B04" w:rsidP="00B07B04">
      <w:pPr>
        <w:pStyle w:val="a3"/>
        <w:numPr>
          <w:ilvl w:val="0"/>
          <w:numId w:val="6"/>
        </w:num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B07B04">
        <w:rPr>
          <w:b/>
          <w:bCs/>
          <w:sz w:val="28"/>
          <w:szCs w:val="28"/>
        </w:rPr>
        <w:lastRenderedPageBreak/>
        <w:t>Ситуативный подход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ситуативном подходе </w:t>
      </w:r>
      <w:r w:rsidRPr="00B07B04">
        <w:rPr>
          <w:sz w:val="28"/>
          <w:szCs w:val="28"/>
        </w:rPr>
        <w:t>выбор и применение методов управления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зависит от ситуации. С</w:t>
      </w:r>
      <w:r w:rsidRPr="00B07B04">
        <w:rPr>
          <w:sz w:val="28"/>
          <w:szCs w:val="28"/>
        </w:rPr>
        <w:t>торонники</w:t>
      </w:r>
      <w:r>
        <w:rPr>
          <w:sz w:val="28"/>
          <w:szCs w:val="28"/>
        </w:rPr>
        <w:t xml:space="preserve"> этого подхода видят главную задачу </w:t>
      </w:r>
      <w:r w:rsidRPr="00B07B04">
        <w:rPr>
          <w:sz w:val="28"/>
          <w:szCs w:val="28"/>
        </w:rPr>
        <w:t>в обучении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ме</w:t>
      </w:r>
      <w:r>
        <w:rPr>
          <w:sz w:val="28"/>
          <w:szCs w:val="28"/>
        </w:rPr>
        <w:t xml:space="preserve">неджеров ситуативному мышлению, </w:t>
      </w:r>
      <w:r w:rsidRPr="00B07B04">
        <w:rPr>
          <w:sz w:val="28"/>
          <w:szCs w:val="28"/>
        </w:rPr>
        <w:t>умению правильно оценивать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07B04">
        <w:rPr>
          <w:sz w:val="28"/>
          <w:szCs w:val="28"/>
        </w:rPr>
        <w:t>управленческо-производственные</w:t>
      </w:r>
      <w:proofErr w:type="spellEnd"/>
      <w:r>
        <w:rPr>
          <w:sz w:val="28"/>
          <w:szCs w:val="28"/>
        </w:rPr>
        <w:t xml:space="preserve"> ситуации и находить способы их </w:t>
      </w:r>
      <w:r w:rsidRPr="00B07B04">
        <w:rPr>
          <w:sz w:val="28"/>
          <w:szCs w:val="28"/>
        </w:rPr>
        <w:t>разрешения.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Ситуации – это </w:t>
      </w:r>
      <w:r w:rsidRPr="00B07B04">
        <w:rPr>
          <w:sz w:val="28"/>
          <w:szCs w:val="28"/>
        </w:rPr>
        <w:t>совокупност</w:t>
      </w:r>
      <w:r>
        <w:rPr>
          <w:sz w:val="28"/>
          <w:szCs w:val="28"/>
        </w:rPr>
        <w:t xml:space="preserve">ь обстоятельств, влияющие </w:t>
      </w:r>
      <w:r w:rsidRPr="00B07B04">
        <w:rPr>
          <w:sz w:val="28"/>
          <w:szCs w:val="28"/>
        </w:rPr>
        <w:t>на организацию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в определенное время.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Ситуативный подход, оформивший</w:t>
      </w:r>
      <w:r w:rsidRPr="00B07B04">
        <w:rPr>
          <w:sz w:val="28"/>
          <w:szCs w:val="28"/>
        </w:rPr>
        <w:t>ся в конце 60-х годов XX в., не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противоречит концепции классической, </w:t>
      </w:r>
      <w:proofErr w:type="spellStart"/>
      <w:r w:rsidRPr="00B07B04">
        <w:rPr>
          <w:sz w:val="28"/>
          <w:szCs w:val="28"/>
        </w:rPr>
        <w:t>бихевиористской</w:t>
      </w:r>
      <w:proofErr w:type="spellEnd"/>
      <w:r w:rsidRPr="00B07B04">
        <w:rPr>
          <w:sz w:val="28"/>
          <w:szCs w:val="28"/>
        </w:rPr>
        <w:t xml:space="preserve"> школ, системного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подхода, пытаясь интегрировать их разработки как частичные подходы. </w:t>
      </w:r>
      <w:r>
        <w:rPr>
          <w:sz w:val="28"/>
          <w:szCs w:val="28"/>
        </w:rPr>
        <w:t xml:space="preserve">В </w:t>
      </w:r>
      <w:r w:rsidRPr="00B07B04">
        <w:rPr>
          <w:sz w:val="28"/>
          <w:szCs w:val="28"/>
        </w:rPr>
        <w:t>ситуативном мышлении сохраняется</w:t>
      </w:r>
      <w:r>
        <w:rPr>
          <w:sz w:val="28"/>
          <w:szCs w:val="28"/>
        </w:rPr>
        <w:t xml:space="preserve"> концепция процесса управления, </w:t>
      </w:r>
      <w:r w:rsidRPr="00B07B04">
        <w:rPr>
          <w:sz w:val="28"/>
          <w:szCs w:val="28"/>
        </w:rPr>
        <w:t>пр</w:t>
      </w:r>
      <w:r>
        <w:rPr>
          <w:sz w:val="28"/>
          <w:szCs w:val="28"/>
        </w:rPr>
        <w:t>именяемая ко всем организациям. Также,</w:t>
      </w:r>
      <w:r w:rsidRPr="00B07B04">
        <w:rPr>
          <w:sz w:val="28"/>
          <w:szCs w:val="28"/>
        </w:rPr>
        <w:t xml:space="preserve"> ситуативный подход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пред</w:t>
      </w:r>
      <w:r>
        <w:rPr>
          <w:sz w:val="28"/>
          <w:szCs w:val="28"/>
        </w:rPr>
        <w:t xml:space="preserve">полагает </w:t>
      </w:r>
      <w:r w:rsidRPr="00B07B04">
        <w:rPr>
          <w:sz w:val="28"/>
          <w:szCs w:val="28"/>
        </w:rPr>
        <w:t>выбор специфических приемов для достижения цели организации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при определе</w:t>
      </w:r>
      <w:r>
        <w:rPr>
          <w:sz w:val="28"/>
          <w:szCs w:val="28"/>
        </w:rPr>
        <w:t>нных условиях функционирования. К</w:t>
      </w:r>
      <w:r w:rsidRPr="00B07B04">
        <w:rPr>
          <w:sz w:val="28"/>
          <w:szCs w:val="28"/>
        </w:rPr>
        <w:t>аждая организация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д</w:t>
      </w:r>
      <w:r>
        <w:rPr>
          <w:sz w:val="28"/>
          <w:szCs w:val="28"/>
        </w:rPr>
        <w:t xml:space="preserve">олжна иметь структуру, которая </w:t>
      </w:r>
      <w:r w:rsidRPr="00B07B04">
        <w:rPr>
          <w:sz w:val="28"/>
          <w:szCs w:val="28"/>
        </w:rPr>
        <w:t>зависит от ситуации и может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предусматривать большее или меньшее количество уровней управления, большую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или меньшую степень делегирования полномочий.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Практическое применение ситуативного подхода основано на умении менеджера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владеть эффективными средствами профессионального управления, то есть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понимат</w:t>
      </w:r>
      <w:r>
        <w:rPr>
          <w:sz w:val="28"/>
          <w:szCs w:val="28"/>
        </w:rPr>
        <w:t xml:space="preserve">ь сущность процесса управления, </w:t>
      </w:r>
      <w:r w:rsidRPr="00B07B04">
        <w:rPr>
          <w:sz w:val="28"/>
          <w:szCs w:val="28"/>
        </w:rPr>
        <w:t>индивидуального и группового поведения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людей, знать методы планирования и контроля и количественные методы принятия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решений;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предусматривать позитивные и негативные последствия применения той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или иной концепции или ме</w:t>
      </w:r>
      <w:r>
        <w:rPr>
          <w:sz w:val="28"/>
          <w:szCs w:val="28"/>
        </w:rPr>
        <w:t>тодики в определенной ситуации;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правильно понимать и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интерпретировать ситуацию, то есть определять важнейшие факторы и выбирать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наиболее чувствительные элементы, влияние на которые обеспечит наибольший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эффект;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B07B04">
        <w:rPr>
          <w:sz w:val="28"/>
          <w:szCs w:val="28"/>
        </w:rPr>
        <w:t>связывать конкретные приемы с конкретными ситуациями, обеспечивая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достижения цели организации наиболее эффективным путем.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B07B04">
        <w:rPr>
          <w:sz w:val="28"/>
          <w:szCs w:val="28"/>
        </w:rPr>
        <w:lastRenderedPageBreak/>
        <w:t>В экономической литератур</w:t>
      </w:r>
      <w:r>
        <w:rPr>
          <w:sz w:val="28"/>
          <w:szCs w:val="28"/>
        </w:rPr>
        <w:t xml:space="preserve">е иногда ошибочно отождествляют </w:t>
      </w:r>
      <w:r w:rsidRPr="00B07B04">
        <w:rPr>
          <w:sz w:val="28"/>
          <w:szCs w:val="28"/>
        </w:rPr>
        <w:t>ситуативный подход с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методом ситуаций, который применяется в процессе обучения менеджеров. Метод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ситуаций пр</w:t>
      </w:r>
      <w:r>
        <w:rPr>
          <w:sz w:val="28"/>
          <w:szCs w:val="28"/>
        </w:rPr>
        <w:t xml:space="preserve">едусматривает изучение и анализ </w:t>
      </w:r>
      <w:r w:rsidRPr="00B07B04">
        <w:rPr>
          <w:sz w:val="28"/>
          <w:szCs w:val="28"/>
        </w:rPr>
        <w:t>конкретных случаев из практики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управления.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B07B04">
        <w:rPr>
          <w:sz w:val="28"/>
          <w:szCs w:val="28"/>
        </w:rPr>
        <w:t>Совокупность рассмотренных концепций является основой современной теории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менеджмента, которая интегрирует разнообразные направления исследований. Тем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более</w:t>
      </w:r>
      <w:proofErr w:type="gramStart"/>
      <w:r w:rsidRPr="00B07B04">
        <w:rPr>
          <w:sz w:val="28"/>
          <w:szCs w:val="28"/>
        </w:rPr>
        <w:t>,</w:t>
      </w:r>
      <w:proofErr w:type="gramEnd"/>
      <w:r w:rsidRPr="00B07B04">
        <w:rPr>
          <w:sz w:val="28"/>
          <w:szCs w:val="28"/>
        </w:rPr>
        <w:t xml:space="preserve"> что свойственный современности интенсивный обмен информацией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обуславливает взаимную диффузию идей, концепций и методов разных научных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школ. Однако сохраняется определенная региональная специфика научных подходов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и приоритетов в изучении практики эффективного менеджмента, концентрации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исследований, а значит и научных разработок и рекомендаций, традиционных для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определенных регионов.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B07B04">
        <w:rPr>
          <w:sz w:val="28"/>
          <w:szCs w:val="28"/>
        </w:rPr>
        <w:t>В американской науке менеджмента преобладает эмпирический подход, который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объединив исследователей, которые совмещают разработку теории управления с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изучением практики управленческой деятельности на основе синтеза основных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идей классической школы человеческих отношений с целью обобщения и расширения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передового опыта, а также предоставления соответствующих знаний студентам и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менеджерам – практикам.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Один из выдающихся амери</w:t>
      </w:r>
      <w:r>
        <w:rPr>
          <w:sz w:val="28"/>
          <w:szCs w:val="28"/>
        </w:rPr>
        <w:t xml:space="preserve">канских теоретиков современного </w:t>
      </w:r>
      <w:r w:rsidRPr="00B07B04">
        <w:rPr>
          <w:sz w:val="28"/>
          <w:szCs w:val="28"/>
        </w:rPr>
        <w:t>менеджмента,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известный специалист по управленческому консультированию, профессор Питер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07B04">
        <w:rPr>
          <w:sz w:val="28"/>
          <w:szCs w:val="28"/>
        </w:rPr>
        <w:t>Дракер</w:t>
      </w:r>
      <w:proofErr w:type="spellEnd"/>
      <w:r w:rsidRPr="00B07B04">
        <w:rPr>
          <w:sz w:val="28"/>
          <w:szCs w:val="28"/>
        </w:rPr>
        <w:t xml:space="preserve"> создал учение о менеджменте как профессиональной деятельности и о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менеджере как профессионале. Ему приписывают первенство в создании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систематизированного учения и соответствующей учебной дисциплины, что дало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возможность начать широкое изучение менеджмента в учебных заведениях. Его имя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связывают со спасением от краха автомобильной компании «Форд», введением на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фирме «</w:t>
      </w:r>
      <w:proofErr w:type="spellStart"/>
      <w:r w:rsidRPr="00B07B04">
        <w:rPr>
          <w:sz w:val="28"/>
          <w:szCs w:val="28"/>
        </w:rPr>
        <w:t>Дженерал</w:t>
      </w:r>
      <w:proofErr w:type="spellEnd"/>
      <w:r w:rsidRPr="00B07B04">
        <w:rPr>
          <w:sz w:val="28"/>
          <w:szCs w:val="28"/>
        </w:rPr>
        <w:t xml:space="preserve"> Электрик» децентрализованной системы управления, с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послевоенным ростом японской экономики, многими другими практическими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воплощениями управленческих идей.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B07B04">
        <w:rPr>
          <w:sz w:val="28"/>
          <w:szCs w:val="28"/>
        </w:rPr>
        <w:lastRenderedPageBreak/>
        <w:t xml:space="preserve">Наиболее известным теоретическим положением П. </w:t>
      </w:r>
      <w:proofErr w:type="spellStart"/>
      <w:r w:rsidRPr="00B07B04">
        <w:rPr>
          <w:sz w:val="28"/>
          <w:szCs w:val="28"/>
        </w:rPr>
        <w:t>Дракера</w:t>
      </w:r>
      <w:proofErr w:type="spellEnd"/>
      <w:r w:rsidRPr="00B07B04">
        <w:rPr>
          <w:sz w:val="28"/>
          <w:szCs w:val="28"/>
        </w:rPr>
        <w:t xml:space="preserve"> является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сформулированная в 50-е годы XX </w:t>
      </w:r>
      <w:proofErr w:type="gramStart"/>
      <w:r w:rsidRPr="00B07B04">
        <w:rPr>
          <w:sz w:val="28"/>
          <w:szCs w:val="28"/>
        </w:rPr>
        <w:t>в</w:t>
      </w:r>
      <w:proofErr w:type="gramEnd"/>
      <w:r w:rsidRPr="00B07B04">
        <w:rPr>
          <w:sz w:val="28"/>
          <w:szCs w:val="28"/>
        </w:rPr>
        <w:t xml:space="preserve">. </w:t>
      </w:r>
      <w:proofErr w:type="gramStart"/>
      <w:r w:rsidRPr="00B07B04">
        <w:rPr>
          <w:sz w:val="28"/>
          <w:szCs w:val="28"/>
        </w:rPr>
        <w:t>концепция</w:t>
      </w:r>
      <w:proofErr w:type="gramEnd"/>
      <w:r w:rsidRPr="00B07B04">
        <w:rPr>
          <w:sz w:val="28"/>
          <w:szCs w:val="28"/>
        </w:rPr>
        <w:t xml:space="preserve"> управления по целям, которая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совершила революцию в мировой управленческой мысли. Ее идея состояла в том,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что управление должно начинаться с выработки целей, а уже потом переходить к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формированию функций, системы взаимодействия и процессу управления. Наиболее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существенные элементы концепции: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07B04">
        <w:rPr>
          <w:sz w:val="28"/>
          <w:szCs w:val="28"/>
        </w:rPr>
        <w:t>формирование четких и сжатых общих целей;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07B04">
        <w:rPr>
          <w:sz w:val="28"/>
          <w:szCs w:val="28"/>
        </w:rPr>
        <w:t>участие в процессе разработки целей всех, кто будет работать в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рамках этой системы;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07B04">
        <w:rPr>
          <w:sz w:val="28"/>
          <w:szCs w:val="28"/>
        </w:rPr>
        <w:t>оценка эффективности на основе результатов.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B07B04">
        <w:rPr>
          <w:sz w:val="28"/>
          <w:szCs w:val="28"/>
        </w:rPr>
        <w:t xml:space="preserve">П. </w:t>
      </w:r>
      <w:proofErr w:type="spellStart"/>
      <w:r w:rsidRPr="00B07B04">
        <w:rPr>
          <w:sz w:val="28"/>
          <w:szCs w:val="28"/>
        </w:rPr>
        <w:t>Дракер</w:t>
      </w:r>
      <w:proofErr w:type="spellEnd"/>
      <w:r w:rsidRPr="00B07B04">
        <w:rPr>
          <w:sz w:val="28"/>
          <w:szCs w:val="28"/>
        </w:rPr>
        <w:t xml:space="preserve"> критически относится к идеям школы человеческих отношений, называя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их «психологическим деспотизмом», поскольку считает, что главная цель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менеджмента – увеличивать продуктивность человека. Менеджеры должны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заботиться о достижении экономических целей организации и о клиентах, а не о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создании «радости для работников», хотя отношения в организации должны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строиться на основе взаимоуважения. Развивая этот тезис, П. </w:t>
      </w:r>
      <w:proofErr w:type="spellStart"/>
      <w:r w:rsidRPr="00B07B04">
        <w:rPr>
          <w:sz w:val="28"/>
          <w:szCs w:val="28"/>
        </w:rPr>
        <w:t>Дракер</w:t>
      </w:r>
      <w:proofErr w:type="spellEnd"/>
      <w:r w:rsidRPr="00B07B04">
        <w:rPr>
          <w:sz w:val="28"/>
          <w:szCs w:val="28"/>
        </w:rPr>
        <w:t xml:space="preserve"> в начале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50-х годов выдвинул концепцию самоуправляемого трудового коллектива, которая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предусматривала создания демократичного, избранного работниками и служащими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органа, призванного решать социальные вопросы на предприятии. Эту концепцию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он считал одной из наиболее </w:t>
      </w:r>
      <w:proofErr w:type="gramStart"/>
      <w:r w:rsidRPr="00B07B04">
        <w:rPr>
          <w:sz w:val="28"/>
          <w:szCs w:val="28"/>
        </w:rPr>
        <w:t>оригинальных</w:t>
      </w:r>
      <w:proofErr w:type="gramEnd"/>
      <w:r w:rsidRPr="00B07B04">
        <w:rPr>
          <w:sz w:val="28"/>
          <w:szCs w:val="28"/>
        </w:rPr>
        <w:t xml:space="preserve"> и важных, хотя она и не была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воспринята западным сообществом.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B07B04">
        <w:rPr>
          <w:sz w:val="28"/>
          <w:szCs w:val="28"/>
        </w:rPr>
        <w:t xml:space="preserve">Основой учения П. </w:t>
      </w:r>
      <w:proofErr w:type="spellStart"/>
      <w:r w:rsidRPr="00B07B04">
        <w:rPr>
          <w:sz w:val="28"/>
          <w:szCs w:val="28"/>
        </w:rPr>
        <w:t>Дракера</w:t>
      </w:r>
      <w:proofErr w:type="spellEnd"/>
      <w:r w:rsidRPr="00B07B04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 xml:space="preserve">ся идея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исключительной роли и </w:t>
      </w:r>
      <w:r w:rsidRPr="00B07B04">
        <w:rPr>
          <w:sz w:val="28"/>
          <w:szCs w:val="28"/>
        </w:rPr>
        <w:t>доминирующем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значении</w:t>
      </w:r>
      <w:r>
        <w:rPr>
          <w:sz w:val="28"/>
          <w:szCs w:val="28"/>
        </w:rPr>
        <w:t xml:space="preserve"> в предпринимательском обществе </w:t>
      </w:r>
      <w:r w:rsidRPr="00B07B04">
        <w:rPr>
          <w:sz w:val="28"/>
          <w:szCs w:val="28"/>
        </w:rPr>
        <w:t>профессиональных менеджеров. По его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мнению, управленческая элита, которая осуществляет построенное на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инновационных методах предпринимательское управление, является основой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бизнеса и играет ведущую роль в развитии не только экономики, а и общества в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целом. Идея управленческого элитаризма чрезвычайно привлекательна. Она нашла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сторонников и в Украине, которые предлагают целенаправленно готовить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lastRenderedPageBreak/>
        <w:t>политиков, бизнесменов и менеджеров в элитных учебных заведениях. Однако этот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подход небезопасен, поскольку такую «элиту» можно подбирать не по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профессиональным качествам, а по другим критериям (состоятельности,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влиятельности).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B07B04">
        <w:rPr>
          <w:sz w:val="28"/>
          <w:szCs w:val="28"/>
        </w:rPr>
        <w:t>Среди Американских исследований в области менеджмента внимания заслуживает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подход, основанный на количественных методах, применении математики,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кибернетики, теории вероятностей, статистики и компьютерных технологий в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управлении. Сторонники этого подхода рассматривают управление как логический</w:t>
      </w:r>
      <w:r>
        <w:rPr>
          <w:b/>
          <w:bCs/>
          <w:sz w:val="28"/>
          <w:szCs w:val="28"/>
        </w:rPr>
        <w:t xml:space="preserve"> </w:t>
      </w:r>
      <w:r w:rsidRPr="00B07B04">
        <w:rPr>
          <w:sz w:val="28"/>
          <w:szCs w:val="28"/>
        </w:rPr>
        <w:t>процесс, который можно выразить математически.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 xml:space="preserve">В 60-е годы ХХ </w:t>
      </w:r>
      <w:proofErr w:type="gramStart"/>
      <w:r w:rsidRPr="00B07B04">
        <w:rPr>
          <w:sz w:val="28"/>
          <w:szCs w:val="28"/>
        </w:rPr>
        <w:t>в</w:t>
      </w:r>
      <w:proofErr w:type="gramEnd"/>
      <w:r w:rsidRPr="00B07B04">
        <w:rPr>
          <w:sz w:val="28"/>
          <w:szCs w:val="28"/>
        </w:rPr>
        <w:t xml:space="preserve">. началась </w:t>
      </w:r>
      <w:proofErr w:type="gramStart"/>
      <w:r w:rsidRPr="00B07B04">
        <w:rPr>
          <w:sz w:val="28"/>
          <w:szCs w:val="28"/>
        </w:rPr>
        <w:t>разработка</w:t>
      </w:r>
      <w:proofErr w:type="gramEnd"/>
      <w:r w:rsidRPr="00B07B04">
        <w:rPr>
          <w:sz w:val="28"/>
          <w:szCs w:val="28"/>
        </w:rPr>
        <w:t xml:space="preserve"> междисциплинарных концепций управления,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которые опираются на использование математического инструментария, при помощи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которого достигается интеграция математического анализа и субъективных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решений менеджеров. Формализация управленческих функций, объединение труда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человека и ЭВМ обусловили пересмотр структурных элементов организации (служб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учета, маркетинга и др.). Появились новые элементы внутрифирменного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планирования: имитационное моделирование решений, методы анализа в условиях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неопределенности, математическое обеспечение оценки многокритериальных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управленческих решений. В современных условиях математические методы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используют на всех направлениях управленческой науки.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Представители этого направления продолжают активное развитие своих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концептуальных принципов и понятийного аппарата, разрабатывают и применяют 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исследованиях разные управленческие модели. Активно развивают и используют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количественные методы для предоставления помощи менеджерам, которые принимают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решения в сложных и кризисных ситуациях, а также для освобождения их от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поточной рутинной управленческой работы.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07B04">
        <w:rPr>
          <w:sz w:val="28"/>
          <w:szCs w:val="28"/>
        </w:rPr>
        <w:lastRenderedPageBreak/>
        <w:t>Весомой является доработка американских ученых сторонников социальных систем,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к которым относятся Ч. </w:t>
      </w:r>
      <w:proofErr w:type="spellStart"/>
      <w:r w:rsidRPr="00B07B04">
        <w:rPr>
          <w:sz w:val="28"/>
          <w:szCs w:val="28"/>
        </w:rPr>
        <w:t>Барнард</w:t>
      </w:r>
      <w:proofErr w:type="spellEnd"/>
      <w:r w:rsidRPr="00B07B04">
        <w:rPr>
          <w:sz w:val="28"/>
          <w:szCs w:val="28"/>
        </w:rPr>
        <w:t xml:space="preserve">, социолог </w:t>
      </w:r>
      <w:proofErr w:type="spellStart"/>
      <w:r w:rsidRPr="00B07B04">
        <w:rPr>
          <w:sz w:val="28"/>
          <w:szCs w:val="28"/>
        </w:rPr>
        <w:t>Герберд</w:t>
      </w:r>
      <w:proofErr w:type="spellEnd"/>
      <w:r w:rsidRPr="00B07B04">
        <w:rPr>
          <w:sz w:val="28"/>
          <w:szCs w:val="28"/>
        </w:rPr>
        <w:t xml:space="preserve"> </w:t>
      </w:r>
      <w:proofErr w:type="spellStart"/>
      <w:r w:rsidRPr="00B07B04">
        <w:rPr>
          <w:sz w:val="28"/>
          <w:szCs w:val="28"/>
        </w:rPr>
        <w:t>Саймон</w:t>
      </w:r>
      <w:proofErr w:type="spellEnd"/>
      <w:r w:rsidRPr="00B07B04">
        <w:rPr>
          <w:sz w:val="28"/>
          <w:szCs w:val="28"/>
        </w:rPr>
        <w:t xml:space="preserve"> (род. 1916),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экономист, социолог Игорь </w:t>
      </w:r>
      <w:proofErr w:type="spellStart"/>
      <w:r w:rsidRPr="00B07B04">
        <w:rPr>
          <w:sz w:val="28"/>
          <w:szCs w:val="28"/>
        </w:rPr>
        <w:t>Ансофф</w:t>
      </w:r>
      <w:proofErr w:type="spellEnd"/>
      <w:r w:rsidRPr="00B07B04">
        <w:rPr>
          <w:sz w:val="28"/>
          <w:szCs w:val="28"/>
        </w:rPr>
        <w:t xml:space="preserve"> (род. 1923) и др. Их объединяет идея,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согласно которой любая человеческая организация как открытая социальная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система склонна приспосабливаться к окружающей среде, а главные причины того,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что происходит в ней, необходимо искать за ее пределами.</w:t>
      </w:r>
      <w:proofErr w:type="gramEnd"/>
      <w:r w:rsidRPr="00B07B04">
        <w:rPr>
          <w:sz w:val="28"/>
          <w:szCs w:val="28"/>
        </w:rPr>
        <w:t xml:space="preserve"> Организация как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система не является </w:t>
      </w:r>
      <w:proofErr w:type="spellStart"/>
      <w:r w:rsidRPr="00B07B04">
        <w:rPr>
          <w:sz w:val="28"/>
          <w:szCs w:val="28"/>
        </w:rPr>
        <w:t>самодостаточной</w:t>
      </w:r>
      <w:proofErr w:type="spellEnd"/>
      <w:r w:rsidRPr="00B07B04">
        <w:rPr>
          <w:sz w:val="28"/>
          <w:szCs w:val="28"/>
        </w:rPr>
        <w:t>, поскольку зависит от энергии, информации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и материалов, которые поступают извне, и способна приспосабливаться к внешней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среде.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Таким образом, каждое предприятие является сложной системой, которая</w:t>
      </w:r>
      <w:r>
        <w:rPr>
          <w:sz w:val="28"/>
          <w:szCs w:val="28"/>
        </w:rPr>
        <w:t xml:space="preserve"> </w:t>
      </w:r>
      <w:proofErr w:type="gramStart"/>
      <w:r w:rsidRPr="00B07B04">
        <w:rPr>
          <w:sz w:val="28"/>
          <w:szCs w:val="28"/>
        </w:rPr>
        <w:t>преобразует</w:t>
      </w:r>
      <w:proofErr w:type="gramEnd"/>
      <w:r w:rsidRPr="00B07B04">
        <w:rPr>
          <w:sz w:val="28"/>
          <w:szCs w:val="28"/>
        </w:rPr>
        <w:t xml:space="preserve"> входящие ресурсы в товары или услуги функционирует внутри большей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системы – внешнеполитической, экономической, социальной и технической сред,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постоянно вступая в сложные взаимоотношения. Каждое действие не происходит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изолировано, а каждое решение влияет на всю систему, которая жизнеспособна до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тех пор, пока ее участники получают удовлетворение, достаточное для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продолжения работы.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Исследование поведения организации во внешней среде стали основой разработки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теории стратегического менеджмента, возникновения и развития которой связывают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с именем И. </w:t>
      </w:r>
      <w:proofErr w:type="spellStart"/>
      <w:r w:rsidRPr="00B07B04">
        <w:rPr>
          <w:sz w:val="28"/>
          <w:szCs w:val="28"/>
        </w:rPr>
        <w:t>Ансоффа</w:t>
      </w:r>
      <w:proofErr w:type="spellEnd"/>
      <w:r w:rsidRPr="00B07B04">
        <w:rPr>
          <w:sz w:val="28"/>
          <w:szCs w:val="28"/>
        </w:rPr>
        <w:t>. В ее основе лежат подходы к описанию действительности 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прогнозирования будущего, которые базируются на системе таких гипотез: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1. Гипотеза случайности: единого рецепта оптимального управления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компанией не существует.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2. Гипотеза о зависимости от внешней среды: проблемы, которые ставит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перед компанией внешняя среда, определяют оптимальную модель поведения фирмы.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 xml:space="preserve">3. Гипотеза </w:t>
      </w:r>
      <w:proofErr w:type="gramStart"/>
      <w:r w:rsidRPr="00B07B04">
        <w:rPr>
          <w:sz w:val="28"/>
          <w:szCs w:val="28"/>
        </w:rPr>
        <w:t>о</w:t>
      </w:r>
      <w:proofErr w:type="gramEnd"/>
      <w:r w:rsidRPr="00B07B04">
        <w:rPr>
          <w:sz w:val="28"/>
          <w:szCs w:val="28"/>
        </w:rPr>
        <w:t xml:space="preserve"> ответственности: для достижения успеха степень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агрессивности стратегии компании должен соответствовать уровню турбулентности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(лат. </w:t>
      </w:r>
      <w:proofErr w:type="spellStart"/>
      <w:r w:rsidRPr="00B07B04">
        <w:rPr>
          <w:sz w:val="28"/>
          <w:szCs w:val="28"/>
        </w:rPr>
        <w:t>turbulentus</w:t>
      </w:r>
      <w:proofErr w:type="spellEnd"/>
      <w:r w:rsidRPr="00B07B04">
        <w:rPr>
          <w:sz w:val="28"/>
          <w:szCs w:val="28"/>
        </w:rPr>
        <w:t xml:space="preserve"> - неспокойный) среды.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lastRenderedPageBreak/>
        <w:t>4. Гипотеза о стратегии, способности и бездействие: деятельность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компании оптимальна, когда ее стратегическое поведение соответствует уровню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турбулентности среды, а деловые способности – стратегическому поведению.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 xml:space="preserve">5. Гипотеза о </w:t>
      </w:r>
      <w:proofErr w:type="spellStart"/>
      <w:r w:rsidRPr="00B07B04">
        <w:rPr>
          <w:sz w:val="28"/>
          <w:szCs w:val="28"/>
        </w:rPr>
        <w:t>многоэлементности</w:t>
      </w:r>
      <w:proofErr w:type="spellEnd"/>
      <w:r w:rsidRPr="00B07B04">
        <w:rPr>
          <w:sz w:val="28"/>
          <w:szCs w:val="28"/>
        </w:rPr>
        <w:t>: успех компании является результатом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взаимодействия и </w:t>
      </w:r>
      <w:proofErr w:type="spellStart"/>
      <w:r w:rsidRPr="00B07B04">
        <w:rPr>
          <w:sz w:val="28"/>
          <w:szCs w:val="28"/>
        </w:rPr>
        <w:t>взаимодополняемости</w:t>
      </w:r>
      <w:proofErr w:type="spellEnd"/>
      <w:r w:rsidRPr="00B07B04">
        <w:rPr>
          <w:sz w:val="28"/>
          <w:szCs w:val="28"/>
        </w:rPr>
        <w:t xml:space="preserve"> ключевых элементов.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6. Гипотеза о сбалансированности: для каждого уровня турбулентности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среды можно подобрать комбинацию (вектор) элементов, которая оптимизирует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успех фирмы.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Стратегический менеджмент развился из стратегического планирования, которое в</w:t>
      </w:r>
      <w:r>
        <w:rPr>
          <w:sz w:val="28"/>
          <w:szCs w:val="28"/>
        </w:rPr>
        <w:t xml:space="preserve"> 6</w:t>
      </w:r>
      <w:r w:rsidRPr="00B07B04">
        <w:rPr>
          <w:sz w:val="28"/>
          <w:szCs w:val="28"/>
        </w:rPr>
        <w:t xml:space="preserve">0-е – в начале 80-х годов ХХ </w:t>
      </w:r>
      <w:proofErr w:type="gramStart"/>
      <w:r w:rsidRPr="00B07B04">
        <w:rPr>
          <w:sz w:val="28"/>
          <w:szCs w:val="28"/>
        </w:rPr>
        <w:t>в</w:t>
      </w:r>
      <w:proofErr w:type="gramEnd"/>
      <w:r w:rsidRPr="00B07B04">
        <w:rPr>
          <w:sz w:val="28"/>
          <w:szCs w:val="28"/>
        </w:rPr>
        <w:t xml:space="preserve">. </w:t>
      </w:r>
      <w:proofErr w:type="gramStart"/>
      <w:r w:rsidRPr="00B07B04">
        <w:rPr>
          <w:sz w:val="28"/>
          <w:szCs w:val="28"/>
        </w:rPr>
        <w:t>стало</w:t>
      </w:r>
      <w:proofErr w:type="gramEnd"/>
      <w:r w:rsidRPr="00B07B04">
        <w:rPr>
          <w:sz w:val="28"/>
          <w:szCs w:val="28"/>
        </w:rPr>
        <w:t xml:space="preserve"> основным постулатом системы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менеджмента ведущих фирм в странах рыночной экономики. Такой подход к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стратегии отображал доминирующую на то время концепцию предсказуемости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окружающего мира, экстраполяции тенденций прошлого, а с середины ХХ </w:t>
      </w:r>
      <w:proofErr w:type="gramStart"/>
      <w:r w:rsidRPr="00B07B04">
        <w:rPr>
          <w:sz w:val="28"/>
          <w:szCs w:val="28"/>
        </w:rPr>
        <w:t>в</w:t>
      </w:r>
      <w:proofErr w:type="gramEnd"/>
      <w:r w:rsidRPr="00B07B04">
        <w:rPr>
          <w:sz w:val="28"/>
          <w:szCs w:val="28"/>
        </w:rPr>
        <w:t>. Резко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возрастала </w:t>
      </w:r>
      <w:proofErr w:type="gramStart"/>
      <w:r w:rsidRPr="00B07B04">
        <w:rPr>
          <w:sz w:val="28"/>
          <w:szCs w:val="28"/>
        </w:rPr>
        <w:t>динамика</w:t>
      </w:r>
      <w:proofErr w:type="gramEnd"/>
      <w:r w:rsidRPr="00B07B04">
        <w:rPr>
          <w:sz w:val="28"/>
          <w:szCs w:val="28"/>
        </w:rPr>
        <w:t xml:space="preserve"> внешних факторов деятельности хозяйствующих субъектов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экономики, вследствие чего экстраполированных темпов роста нередко не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достигали, поэтому возникла необходимость в предвидении ожидаемых изменений.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Основой перспективного менеджмента стал стратегический менеджмент.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Сложность внешней среды, насыщенность рынка товарами, высокие требования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потребителей к их качеству и ассортименту обуславливали необходимость поиска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новых, соответствующих высокому уровню экономического развития форм и методов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управления производством и реализацией товаров. Фирмы США и других,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экономически развитых стран начинали использовать систему организации 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управления производственно-сбытовой и торговой деятельностью, которая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получила название «маркетинг», или «рыночная концепция управления». Эта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концепция отображает принципиально новое видение проблематики управления,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ориентацию его на достижение рыночного успеха организации. Появилось </w:t>
      </w:r>
      <w:r w:rsidRPr="00B07B04">
        <w:rPr>
          <w:sz w:val="28"/>
          <w:szCs w:val="28"/>
        </w:rPr>
        <w:lastRenderedPageBreak/>
        <w:t>понятие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«маркетинговый менеджмент», которое определяет концентрацию усилий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организации на завоевании и удерживании высокого положения на рынке.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В обосновании научной проблематики маркетингового управления особое место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занимают труды профессора международного маркетинга в высшей школе управления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Келлога при Северо-Западном университете США (</w:t>
      </w:r>
      <w:proofErr w:type="spellStart"/>
      <w:r w:rsidRPr="00B07B04">
        <w:rPr>
          <w:sz w:val="28"/>
          <w:szCs w:val="28"/>
        </w:rPr>
        <w:t>Чеппл-Хилл</w:t>
      </w:r>
      <w:proofErr w:type="spellEnd"/>
      <w:r w:rsidRPr="00B07B04">
        <w:rPr>
          <w:sz w:val="28"/>
          <w:szCs w:val="28"/>
        </w:rPr>
        <w:t>), активного деятеля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Американской ассоциации маркетинга, института изучения маркетинга Ф. </w:t>
      </w:r>
      <w:proofErr w:type="spellStart"/>
      <w:r w:rsidRPr="00B07B04">
        <w:rPr>
          <w:sz w:val="28"/>
          <w:szCs w:val="28"/>
        </w:rPr>
        <w:t>Котлера</w:t>
      </w:r>
      <w:proofErr w:type="spellEnd"/>
      <w:r w:rsidRPr="00B07B04">
        <w:rPr>
          <w:sz w:val="28"/>
          <w:szCs w:val="28"/>
        </w:rPr>
        <w:t>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Особое значение получили написанные лично или в соавторстве книги «Вступление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 маркетингу», «Основы маркетинга» и др.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 xml:space="preserve">Ф </w:t>
      </w:r>
      <w:proofErr w:type="spellStart"/>
      <w:r w:rsidRPr="00B07B04">
        <w:rPr>
          <w:sz w:val="28"/>
          <w:szCs w:val="28"/>
        </w:rPr>
        <w:t>Котлер</w:t>
      </w:r>
      <w:proofErr w:type="spellEnd"/>
      <w:r w:rsidRPr="00B07B04">
        <w:rPr>
          <w:sz w:val="28"/>
          <w:szCs w:val="28"/>
        </w:rPr>
        <w:t xml:space="preserve"> трактует маркетинг как универсальную форму деятельности,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свойственную не только коммерческим, но и всем другим организациям,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рассматривая преимущественно его управленческие аспекты. Функции менеджмента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исследованы не только в общем, как необходимые элементы процесса менеджмента,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а и относительно конкретных аспектов маркетинговой деятельности – стратегии 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организации маркетинга, сбытовой политики, рекламы, стимулирование сбыта.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Активная (агрессивная) маркетинговая деятельность компаний, в основу которой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положены теоретические основы этих учений, вызывает в США протесты, поскольку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маркетинг, содействуя рационализации товарооборота, одновременно увеличивает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затраты оборота и, манипулируя общественным мнением, создает искусственные,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иррациональные потребности. Формой организованного протеста стало движение</w:t>
      </w:r>
      <w:r>
        <w:rPr>
          <w:sz w:val="28"/>
          <w:szCs w:val="28"/>
        </w:rPr>
        <w:t xml:space="preserve"> </w:t>
      </w:r>
      <w:proofErr w:type="spellStart"/>
      <w:r w:rsidRPr="00B07B04">
        <w:rPr>
          <w:sz w:val="28"/>
          <w:szCs w:val="28"/>
        </w:rPr>
        <w:t>консюмеристов</w:t>
      </w:r>
      <w:proofErr w:type="spellEnd"/>
      <w:r w:rsidRPr="00B07B04">
        <w:rPr>
          <w:sz w:val="28"/>
          <w:szCs w:val="28"/>
        </w:rPr>
        <w:t xml:space="preserve"> (англ. </w:t>
      </w:r>
      <w:proofErr w:type="spellStart"/>
      <w:proofErr w:type="gramStart"/>
      <w:r w:rsidRPr="00B07B04">
        <w:rPr>
          <w:sz w:val="28"/>
          <w:szCs w:val="28"/>
        </w:rPr>
        <w:t>с</w:t>
      </w:r>
      <w:proofErr w:type="gramEnd"/>
      <w:r w:rsidRPr="00B07B04">
        <w:rPr>
          <w:sz w:val="28"/>
          <w:szCs w:val="28"/>
        </w:rPr>
        <w:t>onsumer</w:t>
      </w:r>
      <w:proofErr w:type="spellEnd"/>
      <w:r w:rsidRPr="00B07B04">
        <w:rPr>
          <w:sz w:val="28"/>
          <w:szCs w:val="28"/>
        </w:rPr>
        <w:t xml:space="preserve"> - потребитель), которые протестуют против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явлений, которые сопровождают агрессивный маркетинг: недобросовестной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рекламы, манипуляций результатами социологических опросов, «ползучего»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наращивания комплекса вспомогательных предметов для сопровождения основного 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т.д.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Среди современных американских исследователей проблематики менеджмента достойное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место занимает профессор управления торгово-</w:t>
      </w:r>
      <w:r w:rsidRPr="00B07B04">
        <w:rPr>
          <w:sz w:val="28"/>
          <w:szCs w:val="28"/>
        </w:rPr>
        <w:lastRenderedPageBreak/>
        <w:t>промышленной деятельностью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Гарвардской школы бизнеса, один из авторов концепции конкурентной стратегии 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международной конкурентоспособности Майкл Портер. Он был консультантом по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разработке конкурентных стратегий таких известных компаний, как АТ&amp;T,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  <w:lang w:val="en-US"/>
        </w:rPr>
        <w:t>DuPont</w:t>
      </w:r>
      <w:r w:rsidRPr="00B07B04">
        <w:rPr>
          <w:sz w:val="28"/>
          <w:szCs w:val="28"/>
        </w:rPr>
        <w:t xml:space="preserve">, </w:t>
      </w:r>
      <w:r w:rsidRPr="00B07B04">
        <w:rPr>
          <w:sz w:val="28"/>
          <w:szCs w:val="28"/>
          <w:lang w:val="en-US"/>
        </w:rPr>
        <w:t>Procter</w:t>
      </w:r>
      <w:r w:rsidRPr="00B07B04">
        <w:rPr>
          <w:sz w:val="28"/>
          <w:szCs w:val="28"/>
        </w:rPr>
        <w:t xml:space="preserve"> &amp; </w:t>
      </w:r>
      <w:proofErr w:type="spellStart"/>
      <w:r w:rsidRPr="00B07B04">
        <w:rPr>
          <w:sz w:val="28"/>
          <w:szCs w:val="28"/>
          <w:lang w:val="en-US"/>
        </w:rPr>
        <w:t>Gambel</w:t>
      </w:r>
      <w:proofErr w:type="spellEnd"/>
      <w:r w:rsidRPr="00B07B04">
        <w:rPr>
          <w:sz w:val="28"/>
          <w:szCs w:val="28"/>
        </w:rPr>
        <w:t xml:space="preserve">, </w:t>
      </w:r>
      <w:r w:rsidRPr="00B07B04">
        <w:rPr>
          <w:sz w:val="28"/>
          <w:szCs w:val="28"/>
          <w:lang w:val="en-US"/>
        </w:rPr>
        <w:t>Royal</w:t>
      </w:r>
      <w:r w:rsidRPr="00B07B04">
        <w:rPr>
          <w:sz w:val="28"/>
          <w:szCs w:val="28"/>
        </w:rPr>
        <w:t xml:space="preserve"> </w:t>
      </w:r>
      <w:r w:rsidRPr="00B07B04">
        <w:rPr>
          <w:sz w:val="28"/>
          <w:szCs w:val="28"/>
          <w:lang w:val="en-US"/>
        </w:rPr>
        <w:t>Dutch</w:t>
      </w:r>
      <w:r w:rsidRPr="00B07B04">
        <w:rPr>
          <w:sz w:val="28"/>
          <w:szCs w:val="28"/>
        </w:rPr>
        <w:t>/</w:t>
      </w:r>
      <w:r w:rsidRPr="00B07B04">
        <w:rPr>
          <w:sz w:val="28"/>
          <w:szCs w:val="28"/>
          <w:lang w:val="en-US"/>
        </w:rPr>
        <w:t>Shell</w:t>
      </w:r>
      <w:r w:rsidRPr="00B07B04">
        <w:rPr>
          <w:sz w:val="28"/>
          <w:szCs w:val="28"/>
        </w:rPr>
        <w:t>. Мировое признание получили его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труды по анализу конкуренции (пять сил конкуренции Портера), по определению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стоимости предприятия (цепочка стоимости предприятия Портера) и др.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 xml:space="preserve">На исследование организаций существенно повлияли труды Г. </w:t>
      </w:r>
      <w:proofErr w:type="spellStart"/>
      <w:r w:rsidRPr="00B07B04">
        <w:rPr>
          <w:sz w:val="28"/>
          <w:szCs w:val="28"/>
        </w:rPr>
        <w:t>Минцберга</w:t>
      </w:r>
      <w:proofErr w:type="spellEnd"/>
      <w:r w:rsidRPr="00B07B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написанные им в 70-80-е годы ХХ в. Они посвящены исследованию процессов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формирования структур организаций, функциональных ролей руководителей,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анализа </w:t>
      </w:r>
      <w:proofErr w:type="gramStart"/>
      <w:r w:rsidRPr="00B07B04">
        <w:rPr>
          <w:sz w:val="28"/>
          <w:szCs w:val="28"/>
        </w:rPr>
        <w:t>типов развития стратегий деятельности организаций</w:t>
      </w:r>
      <w:proofErr w:type="gramEnd"/>
      <w:r w:rsidRPr="00B07B04">
        <w:rPr>
          <w:sz w:val="28"/>
          <w:szCs w:val="28"/>
        </w:rPr>
        <w:t>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 xml:space="preserve">В конце ХХ </w:t>
      </w:r>
      <w:proofErr w:type="gramStart"/>
      <w:r w:rsidRPr="00B07B04">
        <w:rPr>
          <w:sz w:val="28"/>
          <w:szCs w:val="28"/>
        </w:rPr>
        <w:t>в</w:t>
      </w:r>
      <w:proofErr w:type="gramEnd"/>
      <w:r w:rsidRPr="00B07B04">
        <w:rPr>
          <w:sz w:val="28"/>
          <w:szCs w:val="28"/>
        </w:rPr>
        <w:t xml:space="preserve">. </w:t>
      </w:r>
      <w:proofErr w:type="gramStart"/>
      <w:r w:rsidRPr="00B07B04">
        <w:rPr>
          <w:sz w:val="28"/>
          <w:szCs w:val="28"/>
        </w:rPr>
        <w:t>в</w:t>
      </w:r>
      <w:proofErr w:type="gramEnd"/>
      <w:r w:rsidRPr="00B07B04">
        <w:rPr>
          <w:sz w:val="28"/>
          <w:szCs w:val="28"/>
        </w:rPr>
        <w:t xml:space="preserve"> американской науке менеджмента интенсивно разрабатывали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теорию паблик </w:t>
      </w:r>
      <w:proofErr w:type="spellStart"/>
      <w:r w:rsidRPr="00B07B04">
        <w:rPr>
          <w:sz w:val="28"/>
          <w:szCs w:val="28"/>
        </w:rPr>
        <w:t>рилейшнз</w:t>
      </w:r>
      <w:proofErr w:type="spellEnd"/>
      <w:r w:rsidRPr="00B07B04">
        <w:rPr>
          <w:sz w:val="28"/>
          <w:szCs w:val="28"/>
        </w:rPr>
        <w:t>. Она предусматривает приведение в соответствие с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общественными интересами тех аспектов общественного корпоративного поведения,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которые имеют социальное значение. Изменение взглядов на паблик </w:t>
      </w:r>
      <w:proofErr w:type="spellStart"/>
      <w:r w:rsidRPr="00B07B04">
        <w:rPr>
          <w:sz w:val="28"/>
          <w:szCs w:val="28"/>
        </w:rPr>
        <w:t>рилейшнз</w:t>
      </w:r>
      <w:proofErr w:type="spellEnd"/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отображает развитие и становление этой </w:t>
      </w:r>
      <w:proofErr w:type="gramStart"/>
      <w:r w:rsidRPr="00B07B04">
        <w:rPr>
          <w:sz w:val="28"/>
          <w:szCs w:val="28"/>
        </w:rPr>
        <w:t>функции</w:t>
      </w:r>
      <w:proofErr w:type="gramEnd"/>
      <w:r w:rsidRPr="00B07B04">
        <w:rPr>
          <w:sz w:val="28"/>
          <w:szCs w:val="28"/>
        </w:rPr>
        <w:t xml:space="preserve"> как в организациях, так и 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обществе в целом. Происходит самоидентификация представителей служб паблик</w:t>
      </w:r>
      <w:r>
        <w:rPr>
          <w:sz w:val="28"/>
          <w:szCs w:val="28"/>
        </w:rPr>
        <w:t xml:space="preserve"> </w:t>
      </w:r>
      <w:proofErr w:type="spellStart"/>
      <w:r w:rsidRPr="00B07B04">
        <w:rPr>
          <w:sz w:val="28"/>
          <w:szCs w:val="28"/>
        </w:rPr>
        <w:t>рилейшнз</w:t>
      </w:r>
      <w:proofErr w:type="spellEnd"/>
      <w:r w:rsidRPr="00B07B04">
        <w:rPr>
          <w:sz w:val="28"/>
          <w:szCs w:val="28"/>
        </w:rPr>
        <w:t xml:space="preserve"> в отдельную профессию, а содержания этой деятельности – в отдельную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функцию менеджмента.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В науку менеджмента значительный вклад сделали научно-исследовательские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группы, которые, действуя при больших американских корпорациях, в научных 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научно-исследовательских учреждениях, разрабатывают </w:t>
      </w:r>
      <w:proofErr w:type="spellStart"/>
      <w:r w:rsidRPr="00B07B04">
        <w:rPr>
          <w:sz w:val="28"/>
          <w:szCs w:val="28"/>
        </w:rPr>
        <w:t>аналитично-прогностические</w:t>
      </w:r>
      <w:proofErr w:type="spellEnd"/>
      <w:r w:rsidRPr="00B07B04">
        <w:rPr>
          <w:sz w:val="28"/>
          <w:szCs w:val="28"/>
        </w:rPr>
        <w:t xml:space="preserve"> методики. Так в теории менеджмента известна матрица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Бостонской консультативной группы, которая дает возможность упрощенно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определять позиции предприятия на рынке. В </w:t>
      </w:r>
      <w:proofErr w:type="spellStart"/>
      <w:r w:rsidRPr="00B07B04">
        <w:rPr>
          <w:sz w:val="28"/>
          <w:szCs w:val="28"/>
        </w:rPr>
        <w:t>Стенфордском</w:t>
      </w:r>
      <w:proofErr w:type="spellEnd"/>
      <w:r w:rsidRPr="00B07B04">
        <w:rPr>
          <w:sz w:val="28"/>
          <w:szCs w:val="28"/>
        </w:rPr>
        <w:t xml:space="preserve"> исследовательском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институте обоснованы методы анализа GAP, которые являются попыткой найти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методы разработки стратегии и методики управления, которые дают возможность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обеспечить </w:t>
      </w:r>
      <w:r w:rsidRPr="00B07B04">
        <w:rPr>
          <w:sz w:val="28"/>
          <w:szCs w:val="28"/>
        </w:rPr>
        <w:lastRenderedPageBreak/>
        <w:t>максимально высокий уровень желаемого положения. В корпорации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«</w:t>
      </w:r>
      <w:proofErr w:type="spellStart"/>
      <w:r w:rsidRPr="00B07B04">
        <w:rPr>
          <w:sz w:val="28"/>
          <w:szCs w:val="28"/>
        </w:rPr>
        <w:t>Мак-Кинзи</w:t>
      </w:r>
      <w:proofErr w:type="spellEnd"/>
      <w:r w:rsidRPr="00B07B04">
        <w:rPr>
          <w:sz w:val="28"/>
          <w:szCs w:val="28"/>
        </w:rPr>
        <w:t>» разработана модель “7S” и усовершенствованна модель Бостонской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консультативной группы, в компании «</w:t>
      </w:r>
      <w:proofErr w:type="spellStart"/>
      <w:r w:rsidRPr="00B07B04">
        <w:rPr>
          <w:sz w:val="28"/>
          <w:szCs w:val="28"/>
        </w:rPr>
        <w:t>Дженерал</w:t>
      </w:r>
      <w:proofErr w:type="spellEnd"/>
      <w:r w:rsidRPr="00B07B04">
        <w:rPr>
          <w:sz w:val="28"/>
          <w:szCs w:val="28"/>
        </w:rPr>
        <w:t xml:space="preserve"> </w:t>
      </w:r>
      <w:proofErr w:type="spellStart"/>
      <w:r w:rsidRPr="00B07B04">
        <w:rPr>
          <w:sz w:val="28"/>
          <w:szCs w:val="28"/>
        </w:rPr>
        <w:t>Електрик</w:t>
      </w:r>
      <w:proofErr w:type="spellEnd"/>
      <w:r w:rsidRPr="00B07B04">
        <w:rPr>
          <w:sz w:val="28"/>
          <w:szCs w:val="28"/>
        </w:rPr>
        <w:t>» - модель анализа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переменных, которые влияют на долгосрочную прибыльность (PIMS).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В европейской науке менеджмента наиболее известной является теория управления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по результатам, разработанная финскими учеными, которая в определенной мере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альтернативна одноименной американской системе. Основной идеей финской модели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является разъяснение каждому работнику содержания его работы в определенной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ситуации, создания условий для свободного развития умственных и физических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способностей с целью достижения общих согласованных результатов и повышения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качества жизни.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В европейской науке менеджмента распространена теория организационной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культуры, которую можно рассматривать как вариант стабилизированной теории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паблик </w:t>
      </w:r>
      <w:proofErr w:type="spellStart"/>
      <w:r w:rsidRPr="00B07B04">
        <w:rPr>
          <w:sz w:val="28"/>
          <w:szCs w:val="28"/>
        </w:rPr>
        <w:t>рилейшнз</w:t>
      </w:r>
      <w:proofErr w:type="spellEnd"/>
      <w:r w:rsidRPr="00B07B04">
        <w:rPr>
          <w:sz w:val="28"/>
          <w:szCs w:val="28"/>
        </w:rPr>
        <w:t xml:space="preserve">. </w:t>
      </w:r>
      <w:proofErr w:type="spellStart"/>
      <w:r w:rsidRPr="00B07B04">
        <w:rPr>
          <w:sz w:val="28"/>
          <w:szCs w:val="28"/>
        </w:rPr>
        <w:t>Квитесенцией</w:t>
      </w:r>
      <w:proofErr w:type="spellEnd"/>
      <w:r w:rsidRPr="00B07B04">
        <w:rPr>
          <w:sz w:val="28"/>
          <w:szCs w:val="28"/>
        </w:rPr>
        <w:t xml:space="preserve"> ее является положение, согласно которому для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успешного решения культурных проблем в организации необходимы: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B04">
        <w:rPr>
          <w:sz w:val="28"/>
          <w:szCs w:val="28"/>
        </w:rPr>
        <w:t>распространение необходимых представлений через разнообразные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средства массовой информации, чтобы укрепить их в сознании работников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организации;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B04">
        <w:rPr>
          <w:sz w:val="28"/>
          <w:szCs w:val="28"/>
        </w:rPr>
        <w:t>установление высоких стандартов и обеспечение их исполнения;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B04">
        <w:rPr>
          <w:sz w:val="28"/>
          <w:szCs w:val="28"/>
        </w:rPr>
        <w:t>распространение позитивных результатов, достигнутых группой, фирмой,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отдельными работниками, чтобы крепить их веру в способность достигать целей;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B04">
        <w:rPr>
          <w:sz w:val="28"/>
          <w:szCs w:val="28"/>
        </w:rPr>
        <w:t>вознаграждение тем, кто делает заметный вклад в достижение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прогнозируемого будущего, и наказание тех, кто не делает этого.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 xml:space="preserve">В Швеции разработан метод </w:t>
      </w:r>
      <w:proofErr w:type="spellStart"/>
      <w:r w:rsidRPr="00B07B04">
        <w:rPr>
          <w:sz w:val="28"/>
          <w:szCs w:val="28"/>
        </w:rPr>
        <w:t>Lots</w:t>
      </w:r>
      <w:proofErr w:type="spellEnd"/>
      <w:r w:rsidRPr="00B07B04">
        <w:rPr>
          <w:sz w:val="28"/>
          <w:szCs w:val="28"/>
        </w:rPr>
        <w:t xml:space="preserve"> (лоцман). Философия </w:t>
      </w:r>
      <w:proofErr w:type="spellStart"/>
      <w:r w:rsidRPr="00B07B04">
        <w:rPr>
          <w:sz w:val="28"/>
          <w:szCs w:val="28"/>
        </w:rPr>
        <w:t>Lots</w:t>
      </w:r>
      <w:proofErr w:type="spellEnd"/>
      <w:r w:rsidRPr="00B07B04">
        <w:rPr>
          <w:sz w:val="28"/>
          <w:szCs w:val="28"/>
        </w:rPr>
        <w:t xml:space="preserve"> предусматривает, что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компания, государственное учреждение или другая организация должна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приспосабливать свои действия к требованиям покупателей. Метод </w:t>
      </w:r>
      <w:proofErr w:type="spellStart"/>
      <w:r w:rsidRPr="00B07B04">
        <w:rPr>
          <w:sz w:val="28"/>
          <w:szCs w:val="28"/>
        </w:rPr>
        <w:t>Lots</w:t>
      </w:r>
      <w:proofErr w:type="spellEnd"/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охватывает детальное, последовательное обсуждение проблем бизнеса разной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сложности на разных уровнях – от </w:t>
      </w:r>
      <w:r w:rsidRPr="00B07B04">
        <w:rPr>
          <w:sz w:val="28"/>
          <w:szCs w:val="28"/>
        </w:rPr>
        <w:lastRenderedPageBreak/>
        <w:t>корпоративной миссии компании до</w:t>
      </w:r>
      <w:r>
        <w:rPr>
          <w:sz w:val="28"/>
          <w:szCs w:val="28"/>
        </w:rPr>
        <w:t xml:space="preserve"> </w:t>
      </w:r>
      <w:proofErr w:type="gramStart"/>
      <w:r w:rsidRPr="00B07B04">
        <w:rPr>
          <w:sz w:val="28"/>
          <w:szCs w:val="28"/>
        </w:rPr>
        <w:t>индивидуального проекта</w:t>
      </w:r>
      <w:proofErr w:type="gramEnd"/>
      <w:r w:rsidRPr="00B07B04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 организации. Качество эт</w:t>
      </w:r>
      <w:r w:rsidRPr="00B07B04">
        <w:rPr>
          <w:sz w:val="28"/>
          <w:szCs w:val="28"/>
        </w:rPr>
        <w:t>ого обсуждения</w:t>
      </w:r>
      <w:r>
        <w:rPr>
          <w:sz w:val="28"/>
          <w:szCs w:val="28"/>
        </w:rPr>
        <w:t xml:space="preserve"> - условие</w:t>
      </w:r>
      <w:r w:rsidRPr="00B07B04">
        <w:rPr>
          <w:sz w:val="28"/>
          <w:szCs w:val="28"/>
        </w:rPr>
        <w:t xml:space="preserve"> успешного применения метода </w:t>
      </w:r>
      <w:proofErr w:type="spellStart"/>
      <w:r w:rsidRPr="00B07B04">
        <w:rPr>
          <w:sz w:val="28"/>
          <w:szCs w:val="28"/>
        </w:rPr>
        <w:t>Lots</w:t>
      </w:r>
      <w:proofErr w:type="spellEnd"/>
      <w:r w:rsidRPr="00B07B04">
        <w:rPr>
          <w:sz w:val="28"/>
          <w:szCs w:val="28"/>
        </w:rPr>
        <w:t>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07B04">
        <w:rPr>
          <w:sz w:val="28"/>
          <w:szCs w:val="28"/>
        </w:rPr>
        <w:t>онсультативная фирма</w:t>
      </w:r>
      <w:r>
        <w:rPr>
          <w:sz w:val="28"/>
          <w:szCs w:val="28"/>
        </w:rPr>
        <w:t xml:space="preserve"> Швеции</w:t>
      </w:r>
      <w:r w:rsidRPr="00B07B04">
        <w:rPr>
          <w:sz w:val="28"/>
          <w:szCs w:val="28"/>
        </w:rPr>
        <w:t xml:space="preserve"> «</w:t>
      </w:r>
      <w:proofErr w:type="spellStart"/>
      <w:r w:rsidRPr="00B07B04">
        <w:rPr>
          <w:sz w:val="28"/>
          <w:szCs w:val="28"/>
        </w:rPr>
        <w:t>Майсигма</w:t>
      </w:r>
      <w:proofErr w:type="spellEnd"/>
      <w:r w:rsidRPr="00B07B04">
        <w:rPr>
          <w:sz w:val="28"/>
          <w:szCs w:val="28"/>
        </w:rPr>
        <w:t>» разработала график прибыльности,</w:t>
      </w:r>
      <w:r>
        <w:rPr>
          <w:sz w:val="28"/>
          <w:szCs w:val="28"/>
        </w:rPr>
        <w:t xml:space="preserve"> он </w:t>
      </w:r>
      <w:r w:rsidRPr="00B07B04">
        <w:rPr>
          <w:sz w:val="28"/>
          <w:szCs w:val="28"/>
        </w:rPr>
        <w:t>дает возможность пу</w:t>
      </w:r>
      <w:r>
        <w:rPr>
          <w:sz w:val="28"/>
          <w:szCs w:val="28"/>
        </w:rPr>
        <w:t>тем уменьшения объема капитала, который сосредоточен</w:t>
      </w:r>
      <w:r w:rsidRPr="00B07B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оборотных фондах, повысить рациональность его использования (в отличи</w:t>
      </w:r>
      <w:proofErr w:type="gramStart"/>
      <w:r w:rsidRPr="00B07B04">
        <w:rPr>
          <w:sz w:val="28"/>
          <w:szCs w:val="28"/>
        </w:rPr>
        <w:t>и</w:t>
      </w:r>
      <w:proofErr w:type="gramEnd"/>
      <w:r w:rsidRPr="00B07B0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традиционной теории управления, где акцент делается на уменьшение дебиторской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задолженности).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Активно проводят фундаментальные и прикладные научные исследования по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проблемам науки и практики менеджмента в Японии. Особенностью японской науки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менеджмента является обобщение эмпирических достижений в сфере управления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ведущих местных корпораций их же научно-исследовательскими подразделениями.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Результаты исследований предлагают широкой общественности в виде коллективных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трудов или описаний успешной управленческой деятельности представителей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управленческой элиты. Поскольку в деятельности этих корпораций значительную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роль играют </w:t>
      </w:r>
      <w:proofErr w:type="spellStart"/>
      <w:r w:rsidRPr="00B07B04">
        <w:rPr>
          <w:sz w:val="28"/>
          <w:szCs w:val="28"/>
        </w:rPr>
        <w:t>социокультура</w:t>
      </w:r>
      <w:proofErr w:type="spellEnd"/>
      <w:r w:rsidRPr="00B07B04">
        <w:rPr>
          <w:sz w:val="28"/>
          <w:szCs w:val="28"/>
        </w:rPr>
        <w:t xml:space="preserve">, научные </w:t>
      </w:r>
      <w:proofErr w:type="gramStart"/>
      <w:r w:rsidRPr="00B07B04">
        <w:rPr>
          <w:sz w:val="28"/>
          <w:szCs w:val="28"/>
        </w:rPr>
        <w:t>исследования</w:t>
      </w:r>
      <w:proofErr w:type="gramEnd"/>
      <w:r w:rsidRPr="00B07B04">
        <w:rPr>
          <w:sz w:val="28"/>
          <w:szCs w:val="28"/>
        </w:rPr>
        <w:t xml:space="preserve"> в отрасли менеджмента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сконцентрированные на ее аспектах.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Теория управления на ос</w:t>
      </w:r>
      <w:r>
        <w:rPr>
          <w:sz w:val="28"/>
          <w:szCs w:val="28"/>
        </w:rPr>
        <w:t xml:space="preserve">нове формирования </w:t>
      </w:r>
      <w:proofErr w:type="spellStart"/>
      <w:r>
        <w:rPr>
          <w:sz w:val="28"/>
          <w:szCs w:val="28"/>
        </w:rPr>
        <w:t>социокультуры</w:t>
      </w:r>
      <w:proofErr w:type="spellEnd"/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корпораций получила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 xml:space="preserve">название </w:t>
      </w:r>
      <w:r w:rsidRPr="00B07B04">
        <w:rPr>
          <w:i/>
          <w:iCs/>
          <w:sz w:val="28"/>
          <w:szCs w:val="28"/>
        </w:rPr>
        <w:t>организационных</w:t>
      </w:r>
      <w:r w:rsidRPr="00B07B04">
        <w:rPr>
          <w:sz w:val="28"/>
          <w:szCs w:val="28"/>
        </w:rPr>
        <w:t xml:space="preserve"> «гибких» систем управления, построенных на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мозаике личных отношений, коллективного труда, совместного обучения,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социального происхождения и т.д. Основой концепции является понимание системы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управления, как содержащей «жестк</w:t>
      </w:r>
      <w:r>
        <w:rPr>
          <w:sz w:val="28"/>
          <w:szCs w:val="28"/>
        </w:rPr>
        <w:t xml:space="preserve">ую» и «гибкую» части. Понятия </w:t>
      </w:r>
      <w:r w:rsidRPr="00B07B04">
        <w:rPr>
          <w:sz w:val="28"/>
          <w:szCs w:val="28"/>
        </w:rPr>
        <w:t>«жесткая» и «гибк</w:t>
      </w:r>
      <w:r>
        <w:rPr>
          <w:sz w:val="28"/>
          <w:szCs w:val="28"/>
        </w:rPr>
        <w:t>ая» подсистемы управления состоя</w:t>
      </w:r>
      <w:r w:rsidRPr="00B07B04">
        <w:rPr>
          <w:sz w:val="28"/>
          <w:szCs w:val="28"/>
        </w:rPr>
        <w:t>т в отделении каждой 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создания системы связей между ними как условия эффективного менеджмента.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«Жесткая» подсистема – это техник</w:t>
      </w:r>
      <w:r>
        <w:rPr>
          <w:sz w:val="28"/>
          <w:szCs w:val="28"/>
        </w:rPr>
        <w:t xml:space="preserve">а и технология производства. Ее </w:t>
      </w:r>
      <w:r w:rsidRPr="00B07B04">
        <w:rPr>
          <w:sz w:val="28"/>
          <w:szCs w:val="28"/>
        </w:rPr>
        <w:t>элементы со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временем утрачивают свою стоимость (амортизируются), снижается их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продуктивность.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lastRenderedPageBreak/>
        <w:t>«Гибкую» подсистему управления образуют системы правил, инструкций и типовых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методов выполнения работ, которые являются основой формулирования и выполнения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заданий, а также поведения людей. Эта подсистема охватывает методы принятия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решений, порядок найма, ориентацию на строгий учет времени и самообучение,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проектирования структур. Ее сущность проявляется в системе личных отношений,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ценностных установок и социального взаимодействия в организации. Для описания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связей между «гибкими» и «жесткими» аспектами взаимоотношений системы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управления введен термин «</w:t>
      </w:r>
      <w:proofErr w:type="spellStart"/>
      <w:r w:rsidRPr="00B07B04">
        <w:rPr>
          <w:sz w:val="28"/>
          <w:szCs w:val="28"/>
        </w:rPr>
        <w:t>социотехническая</w:t>
      </w:r>
      <w:proofErr w:type="spellEnd"/>
      <w:r w:rsidRPr="00B07B04">
        <w:rPr>
          <w:sz w:val="28"/>
          <w:szCs w:val="28"/>
        </w:rPr>
        <w:t xml:space="preserve"> система». Японские исследователи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настаивают на особенностях японской системы ценностей и уникальности японской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культуры как основы функц</w:t>
      </w:r>
      <w:r>
        <w:rPr>
          <w:sz w:val="28"/>
          <w:szCs w:val="28"/>
        </w:rPr>
        <w:t>ионирования «гибких» подсистем. И</w:t>
      </w:r>
      <w:r w:rsidRPr="00B07B04">
        <w:rPr>
          <w:sz w:val="28"/>
          <w:szCs w:val="28"/>
        </w:rPr>
        <w:t>сследования</w:t>
      </w:r>
      <w:r>
        <w:rPr>
          <w:sz w:val="28"/>
          <w:szCs w:val="28"/>
        </w:rPr>
        <w:t xml:space="preserve"> в теоретическом плане </w:t>
      </w:r>
      <w:r w:rsidRPr="00B07B04">
        <w:rPr>
          <w:sz w:val="28"/>
          <w:szCs w:val="28"/>
        </w:rPr>
        <w:t>обосновали специфическую японскую систему управления (рис. 2).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B04">
        <w:rPr>
          <w:sz w:val="28"/>
          <w:szCs w:val="28"/>
        </w:rPr>
        <w:t xml:space="preserve"> развитии мировой теории и практики менеджмента просматриваются три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важных тенденции: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Определенное возвращение к прошлому </w:t>
      </w:r>
      <w:r w:rsidRPr="00B07B0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признание особой роли материально-технической базы современного производства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товаров и услуг. Это обусловлено</w:t>
      </w:r>
      <w:r>
        <w:rPr>
          <w:sz w:val="28"/>
          <w:szCs w:val="28"/>
        </w:rPr>
        <w:t xml:space="preserve"> тем, что  усил</w:t>
      </w:r>
      <w:r w:rsidRPr="00B07B04">
        <w:rPr>
          <w:sz w:val="28"/>
          <w:szCs w:val="28"/>
        </w:rPr>
        <w:t>и</w:t>
      </w:r>
      <w:r>
        <w:rPr>
          <w:sz w:val="28"/>
          <w:szCs w:val="28"/>
        </w:rPr>
        <w:t>ва</w:t>
      </w:r>
      <w:r w:rsidRPr="00B07B04">
        <w:rPr>
          <w:sz w:val="28"/>
          <w:szCs w:val="28"/>
        </w:rPr>
        <w:t>е</w:t>
      </w:r>
      <w:r>
        <w:rPr>
          <w:sz w:val="28"/>
          <w:szCs w:val="28"/>
        </w:rPr>
        <w:t>тся влияние</w:t>
      </w:r>
      <w:r w:rsidRPr="00B07B04">
        <w:rPr>
          <w:sz w:val="28"/>
          <w:szCs w:val="28"/>
        </w:rPr>
        <w:t xml:space="preserve"> технического прогресса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(новых технологий) на достижение целей организации, ростом роли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продуктивности и качества продукции для победы в конкурентной борьбе.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2. Усиление внимани</w:t>
      </w:r>
      <w:r>
        <w:rPr>
          <w:sz w:val="28"/>
          <w:szCs w:val="28"/>
        </w:rPr>
        <w:t xml:space="preserve">я к организационной культуре, </w:t>
      </w:r>
      <w:r w:rsidRPr="00B07B04">
        <w:rPr>
          <w:sz w:val="28"/>
          <w:szCs w:val="28"/>
        </w:rPr>
        <w:t>разнообразным формам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демо</w:t>
      </w:r>
      <w:r>
        <w:rPr>
          <w:sz w:val="28"/>
          <w:szCs w:val="28"/>
        </w:rPr>
        <w:t xml:space="preserve">кратизации менеджмента, участие </w:t>
      </w:r>
      <w:r w:rsidRPr="00B07B04">
        <w:rPr>
          <w:sz w:val="28"/>
          <w:szCs w:val="28"/>
        </w:rPr>
        <w:t>работников в доходах 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осуществлении управленческих функций.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Усиление характера управления. Из-за интернационализации менеджмента, </w:t>
      </w:r>
      <w:r w:rsidRPr="00B07B04">
        <w:rPr>
          <w:sz w:val="28"/>
          <w:szCs w:val="28"/>
        </w:rPr>
        <w:t>перед управленческой теорией в</w:t>
      </w:r>
      <w:r>
        <w:rPr>
          <w:sz w:val="28"/>
          <w:szCs w:val="28"/>
        </w:rPr>
        <w:t>озникает мног</w:t>
      </w:r>
      <w:r w:rsidRPr="00B07B04">
        <w:rPr>
          <w:sz w:val="28"/>
          <w:szCs w:val="28"/>
        </w:rPr>
        <w:t xml:space="preserve">о новых проблем, </w:t>
      </w:r>
      <w:r>
        <w:rPr>
          <w:sz w:val="28"/>
          <w:szCs w:val="28"/>
        </w:rPr>
        <w:t xml:space="preserve">самые важные из них, </w:t>
      </w:r>
      <w:r w:rsidRPr="00B07B04">
        <w:rPr>
          <w:sz w:val="28"/>
          <w:szCs w:val="28"/>
        </w:rPr>
        <w:t>касаются общих признаков и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отличий в местном, национальном и между</w:t>
      </w:r>
      <w:r>
        <w:rPr>
          <w:sz w:val="28"/>
          <w:szCs w:val="28"/>
        </w:rPr>
        <w:t>народном управлении;</w:t>
      </w:r>
      <w:r w:rsidRPr="00B07B04">
        <w:rPr>
          <w:sz w:val="28"/>
          <w:szCs w:val="28"/>
        </w:rPr>
        <w:t xml:space="preserve"> </w:t>
      </w:r>
    </w:p>
    <w:p w:rsid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t>закономерностей,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фо</w:t>
      </w:r>
      <w:r>
        <w:rPr>
          <w:sz w:val="28"/>
          <w:szCs w:val="28"/>
        </w:rPr>
        <w:t>рм, методов управления, являющиеся универсальными и действующие</w:t>
      </w:r>
      <w:r w:rsidRPr="00B07B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ко</w:t>
      </w:r>
      <w:r>
        <w:rPr>
          <w:sz w:val="28"/>
          <w:szCs w:val="28"/>
        </w:rPr>
        <w:t>нкретных условиях разных стран;</w:t>
      </w:r>
    </w:p>
    <w:p w:rsidR="00B07B04" w:rsidRPr="00B07B04" w:rsidRDefault="00B07B04" w:rsidP="00B07B0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07B04">
        <w:rPr>
          <w:sz w:val="28"/>
          <w:szCs w:val="28"/>
        </w:rPr>
        <w:lastRenderedPageBreak/>
        <w:t>особенностей национального стиля в</w:t>
      </w:r>
      <w:r>
        <w:rPr>
          <w:sz w:val="28"/>
          <w:szCs w:val="28"/>
        </w:rPr>
        <w:t xml:space="preserve"> </w:t>
      </w:r>
      <w:r w:rsidRPr="00B07B04">
        <w:rPr>
          <w:sz w:val="28"/>
          <w:szCs w:val="28"/>
        </w:rPr>
        <w:t>управлении.</w:t>
      </w:r>
    </w:p>
    <w:p w:rsidR="00B07B04" w:rsidRPr="00B07B04" w:rsidRDefault="00B07B04" w:rsidP="00B07B04">
      <w:pPr>
        <w:pStyle w:val="a3"/>
        <w:keepNext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B07B04">
        <w:rPr>
          <w:noProof/>
          <w:sz w:val="28"/>
          <w:szCs w:val="28"/>
        </w:rPr>
        <w:drawing>
          <wp:inline distT="0" distB="0" distL="0" distR="0">
            <wp:extent cx="5342841" cy="3343275"/>
            <wp:effectExtent l="19050" t="0" r="0" b="0"/>
            <wp:docPr id="1" name="Рисунок 1" descr="http://works.doklad.ru/images/dpZrXhuZX8o/m142ed2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s.doklad.ru/images/dpZrXhuZX8o/m142ed2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4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04" w:rsidRPr="00833C0D" w:rsidRDefault="00B07B04" w:rsidP="00B07B04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</w:p>
    <w:p w:rsidR="00B07B04" w:rsidRPr="00833C0D" w:rsidRDefault="00B07B04" w:rsidP="00B07B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 самоорганизующи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хся процессов различной природы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появл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 и разви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идеи и подходы различных наук. Синерге</w:t>
      </w:r>
      <w:r>
        <w:rPr>
          <w:rFonts w:ascii="Times New Roman" w:eastAsia="Times New Roman" w:hAnsi="Times New Roman" w:cs="Times New Roman"/>
          <w:sz w:val="28"/>
          <w:szCs w:val="28"/>
        </w:rPr>
        <w:t>тический подход рассматривают в дальнейшем развитии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 системного подхода,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новые возможности для исследования и осуществления управленческой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ности. Синергетика – это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системный подход к сложным открытым нелинейным системам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их свойствами неустойчивости, бифуркации,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самоорганизации и др.</w:t>
      </w:r>
    </w:p>
    <w:p w:rsidR="00B07B04" w:rsidRDefault="00B07B04" w:rsidP="00B07B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помощи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 теории игр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предприятия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преду</w:t>
      </w:r>
      <w:r>
        <w:rPr>
          <w:rFonts w:ascii="Times New Roman" w:eastAsia="Times New Roman" w:hAnsi="Times New Roman" w:cs="Times New Roman"/>
          <w:sz w:val="28"/>
          <w:szCs w:val="28"/>
        </w:rPr>
        <w:t>гада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ть ходы своих партнеров и конкурентов. Сложный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подход можно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 важных стратегических решений. В последние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оды значение </w:t>
      </w:r>
      <w:r w:rsidR="00C12C04">
        <w:rPr>
          <w:rFonts w:ascii="Times New Roman" w:eastAsia="Times New Roman" w:hAnsi="Times New Roman" w:cs="Times New Roman"/>
          <w:sz w:val="28"/>
          <w:szCs w:val="28"/>
        </w:rPr>
        <w:t xml:space="preserve">современных концепции менеджмента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возросло во многих областях экономических и социальных наук. </w:t>
      </w:r>
    </w:p>
    <w:p w:rsidR="00B07B04" w:rsidRDefault="00B07B04" w:rsidP="00B07B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B04" w:rsidRPr="00833C0D" w:rsidRDefault="00B07B04" w:rsidP="00B07B04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B07B04" w:rsidRPr="00833C0D" w:rsidRDefault="00B07B04" w:rsidP="00B07B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33C0D">
        <w:rPr>
          <w:rFonts w:ascii="Times New Roman" w:eastAsia="Times New Roman" w:hAnsi="Times New Roman" w:cs="Times New Roman"/>
          <w:sz w:val="28"/>
          <w:szCs w:val="28"/>
        </w:rPr>
        <w:t>Бовыкин</w:t>
      </w:r>
      <w:proofErr w:type="spellEnd"/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 В. Новый менеджмент. Управление предприятиями на уровне высших стандартов. – М.: Экономика, 2007. </w:t>
      </w:r>
    </w:p>
    <w:p w:rsidR="00B07B04" w:rsidRDefault="00B07B04" w:rsidP="00B07B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sz w:val="28"/>
          <w:szCs w:val="28"/>
        </w:rPr>
        <w:lastRenderedPageBreak/>
        <w:t>2. Сироткин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Б. Концепции современного менедж</w:t>
      </w:r>
      <w:r>
        <w:rPr>
          <w:rFonts w:ascii="Times New Roman" w:eastAsia="Times New Roman" w:hAnsi="Times New Roman" w:cs="Times New Roman"/>
          <w:sz w:val="28"/>
          <w:szCs w:val="28"/>
        </w:rPr>
        <w:t>мента: Учебное пособие 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33C0D">
        <w:rPr>
          <w:rFonts w:ascii="Times New Roman" w:eastAsia="Times New Roman" w:hAnsi="Times New Roman" w:cs="Times New Roman"/>
          <w:sz w:val="28"/>
          <w:szCs w:val="28"/>
        </w:rPr>
        <w:t>ГУАП, 2002.</w:t>
      </w:r>
    </w:p>
    <w:p w:rsidR="00B07B04" w:rsidRDefault="00B07B04" w:rsidP="00B07B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sz w:val="28"/>
          <w:szCs w:val="28"/>
        </w:rPr>
        <w:t>3. Современный менеджмент: принципы и правила – Н. Новгород: НКНП, 2005.</w:t>
      </w:r>
    </w:p>
    <w:p w:rsidR="00B07B04" w:rsidRPr="00833C0D" w:rsidRDefault="00B07B04" w:rsidP="00B07B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sz w:val="28"/>
          <w:szCs w:val="28"/>
        </w:rPr>
        <w:t>4. Коротков 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М. Концепция менеджмента. Учебное пособие. – М.: Дека, 2006.</w:t>
      </w:r>
    </w:p>
    <w:p w:rsidR="00B07B04" w:rsidRDefault="00B07B04" w:rsidP="00B07B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sz w:val="28"/>
          <w:szCs w:val="28"/>
        </w:rPr>
        <w:t>5. Орлов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И. Менеджмент: Учебник. – М: изд. « Изумруд», 2006.</w:t>
      </w:r>
    </w:p>
    <w:p w:rsidR="00B07B04" w:rsidRPr="00833C0D" w:rsidRDefault="00B07B04" w:rsidP="00B07B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sz w:val="28"/>
          <w:szCs w:val="28"/>
        </w:rPr>
        <w:t>6. Гольдштейн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Я. Основ</w:t>
      </w:r>
      <w:r w:rsidR="00C12C04">
        <w:rPr>
          <w:rFonts w:ascii="Times New Roman" w:eastAsia="Times New Roman" w:hAnsi="Times New Roman" w:cs="Times New Roman"/>
          <w:sz w:val="28"/>
          <w:szCs w:val="28"/>
        </w:rPr>
        <w:t>ы менеджмента: Учебное пособие,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/</w:t>
      </w:r>
      <w:r w:rsidR="00C1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узд. 2-е, доп.</w:t>
      </w:r>
      <w:r w:rsidR="00C12C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12C0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C12C04">
        <w:rPr>
          <w:rFonts w:ascii="Times New Roman" w:eastAsia="Times New Roman" w:hAnsi="Times New Roman" w:cs="Times New Roman"/>
          <w:sz w:val="28"/>
          <w:szCs w:val="28"/>
        </w:rPr>
        <w:t xml:space="preserve">./ - </w:t>
      </w:r>
      <w:proofErr w:type="spellStart"/>
      <w:r w:rsidR="00C12C04">
        <w:rPr>
          <w:rFonts w:ascii="Times New Roman" w:eastAsia="Times New Roman" w:hAnsi="Times New Roman" w:cs="Times New Roman"/>
          <w:sz w:val="28"/>
          <w:szCs w:val="28"/>
        </w:rPr>
        <w:t>Тагангрог</w:t>
      </w:r>
      <w:proofErr w:type="spellEnd"/>
      <w:r w:rsidR="00C12C04">
        <w:rPr>
          <w:rFonts w:ascii="Times New Roman" w:eastAsia="Times New Roman" w:hAnsi="Times New Roman" w:cs="Times New Roman"/>
          <w:sz w:val="28"/>
          <w:szCs w:val="28"/>
        </w:rPr>
        <w:t>: Узд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833C0D">
        <w:rPr>
          <w:rFonts w:ascii="Times New Roman" w:eastAsia="Times New Roman" w:hAnsi="Times New Roman" w:cs="Times New Roman"/>
          <w:sz w:val="28"/>
          <w:szCs w:val="28"/>
        </w:rPr>
        <w:t>ТРТУ, 2007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B04" w:rsidRPr="00833C0D" w:rsidRDefault="00B07B04" w:rsidP="00B07B0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0D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12C04" w:rsidRPr="00C1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Гольдштейн Г.</w:t>
      </w:r>
      <w:r w:rsidR="00C12C04" w:rsidRPr="00C1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Я. Стратегический мен</w:t>
      </w:r>
      <w:r w:rsidR="00C12C04">
        <w:rPr>
          <w:rFonts w:ascii="Times New Roman" w:eastAsia="Times New Roman" w:hAnsi="Times New Roman" w:cs="Times New Roman"/>
          <w:sz w:val="28"/>
          <w:szCs w:val="28"/>
        </w:rPr>
        <w:t>еджмент:</w:t>
      </w:r>
      <w:r w:rsidR="00C12C04" w:rsidRPr="00C1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C04">
        <w:rPr>
          <w:rFonts w:ascii="Times New Roman" w:eastAsia="Times New Roman" w:hAnsi="Times New Roman" w:cs="Times New Roman"/>
          <w:sz w:val="28"/>
          <w:szCs w:val="28"/>
        </w:rPr>
        <w:t>Учебное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пособие,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Тагангрог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Узд</w:t>
      </w:r>
      <w:proofErr w:type="gramStart"/>
      <w:r w:rsidR="00C12C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C12C04" w:rsidRPr="00C1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ТРТУ, </w:t>
      </w:r>
      <w:r w:rsidRPr="00833C0D">
        <w:rPr>
          <w:rFonts w:ascii="Times New Roman" w:eastAsia="Times New Roman" w:hAnsi="Times New Roman" w:cs="Times New Roman"/>
          <w:sz w:val="28"/>
          <w:szCs w:val="28"/>
        </w:rPr>
        <w:t xml:space="preserve">2007. </w:t>
      </w:r>
    </w:p>
    <w:p w:rsidR="00B07B04" w:rsidRPr="00833C0D" w:rsidRDefault="00B07B04" w:rsidP="00B07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B04" w:rsidRPr="006A501D" w:rsidRDefault="00B07B04" w:rsidP="00B07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A7B" w:rsidRDefault="00357A7B"/>
    <w:sectPr w:rsidR="00357A7B" w:rsidSect="00A4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565"/>
    <w:multiLevelType w:val="multilevel"/>
    <w:tmpl w:val="688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446F6"/>
    <w:multiLevelType w:val="multilevel"/>
    <w:tmpl w:val="2F76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71DAD"/>
    <w:multiLevelType w:val="hybridMultilevel"/>
    <w:tmpl w:val="3C7024A6"/>
    <w:lvl w:ilvl="0" w:tplc="9F248E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315E6E"/>
    <w:multiLevelType w:val="multilevel"/>
    <w:tmpl w:val="400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32699"/>
    <w:multiLevelType w:val="multilevel"/>
    <w:tmpl w:val="ED54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8792F"/>
    <w:multiLevelType w:val="multilevel"/>
    <w:tmpl w:val="8C9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B04"/>
    <w:rsid w:val="000B129A"/>
    <w:rsid w:val="00147FC0"/>
    <w:rsid w:val="00357A7B"/>
    <w:rsid w:val="00B07B04"/>
    <w:rsid w:val="00C12C04"/>
    <w:rsid w:val="00FA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9EAA-4D46-48BA-AA3B-5B2A83A3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 полька</dc:creator>
  <cp:keywords/>
  <dc:description/>
  <cp:lastModifiedBy>Олька полька</cp:lastModifiedBy>
  <cp:revision>5</cp:revision>
  <dcterms:created xsi:type="dcterms:W3CDTF">2018-01-23T16:53:00Z</dcterms:created>
  <dcterms:modified xsi:type="dcterms:W3CDTF">2018-01-24T18:46:00Z</dcterms:modified>
</cp:coreProperties>
</file>