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7A5" w:rsidRPr="00326D2D" w:rsidRDefault="00E667A5" w:rsidP="00E667A5">
      <w:pPr>
        <w:pStyle w:val="ae"/>
        <w:spacing w:line="360" w:lineRule="auto"/>
        <w:jc w:val="center"/>
        <w:rPr>
          <w:rFonts w:ascii="Times New Roman" w:hAnsi="Times New Roman" w:cs="Times New Roman"/>
          <w:sz w:val="24"/>
          <w:szCs w:val="28"/>
        </w:rPr>
      </w:pPr>
      <w:r w:rsidRPr="00326D2D">
        <w:rPr>
          <w:rFonts w:ascii="Times New Roman" w:hAnsi="Times New Roman" w:cs="Times New Roman"/>
          <w:sz w:val="24"/>
          <w:szCs w:val="28"/>
        </w:rPr>
        <w:t>_</w:t>
      </w:r>
    </w:p>
    <w:p w:rsidR="00E667A5" w:rsidRPr="00326D2D" w:rsidRDefault="00E667A5" w:rsidP="00E667A5">
      <w:pPr>
        <w:pStyle w:val="ae"/>
        <w:spacing w:line="360" w:lineRule="auto"/>
        <w:jc w:val="center"/>
        <w:rPr>
          <w:rFonts w:ascii="Times New Roman" w:hAnsi="Times New Roman" w:cs="Times New Roman"/>
          <w:sz w:val="24"/>
          <w:szCs w:val="28"/>
        </w:rPr>
      </w:pPr>
      <w:r w:rsidRPr="00326D2D">
        <w:rPr>
          <w:rFonts w:ascii="Times New Roman" w:hAnsi="Times New Roman" w:cs="Times New Roman"/>
          <w:sz w:val="24"/>
          <w:szCs w:val="28"/>
        </w:rPr>
        <w:t>_</w:t>
      </w:r>
    </w:p>
    <w:p w:rsidR="00E667A5" w:rsidRPr="00326D2D" w:rsidRDefault="00E667A5" w:rsidP="00E667A5">
      <w:pPr>
        <w:pStyle w:val="ae"/>
        <w:spacing w:line="360" w:lineRule="auto"/>
        <w:jc w:val="center"/>
        <w:rPr>
          <w:rFonts w:ascii="Times New Roman" w:hAnsi="Times New Roman" w:cs="Times New Roman"/>
          <w:sz w:val="24"/>
          <w:szCs w:val="28"/>
        </w:rPr>
      </w:pPr>
      <w:r w:rsidRPr="00326D2D">
        <w:rPr>
          <w:rFonts w:ascii="Times New Roman" w:hAnsi="Times New Roman" w:cs="Times New Roman"/>
          <w:sz w:val="24"/>
          <w:szCs w:val="28"/>
        </w:rPr>
        <w:t>_</w:t>
      </w:r>
    </w:p>
    <w:p w:rsidR="00E667A5" w:rsidRPr="00326D2D" w:rsidRDefault="00E667A5" w:rsidP="00E667A5">
      <w:pPr>
        <w:pStyle w:val="ae"/>
        <w:spacing w:line="360" w:lineRule="auto"/>
        <w:jc w:val="center"/>
        <w:rPr>
          <w:rFonts w:ascii="Times New Roman" w:hAnsi="Times New Roman" w:cs="Times New Roman"/>
          <w:sz w:val="24"/>
          <w:szCs w:val="28"/>
        </w:rPr>
      </w:pPr>
    </w:p>
    <w:p w:rsidR="00E667A5" w:rsidRPr="00326D2D" w:rsidRDefault="00E667A5" w:rsidP="00E667A5">
      <w:pPr>
        <w:pStyle w:val="ae"/>
        <w:spacing w:line="360" w:lineRule="auto"/>
        <w:jc w:val="center"/>
        <w:rPr>
          <w:rFonts w:ascii="Times New Roman" w:hAnsi="Times New Roman" w:cs="Times New Roman"/>
          <w:sz w:val="24"/>
          <w:szCs w:val="28"/>
        </w:rPr>
      </w:pPr>
      <w:r w:rsidRPr="00326D2D">
        <w:rPr>
          <w:rFonts w:ascii="Times New Roman" w:hAnsi="Times New Roman" w:cs="Times New Roman"/>
          <w:sz w:val="24"/>
          <w:szCs w:val="28"/>
        </w:rPr>
        <w:t xml:space="preserve">Институт гуманитарных и социальных наук </w:t>
      </w:r>
    </w:p>
    <w:p w:rsidR="00E667A5" w:rsidRPr="00326D2D" w:rsidRDefault="00E667A5" w:rsidP="00E667A5">
      <w:pPr>
        <w:pStyle w:val="ae"/>
        <w:spacing w:line="360" w:lineRule="auto"/>
        <w:jc w:val="center"/>
        <w:rPr>
          <w:rFonts w:ascii="Times New Roman" w:hAnsi="Times New Roman" w:cs="Times New Roman"/>
          <w:sz w:val="24"/>
          <w:szCs w:val="28"/>
        </w:rPr>
      </w:pPr>
      <w:r w:rsidRPr="00326D2D">
        <w:rPr>
          <w:rFonts w:ascii="Times New Roman" w:hAnsi="Times New Roman" w:cs="Times New Roman"/>
          <w:sz w:val="24"/>
          <w:szCs w:val="28"/>
        </w:rPr>
        <w:t xml:space="preserve">Кафедра маркетинга и социальных коммуникаций </w:t>
      </w:r>
    </w:p>
    <w:p w:rsidR="00E667A5" w:rsidRPr="00326D2D" w:rsidRDefault="00E667A5" w:rsidP="00E667A5">
      <w:pPr>
        <w:pStyle w:val="ae"/>
        <w:jc w:val="center"/>
        <w:rPr>
          <w:rFonts w:ascii="Times New Roman" w:hAnsi="Times New Roman" w:cs="Times New Roman"/>
          <w:b/>
          <w:sz w:val="24"/>
          <w:szCs w:val="28"/>
        </w:rPr>
      </w:pPr>
    </w:p>
    <w:p w:rsidR="00E667A5" w:rsidRPr="00326D2D" w:rsidRDefault="00E667A5" w:rsidP="00E667A5">
      <w:pPr>
        <w:pStyle w:val="ae"/>
        <w:ind w:left="5740"/>
        <w:jc w:val="both"/>
        <w:rPr>
          <w:rFonts w:ascii="Times New Roman" w:hAnsi="Times New Roman" w:cs="Times New Roman"/>
          <w:b/>
          <w:sz w:val="24"/>
          <w:szCs w:val="28"/>
        </w:rPr>
      </w:pPr>
      <w:r w:rsidRPr="00326D2D">
        <w:rPr>
          <w:rFonts w:ascii="Times New Roman" w:hAnsi="Times New Roman" w:cs="Times New Roman"/>
          <w:b/>
          <w:sz w:val="24"/>
          <w:szCs w:val="28"/>
        </w:rPr>
        <w:t>Допустить к защите</w:t>
      </w:r>
    </w:p>
    <w:p w:rsidR="00E667A5" w:rsidRPr="00326D2D" w:rsidRDefault="00E667A5" w:rsidP="00E667A5">
      <w:pPr>
        <w:pStyle w:val="ae"/>
        <w:ind w:left="5740"/>
        <w:jc w:val="both"/>
        <w:rPr>
          <w:rFonts w:ascii="Times New Roman" w:hAnsi="Times New Roman" w:cs="Times New Roman"/>
          <w:sz w:val="24"/>
          <w:szCs w:val="28"/>
        </w:rPr>
      </w:pPr>
      <w:r w:rsidRPr="00326D2D">
        <w:rPr>
          <w:rFonts w:ascii="Times New Roman" w:hAnsi="Times New Roman" w:cs="Times New Roman"/>
          <w:sz w:val="24"/>
          <w:szCs w:val="28"/>
        </w:rPr>
        <w:t xml:space="preserve">Заведующий кафедрой </w:t>
      </w:r>
    </w:p>
    <w:p w:rsidR="00E667A5" w:rsidRPr="00326D2D" w:rsidRDefault="00E667A5" w:rsidP="00E667A5">
      <w:pPr>
        <w:pStyle w:val="ae"/>
        <w:ind w:left="5740"/>
        <w:jc w:val="both"/>
        <w:rPr>
          <w:rFonts w:ascii="Times New Roman" w:hAnsi="Times New Roman" w:cs="Times New Roman"/>
          <w:sz w:val="24"/>
          <w:szCs w:val="28"/>
        </w:rPr>
      </w:pPr>
    </w:p>
    <w:p w:rsidR="00E667A5" w:rsidRPr="00326D2D" w:rsidRDefault="00E667A5" w:rsidP="00E667A5">
      <w:pPr>
        <w:pStyle w:val="ae"/>
        <w:spacing w:line="276" w:lineRule="auto"/>
        <w:ind w:left="5740"/>
        <w:jc w:val="both"/>
        <w:rPr>
          <w:rFonts w:ascii="Times New Roman" w:hAnsi="Times New Roman" w:cs="Times New Roman"/>
          <w:sz w:val="24"/>
          <w:szCs w:val="28"/>
        </w:rPr>
      </w:pPr>
      <w:r w:rsidRPr="00326D2D">
        <w:rPr>
          <w:rFonts w:ascii="Times New Roman" w:hAnsi="Times New Roman" w:cs="Times New Roman"/>
          <w:sz w:val="24"/>
          <w:szCs w:val="28"/>
        </w:rPr>
        <w:t xml:space="preserve">____________ И.О. Фамилия </w:t>
      </w:r>
    </w:p>
    <w:p w:rsidR="00E667A5" w:rsidRPr="00326D2D" w:rsidRDefault="00E667A5" w:rsidP="00E667A5">
      <w:pPr>
        <w:pStyle w:val="ae"/>
        <w:spacing w:line="276" w:lineRule="auto"/>
        <w:ind w:left="5740"/>
        <w:jc w:val="both"/>
        <w:rPr>
          <w:rFonts w:ascii="Times New Roman" w:hAnsi="Times New Roman" w:cs="Times New Roman"/>
          <w:b/>
          <w:sz w:val="24"/>
          <w:szCs w:val="28"/>
        </w:rPr>
      </w:pPr>
      <w:r w:rsidRPr="00326D2D">
        <w:rPr>
          <w:rFonts w:ascii="Times New Roman" w:hAnsi="Times New Roman" w:cs="Times New Roman"/>
          <w:sz w:val="24"/>
          <w:szCs w:val="28"/>
        </w:rPr>
        <w:t>«___» _____________ 201_ г.</w:t>
      </w:r>
    </w:p>
    <w:p w:rsidR="00E667A5" w:rsidRPr="00326D2D" w:rsidRDefault="00E667A5" w:rsidP="00E667A5">
      <w:pPr>
        <w:pStyle w:val="ae"/>
        <w:jc w:val="center"/>
        <w:rPr>
          <w:rFonts w:ascii="Times New Roman" w:hAnsi="Times New Roman" w:cs="Times New Roman"/>
          <w:b/>
          <w:sz w:val="24"/>
          <w:szCs w:val="28"/>
        </w:rPr>
      </w:pPr>
    </w:p>
    <w:p w:rsidR="00E667A5" w:rsidRPr="00326D2D" w:rsidRDefault="00E667A5" w:rsidP="00E667A5">
      <w:pPr>
        <w:pStyle w:val="ae"/>
        <w:jc w:val="center"/>
        <w:rPr>
          <w:rFonts w:ascii="Times New Roman" w:hAnsi="Times New Roman" w:cs="Times New Roman"/>
          <w:b/>
          <w:sz w:val="24"/>
          <w:szCs w:val="28"/>
        </w:rPr>
      </w:pPr>
    </w:p>
    <w:p w:rsidR="00E667A5" w:rsidRPr="00326D2D" w:rsidRDefault="00E667A5" w:rsidP="00E667A5">
      <w:pPr>
        <w:pStyle w:val="ae"/>
        <w:jc w:val="center"/>
        <w:rPr>
          <w:rFonts w:ascii="Times New Roman" w:hAnsi="Times New Roman" w:cs="Times New Roman"/>
          <w:b/>
          <w:sz w:val="24"/>
          <w:szCs w:val="28"/>
        </w:rPr>
      </w:pPr>
      <w:r w:rsidRPr="00326D2D">
        <w:rPr>
          <w:rFonts w:ascii="Times New Roman" w:hAnsi="Times New Roman" w:cs="Times New Roman"/>
          <w:b/>
          <w:sz w:val="24"/>
          <w:szCs w:val="28"/>
        </w:rPr>
        <w:t>ВЫПУСКНАЯ КВАЛИФИКАЦИОННАЯ РАБОТА</w:t>
      </w:r>
    </w:p>
    <w:p w:rsidR="00E667A5" w:rsidRDefault="00E667A5" w:rsidP="00E667A5">
      <w:pPr>
        <w:pStyle w:val="ae"/>
        <w:jc w:val="both"/>
        <w:rPr>
          <w:rFonts w:ascii="Times New Roman" w:hAnsi="Times New Roman" w:cs="Times New Roman"/>
          <w:b/>
          <w:sz w:val="24"/>
          <w:szCs w:val="28"/>
        </w:rPr>
      </w:pPr>
    </w:p>
    <w:p w:rsidR="00326D2D" w:rsidRPr="00326D2D" w:rsidRDefault="00326D2D" w:rsidP="00326D2D">
      <w:pPr>
        <w:pStyle w:val="ae"/>
        <w:jc w:val="center"/>
        <w:rPr>
          <w:rFonts w:ascii="Times New Roman" w:hAnsi="Times New Roman" w:cs="Times New Roman"/>
          <w:b/>
          <w:sz w:val="24"/>
          <w:szCs w:val="28"/>
        </w:rPr>
      </w:pPr>
    </w:p>
    <w:p w:rsidR="00326D2D" w:rsidRPr="00326D2D" w:rsidRDefault="00326D2D" w:rsidP="00326D2D">
      <w:pPr>
        <w:pStyle w:val="ae"/>
        <w:spacing w:line="360" w:lineRule="auto"/>
        <w:jc w:val="center"/>
        <w:rPr>
          <w:rFonts w:ascii="Times New Roman" w:hAnsi="Times New Roman" w:cs="Times New Roman"/>
          <w:b/>
          <w:sz w:val="28"/>
          <w:szCs w:val="28"/>
        </w:rPr>
      </w:pPr>
      <w:r w:rsidRPr="00326D2D">
        <w:rPr>
          <w:rFonts w:ascii="Times New Roman" w:hAnsi="Times New Roman" w:cs="Times New Roman"/>
          <w:b/>
          <w:sz w:val="28"/>
          <w:szCs w:val="28"/>
        </w:rPr>
        <w:t>Виды наружной рекламы и её использование в городе, на примере фитнесс-клуба</w:t>
      </w:r>
    </w:p>
    <w:p w:rsidR="00326D2D" w:rsidRDefault="00326D2D" w:rsidP="00E667A5">
      <w:pPr>
        <w:pStyle w:val="ae"/>
        <w:spacing w:line="360" w:lineRule="auto"/>
        <w:jc w:val="both"/>
        <w:rPr>
          <w:rFonts w:ascii="Times New Roman" w:hAnsi="Times New Roman" w:cs="Times New Roman"/>
          <w:sz w:val="24"/>
          <w:szCs w:val="28"/>
        </w:rPr>
      </w:pPr>
    </w:p>
    <w:p w:rsidR="00326D2D" w:rsidRDefault="00326D2D" w:rsidP="00E667A5">
      <w:pPr>
        <w:pStyle w:val="ae"/>
        <w:spacing w:line="360" w:lineRule="auto"/>
        <w:jc w:val="both"/>
        <w:rPr>
          <w:rFonts w:ascii="Times New Roman" w:hAnsi="Times New Roman" w:cs="Times New Roman"/>
          <w:sz w:val="24"/>
          <w:szCs w:val="28"/>
        </w:rPr>
      </w:pPr>
    </w:p>
    <w:p w:rsidR="00E667A5" w:rsidRPr="00326D2D" w:rsidRDefault="00326D2D" w:rsidP="00E667A5">
      <w:pPr>
        <w:pStyle w:val="ae"/>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Направление </w:t>
      </w:r>
      <w:r w:rsidR="00E667A5" w:rsidRPr="00326D2D">
        <w:rPr>
          <w:rFonts w:ascii="Times New Roman" w:hAnsi="Times New Roman" w:cs="Times New Roman"/>
          <w:sz w:val="24"/>
          <w:szCs w:val="28"/>
        </w:rPr>
        <w:t>подготовки _________________________________</w:t>
      </w:r>
      <w:r>
        <w:rPr>
          <w:rFonts w:ascii="Times New Roman" w:hAnsi="Times New Roman" w:cs="Times New Roman"/>
          <w:sz w:val="24"/>
          <w:szCs w:val="28"/>
        </w:rPr>
        <w:t xml:space="preserve">______________________ </w:t>
      </w:r>
    </w:p>
    <w:p w:rsidR="00E667A5" w:rsidRPr="00326D2D" w:rsidRDefault="00E667A5" w:rsidP="00E667A5">
      <w:pPr>
        <w:pStyle w:val="ae"/>
        <w:spacing w:line="360" w:lineRule="auto"/>
        <w:jc w:val="both"/>
        <w:rPr>
          <w:rFonts w:ascii="Times New Roman" w:hAnsi="Times New Roman" w:cs="Times New Roman"/>
          <w:sz w:val="24"/>
          <w:szCs w:val="28"/>
        </w:rPr>
      </w:pPr>
      <w:r w:rsidRPr="00326D2D">
        <w:rPr>
          <w:rFonts w:ascii="Times New Roman" w:hAnsi="Times New Roman" w:cs="Times New Roman"/>
          <w:sz w:val="24"/>
          <w:szCs w:val="28"/>
        </w:rPr>
        <w:t>Направленность (профиль) ________________________________</w:t>
      </w:r>
      <w:r w:rsidR="00326D2D">
        <w:rPr>
          <w:rFonts w:ascii="Times New Roman" w:hAnsi="Times New Roman" w:cs="Times New Roman"/>
          <w:sz w:val="24"/>
          <w:szCs w:val="28"/>
        </w:rPr>
        <w:t>______________________</w:t>
      </w:r>
    </w:p>
    <w:p w:rsidR="00E667A5" w:rsidRPr="00326D2D" w:rsidRDefault="00E667A5" w:rsidP="00E667A5">
      <w:pPr>
        <w:pStyle w:val="ae"/>
        <w:spacing w:line="360" w:lineRule="auto"/>
        <w:jc w:val="both"/>
        <w:rPr>
          <w:rFonts w:ascii="Times New Roman" w:hAnsi="Times New Roman" w:cs="Times New Roman"/>
          <w:sz w:val="24"/>
          <w:szCs w:val="28"/>
        </w:rPr>
      </w:pPr>
    </w:p>
    <w:p w:rsidR="00E667A5" w:rsidRPr="00326D2D" w:rsidRDefault="00E667A5" w:rsidP="00E667A5">
      <w:pPr>
        <w:pStyle w:val="ae"/>
        <w:spacing w:line="360" w:lineRule="auto"/>
        <w:jc w:val="both"/>
        <w:rPr>
          <w:rFonts w:ascii="Times New Roman" w:hAnsi="Times New Roman" w:cs="Times New Roman"/>
          <w:sz w:val="24"/>
          <w:szCs w:val="28"/>
        </w:rPr>
      </w:pPr>
    </w:p>
    <w:p w:rsidR="00E667A5" w:rsidRPr="00326D2D" w:rsidRDefault="00E667A5" w:rsidP="00E667A5">
      <w:pPr>
        <w:pStyle w:val="ae"/>
        <w:spacing w:line="360" w:lineRule="auto"/>
        <w:ind w:left="4253"/>
        <w:jc w:val="both"/>
        <w:rPr>
          <w:rFonts w:ascii="Times New Roman" w:hAnsi="Times New Roman" w:cs="Times New Roman"/>
          <w:b/>
          <w:sz w:val="24"/>
          <w:szCs w:val="28"/>
        </w:rPr>
      </w:pPr>
      <w:r w:rsidRPr="00326D2D">
        <w:rPr>
          <w:rFonts w:ascii="Times New Roman" w:hAnsi="Times New Roman" w:cs="Times New Roman"/>
          <w:b/>
          <w:sz w:val="24"/>
          <w:szCs w:val="28"/>
        </w:rPr>
        <w:t>Выполнил(а) студент(ка):</w:t>
      </w:r>
    </w:p>
    <w:p w:rsidR="00E667A5" w:rsidRPr="00326D2D" w:rsidRDefault="00E667A5" w:rsidP="00E667A5">
      <w:pPr>
        <w:pStyle w:val="ae"/>
        <w:spacing w:line="360" w:lineRule="auto"/>
        <w:ind w:left="4253"/>
        <w:jc w:val="both"/>
        <w:rPr>
          <w:rFonts w:ascii="Times New Roman" w:hAnsi="Times New Roman" w:cs="Times New Roman"/>
          <w:sz w:val="24"/>
          <w:szCs w:val="28"/>
        </w:rPr>
      </w:pPr>
      <w:r w:rsidRPr="00326D2D">
        <w:rPr>
          <w:rFonts w:ascii="Times New Roman" w:hAnsi="Times New Roman" w:cs="Times New Roman"/>
          <w:sz w:val="24"/>
          <w:szCs w:val="28"/>
        </w:rPr>
        <w:t>_______________________________________</w:t>
      </w:r>
    </w:p>
    <w:p w:rsidR="00E667A5" w:rsidRPr="00326D2D" w:rsidRDefault="00E667A5" w:rsidP="00E667A5">
      <w:pPr>
        <w:pStyle w:val="ae"/>
        <w:spacing w:line="360" w:lineRule="auto"/>
        <w:ind w:left="4253"/>
        <w:jc w:val="both"/>
        <w:rPr>
          <w:rFonts w:ascii="Times New Roman" w:hAnsi="Times New Roman" w:cs="Times New Roman"/>
          <w:sz w:val="24"/>
          <w:szCs w:val="28"/>
        </w:rPr>
      </w:pPr>
      <w:r w:rsidRPr="00326D2D">
        <w:rPr>
          <w:rFonts w:ascii="Times New Roman" w:hAnsi="Times New Roman" w:cs="Times New Roman"/>
          <w:sz w:val="24"/>
          <w:szCs w:val="28"/>
        </w:rPr>
        <w:t>_______________________________________</w:t>
      </w:r>
    </w:p>
    <w:p w:rsidR="00E667A5" w:rsidRPr="00326D2D" w:rsidRDefault="00E667A5" w:rsidP="00E667A5">
      <w:pPr>
        <w:pStyle w:val="ae"/>
        <w:spacing w:line="360" w:lineRule="auto"/>
        <w:ind w:left="4253"/>
        <w:jc w:val="both"/>
        <w:rPr>
          <w:rFonts w:ascii="Times New Roman" w:hAnsi="Times New Roman" w:cs="Times New Roman"/>
          <w:b/>
          <w:sz w:val="24"/>
          <w:szCs w:val="28"/>
        </w:rPr>
      </w:pPr>
      <w:r w:rsidRPr="00326D2D">
        <w:rPr>
          <w:rFonts w:ascii="Times New Roman" w:hAnsi="Times New Roman" w:cs="Times New Roman"/>
          <w:b/>
          <w:sz w:val="24"/>
          <w:szCs w:val="28"/>
        </w:rPr>
        <w:t>Руководитель:</w:t>
      </w:r>
    </w:p>
    <w:p w:rsidR="00E667A5" w:rsidRPr="00326D2D" w:rsidRDefault="00E667A5" w:rsidP="00E667A5">
      <w:pPr>
        <w:pStyle w:val="ae"/>
        <w:spacing w:line="360" w:lineRule="auto"/>
        <w:ind w:left="4253"/>
        <w:jc w:val="both"/>
        <w:rPr>
          <w:rFonts w:ascii="Times New Roman" w:hAnsi="Times New Roman" w:cs="Times New Roman"/>
          <w:sz w:val="24"/>
          <w:szCs w:val="28"/>
        </w:rPr>
      </w:pPr>
      <w:r w:rsidRPr="00326D2D">
        <w:rPr>
          <w:rFonts w:ascii="Times New Roman" w:hAnsi="Times New Roman" w:cs="Times New Roman"/>
          <w:sz w:val="24"/>
          <w:szCs w:val="28"/>
        </w:rPr>
        <w:t>_______________________________________</w:t>
      </w:r>
    </w:p>
    <w:p w:rsidR="00E667A5" w:rsidRPr="00326D2D" w:rsidRDefault="00E667A5" w:rsidP="00E667A5">
      <w:pPr>
        <w:pStyle w:val="ae"/>
        <w:spacing w:line="360" w:lineRule="auto"/>
        <w:ind w:left="4253"/>
        <w:jc w:val="both"/>
        <w:rPr>
          <w:rFonts w:ascii="Times New Roman" w:hAnsi="Times New Roman" w:cs="Times New Roman"/>
          <w:sz w:val="24"/>
          <w:szCs w:val="28"/>
        </w:rPr>
      </w:pPr>
      <w:r w:rsidRPr="00326D2D">
        <w:rPr>
          <w:rFonts w:ascii="Times New Roman" w:hAnsi="Times New Roman" w:cs="Times New Roman"/>
          <w:sz w:val="24"/>
          <w:szCs w:val="28"/>
        </w:rPr>
        <w:t>_______________________________________</w:t>
      </w:r>
    </w:p>
    <w:p w:rsidR="00E667A5" w:rsidRPr="00326D2D" w:rsidRDefault="00E667A5" w:rsidP="00E667A5">
      <w:pPr>
        <w:pStyle w:val="ae"/>
        <w:jc w:val="both"/>
        <w:rPr>
          <w:rFonts w:ascii="Times New Roman" w:hAnsi="Times New Roman" w:cs="Times New Roman"/>
          <w:sz w:val="28"/>
          <w:szCs w:val="28"/>
        </w:rPr>
      </w:pPr>
    </w:p>
    <w:p w:rsidR="00E667A5" w:rsidRDefault="00E667A5" w:rsidP="00E667A5">
      <w:pPr>
        <w:pStyle w:val="ae"/>
        <w:jc w:val="both"/>
        <w:rPr>
          <w:rFonts w:ascii="Times New Roman" w:hAnsi="Times New Roman" w:cs="Times New Roman"/>
          <w:sz w:val="28"/>
          <w:szCs w:val="28"/>
        </w:rPr>
      </w:pPr>
    </w:p>
    <w:p w:rsidR="00326D2D" w:rsidRDefault="00326D2D" w:rsidP="00E667A5">
      <w:pPr>
        <w:pStyle w:val="ae"/>
        <w:jc w:val="both"/>
        <w:rPr>
          <w:rFonts w:ascii="Times New Roman" w:hAnsi="Times New Roman" w:cs="Times New Roman"/>
          <w:sz w:val="28"/>
          <w:szCs w:val="28"/>
        </w:rPr>
      </w:pPr>
    </w:p>
    <w:p w:rsidR="00326D2D" w:rsidRDefault="00326D2D" w:rsidP="00E667A5">
      <w:pPr>
        <w:pStyle w:val="ae"/>
        <w:jc w:val="both"/>
        <w:rPr>
          <w:rFonts w:ascii="Times New Roman" w:hAnsi="Times New Roman" w:cs="Times New Roman"/>
          <w:sz w:val="28"/>
          <w:szCs w:val="28"/>
        </w:rPr>
      </w:pPr>
    </w:p>
    <w:p w:rsidR="00326D2D" w:rsidRPr="00326D2D" w:rsidRDefault="00326D2D" w:rsidP="00E667A5">
      <w:pPr>
        <w:pStyle w:val="ae"/>
        <w:jc w:val="both"/>
        <w:rPr>
          <w:rFonts w:ascii="Times New Roman" w:hAnsi="Times New Roman" w:cs="Times New Roman"/>
          <w:sz w:val="28"/>
          <w:szCs w:val="28"/>
        </w:rPr>
      </w:pPr>
    </w:p>
    <w:p w:rsidR="00E667A5" w:rsidRPr="00326D2D" w:rsidRDefault="00E667A5" w:rsidP="00E667A5">
      <w:pPr>
        <w:pStyle w:val="ae"/>
        <w:jc w:val="both"/>
        <w:rPr>
          <w:rFonts w:ascii="Times New Roman" w:hAnsi="Times New Roman" w:cs="Times New Roman"/>
          <w:sz w:val="28"/>
          <w:szCs w:val="28"/>
        </w:rPr>
      </w:pPr>
    </w:p>
    <w:p w:rsidR="00E667A5" w:rsidRPr="00326D2D" w:rsidRDefault="00E667A5" w:rsidP="00E667A5">
      <w:pPr>
        <w:pStyle w:val="ae"/>
        <w:jc w:val="center"/>
        <w:rPr>
          <w:rFonts w:ascii="Times New Roman" w:hAnsi="Times New Roman" w:cs="Times New Roman"/>
          <w:sz w:val="28"/>
          <w:szCs w:val="28"/>
        </w:rPr>
      </w:pPr>
      <w:r w:rsidRPr="00326D2D">
        <w:rPr>
          <w:rFonts w:ascii="Times New Roman" w:hAnsi="Times New Roman" w:cs="Times New Roman"/>
          <w:sz w:val="28"/>
          <w:szCs w:val="28"/>
        </w:rPr>
        <w:t>Санкт-Петербург</w:t>
      </w:r>
    </w:p>
    <w:p w:rsidR="00E667A5" w:rsidRPr="00326D2D" w:rsidRDefault="00326D2D" w:rsidP="00326D2D">
      <w:pPr>
        <w:pStyle w:val="ae"/>
        <w:jc w:val="center"/>
        <w:rPr>
          <w:rFonts w:ascii="Times New Roman" w:hAnsi="Times New Roman" w:cs="Times New Roman"/>
          <w:sz w:val="28"/>
          <w:szCs w:val="28"/>
        </w:rPr>
      </w:pPr>
      <w:r>
        <w:rPr>
          <w:rFonts w:ascii="Times New Roman" w:hAnsi="Times New Roman" w:cs="Times New Roman"/>
          <w:sz w:val="28"/>
          <w:szCs w:val="28"/>
        </w:rPr>
        <w:t>2018</w:t>
      </w:r>
    </w:p>
    <w:p w:rsidR="00E667A5" w:rsidRDefault="00E667A5" w:rsidP="001F33E3">
      <w:pPr>
        <w:jc w:val="center"/>
        <w:rPr>
          <w:rFonts w:ascii="Times New Roman" w:hAnsi="Times New Roman" w:cs="Times New Roman"/>
          <w:sz w:val="28"/>
        </w:rPr>
      </w:pPr>
    </w:p>
    <w:p w:rsidR="001F33E3" w:rsidRPr="00ED5CE3" w:rsidRDefault="00326D2D" w:rsidP="001F33E3">
      <w:pPr>
        <w:jc w:val="center"/>
        <w:rPr>
          <w:rFonts w:ascii="Times New Roman" w:hAnsi="Times New Roman" w:cs="Times New Roman"/>
          <w:b/>
          <w:sz w:val="28"/>
        </w:rPr>
      </w:pPr>
      <w:r w:rsidRPr="00ED5CE3">
        <w:rPr>
          <w:rFonts w:ascii="Times New Roman" w:hAnsi="Times New Roman" w:cs="Times New Roman"/>
          <w:b/>
          <w:sz w:val="28"/>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32"/>
      </w:tblGrid>
      <w:tr w:rsidR="00ED5CE3" w:rsidTr="00ED5CE3">
        <w:tc>
          <w:tcPr>
            <w:tcW w:w="9039" w:type="dxa"/>
          </w:tcPr>
          <w:p w:rsidR="00ED5CE3" w:rsidRPr="006A2879" w:rsidRDefault="00ED5CE3" w:rsidP="00ED5CE3">
            <w:pPr>
              <w:spacing w:line="276" w:lineRule="auto"/>
              <w:jc w:val="both"/>
              <w:rPr>
                <w:rFonts w:ascii="Times New Roman" w:hAnsi="Times New Roman" w:cs="Times New Roman"/>
                <w:sz w:val="28"/>
              </w:rPr>
            </w:pPr>
            <w:r w:rsidRPr="006A2879">
              <w:rPr>
                <w:rFonts w:ascii="Times New Roman" w:hAnsi="Times New Roman" w:cs="Times New Roman"/>
                <w:sz w:val="28"/>
              </w:rPr>
              <w:t>ВВЕДЕНИЕ</w:t>
            </w:r>
          </w:p>
        </w:tc>
        <w:tc>
          <w:tcPr>
            <w:tcW w:w="532" w:type="dxa"/>
          </w:tcPr>
          <w:p w:rsidR="00ED5CE3" w:rsidRDefault="00ED5CE3" w:rsidP="00ED5CE3">
            <w:pPr>
              <w:spacing w:line="276" w:lineRule="auto"/>
              <w:jc w:val="right"/>
              <w:rPr>
                <w:rFonts w:ascii="Times New Roman" w:hAnsi="Times New Roman" w:cs="Times New Roman"/>
                <w:sz w:val="28"/>
              </w:rPr>
            </w:pPr>
            <w:r>
              <w:rPr>
                <w:rFonts w:ascii="Times New Roman" w:hAnsi="Times New Roman" w:cs="Times New Roman"/>
                <w:sz w:val="28"/>
              </w:rPr>
              <w:t>3</w:t>
            </w:r>
          </w:p>
        </w:tc>
      </w:tr>
      <w:tr w:rsidR="00ED5CE3" w:rsidTr="00ED5CE3">
        <w:tc>
          <w:tcPr>
            <w:tcW w:w="9039" w:type="dxa"/>
          </w:tcPr>
          <w:p w:rsidR="00ED5CE3" w:rsidRPr="006A2879" w:rsidRDefault="00ED5CE3" w:rsidP="00ED5CE3">
            <w:pPr>
              <w:spacing w:line="276" w:lineRule="auto"/>
              <w:jc w:val="both"/>
              <w:rPr>
                <w:rFonts w:ascii="Times New Roman" w:hAnsi="Times New Roman" w:cs="Times New Roman"/>
                <w:sz w:val="28"/>
              </w:rPr>
            </w:pPr>
            <w:r w:rsidRPr="006A2879">
              <w:rPr>
                <w:rFonts w:ascii="Times New Roman" w:hAnsi="Times New Roman" w:cs="Times New Roman"/>
                <w:sz w:val="28"/>
              </w:rPr>
              <w:t>ГЛАВА 1. ТЕОРЕТИЧЕСКИЕ АСПЕКТЫ ПРИМЕНЕНИЯ НАРУЖНОЙ РЕКЛАМЫ ДЛЯ ПРОДВИЖЕНИЯ КОМПАНИИ</w:t>
            </w:r>
          </w:p>
        </w:tc>
        <w:tc>
          <w:tcPr>
            <w:tcW w:w="532" w:type="dxa"/>
          </w:tcPr>
          <w:p w:rsidR="00ED5CE3" w:rsidRDefault="00ED5CE3" w:rsidP="00ED5CE3">
            <w:pPr>
              <w:spacing w:line="276" w:lineRule="auto"/>
              <w:jc w:val="right"/>
              <w:rPr>
                <w:rFonts w:ascii="Times New Roman" w:hAnsi="Times New Roman" w:cs="Times New Roman"/>
                <w:sz w:val="28"/>
              </w:rPr>
            </w:pPr>
          </w:p>
          <w:p w:rsidR="00ED5CE3" w:rsidRDefault="00ED5CE3" w:rsidP="00ED5CE3">
            <w:pPr>
              <w:spacing w:line="276" w:lineRule="auto"/>
              <w:jc w:val="right"/>
              <w:rPr>
                <w:rFonts w:ascii="Times New Roman" w:hAnsi="Times New Roman" w:cs="Times New Roman"/>
                <w:sz w:val="28"/>
              </w:rPr>
            </w:pPr>
            <w:r>
              <w:rPr>
                <w:rFonts w:ascii="Times New Roman" w:hAnsi="Times New Roman" w:cs="Times New Roman"/>
                <w:sz w:val="28"/>
              </w:rPr>
              <w:t>6</w:t>
            </w:r>
          </w:p>
        </w:tc>
      </w:tr>
      <w:tr w:rsidR="00ED5CE3" w:rsidTr="00ED5CE3">
        <w:tc>
          <w:tcPr>
            <w:tcW w:w="9039" w:type="dxa"/>
          </w:tcPr>
          <w:p w:rsidR="00ED5CE3" w:rsidRPr="006A2879" w:rsidRDefault="00ED5CE3" w:rsidP="00ED5CE3">
            <w:pPr>
              <w:pStyle w:val="a3"/>
              <w:numPr>
                <w:ilvl w:val="1"/>
                <w:numId w:val="1"/>
              </w:numPr>
              <w:spacing w:line="276" w:lineRule="auto"/>
              <w:ind w:left="426" w:firstLine="11"/>
              <w:jc w:val="both"/>
              <w:rPr>
                <w:rFonts w:ascii="Times New Roman" w:hAnsi="Times New Roman" w:cs="Times New Roman"/>
                <w:sz w:val="28"/>
              </w:rPr>
            </w:pPr>
            <w:r w:rsidRPr="006A2879">
              <w:rPr>
                <w:rFonts w:ascii="Times New Roman" w:hAnsi="Times New Roman" w:cs="Times New Roman"/>
                <w:sz w:val="28"/>
              </w:rPr>
              <w:t>Значение и сущность наружной рекламы</w:t>
            </w:r>
          </w:p>
        </w:tc>
        <w:tc>
          <w:tcPr>
            <w:tcW w:w="532" w:type="dxa"/>
          </w:tcPr>
          <w:p w:rsidR="00ED5CE3" w:rsidRDefault="00ED5CE3" w:rsidP="00ED5CE3">
            <w:pPr>
              <w:spacing w:line="276" w:lineRule="auto"/>
              <w:jc w:val="right"/>
              <w:rPr>
                <w:rFonts w:ascii="Times New Roman" w:hAnsi="Times New Roman" w:cs="Times New Roman"/>
                <w:sz w:val="28"/>
              </w:rPr>
            </w:pPr>
            <w:r>
              <w:rPr>
                <w:rFonts w:ascii="Times New Roman" w:hAnsi="Times New Roman" w:cs="Times New Roman"/>
                <w:sz w:val="28"/>
              </w:rPr>
              <w:t>6</w:t>
            </w:r>
          </w:p>
        </w:tc>
      </w:tr>
      <w:tr w:rsidR="00ED5CE3" w:rsidTr="00ED5CE3">
        <w:tc>
          <w:tcPr>
            <w:tcW w:w="9039" w:type="dxa"/>
          </w:tcPr>
          <w:p w:rsidR="00ED5CE3" w:rsidRPr="006A2879" w:rsidRDefault="00ED5CE3" w:rsidP="00ED5CE3">
            <w:pPr>
              <w:pStyle w:val="a3"/>
              <w:numPr>
                <w:ilvl w:val="1"/>
                <w:numId w:val="1"/>
              </w:numPr>
              <w:spacing w:line="276" w:lineRule="auto"/>
              <w:ind w:left="426" w:firstLine="11"/>
              <w:jc w:val="both"/>
              <w:rPr>
                <w:rFonts w:ascii="Times New Roman" w:hAnsi="Times New Roman" w:cs="Times New Roman"/>
                <w:sz w:val="28"/>
              </w:rPr>
            </w:pPr>
            <w:r w:rsidRPr="006A2879">
              <w:rPr>
                <w:rFonts w:ascii="Times New Roman" w:hAnsi="Times New Roman" w:cs="Times New Roman"/>
                <w:sz w:val="28"/>
              </w:rPr>
              <w:t>Виды наружной рекламы</w:t>
            </w:r>
          </w:p>
        </w:tc>
        <w:tc>
          <w:tcPr>
            <w:tcW w:w="532" w:type="dxa"/>
          </w:tcPr>
          <w:p w:rsidR="00ED5CE3" w:rsidRDefault="00ED5CE3" w:rsidP="00ED5CE3">
            <w:pPr>
              <w:spacing w:line="276" w:lineRule="auto"/>
              <w:jc w:val="right"/>
              <w:rPr>
                <w:rFonts w:ascii="Times New Roman" w:hAnsi="Times New Roman" w:cs="Times New Roman"/>
                <w:sz w:val="28"/>
              </w:rPr>
            </w:pPr>
            <w:r>
              <w:rPr>
                <w:rFonts w:ascii="Times New Roman" w:hAnsi="Times New Roman" w:cs="Times New Roman"/>
                <w:sz w:val="28"/>
              </w:rPr>
              <w:t>12</w:t>
            </w:r>
          </w:p>
        </w:tc>
      </w:tr>
      <w:tr w:rsidR="00ED5CE3" w:rsidTr="00ED5CE3">
        <w:tc>
          <w:tcPr>
            <w:tcW w:w="9039" w:type="dxa"/>
          </w:tcPr>
          <w:p w:rsidR="00ED5CE3" w:rsidRPr="006A2879" w:rsidRDefault="00ED5CE3" w:rsidP="00ED5CE3">
            <w:pPr>
              <w:pStyle w:val="a3"/>
              <w:numPr>
                <w:ilvl w:val="1"/>
                <w:numId w:val="1"/>
              </w:numPr>
              <w:spacing w:line="276" w:lineRule="auto"/>
              <w:ind w:left="426" w:firstLine="11"/>
              <w:jc w:val="both"/>
              <w:rPr>
                <w:rFonts w:ascii="Times New Roman" w:hAnsi="Times New Roman" w:cs="Times New Roman"/>
                <w:sz w:val="28"/>
              </w:rPr>
            </w:pPr>
            <w:r w:rsidRPr="006A2879">
              <w:rPr>
                <w:rFonts w:ascii="Times New Roman" w:hAnsi="Times New Roman" w:cs="Times New Roman"/>
                <w:sz w:val="28"/>
              </w:rPr>
              <w:t xml:space="preserve">Применение новых технологий в наружной рекламе: зарубежный опыт </w:t>
            </w:r>
          </w:p>
        </w:tc>
        <w:tc>
          <w:tcPr>
            <w:tcW w:w="532" w:type="dxa"/>
          </w:tcPr>
          <w:p w:rsidR="00ED5CE3" w:rsidRDefault="00ED5CE3" w:rsidP="00ED5CE3">
            <w:pPr>
              <w:spacing w:line="276" w:lineRule="auto"/>
              <w:jc w:val="right"/>
              <w:rPr>
                <w:rFonts w:ascii="Times New Roman" w:hAnsi="Times New Roman" w:cs="Times New Roman"/>
                <w:sz w:val="28"/>
              </w:rPr>
            </w:pPr>
          </w:p>
          <w:p w:rsidR="00ED5CE3" w:rsidRDefault="00ED5CE3" w:rsidP="00ED5CE3">
            <w:pPr>
              <w:spacing w:line="276" w:lineRule="auto"/>
              <w:jc w:val="right"/>
              <w:rPr>
                <w:rFonts w:ascii="Times New Roman" w:hAnsi="Times New Roman" w:cs="Times New Roman"/>
                <w:sz w:val="28"/>
              </w:rPr>
            </w:pPr>
            <w:r>
              <w:rPr>
                <w:rFonts w:ascii="Times New Roman" w:hAnsi="Times New Roman" w:cs="Times New Roman"/>
                <w:sz w:val="28"/>
              </w:rPr>
              <w:t>18</w:t>
            </w:r>
          </w:p>
        </w:tc>
      </w:tr>
      <w:tr w:rsidR="00ED5CE3" w:rsidTr="00ED5CE3">
        <w:tc>
          <w:tcPr>
            <w:tcW w:w="9039" w:type="dxa"/>
          </w:tcPr>
          <w:p w:rsidR="00ED5CE3" w:rsidRPr="006F44B5" w:rsidRDefault="00ED5CE3" w:rsidP="00ED5CE3">
            <w:pPr>
              <w:pStyle w:val="a3"/>
              <w:spacing w:line="276" w:lineRule="auto"/>
              <w:ind w:left="0"/>
              <w:jc w:val="both"/>
              <w:rPr>
                <w:rFonts w:ascii="Times New Roman" w:hAnsi="Times New Roman" w:cs="Times New Roman"/>
                <w:sz w:val="28"/>
              </w:rPr>
            </w:pPr>
            <w:r w:rsidRPr="006F44B5">
              <w:rPr>
                <w:rFonts w:ascii="Times New Roman" w:hAnsi="Times New Roman" w:cs="Times New Roman"/>
                <w:sz w:val="28"/>
              </w:rPr>
              <w:t>ГЛАВА 2. ПЛАНИРОВАНИЕ И ОРГАНИЗАЦИЯ РЕКЛАМНОЙ ДЕЯТЕЛЬНОСТИ НА ПРИМЕРЕ ФИТНЕС-КЛУБА «FITNESS HOUSE»</w:t>
            </w:r>
          </w:p>
        </w:tc>
        <w:tc>
          <w:tcPr>
            <w:tcW w:w="532" w:type="dxa"/>
          </w:tcPr>
          <w:p w:rsidR="00ED5CE3" w:rsidRDefault="00ED5CE3" w:rsidP="00ED5CE3">
            <w:pPr>
              <w:spacing w:line="276" w:lineRule="auto"/>
              <w:jc w:val="both"/>
              <w:rPr>
                <w:rFonts w:ascii="Times New Roman" w:hAnsi="Times New Roman" w:cs="Times New Roman"/>
                <w:sz w:val="28"/>
              </w:rPr>
            </w:pPr>
          </w:p>
          <w:p w:rsidR="00ED5CE3" w:rsidRDefault="00ED5CE3" w:rsidP="00ED5CE3">
            <w:pPr>
              <w:spacing w:line="276" w:lineRule="auto"/>
              <w:jc w:val="both"/>
              <w:rPr>
                <w:rFonts w:ascii="Times New Roman" w:hAnsi="Times New Roman" w:cs="Times New Roman"/>
                <w:sz w:val="28"/>
              </w:rPr>
            </w:pPr>
            <w:r>
              <w:rPr>
                <w:rFonts w:ascii="Times New Roman" w:hAnsi="Times New Roman" w:cs="Times New Roman"/>
                <w:sz w:val="28"/>
              </w:rPr>
              <w:t>23</w:t>
            </w:r>
          </w:p>
        </w:tc>
      </w:tr>
      <w:tr w:rsidR="00ED5CE3" w:rsidTr="00ED5CE3">
        <w:tc>
          <w:tcPr>
            <w:tcW w:w="9039" w:type="dxa"/>
          </w:tcPr>
          <w:p w:rsidR="00ED5CE3" w:rsidRPr="006F44B5" w:rsidRDefault="00ED5CE3" w:rsidP="00ED5CE3">
            <w:pPr>
              <w:pStyle w:val="a3"/>
              <w:numPr>
                <w:ilvl w:val="1"/>
                <w:numId w:val="7"/>
              </w:numPr>
              <w:spacing w:line="276" w:lineRule="auto"/>
              <w:ind w:left="426" w:firstLine="0"/>
              <w:jc w:val="both"/>
              <w:rPr>
                <w:rFonts w:ascii="Times New Roman" w:hAnsi="Times New Roman" w:cs="Times New Roman"/>
                <w:sz w:val="28"/>
              </w:rPr>
            </w:pPr>
            <w:r w:rsidRPr="006F44B5">
              <w:rPr>
                <w:rFonts w:ascii="Times New Roman" w:hAnsi="Times New Roman" w:cs="Times New Roman"/>
                <w:sz w:val="28"/>
              </w:rPr>
              <w:t>Экономико-организационные характеристики</w:t>
            </w:r>
            <w:r w:rsidRPr="006F44B5">
              <w:t xml:space="preserve">  «</w:t>
            </w:r>
            <w:r w:rsidRPr="006F44B5">
              <w:rPr>
                <w:rFonts w:ascii="Times New Roman" w:hAnsi="Times New Roman" w:cs="Times New Roman"/>
                <w:sz w:val="28"/>
              </w:rPr>
              <w:t>Fitness House»</w:t>
            </w:r>
          </w:p>
        </w:tc>
        <w:tc>
          <w:tcPr>
            <w:tcW w:w="532" w:type="dxa"/>
          </w:tcPr>
          <w:p w:rsidR="00ED5CE3" w:rsidRDefault="00ED5CE3" w:rsidP="00ED5CE3">
            <w:pPr>
              <w:spacing w:line="276" w:lineRule="auto"/>
              <w:jc w:val="both"/>
              <w:rPr>
                <w:rFonts w:ascii="Times New Roman" w:hAnsi="Times New Roman" w:cs="Times New Roman"/>
                <w:sz w:val="28"/>
              </w:rPr>
            </w:pPr>
          </w:p>
          <w:p w:rsidR="00ED5CE3" w:rsidRDefault="00ED5CE3" w:rsidP="00ED5CE3">
            <w:pPr>
              <w:spacing w:line="276" w:lineRule="auto"/>
              <w:jc w:val="both"/>
              <w:rPr>
                <w:rFonts w:ascii="Times New Roman" w:hAnsi="Times New Roman" w:cs="Times New Roman"/>
                <w:sz w:val="28"/>
              </w:rPr>
            </w:pPr>
            <w:r>
              <w:rPr>
                <w:rFonts w:ascii="Times New Roman" w:hAnsi="Times New Roman" w:cs="Times New Roman"/>
                <w:sz w:val="28"/>
              </w:rPr>
              <w:t>23</w:t>
            </w:r>
          </w:p>
        </w:tc>
      </w:tr>
      <w:tr w:rsidR="00ED5CE3" w:rsidTr="00ED5CE3">
        <w:tc>
          <w:tcPr>
            <w:tcW w:w="9039" w:type="dxa"/>
          </w:tcPr>
          <w:p w:rsidR="00ED5CE3" w:rsidRPr="006F44B5" w:rsidRDefault="00ED5CE3" w:rsidP="00ED5CE3">
            <w:pPr>
              <w:pStyle w:val="a3"/>
              <w:numPr>
                <w:ilvl w:val="1"/>
                <w:numId w:val="7"/>
              </w:numPr>
              <w:spacing w:line="276" w:lineRule="auto"/>
              <w:ind w:left="426" w:firstLine="0"/>
              <w:jc w:val="both"/>
              <w:rPr>
                <w:rFonts w:ascii="Times New Roman" w:hAnsi="Times New Roman" w:cs="Times New Roman"/>
                <w:sz w:val="28"/>
              </w:rPr>
            </w:pPr>
            <w:r w:rsidRPr="006F44B5">
              <w:rPr>
                <w:rFonts w:ascii="Times New Roman" w:hAnsi="Times New Roman" w:cs="Times New Roman"/>
                <w:sz w:val="28"/>
              </w:rPr>
              <w:t>Анализ рекламной деятельности «Fitness House»</w:t>
            </w:r>
          </w:p>
        </w:tc>
        <w:tc>
          <w:tcPr>
            <w:tcW w:w="532" w:type="dxa"/>
          </w:tcPr>
          <w:p w:rsidR="00ED5CE3" w:rsidRDefault="00ED5CE3" w:rsidP="00ED5CE3">
            <w:pPr>
              <w:spacing w:line="276" w:lineRule="auto"/>
              <w:jc w:val="both"/>
              <w:rPr>
                <w:rFonts w:ascii="Times New Roman" w:hAnsi="Times New Roman" w:cs="Times New Roman"/>
                <w:sz w:val="28"/>
              </w:rPr>
            </w:pPr>
            <w:r>
              <w:rPr>
                <w:rFonts w:ascii="Times New Roman" w:hAnsi="Times New Roman" w:cs="Times New Roman"/>
                <w:sz w:val="28"/>
              </w:rPr>
              <w:t>29</w:t>
            </w:r>
          </w:p>
        </w:tc>
      </w:tr>
      <w:tr w:rsidR="00ED5CE3" w:rsidTr="00ED5CE3">
        <w:tc>
          <w:tcPr>
            <w:tcW w:w="9039" w:type="dxa"/>
          </w:tcPr>
          <w:p w:rsidR="00ED5CE3" w:rsidRPr="006F44B5" w:rsidRDefault="00ED5CE3" w:rsidP="00ED5CE3">
            <w:pPr>
              <w:pStyle w:val="a3"/>
              <w:numPr>
                <w:ilvl w:val="1"/>
                <w:numId w:val="7"/>
              </w:numPr>
              <w:spacing w:line="276" w:lineRule="auto"/>
              <w:ind w:left="426" w:firstLine="0"/>
              <w:jc w:val="both"/>
              <w:rPr>
                <w:rFonts w:ascii="Times New Roman" w:hAnsi="Times New Roman" w:cs="Times New Roman"/>
                <w:sz w:val="28"/>
              </w:rPr>
            </w:pPr>
            <w:r w:rsidRPr="006F44B5">
              <w:rPr>
                <w:rFonts w:ascii="Times New Roman" w:hAnsi="Times New Roman" w:cs="Times New Roman"/>
                <w:sz w:val="28"/>
              </w:rPr>
              <w:t>Разработка мероприятий по использованию наружной рекламы  в организации рекламной деятельности  «Fitness House»</w:t>
            </w:r>
          </w:p>
        </w:tc>
        <w:tc>
          <w:tcPr>
            <w:tcW w:w="532" w:type="dxa"/>
          </w:tcPr>
          <w:p w:rsidR="00ED5CE3" w:rsidRDefault="00ED5CE3" w:rsidP="00ED5CE3">
            <w:pPr>
              <w:spacing w:line="276" w:lineRule="auto"/>
              <w:jc w:val="both"/>
              <w:rPr>
                <w:rFonts w:ascii="Times New Roman" w:hAnsi="Times New Roman" w:cs="Times New Roman"/>
                <w:sz w:val="28"/>
              </w:rPr>
            </w:pPr>
          </w:p>
          <w:p w:rsidR="00ED5CE3" w:rsidRDefault="00ED5CE3" w:rsidP="00ED5CE3">
            <w:pPr>
              <w:spacing w:line="276" w:lineRule="auto"/>
              <w:jc w:val="both"/>
              <w:rPr>
                <w:rFonts w:ascii="Times New Roman" w:hAnsi="Times New Roman" w:cs="Times New Roman"/>
                <w:sz w:val="28"/>
              </w:rPr>
            </w:pPr>
            <w:r>
              <w:rPr>
                <w:rFonts w:ascii="Times New Roman" w:hAnsi="Times New Roman" w:cs="Times New Roman"/>
                <w:sz w:val="28"/>
              </w:rPr>
              <w:t>35</w:t>
            </w:r>
          </w:p>
        </w:tc>
      </w:tr>
      <w:tr w:rsidR="00ED5CE3" w:rsidTr="00ED5CE3">
        <w:tc>
          <w:tcPr>
            <w:tcW w:w="9039" w:type="dxa"/>
          </w:tcPr>
          <w:p w:rsidR="00ED5CE3" w:rsidRPr="00F82FE9" w:rsidRDefault="00ED5CE3" w:rsidP="00ED5CE3">
            <w:pPr>
              <w:pStyle w:val="a3"/>
              <w:spacing w:line="276" w:lineRule="auto"/>
              <w:ind w:left="0"/>
              <w:jc w:val="both"/>
              <w:rPr>
                <w:rFonts w:ascii="Times New Roman" w:hAnsi="Times New Roman" w:cs="Times New Roman"/>
                <w:sz w:val="28"/>
              </w:rPr>
            </w:pPr>
            <w:r w:rsidRPr="00F82FE9">
              <w:rPr>
                <w:rFonts w:ascii="Times New Roman" w:hAnsi="Times New Roman" w:cs="Times New Roman"/>
                <w:sz w:val="28"/>
              </w:rPr>
              <w:t>ГЛАВА 3. РАСЧЕТ ЭФФЕКТИВНОСТИ ПРЕДЛАГАЕМЫХ МЕРОПРИЯТИЙ</w:t>
            </w:r>
          </w:p>
        </w:tc>
        <w:tc>
          <w:tcPr>
            <w:tcW w:w="532" w:type="dxa"/>
          </w:tcPr>
          <w:p w:rsidR="00ED5CE3" w:rsidRDefault="00ED5CE3" w:rsidP="00ED5CE3">
            <w:pPr>
              <w:spacing w:line="276" w:lineRule="auto"/>
              <w:jc w:val="both"/>
              <w:rPr>
                <w:rFonts w:ascii="Times New Roman" w:hAnsi="Times New Roman" w:cs="Times New Roman"/>
                <w:sz w:val="28"/>
              </w:rPr>
            </w:pPr>
          </w:p>
          <w:p w:rsidR="00ED5CE3" w:rsidRDefault="00ED5CE3" w:rsidP="00ED5CE3">
            <w:pPr>
              <w:spacing w:line="276" w:lineRule="auto"/>
              <w:jc w:val="both"/>
              <w:rPr>
                <w:rFonts w:ascii="Times New Roman" w:hAnsi="Times New Roman" w:cs="Times New Roman"/>
                <w:sz w:val="28"/>
              </w:rPr>
            </w:pPr>
            <w:r>
              <w:rPr>
                <w:rFonts w:ascii="Times New Roman" w:hAnsi="Times New Roman" w:cs="Times New Roman"/>
                <w:sz w:val="28"/>
              </w:rPr>
              <w:t>40</w:t>
            </w:r>
          </w:p>
        </w:tc>
      </w:tr>
      <w:tr w:rsidR="00ED5CE3" w:rsidTr="00ED5CE3">
        <w:tc>
          <w:tcPr>
            <w:tcW w:w="9039" w:type="dxa"/>
          </w:tcPr>
          <w:p w:rsidR="00ED5CE3" w:rsidRPr="00F82FE9" w:rsidRDefault="00ED5CE3" w:rsidP="00ED5CE3">
            <w:pPr>
              <w:pStyle w:val="a3"/>
              <w:numPr>
                <w:ilvl w:val="1"/>
                <w:numId w:val="8"/>
              </w:numPr>
              <w:spacing w:line="276" w:lineRule="auto"/>
              <w:ind w:left="426" w:firstLine="0"/>
              <w:jc w:val="both"/>
              <w:rPr>
                <w:rFonts w:ascii="Times New Roman" w:hAnsi="Times New Roman" w:cs="Times New Roman"/>
                <w:sz w:val="28"/>
              </w:rPr>
            </w:pPr>
            <w:r w:rsidRPr="00F82FE9">
              <w:rPr>
                <w:rFonts w:ascii="Times New Roman" w:hAnsi="Times New Roman" w:cs="Times New Roman"/>
                <w:sz w:val="28"/>
              </w:rPr>
              <w:t>Расчет затрат на использование наружной рекламы</w:t>
            </w:r>
          </w:p>
        </w:tc>
        <w:tc>
          <w:tcPr>
            <w:tcW w:w="532" w:type="dxa"/>
          </w:tcPr>
          <w:p w:rsidR="00ED5CE3" w:rsidRDefault="00ED5CE3" w:rsidP="00ED5CE3">
            <w:pPr>
              <w:spacing w:line="276" w:lineRule="auto"/>
              <w:jc w:val="both"/>
              <w:rPr>
                <w:rFonts w:ascii="Times New Roman" w:hAnsi="Times New Roman" w:cs="Times New Roman"/>
                <w:sz w:val="28"/>
              </w:rPr>
            </w:pPr>
            <w:r>
              <w:rPr>
                <w:rFonts w:ascii="Times New Roman" w:hAnsi="Times New Roman" w:cs="Times New Roman"/>
                <w:sz w:val="28"/>
              </w:rPr>
              <w:t>40</w:t>
            </w:r>
          </w:p>
        </w:tc>
      </w:tr>
      <w:tr w:rsidR="00ED5CE3" w:rsidTr="00ED5CE3">
        <w:tc>
          <w:tcPr>
            <w:tcW w:w="9039" w:type="dxa"/>
          </w:tcPr>
          <w:p w:rsidR="00ED5CE3" w:rsidRPr="00F82FE9" w:rsidRDefault="00ED5CE3" w:rsidP="00ED5CE3">
            <w:pPr>
              <w:pStyle w:val="a3"/>
              <w:numPr>
                <w:ilvl w:val="1"/>
                <w:numId w:val="8"/>
              </w:numPr>
              <w:spacing w:line="276" w:lineRule="auto"/>
              <w:ind w:left="426" w:firstLine="0"/>
              <w:jc w:val="both"/>
              <w:rPr>
                <w:rFonts w:ascii="Times New Roman" w:hAnsi="Times New Roman" w:cs="Times New Roman"/>
                <w:sz w:val="28"/>
              </w:rPr>
            </w:pPr>
            <w:r w:rsidRPr="00F82FE9">
              <w:rPr>
                <w:rFonts w:ascii="Times New Roman" w:hAnsi="Times New Roman" w:cs="Times New Roman"/>
                <w:sz w:val="28"/>
              </w:rPr>
              <w:t>Оценка эффективности предлагаемых мероприятий</w:t>
            </w:r>
          </w:p>
        </w:tc>
        <w:tc>
          <w:tcPr>
            <w:tcW w:w="532" w:type="dxa"/>
          </w:tcPr>
          <w:p w:rsidR="00ED5CE3" w:rsidRDefault="00ED5CE3" w:rsidP="00ED5CE3">
            <w:pPr>
              <w:spacing w:line="276" w:lineRule="auto"/>
              <w:jc w:val="both"/>
              <w:rPr>
                <w:rFonts w:ascii="Times New Roman" w:hAnsi="Times New Roman" w:cs="Times New Roman"/>
                <w:sz w:val="28"/>
              </w:rPr>
            </w:pPr>
            <w:r>
              <w:rPr>
                <w:rFonts w:ascii="Times New Roman" w:hAnsi="Times New Roman" w:cs="Times New Roman"/>
                <w:sz w:val="28"/>
              </w:rPr>
              <w:t>44</w:t>
            </w:r>
          </w:p>
        </w:tc>
      </w:tr>
      <w:tr w:rsidR="00ED5CE3" w:rsidTr="00ED5CE3">
        <w:tc>
          <w:tcPr>
            <w:tcW w:w="9039" w:type="dxa"/>
          </w:tcPr>
          <w:p w:rsidR="00ED5CE3" w:rsidRPr="001802BE" w:rsidRDefault="00ED5CE3" w:rsidP="00ED5CE3">
            <w:pPr>
              <w:spacing w:line="276" w:lineRule="auto"/>
              <w:jc w:val="both"/>
              <w:rPr>
                <w:rFonts w:ascii="Times New Roman" w:hAnsi="Times New Roman" w:cs="Times New Roman"/>
                <w:sz w:val="28"/>
              </w:rPr>
            </w:pPr>
            <w:r w:rsidRPr="001802BE">
              <w:rPr>
                <w:rFonts w:ascii="Times New Roman" w:hAnsi="Times New Roman" w:cs="Times New Roman"/>
                <w:sz w:val="28"/>
              </w:rPr>
              <w:t>ЗАКЛЮЧЕНИЕ</w:t>
            </w:r>
          </w:p>
        </w:tc>
        <w:tc>
          <w:tcPr>
            <w:tcW w:w="532" w:type="dxa"/>
          </w:tcPr>
          <w:p w:rsidR="00ED5CE3" w:rsidRDefault="00ED5CE3" w:rsidP="00ED5CE3">
            <w:pPr>
              <w:spacing w:line="276" w:lineRule="auto"/>
              <w:jc w:val="both"/>
              <w:rPr>
                <w:rFonts w:ascii="Times New Roman" w:hAnsi="Times New Roman" w:cs="Times New Roman"/>
                <w:sz w:val="28"/>
              </w:rPr>
            </w:pPr>
            <w:r>
              <w:rPr>
                <w:rFonts w:ascii="Times New Roman" w:hAnsi="Times New Roman" w:cs="Times New Roman"/>
                <w:sz w:val="28"/>
              </w:rPr>
              <w:t>50</w:t>
            </w:r>
          </w:p>
        </w:tc>
      </w:tr>
      <w:tr w:rsidR="00ED5CE3" w:rsidTr="00ED5CE3">
        <w:tc>
          <w:tcPr>
            <w:tcW w:w="9039" w:type="dxa"/>
          </w:tcPr>
          <w:p w:rsidR="00ED5CE3" w:rsidRPr="001802BE" w:rsidRDefault="00ED5CE3" w:rsidP="00ED5CE3">
            <w:pPr>
              <w:spacing w:line="276" w:lineRule="auto"/>
              <w:jc w:val="both"/>
              <w:rPr>
                <w:rFonts w:ascii="Times New Roman" w:hAnsi="Times New Roman" w:cs="Times New Roman"/>
                <w:sz w:val="28"/>
              </w:rPr>
            </w:pPr>
            <w:r w:rsidRPr="001802BE">
              <w:rPr>
                <w:rFonts w:ascii="Times New Roman" w:hAnsi="Times New Roman" w:cs="Times New Roman"/>
                <w:sz w:val="28"/>
              </w:rPr>
              <w:t>СПИСОК ИСПОЛЬЗОВАННЫХ ИСТОЧНИКОВ И ЛИТЕРАТУРЫ</w:t>
            </w:r>
          </w:p>
        </w:tc>
        <w:tc>
          <w:tcPr>
            <w:tcW w:w="532" w:type="dxa"/>
          </w:tcPr>
          <w:p w:rsidR="00ED5CE3" w:rsidRDefault="00ED5CE3" w:rsidP="00ED5CE3">
            <w:pPr>
              <w:spacing w:line="276" w:lineRule="auto"/>
              <w:jc w:val="both"/>
              <w:rPr>
                <w:rFonts w:ascii="Times New Roman" w:hAnsi="Times New Roman" w:cs="Times New Roman"/>
                <w:sz w:val="28"/>
              </w:rPr>
            </w:pPr>
            <w:r>
              <w:rPr>
                <w:rFonts w:ascii="Times New Roman" w:hAnsi="Times New Roman" w:cs="Times New Roman"/>
                <w:sz w:val="28"/>
              </w:rPr>
              <w:t>53</w:t>
            </w:r>
          </w:p>
        </w:tc>
      </w:tr>
    </w:tbl>
    <w:p w:rsidR="00ED5CE3" w:rsidRDefault="00ED5CE3" w:rsidP="001F33E3">
      <w:pPr>
        <w:jc w:val="both"/>
        <w:rPr>
          <w:rFonts w:ascii="Times New Roman" w:hAnsi="Times New Roman" w:cs="Times New Roman"/>
          <w:sz w:val="28"/>
        </w:rPr>
      </w:pPr>
      <w:bookmarkStart w:id="0" w:name="_GoBack"/>
      <w:bookmarkEnd w:id="0"/>
    </w:p>
    <w:p w:rsidR="001F33E3" w:rsidRDefault="001F33E3" w:rsidP="001F33E3">
      <w:pPr>
        <w:pStyle w:val="a3"/>
        <w:ind w:left="1440"/>
        <w:jc w:val="both"/>
        <w:rPr>
          <w:rFonts w:ascii="Times New Roman" w:hAnsi="Times New Roman" w:cs="Times New Roman"/>
          <w:sz w:val="28"/>
        </w:rPr>
      </w:pPr>
    </w:p>
    <w:p w:rsidR="001F33E3" w:rsidRDefault="001F33E3" w:rsidP="001F33E3">
      <w:pPr>
        <w:pStyle w:val="a3"/>
        <w:spacing w:after="0" w:line="240" w:lineRule="auto"/>
        <w:ind w:left="1440"/>
        <w:jc w:val="both"/>
        <w:rPr>
          <w:rFonts w:ascii="Times New Roman" w:hAnsi="Times New Roman" w:cs="Times New Roman"/>
          <w:sz w:val="28"/>
        </w:rPr>
      </w:pPr>
    </w:p>
    <w:p w:rsidR="001F33E3" w:rsidRPr="001F33E3" w:rsidRDefault="001F33E3" w:rsidP="00326D2D">
      <w:pPr>
        <w:spacing w:after="0"/>
        <w:jc w:val="both"/>
        <w:rPr>
          <w:rFonts w:ascii="Times New Roman" w:hAnsi="Times New Roman" w:cs="Times New Roman"/>
          <w:sz w:val="28"/>
        </w:rPr>
      </w:pPr>
    </w:p>
    <w:p w:rsidR="001F33E3" w:rsidRDefault="001F33E3" w:rsidP="001F33E3">
      <w:pPr>
        <w:jc w:val="both"/>
        <w:rPr>
          <w:rFonts w:ascii="Times New Roman" w:hAnsi="Times New Roman" w:cs="Times New Roman"/>
          <w:sz w:val="28"/>
        </w:rPr>
      </w:pPr>
    </w:p>
    <w:p w:rsidR="004771E9" w:rsidRDefault="004771E9" w:rsidP="001F33E3">
      <w:pPr>
        <w:jc w:val="both"/>
        <w:rPr>
          <w:rFonts w:ascii="Times New Roman" w:hAnsi="Times New Roman" w:cs="Times New Roman"/>
          <w:sz w:val="28"/>
        </w:rPr>
      </w:pPr>
    </w:p>
    <w:p w:rsidR="004771E9" w:rsidRDefault="004771E9" w:rsidP="001F33E3">
      <w:pPr>
        <w:jc w:val="both"/>
        <w:rPr>
          <w:rFonts w:ascii="Times New Roman" w:hAnsi="Times New Roman" w:cs="Times New Roman"/>
          <w:sz w:val="28"/>
        </w:rPr>
      </w:pPr>
    </w:p>
    <w:p w:rsidR="004771E9" w:rsidRDefault="004771E9" w:rsidP="001F33E3">
      <w:pPr>
        <w:jc w:val="both"/>
        <w:rPr>
          <w:rFonts w:ascii="Times New Roman" w:hAnsi="Times New Roman" w:cs="Times New Roman"/>
          <w:sz w:val="28"/>
        </w:rPr>
      </w:pPr>
    </w:p>
    <w:p w:rsidR="004771E9" w:rsidRDefault="004771E9" w:rsidP="001F33E3">
      <w:pPr>
        <w:jc w:val="both"/>
        <w:rPr>
          <w:rFonts w:ascii="Times New Roman" w:hAnsi="Times New Roman" w:cs="Times New Roman"/>
          <w:sz w:val="28"/>
        </w:rPr>
      </w:pPr>
    </w:p>
    <w:p w:rsidR="004771E9" w:rsidRDefault="004771E9" w:rsidP="001F33E3">
      <w:pPr>
        <w:jc w:val="both"/>
        <w:rPr>
          <w:rFonts w:ascii="Times New Roman" w:hAnsi="Times New Roman" w:cs="Times New Roman"/>
          <w:sz w:val="28"/>
        </w:rPr>
      </w:pPr>
    </w:p>
    <w:p w:rsidR="004771E9" w:rsidRDefault="004771E9" w:rsidP="001F33E3">
      <w:pPr>
        <w:jc w:val="both"/>
        <w:rPr>
          <w:rFonts w:ascii="Times New Roman" w:hAnsi="Times New Roman" w:cs="Times New Roman"/>
          <w:sz w:val="28"/>
        </w:rPr>
      </w:pPr>
    </w:p>
    <w:p w:rsidR="00326D2D" w:rsidRDefault="00326D2D" w:rsidP="001F33E3">
      <w:pPr>
        <w:jc w:val="both"/>
        <w:rPr>
          <w:rFonts w:ascii="Times New Roman" w:hAnsi="Times New Roman" w:cs="Times New Roman"/>
          <w:sz w:val="28"/>
        </w:rPr>
      </w:pPr>
    </w:p>
    <w:p w:rsidR="004771E9" w:rsidRPr="00AF3A1E" w:rsidRDefault="00824EA9" w:rsidP="00AF3A1E">
      <w:pPr>
        <w:jc w:val="center"/>
        <w:rPr>
          <w:rFonts w:ascii="Times New Roman" w:hAnsi="Times New Roman" w:cs="Times New Roman"/>
          <w:b/>
          <w:sz w:val="28"/>
        </w:rPr>
      </w:pPr>
      <w:r w:rsidRPr="00AF3A1E">
        <w:rPr>
          <w:rFonts w:ascii="Times New Roman" w:hAnsi="Times New Roman" w:cs="Times New Roman"/>
          <w:b/>
          <w:sz w:val="28"/>
        </w:rPr>
        <w:t>ВВЕДЕНИЕ</w:t>
      </w:r>
    </w:p>
    <w:p w:rsidR="004771E9" w:rsidRDefault="004771E9" w:rsidP="009F3FEA">
      <w:pPr>
        <w:spacing w:after="0"/>
        <w:jc w:val="both"/>
        <w:rPr>
          <w:rFonts w:ascii="Times New Roman" w:hAnsi="Times New Roman" w:cs="Times New Roman"/>
          <w:sz w:val="28"/>
        </w:rPr>
      </w:pPr>
    </w:p>
    <w:p w:rsidR="00AF3A1E" w:rsidRPr="007C33CC" w:rsidRDefault="00AF3A1E" w:rsidP="00AF3A1E">
      <w:pPr>
        <w:spacing w:after="0" w:line="360" w:lineRule="auto"/>
        <w:ind w:firstLine="709"/>
        <w:jc w:val="both"/>
        <w:rPr>
          <w:rFonts w:ascii="Times New Roman" w:hAnsi="Times New Roman" w:cs="Times New Roman"/>
          <w:sz w:val="28"/>
          <w:szCs w:val="28"/>
        </w:rPr>
      </w:pPr>
      <w:r w:rsidRPr="007C33CC">
        <w:rPr>
          <w:rFonts w:ascii="Times New Roman" w:hAnsi="Times New Roman" w:cs="Times New Roman"/>
          <w:sz w:val="28"/>
          <w:szCs w:val="28"/>
        </w:rPr>
        <w:t xml:space="preserve">Начиная с XIX века, в развитых странах маркетинг стал рассматриваться в качестве одной из важнейших функций управления </w:t>
      </w:r>
      <w:r>
        <w:rPr>
          <w:rFonts w:ascii="Times New Roman" w:hAnsi="Times New Roman" w:cs="Times New Roman"/>
          <w:sz w:val="28"/>
          <w:szCs w:val="28"/>
        </w:rPr>
        <w:t>во всех сферах и отраслях экономики</w:t>
      </w:r>
      <w:r w:rsidRPr="007C33CC">
        <w:rPr>
          <w:rFonts w:ascii="Times New Roman" w:hAnsi="Times New Roman" w:cs="Times New Roman"/>
          <w:sz w:val="28"/>
          <w:szCs w:val="28"/>
        </w:rPr>
        <w:t>. За прошлый период теория и практика маркетинга развивались достаточно интенсивно. Вызвано это тем, что на рынке продовольственной продукции наблюдается тенденция усиления конкуренции по мере роста численности и уровня жизни населения, значения  сырья для отраслей промышленности, развития науки, производительных сил и производственных отношений.</w:t>
      </w:r>
    </w:p>
    <w:p w:rsidR="00AF3A1E" w:rsidRPr="007C33CC" w:rsidRDefault="00AF3A1E" w:rsidP="00AF3A1E">
      <w:pPr>
        <w:spacing w:after="0" w:line="360" w:lineRule="auto"/>
        <w:ind w:firstLine="709"/>
        <w:jc w:val="both"/>
        <w:rPr>
          <w:rFonts w:ascii="Times New Roman" w:hAnsi="Times New Roman" w:cs="Times New Roman"/>
          <w:sz w:val="28"/>
          <w:szCs w:val="28"/>
        </w:rPr>
      </w:pPr>
      <w:r w:rsidRPr="007C33CC">
        <w:rPr>
          <w:rFonts w:ascii="Times New Roman" w:hAnsi="Times New Roman" w:cs="Times New Roman"/>
          <w:sz w:val="28"/>
          <w:szCs w:val="28"/>
        </w:rPr>
        <w:t>Маркетинг, как метод организации управления, дает возможность осуществлять гибкие регулирования производственно-сбытовой деятельностью в соответствии с изменением рыночной конъюнктуры и прогнозом развития платежеспособного спроса.</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Реклама выступает неотъемлемой частью маркетинговой политики любого субъекта хозяйственной деятельности. Целью такого элемента как реклама выступает обеспечение постоянного процесса сбыта произведённой продукции или оказания услуг.  Реклама выступает важнейшим элементом маркетинга, что объясняется наличием прямой или косвенной связи любого этапа маркетинговой деятельности с рекламной  кампанией. </w:t>
      </w:r>
    </w:p>
    <w:p w:rsidR="00AF3A1E" w:rsidRPr="00EA784F"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Актуальность выбранной тему обусловлена тем, что на современном этапе развития реклама</w:t>
      </w:r>
      <w:r w:rsidRPr="00EA784F">
        <w:rPr>
          <w:rFonts w:ascii="Times New Roman" w:hAnsi="Times New Roman" w:cs="Times New Roman"/>
          <w:sz w:val="28"/>
          <w:szCs w:val="28"/>
        </w:rPr>
        <w:t xml:space="preserve"> кроме информативной функции стала выполнять </w:t>
      </w:r>
      <w:r>
        <w:rPr>
          <w:rFonts w:ascii="Times New Roman" w:hAnsi="Times New Roman" w:cs="Times New Roman"/>
          <w:sz w:val="28"/>
          <w:szCs w:val="28"/>
        </w:rPr>
        <w:t>и коммуникативную, обеспечивая «</w:t>
      </w:r>
      <w:r w:rsidRPr="00EA784F">
        <w:rPr>
          <w:rFonts w:ascii="Times New Roman" w:hAnsi="Times New Roman" w:cs="Times New Roman"/>
          <w:sz w:val="28"/>
          <w:szCs w:val="28"/>
        </w:rPr>
        <w:t>обратную связь</w:t>
      </w:r>
      <w:r>
        <w:rPr>
          <w:rFonts w:ascii="Times New Roman" w:hAnsi="Times New Roman" w:cs="Times New Roman"/>
          <w:sz w:val="28"/>
          <w:szCs w:val="28"/>
        </w:rPr>
        <w:t>»</w:t>
      </w:r>
      <w:r w:rsidRPr="00EA784F">
        <w:rPr>
          <w:rFonts w:ascii="Times New Roman" w:hAnsi="Times New Roman" w:cs="Times New Roman"/>
          <w:sz w:val="28"/>
          <w:szCs w:val="28"/>
        </w:rPr>
        <w:t xml:space="preserve"> производства с рынком и покупателем путем максимального управления процессом движения товаро</w:t>
      </w:r>
      <w:r>
        <w:rPr>
          <w:rFonts w:ascii="Times New Roman" w:hAnsi="Times New Roman" w:cs="Times New Roman"/>
          <w:sz w:val="28"/>
          <w:szCs w:val="28"/>
        </w:rPr>
        <w:t>в, подлежащих рекламе</w:t>
      </w:r>
      <w:r w:rsidRPr="00EA784F">
        <w:rPr>
          <w:rFonts w:ascii="Times New Roman" w:hAnsi="Times New Roman" w:cs="Times New Roman"/>
          <w:sz w:val="28"/>
          <w:szCs w:val="28"/>
        </w:rPr>
        <w:t>.</w:t>
      </w:r>
    </w:p>
    <w:p w:rsidR="00AF3A1E" w:rsidRPr="00EA784F"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Наибольшее влияние показывает наружная реклама, которая отражает прямое воздействие компании на потенциальных клиентов, а так же наглядно демонстрирует облик компании.</w:t>
      </w:r>
    </w:p>
    <w:p w:rsidR="00AF3A1E" w:rsidRDefault="00AF3A1E" w:rsidP="00AF3A1E">
      <w:pPr>
        <w:spacing w:after="0" w:line="360" w:lineRule="auto"/>
        <w:ind w:firstLine="709"/>
        <w:jc w:val="both"/>
        <w:rPr>
          <w:rFonts w:ascii="Times New Roman" w:hAnsi="Times New Roman" w:cs="Times New Roman"/>
          <w:sz w:val="28"/>
          <w:szCs w:val="28"/>
        </w:rPr>
      </w:pPr>
      <w:r w:rsidRPr="007C33CC">
        <w:rPr>
          <w:rFonts w:ascii="Times New Roman" w:hAnsi="Times New Roman" w:cs="Times New Roman"/>
          <w:sz w:val="28"/>
          <w:szCs w:val="28"/>
        </w:rPr>
        <w:t xml:space="preserve">Целью данной работы является </w:t>
      </w:r>
      <w:r w:rsidRPr="009F112E">
        <w:rPr>
          <w:rFonts w:ascii="Times New Roman" w:hAnsi="Times New Roman" w:cs="Times New Roman"/>
          <w:sz w:val="28"/>
          <w:szCs w:val="28"/>
        </w:rPr>
        <w:t xml:space="preserve">исследование </w:t>
      </w:r>
      <w:r>
        <w:rPr>
          <w:rFonts w:ascii="Times New Roman" w:hAnsi="Times New Roman" w:cs="Times New Roman"/>
          <w:sz w:val="28"/>
          <w:szCs w:val="28"/>
        </w:rPr>
        <w:t xml:space="preserve">видов наружной реклама, и возможностей ее использования в городе, </w:t>
      </w:r>
      <w:r w:rsidRPr="00AF3A1E">
        <w:rPr>
          <w:rFonts w:ascii="Times New Roman" w:hAnsi="Times New Roman" w:cs="Times New Roman"/>
          <w:sz w:val="28"/>
          <w:szCs w:val="28"/>
        </w:rPr>
        <w:t>на примере фитнесс-клуба</w:t>
      </w:r>
      <w:r>
        <w:rPr>
          <w:rFonts w:ascii="Times New Roman" w:hAnsi="Times New Roman" w:cs="Times New Roman"/>
          <w:sz w:val="28"/>
          <w:szCs w:val="28"/>
        </w:rPr>
        <w:t xml:space="preserve"> </w:t>
      </w:r>
      <w:r w:rsidRPr="00AF3A1E">
        <w:rPr>
          <w:rFonts w:ascii="Times New Roman" w:hAnsi="Times New Roman" w:cs="Times New Roman"/>
          <w:sz w:val="28"/>
          <w:szCs w:val="28"/>
        </w:rPr>
        <w:t>«Fitness House»</w:t>
      </w:r>
      <w:r>
        <w:rPr>
          <w:rFonts w:ascii="Times New Roman" w:hAnsi="Times New Roman" w:cs="Times New Roman"/>
          <w:sz w:val="28"/>
          <w:szCs w:val="28"/>
        </w:rPr>
        <w:t xml:space="preserve"> . </w:t>
      </w:r>
    </w:p>
    <w:p w:rsidR="00AF3A1E" w:rsidRDefault="00AF3A1E" w:rsidP="00AF3A1E">
      <w:pPr>
        <w:spacing w:after="0" w:line="360" w:lineRule="auto"/>
        <w:ind w:firstLine="709"/>
        <w:jc w:val="both"/>
        <w:rPr>
          <w:rFonts w:ascii="Times New Roman" w:hAnsi="Times New Roman" w:cs="Times New Roman"/>
          <w:sz w:val="28"/>
          <w:szCs w:val="28"/>
        </w:rPr>
      </w:pPr>
      <w:r w:rsidRPr="007C33CC">
        <w:rPr>
          <w:rFonts w:ascii="Times New Roman" w:hAnsi="Times New Roman" w:cs="Times New Roman"/>
          <w:sz w:val="28"/>
          <w:szCs w:val="28"/>
        </w:rPr>
        <w:t>Для достижения поставленной цели в работе предполагалось решить следующие задачи:</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изучение значения и сущности наружной рекламы;</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видов наружной рекламы;</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оценка направлений применения </w:t>
      </w:r>
      <w:r w:rsidRPr="00AF3A1E">
        <w:rPr>
          <w:rFonts w:ascii="Times New Roman" w:hAnsi="Times New Roman" w:cs="Times New Roman"/>
          <w:sz w:val="28"/>
          <w:szCs w:val="28"/>
        </w:rPr>
        <w:t>новы</w:t>
      </w:r>
      <w:r>
        <w:rPr>
          <w:rFonts w:ascii="Times New Roman" w:hAnsi="Times New Roman" w:cs="Times New Roman"/>
          <w:sz w:val="28"/>
          <w:szCs w:val="28"/>
        </w:rPr>
        <w:t>х технологий в наружной рекламе на примере зарубежного</w:t>
      </w:r>
      <w:r w:rsidRPr="00AF3A1E">
        <w:rPr>
          <w:rFonts w:ascii="Times New Roman" w:hAnsi="Times New Roman" w:cs="Times New Roman"/>
          <w:sz w:val="28"/>
          <w:szCs w:val="28"/>
        </w:rPr>
        <w:t xml:space="preserve"> опыт</w:t>
      </w:r>
      <w:r>
        <w:rPr>
          <w:rFonts w:ascii="Times New Roman" w:hAnsi="Times New Roman" w:cs="Times New Roman"/>
          <w:sz w:val="28"/>
          <w:szCs w:val="28"/>
        </w:rPr>
        <w:t>ы;</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AF3A1E">
        <w:rPr>
          <w:rFonts w:ascii="Times New Roman" w:hAnsi="Times New Roman" w:cs="Times New Roman"/>
          <w:sz w:val="28"/>
          <w:szCs w:val="28"/>
        </w:rPr>
        <w:t>нализ рекламной деятельности «Fitness House»</w:t>
      </w:r>
      <w:r>
        <w:rPr>
          <w:rFonts w:ascii="Times New Roman" w:hAnsi="Times New Roman" w:cs="Times New Roman"/>
          <w:sz w:val="28"/>
          <w:szCs w:val="28"/>
        </w:rPr>
        <w:t>;</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AF3A1E">
        <w:rPr>
          <w:rFonts w:ascii="Times New Roman" w:hAnsi="Times New Roman" w:cs="Times New Roman"/>
          <w:sz w:val="28"/>
          <w:szCs w:val="28"/>
        </w:rPr>
        <w:t>азработка мероприятий по использованию наружной рекламы  в организации рекламной деятельности  «Fitness House»</w:t>
      </w:r>
      <w:r>
        <w:rPr>
          <w:rFonts w:ascii="Times New Roman" w:hAnsi="Times New Roman" w:cs="Times New Roman"/>
          <w:sz w:val="28"/>
          <w:szCs w:val="28"/>
        </w:rPr>
        <w:t>;</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AF3A1E">
        <w:rPr>
          <w:rFonts w:ascii="Times New Roman" w:hAnsi="Times New Roman" w:cs="Times New Roman"/>
          <w:sz w:val="28"/>
          <w:szCs w:val="28"/>
        </w:rPr>
        <w:t>асчет затрат на использование наружной рекламы</w:t>
      </w:r>
      <w:r>
        <w:rPr>
          <w:rFonts w:ascii="Times New Roman" w:hAnsi="Times New Roman" w:cs="Times New Roman"/>
          <w:sz w:val="28"/>
          <w:szCs w:val="28"/>
        </w:rPr>
        <w:t>;</w:t>
      </w:r>
    </w:p>
    <w:p w:rsidR="00AF3A1E" w:rsidRP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AF3A1E">
        <w:rPr>
          <w:rFonts w:ascii="Times New Roman" w:hAnsi="Times New Roman" w:cs="Times New Roman"/>
          <w:sz w:val="28"/>
          <w:szCs w:val="28"/>
        </w:rPr>
        <w:t>ценка эффективности предлагаемых мероприятий</w:t>
      </w:r>
      <w:r>
        <w:rPr>
          <w:rFonts w:ascii="Times New Roman" w:hAnsi="Times New Roman" w:cs="Times New Roman"/>
          <w:sz w:val="28"/>
          <w:szCs w:val="28"/>
        </w:rPr>
        <w:t xml:space="preserve"> для </w:t>
      </w:r>
      <w:r w:rsidRPr="00AF3A1E">
        <w:rPr>
          <w:rFonts w:ascii="Times New Roman" w:hAnsi="Times New Roman" w:cs="Times New Roman"/>
          <w:sz w:val="28"/>
          <w:szCs w:val="28"/>
        </w:rPr>
        <w:t>«Fitness House»</w:t>
      </w:r>
      <w:r>
        <w:rPr>
          <w:rFonts w:ascii="Times New Roman" w:hAnsi="Times New Roman" w:cs="Times New Roman"/>
          <w:sz w:val="28"/>
          <w:szCs w:val="28"/>
        </w:rPr>
        <w:t>.</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в работе является </w:t>
      </w:r>
      <w:r w:rsidRPr="00AF3A1E">
        <w:rPr>
          <w:rFonts w:ascii="Times New Roman" w:hAnsi="Times New Roman" w:cs="Times New Roman"/>
          <w:sz w:val="28"/>
          <w:szCs w:val="28"/>
        </w:rPr>
        <w:t>«Fitness House»</w:t>
      </w:r>
      <w:r>
        <w:rPr>
          <w:rFonts w:ascii="Times New Roman" w:hAnsi="Times New Roman" w:cs="Times New Roman"/>
          <w:sz w:val="28"/>
          <w:szCs w:val="28"/>
        </w:rPr>
        <w:t>.</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Предметом исследования в данной работе выступает наружная реклама и ее виды.</w:t>
      </w:r>
    </w:p>
    <w:p w:rsidR="00F41A77" w:rsidRDefault="00F41A77" w:rsidP="00824EA9">
      <w:pPr>
        <w:spacing w:after="0" w:line="360" w:lineRule="auto"/>
        <w:ind w:firstLine="709"/>
        <w:jc w:val="both"/>
        <w:rPr>
          <w:rFonts w:ascii="Times New Roman" w:hAnsi="Times New Roman" w:cs="Times New Roman"/>
          <w:sz w:val="28"/>
          <w:szCs w:val="28"/>
        </w:rPr>
      </w:pPr>
      <w:r w:rsidRPr="00F41A77">
        <w:rPr>
          <w:rFonts w:ascii="Times New Roman" w:hAnsi="Times New Roman" w:cs="Times New Roman"/>
          <w:sz w:val="28"/>
          <w:szCs w:val="28"/>
        </w:rPr>
        <w:t xml:space="preserve">В данной работе были использованы  следующие работы в области исследования </w:t>
      </w:r>
      <w:r>
        <w:rPr>
          <w:rFonts w:ascii="Times New Roman" w:hAnsi="Times New Roman" w:cs="Times New Roman"/>
          <w:sz w:val="28"/>
          <w:szCs w:val="28"/>
        </w:rPr>
        <w:t xml:space="preserve">наружной </w:t>
      </w:r>
      <w:r w:rsidRPr="00F41A77">
        <w:rPr>
          <w:rFonts w:ascii="Times New Roman" w:hAnsi="Times New Roman" w:cs="Times New Roman"/>
          <w:sz w:val="28"/>
          <w:szCs w:val="28"/>
        </w:rPr>
        <w:t xml:space="preserve">рекламы как инструмента продвижения: </w:t>
      </w:r>
      <w:r w:rsidR="00824EA9" w:rsidRPr="00824EA9">
        <w:rPr>
          <w:rFonts w:ascii="Times New Roman" w:hAnsi="Times New Roman" w:cs="Times New Roman"/>
          <w:sz w:val="28"/>
          <w:szCs w:val="28"/>
        </w:rPr>
        <w:t>Божук С., Ковалик</w:t>
      </w:r>
      <w:r w:rsidR="00824EA9">
        <w:rPr>
          <w:rFonts w:ascii="Times New Roman" w:hAnsi="Times New Roman" w:cs="Times New Roman"/>
          <w:sz w:val="28"/>
          <w:szCs w:val="28"/>
        </w:rPr>
        <w:t>а</w:t>
      </w:r>
      <w:r w:rsidR="00824EA9" w:rsidRPr="00824EA9">
        <w:rPr>
          <w:rFonts w:ascii="Times New Roman" w:hAnsi="Times New Roman" w:cs="Times New Roman"/>
          <w:sz w:val="28"/>
          <w:szCs w:val="28"/>
        </w:rPr>
        <w:t xml:space="preserve"> Л.,</w:t>
      </w:r>
      <w:r w:rsidR="00824EA9">
        <w:rPr>
          <w:rFonts w:ascii="Times New Roman" w:hAnsi="Times New Roman" w:cs="Times New Roman"/>
          <w:sz w:val="28"/>
          <w:szCs w:val="28"/>
        </w:rPr>
        <w:t xml:space="preserve"> Масловой Т., Розовой Н., Тэора Т., </w:t>
      </w:r>
      <w:r w:rsidR="00824EA9" w:rsidRPr="00824EA9">
        <w:rPr>
          <w:rFonts w:ascii="Times New Roman" w:hAnsi="Times New Roman" w:cs="Times New Roman"/>
          <w:sz w:val="28"/>
          <w:szCs w:val="28"/>
        </w:rPr>
        <w:t>Бокарев</w:t>
      </w:r>
      <w:r w:rsidR="00824EA9">
        <w:rPr>
          <w:rFonts w:ascii="Times New Roman" w:hAnsi="Times New Roman" w:cs="Times New Roman"/>
          <w:sz w:val="28"/>
          <w:szCs w:val="28"/>
        </w:rPr>
        <w:t xml:space="preserve">а Т. А., </w:t>
      </w:r>
      <w:r w:rsidR="00824EA9" w:rsidRPr="00824EA9">
        <w:rPr>
          <w:rFonts w:ascii="Times New Roman" w:hAnsi="Times New Roman" w:cs="Times New Roman"/>
          <w:sz w:val="28"/>
          <w:szCs w:val="28"/>
        </w:rPr>
        <w:tab/>
        <w:t>Васильев</w:t>
      </w:r>
      <w:r w:rsidR="00824EA9">
        <w:rPr>
          <w:rFonts w:ascii="Times New Roman" w:hAnsi="Times New Roman" w:cs="Times New Roman"/>
          <w:sz w:val="28"/>
          <w:szCs w:val="28"/>
        </w:rPr>
        <w:t xml:space="preserve">а Г. А., </w:t>
      </w:r>
      <w:r w:rsidR="00824EA9" w:rsidRPr="00824EA9">
        <w:rPr>
          <w:rFonts w:ascii="Times New Roman" w:hAnsi="Times New Roman" w:cs="Times New Roman"/>
          <w:sz w:val="28"/>
          <w:szCs w:val="28"/>
        </w:rPr>
        <w:t>Гусаров</w:t>
      </w:r>
      <w:r w:rsidR="00824EA9">
        <w:rPr>
          <w:rFonts w:ascii="Times New Roman" w:hAnsi="Times New Roman" w:cs="Times New Roman"/>
          <w:sz w:val="28"/>
          <w:szCs w:val="28"/>
        </w:rPr>
        <w:t xml:space="preserve">а Ю. В.,  </w:t>
      </w:r>
      <w:r w:rsidR="00824EA9" w:rsidRPr="00824EA9">
        <w:rPr>
          <w:rFonts w:ascii="Times New Roman" w:hAnsi="Times New Roman" w:cs="Times New Roman"/>
          <w:sz w:val="28"/>
          <w:szCs w:val="28"/>
        </w:rPr>
        <w:t>Есиков</w:t>
      </w:r>
      <w:r w:rsidR="00824EA9">
        <w:rPr>
          <w:rFonts w:ascii="Times New Roman" w:hAnsi="Times New Roman" w:cs="Times New Roman"/>
          <w:sz w:val="28"/>
          <w:szCs w:val="28"/>
        </w:rPr>
        <w:t xml:space="preserve">ой И. В., </w:t>
      </w:r>
      <w:r w:rsidR="00824EA9" w:rsidRPr="00824EA9">
        <w:rPr>
          <w:rFonts w:ascii="Times New Roman" w:hAnsi="Times New Roman" w:cs="Times New Roman"/>
          <w:sz w:val="28"/>
          <w:szCs w:val="28"/>
        </w:rPr>
        <w:t>Завьялов</w:t>
      </w:r>
      <w:r w:rsidR="00824EA9">
        <w:rPr>
          <w:rFonts w:ascii="Times New Roman" w:hAnsi="Times New Roman" w:cs="Times New Roman"/>
          <w:sz w:val="28"/>
          <w:szCs w:val="28"/>
        </w:rPr>
        <w:t xml:space="preserve">а П.С., </w:t>
      </w:r>
      <w:r w:rsidR="00824EA9" w:rsidRPr="00824EA9">
        <w:rPr>
          <w:rFonts w:ascii="Times New Roman" w:hAnsi="Times New Roman" w:cs="Times New Roman"/>
          <w:sz w:val="28"/>
          <w:szCs w:val="28"/>
        </w:rPr>
        <w:tab/>
        <w:t xml:space="preserve"> Катернюк</w:t>
      </w:r>
      <w:r w:rsidR="00824EA9">
        <w:rPr>
          <w:rFonts w:ascii="Times New Roman" w:hAnsi="Times New Roman" w:cs="Times New Roman"/>
          <w:sz w:val="28"/>
          <w:szCs w:val="28"/>
        </w:rPr>
        <w:t xml:space="preserve">а А.М., Карповой С. В., </w:t>
      </w:r>
      <w:r w:rsidR="00824EA9" w:rsidRPr="00824EA9">
        <w:rPr>
          <w:rFonts w:ascii="Times New Roman" w:hAnsi="Times New Roman" w:cs="Times New Roman"/>
          <w:sz w:val="28"/>
          <w:szCs w:val="28"/>
        </w:rPr>
        <w:tab/>
        <w:t>Ковал</w:t>
      </w:r>
      <w:r w:rsidR="00824EA9">
        <w:rPr>
          <w:rFonts w:ascii="Times New Roman" w:hAnsi="Times New Roman" w:cs="Times New Roman"/>
          <w:sz w:val="28"/>
          <w:szCs w:val="28"/>
        </w:rPr>
        <w:t xml:space="preserve">енко В.А., Коваленко М.Ю., Шведа Н.Г., </w:t>
      </w:r>
      <w:r w:rsidR="00824EA9" w:rsidRPr="00824EA9">
        <w:rPr>
          <w:rFonts w:ascii="Times New Roman" w:hAnsi="Times New Roman" w:cs="Times New Roman"/>
          <w:sz w:val="28"/>
          <w:szCs w:val="28"/>
        </w:rPr>
        <w:t>Копытин</w:t>
      </w:r>
      <w:r w:rsidR="00824EA9">
        <w:rPr>
          <w:rFonts w:ascii="Times New Roman" w:hAnsi="Times New Roman" w:cs="Times New Roman"/>
          <w:sz w:val="28"/>
          <w:szCs w:val="28"/>
        </w:rPr>
        <w:t xml:space="preserve">а Д. А., </w:t>
      </w:r>
      <w:r w:rsidR="00824EA9" w:rsidRPr="00824EA9">
        <w:rPr>
          <w:rFonts w:ascii="Times New Roman" w:hAnsi="Times New Roman" w:cs="Times New Roman"/>
          <w:sz w:val="28"/>
          <w:szCs w:val="28"/>
        </w:rPr>
        <w:t>Лашко</w:t>
      </w:r>
      <w:r w:rsidR="00824EA9">
        <w:rPr>
          <w:rFonts w:ascii="Times New Roman" w:hAnsi="Times New Roman" w:cs="Times New Roman"/>
          <w:sz w:val="28"/>
          <w:szCs w:val="28"/>
        </w:rPr>
        <w:t xml:space="preserve"> С. И., </w:t>
      </w:r>
      <w:r w:rsidR="00824EA9" w:rsidRPr="00824EA9">
        <w:rPr>
          <w:rFonts w:ascii="Times New Roman" w:hAnsi="Times New Roman" w:cs="Times New Roman"/>
          <w:sz w:val="28"/>
          <w:szCs w:val="28"/>
        </w:rPr>
        <w:t>Лимарев</w:t>
      </w:r>
      <w:r w:rsidR="00824EA9">
        <w:rPr>
          <w:rFonts w:ascii="Times New Roman" w:hAnsi="Times New Roman" w:cs="Times New Roman"/>
          <w:sz w:val="28"/>
          <w:szCs w:val="28"/>
        </w:rPr>
        <w:t xml:space="preserve">а П.В., </w:t>
      </w:r>
      <w:r w:rsidR="00824EA9" w:rsidRPr="00824EA9">
        <w:rPr>
          <w:rFonts w:ascii="Times New Roman" w:hAnsi="Times New Roman" w:cs="Times New Roman"/>
          <w:sz w:val="28"/>
          <w:szCs w:val="28"/>
        </w:rPr>
        <w:t>Мельников</w:t>
      </w:r>
      <w:r w:rsidR="00824EA9">
        <w:rPr>
          <w:rFonts w:ascii="Times New Roman" w:hAnsi="Times New Roman" w:cs="Times New Roman"/>
          <w:sz w:val="28"/>
          <w:szCs w:val="28"/>
        </w:rPr>
        <w:t xml:space="preserve">ой Н. А., </w:t>
      </w:r>
      <w:r w:rsidR="00824EA9" w:rsidRPr="00824EA9">
        <w:rPr>
          <w:rFonts w:ascii="Times New Roman" w:hAnsi="Times New Roman" w:cs="Times New Roman"/>
          <w:sz w:val="28"/>
          <w:szCs w:val="28"/>
        </w:rPr>
        <w:tab/>
        <w:t>Морозов</w:t>
      </w:r>
      <w:r w:rsidR="00824EA9">
        <w:rPr>
          <w:rFonts w:ascii="Times New Roman" w:hAnsi="Times New Roman" w:cs="Times New Roman"/>
          <w:sz w:val="28"/>
          <w:szCs w:val="28"/>
        </w:rPr>
        <w:t xml:space="preserve">ой Н.С., </w:t>
      </w:r>
      <w:r w:rsidR="00824EA9" w:rsidRPr="00824EA9">
        <w:rPr>
          <w:rFonts w:ascii="Times New Roman" w:hAnsi="Times New Roman" w:cs="Times New Roman"/>
          <w:sz w:val="28"/>
          <w:szCs w:val="28"/>
        </w:rPr>
        <w:t>Музыкант</w:t>
      </w:r>
      <w:r w:rsidR="00824EA9">
        <w:rPr>
          <w:rFonts w:ascii="Times New Roman" w:hAnsi="Times New Roman" w:cs="Times New Roman"/>
          <w:sz w:val="28"/>
          <w:szCs w:val="28"/>
        </w:rPr>
        <w:t xml:space="preserve">а В. Л., </w:t>
      </w:r>
      <w:r w:rsidR="00824EA9" w:rsidRPr="00824EA9">
        <w:rPr>
          <w:rFonts w:ascii="Times New Roman" w:hAnsi="Times New Roman" w:cs="Times New Roman"/>
          <w:sz w:val="28"/>
          <w:szCs w:val="28"/>
        </w:rPr>
        <w:t>Пузиков</w:t>
      </w:r>
      <w:r w:rsidR="00824EA9">
        <w:rPr>
          <w:rFonts w:ascii="Times New Roman" w:hAnsi="Times New Roman" w:cs="Times New Roman"/>
          <w:sz w:val="28"/>
          <w:szCs w:val="28"/>
        </w:rPr>
        <w:t xml:space="preserve">а В.Г., Разумовской А. Л.,  </w:t>
      </w:r>
      <w:r w:rsidR="00824EA9" w:rsidRPr="00824EA9">
        <w:rPr>
          <w:rFonts w:ascii="Times New Roman" w:hAnsi="Times New Roman" w:cs="Times New Roman"/>
          <w:sz w:val="28"/>
          <w:szCs w:val="28"/>
        </w:rPr>
        <w:t>Романов</w:t>
      </w:r>
      <w:r w:rsidR="00824EA9">
        <w:rPr>
          <w:rFonts w:ascii="Times New Roman" w:hAnsi="Times New Roman" w:cs="Times New Roman"/>
          <w:sz w:val="28"/>
          <w:szCs w:val="28"/>
        </w:rPr>
        <w:t>а</w:t>
      </w:r>
      <w:r w:rsidR="00824EA9" w:rsidRPr="00824EA9">
        <w:rPr>
          <w:rFonts w:ascii="Times New Roman" w:hAnsi="Times New Roman" w:cs="Times New Roman"/>
          <w:sz w:val="28"/>
          <w:szCs w:val="28"/>
        </w:rPr>
        <w:t xml:space="preserve"> А.А.</w:t>
      </w:r>
      <w:r w:rsidR="00824EA9">
        <w:rPr>
          <w:rFonts w:ascii="Times New Roman" w:hAnsi="Times New Roman" w:cs="Times New Roman"/>
          <w:sz w:val="28"/>
          <w:szCs w:val="28"/>
        </w:rPr>
        <w:t xml:space="preserve"> и др. </w:t>
      </w:r>
      <w:r w:rsidR="00824EA9" w:rsidRPr="00824EA9">
        <w:rPr>
          <w:rFonts w:ascii="Times New Roman" w:hAnsi="Times New Roman" w:cs="Times New Roman"/>
          <w:sz w:val="28"/>
          <w:szCs w:val="28"/>
        </w:rPr>
        <w:t xml:space="preserve"> </w:t>
      </w:r>
    </w:p>
    <w:p w:rsidR="00AF3A1E" w:rsidRDefault="00AF3A1E" w:rsidP="00AF3A1E">
      <w:pPr>
        <w:spacing w:after="0" w:line="360" w:lineRule="auto"/>
        <w:ind w:firstLine="709"/>
        <w:jc w:val="both"/>
        <w:rPr>
          <w:rFonts w:ascii="Times New Roman" w:hAnsi="Times New Roman" w:cs="Times New Roman"/>
          <w:sz w:val="28"/>
          <w:szCs w:val="28"/>
        </w:rPr>
      </w:pPr>
      <w:r w:rsidRPr="009F112E">
        <w:rPr>
          <w:rFonts w:ascii="Times New Roman" w:hAnsi="Times New Roman" w:cs="Times New Roman"/>
          <w:sz w:val="28"/>
          <w:szCs w:val="28"/>
        </w:rPr>
        <w:t xml:space="preserve">Теоретической и методологической базой исследования стали работы в области экономической теории, маркетинга, труды отечественных и </w:t>
      </w:r>
      <w:r w:rsidRPr="009F112E">
        <w:rPr>
          <w:rFonts w:ascii="Times New Roman" w:hAnsi="Times New Roman" w:cs="Times New Roman"/>
          <w:sz w:val="28"/>
          <w:szCs w:val="28"/>
        </w:rPr>
        <w:lastRenderedPageBreak/>
        <w:t>зарубежных авторов, статистические данные о развитии маркетинга, материалы периодической печати и сети Интернет.</w:t>
      </w:r>
    </w:p>
    <w:p w:rsidR="00791DC0" w:rsidRDefault="00791DC0" w:rsidP="00AF3A1E">
      <w:pPr>
        <w:spacing w:after="0" w:line="360" w:lineRule="auto"/>
        <w:ind w:firstLine="709"/>
        <w:jc w:val="both"/>
        <w:rPr>
          <w:rFonts w:ascii="Times New Roman" w:hAnsi="Times New Roman" w:cs="Times New Roman"/>
          <w:sz w:val="28"/>
          <w:szCs w:val="28"/>
        </w:rPr>
      </w:pPr>
      <w:r w:rsidRPr="00791DC0">
        <w:rPr>
          <w:rFonts w:ascii="Times New Roman" w:hAnsi="Times New Roman" w:cs="Times New Roman"/>
          <w:sz w:val="28"/>
          <w:szCs w:val="28"/>
        </w:rPr>
        <w:t>В качестве инструментария исследования при оценке и анализе данных использовались различные общенаучные методы: индукция, дедукция, анализ и синтез, сравнение и обобщение.</w:t>
      </w:r>
    </w:p>
    <w:p w:rsidR="00AF3A1E" w:rsidRDefault="00AF3A1E" w:rsidP="00AF3A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Практическая значимость</w:t>
      </w:r>
      <w:r w:rsidRPr="00C20D96">
        <w:rPr>
          <w:rFonts w:ascii="Times New Roman" w:hAnsi="Times New Roman" w:cs="Times New Roman"/>
          <w:sz w:val="28"/>
          <w:szCs w:val="28"/>
        </w:rPr>
        <w:t xml:space="preserve"> полученных результатов заключается в </w:t>
      </w:r>
      <w:r>
        <w:rPr>
          <w:rFonts w:ascii="Times New Roman" w:hAnsi="Times New Roman" w:cs="Times New Roman"/>
          <w:sz w:val="28"/>
          <w:szCs w:val="28"/>
        </w:rPr>
        <w:t xml:space="preserve">разработке </w:t>
      </w:r>
      <w:r w:rsidR="003D1D31" w:rsidRPr="003D1D31">
        <w:rPr>
          <w:rFonts w:ascii="Times New Roman" w:hAnsi="Times New Roman" w:cs="Times New Roman"/>
          <w:sz w:val="28"/>
          <w:szCs w:val="28"/>
        </w:rPr>
        <w:t>мероприятий по использованию наружной рекламы  в организации рекламной деятельности  «Fitness House»</w:t>
      </w:r>
      <w:r w:rsidR="003D1D31">
        <w:rPr>
          <w:rFonts w:ascii="Times New Roman" w:hAnsi="Times New Roman" w:cs="Times New Roman"/>
          <w:sz w:val="28"/>
          <w:szCs w:val="28"/>
        </w:rPr>
        <w:t>, а так же оценке их эффективности и целесообразности.</w:t>
      </w:r>
    </w:p>
    <w:p w:rsidR="007463FB" w:rsidRDefault="000C367F" w:rsidP="00746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работы представлена введением, тремя главами, заключением и списком использованных источников и литературы. Первая глава посвящена теоретическим аспектам</w:t>
      </w:r>
      <w:r w:rsidRPr="000C367F">
        <w:rPr>
          <w:rFonts w:ascii="Times New Roman" w:hAnsi="Times New Roman" w:cs="Times New Roman"/>
          <w:sz w:val="28"/>
          <w:szCs w:val="28"/>
        </w:rPr>
        <w:t xml:space="preserve"> применения наружной рекламы для продвижения компании</w:t>
      </w:r>
      <w:r>
        <w:rPr>
          <w:rFonts w:ascii="Times New Roman" w:hAnsi="Times New Roman" w:cs="Times New Roman"/>
          <w:sz w:val="28"/>
          <w:szCs w:val="28"/>
        </w:rPr>
        <w:t xml:space="preserve">, рассмотрению видов наружной рекламы. </w:t>
      </w:r>
      <w:r w:rsidR="007463FB">
        <w:rPr>
          <w:rFonts w:ascii="Times New Roman" w:hAnsi="Times New Roman" w:cs="Times New Roman"/>
          <w:sz w:val="28"/>
          <w:szCs w:val="28"/>
        </w:rPr>
        <w:t xml:space="preserve"> </w:t>
      </w:r>
      <w:r>
        <w:rPr>
          <w:rFonts w:ascii="Times New Roman" w:hAnsi="Times New Roman" w:cs="Times New Roman"/>
          <w:sz w:val="28"/>
          <w:szCs w:val="28"/>
        </w:rPr>
        <w:t xml:space="preserve">Вторая глава содержит анализ планирования и организации </w:t>
      </w:r>
      <w:r w:rsidRPr="000C367F">
        <w:rPr>
          <w:rFonts w:ascii="Times New Roman" w:hAnsi="Times New Roman" w:cs="Times New Roman"/>
          <w:sz w:val="28"/>
          <w:szCs w:val="28"/>
        </w:rPr>
        <w:tab/>
      </w:r>
      <w:r>
        <w:rPr>
          <w:rFonts w:ascii="Times New Roman" w:hAnsi="Times New Roman" w:cs="Times New Roman"/>
          <w:sz w:val="28"/>
          <w:szCs w:val="28"/>
        </w:rPr>
        <w:t xml:space="preserve">рекламной </w:t>
      </w:r>
      <w:r w:rsidRPr="000C367F">
        <w:rPr>
          <w:rFonts w:ascii="Times New Roman" w:hAnsi="Times New Roman" w:cs="Times New Roman"/>
          <w:sz w:val="28"/>
          <w:szCs w:val="28"/>
        </w:rPr>
        <w:t>деятельности на примере фитнес-клуба «Fitness House»</w:t>
      </w:r>
      <w:r>
        <w:rPr>
          <w:rFonts w:ascii="Times New Roman" w:hAnsi="Times New Roman" w:cs="Times New Roman"/>
          <w:sz w:val="28"/>
          <w:szCs w:val="28"/>
        </w:rPr>
        <w:t xml:space="preserve">.  Третья глава </w:t>
      </w:r>
      <w:r w:rsidR="007463FB">
        <w:rPr>
          <w:rFonts w:ascii="Times New Roman" w:hAnsi="Times New Roman" w:cs="Times New Roman"/>
          <w:sz w:val="28"/>
          <w:szCs w:val="28"/>
        </w:rPr>
        <w:t>содержит расчет затрат и эффективности предлагаемых мероприятий.</w:t>
      </w:r>
    </w:p>
    <w:p w:rsidR="00AF3A1E" w:rsidRDefault="00AF3A1E" w:rsidP="00AF3A1E">
      <w:pPr>
        <w:spacing w:after="0" w:line="360" w:lineRule="auto"/>
        <w:ind w:firstLine="709"/>
        <w:jc w:val="both"/>
        <w:rPr>
          <w:rFonts w:ascii="Times New Roman" w:hAnsi="Times New Roman" w:cs="Times New Roman"/>
          <w:sz w:val="28"/>
          <w:szCs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Default="004771E9" w:rsidP="004771E9">
      <w:pPr>
        <w:jc w:val="both"/>
        <w:rPr>
          <w:rFonts w:ascii="Times New Roman" w:hAnsi="Times New Roman" w:cs="Times New Roman"/>
          <w:sz w:val="28"/>
        </w:rPr>
      </w:pPr>
    </w:p>
    <w:p w:rsidR="004771E9" w:rsidRPr="004771E9" w:rsidRDefault="009F3FEA" w:rsidP="004771E9">
      <w:pPr>
        <w:ind w:firstLine="709"/>
        <w:jc w:val="both"/>
        <w:rPr>
          <w:rFonts w:ascii="Times New Roman" w:hAnsi="Times New Roman" w:cs="Times New Roman"/>
          <w:b/>
          <w:sz w:val="28"/>
        </w:rPr>
      </w:pPr>
      <w:r>
        <w:rPr>
          <w:rFonts w:ascii="Times New Roman" w:hAnsi="Times New Roman" w:cs="Times New Roman"/>
          <w:b/>
          <w:sz w:val="28"/>
        </w:rPr>
        <w:t xml:space="preserve">Глава </w:t>
      </w:r>
      <w:r w:rsidR="004771E9" w:rsidRPr="004771E9">
        <w:rPr>
          <w:rFonts w:ascii="Times New Roman" w:hAnsi="Times New Roman" w:cs="Times New Roman"/>
          <w:b/>
          <w:sz w:val="28"/>
        </w:rPr>
        <w:t>1.</w:t>
      </w:r>
      <w:r w:rsidR="004771E9" w:rsidRPr="004771E9">
        <w:rPr>
          <w:rFonts w:ascii="Times New Roman" w:hAnsi="Times New Roman" w:cs="Times New Roman"/>
          <w:b/>
          <w:sz w:val="28"/>
        </w:rPr>
        <w:tab/>
        <w:t>Теоретические аспекты применения наружной рекламы для продвижения компании</w:t>
      </w:r>
    </w:p>
    <w:p w:rsidR="004771E9" w:rsidRPr="004771E9" w:rsidRDefault="004771E9" w:rsidP="004771E9">
      <w:pPr>
        <w:ind w:firstLine="709"/>
        <w:jc w:val="both"/>
        <w:rPr>
          <w:rFonts w:ascii="Times New Roman" w:hAnsi="Times New Roman" w:cs="Times New Roman"/>
          <w:b/>
          <w:sz w:val="28"/>
        </w:rPr>
      </w:pPr>
      <w:r w:rsidRPr="004771E9">
        <w:rPr>
          <w:rFonts w:ascii="Times New Roman" w:hAnsi="Times New Roman" w:cs="Times New Roman"/>
          <w:b/>
          <w:sz w:val="28"/>
        </w:rPr>
        <w:t>1.1.</w:t>
      </w:r>
      <w:r w:rsidRPr="004771E9">
        <w:rPr>
          <w:rFonts w:ascii="Times New Roman" w:hAnsi="Times New Roman" w:cs="Times New Roman"/>
          <w:b/>
          <w:sz w:val="28"/>
        </w:rPr>
        <w:tab/>
        <w:t>Значение и сущность наружной рекламы</w:t>
      </w:r>
    </w:p>
    <w:p w:rsidR="004771E9" w:rsidRDefault="004771E9" w:rsidP="008B5996">
      <w:pPr>
        <w:spacing w:after="0"/>
        <w:jc w:val="both"/>
        <w:rPr>
          <w:rFonts w:ascii="Times New Roman" w:hAnsi="Times New Roman" w:cs="Times New Roman"/>
          <w:sz w:val="28"/>
        </w:rPr>
      </w:pPr>
    </w:p>
    <w:p w:rsidR="008B5996" w:rsidRPr="008B5996" w:rsidRDefault="008B5996" w:rsidP="008B5996">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 xml:space="preserve">К старейшей форме рекламы относится наружная реклама. В </w:t>
      </w:r>
      <w:r>
        <w:rPr>
          <w:rFonts w:ascii="Times New Roman" w:hAnsi="Times New Roman" w:cs="Times New Roman"/>
          <w:sz w:val="28"/>
        </w:rPr>
        <w:t>настоящее время она является од</w:t>
      </w:r>
      <w:r w:rsidRPr="008B5996">
        <w:rPr>
          <w:rFonts w:ascii="Times New Roman" w:hAnsi="Times New Roman" w:cs="Times New Roman"/>
          <w:sz w:val="28"/>
        </w:rPr>
        <w:t>ной из наиболее популярных в рекламе товаров и услуг.</w:t>
      </w:r>
    </w:p>
    <w:p w:rsidR="008B5996" w:rsidRPr="008B5996" w:rsidRDefault="008B5996" w:rsidP="008B5996">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Наружная реклама — это информация рекламного характера. О</w:t>
      </w:r>
      <w:r>
        <w:rPr>
          <w:rFonts w:ascii="Times New Roman" w:hAnsi="Times New Roman" w:cs="Times New Roman"/>
          <w:sz w:val="28"/>
        </w:rPr>
        <w:t>на может быть графической, тек</w:t>
      </w:r>
      <w:r w:rsidRPr="008B5996">
        <w:rPr>
          <w:rFonts w:ascii="Times New Roman" w:hAnsi="Times New Roman" w:cs="Times New Roman"/>
          <w:sz w:val="28"/>
        </w:rPr>
        <w:t>стовой, либо любой другой визуальной. Стационарные или временные конструкции, располагаемые на</w:t>
      </w:r>
      <w:r>
        <w:rPr>
          <w:rFonts w:ascii="Times New Roman" w:hAnsi="Times New Roman" w:cs="Times New Roman"/>
          <w:sz w:val="28"/>
        </w:rPr>
        <w:t xml:space="preserve"> </w:t>
      </w:r>
      <w:r w:rsidRPr="008B5996">
        <w:rPr>
          <w:rFonts w:ascii="Times New Roman" w:hAnsi="Times New Roman" w:cs="Times New Roman"/>
          <w:sz w:val="28"/>
        </w:rPr>
        <w:t>открытой местности, внешние поверхности зданий и сооружений, элементы уличного оборудования,</w:t>
      </w:r>
      <w:r>
        <w:rPr>
          <w:rFonts w:ascii="Times New Roman" w:hAnsi="Times New Roman" w:cs="Times New Roman"/>
          <w:sz w:val="28"/>
        </w:rPr>
        <w:t xml:space="preserve"> </w:t>
      </w:r>
      <w:r w:rsidRPr="008B5996">
        <w:rPr>
          <w:rFonts w:ascii="Times New Roman" w:hAnsi="Times New Roman" w:cs="Times New Roman"/>
          <w:sz w:val="28"/>
        </w:rPr>
        <w:t>проезжая часть улиц и дорог – все это допустимые места размещен</w:t>
      </w:r>
      <w:r>
        <w:rPr>
          <w:rFonts w:ascii="Times New Roman" w:hAnsi="Times New Roman" w:cs="Times New Roman"/>
          <w:sz w:val="28"/>
        </w:rPr>
        <w:t>ия данного вида рекламы. Они яв</w:t>
      </w:r>
      <w:r w:rsidRPr="008B5996">
        <w:rPr>
          <w:rFonts w:ascii="Times New Roman" w:hAnsi="Times New Roman" w:cs="Times New Roman"/>
          <w:sz w:val="28"/>
        </w:rPr>
        <w:t>ляются каналом доставки маркетинговой информации с низкой и</w:t>
      </w:r>
      <w:r>
        <w:rPr>
          <w:rFonts w:ascii="Times New Roman" w:hAnsi="Times New Roman" w:cs="Times New Roman"/>
          <w:sz w:val="28"/>
        </w:rPr>
        <w:t>збирательностью, который воздей</w:t>
      </w:r>
      <w:r w:rsidRPr="008B5996">
        <w:rPr>
          <w:rFonts w:ascii="Times New Roman" w:hAnsi="Times New Roman" w:cs="Times New Roman"/>
          <w:sz w:val="28"/>
        </w:rPr>
        <w:t>ствует на различные</w:t>
      </w:r>
      <w:r>
        <w:rPr>
          <w:rFonts w:ascii="Times New Roman" w:hAnsi="Times New Roman" w:cs="Times New Roman"/>
          <w:sz w:val="28"/>
        </w:rPr>
        <w:t xml:space="preserve"> типы массовой аудитории</w:t>
      </w:r>
      <w:r w:rsidR="00824EA9">
        <w:rPr>
          <w:rFonts w:ascii="Times New Roman" w:hAnsi="Times New Roman" w:cs="Times New Roman"/>
          <w:sz w:val="28"/>
        </w:rPr>
        <w:t xml:space="preserve"> </w:t>
      </w:r>
      <w:r w:rsidR="00824EA9" w:rsidRPr="00824EA9">
        <w:rPr>
          <w:rFonts w:ascii="Times New Roman" w:hAnsi="Times New Roman" w:cs="Times New Roman"/>
          <w:sz w:val="28"/>
        </w:rPr>
        <w:t xml:space="preserve">[18, </w:t>
      </w:r>
      <w:r w:rsidR="00824EA9">
        <w:rPr>
          <w:rFonts w:ascii="Times New Roman" w:hAnsi="Times New Roman" w:cs="Times New Roman"/>
          <w:sz w:val="28"/>
          <w:lang w:val="en-US"/>
        </w:rPr>
        <w:t>c</w:t>
      </w:r>
      <w:r w:rsidR="00824EA9" w:rsidRPr="00824EA9">
        <w:rPr>
          <w:rFonts w:ascii="Times New Roman" w:hAnsi="Times New Roman" w:cs="Times New Roman"/>
          <w:sz w:val="28"/>
        </w:rPr>
        <w:t>. 98]</w:t>
      </w:r>
      <w:r w:rsidRPr="008B5996">
        <w:rPr>
          <w:rFonts w:ascii="Times New Roman" w:hAnsi="Times New Roman" w:cs="Times New Roman"/>
          <w:sz w:val="28"/>
        </w:rPr>
        <w:t>.</w:t>
      </w:r>
    </w:p>
    <w:p w:rsidR="008B5996" w:rsidRPr="008B5996" w:rsidRDefault="008B5996" w:rsidP="008B5996">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В современном мире возрастает актуальность размещения и</w:t>
      </w:r>
      <w:r>
        <w:rPr>
          <w:rFonts w:ascii="Times New Roman" w:hAnsi="Times New Roman" w:cs="Times New Roman"/>
          <w:sz w:val="28"/>
        </w:rPr>
        <w:t xml:space="preserve">нформации на средствах наружной </w:t>
      </w:r>
      <w:r w:rsidRPr="008B5996">
        <w:rPr>
          <w:rFonts w:ascii="Times New Roman" w:hAnsi="Times New Roman" w:cs="Times New Roman"/>
          <w:sz w:val="28"/>
        </w:rPr>
        <w:t>рекламы, так как индустрия данного вида рекламы имеет постоянное развитие. Такой вид рекламы</w:t>
      </w:r>
      <w:r>
        <w:rPr>
          <w:rFonts w:ascii="Times New Roman" w:hAnsi="Times New Roman" w:cs="Times New Roman"/>
          <w:sz w:val="28"/>
        </w:rPr>
        <w:t xml:space="preserve"> </w:t>
      </w:r>
      <w:r w:rsidRPr="008B5996">
        <w:rPr>
          <w:rFonts w:ascii="Times New Roman" w:hAnsi="Times New Roman" w:cs="Times New Roman"/>
          <w:sz w:val="28"/>
        </w:rPr>
        <w:t>предлагает рекламодателям наиболее комплексные и технологичные решения.</w:t>
      </w:r>
    </w:p>
    <w:p w:rsidR="004771E9" w:rsidRDefault="008B5996" w:rsidP="008B5996">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Информация, размещаемая на средствах наружной рекла</w:t>
      </w:r>
      <w:r>
        <w:rPr>
          <w:rFonts w:ascii="Times New Roman" w:hAnsi="Times New Roman" w:cs="Times New Roman"/>
          <w:sz w:val="28"/>
        </w:rPr>
        <w:t>мы, должна соответствовать важ</w:t>
      </w:r>
      <w:r w:rsidRPr="008B5996">
        <w:rPr>
          <w:rFonts w:ascii="Times New Roman" w:hAnsi="Times New Roman" w:cs="Times New Roman"/>
          <w:sz w:val="28"/>
        </w:rPr>
        <w:t xml:space="preserve">ным требованиям, поэтому выделим ее </w:t>
      </w:r>
      <w:r>
        <w:rPr>
          <w:rFonts w:ascii="Times New Roman" w:hAnsi="Times New Roman" w:cs="Times New Roman"/>
          <w:sz w:val="28"/>
        </w:rPr>
        <w:t>достоинства и недостатки (см. таблицу 1.1</w:t>
      </w:r>
      <w:r w:rsidRPr="008B5996">
        <w:rPr>
          <w:rFonts w:ascii="Times New Roman" w:hAnsi="Times New Roman" w:cs="Times New Roman"/>
          <w:sz w:val="28"/>
        </w:rPr>
        <w:t>).</w:t>
      </w:r>
    </w:p>
    <w:p w:rsidR="009F3FEA" w:rsidRDefault="008B5996" w:rsidP="009F3FEA">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Таблица 1.1. </w:t>
      </w:r>
    </w:p>
    <w:p w:rsidR="008B5996" w:rsidRDefault="008B5996" w:rsidP="009F3FEA">
      <w:pPr>
        <w:spacing w:after="0"/>
        <w:ind w:firstLine="709"/>
        <w:jc w:val="center"/>
        <w:rPr>
          <w:rFonts w:ascii="Times New Roman" w:hAnsi="Times New Roman" w:cs="Times New Roman"/>
          <w:sz w:val="28"/>
        </w:rPr>
      </w:pPr>
      <w:r w:rsidRPr="008B5996">
        <w:rPr>
          <w:rFonts w:ascii="Times New Roman" w:hAnsi="Times New Roman" w:cs="Times New Roman"/>
          <w:sz w:val="28"/>
        </w:rPr>
        <w:t>Преимущества и недостатки информации, размещаемой на средствах наружной рекламы</w:t>
      </w:r>
    </w:p>
    <w:tbl>
      <w:tblPr>
        <w:tblStyle w:val="a4"/>
        <w:tblW w:w="0" w:type="auto"/>
        <w:tblLook w:val="04A0"/>
      </w:tblPr>
      <w:tblGrid>
        <w:gridCol w:w="4785"/>
        <w:gridCol w:w="4786"/>
      </w:tblGrid>
      <w:tr w:rsidR="008B5996" w:rsidTr="008B5996">
        <w:tc>
          <w:tcPr>
            <w:tcW w:w="4785" w:type="dxa"/>
          </w:tcPr>
          <w:p w:rsidR="008B5996" w:rsidRDefault="008B5996" w:rsidP="000128DA">
            <w:pPr>
              <w:spacing w:line="276" w:lineRule="auto"/>
              <w:jc w:val="center"/>
              <w:rPr>
                <w:rFonts w:ascii="Times New Roman" w:hAnsi="Times New Roman" w:cs="Times New Roman"/>
                <w:sz w:val="28"/>
              </w:rPr>
            </w:pPr>
            <w:r>
              <w:rPr>
                <w:rFonts w:ascii="Times New Roman" w:hAnsi="Times New Roman" w:cs="Times New Roman"/>
                <w:sz w:val="28"/>
              </w:rPr>
              <w:t>Преимущества</w:t>
            </w:r>
          </w:p>
        </w:tc>
        <w:tc>
          <w:tcPr>
            <w:tcW w:w="4786" w:type="dxa"/>
          </w:tcPr>
          <w:p w:rsidR="008B5996" w:rsidRDefault="008B5996" w:rsidP="000128DA">
            <w:pPr>
              <w:spacing w:line="276" w:lineRule="auto"/>
              <w:jc w:val="center"/>
              <w:rPr>
                <w:rFonts w:ascii="Times New Roman" w:hAnsi="Times New Roman" w:cs="Times New Roman"/>
                <w:sz w:val="28"/>
              </w:rPr>
            </w:pPr>
            <w:r>
              <w:rPr>
                <w:rFonts w:ascii="Times New Roman" w:hAnsi="Times New Roman" w:cs="Times New Roman"/>
                <w:sz w:val="28"/>
              </w:rPr>
              <w:t>Недостатки</w:t>
            </w:r>
          </w:p>
        </w:tc>
      </w:tr>
      <w:tr w:rsidR="008B5996" w:rsidTr="009F3FEA">
        <w:trPr>
          <w:trHeight w:val="165"/>
        </w:trPr>
        <w:tc>
          <w:tcPr>
            <w:tcW w:w="4785" w:type="dxa"/>
          </w:tcPr>
          <w:p w:rsidR="008B5996" w:rsidRDefault="009F3FEA" w:rsidP="009F3FEA">
            <w:pPr>
              <w:spacing w:line="276" w:lineRule="auto"/>
              <w:jc w:val="center"/>
              <w:rPr>
                <w:rFonts w:ascii="Times New Roman" w:hAnsi="Times New Roman" w:cs="Times New Roman"/>
                <w:sz w:val="28"/>
              </w:rPr>
            </w:pPr>
            <w:r>
              <w:rPr>
                <w:rFonts w:ascii="Times New Roman" w:hAnsi="Times New Roman" w:cs="Times New Roman"/>
                <w:sz w:val="28"/>
              </w:rPr>
              <w:t>1</w:t>
            </w:r>
          </w:p>
        </w:tc>
        <w:tc>
          <w:tcPr>
            <w:tcW w:w="4786" w:type="dxa"/>
          </w:tcPr>
          <w:p w:rsidR="008B5996" w:rsidRDefault="009F3FEA" w:rsidP="009F3FEA">
            <w:pPr>
              <w:spacing w:line="276" w:lineRule="auto"/>
              <w:jc w:val="center"/>
              <w:rPr>
                <w:rFonts w:ascii="Times New Roman" w:hAnsi="Times New Roman" w:cs="Times New Roman"/>
                <w:sz w:val="28"/>
              </w:rPr>
            </w:pPr>
            <w:r>
              <w:rPr>
                <w:rFonts w:ascii="Times New Roman" w:hAnsi="Times New Roman" w:cs="Times New Roman"/>
                <w:sz w:val="28"/>
              </w:rPr>
              <w:t>2</w:t>
            </w:r>
          </w:p>
        </w:tc>
      </w:tr>
      <w:tr w:rsidR="009F3FEA" w:rsidTr="008B5996">
        <w:trPr>
          <w:trHeight w:val="585"/>
        </w:trPr>
        <w:tc>
          <w:tcPr>
            <w:tcW w:w="4785" w:type="dxa"/>
          </w:tcPr>
          <w:p w:rsidR="009F3FEA" w:rsidRDefault="009F3FEA" w:rsidP="000128DA">
            <w:pPr>
              <w:spacing w:line="276" w:lineRule="auto"/>
              <w:jc w:val="both"/>
              <w:rPr>
                <w:rFonts w:ascii="Times New Roman" w:hAnsi="Times New Roman" w:cs="Times New Roman"/>
                <w:sz w:val="28"/>
              </w:rPr>
            </w:pPr>
            <w:r w:rsidRPr="008B5996">
              <w:rPr>
                <w:rFonts w:ascii="Times New Roman" w:hAnsi="Times New Roman" w:cs="Times New Roman"/>
                <w:sz w:val="28"/>
              </w:rPr>
              <w:t>Неизбежность контакта</w:t>
            </w:r>
          </w:p>
        </w:tc>
        <w:tc>
          <w:tcPr>
            <w:tcW w:w="4786" w:type="dxa"/>
          </w:tcPr>
          <w:p w:rsidR="009F3FEA" w:rsidRDefault="009F3FEA" w:rsidP="000128DA">
            <w:pPr>
              <w:spacing w:line="276" w:lineRule="auto"/>
              <w:jc w:val="both"/>
              <w:rPr>
                <w:rFonts w:ascii="Times New Roman" w:hAnsi="Times New Roman" w:cs="Times New Roman"/>
                <w:sz w:val="28"/>
              </w:rPr>
            </w:pPr>
            <w:r w:rsidRPr="008B5996">
              <w:rPr>
                <w:rFonts w:ascii="Times New Roman" w:hAnsi="Times New Roman" w:cs="Times New Roman"/>
                <w:sz w:val="28"/>
              </w:rPr>
              <w:t>Отсутствие избирательности</w:t>
            </w:r>
          </w:p>
        </w:tc>
      </w:tr>
      <w:tr w:rsidR="008B5996" w:rsidTr="009F3FEA">
        <w:trPr>
          <w:trHeight w:val="825"/>
        </w:trPr>
        <w:tc>
          <w:tcPr>
            <w:tcW w:w="4785"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lastRenderedPageBreak/>
              <w:t>Яркость, красочность и образность информации</w:t>
            </w:r>
          </w:p>
        </w:tc>
        <w:tc>
          <w:tcPr>
            <w:tcW w:w="4786" w:type="dxa"/>
          </w:tcPr>
          <w:p w:rsidR="009F3FEA"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Затруднительность выбора текста при создании</w:t>
            </w:r>
            <w:r>
              <w:rPr>
                <w:rFonts w:ascii="Times New Roman" w:hAnsi="Times New Roman" w:cs="Times New Roman"/>
                <w:sz w:val="28"/>
              </w:rPr>
              <w:t xml:space="preserve"> </w:t>
            </w:r>
            <w:r w:rsidRPr="008B5996">
              <w:rPr>
                <w:rFonts w:ascii="Times New Roman" w:hAnsi="Times New Roman" w:cs="Times New Roman"/>
                <w:sz w:val="28"/>
              </w:rPr>
              <w:t>рекламы</w:t>
            </w:r>
          </w:p>
        </w:tc>
      </w:tr>
    </w:tbl>
    <w:p w:rsidR="009F3FEA" w:rsidRDefault="009F3FEA">
      <w:r>
        <w:br w:type="page"/>
      </w:r>
    </w:p>
    <w:p w:rsidR="009F3FEA" w:rsidRPr="009F3FEA" w:rsidRDefault="009F3FEA" w:rsidP="009F3FEA">
      <w:pPr>
        <w:jc w:val="right"/>
        <w:rPr>
          <w:rFonts w:ascii="Times New Roman" w:hAnsi="Times New Roman" w:cs="Times New Roman"/>
          <w:sz w:val="28"/>
        </w:rPr>
      </w:pPr>
      <w:r w:rsidRPr="009F3FEA">
        <w:rPr>
          <w:rFonts w:ascii="Times New Roman" w:hAnsi="Times New Roman" w:cs="Times New Roman"/>
          <w:sz w:val="28"/>
        </w:rPr>
        <w:lastRenderedPageBreak/>
        <w:t>Продолжение таблицы 1.1.</w:t>
      </w:r>
    </w:p>
    <w:tbl>
      <w:tblPr>
        <w:tblStyle w:val="a4"/>
        <w:tblW w:w="0" w:type="auto"/>
        <w:tblLook w:val="04A0"/>
      </w:tblPr>
      <w:tblGrid>
        <w:gridCol w:w="4785"/>
        <w:gridCol w:w="4786"/>
      </w:tblGrid>
      <w:tr w:rsidR="009F3FEA" w:rsidTr="008B5996">
        <w:trPr>
          <w:trHeight w:val="300"/>
        </w:trPr>
        <w:tc>
          <w:tcPr>
            <w:tcW w:w="4785" w:type="dxa"/>
          </w:tcPr>
          <w:p w:rsidR="009F3FEA" w:rsidRDefault="009F3FEA" w:rsidP="000C108F">
            <w:pPr>
              <w:spacing w:line="276" w:lineRule="auto"/>
              <w:jc w:val="center"/>
              <w:rPr>
                <w:rFonts w:ascii="Times New Roman" w:hAnsi="Times New Roman" w:cs="Times New Roman"/>
                <w:sz w:val="28"/>
              </w:rPr>
            </w:pPr>
            <w:r>
              <w:rPr>
                <w:rFonts w:ascii="Times New Roman" w:hAnsi="Times New Roman" w:cs="Times New Roman"/>
                <w:sz w:val="28"/>
              </w:rPr>
              <w:t>1</w:t>
            </w:r>
          </w:p>
        </w:tc>
        <w:tc>
          <w:tcPr>
            <w:tcW w:w="4786" w:type="dxa"/>
          </w:tcPr>
          <w:p w:rsidR="009F3FEA" w:rsidRDefault="009F3FEA" w:rsidP="000C108F">
            <w:pPr>
              <w:spacing w:line="276" w:lineRule="auto"/>
              <w:jc w:val="center"/>
              <w:rPr>
                <w:rFonts w:ascii="Times New Roman" w:hAnsi="Times New Roman" w:cs="Times New Roman"/>
                <w:sz w:val="28"/>
              </w:rPr>
            </w:pPr>
            <w:r>
              <w:rPr>
                <w:rFonts w:ascii="Times New Roman" w:hAnsi="Times New Roman" w:cs="Times New Roman"/>
                <w:sz w:val="28"/>
              </w:rPr>
              <w:t>2</w:t>
            </w:r>
          </w:p>
        </w:tc>
      </w:tr>
      <w:tr w:rsidR="008B5996" w:rsidTr="008B5996">
        <w:tc>
          <w:tcPr>
            <w:tcW w:w="4785"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Привлечение возможных покупателей</w:t>
            </w:r>
          </w:p>
        </w:tc>
        <w:tc>
          <w:tcPr>
            <w:tcW w:w="4786"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Сложный выбор места размещения</w:t>
            </w:r>
          </w:p>
        </w:tc>
      </w:tr>
      <w:tr w:rsidR="008B5996" w:rsidTr="008B5996">
        <w:tc>
          <w:tcPr>
            <w:tcW w:w="4785"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Удобство показа информации</w:t>
            </w:r>
          </w:p>
        </w:tc>
        <w:tc>
          <w:tcPr>
            <w:tcW w:w="4786"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Высокая стоимость</w:t>
            </w:r>
          </w:p>
        </w:tc>
      </w:tr>
      <w:tr w:rsidR="008B5996" w:rsidTr="008B5996">
        <w:tc>
          <w:tcPr>
            <w:tcW w:w="4785"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Отсутствие</w:t>
            </w:r>
            <w:r>
              <w:rPr>
                <w:rFonts w:ascii="Times New Roman" w:hAnsi="Times New Roman" w:cs="Times New Roman"/>
                <w:sz w:val="28"/>
              </w:rPr>
              <w:t xml:space="preserve"> нужды в дополнительных устрой</w:t>
            </w:r>
            <w:r w:rsidRPr="008B5996">
              <w:rPr>
                <w:rFonts w:ascii="Times New Roman" w:hAnsi="Times New Roman" w:cs="Times New Roman"/>
                <w:sz w:val="28"/>
              </w:rPr>
              <w:t>ствах для считывания сообщения</w:t>
            </w:r>
          </w:p>
        </w:tc>
        <w:tc>
          <w:tcPr>
            <w:tcW w:w="4786"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Непродолж</w:t>
            </w:r>
            <w:r>
              <w:rPr>
                <w:rFonts w:ascii="Times New Roman" w:hAnsi="Times New Roman" w:cs="Times New Roman"/>
                <w:sz w:val="28"/>
              </w:rPr>
              <w:t>ительное время восприятия инфор</w:t>
            </w:r>
            <w:r w:rsidRPr="008B5996">
              <w:rPr>
                <w:rFonts w:ascii="Times New Roman" w:hAnsi="Times New Roman" w:cs="Times New Roman"/>
                <w:sz w:val="28"/>
              </w:rPr>
              <w:t>мации</w:t>
            </w:r>
          </w:p>
        </w:tc>
      </w:tr>
      <w:tr w:rsidR="008B5996" w:rsidTr="008B5996">
        <w:tc>
          <w:tcPr>
            <w:tcW w:w="4785"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Большой охват местных рынков в сочетании</w:t>
            </w:r>
            <w:r>
              <w:rPr>
                <w:rFonts w:ascii="Times New Roman" w:hAnsi="Times New Roman" w:cs="Times New Roman"/>
                <w:sz w:val="28"/>
              </w:rPr>
              <w:t xml:space="preserve"> </w:t>
            </w:r>
            <w:r w:rsidRPr="008B5996">
              <w:rPr>
                <w:rFonts w:ascii="Times New Roman" w:hAnsi="Times New Roman" w:cs="Times New Roman"/>
                <w:sz w:val="28"/>
              </w:rPr>
              <w:t>с высокой частотностью рекламных показов</w:t>
            </w:r>
          </w:p>
        </w:tc>
        <w:tc>
          <w:tcPr>
            <w:tcW w:w="4786"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 xml:space="preserve">Отсутствие </w:t>
            </w:r>
            <w:r>
              <w:rPr>
                <w:rFonts w:ascii="Times New Roman" w:hAnsi="Times New Roman" w:cs="Times New Roman"/>
                <w:sz w:val="28"/>
              </w:rPr>
              <w:t>запоминания информации из-за вы</w:t>
            </w:r>
            <w:r w:rsidRPr="008B5996">
              <w:rPr>
                <w:rFonts w:ascii="Times New Roman" w:hAnsi="Times New Roman" w:cs="Times New Roman"/>
                <w:sz w:val="28"/>
              </w:rPr>
              <w:t>сокого уровня охвата аудитории</w:t>
            </w:r>
          </w:p>
        </w:tc>
      </w:tr>
      <w:tr w:rsidR="008B5996" w:rsidTr="008B5996">
        <w:tc>
          <w:tcPr>
            <w:tcW w:w="4785"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Непостоянность информации в соответствии</w:t>
            </w:r>
            <w:r>
              <w:rPr>
                <w:rFonts w:ascii="Times New Roman" w:hAnsi="Times New Roman" w:cs="Times New Roman"/>
                <w:sz w:val="28"/>
              </w:rPr>
              <w:t xml:space="preserve"> </w:t>
            </w:r>
            <w:r w:rsidRPr="008B5996">
              <w:rPr>
                <w:rFonts w:ascii="Times New Roman" w:hAnsi="Times New Roman" w:cs="Times New Roman"/>
                <w:sz w:val="28"/>
              </w:rPr>
              <w:t>с запросами отдельных рынков</w:t>
            </w:r>
          </w:p>
        </w:tc>
        <w:tc>
          <w:tcPr>
            <w:tcW w:w="4786"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Лаконичность сообщения</w:t>
            </w:r>
          </w:p>
        </w:tc>
      </w:tr>
      <w:tr w:rsidR="008B5996" w:rsidTr="008B5996">
        <w:trPr>
          <w:trHeight w:val="195"/>
        </w:trPr>
        <w:tc>
          <w:tcPr>
            <w:tcW w:w="4785"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Предоставл</w:t>
            </w:r>
            <w:r>
              <w:rPr>
                <w:rFonts w:ascii="Times New Roman" w:hAnsi="Times New Roman" w:cs="Times New Roman"/>
                <w:sz w:val="28"/>
              </w:rPr>
              <w:t>ение наибольшей из возможных ре</w:t>
            </w:r>
            <w:r w:rsidRPr="008B5996">
              <w:rPr>
                <w:rFonts w:ascii="Times New Roman" w:hAnsi="Times New Roman" w:cs="Times New Roman"/>
                <w:sz w:val="28"/>
              </w:rPr>
              <w:t>кламной площади</w:t>
            </w:r>
          </w:p>
        </w:tc>
        <w:tc>
          <w:tcPr>
            <w:tcW w:w="4786"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Устойчиво негативное отношение</w:t>
            </w:r>
          </w:p>
        </w:tc>
      </w:tr>
      <w:tr w:rsidR="008B5996" w:rsidTr="008B5996">
        <w:trPr>
          <w:trHeight w:val="300"/>
        </w:trPr>
        <w:tc>
          <w:tcPr>
            <w:tcW w:w="4785"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Простое расп</w:t>
            </w:r>
            <w:r>
              <w:rPr>
                <w:rFonts w:ascii="Times New Roman" w:hAnsi="Times New Roman" w:cs="Times New Roman"/>
                <w:sz w:val="28"/>
              </w:rPr>
              <w:t>ознавание внешнего вида реклами</w:t>
            </w:r>
            <w:r w:rsidRPr="008B5996">
              <w:rPr>
                <w:rFonts w:ascii="Times New Roman" w:hAnsi="Times New Roman" w:cs="Times New Roman"/>
                <w:sz w:val="28"/>
              </w:rPr>
              <w:t>руемого предложения или торговой марки</w:t>
            </w:r>
          </w:p>
        </w:tc>
        <w:tc>
          <w:tcPr>
            <w:tcW w:w="4786" w:type="dxa"/>
          </w:tcPr>
          <w:p w:rsidR="008B5996" w:rsidRDefault="008B5996" w:rsidP="000128DA">
            <w:pPr>
              <w:spacing w:line="276" w:lineRule="auto"/>
              <w:jc w:val="both"/>
              <w:rPr>
                <w:rFonts w:ascii="Times New Roman" w:hAnsi="Times New Roman" w:cs="Times New Roman"/>
                <w:sz w:val="28"/>
              </w:rPr>
            </w:pPr>
            <w:r w:rsidRPr="008B5996">
              <w:rPr>
                <w:rFonts w:ascii="Times New Roman" w:hAnsi="Times New Roman" w:cs="Times New Roman"/>
                <w:sz w:val="28"/>
              </w:rPr>
              <w:t>Сложное административное регулирование при</w:t>
            </w:r>
            <w:r>
              <w:rPr>
                <w:rFonts w:ascii="Times New Roman" w:hAnsi="Times New Roman" w:cs="Times New Roman"/>
                <w:sz w:val="28"/>
              </w:rPr>
              <w:t xml:space="preserve"> </w:t>
            </w:r>
            <w:r w:rsidRPr="008B5996">
              <w:rPr>
                <w:rFonts w:ascii="Times New Roman" w:hAnsi="Times New Roman" w:cs="Times New Roman"/>
                <w:sz w:val="28"/>
              </w:rPr>
              <w:t>размещении рекламы</w:t>
            </w:r>
          </w:p>
        </w:tc>
      </w:tr>
    </w:tbl>
    <w:p w:rsidR="008B5996" w:rsidRDefault="008B5996" w:rsidP="008B5996">
      <w:pPr>
        <w:spacing w:after="0" w:line="360" w:lineRule="auto"/>
        <w:ind w:firstLine="709"/>
        <w:jc w:val="both"/>
        <w:rPr>
          <w:rFonts w:ascii="Times New Roman" w:hAnsi="Times New Roman" w:cs="Times New Roman"/>
          <w:sz w:val="28"/>
        </w:rPr>
      </w:pPr>
    </w:p>
    <w:p w:rsidR="00E20FDF" w:rsidRDefault="00E20FDF" w:rsidP="00E20FD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Наибольшее значение имеет текст, который размещается на носителе наружной рекламы. Как правило, это короткое информационное сообщение, содержащее призыв потенциального покупателя к определенным действиям. </w:t>
      </w:r>
    </w:p>
    <w:p w:rsidR="00E20FDF" w:rsidRPr="00E20FDF" w:rsidRDefault="00E20FDF" w:rsidP="00E20FDF">
      <w:pPr>
        <w:spacing w:after="0" w:line="360" w:lineRule="auto"/>
        <w:ind w:firstLine="709"/>
        <w:jc w:val="both"/>
        <w:rPr>
          <w:rFonts w:ascii="Times New Roman" w:hAnsi="Times New Roman" w:cs="Times New Roman"/>
          <w:sz w:val="28"/>
        </w:rPr>
      </w:pPr>
      <w:r w:rsidRPr="00E20FDF">
        <w:rPr>
          <w:rFonts w:ascii="Times New Roman" w:hAnsi="Times New Roman" w:cs="Times New Roman"/>
          <w:sz w:val="28"/>
        </w:rPr>
        <w:t xml:space="preserve">Под рекламным </w:t>
      </w:r>
      <w:r>
        <w:rPr>
          <w:rFonts w:ascii="Times New Roman" w:hAnsi="Times New Roman" w:cs="Times New Roman"/>
          <w:sz w:val="28"/>
        </w:rPr>
        <w:t xml:space="preserve">текстом понимается совокупность </w:t>
      </w:r>
      <w:r w:rsidRPr="00E20FDF">
        <w:rPr>
          <w:rFonts w:ascii="Times New Roman" w:hAnsi="Times New Roman" w:cs="Times New Roman"/>
          <w:sz w:val="28"/>
        </w:rPr>
        <w:t>аудиовизуальных средств в произв</w:t>
      </w:r>
      <w:r>
        <w:rPr>
          <w:rFonts w:ascii="Times New Roman" w:hAnsi="Times New Roman" w:cs="Times New Roman"/>
          <w:sz w:val="28"/>
        </w:rPr>
        <w:t xml:space="preserve">ольной комбинации (с допустимым </w:t>
      </w:r>
      <w:r w:rsidRPr="00E20FDF">
        <w:rPr>
          <w:rFonts w:ascii="Times New Roman" w:hAnsi="Times New Roman" w:cs="Times New Roman"/>
          <w:sz w:val="28"/>
        </w:rPr>
        <w:t>отсутствием какого-либо элемента</w:t>
      </w:r>
      <w:r>
        <w:rPr>
          <w:rFonts w:ascii="Times New Roman" w:hAnsi="Times New Roman" w:cs="Times New Roman"/>
          <w:sz w:val="28"/>
        </w:rPr>
        <w:t xml:space="preserve">), направленных на реципиента в </w:t>
      </w:r>
      <w:r w:rsidRPr="00E20FDF">
        <w:rPr>
          <w:rFonts w:ascii="Times New Roman" w:hAnsi="Times New Roman" w:cs="Times New Roman"/>
          <w:sz w:val="28"/>
        </w:rPr>
        <w:t xml:space="preserve">целях оказания запланированного </w:t>
      </w:r>
      <w:r>
        <w:rPr>
          <w:rFonts w:ascii="Times New Roman" w:hAnsi="Times New Roman" w:cs="Times New Roman"/>
          <w:sz w:val="28"/>
        </w:rPr>
        <w:t xml:space="preserve">воздействия, прямо или косвенно </w:t>
      </w:r>
      <w:r w:rsidRPr="00E20FDF">
        <w:rPr>
          <w:rFonts w:ascii="Times New Roman" w:hAnsi="Times New Roman" w:cs="Times New Roman"/>
          <w:sz w:val="28"/>
        </w:rPr>
        <w:t>связанного с о</w:t>
      </w:r>
      <w:r>
        <w:rPr>
          <w:rFonts w:ascii="Times New Roman" w:hAnsi="Times New Roman" w:cs="Times New Roman"/>
          <w:sz w:val="28"/>
        </w:rPr>
        <w:t>бъектом рекламирования</w:t>
      </w:r>
      <w:r w:rsidRPr="00E20FDF">
        <w:rPr>
          <w:rFonts w:ascii="Times New Roman" w:hAnsi="Times New Roman" w:cs="Times New Roman"/>
          <w:sz w:val="28"/>
        </w:rPr>
        <w:t>.</w:t>
      </w:r>
    </w:p>
    <w:p w:rsidR="00E20FDF" w:rsidRDefault="00E20FDF" w:rsidP="00E20FDF">
      <w:pPr>
        <w:spacing w:after="0" w:line="360" w:lineRule="auto"/>
        <w:ind w:firstLine="709"/>
        <w:jc w:val="both"/>
        <w:rPr>
          <w:rFonts w:ascii="Times New Roman" w:hAnsi="Times New Roman" w:cs="Times New Roman"/>
          <w:sz w:val="28"/>
        </w:rPr>
      </w:pPr>
      <w:r w:rsidRPr="00E20FDF">
        <w:rPr>
          <w:rFonts w:ascii="Times New Roman" w:hAnsi="Times New Roman" w:cs="Times New Roman"/>
          <w:sz w:val="28"/>
        </w:rPr>
        <w:t xml:space="preserve">Структура рекламного текста </w:t>
      </w:r>
      <w:r>
        <w:rPr>
          <w:rFonts w:ascii="Times New Roman" w:hAnsi="Times New Roman" w:cs="Times New Roman"/>
          <w:sz w:val="28"/>
        </w:rPr>
        <w:t xml:space="preserve">включает четыре основные части: </w:t>
      </w:r>
      <w:r w:rsidRPr="00E20FDF">
        <w:rPr>
          <w:rFonts w:ascii="Times New Roman" w:hAnsi="Times New Roman" w:cs="Times New Roman"/>
          <w:sz w:val="28"/>
        </w:rPr>
        <w:t>слоган, заголовок, основной рекламны</w:t>
      </w:r>
      <w:r>
        <w:rPr>
          <w:rFonts w:ascii="Times New Roman" w:hAnsi="Times New Roman" w:cs="Times New Roman"/>
          <w:sz w:val="28"/>
        </w:rPr>
        <w:t xml:space="preserve">й текст, эхо-фраза. Не в каждое </w:t>
      </w:r>
      <w:r w:rsidRPr="00E20FDF">
        <w:rPr>
          <w:rFonts w:ascii="Times New Roman" w:hAnsi="Times New Roman" w:cs="Times New Roman"/>
          <w:sz w:val="28"/>
        </w:rPr>
        <w:t>рекламное сообщение включа</w:t>
      </w:r>
      <w:r>
        <w:rPr>
          <w:rFonts w:ascii="Times New Roman" w:hAnsi="Times New Roman" w:cs="Times New Roman"/>
          <w:sz w:val="28"/>
        </w:rPr>
        <w:t xml:space="preserve">ются все четыре компонента, что </w:t>
      </w:r>
      <w:r w:rsidRPr="00E20FDF">
        <w:rPr>
          <w:rFonts w:ascii="Times New Roman" w:hAnsi="Times New Roman" w:cs="Times New Roman"/>
          <w:sz w:val="28"/>
        </w:rPr>
        <w:t>связано со спецификой рекламног</w:t>
      </w:r>
      <w:r>
        <w:rPr>
          <w:rFonts w:ascii="Times New Roman" w:hAnsi="Times New Roman" w:cs="Times New Roman"/>
          <w:sz w:val="28"/>
        </w:rPr>
        <w:t xml:space="preserve">о сообщения. Так, в большинстве </w:t>
      </w:r>
      <w:r w:rsidRPr="00E20FDF">
        <w:rPr>
          <w:rFonts w:ascii="Times New Roman" w:hAnsi="Times New Roman" w:cs="Times New Roman"/>
          <w:sz w:val="28"/>
        </w:rPr>
        <w:t>случаев компонентами текста социа</w:t>
      </w:r>
      <w:r>
        <w:rPr>
          <w:rFonts w:ascii="Times New Roman" w:hAnsi="Times New Roman" w:cs="Times New Roman"/>
          <w:sz w:val="28"/>
        </w:rPr>
        <w:t xml:space="preserve">льной рекламы являются слоган и </w:t>
      </w:r>
      <w:r w:rsidRPr="00E20FDF">
        <w:rPr>
          <w:rFonts w:ascii="Times New Roman" w:hAnsi="Times New Roman" w:cs="Times New Roman"/>
          <w:sz w:val="28"/>
        </w:rPr>
        <w:t>основной рекламный текст. Не м</w:t>
      </w:r>
      <w:r>
        <w:rPr>
          <w:rFonts w:ascii="Times New Roman" w:hAnsi="Times New Roman" w:cs="Times New Roman"/>
          <w:sz w:val="28"/>
        </w:rPr>
        <w:t xml:space="preserve">енее важную роль в формировании </w:t>
      </w:r>
      <w:r w:rsidRPr="00E20FDF">
        <w:rPr>
          <w:rFonts w:ascii="Times New Roman" w:hAnsi="Times New Roman" w:cs="Times New Roman"/>
          <w:sz w:val="28"/>
        </w:rPr>
        <w:t>социальной рекламы играет иллюстрация</w:t>
      </w:r>
      <w:r>
        <w:rPr>
          <w:rFonts w:ascii="Times New Roman" w:hAnsi="Times New Roman" w:cs="Times New Roman"/>
          <w:sz w:val="28"/>
        </w:rPr>
        <w:t>.</w:t>
      </w:r>
    </w:p>
    <w:p w:rsidR="00E20FDF" w:rsidRDefault="00E20FDF" w:rsidP="00E20FDF">
      <w:pPr>
        <w:spacing w:after="0" w:line="360" w:lineRule="auto"/>
        <w:ind w:firstLine="709"/>
        <w:jc w:val="both"/>
        <w:rPr>
          <w:rFonts w:ascii="Times New Roman" w:hAnsi="Times New Roman" w:cs="Times New Roman"/>
          <w:sz w:val="28"/>
        </w:rPr>
      </w:pPr>
      <w:r w:rsidRPr="00E20FDF">
        <w:rPr>
          <w:rFonts w:ascii="Times New Roman" w:hAnsi="Times New Roman" w:cs="Times New Roman"/>
          <w:sz w:val="28"/>
        </w:rPr>
        <w:lastRenderedPageBreak/>
        <w:t>В большинстве случаев при создании так</w:t>
      </w:r>
      <w:r>
        <w:rPr>
          <w:rFonts w:ascii="Times New Roman" w:hAnsi="Times New Roman" w:cs="Times New Roman"/>
          <w:sz w:val="28"/>
        </w:rPr>
        <w:t>ой рекламы руководители и пиар-</w:t>
      </w:r>
      <w:r w:rsidRPr="00E20FDF">
        <w:rPr>
          <w:rFonts w:ascii="Times New Roman" w:hAnsi="Times New Roman" w:cs="Times New Roman"/>
          <w:sz w:val="28"/>
        </w:rPr>
        <w:t>специалисты в обязательном порядке используют текст и логотип</w:t>
      </w:r>
      <w:r>
        <w:rPr>
          <w:rFonts w:ascii="Times New Roman" w:hAnsi="Times New Roman" w:cs="Times New Roman"/>
          <w:sz w:val="28"/>
        </w:rPr>
        <w:t xml:space="preserve"> своей организации, реже – фото</w:t>
      </w:r>
      <w:r w:rsidRPr="00E20FDF">
        <w:rPr>
          <w:rFonts w:ascii="Times New Roman" w:hAnsi="Times New Roman" w:cs="Times New Roman"/>
          <w:sz w:val="28"/>
        </w:rPr>
        <w:t>графии. Главными функциями фотографии в наружной рекламе считается следующее: привлечение</w:t>
      </w:r>
      <w:r>
        <w:rPr>
          <w:rFonts w:ascii="Times New Roman" w:hAnsi="Times New Roman" w:cs="Times New Roman"/>
          <w:sz w:val="28"/>
        </w:rPr>
        <w:t xml:space="preserve"> </w:t>
      </w:r>
      <w:r w:rsidRPr="00E20FDF">
        <w:rPr>
          <w:rFonts w:ascii="Times New Roman" w:hAnsi="Times New Roman" w:cs="Times New Roman"/>
          <w:sz w:val="28"/>
        </w:rPr>
        <w:t>внимания потребителя, наглядная демонстрация непревзойд</w:t>
      </w:r>
      <w:r>
        <w:rPr>
          <w:rFonts w:ascii="Times New Roman" w:hAnsi="Times New Roman" w:cs="Times New Roman"/>
          <w:sz w:val="28"/>
        </w:rPr>
        <w:t>е</w:t>
      </w:r>
      <w:r w:rsidRPr="00E20FDF">
        <w:rPr>
          <w:rFonts w:ascii="Times New Roman" w:hAnsi="Times New Roman" w:cs="Times New Roman"/>
          <w:sz w:val="28"/>
        </w:rPr>
        <w:t>нного качества рекламируемого товара</w:t>
      </w:r>
      <w:r>
        <w:rPr>
          <w:rFonts w:ascii="Times New Roman" w:hAnsi="Times New Roman" w:cs="Times New Roman"/>
          <w:sz w:val="28"/>
        </w:rPr>
        <w:t xml:space="preserve"> </w:t>
      </w:r>
      <w:r w:rsidRPr="00E20FDF">
        <w:rPr>
          <w:rFonts w:ascii="Times New Roman" w:hAnsi="Times New Roman" w:cs="Times New Roman"/>
          <w:sz w:val="28"/>
        </w:rPr>
        <w:t>или услуги, мотивация потенциальных покупателей на прочтение</w:t>
      </w:r>
      <w:r>
        <w:rPr>
          <w:rFonts w:ascii="Times New Roman" w:hAnsi="Times New Roman" w:cs="Times New Roman"/>
          <w:sz w:val="28"/>
        </w:rPr>
        <w:t xml:space="preserve"> рекламного сообщения. Особенно</w:t>
      </w:r>
      <w:r w:rsidRPr="00E20FDF">
        <w:rPr>
          <w:rFonts w:ascii="Times New Roman" w:hAnsi="Times New Roman" w:cs="Times New Roman"/>
          <w:sz w:val="28"/>
        </w:rPr>
        <w:t>стью является то, что через фотографию сообщить информацию потребителям проще и быстрее. Так,</w:t>
      </w:r>
      <w:r>
        <w:rPr>
          <w:rFonts w:ascii="Times New Roman" w:hAnsi="Times New Roman" w:cs="Times New Roman"/>
          <w:sz w:val="28"/>
        </w:rPr>
        <w:t xml:space="preserve"> </w:t>
      </w:r>
      <w:r w:rsidRPr="00E20FDF">
        <w:rPr>
          <w:rFonts w:ascii="Times New Roman" w:hAnsi="Times New Roman" w:cs="Times New Roman"/>
          <w:sz w:val="28"/>
        </w:rPr>
        <w:t>одна фотография обычно заменяет несколько страниц текста. Отличие только в том, что большие</w:t>
      </w:r>
      <w:r>
        <w:rPr>
          <w:rFonts w:ascii="Times New Roman" w:hAnsi="Times New Roman" w:cs="Times New Roman"/>
          <w:sz w:val="28"/>
        </w:rPr>
        <w:t xml:space="preserve"> </w:t>
      </w:r>
      <w:r w:rsidRPr="00E20FDF">
        <w:rPr>
          <w:rFonts w:ascii="Times New Roman" w:hAnsi="Times New Roman" w:cs="Times New Roman"/>
          <w:sz w:val="28"/>
        </w:rPr>
        <w:t>рекламные сообщения (тексты) прочитывать будут малое количе</w:t>
      </w:r>
      <w:r>
        <w:rPr>
          <w:rFonts w:ascii="Times New Roman" w:hAnsi="Times New Roman" w:cs="Times New Roman"/>
          <w:sz w:val="28"/>
        </w:rPr>
        <w:t xml:space="preserve">ство людей, с фотографией же все </w:t>
      </w:r>
      <w:r w:rsidRPr="00E20FDF">
        <w:rPr>
          <w:rFonts w:ascii="Times New Roman" w:hAnsi="Times New Roman" w:cs="Times New Roman"/>
          <w:sz w:val="28"/>
        </w:rPr>
        <w:t>по-другому. Если мы пос</w:t>
      </w:r>
      <w:r>
        <w:rPr>
          <w:rFonts w:ascii="Times New Roman" w:hAnsi="Times New Roman" w:cs="Times New Roman"/>
          <w:sz w:val="28"/>
        </w:rPr>
        <w:t>мотрим на нее</w:t>
      </w:r>
      <w:r w:rsidRPr="00E20FDF">
        <w:rPr>
          <w:rFonts w:ascii="Times New Roman" w:hAnsi="Times New Roman" w:cs="Times New Roman"/>
          <w:sz w:val="28"/>
        </w:rPr>
        <w:t>, то она нам сразу же запомнится</w:t>
      </w:r>
      <w:r w:rsidR="00824EA9" w:rsidRPr="00824EA9">
        <w:rPr>
          <w:rFonts w:ascii="Times New Roman" w:hAnsi="Times New Roman" w:cs="Times New Roman"/>
          <w:sz w:val="28"/>
        </w:rPr>
        <w:t xml:space="preserve"> [22, </w:t>
      </w:r>
      <w:r w:rsidR="00824EA9">
        <w:rPr>
          <w:rFonts w:ascii="Times New Roman" w:hAnsi="Times New Roman" w:cs="Times New Roman"/>
          <w:sz w:val="28"/>
          <w:lang w:val="en-US"/>
        </w:rPr>
        <w:t>c</w:t>
      </w:r>
      <w:r w:rsidR="00824EA9" w:rsidRPr="00824EA9">
        <w:rPr>
          <w:rFonts w:ascii="Times New Roman" w:hAnsi="Times New Roman" w:cs="Times New Roman"/>
          <w:sz w:val="28"/>
        </w:rPr>
        <w:t>. 15]</w:t>
      </w:r>
      <w:r w:rsidRPr="00E20FDF">
        <w:rPr>
          <w:rFonts w:ascii="Times New Roman" w:hAnsi="Times New Roman" w:cs="Times New Roman"/>
          <w:sz w:val="28"/>
        </w:rPr>
        <w:t>. Второй аспект применения</w:t>
      </w:r>
      <w:r>
        <w:rPr>
          <w:rFonts w:ascii="Times New Roman" w:hAnsi="Times New Roman" w:cs="Times New Roman"/>
          <w:sz w:val="28"/>
        </w:rPr>
        <w:t xml:space="preserve"> </w:t>
      </w:r>
      <w:r w:rsidRPr="00E20FDF">
        <w:rPr>
          <w:rFonts w:ascii="Times New Roman" w:hAnsi="Times New Roman" w:cs="Times New Roman"/>
          <w:sz w:val="28"/>
        </w:rPr>
        <w:t>фотографии в рекламе – это непосредственное давление на потребителя. Фото воспринимается как</w:t>
      </w:r>
      <w:r>
        <w:rPr>
          <w:rFonts w:ascii="Times New Roman" w:hAnsi="Times New Roman" w:cs="Times New Roman"/>
          <w:sz w:val="28"/>
        </w:rPr>
        <w:t xml:space="preserve"> отраже</w:t>
      </w:r>
      <w:r w:rsidRPr="00E20FDF">
        <w:rPr>
          <w:rFonts w:ascii="Times New Roman" w:hAnsi="Times New Roman" w:cs="Times New Roman"/>
          <w:sz w:val="28"/>
        </w:rPr>
        <w:t>нная реальност</w:t>
      </w:r>
      <w:r>
        <w:rPr>
          <w:rFonts w:ascii="Times New Roman" w:hAnsi="Times New Roman" w:cs="Times New Roman"/>
          <w:sz w:val="28"/>
        </w:rPr>
        <w:t>ь, поэтому у покупателя не остае</w:t>
      </w:r>
      <w:r w:rsidRPr="00E20FDF">
        <w:rPr>
          <w:rFonts w:ascii="Times New Roman" w:hAnsi="Times New Roman" w:cs="Times New Roman"/>
          <w:sz w:val="28"/>
        </w:rPr>
        <w:t>тся никаких сомнений, что в действительности</w:t>
      </w:r>
      <w:r>
        <w:rPr>
          <w:rFonts w:ascii="Times New Roman" w:hAnsi="Times New Roman" w:cs="Times New Roman"/>
          <w:sz w:val="28"/>
        </w:rPr>
        <w:t xml:space="preserve"> </w:t>
      </w:r>
      <w:r w:rsidRPr="00E20FDF">
        <w:rPr>
          <w:rFonts w:ascii="Times New Roman" w:hAnsi="Times New Roman" w:cs="Times New Roman"/>
          <w:sz w:val="28"/>
        </w:rPr>
        <w:t>товар или услуга выглядит также, как на фото.</w:t>
      </w:r>
    </w:p>
    <w:p w:rsidR="00DD3EBC" w:rsidRDefault="00DD3EBC" w:rsidP="008B599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оценки значимости наружной рекламы рассмотрим ее функции (см. </w:t>
      </w:r>
      <w:r w:rsidR="00B47DAE">
        <w:rPr>
          <w:rFonts w:ascii="Times New Roman" w:hAnsi="Times New Roman" w:cs="Times New Roman"/>
          <w:sz w:val="28"/>
        </w:rPr>
        <w:t>рисунок 1.1</w:t>
      </w:r>
      <w:r>
        <w:rPr>
          <w:rFonts w:ascii="Times New Roman" w:hAnsi="Times New Roman" w:cs="Times New Roman"/>
          <w:sz w:val="28"/>
        </w:rPr>
        <w:t>.).</w:t>
      </w:r>
      <w:r w:rsidR="00B47DAE" w:rsidRPr="00B47DAE">
        <w:rPr>
          <w:rFonts w:ascii="Times New Roman" w:hAnsi="Times New Roman" w:cs="Times New Roman"/>
          <w:noProof/>
          <w:sz w:val="28"/>
          <w:lang w:eastAsia="ru-RU"/>
        </w:rPr>
        <w:t xml:space="preserve"> </w:t>
      </w:r>
    </w:p>
    <w:p w:rsidR="00B47DAE" w:rsidRDefault="00F41773" w:rsidP="008B5996">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pict>
          <v:rect id="Прямоугольник 23" o:spid="_x0000_s1026" style="position:absolute;left:0;text-align:left;margin-left:130.95pt;margin-top:5.9pt;width:214.5pt;height:28.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" filled="f" strokecolor="black [3213]" strokeweight="1pt">
            <v:textbox>
              <w:txbxContent>
                <w:p w:rsidR="00A64264" w:rsidRPr="00B47DAE" w:rsidRDefault="00A64264" w:rsidP="00B47DAE">
                  <w:pPr>
                    <w:jc w:val="center"/>
                    <w:rPr>
                      <w:rFonts w:ascii="Times New Roman" w:hAnsi="Times New Roman" w:cs="Times New Roman"/>
                      <w:color w:val="0D0D0D" w:themeColor="text1" w:themeTint="F2"/>
                      <w:sz w:val="28"/>
                    </w:rPr>
                  </w:pPr>
                  <w:r w:rsidRPr="00B47DAE">
                    <w:rPr>
                      <w:rFonts w:ascii="Times New Roman" w:hAnsi="Times New Roman" w:cs="Times New Roman"/>
                      <w:color w:val="0D0D0D" w:themeColor="text1" w:themeTint="F2"/>
                      <w:sz w:val="28"/>
                    </w:rPr>
                    <w:t>Функции наружной рекламы</w:t>
                  </w:r>
                </w:p>
              </w:txbxContent>
            </v:textbox>
          </v:rect>
        </w:pict>
      </w:r>
    </w:p>
    <w:p w:rsidR="00B47DAE" w:rsidRDefault="00F41773" w:rsidP="008B5996">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pict>
          <v:line id="Прямая соединительная линия 25" o:spid="_x0000_s1038" style="position:absolute;left:0;text-align:left;z-index:251661312;visibility:visible;mso-width-relative:margin;mso-height-relative:margin" from="68.7pt,.5pt" to="68.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" strokecolor="#4579b8 [3044]"/>
        </w:pict>
      </w:r>
      <w:r>
        <w:rPr>
          <w:rFonts w:ascii="Times New Roman" w:hAnsi="Times New Roman" w:cs="Times New Roman"/>
          <w:noProof/>
          <w:sz w:val="28"/>
          <w:lang w:eastAsia="ru-RU"/>
        </w:rPr>
        <w:pict>
          <v:roundrect id="Скругленный прямоугольник 27" o:spid="_x0000_s1027" style="position:absolute;left:0;text-align:left;margin-left:88.2pt;margin-top:65.75pt;width:266.25pt;height:34.5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" filled="f" strokecolor="windowText" strokeweight="1pt">
            <v:textbox>
              <w:txbxContent>
                <w:p w:rsidR="00A64264" w:rsidRPr="00B47DAE" w:rsidRDefault="00A64264" w:rsidP="00B47DAE">
                  <w:pPr>
                    <w:jc w:val="center"/>
                    <w:rPr>
                      <w:rFonts w:ascii="Times New Roman" w:hAnsi="Times New Roman" w:cs="Times New Roman"/>
                      <w:i/>
                      <w:color w:val="0D0D0D" w:themeColor="text1" w:themeTint="F2"/>
                      <w:sz w:val="28"/>
                    </w:rPr>
                  </w:pPr>
                  <w:r>
                    <w:rPr>
                      <w:rFonts w:ascii="Times New Roman" w:hAnsi="Times New Roman" w:cs="Times New Roman"/>
                      <w:i/>
                      <w:color w:val="0D0D0D" w:themeColor="text1" w:themeTint="F2"/>
                      <w:sz w:val="28"/>
                    </w:rPr>
                    <w:t>Экономическая</w:t>
                  </w:r>
                </w:p>
              </w:txbxContent>
            </v:textbox>
          </v:roundrect>
        </w:pict>
      </w:r>
      <w:r>
        <w:rPr>
          <w:rFonts w:ascii="Times New Roman" w:hAnsi="Times New Roman" w:cs="Times New Roman"/>
          <w:noProof/>
          <w:sz w:val="28"/>
          <w:lang w:eastAsia="ru-RU"/>
        </w:rPr>
        <w:pict>
          <v:roundrect id="Скругленный прямоугольник 28" o:spid="_x0000_s1028" style="position:absolute;left:0;text-align:left;margin-left:88.2pt;margin-top:112.25pt;width:266.25pt;height:34.5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" filled="f" strokecolor="windowText" strokeweight="1pt">
            <v:textbox>
              <w:txbxContent>
                <w:p w:rsidR="00A64264" w:rsidRPr="00B47DAE" w:rsidRDefault="00A64264" w:rsidP="00B47DAE">
                  <w:pPr>
                    <w:jc w:val="center"/>
                    <w:rPr>
                      <w:rFonts w:ascii="Times New Roman" w:hAnsi="Times New Roman" w:cs="Times New Roman"/>
                      <w:i/>
                      <w:color w:val="0D0D0D" w:themeColor="text1" w:themeTint="F2"/>
                      <w:sz w:val="28"/>
                    </w:rPr>
                  </w:pPr>
                  <w:r>
                    <w:rPr>
                      <w:rFonts w:ascii="Times New Roman" w:hAnsi="Times New Roman" w:cs="Times New Roman"/>
                      <w:i/>
                      <w:color w:val="0D0D0D" w:themeColor="text1" w:themeTint="F2"/>
                      <w:sz w:val="28"/>
                    </w:rPr>
                    <w:t>Социальная</w:t>
                  </w:r>
                </w:p>
              </w:txbxContent>
            </v:textbox>
          </v:roundrect>
        </w:pict>
      </w:r>
      <w:r>
        <w:rPr>
          <w:rFonts w:ascii="Times New Roman" w:hAnsi="Times New Roman" w:cs="Times New Roman"/>
          <w:noProof/>
          <w:sz w:val="28"/>
          <w:lang w:eastAsia="ru-RU"/>
        </w:rPr>
        <w:pict>
          <v:roundrect id="Скругленный прямоугольник 26" o:spid="_x0000_s1029" style="position:absolute;left:0;text-align:left;margin-left:88.2pt;margin-top:19.25pt;width:266.25pt;height:34.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" filled="f" strokecolor="black [3213]" strokeweight="1pt">
            <v:textbox>
              <w:txbxContent>
                <w:p w:rsidR="00A64264" w:rsidRPr="00B47DAE" w:rsidRDefault="00A64264" w:rsidP="00B47DAE">
                  <w:pPr>
                    <w:jc w:val="center"/>
                    <w:rPr>
                      <w:rFonts w:ascii="Times New Roman" w:hAnsi="Times New Roman" w:cs="Times New Roman"/>
                      <w:i/>
                      <w:color w:val="0D0D0D" w:themeColor="text1" w:themeTint="F2"/>
                      <w:sz w:val="28"/>
                    </w:rPr>
                  </w:pPr>
                  <w:r w:rsidRPr="00B47DAE">
                    <w:rPr>
                      <w:rFonts w:ascii="Times New Roman" w:hAnsi="Times New Roman" w:cs="Times New Roman"/>
                      <w:i/>
                      <w:color w:val="0D0D0D" w:themeColor="text1" w:themeTint="F2"/>
                      <w:sz w:val="28"/>
                    </w:rPr>
                    <w:t>Навигационная</w:t>
                  </w:r>
                </w:p>
              </w:txbxContent>
            </v:textbox>
          </v:roundrect>
        </w:pict>
      </w:r>
      <w:r>
        <w:rPr>
          <w:rFonts w:ascii="Times New Roman" w:hAnsi="Times New Roman" w:cs="Times New Roman"/>
          <w:noProof/>
          <w:sz w:val="28"/>
          <w:lang w:eastAsia="ru-RU"/>
        </w:rPr>
        <w:pict>
          <v:shapetype id="_x0000_t32" coordsize="21600,21600" o:spt="32" o:oned="t" path="m,l21600,21600e" filled="f">
            <v:path arrowok="t" fillok="f" o:connecttype="none"/>
            <o:lock v:ext="edit" shapetype="t"/>
          </v:shapetype>
          <v:shape id="Прямая со стрелкой 31" o:spid="_x0000_s1037" type="#_x0000_t32" style="position:absolute;left:0;text-align:left;margin-left:68.7pt;margin-top:35pt;width:19.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" strokecolor="#4579b8 [3044]">
            <v:stroke endarrow="open"/>
          </v:shape>
        </w:pict>
      </w:r>
      <w:r>
        <w:rPr>
          <w:rFonts w:ascii="Times New Roman" w:hAnsi="Times New Roman" w:cs="Times New Roman"/>
          <w:noProof/>
          <w:sz w:val="28"/>
          <w:lang w:eastAsia="ru-RU"/>
        </w:rPr>
        <w:pict>
          <v:shape id="Прямая со стрелкой 32" o:spid="_x0000_s1036" type="#_x0000_t32" style="position:absolute;left:0;text-align:left;margin-left:68.7pt;margin-top:83pt;width:19.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" strokecolor="#4a7ebb">
            <v:stroke endarrow="open"/>
          </v:shape>
        </w:pict>
      </w:r>
      <w:r>
        <w:rPr>
          <w:rFonts w:ascii="Times New Roman" w:hAnsi="Times New Roman" w:cs="Times New Roman"/>
          <w:noProof/>
          <w:sz w:val="28"/>
          <w:lang w:eastAsia="ru-RU"/>
        </w:rPr>
        <w:pict>
          <v:shape id="Прямая со стрелкой 33" o:spid="_x0000_s1035" type="#_x0000_t32" style="position:absolute;left:0;text-align:left;margin-left:68.7pt;margin-top:128.75pt;width:19.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" strokecolor="#4a7ebb">
            <v:stroke endarrow="open"/>
          </v:shape>
        </w:pict>
      </w:r>
      <w:r>
        <w:rPr>
          <w:rFonts w:ascii="Times New Roman" w:hAnsi="Times New Roman" w:cs="Times New Roman"/>
          <w:noProof/>
          <w:sz w:val="28"/>
          <w:lang w:eastAsia="ru-RU"/>
        </w:rPr>
        <w:pict>
          <v:shape id="Прямая со стрелкой 35" o:spid="_x0000_s1034" type="#_x0000_t32" style="position:absolute;left:0;text-align:left;margin-left:68.7pt;margin-top:216.5pt;width:19.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" strokecolor="#4a7ebb">
            <v:stroke endarrow="open"/>
          </v:shape>
        </w:pict>
      </w:r>
      <w:r>
        <w:rPr>
          <w:rFonts w:ascii="Times New Roman" w:hAnsi="Times New Roman" w:cs="Times New Roman"/>
          <w:noProof/>
          <w:sz w:val="28"/>
          <w:lang w:eastAsia="ru-RU"/>
        </w:rPr>
        <w:pict>
          <v:shape id="Прямая со стрелкой 34" o:spid="_x0000_s1033" type="#_x0000_t32" style="position:absolute;left:0;text-align:left;margin-left:69.45pt;margin-top:176pt;width:19.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" strokecolor="#4a7ebb">
            <v:stroke endarrow="open"/>
          </v:shape>
        </w:pict>
      </w:r>
      <w:r>
        <w:rPr>
          <w:rFonts w:ascii="Times New Roman" w:hAnsi="Times New Roman" w:cs="Times New Roman"/>
          <w:noProof/>
          <w:sz w:val="28"/>
          <w:lang w:eastAsia="ru-RU"/>
        </w:rPr>
        <w:pict>
          <v:roundrect id="Скругленный прямоугольник 29" o:spid="_x0000_s1030" style="position:absolute;left:0;text-align:left;margin-left:88.2pt;margin-top:159.5pt;width:266.25pt;height:34.5pt;z-index:25166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" filled="f" strokecolor="windowText" strokeweight="1pt">
            <v:textbox>
              <w:txbxContent>
                <w:p w:rsidR="00A64264" w:rsidRPr="00B47DAE" w:rsidRDefault="00A64264" w:rsidP="00B47DAE">
                  <w:pPr>
                    <w:jc w:val="center"/>
                    <w:rPr>
                      <w:rFonts w:ascii="Times New Roman" w:hAnsi="Times New Roman" w:cs="Times New Roman"/>
                      <w:i/>
                      <w:color w:val="0D0D0D" w:themeColor="text1" w:themeTint="F2"/>
                      <w:sz w:val="28"/>
                    </w:rPr>
                  </w:pPr>
                  <w:r>
                    <w:rPr>
                      <w:rFonts w:ascii="Times New Roman" w:hAnsi="Times New Roman" w:cs="Times New Roman"/>
                      <w:i/>
                      <w:color w:val="0D0D0D" w:themeColor="text1" w:themeTint="F2"/>
                      <w:sz w:val="28"/>
                    </w:rPr>
                    <w:t>Маркетинговая</w:t>
                  </w:r>
                </w:p>
              </w:txbxContent>
            </v:textbox>
          </v:roundrect>
        </w:pict>
      </w:r>
      <w:r>
        <w:rPr>
          <w:rFonts w:ascii="Times New Roman" w:hAnsi="Times New Roman" w:cs="Times New Roman"/>
          <w:noProof/>
          <w:sz w:val="28"/>
          <w:lang w:eastAsia="ru-RU"/>
        </w:rPr>
        <w:pict>
          <v:roundrect id="Скругленный прямоугольник 30" o:spid="_x0000_s1031" style="position:absolute;left:0;text-align:left;margin-left:88.2pt;margin-top:205.25pt;width:266.25pt;height:34.5pt;z-index:251670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" filled="f" strokecolor="windowText" strokeweight="1pt">
            <v:textbox>
              <w:txbxContent>
                <w:p w:rsidR="00A64264" w:rsidRPr="00B47DAE" w:rsidRDefault="00A64264" w:rsidP="00B47DAE">
                  <w:pPr>
                    <w:jc w:val="center"/>
                    <w:rPr>
                      <w:rFonts w:ascii="Times New Roman" w:hAnsi="Times New Roman" w:cs="Times New Roman"/>
                      <w:i/>
                      <w:color w:val="0D0D0D" w:themeColor="text1" w:themeTint="F2"/>
                      <w:sz w:val="28"/>
                    </w:rPr>
                  </w:pPr>
                  <w:r>
                    <w:rPr>
                      <w:rFonts w:ascii="Times New Roman" w:hAnsi="Times New Roman" w:cs="Times New Roman"/>
                      <w:i/>
                      <w:color w:val="0D0D0D" w:themeColor="text1" w:themeTint="F2"/>
                      <w:sz w:val="28"/>
                    </w:rPr>
                    <w:t>Коммуникационная</w:t>
                  </w:r>
                </w:p>
              </w:txbxContent>
            </v:textbox>
          </v:roundrect>
        </w:pict>
      </w:r>
      <w:r>
        <w:rPr>
          <w:rFonts w:ascii="Times New Roman" w:hAnsi="Times New Roman" w:cs="Times New Roman"/>
          <w:noProof/>
          <w:sz w:val="28"/>
          <w:lang w:eastAsia="ru-RU"/>
        </w:rPr>
        <w:pict>
          <v:line id="Прямая соединительная линия 24" o:spid="_x0000_s1032" style="position:absolute;left:0;text-align:left;flip:x y;z-index:251660288;visibility:visible;mso-width-relative:margin;mso-height-relative:margin" from="68.7pt,.5pt" to="130.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" strokecolor="#4579b8 [3044]"/>
        </w:pict>
      </w:r>
    </w:p>
    <w:p w:rsidR="00B47DAE" w:rsidRDefault="00B47DAE" w:rsidP="008B5996">
      <w:pPr>
        <w:spacing w:after="0" w:line="360" w:lineRule="auto"/>
        <w:ind w:firstLine="709"/>
        <w:jc w:val="both"/>
        <w:rPr>
          <w:rFonts w:ascii="Times New Roman" w:hAnsi="Times New Roman" w:cs="Times New Roman"/>
          <w:sz w:val="28"/>
        </w:rPr>
      </w:pPr>
    </w:p>
    <w:p w:rsidR="00B47DAE" w:rsidRDefault="00B47DAE" w:rsidP="008B5996">
      <w:pPr>
        <w:spacing w:after="0" w:line="360" w:lineRule="auto"/>
        <w:ind w:firstLine="709"/>
        <w:jc w:val="both"/>
        <w:rPr>
          <w:rFonts w:ascii="Times New Roman" w:hAnsi="Times New Roman" w:cs="Times New Roman"/>
          <w:sz w:val="28"/>
        </w:rPr>
      </w:pPr>
    </w:p>
    <w:p w:rsidR="00B47DAE" w:rsidRDefault="00B47DAE" w:rsidP="008B5996">
      <w:pPr>
        <w:spacing w:after="0" w:line="360" w:lineRule="auto"/>
        <w:ind w:firstLine="709"/>
        <w:jc w:val="both"/>
        <w:rPr>
          <w:rFonts w:ascii="Times New Roman" w:hAnsi="Times New Roman" w:cs="Times New Roman"/>
          <w:sz w:val="28"/>
        </w:rPr>
      </w:pPr>
    </w:p>
    <w:p w:rsidR="00B47DAE" w:rsidRDefault="00B47DAE" w:rsidP="008B5996">
      <w:pPr>
        <w:spacing w:after="0" w:line="360" w:lineRule="auto"/>
        <w:ind w:firstLine="709"/>
        <w:jc w:val="both"/>
        <w:rPr>
          <w:rFonts w:ascii="Times New Roman" w:hAnsi="Times New Roman" w:cs="Times New Roman"/>
          <w:sz w:val="28"/>
        </w:rPr>
      </w:pPr>
    </w:p>
    <w:p w:rsidR="00B47DAE" w:rsidRDefault="00B47DAE" w:rsidP="008B5996">
      <w:pPr>
        <w:spacing w:after="0" w:line="360" w:lineRule="auto"/>
        <w:ind w:firstLine="709"/>
        <w:jc w:val="both"/>
        <w:rPr>
          <w:rFonts w:ascii="Times New Roman" w:hAnsi="Times New Roman" w:cs="Times New Roman"/>
          <w:sz w:val="28"/>
        </w:rPr>
      </w:pPr>
    </w:p>
    <w:p w:rsidR="00B47DAE" w:rsidRDefault="00B47DAE" w:rsidP="008B5996">
      <w:pPr>
        <w:spacing w:after="0" w:line="360" w:lineRule="auto"/>
        <w:ind w:firstLine="709"/>
        <w:jc w:val="both"/>
        <w:rPr>
          <w:rFonts w:ascii="Times New Roman" w:hAnsi="Times New Roman" w:cs="Times New Roman"/>
          <w:sz w:val="28"/>
        </w:rPr>
      </w:pPr>
    </w:p>
    <w:p w:rsidR="00B47DAE" w:rsidRDefault="00B47DAE" w:rsidP="008B5996">
      <w:pPr>
        <w:spacing w:after="0" w:line="360" w:lineRule="auto"/>
        <w:ind w:firstLine="709"/>
        <w:jc w:val="both"/>
        <w:rPr>
          <w:rFonts w:ascii="Times New Roman" w:hAnsi="Times New Roman" w:cs="Times New Roman"/>
          <w:sz w:val="28"/>
        </w:rPr>
      </w:pPr>
    </w:p>
    <w:p w:rsidR="00B47DAE" w:rsidRDefault="00B47DAE" w:rsidP="008B5996">
      <w:pPr>
        <w:spacing w:after="0" w:line="360" w:lineRule="auto"/>
        <w:ind w:firstLine="709"/>
        <w:jc w:val="both"/>
        <w:rPr>
          <w:rFonts w:ascii="Times New Roman" w:hAnsi="Times New Roman" w:cs="Times New Roman"/>
          <w:sz w:val="28"/>
        </w:rPr>
      </w:pPr>
    </w:p>
    <w:p w:rsidR="00B47DAE" w:rsidRDefault="00B47DAE" w:rsidP="008B5996">
      <w:pPr>
        <w:spacing w:after="0" w:line="360" w:lineRule="auto"/>
        <w:ind w:firstLine="709"/>
        <w:jc w:val="both"/>
        <w:rPr>
          <w:rFonts w:ascii="Times New Roman" w:hAnsi="Times New Roman" w:cs="Times New Roman"/>
          <w:sz w:val="28"/>
        </w:rPr>
      </w:pPr>
    </w:p>
    <w:p w:rsidR="00B47DAE" w:rsidRPr="00824EA9" w:rsidRDefault="00B47DAE" w:rsidP="00B47DAE">
      <w:pPr>
        <w:spacing w:after="0" w:line="360" w:lineRule="auto"/>
        <w:ind w:firstLine="709"/>
        <w:jc w:val="center"/>
        <w:rPr>
          <w:rFonts w:ascii="Times New Roman" w:hAnsi="Times New Roman" w:cs="Times New Roman"/>
          <w:sz w:val="28"/>
          <w:lang w:val="en-US"/>
        </w:rPr>
      </w:pPr>
      <w:r>
        <w:rPr>
          <w:rFonts w:ascii="Times New Roman" w:hAnsi="Times New Roman" w:cs="Times New Roman"/>
          <w:sz w:val="28"/>
        </w:rPr>
        <w:t>Рисунок 1.1.</w:t>
      </w:r>
      <w:r w:rsidR="009F3FEA">
        <w:rPr>
          <w:rFonts w:ascii="Times New Roman" w:hAnsi="Times New Roman" w:cs="Times New Roman"/>
          <w:sz w:val="28"/>
        </w:rPr>
        <w:t xml:space="preserve"> </w:t>
      </w:r>
      <w:r>
        <w:rPr>
          <w:rFonts w:ascii="Times New Roman" w:hAnsi="Times New Roman" w:cs="Times New Roman"/>
          <w:sz w:val="28"/>
        </w:rPr>
        <w:t xml:space="preserve"> Функции наружной рекламы</w:t>
      </w:r>
      <w:r w:rsidR="00824EA9" w:rsidRPr="00824EA9">
        <w:rPr>
          <w:rFonts w:ascii="Times New Roman" w:hAnsi="Times New Roman" w:cs="Times New Roman"/>
          <w:sz w:val="28"/>
        </w:rPr>
        <w:t xml:space="preserve"> [20, </w:t>
      </w:r>
      <w:r w:rsidR="00824EA9">
        <w:rPr>
          <w:rFonts w:ascii="Times New Roman" w:hAnsi="Times New Roman" w:cs="Times New Roman"/>
          <w:sz w:val="28"/>
          <w:lang w:val="en-US"/>
        </w:rPr>
        <w:t>c</w:t>
      </w:r>
      <w:r w:rsidR="00824EA9" w:rsidRPr="00824EA9">
        <w:rPr>
          <w:rFonts w:ascii="Times New Roman" w:hAnsi="Times New Roman" w:cs="Times New Roman"/>
          <w:sz w:val="28"/>
        </w:rPr>
        <w:t xml:space="preserve">. </w:t>
      </w:r>
      <w:r w:rsidR="00824EA9">
        <w:rPr>
          <w:rFonts w:ascii="Times New Roman" w:hAnsi="Times New Roman" w:cs="Times New Roman"/>
          <w:sz w:val="28"/>
          <w:lang w:val="en-US"/>
        </w:rPr>
        <w:t>34]</w:t>
      </w:r>
    </w:p>
    <w:p w:rsidR="00B47DAE" w:rsidRDefault="00B47DAE" w:rsidP="008B5996">
      <w:pPr>
        <w:spacing w:after="0" w:line="360" w:lineRule="auto"/>
        <w:ind w:firstLine="709"/>
        <w:jc w:val="both"/>
        <w:rPr>
          <w:rFonts w:ascii="Times New Roman" w:hAnsi="Times New Roman" w:cs="Times New Roman"/>
          <w:sz w:val="28"/>
        </w:rPr>
      </w:pPr>
    </w:p>
    <w:p w:rsidR="00B47DAE" w:rsidRDefault="00B47DAE" w:rsidP="008B5996">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более подробно каждую из указанных функций.</w:t>
      </w:r>
    </w:p>
    <w:p w:rsidR="00B47DAE" w:rsidRPr="00B47DAE" w:rsidRDefault="00B47DAE" w:rsidP="00B47DAE">
      <w:pPr>
        <w:spacing w:after="0" w:line="360" w:lineRule="auto"/>
        <w:ind w:firstLine="709"/>
        <w:jc w:val="both"/>
        <w:rPr>
          <w:rFonts w:ascii="Times New Roman" w:hAnsi="Times New Roman" w:cs="Times New Roman"/>
          <w:sz w:val="28"/>
        </w:rPr>
      </w:pPr>
      <w:r w:rsidRPr="00B47DAE">
        <w:rPr>
          <w:rFonts w:ascii="Times New Roman" w:hAnsi="Times New Roman" w:cs="Times New Roman"/>
          <w:sz w:val="28"/>
        </w:rPr>
        <w:t>Функция навигационная. Наружная реклама служит</w:t>
      </w:r>
      <w:r>
        <w:rPr>
          <w:rFonts w:ascii="Times New Roman" w:hAnsi="Times New Roman" w:cs="Times New Roman"/>
          <w:sz w:val="28"/>
        </w:rPr>
        <w:t xml:space="preserve"> </w:t>
      </w:r>
      <w:r w:rsidRPr="00B47DAE">
        <w:rPr>
          <w:rFonts w:ascii="Times New Roman" w:hAnsi="Times New Roman" w:cs="Times New Roman"/>
          <w:sz w:val="28"/>
        </w:rPr>
        <w:t>одним из лучших и</w:t>
      </w:r>
      <w:r>
        <w:rPr>
          <w:rFonts w:ascii="Times New Roman" w:hAnsi="Times New Roman" w:cs="Times New Roman"/>
          <w:sz w:val="28"/>
        </w:rPr>
        <w:t xml:space="preserve">нструментов навигации в городе, </w:t>
      </w:r>
      <w:r w:rsidRPr="00B47DAE">
        <w:rPr>
          <w:rFonts w:ascii="Times New Roman" w:hAnsi="Times New Roman" w:cs="Times New Roman"/>
          <w:sz w:val="28"/>
        </w:rPr>
        <w:t>особенно для приезжи</w:t>
      </w:r>
      <w:r>
        <w:rPr>
          <w:rFonts w:ascii="Times New Roman" w:hAnsi="Times New Roman" w:cs="Times New Roman"/>
          <w:sz w:val="28"/>
        </w:rPr>
        <w:t>х людей. Яркие вывески и плака</w:t>
      </w:r>
      <w:r w:rsidRPr="00B47DAE">
        <w:rPr>
          <w:rFonts w:ascii="Times New Roman" w:hAnsi="Times New Roman" w:cs="Times New Roman"/>
          <w:sz w:val="28"/>
        </w:rPr>
        <w:t>ты, баннеры и конструк</w:t>
      </w:r>
      <w:r>
        <w:rPr>
          <w:rFonts w:ascii="Times New Roman" w:hAnsi="Times New Roman" w:cs="Times New Roman"/>
          <w:sz w:val="28"/>
        </w:rPr>
        <w:t xml:space="preserve">ции всегда укажут человеку, как </w:t>
      </w:r>
      <w:r w:rsidRPr="00B47DAE">
        <w:rPr>
          <w:rFonts w:ascii="Times New Roman" w:hAnsi="Times New Roman" w:cs="Times New Roman"/>
          <w:sz w:val="28"/>
        </w:rPr>
        <w:t>пройти и где приобре</w:t>
      </w:r>
      <w:r>
        <w:rPr>
          <w:rFonts w:ascii="Times New Roman" w:hAnsi="Times New Roman" w:cs="Times New Roman"/>
          <w:sz w:val="28"/>
        </w:rPr>
        <w:t xml:space="preserve">сти заинтересовавший его товар, </w:t>
      </w:r>
      <w:r w:rsidRPr="00B47DAE">
        <w:rPr>
          <w:rFonts w:ascii="Times New Roman" w:hAnsi="Times New Roman" w:cs="Times New Roman"/>
          <w:sz w:val="28"/>
        </w:rPr>
        <w:t>найти нужную улицу.</w:t>
      </w:r>
    </w:p>
    <w:p w:rsidR="00B47DAE" w:rsidRPr="00B47DAE" w:rsidRDefault="00B47DAE" w:rsidP="00B47DAE">
      <w:pPr>
        <w:spacing w:after="0" w:line="360" w:lineRule="auto"/>
        <w:ind w:firstLine="709"/>
        <w:jc w:val="both"/>
        <w:rPr>
          <w:rFonts w:ascii="Times New Roman" w:hAnsi="Times New Roman" w:cs="Times New Roman"/>
          <w:sz w:val="28"/>
        </w:rPr>
      </w:pPr>
      <w:r w:rsidRPr="00B47DAE">
        <w:rPr>
          <w:rFonts w:ascii="Times New Roman" w:hAnsi="Times New Roman" w:cs="Times New Roman"/>
          <w:sz w:val="28"/>
        </w:rPr>
        <w:t>Функция эконо</w:t>
      </w:r>
      <w:r>
        <w:rPr>
          <w:rFonts w:ascii="Times New Roman" w:hAnsi="Times New Roman" w:cs="Times New Roman"/>
          <w:sz w:val="28"/>
        </w:rPr>
        <w:t xml:space="preserve">мическая. Реклама служит важным </w:t>
      </w:r>
      <w:r w:rsidRPr="00B47DAE">
        <w:rPr>
          <w:rFonts w:ascii="Times New Roman" w:hAnsi="Times New Roman" w:cs="Times New Roman"/>
          <w:sz w:val="28"/>
        </w:rPr>
        <w:t>инструментом маркетинга и стимулирует сбыт, а т</w:t>
      </w:r>
      <w:r>
        <w:rPr>
          <w:rFonts w:ascii="Times New Roman" w:hAnsi="Times New Roman" w:cs="Times New Roman"/>
          <w:sz w:val="28"/>
        </w:rPr>
        <w:t>ак</w:t>
      </w:r>
      <w:r w:rsidRPr="00B47DAE">
        <w:rPr>
          <w:rFonts w:ascii="Times New Roman" w:hAnsi="Times New Roman" w:cs="Times New Roman"/>
          <w:sz w:val="28"/>
        </w:rPr>
        <w:t>же наращивает объе</w:t>
      </w:r>
      <w:r>
        <w:rPr>
          <w:rFonts w:ascii="Times New Roman" w:hAnsi="Times New Roman" w:cs="Times New Roman"/>
          <w:sz w:val="28"/>
        </w:rPr>
        <w:t xml:space="preserve">мы прибыли в результате продажи </w:t>
      </w:r>
      <w:r w:rsidRPr="00B47DAE">
        <w:rPr>
          <w:rFonts w:ascii="Times New Roman" w:hAnsi="Times New Roman" w:cs="Times New Roman"/>
          <w:sz w:val="28"/>
        </w:rPr>
        <w:t>определенной продукц</w:t>
      </w:r>
      <w:r>
        <w:rPr>
          <w:rFonts w:ascii="Times New Roman" w:hAnsi="Times New Roman" w:cs="Times New Roman"/>
          <w:sz w:val="28"/>
        </w:rPr>
        <w:t>ии за конкретную единицу време</w:t>
      </w:r>
      <w:r w:rsidRPr="00B47DAE">
        <w:rPr>
          <w:rFonts w:ascii="Times New Roman" w:hAnsi="Times New Roman" w:cs="Times New Roman"/>
          <w:sz w:val="28"/>
        </w:rPr>
        <w:t>ни. Реклама информир</w:t>
      </w:r>
      <w:r>
        <w:rPr>
          <w:rFonts w:ascii="Times New Roman" w:hAnsi="Times New Roman" w:cs="Times New Roman"/>
          <w:sz w:val="28"/>
        </w:rPr>
        <w:t xml:space="preserve">ует и закладывает потребность в </w:t>
      </w:r>
      <w:r w:rsidRPr="00B47DAE">
        <w:rPr>
          <w:rFonts w:ascii="Times New Roman" w:hAnsi="Times New Roman" w:cs="Times New Roman"/>
          <w:sz w:val="28"/>
        </w:rPr>
        <w:t>услуге или товаре, по</w:t>
      </w:r>
      <w:r>
        <w:rPr>
          <w:rFonts w:ascii="Times New Roman" w:hAnsi="Times New Roman" w:cs="Times New Roman"/>
          <w:sz w:val="28"/>
        </w:rPr>
        <w:t>буждает клиента к их приобрете</w:t>
      </w:r>
      <w:r w:rsidRPr="00B47DAE">
        <w:rPr>
          <w:rFonts w:ascii="Times New Roman" w:hAnsi="Times New Roman" w:cs="Times New Roman"/>
          <w:sz w:val="28"/>
        </w:rPr>
        <w:t>нию.</w:t>
      </w:r>
    </w:p>
    <w:p w:rsidR="00B47DAE" w:rsidRDefault="00B47DAE" w:rsidP="00B47DAE">
      <w:pPr>
        <w:spacing w:after="0" w:line="360" w:lineRule="auto"/>
        <w:ind w:firstLine="709"/>
        <w:jc w:val="both"/>
        <w:rPr>
          <w:rFonts w:ascii="Times New Roman" w:hAnsi="Times New Roman" w:cs="Times New Roman"/>
          <w:sz w:val="28"/>
        </w:rPr>
      </w:pPr>
      <w:r w:rsidRPr="00B47DAE">
        <w:rPr>
          <w:rFonts w:ascii="Times New Roman" w:hAnsi="Times New Roman" w:cs="Times New Roman"/>
          <w:sz w:val="28"/>
        </w:rPr>
        <w:t>Функция социальная. Информация, содержащ</w:t>
      </w:r>
      <w:r>
        <w:rPr>
          <w:rFonts w:ascii="Times New Roman" w:hAnsi="Times New Roman" w:cs="Times New Roman"/>
          <w:sz w:val="28"/>
        </w:rPr>
        <w:t xml:space="preserve">аяся в </w:t>
      </w:r>
      <w:r w:rsidRPr="00B47DAE">
        <w:rPr>
          <w:rFonts w:ascii="Times New Roman" w:hAnsi="Times New Roman" w:cs="Times New Roman"/>
          <w:sz w:val="28"/>
        </w:rPr>
        <w:t>рекламе, оказывает с</w:t>
      </w:r>
      <w:r>
        <w:rPr>
          <w:rFonts w:ascii="Times New Roman" w:hAnsi="Times New Roman" w:cs="Times New Roman"/>
          <w:sz w:val="28"/>
        </w:rPr>
        <w:t>ущественное воздействие на фор</w:t>
      </w:r>
      <w:r w:rsidRPr="00B47DAE">
        <w:rPr>
          <w:rFonts w:ascii="Times New Roman" w:hAnsi="Times New Roman" w:cs="Times New Roman"/>
          <w:sz w:val="28"/>
        </w:rPr>
        <w:t>мирование сознания об</w:t>
      </w:r>
      <w:r>
        <w:rPr>
          <w:rFonts w:ascii="Times New Roman" w:hAnsi="Times New Roman" w:cs="Times New Roman"/>
          <w:sz w:val="28"/>
        </w:rPr>
        <w:t>щества и отдельно взятого чело</w:t>
      </w:r>
      <w:r w:rsidRPr="00B47DAE">
        <w:rPr>
          <w:rFonts w:ascii="Times New Roman" w:hAnsi="Times New Roman" w:cs="Times New Roman"/>
          <w:sz w:val="28"/>
        </w:rPr>
        <w:t>века. А также, кроме собственно продвижения товаров и</w:t>
      </w:r>
      <w:r>
        <w:rPr>
          <w:rFonts w:ascii="Times New Roman" w:hAnsi="Times New Roman" w:cs="Times New Roman"/>
          <w:sz w:val="28"/>
        </w:rPr>
        <w:t xml:space="preserve"> </w:t>
      </w:r>
      <w:r w:rsidRPr="00B47DAE">
        <w:rPr>
          <w:rFonts w:ascii="Times New Roman" w:hAnsi="Times New Roman" w:cs="Times New Roman"/>
          <w:sz w:val="28"/>
        </w:rPr>
        <w:t xml:space="preserve">услуг, такой инструмент, как реклама: </w:t>
      </w:r>
    </w:p>
    <w:p w:rsidR="00B47DAE" w:rsidRDefault="00B47DAE" w:rsidP="00B47DAE">
      <w:pPr>
        <w:spacing w:after="0" w:line="360" w:lineRule="auto"/>
        <w:ind w:firstLine="709"/>
        <w:jc w:val="both"/>
        <w:rPr>
          <w:rFonts w:ascii="Times New Roman" w:hAnsi="Times New Roman" w:cs="Times New Roman"/>
          <w:sz w:val="28"/>
        </w:rPr>
      </w:pPr>
      <w:r w:rsidRPr="00B47DAE">
        <w:rPr>
          <w:rFonts w:ascii="Times New Roman" w:hAnsi="Times New Roman" w:cs="Times New Roman"/>
          <w:sz w:val="28"/>
        </w:rPr>
        <w:t>- может способств</w:t>
      </w:r>
      <w:r>
        <w:rPr>
          <w:rFonts w:ascii="Times New Roman" w:hAnsi="Times New Roman" w:cs="Times New Roman"/>
          <w:sz w:val="28"/>
        </w:rPr>
        <w:t>овать оформлению в сознании ин</w:t>
      </w:r>
      <w:r w:rsidRPr="00B47DAE">
        <w:rPr>
          <w:rFonts w:ascii="Times New Roman" w:hAnsi="Times New Roman" w:cs="Times New Roman"/>
          <w:sz w:val="28"/>
        </w:rPr>
        <w:t>дивидуума идейных ценностей общества и оказывать</w:t>
      </w:r>
      <w:r>
        <w:rPr>
          <w:rFonts w:ascii="Times New Roman" w:hAnsi="Times New Roman" w:cs="Times New Roman"/>
          <w:sz w:val="28"/>
        </w:rPr>
        <w:t xml:space="preserve"> </w:t>
      </w:r>
      <w:r w:rsidRPr="00B47DAE">
        <w:rPr>
          <w:rFonts w:ascii="Times New Roman" w:hAnsi="Times New Roman" w:cs="Times New Roman"/>
          <w:sz w:val="28"/>
        </w:rPr>
        <w:t xml:space="preserve">влияние на построение отношений внутри общества; </w:t>
      </w:r>
    </w:p>
    <w:p w:rsidR="00B47DAE" w:rsidRDefault="00B47DAE" w:rsidP="00B47DAE">
      <w:pPr>
        <w:spacing w:after="0" w:line="360" w:lineRule="auto"/>
        <w:ind w:firstLine="709"/>
        <w:jc w:val="both"/>
        <w:rPr>
          <w:rFonts w:ascii="Times New Roman" w:hAnsi="Times New Roman" w:cs="Times New Roman"/>
          <w:sz w:val="28"/>
        </w:rPr>
      </w:pPr>
      <w:r w:rsidRPr="00B47DAE">
        <w:rPr>
          <w:rFonts w:ascii="Times New Roman" w:hAnsi="Times New Roman" w:cs="Times New Roman"/>
          <w:sz w:val="28"/>
        </w:rPr>
        <w:t>- обращается к инстинктам человека как потребителя,</w:t>
      </w:r>
      <w:r>
        <w:rPr>
          <w:rFonts w:ascii="Times New Roman" w:hAnsi="Times New Roman" w:cs="Times New Roman"/>
          <w:sz w:val="28"/>
        </w:rPr>
        <w:t xml:space="preserve"> </w:t>
      </w:r>
      <w:r w:rsidRPr="00B47DAE">
        <w:rPr>
          <w:rFonts w:ascii="Times New Roman" w:hAnsi="Times New Roman" w:cs="Times New Roman"/>
          <w:sz w:val="28"/>
        </w:rPr>
        <w:t xml:space="preserve">стремящегося повысить уровень своего благосостояния; </w:t>
      </w:r>
    </w:p>
    <w:p w:rsidR="00B47DAE" w:rsidRPr="00B47DAE" w:rsidRDefault="00B47DAE" w:rsidP="00B47DAE">
      <w:pPr>
        <w:spacing w:after="0" w:line="360" w:lineRule="auto"/>
        <w:ind w:firstLine="709"/>
        <w:jc w:val="both"/>
        <w:rPr>
          <w:rFonts w:ascii="Times New Roman" w:hAnsi="Times New Roman" w:cs="Times New Roman"/>
          <w:sz w:val="28"/>
        </w:rPr>
      </w:pPr>
      <w:r w:rsidRPr="00B47DAE">
        <w:rPr>
          <w:rFonts w:ascii="Times New Roman" w:hAnsi="Times New Roman" w:cs="Times New Roman"/>
          <w:sz w:val="28"/>
        </w:rPr>
        <w:t>- может спосо</w:t>
      </w:r>
      <w:r>
        <w:rPr>
          <w:rFonts w:ascii="Times New Roman" w:hAnsi="Times New Roman" w:cs="Times New Roman"/>
          <w:sz w:val="28"/>
        </w:rPr>
        <w:t>бствовать повышению потребитель</w:t>
      </w:r>
      <w:r w:rsidRPr="00B47DAE">
        <w:rPr>
          <w:rFonts w:ascii="Times New Roman" w:hAnsi="Times New Roman" w:cs="Times New Roman"/>
          <w:sz w:val="28"/>
        </w:rPr>
        <w:t>ской культуры, так как,</w:t>
      </w:r>
      <w:r>
        <w:rPr>
          <w:rFonts w:ascii="Times New Roman" w:hAnsi="Times New Roman" w:cs="Times New Roman"/>
          <w:sz w:val="28"/>
        </w:rPr>
        <w:t xml:space="preserve"> выбирая из ряда продуктов, по</w:t>
      </w:r>
      <w:r w:rsidRPr="00B47DAE">
        <w:rPr>
          <w:rFonts w:ascii="Times New Roman" w:hAnsi="Times New Roman" w:cs="Times New Roman"/>
          <w:sz w:val="28"/>
        </w:rPr>
        <w:t xml:space="preserve">купатель всегда хочет </w:t>
      </w:r>
      <w:r>
        <w:rPr>
          <w:rFonts w:ascii="Times New Roman" w:hAnsi="Times New Roman" w:cs="Times New Roman"/>
          <w:sz w:val="28"/>
        </w:rPr>
        <w:t>приобрести то, что является дей</w:t>
      </w:r>
      <w:r w:rsidRPr="00B47DAE">
        <w:rPr>
          <w:rFonts w:ascii="Times New Roman" w:hAnsi="Times New Roman" w:cs="Times New Roman"/>
          <w:sz w:val="28"/>
        </w:rPr>
        <w:t>ствительно лучшим.</w:t>
      </w:r>
    </w:p>
    <w:p w:rsidR="00B47DAE" w:rsidRPr="00B47DAE" w:rsidRDefault="00B47DAE" w:rsidP="00B47DAE">
      <w:pPr>
        <w:spacing w:after="0" w:line="360" w:lineRule="auto"/>
        <w:ind w:firstLine="709"/>
        <w:jc w:val="both"/>
        <w:rPr>
          <w:rFonts w:ascii="Times New Roman" w:hAnsi="Times New Roman" w:cs="Times New Roman"/>
          <w:sz w:val="28"/>
        </w:rPr>
      </w:pPr>
      <w:r w:rsidRPr="00B47DAE">
        <w:rPr>
          <w:rFonts w:ascii="Times New Roman" w:hAnsi="Times New Roman" w:cs="Times New Roman"/>
          <w:sz w:val="28"/>
        </w:rPr>
        <w:t>Функция маркет</w:t>
      </w:r>
      <w:r>
        <w:rPr>
          <w:rFonts w:ascii="Times New Roman" w:hAnsi="Times New Roman" w:cs="Times New Roman"/>
          <w:sz w:val="28"/>
        </w:rPr>
        <w:t xml:space="preserve">инговая. Не секрет, что реклама </w:t>
      </w:r>
      <w:r w:rsidRPr="00B47DAE">
        <w:rPr>
          <w:rFonts w:ascii="Times New Roman" w:hAnsi="Times New Roman" w:cs="Times New Roman"/>
          <w:sz w:val="28"/>
        </w:rPr>
        <w:t xml:space="preserve">является значимым </w:t>
      </w:r>
      <w:r>
        <w:rPr>
          <w:rFonts w:ascii="Times New Roman" w:hAnsi="Times New Roman" w:cs="Times New Roman"/>
          <w:sz w:val="28"/>
        </w:rPr>
        <w:t xml:space="preserve">компонентом маркетинга. Реклама </w:t>
      </w:r>
      <w:r w:rsidRPr="00B47DAE">
        <w:rPr>
          <w:rFonts w:ascii="Times New Roman" w:hAnsi="Times New Roman" w:cs="Times New Roman"/>
          <w:sz w:val="28"/>
        </w:rPr>
        <w:t>подчиняется задачам маркетинга, который в</w:t>
      </w:r>
      <w:r>
        <w:rPr>
          <w:rFonts w:ascii="Times New Roman" w:hAnsi="Times New Roman" w:cs="Times New Roman"/>
          <w:sz w:val="28"/>
        </w:rPr>
        <w:t xml:space="preserve"> качестве </w:t>
      </w:r>
      <w:r w:rsidRPr="00B47DAE">
        <w:rPr>
          <w:rFonts w:ascii="Times New Roman" w:hAnsi="Times New Roman" w:cs="Times New Roman"/>
          <w:sz w:val="28"/>
        </w:rPr>
        <w:t>конечных результатов</w:t>
      </w:r>
      <w:r>
        <w:rPr>
          <w:rFonts w:ascii="Times New Roman" w:hAnsi="Times New Roman" w:cs="Times New Roman"/>
          <w:sz w:val="28"/>
        </w:rPr>
        <w:t xml:space="preserve"> преследует максимально возмож</w:t>
      </w:r>
      <w:r w:rsidRPr="00B47DAE">
        <w:rPr>
          <w:rFonts w:ascii="Times New Roman" w:hAnsi="Times New Roman" w:cs="Times New Roman"/>
          <w:sz w:val="28"/>
        </w:rPr>
        <w:t>ное удовлетворение нужд потребителей.</w:t>
      </w:r>
    </w:p>
    <w:p w:rsidR="00DD3EBC" w:rsidRDefault="00B47DAE" w:rsidP="00B47DAE">
      <w:pPr>
        <w:spacing w:after="0" w:line="360" w:lineRule="auto"/>
        <w:ind w:firstLine="709"/>
        <w:jc w:val="both"/>
        <w:rPr>
          <w:rFonts w:ascii="Times New Roman" w:hAnsi="Times New Roman" w:cs="Times New Roman"/>
          <w:sz w:val="28"/>
        </w:rPr>
      </w:pPr>
      <w:r w:rsidRPr="00B47DAE">
        <w:rPr>
          <w:rFonts w:ascii="Times New Roman" w:hAnsi="Times New Roman" w:cs="Times New Roman"/>
          <w:sz w:val="28"/>
        </w:rPr>
        <w:t>Функция коммуника</w:t>
      </w:r>
      <w:r>
        <w:rPr>
          <w:rFonts w:ascii="Times New Roman" w:hAnsi="Times New Roman" w:cs="Times New Roman"/>
          <w:sz w:val="28"/>
        </w:rPr>
        <w:t xml:space="preserve">ционная. Также реклама является </w:t>
      </w:r>
      <w:r w:rsidRPr="00B47DAE">
        <w:rPr>
          <w:rFonts w:ascii="Times New Roman" w:hAnsi="Times New Roman" w:cs="Times New Roman"/>
          <w:sz w:val="28"/>
        </w:rPr>
        <w:t>особой формой комму</w:t>
      </w:r>
      <w:r>
        <w:rPr>
          <w:rFonts w:ascii="Times New Roman" w:hAnsi="Times New Roman" w:cs="Times New Roman"/>
          <w:sz w:val="28"/>
        </w:rPr>
        <w:t>никации, связывая с помощью ка</w:t>
      </w:r>
      <w:r w:rsidRPr="00B47DAE">
        <w:rPr>
          <w:rFonts w:ascii="Times New Roman" w:hAnsi="Times New Roman" w:cs="Times New Roman"/>
          <w:sz w:val="28"/>
        </w:rPr>
        <w:t>налов информации потребителя и рекламодателя.</w:t>
      </w:r>
    </w:p>
    <w:p w:rsidR="008B5996" w:rsidRPr="008B5996" w:rsidRDefault="008B5996" w:rsidP="008B5996">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lastRenderedPageBreak/>
        <w:t>При размещении наружной рекламы исключительную важность приобретают такие параметры,</w:t>
      </w:r>
      <w:r>
        <w:rPr>
          <w:rFonts w:ascii="Times New Roman" w:hAnsi="Times New Roman" w:cs="Times New Roman"/>
          <w:sz w:val="28"/>
        </w:rPr>
        <w:t xml:space="preserve"> </w:t>
      </w:r>
      <w:r w:rsidRPr="008B5996">
        <w:rPr>
          <w:rFonts w:ascii="Times New Roman" w:hAnsi="Times New Roman" w:cs="Times New Roman"/>
          <w:sz w:val="28"/>
        </w:rPr>
        <w:t>как средство рекламы и место размещения. Наибольшее эффективное воздействие наружная реклама</w:t>
      </w:r>
      <w:r>
        <w:rPr>
          <w:rFonts w:ascii="Times New Roman" w:hAnsi="Times New Roman" w:cs="Times New Roman"/>
          <w:sz w:val="28"/>
        </w:rPr>
        <w:t xml:space="preserve"> </w:t>
      </w:r>
      <w:r w:rsidRPr="008B5996">
        <w:rPr>
          <w:rFonts w:ascii="Times New Roman" w:hAnsi="Times New Roman" w:cs="Times New Roman"/>
          <w:sz w:val="28"/>
        </w:rPr>
        <w:t>оказывает тогда, когда информация либо изображение воспринима</w:t>
      </w:r>
      <w:r>
        <w:rPr>
          <w:rFonts w:ascii="Times New Roman" w:hAnsi="Times New Roman" w:cs="Times New Roman"/>
          <w:sz w:val="28"/>
        </w:rPr>
        <w:t>ется четко и безошибочно с боль</w:t>
      </w:r>
      <w:r w:rsidRPr="008B5996">
        <w:rPr>
          <w:rFonts w:ascii="Times New Roman" w:hAnsi="Times New Roman" w:cs="Times New Roman"/>
          <w:sz w:val="28"/>
        </w:rPr>
        <w:t>шего расстояния, и когда скорость движения людей в этом месте н</w:t>
      </w:r>
      <w:r>
        <w:rPr>
          <w:rFonts w:ascii="Times New Roman" w:hAnsi="Times New Roman" w:cs="Times New Roman"/>
          <w:sz w:val="28"/>
        </w:rPr>
        <w:t>ебольшая. При использовании ста</w:t>
      </w:r>
      <w:r w:rsidRPr="008B5996">
        <w:rPr>
          <w:rFonts w:ascii="Times New Roman" w:hAnsi="Times New Roman" w:cs="Times New Roman"/>
          <w:sz w:val="28"/>
        </w:rPr>
        <w:t>тичного изображения представление рекламного обращения должно быть</w:t>
      </w:r>
      <w:r>
        <w:rPr>
          <w:rFonts w:ascii="Times New Roman" w:hAnsi="Times New Roman" w:cs="Times New Roman"/>
          <w:sz w:val="28"/>
        </w:rPr>
        <w:t xml:space="preserve"> лаконичным, броским, со</w:t>
      </w:r>
      <w:r w:rsidRPr="008B5996">
        <w:rPr>
          <w:rFonts w:ascii="Times New Roman" w:hAnsi="Times New Roman" w:cs="Times New Roman"/>
          <w:sz w:val="28"/>
        </w:rPr>
        <w:t>держать не более семи слов и одну иллюстрацию. Шрифты, графические объекты, цветовая гамма,</w:t>
      </w:r>
      <w:r>
        <w:rPr>
          <w:rFonts w:ascii="Times New Roman" w:hAnsi="Times New Roman" w:cs="Times New Roman"/>
          <w:sz w:val="28"/>
        </w:rPr>
        <w:t xml:space="preserve"> </w:t>
      </w:r>
      <w:r w:rsidRPr="008B5996">
        <w:rPr>
          <w:rFonts w:ascii="Times New Roman" w:hAnsi="Times New Roman" w:cs="Times New Roman"/>
          <w:sz w:val="28"/>
        </w:rPr>
        <w:t>динамические и световые эффекты – это детали оформления рекламного обращения. Немаловажную</w:t>
      </w:r>
      <w:r>
        <w:rPr>
          <w:rFonts w:ascii="Times New Roman" w:hAnsi="Times New Roman" w:cs="Times New Roman"/>
          <w:sz w:val="28"/>
        </w:rPr>
        <w:t xml:space="preserve"> </w:t>
      </w:r>
      <w:r w:rsidRPr="008B5996">
        <w:rPr>
          <w:rFonts w:ascii="Times New Roman" w:hAnsi="Times New Roman" w:cs="Times New Roman"/>
          <w:sz w:val="28"/>
        </w:rPr>
        <w:t>роль играют то</w:t>
      </w:r>
      <w:r>
        <w:rPr>
          <w:rFonts w:ascii="Times New Roman" w:hAnsi="Times New Roman" w:cs="Times New Roman"/>
          <w:sz w:val="28"/>
        </w:rPr>
        <w:t>чка обзора и угол зрения</w:t>
      </w:r>
      <w:r w:rsidRPr="008B5996">
        <w:rPr>
          <w:rFonts w:ascii="Times New Roman" w:hAnsi="Times New Roman" w:cs="Times New Roman"/>
          <w:sz w:val="28"/>
        </w:rPr>
        <w:t>.</w:t>
      </w:r>
    </w:p>
    <w:p w:rsidR="008B5996" w:rsidRPr="008B5996" w:rsidRDefault="008B5996" w:rsidP="008B5996">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Месторасположение наружной рекламы приходится на основ</w:t>
      </w:r>
      <w:r>
        <w:rPr>
          <w:rFonts w:ascii="Times New Roman" w:hAnsi="Times New Roman" w:cs="Times New Roman"/>
          <w:sz w:val="28"/>
        </w:rPr>
        <w:t>ные зоны: частные и муниципаль</w:t>
      </w:r>
      <w:r w:rsidRPr="008B5996">
        <w:rPr>
          <w:rFonts w:ascii="Times New Roman" w:hAnsi="Times New Roman" w:cs="Times New Roman"/>
          <w:sz w:val="28"/>
        </w:rPr>
        <w:t>ные территории, объекты инфраструктуры (придорожные зоны, разделительные полосы, пространство</w:t>
      </w:r>
      <w:r>
        <w:rPr>
          <w:rFonts w:ascii="Times New Roman" w:hAnsi="Times New Roman" w:cs="Times New Roman"/>
          <w:sz w:val="28"/>
        </w:rPr>
        <w:t xml:space="preserve"> </w:t>
      </w:r>
      <w:r w:rsidRPr="008B5996">
        <w:rPr>
          <w:rFonts w:ascii="Times New Roman" w:hAnsi="Times New Roman" w:cs="Times New Roman"/>
          <w:sz w:val="28"/>
        </w:rPr>
        <w:t>над дорогами; пешеходные зоны, тротуары; места отдыха, парки, скверы; постоянные и временные</w:t>
      </w:r>
      <w:r>
        <w:rPr>
          <w:rFonts w:ascii="Times New Roman" w:hAnsi="Times New Roman" w:cs="Times New Roman"/>
          <w:sz w:val="28"/>
        </w:rPr>
        <w:t xml:space="preserve"> </w:t>
      </w:r>
      <w:r w:rsidRPr="008B5996">
        <w:rPr>
          <w:rFonts w:ascii="Times New Roman" w:hAnsi="Times New Roman" w:cs="Times New Roman"/>
          <w:sz w:val="28"/>
        </w:rPr>
        <w:t>ограждения) и недвижимости, которые включают в себя общественные, жилые и иные сооружения и</w:t>
      </w:r>
      <w:r>
        <w:rPr>
          <w:rFonts w:ascii="Times New Roman" w:hAnsi="Times New Roman" w:cs="Times New Roman"/>
          <w:sz w:val="28"/>
        </w:rPr>
        <w:t xml:space="preserve"> </w:t>
      </w:r>
      <w:r w:rsidRPr="008B5996">
        <w:rPr>
          <w:rFonts w:ascii="Times New Roman" w:hAnsi="Times New Roman" w:cs="Times New Roman"/>
          <w:sz w:val="28"/>
        </w:rPr>
        <w:t>здания (их стены и крыши).</w:t>
      </w:r>
    </w:p>
    <w:p w:rsidR="008B5996" w:rsidRPr="008B5996" w:rsidRDefault="008B5996" w:rsidP="008B5996">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Городское зонирование, сложившееся в том или ином гор</w:t>
      </w:r>
      <w:r>
        <w:rPr>
          <w:rFonts w:ascii="Times New Roman" w:hAnsi="Times New Roman" w:cs="Times New Roman"/>
          <w:sz w:val="28"/>
        </w:rPr>
        <w:t xml:space="preserve">оде, определяет зоны размещения </w:t>
      </w:r>
      <w:r w:rsidRPr="008B5996">
        <w:rPr>
          <w:rFonts w:ascii="Times New Roman" w:hAnsi="Times New Roman" w:cs="Times New Roman"/>
          <w:sz w:val="28"/>
        </w:rPr>
        <w:t>наружной рекламы. Территории крупных городов обычно подразделя</w:t>
      </w:r>
      <w:r>
        <w:rPr>
          <w:rFonts w:ascii="Times New Roman" w:hAnsi="Times New Roman" w:cs="Times New Roman"/>
          <w:sz w:val="28"/>
        </w:rPr>
        <w:t>ются на три зоны, в границах ко</w:t>
      </w:r>
      <w:r w:rsidRPr="008B5996">
        <w:rPr>
          <w:rFonts w:ascii="Times New Roman" w:hAnsi="Times New Roman" w:cs="Times New Roman"/>
          <w:sz w:val="28"/>
        </w:rPr>
        <w:t>торых действуют разнообразные требования к размещению наружной рекламы:</w:t>
      </w:r>
    </w:p>
    <w:p w:rsidR="008B5996" w:rsidRPr="008B5996" w:rsidRDefault="008B5996" w:rsidP="008B5996">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1. Зона исторического наследия. Содержит в себе территории,</w:t>
      </w:r>
      <w:r>
        <w:rPr>
          <w:rFonts w:ascii="Times New Roman" w:hAnsi="Times New Roman" w:cs="Times New Roman"/>
          <w:sz w:val="28"/>
        </w:rPr>
        <w:t xml:space="preserve"> которые прилегают к монументам </w:t>
      </w:r>
      <w:r w:rsidRPr="008B5996">
        <w:rPr>
          <w:rFonts w:ascii="Times New Roman" w:hAnsi="Times New Roman" w:cs="Times New Roman"/>
          <w:sz w:val="28"/>
        </w:rPr>
        <w:t xml:space="preserve">и культовым сооружениям, памятникам архитектуры и культуры. В </w:t>
      </w:r>
      <w:r>
        <w:rPr>
          <w:rFonts w:ascii="Times New Roman" w:hAnsi="Times New Roman" w:cs="Times New Roman"/>
          <w:sz w:val="28"/>
        </w:rPr>
        <w:t>такой зоне не разрешается разме</w:t>
      </w:r>
      <w:r w:rsidRPr="008B5996">
        <w:rPr>
          <w:rFonts w:ascii="Times New Roman" w:hAnsi="Times New Roman" w:cs="Times New Roman"/>
          <w:sz w:val="28"/>
        </w:rPr>
        <w:t>щение средств наружной рекламы, а если и допускается, то только</w:t>
      </w:r>
      <w:r>
        <w:rPr>
          <w:rFonts w:ascii="Times New Roman" w:hAnsi="Times New Roman" w:cs="Times New Roman"/>
          <w:sz w:val="28"/>
        </w:rPr>
        <w:t xml:space="preserve"> на временных ограждениях рекон</w:t>
      </w:r>
      <w:r w:rsidRPr="008B5996">
        <w:rPr>
          <w:rFonts w:ascii="Times New Roman" w:hAnsi="Times New Roman" w:cs="Times New Roman"/>
          <w:sz w:val="28"/>
        </w:rPr>
        <w:t>струируемых сооружений.</w:t>
      </w:r>
    </w:p>
    <w:p w:rsidR="008B5996" w:rsidRPr="008B5996" w:rsidRDefault="008B5996" w:rsidP="008B5996">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2. Зона особого городского назначения. Здесь находятся: площади значимы</w:t>
      </w:r>
      <w:r>
        <w:rPr>
          <w:rFonts w:ascii="Times New Roman" w:hAnsi="Times New Roman" w:cs="Times New Roman"/>
          <w:sz w:val="28"/>
        </w:rPr>
        <w:t xml:space="preserve">х улиц и проспектов, </w:t>
      </w:r>
      <w:r w:rsidRPr="008B5996">
        <w:rPr>
          <w:rFonts w:ascii="Times New Roman" w:hAnsi="Times New Roman" w:cs="Times New Roman"/>
          <w:sz w:val="28"/>
        </w:rPr>
        <w:t>центральные магистрали. В данной зоне к внешнему виду наружной рекламы предъявляются очень</w:t>
      </w:r>
      <w:r>
        <w:rPr>
          <w:rFonts w:ascii="Times New Roman" w:hAnsi="Times New Roman" w:cs="Times New Roman"/>
          <w:sz w:val="28"/>
        </w:rPr>
        <w:t xml:space="preserve"> </w:t>
      </w:r>
      <w:r w:rsidRPr="008B5996">
        <w:rPr>
          <w:rFonts w:ascii="Times New Roman" w:hAnsi="Times New Roman" w:cs="Times New Roman"/>
          <w:sz w:val="28"/>
        </w:rPr>
        <w:t xml:space="preserve">высокие </w:t>
      </w:r>
      <w:r w:rsidRPr="008B5996">
        <w:rPr>
          <w:rFonts w:ascii="Times New Roman" w:hAnsi="Times New Roman" w:cs="Times New Roman"/>
          <w:sz w:val="28"/>
        </w:rPr>
        <w:lastRenderedPageBreak/>
        <w:t>требования. Здесь запрещено размещение отдельных вид</w:t>
      </w:r>
      <w:r>
        <w:rPr>
          <w:rFonts w:ascii="Times New Roman" w:hAnsi="Times New Roman" w:cs="Times New Roman"/>
          <w:sz w:val="28"/>
        </w:rPr>
        <w:t>ов рекламы, которые нарушают ар</w:t>
      </w:r>
      <w:r w:rsidRPr="008B5996">
        <w:rPr>
          <w:rFonts w:ascii="Times New Roman" w:hAnsi="Times New Roman" w:cs="Times New Roman"/>
          <w:sz w:val="28"/>
        </w:rPr>
        <w:t>хитектурно-пространственную среду города.</w:t>
      </w:r>
    </w:p>
    <w:p w:rsidR="008B5996" w:rsidRPr="008B5996" w:rsidRDefault="008B5996" w:rsidP="000608A1">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3. Зона общего городского назначения. Охватывает оставшуюс</w:t>
      </w:r>
      <w:r>
        <w:rPr>
          <w:rFonts w:ascii="Times New Roman" w:hAnsi="Times New Roman" w:cs="Times New Roman"/>
          <w:sz w:val="28"/>
        </w:rPr>
        <w:t>я территорию города, где разме</w:t>
      </w:r>
      <w:r w:rsidRPr="008B5996">
        <w:rPr>
          <w:rFonts w:ascii="Times New Roman" w:hAnsi="Times New Roman" w:cs="Times New Roman"/>
          <w:sz w:val="28"/>
        </w:rPr>
        <w:t>щение рекламы разрешено</w:t>
      </w:r>
      <w:r w:rsidR="00824EA9" w:rsidRPr="00824EA9">
        <w:rPr>
          <w:rFonts w:ascii="Times New Roman" w:hAnsi="Times New Roman" w:cs="Times New Roman"/>
          <w:sz w:val="28"/>
        </w:rPr>
        <w:t xml:space="preserve"> [31, </w:t>
      </w:r>
      <w:r w:rsidR="00824EA9">
        <w:rPr>
          <w:rFonts w:ascii="Times New Roman" w:hAnsi="Times New Roman" w:cs="Times New Roman"/>
          <w:sz w:val="28"/>
          <w:lang w:val="en-US"/>
        </w:rPr>
        <w:t>c</w:t>
      </w:r>
      <w:r w:rsidR="00824EA9" w:rsidRPr="00824EA9">
        <w:rPr>
          <w:rFonts w:ascii="Times New Roman" w:hAnsi="Times New Roman" w:cs="Times New Roman"/>
          <w:sz w:val="28"/>
        </w:rPr>
        <w:t>. 19]</w:t>
      </w:r>
      <w:r w:rsidRPr="008B5996">
        <w:rPr>
          <w:rFonts w:ascii="Times New Roman" w:hAnsi="Times New Roman" w:cs="Times New Roman"/>
          <w:sz w:val="28"/>
        </w:rPr>
        <w:t>.</w:t>
      </w:r>
    </w:p>
    <w:p w:rsidR="008B5996" w:rsidRPr="008B5996" w:rsidRDefault="008B5996" w:rsidP="000608A1">
      <w:pPr>
        <w:spacing w:after="0" w:line="360" w:lineRule="auto"/>
        <w:ind w:firstLine="709"/>
        <w:jc w:val="both"/>
        <w:rPr>
          <w:rFonts w:ascii="Times New Roman" w:hAnsi="Times New Roman" w:cs="Times New Roman"/>
          <w:sz w:val="28"/>
        </w:rPr>
      </w:pPr>
      <w:r w:rsidRPr="008B5996">
        <w:rPr>
          <w:rFonts w:ascii="Times New Roman" w:hAnsi="Times New Roman" w:cs="Times New Roman"/>
          <w:sz w:val="28"/>
        </w:rPr>
        <w:t xml:space="preserve">Осуществление размещения наружной рекламы происходит </w:t>
      </w:r>
      <w:r>
        <w:rPr>
          <w:rFonts w:ascii="Times New Roman" w:hAnsi="Times New Roman" w:cs="Times New Roman"/>
          <w:sz w:val="28"/>
        </w:rPr>
        <w:t>по следующим моделям расположе</w:t>
      </w:r>
      <w:r w:rsidRPr="008B5996">
        <w:rPr>
          <w:rFonts w:ascii="Times New Roman" w:hAnsi="Times New Roman" w:cs="Times New Roman"/>
          <w:sz w:val="28"/>
        </w:rPr>
        <w:t>ния наружной рекламы:</w:t>
      </w:r>
    </w:p>
    <w:p w:rsidR="004771E9" w:rsidRPr="008B5996" w:rsidRDefault="008B5996" w:rsidP="000608A1">
      <w:pPr>
        <w:pStyle w:val="a3"/>
        <w:numPr>
          <w:ilvl w:val="0"/>
          <w:numId w:val="2"/>
        </w:numPr>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Паутинка. Модель, пронизывающая окружающую городскую инфраструктуру. Расположение всех рекламных носителей находится в непосредственной близости от рекламируемого объекта.</w:t>
      </w:r>
    </w:p>
    <w:p w:rsidR="008B5996" w:rsidRPr="000608A1"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 xml:space="preserve">2. Магистральная. Расположение всех рекламных носителей </w:t>
      </w:r>
      <w:r w:rsidR="000608A1">
        <w:rPr>
          <w:rFonts w:ascii="Times New Roman" w:hAnsi="Times New Roman" w:cs="Times New Roman"/>
          <w:sz w:val="28"/>
        </w:rPr>
        <w:t>находится вдоль основной город</w:t>
      </w:r>
      <w:r w:rsidRPr="000608A1">
        <w:rPr>
          <w:rFonts w:ascii="Times New Roman" w:hAnsi="Times New Roman" w:cs="Times New Roman"/>
          <w:sz w:val="28"/>
        </w:rPr>
        <w:t>ской магистрали.</w:t>
      </w:r>
    </w:p>
    <w:p w:rsidR="008B5996" w:rsidRPr="000608A1"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3. Гнездовая. Здесь рекламные носители располагаются по гор</w:t>
      </w:r>
      <w:r w:rsidR="000608A1">
        <w:rPr>
          <w:rFonts w:ascii="Times New Roman" w:hAnsi="Times New Roman" w:cs="Times New Roman"/>
          <w:sz w:val="28"/>
        </w:rPr>
        <w:t>оду по несколько штук – «кучка</w:t>
      </w:r>
      <w:r w:rsidRPr="000608A1">
        <w:rPr>
          <w:rFonts w:ascii="Times New Roman" w:hAnsi="Times New Roman" w:cs="Times New Roman"/>
          <w:sz w:val="28"/>
        </w:rPr>
        <w:t>ми».</w:t>
      </w:r>
    </w:p>
    <w:p w:rsidR="008B5996" w:rsidRPr="000608A1"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4. Экспертная. Модель, при которой расположение всех</w:t>
      </w:r>
      <w:r w:rsidR="000608A1">
        <w:rPr>
          <w:rFonts w:ascii="Times New Roman" w:hAnsi="Times New Roman" w:cs="Times New Roman"/>
          <w:sz w:val="28"/>
        </w:rPr>
        <w:t xml:space="preserve"> рекламных носителей приходится </w:t>
      </w:r>
      <w:r w:rsidRPr="008B5996">
        <w:rPr>
          <w:rFonts w:ascii="Times New Roman" w:hAnsi="Times New Roman" w:cs="Times New Roman"/>
          <w:sz w:val="28"/>
        </w:rPr>
        <w:t>на различные места согласно субъективным предпочтениям рекламодателя или обс</w:t>
      </w:r>
      <w:r w:rsidR="000608A1">
        <w:rPr>
          <w:rFonts w:ascii="Times New Roman" w:hAnsi="Times New Roman" w:cs="Times New Roman"/>
          <w:sz w:val="28"/>
        </w:rPr>
        <w:t xml:space="preserve">луживающего </w:t>
      </w:r>
      <w:r w:rsidRPr="000608A1">
        <w:rPr>
          <w:rFonts w:ascii="Times New Roman" w:hAnsi="Times New Roman" w:cs="Times New Roman"/>
          <w:sz w:val="28"/>
        </w:rPr>
        <w:t>его агентства.</w:t>
      </w:r>
    </w:p>
    <w:p w:rsidR="008B5996" w:rsidRPr="000608A1"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Данные модели позволяют увеличить возможности по охвату</w:t>
      </w:r>
      <w:r w:rsidR="000608A1">
        <w:rPr>
          <w:rFonts w:ascii="Times New Roman" w:hAnsi="Times New Roman" w:cs="Times New Roman"/>
          <w:sz w:val="28"/>
        </w:rPr>
        <w:t xml:space="preserve"> целевой аудитории. Особенности </w:t>
      </w:r>
      <w:r w:rsidRPr="008B5996">
        <w:rPr>
          <w:rFonts w:ascii="Times New Roman" w:hAnsi="Times New Roman" w:cs="Times New Roman"/>
          <w:sz w:val="28"/>
        </w:rPr>
        <w:t>их применения зависят прежде всего от задач и финансовых возмож</w:t>
      </w:r>
      <w:r w:rsidR="000608A1">
        <w:rPr>
          <w:rFonts w:ascii="Times New Roman" w:hAnsi="Times New Roman" w:cs="Times New Roman"/>
          <w:sz w:val="28"/>
        </w:rPr>
        <w:t xml:space="preserve">ностей рекламодателя, специфики </w:t>
      </w:r>
      <w:r w:rsidRPr="000608A1">
        <w:rPr>
          <w:rFonts w:ascii="Times New Roman" w:hAnsi="Times New Roman" w:cs="Times New Roman"/>
          <w:sz w:val="28"/>
        </w:rPr>
        <w:t>рекламируем</w:t>
      </w:r>
      <w:r w:rsidR="000608A1">
        <w:rPr>
          <w:rFonts w:ascii="Times New Roman" w:hAnsi="Times New Roman" w:cs="Times New Roman"/>
          <w:sz w:val="28"/>
        </w:rPr>
        <w:t>ого товара или услуги</w:t>
      </w:r>
      <w:r w:rsidRPr="000608A1">
        <w:rPr>
          <w:rFonts w:ascii="Times New Roman" w:hAnsi="Times New Roman" w:cs="Times New Roman"/>
          <w:sz w:val="28"/>
        </w:rPr>
        <w:t>.</w:t>
      </w:r>
    </w:p>
    <w:p w:rsidR="008B5996" w:rsidRPr="000608A1"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Информация, которую рекламодатель намерен донести до целевой аудитории, может быть</w:t>
      </w:r>
      <w:r w:rsidR="000608A1">
        <w:rPr>
          <w:rFonts w:ascii="Times New Roman" w:hAnsi="Times New Roman" w:cs="Times New Roman"/>
          <w:sz w:val="28"/>
        </w:rPr>
        <w:t xml:space="preserve"> </w:t>
      </w:r>
      <w:r w:rsidRPr="008B5996">
        <w:rPr>
          <w:rFonts w:ascii="Times New Roman" w:hAnsi="Times New Roman" w:cs="Times New Roman"/>
          <w:sz w:val="28"/>
        </w:rPr>
        <w:t>представлена большим разнообразием средств наружной рек</w:t>
      </w:r>
      <w:r w:rsidR="000608A1">
        <w:rPr>
          <w:rFonts w:ascii="Times New Roman" w:hAnsi="Times New Roman" w:cs="Times New Roman"/>
          <w:sz w:val="28"/>
        </w:rPr>
        <w:t xml:space="preserve">ламы. Обычно они подразделяются </w:t>
      </w:r>
      <w:r w:rsidRPr="000608A1">
        <w:rPr>
          <w:rFonts w:ascii="Times New Roman" w:hAnsi="Times New Roman" w:cs="Times New Roman"/>
          <w:sz w:val="28"/>
        </w:rPr>
        <w:t>на две основные группы:</w:t>
      </w:r>
    </w:p>
    <w:p w:rsidR="008B5996" w:rsidRPr="000608A1"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1. Стационарные средства рекламы. К ним относятся рекламные носи</w:t>
      </w:r>
      <w:r w:rsidR="000608A1">
        <w:rPr>
          <w:rFonts w:ascii="Times New Roman" w:hAnsi="Times New Roman" w:cs="Times New Roman"/>
          <w:sz w:val="28"/>
        </w:rPr>
        <w:t>тели, имеющие постоян</w:t>
      </w:r>
      <w:r w:rsidRPr="008B5996">
        <w:rPr>
          <w:rFonts w:ascii="Times New Roman" w:hAnsi="Times New Roman" w:cs="Times New Roman"/>
          <w:sz w:val="28"/>
        </w:rPr>
        <w:t>ное место размещения. Они подразделяются на отдельно с</w:t>
      </w:r>
      <w:r w:rsidR="000608A1">
        <w:rPr>
          <w:rFonts w:ascii="Times New Roman" w:hAnsi="Times New Roman" w:cs="Times New Roman"/>
          <w:sz w:val="28"/>
        </w:rPr>
        <w:t xml:space="preserve">тоящие и размещаемые на зданиях </w:t>
      </w:r>
      <w:r w:rsidRPr="000608A1">
        <w:rPr>
          <w:rFonts w:ascii="Times New Roman" w:hAnsi="Times New Roman" w:cs="Times New Roman"/>
          <w:sz w:val="28"/>
        </w:rPr>
        <w:t>и сооружениях.</w:t>
      </w:r>
    </w:p>
    <w:p w:rsidR="008B5996" w:rsidRPr="008B5996"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2. Временные средства рекламы. К ним относятся рекламны</w:t>
      </w:r>
      <w:r w:rsidR="000608A1">
        <w:rPr>
          <w:rFonts w:ascii="Times New Roman" w:hAnsi="Times New Roman" w:cs="Times New Roman"/>
          <w:sz w:val="28"/>
        </w:rPr>
        <w:t>е носители, не имеющие постоян</w:t>
      </w:r>
      <w:r w:rsidRPr="008B5996">
        <w:rPr>
          <w:rFonts w:ascii="Times New Roman" w:hAnsi="Times New Roman" w:cs="Times New Roman"/>
          <w:sz w:val="28"/>
        </w:rPr>
        <w:t>ных мест размещения и размещаемые в течение определенного периода времени.</w:t>
      </w:r>
    </w:p>
    <w:p w:rsidR="008B5996" w:rsidRPr="000608A1"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lastRenderedPageBreak/>
        <w:t>Подразделение всех средств наружной рекламы на определ</w:t>
      </w:r>
      <w:r w:rsidR="000608A1">
        <w:rPr>
          <w:rFonts w:ascii="Times New Roman" w:hAnsi="Times New Roman" w:cs="Times New Roman"/>
          <w:sz w:val="28"/>
        </w:rPr>
        <w:t>енные форматы определяется раз</w:t>
      </w:r>
      <w:r w:rsidRPr="008B5996">
        <w:rPr>
          <w:rFonts w:ascii="Times New Roman" w:hAnsi="Times New Roman" w:cs="Times New Roman"/>
          <w:sz w:val="28"/>
        </w:rPr>
        <w:t>мером рекламной поверхности, то есть измерением высоты и д</w:t>
      </w:r>
      <w:r w:rsidR="000608A1">
        <w:rPr>
          <w:rFonts w:ascii="Times New Roman" w:hAnsi="Times New Roman" w:cs="Times New Roman"/>
          <w:sz w:val="28"/>
        </w:rPr>
        <w:t xml:space="preserve">лины рекламного изображения. На </w:t>
      </w:r>
      <w:r w:rsidRPr="008B5996">
        <w:rPr>
          <w:rFonts w:ascii="Times New Roman" w:hAnsi="Times New Roman" w:cs="Times New Roman"/>
          <w:sz w:val="28"/>
        </w:rPr>
        <w:t>настоящий момент наибольшее распространение получили такие ф</w:t>
      </w:r>
      <w:r w:rsidR="000608A1">
        <w:rPr>
          <w:rFonts w:ascii="Times New Roman" w:hAnsi="Times New Roman" w:cs="Times New Roman"/>
          <w:sz w:val="28"/>
        </w:rPr>
        <w:t xml:space="preserve">орматы рекламных носителей, как </w:t>
      </w:r>
      <w:r w:rsidRPr="008B5996">
        <w:rPr>
          <w:rFonts w:ascii="Times New Roman" w:hAnsi="Times New Roman" w:cs="Times New Roman"/>
          <w:sz w:val="28"/>
        </w:rPr>
        <w:t>биллборд, суперборд, суперсайт, ситиборд, сити-формат, пиллар,</w:t>
      </w:r>
      <w:r w:rsidR="000608A1">
        <w:rPr>
          <w:rFonts w:ascii="Times New Roman" w:hAnsi="Times New Roman" w:cs="Times New Roman"/>
          <w:sz w:val="28"/>
        </w:rPr>
        <w:t xml:space="preserve"> панель-кронштейн, транспарант-</w:t>
      </w:r>
      <w:r w:rsidRPr="000608A1">
        <w:rPr>
          <w:rFonts w:ascii="Times New Roman" w:hAnsi="Times New Roman" w:cs="Times New Roman"/>
          <w:sz w:val="28"/>
        </w:rPr>
        <w:t>перетяжка, афиша.</w:t>
      </w:r>
    </w:p>
    <w:p w:rsidR="008B5996" w:rsidRPr="008B5996"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Наблюдаются заметные различия правил размещения наружной рекламы в разных регионах.</w:t>
      </w:r>
    </w:p>
    <w:p w:rsidR="008B5996" w:rsidRPr="000608A1" w:rsidRDefault="008B5996" w:rsidP="000608A1">
      <w:pPr>
        <w:pStyle w:val="a3"/>
        <w:spacing w:after="0" w:line="360" w:lineRule="auto"/>
        <w:ind w:left="0" w:firstLine="709"/>
        <w:jc w:val="both"/>
        <w:rPr>
          <w:rFonts w:ascii="Times New Roman" w:hAnsi="Times New Roman" w:cs="Times New Roman"/>
          <w:sz w:val="28"/>
        </w:rPr>
      </w:pPr>
      <w:r w:rsidRPr="008B5996">
        <w:rPr>
          <w:rFonts w:ascii="Times New Roman" w:hAnsi="Times New Roman" w:cs="Times New Roman"/>
          <w:sz w:val="28"/>
        </w:rPr>
        <w:t>Существует регулирование данных правил особыми п</w:t>
      </w:r>
      <w:r w:rsidR="000608A1">
        <w:rPr>
          <w:rFonts w:ascii="Times New Roman" w:hAnsi="Times New Roman" w:cs="Times New Roman"/>
          <w:sz w:val="28"/>
        </w:rPr>
        <w:t xml:space="preserve">оложениями о порядке размещения </w:t>
      </w:r>
      <w:r w:rsidRPr="008B5996">
        <w:rPr>
          <w:rFonts w:ascii="Times New Roman" w:hAnsi="Times New Roman" w:cs="Times New Roman"/>
          <w:sz w:val="28"/>
        </w:rPr>
        <w:t>и эксплуатации объектов наружной рекламы. Так называемая разре</w:t>
      </w:r>
      <w:r w:rsidR="000608A1">
        <w:rPr>
          <w:rFonts w:ascii="Times New Roman" w:hAnsi="Times New Roman" w:cs="Times New Roman"/>
          <w:sz w:val="28"/>
        </w:rPr>
        <w:t xml:space="preserve">шительная документация является </w:t>
      </w:r>
      <w:r w:rsidRPr="008B5996">
        <w:rPr>
          <w:rFonts w:ascii="Times New Roman" w:hAnsi="Times New Roman" w:cs="Times New Roman"/>
          <w:sz w:val="28"/>
        </w:rPr>
        <w:t>основанием для размещения сре</w:t>
      </w:r>
      <w:r w:rsidR="000608A1">
        <w:rPr>
          <w:rFonts w:ascii="Times New Roman" w:hAnsi="Times New Roman" w:cs="Times New Roman"/>
          <w:sz w:val="28"/>
        </w:rPr>
        <w:t>дств наружной рекламы</w:t>
      </w:r>
      <w:r w:rsidRPr="008B5996">
        <w:rPr>
          <w:rFonts w:ascii="Times New Roman" w:hAnsi="Times New Roman" w:cs="Times New Roman"/>
          <w:sz w:val="28"/>
        </w:rPr>
        <w:t>. В</w:t>
      </w:r>
      <w:r w:rsidR="000608A1">
        <w:rPr>
          <w:rFonts w:ascii="Times New Roman" w:hAnsi="Times New Roman" w:cs="Times New Roman"/>
          <w:sz w:val="28"/>
        </w:rPr>
        <w:t xml:space="preserve"> ее состав, как правило, входит </w:t>
      </w:r>
      <w:r w:rsidRPr="008B5996">
        <w:rPr>
          <w:rFonts w:ascii="Times New Roman" w:hAnsi="Times New Roman" w:cs="Times New Roman"/>
          <w:sz w:val="28"/>
        </w:rPr>
        <w:t>разрешение о праве распространения наружной рекламы, паспорт</w:t>
      </w:r>
      <w:r w:rsidR="000608A1">
        <w:rPr>
          <w:rFonts w:ascii="Times New Roman" w:hAnsi="Times New Roman" w:cs="Times New Roman"/>
          <w:sz w:val="28"/>
        </w:rPr>
        <w:t xml:space="preserve"> рекламного места, утвержденный </w:t>
      </w:r>
      <w:r w:rsidRPr="008B5996">
        <w:rPr>
          <w:rFonts w:ascii="Times New Roman" w:hAnsi="Times New Roman" w:cs="Times New Roman"/>
          <w:sz w:val="28"/>
        </w:rPr>
        <w:t>проект и договор с собственником или с другим лицом, который обл</w:t>
      </w:r>
      <w:r w:rsidR="000608A1">
        <w:rPr>
          <w:rFonts w:ascii="Times New Roman" w:hAnsi="Times New Roman" w:cs="Times New Roman"/>
          <w:sz w:val="28"/>
        </w:rPr>
        <w:t>адает правами на место размеще</w:t>
      </w:r>
      <w:r w:rsidRPr="000608A1">
        <w:rPr>
          <w:rFonts w:ascii="Times New Roman" w:hAnsi="Times New Roman" w:cs="Times New Roman"/>
          <w:sz w:val="28"/>
        </w:rPr>
        <w:t>ния рекламы.</w:t>
      </w:r>
    </w:p>
    <w:p w:rsidR="004771E9" w:rsidRDefault="004771E9" w:rsidP="004771E9">
      <w:pPr>
        <w:jc w:val="both"/>
        <w:rPr>
          <w:rFonts w:ascii="Times New Roman" w:hAnsi="Times New Roman" w:cs="Times New Roman"/>
          <w:sz w:val="28"/>
        </w:rPr>
      </w:pPr>
    </w:p>
    <w:p w:rsidR="00E20FDF" w:rsidRDefault="00E20FDF" w:rsidP="004771E9">
      <w:pPr>
        <w:jc w:val="both"/>
        <w:rPr>
          <w:rFonts w:ascii="Times New Roman" w:hAnsi="Times New Roman" w:cs="Times New Roman"/>
          <w:sz w:val="28"/>
        </w:rPr>
      </w:pPr>
    </w:p>
    <w:p w:rsidR="004771E9" w:rsidRPr="000608A1" w:rsidRDefault="004771E9" w:rsidP="000608A1">
      <w:pPr>
        <w:pStyle w:val="a3"/>
        <w:numPr>
          <w:ilvl w:val="1"/>
          <w:numId w:val="2"/>
        </w:numPr>
        <w:ind w:left="0" w:firstLine="709"/>
        <w:jc w:val="both"/>
        <w:rPr>
          <w:rFonts w:ascii="Times New Roman" w:hAnsi="Times New Roman" w:cs="Times New Roman"/>
          <w:b/>
          <w:sz w:val="28"/>
        </w:rPr>
      </w:pPr>
      <w:r w:rsidRPr="000608A1">
        <w:rPr>
          <w:rFonts w:ascii="Times New Roman" w:hAnsi="Times New Roman" w:cs="Times New Roman"/>
          <w:b/>
          <w:sz w:val="28"/>
        </w:rPr>
        <w:t>Виды наружной рекламы</w:t>
      </w:r>
    </w:p>
    <w:p w:rsidR="000608A1" w:rsidRDefault="000608A1" w:rsidP="00B47DAE">
      <w:pPr>
        <w:spacing w:after="0" w:line="240" w:lineRule="auto"/>
        <w:jc w:val="both"/>
        <w:rPr>
          <w:rFonts w:ascii="Times New Roman" w:hAnsi="Times New Roman" w:cs="Times New Roman"/>
          <w:sz w:val="28"/>
        </w:rPr>
      </w:pP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 xml:space="preserve">Наружная реклама обобщает все средства продвижения товаров и услуг, которые расположены вне помещений. Впервые она появилась только в XIX в., до этого люди обходились небольшими заметками в газетах. </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 xml:space="preserve">Первые формы наружной рекламы не отличались разнообразием, так как представляли собой лишь плакаты различной величины, наклеенные на стендах у железнодорожного вокзала или на площади. До прихода советской власти наружная реклама на улице развивалась по тем же канонам, что и в остальном мире. Однако со сменой политических веяний изменилось и отношение к рекламе. К примеру, виды наружной рекламы ограничивалась витринами и вывесками. Чтобы не подражать капиталистическому миру. Продвижение же политических взглядов выражалось в крышных </w:t>
      </w:r>
      <w:r w:rsidRPr="00F13113">
        <w:rPr>
          <w:rFonts w:ascii="Times New Roman" w:hAnsi="Times New Roman" w:cs="Times New Roman"/>
          <w:sz w:val="28"/>
        </w:rPr>
        <w:lastRenderedPageBreak/>
        <w:t>конструкциях, где выкладывался лозунг. Больше всего наружная реклама использовалась во время политических праздников, когда лозунги украшали растяжки на улицах и огромные плакаты</w:t>
      </w:r>
      <w:r w:rsidR="00824EA9" w:rsidRPr="00824EA9">
        <w:rPr>
          <w:rFonts w:ascii="Times New Roman" w:hAnsi="Times New Roman" w:cs="Times New Roman"/>
          <w:sz w:val="28"/>
        </w:rPr>
        <w:t xml:space="preserve"> [22, </w:t>
      </w:r>
      <w:r w:rsidR="00824EA9">
        <w:rPr>
          <w:rFonts w:ascii="Times New Roman" w:hAnsi="Times New Roman" w:cs="Times New Roman"/>
          <w:sz w:val="28"/>
          <w:lang w:val="en-US"/>
        </w:rPr>
        <w:t>c</w:t>
      </w:r>
      <w:r w:rsidR="00824EA9" w:rsidRPr="00824EA9">
        <w:rPr>
          <w:rFonts w:ascii="Times New Roman" w:hAnsi="Times New Roman" w:cs="Times New Roman"/>
          <w:sz w:val="28"/>
        </w:rPr>
        <w:t>. 102]</w:t>
      </w:r>
      <w:r w:rsidRPr="00F13113">
        <w:rPr>
          <w:rFonts w:ascii="Times New Roman" w:hAnsi="Times New Roman" w:cs="Times New Roman"/>
          <w:sz w:val="28"/>
        </w:rPr>
        <w:t xml:space="preserve">. </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После распада страны Советов на рынок перестал монополизироваться местными товарами, поэтому появилось и множество рекламных агентств. С тех пор наружная реклама стала развиваться стремительно не только в России, но и во всем мире. Стали использоваться компьютерные технологии и широкоформатная печать.</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Рекламные щиты – наиболее привычный способ подачи информации. Их можно расположить как в черте города, так и вдоль трасс. Стандартные рекламные щиты берут начало от стендов, которые устанавливались во дворах. Но уличные щиты сегодня представляют сразу несколько форм наружной рекламы</w:t>
      </w:r>
      <w:r w:rsidR="009F3FEA">
        <w:rPr>
          <w:rFonts w:ascii="Times New Roman" w:hAnsi="Times New Roman" w:cs="Times New Roman"/>
          <w:sz w:val="28"/>
        </w:rPr>
        <w:t xml:space="preserve"> (см. рисунок 1.2</w:t>
      </w:r>
      <w:r w:rsidR="00DD3EBC">
        <w:rPr>
          <w:rFonts w:ascii="Times New Roman" w:hAnsi="Times New Roman" w:cs="Times New Roman"/>
          <w:sz w:val="28"/>
        </w:rPr>
        <w:t>.)</w:t>
      </w:r>
      <w:r w:rsidRPr="00F13113">
        <w:rPr>
          <w:rFonts w:ascii="Times New Roman" w:hAnsi="Times New Roman" w:cs="Times New Roman"/>
          <w:sz w:val="28"/>
        </w:rPr>
        <w:t xml:space="preserve">. </w:t>
      </w:r>
    </w:p>
    <w:p w:rsidR="00DD3EBC" w:rsidRDefault="00DD3EBC" w:rsidP="00DD3EBC">
      <w:pPr>
        <w:spacing w:after="0" w:line="360" w:lineRule="auto"/>
        <w:ind w:firstLine="709"/>
        <w:jc w:val="center"/>
        <w:rPr>
          <w:rFonts w:ascii="Times New Roman" w:hAnsi="Times New Roman" w:cs="Times New Roman"/>
          <w:sz w:val="28"/>
        </w:rPr>
      </w:pPr>
      <w:r>
        <w:rPr>
          <w:noProof/>
          <w:lang w:eastAsia="ru-RU"/>
        </w:rPr>
        <w:drawing>
          <wp:inline distT="0" distB="0" distL="0" distR="0">
            <wp:extent cx="3619776" cy="2533650"/>
            <wp:effectExtent l="0" t="0" r="0" b="0"/>
            <wp:docPr id="17" name="Рисунок 17" descr="Какие бывают виды наружной рекл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ие бывают виды наружной рекламы"/>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3621" cy="2536341"/>
                    </a:xfrm>
                    <a:prstGeom prst="rect">
                      <a:avLst/>
                    </a:prstGeom>
                    <a:noFill/>
                    <a:ln>
                      <a:noFill/>
                    </a:ln>
                  </pic:spPr>
                </pic:pic>
              </a:graphicData>
            </a:graphic>
          </wp:inline>
        </w:drawing>
      </w:r>
    </w:p>
    <w:p w:rsidR="00DD3EBC" w:rsidRDefault="009F3FEA" w:rsidP="00DD3EBC">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Рисунок 1.2. </w:t>
      </w:r>
      <w:r w:rsidR="00DD3EBC">
        <w:rPr>
          <w:rFonts w:ascii="Times New Roman" w:hAnsi="Times New Roman" w:cs="Times New Roman"/>
          <w:sz w:val="28"/>
        </w:rPr>
        <w:t>Формы рекламных щитов</w:t>
      </w:r>
    </w:p>
    <w:p w:rsidR="009F3FEA" w:rsidRDefault="009F3FEA" w:rsidP="009F3FEA">
      <w:pPr>
        <w:spacing w:after="0" w:line="240" w:lineRule="auto"/>
        <w:ind w:firstLine="709"/>
        <w:jc w:val="center"/>
        <w:rPr>
          <w:rFonts w:ascii="Times New Roman" w:hAnsi="Times New Roman" w:cs="Times New Roman"/>
          <w:sz w:val="28"/>
        </w:rPr>
      </w:pPr>
    </w:p>
    <w:p w:rsidR="00DD3EBC" w:rsidRDefault="00DD3EBC" w:rsidP="00F13113">
      <w:pPr>
        <w:spacing w:after="0" w:line="360" w:lineRule="auto"/>
        <w:ind w:firstLine="709"/>
        <w:jc w:val="both"/>
        <w:rPr>
          <w:rFonts w:ascii="Times New Roman" w:hAnsi="Times New Roman" w:cs="Times New Roman"/>
          <w:sz w:val="28"/>
        </w:rPr>
      </w:pPr>
      <w:r>
        <w:rPr>
          <w:rFonts w:ascii="Times New Roman" w:hAnsi="Times New Roman" w:cs="Times New Roman"/>
          <w:sz w:val="28"/>
        </w:rPr>
        <w:t>Различные формы рекламных щитов</w:t>
      </w:r>
      <w:r w:rsidRPr="00DD3EBC">
        <w:rPr>
          <w:rFonts w:ascii="Times New Roman" w:hAnsi="Times New Roman" w:cs="Times New Roman"/>
          <w:sz w:val="28"/>
        </w:rPr>
        <w:t xml:space="preserve"> отличаются по способу применения, размерам и некоторым другим параметрам.</w:t>
      </w:r>
    </w:p>
    <w:p w:rsidR="00F13113" w:rsidRP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 xml:space="preserve"> Стандартные уличные щиты, или билборды, — это конструкции с площадью изображения 3х6 м. Возможно увеличение площади изображения, если установить 2 щита вместе. Рекламное изображение распечатывается и закрепляется на билборде. В зависимости от места, где находится щит, могут быть задействованы обе стороны билборда.</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lastRenderedPageBreak/>
        <w:t>Брандмауэр можно назвать разновидностью стандартного рекламного щита, однако закрепляется он только на стенах зданий. Это должна быть глухая стена без окон, на которой вывешивается рекламное изображение. Иногда изображение не крепится плакатом, а рисуется на отштукатуренной стене, однако чаще всего подобные стены не несут рекламного характера, а призваны украсить общий вид здания.</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Конструкции сити-формата меньше стандартного билборда, так как размеры наружной рекламы этого вида всего 1,2 х 1,8 м. Благодаря более компактной форме эта разновидность рекламных щитов может быть установлена даже в центре города. Кроме того, изображение имеет внутреннюю подсветку, что делает рекламу доступной для просмотра в любое время суток</w:t>
      </w:r>
      <w:r w:rsidR="00824EA9" w:rsidRPr="00824EA9">
        <w:rPr>
          <w:rFonts w:ascii="Times New Roman" w:hAnsi="Times New Roman" w:cs="Times New Roman"/>
          <w:sz w:val="28"/>
        </w:rPr>
        <w:t xml:space="preserve"> [8, </w:t>
      </w:r>
      <w:r w:rsidR="00824EA9">
        <w:rPr>
          <w:rFonts w:ascii="Times New Roman" w:hAnsi="Times New Roman" w:cs="Times New Roman"/>
          <w:sz w:val="28"/>
          <w:lang w:val="en-US"/>
        </w:rPr>
        <w:t>c</w:t>
      </w:r>
      <w:r w:rsidR="00824EA9" w:rsidRPr="00824EA9">
        <w:rPr>
          <w:rFonts w:ascii="Times New Roman" w:hAnsi="Times New Roman" w:cs="Times New Roman"/>
          <w:sz w:val="28"/>
        </w:rPr>
        <w:t>. 65]</w:t>
      </w:r>
      <w:r w:rsidRPr="00F13113">
        <w:rPr>
          <w:rFonts w:ascii="Times New Roman" w:hAnsi="Times New Roman" w:cs="Times New Roman"/>
          <w:sz w:val="28"/>
        </w:rPr>
        <w:t>.</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Подобные конструкции могут быть размещены как отдельные щиты, но чаще всего их можно увидеть возле остановок транспорта. В России конструкция уступает по популярности билборду, но в остальном мире является самым распространенным средством наружной рекламы.</w:t>
      </w:r>
    </w:p>
    <w:p w:rsidR="00F13113" w:rsidRDefault="00F13113" w:rsidP="00F13113">
      <w:pPr>
        <w:spacing w:after="0" w:line="360" w:lineRule="auto"/>
        <w:ind w:firstLine="709"/>
        <w:jc w:val="both"/>
        <w:rPr>
          <w:rFonts w:ascii="Times New Roman" w:hAnsi="Times New Roman" w:cs="Times New Roman"/>
          <w:sz w:val="28"/>
        </w:rPr>
      </w:pPr>
      <w:r>
        <w:rPr>
          <w:rFonts w:ascii="Times New Roman" w:hAnsi="Times New Roman" w:cs="Times New Roman"/>
          <w:sz w:val="28"/>
        </w:rPr>
        <w:t>Т</w:t>
      </w:r>
      <w:r w:rsidRPr="00F13113">
        <w:rPr>
          <w:rFonts w:ascii="Times New Roman" w:hAnsi="Times New Roman" w:cs="Times New Roman"/>
          <w:sz w:val="28"/>
        </w:rPr>
        <w:t>ранспаранты-растяжки устанавливаются только над проезжей частью в городе или за его пределами. Сам транспарант – это винил с изображением, которое было нанесено с защитным покрытием для долговечности. Ширина перетяжки может быть от 50 см до 1,5 м, а длина равна ширине дороги. Этот и некоторые другие виды наружной рекламы запрещены к размещению в Москве, так как транспарант влияет на вид города.</w:t>
      </w:r>
    </w:p>
    <w:p w:rsidR="00F13113" w:rsidRDefault="00F13113" w:rsidP="00F13113">
      <w:pPr>
        <w:spacing w:after="0" w:line="360" w:lineRule="auto"/>
        <w:ind w:firstLine="709"/>
        <w:jc w:val="both"/>
        <w:rPr>
          <w:rFonts w:ascii="Times New Roman" w:hAnsi="Times New Roman" w:cs="Times New Roman"/>
          <w:sz w:val="28"/>
        </w:rPr>
      </w:pPr>
      <w:r>
        <w:rPr>
          <w:rFonts w:ascii="Times New Roman" w:hAnsi="Times New Roman" w:cs="Times New Roman"/>
          <w:sz w:val="28"/>
        </w:rPr>
        <w:t>С</w:t>
      </w:r>
      <w:r w:rsidRPr="00F13113">
        <w:rPr>
          <w:rFonts w:ascii="Times New Roman" w:hAnsi="Times New Roman" w:cs="Times New Roman"/>
          <w:sz w:val="28"/>
        </w:rPr>
        <w:t>уперсайт – это увеличенная разновидность стандартного уличного щита. Его размеры составляют 12х3, однако можно найти и более крупные стенды. Они намного лучше заметны издали по сравнению с билбордами, а для дополнительного эффекта на конструкции наружной рекламы закрепляется внешняя подсветка, поэтому суперсайт хорошо видно в любое время суток.</w:t>
      </w:r>
    </w:p>
    <w:p w:rsidR="00DD3EBC"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 xml:space="preserve">Крышные установки были очень популярны во времена Советского Союза. В некоторых городах до сих пор можно найти здания с лозунгов </w:t>
      </w:r>
      <w:r w:rsidRPr="00F13113">
        <w:rPr>
          <w:rFonts w:ascii="Times New Roman" w:hAnsi="Times New Roman" w:cs="Times New Roman"/>
          <w:sz w:val="28"/>
        </w:rPr>
        <w:lastRenderedPageBreak/>
        <w:t>вроде «Мир, Труд, Май». Однако сегодня такая форма наружной рекламы наиболее дорогая, поэтому доступна не всем. Крышная установка – конструкции из букв и логотипа компании, которые закреплены на верхушке здания</w:t>
      </w:r>
      <w:r w:rsidR="00DD3EBC">
        <w:rPr>
          <w:rFonts w:ascii="Times New Roman" w:hAnsi="Times New Roman" w:cs="Times New Roman"/>
          <w:sz w:val="28"/>
        </w:rPr>
        <w:t xml:space="preserve"> (см. рисунок 1.</w:t>
      </w:r>
      <w:r w:rsidR="009F3FEA">
        <w:rPr>
          <w:rFonts w:ascii="Times New Roman" w:hAnsi="Times New Roman" w:cs="Times New Roman"/>
          <w:sz w:val="28"/>
        </w:rPr>
        <w:t>3</w:t>
      </w:r>
      <w:r w:rsidR="00DD3EBC">
        <w:rPr>
          <w:rFonts w:ascii="Times New Roman" w:hAnsi="Times New Roman" w:cs="Times New Roman"/>
          <w:sz w:val="28"/>
        </w:rPr>
        <w:t>.)</w:t>
      </w:r>
      <w:r w:rsidRPr="00F13113">
        <w:rPr>
          <w:rFonts w:ascii="Times New Roman" w:hAnsi="Times New Roman" w:cs="Times New Roman"/>
          <w:sz w:val="28"/>
        </w:rPr>
        <w:t xml:space="preserve">. </w:t>
      </w:r>
    </w:p>
    <w:p w:rsidR="00DD3EBC" w:rsidRDefault="00DD3EBC" w:rsidP="00DD3EBC">
      <w:pPr>
        <w:spacing w:after="0" w:line="360" w:lineRule="auto"/>
        <w:ind w:firstLine="709"/>
        <w:jc w:val="center"/>
        <w:rPr>
          <w:rFonts w:ascii="Times New Roman" w:hAnsi="Times New Roman" w:cs="Times New Roman"/>
          <w:sz w:val="28"/>
        </w:rPr>
      </w:pPr>
      <w:r>
        <w:rPr>
          <w:noProof/>
          <w:lang w:eastAsia="ru-RU"/>
        </w:rPr>
        <w:drawing>
          <wp:inline distT="0" distB="0" distL="0" distR="0">
            <wp:extent cx="3402100" cy="2238375"/>
            <wp:effectExtent l="0" t="0" r="8255" b="0"/>
            <wp:docPr id="18" name="Рисунок 18" descr="http://fdspro.ru/wp-content/uploads/2016/07/sin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dspro.ru/wp-content/uploads/2016/07/single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6532" cy="2241291"/>
                    </a:xfrm>
                    <a:prstGeom prst="rect">
                      <a:avLst/>
                    </a:prstGeom>
                    <a:noFill/>
                    <a:ln>
                      <a:noFill/>
                    </a:ln>
                  </pic:spPr>
                </pic:pic>
              </a:graphicData>
            </a:graphic>
          </wp:inline>
        </w:drawing>
      </w:r>
    </w:p>
    <w:p w:rsidR="00DD3EBC" w:rsidRDefault="009F3FEA" w:rsidP="00DD3EBC">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1.3</w:t>
      </w:r>
      <w:r w:rsidR="00DD3EBC">
        <w:rPr>
          <w:rFonts w:ascii="Times New Roman" w:hAnsi="Times New Roman" w:cs="Times New Roman"/>
          <w:sz w:val="28"/>
        </w:rPr>
        <w:t xml:space="preserve">. </w:t>
      </w:r>
      <w:r w:rsidR="00E85209">
        <w:rPr>
          <w:rFonts w:ascii="Times New Roman" w:hAnsi="Times New Roman" w:cs="Times New Roman"/>
          <w:sz w:val="28"/>
        </w:rPr>
        <w:t>Конструкция</w:t>
      </w:r>
      <w:r w:rsidR="00DD3EBC">
        <w:rPr>
          <w:rFonts w:ascii="Times New Roman" w:hAnsi="Times New Roman" w:cs="Times New Roman"/>
          <w:sz w:val="28"/>
        </w:rPr>
        <w:t xml:space="preserve"> крышной установки</w:t>
      </w:r>
    </w:p>
    <w:p w:rsidR="00DD3EBC" w:rsidRDefault="00DD3EBC" w:rsidP="00DD3EBC">
      <w:pPr>
        <w:spacing w:after="0" w:line="240" w:lineRule="auto"/>
        <w:ind w:firstLine="709"/>
        <w:jc w:val="center"/>
        <w:rPr>
          <w:rFonts w:ascii="Times New Roman" w:hAnsi="Times New Roman" w:cs="Times New Roman"/>
          <w:sz w:val="28"/>
        </w:rPr>
      </w:pP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Качественная реклама имеет внутреннюю подсветку.Чаще всего крышные установки закрепляются над главным офисом или филиалом рекламируемой компании в городе. Это может быть название торгового центра, сети магазинов или даже сотового оператора. Установка конструкции на иных строениях может быть сопряжена с дополнительными расходами и проблемами в получении разрешения.</w:t>
      </w:r>
    </w:p>
    <w:p w:rsidR="00BC4F17"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 xml:space="preserve">Панель кронштейн не имеет стандартов размера, поэтому допускаются изделия любой формы. </w:t>
      </w:r>
    </w:p>
    <w:p w:rsidR="00F13113" w:rsidRP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 xml:space="preserve">Чаще всего </w:t>
      </w:r>
      <w:r w:rsidR="00DD3EBC">
        <w:rPr>
          <w:rFonts w:ascii="Times New Roman" w:hAnsi="Times New Roman" w:cs="Times New Roman"/>
          <w:sz w:val="28"/>
        </w:rPr>
        <w:t>к</w:t>
      </w:r>
      <w:r w:rsidRPr="00F13113">
        <w:rPr>
          <w:rFonts w:ascii="Times New Roman" w:hAnsi="Times New Roman" w:cs="Times New Roman"/>
          <w:sz w:val="28"/>
        </w:rPr>
        <w:t>ронштейны довольно небольшие, так как их необходимо закрепить на столбе освещения или к зданию. Панели имеют внутреннюю подсветку и крепятся перпендикулярно основе. Примером нерекламного использования носителя можно назвать указатель</w:t>
      </w:r>
      <w:r w:rsidR="00824EA9">
        <w:rPr>
          <w:rFonts w:ascii="Times New Roman" w:hAnsi="Times New Roman" w:cs="Times New Roman"/>
          <w:sz w:val="28"/>
          <w:lang w:val="en-US"/>
        </w:rPr>
        <w:t xml:space="preserve"> [14, c. 23]</w:t>
      </w:r>
      <w:r w:rsidRPr="00F13113">
        <w:rPr>
          <w:rFonts w:ascii="Times New Roman" w:hAnsi="Times New Roman" w:cs="Times New Roman"/>
          <w:sz w:val="28"/>
        </w:rPr>
        <w:t>.</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Призматрон – это способ отображения информации на уличном щите</w:t>
      </w:r>
      <w:r w:rsidR="009F3FEA">
        <w:rPr>
          <w:rFonts w:ascii="Times New Roman" w:hAnsi="Times New Roman" w:cs="Times New Roman"/>
          <w:sz w:val="28"/>
        </w:rPr>
        <w:t xml:space="preserve"> (см. рисунок 1.4</w:t>
      </w:r>
      <w:r w:rsidR="00E85209">
        <w:rPr>
          <w:rFonts w:ascii="Times New Roman" w:hAnsi="Times New Roman" w:cs="Times New Roman"/>
          <w:sz w:val="28"/>
        </w:rPr>
        <w:t>.)</w:t>
      </w:r>
      <w:r w:rsidRPr="00F13113">
        <w:rPr>
          <w:rFonts w:ascii="Times New Roman" w:hAnsi="Times New Roman" w:cs="Times New Roman"/>
          <w:sz w:val="28"/>
        </w:rPr>
        <w:t xml:space="preserve">. Он может использоваться для любой его разновидности, однако обычно используются только билборды. Призматрон разделяет изображение на полоски, которые крепятся на крутящуюся установку. Таким </w:t>
      </w:r>
      <w:r w:rsidRPr="00F13113">
        <w:rPr>
          <w:rFonts w:ascii="Times New Roman" w:hAnsi="Times New Roman" w:cs="Times New Roman"/>
          <w:sz w:val="28"/>
        </w:rPr>
        <w:lastRenderedPageBreak/>
        <w:t>образом, один билборд в разные отрезки времени показывают разные изображения.</w:t>
      </w:r>
    </w:p>
    <w:p w:rsidR="00DD3EBC" w:rsidRDefault="00E85209" w:rsidP="00E85209">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492249" cy="289608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899" cy="2900326"/>
                    </a:xfrm>
                    <a:prstGeom prst="rect">
                      <a:avLst/>
                    </a:prstGeom>
                    <a:noFill/>
                    <a:ln>
                      <a:noFill/>
                    </a:ln>
                  </pic:spPr>
                </pic:pic>
              </a:graphicData>
            </a:graphic>
          </wp:inline>
        </w:drawing>
      </w:r>
    </w:p>
    <w:p w:rsidR="00E85209" w:rsidRDefault="009F3FEA" w:rsidP="00E85209">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1.4</w:t>
      </w:r>
      <w:r w:rsidR="00E85209">
        <w:rPr>
          <w:rFonts w:ascii="Times New Roman" w:hAnsi="Times New Roman" w:cs="Times New Roman"/>
          <w:sz w:val="28"/>
        </w:rPr>
        <w:t>. Конструкция формы призматрона</w:t>
      </w:r>
    </w:p>
    <w:p w:rsidR="00DD3EBC" w:rsidRDefault="00DD3EBC" w:rsidP="00E85209">
      <w:pPr>
        <w:spacing w:after="0" w:line="240" w:lineRule="auto"/>
        <w:ind w:firstLine="709"/>
        <w:jc w:val="both"/>
        <w:rPr>
          <w:rFonts w:ascii="Times New Roman" w:hAnsi="Times New Roman" w:cs="Times New Roman"/>
          <w:sz w:val="28"/>
        </w:rPr>
      </w:pPr>
    </w:p>
    <w:p w:rsidR="00F13113" w:rsidRP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Уличные рекламные конструкции не ограничиваются только щитами. Кроме того, некоторые конструкции несут полезную информацию вроде указателей, поэтому лишь частично может способствовать продвижению услуг или товаров.</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Световая реклама напоминает крышные установки, так как в основном использует буквы и логотипы. Но подобные конструкции намного меньше крышного формата, поэтому используются в качестве светодиодной вывески, чтобы облегчить поиск посетителям в темное время суток.</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Эта разновидность наружной рекламы отражает возможности человечества. Небольшие табло обычно отображают текстовую информацию бегущей строкой. Их можно встретить возле пункта обмена валют или на вокзалах. Более крупные экраны устанавливаются в центре города. Они могут транслировать рекламные ролики, хотя не всегда со звуком.</w:t>
      </w: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 xml:space="preserve">Вывеска – одна из самых старых форм наружной рекламы. Исполняются в разных размерах, иногда могут иметь внешнюю или </w:t>
      </w:r>
      <w:r w:rsidRPr="00F13113">
        <w:rPr>
          <w:rFonts w:ascii="Times New Roman" w:hAnsi="Times New Roman" w:cs="Times New Roman"/>
          <w:sz w:val="28"/>
        </w:rPr>
        <w:lastRenderedPageBreak/>
        <w:t>внутреннюю подсветку. Располагаются только непосредственно на здании, которое рекламирует свои услуги</w:t>
      </w:r>
      <w:r w:rsidR="009F3FEA">
        <w:rPr>
          <w:rFonts w:ascii="Times New Roman" w:hAnsi="Times New Roman" w:cs="Times New Roman"/>
          <w:sz w:val="28"/>
        </w:rPr>
        <w:t xml:space="preserve"> (см. рисунок 1.5</w:t>
      </w:r>
      <w:r w:rsidR="00B47DAE">
        <w:rPr>
          <w:rFonts w:ascii="Times New Roman" w:hAnsi="Times New Roman" w:cs="Times New Roman"/>
          <w:sz w:val="28"/>
        </w:rPr>
        <w:t>.)</w:t>
      </w:r>
      <w:r w:rsidRPr="00F13113">
        <w:rPr>
          <w:rFonts w:ascii="Times New Roman" w:hAnsi="Times New Roman" w:cs="Times New Roman"/>
          <w:sz w:val="28"/>
        </w:rPr>
        <w:t>.</w:t>
      </w:r>
    </w:p>
    <w:p w:rsidR="00B47DAE" w:rsidRDefault="00B47DAE" w:rsidP="00B47DAE">
      <w:pPr>
        <w:spacing w:after="0" w:line="360" w:lineRule="auto"/>
        <w:ind w:firstLine="709"/>
        <w:jc w:val="center"/>
        <w:rPr>
          <w:rFonts w:ascii="Times New Roman" w:hAnsi="Times New Roman" w:cs="Times New Roman"/>
          <w:sz w:val="28"/>
        </w:rPr>
      </w:pPr>
      <w:r>
        <w:rPr>
          <w:noProof/>
          <w:lang w:eastAsia="ru-RU"/>
        </w:rPr>
        <w:drawing>
          <wp:inline distT="0" distB="0" distL="0" distR="0">
            <wp:extent cx="3779920" cy="2476500"/>
            <wp:effectExtent l="0" t="0" r="0" b="0"/>
            <wp:docPr id="22" name="Рисунок 22" descr="http://kimkor.ru/upload/medialibrary/226/clip_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mkor.ru/upload/medialibrary/226/clip_image07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9920" cy="2476500"/>
                    </a:xfrm>
                    <a:prstGeom prst="rect">
                      <a:avLst/>
                    </a:prstGeom>
                    <a:noFill/>
                    <a:ln>
                      <a:noFill/>
                    </a:ln>
                  </pic:spPr>
                </pic:pic>
              </a:graphicData>
            </a:graphic>
          </wp:inline>
        </w:drawing>
      </w:r>
    </w:p>
    <w:p w:rsidR="00B47DAE" w:rsidRDefault="00B47DAE" w:rsidP="00B47DAE">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w:t>
      </w:r>
      <w:r w:rsidR="009F3FEA">
        <w:rPr>
          <w:rFonts w:ascii="Times New Roman" w:hAnsi="Times New Roman" w:cs="Times New Roman"/>
          <w:sz w:val="28"/>
        </w:rPr>
        <w:t xml:space="preserve"> 1.5</w:t>
      </w:r>
      <w:r>
        <w:rPr>
          <w:rFonts w:ascii="Times New Roman" w:hAnsi="Times New Roman" w:cs="Times New Roman"/>
          <w:sz w:val="28"/>
        </w:rPr>
        <w:t>. Конструкция формы вывески</w:t>
      </w:r>
    </w:p>
    <w:p w:rsidR="00B47DAE" w:rsidRDefault="00B47DAE" w:rsidP="00B47DAE">
      <w:pPr>
        <w:spacing w:after="0" w:line="240" w:lineRule="auto"/>
        <w:ind w:firstLine="709"/>
        <w:jc w:val="center"/>
        <w:rPr>
          <w:rFonts w:ascii="Times New Roman" w:hAnsi="Times New Roman" w:cs="Times New Roman"/>
          <w:sz w:val="28"/>
        </w:rPr>
      </w:pPr>
    </w:p>
    <w:p w:rsidR="00F13113" w:rsidRDefault="00F13113" w:rsidP="00F13113">
      <w:pPr>
        <w:spacing w:after="0" w:line="360" w:lineRule="auto"/>
        <w:ind w:firstLine="709"/>
        <w:jc w:val="both"/>
        <w:rPr>
          <w:rFonts w:ascii="Times New Roman" w:hAnsi="Times New Roman" w:cs="Times New Roman"/>
          <w:sz w:val="28"/>
        </w:rPr>
      </w:pPr>
      <w:r w:rsidRPr="00F13113">
        <w:rPr>
          <w:rFonts w:ascii="Times New Roman" w:hAnsi="Times New Roman" w:cs="Times New Roman"/>
          <w:sz w:val="28"/>
        </w:rPr>
        <w:t>Штендер – это небольшой рекламный щит, который не имеет подсветки и является мобильной конструкцией</w:t>
      </w:r>
      <w:r w:rsidR="00A578F4">
        <w:rPr>
          <w:rFonts w:ascii="Times New Roman" w:hAnsi="Times New Roman" w:cs="Times New Roman"/>
          <w:sz w:val="28"/>
        </w:rPr>
        <w:t xml:space="preserve"> </w:t>
      </w:r>
      <w:r w:rsidR="009F3FEA">
        <w:rPr>
          <w:rFonts w:ascii="Times New Roman" w:hAnsi="Times New Roman" w:cs="Times New Roman"/>
          <w:sz w:val="28"/>
        </w:rPr>
        <w:t>(см. рисунок 1.6</w:t>
      </w:r>
      <w:r w:rsidR="00A578F4">
        <w:rPr>
          <w:rFonts w:ascii="Times New Roman" w:hAnsi="Times New Roman" w:cs="Times New Roman"/>
          <w:sz w:val="28"/>
        </w:rPr>
        <w:t>.)</w:t>
      </w:r>
      <w:r w:rsidRPr="00F13113">
        <w:rPr>
          <w:rFonts w:ascii="Times New Roman" w:hAnsi="Times New Roman" w:cs="Times New Roman"/>
          <w:sz w:val="28"/>
        </w:rPr>
        <w:t>. На нем обычно указывается перечень услуг, а выставляется он в непосредственной близости от рекламируемого объекта.</w:t>
      </w:r>
    </w:p>
    <w:p w:rsidR="00A578F4" w:rsidRDefault="00A578F4" w:rsidP="00A578F4">
      <w:pPr>
        <w:spacing w:after="0" w:line="360" w:lineRule="auto"/>
        <w:ind w:firstLine="709"/>
        <w:jc w:val="center"/>
        <w:rPr>
          <w:rFonts w:ascii="Times New Roman" w:hAnsi="Times New Roman" w:cs="Times New Roman"/>
          <w:sz w:val="28"/>
        </w:rPr>
      </w:pPr>
      <w:r>
        <w:rPr>
          <w:noProof/>
          <w:lang w:eastAsia="ru-RU"/>
        </w:rPr>
        <w:drawing>
          <wp:inline distT="0" distB="0" distL="0" distR="0">
            <wp:extent cx="3606800" cy="2705100"/>
            <wp:effectExtent l="0" t="0" r="0" b="0"/>
            <wp:docPr id="21" name="Рисунок 21" descr="http://rpkluxexpo.ru/upload/information_system_16/4/8/3/item_483/information_items_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pkluxexpo.ru/upload/information_system_16/4/8/3/item_483/information_items_48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6800" cy="2705100"/>
                    </a:xfrm>
                    <a:prstGeom prst="rect">
                      <a:avLst/>
                    </a:prstGeom>
                    <a:noFill/>
                    <a:ln>
                      <a:noFill/>
                    </a:ln>
                  </pic:spPr>
                </pic:pic>
              </a:graphicData>
            </a:graphic>
          </wp:inline>
        </w:drawing>
      </w:r>
    </w:p>
    <w:p w:rsidR="00A578F4" w:rsidRDefault="009F3FEA" w:rsidP="00A578F4">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1.6</w:t>
      </w:r>
      <w:r w:rsidR="00A578F4">
        <w:rPr>
          <w:rFonts w:ascii="Times New Roman" w:hAnsi="Times New Roman" w:cs="Times New Roman"/>
          <w:sz w:val="28"/>
        </w:rPr>
        <w:t>. Конструкция формы штендера</w:t>
      </w:r>
    </w:p>
    <w:p w:rsidR="00A578F4" w:rsidRDefault="00A578F4" w:rsidP="00A578F4">
      <w:pPr>
        <w:spacing w:after="0" w:line="240" w:lineRule="auto"/>
        <w:ind w:firstLine="709"/>
        <w:jc w:val="center"/>
        <w:rPr>
          <w:rFonts w:ascii="Times New Roman" w:hAnsi="Times New Roman" w:cs="Times New Roman"/>
          <w:sz w:val="28"/>
        </w:rPr>
      </w:pPr>
    </w:p>
    <w:p w:rsidR="00F13113" w:rsidRDefault="00F13113" w:rsidP="00F13113">
      <w:pPr>
        <w:spacing w:after="0" w:line="360" w:lineRule="auto"/>
        <w:ind w:firstLine="709"/>
        <w:jc w:val="both"/>
        <w:rPr>
          <w:rFonts w:ascii="Times New Roman" w:hAnsi="Times New Roman" w:cs="Times New Roman"/>
          <w:sz w:val="28"/>
        </w:rPr>
      </w:pPr>
      <w:r>
        <w:rPr>
          <w:rFonts w:ascii="Times New Roman" w:hAnsi="Times New Roman" w:cs="Times New Roman"/>
          <w:sz w:val="28"/>
        </w:rPr>
        <w:t>Необходимо отметить, что р</w:t>
      </w:r>
      <w:r w:rsidRPr="00F13113">
        <w:rPr>
          <w:rFonts w:ascii="Times New Roman" w:hAnsi="Times New Roman" w:cs="Times New Roman"/>
          <w:sz w:val="28"/>
        </w:rPr>
        <w:t xml:space="preserve">азмещение рекламы любой формы согласовывается с местными властями, так как правила устанавливаются только городской администрацией. В правилах оговаривается, какие виды </w:t>
      </w:r>
      <w:r w:rsidRPr="00F13113">
        <w:rPr>
          <w:rFonts w:ascii="Times New Roman" w:hAnsi="Times New Roman" w:cs="Times New Roman"/>
          <w:sz w:val="28"/>
        </w:rPr>
        <w:lastRenderedPageBreak/>
        <w:t>разрешены для размещения и необходимые документы для наружной рекламы. В некоторых случаях правила могут даже вносить поправки, касающиеся дизайна рекламы.</w:t>
      </w:r>
    </w:p>
    <w:p w:rsidR="00BC4F17" w:rsidRDefault="00BC4F17" w:rsidP="00F13113">
      <w:pPr>
        <w:spacing w:after="0" w:line="360" w:lineRule="auto"/>
        <w:ind w:firstLine="709"/>
        <w:jc w:val="both"/>
        <w:rPr>
          <w:rFonts w:ascii="Times New Roman" w:hAnsi="Times New Roman" w:cs="Times New Roman"/>
          <w:sz w:val="28"/>
        </w:rPr>
      </w:pPr>
    </w:p>
    <w:p w:rsidR="00BC4F17" w:rsidRPr="00F13113" w:rsidRDefault="00BC4F17" w:rsidP="00F13113">
      <w:pPr>
        <w:spacing w:after="0" w:line="360" w:lineRule="auto"/>
        <w:ind w:firstLine="709"/>
        <w:jc w:val="both"/>
        <w:rPr>
          <w:rFonts w:ascii="Times New Roman" w:hAnsi="Times New Roman" w:cs="Times New Roman"/>
          <w:sz w:val="28"/>
        </w:rPr>
      </w:pPr>
    </w:p>
    <w:p w:rsidR="004771E9" w:rsidRPr="00F13113" w:rsidRDefault="004771E9" w:rsidP="00F13113">
      <w:pPr>
        <w:ind w:firstLine="709"/>
        <w:jc w:val="both"/>
        <w:rPr>
          <w:rFonts w:ascii="Times New Roman" w:hAnsi="Times New Roman" w:cs="Times New Roman"/>
          <w:b/>
          <w:sz w:val="28"/>
        </w:rPr>
      </w:pPr>
      <w:r w:rsidRPr="00F13113">
        <w:rPr>
          <w:rFonts w:ascii="Times New Roman" w:hAnsi="Times New Roman" w:cs="Times New Roman"/>
          <w:b/>
          <w:sz w:val="28"/>
        </w:rPr>
        <w:t>1.3.</w:t>
      </w:r>
      <w:r w:rsidRPr="00F13113">
        <w:rPr>
          <w:rFonts w:ascii="Times New Roman" w:hAnsi="Times New Roman" w:cs="Times New Roman"/>
          <w:b/>
          <w:sz w:val="28"/>
        </w:rPr>
        <w:tab/>
        <w:t>Применение новых технологий в наружной рекламе: зарубежный опыт</w:t>
      </w:r>
    </w:p>
    <w:p w:rsidR="004771E9" w:rsidRDefault="004771E9" w:rsidP="000128DA">
      <w:pPr>
        <w:spacing w:after="0"/>
        <w:jc w:val="both"/>
        <w:rPr>
          <w:rFonts w:ascii="Times New Roman" w:hAnsi="Times New Roman" w:cs="Times New Roman"/>
          <w:sz w:val="28"/>
        </w:rPr>
      </w:pPr>
    </w:p>
    <w:p w:rsidR="002F1D36" w:rsidRPr="002F1D36" w:rsidRDefault="002F1D36" w:rsidP="002F1D3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Сложно представить наш современный мир без рекламы</w:t>
      </w:r>
      <w:r>
        <w:rPr>
          <w:rFonts w:ascii="Times New Roman" w:hAnsi="Times New Roman" w:cs="Times New Roman"/>
          <w:sz w:val="28"/>
        </w:rPr>
        <w:t>, не правда ли? Реклама – ключе</w:t>
      </w:r>
      <w:r w:rsidRPr="002F1D36">
        <w:rPr>
          <w:rFonts w:ascii="Times New Roman" w:hAnsi="Times New Roman" w:cs="Times New Roman"/>
          <w:sz w:val="28"/>
        </w:rPr>
        <w:t>вой двигатель продаж, так сказать, «лицо» товара и самой фирмы. Предприниматели постоянно</w:t>
      </w:r>
      <w:r>
        <w:rPr>
          <w:rFonts w:ascii="Times New Roman" w:hAnsi="Times New Roman" w:cs="Times New Roman"/>
          <w:sz w:val="28"/>
        </w:rPr>
        <w:t xml:space="preserve"> </w:t>
      </w:r>
      <w:r w:rsidRPr="002F1D36">
        <w:rPr>
          <w:rFonts w:ascii="Times New Roman" w:hAnsi="Times New Roman" w:cs="Times New Roman"/>
          <w:sz w:val="28"/>
        </w:rPr>
        <w:t>ищут новые способы, как выделиться среди конкурентов, как показать потребителям, что их</w:t>
      </w:r>
      <w:r>
        <w:rPr>
          <w:rFonts w:ascii="Times New Roman" w:hAnsi="Times New Roman" w:cs="Times New Roman"/>
          <w:sz w:val="28"/>
        </w:rPr>
        <w:t xml:space="preserve"> </w:t>
      </w:r>
      <w:r w:rsidRPr="002F1D36">
        <w:rPr>
          <w:rFonts w:ascii="Times New Roman" w:hAnsi="Times New Roman" w:cs="Times New Roman"/>
          <w:sz w:val="28"/>
        </w:rPr>
        <w:t>продукт – это то, что они ищут, в чем они так сильно нуждаются. Без сомнений, именно конкуренция является толчком к развитию каждого вида рекламы, именно она способствует созданию</w:t>
      </w:r>
      <w:r>
        <w:rPr>
          <w:rFonts w:ascii="Times New Roman" w:hAnsi="Times New Roman" w:cs="Times New Roman"/>
          <w:sz w:val="28"/>
        </w:rPr>
        <w:t xml:space="preserve"> </w:t>
      </w:r>
      <w:r w:rsidRPr="002F1D36">
        <w:rPr>
          <w:rFonts w:ascii="Times New Roman" w:hAnsi="Times New Roman" w:cs="Times New Roman"/>
          <w:sz w:val="28"/>
        </w:rPr>
        <w:t>новых технологий, новых способов её подачи.</w:t>
      </w:r>
    </w:p>
    <w:p w:rsidR="000128DA" w:rsidRDefault="002F1D36" w:rsidP="002F1D3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Для меня самый интересный вид рекламы – это так наз</w:t>
      </w:r>
      <w:r>
        <w:rPr>
          <w:rFonts w:ascii="Times New Roman" w:hAnsi="Times New Roman" w:cs="Times New Roman"/>
          <w:sz w:val="28"/>
        </w:rPr>
        <w:t xml:space="preserve">ываемая «наружка». Она окружает </w:t>
      </w:r>
      <w:r w:rsidRPr="002F1D36">
        <w:rPr>
          <w:rFonts w:ascii="Times New Roman" w:hAnsi="Times New Roman" w:cs="Times New Roman"/>
          <w:sz w:val="28"/>
        </w:rPr>
        <w:t>современного горожанина повсеместно, и если, например, рекламу по TV можно переключить,</w:t>
      </w:r>
      <w:r>
        <w:rPr>
          <w:rFonts w:ascii="Times New Roman" w:hAnsi="Times New Roman" w:cs="Times New Roman"/>
          <w:sz w:val="28"/>
        </w:rPr>
        <w:t xml:space="preserve"> </w:t>
      </w:r>
      <w:r w:rsidRPr="002F1D36">
        <w:rPr>
          <w:rFonts w:ascii="Times New Roman" w:hAnsi="Times New Roman" w:cs="Times New Roman"/>
          <w:sz w:val="28"/>
        </w:rPr>
        <w:t xml:space="preserve">то от наружной ты никуда не денешься. Но её так много, что </w:t>
      </w:r>
      <w:r>
        <w:rPr>
          <w:rFonts w:ascii="Times New Roman" w:hAnsi="Times New Roman" w:cs="Times New Roman"/>
          <w:sz w:val="28"/>
        </w:rPr>
        <w:t>среди всего разнообразия билбор</w:t>
      </w:r>
      <w:r w:rsidRPr="002F1D36">
        <w:rPr>
          <w:rFonts w:ascii="Times New Roman" w:hAnsi="Times New Roman" w:cs="Times New Roman"/>
          <w:sz w:val="28"/>
        </w:rPr>
        <w:t xml:space="preserve">дов и вывесок человек обращает внимания лишь на малую часть рекламных носителей. </w:t>
      </w:r>
      <w:r w:rsidR="000128DA">
        <w:rPr>
          <w:rFonts w:ascii="Times New Roman" w:hAnsi="Times New Roman" w:cs="Times New Roman"/>
          <w:sz w:val="28"/>
        </w:rPr>
        <w:t xml:space="preserve">Существует ряд вопросов относительно того, как </w:t>
      </w:r>
      <w:r w:rsidR="000128DA" w:rsidRPr="000128DA">
        <w:rPr>
          <w:rFonts w:ascii="Times New Roman" w:hAnsi="Times New Roman" w:cs="Times New Roman"/>
          <w:sz w:val="28"/>
        </w:rPr>
        <w:t>производителю сделать так, чтобы потенциальный покупатель остановил взгляд именно на его рекламе</w:t>
      </w:r>
      <w:r w:rsidR="000128DA">
        <w:rPr>
          <w:rFonts w:ascii="Times New Roman" w:hAnsi="Times New Roman" w:cs="Times New Roman"/>
          <w:sz w:val="28"/>
        </w:rPr>
        <w:t>, стала запоминающейся</w:t>
      </w:r>
      <w:r w:rsidR="00824EA9" w:rsidRPr="00824EA9">
        <w:rPr>
          <w:rFonts w:ascii="Times New Roman" w:hAnsi="Times New Roman" w:cs="Times New Roman"/>
          <w:sz w:val="28"/>
        </w:rPr>
        <w:t xml:space="preserve"> [29, </w:t>
      </w:r>
      <w:r w:rsidR="00824EA9">
        <w:rPr>
          <w:rFonts w:ascii="Times New Roman" w:hAnsi="Times New Roman" w:cs="Times New Roman"/>
          <w:sz w:val="28"/>
          <w:lang w:val="en-US"/>
        </w:rPr>
        <w:t>c</w:t>
      </w:r>
      <w:r w:rsidR="00824EA9" w:rsidRPr="00824EA9">
        <w:rPr>
          <w:rFonts w:ascii="Times New Roman" w:hAnsi="Times New Roman" w:cs="Times New Roman"/>
          <w:sz w:val="28"/>
        </w:rPr>
        <w:t>. 67]</w:t>
      </w:r>
      <w:r w:rsidR="000128DA">
        <w:rPr>
          <w:rFonts w:ascii="Times New Roman" w:hAnsi="Times New Roman" w:cs="Times New Roman"/>
          <w:sz w:val="28"/>
        </w:rPr>
        <w:t xml:space="preserve">. </w:t>
      </w:r>
    </w:p>
    <w:p w:rsidR="002F1D36" w:rsidRPr="002F1D36" w:rsidRDefault="000128DA" w:rsidP="00D23B1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рамках данной работы был проанализирован </w:t>
      </w:r>
      <w:r w:rsidR="002F1D36" w:rsidRPr="002F1D36">
        <w:rPr>
          <w:rFonts w:ascii="Times New Roman" w:hAnsi="Times New Roman" w:cs="Times New Roman"/>
          <w:sz w:val="28"/>
        </w:rPr>
        <w:t>зарубежный рынок наружн</w:t>
      </w:r>
      <w:r>
        <w:rPr>
          <w:rFonts w:ascii="Times New Roman" w:hAnsi="Times New Roman" w:cs="Times New Roman"/>
          <w:sz w:val="28"/>
        </w:rPr>
        <w:t>ой рекламы, рассмотрены решения</w:t>
      </w:r>
      <w:r w:rsidR="00D23B16">
        <w:rPr>
          <w:rFonts w:ascii="Times New Roman" w:hAnsi="Times New Roman" w:cs="Times New Roman"/>
          <w:sz w:val="28"/>
        </w:rPr>
        <w:t xml:space="preserve"> </w:t>
      </w:r>
      <w:r w:rsidR="002F1D36" w:rsidRPr="002F1D36">
        <w:rPr>
          <w:rFonts w:ascii="Times New Roman" w:hAnsi="Times New Roman" w:cs="Times New Roman"/>
          <w:sz w:val="28"/>
        </w:rPr>
        <w:t xml:space="preserve">этих вопросов </w:t>
      </w:r>
      <w:r>
        <w:rPr>
          <w:rFonts w:ascii="Times New Roman" w:hAnsi="Times New Roman" w:cs="Times New Roman"/>
          <w:sz w:val="28"/>
        </w:rPr>
        <w:t xml:space="preserve">разными производителями и сделан вывод относительно того, что </w:t>
      </w:r>
      <w:r w:rsidR="00D23B16">
        <w:rPr>
          <w:rFonts w:ascii="Times New Roman" w:hAnsi="Times New Roman" w:cs="Times New Roman"/>
          <w:sz w:val="28"/>
        </w:rPr>
        <w:t>не хватает отечест</w:t>
      </w:r>
      <w:r w:rsidR="002F1D36" w:rsidRPr="002F1D36">
        <w:rPr>
          <w:rFonts w:ascii="Times New Roman" w:hAnsi="Times New Roman" w:cs="Times New Roman"/>
          <w:sz w:val="28"/>
        </w:rPr>
        <w:t>венным компаниям.</w:t>
      </w:r>
    </w:p>
    <w:p w:rsidR="002F1D36" w:rsidRPr="002F1D36"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 xml:space="preserve">Начав свой анализ зарубежного рынка «наружки», </w:t>
      </w:r>
      <w:r w:rsidR="003262A1">
        <w:rPr>
          <w:rFonts w:ascii="Times New Roman" w:hAnsi="Times New Roman" w:cs="Times New Roman"/>
          <w:sz w:val="28"/>
        </w:rPr>
        <w:t>необходимо отметить</w:t>
      </w:r>
      <w:r w:rsidR="00D23B16">
        <w:rPr>
          <w:rFonts w:ascii="Times New Roman" w:hAnsi="Times New Roman" w:cs="Times New Roman"/>
          <w:sz w:val="28"/>
        </w:rPr>
        <w:t xml:space="preserve"> его главное отличие </w:t>
      </w:r>
      <w:r w:rsidRPr="002F1D36">
        <w:rPr>
          <w:rFonts w:ascii="Times New Roman" w:hAnsi="Times New Roman" w:cs="Times New Roman"/>
          <w:sz w:val="28"/>
        </w:rPr>
        <w:t xml:space="preserve">от российского – это активное использование интерактива. </w:t>
      </w:r>
      <w:r w:rsidR="003262A1">
        <w:rPr>
          <w:rFonts w:ascii="Times New Roman" w:hAnsi="Times New Roman" w:cs="Times New Roman"/>
          <w:sz w:val="28"/>
        </w:rPr>
        <w:t xml:space="preserve">Наружная реклама в России в большинстве своём представлена </w:t>
      </w:r>
      <w:r w:rsidR="003262A1">
        <w:rPr>
          <w:rFonts w:ascii="Times New Roman" w:hAnsi="Times New Roman" w:cs="Times New Roman"/>
          <w:sz w:val="28"/>
        </w:rPr>
        <w:lastRenderedPageBreak/>
        <w:t>билбордами</w:t>
      </w:r>
      <w:r w:rsidRPr="002F1D36">
        <w:rPr>
          <w:rFonts w:ascii="Times New Roman" w:hAnsi="Times New Roman" w:cs="Times New Roman"/>
          <w:sz w:val="28"/>
        </w:rPr>
        <w:t>, призм</w:t>
      </w:r>
      <w:r w:rsidR="00D23B16">
        <w:rPr>
          <w:rFonts w:ascii="Times New Roman" w:hAnsi="Times New Roman" w:cs="Times New Roman"/>
          <w:sz w:val="28"/>
        </w:rPr>
        <w:t>атрон</w:t>
      </w:r>
      <w:r w:rsidR="003262A1">
        <w:rPr>
          <w:rFonts w:ascii="Times New Roman" w:hAnsi="Times New Roman" w:cs="Times New Roman"/>
          <w:sz w:val="28"/>
        </w:rPr>
        <w:t>ами</w:t>
      </w:r>
      <w:r w:rsidR="00D23B16">
        <w:rPr>
          <w:rFonts w:ascii="Times New Roman" w:hAnsi="Times New Roman" w:cs="Times New Roman"/>
          <w:sz w:val="28"/>
        </w:rPr>
        <w:t>, вывеск</w:t>
      </w:r>
      <w:r w:rsidR="003262A1">
        <w:rPr>
          <w:rFonts w:ascii="Times New Roman" w:hAnsi="Times New Roman" w:cs="Times New Roman"/>
          <w:sz w:val="28"/>
        </w:rPr>
        <w:t>ами</w:t>
      </w:r>
      <w:r w:rsidR="00D23B16">
        <w:rPr>
          <w:rFonts w:ascii="Times New Roman" w:hAnsi="Times New Roman" w:cs="Times New Roman"/>
          <w:sz w:val="28"/>
        </w:rPr>
        <w:t>, иногда масштаб</w:t>
      </w:r>
      <w:r w:rsidRPr="002F1D36">
        <w:rPr>
          <w:rFonts w:ascii="Times New Roman" w:hAnsi="Times New Roman" w:cs="Times New Roman"/>
          <w:sz w:val="28"/>
        </w:rPr>
        <w:t>ны</w:t>
      </w:r>
      <w:r w:rsidR="003262A1">
        <w:rPr>
          <w:rFonts w:ascii="Times New Roman" w:hAnsi="Times New Roman" w:cs="Times New Roman"/>
          <w:sz w:val="28"/>
        </w:rPr>
        <w:t>ми инсталляциями</w:t>
      </w:r>
      <w:r w:rsidRPr="002F1D36">
        <w:rPr>
          <w:rFonts w:ascii="Times New Roman" w:hAnsi="Times New Roman" w:cs="Times New Roman"/>
          <w:sz w:val="28"/>
        </w:rPr>
        <w:t>, а интерактив, к сожалению, используется р</w:t>
      </w:r>
      <w:r w:rsidR="00D23B16">
        <w:rPr>
          <w:rFonts w:ascii="Times New Roman" w:hAnsi="Times New Roman" w:cs="Times New Roman"/>
          <w:sz w:val="28"/>
        </w:rPr>
        <w:t>едко. Зарубежные же предпринима</w:t>
      </w:r>
      <w:r w:rsidRPr="002F1D36">
        <w:rPr>
          <w:rFonts w:ascii="Times New Roman" w:hAnsi="Times New Roman" w:cs="Times New Roman"/>
          <w:sz w:val="28"/>
        </w:rPr>
        <w:t>тели идут в ногу со временем – их реклама вступает в диалог с потенциальным покупателем.</w:t>
      </w:r>
    </w:p>
    <w:p w:rsidR="002F1D36" w:rsidRPr="002F1D36"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Существуют различные виды интерактивной рекламы, н</w:t>
      </w:r>
      <w:r w:rsidR="00D23B16">
        <w:rPr>
          <w:rFonts w:ascii="Times New Roman" w:hAnsi="Times New Roman" w:cs="Times New Roman"/>
          <w:sz w:val="28"/>
        </w:rPr>
        <w:t>о в наружной чаще всего исполь</w:t>
      </w:r>
      <w:r w:rsidRPr="002F1D36">
        <w:rPr>
          <w:rFonts w:ascii="Times New Roman" w:hAnsi="Times New Roman" w:cs="Times New Roman"/>
          <w:sz w:val="28"/>
        </w:rPr>
        <w:t>зуются интерактивные столы, полы, стены, бары, киоски, билб</w:t>
      </w:r>
      <w:r w:rsidR="00D23B16">
        <w:rPr>
          <w:rFonts w:ascii="Times New Roman" w:hAnsi="Times New Roman" w:cs="Times New Roman"/>
          <w:sz w:val="28"/>
        </w:rPr>
        <w:t>орды, и есть на самом деле инте</w:t>
      </w:r>
      <w:r w:rsidRPr="002F1D36">
        <w:rPr>
          <w:rFonts w:ascii="Times New Roman" w:hAnsi="Times New Roman" w:cs="Times New Roman"/>
          <w:sz w:val="28"/>
        </w:rPr>
        <w:t>ресные и успешные примеры использования их на практике. Некоторые из них я и рассмотрю.</w:t>
      </w:r>
    </w:p>
    <w:p w:rsidR="002F1D36" w:rsidRPr="002F1D36"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Один из активно использующихся видов интерактивной наружной рекламы – это инте</w:t>
      </w:r>
      <w:r w:rsidR="00D23B16">
        <w:rPr>
          <w:rFonts w:ascii="Times New Roman" w:hAnsi="Times New Roman" w:cs="Times New Roman"/>
          <w:sz w:val="28"/>
        </w:rPr>
        <w:t>р</w:t>
      </w:r>
      <w:r w:rsidRPr="002F1D36">
        <w:rPr>
          <w:rFonts w:ascii="Times New Roman" w:hAnsi="Times New Roman" w:cs="Times New Roman"/>
          <w:sz w:val="28"/>
        </w:rPr>
        <w:t>активные витрины. Покупатель, не заходя в саму точку прода</w:t>
      </w:r>
      <w:r w:rsidR="00D23B16">
        <w:rPr>
          <w:rFonts w:ascii="Times New Roman" w:hAnsi="Times New Roman" w:cs="Times New Roman"/>
          <w:sz w:val="28"/>
        </w:rPr>
        <w:t>жи, может посмотреть весь ассор</w:t>
      </w:r>
      <w:r w:rsidRPr="002F1D36">
        <w:rPr>
          <w:rFonts w:ascii="Times New Roman" w:hAnsi="Times New Roman" w:cs="Times New Roman"/>
          <w:sz w:val="28"/>
        </w:rPr>
        <w:t>тимент товара на тачскрине, узнать цены или, например, увидеть, какие образы можно создать</w:t>
      </w:r>
      <w:r w:rsidR="00D23B16">
        <w:rPr>
          <w:rFonts w:ascii="Times New Roman" w:hAnsi="Times New Roman" w:cs="Times New Roman"/>
          <w:sz w:val="28"/>
        </w:rPr>
        <w:t xml:space="preserve"> </w:t>
      </w:r>
      <w:r w:rsidRPr="002F1D36">
        <w:rPr>
          <w:rFonts w:ascii="Times New Roman" w:hAnsi="Times New Roman" w:cs="Times New Roman"/>
          <w:sz w:val="28"/>
        </w:rPr>
        <w:t>из данных товаров, если речь идет о марке одежды. Примером может послужить интерактивная</w:t>
      </w:r>
      <w:r w:rsidR="00D23B16">
        <w:rPr>
          <w:rFonts w:ascii="Times New Roman" w:hAnsi="Times New Roman" w:cs="Times New Roman"/>
          <w:sz w:val="28"/>
        </w:rPr>
        <w:t xml:space="preserve"> </w:t>
      </w:r>
      <w:r w:rsidRPr="002F1D36">
        <w:rPr>
          <w:rFonts w:ascii="Times New Roman" w:hAnsi="Times New Roman" w:cs="Times New Roman"/>
          <w:sz w:val="28"/>
        </w:rPr>
        <w:t>витрина бренда Ralph Lauren в Чикаго, работающая круглосу</w:t>
      </w:r>
      <w:r w:rsidR="00D23B16">
        <w:rPr>
          <w:rFonts w:ascii="Times New Roman" w:hAnsi="Times New Roman" w:cs="Times New Roman"/>
          <w:sz w:val="28"/>
        </w:rPr>
        <w:t>точно, так что клиенты могут по</w:t>
      </w:r>
      <w:r w:rsidRPr="002F1D36">
        <w:rPr>
          <w:rFonts w:ascii="Times New Roman" w:hAnsi="Times New Roman" w:cs="Times New Roman"/>
          <w:sz w:val="28"/>
        </w:rPr>
        <w:t>смотреть товар в любое время дня и даже «забронировать» покупку. Судя по отзывам целевой</w:t>
      </w:r>
      <w:r w:rsidR="00D23B16">
        <w:rPr>
          <w:rFonts w:ascii="Times New Roman" w:hAnsi="Times New Roman" w:cs="Times New Roman"/>
          <w:sz w:val="28"/>
        </w:rPr>
        <w:t xml:space="preserve"> </w:t>
      </w:r>
      <w:r w:rsidRPr="002F1D36">
        <w:rPr>
          <w:rFonts w:ascii="Times New Roman" w:hAnsi="Times New Roman" w:cs="Times New Roman"/>
          <w:sz w:val="28"/>
        </w:rPr>
        <w:t>аудитории, данный способ рекламы на самом деле впечатляю</w:t>
      </w:r>
      <w:r w:rsidR="00D23B16">
        <w:rPr>
          <w:rFonts w:ascii="Times New Roman" w:hAnsi="Times New Roman" w:cs="Times New Roman"/>
          <w:sz w:val="28"/>
        </w:rPr>
        <w:t>щий и делает процесс шопинга гораздо комфортнее</w:t>
      </w:r>
      <w:r w:rsidR="00824EA9" w:rsidRPr="00824EA9">
        <w:rPr>
          <w:rFonts w:ascii="Times New Roman" w:hAnsi="Times New Roman" w:cs="Times New Roman"/>
          <w:sz w:val="28"/>
        </w:rPr>
        <w:t xml:space="preserve"> [25, </w:t>
      </w:r>
      <w:r w:rsidR="00824EA9">
        <w:rPr>
          <w:rFonts w:ascii="Times New Roman" w:hAnsi="Times New Roman" w:cs="Times New Roman"/>
          <w:sz w:val="28"/>
          <w:lang w:val="en-US"/>
        </w:rPr>
        <w:t>c</w:t>
      </w:r>
      <w:r w:rsidR="00824EA9" w:rsidRPr="00824EA9">
        <w:rPr>
          <w:rFonts w:ascii="Times New Roman" w:hAnsi="Times New Roman" w:cs="Times New Roman"/>
          <w:sz w:val="28"/>
        </w:rPr>
        <w:t>. 87]</w:t>
      </w:r>
      <w:r w:rsidRPr="002F1D36">
        <w:rPr>
          <w:rFonts w:ascii="Times New Roman" w:hAnsi="Times New Roman" w:cs="Times New Roman"/>
          <w:sz w:val="28"/>
        </w:rPr>
        <w:t>.</w:t>
      </w:r>
    </w:p>
    <w:p w:rsidR="002F1D36" w:rsidRPr="002F1D36"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Зарубежные предприниматели решили не останавливать</w:t>
      </w:r>
      <w:r w:rsidR="00D23B16">
        <w:rPr>
          <w:rFonts w:ascii="Times New Roman" w:hAnsi="Times New Roman" w:cs="Times New Roman"/>
          <w:sz w:val="28"/>
        </w:rPr>
        <w:t>ся только на интерактивных вит</w:t>
      </w:r>
      <w:r w:rsidRPr="002F1D36">
        <w:rPr>
          <w:rFonts w:ascii="Times New Roman" w:hAnsi="Times New Roman" w:cs="Times New Roman"/>
          <w:sz w:val="28"/>
        </w:rPr>
        <w:t>ринах. Был придуман интересный интерактив, включающий в себя еще и</w:t>
      </w:r>
      <w:r w:rsidR="00D23B16">
        <w:rPr>
          <w:rFonts w:ascii="Times New Roman" w:hAnsi="Times New Roman" w:cs="Times New Roman"/>
          <w:sz w:val="28"/>
        </w:rPr>
        <w:t xml:space="preserve"> игру</w:t>
      </w:r>
      <w:r w:rsidR="003262A1">
        <w:rPr>
          <w:rFonts w:ascii="Times New Roman" w:hAnsi="Times New Roman" w:cs="Times New Roman"/>
          <w:sz w:val="28"/>
        </w:rPr>
        <w:t xml:space="preserve">. </w:t>
      </w:r>
      <w:r w:rsidR="00D23B16">
        <w:rPr>
          <w:rFonts w:ascii="Times New Roman" w:hAnsi="Times New Roman" w:cs="Times New Roman"/>
          <w:sz w:val="28"/>
        </w:rPr>
        <w:t xml:space="preserve"> Например, интер</w:t>
      </w:r>
      <w:r w:rsidRPr="002F1D36">
        <w:rPr>
          <w:rFonts w:ascii="Times New Roman" w:hAnsi="Times New Roman" w:cs="Times New Roman"/>
          <w:sz w:val="28"/>
        </w:rPr>
        <w:t>активная игра Mcdonalds в Стокгольме, где на площади был установлен большой билборд рядом</w:t>
      </w:r>
      <w:r w:rsidR="00D23B16">
        <w:rPr>
          <w:rFonts w:ascii="Times New Roman" w:hAnsi="Times New Roman" w:cs="Times New Roman"/>
          <w:sz w:val="28"/>
        </w:rPr>
        <w:t xml:space="preserve"> </w:t>
      </w:r>
      <w:r w:rsidRPr="002F1D36">
        <w:rPr>
          <w:rFonts w:ascii="Times New Roman" w:hAnsi="Times New Roman" w:cs="Times New Roman"/>
          <w:sz w:val="28"/>
        </w:rPr>
        <w:t>с самим рестораном. Суть игры была такова: на экране двигались различные предметы, среди</w:t>
      </w:r>
      <w:r w:rsidR="00D23B16">
        <w:rPr>
          <w:rFonts w:ascii="Times New Roman" w:hAnsi="Times New Roman" w:cs="Times New Roman"/>
          <w:sz w:val="28"/>
        </w:rPr>
        <w:t xml:space="preserve"> </w:t>
      </w:r>
      <w:r w:rsidRPr="002F1D36">
        <w:rPr>
          <w:rFonts w:ascii="Times New Roman" w:hAnsi="Times New Roman" w:cs="Times New Roman"/>
          <w:sz w:val="28"/>
        </w:rPr>
        <w:t>которых были продукты Mcdonalds, и человеку надо было успеть «поймать» на камеру телефона</w:t>
      </w:r>
      <w:r w:rsidR="00D23B16">
        <w:rPr>
          <w:rFonts w:ascii="Times New Roman" w:hAnsi="Times New Roman" w:cs="Times New Roman"/>
          <w:sz w:val="28"/>
        </w:rPr>
        <w:t xml:space="preserve"> </w:t>
      </w:r>
      <w:r w:rsidRPr="002F1D36">
        <w:rPr>
          <w:rFonts w:ascii="Times New Roman" w:hAnsi="Times New Roman" w:cs="Times New Roman"/>
          <w:sz w:val="28"/>
        </w:rPr>
        <w:t>заданный объект. Победителю было достаточно прийти в торговую точку фастфуда и, показав</w:t>
      </w:r>
      <w:r w:rsidR="00D23B16">
        <w:rPr>
          <w:rFonts w:ascii="Times New Roman" w:hAnsi="Times New Roman" w:cs="Times New Roman"/>
          <w:sz w:val="28"/>
        </w:rPr>
        <w:t xml:space="preserve"> </w:t>
      </w:r>
      <w:r w:rsidRPr="002F1D36">
        <w:rPr>
          <w:rFonts w:ascii="Times New Roman" w:hAnsi="Times New Roman" w:cs="Times New Roman"/>
          <w:sz w:val="28"/>
        </w:rPr>
        <w:t>фото, обменять его на бесплатный приз в виде «пойманного» продукта. Интересно, не правда ли?</w:t>
      </w:r>
    </w:p>
    <w:p w:rsidR="002F1D36" w:rsidRPr="002F1D36"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Кстати, бесплатная раздача призов никак не повлияла на прибы</w:t>
      </w:r>
      <w:r w:rsidR="00D23B16">
        <w:rPr>
          <w:rFonts w:ascii="Times New Roman" w:hAnsi="Times New Roman" w:cs="Times New Roman"/>
          <w:sz w:val="28"/>
        </w:rPr>
        <w:t xml:space="preserve">ль компании – ведь счастливчики </w:t>
      </w:r>
      <w:r w:rsidRPr="002F1D36">
        <w:rPr>
          <w:rFonts w:ascii="Times New Roman" w:hAnsi="Times New Roman" w:cs="Times New Roman"/>
          <w:sz w:val="28"/>
        </w:rPr>
        <w:t>вместе с призом заказывали «вприкуску» еще какой-нибудь фастф</w:t>
      </w:r>
      <w:r w:rsidR="00D23B16">
        <w:rPr>
          <w:rFonts w:ascii="Times New Roman" w:hAnsi="Times New Roman" w:cs="Times New Roman"/>
          <w:sz w:val="28"/>
        </w:rPr>
        <w:t>уд</w:t>
      </w:r>
      <w:r w:rsidRPr="002F1D36">
        <w:rPr>
          <w:rFonts w:ascii="Times New Roman" w:hAnsi="Times New Roman" w:cs="Times New Roman"/>
          <w:sz w:val="28"/>
        </w:rPr>
        <w:t>.</w:t>
      </w:r>
    </w:p>
    <w:p w:rsidR="002F1D36" w:rsidRPr="002F1D36"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lastRenderedPageBreak/>
        <w:t xml:space="preserve">Магазин модной одежды Daffy’s на Таймс Сквер тоже </w:t>
      </w:r>
      <w:r w:rsidR="00D23B16">
        <w:rPr>
          <w:rFonts w:ascii="Times New Roman" w:hAnsi="Times New Roman" w:cs="Times New Roman"/>
          <w:sz w:val="28"/>
        </w:rPr>
        <w:t xml:space="preserve">решил завлечь покупателей путём </w:t>
      </w:r>
      <w:r w:rsidRPr="002F1D36">
        <w:rPr>
          <w:rFonts w:ascii="Times New Roman" w:hAnsi="Times New Roman" w:cs="Times New Roman"/>
          <w:sz w:val="28"/>
        </w:rPr>
        <w:t>диалога. Проходящим мимо людям предлагалось «запустить» интерактивную витрину, нажав</w:t>
      </w:r>
      <w:r w:rsidR="00D23B16">
        <w:rPr>
          <w:rFonts w:ascii="Times New Roman" w:hAnsi="Times New Roman" w:cs="Times New Roman"/>
          <w:sz w:val="28"/>
        </w:rPr>
        <w:t xml:space="preserve"> </w:t>
      </w:r>
      <w:r w:rsidRPr="002F1D36">
        <w:rPr>
          <w:rFonts w:ascii="Times New Roman" w:hAnsi="Times New Roman" w:cs="Times New Roman"/>
          <w:sz w:val="28"/>
        </w:rPr>
        <w:t>рукой на специальную кнопку. Магазин как раз проводил распродажу, и поэтому надпись над</w:t>
      </w:r>
      <w:r w:rsidR="00D23B16">
        <w:rPr>
          <w:rFonts w:ascii="Times New Roman" w:hAnsi="Times New Roman" w:cs="Times New Roman"/>
          <w:sz w:val="28"/>
        </w:rPr>
        <w:t xml:space="preserve"> </w:t>
      </w:r>
      <w:r w:rsidRPr="002F1D36">
        <w:rPr>
          <w:rFonts w:ascii="Times New Roman" w:hAnsi="Times New Roman" w:cs="Times New Roman"/>
          <w:sz w:val="28"/>
        </w:rPr>
        <w:t>витриной спрашивала у потенциального покупателя: «Хотите увидеть, что такое минус 20% (или</w:t>
      </w:r>
      <w:r w:rsidR="00D23B16">
        <w:rPr>
          <w:rFonts w:ascii="Times New Roman" w:hAnsi="Times New Roman" w:cs="Times New Roman"/>
          <w:sz w:val="28"/>
        </w:rPr>
        <w:t xml:space="preserve"> </w:t>
      </w:r>
      <w:r w:rsidRPr="002F1D36">
        <w:rPr>
          <w:rFonts w:ascii="Times New Roman" w:hAnsi="Times New Roman" w:cs="Times New Roman"/>
          <w:sz w:val="28"/>
        </w:rPr>
        <w:t>60%, или 80%)?» После нажатия кнопки на витрине появля</w:t>
      </w:r>
      <w:r w:rsidR="00D23B16">
        <w:rPr>
          <w:rFonts w:ascii="Times New Roman" w:hAnsi="Times New Roman" w:cs="Times New Roman"/>
          <w:sz w:val="28"/>
        </w:rPr>
        <w:t>лась «компьютерная» девушка-кра</w:t>
      </w:r>
      <w:r w:rsidRPr="002F1D36">
        <w:rPr>
          <w:rFonts w:ascii="Times New Roman" w:hAnsi="Times New Roman" w:cs="Times New Roman"/>
          <w:sz w:val="28"/>
        </w:rPr>
        <w:t>савица, которая постепенно раздевалась до белья как раз на те самые проценты. Для мужчин этот</w:t>
      </w:r>
      <w:r w:rsidR="00D23B16">
        <w:rPr>
          <w:rFonts w:ascii="Times New Roman" w:hAnsi="Times New Roman" w:cs="Times New Roman"/>
          <w:sz w:val="28"/>
        </w:rPr>
        <w:t xml:space="preserve"> </w:t>
      </w:r>
      <w:r w:rsidRPr="002F1D36">
        <w:rPr>
          <w:rFonts w:ascii="Times New Roman" w:hAnsi="Times New Roman" w:cs="Times New Roman"/>
          <w:sz w:val="28"/>
        </w:rPr>
        <w:t>интерактив был просто приятен глазу или же вызывал желание купить такое бельё для своей</w:t>
      </w:r>
      <w:r w:rsidR="00D23B16">
        <w:rPr>
          <w:rFonts w:ascii="Times New Roman" w:hAnsi="Times New Roman" w:cs="Times New Roman"/>
          <w:sz w:val="28"/>
        </w:rPr>
        <w:t xml:space="preserve"> </w:t>
      </w:r>
      <w:r w:rsidRPr="002F1D36">
        <w:rPr>
          <w:rFonts w:ascii="Times New Roman" w:hAnsi="Times New Roman" w:cs="Times New Roman"/>
          <w:sz w:val="28"/>
        </w:rPr>
        <w:t>второй половинки, а девушки могли воочию увидеть, как бельё и одежда данной марки сидят</w:t>
      </w:r>
      <w:r w:rsidR="00D23B16">
        <w:rPr>
          <w:rFonts w:ascii="Times New Roman" w:hAnsi="Times New Roman" w:cs="Times New Roman"/>
          <w:sz w:val="28"/>
        </w:rPr>
        <w:t xml:space="preserve"> </w:t>
      </w:r>
      <w:r w:rsidRPr="002F1D36">
        <w:rPr>
          <w:rFonts w:ascii="Times New Roman" w:hAnsi="Times New Roman" w:cs="Times New Roman"/>
          <w:sz w:val="28"/>
        </w:rPr>
        <w:t>на теле и, конечно, приобрести себе что-нибудь</w:t>
      </w:r>
      <w:r w:rsidR="00824EA9" w:rsidRPr="00824EA9">
        <w:rPr>
          <w:rFonts w:ascii="Times New Roman" w:hAnsi="Times New Roman" w:cs="Times New Roman"/>
          <w:sz w:val="28"/>
        </w:rPr>
        <w:t xml:space="preserve"> </w:t>
      </w:r>
      <w:r w:rsidR="00ED5CE3" w:rsidRPr="00ED5CE3">
        <w:rPr>
          <w:rFonts w:ascii="Times New Roman" w:hAnsi="Times New Roman" w:cs="Times New Roman"/>
          <w:sz w:val="28"/>
        </w:rPr>
        <w:t xml:space="preserve">[33, </w:t>
      </w:r>
      <w:r w:rsidR="00ED5CE3">
        <w:rPr>
          <w:rFonts w:ascii="Times New Roman" w:hAnsi="Times New Roman" w:cs="Times New Roman"/>
          <w:sz w:val="28"/>
          <w:lang w:val="en-US"/>
        </w:rPr>
        <w:t>c</w:t>
      </w:r>
      <w:r w:rsidR="00ED5CE3" w:rsidRPr="00ED5CE3">
        <w:rPr>
          <w:rFonts w:ascii="Times New Roman" w:hAnsi="Times New Roman" w:cs="Times New Roman"/>
          <w:sz w:val="28"/>
        </w:rPr>
        <w:t>. 18]</w:t>
      </w:r>
      <w:r w:rsidRPr="002F1D36">
        <w:rPr>
          <w:rFonts w:ascii="Times New Roman" w:hAnsi="Times New Roman" w:cs="Times New Roman"/>
          <w:sz w:val="28"/>
        </w:rPr>
        <w:t>.</w:t>
      </w:r>
    </w:p>
    <w:p w:rsidR="00BC4F17"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Еще один пример интересного интерактивного билборда,</w:t>
      </w:r>
      <w:r w:rsidR="00D23B16">
        <w:rPr>
          <w:rFonts w:ascii="Times New Roman" w:hAnsi="Times New Roman" w:cs="Times New Roman"/>
          <w:sz w:val="28"/>
        </w:rPr>
        <w:t xml:space="preserve"> правда, уже из области социаль</w:t>
      </w:r>
      <w:r w:rsidRPr="002F1D36">
        <w:rPr>
          <w:rFonts w:ascii="Times New Roman" w:hAnsi="Times New Roman" w:cs="Times New Roman"/>
          <w:sz w:val="28"/>
        </w:rPr>
        <w:t xml:space="preserve">ной рекламы. </w:t>
      </w:r>
    </w:p>
    <w:p w:rsidR="002F1D36" w:rsidRPr="002F1D36"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В рамках кампании, проходящей под слоганом «Ключи от безопасности на улицах</w:t>
      </w:r>
      <w:r w:rsidR="00D23B16">
        <w:rPr>
          <w:rFonts w:ascii="Times New Roman" w:hAnsi="Times New Roman" w:cs="Times New Roman"/>
          <w:sz w:val="28"/>
        </w:rPr>
        <w:t xml:space="preserve"> </w:t>
      </w:r>
      <w:r w:rsidRPr="002F1D36">
        <w:rPr>
          <w:rFonts w:ascii="Times New Roman" w:hAnsi="Times New Roman" w:cs="Times New Roman"/>
          <w:sz w:val="28"/>
        </w:rPr>
        <w:t>города в ваших руках», на улице был установлен большой билборд, в котором проходящие мимо</w:t>
      </w:r>
      <w:r w:rsidR="00D23B16">
        <w:rPr>
          <w:rFonts w:ascii="Times New Roman" w:hAnsi="Times New Roman" w:cs="Times New Roman"/>
          <w:sz w:val="28"/>
        </w:rPr>
        <w:t xml:space="preserve"> </w:t>
      </w:r>
      <w:r w:rsidRPr="002F1D36">
        <w:rPr>
          <w:rFonts w:ascii="Times New Roman" w:hAnsi="Times New Roman" w:cs="Times New Roman"/>
          <w:sz w:val="28"/>
        </w:rPr>
        <w:t xml:space="preserve">люди видели себя, а позади – сцену нападения хулиганов на </w:t>
      </w:r>
      <w:r w:rsidR="00D23B16">
        <w:rPr>
          <w:rFonts w:ascii="Times New Roman" w:hAnsi="Times New Roman" w:cs="Times New Roman"/>
          <w:sz w:val="28"/>
        </w:rPr>
        <w:t>работников скорой помощи. Созда</w:t>
      </w:r>
      <w:r w:rsidRPr="002F1D36">
        <w:rPr>
          <w:rFonts w:ascii="Times New Roman" w:hAnsi="Times New Roman" w:cs="Times New Roman"/>
          <w:sz w:val="28"/>
        </w:rPr>
        <w:t>но это было благодаря наложению нескольких слоёв съемки. Су</w:t>
      </w:r>
      <w:r w:rsidR="00D23B16">
        <w:rPr>
          <w:rFonts w:ascii="Times New Roman" w:hAnsi="Times New Roman" w:cs="Times New Roman"/>
          <w:sz w:val="28"/>
        </w:rPr>
        <w:t>ть была такова, что люди на бил</w:t>
      </w:r>
      <w:r w:rsidRPr="002F1D36">
        <w:rPr>
          <w:rFonts w:ascii="Times New Roman" w:hAnsi="Times New Roman" w:cs="Times New Roman"/>
          <w:sz w:val="28"/>
        </w:rPr>
        <w:t>борде как бы наблюдали за актом насилия, происходящим прямо перед их носом, показывали</w:t>
      </w:r>
      <w:r w:rsidR="00D23B16">
        <w:rPr>
          <w:rFonts w:ascii="Times New Roman" w:hAnsi="Times New Roman" w:cs="Times New Roman"/>
          <w:sz w:val="28"/>
        </w:rPr>
        <w:t xml:space="preserve"> </w:t>
      </w:r>
      <w:r w:rsidRPr="002F1D36">
        <w:rPr>
          <w:rFonts w:ascii="Times New Roman" w:hAnsi="Times New Roman" w:cs="Times New Roman"/>
          <w:sz w:val="28"/>
        </w:rPr>
        <w:t>на него пальцами (на самом деле же они показывали на сам билборд) – и, соответственно, видели</w:t>
      </w:r>
      <w:r w:rsidR="00D23B16">
        <w:rPr>
          <w:rFonts w:ascii="Times New Roman" w:hAnsi="Times New Roman" w:cs="Times New Roman"/>
          <w:sz w:val="28"/>
        </w:rPr>
        <w:t xml:space="preserve"> </w:t>
      </w:r>
      <w:r w:rsidRPr="002F1D36">
        <w:rPr>
          <w:rFonts w:ascii="Times New Roman" w:hAnsi="Times New Roman" w:cs="Times New Roman"/>
          <w:sz w:val="28"/>
        </w:rPr>
        <w:t>своё же бездействие со стороны. В конце на билборде появлялись надписи, призывающие людей</w:t>
      </w:r>
      <w:r w:rsidR="00D23B16">
        <w:rPr>
          <w:rFonts w:ascii="Times New Roman" w:hAnsi="Times New Roman" w:cs="Times New Roman"/>
          <w:sz w:val="28"/>
        </w:rPr>
        <w:t xml:space="preserve"> </w:t>
      </w:r>
      <w:r w:rsidRPr="002F1D36">
        <w:rPr>
          <w:rFonts w:ascii="Times New Roman" w:hAnsi="Times New Roman" w:cs="Times New Roman"/>
          <w:sz w:val="28"/>
        </w:rPr>
        <w:t>не оставаться в стороне, когда они становятся свидетелями актов насилия, и советы, что они</w:t>
      </w:r>
      <w:r w:rsidR="00D23B16">
        <w:rPr>
          <w:rFonts w:ascii="Times New Roman" w:hAnsi="Times New Roman" w:cs="Times New Roman"/>
          <w:sz w:val="28"/>
        </w:rPr>
        <w:t xml:space="preserve"> </w:t>
      </w:r>
      <w:r w:rsidRPr="002F1D36">
        <w:rPr>
          <w:rFonts w:ascii="Times New Roman" w:hAnsi="Times New Roman" w:cs="Times New Roman"/>
          <w:sz w:val="28"/>
        </w:rPr>
        <w:t>должны делать в таких случаях. Мне кажется, что это гораздо эффектнее, чем просто билборд</w:t>
      </w:r>
      <w:r w:rsidR="00D23B16">
        <w:rPr>
          <w:rFonts w:ascii="Times New Roman" w:hAnsi="Times New Roman" w:cs="Times New Roman"/>
          <w:sz w:val="28"/>
        </w:rPr>
        <w:t xml:space="preserve"> </w:t>
      </w:r>
      <w:r w:rsidRPr="002F1D36">
        <w:rPr>
          <w:rFonts w:ascii="Times New Roman" w:hAnsi="Times New Roman" w:cs="Times New Roman"/>
          <w:sz w:val="28"/>
        </w:rPr>
        <w:t>с ужасающей картинкой и призывом сказать нет насилию, на который проходящий человек даже</w:t>
      </w:r>
      <w:r w:rsidR="00D23B16">
        <w:rPr>
          <w:rFonts w:ascii="Times New Roman" w:hAnsi="Times New Roman" w:cs="Times New Roman"/>
          <w:sz w:val="28"/>
        </w:rPr>
        <w:t xml:space="preserve"> навряд ли обратит внимание.</w:t>
      </w:r>
    </w:p>
    <w:p w:rsidR="002F1D36" w:rsidRPr="002F1D36"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В Гамбурге компания Mercedes-Benz решила позволить п</w:t>
      </w:r>
      <w:r w:rsidR="00D23B16">
        <w:rPr>
          <w:rFonts w:ascii="Times New Roman" w:hAnsi="Times New Roman" w:cs="Times New Roman"/>
          <w:sz w:val="28"/>
        </w:rPr>
        <w:t xml:space="preserve">ублике самостоятельно убедиться </w:t>
      </w:r>
      <w:r w:rsidRPr="002F1D36">
        <w:rPr>
          <w:rFonts w:ascii="Times New Roman" w:hAnsi="Times New Roman" w:cs="Times New Roman"/>
          <w:sz w:val="28"/>
        </w:rPr>
        <w:t>во впечатляющих размерах их новинки Sprinter. Между двумя декорациями, имитирующими</w:t>
      </w:r>
      <w:r w:rsidR="00D23B16">
        <w:rPr>
          <w:rFonts w:ascii="Times New Roman" w:hAnsi="Times New Roman" w:cs="Times New Roman"/>
          <w:sz w:val="28"/>
        </w:rPr>
        <w:t xml:space="preserve"> </w:t>
      </w:r>
      <w:r w:rsidRPr="002F1D36">
        <w:rPr>
          <w:rFonts w:ascii="Times New Roman" w:hAnsi="Times New Roman" w:cs="Times New Roman"/>
          <w:sz w:val="28"/>
        </w:rPr>
        <w:t>двери багажника, они поместили настоящую машину! Предварительно убрав из неё кресла и эти</w:t>
      </w:r>
      <w:r w:rsidR="00D23B16">
        <w:rPr>
          <w:rFonts w:ascii="Times New Roman" w:hAnsi="Times New Roman" w:cs="Times New Roman"/>
          <w:sz w:val="28"/>
        </w:rPr>
        <w:t xml:space="preserve"> </w:t>
      </w:r>
      <w:r w:rsidRPr="002F1D36">
        <w:rPr>
          <w:rFonts w:ascii="Times New Roman" w:hAnsi="Times New Roman" w:cs="Times New Roman"/>
          <w:sz w:val="28"/>
        </w:rPr>
        <w:lastRenderedPageBreak/>
        <w:t>сами задние двери. Так проходящие мимо люди могли рассмотреть машину изнутри, залезть</w:t>
      </w:r>
      <w:r w:rsidR="00D23B16">
        <w:rPr>
          <w:rFonts w:ascii="Times New Roman" w:hAnsi="Times New Roman" w:cs="Times New Roman"/>
          <w:sz w:val="28"/>
        </w:rPr>
        <w:t xml:space="preserve"> </w:t>
      </w:r>
      <w:r w:rsidRPr="002F1D36">
        <w:rPr>
          <w:rFonts w:ascii="Times New Roman" w:hAnsi="Times New Roman" w:cs="Times New Roman"/>
          <w:sz w:val="28"/>
        </w:rPr>
        <w:t>в нее, убедиться в реальности тех самых «впечатляющих» размеров транспортного средства</w:t>
      </w:r>
      <w:r w:rsidR="00ED5CE3" w:rsidRPr="00ED5CE3">
        <w:rPr>
          <w:rFonts w:ascii="Times New Roman" w:hAnsi="Times New Roman" w:cs="Times New Roman"/>
          <w:sz w:val="28"/>
        </w:rPr>
        <w:t xml:space="preserve"> [17, </w:t>
      </w:r>
      <w:r w:rsidR="00ED5CE3">
        <w:rPr>
          <w:rFonts w:ascii="Times New Roman" w:hAnsi="Times New Roman" w:cs="Times New Roman"/>
          <w:sz w:val="28"/>
          <w:lang w:val="en-US"/>
        </w:rPr>
        <w:t>c</w:t>
      </w:r>
      <w:r w:rsidR="00ED5CE3" w:rsidRPr="00ED5CE3">
        <w:rPr>
          <w:rFonts w:ascii="Times New Roman" w:hAnsi="Times New Roman" w:cs="Times New Roman"/>
          <w:sz w:val="28"/>
        </w:rPr>
        <w:t>. 43]</w:t>
      </w:r>
      <w:r w:rsidRPr="002F1D36">
        <w:rPr>
          <w:rFonts w:ascii="Times New Roman" w:hAnsi="Times New Roman" w:cs="Times New Roman"/>
          <w:sz w:val="28"/>
        </w:rPr>
        <w:t>.</w:t>
      </w:r>
    </w:p>
    <w:p w:rsidR="002F1D36" w:rsidRPr="002F1D36"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Нестандартная наружная реклама была и у серии мастер</w:t>
      </w:r>
      <w:r w:rsidR="00D23B16">
        <w:rPr>
          <w:rFonts w:ascii="Times New Roman" w:hAnsi="Times New Roman" w:cs="Times New Roman"/>
          <w:sz w:val="28"/>
        </w:rPr>
        <w:t>-классов по искусству, проходив</w:t>
      </w:r>
      <w:r w:rsidRPr="002F1D36">
        <w:rPr>
          <w:rFonts w:ascii="Times New Roman" w:hAnsi="Times New Roman" w:cs="Times New Roman"/>
          <w:sz w:val="28"/>
        </w:rPr>
        <w:t>шей в Нью-Йорке. Любой желающий мог нарисовать руками н</w:t>
      </w:r>
      <w:r w:rsidR="00D23B16">
        <w:rPr>
          <w:rFonts w:ascii="Times New Roman" w:hAnsi="Times New Roman" w:cs="Times New Roman"/>
          <w:sz w:val="28"/>
        </w:rPr>
        <w:t>а интерактивном экране, располо</w:t>
      </w:r>
      <w:r w:rsidRPr="002F1D36">
        <w:rPr>
          <w:rFonts w:ascii="Times New Roman" w:hAnsi="Times New Roman" w:cs="Times New Roman"/>
          <w:sz w:val="28"/>
        </w:rPr>
        <w:t>женном на улице города, всё, что ему пожелается, любыми цв</w:t>
      </w:r>
      <w:r w:rsidR="00D23B16">
        <w:rPr>
          <w:rFonts w:ascii="Times New Roman" w:hAnsi="Times New Roman" w:cs="Times New Roman"/>
          <w:sz w:val="28"/>
        </w:rPr>
        <w:t>етами, и с помощью e-mail отпра</w:t>
      </w:r>
      <w:r w:rsidRPr="002F1D36">
        <w:rPr>
          <w:rFonts w:ascii="Times New Roman" w:hAnsi="Times New Roman" w:cs="Times New Roman"/>
          <w:sz w:val="28"/>
        </w:rPr>
        <w:t>вить получившийся рисунок своему другу. Такой интерактив</w:t>
      </w:r>
      <w:r w:rsidR="00D23B16">
        <w:rPr>
          <w:rFonts w:ascii="Times New Roman" w:hAnsi="Times New Roman" w:cs="Times New Roman"/>
          <w:sz w:val="28"/>
        </w:rPr>
        <w:t xml:space="preserve"> может не просто привлечь внима</w:t>
      </w:r>
      <w:r w:rsidRPr="002F1D36">
        <w:rPr>
          <w:rFonts w:ascii="Times New Roman" w:hAnsi="Times New Roman" w:cs="Times New Roman"/>
          <w:sz w:val="28"/>
        </w:rPr>
        <w:t>ние к тому факту, что проходит серия мастер-</w:t>
      </w:r>
      <w:r w:rsidR="003262A1">
        <w:rPr>
          <w:rFonts w:ascii="Times New Roman" w:hAnsi="Times New Roman" w:cs="Times New Roman"/>
          <w:sz w:val="28"/>
        </w:rPr>
        <w:t xml:space="preserve">классов, но и побудить желание </w:t>
      </w:r>
      <w:r w:rsidRPr="002F1D36">
        <w:rPr>
          <w:rFonts w:ascii="Times New Roman" w:hAnsi="Times New Roman" w:cs="Times New Roman"/>
          <w:sz w:val="28"/>
        </w:rPr>
        <w:t xml:space="preserve"> на них</w:t>
      </w:r>
      <w:r w:rsidR="00D23B16">
        <w:rPr>
          <w:rFonts w:ascii="Times New Roman" w:hAnsi="Times New Roman" w:cs="Times New Roman"/>
          <w:sz w:val="28"/>
        </w:rPr>
        <w:t xml:space="preserve"> </w:t>
      </w:r>
      <w:r w:rsidRPr="002F1D36">
        <w:rPr>
          <w:rFonts w:ascii="Times New Roman" w:hAnsi="Times New Roman" w:cs="Times New Roman"/>
          <w:sz w:val="28"/>
        </w:rPr>
        <w:t>записаться, если процесс рис</w:t>
      </w:r>
      <w:r w:rsidR="003262A1">
        <w:rPr>
          <w:rFonts w:ascii="Times New Roman" w:hAnsi="Times New Roman" w:cs="Times New Roman"/>
          <w:sz w:val="28"/>
        </w:rPr>
        <w:t>ования действительно увлечет потенциального покупателя.</w:t>
      </w:r>
    </w:p>
    <w:p w:rsidR="00BC4F17"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С развитием современных технологий стало возможн</w:t>
      </w:r>
      <w:r w:rsidR="00D23B16">
        <w:rPr>
          <w:rFonts w:ascii="Times New Roman" w:hAnsi="Times New Roman" w:cs="Times New Roman"/>
          <w:sz w:val="28"/>
        </w:rPr>
        <w:t xml:space="preserve">ым использовать в интерактивной </w:t>
      </w:r>
      <w:r w:rsidRPr="002F1D36">
        <w:rPr>
          <w:rFonts w:ascii="Times New Roman" w:hAnsi="Times New Roman" w:cs="Times New Roman"/>
          <w:sz w:val="28"/>
        </w:rPr>
        <w:t>наружной рекламе не только взаимодействие человека с виде</w:t>
      </w:r>
      <w:r w:rsidR="00D23B16">
        <w:rPr>
          <w:rFonts w:ascii="Times New Roman" w:hAnsi="Times New Roman" w:cs="Times New Roman"/>
          <w:sz w:val="28"/>
        </w:rPr>
        <w:t xml:space="preserve">оизображением. </w:t>
      </w:r>
    </w:p>
    <w:p w:rsidR="002F1D36" w:rsidRPr="002F1D36" w:rsidRDefault="00D23B16" w:rsidP="00D23B16">
      <w:pPr>
        <w:spacing w:after="0" w:line="360" w:lineRule="auto"/>
        <w:ind w:firstLine="709"/>
        <w:jc w:val="both"/>
        <w:rPr>
          <w:rFonts w:ascii="Times New Roman" w:hAnsi="Times New Roman" w:cs="Times New Roman"/>
          <w:sz w:val="28"/>
        </w:rPr>
      </w:pPr>
      <w:r>
        <w:rPr>
          <w:rFonts w:ascii="Times New Roman" w:hAnsi="Times New Roman" w:cs="Times New Roman"/>
          <w:sz w:val="28"/>
        </w:rPr>
        <w:t>Новогодняя витри</w:t>
      </w:r>
      <w:r w:rsidR="002F1D36" w:rsidRPr="002F1D36">
        <w:rPr>
          <w:rFonts w:ascii="Times New Roman" w:hAnsi="Times New Roman" w:cs="Times New Roman"/>
          <w:sz w:val="28"/>
        </w:rPr>
        <w:t>на магазина телеканала HBO представляла собой систему из вентиляторов, датчиков и большого</w:t>
      </w:r>
      <w:r>
        <w:rPr>
          <w:rFonts w:ascii="Times New Roman" w:hAnsi="Times New Roman" w:cs="Times New Roman"/>
          <w:sz w:val="28"/>
        </w:rPr>
        <w:t xml:space="preserve"> </w:t>
      </w:r>
      <w:r w:rsidR="002F1D36" w:rsidRPr="002F1D36">
        <w:rPr>
          <w:rFonts w:ascii="Times New Roman" w:hAnsi="Times New Roman" w:cs="Times New Roman"/>
          <w:sz w:val="28"/>
        </w:rPr>
        <w:t>экрана. Витрина реагировала на движения прохожих, на пр</w:t>
      </w:r>
      <w:r>
        <w:rPr>
          <w:rFonts w:ascii="Times New Roman" w:hAnsi="Times New Roman" w:cs="Times New Roman"/>
          <w:sz w:val="28"/>
        </w:rPr>
        <w:t>оезжающие мимо машины, в резуль</w:t>
      </w:r>
      <w:r w:rsidR="002F1D36" w:rsidRPr="002F1D36">
        <w:rPr>
          <w:rFonts w:ascii="Times New Roman" w:hAnsi="Times New Roman" w:cs="Times New Roman"/>
          <w:sz w:val="28"/>
        </w:rPr>
        <w:t>тате чего весь этот «организм» из датчиков и вентиляторов ср</w:t>
      </w:r>
      <w:r>
        <w:rPr>
          <w:rFonts w:ascii="Times New Roman" w:hAnsi="Times New Roman" w:cs="Times New Roman"/>
          <w:sz w:val="28"/>
        </w:rPr>
        <w:t>абатывал и создавал вихрь из бу</w:t>
      </w:r>
      <w:r w:rsidR="002F1D36" w:rsidRPr="002F1D36">
        <w:rPr>
          <w:rFonts w:ascii="Times New Roman" w:hAnsi="Times New Roman" w:cs="Times New Roman"/>
          <w:sz w:val="28"/>
        </w:rPr>
        <w:t>мажных снежинок, а зимние пейзажи на экране сменялись один за другим. Эта витрина вызвала</w:t>
      </w:r>
      <w:r>
        <w:rPr>
          <w:rFonts w:ascii="Times New Roman" w:hAnsi="Times New Roman" w:cs="Times New Roman"/>
          <w:sz w:val="28"/>
        </w:rPr>
        <w:t xml:space="preserve"> </w:t>
      </w:r>
      <w:r w:rsidR="002F1D36" w:rsidRPr="002F1D36">
        <w:rPr>
          <w:rFonts w:ascii="Times New Roman" w:hAnsi="Times New Roman" w:cs="Times New Roman"/>
          <w:sz w:val="28"/>
        </w:rPr>
        <w:t>буйный восторг со стороны не только детской аудитории, но</w:t>
      </w:r>
      <w:r>
        <w:rPr>
          <w:rFonts w:ascii="Times New Roman" w:hAnsi="Times New Roman" w:cs="Times New Roman"/>
          <w:sz w:val="28"/>
        </w:rPr>
        <w:t xml:space="preserve"> и любого проходящего мимо чело</w:t>
      </w:r>
      <w:r w:rsidR="002F1D36" w:rsidRPr="002F1D36">
        <w:rPr>
          <w:rFonts w:ascii="Times New Roman" w:hAnsi="Times New Roman" w:cs="Times New Roman"/>
          <w:sz w:val="28"/>
        </w:rPr>
        <w:t>века, заряжая его т</w:t>
      </w:r>
      <w:r>
        <w:rPr>
          <w:rFonts w:ascii="Times New Roman" w:hAnsi="Times New Roman" w:cs="Times New Roman"/>
          <w:sz w:val="28"/>
        </w:rPr>
        <w:t>ем самым новогодним настроением</w:t>
      </w:r>
      <w:r w:rsidR="00ED5CE3" w:rsidRPr="00ED5CE3">
        <w:rPr>
          <w:rFonts w:ascii="Times New Roman" w:hAnsi="Times New Roman" w:cs="Times New Roman"/>
          <w:sz w:val="28"/>
        </w:rPr>
        <w:t xml:space="preserve"> [15, </w:t>
      </w:r>
      <w:r w:rsidR="00ED5CE3">
        <w:rPr>
          <w:rFonts w:ascii="Times New Roman" w:hAnsi="Times New Roman" w:cs="Times New Roman"/>
          <w:sz w:val="28"/>
          <w:lang w:val="en-US"/>
        </w:rPr>
        <w:t>c</w:t>
      </w:r>
      <w:r w:rsidR="00ED5CE3" w:rsidRPr="00ED5CE3">
        <w:rPr>
          <w:rFonts w:ascii="Times New Roman" w:hAnsi="Times New Roman" w:cs="Times New Roman"/>
          <w:sz w:val="28"/>
        </w:rPr>
        <w:t>. 65]</w:t>
      </w:r>
      <w:r w:rsidR="002F1D36" w:rsidRPr="002F1D36">
        <w:rPr>
          <w:rFonts w:ascii="Times New Roman" w:hAnsi="Times New Roman" w:cs="Times New Roman"/>
          <w:sz w:val="28"/>
        </w:rPr>
        <w:t>.</w:t>
      </w:r>
    </w:p>
    <w:p w:rsidR="00402A81"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t xml:space="preserve">Таким образом, интерактивная наружная реклама – это </w:t>
      </w:r>
      <w:r w:rsidR="00D23B16">
        <w:rPr>
          <w:rFonts w:ascii="Times New Roman" w:hAnsi="Times New Roman" w:cs="Times New Roman"/>
          <w:sz w:val="28"/>
        </w:rPr>
        <w:t>прекрасный способ привлечь вни</w:t>
      </w:r>
      <w:r w:rsidRPr="002F1D36">
        <w:rPr>
          <w:rFonts w:ascii="Times New Roman" w:hAnsi="Times New Roman" w:cs="Times New Roman"/>
          <w:sz w:val="28"/>
        </w:rPr>
        <w:t xml:space="preserve">мание публики и впечатлить её. </w:t>
      </w:r>
    </w:p>
    <w:p w:rsidR="00BC4F17" w:rsidRDefault="00A578F4" w:rsidP="00D23B16">
      <w:pPr>
        <w:spacing w:after="0" w:line="360" w:lineRule="auto"/>
        <w:ind w:firstLine="709"/>
        <w:jc w:val="both"/>
        <w:rPr>
          <w:rFonts w:ascii="Times New Roman" w:hAnsi="Times New Roman" w:cs="Times New Roman"/>
          <w:sz w:val="28"/>
        </w:rPr>
      </w:pPr>
      <w:r>
        <w:rPr>
          <w:rFonts w:ascii="Times New Roman" w:hAnsi="Times New Roman" w:cs="Times New Roman"/>
          <w:sz w:val="28"/>
        </w:rPr>
        <w:t>Д</w:t>
      </w:r>
      <w:r w:rsidR="002F1D36" w:rsidRPr="002F1D36">
        <w:rPr>
          <w:rFonts w:ascii="Times New Roman" w:hAnsi="Times New Roman" w:cs="Times New Roman"/>
          <w:sz w:val="28"/>
        </w:rPr>
        <w:t>ля российс</w:t>
      </w:r>
      <w:r w:rsidR="00D23B16">
        <w:rPr>
          <w:rFonts w:ascii="Times New Roman" w:hAnsi="Times New Roman" w:cs="Times New Roman"/>
          <w:sz w:val="28"/>
        </w:rPr>
        <w:t>ких производителей опыт зарубеж</w:t>
      </w:r>
      <w:r w:rsidR="002F1D36" w:rsidRPr="002F1D36">
        <w:rPr>
          <w:rFonts w:ascii="Times New Roman" w:hAnsi="Times New Roman" w:cs="Times New Roman"/>
          <w:sz w:val="28"/>
        </w:rPr>
        <w:t>ных коллег может быть весьма полезен, ведь одним из важн</w:t>
      </w:r>
      <w:r w:rsidR="00D23B16">
        <w:rPr>
          <w:rFonts w:ascii="Times New Roman" w:hAnsi="Times New Roman" w:cs="Times New Roman"/>
          <w:sz w:val="28"/>
        </w:rPr>
        <w:t>ейших принципов маркетинга явля</w:t>
      </w:r>
      <w:r w:rsidR="002F1D36" w:rsidRPr="002F1D36">
        <w:rPr>
          <w:rFonts w:ascii="Times New Roman" w:hAnsi="Times New Roman" w:cs="Times New Roman"/>
          <w:sz w:val="28"/>
        </w:rPr>
        <w:t>ется процесс взаимодействия клиентов с брендом, а интерактив в рекламе не только пробуждает</w:t>
      </w:r>
      <w:r w:rsidR="00D23B16">
        <w:rPr>
          <w:rFonts w:ascii="Times New Roman" w:hAnsi="Times New Roman" w:cs="Times New Roman"/>
          <w:sz w:val="28"/>
        </w:rPr>
        <w:t xml:space="preserve"> </w:t>
      </w:r>
      <w:r w:rsidR="002F1D36" w:rsidRPr="002F1D36">
        <w:rPr>
          <w:rFonts w:ascii="Times New Roman" w:hAnsi="Times New Roman" w:cs="Times New Roman"/>
          <w:sz w:val="28"/>
        </w:rPr>
        <w:t xml:space="preserve">у людей интерес к ней, но и вводит их в двусторонний диалог. </w:t>
      </w:r>
    </w:p>
    <w:p w:rsidR="004771E9" w:rsidRDefault="002F1D36" w:rsidP="00D23B16">
      <w:pPr>
        <w:spacing w:after="0" w:line="360" w:lineRule="auto"/>
        <w:ind w:firstLine="709"/>
        <w:jc w:val="both"/>
        <w:rPr>
          <w:rFonts w:ascii="Times New Roman" w:hAnsi="Times New Roman" w:cs="Times New Roman"/>
          <w:sz w:val="28"/>
        </w:rPr>
      </w:pPr>
      <w:r w:rsidRPr="002F1D36">
        <w:rPr>
          <w:rFonts w:ascii="Times New Roman" w:hAnsi="Times New Roman" w:cs="Times New Roman"/>
          <w:sz w:val="28"/>
        </w:rPr>
        <w:lastRenderedPageBreak/>
        <w:t>Также можно утверждать, что его</w:t>
      </w:r>
      <w:r w:rsidR="00D23B16">
        <w:rPr>
          <w:rFonts w:ascii="Times New Roman" w:hAnsi="Times New Roman" w:cs="Times New Roman"/>
          <w:sz w:val="28"/>
        </w:rPr>
        <w:t xml:space="preserve"> </w:t>
      </w:r>
      <w:r w:rsidRPr="002F1D36">
        <w:rPr>
          <w:rFonts w:ascii="Times New Roman" w:hAnsi="Times New Roman" w:cs="Times New Roman"/>
          <w:sz w:val="28"/>
        </w:rPr>
        <w:t xml:space="preserve">использование в «наружке» принесет и прибыль компании в </w:t>
      </w:r>
      <w:r w:rsidR="00D23B16">
        <w:rPr>
          <w:rFonts w:ascii="Times New Roman" w:hAnsi="Times New Roman" w:cs="Times New Roman"/>
          <w:sz w:val="28"/>
        </w:rPr>
        <w:t>лице новых потребителей, и повы</w:t>
      </w:r>
      <w:r w:rsidRPr="002F1D36">
        <w:rPr>
          <w:rFonts w:ascii="Times New Roman" w:hAnsi="Times New Roman" w:cs="Times New Roman"/>
          <w:sz w:val="28"/>
        </w:rPr>
        <w:t>сит её имидж в их глазах, оставит приятные впечатления. Так</w:t>
      </w:r>
      <w:r w:rsidR="00D23B16">
        <w:rPr>
          <w:rFonts w:ascii="Times New Roman" w:hAnsi="Times New Roman" w:cs="Times New Roman"/>
          <w:sz w:val="28"/>
        </w:rPr>
        <w:t xml:space="preserve"> что использование новейших тех</w:t>
      </w:r>
      <w:r w:rsidRPr="002F1D36">
        <w:rPr>
          <w:rFonts w:ascii="Times New Roman" w:hAnsi="Times New Roman" w:cs="Times New Roman"/>
          <w:sz w:val="28"/>
        </w:rPr>
        <w:t>нологий в наружной рекламе точно не даст ей затеряться среди сотни таких же и даже, наоборот,</w:t>
      </w:r>
      <w:r w:rsidR="00D23B16">
        <w:rPr>
          <w:rFonts w:ascii="Times New Roman" w:hAnsi="Times New Roman" w:cs="Times New Roman"/>
          <w:sz w:val="28"/>
        </w:rPr>
        <w:t xml:space="preserve"> </w:t>
      </w:r>
      <w:r w:rsidRPr="002F1D36">
        <w:rPr>
          <w:rFonts w:ascii="Times New Roman" w:hAnsi="Times New Roman" w:cs="Times New Roman"/>
          <w:sz w:val="28"/>
        </w:rPr>
        <w:t>оставит свой образ в сознании потребителя ярким и запоминающимся.</w:t>
      </w:r>
    </w:p>
    <w:p w:rsidR="002F1D36" w:rsidRDefault="002F1D36" w:rsidP="002F1D36">
      <w:pPr>
        <w:jc w:val="both"/>
        <w:rPr>
          <w:rFonts w:ascii="Times New Roman" w:hAnsi="Times New Roman" w:cs="Times New Roman"/>
          <w:sz w:val="28"/>
        </w:rPr>
      </w:pPr>
    </w:p>
    <w:p w:rsidR="004771E9" w:rsidRDefault="004771E9" w:rsidP="001F33E3">
      <w:pPr>
        <w:jc w:val="both"/>
        <w:rPr>
          <w:rFonts w:ascii="Times New Roman" w:hAnsi="Times New Roman" w:cs="Times New Roman"/>
          <w:sz w:val="28"/>
        </w:rPr>
      </w:pPr>
    </w:p>
    <w:p w:rsidR="00D23B16" w:rsidRDefault="00D23B16" w:rsidP="001F33E3">
      <w:pPr>
        <w:jc w:val="both"/>
        <w:rPr>
          <w:rFonts w:ascii="Times New Roman" w:hAnsi="Times New Roman" w:cs="Times New Roman"/>
          <w:sz w:val="28"/>
        </w:rPr>
      </w:pPr>
    </w:p>
    <w:p w:rsidR="00D23B16" w:rsidRDefault="00D23B16" w:rsidP="001F33E3">
      <w:pPr>
        <w:jc w:val="both"/>
        <w:rPr>
          <w:rFonts w:ascii="Times New Roman" w:hAnsi="Times New Roman" w:cs="Times New Roman"/>
          <w:sz w:val="28"/>
        </w:rPr>
      </w:pPr>
    </w:p>
    <w:p w:rsidR="00D23B16" w:rsidRDefault="00D23B16" w:rsidP="001F33E3">
      <w:pPr>
        <w:jc w:val="both"/>
        <w:rPr>
          <w:rFonts w:ascii="Times New Roman" w:hAnsi="Times New Roman" w:cs="Times New Roman"/>
          <w:sz w:val="28"/>
        </w:rPr>
      </w:pPr>
    </w:p>
    <w:p w:rsidR="00D23B16" w:rsidRDefault="00D23B16" w:rsidP="001F33E3">
      <w:pPr>
        <w:jc w:val="both"/>
        <w:rPr>
          <w:rFonts w:ascii="Times New Roman" w:hAnsi="Times New Roman" w:cs="Times New Roman"/>
          <w:sz w:val="28"/>
        </w:rPr>
      </w:pPr>
    </w:p>
    <w:p w:rsidR="003E7F27" w:rsidRDefault="003E7F27"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B47DAE" w:rsidRDefault="00B47DAE" w:rsidP="001F33E3">
      <w:pPr>
        <w:jc w:val="both"/>
        <w:rPr>
          <w:rFonts w:ascii="Times New Roman" w:hAnsi="Times New Roman" w:cs="Times New Roman"/>
          <w:sz w:val="28"/>
        </w:rPr>
      </w:pPr>
    </w:p>
    <w:p w:rsidR="00AF5199" w:rsidRDefault="00AF5199" w:rsidP="001F33E3">
      <w:pPr>
        <w:jc w:val="both"/>
        <w:rPr>
          <w:rFonts w:ascii="Times New Roman" w:hAnsi="Times New Roman" w:cs="Times New Roman"/>
          <w:sz w:val="28"/>
        </w:rPr>
      </w:pPr>
    </w:p>
    <w:p w:rsidR="003E7F27" w:rsidRPr="003E7F27" w:rsidRDefault="00ED5CE3" w:rsidP="003E7F27">
      <w:pPr>
        <w:spacing w:after="0" w:line="360" w:lineRule="auto"/>
        <w:ind w:firstLine="709"/>
        <w:jc w:val="both"/>
        <w:rPr>
          <w:rFonts w:ascii="Times New Roman" w:hAnsi="Times New Roman" w:cs="Times New Roman"/>
          <w:b/>
          <w:sz w:val="28"/>
        </w:rPr>
      </w:pPr>
      <w:r>
        <w:rPr>
          <w:rFonts w:ascii="Times New Roman" w:hAnsi="Times New Roman" w:cs="Times New Roman"/>
          <w:b/>
          <w:sz w:val="28"/>
        </w:rPr>
        <w:lastRenderedPageBreak/>
        <w:t xml:space="preserve">Глава </w:t>
      </w:r>
      <w:r w:rsidR="003E7F27" w:rsidRPr="003E7F27">
        <w:rPr>
          <w:rFonts w:ascii="Times New Roman" w:hAnsi="Times New Roman" w:cs="Times New Roman"/>
          <w:b/>
          <w:sz w:val="28"/>
        </w:rPr>
        <w:t>2.</w:t>
      </w:r>
      <w:r w:rsidR="003E7F27" w:rsidRPr="003E7F27">
        <w:rPr>
          <w:rFonts w:ascii="Times New Roman" w:hAnsi="Times New Roman" w:cs="Times New Roman"/>
          <w:b/>
          <w:sz w:val="28"/>
        </w:rPr>
        <w:tab/>
        <w:t>Планирование и организация рекламной деятельности на примере фитнес-клуба «Fitness House»</w:t>
      </w:r>
    </w:p>
    <w:p w:rsidR="003E7F27" w:rsidRPr="003E7F27" w:rsidRDefault="003E7F27" w:rsidP="003E7F27">
      <w:pPr>
        <w:spacing w:after="0" w:line="360" w:lineRule="auto"/>
        <w:ind w:firstLine="709"/>
        <w:jc w:val="both"/>
        <w:rPr>
          <w:rFonts w:ascii="Times New Roman" w:hAnsi="Times New Roman" w:cs="Times New Roman"/>
          <w:b/>
          <w:sz w:val="28"/>
        </w:rPr>
      </w:pPr>
      <w:r w:rsidRPr="003E7F27">
        <w:rPr>
          <w:rFonts w:ascii="Times New Roman" w:hAnsi="Times New Roman" w:cs="Times New Roman"/>
          <w:b/>
          <w:sz w:val="28"/>
        </w:rPr>
        <w:t>2.1.</w:t>
      </w:r>
      <w:r w:rsidRPr="003E7F27">
        <w:rPr>
          <w:rFonts w:ascii="Times New Roman" w:hAnsi="Times New Roman" w:cs="Times New Roman"/>
          <w:b/>
          <w:sz w:val="28"/>
        </w:rPr>
        <w:tab/>
        <w:t>Экономико-организационные характеристики  «Fitness House»</w:t>
      </w:r>
    </w:p>
    <w:p w:rsidR="003E7F27" w:rsidRDefault="003E7F27" w:rsidP="007E5302">
      <w:pPr>
        <w:spacing w:after="0"/>
        <w:jc w:val="both"/>
        <w:rPr>
          <w:rFonts w:ascii="Times New Roman" w:hAnsi="Times New Roman" w:cs="Times New Roman"/>
          <w:sz w:val="28"/>
        </w:rPr>
      </w:pPr>
    </w:p>
    <w:p w:rsidR="00730006" w:rsidRPr="00730006" w:rsidRDefault="00730006" w:rsidP="0073000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Объектом исследования в данной работе выступает ООО «АКВА» </w:t>
      </w:r>
      <w:r w:rsidRPr="00730006">
        <w:rPr>
          <w:rFonts w:ascii="Times New Roman" w:hAnsi="Times New Roman" w:cs="Times New Roman"/>
          <w:sz w:val="28"/>
        </w:rPr>
        <w:t>(фи</w:t>
      </w:r>
      <w:r>
        <w:rPr>
          <w:rFonts w:ascii="Times New Roman" w:hAnsi="Times New Roman" w:cs="Times New Roman"/>
          <w:sz w:val="28"/>
        </w:rPr>
        <w:t>т</w:t>
      </w:r>
      <w:r w:rsidRPr="00730006">
        <w:rPr>
          <w:rFonts w:ascii="Times New Roman" w:hAnsi="Times New Roman" w:cs="Times New Roman"/>
          <w:sz w:val="28"/>
        </w:rPr>
        <w:t>не</w:t>
      </w:r>
      <w:r>
        <w:rPr>
          <w:rFonts w:ascii="Times New Roman" w:hAnsi="Times New Roman" w:cs="Times New Roman"/>
          <w:sz w:val="28"/>
        </w:rPr>
        <w:t>с</w:t>
      </w:r>
      <w:r w:rsidRPr="00730006">
        <w:rPr>
          <w:rFonts w:ascii="Times New Roman" w:hAnsi="Times New Roman" w:cs="Times New Roman"/>
          <w:sz w:val="28"/>
        </w:rPr>
        <w:t>-клуб)</w:t>
      </w:r>
      <w:r>
        <w:rPr>
          <w:rFonts w:ascii="Times New Roman" w:hAnsi="Times New Roman" w:cs="Times New Roman"/>
          <w:sz w:val="28"/>
        </w:rPr>
        <w:t xml:space="preserve">. </w:t>
      </w:r>
    </w:p>
    <w:p w:rsidR="00730006" w:rsidRDefault="00730006" w:rsidP="00730006">
      <w:pPr>
        <w:spacing w:after="0" w:line="360" w:lineRule="auto"/>
        <w:ind w:firstLine="709"/>
        <w:jc w:val="both"/>
        <w:rPr>
          <w:rFonts w:ascii="Times New Roman" w:hAnsi="Times New Roman" w:cs="Times New Roman"/>
          <w:sz w:val="28"/>
        </w:rPr>
      </w:pPr>
      <w:r w:rsidRPr="00730006">
        <w:rPr>
          <w:rFonts w:ascii="Times New Roman" w:hAnsi="Times New Roman" w:cs="Times New Roman"/>
          <w:sz w:val="28"/>
        </w:rPr>
        <w:t>Точкой отсчета в истории сети Fitness House можно считать 30 июня 2007, когда откры</w:t>
      </w:r>
      <w:r>
        <w:rPr>
          <w:rFonts w:ascii="Times New Roman" w:hAnsi="Times New Roman" w:cs="Times New Roman"/>
          <w:sz w:val="28"/>
        </w:rPr>
        <w:t xml:space="preserve">лся первый клуб в центре г. Санкт-Петербург.  </w:t>
      </w:r>
      <w:r w:rsidRPr="00730006">
        <w:rPr>
          <w:rFonts w:ascii="Times New Roman" w:hAnsi="Times New Roman" w:cs="Times New Roman"/>
          <w:sz w:val="28"/>
        </w:rPr>
        <w:t>В этом же году появился самый крупный, один из наиболее популярных в сети и по сей день фитнес-центр на Пулковском шоссе. Третьим стал клуб в Петроградском районе - Fitness House на Чкаловской.</w:t>
      </w:r>
    </w:p>
    <w:p w:rsidR="00730006" w:rsidRPr="00730006" w:rsidRDefault="00730006" w:rsidP="00730006">
      <w:pPr>
        <w:spacing w:after="0" w:line="360" w:lineRule="auto"/>
        <w:ind w:firstLine="709"/>
        <w:jc w:val="both"/>
        <w:rPr>
          <w:rFonts w:ascii="Times New Roman" w:hAnsi="Times New Roman" w:cs="Times New Roman"/>
          <w:sz w:val="28"/>
        </w:rPr>
      </w:pPr>
      <w:r w:rsidRPr="00730006">
        <w:rPr>
          <w:rFonts w:ascii="Times New Roman" w:hAnsi="Times New Roman" w:cs="Times New Roman"/>
          <w:sz w:val="28"/>
        </w:rPr>
        <w:t xml:space="preserve">В период с 2007 по 2017 год, компания Фитнес Хаус построила 51 клуб. </w:t>
      </w:r>
    </w:p>
    <w:p w:rsidR="00730006" w:rsidRPr="00730006"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t>Основным видом деятельности «Fitness House»</w:t>
      </w:r>
      <w:r>
        <w:rPr>
          <w:rFonts w:ascii="Times New Roman" w:hAnsi="Times New Roman" w:cs="Times New Roman"/>
          <w:sz w:val="28"/>
          <w:szCs w:val="28"/>
        </w:rPr>
        <w:t xml:space="preserve"> </w:t>
      </w:r>
      <w:r w:rsidRPr="00730006">
        <w:rPr>
          <w:rFonts w:ascii="Times New Roman" w:hAnsi="Times New Roman" w:cs="Times New Roman"/>
          <w:sz w:val="28"/>
          <w:szCs w:val="28"/>
        </w:rPr>
        <w:t xml:space="preserve"> является физкультурно-оздоровительная деятельность. </w:t>
      </w:r>
    </w:p>
    <w:p w:rsidR="00730006" w:rsidRPr="00730006" w:rsidRDefault="00730006" w:rsidP="00730006">
      <w:pPr>
        <w:spacing w:after="0" w:line="360" w:lineRule="auto"/>
        <w:ind w:firstLine="709"/>
        <w:jc w:val="both"/>
        <w:rPr>
          <w:rFonts w:ascii="Times New Roman" w:hAnsi="Times New Roman" w:cs="Times New Roman"/>
          <w:color w:val="0D0D0D" w:themeColor="text1" w:themeTint="F2"/>
          <w:sz w:val="28"/>
          <w:szCs w:val="28"/>
        </w:rPr>
      </w:pPr>
      <w:r w:rsidRPr="00730006">
        <w:rPr>
          <w:rFonts w:ascii="Times New Roman" w:hAnsi="Times New Roman" w:cs="Times New Roman"/>
          <w:color w:val="0D0D0D" w:themeColor="text1" w:themeTint="F2"/>
          <w:sz w:val="28"/>
          <w:szCs w:val="28"/>
        </w:rPr>
        <w:t>Проанализируем финансовое положение и результаты деятельности «Fitness House»</w:t>
      </w:r>
      <w:r>
        <w:rPr>
          <w:rFonts w:ascii="Times New Roman" w:hAnsi="Times New Roman" w:cs="Times New Roman"/>
          <w:color w:val="0D0D0D" w:themeColor="text1" w:themeTint="F2"/>
          <w:sz w:val="28"/>
          <w:szCs w:val="28"/>
        </w:rPr>
        <w:t xml:space="preserve"> </w:t>
      </w:r>
      <w:r w:rsidRPr="00730006">
        <w:rPr>
          <w:rFonts w:ascii="Times New Roman" w:hAnsi="Times New Roman" w:cs="Times New Roman"/>
          <w:color w:val="0D0D0D" w:themeColor="text1" w:themeTint="F2"/>
          <w:sz w:val="28"/>
          <w:szCs w:val="28"/>
        </w:rPr>
        <w:t xml:space="preserve">в динамике за 3 года. Основные показатели представлены в таблице 2.1. </w:t>
      </w:r>
    </w:p>
    <w:p w:rsidR="009F3FEA" w:rsidRDefault="009F3FEA" w:rsidP="009F3FE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2.1.</w:t>
      </w:r>
    </w:p>
    <w:p w:rsidR="00730006" w:rsidRPr="00730006" w:rsidRDefault="00730006" w:rsidP="009F3FEA">
      <w:pPr>
        <w:spacing w:after="0" w:line="360" w:lineRule="auto"/>
        <w:jc w:val="center"/>
        <w:rPr>
          <w:rFonts w:ascii="Times New Roman" w:hAnsi="Times New Roman" w:cs="Times New Roman"/>
          <w:sz w:val="28"/>
          <w:szCs w:val="28"/>
          <w:highlight w:val="yellow"/>
        </w:rPr>
      </w:pPr>
      <w:r w:rsidRPr="00730006">
        <w:rPr>
          <w:rFonts w:ascii="Times New Roman" w:hAnsi="Times New Roman" w:cs="Times New Roman"/>
          <w:sz w:val="28"/>
          <w:szCs w:val="28"/>
        </w:rPr>
        <w:t xml:space="preserve">Основные экономические показатели деятельности </w:t>
      </w:r>
      <w:r w:rsidR="0048172F">
        <w:rPr>
          <w:rFonts w:ascii="Times New Roman" w:hAnsi="Times New Roman" w:cs="Times New Roman"/>
          <w:sz w:val="28"/>
          <w:szCs w:val="28"/>
        </w:rPr>
        <w:t xml:space="preserve">ОАО «АКВА» ( фитнес-клуб </w:t>
      </w:r>
      <w:r w:rsidRPr="00730006">
        <w:rPr>
          <w:rFonts w:ascii="Times New Roman" w:hAnsi="Times New Roman" w:cs="Times New Roman"/>
          <w:sz w:val="28"/>
          <w:szCs w:val="28"/>
        </w:rPr>
        <w:t>«Fitness House»</w:t>
      </w:r>
      <w:r w:rsidR="0048172F">
        <w:rPr>
          <w:rFonts w:ascii="Times New Roman" w:hAnsi="Times New Roman" w:cs="Times New Roman"/>
          <w:sz w:val="28"/>
          <w:szCs w:val="28"/>
        </w:rPr>
        <w:t xml:space="preserve">) </w:t>
      </w:r>
      <w:r w:rsidRPr="00730006">
        <w:rPr>
          <w:rFonts w:ascii="Times New Roman" w:hAnsi="Times New Roman" w:cs="Times New Roman"/>
          <w:sz w:val="28"/>
          <w:szCs w:val="28"/>
        </w:rPr>
        <w:t>за 201</w:t>
      </w:r>
      <w:r w:rsidR="00292090">
        <w:rPr>
          <w:rFonts w:ascii="Times New Roman" w:hAnsi="Times New Roman" w:cs="Times New Roman"/>
          <w:sz w:val="28"/>
          <w:szCs w:val="28"/>
        </w:rPr>
        <w:t>5-2017</w:t>
      </w:r>
      <w:r w:rsidRPr="00730006">
        <w:rPr>
          <w:rFonts w:ascii="Times New Roman" w:hAnsi="Times New Roman" w:cs="Times New Roman"/>
          <w:sz w:val="28"/>
          <w:szCs w:val="28"/>
        </w:rPr>
        <w:t xml:space="preserve"> гг.</w:t>
      </w:r>
      <w:r>
        <w:rPr>
          <w:rFonts w:ascii="Times New Roman" w:hAnsi="Times New Roman" w:cs="Times New Roman"/>
          <w:sz w:val="28"/>
          <w:szCs w:val="28"/>
        </w:rPr>
        <w:t>, тыс. руб</w:t>
      </w:r>
    </w:p>
    <w:tbl>
      <w:tblPr>
        <w:tblW w:w="9006" w:type="dxa"/>
        <w:jc w:val="center"/>
        <w:tblInd w:w="93" w:type="dxa"/>
        <w:tblLook w:val="04A0"/>
      </w:tblPr>
      <w:tblGrid>
        <w:gridCol w:w="3060"/>
        <w:gridCol w:w="1180"/>
        <w:gridCol w:w="1240"/>
        <w:gridCol w:w="1320"/>
        <w:gridCol w:w="1126"/>
        <w:gridCol w:w="1080"/>
      </w:tblGrid>
      <w:tr w:rsidR="00BC4F17" w:rsidRPr="00BC4F17" w:rsidTr="009F3FEA">
        <w:trPr>
          <w:trHeight w:val="315"/>
          <w:jc w:val="center"/>
        </w:trPr>
        <w:tc>
          <w:tcPr>
            <w:tcW w:w="3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Показатель</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F17" w:rsidRPr="009F3FEA" w:rsidRDefault="00BC4F17" w:rsidP="00BC4F17">
            <w:pPr>
              <w:spacing w:after="0" w:line="240" w:lineRule="auto"/>
              <w:jc w:val="center"/>
              <w:rPr>
                <w:rFonts w:ascii="Times New Roman" w:eastAsia="Times New Roman" w:hAnsi="Times New Roman" w:cs="Times New Roman"/>
                <w:b/>
                <w:color w:val="000000"/>
                <w:sz w:val="28"/>
                <w:szCs w:val="28"/>
                <w:lang w:eastAsia="ru-RU"/>
              </w:rPr>
            </w:pPr>
            <w:r w:rsidRPr="009F3FEA">
              <w:rPr>
                <w:rFonts w:ascii="Times New Roman" w:eastAsia="Times New Roman" w:hAnsi="Times New Roman" w:cs="Times New Roman"/>
                <w:b/>
                <w:color w:val="000000"/>
                <w:sz w:val="28"/>
                <w:szCs w:val="28"/>
                <w:lang w:eastAsia="ru-RU"/>
              </w:rPr>
              <w:t>2015 год</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F17" w:rsidRPr="009F3FEA" w:rsidRDefault="00BC4F17" w:rsidP="00BC4F17">
            <w:pPr>
              <w:spacing w:after="0" w:line="240" w:lineRule="auto"/>
              <w:jc w:val="center"/>
              <w:rPr>
                <w:rFonts w:ascii="Times New Roman" w:eastAsia="Times New Roman" w:hAnsi="Times New Roman" w:cs="Times New Roman"/>
                <w:b/>
                <w:color w:val="000000"/>
                <w:sz w:val="28"/>
                <w:szCs w:val="28"/>
                <w:lang w:eastAsia="ru-RU"/>
              </w:rPr>
            </w:pPr>
            <w:r w:rsidRPr="009F3FEA">
              <w:rPr>
                <w:rFonts w:ascii="Times New Roman" w:eastAsia="Times New Roman" w:hAnsi="Times New Roman" w:cs="Times New Roman"/>
                <w:b/>
                <w:color w:val="000000"/>
                <w:sz w:val="28"/>
                <w:szCs w:val="28"/>
                <w:lang w:eastAsia="ru-RU"/>
              </w:rPr>
              <w:t>2016 год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FEA" w:rsidRPr="009F3FEA" w:rsidRDefault="00BC4F17" w:rsidP="00BC4F17">
            <w:pPr>
              <w:spacing w:after="0" w:line="240" w:lineRule="auto"/>
              <w:jc w:val="center"/>
              <w:rPr>
                <w:rFonts w:ascii="Times New Roman" w:eastAsia="Times New Roman" w:hAnsi="Times New Roman" w:cs="Times New Roman"/>
                <w:b/>
                <w:color w:val="000000"/>
                <w:sz w:val="28"/>
                <w:szCs w:val="28"/>
                <w:lang w:eastAsia="ru-RU"/>
              </w:rPr>
            </w:pPr>
            <w:r w:rsidRPr="009F3FEA">
              <w:rPr>
                <w:rFonts w:ascii="Times New Roman" w:eastAsia="Times New Roman" w:hAnsi="Times New Roman" w:cs="Times New Roman"/>
                <w:b/>
                <w:color w:val="000000"/>
                <w:sz w:val="28"/>
                <w:szCs w:val="28"/>
                <w:lang w:eastAsia="ru-RU"/>
              </w:rPr>
              <w:t xml:space="preserve">2017 </w:t>
            </w:r>
          </w:p>
          <w:p w:rsidR="00BC4F17" w:rsidRPr="009F3FEA" w:rsidRDefault="00BC4F17" w:rsidP="00BC4F17">
            <w:pPr>
              <w:spacing w:after="0" w:line="240" w:lineRule="auto"/>
              <w:jc w:val="center"/>
              <w:rPr>
                <w:rFonts w:ascii="Times New Roman" w:eastAsia="Times New Roman" w:hAnsi="Times New Roman" w:cs="Times New Roman"/>
                <w:b/>
                <w:color w:val="000000"/>
                <w:sz w:val="28"/>
                <w:szCs w:val="28"/>
                <w:lang w:eastAsia="ru-RU"/>
              </w:rPr>
            </w:pPr>
            <w:r w:rsidRPr="009F3FEA">
              <w:rPr>
                <w:rFonts w:ascii="Times New Roman" w:eastAsia="Times New Roman" w:hAnsi="Times New Roman" w:cs="Times New Roman"/>
                <w:b/>
                <w:color w:val="000000"/>
                <w:sz w:val="28"/>
                <w:szCs w:val="28"/>
                <w:lang w:eastAsia="ru-RU"/>
              </w:rPr>
              <w:t>год</w:t>
            </w:r>
          </w:p>
        </w:tc>
        <w:tc>
          <w:tcPr>
            <w:tcW w:w="22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C4F17" w:rsidRPr="009F3FEA" w:rsidRDefault="00BC4F17" w:rsidP="00BC4F17">
            <w:pPr>
              <w:spacing w:after="0" w:line="240" w:lineRule="auto"/>
              <w:jc w:val="center"/>
              <w:rPr>
                <w:rFonts w:ascii="Times New Roman" w:eastAsia="Times New Roman" w:hAnsi="Times New Roman" w:cs="Times New Roman"/>
                <w:b/>
                <w:color w:val="000000"/>
                <w:sz w:val="28"/>
                <w:szCs w:val="28"/>
                <w:lang w:eastAsia="ru-RU"/>
              </w:rPr>
            </w:pPr>
            <w:r w:rsidRPr="009F3FEA">
              <w:rPr>
                <w:rFonts w:ascii="Times New Roman" w:eastAsia="Times New Roman" w:hAnsi="Times New Roman" w:cs="Times New Roman"/>
                <w:b/>
                <w:color w:val="000000"/>
                <w:sz w:val="28"/>
                <w:szCs w:val="28"/>
                <w:lang w:eastAsia="ru-RU"/>
              </w:rPr>
              <w:t>Отклонение, %</w:t>
            </w:r>
          </w:p>
        </w:tc>
      </w:tr>
      <w:tr w:rsidR="00BC4F17" w:rsidRPr="00BC4F17" w:rsidTr="009F3FEA">
        <w:trPr>
          <w:trHeight w:val="322"/>
          <w:jc w:val="center"/>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BC4F17" w:rsidRPr="009F3FEA" w:rsidRDefault="00BC4F17" w:rsidP="00BC4F17">
            <w:pPr>
              <w:spacing w:after="0" w:line="240" w:lineRule="auto"/>
              <w:rPr>
                <w:rFonts w:ascii="Times New Roman" w:eastAsia="Times New Roman" w:hAnsi="Times New Roman" w:cs="Times New Roman"/>
                <w:b/>
                <w:color w:val="000000"/>
                <w:sz w:val="28"/>
                <w:szCs w:val="28"/>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C4F17" w:rsidRPr="009F3FEA" w:rsidRDefault="00BC4F17" w:rsidP="00BC4F17">
            <w:pPr>
              <w:spacing w:after="0" w:line="240" w:lineRule="auto"/>
              <w:rPr>
                <w:rFonts w:ascii="Times New Roman" w:eastAsia="Times New Roman" w:hAnsi="Times New Roman" w:cs="Times New Roman"/>
                <w:b/>
                <w:color w:val="000000"/>
                <w:sz w:val="28"/>
                <w:szCs w:val="28"/>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BC4F17" w:rsidRPr="009F3FEA" w:rsidRDefault="00BC4F17" w:rsidP="00BC4F17">
            <w:pPr>
              <w:spacing w:after="0" w:line="240" w:lineRule="auto"/>
              <w:rPr>
                <w:rFonts w:ascii="Times New Roman" w:eastAsia="Times New Roman" w:hAnsi="Times New Roman" w:cs="Times New Roman"/>
                <w:b/>
                <w:color w:val="000000"/>
                <w:sz w:val="28"/>
                <w:szCs w:val="28"/>
                <w:lang w:eastAsia="ru-RU"/>
              </w:rPr>
            </w:pPr>
          </w:p>
        </w:tc>
        <w:tc>
          <w:tcPr>
            <w:tcW w:w="1126" w:type="dxa"/>
            <w:vMerge w:val="restart"/>
            <w:tcBorders>
              <w:top w:val="nil"/>
              <w:left w:val="single" w:sz="4" w:space="0" w:color="auto"/>
              <w:bottom w:val="single" w:sz="4" w:space="0" w:color="auto"/>
              <w:right w:val="single" w:sz="4" w:space="0" w:color="auto"/>
            </w:tcBorders>
            <w:shd w:val="clear" w:color="auto" w:fill="auto"/>
            <w:vAlign w:val="center"/>
            <w:hideMark/>
          </w:tcPr>
          <w:p w:rsidR="00BC4F17" w:rsidRPr="009F3FEA" w:rsidRDefault="00BC4F17" w:rsidP="00BC4F17">
            <w:pPr>
              <w:spacing w:after="0" w:line="240" w:lineRule="auto"/>
              <w:jc w:val="center"/>
              <w:rPr>
                <w:rFonts w:ascii="Times New Roman" w:eastAsia="Times New Roman" w:hAnsi="Times New Roman" w:cs="Times New Roman"/>
                <w:b/>
                <w:color w:val="000000"/>
                <w:sz w:val="28"/>
                <w:szCs w:val="28"/>
                <w:lang w:eastAsia="ru-RU"/>
              </w:rPr>
            </w:pPr>
            <w:r w:rsidRPr="009F3FEA">
              <w:rPr>
                <w:rFonts w:ascii="Times New Roman" w:eastAsia="Times New Roman" w:hAnsi="Times New Roman" w:cs="Times New Roman"/>
                <w:b/>
                <w:color w:val="000000"/>
                <w:sz w:val="28"/>
                <w:szCs w:val="28"/>
                <w:lang w:eastAsia="ru-RU"/>
              </w:rPr>
              <w:t>2016 к 2015 г</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C4F17" w:rsidRPr="009F3FEA" w:rsidRDefault="00BC4F17" w:rsidP="00BC4F17">
            <w:pPr>
              <w:spacing w:after="0" w:line="240" w:lineRule="auto"/>
              <w:jc w:val="center"/>
              <w:rPr>
                <w:rFonts w:ascii="Times New Roman" w:eastAsia="Times New Roman" w:hAnsi="Times New Roman" w:cs="Times New Roman"/>
                <w:b/>
                <w:color w:val="000000"/>
                <w:sz w:val="28"/>
                <w:szCs w:val="28"/>
                <w:lang w:eastAsia="ru-RU"/>
              </w:rPr>
            </w:pPr>
            <w:r w:rsidRPr="009F3FEA">
              <w:rPr>
                <w:rFonts w:ascii="Times New Roman" w:eastAsia="Times New Roman" w:hAnsi="Times New Roman" w:cs="Times New Roman"/>
                <w:b/>
                <w:color w:val="000000"/>
                <w:sz w:val="28"/>
                <w:szCs w:val="28"/>
                <w:lang w:eastAsia="ru-RU"/>
              </w:rPr>
              <w:t>2017 к 2016 г</w:t>
            </w:r>
          </w:p>
        </w:tc>
      </w:tr>
      <w:tr w:rsidR="00BC4F17" w:rsidRPr="00BC4F17" w:rsidTr="009F3FEA">
        <w:trPr>
          <w:trHeight w:val="322"/>
          <w:jc w:val="center"/>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r>
      <w:tr w:rsidR="00BC4F17" w:rsidRPr="00BC4F17" w:rsidTr="009F3FEA">
        <w:trPr>
          <w:trHeight w:val="201"/>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9F3FEA" w:rsidP="009F3FE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180" w:type="dxa"/>
            <w:tcBorders>
              <w:top w:val="nil"/>
              <w:left w:val="nil"/>
              <w:bottom w:val="single" w:sz="4" w:space="0" w:color="auto"/>
              <w:right w:val="single" w:sz="4" w:space="0" w:color="auto"/>
            </w:tcBorders>
            <w:shd w:val="clear" w:color="auto" w:fill="auto"/>
            <w:noWrap/>
            <w:vAlign w:val="center"/>
          </w:tcPr>
          <w:p w:rsidR="00BC4F17" w:rsidRPr="00BC4F17" w:rsidRDefault="009F3FEA" w:rsidP="009F3FE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240" w:type="dxa"/>
            <w:tcBorders>
              <w:top w:val="nil"/>
              <w:left w:val="nil"/>
              <w:bottom w:val="single" w:sz="4" w:space="0" w:color="auto"/>
              <w:right w:val="single" w:sz="4" w:space="0" w:color="auto"/>
            </w:tcBorders>
            <w:shd w:val="clear" w:color="auto" w:fill="auto"/>
            <w:noWrap/>
            <w:vAlign w:val="center"/>
          </w:tcPr>
          <w:p w:rsidR="00BC4F17" w:rsidRPr="00BC4F17" w:rsidRDefault="009F3FEA" w:rsidP="009F3FE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320" w:type="dxa"/>
            <w:tcBorders>
              <w:top w:val="nil"/>
              <w:left w:val="nil"/>
              <w:bottom w:val="single" w:sz="4" w:space="0" w:color="auto"/>
              <w:right w:val="single" w:sz="4" w:space="0" w:color="auto"/>
            </w:tcBorders>
            <w:shd w:val="clear" w:color="auto" w:fill="auto"/>
            <w:noWrap/>
            <w:vAlign w:val="center"/>
          </w:tcPr>
          <w:p w:rsidR="00BC4F17" w:rsidRPr="00BC4F17" w:rsidRDefault="009F3FEA" w:rsidP="009F3FE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126" w:type="dxa"/>
            <w:tcBorders>
              <w:top w:val="nil"/>
              <w:left w:val="nil"/>
              <w:bottom w:val="single" w:sz="4" w:space="0" w:color="auto"/>
              <w:right w:val="single" w:sz="4" w:space="0" w:color="auto"/>
            </w:tcBorders>
            <w:shd w:val="clear" w:color="auto" w:fill="auto"/>
            <w:noWrap/>
            <w:vAlign w:val="center"/>
          </w:tcPr>
          <w:p w:rsidR="00BC4F17" w:rsidRPr="00BC4F17" w:rsidRDefault="009F3FEA" w:rsidP="009F3FE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080" w:type="dxa"/>
            <w:tcBorders>
              <w:top w:val="nil"/>
              <w:left w:val="nil"/>
              <w:bottom w:val="single" w:sz="4" w:space="0" w:color="auto"/>
              <w:right w:val="single" w:sz="4" w:space="0" w:color="auto"/>
            </w:tcBorders>
            <w:shd w:val="clear" w:color="auto" w:fill="auto"/>
            <w:noWrap/>
            <w:vAlign w:val="center"/>
          </w:tcPr>
          <w:p w:rsidR="00BC4F17" w:rsidRPr="00BC4F17" w:rsidRDefault="009F3FEA" w:rsidP="009F3FE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9F3FEA" w:rsidRPr="00BC4F17" w:rsidTr="009F3FEA">
        <w:trPr>
          <w:trHeight w:val="750"/>
          <w:jc w:val="center"/>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9F3FEA" w:rsidRDefault="009F3FEA"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Выручка от продажи товаров, работ и услуг</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9F3FEA" w:rsidRPr="00BC4F17" w:rsidRDefault="009F3FEA"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58523</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F3FEA" w:rsidRPr="00BC4F17" w:rsidRDefault="009F3FEA"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58033</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9F3FEA" w:rsidRPr="00BC4F17" w:rsidRDefault="009F3FEA"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56 646</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9F3FEA" w:rsidRPr="00BC4F17" w:rsidRDefault="009F3FEA"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96,79</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9F3FEA" w:rsidRPr="00BC4F17" w:rsidRDefault="009F3FEA"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97,61</w:t>
            </w:r>
          </w:p>
        </w:tc>
      </w:tr>
      <w:tr w:rsidR="00BC4F17" w:rsidRPr="00BC4F17" w:rsidTr="009F3FEA">
        <w:trPr>
          <w:trHeight w:val="630"/>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Себестоимость проданных товаров, работ и услуг</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49515</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32726</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29211</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58,99</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89,26</w:t>
            </w:r>
          </w:p>
        </w:tc>
      </w:tr>
      <w:tr w:rsidR="00BC4F17" w:rsidRPr="00BC4F17" w:rsidTr="009F3FEA">
        <w:trPr>
          <w:trHeight w:val="31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Валовая прибыль</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9008</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25307</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27 435</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304,56</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108,41</w:t>
            </w:r>
          </w:p>
        </w:tc>
      </w:tr>
    </w:tbl>
    <w:p w:rsidR="004C1E29" w:rsidRDefault="004C1E29">
      <w:r>
        <w:br w:type="page"/>
      </w:r>
    </w:p>
    <w:p w:rsidR="004C1E29" w:rsidRPr="004C1E29" w:rsidRDefault="004C1E29" w:rsidP="004C1E29">
      <w:pPr>
        <w:jc w:val="right"/>
        <w:rPr>
          <w:rFonts w:ascii="Times New Roman" w:hAnsi="Times New Roman" w:cs="Times New Roman"/>
          <w:sz w:val="28"/>
          <w:szCs w:val="28"/>
        </w:rPr>
      </w:pPr>
      <w:r w:rsidRPr="004C1E29">
        <w:rPr>
          <w:rFonts w:ascii="Times New Roman" w:hAnsi="Times New Roman" w:cs="Times New Roman"/>
          <w:sz w:val="28"/>
          <w:szCs w:val="28"/>
        </w:rPr>
        <w:lastRenderedPageBreak/>
        <w:t>Продолжение таблицы 2.1.</w:t>
      </w:r>
    </w:p>
    <w:tbl>
      <w:tblPr>
        <w:tblW w:w="9006" w:type="dxa"/>
        <w:jc w:val="center"/>
        <w:tblInd w:w="93" w:type="dxa"/>
        <w:tblLook w:val="04A0"/>
      </w:tblPr>
      <w:tblGrid>
        <w:gridCol w:w="3060"/>
        <w:gridCol w:w="1180"/>
        <w:gridCol w:w="1240"/>
        <w:gridCol w:w="1320"/>
        <w:gridCol w:w="1126"/>
        <w:gridCol w:w="1080"/>
      </w:tblGrid>
      <w:tr w:rsidR="004C1E29" w:rsidRPr="00BC4F17" w:rsidTr="004C1E29">
        <w:trPr>
          <w:trHeight w:val="409"/>
          <w:jc w:val="center"/>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4C1E29" w:rsidRPr="00BC4F17" w:rsidTr="004C1E29">
        <w:trPr>
          <w:trHeight w:val="951"/>
          <w:jc w:val="center"/>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4C1E29" w:rsidRDefault="004C1E29"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Коммерческие расходы</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4C1E29"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C1E29"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w:t>
            </w:r>
          </w:p>
        </w:tc>
        <w:tc>
          <w:tcPr>
            <w:tcW w:w="1320" w:type="dxa"/>
            <w:tcBorders>
              <w:top w:val="single" w:sz="4" w:space="0" w:color="auto"/>
              <w:left w:val="nil"/>
              <w:bottom w:val="single" w:sz="4" w:space="0" w:color="auto"/>
              <w:right w:val="single" w:sz="4" w:space="0" w:color="auto"/>
            </w:tcBorders>
            <w:shd w:val="clear" w:color="auto" w:fill="auto"/>
            <w:noWrap/>
            <w:vAlign w:val="center"/>
          </w:tcPr>
          <w:p w:rsidR="004C1E29"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4C1E29" w:rsidRPr="00BC4F17" w:rsidRDefault="004C1E29" w:rsidP="004C1E29">
            <w:pPr>
              <w:spacing w:after="0" w:line="240" w:lineRule="auto"/>
              <w:jc w:val="center"/>
              <w:rPr>
                <w:rFonts w:ascii="Calibri" w:eastAsia="Times New Roman" w:hAnsi="Calibri" w:cs="Times New Roman"/>
                <w:color w:val="000000"/>
                <w:sz w:val="28"/>
                <w:szCs w:val="28"/>
                <w:lang w:eastAsia="ru-RU"/>
              </w:rPr>
            </w:pPr>
            <w:r>
              <w:rPr>
                <w:rFonts w:ascii="Calibri" w:eastAsia="Times New Roman" w:hAnsi="Calibri" w:cs="Times New Roman"/>
                <w:color w:val="000000"/>
                <w:sz w:val="28"/>
                <w:szCs w:val="28"/>
                <w:lang w:eastAsia="ru-RU"/>
              </w:rPr>
              <w:t>-</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4C1E29" w:rsidRPr="00BC4F17" w:rsidRDefault="004C1E29" w:rsidP="004C1E29">
            <w:pPr>
              <w:spacing w:after="0" w:line="240" w:lineRule="auto"/>
              <w:jc w:val="center"/>
              <w:rPr>
                <w:rFonts w:ascii="Calibri" w:eastAsia="Times New Roman" w:hAnsi="Calibri" w:cs="Times New Roman"/>
                <w:color w:val="000000"/>
                <w:sz w:val="28"/>
                <w:szCs w:val="28"/>
                <w:lang w:eastAsia="ru-RU"/>
              </w:rPr>
            </w:pPr>
            <w:r>
              <w:rPr>
                <w:rFonts w:ascii="Calibri" w:eastAsia="Times New Roman" w:hAnsi="Calibri" w:cs="Times New Roman"/>
                <w:color w:val="000000"/>
                <w:sz w:val="28"/>
                <w:szCs w:val="28"/>
                <w:lang w:eastAsia="ru-RU"/>
              </w:rPr>
              <w:t>-</w:t>
            </w:r>
          </w:p>
        </w:tc>
      </w:tr>
      <w:tr w:rsidR="00BC4F17" w:rsidRPr="00BC4F17" w:rsidTr="009F3FEA">
        <w:trPr>
          <w:trHeight w:val="31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Управленческие расходы</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C4F17" w:rsidRPr="00BC4F17">
              <w:rPr>
                <w:rFonts w:ascii="Times New Roman" w:eastAsia="Times New Roman" w:hAnsi="Times New Roman" w:cs="Times New Roman"/>
                <w:color w:val="000000"/>
                <w:sz w:val="28"/>
                <w:szCs w:val="28"/>
                <w:lang w:eastAsia="ru-RU"/>
              </w:rPr>
              <w:t> </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r w:rsidR="004C1E29">
              <w:rPr>
                <w:rFonts w:ascii="Times New Roman" w:eastAsia="Times New Roman" w:hAnsi="Times New Roman" w:cs="Times New Roman"/>
                <w:color w:val="000000"/>
                <w:sz w:val="28"/>
                <w:szCs w:val="28"/>
                <w:lang w:eastAsia="ru-RU"/>
              </w:rPr>
              <w:t>-</w:t>
            </w:r>
          </w:p>
        </w:tc>
      </w:tr>
      <w:tr w:rsidR="00BC4F17" w:rsidRPr="00BC4F17" w:rsidTr="009F3FEA">
        <w:trPr>
          <w:trHeight w:val="31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Прибыль (убыток) от продаж</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9008</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25307</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27 435</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304,56</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108,41</w:t>
            </w:r>
          </w:p>
        </w:tc>
      </w:tr>
      <w:tr w:rsidR="00BC4F17" w:rsidRPr="00BC4F17" w:rsidTr="009F3FEA">
        <w:trPr>
          <w:trHeight w:val="31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Основные средства</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126591</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106154</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135495</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7,03</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27,64</w:t>
            </w:r>
          </w:p>
        </w:tc>
      </w:tr>
      <w:tr w:rsidR="00BC4F17" w:rsidRPr="00BC4F17" w:rsidTr="009F3FEA">
        <w:trPr>
          <w:trHeight w:val="31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Дебиторская задолженность</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305832</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181119</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118567</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-61,23</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-34,54</w:t>
            </w:r>
          </w:p>
        </w:tc>
      </w:tr>
      <w:tr w:rsidR="00BC4F17" w:rsidRPr="00BC4F17" w:rsidTr="009F3FEA">
        <w:trPr>
          <w:trHeight w:val="31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Оборотные средства</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371774</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394469</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219561</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-40,94</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-44,34</w:t>
            </w:r>
          </w:p>
        </w:tc>
      </w:tr>
      <w:tr w:rsidR="00BC4F17" w:rsidRPr="00BC4F17" w:rsidTr="009F3FEA">
        <w:trPr>
          <w:trHeight w:val="31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Собственный капитал</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2464</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4976</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7592</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208,12</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52,57</w:t>
            </w:r>
          </w:p>
        </w:tc>
      </w:tr>
      <w:tr w:rsidR="00BC4F17" w:rsidRPr="00BC4F17" w:rsidTr="009F3FEA">
        <w:trPr>
          <w:trHeight w:val="315"/>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Заемные средства</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596078</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596078</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108133</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-81,86</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-81,86</w:t>
            </w:r>
          </w:p>
        </w:tc>
      </w:tr>
      <w:tr w:rsidR="00BC4F17" w:rsidRPr="00BC4F17" w:rsidTr="009F3FEA">
        <w:trPr>
          <w:trHeight w:val="322"/>
          <w:jc w:val="center"/>
        </w:trPr>
        <w:tc>
          <w:tcPr>
            <w:tcW w:w="3060" w:type="dxa"/>
            <w:vMerge w:val="restart"/>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Кредиторская задолженность</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8695</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5694</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350359</w:t>
            </w:r>
          </w:p>
        </w:tc>
        <w:tc>
          <w:tcPr>
            <w:tcW w:w="11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3929,43</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6053,1</w:t>
            </w:r>
          </w:p>
        </w:tc>
      </w:tr>
      <w:tr w:rsidR="00BC4F17" w:rsidRPr="00BC4F17" w:rsidTr="009F3FEA">
        <w:trPr>
          <w:trHeight w:val="322"/>
          <w:jc w:val="center"/>
        </w:trPr>
        <w:tc>
          <w:tcPr>
            <w:tcW w:w="3060" w:type="dxa"/>
            <w:vMerge/>
            <w:tcBorders>
              <w:top w:val="nil"/>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180" w:type="dxa"/>
            <w:vMerge/>
            <w:tcBorders>
              <w:top w:val="nil"/>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240" w:type="dxa"/>
            <w:vMerge/>
            <w:tcBorders>
              <w:top w:val="nil"/>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320" w:type="dxa"/>
            <w:vMerge/>
            <w:tcBorders>
              <w:top w:val="nil"/>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126" w:type="dxa"/>
            <w:vMerge/>
            <w:tcBorders>
              <w:top w:val="nil"/>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c>
          <w:tcPr>
            <w:tcW w:w="1080" w:type="dxa"/>
            <w:vMerge/>
            <w:tcBorders>
              <w:top w:val="nil"/>
              <w:left w:val="single" w:sz="4" w:space="0" w:color="auto"/>
              <w:bottom w:val="single" w:sz="4" w:space="0" w:color="auto"/>
              <w:right w:val="single" w:sz="4" w:space="0" w:color="auto"/>
            </w:tcBorders>
            <w:vAlign w:val="center"/>
            <w:hideMark/>
          </w:tcPr>
          <w:p w:rsidR="00BC4F17" w:rsidRPr="00BC4F17" w:rsidRDefault="00BC4F17" w:rsidP="00BC4F17">
            <w:pPr>
              <w:spacing w:after="0" w:line="240" w:lineRule="auto"/>
              <w:rPr>
                <w:rFonts w:ascii="Times New Roman" w:eastAsia="Times New Roman" w:hAnsi="Times New Roman" w:cs="Times New Roman"/>
                <w:color w:val="000000"/>
                <w:sz w:val="28"/>
                <w:szCs w:val="28"/>
                <w:lang w:eastAsia="ru-RU"/>
              </w:rPr>
            </w:pPr>
          </w:p>
        </w:tc>
      </w:tr>
      <w:tr w:rsidR="004C1E29" w:rsidRPr="00BC4F17" w:rsidTr="004C1E29">
        <w:trPr>
          <w:trHeight w:val="644"/>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4C1E29" w:rsidRPr="00BC4F17" w:rsidRDefault="004C1E29"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Среднесписочная численность, чел</w:t>
            </w:r>
          </w:p>
        </w:tc>
        <w:tc>
          <w:tcPr>
            <w:tcW w:w="1180" w:type="dxa"/>
            <w:tcBorders>
              <w:top w:val="nil"/>
              <w:left w:val="nil"/>
              <w:bottom w:val="single" w:sz="4" w:space="0" w:color="auto"/>
              <w:right w:val="single" w:sz="4" w:space="0" w:color="auto"/>
            </w:tcBorders>
            <w:shd w:val="clear" w:color="auto" w:fill="auto"/>
            <w:noWrap/>
            <w:vAlign w:val="center"/>
            <w:hideMark/>
          </w:tcPr>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36</w:t>
            </w:r>
          </w:p>
        </w:tc>
        <w:tc>
          <w:tcPr>
            <w:tcW w:w="1240" w:type="dxa"/>
            <w:tcBorders>
              <w:top w:val="nil"/>
              <w:left w:val="nil"/>
              <w:bottom w:val="single" w:sz="4" w:space="0" w:color="auto"/>
              <w:right w:val="single" w:sz="4" w:space="0" w:color="auto"/>
            </w:tcBorders>
            <w:shd w:val="clear" w:color="auto" w:fill="auto"/>
            <w:noWrap/>
            <w:vAlign w:val="center"/>
            <w:hideMark/>
          </w:tcPr>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32</w:t>
            </w:r>
          </w:p>
        </w:tc>
        <w:tc>
          <w:tcPr>
            <w:tcW w:w="1320" w:type="dxa"/>
            <w:tcBorders>
              <w:top w:val="nil"/>
              <w:left w:val="nil"/>
              <w:bottom w:val="single" w:sz="4" w:space="0" w:color="auto"/>
              <w:right w:val="single" w:sz="4" w:space="0" w:color="auto"/>
            </w:tcBorders>
            <w:shd w:val="clear" w:color="auto" w:fill="auto"/>
            <w:noWrap/>
            <w:vAlign w:val="center"/>
            <w:hideMark/>
          </w:tcPr>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30</w:t>
            </w:r>
          </w:p>
        </w:tc>
        <w:tc>
          <w:tcPr>
            <w:tcW w:w="1126" w:type="dxa"/>
            <w:tcBorders>
              <w:top w:val="nil"/>
              <w:left w:val="nil"/>
              <w:bottom w:val="single" w:sz="4" w:space="0" w:color="auto"/>
              <w:right w:val="single" w:sz="4" w:space="0" w:color="auto"/>
            </w:tcBorders>
            <w:shd w:val="clear" w:color="auto" w:fill="auto"/>
            <w:noWrap/>
            <w:vAlign w:val="center"/>
            <w:hideMark/>
          </w:tcPr>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-4,41</w:t>
            </w:r>
          </w:p>
        </w:tc>
        <w:tc>
          <w:tcPr>
            <w:tcW w:w="1080" w:type="dxa"/>
            <w:tcBorders>
              <w:top w:val="nil"/>
              <w:left w:val="nil"/>
              <w:bottom w:val="single" w:sz="4" w:space="0" w:color="auto"/>
              <w:right w:val="single" w:sz="4" w:space="0" w:color="auto"/>
            </w:tcBorders>
            <w:shd w:val="clear" w:color="auto" w:fill="auto"/>
            <w:noWrap/>
            <w:vAlign w:val="center"/>
            <w:hideMark/>
          </w:tcPr>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p w:rsidR="004C1E29" w:rsidRPr="00BC4F17" w:rsidRDefault="004C1E29"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-1,52</w:t>
            </w:r>
          </w:p>
        </w:tc>
      </w:tr>
      <w:tr w:rsidR="00BC4F17" w:rsidRPr="00BC4F17" w:rsidTr="009F3FEA">
        <w:trPr>
          <w:trHeight w:val="630"/>
          <w:jc w:val="center"/>
        </w:trPr>
        <w:tc>
          <w:tcPr>
            <w:tcW w:w="3060" w:type="dxa"/>
            <w:tcBorders>
              <w:top w:val="nil"/>
              <w:left w:val="single" w:sz="4" w:space="0" w:color="auto"/>
              <w:bottom w:val="single" w:sz="4" w:space="0" w:color="auto"/>
              <w:right w:val="single" w:sz="4" w:space="0" w:color="auto"/>
            </w:tcBorders>
            <w:shd w:val="clear" w:color="auto" w:fill="auto"/>
            <w:vAlign w:val="center"/>
            <w:hideMark/>
          </w:tcPr>
          <w:p w:rsidR="00BC4F17" w:rsidRPr="00BC4F17" w:rsidRDefault="00BC4F17" w:rsidP="00BC4F17">
            <w:pPr>
              <w:spacing w:after="0" w:line="240" w:lineRule="auto"/>
              <w:jc w:val="both"/>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Чистая прибыль (убыток) отчетного периода</w:t>
            </w:r>
          </w:p>
        </w:tc>
        <w:tc>
          <w:tcPr>
            <w:tcW w:w="11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917</w:t>
            </w:r>
          </w:p>
        </w:tc>
        <w:tc>
          <w:tcPr>
            <w:tcW w:w="124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3429</w:t>
            </w:r>
          </w:p>
        </w:tc>
        <w:tc>
          <w:tcPr>
            <w:tcW w:w="132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2 616</w:t>
            </w:r>
          </w:p>
        </w:tc>
        <w:tc>
          <w:tcPr>
            <w:tcW w:w="1126"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285,28</w:t>
            </w:r>
          </w:p>
        </w:tc>
        <w:tc>
          <w:tcPr>
            <w:tcW w:w="1080" w:type="dxa"/>
            <w:tcBorders>
              <w:top w:val="nil"/>
              <w:left w:val="nil"/>
              <w:bottom w:val="single" w:sz="4" w:space="0" w:color="auto"/>
              <w:right w:val="single" w:sz="4" w:space="0" w:color="auto"/>
            </w:tcBorders>
            <w:shd w:val="clear" w:color="auto" w:fill="auto"/>
            <w:noWrap/>
            <w:vAlign w:val="center"/>
            <w:hideMark/>
          </w:tcPr>
          <w:p w:rsidR="00BC4F17" w:rsidRPr="00BC4F17" w:rsidRDefault="00BC4F17" w:rsidP="00BC4F17">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76,29</w:t>
            </w:r>
          </w:p>
        </w:tc>
      </w:tr>
    </w:tbl>
    <w:p w:rsidR="00730006" w:rsidRPr="00730006" w:rsidRDefault="00730006" w:rsidP="004C1E29">
      <w:pPr>
        <w:spacing w:after="0"/>
        <w:jc w:val="both"/>
        <w:rPr>
          <w:rFonts w:ascii="Times New Roman" w:hAnsi="Times New Roman" w:cs="Times New Roman"/>
          <w:sz w:val="28"/>
          <w:szCs w:val="28"/>
        </w:rPr>
      </w:pPr>
    </w:p>
    <w:p w:rsidR="00730006" w:rsidRPr="00730006"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t xml:space="preserve">Данные таблицы 2.1. показывают увеличение имущества, </w:t>
      </w:r>
      <w:r w:rsidR="00292090">
        <w:rPr>
          <w:rFonts w:ascii="Times New Roman" w:hAnsi="Times New Roman" w:cs="Times New Roman"/>
          <w:sz w:val="28"/>
          <w:szCs w:val="28"/>
        </w:rPr>
        <w:t>а именно основных средств в 2017</w:t>
      </w:r>
      <w:r w:rsidRPr="00730006">
        <w:rPr>
          <w:rFonts w:ascii="Times New Roman" w:hAnsi="Times New Roman" w:cs="Times New Roman"/>
          <w:sz w:val="28"/>
          <w:szCs w:val="28"/>
        </w:rPr>
        <w:t xml:space="preserve"> году относительно предыдущих периодов. </w:t>
      </w:r>
    </w:p>
    <w:p w:rsidR="00730006" w:rsidRPr="00730006" w:rsidRDefault="00730006" w:rsidP="0073000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0006">
        <w:rPr>
          <w:rFonts w:ascii="Times New Roman" w:eastAsia="Times New Roman" w:hAnsi="Times New Roman" w:cs="Times New Roman"/>
          <w:sz w:val="28"/>
          <w:szCs w:val="28"/>
          <w:lang w:eastAsia="ru-RU"/>
        </w:rPr>
        <w:t>Анализ динамики оборотных активов показывает снижение их объема на 43,34%.  Снижение величины оборотных активов обусловлено в первую очередь – уменьшением объема запасов на 176 тысяч рублей – или на 96,70% в отношении 201</w:t>
      </w:r>
      <w:r w:rsidR="00292090">
        <w:rPr>
          <w:rFonts w:ascii="Times New Roman" w:eastAsia="Times New Roman" w:hAnsi="Times New Roman" w:cs="Times New Roman"/>
          <w:sz w:val="28"/>
          <w:szCs w:val="28"/>
          <w:lang w:eastAsia="ru-RU"/>
        </w:rPr>
        <w:t>6</w:t>
      </w:r>
      <w:r w:rsidRPr="00730006">
        <w:rPr>
          <w:rFonts w:ascii="Times New Roman" w:eastAsia="Times New Roman" w:hAnsi="Times New Roman" w:cs="Times New Roman"/>
          <w:sz w:val="28"/>
          <w:szCs w:val="28"/>
          <w:lang w:eastAsia="ru-RU"/>
        </w:rPr>
        <w:t xml:space="preserve"> года. </w:t>
      </w:r>
    </w:p>
    <w:p w:rsidR="00730006" w:rsidRPr="00730006" w:rsidRDefault="00730006" w:rsidP="0073000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0006">
        <w:rPr>
          <w:rFonts w:ascii="Times New Roman" w:eastAsia="Times New Roman" w:hAnsi="Times New Roman" w:cs="Times New Roman"/>
          <w:sz w:val="28"/>
          <w:szCs w:val="28"/>
          <w:lang w:eastAsia="ru-RU"/>
        </w:rPr>
        <w:t>Так же отмечае</w:t>
      </w:r>
      <w:r w:rsidR="00292090">
        <w:rPr>
          <w:rFonts w:ascii="Times New Roman" w:eastAsia="Times New Roman" w:hAnsi="Times New Roman" w:cs="Times New Roman"/>
          <w:sz w:val="28"/>
          <w:szCs w:val="28"/>
          <w:lang w:eastAsia="ru-RU"/>
        </w:rPr>
        <w:t>тся снижение темпов роста в 2016</w:t>
      </w:r>
      <w:r w:rsidRPr="00730006">
        <w:rPr>
          <w:rFonts w:ascii="Times New Roman" w:eastAsia="Times New Roman" w:hAnsi="Times New Roman" w:cs="Times New Roman"/>
          <w:sz w:val="28"/>
          <w:szCs w:val="28"/>
          <w:lang w:eastAsia="ru-RU"/>
        </w:rPr>
        <w:t xml:space="preserve"> году по сравнению с 201</w:t>
      </w:r>
      <w:r w:rsidR="00292090">
        <w:rPr>
          <w:rFonts w:ascii="Times New Roman" w:eastAsia="Times New Roman" w:hAnsi="Times New Roman" w:cs="Times New Roman"/>
          <w:sz w:val="28"/>
          <w:szCs w:val="28"/>
          <w:lang w:eastAsia="ru-RU"/>
        </w:rPr>
        <w:t>5</w:t>
      </w:r>
      <w:r w:rsidRPr="00730006">
        <w:rPr>
          <w:rFonts w:ascii="Times New Roman" w:eastAsia="Times New Roman" w:hAnsi="Times New Roman" w:cs="Times New Roman"/>
          <w:sz w:val="28"/>
          <w:szCs w:val="28"/>
          <w:lang w:eastAsia="ru-RU"/>
        </w:rPr>
        <w:t xml:space="preserve"> годом по величине дебиторской задолженности (на 34,54%), финансовых вложений (на 45,68%), денежных средств (на 99,32%) и прочих оборотных активов (на 66,22%).</w:t>
      </w:r>
    </w:p>
    <w:p w:rsidR="00730006" w:rsidRPr="00730006"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t xml:space="preserve">Так же данные показывают, что </w:t>
      </w:r>
      <w:r w:rsidR="0048172F">
        <w:rPr>
          <w:rFonts w:ascii="Times New Roman" w:hAnsi="Times New Roman" w:cs="Times New Roman"/>
          <w:sz w:val="28"/>
          <w:szCs w:val="28"/>
        </w:rPr>
        <w:t>ОАО «АКВА»</w:t>
      </w:r>
      <w:r>
        <w:rPr>
          <w:rFonts w:ascii="Times New Roman" w:hAnsi="Times New Roman" w:cs="Times New Roman"/>
          <w:sz w:val="28"/>
          <w:szCs w:val="28"/>
        </w:rPr>
        <w:t xml:space="preserve"> </w:t>
      </w:r>
      <w:r w:rsidRPr="00730006">
        <w:rPr>
          <w:rFonts w:ascii="Times New Roman" w:hAnsi="Times New Roman" w:cs="Times New Roman"/>
          <w:sz w:val="28"/>
          <w:szCs w:val="28"/>
        </w:rPr>
        <w:t xml:space="preserve">имеет достаточно высокий объем заемных средств, значительно превышающий размер собственного капитала. </w:t>
      </w:r>
    </w:p>
    <w:p w:rsidR="00730006" w:rsidRPr="00730006"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lastRenderedPageBreak/>
        <w:t>Величина оказанных услуг в 201</w:t>
      </w:r>
      <w:r w:rsidR="00292090">
        <w:rPr>
          <w:rFonts w:ascii="Times New Roman" w:hAnsi="Times New Roman" w:cs="Times New Roman"/>
          <w:sz w:val="28"/>
          <w:szCs w:val="28"/>
        </w:rPr>
        <w:t>7</w:t>
      </w:r>
      <w:r w:rsidRPr="00730006">
        <w:rPr>
          <w:rFonts w:ascii="Times New Roman" w:hAnsi="Times New Roman" w:cs="Times New Roman"/>
          <w:sz w:val="28"/>
          <w:szCs w:val="28"/>
        </w:rPr>
        <w:t xml:space="preserve"> году снизилась в сравнении с 201</w:t>
      </w:r>
      <w:r w:rsidR="00292090">
        <w:rPr>
          <w:rFonts w:ascii="Times New Roman" w:hAnsi="Times New Roman" w:cs="Times New Roman"/>
          <w:sz w:val="28"/>
          <w:szCs w:val="28"/>
        </w:rPr>
        <w:t>6</w:t>
      </w:r>
      <w:r w:rsidRPr="00730006">
        <w:rPr>
          <w:rFonts w:ascii="Times New Roman" w:hAnsi="Times New Roman" w:cs="Times New Roman"/>
          <w:sz w:val="28"/>
          <w:szCs w:val="28"/>
        </w:rPr>
        <w:t xml:space="preserve"> г</w:t>
      </w:r>
      <w:r w:rsidR="00292090">
        <w:rPr>
          <w:rFonts w:ascii="Times New Roman" w:hAnsi="Times New Roman" w:cs="Times New Roman"/>
          <w:sz w:val="28"/>
          <w:szCs w:val="28"/>
        </w:rPr>
        <w:t>одом на 2,59% и в отношении 2015</w:t>
      </w:r>
      <w:r w:rsidRPr="00730006">
        <w:rPr>
          <w:rFonts w:ascii="Times New Roman" w:hAnsi="Times New Roman" w:cs="Times New Roman"/>
          <w:sz w:val="28"/>
          <w:szCs w:val="28"/>
        </w:rPr>
        <w:t xml:space="preserve"> года – на 4,21%. Финансовый результат – чи</w:t>
      </w:r>
      <w:r w:rsidR="00292090">
        <w:rPr>
          <w:rFonts w:ascii="Times New Roman" w:hAnsi="Times New Roman" w:cs="Times New Roman"/>
          <w:sz w:val="28"/>
          <w:szCs w:val="28"/>
        </w:rPr>
        <w:t>стая прибыль по результатам 2017</w:t>
      </w:r>
      <w:r w:rsidRPr="00730006">
        <w:rPr>
          <w:rFonts w:ascii="Times New Roman" w:hAnsi="Times New Roman" w:cs="Times New Roman"/>
          <w:sz w:val="28"/>
          <w:szCs w:val="28"/>
        </w:rPr>
        <w:t xml:space="preserve"> года составила 2616 тысяч рублей, что на 23,71% меньше, чем было получено по результатам 201</w:t>
      </w:r>
      <w:r w:rsidR="00292090">
        <w:rPr>
          <w:rFonts w:ascii="Times New Roman" w:hAnsi="Times New Roman" w:cs="Times New Roman"/>
          <w:sz w:val="28"/>
          <w:szCs w:val="28"/>
        </w:rPr>
        <w:t>6</w:t>
      </w:r>
      <w:r w:rsidRPr="00730006">
        <w:rPr>
          <w:rFonts w:ascii="Times New Roman" w:hAnsi="Times New Roman" w:cs="Times New Roman"/>
          <w:sz w:val="28"/>
          <w:szCs w:val="28"/>
        </w:rPr>
        <w:t xml:space="preserve"> года. Стоит отметить, что деятельность предприятия в целом рентабельна: по результатам трех анализируемых периодов организация получает прибыль. </w:t>
      </w:r>
    </w:p>
    <w:p w:rsidR="00730006" w:rsidRPr="00730006"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t>Основной причиной снижения величины полученной прибыли в 201</w:t>
      </w:r>
      <w:r w:rsidR="00292090">
        <w:rPr>
          <w:rFonts w:ascii="Times New Roman" w:hAnsi="Times New Roman" w:cs="Times New Roman"/>
          <w:sz w:val="28"/>
          <w:szCs w:val="28"/>
        </w:rPr>
        <w:t>7</w:t>
      </w:r>
      <w:r w:rsidRPr="00730006">
        <w:rPr>
          <w:rFonts w:ascii="Times New Roman" w:hAnsi="Times New Roman" w:cs="Times New Roman"/>
          <w:sz w:val="28"/>
          <w:szCs w:val="28"/>
        </w:rPr>
        <w:t xml:space="preserve"> году стало снижение объемов оказанных услуг.</w:t>
      </w:r>
    </w:p>
    <w:p w:rsidR="00730006" w:rsidRPr="00730006"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t xml:space="preserve">Далее проанализируем структуру актива баланса </w:t>
      </w:r>
      <w:r w:rsidR="0048172F">
        <w:rPr>
          <w:rFonts w:ascii="Times New Roman" w:hAnsi="Times New Roman" w:cs="Times New Roman"/>
          <w:sz w:val="28"/>
          <w:szCs w:val="28"/>
        </w:rPr>
        <w:t>ОАО «АКВА»</w:t>
      </w:r>
      <w:r w:rsidRPr="00730006">
        <w:rPr>
          <w:rFonts w:ascii="Times New Roman" w:hAnsi="Times New Roman" w:cs="Times New Roman"/>
          <w:sz w:val="28"/>
          <w:szCs w:val="28"/>
        </w:rPr>
        <w:t xml:space="preserve"> за период с 201</w:t>
      </w:r>
      <w:r w:rsidR="00292090">
        <w:rPr>
          <w:rFonts w:ascii="Times New Roman" w:hAnsi="Times New Roman" w:cs="Times New Roman"/>
          <w:sz w:val="28"/>
          <w:szCs w:val="28"/>
        </w:rPr>
        <w:t>5</w:t>
      </w:r>
      <w:r w:rsidRPr="00730006">
        <w:rPr>
          <w:rFonts w:ascii="Times New Roman" w:hAnsi="Times New Roman" w:cs="Times New Roman"/>
          <w:sz w:val="28"/>
          <w:szCs w:val="28"/>
        </w:rPr>
        <w:t xml:space="preserve"> по 201</w:t>
      </w:r>
      <w:r w:rsidR="00292090">
        <w:rPr>
          <w:rFonts w:ascii="Times New Roman" w:hAnsi="Times New Roman" w:cs="Times New Roman"/>
          <w:sz w:val="28"/>
          <w:szCs w:val="28"/>
        </w:rPr>
        <w:t>7</w:t>
      </w:r>
      <w:r w:rsidRPr="00730006">
        <w:rPr>
          <w:rFonts w:ascii="Times New Roman" w:hAnsi="Times New Roman" w:cs="Times New Roman"/>
          <w:sz w:val="28"/>
          <w:szCs w:val="28"/>
        </w:rPr>
        <w:t xml:space="preserve"> год (см. таблицу 2.2.).</w:t>
      </w:r>
    </w:p>
    <w:p w:rsidR="004C1E29" w:rsidRDefault="00730006" w:rsidP="004C1E29">
      <w:pPr>
        <w:shd w:val="clear" w:color="auto" w:fill="FFFFFF"/>
        <w:spacing w:after="0" w:line="360" w:lineRule="auto"/>
        <w:ind w:firstLine="709"/>
        <w:jc w:val="right"/>
        <w:rPr>
          <w:rFonts w:ascii="Times New Roman" w:eastAsia="Times New Roman" w:hAnsi="Times New Roman" w:cs="Times New Roman"/>
          <w:sz w:val="28"/>
          <w:szCs w:val="28"/>
          <w:lang w:eastAsia="ru-RU"/>
        </w:rPr>
      </w:pPr>
      <w:r w:rsidRPr="00730006">
        <w:rPr>
          <w:rFonts w:ascii="Times New Roman" w:eastAsia="Times New Roman" w:hAnsi="Times New Roman" w:cs="Times New Roman"/>
          <w:sz w:val="28"/>
          <w:szCs w:val="28"/>
          <w:lang w:eastAsia="ru-RU"/>
        </w:rPr>
        <w:t xml:space="preserve">Таблица 2.2. </w:t>
      </w:r>
    </w:p>
    <w:p w:rsidR="00730006" w:rsidRPr="00730006" w:rsidRDefault="00730006" w:rsidP="004C1E29">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730006">
        <w:rPr>
          <w:rFonts w:ascii="Times New Roman" w:eastAsia="Times New Roman" w:hAnsi="Times New Roman" w:cs="Times New Roman"/>
          <w:sz w:val="28"/>
          <w:szCs w:val="28"/>
          <w:lang w:eastAsia="ru-RU"/>
        </w:rPr>
        <w:t xml:space="preserve">Анализ структуры актива баланса </w:t>
      </w:r>
      <w:r w:rsidR="0048172F">
        <w:rPr>
          <w:rFonts w:ascii="Times New Roman" w:eastAsia="Times New Roman" w:hAnsi="Times New Roman" w:cs="Times New Roman"/>
          <w:sz w:val="28"/>
          <w:szCs w:val="28"/>
          <w:lang w:eastAsia="ru-RU"/>
        </w:rPr>
        <w:t>ОАО «АКВА» (</w:t>
      </w:r>
      <w:r w:rsidRPr="00730006">
        <w:rPr>
          <w:rFonts w:ascii="Times New Roman" w:eastAsia="Times New Roman" w:hAnsi="Times New Roman" w:cs="Times New Roman"/>
          <w:sz w:val="28"/>
          <w:szCs w:val="28"/>
          <w:lang w:eastAsia="ru-RU"/>
        </w:rPr>
        <w:t>«Fitness House»</w:t>
      </w:r>
      <w:r w:rsidR="0048172F">
        <w:rPr>
          <w:rFonts w:ascii="Times New Roman" w:eastAsia="Times New Roman" w:hAnsi="Times New Roman" w:cs="Times New Roman"/>
          <w:sz w:val="28"/>
          <w:szCs w:val="28"/>
          <w:lang w:eastAsia="ru-RU"/>
        </w:rPr>
        <w:t xml:space="preserve">) </w:t>
      </w:r>
      <w:r w:rsidR="00292090">
        <w:rPr>
          <w:rFonts w:ascii="Times New Roman" w:eastAsia="Times New Roman" w:hAnsi="Times New Roman" w:cs="Times New Roman"/>
          <w:sz w:val="28"/>
          <w:szCs w:val="28"/>
          <w:lang w:eastAsia="ru-RU"/>
        </w:rPr>
        <w:t xml:space="preserve"> за 2015</w:t>
      </w:r>
      <w:r>
        <w:rPr>
          <w:rFonts w:ascii="Times New Roman" w:eastAsia="Times New Roman" w:hAnsi="Times New Roman" w:cs="Times New Roman"/>
          <w:sz w:val="28"/>
          <w:szCs w:val="28"/>
          <w:lang w:eastAsia="ru-RU"/>
        </w:rPr>
        <w:t>-201</w:t>
      </w:r>
      <w:r w:rsidR="00292090">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гг., тыс. руб</w:t>
      </w:r>
    </w:p>
    <w:tbl>
      <w:tblPr>
        <w:tblW w:w="9200" w:type="dxa"/>
        <w:jc w:val="center"/>
        <w:tblLook w:val="04A0"/>
      </w:tblPr>
      <w:tblGrid>
        <w:gridCol w:w="2892"/>
        <w:gridCol w:w="1056"/>
        <w:gridCol w:w="1029"/>
        <w:gridCol w:w="1056"/>
        <w:gridCol w:w="1029"/>
        <w:gridCol w:w="1056"/>
        <w:gridCol w:w="1082"/>
      </w:tblGrid>
      <w:tr w:rsidR="00730006" w:rsidRPr="00BC4F17" w:rsidTr="00BC4F17">
        <w:trPr>
          <w:trHeight w:val="300"/>
          <w:jc w:val="center"/>
        </w:trPr>
        <w:tc>
          <w:tcPr>
            <w:tcW w:w="28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Статья баланса</w:t>
            </w:r>
          </w:p>
        </w:tc>
        <w:tc>
          <w:tcPr>
            <w:tcW w:w="2085" w:type="dxa"/>
            <w:gridSpan w:val="2"/>
            <w:tcBorders>
              <w:top w:val="single" w:sz="4" w:space="0" w:color="auto"/>
              <w:left w:val="nil"/>
              <w:bottom w:val="single" w:sz="4" w:space="0" w:color="auto"/>
              <w:right w:val="single" w:sz="4" w:space="0" w:color="auto"/>
            </w:tcBorders>
            <w:shd w:val="clear" w:color="auto" w:fill="auto"/>
            <w:noWrap/>
            <w:vAlign w:val="bottom"/>
            <w:hideMark/>
          </w:tcPr>
          <w:p w:rsidR="00730006" w:rsidRPr="004C1E29" w:rsidRDefault="00292090" w:rsidP="00730006">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2015</w:t>
            </w:r>
            <w:r w:rsidR="00730006" w:rsidRPr="004C1E29">
              <w:rPr>
                <w:rFonts w:ascii="Times New Roman" w:eastAsia="Times New Roman" w:hAnsi="Times New Roman" w:cs="Times New Roman"/>
                <w:b/>
                <w:color w:val="000000"/>
                <w:sz w:val="28"/>
                <w:szCs w:val="28"/>
                <w:lang w:eastAsia="ru-RU"/>
              </w:rPr>
              <w:t xml:space="preserve"> год</w:t>
            </w:r>
          </w:p>
        </w:tc>
        <w:tc>
          <w:tcPr>
            <w:tcW w:w="2085" w:type="dxa"/>
            <w:gridSpan w:val="2"/>
            <w:tcBorders>
              <w:top w:val="single" w:sz="4" w:space="0" w:color="auto"/>
              <w:left w:val="nil"/>
              <w:bottom w:val="single" w:sz="4" w:space="0" w:color="auto"/>
              <w:right w:val="single" w:sz="4" w:space="0" w:color="auto"/>
            </w:tcBorders>
            <w:shd w:val="clear" w:color="auto" w:fill="auto"/>
            <w:noWrap/>
            <w:vAlign w:val="bottom"/>
            <w:hideMark/>
          </w:tcPr>
          <w:p w:rsidR="00730006" w:rsidRPr="004C1E29" w:rsidRDefault="00292090" w:rsidP="00730006">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2016</w:t>
            </w:r>
            <w:r w:rsidR="00730006" w:rsidRPr="004C1E29">
              <w:rPr>
                <w:rFonts w:ascii="Times New Roman" w:eastAsia="Times New Roman" w:hAnsi="Times New Roman" w:cs="Times New Roman"/>
                <w:b/>
                <w:color w:val="000000"/>
                <w:sz w:val="28"/>
                <w:szCs w:val="28"/>
                <w:lang w:eastAsia="ru-RU"/>
              </w:rPr>
              <w:t xml:space="preserve"> год</w:t>
            </w:r>
          </w:p>
        </w:tc>
        <w:tc>
          <w:tcPr>
            <w:tcW w:w="2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730006" w:rsidRPr="004C1E29" w:rsidRDefault="00730006" w:rsidP="00292090">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201</w:t>
            </w:r>
            <w:r w:rsidR="00292090" w:rsidRPr="004C1E29">
              <w:rPr>
                <w:rFonts w:ascii="Times New Roman" w:eastAsia="Times New Roman" w:hAnsi="Times New Roman" w:cs="Times New Roman"/>
                <w:b/>
                <w:color w:val="000000"/>
                <w:sz w:val="28"/>
                <w:szCs w:val="28"/>
                <w:lang w:eastAsia="ru-RU"/>
              </w:rPr>
              <w:t>7</w:t>
            </w:r>
            <w:r w:rsidRPr="004C1E29">
              <w:rPr>
                <w:rFonts w:ascii="Times New Roman" w:eastAsia="Times New Roman" w:hAnsi="Times New Roman" w:cs="Times New Roman"/>
                <w:b/>
                <w:color w:val="000000"/>
                <w:sz w:val="28"/>
                <w:szCs w:val="28"/>
                <w:lang w:eastAsia="ru-RU"/>
              </w:rPr>
              <w:t xml:space="preserve"> год</w:t>
            </w:r>
          </w:p>
        </w:tc>
      </w:tr>
      <w:tr w:rsidR="00730006" w:rsidRPr="00BC4F17" w:rsidTr="00BC4F17">
        <w:trPr>
          <w:trHeight w:val="300"/>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4C1E29" w:rsidRDefault="00730006" w:rsidP="00730006">
            <w:pPr>
              <w:spacing w:after="0" w:line="240" w:lineRule="auto"/>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тыс. руб</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4C1E29" w:rsidRDefault="00730006" w:rsidP="00730006">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уд. вес,%</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4C1E29" w:rsidRDefault="00730006" w:rsidP="00730006">
            <w:pPr>
              <w:spacing w:after="0" w:line="240" w:lineRule="auto"/>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тыс. руб</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4C1E29" w:rsidRDefault="00730006" w:rsidP="00730006">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уд. вес,%</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4C1E29" w:rsidRDefault="00730006" w:rsidP="00730006">
            <w:pPr>
              <w:spacing w:after="0" w:line="240" w:lineRule="auto"/>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тыс. руб</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4C1E29" w:rsidRDefault="00730006" w:rsidP="00730006">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уд. вес,%</w:t>
            </w:r>
          </w:p>
        </w:tc>
      </w:tr>
      <w:tr w:rsidR="00730006" w:rsidRPr="00BC4F17" w:rsidTr="00BC4F17">
        <w:trPr>
          <w:trHeight w:val="300"/>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Calibri" w:eastAsia="Times New Roman" w:hAnsi="Calibri" w:cs="Times New Roman"/>
                <w:color w:val="000000"/>
                <w:sz w:val="28"/>
                <w:szCs w:val="28"/>
                <w:lang w:eastAsia="ru-RU"/>
              </w:rPr>
            </w:pPr>
            <w:r w:rsidRPr="00BC4F17">
              <w:rPr>
                <w:rFonts w:ascii="Calibri" w:eastAsia="Times New Roman" w:hAnsi="Calibri" w:cs="Times New Roman"/>
                <w:color w:val="000000"/>
                <w:sz w:val="28"/>
                <w:szCs w:val="28"/>
                <w:lang w:eastAsia="ru-RU"/>
              </w:rPr>
              <w:t>7</w:t>
            </w:r>
          </w:p>
        </w:tc>
      </w:tr>
      <w:tr w:rsidR="00730006" w:rsidRPr="00BC4F17" w:rsidTr="00BC4F17">
        <w:trPr>
          <w:trHeight w:val="300"/>
          <w:jc w:val="center"/>
        </w:trPr>
        <w:tc>
          <w:tcPr>
            <w:tcW w:w="2892" w:type="dxa"/>
            <w:tcBorders>
              <w:top w:val="nil"/>
              <w:left w:val="single" w:sz="4" w:space="0" w:color="auto"/>
              <w:bottom w:val="single" w:sz="4" w:space="0" w:color="auto"/>
              <w:right w:val="single" w:sz="4" w:space="0" w:color="auto"/>
            </w:tcBorders>
            <w:shd w:val="clear" w:color="auto" w:fill="auto"/>
            <w:vAlign w:val="bottom"/>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 Внеоборотные активы</w:t>
            </w:r>
          </w:p>
        </w:tc>
        <w:tc>
          <w:tcPr>
            <w:tcW w:w="1056" w:type="dxa"/>
            <w:tcBorders>
              <w:top w:val="nil"/>
              <w:left w:val="nil"/>
              <w:bottom w:val="single" w:sz="4" w:space="0" w:color="auto"/>
              <w:right w:val="single" w:sz="4" w:space="0" w:color="auto"/>
            </w:tcBorders>
            <w:shd w:val="clear" w:color="auto" w:fill="auto"/>
            <w:noWrap/>
            <w:vAlign w:val="bottom"/>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p>
        </w:tc>
        <w:tc>
          <w:tcPr>
            <w:tcW w:w="1029" w:type="dxa"/>
            <w:tcBorders>
              <w:top w:val="nil"/>
              <w:left w:val="nil"/>
              <w:bottom w:val="single" w:sz="4" w:space="0" w:color="auto"/>
              <w:right w:val="single" w:sz="4" w:space="0" w:color="auto"/>
            </w:tcBorders>
            <w:shd w:val="clear" w:color="auto" w:fill="auto"/>
            <w:noWrap/>
            <w:vAlign w:val="bottom"/>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p>
        </w:tc>
        <w:tc>
          <w:tcPr>
            <w:tcW w:w="1056" w:type="dxa"/>
            <w:tcBorders>
              <w:top w:val="nil"/>
              <w:left w:val="nil"/>
              <w:bottom w:val="single" w:sz="4" w:space="0" w:color="auto"/>
              <w:right w:val="single" w:sz="4" w:space="0" w:color="auto"/>
            </w:tcBorders>
            <w:shd w:val="clear" w:color="auto" w:fill="auto"/>
            <w:noWrap/>
            <w:vAlign w:val="bottom"/>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p>
        </w:tc>
        <w:tc>
          <w:tcPr>
            <w:tcW w:w="1029" w:type="dxa"/>
            <w:tcBorders>
              <w:top w:val="nil"/>
              <w:left w:val="nil"/>
              <w:bottom w:val="single" w:sz="4" w:space="0" w:color="auto"/>
              <w:right w:val="single" w:sz="4" w:space="0" w:color="auto"/>
            </w:tcBorders>
            <w:shd w:val="clear" w:color="auto" w:fill="auto"/>
            <w:noWrap/>
            <w:vAlign w:val="bottom"/>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p>
        </w:tc>
        <w:tc>
          <w:tcPr>
            <w:tcW w:w="1056" w:type="dxa"/>
            <w:tcBorders>
              <w:top w:val="nil"/>
              <w:left w:val="nil"/>
              <w:bottom w:val="single" w:sz="4" w:space="0" w:color="auto"/>
              <w:right w:val="single" w:sz="4" w:space="0" w:color="auto"/>
            </w:tcBorders>
            <w:shd w:val="clear" w:color="auto" w:fill="auto"/>
            <w:noWrap/>
            <w:vAlign w:val="bottom"/>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p>
        </w:tc>
        <w:tc>
          <w:tcPr>
            <w:tcW w:w="1082" w:type="dxa"/>
            <w:tcBorders>
              <w:top w:val="nil"/>
              <w:left w:val="nil"/>
              <w:bottom w:val="single" w:sz="4" w:space="0" w:color="auto"/>
              <w:right w:val="single" w:sz="4" w:space="0" w:color="auto"/>
            </w:tcBorders>
            <w:shd w:val="clear" w:color="auto" w:fill="auto"/>
            <w:noWrap/>
            <w:vAlign w:val="bottom"/>
          </w:tcPr>
          <w:p w:rsidR="00730006" w:rsidRPr="00BC4F17" w:rsidRDefault="00730006" w:rsidP="00730006">
            <w:pPr>
              <w:spacing w:after="0" w:line="240" w:lineRule="auto"/>
              <w:rPr>
                <w:rFonts w:ascii="Calibri" w:eastAsia="Times New Roman" w:hAnsi="Calibri" w:cs="Times New Roman"/>
                <w:color w:val="000000"/>
                <w:sz w:val="28"/>
                <w:szCs w:val="28"/>
                <w:lang w:eastAsia="ru-RU"/>
              </w:rPr>
            </w:pP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Нематериальные активы</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99</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0,02</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25</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0 </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r>
      <w:tr w:rsidR="00730006" w:rsidRPr="00BC4F17" w:rsidTr="00BC4F17">
        <w:trPr>
          <w:trHeight w:val="600"/>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Результаты исследований и разработок</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1213</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0,20</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0</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0 </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Основные средства</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126591</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20,82</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106154</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17,44</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135495</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28,88</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Финансовые вложения</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108133</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17,79</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108133</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17,75</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108133</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23,05</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Отложенные налоговые активы</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47</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43</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5834</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1,24</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ИТОГО ПО РАЗДЕЛУ 1</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236083</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38,84</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214355</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35,21</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249462</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53,19</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 Оборотные активы</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Запасы</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182</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0,03</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Дебиторская задолженность</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305832</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50,31</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181119</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29,75</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118567</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25,28</w:t>
            </w:r>
          </w:p>
        </w:tc>
      </w:tr>
    </w:tbl>
    <w:p w:rsidR="004C1E29" w:rsidRDefault="004C1E29">
      <w:r>
        <w:br w:type="page"/>
      </w:r>
    </w:p>
    <w:p w:rsidR="004C1E29" w:rsidRPr="004C1E29" w:rsidRDefault="004C1E29" w:rsidP="004C1E29">
      <w:pPr>
        <w:jc w:val="right"/>
        <w:rPr>
          <w:rFonts w:ascii="Times New Roman" w:hAnsi="Times New Roman" w:cs="Times New Roman"/>
          <w:sz w:val="28"/>
          <w:szCs w:val="28"/>
        </w:rPr>
      </w:pPr>
      <w:r w:rsidRPr="004C1E29">
        <w:rPr>
          <w:rFonts w:ascii="Times New Roman" w:hAnsi="Times New Roman" w:cs="Times New Roman"/>
          <w:sz w:val="28"/>
          <w:szCs w:val="28"/>
        </w:rPr>
        <w:lastRenderedPageBreak/>
        <w:t>Продолжение таблицы 2.2.</w:t>
      </w:r>
    </w:p>
    <w:tbl>
      <w:tblPr>
        <w:tblW w:w="9200" w:type="dxa"/>
        <w:jc w:val="center"/>
        <w:tblLook w:val="04A0"/>
      </w:tblPr>
      <w:tblGrid>
        <w:gridCol w:w="2892"/>
        <w:gridCol w:w="1056"/>
        <w:gridCol w:w="1029"/>
        <w:gridCol w:w="1056"/>
        <w:gridCol w:w="1029"/>
        <w:gridCol w:w="1056"/>
        <w:gridCol w:w="1082"/>
      </w:tblGrid>
      <w:tr w:rsidR="004C1E29" w:rsidRPr="00BC4F17" w:rsidTr="004C1E29">
        <w:trPr>
          <w:trHeight w:val="277"/>
          <w:jc w:val="center"/>
        </w:trPr>
        <w:tc>
          <w:tcPr>
            <w:tcW w:w="28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w:t>
            </w:r>
          </w:p>
        </w:tc>
        <w:tc>
          <w:tcPr>
            <w:tcW w:w="1082"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after="0" w:line="240" w:lineRule="auto"/>
              <w:jc w:val="center"/>
              <w:rPr>
                <w:rFonts w:ascii="Calibri" w:eastAsia="Times New Roman" w:hAnsi="Calibri" w:cs="Times New Roman"/>
                <w:color w:val="000000"/>
                <w:sz w:val="28"/>
                <w:szCs w:val="28"/>
                <w:lang w:eastAsia="ru-RU"/>
              </w:rPr>
            </w:pPr>
            <w:r w:rsidRPr="00BC4F17">
              <w:rPr>
                <w:rFonts w:ascii="Calibri" w:eastAsia="Times New Roman" w:hAnsi="Calibri" w:cs="Times New Roman"/>
                <w:color w:val="000000"/>
                <w:sz w:val="28"/>
                <w:szCs w:val="28"/>
                <w:lang w:eastAsia="ru-RU"/>
              </w:rPr>
              <w:t>7</w:t>
            </w:r>
          </w:p>
        </w:tc>
      </w:tr>
      <w:tr w:rsidR="004C1E29" w:rsidRPr="00BC4F17" w:rsidTr="004C1E29">
        <w:trPr>
          <w:trHeight w:val="1476"/>
          <w:jc w:val="center"/>
        </w:trPr>
        <w:tc>
          <w:tcPr>
            <w:tcW w:w="2892" w:type="dxa"/>
            <w:tcBorders>
              <w:top w:val="single" w:sz="4" w:space="0" w:color="auto"/>
              <w:left w:val="single" w:sz="4" w:space="0" w:color="auto"/>
              <w:bottom w:val="single" w:sz="4" w:space="0" w:color="auto"/>
              <w:right w:val="single" w:sz="4" w:space="0" w:color="auto"/>
            </w:tcBorders>
            <w:shd w:val="clear" w:color="auto" w:fill="auto"/>
            <w:vAlign w:val="bottom"/>
          </w:tcPr>
          <w:p w:rsidR="004C1E29" w:rsidRDefault="004C1E29" w:rsidP="004C1E29">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Финансовые вложения (за исключением денежных эквивалентов)</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64960</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10,69</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185518</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30,47</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100776</w:t>
            </w:r>
          </w:p>
        </w:tc>
        <w:tc>
          <w:tcPr>
            <w:tcW w:w="1082" w:type="dxa"/>
            <w:tcBorders>
              <w:top w:val="single" w:sz="4" w:space="0" w:color="auto"/>
              <w:left w:val="nil"/>
              <w:bottom w:val="single" w:sz="4" w:space="0" w:color="auto"/>
              <w:right w:val="single" w:sz="4" w:space="0" w:color="auto"/>
            </w:tcBorders>
            <w:shd w:val="clear" w:color="auto" w:fill="auto"/>
            <w:noWrap/>
            <w:vAlign w:val="bottom"/>
          </w:tcPr>
          <w:p w:rsidR="004C1E29" w:rsidRPr="00BC4F17" w:rsidRDefault="004C1E29" w:rsidP="000C108F">
            <w:pPr>
              <w:spacing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21,49</w:t>
            </w:r>
          </w:p>
        </w:tc>
      </w:tr>
      <w:tr w:rsidR="00730006" w:rsidRPr="00BC4F17" w:rsidTr="00BC4F17">
        <w:trPr>
          <w:trHeight w:val="1134"/>
          <w:jc w:val="center"/>
        </w:trPr>
        <w:tc>
          <w:tcPr>
            <w:tcW w:w="2892" w:type="dxa"/>
            <w:tcBorders>
              <w:top w:val="nil"/>
              <w:left w:val="single" w:sz="4" w:space="0" w:color="auto"/>
              <w:bottom w:val="single" w:sz="4" w:space="0" w:color="auto"/>
              <w:right w:val="single" w:sz="4" w:space="0" w:color="auto"/>
            </w:tcBorders>
            <w:shd w:val="clear" w:color="auto" w:fill="auto"/>
            <w:vAlign w:val="bottom"/>
          </w:tcPr>
          <w:p w:rsidR="00730006" w:rsidRPr="00BC4F17" w:rsidRDefault="00BC4F17"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Денежные средства и денежные эквиваленты</w:t>
            </w:r>
          </w:p>
        </w:tc>
        <w:tc>
          <w:tcPr>
            <w:tcW w:w="1056" w:type="dxa"/>
            <w:tcBorders>
              <w:top w:val="nil"/>
              <w:left w:val="nil"/>
              <w:bottom w:val="single" w:sz="4" w:space="0" w:color="auto"/>
              <w:right w:val="single" w:sz="4" w:space="0" w:color="auto"/>
            </w:tcBorders>
            <w:shd w:val="clear" w:color="auto" w:fill="auto"/>
            <w:noWrap/>
            <w:vAlign w:val="bottom"/>
          </w:tcPr>
          <w:p w:rsidR="00730006" w:rsidRPr="00BC4F17" w:rsidRDefault="00BC4F17"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836</w:t>
            </w:r>
          </w:p>
        </w:tc>
        <w:tc>
          <w:tcPr>
            <w:tcW w:w="1029" w:type="dxa"/>
            <w:tcBorders>
              <w:top w:val="nil"/>
              <w:left w:val="nil"/>
              <w:bottom w:val="single" w:sz="4" w:space="0" w:color="auto"/>
              <w:right w:val="single" w:sz="4" w:space="0" w:color="auto"/>
            </w:tcBorders>
            <w:shd w:val="clear" w:color="auto" w:fill="auto"/>
            <w:noWrap/>
            <w:vAlign w:val="bottom"/>
          </w:tcPr>
          <w:p w:rsidR="00730006" w:rsidRPr="00BC4F17" w:rsidRDefault="00BC4F17"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0,14</w:t>
            </w:r>
          </w:p>
        </w:tc>
        <w:tc>
          <w:tcPr>
            <w:tcW w:w="1056" w:type="dxa"/>
            <w:tcBorders>
              <w:top w:val="nil"/>
              <w:left w:val="nil"/>
              <w:bottom w:val="single" w:sz="4" w:space="0" w:color="auto"/>
              <w:right w:val="single" w:sz="4" w:space="0" w:color="auto"/>
            </w:tcBorders>
            <w:shd w:val="clear" w:color="auto" w:fill="auto"/>
            <w:noWrap/>
            <w:vAlign w:val="bottom"/>
          </w:tcPr>
          <w:p w:rsidR="00730006" w:rsidRPr="00BC4F17" w:rsidRDefault="00BC4F17"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27576</w:t>
            </w:r>
          </w:p>
        </w:tc>
        <w:tc>
          <w:tcPr>
            <w:tcW w:w="1029" w:type="dxa"/>
            <w:tcBorders>
              <w:top w:val="nil"/>
              <w:left w:val="nil"/>
              <w:bottom w:val="single" w:sz="4" w:space="0" w:color="auto"/>
              <w:right w:val="single" w:sz="4" w:space="0" w:color="auto"/>
            </w:tcBorders>
            <w:shd w:val="clear" w:color="auto" w:fill="auto"/>
            <w:noWrap/>
            <w:vAlign w:val="bottom"/>
          </w:tcPr>
          <w:p w:rsidR="00730006" w:rsidRPr="00BC4F17" w:rsidRDefault="00BC4F17"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4,53</w:t>
            </w:r>
          </w:p>
        </w:tc>
        <w:tc>
          <w:tcPr>
            <w:tcW w:w="1056" w:type="dxa"/>
            <w:tcBorders>
              <w:top w:val="nil"/>
              <w:left w:val="nil"/>
              <w:bottom w:val="single" w:sz="4" w:space="0" w:color="auto"/>
              <w:right w:val="single" w:sz="4" w:space="0" w:color="auto"/>
            </w:tcBorders>
            <w:shd w:val="clear" w:color="auto" w:fill="auto"/>
            <w:noWrap/>
            <w:vAlign w:val="bottom"/>
          </w:tcPr>
          <w:p w:rsidR="00730006" w:rsidRPr="00BC4F17" w:rsidRDefault="00BC4F17"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187</w:t>
            </w:r>
          </w:p>
        </w:tc>
        <w:tc>
          <w:tcPr>
            <w:tcW w:w="1082" w:type="dxa"/>
            <w:tcBorders>
              <w:top w:val="nil"/>
              <w:left w:val="nil"/>
              <w:bottom w:val="single" w:sz="4" w:space="0" w:color="auto"/>
              <w:right w:val="single" w:sz="4" w:space="0" w:color="auto"/>
            </w:tcBorders>
            <w:shd w:val="clear" w:color="auto" w:fill="auto"/>
            <w:noWrap/>
            <w:vAlign w:val="bottom"/>
          </w:tcPr>
          <w:p w:rsidR="00730006" w:rsidRPr="00BC4F17" w:rsidRDefault="00BC4F17"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0,04</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Прочие оборотные активы</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140</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0,02</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74</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25</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ИТОГО ПО РАЗДЕЛУ 2</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371774</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61,16</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394469</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64,79</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219561</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46,81</w:t>
            </w:r>
          </w:p>
        </w:tc>
      </w:tr>
      <w:tr w:rsidR="00730006" w:rsidRPr="00BC4F17" w:rsidTr="00BC4F17">
        <w:trPr>
          <w:trHeight w:val="315"/>
          <w:jc w:val="center"/>
        </w:trPr>
        <w:tc>
          <w:tcPr>
            <w:tcW w:w="2892" w:type="dxa"/>
            <w:tcBorders>
              <w:top w:val="nil"/>
              <w:left w:val="single" w:sz="4" w:space="0" w:color="auto"/>
              <w:bottom w:val="single" w:sz="4" w:space="0" w:color="auto"/>
              <w:right w:val="single" w:sz="4" w:space="0" w:color="auto"/>
            </w:tcBorders>
            <w:shd w:val="clear" w:color="auto" w:fill="auto"/>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БАЛАНС</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607857</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100,00</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608824</w:t>
            </w:r>
          </w:p>
        </w:tc>
        <w:tc>
          <w:tcPr>
            <w:tcW w:w="1029"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100,00</w:t>
            </w:r>
          </w:p>
        </w:tc>
        <w:tc>
          <w:tcPr>
            <w:tcW w:w="1056"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469023</w:t>
            </w:r>
          </w:p>
        </w:tc>
        <w:tc>
          <w:tcPr>
            <w:tcW w:w="1082" w:type="dxa"/>
            <w:tcBorders>
              <w:top w:val="nil"/>
              <w:left w:val="nil"/>
              <w:bottom w:val="single" w:sz="4" w:space="0" w:color="auto"/>
              <w:right w:val="single" w:sz="4" w:space="0" w:color="auto"/>
            </w:tcBorders>
            <w:shd w:val="clear" w:color="auto" w:fill="auto"/>
            <w:noWrap/>
            <w:vAlign w:val="bottom"/>
            <w:hideMark/>
          </w:tcPr>
          <w:p w:rsidR="00730006" w:rsidRPr="00BC4F17" w:rsidRDefault="00730006" w:rsidP="00730006">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100,00</w:t>
            </w:r>
          </w:p>
        </w:tc>
      </w:tr>
    </w:tbl>
    <w:p w:rsidR="00730006" w:rsidRPr="00730006" w:rsidRDefault="00730006" w:rsidP="00730006">
      <w:pPr>
        <w:shd w:val="clear" w:color="auto" w:fill="FFFFFF"/>
        <w:spacing w:after="0" w:line="360" w:lineRule="auto"/>
        <w:ind w:firstLine="709"/>
        <w:jc w:val="both"/>
        <w:rPr>
          <w:rFonts w:ascii="Times New Roman" w:hAnsi="Times New Roman" w:cs="Times New Roman"/>
          <w:sz w:val="28"/>
          <w:szCs w:val="28"/>
        </w:rPr>
      </w:pPr>
    </w:p>
    <w:p w:rsidR="00730006" w:rsidRPr="00730006" w:rsidRDefault="00730006" w:rsidP="00730006">
      <w:pPr>
        <w:shd w:val="clear" w:color="auto" w:fill="FFFFFF"/>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t>Данные таблицы 2.2. отражают структуру имущества исследуемого субъекта и показывает, что практически все статьи сосредоточены в активе в равных долях. Наибольшую долю по результатам 2016 года занимают основные средства – 29%. Они представлены тренажерами, оборудованием для массажного кабинета и другим  дорогостоящим оборудованием для фитнес-тестирования.</w:t>
      </w:r>
    </w:p>
    <w:p w:rsidR="00730006" w:rsidRPr="00730006" w:rsidRDefault="00730006" w:rsidP="00730006">
      <w:pPr>
        <w:shd w:val="clear" w:color="auto" w:fill="FFFFFF"/>
        <w:spacing w:after="0" w:line="360" w:lineRule="auto"/>
        <w:jc w:val="center"/>
        <w:rPr>
          <w:rFonts w:ascii="Times New Roman" w:eastAsia="Times New Roman" w:hAnsi="Times New Roman" w:cs="Times New Roman"/>
          <w:sz w:val="28"/>
          <w:szCs w:val="28"/>
          <w:lang w:eastAsia="ru-RU"/>
        </w:rPr>
      </w:pPr>
      <w:r w:rsidRPr="00730006">
        <w:rPr>
          <w:noProof/>
          <w:lang w:eastAsia="ru-RU"/>
        </w:rPr>
        <w:drawing>
          <wp:inline distT="0" distB="0" distL="0" distR="0">
            <wp:extent cx="5257800" cy="2819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0006" w:rsidRPr="00730006" w:rsidRDefault="004C1E29" w:rsidP="00730006">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 </w:t>
      </w:r>
      <w:r w:rsidR="00730006" w:rsidRPr="00730006">
        <w:rPr>
          <w:rFonts w:ascii="Times New Roman" w:hAnsi="Times New Roman" w:cs="Times New Roman"/>
          <w:sz w:val="28"/>
          <w:szCs w:val="28"/>
        </w:rPr>
        <w:t>Структура актива бал</w:t>
      </w:r>
      <w:r w:rsidR="0048172F">
        <w:rPr>
          <w:rFonts w:ascii="Times New Roman" w:hAnsi="Times New Roman" w:cs="Times New Roman"/>
          <w:sz w:val="28"/>
          <w:szCs w:val="28"/>
        </w:rPr>
        <w:t>анса ООО «АКВА</w:t>
      </w:r>
      <w:r w:rsidR="00730006" w:rsidRPr="00730006">
        <w:rPr>
          <w:rFonts w:ascii="Times New Roman" w:hAnsi="Times New Roman" w:cs="Times New Roman"/>
          <w:sz w:val="28"/>
          <w:szCs w:val="28"/>
        </w:rPr>
        <w:t>» по данным на конец 2016 года,%</w:t>
      </w:r>
    </w:p>
    <w:p w:rsidR="00730006"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lastRenderedPageBreak/>
        <w:t xml:space="preserve">Из вошедших в данную структуру элементов (см. рисунок 2.1.)  (более 1%) наименьший </w:t>
      </w:r>
      <w:r w:rsidR="0048172F">
        <w:rPr>
          <w:rFonts w:ascii="Times New Roman" w:hAnsi="Times New Roman" w:cs="Times New Roman"/>
          <w:sz w:val="28"/>
          <w:szCs w:val="28"/>
        </w:rPr>
        <w:t>вес в структуре имущества ООО «АКВА</w:t>
      </w:r>
      <w:r w:rsidRPr="00730006">
        <w:rPr>
          <w:rFonts w:ascii="Times New Roman" w:hAnsi="Times New Roman" w:cs="Times New Roman"/>
          <w:sz w:val="28"/>
          <w:szCs w:val="28"/>
        </w:rPr>
        <w:t>» занимают отложенные налоговые активы.  Далее рассмотрим структуру источников им</w:t>
      </w:r>
      <w:r w:rsidR="0048172F">
        <w:rPr>
          <w:rFonts w:ascii="Times New Roman" w:hAnsi="Times New Roman" w:cs="Times New Roman"/>
          <w:sz w:val="28"/>
          <w:szCs w:val="28"/>
        </w:rPr>
        <w:t>ущества ООО «АКВА</w:t>
      </w:r>
      <w:r w:rsidRPr="00730006">
        <w:rPr>
          <w:rFonts w:ascii="Times New Roman" w:hAnsi="Times New Roman" w:cs="Times New Roman"/>
          <w:sz w:val="28"/>
          <w:szCs w:val="28"/>
        </w:rPr>
        <w:t>» за период с 201</w:t>
      </w:r>
      <w:r w:rsidR="00292090">
        <w:rPr>
          <w:rFonts w:ascii="Times New Roman" w:hAnsi="Times New Roman" w:cs="Times New Roman"/>
          <w:sz w:val="28"/>
          <w:szCs w:val="28"/>
        </w:rPr>
        <w:t>5 по 2017</w:t>
      </w:r>
      <w:r w:rsidRPr="00730006">
        <w:rPr>
          <w:rFonts w:ascii="Times New Roman" w:hAnsi="Times New Roman" w:cs="Times New Roman"/>
          <w:sz w:val="28"/>
          <w:szCs w:val="28"/>
        </w:rPr>
        <w:t xml:space="preserve"> год (см. таблицу 2.3.).</w:t>
      </w:r>
    </w:p>
    <w:p w:rsidR="004C1E29" w:rsidRDefault="007E5302" w:rsidP="004C1E29">
      <w:pPr>
        <w:shd w:val="clear" w:color="auto" w:fill="FFFFFF"/>
        <w:spacing w:after="0" w:line="360" w:lineRule="auto"/>
        <w:ind w:firstLine="709"/>
        <w:jc w:val="right"/>
        <w:rPr>
          <w:rFonts w:ascii="Times New Roman" w:hAnsi="Times New Roman" w:cs="Times New Roman"/>
          <w:sz w:val="28"/>
          <w:szCs w:val="28"/>
        </w:rPr>
      </w:pPr>
      <w:r w:rsidRPr="00730006">
        <w:rPr>
          <w:rFonts w:ascii="Times New Roman" w:hAnsi="Times New Roman" w:cs="Times New Roman"/>
          <w:sz w:val="28"/>
          <w:szCs w:val="28"/>
        </w:rPr>
        <w:t>Таблица 2.3.</w:t>
      </w:r>
    </w:p>
    <w:p w:rsidR="004C1E29" w:rsidRDefault="007E5302" w:rsidP="004C1E29">
      <w:pPr>
        <w:shd w:val="clear" w:color="auto" w:fill="FFFFFF"/>
        <w:spacing w:after="0"/>
        <w:ind w:firstLine="709"/>
        <w:jc w:val="center"/>
        <w:rPr>
          <w:rFonts w:ascii="Times New Roman" w:hAnsi="Times New Roman" w:cs="Times New Roman"/>
          <w:sz w:val="28"/>
          <w:szCs w:val="28"/>
        </w:rPr>
      </w:pPr>
      <w:r w:rsidRPr="00730006">
        <w:rPr>
          <w:rFonts w:ascii="Times New Roman" w:hAnsi="Times New Roman" w:cs="Times New Roman"/>
          <w:sz w:val="28"/>
          <w:szCs w:val="28"/>
        </w:rPr>
        <w:t>Анализ структуры пассива баланса ООО «</w:t>
      </w:r>
      <w:r>
        <w:rPr>
          <w:rFonts w:ascii="Times New Roman" w:hAnsi="Times New Roman" w:cs="Times New Roman"/>
          <w:sz w:val="28"/>
          <w:szCs w:val="28"/>
        </w:rPr>
        <w:t>АКВА</w:t>
      </w:r>
      <w:r w:rsidRPr="00730006">
        <w:rPr>
          <w:rFonts w:ascii="Times New Roman" w:hAnsi="Times New Roman" w:cs="Times New Roman"/>
          <w:sz w:val="28"/>
          <w:szCs w:val="28"/>
        </w:rPr>
        <w:t>»</w:t>
      </w:r>
    </w:p>
    <w:p w:rsidR="007E5302" w:rsidRPr="00730006" w:rsidRDefault="007E5302" w:rsidP="004C1E29">
      <w:pPr>
        <w:shd w:val="clear" w:color="auto" w:fill="FFFFFF"/>
        <w:spacing w:after="0"/>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 2015-2017 гг., тыс. руб</w:t>
      </w:r>
    </w:p>
    <w:tbl>
      <w:tblPr>
        <w:tblW w:w="9329" w:type="dxa"/>
        <w:jc w:val="center"/>
        <w:tblLook w:val="04A0"/>
      </w:tblPr>
      <w:tblGrid>
        <w:gridCol w:w="3046"/>
        <w:gridCol w:w="1056"/>
        <w:gridCol w:w="1065"/>
        <w:gridCol w:w="1056"/>
        <w:gridCol w:w="1064"/>
        <w:gridCol w:w="1056"/>
        <w:gridCol w:w="986"/>
      </w:tblGrid>
      <w:tr w:rsidR="007E5302" w:rsidRPr="00BC4F17" w:rsidTr="00A64264">
        <w:trPr>
          <w:trHeight w:val="300"/>
          <w:jc w:val="center"/>
        </w:trPr>
        <w:tc>
          <w:tcPr>
            <w:tcW w:w="32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Статья баланса</w:t>
            </w:r>
          </w:p>
        </w:tc>
        <w:tc>
          <w:tcPr>
            <w:tcW w:w="2053" w:type="dxa"/>
            <w:gridSpan w:val="2"/>
            <w:tcBorders>
              <w:top w:val="single" w:sz="4" w:space="0" w:color="auto"/>
              <w:left w:val="nil"/>
              <w:bottom w:val="single" w:sz="4" w:space="0" w:color="auto"/>
              <w:right w:val="single" w:sz="4" w:space="0" w:color="auto"/>
            </w:tcBorders>
            <w:shd w:val="clear" w:color="auto" w:fill="auto"/>
            <w:vAlign w:val="bottom"/>
            <w:hideMark/>
          </w:tcPr>
          <w:p w:rsidR="007E5302" w:rsidRPr="004C1E29" w:rsidRDefault="007E5302" w:rsidP="00A64264">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2015 год</w:t>
            </w:r>
          </w:p>
        </w:tc>
        <w:tc>
          <w:tcPr>
            <w:tcW w:w="2046" w:type="dxa"/>
            <w:gridSpan w:val="2"/>
            <w:tcBorders>
              <w:top w:val="single" w:sz="4" w:space="0" w:color="auto"/>
              <w:left w:val="nil"/>
              <w:bottom w:val="single" w:sz="4" w:space="0" w:color="auto"/>
              <w:right w:val="single" w:sz="4" w:space="0" w:color="auto"/>
            </w:tcBorders>
            <w:shd w:val="clear" w:color="auto" w:fill="auto"/>
            <w:vAlign w:val="bottom"/>
            <w:hideMark/>
          </w:tcPr>
          <w:p w:rsidR="007E5302" w:rsidRPr="004C1E29" w:rsidRDefault="007E5302" w:rsidP="00A64264">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2016 год</w:t>
            </w:r>
          </w:p>
        </w:tc>
        <w:tc>
          <w:tcPr>
            <w:tcW w:w="1971" w:type="dxa"/>
            <w:gridSpan w:val="2"/>
            <w:tcBorders>
              <w:top w:val="single" w:sz="4" w:space="0" w:color="auto"/>
              <w:left w:val="nil"/>
              <w:bottom w:val="single" w:sz="4" w:space="0" w:color="auto"/>
              <w:right w:val="single" w:sz="4" w:space="0" w:color="auto"/>
            </w:tcBorders>
            <w:shd w:val="clear" w:color="auto" w:fill="auto"/>
            <w:vAlign w:val="bottom"/>
            <w:hideMark/>
          </w:tcPr>
          <w:p w:rsidR="007E5302" w:rsidRPr="004C1E29" w:rsidRDefault="007E5302" w:rsidP="00A64264">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2017 год</w:t>
            </w:r>
          </w:p>
        </w:tc>
      </w:tr>
      <w:tr w:rsidR="007E5302" w:rsidRPr="00BC4F17" w:rsidTr="00A64264">
        <w:trPr>
          <w:trHeight w:val="420"/>
          <w:jc w:val="center"/>
        </w:trPr>
        <w:tc>
          <w:tcPr>
            <w:tcW w:w="3259" w:type="dxa"/>
            <w:vMerge/>
            <w:tcBorders>
              <w:top w:val="single" w:sz="4" w:space="0" w:color="auto"/>
              <w:left w:val="single" w:sz="4" w:space="0" w:color="auto"/>
              <w:bottom w:val="single" w:sz="4" w:space="0" w:color="auto"/>
              <w:right w:val="single" w:sz="4" w:space="0" w:color="auto"/>
            </w:tcBorders>
            <w:vAlign w:val="center"/>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single" w:sz="4" w:space="0" w:color="auto"/>
              <w:right w:val="single" w:sz="4" w:space="0" w:color="auto"/>
            </w:tcBorders>
            <w:shd w:val="clear" w:color="auto" w:fill="auto"/>
            <w:vAlign w:val="bottom"/>
            <w:hideMark/>
          </w:tcPr>
          <w:p w:rsidR="007E5302" w:rsidRPr="004C1E29" w:rsidRDefault="007E5302" w:rsidP="00A64264">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тыс. руб</w:t>
            </w:r>
          </w:p>
        </w:tc>
        <w:tc>
          <w:tcPr>
            <w:tcW w:w="1093" w:type="dxa"/>
            <w:tcBorders>
              <w:top w:val="nil"/>
              <w:left w:val="nil"/>
              <w:bottom w:val="single" w:sz="4" w:space="0" w:color="auto"/>
              <w:right w:val="single" w:sz="4" w:space="0" w:color="auto"/>
            </w:tcBorders>
            <w:shd w:val="clear" w:color="auto" w:fill="auto"/>
            <w:vAlign w:val="bottom"/>
            <w:hideMark/>
          </w:tcPr>
          <w:p w:rsidR="007E5302" w:rsidRPr="004C1E29" w:rsidRDefault="007E5302" w:rsidP="00A64264">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уд. вес,%</w:t>
            </w:r>
          </w:p>
        </w:tc>
        <w:tc>
          <w:tcPr>
            <w:tcW w:w="955" w:type="dxa"/>
            <w:tcBorders>
              <w:top w:val="nil"/>
              <w:left w:val="nil"/>
              <w:bottom w:val="single" w:sz="4" w:space="0" w:color="auto"/>
              <w:right w:val="single" w:sz="4" w:space="0" w:color="auto"/>
            </w:tcBorders>
            <w:shd w:val="clear" w:color="auto" w:fill="auto"/>
            <w:vAlign w:val="bottom"/>
            <w:hideMark/>
          </w:tcPr>
          <w:p w:rsidR="007E5302" w:rsidRPr="004C1E29" w:rsidRDefault="007E5302" w:rsidP="00A64264">
            <w:pPr>
              <w:spacing w:after="0" w:line="240" w:lineRule="auto"/>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тыс. руб</w:t>
            </w:r>
          </w:p>
        </w:tc>
        <w:tc>
          <w:tcPr>
            <w:tcW w:w="1091" w:type="dxa"/>
            <w:tcBorders>
              <w:top w:val="nil"/>
              <w:left w:val="nil"/>
              <w:bottom w:val="single" w:sz="4" w:space="0" w:color="auto"/>
              <w:right w:val="single" w:sz="4" w:space="0" w:color="auto"/>
            </w:tcBorders>
            <w:shd w:val="clear" w:color="auto" w:fill="auto"/>
            <w:vAlign w:val="bottom"/>
            <w:hideMark/>
          </w:tcPr>
          <w:p w:rsidR="007E5302" w:rsidRPr="004C1E29" w:rsidRDefault="007E5302" w:rsidP="00A64264">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уд. вес,%</w:t>
            </w:r>
          </w:p>
        </w:tc>
        <w:tc>
          <w:tcPr>
            <w:tcW w:w="993" w:type="dxa"/>
            <w:tcBorders>
              <w:top w:val="nil"/>
              <w:left w:val="nil"/>
              <w:bottom w:val="single" w:sz="4" w:space="0" w:color="auto"/>
              <w:right w:val="single" w:sz="4" w:space="0" w:color="auto"/>
            </w:tcBorders>
            <w:shd w:val="clear" w:color="auto" w:fill="auto"/>
            <w:vAlign w:val="bottom"/>
            <w:hideMark/>
          </w:tcPr>
          <w:p w:rsidR="007E5302" w:rsidRPr="004C1E29" w:rsidRDefault="007E5302" w:rsidP="00A64264">
            <w:pPr>
              <w:spacing w:after="0" w:line="240" w:lineRule="auto"/>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тыс. руб</w:t>
            </w:r>
          </w:p>
        </w:tc>
        <w:tc>
          <w:tcPr>
            <w:tcW w:w="978" w:type="dxa"/>
            <w:tcBorders>
              <w:top w:val="nil"/>
              <w:left w:val="nil"/>
              <w:bottom w:val="single" w:sz="4" w:space="0" w:color="auto"/>
              <w:right w:val="single" w:sz="4" w:space="0" w:color="auto"/>
            </w:tcBorders>
            <w:shd w:val="clear" w:color="auto" w:fill="auto"/>
            <w:vAlign w:val="bottom"/>
            <w:hideMark/>
          </w:tcPr>
          <w:p w:rsidR="007E5302" w:rsidRPr="004C1E29" w:rsidRDefault="007E5302" w:rsidP="00A64264">
            <w:pPr>
              <w:spacing w:after="0" w:line="240" w:lineRule="auto"/>
              <w:jc w:val="center"/>
              <w:rPr>
                <w:rFonts w:ascii="Times New Roman" w:eastAsia="Times New Roman" w:hAnsi="Times New Roman" w:cs="Times New Roman"/>
                <w:b/>
                <w:color w:val="000000"/>
                <w:sz w:val="28"/>
                <w:szCs w:val="28"/>
                <w:lang w:eastAsia="ru-RU"/>
              </w:rPr>
            </w:pPr>
            <w:r w:rsidRPr="004C1E29">
              <w:rPr>
                <w:rFonts w:ascii="Times New Roman" w:eastAsia="Times New Roman" w:hAnsi="Times New Roman" w:cs="Times New Roman"/>
                <w:b/>
                <w:color w:val="000000"/>
                <w:sz w:val="28"/>
                <w:szCs w:val="28"/>
                <w:lang w:eastAsia="ru-RU"/>
              </w:rPr>
              <w:t>уд. вес,%</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xml:space="preserve">3. Капитал и резервы </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Уставный капитал</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0,02</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0,02</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0,02</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Резервный капитал</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0,01</w:t>
            </w:r>
          </w:p>
        </w:tc>
      </w:tr>
      <w:tr w:rsidR="007E5302" w:rsidRPr="00BC4F17" w:rsidTr="00A64264">
        <w:trPr>
          <w:trHeight w:val="6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Нераспределенная прибыль (непокрытый убыток)</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2359</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0,38</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4871</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0,80</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7487</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1,60</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ИТОГО ПО РАЗДЕЛУ 3</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2464</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0,41</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4976</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0,82</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7592</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1,62</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 Долгосрочные обязательства</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0,00</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Заемные средства</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596078</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98,06</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596078</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97,91</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108133</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23,05</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ИТОГО ПО РАЗДЕЛУ 4</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596078</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98,06</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596078</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97,91</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108133</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23,05</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 Краткосрочные обязательства</w:t>
            </w:r>
          </w:p>
        </w:tc>
        <w:tc>
          <w:tcPr>
            <w:tcW w:w="960" w:type="dxa"/>
            <w:tcBorders>
              <w:top w:val="nil"/>
              <w:left w:val="nil"/>
              <w:bottom w:val="nil"/>
              <w:right w:val="nil"/>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p>
        </w:tc>
        <w:tc>
          <w:tcPr>
            <w:tcW w:w="1093"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 </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Заемные средства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396</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0,07</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416</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0,07</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399</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0,09</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Кредиторская задолженность</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8695</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1,43</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5694</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0,94</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350359</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74,70</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Оценочные обязательства</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224</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0,04</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1660</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0,27</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2540</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0,54</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ИТОГО ПО РАЗДЕЛУ 5</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9315</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1,53</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7770</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1,27</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353298</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75,32</w:t>
            </w:r>
          </w:p>
        </w:tc>
      </w:tr>
      <w:tr w:rsidR="007E5302" w:rsidRPr="00BC4F17" w:rsidTr="00A64264">
        <w:trPr>
          <w:trHeight w:val="300"/>
          <w:jc w:val="center"/>
        </w:trPr>
        <w:tc>
          <w:tcPr>
            <w:tcW w:w="3259" w:type="dxa"/>
            <w:tcBorders>
              <w:top w:val="nil"/>
              <w:left w:val="single" w:sz="4" w:space="0" w:color="auto"/>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БАЛАНС</w:t>
            </w:r>
          </w:p>
        </w:tc>
        <w:tc>
          <w:tcPr>
            <w:tcW w:w="960"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607857</w:t>
            </w:r>
          </w:p>
        </w:tc>
        <w:tc>
          <w:tcPr>
            <w:tcW w:w="10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100,00</w:t>
            </w:r>
          </w:p>
        </w:tc>
        <w:tc>
          <w:tcPr>
            <w:tcW w:w="955"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608824</w:t>
            </w:r>
          </w:p>
        </w:tc>
        <w:tc>
          <w:tcPr>
            <w:tcW w:w="1091"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100,00</w:t>
            </w:r>
          </w:p>
        </w:tc>
        <w:tc>
          <w:tcPr>
            <w:tcW w:w="993" w:type="dxa"/>
            <w:tcBorders>
              <w:top w:val="nil"/>
              <w:left w:val="nil"/>
              <w:bottom w:val="single" w:sz="4" w:space="0" w:color="auto"/>
              <w:right w:val="single" w:sz="4" w:space="0" w:color="auto"/>
            </w:tcBorders>
            <w:shd w:val="clear" w:color="auto" w:fill="auto"/>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469023</w:t>
            </w:r>
          </w:p>
        </w:tc>
        <w:tc>
          <w:tcPr>
            <w:tcW w:w="978" w:type="dxa"/>
            <w:tcBorders>
              <w:top w:val="nil"/>
              <w:left w:val="nil"/>
              <w:bottom w:val="single" w:sz="4" w:space="0" w:color="auto"/>
              <w:right w:val="single" w:sz="4" w:space="0" w:color="auto"/>
            </w:tcBorders>
            <w:shd w:val="clear" w:color="auto" w:fill="auto"/>
            <w:noWrap/>
            <w:vAlign w:val="bottom"/>
            <w:hideMark/>
          </w:tcPr>
          <w:p w:rsidR="007E5302" w:rsidRPr="00BC4F17" w:rsidRDefault="007E5302" w:rsidP="00A64264">
            <w:pPr>
              <w:spacing w:after="0" w:line="240" w:lineRule="auto"/>
              <w:jc w:val="center"/>
              <w:rPr>
                <w:rFonts w:ascii="Times New Roman" w:eastAsia="Times New Roman" w:hAnsi="Times New Roman" w:cs="Times New Roman"/>
                <w:color w:val="000000"/>
                <w:sz w:val="28"/>
                <w:szCs w:val="28"/>
                <w:lang w:eastAsia="ru-RU"/>
              </w:rPr>
            </w:pPr>
            <w:r w:rsidRPr="00BC4F17">
              <w:rPr>
                <w:rFonts w:ascii="Times New Roman" w:eastAsia="Times New Roman" w:hAnsi="Times New Roman" w:cs="Times New Roman"/>
                <w:color w:val="000000"/>
                <w:sz w:val="28"/>
                <w:szCs w:val="28"/>
                <w:lang w:eastAsia="ru-RU"/>
              </w:rPr>
              <w:t>100,00</w:t>
            </w:r>
          </w:p>
        </w:tc>
      </w:tr>
    </w:tbl>
    <w:p w:rsidR="007E5302" w:rsidRPr="00730006" w:rsidRDefault="007E5302" w:rsidP="007E5302">
      <w:pPr>
        <w:spacing w:after="0" w:line="360" w:lineRule="auto"/>
        <w:jc w:val="both"/>
        <w:rPr>
          <w:rFonts w:ascii="Times New Roman" w:hAnsi="Times New Roman" w:cs="Times New Roman"/>
          <w:sz w:val="28"/>
          <w:szCs w:val="28"/>
        </w:rPr>
      </w:pPr>
    </w:p>
    <w:p w:rsidR="00730006" w:rsidRPr="00730006"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t>Данные таблицы 2.3. показывают, что наибольшую долю в 201</w:t>
      </w:r>
      <w:r w:rsidR="00292090">
        <w:rPr>
          <w:rFonts w:ascii="Times New Roman" w:hAnsi="Times New Roman" w:cs="Times New Roman"/>
          <w:sz w:val="28"/>
          <w:szCs w:val="28"/>
        </w:rPr>
        <w:t>7</w:t>
      </w:r>
      <w:r w:rsidRPr="00730006">
        <w:rPr>
          <w:rFonts w:ascii="Times New Roman" w:hAnsi="Times New Roman" w:cs="Times New Roman"/>
          <w:sz w:val="28"/>
          <w:szCs w:val="28"/>
        </w:rPr>
        <w:t xml:space="preserve"> г. занимает кредиторская задолженность – 74,7%.,  23% в структуре пассива баланса занимают заемные средства.</w:t>
      </w:r>
    </w:p>
    <w:p w:rsidR="00730006" w:rsidRPr="00730006" w:rsidRDefault="00730006" w:rsidP="00730006">
      <w:pPr>
        <w:jc w:val="center"/>
        <w:rPr>
          <w:rFonts w:ascii="Times New Roman" w:hAnsi="Times New Roman" w:cs="Times New Roman"/>
          <w:sz w:val="28"/>
          <w:szCs w:val="28"/>
        </w:rPr>
      </w:pPr>
      <w:r w:rsidRPr="00730006">
        <w:rPr>
          <w:noProof/>
          <w:lang w:eastAsia="ru-RU"/>
        </w:rPr>
        <w:lastRenderedPageBreak/>
        <w:drawing>
          <wp:inline distT="0" distB="0" distL="0" distR="0">
            <wp:extent cx="5314950" cy="28384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0006" w:rsidRPr="00730006" w:rsidRDefault="004C1E29" w:rsidP="00730006">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2.2. </w:t>
      </w:r>
      <w:r w:rsidR="00730006" w:rsidRPr="00730006">
        <w:rPr>
          <w:rFonts w:ascii="Times New Roman" w:hAnsi="Times New Roman" w:cs="Times New Roman"/>
          <w:sz w:val="28"/>
          <w:szCs w:val="28"/>
        </w:rPr>
        <w:t>Структур</w:t>
      </w:r>
      <w:r w:rsidR="0048172F">
        <w:rPr>
          <w:rFonts w:ascii="Times New Roman" w:hAnsi="Times New Roman" w:cs="Times New Roman"/>
          <w:sz w:val="28"/>
          <w:szCs w:val="28"/>
        </w:rPr>
        <w:t>а пассива баланса ООО «АКВА</w:t>
      </w:r>
      <w:r w:rsidR="00730006" w:rsidRPr="00730006">
        <w:rPr>
          <w:rFonts w:ascii="Times New Roman" w:hAnsi="Times New Roman" w:cs="Times New Roman"/>
          <w:sz w:val="28"/>
          <w:szCs w:val="28"/>
        </w:rPr>
        <w:t>» по данным на конец 2016 года,%</w:t>
      </w:r>
    </w:p>
    <w:p w:rsidR="004C1E29"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t xml:space="preserve">Стоит отметить, что собственные источники (уставный капитал и резервный капитал) в структуру не вошли, так как занимают долю равную менее 1%. </w:t>
      </w:r>
    </w:p>
    <w:p w:rsidR="00730006" w:rsidRPr="00730006" w:rsidRDefault="004C1E29" w:rsidP="007300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w:t>
      </w:r>
      <w:r w:rsidR="00730006" w:rsidRPr="00730006">
        <w:rPr>
          <w:rFonts w:ascii="Times New Roman" w:hAnsi="Times New Roman" w:cs="Times New Roman"/>
          <w:sz w:val="28"/>
          <w:szCs w:val="28"/>
        </w:rPr>
        <w:t xml:space="preserve">, собственные источники имущества представлены нераспределенной прибылью, которая занимает 2% в общей структуре. Это говорит о финансовой зависимости организации от внешних кредиторов. </w:t>
      </w:r>
    </w:p>
    <w:p w:rsidR="00730006" w:rsidRPr="00730006" w:rsidRDefault="00730006" w:rsidP="00730006">
      <w:pPr>
        <w:spacing w:after="0" w:line="360" w:lineRule="auto"/>
        <w:ind w:firstLine="709"/>
        <w:jc w:val="both"/>
        <w:rPr>
          <w:rFonts w:ascii="Times New Roman" w:hAnsi="Times New Roman" w:cs="Times New Roman"/>
          <w:sz w:val="28"/>
          <w:szCs w:val="28"/>
        </w:rPr>
      </w:pPr>
      <w:r w:rsidRPr="00730006">
        <w:rPr>
          <w:rFonts w:ascii="Times New Roman" w:hAnsi="Times New Roman" w:cs="Times New Roman"/>
          <w:sz w:val="28"/>
          <w:szCs w:val="28"/>
        </w:rPr>
        <w:t>Таким образом, приведенный выше ан</w:t>
      </w:r>
      <w:r w:rsidR="0048172F">
        <w:rPr>
          <w:rFonts w:ascii="Times New Roman" w:hAnsi="Times New Roman" w:cs="Times New Roman"/>
          <w:sz w:val="28"/>
          <w:szCs w:val="28"/>
        </w:rPr>
        <w:t>ализ показал, что ООО «АКВА</w:t>
      </w:r>
      <w:r w:rsidRPr="00730006">
        <w:rPr>
          <w:rFonts w:ascii="Times New Roman" w:hAnsi="Times New Roman" w:cs="Times New Roman"/>
          <w:sz w:val="28"/>
          <w:szCs w:val="28"/>
        </w:rPr>
        <w:t>» занимает определенную нишу на данном рынке и успешно функционирует уже на протяжении более 10 лет. Анализ финансового положения данного субъекта показал, чт</w:t>
      </w:r>
      <w:r w:rsidR="0048172F">
        <w:rPr>
          <w:rFonts w:ascii="Times New Roman" w:hAnsi="Times New Roman" w:cs="Times New Roman"/>
          <w:sz w:val="28"/>
          <w:szCs w:val="28"/>
        </w:rPr>
        <w:t>о в распоряжении  ООО «АКВА</w:t>
      </w:r>
      <w:r w:rsidRPr="00730006">
        <w:rPr>
          <w:rFonts w:ascii="Times New Roman" w:hAnsi="Times New Roman" w:cs="Times New Roman"/>
          <w:sz w:val="28"/>
          <w:szCs w:val="28"/>
        </w:rPr>
        <w:t xml:space="preserve">»  нет достаточного объема оборотных средств. Данная проблема решается в организации привлечением заемных средств, что повышает зависимость организации от внешних кредиторов. </w:t>
      </w:r>
    </w:p>
    <w:p w:rsidR="00730006" w:rsidRDefault="00730006" w:rsidP="00730006">
      <w:pPr>
        <w:jc w:val="both"/>
        <w:rPr>
          <w:rFonts w:ascii="Times New Roman" w:hAnsi="Times New Roman" w:cs="Times New Roman"/>
          <w:sz w:val="28"/>
        </w:rPr>
      </w:pPr>
    </w:p>
    <w:p w:rsidR="004C1E29" w:rsidRDefault="004C1E29" w:rsidP="00A42371">
      <w:pPr>
        <w:ind w:firstLine="709"/>
        <w:jc w:val="both"/>
        <w:rPr>
          <w:rFonts w:ascii="Times New Roman" w:hAnsi="Times New Roman" w:cs="Times New Roman"/>
          <w:b/>
          <w:sz w:val="28"/>
        </w:rPr>
      </w:pPr>
    </w:p>
    <w:p w:rsidR="004C1E29" w:rsidRDefault="004C1E29" w:rsidP="00A42371">
      <w:pPr>
        <w:ind w:firstLine="709"/>
        <w:jc w:val="both"/>
        <w:rPr>
          <w:rFonts w:ascii="Times New Roman" w:hAnsi="Times New Roman" w:cs="Times New Roman"/>
          <w:b/>
          <w:sz w:val="28"/>
        </w:rPr>
      </w:pPr>
    </w:p>
    <w:p w:rsidR="004C1E29" w:rsidRDefault="004C1E29" w:rsidP="00A42371">
      <w:pPr>
        <w:ind w:firstLine="709"/>
        <w:jc w:val="both"/>
        <w:rPr>
          <w:rFonts w:ascii="Times New Roman" w:hAnsi="Times New Roman" w:cs="Times New Roman"/>
          <w:b/>
          <w:sz w:val="28"/>
        </w:rPr>
      </w:pPr>
    </w:p>
    <w:p w:rsidR="003E7F27" w:rsidRPr="00A42371" w:rsidRDefault="003E7F27" w:rsidP="00A42371">
      <w:pPr>
        <w:ind w:firstLine="709"/>
        <w:jc w:val="both"/>
        <w:rPr>
          <w:rFonts w:ascii="Times New Roman" w:hAnsi="Times New Roman" w:cs="Times New Roman"/>
          <w:b/>
          <w:sz w:val="28"/>
        </w:rPr>
      </w:pPr>
      <w:r w:rsidRPr="00A42371">
        <w:rPr>
          <w:rFonts w:ascii="Times New Roman" w:hAnsi="Times New Roman" w:cs="Times New Roman"/>
          <w:b/>
          <w:sz w:val="28"/>
        </w:rPr>
        <w:lastRenderedPageBreak/>
        <w:t>2.2.</w:t>
      </w:r>
      <w:r w:rsidRPr="00A42371">
        <w:rPr>
          <w:rFonts w:ascii="Times New Roman" w:hAnsi="Times New Roman" w:cs="Times New Roman"/>
          <w:b/>
          <w:sz w:val="28"/>
        </w:rPr>
        <w:tab/>
        <w:t>Анализ рекламной деятельности «Fitness House»</w:t>
      </w:r>
    </w:p>
    <w:p w:rsidR="00A42371" w:rsidRDefault="00A42371" w:rsidP="004C1E29">
      <w:pPr>
        <w:spacing w:after="0"/>
        <w:jc w:val="both"/>
        <w:rPr>
          <w:rFonts w:ascii="Times New Roman" w:hAnsi="Times New Roman" w:cs="Times New Roman"/>
          <w:sz w:val="28"/>
        </w:rPr>
      </w:pPr>
    </w:p>
    <w:p w:rsidR="00FE08D5" w:rsidRPr="00FE08D5" w:rsidRDefault="00FE08D5" w:rsidP="00FE08D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Как</w:t>
      </w:r>
      <w:r w:rsidR="00292090">
        <w:rPr>
          <w:rFonts w:ascii="Times New Roman" w:hAnsi="Times New Roman" w:cs="Times New Roman"/>
          <w:sz w:val="28"/>
          <w:szCs w:val="28"/>
        </w:rPr>
        <w:t xml:space="preserve"> показывает таблица 2.4., в 2017</w:t>
      </w:r>
      <w:r w:rsidRPr="00FE08D5">
        <w:rPr>
          <w:rFonts w:ascii="Times New Roman" w:hAnsi="Times New Roman" w:cs="Times New Roman"/>
          <w:sz w:val="28"/>
          <w:szCs w:val="28"/>
        </w:rPr>
        <w:t xml:space="preserve"> году был значительно увеличен бюджет на осуществление рекламной деятельности – на 14,40% в сравнении с 201</w:t>
      </w:r>
      <w:r w:rsidR="00292090">
        <w:rPr>
          <w:rFonts w:ascii="Times New Roman" w:hAnsi="Times New Roman" w:cs="Times New Roman"/>
          <w:sz w:val="28"/>
          <w:szCs w:val="28"/>
        </w:rPr>
        <w:t>5</w:t>
      </w:r>
      <w:r w:rsidRPr="00FE08D5">
        <w:rPr>
          <w:rFonts w:ascii="Times New Roman" w:hAnsi="Times New Roman" w:cs="Times New Roman"/>
          <w:sz w:val="28"/>
          <w:szCs w:val="28"/>
        </w:rPr>
        <w:t xml:space="preserve"> годом, и на 107,71 (то есть более чем в 2 раза) в отношении  года. </w:t>
      </w:r>
    </w:p>
    <w:p w:rsidR="00FE08D5" w:rsidRPr="00FE08D5" w:rsidRDefault="00FE08D5" w:rsidP="00FE08D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Далее рассмотрим направления расходования средств рекламного бюджета.</w:t>
      </w:r>
    </w:p>
    <w:p w:rsidR="00FE08D5" w:rsidRPr="00FE08D5" w:rsidRDefault="00FE08D5" w:rsidP="00FE08D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 xml:space="preserve">В основном реклама фитнес-клуба </w:t>
      </w:r>
      <w:r w:rsidR="00445114" w:rsidRPr="00445114">
        <w:rPr>
          <w:rFonts w:ascii="Times New Roman" w:hAnsi="Times New Roman" w:cs="Times New Roman"/>
          <w:sz w:val="28"/>
          <w:szCs w:val="28"/>
        </w:rPr>
        <w:t>«Fitness House»</w:t>
      </w:r>
      <w:r w:rsidRPr="00FE08D5">
        <w:rPr>
          <w:rFonts w:ascii="Times New Roman" w:hAnsi="Times New Roman" w:cs="Times New Roman"/>
          <w:sz w:val="28"/>
          <w:szCs w:val="28"/>
        </w:rPr>
        <w:t xml:space="preserve"> представлена наружной рекламой, а именно </w:t>
      </w:r>
      <w:r w:rsidR="00445114">
        <w:rPr>
          <w:rFonts w:ascii="Times New Roman" w:hAnsi="Times New Roman" w:cs="Times New Roman"/>
          <w:sz w:val="28"/>
          <w:szCs w:val="28"/>
        </w:rPr>
        <w:t xml:space="preserve">билбордами и рекламными щитами, а так же рекламой посредством сети Интернет. </w:t>
      </w:r>
    </w:p>
    <w:p w:rsidR="00FE08D5" w:rsidRPr="00FE08D5" w:rsidRDefault="00FE08D5" w:rsidP="00FE08D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 xml:space="preserve">Всего на территории г. </w:t>
      </w:r>
      <w:r w:rsidR="00445114">
        <w:rPr>
          <w:rFonts w:ascii="Times New Roman" w:hAnsi="Times New Roman" w:cs="Times New Roman"/>
          <w:sz w:val="28"/>
          <w:szCs w:val="28"/>
        </w:rPr>
        <w:t>Санкт-Петербург</w:t>
      </w:r>
      <w:r w:rsidRPr="00FE08D5">
        <w:rPr>
          <w:rFonts w:ascii="Times New Roman" w:hAnsi="Times New Roman" w:cs="Times New Roman"/>
          <w:sz w:val="28"/>
          <w:szCs w:val="28"/>
        </w:rPr>
        <w:t xml:space="preserve"> уста</w:t>
      </w:r>
      <w:r w:rsidR="00A64264">
        <w:rPr>
          <w:rFonts w:ascii="Times New Roman" w:hAnsi="Times New Roman" w:cs="Times New Roman"/>
          <w:sz w:val="28"/>
          <w:szCs w:val="28"/>
        </w:rPr>
        <w:t xml:space="preserve">новлено   3 рекламных щита и </w:t>
      </w:r>
      <w:r w:rsidR="00D93D5C">
        <w:rPr>
          <w:rFonts w:ascii="Times New Roman" w:hAnsi="Times New Roman" w:cs="Times New Roman"/>
          <w:sz w:val="28"/>
          <w:szCs w:val="28"/>
        </w:rPr>
        <w:t>2</w:t>
      </w:r>
      <w:r w:rsidR="00A64264">
        <w:rPr>
          <w:rFonts w:ascii="Times New Roman" w:hAnsi="Times New Roman" w:cs="Times New Roman"/>
          <w:sz w:val="28"/>
          <w:szCs w:val="28"/>
        </w:rPr>
        <w:t xml:space="preserve"> растяжки</w:t>
      </w:r>
      <w:r w:rsidRPr="00FE08D5">
        <w:rPr>
          <w:rFonts w:ascii="Times New Roman" w:hAnsi="Times New Roman" w:cs="Times New Roman"/>
          <w:sz w:val="28"/>
          <w:szCs w:val="28"/>
        </w:rPr>
        <w:t>, содержание которых представлено на рисунк</w:t>
      </w:r>
      <w:r w:rsidR="00445114">
        <w:rPr>
          <w:rFonts w:ascii="Times New Roman" w:hAnsi="Times New Roman" w:cs="Times New Roman"/>
          <w:sz w:val="28"/>
          <w:szCs w:val="28"/>
        </w:rPr>
        <w:t>ах</w:t>
      </w:r>
      <w:r w:rsidRPr="00FE08D5">
        <w:rPr>
          <w:rFonts w:ascii="Times New Roman" w:hAnsi="Times New Roman" w:cs="Times New Roman"/>
          <w:sz w:val="28"/>
          <w:szCs w:val="28"/>
        </w:rPr>
        <w:t xml:space="preserve"> 2.3.</w:t>
      </w:r>
      <w:r w:rsidR="00445114">
        <w:rPr>
          <w:rFonts w:ascii="Times New Roman" w:hAnsi="Times New Roman" w:cs="Times New Roman"/>
          <w:sz w:val="28"/>
          <w:szCs w:val="28"/>
        </w:rPr>
        <w:t xml:space="preserve"> и 2.4.</w:t>
      </w:r>
    </w:p>
    <w:p w:rsidR="00FE08D5" w:rsidRPr="00FE08D5" w:rsidRDefault="00445114" w:rsidP="00FE08D5">
      <w:pPr>
        <w:jc w:val="center"/>
      </w:pPr>
      <w:r>
        <w:rPr>
          <w:noProof/>
          <w:lang w:eastAsia="ru-RU"/>
        </w:rPr>
        <w:drawing>
          <wp:inline distT="0" distB="0" distL="0" distR="0">
            <wp:extent cx="4486275" cy="2971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2971800"/>
                    </a:xfrm>
                    <a:prstGeom prst="rect">
                      <a:avLst/>
                    </a:prstGeom>
                    <a:noFill/>
                    <a:ln>
                      <a:noFill/>
                    </a:ln>
                  </pic:spPr>
                </pic:pic>
              </a:graphicData>
            </a:graphic>
          </wp:inline>
        </w:drawing>
      </w:r>
    </w:p>
    <w:p w:rsidR="00FE08D5" w:rsidRDefault="004C1E29" w:rsidP="00FE08D5">
      <w:pPr>
        <w:jc w:val="center"/>
        <w:rPr>
          <w:rFonts w:ascii="Times New Roman" w:hAnsi="Times New Roman" w:cs="Times New Roman"/>
          <w:sz w:val="28"/>
          <w:szCs w:val="28"/>
        </w:rPr>
      </w:pPr>
      <w:r>
        <w:rPr>
          <w:rFonts w:ascii="Times New Roman" w:hAnsi="Times New Roman" w:cs="Times New Roman"/>
          <w:sz w:val="28"/>
          <w:szCs w:val="28"/>
        </w:rPr>
        <w:t xml:space="preserve">Рисунок 2.3. </w:t>
      </w:r>
      <w:r w:rsidR="00FE08D5" w:rsidRPr="00FE08D5">
        <w:rPr>
          <w:rFonts w:ascii="Times New Roman" w:hAnsi="Times New Roman" w:cs="Times New Roman"/>
          <w:sz w:val="28"/>
          <w:szCs w:val="28"/>
        </w:rPr>
        <w:t xml:space="preserve"> Наружная реклама фитнес-клуба </w:t>
      </w:r>
      <w:r w:rsidR="00445114" w:rsidRPr="00445114">
        <w:rPr>
          <w:rFonts w:ascii="Times New Roman" w:hAnsi="Times New Roman" w:cs="Times New Roman"/>
          <w:sz w:val="28"/>
          <w:szCs w:val="28"/>
        </w:rPr>
        <w:t>«Fitness House»</w:t>
      </w:r>
      <w:r w:rsidR="00445114">
        <w:rPr>
          <w:rFonts w:ascii="Times New Roman" w:hAnsi="Times New Roman" w:cs="Times New Roman"/>
          <w:sz w:val="28"/>
          <w:szCs w:val="28"/>
        </w:rPr>
        <w:t xml:space="preserve"> Вариант 1</w:t>
      </w:r>
    </w:p>
    <w:p w:rsidR="00445114" w:rsidRDefault="00445114" w:rsidP="00FE08D5">
      <w:pPr>
        <w:jc w:val="center"/>
        <w:rPr>
          <w:rFonts w:ascii="Times New Roman" w:hAnsi="Times New Roman" w:cs="Times New Roman"/>
          <w:sz w:val="28"/>
          <w:szCs w:val="28"/>
        </w:rPr>
      </w:pPr>
    </w:p>
    <w:p w:rsidR="00445114" w:rsidRDefault="00445114" w:rsidP="00FE08D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10075" cy="29908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990850"/>
                    </a:xfrm>
                    <a:prstGeom prst="rect">
                      <a:avLst/>
                    </a:prstGeom>
                    <a:noFill/>
                    <a:ln>
                      <a:noFill/>
                    </a:ln>
                  </pic:spPr>
                </pic:pic>
              </a:graphicData>
            </a:graphic>
          </wp:inline>
        </w:drawing>
      </w:r>
    </w:p>
    <w:p w:rsidR="00445114" w:rsidRDefault="004C1E29" w:rsidP="00FE08D5">
      <w:pPr>
        <w:jc w:val="center"/>
        <w:rPr>
          <w:rFonts w:ascii="Times New Roman" w:hAnsi="Times New Roman" w:cs="Times New Roman"/>
          <w:sz w:val="28"/>
          <w:szCs w:val="28"/>
        </w:rPr>
      </w:pPr>
      <w:r>
        <w:rPr>
          <w:rFonts w:ascii="Times New Roman" w:hAnsi="Times New Roman" w:cs="Times New Roman"/>
          <w:sz w:val="28"/>
          <w:szCs w:val="28"/>
        </w:rPr>
        <w:t xml:space="preserve">Рисунок 2.4. </w:t>
      </w:r>
      <w:r w:rsidR="00445114" w:rsidRPr="00445114">
        <w:rPr>
          <w:rFonts w:ascii="Times New Roman" w:hAnsi="Times New Roman" w:cs="Times New Roman"/>
          <w:sz w:val="28"/>
          <w:szCs w:val="28"/>
        </w:rPr>
        <w:t>Наружная реклама фитнес</w:t>
      </w:r>
      <w:r w:rsidR="00445114">
        <w:rPr>
          <w:rFonts w:ascii="Times New Roman" w:hAnsi="Times New Roman" w:cs="Times New Roman"/>
          <w:sz w:val="28"/>
          <w:szCs w:val="28"/>
        </w:rPr>
        <w:t>-клуба «Fitness House» Вариант 2</w:t>
      </w:r>
    </w:p>
    <w:p w:rsidR="00445114" w:rsidRDefault="00445114" w:rsidP="00FE08D5">
      <w:pPr>
        <w:jc w:val="center"/>
        <w:rPr>
          <w:rFonts w:ascii="Times New Roman" w:hAnsi="Times New Roman" w:cs="Times New Roman"/>
          <w:sz w:val="28"/>
          <w:szCs w:val="28"/>
        </w:rPr>
      </w:pPr>
    </w:p>
    <w:p w:rsidR="00445114" w:rsidRDefault="00FE08D5" w:rsidP="00AB0B1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Ка</w:t>
      </w:r>
      <w:r w:rsidR="00445114">
        <w:rPr>
          <w:rFonts w:ascii="Times New Roman" w:hAnsi="Times New Roman" w:cs="Times New Roman"/>
          <w:sz w:val="28"/>
          <w:szCs w:val="28"/>
        </w:rPr>
        <w:t>к видно из рисунков 2.3</w:t>
      </w:r>
      <w:r w:rsidRPr="00FE08D5">
        <w:rPr>
          <w:rFonts w:ascii="Times New Roman" w:hAnsi="Times New Roman" w:cs="Times New Roman"/>
          <w:sz w:val="28"/>
          <w:szCs w:val="28"/>
        </w:rPr>
        <w:t>.</w:t>
      </w:r>
      <w:r w:rsidR="00445114">
        <w:rPr>
          <w:rFonts w:ascii="Times New Roman" w:hAnsi="Times New Roman" w:cs="Times New Roman"/>
          <w:sz w:val="28"/>
          <w:szCs w:val="28"/>
        </w:rPr>
        <w:t xml:space="preserve"> и 2.4.</w:t>
      </w:r>
      <w:r w:rsidRPr="00FE08D5">
        <w:rPr>
          <w:rFonts w:ascii="Times New Roman" w:hAnsi="Times New Roman" w:cs="Times New Roman"/>
          <w:sz w:val="28"/>
          <w:szCs w:val="28"/>
        </w:rPr>
        <w:t xml:space="preserve">, наружная реклама фитнес-клуба </w:t>
      </w:r>
      <w:r w:rsidR="00445114" w:rsidRPr="00445114">
        <w:rPr>
          <w:rFonts w:ascii="Times New Roman" w:hAnsi="Times New Roman" w:cs="Times New Roman"/>
          <w:sz w:val="28"/>
          <w:szCs w:val="28"/>
        </w:rPr>
        <w:t xml:space="preserve">«Fitness House» </w:t>
      </w:r>
      <w:r w:rsidR="00445114">
        <w:rPr>
          <w:rFonts w:ascii="Times New Roman" w:hAnsi="Times New Roman" w:cs="Times New Roman"/>
          <w:sz w:val="28"/>
          <w:szCs w:val="28"/>
        </w:rPr>
        <w:t xml:space="preserve"> содержит логотип фитнес-клуба,  адрес фитнес-клуба, сроки акции и стоимость</w:t>
      </w:r>
      <w:r w:rsidRPr="00FE08D5">
        <w:rPr>
          <w:rFonts w:ascii="Times New Roman" w:hAnsi="Times New Roman" w:cs="Times New Roman"/>
          <w:sz w:val="28"/>
          <w:szCs w:val="28"/>
        </w:rPr>
        <w:t xml:space="preserve">. </w:t>
      </w:r>
      <w:r w:rsidR="00445114">
        <w:rPr>
          <w:rFonts w:ascii="Times New Roman" w:hAnsi="Times New Roman" w:cs="Times New Roman"/>
          <w:sz w:val="28"/>
          <w:szCs w:val="28"/>
        </w:rPr>
        <w:t>Стоит отметить, что первый макет направлен на информирование о предложении пакета услуг «Фитнес для успешных», который включает различные программы фитнеса. Данное предложение действует до 31 января 2018 года. Второй макет информирует о предложении услуг бассейна по сниженн</w:t>
      </w:r>
      <w:r w:rsidR="00341BA2">
        <w:rPr>
          <w:rFonts w:ascii="Times New Roman" w:hAnsi="Times New Roman" w:cs="Times New Roman"/>
          <w:sz w:val="28"/>
          <w:szCs w:val="28"/>
        </w:rPr>
        <w:t xml:space="preserve">ой цене до 31 января 2018 года. </w:t>
      </w:r>
      <w:r w:rsidR="00445114">
        <w:rPr>
          <w:rFonts w:ascii="Times New Roman" w:hAnsi="Times New Roman" w:cs="Times New Roman"/>
          <w:sz w:val="28"/>
          <w:szCs w:val="28"/>
        </w:rPr>
        <w:t xml:space="preserve">Так же необходимо отметить, что оба макета выполнены в выбранной цветовой гамме: базовым цветом является серым, </w:t>
      </w:r>
      <w:r w:rsidR="00671C97">
        <w:rPr>
          <w:rFonts w:ascii="Times New Roman" w:hAnsi="Times New Roman" w:cs="Times New Roman"/>
          <w:sz w:val="28"/>
          <w:szCs w:val="28"/>
        </w:rPr>
        <w:t>текст в синих и фиолетовых тонах.</w:t>
      </w:r>
    </w:p>
    <w:p w:rsidR="00FE08D5" w:rsidRPr="00FE08D5" w:rsidRDefault="00FE08D5" w:rsidP="00FE08D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Рассмотрим расходы на наружну</w:t>
      </w:r>
      <w:r w:rsidR="00671C97">
        <w:rPr>
          <w:rFonts w:ascii="Times New Roman" w:hAnsi="Times New Roman" w:cs="Times New Roman"/>
          <w:sz w:val="28"/>
          <w:szCs w:val="28"/>
        </w:rPr>
        <w:t xml:space="preserve">ю рекламу </w:t>
      </w:r>
      <w:r w:rsidR="00671C97" w:rsidRPr="00671C97">
        <w:rPr>
          <w:rFonts w:ascii="Times New Roman" w:hAnsi="Times New Roman" w:cs="Times New Roman"/>
          <w:sz w:val="28"/>
          <w:szCs w:val="28"/>
        </w:rPr>
        <w:t xml:space="preserve">«Fitness House»  </w:t>
      </w:r>
      <w:r w:rsidR="00671C97">
        <w:rPr>
          <w:rFonts w:ascii="Times New Roman" w:hAnsi="Times New Roman" w:cs="Times New Roman"/>
          <w:sz w:val="28"/>
          <w:szCs w:val="28"/>
        </w:rPr>
        <w:t>в 201</w:t>
      </w:r>
      <w:r w:rsidR="00292090">
        <w:rPr>
          <w:rFonts w:ascii="Times New Roman" w:hAnsi="Times New Roman" w:cs="Times New Roman"/>
          <w:sz w:val="28"/>
          <w:szCs w:val="28"/>
        </w:rPr>
        <w:t>7</w:t>
      </w:r>
      <w:r w:rsidRPr="00FE08D5">
        <w:rPr>
          <w:rFonts w:ascii="Times New Roman" w:hAnsi="Times New Roman" w:cs="Times New Roman"/>
          <w:sz w:val="28"/>
          <w:szCs w:val="28"/>
        </w:rPr>
        <w:t xml:space="preserve"> году.</w:t>
      </w:r>
    </w:p>
    <w:p w:rsidR="004C1E29" w:rsidRDefault="00FE08D5" w:rsidP="004C1E29">
      <w:pPr>
        <w:spacing w:after="0" w:line="360" w:lineRule="auto"/>
        <w:ind w:firstLine="709"/>
        <w:jc w:val="right"/>
        <w:rPr>
          <w:rFonts w:ascii="Times New Roman" w:hAnsi="Times New Roman" w:cs="Times New Roman"/>
          <w:sz w:val="28"/>
          <w:szCs w:val="28"/>
        </w:rPr>
      </w:pPr>
      <w:r w:rsidRPr="00FE08D5">
        <w:rPr>
          <w:rFonts w:ascii="Times New Roman" w:hAnsi="Times New Roman" w:cs="Times New Roman"/>
          <w:sz w:val="28"/>
          <w:szCs w:val="28"/>
        </w:rPr>
        <w:t>Таблица 2.4.</w:t>
      </w:r>
    </w:p>
    <w:p w:rsidR="00FE08D5" w:rsidRPr="00FE08D5" w:rsidRDefault="00FE08D5" w:rsidP="004C1E29">
      <w:pPr>
        <w:spacing w:after="0" w:line="360" w:lineRule="auto"/>
        <w:ind w:firstLine="709"/>
        <w:jc w:val="center"/>
        <w:rPr>
          <w:rFonts w:ascii="Times New Roman" w:hAnsi="Times New Roman" w:cs="Times New Roman"/>
          <w:sz w:val="28"/>
          <w:szCs w:val="28"/>
        </w:rPr>
      </w:pPr>
      <w:r w:rsidRPr="00FE08D5">
        <w:rPr>
          <w:rFonts w:ascii="Times New Roman" w:hAnsi="Times New Roman" w:cs="Times New Roman"/>
          <w:sz w:val="28"/>
          <w:szCs w:val="28"/>
        </w:rPr>
        <w:t xml:space="preserve">Расходы на наружную рекламу </w:t>
      </w:r>
      <w:r w:rsidR="00671C97">
        <w:rPr>
          <w:rFonts w:ascii="Times New Roman" w:hAnsi="Times New Roman" w:cs="Times New Roman"/>
          <w:sz w:val="28"/>
          <w:szCs w:val="28"/>
        </w:rPr>
        <w:t>«Fitness House»</w:t>
      </w:r>
    </w:p>
    <w:tbl>
      <w:tblPr>
        <w:tblW w:w="9020" w:type="dxa"/>
        <w:jc w:val="center"/>
        <w:tblLook w:val="04A0"/>
      </w:tblPr>
      <w:tblGrid>
        <w:gridCol w:w="2710"/>
        <w:gridCol w:w="2341"/>
        <w:gridCol w:w="2720"/>
        <w:gridCol w:w="1249"/>
      </w:tblGrid>
      <w:tr w:rsidR="00FE08D5" w:rsidRPr="00FE08D5" w:rsidTr="00AB0B15">
        <w:trPr>
          <w:trHeight w:val="675"/>
          <w:jc w:val="center"/>
        </w:trPr>
        <w:tc>
          <w:tcPr>
            <w:tcW w:w="27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Носитель наружной рекламы</w:t>
            </w:r>
          </w:p>
        </w:tc>
        <w:tc>
          <w:tcPr>
            <w:tcW w:w="2341" w:type="dxa"/>
            <w:tcBorders>
              <w:top w:val="single" w:sz="4" w:space="0" w:color="auto"/>
              <w:left w:val="nil"/>
              <w:bottom w:val="single" w:sz="4" w:space="0" w:color="auto"/>
              <w:right w:val="single" w:sz="4" w:space="0" w:color="auto"/>
            </w:tcBorders>
            <w:shd w:val="clear" w:color="auto" w:fill="auto"/>
            <w:vAlign w:val="bottom"/>
            <w:hideMark/>
          </w:tcPr>
          <w:p w:rsidR="00FE08D5" w:rsidRPr="00AB0B15" w:rsidRDefault="00FE08D5" w:rsidP="00FE08D5">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Стоимость за 1 месяц, руб</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rsidR="00FE08D5" w:rsidRPr="00AB0B15" w:rsidRDefault="00FE08D5" w:rsidP="00FE08D5">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Стоимость за год, тыс руб</w:t>
            </w:r>
          </w:p>
        </w:tc>
        <w:tc>
          <w:tcPr>
            <w:tcW w:w="1249" w:type="dxa"/>
            <w:tcBorders>
              <w:top w:val="single" w:sz="4" w:space="0" w:color="auto"/>
              <w:left w:val="nil"/>
              <w:bottom w:val="single" w:sz="4" w:space="0" w:color="auto"/>
              <w:right w:val="single" w:sz="4" w:space="0" w:color="auto"/>
            </w:tcBorders>
            <w:shd w:val="clear" w:color="auto" w:fill="auto"/>
            <w:vAlign w:val="bottom"/>
            <w:hideMark/>
          </w:tcPr>
          <w:p w:rsidR="00FE08D5" w:rsidRPr="00AB0B15" w:rsidRDefault="00FE08D5" w:rsidP="00FE08D5">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Всего</w:t>
            </w:r>
          </w:p>
        </w:tc>
      </w:tr>
      <w:tr w:rsidR="00FE08D5" w:rsidRPr="00FE08D5" w:rsidTr="00AB0B15">
        <w:trPr>
          <w:trHeight w:val="300"/>
          <w:jc w:val="center"/>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Рекламный щит</w:t>
            </w:r>
          </w:p>
        </w:tc>
        <w:tc>
          <w:tcPr>
            <w:tcW w:w="2341" w:type="dxa"/>
            <w:tcBorders>
              <w:top w:val="nil"/>
              <w:left w:val="nil"/>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108 000</w:t>
            </w:r>
          </w:p>
        </w:tc>
        <w:tc>
          <w:tcPr>
            <w:tcW w:w="2720" w:type="dxa"/>
            <w:tcBorders>
              <w:top w:val="nil"/>
              <w:left w:val="nil"/>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1296</w:t>
            </w:r>
          </w:p>
        </w:tc>
        <w:tc>
          <w:tcPr>
            <w:tcW w:w="1249" w:type="dxa"/>
            <w:tcBorders>
              <w:top w:val="nil"/>
              <w:left w:val="nil"/>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3888</w:t>
            </w:r>
          </w:p>
        </w:tc>
      </w:tr>
      <w:tr w:rsidR="00FE08D5" w:rsidRPr="00FE08D5" w:rsidTr="00AB0B15">
        <w:trPr>
          <w:trHeight w:val="300"/>
          <w:jc w:val="center"/>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FE08D5" w:rsidRPr="00FE08D5" w:rsidRDefault="000759A5" w:rsidP="00FE08D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Растяжка</w:t>
            </w:r>
          </w:p>
        </w:tc>
        <w:tc>
          <w:tcPr>
            <w:tcW w:w="2341" w:type="dxa"/>
            <w:tcBorders>
              <w:top w:val="nil"/>
              <w:left w:val="nil"/>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74500</w:t>
            </w:r>
          </w:p>
        </w:tc>
        <w:tc>
          <w:tcPr>
            <w:tcW w:w="2720" w:type="dxa"/>
            <w:tcBorders>
              <w:top w:val="nil"/>
              <w:left w:val="nil"/>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894</w:t>
            </w:r>
          </w:p>
        </w:tc>
        <w:tc>
          <w:tcPr>
            <w:tcW w:w="1249" w:type="dxa"/>
            <w:tcBorders>
              <w:top w:val="nil"/>
              <w:left w:val="nil"/>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3576</w:t>
            </w:r>
          </w:p>
        </w:tc>
      </w:tr>
      <w:tr w:rsidR="00FE08D5" w:rsidRPr="00FE08D5" w:rsidTr="00AB0B15">
        <w:trPr>
          <w:trHeight w:val="300"/>
          <w:jc w:val="center"/>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ВСЕГО</w:t>
            </w:r>
          </w:p>
        </w:tc>
        <w:tc>
          <w:tcPr>
            <w:tcW w:w="2341" w:type="dxa"/>
            <w:tcBorders>
              <w:top w:val="nil"/>
              <w:left w:val="nil"/>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p>
        </w:tc>
        <w:tc>
          <w:tcPr>
            <w:tcW w:w="2720" w:type="dxa"/>
            <w:tcBorders>
              <w:top w:val="nil"/>
              <w:left w:val="nil"/>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p>
        </w:tc>
        <w:tc>
          <w:tcPr>
            <w:tcW w:w="1249" w:type="dxa"/>
            <w:tcBorders>
              <w:top w:val="nil"/>
              <w:left w:val="nil"/>
              <w:bottom w:val="single" w:sz="4" w:space="0" w:color="auto"/>
              <w:right w:val="single" w:sz="4" w:space="0" w:color="auto"/>
            </w:tcBorders>
            <w:shd w:val="clear" w:color="auto" w:fill="auto"/>
            <w:noWrap/>
            <w:vAlign w:val="bottom"/>
            <w:hideMark/>
          </w:tcPr>
          <w:p w:rsidR="00FE08D5" w:rsidRPr="00FE08D5"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FE08D5">
              <w:rPr>
                <w:rFonts w:ascii="Times New Roman" w:eastAsia="Times New Roman" w:hAnsi="Times New Roman" w:cs="Times New Roman"/>
                <w:color w:val="000000"/>
                <w:sz w:val="28"/>
                <w:szCs w:val="28"/>
                <w:lang w:eastAsia="ru-RU"/>
              </w:rPr>
              <w:t>7464</w:t>
            </w:r>
          </w:p>
        </w:tc>
      </w:tr>
    </w:tbl>
    <w:p w:rsidR="00FE08D5" w:rsidRPr="00FE08D5" w:rsidRDefault="00FE08D5" w:rsidP="00FE08D5">
      <w:pPr>
        <w:spacing w:after="0" w:line="360" w:lineRule="auto"/>
        <w:ind w:firstLine="709"/>
        <w:jc w:val="both"/>
        <w:rPr>
          <w:rFonts w:ascii="Times New Roman" w:hAnsi="Times New Roman" w:cs="Times New Roman"/>
          <w:sz w:val="28"/>
          <w:szCs w:val="28"/>
        </w:rPr>
      </w:pPr>
    </w:p>
    <w:p w:rsidR="00FE08D5" w:rsidRPr="00FE08D5" w:rsidRDefault="00FE08D5" w:rsidP="00FE08D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lastRenderedPageBreak/>
        <w:t xml:space="preserve">Таким образом, данные таблицы 2.4. показывают, что общая величина расходов на наружную рекламу для </w:t>
      </w:r>
      <w:r w:rsidR="00671C97">
        <w:rPr>
          <w:rFonts w:ascii="Times New Roman" w:hAnsi="Times New Roman" w:cs="Times New Roman"/>
          <w:sz w:val="28"/>
          <w:szCs w:val="28"/>
        </w:rPr>
        <w:t xml:space="preserve">«Fitness House» </w:t>
      </w:r>
      <w:r w:rsidRPr="00FE08D5">
        <w:rPr>
          <w:rFonts w:ascii="Times New Roman" w:hAnsi="Times New Roman" w:cs="Times New Roman"/>
          <w:sz w:val="28"/>
          <w:szCs w:val="28"/>
        </w:rPr>
        <w:t xml:space="preserve"> составляет 7464 тысячи рублей в год. </w:t>
      </w:r>
    </w:p>
    <w:p w:rsidR="00FE08D5" w:rsidRDefault="00FE08D5" w:rsidP="00671C97">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 xml:space="preserve">Так же в качестве продвижения своих продуктов создан официальный сайт - </w:t>
      </w:r>
      <w:r w:rsidR="00671C97" w:rsidRPr="00671C97">
        <w:rPr>
          <w:rFonts w:ascii="Times New Roman" w:hAnsi="Times New Roman" w:cs="Times New Roman"/>
          <w:sz w:val="28"/>
          <w:szCs w:val="28"/>
        </w:rPr>
        <w:t>https://www.fitnesshouse.ru.</w:t>
      </w:r>
      <w:r w:rsidRPr="00FE08D5">
        <w:rPr>
          <w:rFonts w:ascii="Times New Roman" w:hAnsi="Times New Roman" w:cs="Times New Roman"/>
          <w:sz w:val="28"/>
          <w:szCs w:val="28"/>
        </w:rPr>
        <w:t xml:space="preserve"> Как инструмент продвижения сайт содержит различные сервисы для клиента, направленные на установление высокого уровня коммуникации.  </w:t>
      </w:r>
    </w:p>
    <w:p w:rsidR="00671C97" w:rsidRPr="00FE08D5" w:rsidRDefault="00671C97" w:rsidP="00671C97">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Так, можно задать любой интересующий вопрос консультанту, набрав его в всплывающем окне слева (см. рисунок 2.5). </w:t>
      </w:r>
    </w:p>
    <w:p w:rsidR="00FE08D5" w:rsidRPr="00FE08D5" w:rsidRDefault="00671C97" w:rsidP="00FE08D5">
      <w:pPr>
        <w:jc w:val="center"/>
      </w:pPr>
      <w:r>
        <w:rPr>
          <w:noProof/>
          <w:lang w:eastAsia="ru-RU"/>
        </w:rPr>
        <w:drawing>
          <wp:inline distT="0" distB="0" distL="0" distR="0">
            <wp:extent cx="5210175" cy="342311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3423110"/>
                    </a:xfrm>
                    <a:prstGeom prst="rect">
                      <a:avLst/>
                    </a:prstGeom>
                    <a:noFill/>
                    <a:ln>
                      <a:noFill/>
                    </a:ln>
                  </pic:spPr>
                </pic:pic>
              </a:graphicData>
            </a:graphic>
          </wp:inline>
        </w:drawing>
      </w:r>
    </w:p>
    <w:p w:rsidR="00FE08D5" w:rsidRPr="00FE08D5" w:rsidRDefault="00FE08D5" w:rsidP="00FE08D5">
      <w:pPr>
        <w:ind w:firstLine="709"/>
        <w:jc w:val="center"/>
        <w:rPr>
          <w:rFonts w:ascii="Times New Roman" w:hAnsi="Times New Roman" w:cs="Times New Roman"/>
          <w:sz w:val="28"/>
          <w:szCs w:val="28"/>
        </w:rPr>
      </w:pPr>
      <w:r w:rsidRPr="00FE08D5">
        <w:rPr>
          <w:rFonts w:ascii="Times New Roman" w:hAnsi="Times New Roman" w:cs="Times New Roman"/>
          <w:sz w:val="28"/>
          <w:szCs w:val="28"/>
        </w:rPr>
        <w:t xml:space="preserve">Рисунок 2.5. Форма </w:t>
      </w:r>
      <w:r w:rsidR="00671C97">
        <w:rPr>
          <w:rFonts w:ascii="Times New Roman" w:hAnsi="Times New Roman" w:cs="Times New Roman"/>
          <w:sz w:val="28"/>
          <w:szCs w:val="28"/>
        </w:rPr>
        <w:t>отправки вопроса</w:t>
      </w:r>
      <w:r w:rsidRPr="00FE08D5">
        <w:rPr>
          <w:rFonts w:ascii="Times New Roman" w:hAnsi="Times New Roman" w:cs="Times New Roman"/>
          <w:sz w:val="28"/>
          <w:szCs w:val="28"/>
        </w:rPr>
        <w:t xml:space="preserve"> на официальном сайте</w:t>
      </w:r>
    </w:p>
    <w:p w:rsidR="008B73D5" w:rsidRDefault="008B73D5" w:rsidP="008B73D5">
      <w:pPr>
        <w:spacing w:after="0" w:line="240" w:lineRule="auto"/>
        <w:ind w:firstLine="709"/>
        <w:jc w:val="both"/>
        <w:rPr>
          <w:rFonts w:ascii="Times New Roman" w:hAnsi="Times New Roman" w:cs="Times New Roman"/>
          <w:sz w:val="28"/>
          <w:szCs w:val="28"/>
        </w:rPr>
      </w:pPr>
    </w:p>
    <w:p w:rsidR="008B73D5" w:rsidRDefault="00FE08D5" w:rsidP="00FE08D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 xml:space="preserve">Помимо указанных инструментов рекламы в качестве каналов продвижения </w:t>
      </w:r>
      <w:r w:rsidR="008B73D5" w:rsidRPr="008B73D5">
        <w:rPr>
          <w:rFonts w:ascii="Times New Roman" w:hAnsi="Times New Roman" w:cs="Times New Roman"/>
          <w:sz w:val="28"/>
          <w:szCs w:val="28"/>
        </w:rPr>
        <w:t xml:space="preserve">«Fitness House»  </w:t>
      </w:r>
      <w:r w:rsidRPr="00FE08D5">
        <w:rPr>
          <w:rFonts w:ascii="Times New Roman" w:hAnsi="Times New Roman" w:cs="Times New Roman"/>
          <w:sz w:val="28"/>
          <w:szCs w:val="28"/>
        </w:rPr>
        <w:t xml:space="preserve"> активно использует социальные сети: В контакте, </w:t>
      </w:r>
      <w:r w:rsidRPr="00FE08D5">
        <w:rPr>
          <w:rFonts w:ascii="Times New Roman" w:hAnsi="Times New Roman" w:cs="Times New Roman"/>
          <w:sz w:val="28"/>
          <w:szCs w:val="28"/>
          <w:lang w:val="en-US"/>
        </w:rPr>
        <w:t>Facebook</w:t>
      </w:r>
      <w:r w:rsidRPr="00FE08D5">
        <w:rPr>
          <w:rFonts w:ascii="Times New Roman" w:hAnsi="Times New Roman" w:cs="Times New Roman"/>
          <w:sz w:val="28"/>
          <w:szCs w:val="28"/>
        </w:rPr>
        <w:t xml:space="preserve">, </w:t>
      </w:r>
      <w:r w:rsidRPr="00FE08D5">
        <w:rPr>
          <w:rFonts w:ascii="Times New Roman" w:hAnsi="Times New Roman" w:cs="Times New Roman"/>
          <w:sz w:val="28"/>
          <w:szCs w:val="28"/>
          <w:lang w:val="en-US"/>
        </w:rPr>
        <w:t>Instagram</w:t>
      </w:r>
      <w:r w:rsidRPr="00FE08D5">
        <w:rPr>
          <w:rFonts w:ascii="Times New Roman" w:hAnsi="Times New Roman" w:cs="Times New Roman"/>
          <w:sz w:val="28"/>
          <w:szCs w:val="28"/>
        </w:rPr>
        <w:t xml:space="preserve">, где созданы отдельные аккаунты (группы), посвященные фитнес-клубу с информацией о действующих программах и предложениях. </w:t>
      </w:r>
    </w:p>
    <w:p w:rsidR="008B73D5" w:rsidRDefault="008B73D5" w:rsidP="008B73D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81600" cy="2736351"/>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2736351"/>
                    </a:xfrm>
                    <a:prstGeom prst="rect">
                      <a:avLst/>
                    </a:prstGeom>
                    <a:noFill/>
                    <a:ln>
                      <a:noFill/>
                    </a:ln>
                  </pic:spPr>
                </pic:pic>
              </a:graphicData>
            </a:graphic>
          </wp:inline>
        </w:drawing>
      </w:r>
    </w:p>
    <w:p w:rsidR="008B73D5" w:rsidRDefault="00AB0B15" w:rsidP="008B73D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2.6. </w:t>
      </w:r>
      <w:r w:rsidR="008B73D5">
        <w:rPr>
          <w:rFonts w:ascii="Times New Roman" w:hAnsi="Times New Roman" w:cs="Times New Roman"/>
          <w:sz w:val="28"/>
          <w:szCs w:val="28"/>
        </w:rPr>
        <w:t xml:space="preserve">Сообщество финтес-клуба </w:t>
      </w:r>
      <w:r w:rsidR="008B73D5" w:rsidRPr="008B73D5">
        <w:rPr>
          <w:rFonts w:ascii="Times New Roman" w:hAnsi="Times New Roman" w:cs="Times New Roman"/>
          <w:sz w:val="28"/>
          <w:szCs w:val="28"/>
        </w:rPr>
        <w:t xml:space="preserve">«Fitness House»   </w:t>
      </w:r>
      <w:r w:rsidR="008B73D5">
        <w:rPr>
          <w:rFonts w:ascii="Times New Roman" w:hAnsi="Times New Roman" w:cs="Times New Roman"/>
          <w:sz w:val="28"/>
          <w:szCs w:val="28"/>
        </w:rPr>
        <w:t xml:space="preserve"> в социальной сети «Вконтакте»</w:t>
      </w:r>
    </w:p>
    <w:p w:rsidR="00FE08D5" w:rsidRDefault="00FE08D5" w:rsidP="00FE08D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Там же в рамках работы каждого аккаунта пользователи могут задать вопрос администраторам с целью получения интересующей информации.  На рисунке 2.</w:t>
      </w:r>
      <w:r w:rsidR="008B73D5">
        <w:rPr>
          <w:rFonts w:ascii="Times New Roman" w:hAnsi="Times New Roman" w:cs="Times New Roman"/>
          <w:sz w:val="28"/>
          <w:szCs w:val="28"/>
        </w:rPr>
        <w:t>7</w:t>
      </w:r>
      <w:r w:rsidRPr="00FE08D5">
        <w:rPr>
          <w:rFonts w:ascii="Times New Roman" w:hAnsi="Times New Roman" w:cs="Times New Roman"/>
          <w:sz w:val="28"/>
          <w:szCs w:val="28"/>
        </w:rPr>
        <w:t xml:space="preserve">. представлен пост в группе </w:t>
      </w:r>
      <w:r w:rsidR="008B73D5">
        <w:rPr>
          <w:rFonts w:ascii="Times New Roman" w:hAnsi="Times New Roman" w:cs="Times New Roman"/>
          <w:sz w:val="28"/>
          <w:szCs w:val="28"/>
        </w:rPr>
        <w:t xml:space="preserve">«Fitness House», </w:t>
      </w:r>
      <w:r w:rsidRPr="00FE08D5">
        <w:rPr>
          <w:rFonts w:ascii="Times New Roman" w:hAnsi="Times New Roman" w:cs="Times New Roman"/>
          <w:sz w:val="28"/>
          <w:szCs w:val="28"/>
        </w:rPr>
        <w:t xml:space="preserve">функционирующей Вконтакте. </w:t>
      </w:r>
    </w:p>
    <w:p w:rsidR="008B73D5" w:rsidRDefault="008B73D5" w:rsidP="00341BA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48125" cy="3956920"/>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040" cy="3956837"/>
                    </a:xfrm>
                    <a:prstGeom prst="rect">
                      <a:avLst/>
                    </a:prstGeom>
                    <a:noFill/>
                    <a:ln>
                      <a:noFill/>
                    </a:ln>
                  </pic:spPr>
                </pic:pic>
              </a:graphicData>
            </a:graphic>
          </wp:inline>
        </w:drawing>
      </w:r>
    </w:p>
    <w:p w:rsidR="00FE08D5" w:rsidRPr="00FE08D5" w:rsidRDefault="00FE08D5" w:rsidP="00FE08D5">
      <w:pPr>
        <w:tabs>
          <w:tab w:val="left" w:pos="1230"/>
        </w:tabs>
        <w:jc w:val="center"/>
        <w:rPr>
          <w:rFonts w:ascii="Times New Roman" w:hAnsi="Times New Roman" w:cs="Times New Roman"/>
          <w:sz w:val="28"/>
          <w:szCs w:val="28"/>
        </w:rPr>
      </w:pPr>
      <w:r w:rsidRPr="00FE08D5">
        <w:rPr>
          <w:rFonts w:ascii="Times New Roman" w:hAnsi="Times New Roman" w:cs="Times New Roman"/>
          <w:sz w:val="28"/>
          <w:szCs w:val="28"/>
        </w:rPr>
        <w:t>Р</w:t>
      </w:r>
      <w:r w:rsidR="008B73D5">
        <w:rPr>
          <w:rFonts w:ascii="Times New Roman" w:hAnsi="Times New Roman" w:cs="Times New Roman"/>
          <w:sz w:val="28"/>
          <w:szCs w:val="28"/>
        </w:rPr>
        <w:t>исунок 2.7</w:t>
      </w:r>
      <w:r w:rsidR="00AB0B15">
        <w:rPr>
          <w:rFonts w:ascii="Times New Roman" w:hAnsi="Times New Roman" w:cs="Times New Roman"/>
          <w:sz w:val="28"/>
          <w:szCs w:val="28"/>
        </w:rPr>
        <w:t xml:space="preserve">. </w:t>
      </w:r>
      <w:r w:rsidRPr="00FE08D5">
        <w:rPr>
          <w:rFonts w:ascii="Times New Roman" w:hAnsi="Times New Roman" w:cs="Times New Roman"/>
          <w:sz w:val="28"/>
          <w:szCs w:val="28"/>
        </w:rPr>
        <w:t xml:space="preserve">Пост в группе </w:t>
      </w:r>
      <w:r w:rsidR="008B73D5" w:rsidRPr="008B73D5">
        <w:rPr>
          <w:rFonts w:ascii="Times New Roman" w:hAnsi="Times New Roman" w:cs="Times New Roman"/>
          <w:sz w:val="28"/>
          <w:szCs w:val="28"/>
        </w:rPr>
        <w:t>«Fitness House»</w:t>
      </w:r>
    </w:p>
    <w:p w:rsidR="00BC4F17" w:rsidRDefault="00BC4F17" w:rsidP="00BC4F17">
      <w:pPr>
        <w:widowControl w:val="0"/>
        <w:spacing w:after="0" w:line="240" w:lineRule="auto"/>
        <w:ind w:firstLine="709"/>
        <w:jc w:val="both"/>
        <w:rPr>
          <w:rFonts w:ascii="Times New Roman" w:eastAsia="Times New Roman" w:hAnsi="Times New Roman" w:cs="Times New Roman"/>
          <w:sz w:val="28"/>
          <w:szCs w:val="28"/>
          <w:lang w:eastAsia="ru-RU"/>
        </w:rPr>
      </w:pPr>
    </w:p>
    <w:p w:rsidR="00FE08D5" w:rsidRPr="00FE08D5" w:rsidRDefault="00FE08D5" w:rsidP="00FE08D5">
      <w:pPr>
        <w:widowControl w:val="0"/>
        <w:spacing w:after="0" w:line="360" w:lineRule="auto"/>
        <w:ind w:firstLine="709"/>
        <w:jc w:val="both"/>
        <w:rPr>
          <w:rFonts w:ascii="Times New Roman" w:eastAsia="Times New Roman" w:hAnsi="Times New Roman" w:cs="Times New Roman"/>
          <w:sz w:val="28"/>
          <w:szCs w:val="28"/>
          <w:lang w:eastAsia="ru-RU"/>
        </w:rPr>
      </w:pPr>
      <w:r w:rsidRPr="00FE08D5">
        <w:rPr>
          <w:rFonts w:ascii="Times New Roman" w:eastAsia="Times New Roman" w:hAnsi="Times New Roman" w:cs="Times New Roman"/>
          <w:sz w:val="28"/>
          <w:szCs w:val="28"/>
          <w:lang w:eastAsia="ru-RU"/>
        </w:rPr>
        <w:t>На рисунке 2.</w:t>
      </w:r>
      <w:r w:rsidR="008B73D5">
        <w:rPr>
          <w:rFonts w:ascii="Times New Roman" w:eastAsia="Times New Roman" w:hAnsi="Times New Roman" w:cs="Times New Roman"/>
          <w:sz w:val="28"/>
          <w:szCs w:val="28"/>
          <w:lang w:eastAsia="ru-RU"/>
        </w:rPr>
        <w:t>7</w:t>
      </w:r>
      <w:r w:rsidRPr="00FE08D5">
        <w:rPr>
          <w:rFonts w:ascii="Times New Roman" w:eastAsia="Times New Roman" w:hAnsi="Times New Roman" w:cs="Times New Roman"/>
          <w:sz w:val="28"/>
          <w:szCs w:val="28"/>
          <w:lang w:eastAsia="ru-RU"/>
        </w:rPr>
        <w:t xml:space="preserve">. показан пример продвижения фитнес-клуба </w:t>
      </w:r>
      <w:r w:rsidR="008B73D5" w:rsidRPr="008B73D5">
        <w:rPr>
          <w:rFonts w:ascii="Times New Roman" w:eastAsia="Times New Roman" w:hAnsi="Times New Roman" w:cs="Times New Roman"/>
          <w:sz w:val="28"/>
          <w:szCs w:val="28"/>
          <w:lang w:eastAsia="ru-RU"/>
        </w:rPr>
        <w:t>«Fitness House»</w:t>
      </w:r>
      <w:r w:rsidRPr="00FE08D5">
        <w:rPr>
          <w:rFonts w:ascii="Times New Roman" w:eastAsia="Times New Roman" w:hAnsi="Times New Roman" w:cs="Times New Roman"/>
          <w:sz w:val="28"/>
          <w:szCs w:val="28"/>
          <w:lang w:eastAsia="ru-RU"/>
        </w:rPr>
        <w:t xml:space="preserve"> с использованием конкурса, где призом является абонемент на бесплатное занятие фитнесом в течение месяца</w:t>
      </w:r>
      <w:r w:rsidR="0061741C">
        <w:rPr>
          <w:rFonts w:ascii="Times New Roman" w:eastAsia="Times New Roman" w:hAnsi="Times New Roman" w:cs="Times New Roman"/>
          <w:sz w:val="28"/>
          <w:szCs w:val="28"/>
          <w:lang w:eastAsia="ru-RU"/>
        </w:rPr>
        <w:t xml:space="preserve"> – пакет «Участник»</w:t>
      </w:r>
      <w:r w:rsidRPr="00FE08D5">
        <w:rPr>
          <w:rFonts w:ascii="Times New Roman" w:eastAsia="Times New Roman" w:hAnsi="Times New Roman" w:cs="Times New Roman"/>
          <w:sz w:val="28"/>
          <w:szCs w:val="28"/>
          <w:lang w:eastAsia="ru-RU"/>
        </w:rPr>
        <w:t xml:space="preserve">. </w:t>
      </w:r>
    </w:p>
    <w:p w:rsidR="00FE08D5" w:rsidRPr="00FE08D5" w:rsidRDefault="00FE08D5" w:rsidP="00FE08D5">
      <w:pPr>
        <w:widowControl w:val="0"/>
        <w:spacing w:after="0" w:line="360" w:lineRule="auto"/>
        <w:ind w:firstLine="709"/>
        <w:jc w:val="both"/>
        <w:rPr>
          <w:rFonts w:ascii="Times New Roman" w:eastAsia="Times New Roman" w:hAnsi="Times New Roman" w:cs="Times New Roman"/>
          <w:sz w:val="28"/>
          <w:szCs w:val="28"/>
          <w:lang w:eastAsia="ru-RU"/>
        </w:rPr>
      </w:pPr>
      <w:r w:rsidRPr="00FE08D5">
        <w:rPr>
          <w:rFonts w:ascii="Times New Roman" w:eastAsia="Times New Roman" w:hAnsi="Times New Roman" w:cs="Times New Roman"/>
          <w:sz w:val="28"/>
          <w:szCs w:val="28"/>
          <w:lang w:eastAsia="ru-RU"/>
        </w:rPr>
        <w:t xml:space="preserve">Рассмотрим динамику расходов на осуществление рекламы </w:t>
      </w:r>
      <w:r w:rsidR="00292090">
        <w:rPr>
          <w:rFonts w:ascii="Times New Roman" w:eastAsia="Times New Roman" w:hAnsi="Times New Roman" w:cs="Times New Roman"/>
          <w:sz w:val="28"/>
          <w:szCs w:val="28"/>
          <w:lang w:eastAsia="ru-RU"/>
        </w:rPr>
        <w:t>в сети Интернет за период с 2015</w:t>
      </w:r>
      <w:r w:rsidRPr="00FE08D5">
        <w:rPr>
          <w:rFonts w:ascii="Times New Roman" w:eastAsia="Times New Roman" w:hAnsi="Times New Roman" w:cs="Times New Roman"/>
          <w:sz w:val="28"/>
          <w:szCs w:val="28"/>
          <w:lang w:eastAsia="ru-RU"/>
        </w:rPr>
        <w:t xml:space="preserve"> по 201</w:t>
      </w:r>
      <w:r w:rsidR="00292090">
        <w:rPr>
          <w:rFonts w:ascii="Times New Roman" w:eastAsia="Times New Roman" w:hAnsi="Times New Roman" w:cs="Times New Roman"/>
          <w:sz w:val="28"/>
          <w:szCs w:val="28"/>
          <w:lang w:eastAsia="ru-RU"/>
        </w:rPr>
        <w:t>7</w:t>
      </w:r>
      <w:r w:rsidRPr="00FE08D5">
        <w:rPr>
          <w:rFonts w:ascii="Times New Roman" w:eastAsia="Times New Roman" w:hAnsi="Times New Roman" w:cs="Times New Roman"/>
          <w:sz w:val="28"/>
          <w:szCs w:val="28"/>
          <w:lang w:eastAsia="ru-RU"/>
        </w:rPr>
        <w:t xml:space="preserve"> года.</w:t>
      </w:r>
    </w:p>
    <w:p w:rsidR="00AB0B15" w:rsidRDefault="00FE08D5" w:rsidP="00AB0B15">
      <w:pPr>
        <w:widowControl w:val="0"/>
        <w:spacing w:after="0" w:line="360" w:lineRule="auto"/>
        <w:ind w:firstLine="709"/>
        <w:jc w:val="right"/>
        <w:rPr>
          <w:rFonts w:ascii="Times New Roman" w:eastAsia="Times New Roman" w:hAnsi="Times New Roman" w:cs="Times New Roman"/>
          <w:sz w:val="28"/>
          <w:szCs w:val="28"/>
          <w:lang w:eastAsia="ru-RU"/>
        </w:rPr>
      </w:pPr>
      <w:r w:rsidRPr="00FE08D5">
        <w:rPr>
          <w:rFonts w:ascii="Times New Roman" w:eastAsia="Times New Roman" w:hAnsi="Times New Roman" w:cs="Times New Roman"/>
          <w:sz w:val="28"/>
          <w:szCs w:val="28"/>
          <w:lang w:eastAsia="ru-RU"/>
        </w:rPr>
        <w:t>Таблица  2.5.</w:t>
      </w:r>
    </w:p>
    <w:p w:rsidR="00FE08D5" w:rsidRPr="00FE08D5" w:rsidRDefault="00FE08D5" w:rsidP="00AB0B15">
      <w:pPr>
        <w:widowControl w:val="0"/>
        <w:spacing w:after="0" w:line="360" w:lineRule="auto"/>
        <w:ind w:firstLine="709"/>
        <w:jc w:val="center"/>
        <w:rPr>
          <w:rFonts w:ascii="Times New Roman" w:eastAsia="Times New Roman" w:hAnsi="Times New Roman" w:cs="Times New Roman"/>
          <w:sz w:val="28"/>
          <w:szCs w:val="28"/>
          <w:lang w:eastAsia="ru-RU"/>
        </w:rPr>
      </w:pPr>
      <w:r w:rsidRPr="00FE08D5">
        <w:rPr>
          <w:rFonts w:ascii="Times New Roman" w:eastAsia="Times New Roman" w:hAnsi="Times New Roman" w:cs="Times New Roman"/>
          <w:sz w:val="28"/>
          <w:szCs w:val="28"/>
          <w:lang w:eastAsia="ru-RU"/>
        </w:rPr>
        <w:t>Расходы на осуществление рекламы в сети Интернет</w:t>
      </w:r>
      <w:r w:rsidR="0061741C">
        <w:rPr>
          <w:rFonts w:ascii="Times New Roman" w:eastAsia="Times New Roman" w:hAnsi="Times New Roman" w:cs="Times New Roman"/>
          <w:sz w:val="28"/>
          <w:szCs w:val="28"/>
          <w:lang w:eastAsia="ru-RU"/>
        </w:rPr>
        <w:t>, руб</w:t>
      </w:r>
    </w:p>
    <w:tbl>
      <w:tblPr>
        <w:tblW w:w="8881" w:type="dxa"/>
        <w:tblInd w:w="392" w:type="dxa"/>
        <w:tblLook w:val="04A0"/>
      </w:tblPr>
      <w:tblGrid>
        <w:gridCol w:w="2981"/>
        <w:gridCol w:w="1056"/>
        <w:gridCol w:w="1056"/>
        <w:gridCol w:w="1056"/>
        <w:gridCol w:w="1600"/>
        <w:gridCol w:w="1280"/>
      </w:tblGrid>
      <w:tr w:rsidR="00FE08D5" w:rsidRPr="00341BA2" w:rsidTr="00CC7784">
        <w:trPr>
          <w:trHeight w:val="315"/>
        </w:trPr>
        <w:tc>
          <w:tcPr>
            <w:tcW w:w="2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Показатель</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8D5" w:rsidRPr="00AB0B15" w:rsidRDefault="00FE08D5" w:rsidP="00292090">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201</w:t>
            </w:r>
            <w:r w:rsidR="00292090" w:rsidRPr="00AB0B15">
              <w:rPr>
                <w:rFonts w:ascii="Times New Roman" w:eastAsia="Times New Roman" w:hAnsi="Times New Roman" w:cs="Times New Roman"/>
                <w:b/>
                <w:color w:val="000000"/>
                <w:sz w:val="28"/>
                <w:szCs w:val="28"/>
                <w:lang w:eastAsia="ru-RU"/>
              </w:rPr>
              <w:t>5</w:t>
            </w:r>
            <w:r w:rsidRPr="00AB0B15">
              <w:rPr>
                <w:rFonts w:ascii="Times New Roman" w:eastAsia="Times New Roman" w:hAnsi="Times New Roman" w:cs="Times New Roman"/>
                <w:b/>
                <w:color w:val="000000"/>
                <w:sz w:val="28"/>
                <w:szCs w:val="28"/>
                <w:lang w:eastAsia="ru-RU"/>
              </w:rPr>
              <w:t xml:space="preserve"> год</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8D5" w:rsidRPr="00AB0B15" w:rsidRDefault="00FE08D5" w:rsidP="00292090">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201</w:t>
            </w:r>
            <w:r w:rsidR="00292090" w:rsidRPr="00AB0B15">
              <w:rPr>
                <w:rFonts w:ascii="Times New Roman" w:eastAsia="Times New Roman" w:hAnsi="Times New Roman" w:cs="Times New Roman"/>
                <w:b/>
                <w:color w:val="000000"/>
                <w:sz w:val="28"/>
                <w:szCs w:val="28"/>
                <w:lang w:eastAsia="ru-RU"/>
              </w:rPr>
              <w:t>6</w:t>
            </w:r>
            <w:r w:rsidRPr="00AB0B15">
              <w:rPr>
                <w:rFonts w:ascii="Times New Roman" w:eastAsia="Times New Roman" w:hAnsi="Times New Roman" w:cs="Times New Roman"/>
                <w:b/>
                <w:color w:val="000000"/>
                <w:sz w:val="28"/>
                <w:szCs w:val="28"/>
                <w:lang w:eastAsia="ru-RU"/>
              </w:rPr>
              <w:t xml:space="preserve"> год</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8D5" w:rsidRPr="00AB0B15" w:rsidRDefault="00FE08D5" w:rsidP="00292090">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201</w:t>
            </w:r>
            <w:r w:rsidR="00292090" w:rsidRPr="00AB0B15">
              <w:rPr>
                <w:rFonts w:ascii="Times New Roman" w:eastAsia="Times New Roman" w:hAnsi="Times New Roman" w:cs="Times New Roman"/>
                <w:b/>
                <w:color w:val="000000"/>
                <w:sz w:val="28"/>
                <w:szCs w:val="28"/>
                <w:lang w:eastAsia="ru-RU"/>
              </w:rPr>
              <w:t>7</w:t>
            </w:r>
            <w:r w:rsidRPr="00AB0B15">
              <w:rPr>
                <w:rFonts w:ascii="Times New Roman" w:eastAsia="Times New Roman" w:hAnsi="Times New Roman" w:cs="Times New Roman"/>
                <w:b/>
                <w:color w:val="000000"/>
                <w:sz w:val="28"/>
                <w:szCs w:val="28"/>
                <w:lang w:eastAsia="ru-RU"/>
              </w:rPr>
              <w:t xml:space="preserve"> год</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FE08D5" w:rsidRPr="00AB0B15" w:rsidRDefault="00FE08D5" w:rsidP="00FE08D5">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Темп роста, %</w:t>
            </w:r>
          </w:p>
        </w:tc>
      </w:tr>
      <w:tr w:rsidR="00FE08D5" w:rsidRPr="00341BA2" w:rsidTr="00CC7784">
        <w:trPr>
          <w:trHeight w:val="315"/>
        </w:trPr>
        <w:tc>
          <w:tcPr>
            <w:tcW w:w="2981" w:type="dxa"/>
            <w:vMerge/>
            <w:tcBorders>
              <w:top w:val="single" w:sz="4" w:space="0" w:color="auto"/>
              <w:left w:val="single" w:sz="4" w:space="0" w:color="auto"/>
              <w:bottom w:val="single" w:sz="4" w:space="0" w:color="auto"/>
              <w:right w:val="single" w:sz="4" w:space="0" w:color="auto"/>
            </w:tcBorders>
            <w:vAlign w:val="center"/>
            <w:hideMark/>
          </w:tcPr>
          <w:p w:rsidR="00FE08D5" w:rsidRPr="00341BA2" w:rsidRDefault="00FE08D5" w:rsidP="00FE08D5">
            <w:pPr>
              <w:spacing w:after="0" w:line="240" w:lineRule="auto"/>
              <w:rPr>
                <w:rFonts w:ascii="Times New Roman" w:eastAsia="Times New Roman" w:hAnsi="Times New Roman" w:cs="Times New Roman"/>
                <w:color w:val="000000"/>
                <w:sz w:val="28"/>
                <w:szCs w:val="28"/>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FE08D5" w:rsidRPr="00AB0B15" w:rsidRDefault="00FE08D5" w:rsidP="00FE08D5">
            <w:pPr>
              <w:spacing w:after="0" w:line="240" w:lineRule="auto"/>
              <w:rPr>
                <w:rFonts w:ascii="Times New Roman" w:eastAsia="Times New Roman" w:hAnsi="Times New Roman" w:cs="Times New Roman"/>
                <w:b/>
                <w:color w:val="000000"/>
                <w:sz w:val="28"/>
                <w:szCs w:val="28"/>
                <w:lang w:eastAsia="ru-RU"/>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FE08D5" w:rsidRPr="00AB0B15" w:rsidRDefault="00FE08D5" w:rsidP="00FE08D5">
            <w:pPr>
              <w:spacing w:after="0" w:line="240" w:lineRule="auto"/>
              <w:rPr>
                <w:rFonts w:ascii="Times New Roman" w:eastAsia="Times New Roman" w:hAnsi="Times New Roman" w:cs="Times New Roman"/>
                <w:b/>
                <w:color w:val="000000"/>
                <w:sz w:val="28"/>
                <w:szCs w:val="28"/>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FE08D5" w:rsidRPr="00AB0B15" w:rsidRDefault="00FE08D5" w:rsidP="00FE08D5">
            <w:pPr>
              <w:spacing w:after="0" w:line="240" w:lineRule="auto"/>
              <w:rPr>
                <w:rFonts w:ascii="Times New Roman" w:eastAsia="Times New Roman" w:hAnsi="Times New Roman" w:cs="Times New Roman"/>
                <w:b/>
                <w:color w:val="000000"/>
                <w:sz w:val="28"/>
                <w:szCs w:val="28"/>
                <w:lang w:eastAsia="ru-RU"/>
              </w:rPr>
            </w:pPr>
          </w:p>
        </w:tc>
        <w:tc>
          <w:tcPr>
            <w:tcW w:w="1600" w:type="dxa"/>
            <w:tcBorders>
              <w:top w:val="nil"/>
              <w:left w:val="nil"/>
              <w:bottom w:val="single" w:sz="4" w:space="0" w:color="auto"/>
              <w:right w:val="single" w:sz="4" w:space="0" w:color="auto"/>
            </w:tcBorders>
            <w:shd w:val="clear" w:color="auto" w:fill="auto"/>
            <w:vAlign w:val="center"/>
            <w:hideMark/>
          </w:tcPr>
          <w:p w:rsidR="00FE08D5" w:rsidRPr="00AB0B15" w:rsidRDefault="00FE08D5" w:rsidP="00292090">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201</w:t>
            </w:r>
            <w:r w:rsidR="00292090" w:rsidRPr="00AB0B15">
              <w:rPr>
                <w:rFonts w:ascii="Times New Roman" w:eastAsia="Times New Roman" w:hAnsi="Times New Roman" w:cs="Times New Roman"/>
                <w:b/>
                <w:color w:val="000000"/>
                <w:sz w:val="28"/>
                <w:szCs w:val="28"/>
                <w:lang w:eastAsia="ru-RU"/>
              </w:rPr>
              <w:t>6</w:t>
            </w:r>
            <w:r w:rsidRPr="00AB0B15">
              <w:rPr>
                <w:rFonts w:ascii="Times New Roman" w:eastAsia="Times New Roman" w:hAnsi="Times New Roman" w:cs="Times New Roman"/>
                <w:b/>
                <w:color w:val="000000"/>
                <w:sz w:val="28"/>
                <w:szCs w:val="28"/>
                <w:lang w:eastAsia="ru-RU"/>
              </w:rPr>
              <w:t xml:space="preserve"> к 201</w:t>
            </w:r>
            <w:r w:rsidR="00292090" w:rsidRPr="00AB0B15">
              <w:rPr>
                <w:rFonts w:ascii="Times New Roman" w:eastAsia="Times New Roman" w:hAnsi="Times New Roman" w:cs="Times New Roman"/>
                <w:b/>
                <w:color w:val="000000"/>
                <w:sz w:val="28"/>
                <w:szCs w:val="28"/>
                <w:lang w:eastAsia="ru-RU"/>
              </w:rPr>
              <w:t>5</w:t>
            </w:r>
            <w:r w:rsidRPr="00AB0B15">
              <w:rPr>
                <w:rFonts w:ascii="Times New Roman" w:eastAsia="Times New Roman" w:hAnsi="Times New Roman" w:cs="Times New Roman"/>
                <w:b/>
                <w:color w:val="000000"/>
                <w:sz w:val="28"/>
                <w:szCs w:val="28"/>
                <w:lang w:eastAsia="ru-RU"/>
              </w:rPr>
              <w:t xml:space="preserve"> г</w:t>
            </w:r>
          </w:p>
        </w:tc>
        <w:tc>
          <w:tcPr>
            <w:tcW w:w="1280" w:type="dxa"/>
            <w:tcBorders>
              <w:top w:val="nil"/>
              <w:left w:val="nil"/>
              <w:bottom w:val="single" w:sz="4" w:space="0" w:color="auto"/>
              <w:right w:val="single" w:sz="4" w:space="0" w:color="auto"/>
            </w:tcBorders>
            <w:shd w:val="clear" w:color="auto" w:fill="auto"/>
            <w:vAlign w:val="center"/>
            <w:hideMark/>
          </w:tcPr>
          <w:p w:rsidR="00FE08D5" w:rsidRPr="00AB0B15" w:rsidRDefault="00FE08D5" w:rsidP="00292090">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201</w:t>
            </w:r>
            <w:r w:rsidR="00292090" w:rsidRPr="00AB0B15">
              <w:rPr>
                <w:rFonts w:ascii="Times New Roman" w:eastAsia="Times New Roman" w:hAnsi="Times New Roman" w:cs="Times New Roman"/>
                <w:b/>
                <w:color w:val="000000"/>
                <w:sz w:val="28"/>
                <w:szCs w:val="28"/>
                <w:lang w:eastAsia="ru-RU"/>
              </w:rPr>
              <w:t>7 к 2016</w:t>
            </w:r>
            <w:r w:rsidRPr="00AB0B15">
              <w:rPr>
                <w:rFonts w:ascii="Times New Roman" w:eastAsia="Times New Roman" w:hAnsi="Times New Roman" w:cs="Times New Roman"/>
                <w:b/>
                <w:color w:val="000000"/>
                <w:sz w:val="28"/>
                <w:szCs w:val="28"/>
                <w:lang w:eastAsia="ru-RU"/>
              </w:rPr>
              <w:t xml:space="preserve"> г</w:t>
            </w:r>
          </w:p>
        </w:tc>
      </w:tr>
      <w:tr w:rsidR="00FE08D5" w:rsidRPr="00341BA2" w:rsidTr="00CC7784">
        <w:trPr>
          <w:trHeight w:val="300"/>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Обслуживание сайта</w:t>
            </w:r>
          </w:p>
        </w:tc>
        <w:tc>
          <w:tcPr>
            <w:tcW w:w="102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272400</w:t>
            </w:r>
          </w:p>
        </w:tc>
        <w:tc>
          <w:tcPr>
            <w:tcW w:w="98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284700</w:t>
            </w:r>
          </w:p>
        </w:tc>
        <w:tc>
          <w:tcPr>
            <w:tcW w:w="102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305847</w:t>
            </w:r>
          </w:p>
        </w:tc>
        <w:tc>
          <w:tcPr>
            <w:tcW w:w="160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112,28</w:t>
            </w:r>
          </w:p>
        </w:tc>
        <w:tc>
          <w:tcPr>
            <w:tcW w:w="128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107,43</w:t>
            </w:r>
          </w:p>
        </w:tc>
      </w:tr>
      <w:tr w:rsidR="00FE08D5" w:rsidRPr="00341BA2" w:rsidTr="00CC7784">
        <w:trPr>
          <w:trHeight w:val="300"/>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Оператор обратного звонка</w:t>
            </w:r>
          </w:p>
        </w:tc>
        <w:tc>
          <w:tcPr>
            <w:tcW w:w="102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96387</w:t>
            </w:r>
          </w:p>
        </w:tc>
        <w:tc>
          <w:tcPr>
            <w:tcW w:w="98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99874</w:t>
            </w:r>
          </w:p>
        </w:tc>
        <w:tc>
          <w:tcPr>
            <w:tcW w:w="102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99850</w:t>
            </w:r>
          </w:p>
        </w:tc>
        <w:tc>
          <w:tcPr>
            <w:tcW w:w="160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103,59</w:t>
            </w:r>
          </w:p>
        </w:tc>
        <w:tc>
          <w:tcPr>
            <w:tcW w:w="128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99,98</w:t>
            </w:r>
          </w:p>
        </w:tc>
      </w:tr>
      <w:tr w:rsidR="00FE08D5" w:rsidRPr="00341BA2" w:rsidTr="00CC7784">
        <w:trPr>
          <w:trHeight w:val="300"/>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Размещение в группе Вконтакте</w:t>
            </w:r>
          </w:p>
        </w:tc>
        <w:tc>
          <w:tcPr>
            <w:tcW w:w="102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64785</w:t>
            </w:r>
          </w:p>
        </w:tc>
        <w:tc>
          <w:tcPr>
            <w:tcW w:w="98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63587</w:t>
            </w:r>
          </w:p>
        </w:tc>
        <w:tc>
          <w:tcPr>
            <w:tcW w:w="102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65879</w:t>
            </w:r>
          </w:p>
        </w:tc>
        <w:tc>
          <w:tcPr>
            <w:tcW w:w="160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101,69</w:t>
            </w:r>
          </w:p>
        </w:tc>
        <w:tc>
          <w:tcPr>
            <w:tcW w:w="128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103,60</w:t>
            </w:r>
          </w:p>
        </w:tc>
      </w:tr>
      <w:tr w:rsidR="00FE08D5" w:rsidRPr="00341BA2" w:rsidTr="00CC7784">
        <w:trPr>
          <w:trHeight w:val="300"/>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Итого</w:t>
            </w:r>
          </w:p>
        </w:tc>
        <w:tc>
          <w:tcPr>
            <w:tcW w:w="1020" w:type="dxa"/>
            <w:tcBorders>
              <w:top w:val="nil"/>
              <w:left w:val="nil"/>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433572</w:t>
            </w:r>
          </w:p>
        </w:tc>
        <w:tc>
          <w:tcPr>
            <w:tcW w:w="980" w:type="dxa"/>
            <w:tcBorders>
              <w:top w:val="nil"/>
              <w:left w:val="nil"/>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448161</w:t>
            </w:r>
          </w:p>
        </w:tc>
        <w:tc>
          <w:tcPr>
            <w:tcW w:w="1020" w:type="dxa"/>
            <w:tcBorders>
              <w:top w:val="nil"/>
              <w:left w:val="nil"/>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471576</w:t>
            </w:r>
          </w:p>
        </w:tc>
        <w:tc>
          <w:tcPr>
            <w:tcW w:w="160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108,77</w:t>
            </w:r>
          </w:p>
        </w:tc>
        <w:tc>
          <w:tcPr>
            <w:tcW w:w="1280" w:type="dxa"/>
            <w:tcBorders>
              <w:top w:val="nil"/>
              <w:left w:val="nil"/>
              <w:bottom w:val="single" w:sz="4" w:space="0" w:color="auto"/>
              <w:right w:val="single" w:sz="4" w:space="0" w:color="auto"/>
            </w:tcBorders>
            <w:shd w:val="clear" w:color="auto" w:fill="auto"/>
            <w:noWrap/>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105,22</w:t>
            </w:r>
          </w:p>
        </w:tc>
      </w:tr>
    </w:tbl>
    <w:p w:rsidR="00FE08D5" w:rsidRPr="00FE08D5" w:rsidRDefault="00FE08D5" w:rsidP="00FE08D5">
      <w:pPr>
        <w:widowControl w:val="0"/>
        <w:spacing w:after="0" w:line="360" w:lineRule="auto"/>
        <w:ind w:firstLine="709"/>
        <w:jc w:val="both"/>
        <w:rPr>
          <w:rFonts w:ascii="Times New Roman" w:eastAsia="Times New Roman" w:hAnsi="Times New Roman" w:cs="Times New Roman"/>
          <w:sz w:val="28"/>
          <w:szCs w:val="28"/>
          <w:lang w:eastAsia="ru-RU"/>
        </w:rPr>
      </w:pPr>
    </w:p>
    <w:p w:rsidR="00FE08D5" w:rsidRPr="00FE08D5" w:rsidRDefault="00FE08D5" w:rsidP="00FE08D5">
      <w:pPr>
        <w:widowControl w:val="0"/>
        <w:spacing w:after="0" w:line="360" w:lineRule="auto"/>
        <w:ind w:firstLine="709"/>
        <w:jc w:val="both"/>
        <w:rPr>
          <w:rFonts w:ascii="Times New Roman" w:eastAsia="Times New Roman" w:hAnsi="Times New Roman" w:cs="Times New Roman"/>
          <w:sz w:val="28"/>
          <w:szCs w:val="28"/>
          <w:lang w:eastAsia="ru-RU"/>
        </w:rPr>
      </w:pPr>
      <w:r w:rsidRPr="00FE08D5">
        <w:rPr>
          <w:rFonts w:ascii="Times New Roman" w:eastAsia="Times New Roman" w:hAnsi="Times New Roman" w:cs="Times New Roman"/>
          <w:sz w:val="28"/>
          <w:szCs w:val="28"/>
          <w:lang w:eastAsia="ru-RU"/>
        </w:rPr>
        <w:t xml:space="preserve">Как показывают данные таблицы 2.5., наибольшая величина затрат на осуществление рекламы в Интернете приходится на обслуживание сайта. Данные затраты составляют оплату работы системному администратору и программисту за обновление информации, а так-же регистрацию пользователей, численности аудитории сайта, регистрацию записи на оказание услуг. </w:t>
      </w:r>
    </w:p>
    <w:p w:rsidR="00FE08D5" w:rsidRPr="00FE08D5" w:rsidRDefault="00FE08D5" w:rsidP="00FE08D5">
      <w:pPr>
        <w:widowControl w:val="0"/>
        <w:spacing w:after="0" w:line="360" w:lineRule="auto"/>
        <w:ind w:firstLine="709"/>
        <w:jc w:val="both"/>
        <w:rPr>
          <w:rFonts w:ascii="Times New Roman" w:eastAsia="Times New Roman" w:hAnsi="Times New Roman" w:cs="Times New Roman"/>
          <w:sz w:val="28"/>
          <w:szCs w:val="28"/>
          <w:lang w:eastAsia="ru-RU"/>
        </w:rPr>
      </w:pPr>
      <w:r w:rsidRPr="00FE08D5">
        <w:rPr>
          <w:rFonts w:ascii="Times New Roman" w:eastAsia="Times New Roman" w:hAnsi="Times New Roman" w:cs="Times New Roman"/>
          <w:sz w:val="28"/>
          <w:szCs w:val="28"/>
          <w:lang w:eastAsia="ru-RU"/>
        </w:rPr>
        <w:t>В 201</w:t>
      </w:r>
      <w:r w:rsidR="00292090">
        <w:rPr>
          <w:rFonts w:ascii="Times New Roman" w:eastAsia="Times New Roman" w:hAnsi="Times New Roman" w:cs="Times New Roman"/>
          <w:sz w:val="28"/>
          <w:szCs w:val="28"/>
          <w:lang w:eastAsia="ru-RU"/>
        </w:rPr>
        <w:t>7</w:t>
      </w:r>
      <w:r w:rsidRPr="00FE08D5">
        <w:rPr>
          <w:rFonts w:ascii="Times New Roman" w:eastAsia="Times New Roman" w:hAnsi="Times New Roman" w:cs="Times New Roman"/>
          <w:sz w:val="28"/>
          <w:szCs w:val="28"/>
          <w:lang w:eastAsia="ru-RU"/>
        </w:rPr>
        <w:t xml:space="preserve"> году, как показывают данные, отмечается увеличение общей величины затрат на осуществление рекламы в Интернете.</w:t>
      </w:r>
    </w:p>
    <w:p w:rsidR="00FE08D5" w:rsidRPr="00FE08D5" w:rsidRDefault="00FE08D5" w:rsidP="00FE08D5">
      <w:pPr>
        <w:widowControl w:val="0"/>
        <w:spacing w:after="0" w:line="360" w:lineRule="auto"/>
        <w:ind w:firstLine="709"/>
        <w:jc w:val="both"/>
        <w:rPr>
          <w:rFonts w:ascii="Times New Roman" w:eastAsia="Times New Roman" w:hAnsi="Times New Roman" w:cs="Times New Roman"/>
          <w:sz w:val="28"/>
          <w:szCs w:val="28"/>
          <w:lang w:eastAsia="ru-RU"/>
        </w:rPr>
      </w:pPr>
      <w:r w:rsidRPr="00FE08D5">
        <w:rPr>
          <w:rFonts w:ascii="Times New Roman" w:eastAsia="Times New Roman" w:hAnsi="Times New Roman" w:cs="Times New Roman"/>
          <w:sz w:val="28"/>
          <w:szCs w:val="28"/>
          <w:lang w:eastAsia="ru-RU"/>
        </w:rPr>
        <w:t>Данный инструмент является весьма эффективным в настоящее время. Дан</w:t>
      </w:r>
      <w:r w:rsidR="0061741C">
        <w:rPr>
          <w:rFonts w:ascii="Times New Roman" w:eastAsia="Times New Roman" w:hAnsi="Times New Roman" w:cs="Times New Roman"/>
          <w:sz w:val="28"/>
          <w:szCs w:val="28"/>
          <w:lang w:eastAsia="ru-RU"/>
        </w:rPr>
        <w:t>ная группа насчитывает более 140 тысяч</w:t>
      </w:r>
      <w:r w:rsidRPr="00FE08D5">
        <w:rPr>
          <w:rFonts w:ascii="Times New Roman" w:eastAsia="Times New Roman" w:hAnsi="Times New Roman" w:cs="Times New Roman"/>
          <w:sz w:val="28"/>
          <w:szCs w:val="28"/>
          <w:lang w:eastAsia="ru-RU"/>
        </w:rPr>
        <w:t xml:space="preserve"> подписчиков. Данный инструмент направлен на максимальное распространение этого поста путем репоста на страницу каждого из участников конкурса. </w:t>
      </w:r>
    </w:p>
    <w:p w:rsidR="00FE08D5" w:rsidRPr="00FE08D5" w:rsidRDefault="00FE08D5" w:rsidP="00FE08D5">
      <w:pPr>
        <w:widowControl w:val="0"/>
        <w:spacing w:after="0" w:line="360" w:lineRule="auto"/>
        <w:ind w:firstLine="709"/>
        <w:jc w:val="both"/>
        <w:rPr>
          <w:rFonts w:ascii="Times New Roman" w:eastAsia="Times New Roman" w:hAnsi="Times New Roman" w:cs="Times New Roman"/>
          <w:sz w:val="28"/>
          <w:szCs w:val="28"/>
          <w:lang w:eastAsia="ru-RU"/>
        </w:rPr>
      </w:pPr>
      <w:r w:rsidRPr="00FE08D5">
        <w:rPr>
          <w:rFonts w:ascii="Times New Roman" w:eastAsia="Times New Roman" w:hAnsi="Times New Roman" w:cs="Times New Roman"/>
          <w:sz w:val="28"/>
          <w:szCs w:val="28"/>
          <w:lang w:eastAsia="ru-RU"/>
        </w:rPr>
        <w:t>Данный канал продвижения является наиболее оптимальным в рамках минимизации затрат на распространение информации в интернете.</w:t>
      </w:r>
    </w:p>
    <w:p w:rsidR="00FE08D5" w:rsidRPr="00FE08D5" w:rsidRDefault="00FE08D5" w:rsidP="00FE08D5">
      <w:pPr>
        <w:spacing w:after="0"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lastRenderedPageBreak/>
        <w:t xml:space="preserve">Для анализа рекламной деятельности </w:t>
      </w:r>
      <w:r w:rsidR="0061741C" w:rsidRPr="0061741C">
        <w:rPr>
          <w:rFonts w:ascii="Times New Roman" w:hAnsi="Times New Roman" w:cs="Times New Roman"/>
          <w:sz w:val="28"/>
          <w:szCs w:val="28"/>
        </w:rPr>
        <w:t>«Fitness House»</w:t>
      </w:r>
      <w:r w:rsidR="0061741C">
        <w:rPr>
          <w:rFonts w:ascii="Times New Roman" w:hAnsi="Times New Roman" w:cs="Times New Roman"/>
          <w:sz w:val="28"/>
          <w:szCs w:val="28"/>
        </w:rPr>
        <w:t xml:space="preserve"> </w:t>
      </w:r>
      <w:r w:rsidRPr="00FE08D5">
        <w:rPr>
          <w:rFonts w:ascii="Times New Roman" w:hAnsi="Times New Roman" w:cs="Times New Roman"/>
          <w:sz w:val="28"/>
          <w:szCs w:val="28"/>
        </w:rPr>
        <w:t xml:space="preserve"> рассмотрим бюджет организации на осуществление рекламной деятельности в динамике за 3 года. </w:t>
      </w:r>
    </w:p>
    <w:p w:rsidR="00AB0B15" w:rsidRDefault="00FE08D5" w:rsidP="00AB0B15">
      <w:pPr>
        <w:spacing w:after="0" w:line="360" w:lineRule="auto"/>
        <w:ind w:firstLine="709"/>
        <w:jc w:val="right"/>
        <w:rPr>
          <w:rFonts w:ascii="Times New Roman" w:hAnsi="Times New Roman" w:cs="Times New Roman"/>
          <w:sz w:val="28"/>
          <w:szCs w:val="28"/>
        </w:rPr>
      </w:pPr>
      <w:r w:rsidRPr="00FE08D5">
        <w:rPr>
          <w:rFonts w:ascii="Times New Roman" w:hAnsi="Times New Roman" w:cs="Times New Roman"/>
          <w:sz w:val="28"/>
          <w:szCs w:val="28"/>
        </w:rPr>
        <w:t>Таблица 2.6.</w:t>
      </w:r>
    </w:p>
    <w:p w:rsidR="00FE08D5" w:rsidRPr="00FE08D5" w:rsidRDefault="00FE08D5" w:rsidP="00AB0B15">
      <w:pPr>
        <w:spacing w:after="0" w:line="360" w:lineRule="auto"/>
        <w:ind w:firstLine="709"/>
        <w:jc w:val="center"/>
        <w:rPr>
          <w:rFonts w:ascii="Times New Roman" w:hAnsi="Times New Roman" w:cs="Times New Roman"/>
          <w:sz w:val="28"/>
          <w:szCs w:val="28"/>
        </w:rPr>
      </w:pPr>
      <w:r w:rsidRPr="00FE08D5">
        <w:rPr>
          <w:rFonts w:ascii="Times New Roman" w:hAnsi="Times New Roman" w:cs="Times New Roman"/>
          <w:sz w:val="28"/>
          <w:szCs w:val="28"/>
        </w:rPr>
        <w:t xml:space="preserve">Рекламный бюджет по источникам формирования  </w:t>
      </w:r>
      <w:r w:rsidR="0061741C" w:rsidRPr="0061741C">
        <w:rPr>
          <w:rFonts w:ascii="Times New Roman" w:hAnsi="Times New Roman" w:cs="Times New Roman"/>
          <w:sz w:val="28"/>
          <w:szCs w:val="28"/>
        </w:rPr>
        <w:t>«Fitness House»</w:t>
      </w:r>
      <w:r w:rsidR="00292090">
        <w:rPr>
          <w:rFonts w:ascii="Times New Roman" w:hAnsi="Times New Roman" w:cs="Times New Roman"/>
          <w:sz w:val="28"/>
          <w:szCs w:val="28"/>
        </w:rPr>
        <w:t xml:space="preserve">  за 2015</w:t>
      </w:r>
      <w:r w:rsidR="0061741C">
        <w:rPr>
          <w:rFonts w:ascii="Times New Roman" w:hAnsi="Times New Roman" w:cs="Times New Roman"/>
          <w:sz w:val="28"/>
          <w:szCs w:val="28"/>
        </w:rPr>
        <w:t>-201</w:t>
      </w:r>
      <w:r w:rsidR="00292090">
        <w:rPr>
          <w:rFonts w:ascii="Times New Roman" w:hAnsi="Times New Roman" w:cs="Times New Roman"/>
          <w:sz w:val="28"/>
          <w:szCs w:val="28"/>
        </w:rPr>
        <w:t>7</w:t>
      </w:r>
      <w:r w:rsidR="0061741C">
        <w:rPr>
          <w:rFonts w:ascii="Times New Roman" w:hAnsi="Times New Roman" w:cs="Times New Roman"/>
          <w:sz w:val="28"/>
          <w:szCs w:val="28"/>
        </w:rPr>
        <w:t xml:space="preserve"> гг., тыс. руб</w:t>
      </w:r>
    </w:p>
    <w:tbl>
      <w:tblPr>
        <w:tblW w:w="9080" w:type="dxa"/>
        <w:jc w:val="center"/>
        <w:tblInd w:w="93" w:type="dxa"/>
        <w:tblLook w:val="04A0"/>
      </w:tblPr>
      <w:tblGrid>
        <w:gridCol w:w="3180"/>
        <w:gridCol w:w="1266"/>
        <w:gridCol w:w="1126"/>
        <w:gridCol w:w="1266"/>
        <w:gridCol w:w="1171"/>
        <w:gridCol w:w="1071"/>
      </w:tblGrid>
      <w:tr w:rsidR="00FE08D5" w:rsidRPr="00341BA2" w:rsidTr="0061741C">
        <w:trPr>
          <w:trHeight w:val="1328"/>
          <w:jc w:val="center"/>
        </w:trPr>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Показатель</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8D5" w:rsidRPr="00AB0B15" w:rsidRDefault="00292090" w:rsidP="00FE08D5">
            <w:pPr>
              <w:spacing w:after="0" w:line="240" w:lineRule="auto"/>
              <w:jc w:val="center"/>
              <w:rPr>
                <w:rFonts w:ascii="Times New Roman" w:eastAsia="Times New Roman" w:hAnsi="Times New Roman" w:cs="Times New Roman"/>
                <w:b/>
                <w:color w:val="000000"/>
                <w:sz w:val="28"/>
                <w:szCs w:val="28"/>
                <w:lang w:val="en-US" w:eastAsia="ru-RU"/>
              </w:rPr>
            </w:pPr>
            <w:r w:rsidRPr="00AB0B15">
              <w:rPr>
                <w:rFonts w:ascii="Times New Roman" w:eastAsia="Times New Roman" w:hAnsi="Times New Roman" w:cs="Times New Roman"/>
                <w:b/>
                <w:color w:val="000000"/>
                <w:sz w:val="28"/>
                <w:szCs w:val="28"/>
                <w:lang w:eastAsia="ru-RU"/>
              </w:rPr>
              <w:t>2015</w:t>
            </w:r>
          </w:p>
          <w:p w:rsidR="00FE08D5" w:rsidRPr="00AB0B15" w:rsidRDefault="00FE08D5" w:rsidP="00FE08D5">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 xml:space="preserve"> год</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8D5" w:rsidRPr="00AB0B15" w:rsidRDefault="00292090" w:rsidP="00FE08D5">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2016</w:t>
            </w:r>
            <w:r w:rsidR="00FE08D5" w:rsidRPr="00AB0B15">
              <w:rPr>
                <w:rFonts w:ascii="Times New Roman" w:eastAsia="Times New Roman" w:hAnsi="Times New Roman" w:cs="Times New Roman"/>
                <w:b/>
                <w:color w:val="000000"/>
                <w:sz w:val="28"/>
                <w:szCs w:val="28"/>
                <w:lang w:eastAsia="ru-RU"/>
              </w:rPr>
              <w:t xml:space="preserve"> год</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8D5" w:rsidRPr="00AB0B15" w:rsidRDefault="00FE08D5" w:rsidP="00FE08D5">
            <w:pPr>
              <w:spacing w:after="0" w:line="240" w:lineRule="auto"/>
              <w:jc w:val="center"/>
              <w:rPr>
                <w:rFonts w:ascii="Times New Roman" w:eastAsia="Times New Roman" w:hAnsi="Times New Roman" w:cs="Times New Roman"/>
                <w:b/>
                <w:color w:val="000000"/>
                <w:sz w:val="28"/>
                <w:szCs w:val="28"/>
                <w:lang w:val="en-US" w:eastAsia="ru-RU"/>
              </w:rPr>
            </w:pPr>
            <w:r w:rsidRPr="00AB0B15">
              <w:rPr>
                <w:rFonts w:ascii="Times New Roman" w:eastAsia="Times New Roman" w:hAnsi="Times New Roman" w:cs="Times New Roman"/>
                <w:b/>
                <w:color w:val="000000"/>
                <w:sz w:val="28"/>
                <w:szCs w:val="28"/>
                <w:lang w:eastAsia="ru-RU"/>
              </w:rPr>
              <w:t>201</w:t>
            </w:r>
            <w:r w:rsidR="00292090" w:rsidRPr="00AB0B15">
              <w:rPr>
                <w:rFonts w:ascii="Times New Roman" w:eastAsia="Times New Roman" w:hAnsi="Times New Roman" w:cs="Times New Roman"/>
                <w:b/>
                <w:color w:val="000000"/>
                <w:sz w:val="28"/>
                <w:szCs w:val="28"/>
                <w:lang w:eastAsia="ru-RU"/>
              </w:rPr>
              <w:t>7</w:t>
            </w:r>
            <w:r w:rsidRPr="00AB0B15">
              <w:rPr>
                <w:rFonts w:ascii="Times New Roman" w:eastAsia="Times New Roman" w:hAnsi="Times New Roman" w:cs="Times New Roman"/>
                <w:b/>
                <w:color w:val="000000"/>
                <w:sz w:val="28"/>
                <w:szCs w:val="28"/>
                <w:lang w:eastAsia="ru-RU"/>
              </w:rPr>
              <w:t xml:space="preserve"> </w:t>
            </w:r>
          </w:p>
          <w:p w:rsidR="00FE08D5" w:rsidRPr="00AB0B15" w:rsidRDefault="00FE08D5" w:rsidP="00FE08D5">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год</w:t>
            </w:r>
          </w:p>
        </w:tc>
        <w:tc>
          <w:tcPr>
            <w:tcW w:w="2672" w:type="dxa"/>
            <w:gridSpan w:val="2"/>
            <w:tcBorders>
              <w:top w:val="single" w:sz="4" w:space="0" w:color="auto"/>
              <w:left w:val="nil"/>
              <w:bottom w:val="single" w:sz="4" w:space="0" w:color="auto"/>
              <w:right w:val="single" w:sz="4" w:space="0" w:color="auto"/>
            </w:tcBorders>
            <w:shd w:val="clear" w:color="auto" w:fill="auto"/>
            <w:vAlign w:val="center"/>
            <w:hideMark/>
          </w:tcPr>
          <w:p w:rsidR="00FE08D5" w:rsidRPr="00AB0B15" w:rsidRDefault="00FE08D5" w:rsidP="00FE08D5">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Темп роста, %</w:t>
            </w:r>
          </w:p>
        </w:tc>
      </w:tr>
      <w:tr w:rsidR="00FE08D5" w:rsidRPr="00341BA2" w:rsidTr="0061741C">
        <w:trPr>
          <w:trHeight w:val="315"/>
          <w:jc w:val="center"/>
        </w:trPr>
        <w:tc>
          <w:tcPr>
            <w:tcW w:w="3180" w:type="dxa"/>
            <w:vMerge/>
            <w:tcBorders>
              <w:top w:val="single" w:sz="4" w:space="0" w:color="auto"/>
              <w:left w:val="single" w:sz="4" w:space="0" w:color="auto"/>
              <w:bottom w:val="single" w:sz="4" w:space="0" w:color="auto"/>
              <w:right w:val="single" w:sz="4" w:space="0" w:color="auto"/>
            </w:tcBorders>
            <w:vAlign w:val="center"/>
            <w:hideMark/>
          </w:tcPr>
          <w:p w:rsidR="00FE08D5" w:rsidRPr="00341BA2" w:rsidRDefault="00FE08D5" w:rsidP="00FE08D5">
            <w:pPr>
              <w:spacing w:after="0" w:line="240" w:lineRule="auto"/>
              <w:rPr>
                <w:rFonts w:ascii="Times New Roman" w:eastAsia="Times New Roman" w:hAnsi="Times New Roman" w:cs="Times New Roman"/>
                <w:color w:val="000000"/>
                <w:sz w:val="28"/>
                <w:szCs w:val="28"/>
                <w:lang w:eastAsia="ru-RU"/>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FE08D5" w:rsidRPr="00AB0B15" w:rsidRDefault="00FE08D5" w:rsidP="00FE08D5">
            <w:pPr>
              <w:spacing w:after="0" w:line="240" w:lineRule="auto"/>
              <w:rPr>
                <w:rFonts w:ascii="Times New Roman" w:eastAsia="Times New Roman" w:hAnsi="Times New Roman" w:cs="Times New Roman"/>
                <w:b/>
                <w:color w:val="000000"/>
                <w:sz w:val="28"/>
                <w:szCs w:val="28"/>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FE08D5" w:rsidRPr="00AB0B15" w:rsidRDefault="00FE08D5" w:rsidP="00FE08D5">
            <w:pPr>
              <w:spacing w:after="0" w:line="240" w:lineRule="auto"/>
              <w:rPr>
                <w:rFonts w:ascii="Times New Roman" w:eastAsia="Times New Roman" w:hAnsi="Times New Roman" w:cs="Times New Roman"/>
                <w:b/>
                <w:color w:val="000000"/>
                <w:sz w:val="28"/>
                <w:szCs w:val="28"/>
                <w:lang w:eastAsia="ru-RU"/>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FE08D5" w:rsidRPr="00AB0B15" w:rsidRDefault="00FE08D5" w:rsidP="00FE08D5">
            <w:pPr>
              <w:spacing w:after="0" w:line="240" w:lineRule="auto"/>
              <w:rPr>
                <w:rFonts w:ascii="Times New Roman" w:eastAsia="Times New Roman" w:hAnsi="Times New Roman" w:cs="Times New Roman"/>
                <w:b/>
                <w:color w:val="000000"/>
                <w:sz w:val="28"/>
                <w:szCs w:val="28"/>
                <w:lang w:eastAsia="ru-RU"/>
              </w:rPr>
            </w:pPr>
          </w:p>
        </w:tc>
        <w:tc>
          <w:tcPr>
            <w:tcW w:w="1466" w:type="dxa"/>
            <w:tcBorders>
              <w:top w:val="nil"/>
              <w:left w:val="nil"/>
              <w:bottom w:val="single" w:sz="4" w:space="0" w:color="auto"/>
              <w:right w:val="single" w:sz="4" w:space="0" w:color="auto"/>
            </w:tcBorders>
            <w:shd w:val="clear" w:color="auto" w:fill="auto"/>
            <w:vAlign w:val="center"/>
            <w:hideMark/>
          </w:tcPr>
          <w:p w:rsidR="00FE08D5" w:rsidRPr="00AB0B15" w:rsidRDefault="00FE08D5" w:rsidP="00292090">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201</w:t>
            </w:r>
            <w:r w:rsidR="00292090" w:rsidRPr="00AB0B15">
              <w:rPr>
                <w:rFonts w:ascii="Times New Roman" w:eastAsia="Times New Roman" w:hAnsi="Times New Roman" w:cs="Times New Roman"/>
                <w:b/>
                <w:color w:val="000000"/>
                <w:sz w:val="28"/>
                <w:szCs w:val="28"/>
                <w:lang w:eastAsia="ru-RU"/>
              </w:rPr>
              <w:t>6</w:t>
            </w:r>
            <w:r w:rsidRPr="00AB0B15">
              <w:rPr>
                <w:rFonts w:ascii="Times New Roman" w:eastAsia="Times New Roman" w:hAnsi="Times New Roman" w:cs="Times New Roman"/>
                <w:b/>
                <w:color w:val="000000"/>
                <w:sz w:val="28"/>
                <w:szCs w:val="28"/>
                <w:lang w:eastAsia="ru-RU"/>
              </w:rPr>
              <w:t xml:space="preserve"> к 201</w:t>
            </w:r>
            <w:r w:rsidR="00292090" w:rsidRPr="00AB0B15">
              <w:rPr>
                <w:rFonts w:ascii="Times New Roman" w:eastAsia="Times New Roman" w:hAnsi="Times New Roman" w:cs="Times New Roman"/>
                <w:b/>
                <w:color w:val="000000"/>
                <w:sz w:val="28"/>
                <w:szCs w:val="28"/>
                <w:lang w:eastAsia="ru-RU"/>
              </w:rPr>
              <w:t>5</w:t>
            </w:r>
            <w:r w:rsidRPr="00AB0B15">
              <w:rPr>
                <w:rFonts w:ascii="Times New Roman" w:eastAsia="Times New Roman" w:hAnsi="Times New Roman" w:cs="Times New Roman"/>
                <w:b/>
                <w:color w:val="000000"/>
                <w:sz w:val="28"/>
                <w:szCs w:val="28"/>
                <w:lang w:eastAsia="ru-RU"/>
              </w:rPr>
              <w:t xml:space="preserve"> г</w:t>
            </w:r>
          </w:p>
        </w:tc>
        <w:tc>
          <w:tcPr>
            <w:tcW w:w="1206" w:type="dxa"/>
            <w:tcBorders>
              <w:top w:val="nil"/>
              <w:left w:val="nil"/>
              <w:bottom w:val="single" w:sz="4" w:space="0" w:color="auto"/>
              <w:right w:val="single" w:sz="4" w:space="0" w:color="auto"/>
            </w:tcBorders>
            <w:shd w:val="clear" w:color="auto" w:fill="auto"/>
            <w:vAlign w:val="center"/>
            <w:hideMark/>
          </w:tcPr>
          <w:p w:rsidR="00FE08D5" w:rsidRPr="00AB0B15" w:rsidRDefault="00FE08D5" w:rsidP="00292090">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201</w:t>
            </w:r>
            <w:r w:rsidR="00292090" w:rsidRPr="00AB0B15">
              <w:rPr>
                <w:rFonts w:ascii="Times New Roman" w:eastAsia="Times New Roman" w:hAnsi="Times New Roman" w:cs="Times New Roman"/>
                <w:b/>
                <w:color w:val="000000"/>
                <w:sz w:val="28"/>
                <w:szCs w:val="28"/>
                <w:lang w:eastAsia="ru-RU"/>
              </w:rPr>
              <w:t>7</w:t>
            </w:r>
            <w:r w:rsidRPr="00AB0B15">
              <w:rPr>
                <w:rFonts w:ascii="Times New Roman" w:eastAsia="Times New Roman" w:hAnsi="Times New Roman" w:cs="Times New Roman"/>
                <w:b/>
                <w:color w:val="000000"/>
                <w:sz w:val="28"/>
                <w:szCs w:val="28"/>
                <w:lang w:eastAsia="ru-RU"/>
              </w:rPr>
              <w:t xml:space="preserve"> к 201</w:t>
            </w:r>
            <w:r w:rsidR="00292090" w:rsidRPr="00AB0B15">
              <w:rPr>
                <w:rFonts w:ascii="Times New Roman" w:eastAsia="Times New Roman" w:hAnsi="Times New Roman" w:cs="Times New Roman"/>
                <w:b/>
                <w:color w:val="000000"/>
                <w:sz w:val="28"/>
                <w:szCs w:val="28"/>
                <w:lang w:eastAsia="ru-RU"/>
              </w:rPr>
              <w:t>6</w:t>
            </w:r>
            <w:r w:rsidRPr="00AB0B15">
              <w:rPr>
                <w:rFonts w:ascii="Times New Roman" w:eastAsia="Times New Roman" w:hAnsi="Times New Roman" w:cs="Times New Roman"/>
                <w:b/>
                <w:color w:val="000000"/>
                <w:sz w:val="28"/>
                <w:szCs w:val="28"/>
                <w:lang w:eastAsia="ru-RU"/>
              </w:rPr>
              <w:t xml:space="preserve"> г</w:t>
            </w:r>
          </w:p>
        </w:tc>
      </w:tr>
      <w:tr w:rsidR="00FE08D5" w:rsidRPr="00341BA2" w:rsidTr="0061741C">
        <w:trPr>
          <w:trHeight w:val="630"/>
          <w:jc w:val="center"/>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both"/>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Затраты на осуществление рекламной деятельности</w:t>
            </w:r>
          </w:p>
        </w:tc>
        <w:tc>
          <w:tcPr>
            <w:tcW w:w="1116" w:type="dxa"/>
            <w:tcBorders>
              <w:top w:val="nil"/>
              <w:left w:val="nil"/>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14854,5</w:t>
            </w:r>
          </w:p>
        </w:tc>
        <w:tc>
          <w:tcPr>
            <w:tcW w:w="996" w:type="dxa"/>
            <w:tcBorders>
              <w:top w:val="nil"/>
              <w:left w:val="nil"/>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8181,5</w:t>
            </w:r>
          </w:p>
        </w:tc>
        <w:tc>
          <w:tcPr>
            <w:tcW w:w="1116" w:type="dxa"/>
            <w:tcBorders>
              <w:top w:val="nil"/>
              <w:left w:val="nil"/>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16993,8</w:t>
            </w:r>
          </w:p>
        </w:tc>
        <w:tc>
          <w:tcPr>
            <w:tcW w:w="1466" w:type="dxa"/>
            <w:tcBorders>
              <w:top w:val="nil"/>
              <w:left w:val="nil"/>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114,40</w:t>
            </w:r>
          </w:p>
        </w:tc>
        <w:tc>
          <w:tcPr>
            <w:tcW w:w="1206" w:type="dxa"/>
            <w:tcBorders>
              <w:top w:val="nil"/>
              <w:left w:val="nil"/>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207,71</w:t>
            </w:r>
          </w:p>
        </w:tc>
      </w:tr>
      <w:tr w:rsidR="00FE08D5" w:rsidRPr="00341BA2" w:rsidTr="0061741C">
        <w:trPr>
          <w:trHeight w:val="315"/>
          <w:jc w:val="center"/>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за счет собственных средств</w:t>
            </w:r>
          </w:p>
        </w:tc>
        <w:tc>
          <w:tcPr>
            <w:tcW w:w="1116" w:type="dxa"/>
            <w:tcBorders>
              <w:top w:val="nil"/>
              <w:left w:val="nil"/>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2228,18</w:t>
            </w:r>
          </w:p>
        </w:tc>
        <w:tc>
          <w:tcPr>
            <w:tcW w:w="996" w:type="dxa"/>
            <w:tcBorders>
              <w:top w:val="nil"/>
              <w:left w:val="nil"/>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1227,23</w:t>
            </w:r>
          </w:p>
        </w:tc>
        <w:tc>
          <w:tcPr>
            <w:tcW w:w="1116" w:type="dxa"/>
            <w:tcBorders>
              <w:top w:val="nil"/>
              <w:left w:val="nil"/>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2549,07</w:t>
            </w:r>
          </w:p>
        </w:tc>
        <w:tc>
          <w:tcPr>
            <w:tcW w:w="1466" w:type="dxa"/>
            <w:tcBorders>
              <w:top w:val="nil"/>
              <w:left w:val="nil"/>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114,40</w:t>
            </w:r>
          </w:p>
        </w:tc>
        <w:tc>
          <w:tcPr>
            <w:tcW w:w="1206" w:type="dxa"/>
            <w:tcBorders>
              <w:top w:val="nil"/>
              <w:left w:val="nil"/>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207,71</w:t>
            </w:r>
          </w:p>
        </w:tc>
      </w:tr>
      <w:tr w:rsidR="00FE08D5" w:rsidRPr="00341BA2" w:rsidTr="0061741C">
        <w:trPr>
          <w:trHeight w:val="315"/>
          <w:jc w:val="center"/>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за счет заёмных средств</w:t>
            </w:r>
          </w:p>
        </w:tc>
        <w:tc>
          <w:tcPr>
            <w:tcW w:w="1116" w:type="dxa"/>
            <w:tcBorders>
              <w:top w:val="nil"/>
              <w:left w:val="nil"/>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12626,33</w:t>
            </w:r>
          </w:p>
        </w:tc>
        <w:tc>
          <w:tcPr>
            <w:tcW w:w="996" w:type="dxa"/>
            <w:tcBorders>
              <w:top w:val="nil"/>
              <w:left w:val="nil"/>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6954,28</w:t>
            </w:r>
          </w:p>
        </w:tc>
        <w:tc>
          <w:tcPr>
            <w:tcW w:w="1116" w:type="dxa"/>
            <w:tcBorders>
              <w:top w:val="nil"/>
              <w:left w:val="nil"/>
              <w:bottom w:val="single" w:sz="4" w:space="0" w:color="auto"/>
              <w:right w:val="single" w:sz="4" w:space="0" w:color="auto"/>
            </w:tcBorders>
            <w:shd w:val="clear" w:color="auto" w:fill="auto"/>
            <w:noWrap/>
            <w:vAlign w:val="bottom"/>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14444,73</w:t>
            </w:r>
          </w:p>
        </w:tc>
        <w:tc>
          <w:tcPr>
            <w:tcW w:w="1466" w:type="dxa"/>
            <w:tcBorders>
              <w:top w:val="nil"/>
              <w:left w:val="nil"/>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114,40</w:t>
            </w:r>
          </w:p>
        </w:tc>
        <w:tc>
          <w:tcPr>
            <w:tcW w:w="1206" w:type="dxa"/>
            <w:tcBorders>
              <w:top w:val="nil"/>
              <w:left w:val="nil"/>
              <w:bottom w:val="single" w:sz="4" w:space="0" w:color="auto"/>
              <w:right w:val="single" w:sz="4" w:space="0" w:color="auto"/>
            </w:tcBorders>
            <w:shd w:val="clear" w:color="auto" w:fill="auto"/>
            <w:vAlign w:val="center"/>
            <w:hideMark/>
          </w:tcPr>
          <w:p w:rsidR="00FE08D5" w:rsidRPr="00341BA2" w:rsidRDefault="00FE08D5" w:rsidP="00FE08D5">
            <w:pPr>
              <w:spacing w:after="0" w:line="240" w:lineRule="auto"/>
              <w:jc w:val="center"/>
              <w:rPr>
                <w:rFonts w:ascii="Times New Roman" w:eastAsia="Times New Roman" w:hAnsi="Times New Roman" w:cs="Times New Roman"/>
                <w:color w:val="000000"/>
                <w:sz w:val="28"/>
                <w:szCs w:val="28"/>
                <w:lang w:eastAsia="ru-RU"/>
              </w:rPr>
            </w:pPr>
            <w:r w:rsidRPr="00341BA2">
              <w:rPr>
                <w:rFonts w:ascii="Times New Roman" w:eastAsia="Times New Roman" w:hAnsi="Times New Roman" w:cs="Times New Roman"/>
                <w:color w:val="000000"/>
                <w:sz w:val="28"/>
                <w:szCs w:val="28"/>
                <w:lang w:eastAsia="ru-RU"/>
              </w:rPr>
              <w:t>207,71</w:t>
            </w:r>
          </w:p>
        </w:tc>
      </w:tr>
    </w:tbl>
    <w:p w:rsidR="00FE08D5" w:rsidRPr="00FE08D5" w:rsidRDefault="00FE08D5" w:rsidP="00FE08D5">
      <w:pPr>
        <w:spacing w:line="360" w:lineRule="auto"/>
        <w:ind w:firstLine="709"/>
        <w:jc w:val="both"/>
        <w:rPr>
          <w:rFonts w:ascii="Times New Roman" w:hAnsi="Times New Roman" w:cs="Times New Roman"/>
          <w:sz w:val="28"/>
          <w:szCs w:val="28"/>
        </w:rPr>
      </w:pPr>
    </w:p>
    <w:p w:rsidR="00F30BD1" w:rsidRDefault="00F30BD1" w:rsidP="00F30BD1">
      <w:pPr>
        <w:spacing w:line="360" w:lineRule="auto"/>
        <w:ind w:firstLine="709"/>
        <w:jc w:val="center"/>
        <w:rPr>
          <w:rFonts w:ascii="Times New Roman" w:hAnsi="Times New Roman" w:cs="Times New Roman"/>
          <w:sz w:val="28"/>
          <w:szCs w:val="28"/>
        </w:rPr>
      </w:pPr>
      <w:r>
        <w:rPr>
          <w:noProof/>
          <w:lang w:eastAsia="ru-RU"/>
        </w:rPr>
        <w:drawing>
          <wp:inline distT="0" distB="0" distL="0" distR="0">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0BD1" w:rsidRDefault="00F30BD1" w:rsidP="00F30BD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2.8. Соотношение источников формирования рекламного бюджета </w:t>
      </w:r>
      <w:r w:rsidRPr="00F30BD1">
        <w:rPr>
          <w:rFonts w:ascii="Times New Roman" w:hAnsi="Times New Roman" w:cs="Times New Roman"/>
          <w:sz w:val="28"/>
          <w:szCs w:val="28"/>
        </w:rPr>
        <w:t>«Fitness House»</w:t>
      </w:r>
      <w:r>
        <w:rPr>
          <w:rFonts w:ascii="Times New Roman" w:hAnsi="Times New Roman" w:cs="Times New Roman"/>
          <w:sz w:val="28"/>
          <w:szCs w:val="28"/>
        </w:rPr>
        <w:t xml:space="preserve"> зв 2017 год, %</w:t>
      </w:r>
    </w:p>
    <w:p w:rsidR="00FE08D5" w:rsidRDefault="00FE08D5" w:rsidP="00FE08D5">
      <w:pPr>
        <w:spacing w:line="360" w:lineRule="auto"/>
        <w:ind w:firstLine="709"/>
        <w:jc w:val="both"/>
        <w:rPr>
          <w:rFonts w:ascii="Times New Roman" w:hAnsi="Times New Roman" w:cs="Times New Roman"/>
          <w:sz w:val="28"/>
          <w:szCs w:val="28"/>
        </w:rPr>
      </w:pPr>
      <w:r w:rsidRPr="00FE08D5">
        <w:rPr>
          <w:rFonts w:ascii="Times New Roman" w:hAnsi="Times New Roman" w:cs="Times New Roman"/>
          <w:sz w:val="28"/>
          <w:szCs w:val="28"/>
        </w:rPr>
        <w:t xml:space="preserve">Исходя из данных таблицы 2.6. </w:t>
      </w:r>
      <w:r w:rsidR="00AB0B15">
        <w:rPr>
          <w:rFonts w:ascii="Times New Roman" w:hAnsi="Times New Roman" w:cs="Times New Roman"/>
          <w:sz w:val="28"/>
          <w:szCs w:val="28"/>
        </w:rPr>
        <w:t xml:space="preserve">и рисунка 2.8. </w:t>
      </w:r>
      <w:r w:rsidRPr="00FE08D5">
        <w:rPr>
          <w:rFonts w:ascii="Times New Roman" w:hAnsi="Times New Roman" w:cs="Times New Roman"/>
          <w:sz w:val="28"/>
          <w:szCs w:val="28"/>
        </w:rPr>
        <w:t xml:space="preserve">можно сделать вывод, что основным источником финансирования рекламных мероприятий </w:t>
      </w:r>
      <w:r w:rsidRPr="00FE08D5">
        <w:rPr>
          <w:rFonts w:ascii="Times New Roman" w:hAnsi="Times New Roman" w:cs="Times New Roman"/>
          <w:sz w:val="28"/>
          <w:szCs w:val="28"/>
        </w:rPr>
        <w:lastRenderedPageBreak/>
        <w:t>выступают заемные средства, что негативно отражается на совокупных результатах деятельности организации и свидетельствует о финансовой зависимос</w:t>
      </w:r>
      <w:r w:rsidR="0061741C">
        <w:rPr>
          <w:rFonts w:ascii="Times New Roman" w:hAnsi="Times New Roman" w:cs="Times New Roman"/>
          <w:sz w:val="28"/>
          <w:szCs w:val="28"/>
        </w:rPr>
        <w:t>ти от внешних кредиторов.</w:t>
      </w:r>
    </w:p>
    <w:p w:rsidR="005307E3" w:rsidRPr="000723E5" w:rsidRDefault="005307E3" w:rsidP="000723E5">
      <w:pPr>
        <w:ind w:firstLine="709"/>
        <w:jc w:val="both"/>
        <w:rPr>
          <w:rFonts w:ascii="Times New Roman" w:hAnsi="Times New Roman" w:cs="Times New Roman"/>
          <w:b/>
          <w:sz w:val="28"/>
        </w:rPr>
      </w:pPr>
    </w:p>
    <w:p w:rsidR="003E7F27" w:rsidRPr="000723E5" w:rsidRDefault="003E7F27" w:rsidP="000723E5">
      <w:pPr>
        <w:ind w:firstLine="709"/>
        <w:jc w:val="both"/>
        <w:rPr>
          <w:rFonts w:ascii="Times New Roman" w:hAnsi="Times New Roman" w:cs="Times New Roman"/>
          <w:b/>
          <w:sz w:val="28"/>
        </w:rPr>
      </w:pPr>
      <w:r w:rsidRPr="000723E5">
        <w:rPr>
          <w:rFonts w:ascii="Times New Roman" w:hAnsi="Times New Roman" w:cs="Times New Roman"/>
          <w:b/>
          <w:sz w:val="28"/>
        </w:rPr>
        <w:t>2.3.</w:t>
      </w:r>
      <w:r w:rsidRPr="000723E5">
        <w:rPr>
          <w:rFonts w:ascii="Times New Roman" w:hAnsi="Times New Roman" w:cs="Times New Roman"/>
          <w:b/>
          <w:sz w:val="28"/>
        </w:rPr>
        <w:tab/>
        <w:t>Разработка мероприятий по использованию наружной рекламы  в организации рекламной деятельности  «Fitness House»</w:t>
      </w:r>
    </w:p>
    <w:p w:rsidR="003E7F27" w:rsidRDefault="003E7F27" w:rsidP="00AB0B15">
      <w:pPr>
        <w:spacing w:after="0" w:line="240" w:lineRule="auto"/>
        <w:ind w:firstLine="709"/>
        <w:jc w:val="both"/>
        <w:rPr>
          <w:rFonts w:ascii="Times New Roman" w:hAnsi="Times New Roman" w:cs="Times New Roman"/>
          <w:sz w:val="28"/>
        </w:rPr>
      </w:pPr>
    </w:p>
    <w:p w:rsidR="00CC7784" w:rsidRPr="00217B0E"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целях реализации мероприятий по использованию какой-либо рекламы в организации рекламной деятельности компании необходима разработка плана рекламной кампании, которую необходимо начать с   </w:t>
      </w:r>
      <w:r w:rsidRPr="001F169F">
        <w:rPr>
          <w:rFonts w:ascii="Times New Roman" w:eastAsia="Times New Roman" w:hAnsi="Times New Roman" w:cs="Times New Roman"/>
          <w:sz w:val="28"/>
          <w:szCs w:val="28"/>
          <w:lang w:eastAsia="ru-RU"/>
        </w:rPr>
        <w:t>исследования целевой аудитории. Анализ проводится по методике «5W» М. Шеррингтона.</w:t>
      </w:r>
    </w:p>
    <w:p w:rsidR="00CC7784" w:rsidRPr="00ED25C1"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Методика «5W» М. Шеррингтона предполагает изучение целевой аудитории путем поиска ответов</w:t>
      </w:r>
      <w:r>
        <w:rPr>
          <w:rFonts w:ascii="Times New Roman" w:eastAsia="Times New Roman" w:hAnsi="Times New Roman" w:cs="Times New Roman"/>
          <w:sz w:val="28"/>
          <w:szCs w:val="28"/>
          <w:lang w:eastAsia="ru-RU"/>
        </w:rPr>
        <w:t xml:space="preserve"> на следующие пять вопросов</w:t>
      </w:r>
      <w:r w:rsidRPr="00ED25C1">
        <w:rPr>
          <w:rFonts w:ascii="Times New Roman" w:eastAsia="Times New Roman" w:hAnsi="Times New Roman" w:cs="Times New Roman"/>
          <w:sz w:val="28"/>
          <w:szCs w:val="28"/>
          <w:lang w:eastAsia="ru-RU"/>
        </w:rPr>
        <w:t>:</w:t>
      </w:r>
    </w:p>
    <w:p w:rsidR="00CC7784" w:rsidRDefault="00CC7784" w:rsidP="00CC7784">
      <w:pPr>
        <w:widowControl w:val="0"/>
        <w:numPr>
          <w:ilvl w:val="0"/>
          <w:numId w:val="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 xml:space="preserve">Что - what - какой тип товара, который предпочитает потребитель? Из полного перечня </w:t>
      </w:r>
      <w:r>
        <w:rPr>
          <w:rFonts w:ascii="Times New Roman" w:eastAsia="Times New Roman" w:hAnsi="Times New Roman" w:cs="Times New Roman"/>
          <w:sz w:val="28"/>
          <w:szCs w:val="28"/>
          <w:lang w:eastAsia="ru-RU"/>
        </w:rPr>
        <w:t>предложений</w:t>
      </w:r>
      <w:r w:rsidRPr="00ED25C1">
        <w:rPr>
          <w:rFonts w:ascii="Times New Roman" w:eastAsia="Times New Roman" w:hAnsi="Times New Roman" w:cs="Times New Roman"/>
          <w:sz w:val="28"/>
          <w:szCs w:val="28"/>
          <w:lang w:eastAsia="ru-RU"/>
        </w:rPr>
        <w:t xml:space="preserve"> </w:t>
      </w:r>
      <w:r w:rsidRPr="00CC7784">
        <w:rPr>
          <w:rFonts w:ascii="Times New Roman" w:eastAsia="Times New Roman" w:hAnsi="Times New Roman" w:cs="Times New Roman"/>
          <w:sz w:val="28"/>
          <w:szCs w:val="28"/>
          <w:lang w:eastAsia="ru-RU"/>
        </w:rPr>
        <w:t>«Fitness House»</w:t>
      </w:r>
      <w:r>
        <w:rPr>
          <w:rFonts w:ascii="Times New Roman" w:eastAsia="Times New Roman" w:hAnsi="Times New Roman" w:cs="Times New Roman"/>
          <w:sz w:val="28"/>
          <w:szCs w:val="28"/>
          <w:lang w:eastAsia="ru-RU"/>
        </w:rPr>
        <w:t xml:space="preserve"> </w:t>
      </w:r>
      <w:r w:rsidRPr="00ED25C1">
        <w:rPr>
          <w:rFonts w:ascii="Times New Roman" w:eastAsia="Times New Roman" w:hAnsi="Times New Roman" w:cs="Times New Roman"/>
          <w:sz w:val="28"/>
          <w:szCs w:val="28"/>
          <w:lang w:eastAsia="ru-RU"/>
        </w:rPr>
        <w:t xml:space="preserve">наибольшим спросом пользуются </w:t>
      </w:r>
      <w:r>
        <w:rPr>
          <w:rFonts w:ascii="Times New Roman" w:eastAsia="Times New Roman" w:hAnsi="Times New Roman" w:cs="Times New Roman"/>
          <w:sz w:val="28"/>
          <w:szCs w:val="28"/>
          <w:lang w:eastAsia="ru-RU"/>
        </w:rPr>
        <w:t>дневной абонемент и групповая программа «Тотальная эволюция», что составляет 76% спроса на существующие программы</w:t>
      </w:r>
      <w:r w:rsidRPr="00ED25C1">
        <w:rPr>
          <w:rFonts w:ascii="Times New Roman" w:eastAsia="Times New Roman" w:hAnsi="Times New Roman" w:cs="Times New Roman"/>
          <w:sz w:val="28"/>
          <w:szCs w:val="28"/>
          <w:lang w:eastAsia="ru-RU"/>
        </w:rPr>
        <w:t>.</w:t>
      </w:r>
    </w:p>
    <w:p w:rsidR="00F30BD1" w:rsidRDefault="00F30BD1" w:rsidP="00F30BD1">
      <w:pPr>
        <w:widowControl w:val="0"/>
        <w:tabs>
          <w:tab w:val="left" w:pos="1134"/>
        </w:tabs>
        <w:spacing w:after="0" w:line="240" w:lineRule="auto"/>
        <w:ind w:left="709"/>
        <w:jc w:val="both"/>
        <w:rPr>
          <w:rFonts w:ascii="Times New Roman" w:eastAsia="Times New Roman" w:hAnsi="Times New Roman" w:cs="Times New Roman"/>
          <w:sz w:val="28"/>
          <w:szCs w:val="28"/>
          <w:lang w:eastAsia="ru-RU"/>
        </w:rPr>
      </w:pPr>
    </w:p>
    <w:p w:rsidR="00CC7784" w:rsidRDefault="00CC7784" w:rsidP="00F30BD1">
      <w:pPr>
        <w:widowControl w:val="0"/>
        <w:tabs>
          <w:tab w:val="left" w:pos="1134"/>
        </w:tabs>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4591050" cy="21907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7784" w:rsidRDefault="00AB0B15" w:rsidP="008119D8">
      <w:pPr>
        <w:widowControl w:val="0"/>
        <w:tabs>
          <w:tab w:val="left" w:pos="1134"/>
        </w:tabs>
        <w:spacing w:after="0" w:line="360" w:lineRule="auto"/>
        <w:ind w:left="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2.8. </w:t>
      </w:r>
      <w:r w:rsidR="00CC7784">
        <w:rPr>
          <w:rFonts w:ascii="Times New Roman" w:eastAsia="Times New Roman" w:hAnsi="Times New Roman" w:cs="Times New Roman"/>
          <w:sz w:val="28"/>
          <w:szCs w:val="28"/>
          <w:lang w:eastAsia="ru-RU"/>
        </w:rPr>
        <w:t>Результаты изучения целевой аудитории «</w:t>
      </w:r>
      <w:r w:rsidR="00CC7784">
        <w:rPr>
          <w:rFonts w:ascii="Times New Roman" w:eastAsia="Times New Roman" w:hAnsi="Times New Roman" w:cs="Times New Roman"/>
          <w:sz w:val="28"/>
          <w:szCs w:val="28"/>
          <w:lang w:val="en-US" w:eastAsia="ru-RU"/>
        </w:rPr>
        <w:t>What</w:t>
      </w:r>
      <w:r w:rsidR="00CC7784">
        <w:rPr>
          <w:rFonts w:ascii="Times New Roman" w:eastAsia="Times New Roman" w:hAnsi="Times New Roman" w:cs="Times New Roman"/>
          <w:sz w:val="28"/>
          <w:szCs w:val="28"/>
          <w:lang w:eastAsia="ru-RU"/>
        </w:rPr>
        <w:t>?»</w:t>
      </w:r>
    </w:p>
    <w:p w:rsidR="00F30BD1" w:rsidRDefault="00F30BD1" w:rsidP="00F30BD1">
      <w:pPr>
        <w:widowControl w:val="0"/>
        <w:tabs>
          <w:tab w:val="left" w:pos="1134"/>
        </w:tabs>
        <w:spacing w:after="0" w:line="240" w:lineRule="auto"/>
        <w:ind w:left="709"/>
        <w:jc w:val="both"/>
        <w:rPr>
          <w:rFonts w:ascii="Times New Roman" w:eastAsia="Times New Roman" w:hAnsi="Times New Roman" w:cs="Times New Roman"/>
          <w:sz w:val="28"/>
          <w:szCs w:val="28"/>
          <w:lang w:eastAsia="ru-RU"/>
        </w:rPr>
      </w:pPr>
    </w:p>
    <w:p w:rsidR="00CC7784" w:rsidRDefault="00CC7784" w:rsidP="00CC7784">
      <w:pPr>
        <w:widowControl w:val="0"/>
        <w:numPr>
          <w:ilvl w:val="0"/>
          <w:numId w:val="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 xml:space="preserve">Кто - who - каков портрет потребителя? Принимая во внимание ценовую политику организации, в роли заказчика </w:t>
      </w:r>
      <w:r>
        <w:rPr>
          <w:rFonts w:ascii="Times New Roman" w:eastAsia="Times New Roman" w:hAnsi="Times New Roman" w:cs="Times New Roman"/>
          <w:sz w:val="28"/>
          <w:szCs w:val="28"/>
          <w:lang w:eastAsia="ru-RU"/>
        </w:rPr>
        <w:t xml:space="preserve">в 72% выступает женщина </w:t>
      </w:r>
      <w:r>
        <w:rPr>
          <w:rFonts w:ascii="Times New Roman" w:eastAsia="Times New Roman" w:hAnsi="Times New Roman" w:cs="Times New Roman"/>
          <w:sz w:val="28"/>
          <w:szCs w:val="28"/>
          <w:lang w:eastAsia="ru-RU"/>
        </w:rPr>
        <w:lastRenderedPageBreak/>
        <w:t xml:space="preserve">в возрасте от 23 до 37 лет.  </w:t>
      </w:r>
      <w:r w:rsidRPr="00ED25C1">
        <w:rPr>
          <w:rFonts w:ascii="Times New Roman" w:eastAsia="Times New Roman" w:hAnsi="Times New Roman" w:cs="Times New Roman"/>
          <w:sz w:val="28"/>
          <w:szCs w:val="28"/>
          <w:lang w:eastAsia="ru-RU"/>
        </w:rPr>
        <w:t>Средний класс в России начинается от 30 тыс. руб/мес.</w:t>
      </w:r>
    </w:p>
    <w:p w:rsidR="00CC7784" w:rsidRDefault="008119D8" w:rsidP="00CC7784">
      <w:pPr>
        <w:widowControl w:val="0"/>
        <w:tabs>
          <w:tab w:val="left" w:pos="1134"/>
        </w:tabs>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4791075" cy="198120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19D8" w:rsidRDefault="00AB0B15" w:rsidP="008119D8">
      <w:pPr>
        <w:widowControl w:val="0"/>
        <w:tabs>
          <w:tab w:val="left" w:pos="1134"/>
        </w:tabs>
        <w:spacing w:after="0" w:line="360" w:lineRule="auto"/>
        <w:ind w:left="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2.9. </w:t>
      </w:r>
      <w:r w:rsidR="008119D8">
        <w:rPr>
          <w:rFonts w:ascii="Times New Roman" w:eastAsia="Times New Roman" w:hAnsi="Times New Roman" w:cs="Times New Roman"/>
          <w:sz w:val="28"/>
          <w:szCs w:val="28"/>
          <w:lang w:eastAsia="ru-RU"/>
        </w:rPr>
        <w:t>Результаты изучения целевой аудитории «</w:t>
      </w:r>
      <w:r w:rsidR="008119D8">
        <w:rPr>
          <w:rFonts w:ascii="Times New Roman" w:eastAsia="Times New Roman" w:hAnsi="Times New Roman" w:cs="Times New Roman"/>
          <w:sz w:val="28"/>
          <w:szCs w:val="28"/>
          <w:lang w:val="en-US" w:eastAsia="ru-RU"/>
        </w:rPr>
        <w:t>Who</w:t>
      </w:r>
      <w:r w:rsidR="008119D8">
        <w:rPr>
          <w:rFonts w:ascii="Times New Roman" w:eastAsia="Times New Roman" w:hAnsi="Times New Roman" w:cs="Times New Roman"/>
          <w:sz w:val="28"/>
          <w:szCs w:val="28"/>
          <w:lang w:eastAsia="ru-RU"/>
        </w:rPr>
        <w:t>?»</w:t>
      </w:r>
    </w:p>
    <w:p w:rsidR="008119D8" w:rsidRDefault="008119D8" w:rsidP="008119D8">
      <w:pPr>
        <w:widowControl w:val="0"/>
        <w:tabs>
          <w:tab w:val="left" w:pos="1134"/>
        </w:tabs>
        <w:spacing w:after="0" w:line="240" w:lineRule="auto"/>
        <w:jc w:val="center"/>
        <w:rPr>
          <w:rFonts w:ascii="Times New Roman" w:eastAsia="Times New Roman" w:hAnsi="Times New Roman" w:cs="Times New Roman"/>
          <w:sz w:val="28"/>
          <w:szCs w:val="28"/>
          <w:lang w:eastAsia="ru-RU"/>
        </w:rPr>
      </w:pPr>
    </w:p>
    <w:p w:rsidR="00CC7784" w:rsidRPr="008119D8" w:rsidRDefault="00CC7784" w:rsidP="00CC7784">
      <w:pPr>
        <w:widowControl w:val="0"/>
        <w:numPr>
          <w:ilvl w:val="0"/>
          <w:numId w:val="3"/>
        </w:numPr>
        <w:tabs>
          <w:tab w:val="left" w:pos="0"/>
        </w:tabs>
        <w:spacing w:after="0" w:line="360" w:lineRule="auto"/>
        <w:ind w:left="0"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 xml:space="preserve">Почему - why - каков тип мотивации? Товар, </w:t>
      </w:r>
      <w:r w:rsidRPr="00CC7784">
        <w:rPr>
          <w:rFonts w:ascii="Times New Roman" w:eastAsia="Times New Roman" w:hAnsi="Times New Roman" w:cs="Times New Roman"/>
          <w:sz w:val="28"/>
          <w:szCs w:val="28"/>
          <w:lang w:eastAsia="ru-RU"/>
        </w:rPr>
        <w:t>«Fitness House»</w:t>
      </w:r>
      <w:r w:rsidRPr="00D418BE">
        <w:rPr>
          <w:rFonts w:ascii="Times New Roman" w:eastAsia="Times New Roman" w:hAnsi="Times New Roman" w:cs="Times New Roman"/>
          <w:sz w:val="28"/>
          <w:szCs w:val="28"/>
          <w:lang w:eastAsia="ru-RU"/>
        </w:rPr>
        <w:t xml:space="preserve"> </w:t>
      </w:r>
      <w:r w:rsidRPr="00ED25C1">
        <w:rPr>
          <w:rFonts w:ascii="Times New Roman" w:eastAsia="Times New Roman" w:hAnsi="Times New Roman" w:cs="Times New Roman"/>
          <w:sz w:val="28"/>
          <w:szCs w:val="28"/>
          <w:lang w:eastAsia="ru-RU"/>
        </w:rPr>
        <w:t>отличается высоким качеством. Заказчику гара</w:t>
      </w:r>
      <w:r>
        <w:rPr>
          <w:rFonts w:ascii="Times New Roman" w:eastAsia="Times New Roman" w:hAnsi="Times New Roman" w:cs="Times New Roman"/>
          <w:sz w:val="28"/>
          <w:szCs w:val="28"/>
          <w:lang w:eastAsia="ru-RU"/>
        </w:rPr>
        <w:t xml:space="preserve">нтируется индивидуальный подход к определению наиболее подходящей фитнес-программы. </w:t>
      </w:r>
      <w:r w:rsidRPr="00D418BE">
        <w:rPr>
          <w:rFonts w:ascii="Times New Roman" w:eastAsia="Times New Roman" w:hAnsi="Times New Roman" w:cs="Times New Roman"/>
          <w:sz w:val="28"/>
          <w:szCs w:val="28"/>
          <w:lang w:eastAsia="ru-RU"/>
        </w:rPr>
        <w:t xml:space="preserve">Положительный имидж </w:t>
      </w:r>
      <w:r>
        <w:rPr>
          <w:rFonts w:ascii="Times New Roman" w:eastAsia="Times New Roman" w:hAnsi="Times New Roman" w:cs="Times New Roman"/>
          <w:sz w:val="28"/>
          <w:szCs w:val="28"/>
          <w:lang w:eastAsia="ru-RU"/>
        </w:rPr>
        <w:t xml:space="preserve">и серьезный подход к каждому клиенту </w:t>
      </w:r>
      <w:r w:rsidRPr="00D418BE">
        <w:rPr>
          <w:rFonts w:ascii="Times New Roman" w:eastAsia="Times New Roman" w:hAnsi="Times New Roman" w:cs="Times New Roman"/>
          <w:sz w:val="28"/>
          <w:szCs w:val="28"/>
          <w:lang w:eastAsia="ru-RU"/>
        </w:rPr>
        <w:t xml:space="preserve">организации побуждает </w:t>
      </w:r>
      <w:r>
        <w:rPr>
          <w:rFonts w:ascii="Times New Roman" w:eastAsia="Times New Roman" w:hAnsi="Times New Roman" w:cs="Times New Roman"/>
          <w:sz w:val="28"/>
          <w:szCs w:val="28"/>
          <w:lang w:eastAsia="ru-RU"/>
        </w:rPr>
        <w:t>клиента к приобретению абонемента именно в этом финтес-клубе</w:t>
      </w:r>
      <w:r w:rsidRPr="00D418BE">
        <w:rPr>
          <w:rFonts w:ascii="Times New Roman" w:eastAsia="Times New Roman" w:hAnsi="Times New Roman" w:cs="Times New Roman"/>
          <w:sz w:val="28"/>
          <w:szCs w:val="28"/>
          <w:lang w:eastAsia="ru-RU"/>
        </w:rPr>
        <w:t>.</w:t>
      </w:r>
    </w:p>
    <w:p w:rsidR="00CC7784" w:rsidRDefault="00CC7784" w:rsidP="00CC7784">
      <w:pPr>
        <w:widowControl w:val="0"/>
        <w:numPr>
          <w:ilvl w:val="0"/>
          <w:numId w:val="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 xml:space="preserve">Когда - when - в какие моменты происходит покупка? Осуществление заказа носит сезонный характер. Период активности: с </w:t>
      </w:r>
      <w:r>
        <w:rPr>
          <w:rFonts w:ascii="Times New Roman" w:eastAsia="Times New Roman" w:hAnsi="Times New Roman" w:cs="Times New Roman"/>
          <w:sz w:val="28"/>
          <w:szCs w:val="28"/>
          <w:lang w:eastAsia="ru-RU"/>
        </w:rPr>
        <w:t>февраля</w:t>
      </w:r>
      <w:r w:rsidRPr="00ED25C1">
        <w:rPr>
          <w:rFonts w:ascii="Times New Roman" w:eastAsia="Times New Roman" w:hAnsi="Times New Roman" w:cs="Times New Roman"/>
          <w:sz w:val="28"/>
          <w:szCs w:val="28"/>
          <w:lang w:eastAsia="ru-RU"/>
        </w:rPr>
        <w:t xml:space="preserve"> по</w:t>
      </w:r>
      <w:r w:rsidR="00292090" w:rsidRPr="00292090">
        <w:rPr>
          <w:rFonts w:ascii="Times New Roman" w:eastAsia="Times New Roman" w:hAnsi="Times New Roman" w:cs="Times New Roman"/>
          <w:sz w:val="28"/>
          <w:szCs w:val="28"/>
          <w:lang w:eastAsia="ru-RU"/>
        </w:rPr>
        <w:t xml:space="preserve"> </w:t>
      </w:r>
      <w:r w:rsidR="00292090">
        <w:rPr>
          <w:rFonts w:ascii="Times New Roman" w:eastAsia="Times New Roman" w:hAnsi="Times New Roman" w:cs="Times New Roman"/>
          <w:sz w:val="28"/>
          <w:szCs w:val="28"/>
          <w:lang w:eastAsia="ru-RU"/>
        </w:rPr>
        <w:t>май и с сентября по декабрь</w:t>
      </w:r>
      <w:r>
        <w:rPr>
          <w:rFonts w:ascii="Times New Roman" w:eastAsia="Times New Roman" w:hAnsi="Times New Roman" w:cs="Times New Roman"/>
          <w:sz w:val="28"/>
          <w:szCs w:val="28"/>
          <w:lang w:eastAsia="ru-RU"/>
        </w:rPr>
        <w:t xml:space="preserve"> – то есть время подготовки к летнему сезону</w:t>
      </w:r>
      <w:r w:rsidRPr="00ED25C1">
        <w:rPr>
          <w:rFonts w:ascii="Times New Roman" w:eastAsia="Times New Roman" w:hAnsi="Times New Roman" w:cs="Times New Roman"/>
          <w:sz w:val="28"/>
          <w:szCs w:val="28"/>
          <w:lang w:eastAsia="ru-RU"/>
        </w:rPr>
        <w:t>.</w:t>
      </w:r>
      <w:r w:rsidR="00292090">
        <w:rPr>
          <w:rFonts w:ascii="Times New Roman" w:eastAsia="Times New Roman" w:hAnsi="Times New Roman" w:cs="Times New Roman"/>
          <w:sz w:val="28"/>
          <w:szCs w:val="28"/>
          <w:lang w:eastAsia="ru-RU"/>
        </w:rPr>
        <w:t xml:space="preserve"> График динамики продаж за 2017 год приведен на рисунке 2.10. </w:t>
      </w:r>
    </w:p>
    <w:p w:rsidR="00F30BD1" w:rsidRDefault="00F30BD1" w:rsidP="00F30BD1">
      <w:pPr>
        <w:widowControl w:val="0"/>
        <w:tabs>
          <w:tab w:val="left" w:pos="1134"/>
        </w:tabs>
        <w:spacing w:after="0" w:line="240" w:lineRule="auto"/>
        <w:ind w:left="709"/>
        <w:jc w:val="both"/>
        <w:rPr>
          <w:rFonts w:ascii="Times New Roman" w:eastAsia="Times New Roman" w:hAnsi="Times New Roman" w:cs="Times New Roman"/>
          <w:sz w:val="28"/>
          <w:szCs w:val="28"/>
          <w:lang w:eastAsia="ru-RU"/>
        </w:rPr>
      </w:pPr>
    </w:p>
    <w:p w:rsidR="00292090" w:rsidRDefault="00FF2BB6" w:rsidP="00FF2BB6">
      <w:pPr>
        <w:widowControl w:val="0"/>
        <w:tabs>
          <w:tab w:val="left" w:pos="1134"/>
        </w:tabs>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4524375" cy="24669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F2BB6" w:rsidRDefault="00FF2BB6" w:rsidP="00FF2BB6">
      <w:pPr>
        <w:widowControl w:val="0"/>
        <w:tabs>
          <w:tab w:val="left" w:pos="1134"/>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2.10. </w:t>
      </w:r>
      <w:r w:rsidR="00AF5199">
        <w:rPr>
          <w:rFonts w:ascii="Times New Roman" w:eastAsia="Times New Roman" w:hAnsi="Times New Roman" w:cs="Times New Roman"/>
          <w:sz w:val="28"/>
          <w:szCs w:val="28"/>
          <w:lang w:eastAsia="ru-RU"/>
        </w:rPr>
        <w:t xml:space="preserve">Динамика продаж </w:t>
      </w:r>
      <w:r w:rsidR="00AF5199" w:rsidRPr="00AF5199">
        <w:rPr>
          <w:rFonts w:ascii="Times New Roman" w:eastAsia="Times New Roman" w:hAnsi="Times New Roman" w:cs="Times New Roman"/>
          <w:sz w:val="28"/>
          <w:szCs w:val="28"/>
          <w:lang w:eastAsia="ru-RU"/>
        </w:rPr>
        <w:t>«Fitness House»</w:t>
      </w:r>
    </w:p>
    <w:p w:rsidR="00CC7784" w:rsidRPr="00FF289A" w:rsidRDefault="00CC7784" w:rsidP="00CC7784">
      <w:pPr>
        <w:widowControl w:val="0"/>
        <w:numPr>
          <w:ilvl w:val="0"/>
          <w:numId w:val="3"/>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lastRenderedPageBreak/>
        <w:t xml:space="preserve">Где - where - каковы каналы реализации товара, где чаще всего спрашивается и приобретается товар? Основным каналом реализации </w:t>
      </w:r>
      <w:r>
        <w:rPr>
          <w:rFonts w:ascii="Times New Roman" w:eastAsia="Times New Roman" w:hAnsi="Times New Roman" w:cs="Times New Roman"/>
          <w:sz w:val="28"/>
          <w:szCs w:val="28"/>
          <w:lang w:eastAsia="ru-RU"/>
        </w:rPr>
        <w:t>фитнес-программ является непосредственно фитнес-клуб, а так же приобрести абонемент можно на официальном сайте</w:t>
      </w:r>
      <w:r w:rsidRPr="00ED25C1">
        <w:rPr>
          <w:rFonts w:ascii="Times New Roman" w:eastAsia="Times New Roman" w:hAnsi="Times New Roman" w:cs="Times New Roman"/>
          <w:sz w:val="28"/>
          <w:szCs w:val="28"/>
          <w:lang w:eastAsia="ru-RU"/>
        </w:rPr>
        <w:t xml:space="preserve">, где заказчик может ознакомиться с особенностями </w:t>
      </w:r>
      <w:r>
        <w:rPr>
          <w:rFonts w:ascii="Times New Roman" w:eastAsia="Times New Roman" w:hAnsi="Times New Roman" w:cs="Times New Roman"/>
          <w:sz w:val="28"/>
          <w:szCs w:val="28"/>
          <w:lang w:eastAsia="ru-RU"/>
        </w:rPr>
        <w:t>предлагаемых программ</w:t>
      </w:r>
      <w:r w:rsidRPr="00ED25C1">
        <w:rPr>
          <w:rFonts w:ascii="Times New Roman" w:eastAsia="Times New Roman" w:hAnsi="Times New Roman" w:cs="Times New Roman"/>
          <w:sz w:val="28"/>
          <w:szCs w:val="28"/>
          <w:lang w:eastAsia="ru-RU"/>
        </w:rPr>
        <w:t xml:space="preserve"> и получить всю интересующую его информацию. </w:t>
      </w:r>
    </w:p>
    <w:p w:rsidR="00CC7784"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Результаты анализа по методике </w:t>
      </w:r>
      <w:r w:rsidRPr="00FF289A">
        <w:rPr>
          <w:rFonts w:ascii="Times New Roman" w:eastAsia="Times New Roman" w:hAnsi="Times New Roman" w:cs="Times New Roman"/>
          <w:sz w:val="28"/>
          <w:szCs w:val="28"/>
          <w:lang w:eastAsia="ru-RU"/>
        </w:rPr>
        <w:t>«5W»</w:t>
      </w:r>
      <w:r>
        <w:rPr>
          <w:rFonts w:ascii="Times New Roman" w:eastAsia="Times New Roman" w:hAnsi="Times New Roman" w:cs="Times New Roman"/>
          <w:sz w:val="28"/>
          <w:szCs w:val="28"/>
          <w:lang w:eastAsia="ru-RU"/>
        </w:rPr>
        <w:t xml:space="preserve"> приведены в таблице 2.</w:t>
      </w:r>
      <w:r w:rsidR="00AF5199">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
    <w:p w:rsidR="00AB0B15" w:rsidRDefault="00CC7784" w:rsidP="00AB0B15">
      <w:pPr>
        <w:widowControl w:val="0"/>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r w:rsidR="00AF5199">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w:t>
      </w:r>
    </w:p>
    <w:p w:rsidR="00CC7784" w:rsidRDefault="00CC7784" w:rsidP="00AB0B15">
      <w:pPr>
        <w:widowControl w:val="0"/>
        <w:spacing w:after="0" w:line="360" w:lineRule="auto"/>
        <w:ind w:firstLine="709"/>
        <w:jc w:val="center"/>
        <w:rPr>
          <w:rFonts w:ascii="Times New Roman" w:eastAsia="Times New Roman" w:hAnsi="Times New Roman" w:cs="Times New Roman"/>
          <w:sz w:val="28"/>
          <w:szCs w:val="28"/>
          <w:lang w:eastAsia="ru-RU"/>
        </w:rPr>
      </w:pPr>
      <w:r w:rsidRPr="00FF289A">
        <w:rPr>
          <w:rFonts w:ascii="Times New Roman" w:eastAsia="Times New Roman" w:hAnsi="Times New Roman" w:cs="Times New Roman"/>
          <w:sz w:val="28"/>
          <w:szCs w:val="28"/>
          <w:lang w:eastAsia="ru-RU"/>
        </w:rPr>
        <w:t>Результаты анализа по методике «5W»</w:t>
      </w:r>
    </w:p>
    <w:tbl>
      <w:tblPr>
        <w:tblStyle w:val="a4"/>
        <w:tblW w:w="0" w:type="auto"/>
        <w:tblLook w:val="04A0"/>
      </w:tblPr>
      <w:tblGrid>
        <w:gridCol w:w="2235"/>
        <w:gridCol w:w="7336"/>
      </w:tblGrid>
      <w:tr w:rsidR="00CC7784" w:rsidTr="00CC7784">
        <w:tc>
          <w:tcPr>
            <w:tcW w:w="2235" w:type="dxa"/>
          </w:tcPr>
          <w:p w:rsidR="00CC7784" w:rsidRDefault="00CC7784" w:rsidP="00CC7784">
            <w:pPr>
              <w:widowControl w:val="0"/>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w:t>
            </w:r>
          </w:p>
        </w:tc>
        <w:tc>
          <w:tcPr>
            <w:tcW w:w="7336" w:type="dxa"/>
          </w:tcPr>
          <w:p w:rsidR="00CC7784" w:rsidRDefault="00CC7784" w:rsidP="00CC7784">
            <w:pPr>
              <w:widowControl w:val="0"/>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w:t>
            </w:r>
          </w:p>
        </w:tc>
      </w:tr>
      <w:tr w:rsidR="00CC7784" w:rsidTr="00CC7784">
        <w:tc>
          <w:tcPr>
            <w:tcW w:w="2235" w:type="dxa"/>
          </w:tcPr>
          <w:p w:rsidR="00CC7784" w:rsidRDefault="00CC7784" w:rsidP="00F30BD1">
            <w:pPr>
              <w:widowControl w:val="0"/>
              <w:spacing w:line="360" w:lineRule="auto"/>
              <w:jc w:val="center"/>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what</w:t>
            </w:r>
          </w:p>
        </w:tc>
        <w:tc>
          <w:tcPr>
            <w:tcW w:w="7336" w:type="dxa"/>
          </w:tcPr>
          <w:p w:rsidR="00CC7784" w:rsidRDefault="00AF5199" w:rsidP="00AF5199">
            <w:pPr>
              <w:widowControl w:val="0"/>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дневной абонемент и </w:t>
            </w:r>
            <w:r w:rsidR="00CC7784">
              <w:rPr>
                <w:rFonts w:ascii="Times New Roman" w:eastAsia="Times New Roman" w:hAnsi="Times New Roman" w:cs="Times New Roman"/>
                <w:sz w:val="28"/>
                <w:szCs w:val="28"/>
                <w:lang w:eastAsia="ru-RU"/>
              </w:rPr>
              <w:t xml:space="preserve"> программа «</w:t>
            </w:r>
            <w:r>
              <w:rPr>
                <w:rFonts w:ascii="Times New Roman" w:eastAsia="Times New Roman" w:hAnsi="Times New Roman" w:cs="Times New Roman"/>
                <w:sz w:val="28"/>
                <w:szCs w:val="28"/>
                <w:lang w:eastAsia="ru-RU"/>
              </w:rPr>
              <w:t>Тотальная эволюция</w:t>
            </w:r>
            <w:r w:rsidR="00CC7784">
              <w:rPr>
                <w:rFonts w:ascii="Times New Roman" w:eastAsia="Times New Roman" w:hAnsi="Times New Roman" w:cs="Times New Roman"/>
                <w:sz w:val="28"/>
                <w:szCs w:val="28"/>
                <w:lang w:eastAsia="ru-RU"/>
              </w:rPr>
              <w:t>»</w:t>
            </w:r>
          </w:p>
        </w:tc>
      </w:tr>
      <w:tr w:rsidR="00CC7784" w:rsidTr="00CC7784">
        <w:tc>
          <w:tcPr>
            <w:tcW w:w="2235" w:type="dxa"/>
          </w:tcPr>
          <w:p w:rsidR="00CC7784" w:rsidRDefault="00CC7784" w:rsidP="00F30BD1">
            <w:pPr>
              <w:widowControl w:val="0"/>
              <w:spacing w:line="360" w:lineRule="auto"/>
              <w:jc w:val="center"/>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who</w:t>
            </w:r>
          </w:p>
        </w:tc>
        <w:tc>
          <w:tcPr>
            <w:tcW w:w="7336" w:type="dxa"/>
          </w:tcPr>
          <w:p w:rsidR="00CC7784" w:rsidRDefault="00CC7784" w:rsidP="00CC7784">
            <w:pPr>
              <w:widowControl w:val="0"/>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Женщина в возрасте 23-37 лет </w:t>
            </w:r>
          </w:p>
        </w:tc>
      </w:tr>
      <w:tr w:rsidR="00CC7784" w:rsidTr="00CC7784">
        <w:tc>
          <w:tcPr>
            <w:tcW w:w="2235" w:type="dxa"/>
          </w:tcPr>
          <w:p w:rsidR="00CC7784" w:rsidRDefault="00CC7784" w:rsidP="00F30BD1">
            <w:pPr>
              <w:widowControl w:val="0"/>
              <w:spacing w:line="360" w:lineRule="auto"/>
              <w:jc w:val="center"/>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why</w:t>
            </w:r>
          </w:p>
        </w:tc>
        <w:tc>
          <w:tcPr>
            <w:tcW w:w="7336" w:type="dxa"/>
          </w:tcPr>
          <w:p w:rsidR="00CC7784" w:rsidRDefault="00CC7784" w:rsidP="00CC7784">
            <w:pPr>
              <w:widowControl w:val="0"/>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Индивидуальный подход к каждому клиенту</w:t>
            </w:r>
          </w:p>
        </w:tc>
      </w:tr>
      <w:tr w:rsidR="00CC7784" w:rsidTr="00CC7784">
        <w:tc>
          <w:tcPr>
            <w:tcW w:w="2235" w:type="dxa"/>
          </w:tcPr>
          <w:p w:rsidR="00CC7784" w:rsidRDefault="00CC7784" w:rsidP="00F30BD1">
            <w:pPr>
              <w:widowControl w:val="0"/>
              <w:spacing w:line="360" w:lineRule="auto"/>
              <w:jc w:val="center"/>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when</w:t>
            </w:r>
          </w:p>
        </w:tc>
        <w:tc>
          <w:tcPr>
            <w:tcW w:w="7336" w:type="dxa"/>
          </w:tcPr>
          <w:p w:rsidR="00CC7784" w:rsidRDefault="00CC7784" w:rsidP="00CC7784">
            <w:pPr>
              <w:widowControl w:val="0"/>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февраля</w:t>
            </w:r>
            <w:r w:rsidR="00AF5199">
              <w:rPr>
                <w:rFonts w:ascii="Times New Roman" w:eastAsia="Times New Roman" w:hAnsi="Times New Roman" w:cs="Times New Roman"/>
                <w:sz w:val="28"/>
                <w:szCs w:val="28"/>
                <w:lang w:eastAsia="ru-RU"/>
              </w:rPr>
              <w:t xml:space="preserve"> по май, и с сентября по декабрь</w:t>
            </w:r>
          </w:p>
        </w:tc>
      </w:tr>
      <w:tr w:rsidR="00CC7784" w:rsidTr="00CC7784">
        <w:tc>
          <w:tcPr>
            <w:tcW w:w="2235" w:type="dxa"/>
          </w:tcPr>
          <w:p w:rsidR="00CC7784" w:rsidRDefault="00CC7784" w:rsidP="00F30BD1">
            <w:pPr>
              <w:widowControl w:val="0"/>
              <w:spacing w:line="360" w:lineRule="auto"/>
              <w:jc w:val="center"/>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where</w:t>
            </w:r>
          </w:p>
        </w:tc>
        <w:tc>
          <w:tcPr>
            <w:tcW w:w="7336" w:type="dxa"/>
          </w:tcPr>
          <w:p w:rsidR="00CC7784" w:rsidRDefault="00CC7784" w:rsidP="00CC7784">
            <w:pPr>
              <w:widowControl w:val="0"/>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Фитнес-клуб, официальный сайт</w:t>
            </w:r>
          </w:p>
        </w:tc>
      </w:tr>
    </w:tbl>
    <w:p w:rsidR="00CC7784"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p>
    <w:p w:rsidR="00CC7784"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по результатам анализа можно </w:t>
      </w:r>
      <w:r w:rsidRPr="00ED25C1">
        <w:rPr>
          <w:rFonts w:ascii="Times New Roman" w:eastAsia="Times New Roman" w:hAnsi="Times New Roman" w:cs="Times New Roman"/>
          <w:sz w:val="28"/>
          <w:szCs w:val="28"/>
          <w:lang w:eastAsia="ru-RU"/>
        </w:rPr>
        <w:t xml:space="preserve">описать потребителя </w:t>
      </w:r>
      <w:r w:rsidR="00AF5199" w:rsidRPr="00AF5199">
        <w:rPr>
          <w:rFonts w:ascii="Times New Roman" w:eastAsia="Times New Roman" w:hAnsi="Times New Roman" w:cs="Times New Roman"/>
          <w:sz w:val="28"/>
          <w:szCs w:val="28"/>
          <w:lang w:eastAsia="ru-RU"/>
        </w:rPr>
        <w:t>«Fitness House»</w:t>
      </w:r>
      <w:r w:rsidRPr="000105B0">
        <w:rPr>
          <w:rFonts w:ascii="Times New Roman" w:eastAsia="Times New Roman" w:hAnsi="Times New Roman" w:cs="Times New Roman"/>
          <w:sz w:val="28"/>
          <w:szCs w:val="28"/>
          <w:lang w:eastAsia="ru-RU"/>
        </w:rPr>
        <w:t xml:space="preserve"> </w:t>
      </w:r>
      <w:r w:rsidRPr="00ED25C1">
        <w:rPr>
          <w:rFonts w:ascii="Times New Roman" w:eastAsia="Times New Roman" w:hAnsi="Times New Roman" w:cs="Times New Roman"/>
          <w:sz w:val="28"/>
          <w:szCs w:val="28"/>
          <w:lang w:eastAsia="ru-RU"/>
        </w:rPr>
        <w:t xml:space="preserve">как </w:t>
      </w:r>
      <w:r>
        <w:rPr>
          <w:rFonts w:ascii="Times New Roman" w:eastAsia="Times New Roman" w:hAnsi="Times New Roman" w:cs="Times New Roman"/>
          <w:sz w:val="28"/>
          <w:szCs w:val="28"/>
          <w:lang w:eastAsia="ru-RU"/>
        </w:rPr>
        <w:t xml:space="preserve">преимущественно </w:t>
      </w:r>
      <w:r w:rsidRPr="00ED25C1">
        <w:rPr>
          <w:rFonts w:ascii="Times New Roman" w:eastAsia="Times New Roman" w:hAnsi="Times New Roman" w:cs="Times New Roman"/>
          <w:sz w:val="28"/>
          <w:szCs w:val="28"/>
          <w:lang w:eastAsia="ru-RU"/>
        </w:rPr>
        <w:t>женщина со средним достатком и выше, в возрасте от</w:t>
      </w:r>
      <w:r>
        <w:rPr>
          <w:rFonts w:ascii="Times New Roman" w:eastAsia="Times New Roman" w:hAnsi="Times New Roman" w:cs="Times New Roman"/>
          <w:sz w:val="28"/>
          <w:szCs w:val="28"/>
          <w:lang w:eastAsia="ru-RU"/>
        </w:rPr>
        <w:t xml:space="preserve"> 23</w:t>
      </w:r>
      <w:r w:rsidRPr="00ED25C1">
        <w:rPr>
          <w:rFonts w:ascii="Times New Roman" w:eastAsia="Times New Roman" w:hAnsi="Times New Roman" w:cs="Times New Roman"/>
          <w:sz w:val="28"/>
          <w:szCs w:val="28"/>
          <w:lang w:eastAsia="ru-RU"/>
        </w:rPr>
        <w:t xml:space="preserve"> лет, проживающий в </w:t>
      </w:r>
      <w:r>
        <w:rPr>
          <w:rFonts w:ascii="Times New Roman" w:eastAsia="Times New Roman" w:hAnsi="Times New Roman" w:cs="Times New Roman"/>
          <w:sz w:val="28"/>
          <w:szCs w:val="28"/>
          <w:lang w:eastAsia="ru-RU"/>
        </w:rPr>
        <w:t xml:space="preserve">г. </w:t>
      </w:r>
      <w:r w:rsidR="00AF5199">
        <w:rPr>
          <w:rFonts w:ascii="Times New Roman" w:eastAsia="Times New Roman" w:hAnsi="Times New Roman" w:cs="Times New Roman"/>
          <w:sz w:val="28"/>
          <w:szCs w:val="28"/>
          <w:lang w:eastAsia="ru-RU"/>
        </w:rPr>
        <w:t>Санкт-Петербург</w:t>
      </w:r>
      <w:r w:rsidRPr="00ED25C1">
        <w:rPr>
          <w:rFonts w:ascii="Times New Roman" w:eastAsia="Times New Roman" w:hAnsi="Times New Roman" w:cs="Times New Roman"/>
          <w:sz w:val="28"/>
          <w:szCs w:val="28"/>
          <w:lang w:eastAsia="ru-RU"/>
        </w:rPr>
        <w:t xml:space="preserve"> и предпочитающий </w:t>
      </w:r>
      <w:r>
        <w:rPr>
          <w:rFonts w:ascii="Times New Roman" w:eastAsia="Times New Roman" w:hAnsi="Times New Roman" w:cs="Times New Roman"/>
          <w:sz w:val="28"/>
          <w:szCs w:val="28"/>
          <w:lang w:eastAsia="ru-RU"/>
        </w:rPr>
        <w:t>заниматься в фитнес-клубе с профессиональными тренерами</w:t>
      </w:r>
      <w:r w:rsidRPr="00ED25C1">
        <w:rPr>
          <w:rFonts w:ascii="Times New Roman" w:eastAsia="Times New Roman" w:hAnsi="Times New Roman" w:cs="Times New Roman"/>
          <w:sz w:val="28"/>
          <w:szCs w:val="28"/>
          <w:lang w:eastAsia="ru-RU"/>
        </w:rPr>
        <w:t>. Качество, положительный имидж и индивидуальный подход являются осно</w:t>
      </w:r>
      <w:r>
        <w:rPr>
          <w:rFonts w:ascii="Times New Roman" w:eastAsia="Times New Roman" w:hAnsi="Times New Roman" w:cs="Times New Roman"/>
          <w:sz w:val="28"/>
          <w:szCs w:val="28"/>
          <w:lang w:eastAsia="ru-RU"/>
        </w:rPr>
        <w:t>вополагающими характеристиками предложений</w:t>
      </w:r>
      <w:r w:rsidRPr="00ED25C1">
        <w:rPr>
          <w:rFonts w:ascii="Times New Roman" w:eastAsia="Times New Roman" w:hAnsi="Times New Roman" w:cs="Times New Roman"/>
          <w:sz w:val="28"/>
          <w:szCs w:val="28"/>
          <w:lang w:eastAsia="ru-RU"/>
        </w:rPr>
        <w:t>, которые их привлекают</w:t>
      </w:r>
    </w:p>
    <w:p w:rsidR="00CC7784" w:rsidRPr="00ED25C1"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 xml:space="preserve">Цель рекламной кампании для </w:t>
      </w:r>
      <w:r w:rsidR="00AF5199" w:rsidRPr="00AF5199">
        <w:rPr>
          <w:rFonts w:ascii="Times New Roman" w:eastAsia="Times New Roman" w:hAnsi="Times New Roman" w:cs="Times New Roman"/>
          <w:sz w:val="28"/>
          <w:szCs w:val="28"/>
          <w:lang w:eastAsia="ru-RU"/>
        </w:rPr>
        <w:t>«Fitness House»</w:t>
      </w:r>
      <w:r>
        <w:rPr>
          <w:rFonts w:ascii="Times New Roman" w:eastAsia="Times New Roman" w:hAnsi="Times New Roman" w:cs="Times New Roman"/>
          <w:sz w:val="28"/>
          <w:szCs w:val="28"/>
          <w:lang w:eastAsia="ru-RU"/>
        </w:rPr>
        <w:t xml:space="preserve"> </w:t>
      </w:r>
      <w:r w:rsidRPr="00ED25C1">
        <w:rPr>
          <w:rFonts w:ascii="Times New Roman" w:eastAsia="Times New Roman" w:hAnsi="Times New Roman" w:cs="Times New Roman"/>
          <w:sz w:val="28"/>
          <w:szCs w:val="28"/>
          <w:lang w:eastAsia="ru-RU"/>
        </w:rPr>
        <w:t>– развитие имиджа организации с дальнейшим превращением его в бренд.</w:t>
      </w:r>
    </w:p>
    <w:p w:rsidR="00CC7784" w:rsidRPr="00ED25C1"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Достижение цели рекламной кампании будет отслеживаться посредством критерия узнаваемости через опросы и анкетирование.</w:t>
      </w:r>
    </w:p>
    <w:p w:rsidR="00CC7784"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Относительно бюджета были установлены ра</w:t>
      </w:r>
      <w:r w:rsidR="00AF5199">
        <w:rPr>
          <w:rFonts w:ascii="Times New Roman" w:eastAsia="Times New Roman" w:hAnsi="Times New Roman" w:cs="Times New Roman"/>
          <w:sz w:val="28"/>
          <w:szCs w:val="28"/>
          <w:lang w:eastAsia="ru-RU"/>
        </w:rPr>
        <w:t>м</w:t>
      </w:r>
      <w:r w:rsidR="00B65C82">
        <w:rPr>
          <w:rFonts w:ascii="Times New Roman" w:eastAsia="Times New Roman" w:hAnsi="Times New Roman" w:cs="Times New Roman"/>
          <w:sz w:val="28"/>
          <w:szCs w:val="28"/>
          <w:lang w:eastAsia="ru-RU"/>
        </w:rPr>
        <w:t>ки - от 4</w:t>
      </w:r>
      <w:r w:rsidR="00433CE5">
        <w:rPr>
          <w:rFonts w:ascii="Times New Roman" w:eastAsia="Times New Roman" w:hAnsi="Times New Roman" w:cs="Times New Roman"/>
          <w:sz w:val="28"/>
          <w:szCs w:val="28"/>
          <w:lang w:eastAsia="ru-RU"/>
        </w:rPr>
        <w:t>0 до 6</w:t>
      </w:r>
      <w:r w:rsidR="00AF5199">
        <w:rPr>
          <w:rFonts w:ascii="Times New Roman" w:eastAsia="Times New Roman" w:hAnsi="Times New Roman" w:cs="Times New Roman"/>
          <w:sz w:val="28"/>
          <w:szCs w:val="28"/>
          <w:lang w:eastAsia="ru-RU"/>
        </w:rPr>
        <w:t>0 % прибыли 2017</w:t>
      </w:r>
      <w:r w:rsidRPr="00ED25C1">
        <w:rPr>
          <w:rFonts w:ascii="Times New Roman" w:eastAsia="Times New Roman" w:hAnsi="Times New Roman" w:cs="Times New Roman"/>
          <w:sz w:val="28"/>
          <w:szCs w:val="28"/>
          <w:lang w:eastAsia="ru-RU"/>
        </w:rPr>
        <w:t xml:space="preserve"> года организация может позволить себе потратить на рекламную кампанию. Нижняя гра</w:t>
      </w:r>
      <w:r>
        <w:rPr>
          <w:rFonts w:ascii="Times New Roman" w:eastAsia="Times New Roman" w:hAnsi="Times New Roman" w:cs="Times New Roman"/>
          <w:sz w:val="28"/>
          <w:szCs w:val="28"/>
          <w:lang w:eastAsia="ru-RU"/>
        </w:rPr>
        <w:t>ница обусловлена тем, что в 201</w:t>
      </w:r>
      <w:r w:rsidR="00AF5199">
        <w:rPr>
          <w:rFonts w:ascii="Times New Roman" w:eastAsia="Times New Roman" w:hAnsi="Times New Roman" w:cs="Times New Roman"/>
          <w:sz w:val="28"/>
          <w:szCs w:val="28"/>
          <w:lang w:eastAsia="ru-RU"/>
        </w:rPr>
        <w:t>7</w:t>
      </w:r>
      <w:r w:rsidRPr="00ED25C1">
        <w:rPr>
          <w:rFonts w:ascii="Times New Roman" w:eastAsia="Times New Roman" w:hAnsi="Times New Roman" w:cs="Times New Roman"/>
          <w:sz w:val="28"/>
          <w:szCs w:val="28"/>
          <w:lang w:eastAsia="ru-RU"/>
        </w:rPr>
        <w:t xml:space="preserve"> году </w:t>
      </w:r>
      <w:r w:rsidRPr="00ED25C1">
        <w:rPr>
          <w:rFonts w:ascii="Times New Roman" w:eastAsia="Times New Roman" w:hAnsi="Times New Roman" w:cs="Times New Roman"/>
          <w:sz w:val="28"/>
          <w:szCs w:val="28"/>
          <w:lang w:eastAsia="ru-RU"/>
        </w:rPr>
        <w:lastRenderedPageBreak/>
        <w:t>запланирова</w:t>
      </w:r>
      <w:r>
        <w:rPr>
          <w:rFonts w:ascii="Times New Roman" w:eastAsia="Times New Roman" w:hAnsi="Times New Roman" w:cs="Times New Roman"/>
          <w:sz w:val="28"/>
          <w:szCs w:val="28"/>
          <w:lang w:eastAsia="ru-RU"/>
        </w:rPr>
        <w:t xml:space="preserve">нный бюджет  </w:t>
      </w:r>
      <w:r w:rsidRPr="00ED25C1">
        <w:rPr>
          <w:rFonts w:ascii="Times New Roman" w:eastAsia="Times New Roman" w:hAnsi="Times New Roman" w:cs="Times New Roman"/>
          <w:sz w:val="28"/>
          <w:szCs w:val="28"/>
          <w:lang w:eastAsia="ru-RU"/>
        </w:rPr>
        <w:t xml:space="preserve">был </w:t>
      </w:r>
      <w:r>
        <w:rPr>
          <w:rFonts w:ascii="Times New Roman" w:eastAsia="Times New Roman" w:hAnsi="Times New Roman" w:cs="Times New Roman"/>
          <w:sz w:val="28"/>
          <w:szCs w:val="28"/>
          <w:lang w:eastAsia="ru-RU"/>
        </w:rPr>
        <w:t xml:space="preserve">значительно </w:t>
      </w:r>
      <w:r w:rsidRPr="00ED25C1">
        <w:rPr>
          <w:rFonts w:ascii="Times New Roman" w:eastAsia="Times New Roman" w:hAnsi="Times New Roman" w:cs="Times New Roman"/>
          <w:sz w:val="28"/>
          <w:szCs w:val="28"/>
          <w:lang w:eastAsia="ru-RU"/>
        </w:rPr>
        <w:t>превышен. Верхняя граница была установлена директором по итогам года. В результате, при планировании рекламной кампании</w:t>
      </w:r>
      <w:r w:rsidR="00343B13">
        <w:rPr>
          <w:rFonts w:ascii="Times New Roman" w:eastAsia="Times New Roman" w:hAnsi="Times New Roman" w:cs="Times New Roman"/>
          <w:sz w:val="28"/>
          <w:szCs w:val="28"/>
          <w:lang w:eastAsia="ru-RU"/>
        </w:rPr>
        <w:t xml:space="preserve"> устанавливается диапазон от 1570 тыс. руб. до 23500</w:t>
      </w:r>
      <w:r w:rsidRPr="00ED25C1">
        <w:rPr>
          <w:rFonts w:ascii="Times New Roman" w:eastAsia="Times New Roman" w:hAnsi="Times New Roman" w:cs="Times New Roman"/>
          <w:sz w:val="28"/>
          <w:szCs w:val="28"/>
          <w:lang w:eastAsia="ru-RU"/>
        </w:rPr>
        <w:t xml:space="preserve"> тыс. руб.</w:t>
      </w:r>
    </w:p>
    <w:p w:rsidR="00CC7784"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По результатам опроса буд</w:t>
      </w:r>
      <w:r w:rsidR="00AF5199">
        <w:rPr>
          <w:rFonts w:ascii="Times New Roman" w:eastAsia="Times New Roman" w:hAnsi="Times New Roman" w:cs="Times New Roman"/>
          <w:sz w:val="28"/>
          <w:szCs w:val="28"/>
          <w:lang w:eastAsia="ru-RU"/>
        </w:rPr>
        <w:t>е</w:t>
      </w:r>
      <w:r w:rsidRPr="00ED25C1">
        <w:rPr>
          <w:rFonts w:ascii="Times New Roman" w:eastAsia="Times New Roman" w:hAnsi="Times New Roman" w:cs="Times New Roman"/>
          <w:sz w:val="28"/>
          <w:szCs w:val="28"/>
          <w:lang w:eastAsia="ru-RU"/>
        </w:rPr>
        <w:t xml:space="preserve">т использоваться </w:t>
      </w:r>
      <w:r w:rsidR="00AF5199">
        <w:rPr>
          <w:rFonts w:ascii="Times New Roman" w:eastAsia="Times New Roman" w:hAnsi="Times New Roman" w:cs="Times New Roman"/>
          <w:sz w:val="28"/>
          <w:szCs w:val="28"/>
          <w:lang w:eastAsia="ru-RU"/>
        </w:rPr>
        <w:t>наружная реклама, а именно:</w:t>
      </w:r>
    </w:p>
    <w:p w:rsidR="00AF5199" w:rsidRDefault="00AF5199" w:rsidP="00CC778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щиты;</w:t>
      </w:r>
    </w:p>
    <w:p w:rsidR="00AF5199" w:rsidRDefault="00AF5199" w:rsidP="00CC778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билборды;</w:t>
      </w:r>
    </w:p>
    <w:p w:rsidR="00AF5199" w:rsidRDefault="00AF5199" w:rsidP="00CC778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супер-сайт. </w:t>
      </w:r>
    </w:p>
    <w:p w:rsidR="00CC7784"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 xml:space="preserve">Наиболее активное рекламное сообщение будет на </w:t>
      </w:r>
      <w:r>
        <w:rPr>
          <w:rFonts w:ascii="Times New Roman" w:eastAsia="Times New Roman" w:hAnsi="Times New Roman" w:cs="Times New Roman"/>
          <w:sz w:val="28"/>
          <w:szCs w:val="28"/>
          <w:lang w:eastAsia="ru-RU"/>
        </w:rPr>
        <w:t>рекламных</w:t>
      </w:r>
      <w:r w:rsidRPr="00ED25C1">
        <w:rPr>
          <w:rFonts w:ascii="Times New Roman" w:eastAsia="Times New Roman" w:hAnsi="Times New Roman" w:cs="Times New Roman"/>
          <w:sz w:val="28"/>
          <w:szCs w:val="28"/>
          <w:lang w:eastAsia="ru-RU"/>
        </w:rPr>
        <w:t xml:space="preserve"> щитах. Основной функцией рекламного сообщения </w:t>
      </w:r>
      <w:r w:rsidR="00AF5199" w:rsidRPr="00AF5199">
        <w:rPr>
          <w:rFonts w:ascii="Times New Roman" w:eastAsia="Times New Roman" w:hAnsi="Times New Roman" w:cs="Times New Roman"/>
          <w:sz w:val="28"/>
          <w:szCs w:val="28"/>
          <w:lang w:eastAsia="ru-RU"/>
        </w:rPr>
        <w:t>«Fitness House»</w:t>
      </w:r>
      <w:r w:rsidR="00AF5199">
        <w:rPr>
          <w:rFonts w:ascii="Times New Roman" w:eastAsia="Times New Roman" w:hAnsi="Times New Roman" w:cs="Times New Roman"/>
          <w:sz w:val="28"/>
          <w:szCs w:val="28"/>
          <w:lang w:eastAsia="ru-RU"/>
        </w:rPr>
        <w:t xml:space="preserve"> </w:t>
      </w:r>
      <w:r w:rsidRPr="00ED25C1">
        <w:rPr>
          <w:rFonts w:ascii="Times New Roman" w:eastAsia="Times New Roman" w:hAnsi="Times New Roman" w:cs="Times New Roman"/>
          <w:sz w:val="28"/>
          <w:szCs w:val="28"/>
          <w:lang w:eastAsia="ru-RU"/>
        </w:rPr>
        <w:t xml:space="preserve">является функция информирования, а так же знакомство потенциальных покупателей с основными отличительными характеристиками </w:t>
      </w:r>
      <w:r>
        <w:rPr>
          <w:rFonts w:ascii="Times New Roman" w:eastAsia="Times New Roman" w:hAnsi="Times New Roman" w:cs="Times New Roman"/>
          <w:sz w:val="28"/>
          <w:szCs w:val="28"/>
          <w:lang w:eastAsia="ru-RU"/>
        </w:rPr>
        <w:t>предложения</w:t>
      </w:r>
      <w:r w:rsidRPr="00ED25C1">
        <w:rPr>
          <w:rFonts w:ascii="Times New Roman" w:eastAsia="Times New Roman" w:hAnsi="Times New Roman" w:cs="Times New Roman"/>
          <w:sz w:val="28"/>
          <w:szCs w:val="28"/>
          <w:lang w:eastAsia="ru-RU"/>
        </w:rPr>
        <w:t xml:space="preserve">. </w:t>
      </w:r>
    </w:p>
    <w:p w:rsidR="00CC7784" w:rsidRDefault="00CC7784" w:rsidP="00341BA2">
      <w:pPr>
        <w:widowControl w:val="0"/>
        <w:spacing w:after="0" w:line="240" w:lineRule="auto"/>
        <w:ind w:firstLine="709"/>
        <w:jc w:val="both"/>
        <w:rPr>
          <w:rFonts w:ascii="Times New Roman" w:eastAsia="Times New Roman" w:hAnsi="Times New Roman" w:cs="Times New Roman"/>
          <w:sz w:val="28"/>
          <w:szCs w:val="28"/>
          <w:lang w:eastAsia="ru-RU"/>
        </w:rPr>
      </w:pPr>
    </w:p>
    <w:p w:rsidR="00CC7784" w:rsidRDefault="00D93357" w:rsidP="00CC7784">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86425" cy="34194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3419475"/>
                    </a:xfrm>
                    <a:prstGeom prst="rect">
                      <a:avLst/>
                    </a:prstGeom>
                    <a:noFill/>
                    <a:ln>
                      <a:noFill/>
                    </a:ln>
                  </pic:spPr>
                </pic:pic>
              </a:graphicData>
            </a:graphic>
          </wp:inline>
        </w:drawing>
      </w:r>
    </w:p>
    <w:p w:rsidR="00CC7784" w:rsidRDefault="00CC7784" w:rsidP="00CC7784">
      <w:pPr>
        <w:widowControl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w:t>
      </w:r>
      <w:r w:rsidR="00D93357">
        <w:rPr>
          <w:rFonts w:ascii="Times New Roman" w:eastAsia="Times New Roman" w:hAnsi="Times New Roman" w:cs="Times New Roman"/>
          <w:sz w:val="28"/>
          <w:szCs w:val="28"/>
          <w:lang w:eastAsia="ru-RU"/>
        </w:rPr>
        <w:t>11</w:t>
      </w:r>
      <w:r w:rsidR="00AB0B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Макет </w:t>
      </w:r>
      <w:r w:rsidR="00D93357">
        <w:rPr>
          <w:rFonts w:ascii="Times New Roman" w:eastAsia="Times New Roman" w:hAnsi="Times New Roman" w:cs="Times New Roman"/>
          <w:sz w:val="28"/>
          <w:szCs w:val="28"/>
          <w:lang w:eastAsia="ru-RU"/>
        </w:rPr>
        <w:t>наружной рекламы</w:t>
      </w:r>
      <w:r>
        <w:rPr>
          <w:rFonts w:ascii="Times New Roman" w:eastAsia="Times New Roman" w:hAnsi="Times New Roman" w:cs="Times New Roman"/>
          <w:sz w:val="28"/>
          <w:szCs w:val="28"/>
          <w:lang w:eastAsia="ru-RU"/>
        </w:rPr>
        <w:t xml:space="preserve"> для </w:t>
      </w:r>
      <w:r w:rsidR="00D93357" w:rsidRPr="00D93357">
        <w:rPr>
          <w:rFonts w:ascii="Times New Roman" w:eastAsia="Times New Roman" w:hAnsi="Times New Roman" w:cs="Times New Roman"/>
          <w:sz w:val="28"/>
          <w:szCs w:val="28"/>
          <w:lang w:eastAsia="ru-RU"/>
        </w:rPr>
        <w:t>«Fitness House»</w:t>
      </w:r>
    </w:p>
    <w:p w:rsidR="00CC7784" w:rsidRDefault="00CC7784" w:rsidP="00341BA2">
      <w:pPr>
        <w:widowControl w:val="0"/>
        <w:spacing w:after="0" w:line="240" w:lineRule="auto"/>
        <w:ind w:firstLine="709"/>
        <w:jc w:val="both"/>
        <w:rPr>
          <w:rFonts w:ascii="Times New Roman" w:eastAsia="Times New Roman" w:hAnsi="Times New Roman" w:cs="Times New Roman"/>
          <w:sz w:val="28"/>
          <w:szCs w:val="28"/>
          <w:lang w:eastAsia="ru-RU"/>
        </w:rPr>
      </w:pPr>
    </w:p>
    <w:p w:rsidR="00CC7784"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 xml:space="preserve">Макет </w:t>
      </w:r>
      <w:r w:rsidR="00D93357">
        <w:rPr>
          <w:rFonts w:ascii="Times New Roman" w:eastAsia="Times New Roman" w:hAnsi="Times New Roman" w:cs="Times New Roman"/>
          <w:sz w:val="28"/>
          <w:szCs w:val="28"/>
          <w:lang w:eastAsia="ru-RU"/>
        </w:rPr>
        <w:t xml:space="preserve">наружной рекламы </w:t>
      </w:r>
      <w:r w:rsidRPr="00ED25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представлен на рисунке 2.</w:t>
      </w:r>
      <w:r w:rsidR="00D93357">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w:t>
      </w:r>
      <w:r w:rsidRPr="00ED25C1">
        <w:rPr>
          <w:rFonts w:ascii="Times New Roman" w:eastAsia="Times New Roman" w:hAnsi="Times New Roman" w:cs="Times New Roman"/>
          <w:sz w:val="28"/>
          <w:szCs w:val="28"/>
          <w:lang w:eastAsia="ru-RU"/>
        </w:rPr>
        <w:t xml:space="preserve"> и соответствует целям рекламной кампании</w:t>
      </w:r>
      <w:r>
        <w:rPr>
          <w:rFonts w:ascii="Times New Roman" w:eastAsia="Times New Roman" w:hAnsi="Times New Roman" w:cs="Times New Roman"/>
          <w:sz w:val="28"/>
          <w:szCs w:val="28"/>
          <w:lang w:eastAsia="ru-RU"/>
        </w:rPr>
        <w:t xml:space="preserve"> сегодня по следующим причинам</w:t>
      </w:r>
      <w:r w:rsidRPr="00ED25C1">
        <w:rPr>
          <w:rFonts w:ascii="Times New Roman" w:eastAsia="Times New Roman" w:hAnsi="Times New Roman" w:cs="Times New Roman"/>
          <w:sz w:val="28"/>
          <w:szCs w:val="28"/>
          <w:lang w:eastAsia="ru-RU"/>
        </w:rPr>
        <w:t>:</w:t>
      </w:r>
    </w:p>
    <w:p w:rsidR="00CC7784" w:rsidRDefault="00CC7784" w:rsidP="00CC7784">
      <w:pPr>
        <w:widowControl w:val="0"/>
        <w:numPr>
          <w:ilvl w:val="0"/>
          <w:numId w:val="4"/>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w:t>
      </w:r>
      <w:r w:rsidR="00D93357">
        <w:rPr>
          <w:rFonts w:ascii="Times New Roman" w:eastAsia="Times New Roman" w:hAnsi="Times New Roman" w:cs="Times New Roman"/>
          <w:sz w:val="28"/>
          <w:szCs w:val="28"/>
          <w:lang w:eastAsia="ru-RU"/>
        </w:rPr>
        <w:t xml:space="preserve">вная информация выделена синим </w:t>
      </w:r>
      <w:r>
        <w:rPr>
          <w:rFonts w:ascii="Times New Roman" w:eastAsia="Times New Roman" w:hAnsi="Times New Roman" w:cs="Times New Roman"/>
          <w:sz w:val="28"/>
          <w:szCs w:val="28"/>
          <w:lang w:eastAsia="ru-RU"/>
        </w:rPr>
        <w:t xml:space="preserve"> на </w:t>
      </w:r>
      <w:r w:rsidR="00D93357">
        <w:rPr>
          <w:rFonts w:ascii="Times New Roman" w:eastAsia="Times New Roman" w:hAnsi="Times New Roman" w:cs="Times New Roman"/>
          <w:sz w:val="28"/>
          <w:szCs w:val="28"/>
          <w:lang w:eastAsia="ru-RU"/>
        </w:rPr>
        <w:t>сером</w:t>
      </w:r>
      <w:r>
        <w:rPr>
          <w:rFonts w:ascii="Times New Roman" w:eastAsia="Times New Roman" w:hAnsi="Times New Roman" w:cs="Times New Roman"/>
          <w:sz w:val="28"/>
          <w:szCs w:val="28"/>
          <w:lang w:eastAsia="ru-RU"/>
        </w:rPr>
        <w:t xml:space="preserve"> фоне, что </w:t>
      </w:r>
      <w:r>
        <w:rPr>
          <w:rFonts w:ascii="Times New Roman" w:eastAsia="Times New Roman" w:hAnsi="Times New Roman" w:cs="Times New Roman"/>
          <w:sz w:val="28"/>
          <w:szCs w:val="28"/>
          <w:lang w:eastAsia="ru-RU"/>
        </w:rPr>
        <w:lastRenderedPageBreak/>
        <w:t>соответствует цветовой гамме фитнес-клуба;</w:t>
      </w:r>
    </w:p>
    <w:p w:rsidR="00CC7784" w:rsidRDefault="00CC7784" w:rsidP="00CC7784">
      <w:pPr>
        <w:widowControl w:val="0"/>
        <w:numPr>
          <w:ilvl w:val="0"/>
          <w:numId w:val="4"/>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Фон содержит яркое фото подтянутых и спортивных людей, что является неким стимулом и мотивом для потенциальных клиен</w:t>
      </w:r>
      <w:r w:rsidR="00D93357">
        <w:rPr>
          <w:rFonts w:ascii="Times New Roman" w:eastAsia="Times New Roman" w:hAnsi="Times New Roman" w:cs="Times New Roman"/>
          <w:sz w:val="28"/>
          <w:szCs w:val="28"/>
          <w:lang w:eastAsia="ru-RU"/>
        </w:rPr>
        <w:t xml:space="preserve">тов, побуждающих их к действиям. Так же было отмечено, что все рекламные сообщения содержат изображения девушек, что дискриминирует вторую половину населения как потенциальных клиентов клуба. В данном варианте макета это исправлено; </w:t>
      </w:r>
    </w:p>
    <w:p w:rsidR="00CC7784" w:rsidRDefault="00D93357" w:rsidP="00CC7784">
      <w:pPr>
        <w:widowControl w:val="0"/>
        <w:numPr>
          <w:ilvl w:val="0"/>
          <w:numId w:val="4"/>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Выделены</w:t>
      </w:r>
      <w:r w:rsidR="00CC7784">
        <w:rPr>
          <w:rFonts w:ascii="Times New Roman" w:eastAsia="Times New Roman" w:hAnsi="Times New Roman" w:cs="Times New Roman"/>
          <w:sz w:val="28"/>
          <w:szCs w:val="28"/>
          <w:lang w:eastAsia="ru-RU"/>
        </w:rPr>
        <w:t xml:space="preserve"> контактн</w:t>
      </w:r>
      <w:r>
        <w:rPr>
          <w:rFonts w:ascii="Times New Roman" w:eastAsia="Times New Roman" w:hAnsi="Times New Roman" w:cs="Times New Roman"/>
          <w:sz w:val="28"/>
          <w:szCs w:val="28"/>
          <w:lang w:eastAsia="ru-RU"/>
        </w:rPr>
        <w:t>ые данные: номер телефона, часы работы и возможные варианты связи через социальные сети</w:t>
      </w:r>
      <w:r w:rsidR="00CC7784">
        <w:rPr>
          <w:rFonts w:ascii="Times New Roman" w:eastAsia="Times New Roman" w:hAnsi="Times New Roman" w:cs="Times New Roman"/>
          <w:sz w:val="28"/>
          <w:szCs w:val="28"/>
          <w:lang w:eastAsia="ru-RU"/>
        </w:rPr>
        <w:t xml:space="preserve">. </w:t>
      </w:r>
    </w:p>
    <w:p w:rsidR="00CC7784" w:rsidRPr="00ED25C1" w:rsidRDefault="00CC7784" w:rsidP="00CC7784">
      <w:pPr>
        <w:widowControl w:val="0"/>
        <w:spacing w:after="0" w:line="360" w:lineRule="auto"/>
        <w:ind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Эффективность рекламной кампании будет отслеживаться по нескольким направлениям:</w:t>
      </w:r>
    </w:p>
    <w:p w:rsidR="00CC7784" w:rsidRDefault="00CC7784" w:rsidP="00CC7784">
      <w:pPr>
        <w:widowControl w:val="0"/>
        <w:numPr>
          <w:ilvl w:val="0"/>
          <w:numId w:val="5"/>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C44DBD">
        <w:rPr>
          <w:rFonts w:ascii="Times New Roman" w:eastAsia="Times New Roman" w:hAnsi="Times New Roman" w:cs="Times New Roman"/>
          <w:sz w:val="28"/>
          <w:szCs w:val="28"/>
          <w:lang w:eastAsia="ru-RU"/>
        </w:rPr>
        <w:t>Узнаваемость фитнес-клуба</w:t>
      </w:r>
      <w:r>
        <w:rPr>
          <w:rFonts w:ascii="Times New Roman" w:eastAsia="Times New Roman" w:hAnsi="Times New Roman" w:cs="Times New Roman"/>
          <w:sz w:val="28"/>
          <w:szCs w:val="28"/>
          <w:lang w:eastAsia="ru-RU"/>
        </w:rPr>
        <w:t>, как бренда с помощью опроса.</w:t>
      </w:r>
    </w:p>
    <w:p w:rsidR="00B65100" w:rsidRDefault="00CC7784" w:rsidP="00B65100">
      <w:pPr>
        <w:widowControl w:val="0"/>
        <w:numPr>
          <w:ilvl w:val="0"/>
          <w:numId w:val="5"/>
        </w:numPr>
        <w:tabs>
          <w:tab w:val="left" w:pos="993"/>
        </w:tabs>
        <w:spacing w:after="0" w:line="360" w:lineRule="auto"/>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 xml:space="preserve">Влияние рекламной кампании на прибыль </w:t>
      </w:r>
      <w:r w:rsidR="00B65100" w:rsidRPr="00B65100">
        <w:rPr>
          <w:rFonts w:ascii="Times New Roman" w:eastAsia="Times New Roman" w:hAnsi="Times New Roman" w:cs="Times New Roman"/>
          <w:sz w:val="28"/>
          <w:szCs w:val="28"/>
          <w:lang w:eastAsia="ru-RU"/>
        </w:rPr>
        <w:t>«Fitness House»</w:t>
      </w:r>
      <w:r w:rsidRPr="00B65100">
        <w:rPr>
          <w:rFonts w:ascii="Times New Roman" w:eastAsia="Times New Roman" w:hAnsi="Times New Roman" w:cs="Times New Roman"/>
          <w:sz w:val="28"/>
          <w:szCs w:val="28"/>
          <w:lang w:eastAsia="ru-RU"/>
        </w:rPr>
        <w:t xml:space="preserve">. </w:t>
      </w:r>
    </w:p>
    <w:p w:rsidR="00CC7784" w:rsidRPr="00B65100" w:rsidRDefault="00CC7784" w:rsidP="00B65100">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r w:rsidRPr="00B65100">
        <w:rPr>
          <w:rFonts w:ascii="Times New Roman" w:eastAsia="Times New Roman" w:hAnsi="Times New Roman" w:cs="Times New Roman"/>
          <w:sz w:val="28"/>
          <w:szCs w:val="28"/>
          <w:lang w:eastAsia="ru-RU"/>
        </w:rPr>
        <w:t>Каждый квартал бухгалтер будет обязан предоставлять директору отчет о прибылях и убытках.</w:t>
      </w:r>
    </w:p>
    <w:p w:rsidR="00CC7784" w:rsidRDefault="00CC7784" w:rsidP="00B65100">
      <w:pPr>
        <w:widowControl w:val="0"/>
        <w:tabs>
          <w:tab w:val="left" w:pos="0"/>
        </w:tabs>
        <w:spacing w:after="0" w:line="360" w:lineRule="auto"/>
        <w:ind w:firstLine="709"/>
        <w:jc w:val="both"/>
        <w:rPr>
          <w:rFonts w:ascii="Times New Roman" w:eastAsia="Times New Roman" w:hAnsi="Times New Roman" w:cs="Times New Roman"/>
          <w:sz w:val="28"/>
          <w:szCs w:val="28"/>
          <w:lang w:eastAsia="ru-RU"/>
        </w:rPr>
      </w:pPr>
      <w:r w:rsidRPr="00ED25C1">
        <w:rPr>
          <w:rFonts w:ascii="Times New Roman" w:eastAsia="Times New Roman" w:hAnsi="Times New Roman" w:cs="Times New Roman"/>
          <w:sz w:val="28"/>
          <w:szCs w:val="28"/>
          <w:lang w:eastAsia="ru-RU"/>
        </w:rPr>
        <w:t xml:space="preserve">Введение усовершенствованного анкетирования и опроса позволит наиболее точно указать факторы, влияющие на узнаваемость организации, как бренда. Опрос и анкетирование будут проводиться с </w:t>
      </w:r>
      <w:r>
        <w:rPr>
          <w:rFonts w:ascii="Times New Roman" w:eastAsia="Times New Roman" w:hAnsi="Times New Roman" w:cs="Times New Roman"/>
          <w:sz w:val="28"/>
          <w:szCs w:val="28"/>
          <w:lang w:eastAsia="ru-RU"/>
        </w:rPr>
        <w:t>октября по декабрь</w:t>
      </w:r>
      <w:r w:rsidRPr="00ED25C1">
        <w:rPr>
          <w:rFonts w:ascii="Times New Roman" w:eastAsia="Times New Roman" w:hAnsi="Times New Roman" w:cs="Times New Roman"/>
          <w:sz w:val="28"/>
          <w:szCs w:val="28"/>
          <w:lang w:eastAsia="ru-RU"/>
        </w:rPr>
        <w:t>, то есть, учитывая фактор сезонности</w:t>
      </w:r>
      <w:r>
        <w:rPr>
          <w:rFonts w:ascii="Times New Roman" w:eastAsia="Times New Roman" w:hAnsi="Times New Roman" w:cs="Times New Roman"/>
          <w:sz w:val="28"/>
          <w:szCs w:val="28"/>
          <w:lang w:eastAsia="ru-RU"/>
        </w:rPr>
        <w:t xml:space="preserve"> и график выходы рекламных сообщений</w:t>
      </w:r>
      <w:r w:rsidRPr="00ED25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Оценка уровня затрат рекламного бюджета и эффективность рекламной кампании приведена в 3 главе.</w:t>
      </w:r>
    </w:p>
    <w:p w:rsidR="00CC7784" w:rsidRDefault="00CC7784" w:rsidP="00CC7784">
      <w:pPr>
        <w:widowControl w:val="0"/>
        <w:spacing w:after="0" w:line="360" w:lineRule="auto"/>
        <w:jc w:val="both"/>
        <w:rPr>
          <w:rFonts w:ascii="Times New Roman" w:eastAsia="Times New Roman" w:hAnsi="Times New Roman" w:cs="Times New Roman"/>
          <w:sz w:val="28"/>
          <w:szCs w:val="28"/>
          <w:lang w:eastAsia="ru-RU"/>
        </w:rPr>
      </w:pPr>
    </w:p>
    <w:p w:rsidR="00CC7784" w:rsidRDefault="00CC7784" w:rsidP="00CC7784">
      <w:pPr>
        <w:ind w:firstLine="709"/>
        <w:jc w:val="both"/>
        <w:rPr>
          <w:rFonts w:ascii="Times New Roman" w:hAnsi="Times New Roman" w:cs="Times New Roman"/>
          <w:sz w:val="28"/>
        </w:rPr>
      </w:pPr>
    </w:p>
    <w:p w:rsidR="00F41A77" w:rsidRDefault="00F41A77" w:rsidP="00CC7784">
      <w:pPr>
        <w:ind w:firstLine="709"/>
        <w:jc w:val="both"/>
        <w:rPr>
          <w:rFonts w:ascii="Times New Roman" w:hAnsi="Times New Roman" w:cs="Times New Roman"/>
          <w:sz w:val="28"/>
        </w:rPr>
      </w:pPr>
    </w:p>
    <w:p w:rsidR="00F41A77" w:rsidRDefault="00F41A77" w:rsidP="00CC7784">
      <w:pPr>
        <w:ind w:firstLine="709"/>
        <w:jc w:val="both"/>
        <w:rPr>
          <w:rFonts w:ascii="Times New Roman" w:hAnsi="Times New Roman" w:cs="Times New Roman"/>
          <w:sz w:val="28"/>
        </w:rPr>
      </w:pPr>
    </w:p>
    <w:p w:rsidR="00F41A77" w:rsidRDefault="00F41A77" w:rsidP="00CC7784">
      <w:pPr>
        <w:ind w:firstLine="709"/>
        <w:jc w:val="both"/>
        <w:rPr>
          <w:rFonts w:ascii="Times New Roman" w:hAnsi="Times New Roman" w:cs="Times New Roman"/>
          <w:sz w:val="28"/>
        </w:rPr>
      </w:pPr>
    </w:p>
    <w:p w:rsidR="00F41A77" w:rsidRDefault="00F41A77" w:rsidP="00CC7784">
      <w:pPr>
        <w:ind w:firstLine="709"/>
        <w:jc w:val="both"/>
        <w:rPr>
          <w:rFonts w:ascii="Times New Roman" w:hAnsi="Times New Roman" w:cs="Times New Roman"/>
          <w:sz w:val="28"/>
        </w:rPr>
      </w:pPr>
    </w:p>
    <w:p w:rsidR="00F41A77" w:rsidRDefault="00F41A77" w:rsidP="00CC7784">
      <w:pPr>
        <w:ind w:firstLine="709"/>
        <w:jc w:val="both"/>
        <w:rPr>
          <w:rFonts w:ascii="Times New Roman" w:hAnsi="Times New Roman" w:cs="Times New Roman"/>
          <w:sz w:val="28"/>
        </w:rPr>
      </w:pPr>
    </w:p>
    <w:p w:rsidR="00F41A77" w:rsidRDefault="00F41A77" w:rsidP="00CC7784">
      <w:pPr>
        <w:ind w:firstLine="709"/>
        <w:jc w:val="both"/>
        <w:rPr>
          <w:rFonts w:ascii="Times New Roman" w:hAnsi="Times New Roman" w:cs="Times New Roman"/>
          <w:sz w:val="28"/>
        </w:rPr>
      </w:pPr>
    </w:p>
    <w:p w:rsidR="00F41A77" w:rsidRPr="00F41A77" w:rsidRDefault="00ED5CE3" w:rsidP="00F41A77">
      <w:pPr>
        <w:ind w:firstLine="709"/>
        <w:jc w:val="both"/>
        <w:rPr>
          <w:rFonts w:ascii="Times New Roman" w:hAnsi="Times New Roman" w:cs="Times New Roman"/>
          <w:b/>
          <w:sz w:val="28"/>
        </w:rPr>
      </w:pPr>
      <w:r>
        <w:rPr>
          <w:rFonts w:ascii="Times New Roman" w:hAnsi="Times New Roman" w:cs="Times New Roman"/>
          <w:b/>
          <w:sz w:val="28"/>
        </w:rPr>
        <w:lastRenderedPageBreak/>
        <w:t xml:space="preserve">Глава </w:t>
      </w:r>
      <w:r w:rsidR="00F41A77" w:rsidRPr="00F41A77">
        <w:rPr>
          <w:rFonts w:ascii="Times New Roman" w:hAnsi="Times New Roman" w:cs="Times New Roman"/>
          <w:b/>
          <w:sz w:val="28"/>
        </w:rPr>
        <w:t>3.</w:t>
      </w:r>
      <w:r w:rsidR="00F41A77" w:rsidRPr="00F41A77">
        <w:rPr>
          <w:rFonts w:ascii="Times New Roman" w:hAnsi="Times New Roman" w:cs="Times New Roman"/>
          <w:b/>
          <w:sz w:val="28"/>
        </w:rPr>
        <w:tab/>
        <w:t>Расчет эффективности предлагаемых мероприятий</w:t>
      </w:r>
    </w:p>
    <w:p w:rsidR="00F41A77" w:rsidRPr="00F41A77" w:rsidRDefault="00F41A77" w:rsidP="00F41A77">
      <w:pPr>
        <w:ind w:firstLine="709"/>
        <w:jc w:val="both"/>
        <w:rPr>
          <w:rFonts w:ascii="Times New Roman" w:hAnsi="Times New Roman" w:cs="Times New Roman"/>
          <w:b/>
          <w:sz w:val="28"/>
        </w:rPr>
      </w:pPr>
      <w:r w:rsidRPr="00F41A77">
        <w:rPr>
          <w:rFonts w:ascii="Times New Roman" w:hAnsi="Times New Roman" w:cs="Times New Roman"/>
          <w:b/>
          <w:sz w:val="28"/>
        </w:rPr>
        <w:t>3.1.</w:t>
      </w:r>
      <w:r w:rsidRPr="00F41A77">
        <w:rPr>
          <w:rFonts w:ascii="Times New Roman" w:hAnsi="Times New Roman" w:cs="Times New Roman"/>
          <w:b/>
          <w:sz w:val="28"/>
        </w:rPr>
        <w:tab/>
        <w:t>Расчет затрат на использование наружной рекламы</w:t>
      </w:r>
    </w:p>
    <w:p w:rsidR="00F41A77" w:rsidRDefault="00F41A77" w:rsidP="00341BA2">
      <w:pPr>
        <w:spacing w:after="0"/>
        <w:ind w:firstLine="709"/>
        <w:jc w:val="both"/>
        <w:rPr>
          <w:rFonts w:ascii="Times New Roman" w:hAnsi="Times New Roman" w:cs="Times New Roman"/>
          <w:sz w:val="28"/>
        </w:rPr>
      </w:pPr>
    </w:p>
    <w:p w:rsidR="00EA7AB7" w:rsidRDefault="00EA7AB7" w:rsidP="00B651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объем расходов на реализацию предлагаемой в рамках работы рекламной кампании по </w:t>
      </w:r>
      <w:r w:rsidR="00B65100">
        <w:rPr>
          <w:rFonts w:ascii="Times New Roman" w:hAnsi="Times New Roman" w:cs="Times New Roman"/>
          <w:sz w:val="28"/>
          <w:szCs w:val="28"/>
        </w:rPr>
        <w:t>применению наружной рекламы</w:t>
      </w:r>
      <w:r>
        <w:rPr>
          <w:rFonts w:ascii="Times New Roman" w:hAnsi="Times New Roman" w:cs="Times New Roman"/>
          <w:sz w:val="28"/>
          <w:szCs w:val="28"/>
        </w:rPr>
        <w:t>.</w:t>
      </w:r>
    </w:p>
    <w:p w:rsidR="00B65100" w:rsidRDefault="00B65100" w:rsidP="00B651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было указано выше, в рамках реализации данной рекламной кампании будут использоваться следующие виды наружной рекламы: </w:t>
      </w:r>
    </w:p>
    <w:p w:rsidR="00B65100" w:rsidRDefault="00B65100" w:rsidP="00B65100">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щиты;</w:t>
      </w:r>
    </w:p>
    <w:p w:rsidR="00B65100" w:rsidRDefault="00B65100" w:rsidP="00B65100">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билборды;</w:t>
      </w:r>
    </w:p>
    <w:p w:rsidR="00B65100" w:rsidRDefault="00B65100" w:rsidP="00B65100">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супер-сайт. </w:t>
      </w:r>
    </w:p>
    <w:p w:rsidR="00B65100" w:rsidRDefault="00B65100" w:rsidP="00B651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стоимость размещения по каждому виду наружной рекламы. </w:t>
      </w:r>
    </w:p>
    <w:p w:rsidR="00B65100" w:rsidRDefault="00B65100" w:rsidP="00B651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на практике разработкой рекламного макета занимаются маркетинговые службы компании или же привлекаются специализированные организации, занимающиеся разработкой рекламных проектов. </w:t>
      </w:r>
    </w:p>
    <w:p w:rsidR="00B65100" w:rsidRDefault="00D029C0" w:rsidP="00B651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вариант с разработкой макета привлеченной компанией.</w:t>
      </w:r>
      <w:r w:rsidR="00327C21">
        <w:rPr>
          <w:rFonts w:ascii="Times New Roman" w:hAnsi="Times New Roman" w:cs="Times New Roman"/>
          <w:sz w:val="28"/>
          <w:szCs w:val="28"/>
        </w:rPr>
        <w:t xml:space="preserve"> Средняя стоимость разработки макета на рынке рекламных агентств г. Санкт-Петербург </w:t>
      </w:r>
      <w:r>
        <w:rPr>
          <w:rFonts w:ascii="Times New Roman" w:hAnsi="Times New Roman" w:cs="Times New Roman"/>
          <w:sz w:val="28"/>
          <w:szCs w:val="28"/>
        </w:rPr>
        <w:t xml:space="preserve"> </w:t>
      </w:r>
      <w:r w:rsidR="00327C21">
        <w:rPr>
          <w:rFonts w:ascii="Times New Roman" w:hAnsi="Times New Roman" w:cs="Times New Roman"/>
          <w:sz w:val="28"/>
          <w:szCs w:val="28"/>
        </w:rPr>
        <w:t xml:space="preserve">составляет 18500  рублей. </w:t>
      </w:r>
    </w:p>
    <w:p w:rsidR="00EA7AB7" w:rsidRDefault="00EA7AB7" w:rsidP="00EA7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стоимость размещения рекламы с помощью наружных носителей, а именно рекламных щитов</w:t>
      </w:r>
      <w:r w:rsidR="00327C21">
        <w:rPr>
          <w:rFonts w:ascii="Times New Roman" w:hAnsi="Times New Roman" w:cs="Times New Roman"/>
          <w:sz w:val="28"/>
          <w:szCs w:val="28"/>
        </w:rPr>
        <w:t xml:space="preserve"> (см. таблицу 3.1</w:t>
      </w:r>
      <w:r>
        <w:rPr>
          <w:rFonts w:ascii="Times New Roman" w:hAnsi="Times New Roman" w:cs="Times New Roman"/>
          <w:sz w:val="28"/>
          <w:szCs w:val="28"/>
        </w:rPr>
        <w:t>.).</w:t>
      </w:r>
    </w:p>
    <w:p w:rsidR="00AB0B15" w:rsidRDefault="00EA7AB7" w:rsidP="00AB0B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r w:rsidR="00327C21">
        <w:rPr>
          <w:rFonts w:ascii="Times New Roman" w:hAnsi="Times New Roman" w:cs="Times New Roman"/>
          <w:sz w:val="28"/>
          <w:szCs w:val="28"/>
        </w:rPr>
        <w:t>1</w:t>
      </w:r>
      <w:r w:rsidR="00AB0B15">
        <w:rPr>
          <w:rFonts w:ascii="Times New Roman" w:hAnsi="Times New Roman" w:cs="Times New Roman"/>
          <w:sz w:val="28"/>
          <w:szCs w:val="28"/>
        </w:rPr>
        <w:t xml:space="preserve">. </w:t>
      </w:r>
    </w:p>
    <w:p w:rsidR="00EA7AB7" w:rsidRDefault="00EA7AB7" w:rsidP="00AB0B1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Величина расходов  </w:t>
      </w:r>
      <w:r w:rsidR="00327C21" w:rsidRPr="00327C21">
        <w:rPr>
          <w:rFonts w:ascii="Times New Roman" w:hAnsi="Times New Roman" w:cs="Times New Roman"/>
          <w:sz w:val="28"/>
          <w:szCs w:val="28"/>
        </w:rPr>
        <w:t>«Fitness House»</w:t>
      </w:r>
      <w:r w:rsidRPr="001D6703">
        <w:rPr>
          <w:rFonts w:ascii="Times New Roman" w:hAnsi="Times New Roman" w:cs="Times New Roman"/>
          <w:sz w:val="28"/>
          <w:szCs w:val="28"/>
        </w:rPr>
        <w:t xml:space="preserve"> </w:t>
      </w:r>
      <w:r>
        <w:rPr>
          <w:rFonts w:ascii="Times New Roman" w:hAnsi="Times New Roman" w:cs="Times New Roman"/>
          <w:sz w:val="28"/>
          <w:szCs w:val="28"/>
        </w:rPr>
        <w:t xml:space="preserve"> на размещение рекламы на </w:t>
      </w:r>
      <w:r w:rsidRPr="001D6703">
        <w:rPr>
          <w:rFonts w:ascii="Times New Roman" w:hAnsi="Times New Roman" w:cs="Times New Roman"/>
          <w:sz w:val="28"/>
          <w:szCs w:val="28"/>
        </w:rPr>
        <w:t>наружных щитах во втором полугодии 201</w:t>
      </w:r>
      <w:r w:rsidR="00327C21">
        <w:rPr>
          <w:rFonts w:ascii="Times New Roman" w:hAnsi="Times New Roman" w:cs="Times New Roman"/>
          <w:sz w:val="28"/>
          <w:szCs w:val="28"/>
        </w:rPr>
        <w:t>8</w:t>
      </w:r>
      <w:r w:rsidRPr="001D6703">
        <w:rPr>
          <w:rFonts w:ascii="Times New Roman" w:hAnsi="Times New Roman" w:cs="Times New Roman"/>
          <w:sz w:val="28"/>
          <w:szCs w:val="28"/>
        </w:rPr>
        <w:t xml:space="preserve"> г.</w:t>
      </w:r>
      <w:r w:rsidR="00327C21">
        <w:rPr>
          <w:rFonts w:ascii="Times New Roman" w:hAnsi="Times New Roman" w:cs="Times New Roman"/>
          <w:sz w:val="28"/>
          <w:szCs w:val="28"/>
        </w:rPr>
        <w:t>, руб</w:t>
      </w:r>
    </w:p>
    <w:tbl>
      <w:tblPr>
        <w:tblW w:w="8854" w:type="dxa"/>
        <w:jc w:val="center"/>
        <w:tblLook w:val="04A0"/>
      </w:tblPr>
      <w:tblGrid>
        <w:gridCol w:w="7121"/>
        <w:gridCol w:w="1733"/>
      </w:tblGrid>
      <w:tr w:rsidR="00EA7AB7" w:rsidRPr="00333A80" w:rsidTr="000128DA">
        <w:trPr>
          <w:trHeight w:val="300"/>
          <w:jc w:val="center"/>
        </w:trPr>
        <w:tc>
          <w:tcPr>
            <w:tcW w:w="71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7AB7" w:rsidRPr="00333A80" w:rsidRDefault="00EA7AB7" w:rsidP="000128DA">
            <w:pPr>
              <w:spacing w:after="0" w:line="240" w:lineRule="auto"/>
              <w:jc w:val="center"/>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Расходы</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rsidR="00EA7AB7" w:rsidRPr="00AB0B15" w:rsidRDefault="00EA7AB7" w:rsidP="000128DA">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Сумма</w:t>
            </w:r>
          </w:p>
        </w:tc>
      </w:tr>
      <w:tr w:rsidR="00EA7AB7" w:rsidRPr="00333A80" w:rsidTr="000128DA">
        <w:trPr>
          <w:trHeight w:val="300"/>
          <w:jc w:val="center"/>
        </w:trPr>
        <w:tc>
          <w:tcPr>
            <w:tcW w:w="7121" w:type="dxa"/>
            <w:tcBorders>
              <w:top w:val="nil"/>
              <w:left w:val="single" w:sz="4" w:space="0" w:color="auto"/>
              <w:bottom w:val="single" w:sz="4" w:space="0" w:color="auto"/>
              <w:right w:val="single" w:sz="4" w:space="0" w:color="auto"/>
            </w:tcBorders>
            <w:shd w:val="clear" w:color="auto" w:fill="auto"/>
            <w:vAlign w:val="bottom"/>
            <w:hideMark/>
          </w:tcPr>
          <w:p w:rsidR="00EA7AB7" w:rsidRPr="00333A80" w:rsidRDefault="00EA7AB7" w:rsidP="000128DA">
            <w:pPr>
              <w:spacing w:after="0" w:line="240" w:lineRule="auto"/>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Разработка макета</w:t>
            </w:r>
          </w:p>
        </w:tc>
        <w:tc>
          <w:tcPr>
            <w:tcW w:w="1733" w:type="dxa"/>
            <w:tcBorders>
              <w:top w:val="nil"/>
              <w:left w:val="nil"/>
              <w:bottom w:val="single" w:sz="4" w:space="0" w:color="auto"/>
              <w:right w:val="single" w:sz="4" w:space="0" w:color="auto"/>
            </w:tcBorders>
            <w:shd w:val="clear" w:color="auto" w:fill="auto"/>
            <w:noWrap/>
            <w:vAlign w:val="bottom"/>
            <w:hideMark/>
          </w:tcPr>
          <w:p w:rsidR="00EA7AB7" w:rsidRPr="00333A80" w:rsidRDefault="00EA7AB7" w:rsidP="000128DA">
            <w:pPr>
              <w:spacing w:after="0" w:line="240" w:lineRule="auto"/>
              <w:jc w:val="center"/>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18500</w:t>
            </w:r>
          </w:p>
        </w:tc>
      </w:tr>
      <w:tr w:rsidR="00EA7AB7" w:rsidRPr="00333A80" w:rsidTr="000128DA">
        <w:trPr>
          <w:trHeight w:val="429"/>
          <w:jc w:val="center"/>
        </w:trPr>
        <w:tc>
          <w:tcPr>
            <w:tcW w:w="7121" w:type="dxa"/>
            <w:tcBorders>
              <w:top w:val="nil"/>
              <w:left w:val="single" w:sz="4" w:space="0" w:color="auto"/>
              <w:bottom w:val="single" w:sz="4" w:space="0" w:color="auto"/>
              <w:right w:val="single" w:sz="4" w:space="0" w:color="auto"/>
            </w:tcBorders>
            <w:shd w:val="clear" w:color="auto" w:fill="auto"/>
            <w:vAlign w:val="bottom"/>
            <w:hideMark/>
          </w:tcPr>
          <w:p w:rsidR="00EA7AB7" w:rsidRPr="00333A80" w:rsidRDefault="00EA7AB7" w:rsidP="000128DA">
            <w:pPr>
              <w:spacing w:after="0" w:line="240" w:lineRule="auto"/>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Стоимость размещения на 1 рекламном щите за 1 месяц</w:t>
            </w:r>
          </w:p>
        </w:tc>
        <w:tc>
          <w:tcPr>
            <w:tcW w:w="1733" w:type="dxa"/>
            <w:tcBorders>
              <w:top w:val="nil"/>
              <w:left w:val="nil"/>
              <w:bottom w:val="single" w:sz="4" w:space="0" w:color="auto"/>
              <w:right w:val="single" w:sz="4" w:space="0" w:color="auto"/>
            </w:tcBorders>
            <w:shd w:val="clear" w:color="auto" w:fill="auto"/>
            <w:noWrap/>
            <w:vAlign w:val="bottom"/>
            <w:hideMark/>
          </w:tcPr>
          <w:p w:rsidR="00EA7AB7" w:rsidRPr="00333A80" w:rsidRDefault="00EA7AB7" w:rsidP="000128DA">
            <w:pPr>
              <w:spacing w:after="0" w:line="240" w:lineRule="auto"/>
              <w:jc w:val="center"/>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112000</w:t>
            </w:r>
          </w:p>
        </w:tc>
      </w:tr>
      <w:tr w:rsidR="00EA7AB7" w:rsidRPr="00333A80" w:rsidTr="000128DA">
        <w:trPr>
          <w:trHeight w:val="421"/>
          <w:jc w:val="center"/>
        </w:trPr>
        <w:tc>
          <w:tcPr>
            <w:tcW w:w="7121" w:type="dxa"/>
            <w:tcBorders>
              <w:top w:val="nil"/>
              <w:left w:val="single" w:sz="4" w:space="0" w:color="auto"/>
              <w:bottom w:val="single" w:sz="4" w:space="0" w:color="auto"/>
              <w:right w:val="single" w:sz="4" w:space="0" w:color="auto"/>
            </w:tcBorders>
            <w:shd w:val="clear" w:color="auto" w:fill="auto"/>
            <w:vAlign w:val="bottom"/>
            <w:hideMark/>
          </w:tcPr>
          <w:p w:rsidR="00EA7AB7" w:rsidRPr="00333A80" w:rsidRDefault="00E64EF1" w:rsidP="00327C2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Стоимость размещения на 3 </w:t>
            </w:r>
            <w:r w:rsidR="00EA7AB7" w:rsidRPr="00333A80">
              <w:rPr>
                <w:rFonts w:ascii="Times New Roman" w:eastAsia="Times New Roman" w:hAnsi="Times New Roman" w:cs="Times New Roman"/>
                <w:color w:val="000000"/>
                <w:sz w:val="28"/>
                <w:szCs w:val="28"/>
                <w:lang w:eastAsia="ru-RU"/>
              </w:rPr>
              <w:t>рекламн</w:t>
            </w:r>
            <w:r w:rsidR="00327C21">
              <w:rPr>
                <w:rFonts w:ascii="Times New Roman" w:eastAsia="Times New Roman" w:hAnsi="Times New Roman" w:cs="Times New Roman"/>
                <w:color w:val="000000"/>
                <w:sz w:val="28"/>
                <w:szCs w:val="28"/>
                <w:lang w:eastAsia="ru-RU"/>
              </w:rPr>
              <w:t xml:space="preserve">ых щитах </w:t>
            </w:r>
            <w:r w:rsidR="00EA7AB7" w:rsidRPr="00333A80">
              <w:rPr>
                <w:rFonts w:ascii="Times New Roman" w:eastAsia="Times New Roman" w:hAnsi="Times New Roman" w:cs="Times New Roman"/>
                <w:color w:val="000000"/>
                <w:sz w:val="28"/>
                <w:szCs w:val="28"/>
                <w:lang w:eastAsia="ru-RU"/>
              </w:rPr>
              <w:t xml:space="preserve"> за 1 месяц</w:t>
            </w:r>
          </w:p>
        </w:tc>
        <w:tc>
          <w:tcPr>
            <w:tcW w:w="1733" w:type="dxa"/>
            <w:tcBorders>
              <w:top w:val="nil"/>
              <w:left w:val="nil"/>
              <w:bottom w:val="single" w:sz="4" w:space="0" w:color="auto"/>
              <w:right w:val="single" w:sz="4" w:space="0" w:color="auto"/>
            </w:tcBorders>
            <w:shd w:val="clear" w:color="auto" w:fill="auto"/>
            <w:noWrap/>
            <w:vAlign w:val="bottom"/>
            <w:hideMark/>
          </w:tcPr>
          <w:p w:rsidR="00EA7AB7" w:rsidRPr="00333A80" w:rsidRDefault="00E64EF1" w:rsidP="000128D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336</w:t>
            </w:r>
            <w:r w:rsidR="00EA7AB7" w:rsidRPr="00333A80">
              <w:rPr>
                <w:rFonts w:ascii="Times New Roman" w:eastAsia="Times New Roman" w:hAnsi="Times New Roman" w:cs="Times New Roman"/>
                <w:color w:val="000000"/>
                <w:sz w:val="28"/>
                <w:szCs w:val="28"/>
                <w:lang w:eastAsia="ru-RU"/>
              </w:rPr>
              <w:t>000</w:t>
            </w:r>
          </w:p>
        </w:tc>
      </w:tr>
      <w:tr w:rsidR="00EA7AB7" w:rsidRPr="00333A80" w:rsidTr="000128DA">
        <w:trPr>
          <w:trHeight w:val="300"/>
          <w:jc w:val="center"/>
        </w:trPr>
        <w:tc>
          <w:tcPr>
            <w:tcW w:w="7121" w:type="dxa"/>
            <w:tcBorders>
              <w:top w:val="nil"/>
              <w:left w:val="single" w:sz="4" w:space="0" w:color="auto"/>
              <w:bottom w:val="single" w:sz="4" w:space="0" w:color="auto"/>
              <w:right w:val="single" w:sz="4" w:space="0" w:color="auto"/>
            </w:tcBorders>
            <w:shd w:val="clear" w:color="auto" w:fill="auto"/>
            <w:vAlign w:val="bottom"/>
            <w:hideMark/>
          </w:tcPr>
          <w:p w:rsidR="00EA7AB7" w:rsidRPr="00333A80" w:rsidRDefault="00EA7AB7" w:rsidP="000128DA">
            <w:pPr>
              <w:spacing w:after="0" w:line="240" w:lineRule="auto"/>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ИТОГО</w:t>
            </w:r>
          </w:p>
        </w:tc>
        <w:tc>
          <w:tcPr>
            <w:tcW w:w="1733" w:type="dxa"/>
            <w:tcBorders>
              <w:top w:val="nil"/>
              <w:left w:val="nil"/>
              <w:bottom w:val="single" w:sz="4" w:space="0" w:color="auto"/>
              <w:right w:val="single" w:sz="4" w:space="0" w:color="auto"/>
            </w:tcBorders>
            <w:shd w:val="clear" w:color="auto" w:fill="auto"/>
            <w:noWrap/>
            <w:vAlign w:val="bottom"/>
            <w:hideMark/>
          </w:tcPr>
          <w:p w:rsidR="00EA7AB7" w:rsidRPr="00333A80" w:rsidRDefault="00E64EF1" w:rsidP="000128D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354</w:t>
            </w:r>
            <w:r w:rsidR="000759A5">
              <w:rPr>
                <w:rFonts w:ascii="Times New Roman" w:eastAsia="Times New Roman" w:hAnsi="Times New Roman" w:cs="Times New Roman"/>
                <w:color w:val="000000"/>
                <w:sz w:val="28"/>
                <w:szCs w:val="28"/>
                <w:lang w:eastAsia="ru-RU"/>
              </w:rPr>
              <w:t>500</w:t>
            </w:r>
          </w:p>
        </w:tc>
      </w:tr>
    </w:tbl>
    <w:p w:rsidR="00EA7AB7" w:rsidRDefault="00EA7AB7" w:rsidP="00EA7AB7">
      <w:pPr>
        <w:jc w:val="both"/>
        <w:rPr>
          <w:rFonts w:ascii="Times New Roman" w:hAnsi="Times New Roman" w:cs="Times New Roman"/>
          <w:sz w:val="28"/>
          <w:szCs w:val="28"/>
          <w:lang w:val="en-US"/>
        </w:rPr>
      </w:pPr>
    </w:p>
    <w:p w:rsidR="00EA7AB7" w:rsidRDefault="00EA7AB7" w:rsidP="00327C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Исходя из данных таблицы 3.</w:t>
      </w:r>
      <w:r w:rsidR="00327C21">
        <w:rPr>
          <w:rFonts w:ascii="Times New Roman" w:hAnsi="Times New Roman" w:cs="Times New Roman"/>
          <w:sz w:val="28"/>
          <w:szCs w:val="28"/>
        </w:rPr>
        <w:t>1</w:t>
      </w:r>
      <w:r>
        <w:rPr>
          <w:rFonts w:ascii="Times New Roman" w:hAnsi="Times New Roman" w:cs="Times New Roman"/>
          <w:sz w:val="28"/>
          <w:szCs w:val="28"/>
        </w:rPr>
        <w:t xml:space="preserve">. видно, что стоимость размещения на 1 рекламном щите за 1 месяц составляет 112 тысяч рублей. Так как  </w:t>
      </w:r>
      <w:r w:rsidR="00327C21" w:rsidRPr="00327C21">
        <w:rPr>
          <w:rFonts w:ascii="Times New Roman" w:hAnsi="Times New Roman" w:cs="Times New Roman"/>
          <w:sz w:val="28"/>
          <w:szCs w:val="28"/>
        </w:rPr>
        <w:t xml:space="preserve">«Fitness House»  </w:t>
      </w:r>
      <w:r>
        <w:rPr>
          <w:rFonts w:ascii="Times New Roman" w:hAnsi="Times New Roman" w:cs="Times New Roman"/>
          <w:sz w:val="28"/>
          <w:szCs w:val="28"/>
        </w:rPr>
        <w:t xml:space="preserve"> использует на данный момент такой вид рекламы, то значение данного мероприятия будет состоять в замене макета рекламных щитов на разработанный в раках данной кампании вариант, который представлен выше.  В связи с этим, в бюджет данной рекламной кампании по размещению информации на наружных носителях будет включена только стоимость разработки макета. </w:t>
      </w:r>
    </w:p>
    <w:p w:rsidR="00327C21" w:rsidRDefault="00327C21" w:rsidP="00327C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рассмотрим стоимость размещения рекламы с помощью наружных носителей, а именно </w:t>
      </w:r>
      <w:r w:rsidR="000759A5">
        <w:rPr>
          <w:rFonts w:ascii="Times New Roman" w:hAnsi="Times New Roman" w:cs="Times New Roman"/>
          <w:sz w:val="28"/>
          <w:szCs w:val="28"/>
        </w:rPr>
        <w:t>билбордов</w:t>
      </w:r>
      <w:r>
        <w:rPr>
          <w:rFonts w:ascii="Times New Roman" w:hAnsi="Times New Roman" w:cs="Times New Roman"/>
          <w:sz w:val="28"/>
          <w:szCs w:val="28"/>
        </w:rPr>
        <w:t xml:space="preserve"> (см. таблицу 3.2.).</w:t>
      </w:r>
    </w:p>
    <w:p w:rsidR="00AB0B15" w:rsidRDefault="00EA7AB7" w:rsidP="00AB0B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r w:rsidR="00327C21">
        <w:rPr>
          <w:rFonts w:ascii="Times New Roman" w:hAnsi="Times New Roman" w:cs="Times New Roman"/>
          <w:sz w:val="28"/>
          <w:szCs w:val="28"/>
        </w:rPr>
        <w:t>2</w:t>
      </w:r>
      <w:r>
        <w:rPr>
          <w:rFonts w:ascii="Times New Roman" w:hAnsi="Times New Roman" w:cs="Times New Roman"/>
          <w:sz w:val="28"/>
          <w:szCs w:val="28"/>
        </w:rPr>
        <w:t>.</w:t>
      </w:r>
    </w:p>
    <w:p w:rsidR="00EA7AB7" w:rsidRDefault="00327C21" w:rsidP="00AB0B1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Величина расходов  </w:t>
      </w:r>
      <w:r w:rsidRPr="00327C21">
        <w:rPr>
          <w:rFonts w:ascii="Times New Roman" w:hAnsi="Times New Roman" w:cs="Times New Roman"/>
          <w:sz w:val="28"/>
          <w:szCs w:val="28"/>
        </w:rPr>
        <w:t>«Fitness House»</w:t>
      </w:r>
      <w:r w:rsidRPr="001D6703">
        <w:rPr>
          <w:rFonts w:ascii="Times New Roman" w:hAnsi="Times New Roman" w:cs="Times New Roman"/>
          <w:sz w:val="28"/>
          <w:szCs w:val="28"/>
        </w:rPr>
        <w:t xml:space="preserve"> </w:t>
      </w:r>
      <w:r>
        <w:rPr>
          <w:rFonts w:ascii="Times New Roman" w:hAnsi="Times New Roman" w:cs="Times New Roman"/>
          <w:sz w:val="28"/>
          <w:szCs w:val="28"/>
        </w:rPr>
        <w:t xml:space="preserve"> на размещение </w:t>
      </w:r>
      <w:r w:rsidR="00AD5235">
        <w:rPr>
          <w:rFonts w:ascii="Times New Roman" w:hAnsi="Times New Roman" w:cs="Times New Roman"/>
          <w:sz w:val="28"/>
          <w:szCs w:val="28"/>
        </w:rPr>
        <w:t xml:space="preserve">рекламы </w:t>
      </w:r>
      <w:r>
        <w:rPr>
          <w:rFonts w:ascii="Times New Roman" w:hAnsi="Times New Roman" w:cs="Times New Roman"/>
          <w:sz w:val="28"/>
          <w:szCs w:val="28"/>
        </w:rPr>
        <w:t xml:space="preserve">на </w:t>
      </w:r>
      <w:r w:rsidRPr="001D6703">
        <w:rPr>
          <w:rFonts w:ascii="Times New Roman" w:hAnsi="Times New Roman" w:cs="Times New Roman"/>
          <w:sz w:val="28"/>
          <w:szCs w:val="28"/>
        </w:rPr>
        <w:t xml:space="preserve">наружных </w:t>
      </w:r>
      <w:r w:rsidR="00AD5235">
        <w:rPr>
          <w:rFonts w:ascii="Times New Roman" w:hAnsi="Times New Roman" w:cs="Times New Roman"/>
          <w:sz w:val="28"/>
          <w:szCs w:val="28"/>
        </w:rPr>
        <w:t xml:space="preserve">билбордах </w:t>
      </w:r>
      <w:r w:rsidRPr="001D6703">
        <w:rPr>
          <w:rFonts w:ascii="Times New Roman" w:hAnsi="Times New Roman" w:cs="Times New Roman"/>
          <w:sz w:val="28"/>
          <w:szCs w:val="28"/>
        </w:rPr>
        <w:t>во втором полугодии 201</w:t>
      </w:r>
      <w:r>
        <w:rPr>
          <w:rFonts w:ascii="Times New Roman" w:hAnsi="Times New Roman" w:cs="Times New Roman"/>
          <w:sz w:val="28"/>
          <w:szCs w:val="28"/>
        </w:rPr>
        <w:t>8</w:t>
      </w:r>
      <w:r w:rsidRPr="001D6703">
        <w:rPr>
          <w:rFonts w:ascii="Times New Roman" w:hAnsi="Times New Roman" w:cs="Times New Roman"/>
          <w:sz w:val="28"/>
          <w:szCs w:val="28"/>
        </w:rPr>
        <w:t xml:space="preserve"> г.</w:t>
      </w:r>
      <w:r>
        <w:rPr>
          <w:rFonts w:ascii="Times New Roman" w:hAnsi="Times New Roman" w:cs="Times New Roman"/>
          <w:sz w:val="28"/>
          <w:szCs w:val="28"/>
        </w:rPr>
        <w:t>, руб</w:t>
      </w:r>
    </w:p>
    <w:tbl>
      <w:tblPr>
        <w:tblW w:w="8854" w:type="dxa"/>
        <w:jc w:val="center"/>
        <w:tblLook w:val="04A0"/>
      </w:tblPr>
      <w:tblGrid>
        <w:gridCol w:w="7121"/>
        <w:gridCol w:w="1733"/>
      </w:tblGrid>
      <w:tr w:rsidR="00946D96" w:rsidRPr="00333A80" w:rsidTr="000128DA">
        <w:trPr>
          <w:trHeight w:val="300"/>
          <w:jc w:val="center"/>
        </w:trPr>
        <w:tc>
          <w:tcPr>
            <w:tcW w:w="71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6D96" w:rsidRPr="00333A80" w:rsidRDefault="00946D96" w:rsidP="000128DA">
            <w:pPr>
              <w:spacing w:after="0" w:line="240" w:lineRule="auto"/>
              <w:jc w:val="center"/>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Расходы</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rsidR="00946D96" w:rsidRPr="00AB0B15" w:rsidRDefault="00946D96" w:rsidP="000128DA">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Сумма</w:t>
            </w:r>
          </w:p>
        </w:tc>
      </w:tr>
      <w:tr w:rsidR="000759A5" w:rsidRPr="00333A80" w:rsidTr="000759A5">
        <w:trPr>
          <w:trHeight w:val="529"/>
          <w:jc w:val="center"/>
        </w:trPr>
        <w:tc>
          <w:tcPr>
            <w:tcW w:w="7121" w:type="dxa"/>
            <w:tcBorders>
              <w:top w:val="nil"/>
              <w:left w:val="single" w:sz="4" w:space="0" w:color="auto"/>
              <w:bottom w:val="single" w:sz="4" w:space="0" w:color="auto"/>
              <w:right w:val="single" w:sz="4" w:space="0" w:color="auto"/>
            </w:tcBorders>
            <w:shd w:val="clear" w:color="auto" w:fill="auto"/>
            <w:vAlign w:val="bottom"/>
          </w:tcPr>
          <w:p w:rsidR="000759A5" w:rsidRPr="00333A80" w:rsidRDefault="000759A5" w:rsidP="000128DA">
            <w:pPr>
              <w:spacing w:after="0" w:line="240" w:lineRule="auto"/>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 xml:space="preserve">Стоимость </w:t>
            </w:r>
            <w:r>
              <w:rPr>
                <w:rFonts w:ascii="Times New Roman" w:eastAsia="Times New Roman" w:hAnsi="Times New Roman" w:cs="Times New Roman"/>
                <w:color w:val="000000"/>
                <w:sz w:val="28"/>
                <w:szCs w:val="28"/>
                <w:lang w:eastAsia="ru-RU"/>
              </w:rPr>
              <w:t>размещения на 1 билборде с  одной стороны з</w:t>
            </w:r>
            <w:r w:rsidRPr="00333A80">
              <w:rPr>
                <w:rFonts w:ascii="Times New Roman" w:eastAsia="Times New Roman" w:hAnsi="Times New Roman" w:cs="Times New Roman"/>
                <w:color w:val="000000"/>
                <w:sz w:val="28"/>
                <w:szCs w:val="28"/>
                <w:lang w:eastAsia="ru-RU"/>
              </w:rPr>
              <w:t>а 1 месяц</w:t>
            </w:r>
          </w:p>
        </w:tc>
        <w:tc>
          <w:tcPr>
            <w:tcW w:w="1733" w:type="dxa"/>
            <w:tcBorders>
              <w:top w:val="nil"/>
              <w:left w:val="nil"/>
              <w:bottom w:val="single" w:sz="4" w:space="0" w:color="auto"/>
              <w:right w:val="single" w:sz="4" w:space="0" w:color="auto"/>
            </w:tcBorders>
            <w:shd w:val="clear" w:color="auto" w:fill="auto"/>
            <w:noWrap/>
            <w:vAlign w:val="bottom"/>
          </w:tcPr>
          <w:p w:rsidR="000759A5" w:rsidRPr="00333A80" w:rsidRDefault="000759A5" w:rsidP="000759A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w:t>
            </w:r>
            <w:r w:rsidRPr="00333A80">
              <w:rPr>
                <w:rFonts w:ascii="Times New Roman" w:eastAsia="Times New Roman" w:hAnsi="Times New Roman" w:cs="Times New Roman"/>
                <w:color w:val="000000"/>
                <w:sz w:val="28"/>
                <w:szCs w:val="28"/>
                <w:lang w:eastAsia="ru-RU"/>
              </w:rPr>
              <w:t>000</w:t>
            </w:r>
          </w:p>
        </w:tc>
      </w:tr>
      <w:tr w:rsidR="00946D96" w:rsidRPr="00333A80" w:rsidTr="000759A5">
        <w:trPr>
          <w:trHeight w:val="421"/>
          <w:jc w:val="center"/>
        </w:trPr>
        <w:tc>
          <w:tcPr>
            <w:tcW w:w="71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46D96" w:rsidRPr="00333A80" w:rsidRDefault="00946D96" w:rsidP="000759A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Стоимость размещения на </w:t>
            </w:r>
            <w:r w:rsidR="00A17A17">
              <w:rPr>
                <w:rFonts w:ascii="Times New Roman" w:eastAsia="Times New Roman" w:hAnsi="Times New Roman" w:cs="Times New Roman"/>
                <w:color w:val="000000"/>
                <w:sz w:val="28"/>
                <w:szCs w:val="28"/>
                <w:lang w:eastAsia="ru-RU"/>
              </w:rPr>
              <w:t>4</w:t>
            </w:r>
            <w:r w:rsidR="000759A5">
              <w:rPr>
                <w:rFonts w:ascii="Times New Roman" w:eastAsia="Times New Roman" w:hAnsi="Times New Roman" w:cs="Times New Roman"/>
                <w:color w:val="000000"/>
                <w:sz w:val="28"/>
                <w:szCs w:val="28"/>
                <w:lang w:eastAsia="ru-RU"/>
              </w:rPr>
              <w:t xml:space="preserve"> билбордах с одной стороны</w:t>
            </w:r>
            <w:r>
              <w:rPr>
                <w:rFonts w:ascii="Times New Roman" w:eastAsia="Times New Roman" w:hAnsi="Times New Roman" w:cs="Times New Roman"/>
                <w:color w:val="000000"/>
                <w:sz w:val="28"/>
                <w:szCs w:val="28"/>
                <w:lang w:eastAsia="ru-RU"/>
              </w:rPr>
              <w:t xml:space="preserve"> </w:t>
            </w:r>
            <w:r w:rsidRPr="00333A80">
              <w:rPr>
                <w:rFonts w:ascii="Times New Roman" w:eastAsia="Times New Roman" w:hAnsi="Times New Roman" w:cs="Times New Roman"/>
                <w:color w:val="000000"/>
                <w:sz w:val="28"/>
                <w:szCs w:val="28"/>
                <w:lang w:eastAsia="ru-RU"/>
              </w:rPr>
              <w:t xml:space="preserve"> за 1 месяц</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rsidR="00946D96" w:rsidRPr="00333A80" w:rsidRDefault="00A17A17" w:rsidP="00A17A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192</w:t>
            </w:r>
            <w:r w:rsidR="00946D96" w:rsidRPr="00333A80">
              <w:rPr>
                <w:rFonts w:ascii="Times New Roman" w:eastAsia="Times New Roman" w:hAnsi="Times New Roman" w:cs="Times New Roman"/>
                <w:color w:val="000000"/>
                <w:sz w:val="28"/>
                <w:szCs w:val="28"/>
                <w:lang w:eastAsia="ru-RU"/>
              </w:rPr>
              <w:t>000</w:t>
            </w:r>
          </w:p>
        </w:tc>
      </w:tr>
      <w:tr w:rsidR="00946D96" w:rsidRPr="00333A80" w:rsidTr="000128DA">
        <w:trPr>
          <w:trHeight w:val="300"/>
          <w:jc w:val="center"/>
        </w:trPr>
        <w:tc>
          <w:tcPr>
            <w:tcW w:w="7121" w:type="dxa"/>
            <w:tcBorders>
              <w:top w:val="nil"/>
              <w:left w:val="single" w:sz="4" w:space="0" w:color="auto"/>
              <w:bottom w:val="single" w:sz="4" w:space="0" w:color="auto"/>
              <w:right w:val="single" w:sz="4" w:space="0" w:color="auto"/>
            </w:tcBorders>
            <w:shd w:val="clear" w:color="auto" w:fill="auto"/>
            <w:vAlign w:val="bottom"/>
            <w:hideMark/>
          </w:tcPr>
          <w:p w:rsidR="00946D96" w:rsidRPr="00333A80" w:rsidRDefault="00946D96" w:rsidP="000128DA">
            <w:pPr>
              <w:spacing w:after="0" w:line="240" w:lineRule="auto"/>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ИТОГО</w:t>
            </w:r>
          </w:p>
        </w:tc>
        <w:tc>
          <w:tcPr>
            <w:tcW w:w="1733" w:type="dxa"/>
            <w:tcBorders>
              <w:top w:val="nil"/>
              <w:left w:val="nil"/>
              <w:bottom w:val="single" w:sz="4" w:space="0" w:color="auto"/>
              <w:right w:val="single" w:sz="4" w:space="0" w:color="auto"/>
            </w:tcBorders>
            <w:shd w:val="clear" w:color="auto" w:fill="auto"/>
            <w:noWrap/>
            <w:vAlign w:val="bottom"/>
            <w:hideMark/>
          </w:tcPr>
          <w:p w:rsidR="00946D96" w:rsidRPr="00333A80" w:rsidRDefault="00A17A17" w:rsidP="00A17A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192</w:t>
            </w:r>
            <w:r w:rsidR="000759A5">
              <w:rPr>
                <w:rFonts w:ascii="Times New Roman" w:eastAsia="Times New Roman" w:hAnsi="Times New Roman" w:cs="Times New Roman"/>
                <w:color w:val="000000"/>
                <w:sz w:val="28"/>
                <w:szCs w:val="28"/>
                <w:lang w:eastAsia="ru-RU"/>
              </w:rPr>
              <w:t>000</w:t>
            </w:r>
          </w:p>
        </w:tc>
      </w:tr>
    </w:tbl>
    <w:p w:rsidR="00946D96" w:rsidRDefault="00946D96" w:rsidP="00EA7AB7">
      <w:pPr>
        <w:spacing w:after="0" w:line="360" w:lineRule="auto"/>
        <w:ind w:firstLine="709"/>
        <w:jc w:val="both"/>
        <w:rPr>
          <w:rFonts w:ascii="Times New Roman" w:hAnsi="Times New Roman" w:cs="Times New Roman"/>
          <w:sz w:val="28"/>
          <w:szCs w:val="28"/>
        </w:rPr>
      </w:pPr>
    </w:p>
    <w:p w:rsidR="000759A5" w:rsidRDefault="000759A5" w:rsidP="000759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данных таблицы 3.2. видно, что стоимость размещения на 1 билборде с одной стороны за 1 месяц составляет 48 тысяч рублей.  На данный момент фитнес-клуб </w:t>
      </w:r>
      <w:r w:rsidRPr="000759A5">
        <w:rPr>
          <w:rFonts w:ascii="Times New Roman" w:hAnsi="Times New Roman" w:cs="Times New Roman"/>
          <w:sz w:val="28"/>
          <w:szCs w:val="28"/>
        </w:rPr>
        <w:t>«Fitness House»</w:t>
      </w:r>
      <w:r>
        <w:rPr>
          <w:rFonts w:ascii="Times New Roman" w:hAnsi="Times New Roman" w:cs="Times New Roman"/>
          <w:sz w:val="28"/>
          <w:szCs w:val="28"/>
        </w:rPr>
        <w:t xml:space="preserve"> не применяет данный способ размещения рекламы, в связи с чем планируется размещение рекламы на </w:t>
      </w:r>
      <w:r w:rsidR="00E64EF1">
        <w:rPr>
          <w:rFonts w:ascii="Times New Roman" w:hAnsi="Times New Roman" w:cs="Times New Roman"/>
          <w:sz w:val="28"/>
          <w:szCs w:val="28"/>
        </w:rPr>
        <w:t>4</w:t>
      </w:r>
      <w:r>
        <w:rPr>
          <w:rFonts w:ascii="Times New Roman" w:hAnsi="Times New Roman" w:cs="Times New Roman"/>
          <w:sz w:val="28"/>
          <w:szCs w:val="28"/>
        </w:rPr>
        <w:t xml:space="preserve"> билбордах. Так же стоит отметить, что </w:t>
      </w:r>
      <w:r w:rsidR="00AD5235">
        <w:rPr>
          <w:rFonts w:ascii="Times New Roman" w:hAnsi="Times New Roman" w:cs="Times New Roman"/>
          <w:sz w:val="28"/>
          <w:szCs w:val="28"/>
        </w:rPr>
        <w:t xml:space="preserve">реклама размещается на одной стороне билборда. </w:t>
      </w:r>
    </w:p>
    <w:p w:rsidR="00AD5235" w:rsidRDefault="00AD5235" w:rsidP="00AD52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стоимость размещения рекламы с помощью наружных носителей, а именно суперсайта (см. таблицу 3.3.).</w:t>
      </w:r>
    </w:p>
    <w:p w:rsidR="00AD5235" w:rsidRDefault="00AD5235" w:rsidP="00AD52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Суперсайт представляет собой крупноформатную</w:t>
      </w:r>
      <w:r w:rsidRPr="00AD5235">
        <w:rPr>
          <w:rFonts w:ascii="Times New Roman" w:hAnsi="Times New Roman" w:cs="Times New Roman"/>
          <w:sz w:val="28"/>
          <w:szCs w:val="28"/>
        </w:rPr>
        <w:t xml:space="preserve"> конструкци</w:t>
      </w:r>
      <w:r>
        <w:rPr>
          <w:rFonts w:ascii="Times New Roman" w:hAnsi="Times New Roman" w:cs="Times New Roman"/>
          <w:sz w:val="28"/>
          <w:szCs w:val="28"/>
        </w:rPr>
        <w:t>ю</w:t>
      </w:r>
      <w:r w:rsidRPr="00AD5235">
        <w:rPr>
          <w:rFonts w:ascii="Times New Roman" w:hAnsi="Times New Roman" w:cs="Times New Roman"/>
          <w:sz w:val="28"/>
          <w:szCs w:val="28"/>
        </w:rPr>
        <w:t xml:space="preserve"> наружной рекламы с внешней подсветкой. Расположение на высокой опоре помогает выделять рекламируемый товар, а также позволяет видеть рекламное изображение с большого расстояния. </w:t>
      </w:r>
    </w:p>
    <w:p w:rsidR="00AD5235" w:rsidRDefault="00AD5235" w:rsidP="00AD52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данном случае будет использоваться следующий размер рекламной поверхности суперсайта: 15*5 м.</w:t>
      </w:r>
    </w:p>
    <w:p w:rsidR="00AB0B15" w:rsidRDefault="00AD5235" w:rsidP="00AB0B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3.3.</w:t>
      </w:r>
    </w:p>
    <w:p w:rsidR="00AD5235" w:rsidRDefault="00AD5235" w:rsidP="00AB0B15">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Величина расходов  </w:t>
      </w:r>
      <w:r w:rsidRPr="00327C21">
        <w:rPr>
          <w:rFonts w:ascii="Times New Roman" w:hAnsi="Times New Roman" w:cs="Times New Roman"/>
          <w:sz w:val="28"/>
          <w:szCs w:val="28"/>
        </w:rPr>
        <w:t>«Fitness House»</w:t>
      </w:r>
      <w:r w:rsidRPr="001D6703">
        <w:rPr>
          <w:rFonts w:ascii="Times New Roman" w:hAnsi="Times New Roman" w:cs="Times New Roman"/>
          <w:sz w:val="28"/>
          <w:szCs w:val="28"/>
        </w:rPr>
        <w:t xml:space="preserve"> </w:t>
      </w:r>
      <w:r>
        <w:rPr>
          <w:rFonts w:ascii="Times New Roman" w:hAnsi="Times New Roman" w:cs="Times New Roman"/>
          <w:sz w:val="28"/>
          <w:szCs w:val="28"/>
        </w:rPr>
        <w:t xml:space="preserve"> на размещение </w:t>
      </w:r>
      <w:r w:rsidR="00555DDB">
        <w:rPr>
          <w:rFonts w:ascii="Times New Roman" w:hAnsi="Times New Roman" w:cs="Times New Roman"/>
          <w:sz w:val="28"/>
          <w:szCs w:val="28"/>
        </w:rPr>
        <w:t xml:space="preserve">рекламы </w:t>
      </w:r>
      <w:r>
        <w:rPr>
          <w:rFonts w:ascii="Times New Roman" w:hAnsi="Times New Roman" w:cs="Times New Roman"/>
          <w:sz w:val="28"/>
          <w:szCs w:val="28"/>
        </w:rPr>
        <w:t xml:space="preserve">на </w:t>
      </w:r>
      <w:r w:rsidR="009E3ED2">
        <w:rPr>
          <w:rFonts w:ascii="Times New Roman" w:hAnsi="Times New Roman" w:cs="Times New Roman"/>
          <w:sz w:val="28"/>
          <w:szCs w:val="28"/>
        </w:rPr>
        <w:t xml:space="preserve">суперсайтах </w:t>
      </w:r>
      <w:r w:rsidRPr="001D6703">
        <w:rPr>
          <w:rFonts w:ascii="Times New Roman" w:hAnsi="Times New Roman" w:cs="Times New Roman"/>
          <w:sz w:val="28"/>
          <w:szCs w:val="28"/>
        </w:rPr>
        <w:t>во втором полугодии 201</w:t>
      </w:r>
      <w:r>
        <w:rPr>
          <w:rFonts w:ascii="Times New Roman" w:hAnsi="Times New Roman" w:cs="Times New Roman"/>
          <w:sz w:val="28"/>
          <w:szCs w:val="28"/>
        </w:rPr>
        <w:t>8</w:t>
      </w:r>
      <w:r w:rsidRPr="001D6703">
        <w:rPr>
          <w:rFonts w:ascii="Times New Roman" w:hAnsi="Times New Roman" w:cs="Times New Roman"/>
          <w:sz w:val="28"/>
          <w:szCs w:val="28"/>
        </w:rPr>
        <w:t xml:space="preserve"> г.</w:t>
      </w:r>
      <w:r>
        <w:rPr>
          <w:rFonts w:ascii="Times New Roman" w:hAnsi="Times New Roman" w:cs="Times New Roman"/>
          <w:sz w:val="28"/>
          <w:szCs w:val="28"/>
        </w:rPr>
        <w:t>, руб</w:t>
      </w:r>
    </w:p>
    <w:tbl>
      <w:tblPr>
        <w:tblW w:w="8854" w:type="dxa"/>
        <w:jc w:val="center"/>
        <w:tblLook w:val="04A0"/>
      </w:tblPr>
      <w:tblGrid>
        <w:gridCol w:w="7121"/>
        <w:gridCol w:w="1733"/>
      </w:tblGrid>
      <w:tr w:rsidR="00957266" w:rsidRPr="00333A80" w:rsidTr="00A64264">
        <w:trPr>
          <w:trHeight w:val="300"/>
          <w:jc w:val="center"/>
        </w:trPr>
        <w:tc>
          <w:tcPr>
            <w:tcW w:w="71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266" w:rsidRPr="00333A80" w:rsidRDefault="00957266" w:rsidP="00A64264">
            <w:pPr>
              <w:spacing w:after="0" w:line="240" w:lineRule="auto"/>
              <w:jc w:val="center"/>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Расходы</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rsidR="00957266" w:rsidRPr="00AB0B15" w:rsidRDefault="00957266" w:rsidP="00A64264">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Сумма</w:t>
            </w:r>
          </w:p>
        </w:tc>
      </w:tr>
      <w:tr w:rsidR="00957266" w:rsidRPr="00333A80" w:rsidTr="00A64264">
        <w:trPr>
          <w:trHeight w:val="529"/>
          <w:jc w:val="center"/>
        </w:trPr>
        <w:tc>
          <w:tcPr>
            <w:tcW w:w="7121" w:type="dxa"/>
            <w:tcBorders>
              <w:top w:val="nil"/>
              <w:left w:val="single" w:sz="4" w:space="0" w:color="auto"/>
              <w:bottom w:val="single" w:sz="4" w:space="0" w:color="auto"/>
              <w:right w:val="single" w:sz="4" w:space="0" w:color="auto"/>
            </w:tcBorders>
            <w:shd w:val="clear" w:color="auto" w:fill="auto"/>
            <w:vAlign w:val="bottom"/>
          </w:tcPr>
          <w:p w:rsidR="00957266" w:rsidRPr="00333A80" w:rsidRDefault="00957266" w:rsidP="00957266">
            <w:pPr>
              <w:spacing w:after="0" w:line="240" w:lineRule="auto"/>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 xml:space="preserve">Стоимость </w:t>
            </w:r>
            <w:r>
              <w:rPr>
                <w:rFonts w:ascii="Times New Roman" w:eastAsia="Times New Roman" w:hAnsi="Times New Roman" w:cs="Times New Roman"/>
                <w:color w:val="000000"/>
                <w:sz w:val="28"/>
                <w:szCs w:val="28"/>
                <w:lang w:eastAsia="ru-RU"/>
              </w:rPr>
              <w:t>размещения на 1 суперсайте с  одной стороны з</w:t>
            </w:r>
            <w:r w:rsidRPr="00333A80">
              <w:rPr>
                <w:rFonts w:ascii="Times New Roman" w:eastAsia="Times New Roman" w:hAnsi="Times New Roman" w:cs="Times New Roman"/>
                <w:color w:val="000000"/>
                <w:sz w:val="28"/>
                <w:szCs w:val="28"/>
                <w:lang w:eastAsia="ru-RU"/>
              </w:rPr>
              <w:t>а 1 месяц</w:t>
            </w:r>
          </w:p>
        </w:tc>
        <w:tc>
          <w:tcPr>
            <w:tcW w:w="1733" w:type="dxa"/>
            <w:tcBorders>
              <w:top w:val="nil"/>
              <w:left w:val="nil"/>
              <w:bottom w:val="single" w:sz="4" w:space="0" w:color="auto"/>
              <w:right w:val="single" w:sz="4" w:space="0" w:color="auto"/>
            </w:tcBorders>
            <w:shd w:val="clear" w:color="auto" w:fill="auto"/>
            <w:noWrap/>
            <w:vAlign w:val="bottom"/>
          </w:tcPr>
          <w:p w:rsidR="00957266" w:rsidRPr="00333A80" w:rsidRDefault="00957266" w:rsidP="009572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135</w:t>
            </w:r>
            <w:r w:rsidRPr="00333A80">
              <w:rPr>
                <w:rFonts w:ascii="Times New Roman" w:eastAsia="Times New Roman" w:hAnsi="Times New Roman" w:cs="Times New Roman"/>
                <w:color w:val="000000"/>
                <w:sz w:val="28"/>
                <w:szCs w:val="28"/>
                <w:lang w:eastAsia="ru-RU"/>
              </w:rPr>
              <w:t>000</w:t>
            </w:r>
          </w:p>
        </w:tc>
      </w:tr>
      <w:tr w:rsidR="00957266" w:rsidRPr="00333A80" w:rsidTr="00A64264">
        <w:trPr>
          <w:trHeight w:val="421"/>
          <w:jc w:val="center"/>
        </w:trPr>
        <w:tc>
          <w:tcPr>
            <w:tcW w:w="71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266" w:rsidRPr="00333A80" w:rsidRDefault="00957266" w:rsidP="00E64EF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Стоимость размещения на </w:t>
            </w:r>
            <w:r w:rsidR="00E64EF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суперсайтах с одной стороны </w:t>
            </w:r>
            <w:r w:rsidRPr="00333A80">
              <w:rPr>
                <w:rFonts w:ascii="Times New Roman" w:eastAsia="Times New Roman" w:hAnsi="Times New Roman" w:cs="Times New Roman"/>
                <w:color w:val="000000"/>
                <w:sz w:val="28"/>
                <w:szCs w:val="28"/>
                <w:lang w:eastAsia="ru-RU"/>
              </w:rPr>
              <w:t xml:space="preserve"> за 1 месяц</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rsidR="00957266" w:rsidRPr="00333A80" w:rsidRDefault="00E64EF1" w:rsidP="00E64EF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270</w:t>
            </w:r>
            <w:r w:rsidR="00957266" w:rsidRPr="00333A80">
              <w:rPr>
                <w:rFonts w:ascii="Times New Roman" w:eastAsia="Times New Roman" w:hAnsi="Times New Roman" w:cs="Times New Roman"/>
                <w:color w:val="000000"/>
                <w:sz w:val="28"/>
                <w:szCs w:val="28"/>
                <w:lang w:eastAsia="ru-RU"/>
              </w:rPr>
              <w:t>000</w:t>
            </w:r>
          </w:p>
        </w:tc>
      </w:tr>
      <w:tr w:rsidR="00957266" w:rsidRPr="00333A80" w:rsidTr="00A64264">
        <w:trPr>
          <w:trHeight w:val="300"/>
          <w:jc w:val="center"/>
        </w:trPr>
        <w:tc>
          <w:tcPr>
            <w:tcW w:w="7121" w:type="dxa"/>
            <w:tcBorders>
              <w:top w:val="nil"/>
              <w:left w:val="single" w:sz="4" w:space="0" w:color="auto"/>
              <w:bottom w:val="single" w:sz="4" w:space="0" w:color="auto"/>
              <w:right w:val="single" w:sz="4" w:space="0" w:color="auto"/>
            </w:tcBorders>
            <w:shd w:val="clear" w:color="auto" w:fill="auto"/>
            <w:vAlign w:val="bottom"/>
            <w:hideMark/>
          </w:tcPr>
          <w:p w:rsidR="00957266" w:rsidRPr="00333A80" w:rsidRDefault="00957266" w:rsidP="00A64264">
            <w:pPr>
              <w:spacing w:after="0" w:line="240" w:lineRule="auto"/>
              <w:rPr>
                <w:rFonts w:ascii="Times New Roman" w:eastAsia="Times New Roman" w:hAnsi="Times New Roman" w:cs="Times New Roman"/>
                <w:color w:val="000000"/>
                <w:sz w:val="28"/>
                <w:szCs w:val="28"/>
                <w:lang w:eastAsia="ru-RU"/>
              </w:rPr>
            </w:pPr>
            <w:r w:rsidRPr="00333A80">
              <w:rPr>
                <w:rFonts w:ascii="Times New Roman" w:eastAsia="Times New Roman" w:hAnsi="Times New Roman" w:cs="Times New Roman"/>
                <w:color w:val="000000"/>
                <w:sz w:val="28"/>
                <w:szCs w:val="28"/>
                <w:lang w:eastAsia="ru-RU"/>
              </w:rPr>
              <w:t>ИТОГО</w:t>
            </w:r>
          </w:p>
        </w:tc>
        <w:tc>
          <w:tcPr>
            <w:tcW w:w="1733" w:type="dxa"/>
            <w:tcBorders>
              <w:top w:val="nil"/>
              <w:left w:val="nil"/>
              <w:bottom w:val="single" w:sz="4" w:space="0" w:color="auto"/>
              <w:right w:val="single" w:sz="4" w:space="0" w:color="auto"/>
            </w:tcBorders>
            <w:shd w:val="clear" w:color="auto" w:fill="auto"/>
            <w:noWrap/>
            <w:vAlign w:val="bottom"/>
            <w:hideMark/>
          </w:tcPr>
          <w:p w:rsidR="00957266" w:rsidRPr="00333A80" w:rsidRDefault="00E64EF1" w:rsidP="00A6426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270</w:t>
            </w:r>
            <w:r w:rsidR="00957266">
              <w:rPr>
                <w:rFonts w:ascii="Times New Roman" w:eastAsia="Times New Roman" w:hAnsi="Times New Roman" w:cs="Times New Roman"/>
                <w:color w:val="000000"/>
                <w:sz w:val="28"/>
                <w:szCs w:val="28"/>
                <w:lang w:eastAsia="ru-RU"/>
              </w:rPr>
              <w:t>000</w:t>
            </w:r>
          </w:p>
        </w:tc>
      </w:tr>
    </w:tbl>
    <w:p w:rsidR="00555DDB" w:rsidRDefault="00555DDB" w:rsidP="00AB0B15">
      <w:pPr>
        <w:spacing w:after="0"/>
        <w:ind w:firstLine="709"/>
        <w:jc w:val="both"/>
        <w:rPr>
          <w:rFonts w:ascii="Times New Roman" w:hAnsi="Times New Roman" w:cs="Times New Roman"/>
          <w:sz w:val="28"/>
          <w:szCs w:val="28"/>
        </w:rPr>
      </w:pPr>
    </w:p>
    <w:p w:rsidR="00957266" w:rsidRDefault="009E3ED2" w:rsidP="00AD52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данные таблицы 3.3., общая величина затрат на размещение наружной рекламы фитнес-клуба </w:t>
      </w:r>
      <w:r w:rsidRPr="009E3ED2">
        <w:rPr>
          <w:rFonts w:ascii="Times New Roman" w:hAnsi="Times New Roman" w:cs="Times New Roman"/>
          <w:sz w:val="28"/>
          <w:szCs w:val="28"/>
        </w:rPr>
        <w:t>«Fitness House»</w:t>
      </w:r>
      <w:r>
        <w:rPr>
          <w:rFonts w:ascii="Times New Roman" w:hAnsi="Times New Roman" w:cs="Times New Roman"/>
          <w:sz w:val="28"/>
          <w:szCs w:val="28"/>
        </w:rPr>
        <w:t xml:space="preserve"> </w:t>
      </w:r>
      <w:r w:rsidR="00394B93">
        <w:rPr>
          <w:rFonts w:ascii="Times New Roman" w:hAnsi="Times New Roman" w:cs="Times New Roman"/>
          <w:sz w:val="28"/>
          <w:szCs w:val="28"/>
        </w:rPr>
        <w:t xml:space="preserve"> за 1 месяц </w:t>
      </w:r>
      <w:r>
        <w:rPr>
          <w:rFonts w:ascii="Times New Roman" w:hAnsi="Times New Roman" w:cs="Times New Roman"/>
          <w:sz w:val="28"/>
          <w:szCs w:val="28"/>
        </w:rPr>
        <w:t>на су</w:t>
      </w:r>
      <w:r w:rsidR="00E64EF1">
        <w:rPr>
          <w:rFonts w:ascii="Times New Roman" w:hAnsi="Times New Roman" w:cs="Times New Roman"/>
          <w:sz w:val="28"/>
          <w:szCs w:val="28"/>
        </w:rPr>
        <w:t>персайтах составляет 270</w:t>
      </w:r>
      <w:r>
        <w:rPr>
          <w:rFonts w:ascii="Times New Roman" w:hAnsi="Times New Roman" w:cs="Times New Roman"/>
          <w:sz w:val="28"/>
          <w:szCs w:val="28"/>
        </w:rPr>
        <w:t xml:space="preserve"> тысяч рублей.</w:t>
      </w:r>
    </w:p>
    <w:p w:rsidR="00AD5154" w:rsidRDefault="00AD5154" w:rsidP="00EA7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Применение различных видов носителей наружной</w:t>
      </w:r>
      <w:r>
        <w:rPr>
          <w:rFonts w:ascii="Times New Roman" w:hAnsi="Times New Roman" w:cs="Times New Roman"/>
          <w:sz w:val="28"/>
          <w:szCs w:val="28"/>
        </w:rPr>
        <w:tab/>
        <w:t xml:space="preserve"> рекламы</w:t>
      </w:r>
      <w:r w:rsidRPr="00AD5154">
        <w:t xml:space="preserve"> </w:t>
      </w:r>
      <w:r w:rsidRPr="00AD5154">
        <w:rPr>
          <w:rFonts w:ascii="Times New Roman" w:hAnsi="Times New Roman" w:cs="Times New Roman"/>
          <w:sz w:val="28"/>
          <w:szCs w:val="28"/>
        </w:rPr>
        <w:t xml:space="preserve">фитнес-клуба «Fitness House»  </w:t>
      </w:r>
      <w:r>
        <w:rPr>
          <w:rFonts w:ascii="Times New Roman" w:hAnsi="Times New Roman" w:cs="Times New Roman"/>
          <w:sz w:val="28"/>
          <w:szCs w:val="28"/>
        </w:rPr>
        <w:t xml:space="preserve">  по месяцам приведено в таблице 3.4.</w:t>
      </w:r>
    </w:p>
    <w:p w:rsidR="00AB0B15" w:rsidRDefault="00AB0B15" w:rsidP="00AB0B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3.4.</w:t>
      </w:r>
    </w:p>
    <w:p w:rsidR="00AD5154" w:rsidRDefault="00AD5154" w:rsidP="00AB0B15">
      <w:pPr>
        <w:spacing w:after="0" w:line="360" w:lineRule="auto"/>
        <w:ind w:firstLine="709"/>
        <w:jc w:val="center"/>
        <w:rPr>
          <w:rFonts w:ascii="Times New Roman" w:hAnsi="Times New Roman" w:cs="Times New Roman"/>
          <w:sz w:val="28"/>
          <w:szCs w:val="28"/>
        </w:rPr>
      </w:pPr>
      <w:r w:rsidRPr="00AD5154">
        <w:rPr>
          <w:rFonts w:ascii="Times New Roman" w:hAnsi="Times New Roman" w:cs="Times New Roman"/>
          <w:sz w:val="28"/>
          <w:szCs w:val="28"/>
        </w:rPr>
        <w:t>Применение различных видов наружной</w:t>
      </w:r>
      <w:r w:rsidRPr="00AD5154">
        <w:rPr>
          <w:rFonts w:ascii="Times New Roman" w:hAnsi="Times New Roman" w:cs="Times New Roman"/>
          <w:sz w:val="28"/>
          <w:szCs w:val="28"/>
        </w:rPr>
        <w:tab/>
        <w:t xml:space="preserve"> рекламы фитнес-клуба «Fitness House»    </w:t>
      </w:r>
      <w:r>
        <w:rPr>
          <w:rFonts w:ascii="Times New Roman" w:hAnsi="Times New Roman" w:cs="Times New Roman"/>
          <w:sz w:val="28"/>
          <w:szCs w:val="28"/>
        </w:rPr>
        <w:t>во втором полугодии 2018 года</w:t>
      </w:r>
    </w:p>
    <w:tbl>
      <w:tblPr>
        <w:tblStyle w:val="a4"/>
        <w:tblW w:w="0" w:type="auto"/>
        <w:tblLook w:val="04A0"/>
      </w:tblPr>
      <w:tblGrid>
        <w:gridCol w:w="2376"/>
        <w:gridCol w:w="1276"/>
        <w:gridCol w:w="1134"/>
        <w:gridCol w:w="1276"/>
        <w:gridCol w:w="1276"/>
        <w:gridCol w:w="1134"/>
        <w:gridCol w:w="1099"/>
      </w:tblGrid>
      <w:tr w:rsidR="00AD5154" w:rsidTr="00AD5154">
        <w:tc>
          <w:tcPr>
            <w:tcW w:w="2376" w:type="dxa"/>
          </w:tcPr>
          <w:p w:rsidR="00AD5154" w:rsidRDefault="00AB0B15"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Вид</w:t>
            </w:r>
          </w:p>
        </w:tc>
        <w:tc>
          <w:tcPr>
            <w:tcW w:w="1276" w:type="dxa"/>
          </w:tcPr>
          <w:p w:rsidR="00AD5154" w:rsidRPr="00AB0B15" w:rsidRDefault="00AD5154" w:rsidP="00AB0B15">
            <w:pPr>
              <w:spacing w:line="276" w:lineRule="auto"/>
              <w:jc w:val="center"/>
              <w:rPr>
                <w:rFonts w:ascii="Times New Roman" w:hAnsi="Times New Roman" w:cs="Times New Roman"/>
                <w:b/>
                <w:sz w:val="28"/>
                <w:szCs w:val="28"/>
              </w:rPr>
            </w:pPr>
            <w:r w:rsidRPr="00AB0B15">
              <w:rPr>
                <w:rFonts w:ascii="Times New Roman" w:hAnsi="Times New Roman" w:cs="Times New Roman"/>
                <w:b/>
                <w:sz w:val="28"/>
                <w:szCs w:val="28"/>
              </w:rPr>
              <w:t>07</w:t>
            </w:r>
          </w:p>
        </w:tc>
        <w:tc>
          <w:tcPr>
            <w:tcW w:w="1134" w:type="dxa"/>
          </w:tcPr>
          <w:p w:rsidR="00AD5154" w:rsidRPr="00AB0B15" w:rsidRDefault="00AD5154" w:rsidP="00AB0B15">
            <w:pPr>
              <w:spacing w:line="276" w:lineRule="auto"/>
              <w:jc w:val="center"/>
              <w:rPr>
                <w:rFonts w:ascii="Times New Roman" w:hAnsi="Times New Roman" w:cs="Times New Roman"/>
                <w:b/>
                <w:sz w:val="28"/>
                <w:szCs w:val="28"/>
              </w:rPr>
            </w:pPr>
            <w:r w:rsidRPr="00AB0B15">
              <w:rPr>
                <w:rFonts w:ascii="Times New Roman" w:hAnsi="Times New Roman" w:cs="Times New Roman"/>
                <w:b/>
                <w:sz w:val="28"/>
                <w:szCs w:val="28"/>
              </w:rPr>
              <w:t>08</w:t>
            </w:r>
          </w:p>
        </w:tc>
        <w:tc>
          <w:tcPr>
            <w:tcW w:w="1276" w:type="dxa"/>
          </w:tcPr>
          <w:p w:rsidR="00AD5154" w:rsidRPr="00AB0B15" w:rsidRDefault="00AD5154" w:rsidP="00AB0B15">
            <w:pPr>
              <w:spacing w:line="276" w:lineRule="auto"/>
              <w:jc w:val="center"/>
              <w:rPr>
                <w:rFonts w:ascii="Times New Roman" w:hAnsi="Times New Roman" w:cs="Times New Roman"/>
                <w:b/>
                <w:sz w:val="28"/>
                <w:szCs w:val="28"/>
              </w:rPr>
            </w:pPr>
            <w:r w:rsidRPr="00AB0B15">
              <w:rPr>
                <w:rFonts w:ascii="Times New Roman" w:hAnsi="Times New Roman" w:cs="Times New Roman"/>
                <w:b/>
                <w:sz w:val="28"/>
                <w:szCs w:val="28"/>
              </w:rPr>
              <w:t>09</w:t>
            </w:r>
          </w:p>
        </w:tc>
        <w:tc>
          <w:tcPr>
            <w:tcW w:w="1276" w:type="dxa"/>
          </w:tcPr>
          <w:p w:rsidR="00AD5154" w:rsidRPr="00AB0B15" w:rsidRDefault="00AD5154" w:rsidP="00AB0B15">
            <w:pPr>
              <w:spacing w:line="276" w:lineRule="auto"/>
              <w:jc w:val="center"/>
              <w:rPr>
                <w:rFonts w:ascii="Times New Roman" w:hAnsi="Times New Roman" w:cs="Times New Roman"/>
                <w:b/>
                <w:sz w:val="28"/>
                <w:szCs w:val="28"/>
              </w:rPr>
            </w:pPr>
            <w:r w:rsidRPr="00AB0B15">
              <w:rPr>
                <w:rFonts w:ascii="Times New Roman" w:hAnsi="Times New Roman" w:cs="Times New Roman"/>
                <w:b/>
                <w:sz w:val="28"/>
                <w:szCs w:val="28"/>
              </w:rPr>
              <w:t>10</w:t>
            </w:r>
          </w:p>
        </w:tc>
        <w:tc>
          <w:tcPr>
            <w:tcW w:w="1134" w:type="dxa"/>
          </w:tcPr>
          <w:p w:rsidR="00AD5154" w:rsidRPr="00AB0B15" w:rsidRDefault="00AD5154" w:rsidP="00AB0B15">
            <w:pPr>
              <w:spacing w:line="276" w:lineRule="auto"/>
              <w:jc w:val="center"/>
              <w:rPr>
                <w:rFonts w:ascii="Times New Roman" w:hAnsi="Times New Roman" w:cs="Times New Roman"/>
                <w:b/>
                <w:sz w:val="28"/>
                <w:szCs w:val="28"/>
              </w:rPr>
            </w:pPr>
            <w:r w:rsidRPr="00AB0B15">
              <w:rPr>
                <w:rFonts w:ascii="Times New Roman" w:hAnsi="Times New Roman" w:cs="Times New Roman"/>
                <w:b/>
                <w:sz w:val="28"/>
                <w:szCs w:val="28"/>
              </w:rPr>
              <w:t>11</w:t>
            </w:r>
          </w:p>
        </w:tc>
        <w:tc>
          <w:tcPr>
            <w:tcW w:w="1099" w:type="dxa"/>
          </w:tcPr>
          <w:p w:rsidR="00AD5154" w:rsidRPr="00AB0B15" w:rsidRDefault="00AD5154" w:rsidP="00AB0B15">
            <w:pPr>
              <w:spacing w:line="276" w:lineRule="auto"/>
              <w:jc w:val="center"/>
              <w:rPr>
                <w:rFonts w:ascii="Times New Roman" w:hAnsi="Times New Roman" w:cs="Times New Roman"/>
                <w:b/>
                <w:sz w:val="28"/>
                <w:szCs w:val="28"/>
              </w:rPr>
            </w:pPr>
            <w:r w:rsidRPr="00AB0B15">
              <w:rPr>
                <w:rFonts w:ascii="Times New Roman" w:hAnsi="Times New Roman" w:cs="Times New Roman"/>
                <w:b/>
                <w:sz w:val="28"/>
                <w:szCs w:val="28"/>
              </w:rPr>
              <w:t>12</w:t>
            </w:r>
          </w:p>
        </w:tc>
      </w:tr>
      <w:tr w:rsidR="00AD5154" w:rsidTr="00AD5154">
        <w:tc>
          <w:tcPr>
            <w:tcW w:w="2376" w:type="dxa"/>
          </w:tcPr>
          <w:p w:rsidR="00AD5154" w:rsidRDefault="00AD5154" w:rsidP="00AB0B15">
            <w:pPr>
              <w:spacing w:line="276" w:lineRule="auto"/>
              <w:jc w:val="both"/>
              <w:rPr>
                <w:rFonts w:ascii="Times New Roman" w:hAnsi="Times New Roman" w:cs="Times New Roman"/>
                <w:sz w:val="28"/>
                <w:szCs w:val="28"/>
              </w:rPr>
            </w:pPr>
            <w:r>
              <w:rPr>
                <w:rFonts w:ascii="Times New Roman" w:hAnsi="Times New Roman" w:cs="Times New Roman"/>
                <w:sz w:val="28"/>
                <w:szCs w:val="28"/>
              </w:rPr>
              <w:t>Рекламный щит</w:t>
            </w:r>
          </w:p>
        </w:tc>
        <w:tc>
          <w:tcPr>
            <w:tcW w:w="1276"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AD5154" w:rsidRDefault="00AD5154"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AD5154" w:rsidRDefault="00AD5154"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AD5154" w:rsidRDefault="00AD5154"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99"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AD5154" w:rsidTr="00AD5154">
        <w:tc>
          <w:tcPr>
            <w:tcW w:w="2376" w:type="dxa"/>
          </w:tcPr>
          <w:p w:rsidR="00AD5154" w:rsidRDefault="00AD5154" w:rsidP="00AB0B15">
            <w:pPr>
              <w:spacing w:line="276" w:lineRule="auto"/>
              <w:jc w:val="both"/>
              <w:rPr>
                <w:rFonts w:ascii="Times New Roman" w:hAnsi="Times New Roman" w:cs="Times New Roman"/>
                <w:sz w:val="28"/>
                <w:szCs w:val="28"/>
              </w:rPr>
            </w:pPr>
            <w:r>
              <w:rPr>
                <w:rFonts w:ascii="Times New Roman" w:hAnsi="Times New Roman" w:cs="Times New Roman"/>
                <w:sz w:val="28"/>
                <w:szCs w:val="28"/>
              </w:rPr>
              <w:t>Билборд</w:t>
            </w:r>
          </w:p>
        </w:tc>
        <w:tc>
          <w:tcPr>
            <w:tcW w:w="1276"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99" w:type="dxa"/>
          </w:tcPr>
          <w:p w:rsidR="00AD5154" w:rsidRDefault="00AD5154"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AD5154" w:rsidTr="00AD5154">
        <w:tc>
          <w:tcPr>
            <w:tcW w:w="2376" w:type="dxa"/>
          </w:tcPr>
          <w:p w:rsidR="00AD5154" w:rsidRDefault="00AD5154" w:rsidP="00AB0B15">
            <w:pPr>
              <w:spacing w:line="276" w:lineRule="auto"/>
              <w:jc w:val="both"/>
              <w:rPr>
                <w:rFonts w:ascii="Times New Roman" w:hAnsi="Times New Roman" w:cs="Times New Roman"/>
                <w:sz w:val="28"/>
                <w:szCs w:val="28"/>
              </w:rPr>
            </w:pPr>
            <w:r>
              <w:rPr>
                <w:rFonts w:ascii="Times New Roman" w:hAnsi="Times New Roman" w:cs="Times New Roman"/>
                <w:sz w:val="28"/>
                <w:szCs w:val="28"/>
              </w:rPr>
              <w:t>Суперсайт</w:t>
            </w:r>
          </w:p>
        </w:tc>
        <w:tc>
          <w:tcPr>
            <w:tcW w:w="1276" w:type="dxa"/>
          </w:tcPr>
          <w:p w:rsidR="00AD5154" w:rsidRDefault="00AD5154"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tcPr>
          <w:p w:rsidR="00AD5154" w:rsidRDefault="00AD5154"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rsidR="00AD5154" w:rsidRDefault="00E64EF1"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rsidR="00AD5154" w:rsidRDefault="00AD5154"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099" w:type="dxa"/>
          </w:tcPr>
          <w:p w:rsidR="00AD5154" w:rsidRDefault="00AD5154" w:rsidP="00AB0B15">
            <w:pPr>
              <w:spacing w:line="276"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AD5154" w:rsidRDefault="00AD5154" w:rsidP="00EA7AB7">
      <w:pPr>
        <w:spacing w:after="0" w:line="360" w:lineRule="auto"/>
        <w:ind w:firstLine="709"/>
        <w:jc w:val="both"/>
        <w:rPr>
          <w:rFonts w:ascii="Times New Roman" w:hAnsi="Times New Roman" w:cs="Times New Roman"/>
          <w:sz w:val="28"/>
          <w:szCs w:val="28"/>
        </w:rPr>
      </w:pPr>
    </w:p>
    <w:p w:rsidR="00E64EF1" w:rsidRDefault="00E64EF1" w:rsidP="00E64EF1">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5048250" cy="196215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64EF1" w:rsidRDefault="00E64EF1" w:rsidP="00E64EF1">
      <w:pPr>
        <w:spacing w:after="0"/>
        <w:ind w:firstLine="709"/>
        <w:jc w:val="center"/>
        <w:rPr>
          <w:rFonts w:ascii="Times New Roman" w:hAnsi="Times New Roman" w:cs="Times New Roman"/>
          <w:sz w:val="28"/>
          <w:szCs w:val="28"/>
        </w:rPr>
      </w:pPr>
      <w:r>
        <w:rPr>
          <w:rFonts w:ascii="Times New Roman" w:hAnsi="Times New Roman" w:cs="Times New Roman"/>
          <w:sz w:val="28"/>
          <w:szCs w:val="28"/>
        </w:rPr>
        <w:t>Ри</w:t>
      </w:r>
      <w:r w:rsidR="00AB0B15">
        <w:rPr>
          <w:rFonts w:ascii="Times New Roman" w:hAnsi="Times New Roman" w:cs="Times New Roman"/>
          <w:sz w:val="28"/>
          <w:szCs w:val="28"/>
        </w:rPr>
        <w:t xml:space="preserve">сунок 3.1. </w:t>
      </w:r>
      <w:r w:rsidRPr="00E64EF1">
        <w:rPr>
          <w:rFonts w:ascii="Times New Roman" w:hAnsi="Times New Roman" w:cs="Times New Roman"/>
          <w:sz w:val="28"/>
          <w:szCs w:val="28"/>
        </w:rPr>
        <w:t>Применение разл</w:t>
      </w:r>
      <w:r>
        <w:rPr>
          <w:rFonts w:ascii="Times New Roman" w:hAnsi="Times New Roman" w:cs="Times New Roman"/>
          <w:sz w:val="28"/>
          <w:szCs w:val="28"/>
        </w:rPr>
        <w:t>ичных видов носителей наружной</w:t>
      </w:r>
      <w:r>
        <w:rPr>
          <w:rFonts w:ascii="Times New Roman" w:hAnsi="Times New Roman" w:cs="Times New Roman"/>
          <w:sz w:val="28"/>
          <w:szCs w:val="28"/>
        </w:rPr>
        <w:tab/>
        <w:t xml:space="preserve"> рекламы в течение </w:t>
      </w:r>
      <w:r w:rsidRPr="00E64EF1">
        <w:rPr>
          <w:rFonts w:ascii="Times New Roman" w:hAnsi="Times New Roman" w:cs="Times New Roman"/>
          <w:sz w:val="28"/>
          <w:szCs w:val="28"/>
        </w:rPr>
        <w:t>второ</w:t>
      </w:r>
      <w:r>
        <w:rPr>
          <w:rFonts w:ascii="Times New Roman" w:hAnsi="Times New Roman" w:cs="Times New Roman"/>
          <w:sz w:val="28"/>
          <w:szCs w:val="28"/>
        </w:rPr>
        <w:t>го полугодия</w:t>
      </w:r>
      <w:r w:rsidRPr="00E64EF1">
        <w:rPr>
          <w:rFonts w:ascii="Times New Roman" w:hAnsi="Times New Roman" w:cs="Times New Roman"/>
          <w:sz w:val="28"/>
          <w:szCs w:val="28"/>
        </w:rPr>
        <w:t xml:space="preserve"> 2018 года</w:t>
      </w:r>
    </w:p>
    <w:p w:rsidR="00AD5154" w:rsidRDefault="00AD5154" w:rsidP="00EA7A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Исходя из данных таблицы 3.4. определим общую величину затрат на реализацию предлагаемых мероприятий </w:t>
      </w:r>
      <w:r w:rsidRPr="00AD5154">
        <w:rPr>
          <w:rFonts w:ascii="Times New Roman" w:hAnsi="Times New Roman" w:cs="Times New Roman"/>
          <w:sz w:val="28"/>
          <w:szCs w:val="28"/>
        </w:rPr>
        <w:t>фитнес-клуба «Fitness House»</w:t>
      </w:r>
      <w:r w:rsidR="00A17A17">
        <w:rPr>
          <w:rFonts w:ascii="Times New Roman" w:hAnsi="Times New Roman" w:cs="Times New Roman"/>
          <w:sz w:val="28"/>
          <w:szCs w:val="28"/>
        </w:rPr>
        <w:t xml:space="preserve"> (см. таблицу 3.5.)</w:t>
      </w:r>
      <w:r>
        <w:rPr>
          <w:rFonts w:ascii="Times New Roman" w:hAnsi="Times New Roman" w:cs="Times New Roman"/>
          <w:sz w:val="28"/>
          <w:szCs w:val="28"/>
        </w:rPr>
        <w:t>.</w:t>
      </w:r>
    </w:p>
    <w:p w:rsidR="00AB0B15" w:rsidRDefault="00A17A17" w:rsidP="00AB0B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w:t>
      </w:r>
      <w:r w:rsidR="00394B93">
        <w:rPr>
          <w:rFonts w:ascii="Times New Roman" w:hAnsi="Times New Roman" w:cs="Times New Roman"/>
          <w:sz w:val="28"/>
          <w:szCs w:val="28"/>
        </w:rPr>
        <w:t>аблица 3.5.</w:t>
      </w:r>
    </w:p>
    <w:p w:rsidR="00394B93" w:rsidRDefault="00394B93" w:rsidP="00AB0B1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Общая величина затрат на реализацию рекламной кампании </w:t>
      </w:r>
      <w:r w:rsidR="007461A0" w:rsidRPr="007461A0">
        <w:rPr>
          <w:rFonts w:ascii="Times New Roman" w:hAnsi="Times New Roman" w:cs="Times New Roman"/>
          <w:sz w:val="28"/>
          <w:szCs w:val="28"/>
        </w:rPr>
        <w:t>«Fitness House»</w:t>
      </w:r>
      <w:r w:rsidR="00163EBA">
        <w:rPr>
          <w:rFonts w:ascii="Times New Roman" w:hAnsi="Times New Roman" w:cs="Times New Roman"/>
          <w:sz w:val="28"/>
          <w:szCs w:val="28"/>
        </w:rPr>
        <w:t xml:space="preserve"> по видам носителей наружной рекламы</w:t>
      </w:r>
      <w:r w:rsidR="00A17A17">
        <w:rPr>
          <w:rFonts w:ascii="Times New Roman" w:hAnsi="Times New Roman" w:cs="Times New Roman"/>
          <w:sz w:val="28"/>
          <w:szCs w:val="28"/>
        </w:rPr>
        <w:t>, руб</w:t>
      </w:r>
    </w:p>
    <w:tbl>
      <w:tblPr>
        <w:tblW w:w="9440" w:type="dxa"/>
        <w:tblInd w:w="93" w:type="dxa"/>
        <w:tblLook w:val="04A0"/>
      </w:tblPr>
      <w:tblGrid>
        <w:gridCol w:w="2020"/>
        <w:gridCol w:w="1040"/>
        <w:gridCol w:w="1040"/>
        <w:gridCol w:w="1040"/>
        <w:gridCol w:w="1040"/>
        <w:gridCol w:w="1040"/>
        <w:gridCol w:w="1040"/>
        <w:gridCol w:w="1180"/>
      </w:tblGrid>
      <w:tr w:rsidR="00E64EF1" w:rsidRPr="00E64EF1" w:rsidTr="00E64EF1">
        <w:trPr>
          <w:trHeight w:val="375"/>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8"/>
                <w:szCs w:val="28"/>
                <w:lang w:eastAsia="ru-RU"/>
              </w:rPr>
            </w:pPr>
            <w:r w:rsidRPr="00E64EF1">
              <w:rPr>
                <w:rFonts w:ascii="Times New Roman" w:eastAsia="Times New Roman" w:hAnsi="Times New Roman" w:cs="Times New Roman"/>
                <w:color w:val="000000"/>
                <w:sz w:val="28"/>
                <w:szCs w:val="28"/>
                <w:lang w:eastAsia="ru-RU"/>
              </w:rPr>
              <w:t>Носитель</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64EF1" w:rsidRPr="00AB0B15" w:rsidRDefault="00E64EF1" w:rsidP="00E64EF1">
            <w:pPr>
              <w:spacing w:after="0" w:line="240" w:lineRule="auto"/>
              <w:jc w:val="center"/>
              <w:rPr>
                <w:rFonts w:ascii="Times New Roman" w:eastAsia="Times New Roman" w:hAnsi="Times New Roman" w:cs="Times New Roman"/>
                <w:b/>
                <w:color w:val="000000"/>
                <w:sz w:val="24"/>
                <w:szCs w:val="24"/>
                <w:lang w:eastAsia="ru-RU"/>
              </w:rPr>
            </w:pPr>
            <w:r w:rsidRPr="00AB0B15">
              <w:rPr>
                <w:rFonts w:ascii="Times New Roman" w:eastAsia="Times New Roman" w:hAnsi="Times New Roman" w:cs="Times New Roman"/>
                <w:b/>
                <w:color w:val="000000"/>
                <w:sz w:val="24"/>
                <w:szCs w:val="24"/>
                <w:lang w:eastAsia="ru-RU"/>
              </w:rPr>
              <w:t>7</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64EF1" w:rsidRPr="00AB0B15" w:rsidRDefault="00E64EF1" w:rsidP="00E64EF1">
            <w:pPr>
              <w:spacing w:after="0" w:line="240" w:lineRule="auto"/>
              <w:jc w:val="center"/>
              <w:rPr>
                <w:rFonts w:ascii="Times New Roman" w:eastAsia="Times New Roman" w:hAnsi="Times New Roman" w:cs="Times New Roman"/>
                <w:b/>
                <w:color w:val="000000"/>
                <w:sz w:val="24"/>
                <w:szCs w:val="24"/>
                <w:lang w:eastAsia="ru-RU"/>
              </w:rPr>
            </w:pPr>
            <w:r w:rsidRPr="00AB0B15">
              <w:rPr>
                <w:rFonts w:ascii="Times New Roman" w:eastAsia="Times New Roman" w:hAnsi="Times New Roman" w:cs="Times New Roman"/>
                <w:b/>
                <w:color w:val="000000"/>
                <w:sz w:val="24"/>
                <w:szCs w:val="24"/>
                <w:lang w:eastAsia="ru-RU"/>
              </w:rPr>
              <w:t>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64EF1" w:rsidRPr="00AB0B15" w:rsidRDefault="00E64EF1" w:rsidP="00E64EF1">
            <w:pPr>
              <w:spacing w:after="0" w:line="240" w:lineRule="auto"/>
              <w:jc w:val="center"/>
              <w:rPr>
                <w:rFonts w:ascii="Times New Roman" w:eastAsia="Times New Roman" w:hAnsi="Times New Roman" w:cs="Times New Roman"/>
                <w:b/>
                <w:color w:val="000000"/>
                <w:sz w:val="24"/>
                <w:szCs w:val="24"/>
                <w:lang w:eastAsia="ru-RU"/>
              </w:rPr>
            </w:pPr>
            <w:r w:rsidRPr="00AB0B15">
              <w:rPr>
                <w:rFonts w:ascii="Times New Roman" w:eastAsia="Times New Roman" w:hAnsi="Times New Roman" w:cs="Times New Roman"/>
                <w:b/>
                <w:color w:val="000000"/>
                <w:sz w:val="24"/>
                <w:szCs w:val="24"/>
                <w:lang w:eastAsia="ru-RU"/>
              </w:rPr>
              <w:t>9</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64EF1" w:rsidRPr="00AB0B15" w:rsidRDefault="00E64EF1" w:rsidP="00E64EF1">
            <w:pPr>
              <w:spacing w:after="0" w:line="240" w:lineRule="auto"/>
              <w:jc w:val="center"/>
              <w:rPr>
                <w:rFonts w:ascii="Times New Roman" w:eastAsia="Times New Roman" w:hAnsi="Times New Roman" w:cs="Times New Roman"/>
                <w:b/>
                <w:color w:val="000000"/>
                <w:sz w:val="24"/>
                <w:szCs w:val="24"/>
                <w:lang w:eastAsia="ru-RU"/>
              </w:rPr>
            </w:pPr>
            <w:r w:rsidRPr="00AB0B15">
              <w:rPr>
                <w:rFonts w:ascii="Times New Roman" w:eastAsia="Times New Roman" w:hAnsi="Times New Roman" w:cs="Times New Roman"/>
                <w:b/>
                <w:color w:val="000000"/>
                <w:sz w:val="24"/>
                <w:szCs w:val="24"/>
                <w:lang w:eastAsia="ru-RU"/>
              </w:rPr>
              <w:t>10</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64EF1" w:rsidRPr="00AB0B15" w:rsidRDefault="00E64EF1" w:rsidP="00E64EF1">
            <w:pPr>
              <w:spacing w:after="0" w:line="240" w:lineRule="auto"/>
              <w:jc w:val="center"/>
              <w:rPr>
                <w:rFonts w:ascii="Times New Roman" w:eastAsia="Times New Roman" w:hAnsi="Times New Roman" w:cs="Times New Roman"/>
                <w:b/>
                <w:color w:val="000000"/>
                <w:sz w:val="24"/>
                <w:szCs w:val="24"/>
                <w:lang w:eastAsia="ru-RU"/>
              </w:rPr>
            </w:pPr>
            <w:r w:rsidRPr="00AB0B15">
              <w:rPr>
                <w:rFonts w:ascii="Times New Roman" w:eastAsia="Times New Roman" w:hAnsi="Times New Roman" w:cs="Times New Roman"/>
                <w:b/>
                <w:color w:val="000000"/>
                <w:sz w:val="24"/>
                <w:szCs w:val="24"/>
                <w:lang w:eastAsia="ru-RU"/>
              </w:rPr>
              <w:t>11</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E64EF1" w:rsidRPr="00AB0B15" w:rsidRDefault="00E64EF1" w:rsidP="00E64EF1">
            <w:pPr>
              <w:spacing w:after="0" w:line="240" w:lineRule="auto"/>
              <w:jc w:val="center"/>
              <w:rPr>
                <w:rFonts w:ascii="Times New Roman" w:eastAsia="Times New Roman" w:hAnsi="Times New Roman" w:cs="Times New Roman"/>
                <w:b/>
                <w:color w:val="000000"/>
                <w:sz w:val="24"/>
                <w:szCs w:val="24"/>
                <w:lang w:eastAsia="ru-RU"/>
              </w:rPr>
            </w:pPr>
            <w:r w:rsidRPr="00AB0B15">
              <w:rPr>
                <w:rFonts w:ascii="Times New Roman" w:eastAsia="Times New Roman" w:hAnsi="Times New Roman" w:cs="Times New Roman"/>
                <w:b/>
                <w:color w:val="000000"/>
                <w:sz w:val="24"/>
                <w:szCs w:val="24"/>
                <w:lang w:eastAsia="ru-RU"/>
              </w:rPr>
              <w:t>12</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E64EF1" w:rsidRPr="00AB0B15" w:rsidRDefault="00E64EF1" w:rsidP="00E64EF1">
            <w:pPr>
              <w:spacing w:after="0" w:line="240" w:lineRule="auto"/>
              <w:jc w:val="center"/>
              <w:rPr>
                <w:rFonts w:ascii="Times New Roman" w:eastAsia="Times New Roman" w:hAnsi="Times New Roman" w:cs="Times New Roman"/>
                <w:b/>
                <w:color w:val="000000"/>
                <w:sz w:val="24"/>
                <w:szCs w:val="24"/>
                <w:lang w:eastAsia="ru-RU"/>
              </w:rPr>
            </w:pPr>
            <w:r w:rsidRPr="00AB0B15">
              <w:rPr>
                <w:rFonts w:ascii="Times New Roman" w:eastAsia="Times New Roman" w:hAnsi="Times New Roman" w:cs="Times New Roman"/>
                <w:b/>
                <w:color w:val="000000"/>
                <w:sz w:val="24"/>
                <w:szCs w:val="24"/>
                <w:lang w:eastAsia="ru-RU"/>
              </w:rPr>
              <w:t>Итого</w:t>
            </w:r>
          </w:p>
        </w:tc>
      </w:tr>
      <w:tr w:rsidR="00E64EF1" w:rsidRPr="00E64EF1" w:rsidTr="00E64EF1">
        <w:trPr>
          <w:trHeight w:val="75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both"/>
              <w:rPr>
                <w:rFonts w:ascii="Times New Roman" w:eastAsia="Times New Roman" w:hAnsi="Times New Roman" w:cs="Times New Roman"/>
                <w:color w:val="000000"/>
                <w:sz w:val="28"/>
                <w:szCs w:val="28"/>
                <w:lang w:eastAsia="ru-RU"/>
              </w:rPr>
            </w:pPr>
            <w:r w:rsidRPr="00E64EF1">
              <w:rPr>
                <w:rFonts w:ascii="Times New Roman" w:eastAsia="Times New Roman" w:hAnsi="Times New Roman" w:cs="Times New Roman"/>
                <w:color w:val="000000"/>
                <w:sz w:val="28"/>
                <w:szCs w:val="28"/>
                <w:lang w:eastAsia="ru-RU"/>
              </w:rPr>
              <w:t>Рекламный щит</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224000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224000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336000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336000</w:t>
            </w:r>
          </w:p>
        </w:tc>
        <w:tc>
          <w:tcPr>
            <w:tcW w:w="118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784000</w:t>
            </w:r>
          </w:p>
        </w:tc>
      </w:tr>
      <w:tr w:rsidR="00E64EF1" w:rsidRPr="00E64EF1" w:rsidTr="00E64EF1">
        <w:trPr>
          <w:trHeight w:val="37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both"/>
              <w:rPr>
                <w:rFonts w:ascii="Times New Roman" w:eastAsia="Times New Roman" w:hAnsi="Times New Roman" w:cs="Times New Roman"/>
                <w:color w:val="000000"/>
                <w:sz w:val="28"/>
                <w:szCs w:val="28"/>
                <w:lang w:eastAsia="ru-RU"/>
              </w:rPr>
            </w:pPr>
            <w:r w:rsidRPr="00E64EF1">
              <w:rPr>
                <w:rFonts w:ascii="Times New Roman" w:eastAsia="Times New Roman" w:hAnsi="Times New Roman" w:cs="Times New Roman"/>
                <w:color w:val="000000"/>
                <w:sz w:val="28"/>
                <w:szCs w:val="28"/>
                <w:lang w:eastAsia="ru-RU"/>
              </w:rPr>
              <w:t>Билборд</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48000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96000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144000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192000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144000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192000</w:t>
            </w:r>
          </w:p>
        </w:tc>
        <w:tc>
          <w:tcPr>
            <w:tcW w:w="118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816000</w:t>
            </w:r>
          </w:p>
        </w:tc>
      </w:tr>
      <w:tr w:rsidR="00E64EF1" w:rsidRPr="00E64EF1" w:rsidTr="00E64EF1">
        <w:trPr>
          <w:trHeight w:val="37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both"/>
              <w:rPr>
                <w:rFonts w:ascii="Times New Roman" w:eastAsia="Times New Roman" w:hAnsi="Times New Roman" w:cs="Times New Roman"/>
                <w:color w:val="000000"/>
                <w:sz w:val="28"/>
                <w:szCs w:val="28"/>
                <w:lang w:eastAsia="ru-RU"/>
              </w:rPr>
            </w:pPr>
            <w:r w:rsidRPr="00E64EF1">
              <w:rPr>
                <w:rFonts w:ascii="Times New Roman" w:eastAsia="Times New Roman" w:hAnsi="Times New Roman" w:cs="Times New Roman"/>
                <w:color w:val="000000"/>
                <w:sz w:val="28"/>
                <w:szCs w:val="28"/>
                <w:lang w:eastAsia="ru-RU"/>
              </w:rPr>
              <w:t>Суперсайт</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135000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270000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270000</w:t>
            </w:r>
          </w:p>
        </w:tc>
        <w:tc>
          <w:tcPr>
            <w:tcW w:w="1040" w:type="dxa"/>
            <w:tcBorders>
              <w:top w:val="nil"/>
              <w:left w:val="nil"/>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w:t>
            </w:r>
          </w:p>
        </w:tc>
        <w:tc>
          <w:tcPr>
            <w:tcW w:w="118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675000</w:t>
            </w:r>
          </w:p>
        </w:tc>
      </w:tr>
      <w:tr w:rsidR="00E64EF1" w:rsidRPr="00E64EF1" w:rsidTr="00E64EF1">
        <w:trPr>
          <w:trHeight w:val="37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E64EF1" w:rsidRPr="00E64EF1" w:rsidRDefault="00E64EF1" w:rsidP="00E64EF1">
            <w:pPr>
              <w:spacing w:after="0" w:line="240" w:lineRule="auto"/>
              <w:jc w:val="both"/>
              <w:rPr>
                <w:rFonts w:ascii="Times New Roman" w:eastAsia="Times New Roman" w:hAnsi="Times New Roman" w:cs="Times New Roman"/>
                <w:color w:val="000000"/>
                <w:sz w:val="28"/>
                <w:szCs w:val="28"/>
                <w:lang w:eastAsia="ru-RU"/>
              </w:rPr>
            </w:pPr>
            <w:r w:rsidRPr="00E64EF1">
              <w:rPr>
                <w:rFonts w:ascii="Times New Roman" w:eastAsia="Times New Roman" w:hAnsi="Times New Roman" w:cs="Times New Roman"/>
                <w:color w:val="000000"/>
                <w:sz w:val="28"/>
                <w:szCs w:val="28"/>
                <w:lang w:eastAsia="ru-RU"/>
              </w:rPr>
              <w:t>Всего</w:t>
            </w:r>
          </w:p>
        </w:tc>
        <w:tc>
          <w:tcPr>
            <w:tcW w:w="104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183000</w:t>
            </w:r>
          </w:p>
        </w:tc>
        <w:tc>
          <w:tcPr>
            <w:tcW w:w="104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320000</w:t>
            </w:r>
          </w:p>
        </w:tc>
        <w:tc>
          <w:tcPr>
            <w:tcW w:w="104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414000</w:t>
            </w:r>
          </w:p>
        </w:tc>
        <w:tc>
          <w:tcPr>
            <w:tcW w:w="104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416000</w:t>
            </w:r>
          </w:p>
        </w:tc>
        <w:tc>
          <w:tcPr>
            <w:tcW w:w="104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750000</w:t>
            </w:r>
          </w:p>
        </w:tc>
        <w:tc>
          <w:tcPr>
            <w:tcW w:w="104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528000</w:t>
            </w:r>
          </w:p>
        </w:tc>
        <w:tc>
          <w:tcPr>
            <w:tcW w:w="1180" w:type="dxa"/>
            <w:tcBorders>
              <w:top w:val="nil"/>
              <w:left w:val="nil"/>
              <w:bottom w:val="single" w:sz="4" w:space="0" w:color="auto"/>
              <w:right w:val="single" w:sz="4" w:space="0" w:color="auto"/>
            </w:tcBorders>
            <w:shd w:val="clear" w:color="auto" w:fill="auto"/>
            <w:noWrap/>
            <w:vAlign w:val="center"/>
            <w:hideMark/>
          </w:tcPr>
          <w:p w:rsidR="00E64EF1" w:rsidRPr="00E64EF1" w:rsidRDefault="00E64EF1" w:rsidP="00E64EF1">
            <w:pPr>
              <w:spacing w:after="0" w:line="240" w:lineRule="auto"/>
              <w:jc w:val="center"/>
              <w:rPr>
                <w:rFonts w:ascii="Times New Roman" w:eastAsia="Times New Roman" w:hAnsi="Times New Roman" w:cs="Times New Roman"/>
                <w:color w:val="000000"/>
                <w:sz w:val="24"/>
                <w:szCs w:val="24"/>
                <w:lang w:eastAsia="ru-RU"/>
              </w:rPr>
            </w:pPr>
            <w:r w:rsidRPr="00E64EF1">
              <w:rPr>
                <w:rFonts w:ascii="Times New Roman" w:eastAsia="Times New Roman" w:hAnsi="Times New Roman" w:cs="Times New Roman"/>
                <w:color w:val="000000"/>
                <w:sz w:val="24"/>
                <w:szCs w:val="24"/>
                <w:lang w:eastAsia="ru-RU"/>
              </w:rPr>
              <w:t>2275000</w:t>
            </w:r>
          </w:p>
        </w:tc>
      </w:tr>
    </w:tbl>
    <w:p w:rsidR="00A17A17" w:rsidRDefault="00A17A17" w:rsidP="00394B93">
      <w:pPr>
        <w:spacing w:after="0" w:line="360" w:lineRule="auto"/>
        <w:ind w:firstLine="709"/>
        <w:jc w:val="both"/>
        <w:rPr>
          <w:rFonts w:ascii="Times New Roman" w:hAnsi="Times New Roman" w:cs="Times New Roman"/>
          <w:sz w:val="28"/>
          <w:szCs w:val="28"/>
        </w:rPr>
      </w:pPr>
    </w:p>
    <w:p w:rsidR="00E64EF1" w:rsidRDefault="007461A0" w:rsidP="00394B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таблицы 3.5. показывают, что общая сумма затрат при размещении в течение 2 полугодия 2018 года без учета расходов на разработку макета</w:t>
      </w:r>
      <w:r w:rsidR="007A05CB">
        <w:rPr>
          <w:rFonts w:ascii="Times New Roman" w:hAnsi="Times New Roman" w:cs="Times New Roman"/>
          <w:sz w:val="28"/>
          <w:szCs w:val="28"/>
        </w:rPr>
        <w:t xml:space="preserve"> </w:t>
      </w:r>
      <w:r w:rsidR="00163EBA">
        <w:rPr>
          <w:rFonts w:ascii="Times New Roman" w:hAnsi="Times New Roman" w:cs="Times New Roman"/>
          <w:sz w:val="28"/>
          <w:szCs w:val="28"/>
        </w:rPr>
        <w:t>составит 2275000 рублей.</w:t>
      </w:r>
    </w:p>
    <w:p w:rsidR="00163EBA" w:rsidRDefault="00163EBA" w:rsidP="00394B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всех указанных расчетов, определим общую величину расходов для финтес-клуба </w:t>
      </w:r>
      <w:r w:rsidRPr="00163EBA">
        <w:rPr>
          <w:rFonts w:ascii="Times New Roman" w:hAnsi="Times New Roman" w:cs="Times New Roman"/>
          <w:sz w:val="28"/>
          <w:szCs w:val="28"/>
        </w:rPr>
        <w:t>«Fitness House»</w:t>
      </w:r>
      <w:r>
        <w:rPr>
          <w:rFonts w:ascii="Times New Roman" w:hAnsi="Times New Roman" w:cs="Times New Roman"/>
          <w:sz w:val="28"/>
          <w:szCs w:val="28"/>
        </w:rPr>
        <w:t xml:space="preserve"> (см. таблицу 3.6.).</w:t>
      </w:r>
    </w:p>
    <w:p w:rsidR="00AB0B15" w:rsidRDefault="00163EBA" w:rsidP="00AB0B15">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3.6.</w:t>
      </w:r>
    </w:p>
    <w:p w:rsidR="00AB0B15" w:rsidRDefault="00163EBA" w:rsidP="00AB0B15">
      <w:pPr>
        <w:spacing w:after="0" w:line="360" w:lineRule="auto"/>
        <w:ind w:firstLine="709"/>
        <w:jc w:val="center"/>
        <w:rPr>
          <w:rFonts w:ascii="Times New Roman" w:hAnsi="Times New Roman" w:cs="Times New Roman"/>
          <w:sz w:val="28"/>
          <w:szCs w:val="28"/>
        </w:rPr>
      </w:pPr>
      <w:r w:rsidRPr="00163EBA">
        <w:rPr>
          <w:rFonts w:ascii="Times New Roman" w:hAnsi="Times New Roman" w:cs="Times New Roman"/>
          <w:sz w:val="28"/>
          <w:szCs w:val="28"/>
        </w:rPr>
        <w:t xml:space="preserve">Общая величина затрат на реализацию рекламной кампании </w:t>
      </w:r>
    </w:p>
    <w:p w:rsidR="00163EBA" w:rsidRDefault="00163EBA" w:rsidP="00AB0B15">
      <w:pPr>
        <w:spacing w:after="0" w:line="360" w:lineRule="auto"/>
        <w:ind w:firstLine="709"/>
        <w:jc w:val="center"/>
        <w:rPr>
          <w:rFonts w:ascii="Times New Roman" w:hAnsi="Times New Roman" w:cs="Times New Roman"/>
          <w:sz w:val="28"/>
          <w:szCs w:val="28"/>
        </w:rPr>
      </w:pPr>
      <w:r w:rsidRPr="00163EBA">
        <w:rPr>
          <w:rFonts w:ascii="Times New Roman" w:hAnsi="Times New Roman" w:cs="Times New Roman"/>
          <w:sz w:val="28"/>
          <w:szCs w:val="28"/>
        </w:rPr>
        <w:t>«Fitness House»</w:t>
      </w:r>
      <w:r>
        <w:rPr>
          <w:rFonts w:ascii="Times New Roman" w:hAnsi="Times New Roman" w:cs="Times New Roman"/>
          <w:sz w:val="28"/>
          <w:szCs w:val="28"/>
        </w:rPr>
        <w:t>, рублей</w:t>
      </w:r>
    </w:p>
    <w:tbl>
      <w:tblPr>
        <w:tblW w:w="8994" w:type="dxa"/>
        <w:jc w:val="center"/>
        <w:tblLook w:val="04A0"/>
      </w:tblPr>
      <w:tblGrid>
        <w:gridCol w:w="6908"/>
        <w:gridCol w:w="2086"/>
      </w:tblGrid>
      <w:tr w:rsidR="00394B93" w:rsidRPr="001D6703" w:rsidTr="00A64264">
        <w:trPr>
          <w:trHeight w:val="300"/>
          <w:jc w:val="center"/>
        </w:trPr>
        <w:tc>
          <w:tcPr>
            <w:tcW w:w="6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B93" w:rsidRPr="001D6703" w:rsidRDefault="00394B93" w:rsidP="00A64264">
            <w:pPr>
              <w:spacing w:after="0" w:line="240" w:lineRule="auto"/>
              <w:jc w:val="center"/>
              <w:rPr>
                <w:rFonts w:ascii="Times New Roman" w:eastAsia="Times New Roman" w:hAnsi="Times New Roman" w:cs="Times New Roman"/>
                <w:color w:val="000000"/>
                <w:sz w:val="28"/>
                <w:szCs w:val="24"/>
                <w:lang w:eastAsia="ru-RU"/>
              </w:rPr>
            </w:pPr>
            <w:r w:rsidRPr="001D6703">
              <w:rPr>
                <w:rFonts w:ascii="Times New Roman" w:eastAsia="Times New Roman" w:hAnsi="Times New Roman" w:cs="Times New Roman"/>
                <w:color w:val="000000"/>
                <w:sz w:val="28"/>
                <w:szCs w:val="24"/>
                <w:lang w:eastAsia="ru-RU"/>
              </w:rPr>
              <w:t>Показатель</w:t>
            </w:r>
          </w:p>
        </w:tc>
        <w:tc>
          <w:tcPr>
            <w:tcW w:w="2086" w:type="dxa"/>
            <w:tcBorders>
              <w:top w:val="single" w:sz="4" w:space="0" w:color="auto"/>
              <w:left w:val="nil"/>
              <w:bottom w:val="single" w:sz="4" w:space="0" w:color="auto"/>
              <w:right w:val="single" w:sz="4" w:space="0" w:color="auto"/>
            </w:tcBorders>
            <w:shd w:val="clear" w:color="auto" w:fill="auto"/>
            <w:noWrap/>
            <w:vAlign w:val="bottom"/>
            <w:hideMark/>
          </w:tcPr>
          <w:p w:rsidR="00394B93" w:rsidRPr="00AB0B15" w:rsidRDefault="00394B93" w:rsidP="00A64264">
            <w:pPr>
              <w:spacing w:after="0" w:line="240" w:lineRule="auto"/>
              <w:jc w:val="center"/>
              <w:rPr>
                <w:rFonts w:ascii="Times New Roman" w:eastAsia="Times New Roman" w:hAnsi="Times New Roman" w:cs="Times New Roman"/>
                <w:b/>
                <w:color w:val="000000"/>
                <w:sz w:val="28"/>
                <w:szCs w:val="24"/>
                <w:lang w:eastAsia="ru-RU"/>
              </w:rPr>
            </w:pPr>
            <w:r w:rsidRPr="00AB0B15">
              <w:rPr>
                <w:rFonts w:ascii="Times New Roman" w:eastAsia="Times New Roman" w:hAnsi="Times New Roman" w:cs="Times New Roman"/>
                <w:b/>
                <w:color w:val="000000"/>
                <w:sz w:val="28"/>
                <w:szCs w:val="24"/>
                <w:lang w:eastAsia="ru-RU"/>
              </w:rPr>
              <w:t>Сумма</w:t>
            </w:r>
          </w:p>
        </w:tc>
      </w:tr>
      <w:tr w:rsidR="00394B93" w:rsidRPr="001D6703" w:rsidTr="00163EBA">
        <w:trPr>
          <w:trHeight w:val="607"/>
          <w:jc w:val="center"/>
        </w:trPr>
        <w:tc>
          <w:tcPr>
            <w:tcW w:w="6908" w:type="dxa"/>
            <w:tcBorders>
              <w:top w:val="nil"/>
              <w:left w:val="single" w:sz="4" w:space="0" w:color="auto"/>
              <w:bottom w:val="single" w:sz="4" w:space="0" w:color="auto"/>
              <w:right w:val="single" w:sz="4" w:space="0" w:color="auto"/>
            </w:tcBorders>
            <w:shd w:val="clear" w:color="auto" w:fill="auto"/>
            <w:vAlign w:val="bottom"/>
          </w:tcPr>
          <w:p w:rsidR="00394B93" w:rsidRPr="001D6703" w:rsidRDefault="00163EBA" w:rsidP="00A64264">
            <w:pPr>
              <w:spacing w:after="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Разработка макета</w:t>
            </w:r>
          </w:p>
        </w:tc>
        <w:tc>
          <w:tcPr>
            <w:tcW w:w="2086" w:type="dxa"/>
            <w:tcBorders>
              <w:top w:val="nil"/>
              <w:left w:val="nil"/>
              <w:bottom w:val="single" w:sz="4" w:space="0" w:color="auto"/>
              <w:right w:val="single" w:sz="4" w:space="0" w:color="auto"/>
            </w:tcBorders>
            <w:shd w:val="clear" w:color="auto" w:fill="auto"/>
            <w:noWrap/>
            <w:vAlign w:val="bottom"/>
          </w:tcPr>
          <w:p w:rsidR="00394B93" w:rsidRPr="001D6703" w:rsidRDefault="00163EBA" w:rsidP="00A64264">
            <w:pPr>
              <w:spacing w:after="0" w:line="240" w:lineRule="auto"/>
              <w:jc w:val="center"/>
              <w:rPr>
                <w:rFonts w:ascii="Times New Roman" w:eastAsia="Times New Roman" w:hAnsi="Times New Roman" w:cs="Times New Roman"/>
                <w:color w:val="000000"/>
                <w:sz w:val="28"/>
                <w:szCs w:val="24"/>
                <w:lang w:eastAsia="ru-RU"/>
              </w:rPr>
            </w:pPr>
            <w:r w:rsidRPr="00333A80">
              <w:rPr>
                <w:rFonts w:ascii="Times New Roman" w:eastAsia="Times New Roman" w:hAnsi="Times New Roman" w:cs="Times New Roman"/>
                <w:color w:val="000000"/>
                <w:sz w:val="28"/>
                <w:szCs w:val="28"/>
                <w:lang w:eastAsia="ru-RU"/>
              </w:rPr>
              <w:t>18500</w:t>
            </w:r>
          </w:p>
        </w:tc>
      </w:tr>
      <w:tr w:rsidR="00394B93" w:rsidRPr="001D6703" w:rsidTr="00163EBA">
        <w:trPr>
          <w:trHeight w:val="815"/>
          <w:jc w:val="center"/>
        </w:trPr>
        <w:tc>
          <w:tcPr>
            <w:tcW w:w="6908" w:type="dxa"/>
            <w:tcBorders>
              <w:top w:val="nil"/>
              <w:left w:val="single" w:sz="4" w:space="0" w:color="auto"/>
              <w:bottom w:val="single" w:sz="4" w:space="0" w:color="auto"/>
              <w:right w:val="single" w:sz="4" w:space="0" w:color="auto"/>
            </w:tcBorders>
            <w:shd w:val="clear" w:color="auto" w:fill="auto"/>
            <w:vAlign w:val="center"/>
            <w:hideMark/>
          </w:tcPr>
          <w:p w:rsidR="00394B93" w:rsidRPr="001D6703" w:rsidRDefault="00394B93" w:rsidP="00163EBA">
            <w:pPr>
              <w:spacing w:after="0" w:line="240" w:lineRule="auto"/>
              <w:jc w:val="both"/>
              <w:rPr>
                <w:rFonts w:ascii="Times New Roman" w:eastAsia="Times New Roman" w:hAnsi="Times New Roman" w:cs="Times New Roman"/>
                <w:color w:val="000000"/>
                <w:sz w:val="28"/>
                <w:szCs w:val="24"/>
                <w:lang w:eastAsia="ru-RU"/>
              </w:rPr>
            </w:pPr>
            <w:r w:rsidRPr="001D6703">
              <w:rPr>
                <w:rFonts w:ascii="Times New Roman" w:eastAsia="Times New Roman" w:hAnsi="Times New Roman" w:cs="Times New Roman"/>
                <w:color w:val="000000"/>
                <w:sz w:val="28"/>
                <w:szCs w:val="24"/>
                <w:lang w:eastAsia="ru-RU"/>
              </w:rPr>
              <w:t xml:space="preserve">Величина расходов на размещение рекламы на </w:t>
            </w:r>
            <w:r w:rsidR="00163EBA">
              <w:rPr>
                <w:rFonts w:ascii="Times New Roman" w:eastAsia="Times New Roman" w:hAnsi="Times New Roman" w:cs="Times New Roman"/>
                <w:color w:val="000000"/>
                <w:sz w:val="28"/>
                <w:szCs w:val="24"/>
                <w:lang w:eastAsia="ru-RU"/>
              </w:rPr>
              <w:t>рекламных</w:t>
            </w:r>
            <w:r w:rsidRPr="001D6703">
              <w:rPr>
                <w:rFonts w:ascii="Times New Roman" w:eastAsia="Times New Roman" w:hAnsi="Times New Roman" w:cs="Times New Roman"/>
                <w:color w:val="000000"/>
                <w:sz w:val="28"/>
                <w:szCs w:val="24"/>
                <w:lang w:eastAsia="ru-RU"/>
              </w:rPr>
              <w:t xml:space="preserve"> щитах</w:t>
            </w:r>
          </w:p>
        </w:tc>
        <w:tc>
          <w:tcPr>
            <w:tcW w:w="2086" w:type="dxa"/>
            <w:tcBorders>
              <w:top w:val="nil"/>
              <w:left w:val="nil"/>
              <w:bottom w:val="single" w:sz="4" w:space="0" w:color="auto"/>
              <w:right w:val="single" w:sz="4" w:space="0" w:color="auto"/>
            </w:tcBorders>
            <w:shd w:val="clear" w:color="auto" w:fill="auto"/>
            <w:noWrap/>
            <w:vAlign w:val="bottom"/>
          </w:tcPr>
          <w:p w:rsidR="00394B93" w:rsidRPr="001D6703" w:rsidRDefault="00163EBA" w:rsidP="00A64264">
            <w:pPr>
              <w:spacing w:after="0" w:line="24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784000</w:t>
            </w:r>
          </w:p>
        </w:tc>
      </w:tr>
      <w:tr w:rsidR="00394B93" w:rsidRPr="001D6703" w:rsidTr="00163EBA">
        <w:trPr>
          <w:trHeight w:val="698"/>
          <w:jc w:val="center"/>
        </w:trPr>
        <w:tc>
          <w:tcPr>
            <w:tcW w:w="6908" w:type="dxa"/>
            <w:tcBorders>
              <w:top w:val="nil"/>
              <w:left w:val="single" w:sz="4" w:space="0" w:color="auto"/>
              <w:bottom w:val="single" w:sz="4" w:space="0" w:color="auto"/>
              <w:right w:val="single" w:sz="4" w:space="0" w:color="auto"/>
            </w:tcBorders>
            <w:shd w:val="clear" w:color="auto" w:fill="auto"/>
            <w:vAlign w:val="center"/>
            <w:hideMark/>
          </w:tcPr>
          <w:p w:rsidR="00394B93" w:rsidRPr="001D6703" w:rsidRDefault="00394B93" w:rsidP="00163EBA">
            <w:pPr>
              <w:spacing w:after="0" w:line="240" w:lineRule="auto"/>
              <w:jc w:val="both"/>
              <w:rPr>
                <w:rFonts w:ascii="Times New Roman" w:eastAsia="Times New Roman" w:hAnsi="Times New Roman" w:cs="Times New Roman"/>
                <w:color w:val="000000"/>
                <w:sz w:val="28"/>
                <w:szCs w:val="24"/>
                <w:lang w:eastAsia="ru-RU"/>
              </w:rPr>
            </w:pPr>
            <w:r w:rsidRPr="001D6703">
              <w:rPr>
                <w:rFonts w:ascii="Times New Roman" w:eastAsia="Times New Roman" w:hAnsi="Times New Roman" w:cs="Times New Roman"/>
                <w:color w:val="000000"/>
                <w:sz w:val="28"/>
                <w:szCs w:val="24"/>
                <w:lang w:eastAsia="ru-RU"/>
              </w:rPr>
              <w:t xml:space="preserve">Величина расходов на размещение </w:t>
            </w:r>
            <w:r w:rsidR="00163EBA">
              <w:rPr>
                <w:rFonts w:ascii="Times New Roman" w:eastAsia="Times New Roman" w:hAnsi="Times New Roman" w:cs="Times New Roman"/>
                <w:color w:val="000000"/>
                <w:sz w:val="28"/>
                <w:szCs w:val="24"/>
                <w:lang w:eastAsia="ru-RU"/>
              </w:rPr>
              <w:t>наружной рекламы на билбордах</w:t>
            </w:r>
          </w:p>
        </w:tc>
        <w:tc>
          <w:tcPr>
            <w:tcW w:w="2086" w:type="dxa"/>
            <w:tcBorders>
              <w:top w:val="nil"/>
              <w:left w:val="nil"/>
              <w:bottom w:val="single" w:sz="4" w:space="0" w:color="auto"/>
              <w:right w:val="single" w:sz="4" w:space="0" w:color="auto"/>
            </w:tcBorders>
            <w:shd w:val="clear" w:color="auto" w:fill="auto"/>
            <w:noWrap/>
            <w:vAlign w:val="bottom"/>
          </w:tcPr>
          <w:p w:rsidR="00394B93" w:rsidRPr="001D6703" w:rsidRDefault="00163EBA" w:rsidP="00A64264">
            <w:pPr>
              <w:spacing w:after="0" w:line="24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816000</w:t>
            </w:r>
          </w:p>
        </w:tc>
      </w:tr>
      <w:tr w:rsidR="00394B93" w:rsidRPr="001D6703" w:rsidTr="00163EBA">
        <w:trPr>
          <w:trHeight w:val="580"/>
          <w:jc w:val="center"/>
        </w:trPr>
        <w:tc>
          <w:tcPr>
            <w:tcW w:w="6908" w:type="dxa"/>
            <w:tcBorders>
              <w:top w:val="nil"/>
              <w:left w:val="single" w:sz="4" w:space="0" w:color="auto"/>
              <w:bottom w:val="single" w:sz="4" w:space="0" w:color="auto"/>
              <w:right w:val="single" w:sz="4" w:space="0" w:color="auto"/>
            </w:tcBorders>
            <w:shd w:val="clear" w:color="auto" w:fill="auto"/>
            <w:vAlign w:val="bottom"/>
            <w:hideMark/>
          </w:tcPr>
          <w:p w:rsidR="00394B93" w:rsidRPr="001D6703" w:rsidRDefault="00394B93" w:rsidP="00163EBA">
            <w:pPr>
              <w:spacing w:after="0" w:line="240" w:lineRule="auto"/>
              <w:rPr>
                <w:rFonts w:ascii="Times New Roman" w:eastAsia="Times New Roman" w:hAnsi="Times New Roman" w:cs="Times New Roman"/>
                <w:color w:val="000000"/>
                <w:sz w:val="28"/>
                <w:szCs w:val="24"/>
                <w:lang w:eastAsia="ru-RU"/>
              </w:rPr>
            </w:pPr>
            <w:r w:rsidRPr="001D6703">
              <w:rPr>
                <w:rFonts w:ascii="Times New Roman" w:eastAsia="Times New Roman" w:hAnsi="Times New Roman" w:cs="Times New Roman"/>
                <w:color w:val="000000"/>
                <w:sz w:val="28"/>
                <w:szCs w:val="24"/>
                <w:lang w:eastAsia="ru-RU"/>
              </w:rPr>
              <w:t xml:space="preserve">Величина расходов на размещение </w:t>
            </w:r>
            <w:r w:rsidR="00163EBA">
              <w:rPr>
                <w:rFonts w:ascii="Times New Roman" w:eastAsia="Times New Roman" w:hAnsi="Times New Roman" w:cs="Times New Roman"/>
                <w:color w:val="000000"/>
                <w:sz w:val="28"/>
                <w:szCs w:val="24"/>
                <w:lang w:eastAsia="ru-RU"/>
              </w:rPr>
              <w:t>наружной рекламы на суперсайтах</w:t>
            </w:r>
          </w:p>
        </w:tc>
        <w:tc>
          <w:tcPr>
            <w:tcW w:w="2086" w:type="dxa"/>
            <w:tcBorders>
              <w:top w:val="nil"/>
              <w:left w:val="nil"/>
              <w:bottom w:val="single" w:sz="4" w:space="0" w:color="auto"/>
              <w:right w:val="single" w:sz="4" w:space="0" w:color="auto"/>
            </w:tcBorders>
            <w:shd w:val="clear" w:color="auto" w:fill="auto"/>
            <w:noWrap/>
            <w:vAlign w:val="bottom"/>
          </w:tcPr>
          <w:p w:rsidR="00394B93" w:rsidRPr="001D6703" w:rsidRDefault="00163EBA" w:rsidP="00A64264">
            <w:pPr>
              <w:spacing w:after="0" w:line="24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675000</w:t>
            </w:r>
          </w:p>
        </w:tc>
      </w:tr>
      <w:tr w:rsidR="00394B93" w:rsidRPr="001D6703" w:rsidTr="00163EBA">
        <w:trPr>
          <w:trHeight w:val="300"/>
          <w:jc w:val="center"/>
        </w:trPr>
        <w:tc>
          <w:tcPr>
            <w:tcW w:w="6908" w:type="dxa"/>
            <w:tcBorders>
              <w:top w:val="nil"/>
              <w:left w:val="single" w:sz="4" w:space="0" w:color="auto"/>
              <w:bottom w:val="single" w:sz="4" w:space="0" w:color="auto"/>
              <w:right w:val="single" w:sz="4" w:space="0" w:color="auto"/>
            </w:tcBorders>
            <w:shd w:val="clear" w:color="auto" w:fill="auto"/>
            <w:noWrap/>
            <w:vAlign w:val="bottom"/>
            <w:hideMark/>
          </w:tcPr>
          <w:p w:rsidR="00394B93" w:rsidRPr="001D6703" w:rsidRDefault="00394B93" w:rsidP="00A64264">
            <w:pPr>
              <w:spacing w:after="0" w:line="240" w:lineRule="auto"/>
              <w:jc w:val="center"/>
              <w:rPr>
                <w:rFonts w:ascii="Times New Roman" w:eastAsia="Times New Roman" w:hAnsi="Times New Roman" w:cs="Times New Roman"/>
                <w:color w:val="000000"/>
                <w:sz w:val="28"/>
                <w:szCs w:val="24"/>
                <w:lang w:eastAsia="ru-RU"/>
              </w:rPr>
            </w:pPr>
            <w:r w:rsidRPr="001D6703">
              <w:rPr>
                <w:rFonts w:ascii="Times New Roman" w:eastAsia="Times New Roman" w:hAnsi="Times New Roman" w:cs="Times New Roman"/>
                <w:color w:val="000000"/>
                <w:sz w:val="28"/>
                <w:szCs w:val="24"/>
                <w:lang w:eastAsia="ru-RU"/>
              </w:rPr>
              <w:t>ИТОГО</w:t>
            </w:r>
          </w:p>
        </w:tc>
        <w:tc>
          <w:tcPr>
            <w:tcW w:w="2086" w:type="dxa"/>
            <w:tcBorders>
              <w:top w:val="nil"/>
              <w:left w:val="nil"/>
              <w:bottom w:val="single" w:sz="4" w:space="0" w:color="auto"/>
              <w:right w:val="single" w:sz="4" w:space="0" w:color="auto"/>
            </w:tcBorders>
            <w:shd w:val="clear" w:color="auto" w:fill="auto"/>
            <w:noWrap/>
            <w:vAlign w:val="bottom"/>
          </w:tcPr>
          <w:p w:rsidR="00394B93" w:rsidRPr="001D6703" w:rsidRDefault="00163EBA" w:rsidP="00A64264">
            <w:pPr>
              <w:spacing w:after="0" w:line="24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2293500</w:t>
            </w:r>
          </w:p>
        </w:tc>
      </w:tr>
    </w:tbl>
    <w:p w:rsidR="00394B93" w:rsidRDefault="00394B93" w:rsidP="00163EBA">
      <w:pPr>
        <w:spacing w:after="0" w:line="360" w:lineRule="auto"/>
        <w:ind w:firstLine="709"/>
        <w:jc w:val="both"/>
        <w:rPr>
          <w:rFonts w:ascii="Times New Roman" w:hAnsi="Times New Roman" w:cs="Times New Roman"/>
          <w:sz w:val="28"/>
          <w:szCs w:val="28"/>
        </w:rPr>
      </w:pPr>
    </w:p>
    <w:p w:rsidR="00B26209" w:rsidRDefault="00394B93" w:rsidP="00394B9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величина рек</w:t>
      </w:r>
      <w:r w:rsidR="00163EBA">
        <w:rPr>
          <w:rFonts w:ascii="Times New Roman" w:hAnsi="Times New Roman" w:cs="Times New Roman"/>
          <w:sz w:val="28"/>
          <w:szCs w:val="28"/>
        </w:rPr>
        <w:t>ламной бюджета составляет 2293500</w:t>
      </w:r>
      <w:r>
        <w:rPr>
          <w:rFonts w:ascii="Times New Roman" w:hAnsi="Times New Roman" w:cs="Times New Roman"/>
          <w:sz w:val="28"/>
          <w:szCs w:val="28"/>
        </w:rPr>
        <w:t xml:space="preserve"> рублей. </w:t>
      </w:r>
    </w:p>
    <w:p w:rsidR="00B26209" w:rsidRDefault="00B26209" w:rsidP="00B26209">
      <w:pPr>
        <w:spacing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6209" w:rsidRDefault="00B26209" w:rsidP="00B2620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3.2. Распределение затрат на реализацию предлагаемых мероприятий для фитнес-клуба </w:t>
      </w:r>
      <w:r w:rsidRPr="00B26209">
        <w:rPr>
          <w:rFonts w:ascii="Times New Roman" w:hAnsi="Times New Roman" w:cs="Times New Roman"/>
          <w:sz w:val="28"/>
          <w:szCs w:val="28"/>
        </w:rPr>
        <w:t>«Fitness House»</w:t>
      </w:r>
      <w:r>
        <w:rPr>
          <w:rFonts w:ascii="Times New Roman" w:hAnsi="Times New Roman" w:cs="Times New Roman"/>
          <w:sz w:val="28"/>
          <w:szCs w:val="28"/>
        </w:rPr>
        <w:t>, %</w:t>
      </w:r>
    </w:p>
    <w:p w:rsidR="00B26209" w:rsidRDefault="00394B93" w:rsidP="00394B9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наиболее затратным видо</w:t>
      </w:r>
      <w:r w:rsidR="00B26209">
        <w:rPr>
          <w:rFonts w:ascii="Times New Roman" w:hAnsi="Times New Roman" w:cs="Times New Roman"/>
          <w:sz w:val="28"/>
          <w:szCs w:val="28"/>
        </w:rPr>
        <w:t>м рекламы выступает размещение наружной рекламы с помощью билбордов – 36% от общего размера рекламного бюджета.</w:t>
      </w:r>
      <w:r w:rsidR="00914F70">
        <w:rPr>
          <w:rFonts w:ascii="Times New Roman" w:hAnsi="Times New Roman" w:cs="Times New Roman"/>
          <w:sz w:val="28"/>
          <w:szCs w:val="28"/>
        </w:rPr>
        <w:t xml:space="preserve"> Таким образом, установленные границы рекламного бюджета соблюдены.</w:t>
      </w:r>
    </w:p>
    <w:p w:rsidR="00343B13" w:rsidRDefault="00343B13" w:rsidP="00394B93">
      <w:pPr>
        <w:spacing w:line="360" w:lineRule="auto"/>
        <w:ind w:firstLine="709"/>
        <w:jc w:val="both"/>
        <w:rPr>
          <w:rFonts w:ascii="Times New Roman" w:hAnsi="Times New Roman" w:cs="Times New Roman"/>
          <w:sz w:val="28"/>
          <w:szCs w:val="28"/>
        </w:rPr>
      </w:pPr>
    </w:p>
    <w:p w:rsidR="00914F70" w:rsidRDefault="00166EBA" w:rsidP="00166EBA">
      <w:pPr>
        <w:pStyle w:val="a3"/>
        <w:numPr>
          <w:ilvl w:val="1"/>
          <w:numId w:val="4"/>
        </w:numPr>
        <w:rPr>
          <w:rFonts w:ascii="Times New Roman" w:hAnsi="Times New Roman" w:cs="Times New Roman"/>
          <w:b/>
          <w:sz w:val="28"/>
          <w:szCs w:val="28"/>
        </w:rPr>
      </w:pPr>
      <w:r w:rsidRPr="00166EBA">
        <w:rPr>
          <w:rFonts w:ascii="Times New Roman" w:hAnsi="Times New Roman" w:cs="Times New Roman"/>
          <w:b/>
          <w:sz w:val="28"/>
          <w:szCs w:val="28"/>
        </w:rPr>
        <w:t>Оценка эффективности предлагаемых мероприятий</w:t>
      </w:r>
    </w:p>
    <w:p w:rsidR="00166EBA" w:rsidRDefault="00166EBA" w:rsidP="00F921C3">
      <w:pPr>
        <w:pStyle w:val="a3"/>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p>
    <w:p w:rsidR="00F921C3" w:rsidRPr="00F921C3" w:rsidRDefault="00F921C3" w:rsidP="00F921C3">
      <w:pPr>
        <w:pStyle w:val="a3"/>
        <w:tabs>
          <w:tab w:val="left" w:pos="851"/>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рамках оценки эффективности предлагаемых мероприятий по реализации дополнительных видов наружной рекламы, необходимо отметить, что н</w:t>
      </w:r>
      <w:r w:rsidRPr="00F921C3">
        <w:rPr>
          <w:rFonts w:ascii="Times New Roman" w:eastAsia="Times New Roman" w:hAnsi="Times New Roman" w:cs="Times New Roman"/>
          <w:color w:val="000000"/>
          <w:sz w:val="28"/>
          <w:szCs w:val="28"/>
          <w:shd w:val="clear" w:color="auto" w:fill="FFFFFF"/>
          <w:lang w:eastAsia="ru-RU"/>
        </w:rPr>
        <w:t xml:space="preserve">а улицах российских </w:t>
      </w:r>
      <w:r>
        <w:rPr>
          <w:rFonts w:ascii="Times New Roman" w:eastAsia="Times New Roman" w:hAnsi="Times New Roman" w:cs="Times New Roman"/>
          <w:color w:val="000000"/>
          <w:sz w:val="28"/>
          <w:szCs w:val="28"/>
          <w:shd w:val="clear" w:color="auto" w:fill="FFFFFF"/>
          <w:lang w:eastAsia="ru-RU"/>
        </w:rPr>
        <w:t xml:space="preserve">городов многочисленная наружная </w:t>
      </w:r>
      <w:r w:rsidRPr="00F921C3">
        <w:rPr>
          <w:rFonts w:ascii="Times New Roman" w:eastAsia="Times New Roman" w:hAnsi="Times New Roman" w:cs="Times New Roman"/>
          <w:color w:val="000000"/>
          <w:sz w:val="28"/>
          <w:szCs w:val="28"/>
          <w:shd w:val="clear" w:color="auto" w:fill="FFFFFF"/>
          <w:lang w:eastAsia="ru-RU"/>
        </w:rPr>
        <w:t>реклама не всегда определяется здравым см</w:t>
      </w:r>
      <w:r>
        <w:rPr>
          <w:rFonts w:ascii="Times New Roman" w:eastAsia="Times New Roman" w:hAnsi="Times New Roman" w:cs="Times New Roman"/>
          <w:color w:val="000000"/>
          <w:sz w:val="28"/>
          <w:szCs w:val="28"/>
          <w:shd w:val="clear" w:color="auto" w:fill="FFFFFF"/>
          <w:lang w:eastAsia="ru-RU"/>
        </w:rPr>
        <w:t xml:space="preserve">ыслом, демонстрирует не высокий </w:t>
      </w:r>
      <w:r w:rsidRPr="00F921C3">
        <w:rPr>
          <w:rFonts w:ascii="Times New Roman" w:eastAsia="Times New Roman" w:hAnsi="Times New Roman" w:cs="Times New Roman"/>
          <w:color w:val="000000"/>
          <w:sz w:val="28"/>
          <w:szCs w:val="28"/>
          <w:shd w:val="clear" w:color="auto" w:fill="FFFFFF"/>
          <w:lang w:eastAsia="ru-RU"/>
        </w:rPr>
        <w:t>вкус дизайнера и во многих случаях, не соот</w:t>
      </w:r>
      <w:r>
        <w:rPr>
          <w:rFonts w:ascii="Times New Roman" w:eastAsia="Times New Roman" w:hAnsi="Times New Roman" w:cs="Times New Roman"/>
          <w:color w:val="000000"/>
          <w:sz w:val="28"/>
          <w:szCs w:val="28"/>
          <w:shd w:val="clear" w:color="auto" w:fill="FFFFFF"/>
          <w:lang w:eastAsia="ru-RU"/>
        </w:rPr>
        <w:t>ветствующая закономерностям ху</w:t>
      </w:r>
      <w:r w:rsidRPr="00F921C3">
        <w:rPr>
          <w:rFonts w:ascii="Times New Roman" w:eastAsia="Times New Roman" w:hAnsi="Times New Roman" w:cs="Times New Roman"/>
          <w:color w:val="000000"/>
          <w:sz w:val="28"/>
          <w:szCs w:val="28"/>
          <w:shd w:val="clear" w:color="auto" w:fill="FFFFFF"/>
          <w:lang w:eastAsia="ru-RU"/>
        </w:rPr>
        <w:t>дожественного решения и эффективной вырази</w:t>
      </w:r>
      <w:r>
        <w:rPr>
          <w:rFonts w:ascii="Times New Roman" w:eastAsia="Times New Roman" w:hAnsi="Times New Roman" w:cs="Times New Roman"/>
          <w:color w:val="000000"/>
          <w:sz w:val="28"/>
          <w:szCs w:val="28"/>
          <w:shd w:val="clear" w:color="auto" w:fill="FFFFFF"/>
          <w:lang w:eastAsia="ru-RU"/>
        </w:rPr>
        <w:t>тельности. В результате, зачас</w:t>
      </w:r>
      <w:r w:rsidRPr="00F921C3">
        <w:rPr>
          <w:rFonts w:ascii="Times New Roman" w:eastAsia="Times New Roman" w:hAnsi="Times New Roman" w:cs="Times New Roman"/>
          <w:color w:val="000000"/>
          <w:sz w:val="28"/>
          <w:szCs w:val="28"/>
          <w:shd w:val="clear" w:color="auto" w:fill="FFFFFF"/>
          <w:lang w:eastAsia="ru-RU"/>
        </w:rPr>
        <w:t>тую, мы получаем некомфортную визуальну</w:t>
      </w:r>
      <w:r>
        <w:rPr>
          <w:rFonts w:ascii="Times New Roman" w:eastAsia="Times New Roman" w:hAnsi="Times New Roman" w:cs="Times New Roman"/>
          <w:color w:val="000000"/>
          <w:sz w:val="28"/>
          <w:szCs w:val="28"/>
          <w:shd w:val="clear" w:color="auto" w:fill="FFFFFF"/>
          <w:lang w:eastAsia="ru-RU"/>
        </w:rPr>
        <w:t xml:space="preserve">ю среду, в которой безграмотная </w:t>
      </w:r>
      <w:r w:rsidRPr="00F921C3">
        <w:rPr>
          <w:rFonts w:ascii="Times New Roman" w:eastAsia="Times New Roman" w:hAnsi="Times New Roman" w:cs="Times New Roman"/>
          <w:color w:val="000000"/>
          <w:sz w:val="28"/>
          <w:szCs w:val="28"/>
          <w:shd w:val="clear" w:color="auto" w:fill="FFFFFF"/>
          <w:lang w:eastAsia="ru-RU"/>
        </w:rPr>
        <w:t>реклама, стараясь выделиться из окружения, не помогает, а мешает человеку в</w:t>
      </w:r>
      <w:r>
        <w:rPr>
          <w:rFonts w:ascii="Times New Roman" w:eastAsia="Times New Roman" w:hAnsi="Times New Roman" w:cs="Times New Roman"/>
          <w:color w:val="000000"/>
          <w:sz w:val="28"/>
          <w:szCs w:val="28"/>
          <w:shd w:val="clear" w:color="auto" w:fill="FFFFFF"/>
          <w:lang w:eastAsia="ru-RU"/>
        </w:rPr>
        <w:t xml:space="preserve"> </w:t>
      </w:r>
      <w:r w:rsidRPr="00F921C3">
        <w:rPr>
          <w:rFonts w:ascii="Times New Roman" w:eastAsia="Times New Roman" w:hAnsi="Times New Roman" w:cs="Times New Roman"/>
          <w:color w:val="000000"/>
          <w:sz w:val="28"/>
          <w:szCs w:val="28"/>
          <w:shd w:val="clear" w:color="auto" w:fill="FFFFFF"/>
          <w:lang w:eastAsia="ru-RU"/>
        </w:rPr>
        <w:t>такой среде ориентироваться. Наружная рекл</w:t>
      </w:r>
      <w:r>
        <w:rPr>
          <w:rFonts w:ascii="Times New Roman" w:eastAsia="Times New Roman" w:hAnsi="Times New Roman" w:cs="Times New Roman"/>
          <w:color w:val="000000"/>
          <w:sz w:val="28"/>
          <w:szCs w:val="28"/>
          <w:shd w:val="clear" w:color="auto" w:fill="FFFFFF"/>
          <w:lang w:eastAsia="ru-RU"/>
        </w:rPr>
        <w:t>ама сегодня, должна рассматрива</w:t>
      </w:r>
      <w:r w:rsidRPr="00F921C3">
        <w:rPr>
          <w:rFonts w:ascii="Times New Roman" w:eastAsia="Times New Roman" w:hAnsi="Times New Roman" w:cs="Times New Roman"/>
          <w:color w:val="000000"/>
          <w:sz w:val="28"/>
          <w:szCs w:val="28"/>
          <w:shd w:val="clear" w:color="auto" w:fill="FFFFFF"/>
          <w:lang w:eastAsia="ru-RU"/>
        </w:rPr>
        <w:t xml:space="preserve">ется графическим </w:t>
      </w:r>
      <w:r w:rsidRPr="00F921C3">
        <w:rPr>
          <w:rFonts w:ascii="Times New Roman" w:eastAsia="Times New Roman" w:hAnsi="Times New Roman" w:cs="Times New Roman"/>
          <w:color w:val="000000"/>
          <w:sz w:val="28"/>
          <w:szCs w:val="28"/>
          <w:shd w:val="clear" w:color="auto" w:fill="FFFFFF"/>
          <w:lang w:eastAsia="ru-RU"/>
        </w:rPr>
        <w:lastRenderedPageBreak/>
        <w:t>дизайнером, как «сложная визуальная система», котор</w:t>
      </w:r>
      <w:r>
        <w:rPr>
          <w:rFonts w:ascii="Times New Roman" w:eastAsia="Times New Roman" w:hAnsi="Times New Roman" w:cs="Times New Roman"/>
          <w:color w:val="000000"/>
          <w:sz w:val="28"/>
          <w:szCs w:val="28"/>
          <w:shd w:val="clear" w:color="auto" w:fill="FFFFFF"/>
          <w:lang w:eastAsia="ru-RU"/>
        </w:rPr>
        <w:t xml:space="preserve">ая со- </w:t>
      </w:r>
      <w:r w:rsidRPr="00F921C3">
        <w:rPr>
          <w:rFonts w:ascii="Times New Roman" w:eastAsia="Times New Roman" w:hAnsi="Times New Roman" w:cs="Times New Roman"/>
          <w:color w:val="000000"/>
          <w:sz w:val="28"/>
          <w:szCs w:val="28"/>
          <w:shd w:val="clear" w:color="auto" w:fill="FFFFFF"/>
          <w:lang w:eastAsia="ru-RU"/>
        </w:rPr>
        <w:t>стоит из «канала связи», передающего «визу</w:t>
      </w:r>
      <w:r>
        <w:rPr>
          <w:rFonts w:ascii="Times New Roman" w:eastAsia="Times New Roman" w:hAnsi="Times New Roman" w:cs="Times New Roman"/>
          <w:color w:val="000000"/>
          <w:sz w:val="28"/>
          <w:szCs w:val="28"/>
          <w:shd w:val="clear" w:color="auto" w:fill="FFFFFF"/>
          <w:lang w:eastAsia="ru-RU"/>
        </w:rPr>
        <w:t xml:space="preserve">альный текст» и составляющегося </w:t>
      </w:r>
      <w:r w:rsidRPr="00F921C3">
        <w:rPr>
          <w:rFonts w:ascii="Times New Roman" w:eastAsia="Times New Roman" w:hAnsi="Times New Roman" w:cs="Times New Roman"/>
          <w:color w:val="000000"/>
          <w:sz w:val="28"/>
          <w:szCs w:val="28"/>
          <w:shd w:val="clear" w:color="auto" w:fill="FFFFFF"/>
          <w:lang w:eastAsia="ru-RU"/>
        </w:rPr>
        <w:t xml:space="preserve">на основе «задания заказчика». Такой «канал», </w:t>
      </w:r>
      <w:r>
        <w:rPr>
          <w:rFonts w:ascii="Times New Roman" w:eastAsia="Times New Roman" w:hAnsi="Times New Roman" w:cs="Times New Roman"/>
          <w:color w:val="000000"/>
          <w:sz w:val="28"/>
          <w:szCs w:val="28"/>
          <w:shd w:val="clear" w:color="auto" w:fill="FFFFFF"/>
          <w:lang w:eastAsia="ru-RU"/>
        </w:rPr>
        <w:t>размещается на «носителе», рас</w:t>
      </w:r>
      <w:r w:rsidRPr="00F921C3">
        <w:rPr>
          <w:rFonts w:ascii="Times New Roman" w:eastAsia="Times New Roman" w:hAnsi="Times New Roman" w:cs="Times New Roman"/>
          <w:color w:val="000000"/>
          <w:sz w:val="28"/>
          <w:szCs w:val="28"/>
          <w:shd w:val="clear" w:color="auto" w:fill="FFFFFF"/>
          <w:lang w:eastAsia="ru-RU"/>
        </w:rPr>
        <w:t>полагаемом на земле, здании или в воздухе. Зач</w:t>
      </w:r>
      <w:r>
        <w:rPr>
          <w:rFonts w:ascii="Times New Roman" w:eastAsia="Times New Roman" w:hAnsi="Times New Roman" w:cs="Times New Roman"/>
          <w:color w:val="000000"/>
          <w:sz w:val="28"/>
          <w:szCs w:val="28"/>
          <w:shd w:val="clear" w:color="auto" w:fill="FFFFFF"/>
          <w:lang w:eastAsia="ru-RU"/>
        </w:rPr>
        <w:t>астую он вместе с носителем об</w:t>
      </w:r>
      <w:r w:rsidRPr="00F921C3">
        <w:rPr>
          <w:rFonts w:ascii="Times New Roman" w:eastAsia="Times New Roman" w:hAnsi="Times New Roman" w:cs="Times New Roman"/>
          <w:color w:val="000000"/>
          <w:sz w:val="28"/>
          <w:szCs w:val="28"/>
          <w:shd w:val="clear" w:color="auto" w:fill="FFFFFF"/>
          <w:lang w:eastAsia="ru-RU"/>
        </w:rPr>
        <w:t>разует неразрывное целое, которое включается</w:t>
      </w:r>
      <w:r>
        <w:rPr>
          <w:rFonts w:ascii="Times New Roman" w:eastAsia="Times New Roman" w:hAnsi="Times New Roman" w:cs="Times New Roman"/>
          <w:color w:val="000000"/>
          <w:sz w:val="28"/>
          <w:szCs w:val="28"/>
          <w:shd w:val="clear" w:color="auto" w:fill="FFFFFF"/>
          <w:lang w:eastAsia="ru-RU"/>
        </w:rPr>
        <w:t xml:space="preserve"> в ту или иную «ситуацию» - го</w:t>
      </w:r>
      <w:r w:rsidRPr="00F921C3">
        <w:rPr>
          <w:rFonts w:ascii="Times New Roman" w:eastAsia="Times New Roman" w:hAnsi="Times New Roman" w:cs="Times New Roman"/>
          <w:color w:val="000000"/>
          <w:sz w:val="28"/>
          <w:szCs w:val="28"/>
          <w:shd w:val="clear" w:color="auto" w:fill="FFFFFF"/>
          <w:lang w:eastAsia="ru-RU"/>
        </w:rPr>
        <w:t>родское пространство. Завершают цепочку э</w:t>
      </w:r>
      <w:r>
        <w:rPr>
          <w:rFonts w:ascii="Times New Roman" w:eastAsia="Times New Roman" w:hAnsi="Times New Roman" w:cs="Times New Roman"/>
          <w:color w:val="000000"/>
          <w:sz w:val="28"/>
          <w:szCs w:val="28"/>
          <w:shd w:val="clear" w:color="auto" w:fill="FFFFFF"/>
          <w:lang w:eastAsia="ru-RU"/>
        </w:rPr>
        <w:t>лементов «формы-системы» «изго</w:t>
      </w:r>
      <w:r w:rsidRPr="00F921C3">
        <w:rPr>
          <w:rFonts w:ascii="Times New Roman" w:eastAsia="Times New Roman" w:hAnsi="Times New Roman" w:cs="Times New Roman"/>
          <w:color w:val="000000"/>
          <w:sz w:val="28"/>
          <w:szCs w:val="28"/>
          <w:shd w:val="clear" w:color="auto" w:fill="FFFFFF"/>
          <w:lang w:eastAsia="ru-RU"/>
        </w:rPr>
        <w:t>товитель» и «зритель», восприятие которого обя</w:t>
      </w:r>
      <w:r>
        <w:rPr>
          <w:rFonts w:ascii="Times New Roman" w:eastAsia="Times New Roman" w:hAnsi="Times New Roman" w:cs="Times New Roman"/>
          <w:color w:val="000000"/>
          <w:sz w:val="28"/>
          <w:szCs w:val="28"/>
          <w:shd w:val="clear" w:color="auto" w:fill="FFFFFF"/>
          <w:lang w:eastAsia="ru-RU"/>
        </w:rPr>
        <w:t>зательно учитывается при ее по</w:t>
      </w:r>
      <w:r w:rsidRPr="00F921C3">
        <w:rPr>
          <w:rFonts w:ascii="Times New Roman" w:eastAsia="Times New Roman" w:hAnsi="Times New Roman" w:cs="Times New Roman"/>
          <w:color w:val="000000"/>
          <w:sz w:val="28"/>
          <w:szCs w:val="28"/>
          <w:shd w:val="clear" w:color="auto" w:fill="FFFFFF"/>
          <w:lang w:eastAsia="ru-RU"/>
        </w:rPr>
        <w:t xml:space="preserve">строении. Большое значение при составлении </w:t>
      </w:r>
      <w:r>
        <w:rPr>
          <w:rFonts w:ascii="Times New Roman" w:eastAsia="Times New Roman" w:hAnsi="Times New Roman" w:cs="Times New Roman"/>
          <w:color w:val="000000"/>
          <w:sz w:val="28"/>
          <w:szCs w:val="28"/>
          <w:shd w:val="clear" w:color="auto" w:fill="FFFFFF"/>
          <w:lang w:eastAsia="ru-RU"/>
        </w:rPr>
        <w:t xml:space="preserve">«задания» на креативную рекламу </w:t>
      </w:r>
      <w:r w:rsidRPr="00F921C3">
        <w:rPr>
          <w:rFonts w:ascii="Times New Roman" w:eastAsia="Times New Roman" w:hAnsi="Times New Roman" w:cs="Times New Roman"/>
          <w:color w:val="000000"/>
          <w:sz w:val="28"/>
          <w:szCs w:val="28"/>
          <w:shd w:val="clear" w:color="auto" w:fill="FFFFFF"/>
          <w:lang w:eastAsia="ru-RU"/>
        </w:rPr>
        <w:t>имеет знание психология восприятия рекламы</w:t>
      </w:r>
      <w:r>
        <w:rPr>
          <w:rFonts w:ascii="Times New Roman" w:eastAsia="Times New Roman" w:hAnsi="Times New Roman" w:cs="Times New Roman"/>
          <w:color w:val="000000"/>
          <w:sz w:val="28"/>
          <w:szCs w:val="28"/>
          <w:shd w:val="clear" w:color="auto" w:fill="FFFFFF"/>
          <w:lang w:eastAsia="ru-RU"/>
        </w:rPr>
        <w:t>. Образная выразительность рек</w:t>
      </w:r>
      <w:r w:rsidRPr="00F921C3">
        <w:rPr>
          <w:rFonts w:ascii="Times New Roman" w:eastAsia="Times New Roman" w:hAnsi="Times New Roman" w:cs="Times New Roman"/>
          <w:color w:val="000000"/>
          <w:sz w:val="28"/>
          <w:szCs w:val="28"/>
          <w:shd w:val="clear" w:color="auto" w:fill="FFFFFF"/>
          <w:lang w:eastAsia="ru-RU"/>
        </w:rPr>
        <w:t>ламы не только привлекает – она впечатляет, в</w:t>
      </w:r>
      <w:r>
        <w:rPr>
          <w:rFonts w:ascii="Times New Roman" w:eastAsia="Times New Roman" w:hAnsi="Times New Roman" w:cs="Times New Roman"/>
          <w:color w:val="000000"/>
          <w:sz w:val="28"/>
          <w:szCs w:val="28"/>
          <w:shd w:val="clear" w:color="auto" w:fill="FFFFFF"/>
          <w:lang w:eastAsia="ru-RU"/>
        </w:rPr>
        <w:t>осхищает, завораживает, в прак</w:t>
      </w:r>
      <w:r w:rsidRPr="00F921C3">
        <w:rPr>
          <w:rFonts w:ascii="Times New Roman" w:eastAsia="Times New Roman" w:hAnsi="Times New Roman" w:cs="Times New Roman"/>
          <w:color w:val="000000"/>
          <w:sz w:val="28"/>
          <w:szCs w:val="28"/>
          <w:shd w:val="clear" w:color="auto" w:fill="FFFFFF"/>
          <w:lang w:eastAsia="ru-RU"/>
        </w:rPr>
        <w:t>тическом итоге побуждает к действию.</w:t>
      </w:r>
    </w:p>
    <w:p w:rsidR="00F921C3" w:rsidRPr="00F921C3" w:rsidRDefault="00F921C3" w:rsidP="00F921C3">
      <w:pPr>
        <w:pStyle w:val="a3"/>
        <w:tabs>
          <w:tab w:val="left" w:pos="851"/>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Так же стоит заметить, что без хорошей видимости наружная </w:t>
      </w:r>
      <w:r w:rsidRPr="00F921C3">
        <w:rPr>
          <w:rFonts w:ascii="Times New Roman" w:eastAsia="Times New Roman" w:hAnsi="Times New Roman" w:cs="Times New Roman"/>
          <w:color w:val="000000"/>
          <w:sz w:val="28"/>
          <w:szCs w:val="28"/>
          <w:shd w:val="clear" w:color="auto" w:fill="FFFFFF"/>
          <w:lang w:eastAsia="ru-RU"/>
        </w:rPr>
        <w:t>реклама не выполняет главного своего предн</w:t>
      </w:r>
      <w:r>
        <w:rPr>
          <w:rFonts w:ascii="Times New Roman" w:eastAsia="Times New Roman" w:hAnsi="Times New Roman" w:cs="Times New Roman"/>
          <w:color w:val="000000"/>
          <w:sz w:val="28"/>
          <w:szCs w:val="28"/>
          <w:shd w:val="clear" w:color="auto" w:fill="FFFFFF"/>
          <w:lang w:eastAsia="ru-RU"/>
        </w:rPr>
        <w:t>азначения: быть заметной, выде</w:t>
      </w:r>
      <w:r w:rsidRPr="00F921C3">
        <w:rPr>
          <w:rFonts w:ascii="Times New Roman" w:eastAsia="Times New Roman" w:hAnsi="Times New Roman" w:cs="Times New Roman"/>
          <w:color w:val="000000"/>
          <w:sz w:val="28"/>
          <w:szCs w:val="28"/>
          <w:shd w:val="clear" w:color="auto" w:fill="FFFFFF"/>
          <w:lang w:eastAsia="ru-RU"/>
        </w:rPr>
        <w:t>лятся в окружении, привлекать к себе внимани</w:t>
      </w:r>
      <w:r>
        <w:rPr>
          <w:rFonts w:ascii="Times New Roman" w:eastAsia="Times New Roman" w:hAnsi="Times New Roman" w:cs="Times New Roman"/>
          <w:color w:val="000000"/>
          <w:sz w:val="28"/>
          <w:szCs w:val="28"/>
          <w:shd w:val="clear" w:color="auto" w:fill="FFFFFF"/>
          <w:lang w:eastAsia="ru-RU"/>
        </w:rPr>
        <w:t xml:space="preserve">е. Но при этом, дизайнер обязан </w:t>
      </w:r>
      <w:r w:rsidRPr="00F921C3">
        <w:rPr>
          <w:rFonts w:ascii="Times New Roman" w:eastAsia="Times New Roman" w:hAnsi="Times New Roman" w:cs="Times New Roman"/>
          <w:color w:val="000000"/>
          <w:sz w:val="28"/>
          <w:szCs w:val="28"/>
          <w:shd w:val="clear" w:color="auto" w:fill="FFFFFF"/>
          <w:lang w:eastAsia="ru-RU"/>
        </w:rPr>
        <w:t xml:space="preserve">установить соразмерность объектов рекламы с </w:t>
      </w:r>
      <w:r>
        <w:rPr>
          <w:rFonts w:ascii="Times New Roman" w:eastAsia="Times New Roman" w:hAnsi="Times New Roman" w:cs="Times New Roman"/>
          <w:color w:val="000000"/>
          <w:sz w:val="28"/>
          <w:szCs w:val="28"/>
          <w:shd w:val="clear" w:color="auto" w:fill="FFFFFF"/>
          <w:lang w:eastAsia="ru-RU"/>
        </w:rPr>
        <w:t xml:space="preserve">человеком и пространством, т.е. </w:t>
      </w:r>
      <w:r w:rsidRPr="00F921C3">
        <w:rPr>
          <w:rFonts w:ascii="Times New Roman" w:eastAsia="Times New Roman" w:hAnsi="Times New Roman" w:cs="Times New Roman"/>
          <w:color w:val="000000"/>
          <w:sz w:val="28"/>
          <w:szCs w:val="28"/>
          <w:shd w:val="clear" w:color="auto" w:fill="FFFFFF"/>
          <w:lang w:eastAsia="ru-RU"/>
        </w:rPr>
        <w:t>провести масштабную корректировку, а имен</w:t>
      </w:r>
      <w:r>
        <w:rPr>
          <w:rFonts w:ascii="Times New Roman" w:eastAsia="Times New Roman" w:hAnsi="Times New Roman" w:cs="Times New Roman"/>
          <w:color w:val="000000"/>
          <w:sz w:val="28"/>
          <w:szCs w:val="28"/>
          <w:shd w:val="clear" w:color="auto" w:fill="FFFFFF"/>
          <w:lang w:eastAsia="ru-RU"/>
        </w:rPr>
        <w:t xml:space="preserve">но, реклама должна не подавлять </w:t>
      </w:r>
      <w:r w:rsidRPr="00F921C3">
        <w:rPr>
          <w:rFonts w:ascii="Times New Roman" w:eastAsia="Times New Roman" w:hAnsi="Times New Roman" w:cs="Times New Roman"/>
          <w:color w:val="000000"/>
          <w:sz w:val="28"/>
          <w:szCs w:val="28"/>
          <w:shd w:val="clear" w:color="auto" w:fill="FFFFFF"/>
          <w:lang w:eastAsia="ru-RU"/>
        </w:rPr>
        <w:t>воспринимающую ее человека, и при этом, не т</w:t>
      </w:r>
      <w:r>
        <w:rPr>
          <w:rFonts w:ascii="Times New Roman" w:eastAsia="Times New Roman" w:hAnsi="Times New Roman" w:cs="Times New Roman"/>
          <w:color w:val="000000"/>
          <w:sz w:val="28"/>
          <w:szCs w:val="28"/>
          <w:shd w:val="clear" w:color="auto" w:fill="FFFFFF"/>
          <w:lang w:eastAsia="ru-RU"/>
        </w:rPr>
        <w:t>еряется в пространстве и не за</w:t>
      </w:r>
      <w:r w:rsidRPr="00F921C3">
        <w:rPr>
          <w:rFonts w:ascii="Times New Roman" w:eastAsia="Times New Roman" w:hAnsi="Times New Roman" w:cs="Times New Roman"/>
          <w:color w:val="000000"/>
          <w:sz w:val="28"/>
          <w:szCs w:val="28"/>
          <w:shd w:val="clear" w:color="auto" w:fill="FFFFFF"/>
          <w:lang w:eastAsia="ru-RU"/>
        </w:rPr>
        <w:t>громождает его. Одним из приемов такой кор</w:t>
      </w:r>
      <w:r>
        <w:rPr>
          <w:rFonts w:ascii="Times New Roman" w:eastAsia="Times New Roman" w:hAnsi="Times New Roman" w:cs="Times New Roman"/>
          <w:color w:val="000000"/>
          <w:sz w:val="28"/>
          <w:szCs w:val="28"/>
          <w:shd w:val="clear" w:color="auto" w:fill="FFFFFF"/>
          <w:lang w:eastAsia="ru-RU"/>
        </w:rPr>
        <w:t xml:space="preserve">ректировки является активизация </w:t>
      </w:r>
      <w:r w:rsidRPr="00F921C3">
        <w:rPr>
          <w:rFonts w:ascii="Times New Roman" w:eastAsia="Times New Roman" w:hAnsi="Times New Roman" w:cs="Times New Roman"/>
          <w:color w:val="000000"/>
          <w:sz w:val="28"/>
          <w:szCs w:val="28"/>
          <w:shd w:val="clear" w:color="auto" w:fill="FFFFFF"/>
          <w:lang w:eastAsia="ru-RU"/>
        </w:rPr>
        <w:t>фонового поля рекламы. Для наружной реклам</w:t>
      </w:r>
      <w:r>
        <w:rPr>
          <w:rFonts w:ascii="Times New Roman" w:eastAsia="Times New Roman" w:hAnsi="Times New Roman" w:cs="Times New Roman"/>
          <w:color w:val="000000"/>
          <w:sz w:val="28"/>
          <w:szCs w:val="28"/>
          <w:shd w:val="clear" w:color="auto" w:fill="FFFFFF"/>
          <w:lang w:eastAsia="ru-RU"/>
        </w:rPr>
        <w:t>ы таким полем зачастую выступа</w:t>
      </w:r>
      <w:r w:rsidRPr="00F921C3">
        <w:rPr>
          <w:rFonts w:ascii="Times New Roman" w:eastAsia="Times New Roman" w:hAnsi="Times New Roman" w:cs="Times New Roman"/>
          <w:color w:val="000000"/>
          <w:sz w:val="28"/>
          <w:szCs w:val="28"/>
          <w:shd w:val="clear" w:color="auto" w:fill="FFFFFF"/>
          <w:lang w:eastAsia="ru-RU"/>
        </w:rPr>
        <w:t>ет фасад здания, который можно укрупнить</w:t>
      </w:r>
      <w:r>
        <w:rPr>
          <w:rFonts w:ascii="Times New Roman" w:eastAsia="Times New Roman" w:hAnsi="Times New Roman" w:cs="Times New Roman"/>
          <w:color w:val="000000"/>
          <w:sz w:val="28"/>
          <w:szCs w:val="28"/>
          <w:shd w:val="clear" w:color="auto" w:fill="FFFFFF"/>
          <w:lang w:eastAsia="ru-RU"/>
        </w:rPr>
        <w:t xml:space="preserve"> путем выделения локальным цве</w:t>
      </w:r>
      <w:r w:rsidRPr="00F921C3">
        <w:rPr>
          <w:rFonts w:ascii="Times New Roman" w:eastAsia="Times New Roman" w:hAnsi="Times New Roman" w:cs="Times New Roman"/>
          <w:color w:val="000000"/>
          <w:sz w:val="28"/>
          <w:szCs w:val="28"/>
          <w:shd w:val="clear" w:color="auto" w:fill="FFFFFF"/>
          <w:lang w:eastAsia="ru-RU"/>
        </w:rPr>
        <w:t>том. Для рекламы имеющей изобразительный х</w:t>
      </w:r>
      <w:r>
        <w:rPr>
          <w:rFonts w:ascii="Times New Roman" w:eastAsia="Times New Roman" w:hAnsi="Times New Roman" w:cs="Times New Roman"/>
          <w:color w:val="000000"/>
          <w:sz w:val="28"/>
          <w:szCs w:val="28"/>
          <w:shd w:val="clear" w:color="auto" w:fill="FFFFFF"/>
          <w:lang w:eastAsia="ru-RU"/>
        </w:rPr>
        <w:t>арактер, корректировка достига</w:t>
      </w:r>
      <w:r w:rsidRPr="00F921C3">
        <w:rPr>
          <w:rFonts w:ascii="Times New Roman" w:eastAsia="Times New Roman" w:hAnsi="Times New Roman" w:cs="Times New Roman"/>
          <w:color w:val="000000"/>
          <w:sz w:val="28"/>
          <w:szCs w:val="28"/>
          <w:shd w:val="clear" w:color="auto" w:fill="FFFFFF"/>
          <w:lang w:eastAsia="ru-RU"/>
        </w:rPr>
        <w:t>ется за счет укрупнения, локализации и прид</w:t>
      </w:r>
      <w:r>
        <w:rPr>
          <w:rFonts w:ascii="Times New Roman" w:eastAsia="Times New Roman" w:hAnsi="Times New Roman" w:cs="Times New Roman"/>
          <w:color w:val="000000"/>
          <w:sz w:val="28"/>
          <w:szCs w:val="28"/>
          <w:shd w:val="clear" w:color="auto" w:fill="FFFFFF"/>
          <w:lang w:eastAsia="ru-RU"/>
        </w:rPr>
        <w:t>ания большей условности изобра</w:t>
      </w:r>
      <w:r w:rsidRPr="00F921C3">
        <w:rPr>
          <w:rFonts w:ascii="Times New Roman" w:eastAsia="Times New Roman" w:hAnsi="Times New Roman" w:cs="Times New Roman"/>
          <w:color w:val="000000"/>
          <w:sz w:val="28"/>
          <w:szCs w:val="28"/>
          <w:shd w:val="clear" w:color="auto" w:fill="FFFFFF"/>
          <w:lang w:eastAsia="ru-RU"/>
        </w:rPr>
        <w:t>жению. Натуралистическая (фотографическая)</w:t>
      </w:r>
      <w:r>
        <w:rPr>
          <w:rFonts w:ascii="Times New Roman" w:eastAsia="Times New Roman" w:hAnsi="Times New Roman" w:cs="Times New Roman"/>
          <w:color w:val="000000"/>
          <w:sz w:val="28"/>
          <w:szCs w:val="28"/>
          <w:shd w:val="clear" w:color="auto" w:fill="FFFFFF"/>
          <w:lang w:eastAsia="ru-RU"/>
        </w:rPr>
        <w:t>, крупная, объемная реклама вы</w:t>
      </w:r>
      <w:r w:rsidRPr="00F921C3">
        <w:rPr>
          <w:rFonts w:ascii="Times New Roman" w:eastAsia="Times New Roman" w:hAnsi="Times New Roman" w:cs="Times New Roman"/>
          <w:color w:val="000000"/>
          <w:sz w:val="28"/>
          <w:szCs w:val="28"/>
          <w:shd w:val="clear" w:color="auto" w:fill="FFFFFF"/>
          <w:lang w:eastAsia="ru-RU"/>
        </w:rPr>
        <w:t>глядит преувеличенной, немасштабной, гипертрофированной. Она зрительн</w:t>
      </w:r>
      <w:r>
        <w:rPr>
          <w:rFonts w:ascii="Times New Roman" w:eastAsia="Times New Roman" w:hAnsi="Times New Roman" w:cs="Times New Roman"/>
          <w:color w:val="000000"/>
          <w:sz w:val="28"/>
          <w:szCs w:val="28"/>
          <w:shd w:val="clear" w:color="auto" w:fill="FFFFFF"/>
          <w:lang w:eastAsia="ru-RU"/>
        </w:rPr>
        <w:t xml:space="preserve">о </w:t>
      </w:r>
      <w:r w:rsidRPr="00F921C3">
        <w:rPr>
          <w:rFonts w:ascii="Times New Roman" w:eastAsia="Times New Roman" w:hAnsi="Times New Roman" w:cs="Times New Roman"/>
          <w:color w:val="000000"/>
          <w:sz w:val="28"/>
          <w:szCs w:val="28"/>
          <w:shd w:val="clear" w:color="auto" w:fill="FFFFFF"/>
          <w:lang w:eastAsia="ru-RU"/>
        </w:rPr>
        <w:t xml:space="preserve">подавляет человека, не отвечая ни масштабу </w:t>
      </w:r>
      <w:r>
        <w:rPr>
          <w:rFonts w:ascii="Times New Roman" w:eastAsia="Times New Roman" w:hAnsi="Times New Roman" w:cs="Times New Roman"/>
          <w:color w:val="000000"/>
          <w:sz w:val="28"/>
          <w:szCs w:val="28"/>
          <w:shd w:val="clear" w:color="auto" w:fill="FFFFFF"/>
          <w:lang w:eastAsia="ru-RU"/>
        </w:rPr>
        <w:t xml:space="preserve">здания, ни масштабу окружающего </w:t>
      </w:r>
      <w:r w:rsidRPr="00F921C3">
        <w:rPr>
          <w:rFonts w:ascii="Times New Roman" w:eastAsia="Times New Roman" w:hAnsi="Times New Roman" w:cs="Times New Roman"/>
          <w:color w:val="000000"/>
          <w:sz w:val="28"/>
          <w:szCs w:val="28"/>
          <w:shd w:val="clear" w:color="auto" w:fill="FFFFFF"/>
          <w:lang w:eastAsia="ru-RU"/>
        </w:rPr>
        <w:t>пространства, демонстрируя низкие худож</w:t>
      </w:r>
      <w:r>
        <w:rPr>
          <w:rFonts w:ascii="Times New Roman" w:eastAsia="Times New Roman" w:hAnsi="Times New Roman" w:cs="Times New Roman"/>
          <w:color w:val="000000"/>
          <w:sz w:val="28"/>
          <w:szCs w:val="28"/>
          <w:shd w:val="clear" w:color="auto" w:fill="FFFFFF"/>
          <w:lang w:eastAsia="ru-RU"/>
        </w:rPr>
        <w:t xml:space="preserve">ественные качества. В шрифтовой </w:t>
      </w:r>
      <w:r w:rsidRPr="00F921C3">
        <w:rPr>
          <w:rFonts w:ascii="Times New Roman" w:eastAsia="Times New Roman" w:hAnsi="Times New Roman" w:cs="Times New Roman"/>
          <w:color w:val="000000"/>
          <w:sz w:val="28"/>
          <w:szCs w:val="28"/>
          <w:shd w:val="clear" w:color="auto" w:fill="FFFFFF"/>
          <w:lang w:eastAsia="ru-RU"/>
        </w:rPr>
        <w:t>рекламе простое механическое увеличение б</w:t>
      </w:r>
      <w:r>
        <w:rPr>
          <w:rFonts w:ascii="Times New Roman" w:eastAsia="Times New Roman" w:hAnsi="Times New Roman" w:cs="Times New Roman"/>
          <w:color w:val="000000"/>
          <w:sz w:val="28"/>
          <w:szCs w:val="28"/>
          <w:shd w:val="clear" w:color="auto" w:fill="FFFFFF"/>
          <w:lang w:eastAsia="ru-RU"/>
        </w:rPr>
        <w:t>укв ведет к нарушению масштабно</w:t>
      </w:r>
      <w:r w:rsidRPr="00F921C3">
        <w:rPr>
          <w:rFonts w:ascii="Times New Roman" w:eastAsia="Times New Roman" w:hAnsi="Times New Roman" w:cs="Times New Roman"/>
          <w:color w:val="000000"/>
          <w:sz w:val="28"/>
          <w:szCs w:val="28"/>
          <w:shd w:val="clear" w:color="auto" w:fill="FFFFFF"/>
          <w:lang w:eastAsia="ru-RU"/>
        </w:rPr>
        <w:t xml:space="preserve">сти – зрительному преувеличению и утяжелению формы. В этом случае </w:t>
      </w:r>
      <w:r w:rsidRPr="00F921C3">
        <w:rPr>
          <w:rFonts w:ascii="Times New Roman" w:eastAsia="Times New Roman" w:hAnsi="Times New Roman" w:cs="Times New Roman"/>
          <w:color w:val="000000"/>
          <w:sz w:val="28"/>
          <w:szCs w:val="28"/>
          <w:shd w:val="clear" w:color="auto" w:fill="FFFFFF"/>
          <w:lang w:eastAsia="ru-RU"/>
        </w:rPr>
        <w:lastRenderedPageBreak/>
        <w:t>корректировка достигается за счет облегчения шрифт</w:t>
      </w:r>
      <w:r>
        <w:rPr>
          <w:rFonts w:ascii="Times New Roman" w:eastAsia="Times New Roman" w:hAnsi="Times New Roman" w:cs="Times New Roman"/>
          <w:color w:val="000000"/>
          <w:sz w:val="28"/>
          <w:szCs w:val="28"/>
          <w:shd w:val="clear" w:color="auto" w:fill="FFFFFF"/>
          <w:lang w:eastAsia="ru-RU"/>
        </w:rPr>
        <w:t>а, придание ему изящности и вы</w:t>
      </w:r>
      <w:r w:rsidRPr="00F921C3">
        <w:rPr>
          <w:rFonts w:ascii="Times New Roman" w:eastAsia="Times New Roman" w:hAnsi="Times New Roman" w:cs="Times New Roman"/>
          <w:color w:val="000000"/>
          <w:sz w:val="28"/>
          <w:szCs w:val="28"/>
          <w:shd w:val="clear" w:color="auto" w:fill="FFFFFF"/>
          <w:lang w:eastAsia="ru-RU"/>
        </w:rPr>
        <w:t>бора легкого материала для изготовления б</w:t>
      </w:r>
      <w:r>
        <w:rPr>
          <w:rFonts w:ascii="Times New Roman" w:eastAsia="Times New Roman" w:hAnsi="Times New Roman" w:cs="Times New Roman"/>
          <w:color w:val="000000"/>
          <w:sz w:val="28"/>
          <w:szCs w:val="28"/>
          <w:shd w:val="clear" w:color="auto" w:fill="FFFFFF"/>
          <w:lang w:eastAsia="ru-RU"/>
        </w:rPr>
        <w:t xml:space="preserve">укв. Продуктивным является путь </w:t>
      </w:r>
      <w:r w:rsidRPr="00F921C3">
        <w:rPr>
          <w:rFonts w:ascii="Times New Roman" w:eastAsia="Times New Roman" w:hAnsi="Times New Roman" w:cs="Times New Roman"/>
          <w:color w:val="000000"/>
          <w:sz w:val="28"/>
          <w:szCs w:val="28"/>
          <w:shd w:val="clear" w:color="auto" w:fill="FFFFFF"/>
          <w:lang w:eastAsia="ru-RU"/>
        </w:rPr>
        <w:t>включения в рекламу разных масштабных элементов, например при оформ</w:t>
      </w:r>
      <w:r>
        <w:rPr>
          <w:rFonts w:ascii="Times New Roman" w:eastAsia="Times New Roman" w:hAnsi="Times New Roman" w:cs="Times New Roman"/>
          <w:color w:val="000000"/>
          <w:sz w:val="28"/>
          <w:szCs w:val="28"/>
          <w:shd w:val="clear" w:color="auto" w:fill="FFFFFF"/>
          <w:lang w:eastAsia="ru-RU"/>
        </w:rPr>
        <w:t xml:space="preserve">лении </w:t>
      </w:r>
      <w:r w:rsidRPr="00F921C3">
        <w:rPr>
          <w:rFonts w:ascii="Times New Roman" w:eastAsia="Times New Roman" w:hAnsi="Times New Roman" w:cs="Times New Roman"/>
          <w:color w:val="000000"/>
          <w:sz w:val="28"/>
          <w:szCs w:val="28"/>
          <w:shd w:val="clear" w:color="auto" w:fill="FFFFFF"/>
          <w:lang w:eastAsia="ru-RU"/>
        </w:rPr>
        <w:t xml:space="preserve">витрины, мелкой надписи и крупного знака. В </w:t>
      </w:r>
      <w:r>
        <w:rPr>
          <w:rFonts w:ascii="Times New Roman" w:eastAsia="Times New Roman" w:hAnsi="Times New Roman" w:cs="Times New Roman"/>
          <w:color w:val="000000"/>
          <w:sz w:val="28"/>
          <w:szCs w:val="28"/>
          <w:shd w:val="clear" w:color="auto" w:fill="FFFFFF"/>
          <w:lang w:eastAsia="ru-RU"/>
        </w:rPr>
        <w:t xml:space="preserve">таком случае надпись соразмерна </w:t>
      </w:r>
      <w:r w:rsidRPr="00F921C3">
        <w:rPr>
          <w:rFonts w:ascii="Times New Roman" w:eastAsia="Times New Roman" w:hAnsi="Times New Roman" w:cs="Times New Roman"/>
          <w:color w:val="000000"/>
          <w:sz w:val="28"/>
          <w:szCs w:val="28"/>
          <w:shd w:val="clear" w:color="auto" w:fill="FFFFFF"/>
          <w:lang w:eastAsia="ru-RU"/>
        </w:rPr>
        <w:t>проходящему человеку, а знак фасаду зда</w:t>
      </w:r>
      <w:r>
        <w:rPr>
          <w:rFonts w:ascii="Times New Roman" w:eastAsia="Times New Roman" w:hAnsi="Times New Roman" w:cs="Times New Roman"/>
          <w:color w:val="000000"/>
          <w:sz w:val="28"/>
          <w:szCs w:val="28"/>
          <w:shd w:val="clear" w:color="auto" w:fill="FFFFFF"/>
          <w:lang w:eastAsia="ru-RU"/>
        </w:rPr>
        <w:t xml:space="preserve">ния и окружающему пространству. </w:t>
      </w:r>
      <w:r w:rsidRPr="00F921C3">
        <w:rPr>
          <w:rFonts w:ascii="Times New Roman" w:eastAsia="Times New Roman" w:hAnsi="Times New Roman" w:cs="Times New Roman"/>
          <w:color w:val="000000"/>
          <w:sz w:val="28"/>
          <w:szCs w:val="28"/>
          <w:shd w:val="clear" w:color="auto" w:fill="FFFFFF"/>
          <w:lang w:eastAsia="ru-RU"/>
        </w:rPr>
        <w:t>При этом необходимое разнообразие достига</w:t>
      </w:r>
      <w:r>
        <w:rPr>
          <w:rFonts w:ascii="Times New Roman" w:eastAsia="Times New Roman" w:hAnsi="Times New Roman" w:cs="Times New Roman"/>
          <w:color w:val="000000"/>
          <w:sz w:val="28"/>
          <w:szCs w:val="28"/>
          <w:shd w:val="clear" w:color="auto" w:fill="FFFFFF"/>
          <w:lang w:eastAsia="ru-RU"/>
        </w:rPr>
        <w:t xml:space="preserve">ется за счет сочетания мелких и </w:t>
      </w:r>
      <w:r w:rsidRPr="00F921C3">
        <w:rPr>
          <w:rFonts w:ascii="Times New Roman" w:eastAsia="Times New Roman" w:hAnsi="Times New Roman" w:cs="Times New Roman"/>
          <w:color w:val="000000"/>
          <w:sz w:val="28"/>
          <w:szCs w:val="28"/>
          <w:shd w:val="clear" w:color="auto" w:fill="FFFFFF"/>
          <w:lang w:eastAsia="ru-RU"/>
        </w:rPr>
        <w:t>крупных элементов, использование ярких ц</w:t>
      </w:r>
      <w:r w:rsidR="00D93D5C">
        <w:rPr>
          <w:rFonts w:ascii="Times New Roman" w:eastAsia="Times New Roman" w:hAnsi="Times New Roman" w:cs="Times New Roman"/>
          <w:color w:val="000000"/>
          <w:sz w:val="28"/>
          <w:szCs w:val="28"/>
          <w:shd w:val="clear" w:color="auto" w:fill="FFFFFF"/>
          <w:lang w:eastAsia="ru-RU"/>
        </w:rPr>
        <w:t>ветовых и больших фоновых плос</w:t>
      </w:r>
      <w:r w:rsidRPr="00F921C3">
        <w:rPr>
          <w:rFonts w:ascii="Times New Roman" w:eastAsia="Times New Roman" w:hAnsi="Times New Roman" w:cs="Times New Roman"/>
          <w:color w:val="000000"/>
          <w:sz w:val="28"/>
          <w:szCs w:val="28"/>
          <w:shd w:val="clear" w:color="auto" w:fill="FFFFFF"/>
          <w:lang w:eastAsia="ru-RU"/>
        </w:rPr>
        <w:t>костей с относительно небольшими надписями</w:t>
      </w:r>
      <w:r>
        <w:rPr>
          <w:rFonts w:ascii="Times New Roman" w:eastAsia="Times New Roman" w:hAnsi="Times New Roman" w:cs="Times New Roman"/>
          <w:color w:val="000000"/>
          <w:sz w:val="28"/>
          <w:szCs w:val="28"/>
          <w:shd w:val="clear" w:color="auto" w:fill="FFFFFF"/>
          <w:lang w:eastAsia="ru-RU"/>
        </w:rPr>
        <w:t xml:space="preserve">. Другой пример корректировки - </w:t>
      </w:r>
      <w:r w:rsidRPr="00F921C3">
        <w:rPr>
          <w:rFonts w:ascii="Times New Roman" w:eastAsia="Times New Roman" w:hAnsi="Times New Roman" w:cs="Times New Roman"/>
          <w:color w:val="000000"/>
          <w:sz w:val="28"/>
          <w:szCs w:val="28"/>
          <w:shd w:val="clear" w:color="auto" w:fill="FFFFFF"/>
          <w:lang w:eastAsia="ru-RU"/>
        </w:rPr>
        <w:t>укрупнение рекламы за счет группировки (сб</w:t>
      </w:r>
      <w:r>
        <w:rPr>
          <w:rFonts w:ascii="Times New Roman" w:eastAsia="Times New Roman" w:hAnsi="Times New Roman" w:cs="Times New Roman"/>
          <w:color w:val="000000"/>
          <w:sz w:val="28"/>
          <w:szCs w:val="28"/>
          <w:shd w:val="clear" w:color="auto" w:fill="FFFFFF"/>
          <w:lang w:eastAsia="ru-RU"/>
        </w:rPr>
        <w:t>лижения, наложения в блок) изо</w:t>
      </w:r>
      <w:r w:rsidRPr="00F921C3">
        <w:rPr>
          <w:rFonts w:ascii="Times New Roman" w:eastAsia="Times New Roman" w:hAnsi="Times New Roman" w:cs="Times New Roman"/>
          <w:color w:val="000000"/>
          <w:sz w:val="28"/>
          <w:szCs w:val="28"/>
          <w:shd w:val="clear" w:color="auto" w:fill="FFFFFF"/>
          <w:lang w:eastAsia="ru-RU"/>
        </w:rPr>
        <w:t>бразительных и шрифтовых элементов, но при этом важно избегать «сл</w:t>
      </w:r>
      <w:r>
        <w:rPr>
          <w:rFonts w:ascii="Times New Roman" w:eastAsia="Times New Roman" w:hAnsi="Times New Roman" w:cs="Times New Roman"/>
          <w:color w:val="000000"/>
          <w:sz w:val="28"/>
          <w:szCs w:val="28"/>
          <w:shd w:val="clear" w:color="auto" w:fill="FFFFFF"/>
          <w:lang w:eastAsia="ru-RU"/>
        </w:rPr>
        <w:t xml:space="preserve">ипания» </w:t>
      </w:r>
      <w:r w:rsidRPr="00F921C3">
        <w:rPr>
          <w:rFonts w:ascii="Times New Roman" w:eastAsia="Times New Roman" w:hAnsi="Times New Roman" w:cs="Times New Roman"/>
          <w:color w:val="000000"/>
          <w:sz w:val="28"/>
          <w:szCs w:val="28"/>
          <w:shd w:val="clear" w:color="auto" w:fill="FFFFFF"/>
          <w:lang w:eastAsia="ru-RU"/>
        </w:rPr>
        <w:t>отдельных частей, излишнего упрощения общей формы.</w:t>
      </w:r>
    </w:p>
    <w:p w:rsidR="00EA7AB7" w:rsidRPr="00914F70" w:rsidRDefault="00EA7AB7" w:rsidP="00166EBA">
      <w:pPr>
        <w:pStyle w:val="a3"/>
        <w:tabs>
          <w:tab w:val="left" w:pos="851"/>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sidRPr="00914F70">
        <w:rPr>
          <w:rFonts w:ascii="Times New Roman" w:eastAsia="Times New Roman" w:hAnsi="Times New Roman" w:cs="Times New Roman"/>
          <w:color w:val="000000"/>
          <w:sz w:val="28"/>
          <w:szCs w:val="28"/>
          <w:shd w:val="clear" w:color="auto" w:fill="FFFFFF"/>
          <w:lang w:eastAsia="ru-RU"/>
        </w:rPr>
        <w:t xml:space="preserve">Оценка эффективности </w:t>
      </w:r>
      <w:r w:rsidR="009C1101">
        <w:rPr>
          <w:rFonts w:ascii="Times New Roman" w:eastAsia="Times New Roman" w:hAnsi="Times New Roman" w:cs="Times New Roman"/>
          <w:color w:val="000000"/>
          <w:sz w:val="28"/>
          <w:szCs w:val="28"/>
          <w:shd w:val="clear" w:color="auto" w:fill="FFFFFF"/>
          <w:lang w:eastAsia="ru-RU"/>
        </w:rPr>
        <w:t xml:space="preserve">предлагаемых в рамках данной работы мероприятий </w:t>
      </w:r>
      <w:r w:rsidR="00166EBA">
        <w:rPr>
          <w:rFonts w:ascii="Times New Roman" w:eastAsia="Times New Roman" w:hAnsi="Times New Roman" w:cs="Times New Roman"/>
          <w:color w:val="000000"/>
          <w:sz w:val="28"/>
          <w:szCs w:val="28"/>
          <w:shd w:val="clear" w:color="auto" w:fill="FFFFFF"/>
          <w:lang w:eastAsia="ru-RU"/>
        </w:rPr>
        <w:t xml:space="preserve">будет проводиться </w:t>
      </w:r>
      <w:r w:rsidRPr="00914F70">
        <w:rPr>
          <w:rFonts w:ascii="Times New Roman" w:eastAsia="Times New Roman" w:hAnsi="Times New Roman" w:cs="Times New Roman"/>
          <w:color w:val="000000"/>
          <w:sz w:val="28"/>
          <w:szCs w:val="28"/>
          <w:shd w:val="clear" w:color="auto" w:fill="FFFFFF"/>
          <w:lang w:eastAsia="ru-RU"/>
        </w:rPr>
        <w:t xml:space="preserve">путем сравнения величины полученных финансовых результатов до реализации </w:t>
      </w:r>
      <w:r w:rsidR="00166EBA">
        <w:rPr>
          <w:rFonts w:ascii="Times New Roman" w:eastAsia="Times New Roman" w:hAnsi="Times New Roman" w:cs="Times New Roman"/>
          <w:color w:val="000000"/>
          <w:sz w:val="28"/>
          <w:szCs w:val="28"/>
          <w:shd w:val="clear" w:color="auto" w:fill="FFFFFF"/>
          <w:lang w:eastAsia="ru-RU"/>
        </w:rPr>
        <w:t>данных мероприятий</w:t>
      </w:r>
      <w:r w:rsidRPr="00914F70">
        <w:rPr>
          <w:rFonts w:ascii="Times New Roman" w:eastAsia="Times New Roman" w:hAnsi="Times New Roman" w:cs="Times New Roman"/>
          <w:color w:val="000000"/>
          <w:sz w:val="28"/>
          <w:szCs w:val="28"/>
          <w:shd w:val="clear" w:color="auto" w:fill="FFFFFF"/>
          <w:lang w:eastAsia="ru-RU"/>
        </w:rPr>
        <w:t xml:space="preserve"> – то есть фактические результаты, с данными этих показателей при условии </w:t>
      </w:r>
      <w:r w:rsidR="00166EBA">
        <w:rPr>
          <w:rFonts w:ascii="Times New Roman" w:eastAsia="Times New Roman" w:hAnsi="Times New Roman" w:cs="Times New Roman"/>
          <w:color w:val="000000"/>
          <w:sz w:val="28"/>
          <w:szCs w:val="28"/>
          <w:shd w:val="clear" w:color="auto" w:fill="FFFFFF"/>
          <w:lang w:eastAsia="ru-RU"/>
        </w:rPr>
        <w:t>их</w:t>
      </w:r>
      <w:r w:rsidRPr="00914F70">
        <w:rPr>
          <w:rFonts w:ascii="Times New Roman" w:eastAsia="Times New Roman" w:hAnsi="Times New Roman" w:cs="Times New Roman"/>
          <w:color w:val="000000"/>
          <w:sz w:val="28"/>
          <w:szCs w:val="28"/>
          <w:shd w:val="clear" w:color="auto" w:fill="FFFFFF"/>
          <w:lang w:eastAsia="ru-RU"/>
        </w:rPr>
        <w:t xml:space="preserve"> успешного внедрения.</w:t>
      </w:r>
    </w:p>
    <w:p w:rsidR="00AB0B15" w:rsidRDefault="00166EBA" w:rsidP="00AB0B15">
      <w:pPr>
        <w:spacing w:after="0" w:line="360" w:lineRule="auto"/>
        <w:ind w:firstLine="709"/>
        <w:jc w:val="right"/>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Таблица 3.7</w:t>
      </w:r>
      <w:r w:rsidR="00EA7AB7">
        <w:rPr>
          <w:rFonts w:ascii="Times New Roman" w:eastAsia="Times New Roman" w:hAnsi="Times New Roman" w:cs="Times New Roman"/>
          <w:color w:val="000000"/>
          <w:sz w:val="28"/>
          <w:szCs w:val="28"/>
          <w:shd w:val="clear" w:color="auto" w:fill="FFFFFF"/>
          <w:lang w:eastAsia="ru-RU"/>
        </w:rPr>
        <w:t>.</w:t>
      </w:r>
    </w:p>
    <w:p w:rsidR="00EA7AB7" w:rsidRDefault="00EA7AB7" w:rsidP="00AB0B15">
      <w:pPr>
        <w:spacing w:after="0" w:line="360" w:lineRule="auto"/>
        <w:ind w:firstLine="709"/>
        <w:jc w:val="center"/>
        <w:rPr>
          <w:rFonts w:ascii="Times New Roman" w:eastAsia="Times New Roman" w:hAnsi="Times New Roman" w:cs="Times New Roman"/>
          <w:color w:val="000000"/>
          <w:sz w:val="28"/>
          <w:szCs w:val="28"/>
          <w:shd w:val="clear" w:color="auto" w:fill="FFFFFF"/>
          <w:lang w:eastAsia="ru-RU"/>
        </w:rPr>
      </w:pPr>
      <w:r w:rsidRPr="007107B3">
        <w:rPr>
          <w:rFonts w:ascii="Times New Roman" w:eastAsia="Times New Roman" w:hAnsi="Times New Roman" w:cs="Times New Roman"/>
          <w:color w:val="000000"/>
          <w:sz w:val="28"/>
          <w:szCs w:val="28"/>
          <w:shd w:val="clear" w:color="auto" w:fill="FFFFFF"/>
          <w:lang w:eastAsia="ru-RU"/>
        </w:rPr>
        <w:t xml:space="preserve">Планируемые показатели </w:t>
      </w:r>
      <w:r>
        <w:rPr>
          <w:rFonts w:ascii="Times New Roman" w:eastAsia="Times New Roman" w:hAnsi="Times New Roman" w:cs="Times New Roman"/>
          <w:color w:val="000000"/>
          <w:sz w:val="28"/>
          <w:szCs w:val="28"/>
          <w:shd w:val="clear" w:color="auto" w:fill="FFFFFF"/>
          <w:lang w:eastAsia="ru-RU"/>
        </w:rPr>
        <w:t xml:space="preserve">деятельности </w:t>
      </w:r>
      <w:r w:rsidR="00166EBA" w:rsidRPr="00166EBA">
        <w:rPr>
          <w:rFonts w:ascii="Times New Roman" w:eastAsia="Times New Roman" w:hAnsi="Times New Roman" w:cs="Times New Roman"/>
          <w:color w:val="000000"/>
          <w:sz w:val="28"/>
          <w:szCs w:val="28"/>
          <w:shd w:val="clear" w:color="auto" w:fill="FFFFFF"/>
          <w:lang w:eastAsia="ru-RU"/>
        </w:rPr>
        <w:t>фитнес-клуба «Fitness House»</w:t>
      </w:r>
      <w:r w:rsidR="00166EBA">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на 201</w:t>
      </w:r>
      <w:r w:rsidR="00166EBA">
        <w:rPr>
          <w:rFonts w:ascii="Times New Roman" w:eastAsia="Times New Roman" w:hAnsi="Times New Roman" w:cs="Times New Roman"/>
          <w:color w:val="000000"/>
          <w:sz w:val="28"/>
          <w:szCs w:val="28"/>
          <w:shd w:val="clear" w:color="auto" w:fill="FFFFFF"/>
          <w:lang w:eastAsia="ru-RU"/>
        </w:rPr>
        <w:t>8</w:t>
      </w:r>
      <w:r>
        <w:rPr>
          <w:rFonts w:ascii="Times New Roman" w:eastAsia="Times New Roman" w:hAnsi="Times New Roman" w:cs="Times New Roman"/>
          <w:color w:val="000000"/>
          <w:sz w:val="28"/>
          <w:szCs w:val="28"/>
          <w:shd w:val="clear" w:color="auto" w:fill="FFFFFF"/>
          <w:lang w:eastAsia="ru-RU"/>
        </w:rPr>
        <w:t xml:space="preserve"> год</w:t>
      </w:r>
      <w:r w:rsidR="00166EBA">
        <w:rPr>
          <w:rFonts w:ascii="Times New Roman" w:eastAsia="Times New Roman" w:hAnsi="Times New Roman" w:cs="Times New Roman"/>
          <w:color w:val="000000"/>
          <w:sz w:val="28"/>
          <w:szCs w:val="28"/>
          <w:shd w:val="clear" w:color="auto" w:fill="FFFFFF"/>
          <w:lang w:eastAsia="ru-RU"/>
        </w:rPr>
        <w:t>, тыс. руб</w:t>
      </w:r>
    </w:p>
    <w:tbl>
      <w:tblPr>
        <w:tblW w:w="8500" w:type="dxa"/>
        <w:jc w:val="center"/>
        <w:tblInd w:w="93" w:type="dxa"/>
        <w:tblLook w:val="04A0"/>
      </w:tblPr>
      <w:tblGrid>
        <w:gridCol w:w="3580"/>
        <w:gridCol w:w="1480"/>
        <w:gridCol w:w="1440"/>
        <w:gridCol w:w="2000"/>
      </w:tblGrid>
      <w:tr w:rsidR="00B47DAE" w:rsidRPr="00B47DAE" w:rsidTr="00B47DAE">
        <w:trPr>
          <w:trHeight w:val="322"/>
          <w:jc w:val="center"/>
        </w:trPr>
        <w:tc>
          <w:tcPr>
            <w:tcW w:w="3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Показатель</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DAE" w:rsidRPr="00AB0B15" w:rsidRDefault="00B47DAE" w:rsidP="00B47DAE">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2017 год</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DAE" w:rsidRPr="00AB0B15" w:rsidRDefault="00B47DAE" w:rsidP="00B47DAE">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План на 2018 год</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7DAE" w:rsidRPr="00AB0B15" w:rsidRDefault="00B47DAE" w:rsidP="00B47DAE">
            <w:pPr>
              <w:spacing w:after="0" w:line="240" w:lineRule="auto"/>
              <w:jc w:val="center"/>
              <w:rPr>
                <w:rFonts w:ascii="Times New Roman" w:eastAsia="Times New Roman" w:hAnsi="Times New Roman" w:cs="Times New Roman"/>
                <w:b/>
                <w:color w:val="000000"/>
                <w:sz w:val="28"/>
                <w:szCs w:val="28"/>
                <w:lang w:eastAsia="ru-RU"/>
              </w:rPr>
            </w:pPr>
            <w:r w:rsidRPr="00AB0B15">
              <w:rPr>
                <w:rFonts w:ascii="Times New Roman" w:eastAsia="Times New Roman" w:hAnsi="Times New Roman" w:cs="Times New Roman"/>
                <w:b/>
                <w:color w:val="000000"/>
                <w:sz w:val="28"/>
                <w:szCs w:val="28"/>
                <w:lang w:eastAsia="ru-RU"/>
              </w:rPr>
              <w:t>Динамика, %</w:t>
            </w:r>
          </w:p>
        </w:tc>
      </w:tr>
      <w:tr w:rsidR="00B47DAE" w:rsidRPr="00B47DAE" w:rsidTr="00B47DAE">
        <w:trPr>
          <w:trHeight w:val="322"/>
          <w:jc w:val="center"/>
        </w:trPr>
        <w:tc>
          <w:tcPr>
            <w:tcW w:w="3580" w:type="dxa"/>
            <w:vMerge/>
            <w:tcBorders>
              <w:top w:val="single" w:sz="4" w:space="0" w:color="auto"/>
              <w:left w:val="single" w:sz="4" w:space="0" w:color="auto"/>
              <w:bottom w:val="single" w:sz="4" w:space="0" w:color="auto"/>
              <w:right w:val="single" w:sz="4" w:space="0" w:color="auto"/>
            </w:tcBorders>
            <w:vAlign w:val="center"/>
            <w:hideMark/>
          </w:tcPr>
          <w:p w:rsidR="00B47DAE" w:rsidRPr="00B47DAE" w:rsidRDefault="00B47DAE" w:rsidP="00B47DAE">
            <w:pPr>
              <w:spacing w:after="0" w:line="240" w:lineRule="auto"/>
              <w:rPr>
                <w:rFonts w:ascii="Times New Roman" w:eastAsia="Times New Roman" w:hAnsi="Times New Roman" w:cs="Times New Roman"/>
                <w:color w:val="000000"/>
                <w:sz w:val="28"/>
                <w:szCs w:val="28"/>
                <w:lang w:eastAsia="ru-RU"/>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B47DAE" w:rsidRPr="00B47DAE" w:rsidRDefault="00B47DAE" w:rsidP="00B47DAE">
            <w:pPr>
              <w:spacing w:after="0" w:line="240" w:lineRule="auto"/>
              <w:rPr>
                <w:rFonts w:ascii="Times New Roman" w:eastAsia="Times New Roman" w:hAnsi="Times New Roman" w:cs="Times New Roman"/>
                <w:color w:val="000000"/>
                <w:sz w:val="28"/>
                <w:szCs w:val="28"/>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47DAE" w:rsidRPr="00B47DAE" w:rsidRDefault="00B47DAE" w:rsidP="00B47DAE">
            <w:pPr>
              <w:spacing w:after="0" w:line="240" w:lineRule="auto"/>
              <w:rPr>
                <w:rFonts w:ascii="Times New Roman" w:eastAsia="Times New Roman" w:hAnsi="Times New Roman" w:cs="Times New Roman"/>
                <w:color w:val="000000"/>
                <w:sz w:val="28"/>
                <w:szCs w:val="28"/>
                <w:lang w:eastAsia="ru-RU"/>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B47DAE" w:rsidRPr="00B47DAE" w:rsidRDefault="00B47DAE" w:rsidP="00B47DAE">
            <w:pPr>
              <w:spacing w:after="0" w:line="240" w:lineRule="auto"/>
              <w:rPr>
                <w:rFonts w:ascii="Times New Roman" w:eastAsia="Times New Roman" w:hAnsi="Times New Roman" w:cs="Times New Roman"/>
                <w:color w:val="000000"/>
                <w:sz w:val="28"/>
                <w:szCs w:val="28"/>
                <w:lang w:eastAsia="ru-RU"/>
              </w:rPr>
            </w:pPr>
          </w:p>
        </w:tc>
      </w:tr>
      <w:tr w:rsidR="00B47DAE" w:rsidRPr="00B47DAE" w:rsidTr="00B47DAE">
        <w:trPr>
          <w:trHeight w:val="322"/>
          <w:jc w:val="center"/>
        </w:trPr>
        <w:tc>
          <w:tcPr>
            <w:tcW w:w="3580" w:type="dxa"/>
            <w:vMerge/>
            <w:tcBorders>
              <w:top w:val="single" w:sz="4" w:space="0" w:color="auto"/>
              <w:left w:val="single" w:sz="4" w:space="0" w:color="auto"/>
              <w:bottom w:val="single" w:sz="4" w:space="0" w:color="auto"/>
              <w:right w:val="single" w:sz="4" w:space="0" w:color="auto"/>
            </w:tcBorders>
            <w:vAlign w:val="center"/>
            <w:hideMark/>
          </w:tcPr>
          <w:p w:rsidR="00B47DAE" w:rsidRPr="00B47DAE" w:rsidRDefault="00B47DAE" w:rsidP="00B47DAE">
            <w:pPr>
              <w:spacing w:after="0" w:line="240" w:lineRule="auto"/>
              <w:rPr>
                <w:rFonts w:ascii="Times New Roman" w:eastAsia="Times New Roman" w:hAnsi="Times New Roman" w:cs="Times New Roman"/>
                <w:color w:val="000000"/>
                <w:sz w:val="28"/>
                <w:szCs w:val="28"/>
                <w:lang w:eastAsia="ru-RU"/>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B47DAE" w:rsidRPr="00B47DAE" w:rsidRDefault="00B47DAE" w:rsidP="00B47DAE">
            <w:pPr>
              <w:spacing w:after="0" w:line="240" w:lineRule="auto"/>
              <w:rPr>
                <w:rFonts w:ascii="Times New Roman" w:eastAsia="Times New Roman" w:hAnsi="Times New Roman" w:cs="Times New Roman"/>
                <w:color w:val="000000"/>
                <w:sz w:val="28"/>
                <w:szCs w:val="28"/>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B47DAE" w:rsidRPr="00B47DAE" w:rsidRDefault="00B47DAE" w:rsidP="00B47DAE">
            <w:pPr>
              <w:spacing w:after="0" w:line="240" w:lineRule="auto"/>
              <w:rPr>
                <w:rFonts w:ascii="Times New Roman" w:eastAsia="Times New Roman" w:hAnsi="Times New Roman" w:cs="Times New Roman"/>
                <w:color w:val="000000"/>
                <w:sz w:val="28"/>
                <w:szCs w:val="28"/>
                <w:lang w:eastAsia="ru-RU"/>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rsidR="00B47DAE" w:rsidRPr="00B47DAE" w:rsidRDefault="00B47DAE" w:rsidP="00B47DAE">
            <w:pPr>
              <w:spacing w:after="0" w:line="240" w:lineRule="auto"/>
              <w:rPr>
                <w:rFonts w:ascii="Times New Roman" w:eastAsia="Times New Roman" w:hAnsi="Times New Roman" w:cs="Times New Roman"/>
                <w:color w:val="000000"/>
                <w:sz w:val="28"/>
                <w:szCs w:val="28"/>
                <w:lang w:eastAsia="ru-RU"/>
              </w:rPr>
            </w:pPr>
          </w:p>
        </w:tc>
      </w:tr>
      <w:tr w:rsidR="00B47DAE" w:rsidRPr="00B47DAE" w:rsidTr="00B47DAE">
        <w:trPr>
          <w:trHeight w:val="75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B47DAE" w:rsidRPr="00B47DAE" w:rsidRDefault="00B47DAE" w:rsidP="00B47DAE">
            <w:pPr>
              <w:spacing w:after="0" w:line="240" w:lineRule="auto"/>
              <w:jc w:val="both"/>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Выручка от продажи товаров, работ и услуг</w:t>
            </w:r>
          </w:p>
        </w:tc>
        <w:tc>
          <w:tcPr>
            <w:tcW w:w="148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56 646</w:t>
            </w:r>
          </w:p>
        </w:tc>
        <w:tc>
          <w:tcPr>
            <w:tcW w:w="144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69719,9</w:t>
            </w:r>
          </w:p>
        </w:tc>
        <w:tc>
          <w:tcPr>
            <w:tcW w:w="200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123,08</w:t>
            </w:r>
          </w:p>
        </w:tc>
      </w:tr>
      <w:tr w:rsidR="00B47DAE" w:rsidRPr="00B47DAE" w:rsidTr="00B47DAE">
        <w:trPr>
          <w:trHeight w:val="375"/>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B47DAE" w:rsidRPr="00B47DAE" w:rsidRDefault="00B47DAE" w:rsidP="00B47DAE">
            <w:pPr>
              <w:spacing w:after="0" w:line="240" w:lineRule="auto"/>
              <w:jc w:val="both"/>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 xml:space="preserve">Себестоимость  </w:t>
            </w:r>
          </w:p>
        </w:tc>
        <w:tc>
          <w:tcPr>
            <w:tcW w:w="148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29211</w:t>
            </w:r>
          </w:p>
        </w:tc>
        <w:tc>
          <w:tcPr>
            <w:tcW w:w="144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30504,5</w:t>
            </w:r>
          </w:p>
        </w:tc>
        <w:tc>
          <w:tcPr>
            <w:tcW w:w="200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104,43</w:t>
            </w:r>
          </w:p>
        </w:tc>
      </w:tr>
      <w:tr w:rsidR="00B47DAE" w:rsidRPr="00B47DAE" w:rsidTr="00B47DAE">
        <w:trPr>
          <w:trHeight w:val="375"/>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B47DAE" w:rsidRPr="00B47DAE" w:rsidRDefault="00B47DAE" w:rsidP="00B47DAE">
            <w:pPr>
              <w:spacing w:after="0" w:line="240" w:lineRule="auto"/>
              <w:jc w:val="both"/>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Валовая прибыль</w:t>
            </w:r>
          </w:p>
        </w:tc>
        <w:tc>
          <w:tcPr>
            <w:tcW w:w="148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27 435</w:t>
            </w:r>
          </w:p>
        </w:tc>
        <w:tc>
          <w:tcPr>
            <w:tcW w:w="144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39215,4</w:t>
            </w:r>
          </w:p>
        </w:tc>
        <w:tc>
          <w:tcPr>
            <w:tcW w:w="200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142,94</w:t>
            </w:r>
          </w:p>
        </w:tc>
      </w:tr>
      <w:tr w:rsidR="00B47DAE" w:rsidRPr="00B47DAE" w:rsidTr="00B47DAE">
        <w:trPr>
          <w:trHeight w:val="75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B47DAE" w:rsidRPr="00B47DAE" w:rsidRDefault="00B47DAE" w:rsidP="00B47DAE">
            <w:pPr>
              <w:spacing w:after="0" w:line="240" w:lineRule="auto"/>
              <w:jc w:val="both"/>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Чистая прибыль (убыток) отчетного периода</w:t>
            </w:r>
          </w:p>
        </w:tc>
        <w:tc>
          <w:tcPr>
            <w:tcW w:w="148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2 616</w:t>
            </w:r>
          </w:p>
        </w:tc>
        <w:tc>
          <w:tcPr>
            <w:tcW w:w="144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6960</w:t>
            </w:r>
          </w:p>
        </w:tc>
        <w:tc>
          <w:tcPr>
            <w:tcW w:w="2000" w:type="dxa"/>
            <w:tcBorders>
              <w:top w:val="nil"/>
              <w:left w:val="nil"/>
              <w:bottom w:val="single" w:sz="4" w:space="0" w:color="auto"/>
              <w:right w:val="single" w:sz="4" w:space="0" w:color="auto"/>
            </w:tcBorders>
            <w:shd w:val="clear" w:color="auto" w:fill="auto"/>
            <w:noWrap/>
            <w:vAlign w:val="center"/>
            <w:hideMark/>
          </w:tcPr>
          <w:p w:rsidR="00B47DAE" w:rsidRPr="00B47DAE" w:rsidRDefault="00B47DAE" w:rsidP="00B47DAE">
            <w:pPr>
              <w:spacing w:after="0" w:line="240" w:lineRule="auto"/>
              <w:jc w:val="center"/>
              <w:rPr>
                <w:rFonts w:ascii="Times New Roman" w:eastAsia="Times New Roman" w:hAnsi="Times New Roman" w:cs="Times New Roman"/>
                <w:color w:val="000000"/>
                <w:sz w:val="28"/>
                <w:szCs w:val="28"/>
                <w:lang w:eastAsia="ru-RU"/>
              </w:rPr>
            </w:pPr>
            <w:r w:rsidRPr="00B47DAE">
              <w:rPr>
                <w:rFonts w:ascii="Times New Roman" w:eastAsia="Times New Roman" w:hAnsi="Times New Roman" w:cs="Times New Roman"/>
                <w:color w:val="000000"/>
                <w:sz w:val="28"/>
                <w:szCs w:val="28"/>
                <w:lang w:eastAsia="ru-RU"/>
              </w:rPr>
              <w:t>266,06</w:t>
            </w:r>
          </w:p>
        </w:tc>
      </w:tr>
    </w:tbl>
    <w:p w:rsidR="00B47DAE" w:rsidRDefault="00B47DAE" w:rsidP="00EA7AB7">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
    <w:p w:rsidR="00EA7AB7" w:rsidRDefault="00EA7AB7" w:rsidP="00EA7AB7">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w:t>
      </w:r>
      <w:r w:rsidR="00B47DAE">
        <w:rPr>
          <w:rFonts w:ascii="Times New Roman" w:eastAsia="Times New Roman" w:hAnsi="Times New Roman" w:cs="Times New Roman"/>
          <w:color w:val="000000"/>
          <w:sz w:val="28"/>
          <w:szCs w:val="28"/>
          <w:shd w:val="clear" w:color="auto" w:fill="FFFFFF"/>
          <w:lang w:eastAsia="ru-RU"/>
        </w:rPr>
        <w:t>ак показывают данные таблицы 3.7</w:t>
      </w:r>
      <w:r>
        <w:rPr>
          <w:rFonts w:ascii="Times New Roman" w:eastAsia="Times New Roman" w:hAnsi="Times New Roman" w:cs="Times New Roman"/>
          <w:color w:val="000000"/>
          <w:sz w:val="28"/>
          <w:szCs w:val="28"/>
          <w:shd w:val="clear" w:color="auto" w:fill="FFFFFF"/>
          <w:lang w:eastAsia="ru-RU"/>
        </w:rPr>
        <w:t>., в результате реализации рекламной кампании рост себестоимости, то есть общей ве</w:t>
      </w:r>
      <w:r w:rsidR="00F921C3">
        <w:rPr>
          <w:rFonts w:ascii="Times New Roman" w:eastAsia="Times New Roman" w:hAnsi="Times New Roman" w:cs="Times New Roman"/>
          <w:color w:val="000000"/>
          <w:sz w:val="28"/>
          <w:szCs w:val="28"/>
          <w:shd w:val="clear" w:color="auto" w:fill="FFFFFF"/>
          <w:lang w:eastAsia="ru-RU"/>
        </w:rPr>
        <w:t xml:space="preserve">личины затрат </w:t>
      </w:r>
      <w:r w:rsidR="00F921C3">
        <w:rPr>
          <w:rFonts w:ascii="Times New Roman" w:eastAsia="Times New Roman" w:hAnsi="Times New Roman" w:cs="Times New Roman"/>
          <w:color w:val="000000"/>
          <w:sz w:val="28"/>
          <w:szCs w:val="28"/>
          <w:shd w:val="clear" w:color="auto" w:fill="FFFFFF"/>
          <w:lang w:eastAsia="ru-RU"/>
        </w:rPr>
        <w:lastRenderedPageBreak/>
        <w:t>клуба составит 4,43</w:t>
      </w:r>
      <w:r>
        <w:rPr>
          <w:rFonts w:ascii="Times New Roman" w:eastAsia="Times New Roman" w:hAnsi="Times New Roman" w:cs="Times New Roman"/>
          <w:color w:val="000000"/>
          <w:sz w:val="28"/>
          <w:szCs w:val="28"/>
          <w:shd w:val="clear" w:color="auto" w:fill="FFFFFF"/>
          <w:lang w:eastAsia="ru-RU"/>
        </w:rPr>
        <w:t>7% при этом выручка от продажи товаров, работ и услуг увеличится на 23,08% , что приведет к росту валовой прибыли на 4</w:t>
      </w:r>
      <w:r w:rsidR="00F921C3">
        <w:rPr>
          <w:rFonts w:ascii="Times New Roman" w:eastAsia="Times New Roman" w:hAnsi="Times New Roman" w:cs="Times New Roman"/>
          <w:color w:val="000000"/>
          <w:sz w:val="28"/>
          <w:szCs w:val="28"/>
          <w:shd w:val="clear" w:color="auto" w:fill="FFFFFF"/>
          <w:lang w:eastAsia="ru-RU"/>
        </w:rPr>
        <w:t>2,94</w:t>
      </w:r>
      <w:r>
        <w:rPr>
          <w:rFonts w:ascii="Times New Roman" w:eastAsia="Times New Roman" w:hAnsi="Times New Roman" w:cs="Times New Roman"/>
          <w:color w:val="000000"/>
          <w:sz w:val="28"/>
          <w:szCs w:val="28"/>
          <w:shd w:val="clear" w:color="auto" w:fill="FFFFFF"/>
          <w:lang w:eastAsia="ru-RU"/>
        </w:rPr>
        <w:t>%. Такое соотношение темпов роста показателей при прочих неизменных составляющих, приведёт к росту чистой прибыли более чем в 2,5 раза.</w:t>
      </w:r>
      <w:r w:rsidR="00F921C3">
        <w:rPr>
          <w:rFonts w:ascii="Times New Roman" w:eastAsia="Times New Roman" w:hAnsi="Times New Roman" w:cs="Times New Roman"/>
          <w:color w:val="000000"/>
          <w:sz w:val="28"/>
          <w:szCs w:val="28"/>
          <w:shd w:val="clear" w:color="auto" w:fill="FFFFFF"/>
          <w:lang w:eastAsia="ru-RU"/>
        </w:rPr>
        <w:t xml:space="preserve"> Необходимо отметить, что при расчете уровень себестоимости без учета затрат на реализацию предлагаемых мероприятий был взят на уровне 2017 года, то есть с учетом того, что уровень затрат на обеспечение основной деятельности фитнес-клуба останется прежним. </w:t>
      </w:r>
    </w:p>
    <w:p w:rsidR="00EA7AB7" w:rsidRPr="00DB7791" w:rsidRDefault="00EA7AB7" w:rsidP="00EA7AB7">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Более наглядно рост основных результатов деятельности </w:t>
      </w:r>
      <w:r w:rsidR="00F921C3" w:rsidRPr="00F921C3">
        <w:rPr>
          <w:rFonts w:ascii="Times New Roman" w:eastAsia="Times New Roman" w:hAnsi="Times New Roman" w:cs="Times New Roman"/>
          <w:color w:val="000000"/>
          <w:sz w:val="28"/>
          <w:szCs w:val="28"/>
          <w:shd w:val="clear" w:color="auto" w:fill="FFFFFF"/>
          <w:lang w:eastAsia="ru-RU"/>
        </w:rPr>
        <w:t xml:space="preserve">«Fitness House» </w:t>
      </w:r>
      <w:r w:rsidR="00F921C3">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в 201</w:t>
      </w:r>
      <w:r w:rsidR="00F921C3">
        <w:rPr>
          <w:rFonts w:ascii="Times New Roman" w:eastAsia="Times New Roman" w:hAnsi="Times New Roman" w:cs="Times New Roman"/>
          <w:color w:val="000000"/>
          <w:sz w:val="28"/>
          <w:szCs w:val="28"/>
          <w:shd w:val="clear" w:color="auto" w:fill="FFFFFF"/>
          <w:lang w:eastAsia="ru-RU"/>
        </w:rPr>
        <w:t>8</w:t>
      </w:r>
      <w:r>
        <w:rPr>
          <w:rFonts w:ascii="Times New Roman" w:eastAsia="Times New Roman" w:hAnsi="Times New Roman" w:cs="Times New Roman"/>
          <w:color w:val="000000"/>
          <w:sz w:val="28"/>
          <w:szCs w:val="28"/>
          <w:shd w:val="clear" w:color="auto" w:fill="FFFFFF"/>
          <w:lang w:eastAsia="ru-RU"/>
        </w:rPr>
        <w:t xml:space="preserve"> году при успешном выполнении рекламной компании можно представить на рисунке 3.1.</w:t>
      </w:r>
      <w:r w:rsidR="00BC603D">
        <w:rPr>
          <w:rFonts w:ascii="Times New Roman" w:eastAsia="Times New Roman" w:hAnsi="Times New Roman" w:cs="Times New Roman"/>
          <w:color w:val="000000"/>
          <w:sz w:val="28"/>
          <w:szCs w:val="28"/>
          <w:shd w:val="clear" w:color="auto" w:fill="FFFFFF"/>
          <w:lang w:eastAsia="ru-RU"/>
        </w:rPr>
        <w:t xml:space="preserve"> и 3.2. </w:t>
      </w:r>
    </w:p>
    <w:p w:rsidR="00EA7AB7" w:rsidRDefault="00BC603D" w:rsidP="00EA7AB7">
      <w:pPr>
        <w:widowControl w:val="0"/>
        <w:spacing w:after="0" w:line="360" w:lineRule="auto"/>
        <w:jc w:val="center"/>
        <w:rPr>
          <w:rFonts w:ascii="Times New Roman" w:eastAsia="Times New Roman" w:hAnsi="Times New Roman" w:cs="Times New Roman"/>
          <w:b/>
          <w:sz w:val="28"/>
          <w:szCs w:val="28"/>
          <w:lang w:eastAsia="ru-RU"/>
        </w:rPr>
      </w:pPr>
      <w:r>
        <w:rPr>
          <w:noProof/>
          <w:lang w:eastAsia="ru-RU"/>
        </w:rPr>
        <w:drawing>
          <wp:inline distT="0" distB="0" distL="0" distR="0">
            <wp:extent cx="4572000" cy="2543175"/>
            <wp:effectExtent l="0" t="0" r="1905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A7AB7" w:rsidRDefault="00AB0B15" w:rsidP="00EA7AB7">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3.1. </w:t>
      </w:r>
      <w:r w:rsidR="00955948">
        <w:rPr>
          <w:rFonts w:ascii="Times New Roman" w:eastAsia="Times New Roman" w:hAnsi="Times New Roman" w:cs="Times New Roman"/>
          <w:sz w:val="28"/>
          <w:szCs w:val="28"/>
          <w:lang w:eastAsia="ru-RU"/>
        </w:rPr>
        <w:t>Прогнозируемый рост выручки</w:t>
      </w:r>
      <w:r w:rsidR="00EA7AB7" w:rsidRPr="001246C5">
        <w:rPr>
          <w:rFonts w:ascii="Times New Roman" w:eastAsia="Times New Roman" w:hAnsi="Times New Roman" w:cs="Times New Roman"/>
          <w:sz w:val="28"/>
          <w:szCs w:val="28"/>
          <w:lang w:eastAsia="ru-RU"/>
        </w:rPr>
        <w:t xml:space="preserve"> </w:t>
      </w:r>
      <w:r w:rsidR="00F921C3" w:rsidRPr="00F921C3">
        <w:rPr>
          <w:rFonts w:ascii="Times New Roman" w:eastAsia="Times New Roman" w:hAnsi="Times New Roman" w:cs="Times New Roman"/>
          <w:sz w:val="28"/>
          <w:szCs w:val="28"/>
          <w:lang w:eastAsia="ru-RU"/>
        </w:rPr>
        <w:t>«Fitness House»</w:t>
      </w:r>
    </w:p>
    <w:p w:rsidR="00BC603D" w:rsidRPr="001246C5" w:rsidRDefault="00BC603D" w:rsidP="00EA7AB7">
      <w:pPr>
        <w:widowControl w:val="0"/>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4572000" cy="2371725"/>
            <wp:effectExtent l="0" t="0" r="1905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55948" w:rsidRDefault="00955948" w:rsidP="00955948">
      <w:pPr>
        <w:widowControl w:val="0"/>
        <w:spacing w:after="0" w:line="360" w:lineRule="auto"/>
        <w:jc w:val="center"/>
        <w:rPr>
          <w:rFonts w:ascii="Times New Roman" w:eastAsia="Times New Roman" w:hAnsi="Times New Roman" w:cs="Times New Roman"/>
          <w:sz w:val="28"/>
          <w:szCs w:val="28"/>
          <w:lang w:eastAsia="ru-RU"/>
        </w:rPr>
      </w:pPr>
      <w:r w:rsidRPr="001246C5">
        <w:rPr>
          <w:rFonts w:ascii="Times New Roman" w:eastAsia="Times New Roman" w:hAnsi="Times New Roman" w:cs="Times New Roman"/>
          <w:sz w:val="28"/>
          <w:szCs w:val="28"/>
          <w:lang w:eastAsia="ru-RU"/>
        </w:rPr>
        <w:t>Рисунок 3.</w:t>
      </w:r>
      <w:r>
        <w:rPr>
          <w:rFonts w:ascii="Times New Roman" w:eastAsia="Times New Roman" w:hAnsi="Times New Roman" w:cs="Times New Roman"/>
          <w:sz w:val="28"/>
          <w:szCs w:val="28"/>
          <w:lang w:eastAsia="ru-RU"/>
        </w:rPr>
        <w:t>2</w:t>
      </w:r>
      <w:r w:rsidR="00AB0B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Прогнозируемый рост чистой прибыли</w:t>
      </w:r>
      <w:r w:rsidRPr="001246C5">
        <w:rPr>
          <w:rFonts w:ascii="Times New Roman" w:eastAsia="Times New Roman" w:hAnsi="Times New Roman" w:cs="Times New Roman"/>
          <w:sz w:val="28"/>
          <w:szCs w:val="28"/>
          <w:lang w:eastAsia="ru-RU"/>
        </w:rPr>
        <w:t xml:space="preserve"> </w:t>
      </w:r>
      <w:r w:rsidRPr="00F921C3">
        <w:rPr>
          <w:rFonts w:ascii="Times New Roman" w:eastAsia="Times New Roman" w:hAnsi="Times New Roman" w:cs="Times New Roman"/>
          <w:sz w:val="28"/>
          <w:szCs w:val="28"/>
          <w:lang w:eastAsia="ru-RU"/>
        </w:rPr>
        <w:t>«Fitness House»</w:t>
      </w:r>
    </w:p>
    <w:p w:rsidR="00EA7AB7" w:rsidRPr="001246C5" w:rsidRDefault="00955948" w:rsidP="00EA7AB7">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Исходя из данных таблицы 3.7</w:t>
      </w:r>
      <w:r w:rsidR="00EA7AB7" w:rsidRPr="001246C5">
        <w:rPr>
          <w:rFonts w:ascii="Times New Roman" w:eastAsia="Times New Roman" w:hAnsi="Times New Roman" w:cs="Times New Roman"/>
          <w:sz w:val="28"/>
          <w:szCs w:val="28"/>
          <w:lang w:eastAsia="ru-RU"/>
        </w:rPr>
        <w:t>. и рисунка 3.1.</w:t>
      </w:r>
      <w:r>
        <w:rPr>
          <w:rFonts w:ascii="Times New Roman" w:eastAsia="Times New Roman" w:hAnsi="Times New Roman" w:cs="Times New Roman"/>
          <w:sz w:val="28"/>
          <w:szCs w:val="28"/>
          <w:lang w:eastAsia="ru-RU"/>
        </w:rPr>
        <w:t xml:space="preserve"> и 3.2.</w:t>
      </w:r>
      <w:r w:rsidR="00EA7AB7" w:rsidRPr="001246C5">
        <w:rPr>
          <w:rFonts w:ascii="Times New Roman" w:eastAsia="Times New Roman" w:hAnsi="Times New Roman" w:cs="Times New Roman"/>
          <w:sz w:val="28"/>
          <w:szCs w:val="28"/>
          <w:lang w:eastAsia="ru-RU"/>
        </w:rPr>
        <w:t xml:space="preserve">, рост величины оказанных услуг при условии реализации предлагаемой рекламной кампании составит 23,08%, а общая величина валовой прибыли увеличится на 44,07%. </w:t>
      </w:r>
    </w:p>
    <w:p w:rsidR="00955948" w:rsidRDefault="00EA7AB7" w:rsidP="00EA7AB7">
      <w:pPr>
        <w:widowControl w:val="0"/>
        <w:spacing w:after="0" w:line="360" w:lineRule="auto"/>
        <w:ind w:firstLine="709"/>
        <w:jc w:val="both"/>
        <w:rPr>
          <w:rFonts w:ascii="Times New Roman" w:eastAsia="Times New Roman" w:hAnsi="Times New Roman" w:cs="Times New Roman"/>
          <w:sz w:val="28"/>
          <w:szCs w:val="28"/>
          <w:lang w:eastAsia="ru-RU"/>
        </w:rPr>
      </w:pPr>
      <w:r w:rsidRPr="001246C5">
        <w:rPr>
          <w:rFonts w:ascii="Times New Roman" w:eastAsia="Times New Roman" w:hAnsi="Times New Roman" w:cs="Times New Roman"/>
          <w:sz w:val="28"/>
          <w:szCs w:val="28"/>
          <w:lang w:eastAsia="ru-RU"/>
        </w:rPr>
        <w:t>В результате реализации всех предложенных мероприятий прирост чистой прибыли составит 166,06%, то есть более чем в 2 раза.</w:t>
      </w:r>
      <w:r>
        <w:rPr>
          <w:rFonts w:ascii="Times New Roman" w:eastAsia="Times New Roman" w:hAnsi="Times New Roman" w:cs="Times New Roman"/>
          <w:sz w:val="28"/>
          <w:szCs w:val="28"/>
          <w:lang w:eastAsia="ru-RU"/>
        </w:rPr>
        <w:t xml:space="preserve"> Данное значительное увеличение прибыли приведет к росту такого показателя эффективности деятельности предприятия как рентабельность. </w:t>
      </w:r>
    </w:p>
    <w:p w:rsidR="00955948" w:rsidRDefault="00EA7AB7" w:rsidP="007342C9">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2016 году </w:t>
      </w:r>
      <w:r w:rsidR="00955948">
        <w:rPr>
          <w:rFonts w:ascii="Times New Roman" w:eastAsia="Times New Roman" w:hAnsi="Times New Roman" w:cs="Times New Roman"/>
          <w:sz w:val="28"/>
          <w:szCs w:val="28"/>
          <w:lang w:eastAsia="ru-RU"/>
        </w:rPr>
        <w:t xml:space="preserve">рентабельность </w:t>
      </w:r>
      <w:r>
        <w:rPr>
          <w:rFonts w:ascii="Times New Roman" w:eastAsia="Times New Roman" w:hAnsi="Times New Roman" w:cs="Times New Roman"/>
          <w:sz w:val="28"/>
          <w:szCs w:val="28"/>
          <w:lang w:eastAsia="ru-RU"/>
        </w:rPr>
        <w:t>составляла</w:t>
      </w:r>
      <w:r w:rsidR="007342C9">
        <w:rPr>
          <w:rFonts w:ascii="Times New Roman" w:eastAsia="Times New Roman" w:hAnsi="Times New Roman" w:cs="Times New Roman"/>
          <w:sz w:val="28"/>
          <w:szCs w:val="28"/>
          <w:lang w:eastAsia="ru-RU"/>
        </w:rPr>
        <w:t xml:space="preserve">: </w:t>
      </w:r>
      <w:r w:rsidR="00955948">
        <w:rPr>
          <w:rFonts w:ascii="Times New Roman" w:eastAsia="Times New Roman" w:hAnsi="Times New Roman" w:cs="Times New Roman"/>
          <w:sz w:val="28"/>
          <w:szCs w:val="28"/>
          <w:lang w:eastAsia="ru-RU"/>
        </w:rPr>
        <w:t>(2616/56646)*100% = 5%</w:t>
      </w:r>
    </w:p>
    <w:p w:rsidR="00955948" w:rsidRDefault="00955948" w:rsidP="00EA7AB7">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EA7AB7">
        <w:rPr>
          <w:rFonts w:ascii="Times New Roman" w:eastAsia="Times New Roman" w:hAnsi="Times New Roman" w:cs="Times New Roman"/>
          <w:sz w:val="28"/>
          <w:szCs w:val="28"/>
          <w:lang w:eastAsia="ru-RU"/>
        </w:rPr>
        <w:t xml:space="preserve"> 2017 году </w:t>
      </w:r>
      <w:r>
        <w:rPr>
          <w:rFonts w:ascii="Times New Roman" w:eastAsia="Times New Roman" w:hAnsi="Times New Roman" w:cs="Times New Roman"/>
          <w:sz w:val="28"/>
          <w:szCs w:val="28"/>
          <w:lang w:eastAsia="ru-RU"/>
        </w:rPr>
        <w:t>в результате планируемых мероприятий рентабельность составит:</w:t>
      </w:r>
    </w:p>
    <w:p w:rsidR="00EA7AB7" w:rsidRDefault="00955948" w:rsidP="00955948">
      <w:pPr>
        <w:widowControl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(6960/69719,9)*100% = 10%</w:t>
      </w:r>
    </w:p>
    <w:p w:rsidR="00EA7AB7" w:rsidRDefault="00EA7AB7" w:rsidP="00000395">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наш взгляд, данный эффект будет достигнут только с учетом реализации всех без исключения предложенных мероприятий и применения всех видов </w:t>
      </w:r>
      <w:r w:rsidR="00955948">
        <w:rPr>
          <w:rFonts w:ascii="Times New Roman" w:eastAsia="Times New Roman" w:hAnsi="Times New Roman" w:cs="Times New Roman"/>
          <w:sz w:val="28"/>
          <w:szCs w:val="28"/>
          <w:lang w:eastAsia="ru-RU"/>
        </w:rPr>
        <w:t xml:space="preserve">носителей наружной </w:t>
      </w:r>
      <w:r>
        <w:rPr>
          <w:rFonts w:ascii="Times New Roman" w:eastAsia="Times New Roman" w:hAnsi="Times New Roman" w:cs="Times New Roman"/>
          <w:sz w:val="28"/>
          <w:szCs w:val="28"/>
          <w:lang w:eastAsia="ru-RU"/>
        </w:rPr>
        <w:t xml:space="preserve">рекламы, представленных в исследовании. Так же стоит отметить, что </w:t>
      </w:r>
      <w:r w:rsidR="00955948">
        <w:rPr>
          <w:rFonts w:ascii="Times New Roman" w:eastAsia="Times New Roman" w:hAnsi="Times New Roman" w:cs="Times New Roman"/>
          <w:sz w:val="28"/>
          <w:szCs w:val="28"/>
          <w:lang w:eastAsia="ru-RU"/>
        </w:rPr>
        <w:t>предлагаемые мероприятия</w:t>
      </w:r>
      <w:r>
        <w:rPr>
          <w:rFonts w:ascii="Times New Roman" w:eastAsia="Times New Roman" w:hAnsi="Times New Roman" w:cs="Times New Roman"/>
          <w:sz w:val="28"/>
          <w:szCs w:val="28"/>
          <w:lang w:eastAsia="ru-RU"/>
        </w:rPr>
        <w:t xml:space="preserve"> разр</w:t>
      </w:r>
      <w:r w:rsidR="00955948">
        <w:rPr>
          <w:rFonts w:ascii="Times New Roman" w:eastAsia="Times New Roman" w:hAnsi="Times New Roman" w:cs="Times New Roman"/>
          <w:sz w:val="28"/>
          <w:szCs w:val="28"/>
          <w:lang w:eastAsia="ru-RU"/>
        </w:rPr>
        <w:t>аботаны таким образом, чтобы  расходы на их</w:t>
      </w:r>
      <w:r>
        <w:rPr>
          <w:rFonts w:ascii="Times New Roman" w:eastAsia="Times New Roman" w:hAnsi="Times New Roman" w:cs="Times New Roman"/>
          <w:sz w:val="28"/>
          <w:szCs w:val="28"/>
          <w:lang w:eastAsia="ru-RU"/>
        </w:rPr>
        <w:t xml:space="preserve"> осуществление не превышали установленные пределов, чего удалось достичь.</w:t>
      </w:r>
    </w:p>
    <w:p w:rsidR="00F41A77" w:rsidRDefault="00000395" w:rsidP="007342C9">
      <w:pPr>
        <w:spacing w:after="0" w:line="360" w:lineRule="auto"/>
        <w:ind w:firstLine="709"/>
        <w:jc w:val="both"/>
        <w:rPr>
          <w:rFonts w:ascii="Times New Roman" w:hAnsi="Times New Roman" w:cs="Times New Roman"/>
          <w:sz w:val="28"/>
        </w:rPr>
      </w:pPr>
      <w:r>
        <w:rPr>
          <w:rFonts w:ascii="Times New Roman" w:hAnsi="Times New Roman" w:cs="Times New Roman"/>
          <w:sz w:val="28"/>
        </w:rPr>
        <w:t>На основе сделанных расчетом рассмотрим прогнозирование роста численности клиентов в результате реализации предложенных мероприятий (см. рисунок 3.3.).</w:t>
      </w:r>
    </w:p>
    <w:p w:rsidR="00000395" w:rsidRDefault="007342C9" w:rsidP="007342C9">
      <w:pPr>
        <w:spacing w:after="0" w:line="360" w:lineRule="auto"/>
        <w:ind w:firstLine="709"/>
        <w:jc w:val="center"/>
        <w:rPr>
          <w:rFonts w:ascii="Times New Roman" w:hAnsi="Times New Roman" w:cs="Times New Roman"/>
          <w:sz w:val="28"/>
        </w:rPr>
      </w:pPr>
      <w:r>
        <w:rPr>
          <w:noProof/>
          <w:lang w:eastAsia="ru-RU"/>
        </w:rPr>
        <w:drawing>
          <wp:inline distT="0" distB="0" distL="0" distR="0">
            <wp:extent cx="4638675" cy="2552700"/>
            <wp:effectExtent l="0" t="0" r="952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342C9" w:rsidRDefault="007342C9" w:rsidP="007342C9">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Рисунок 3.3. Прогноз роста численности клиентов </w:t>
      </w:r>
      <w:r w:rsidRPr="007342C9">
        <w:rPr>
          <w:rFonts w:ascii="Times New Roman" w:hAnsi="Times New Roman" w:cs="Times New Roman"/>
          <w:sz w:val="28"/>
        </w:rPr>
        <w:t>«Fitness House»</w:t>
      </w:r>
    </w:p>
    <w:p w:rsidR="007342C9" w:rsidRDefault="007342C9" w:rsidP="007342C9">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Как показывает рисунок 3.3., в результате реализации предлагаемых мероприятий по размещению наружной рекламы, прогнозируется рост численности во втором полугодии  2018 года на 23% ежемесячно. </w:t>
      </w:r>
    </w:p>
    <w:p w:rsidR="007342C9" w:rsidRDefault="007342C9" w:rsidP="007342C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следует сделать вывод об эффективности и целесообразности реализации предлагаемых мероприятий. </w:t>
      </w:r>
    </w:p>
    <w:p w:rsidR="00000395" w:rsidRDefault="00000395" w:rsidP="00000395">
      <w:pPr>
        <w:spacing w:line="360" w:lineRule="auto"/>
        <w:ind w:firstLine="709"/>
        <w:jc w:val="both"/>
        <w:rPr>
          <w:rFonts w:ascii="Times New Roman" w:hAnsi="Times New Roman" w:cs="Times New Roman"/>
          <w:sz w:val="28"/>
        </w:rPr>
      </w:pPr>
    </w:p>
    <w:p w:rsidR="00000395" w:rsidRDefault="00000395" w:rsidP="00F41A77">
      <w:pPr>
        <w:ind w:firstLine="709"/>
        <w:jc w:val="both"/>
        <w:rPr>
          <w:rFonts w:ascii="Times New Roman" w:hAnsi="Times New Roman" w:cs="Times New Roman"/>
          <w:sz w:val="28"/>
        </w:rPr>
      </w:pPr>
    </w:p>
    <w:p w:rsidR="00EC0CF3" w:rsidRDefault="00EC0CF3"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166EBA" w:rsidRDefault="00166EBA" w:rsidP="00F41A77">
      <w:pPr>
        <w:ind w:firstLine="709"/>
        <w:jc w:val="both"/>
        <w:rPr>
          <w:rFonts w:ascii="Times New Roman" w:hAnsi="Times New Roman" w:cs="Times New Roman"/>
          <w:sz w:val="28"/>
        </w:rPr>
      </w:pPr>
    </w:p>
    <w:p w:rsidR="00B47DAE" w:rsidRDefault="00B47DAE" w:rsidP="00EC0CF3">
      <w:pPr>
        <w:jc w:val="center"/>
        <w:rPr>
          <w:rFonts w:ascii="Times New Roman" w:eastAsia="Times New Roman" w:hAnsi="Times New Roman" w:cs="Times New Roman"/>
          <w:b/>
          <w:sz w:val="28"/>
          <w:szCs w:val="28"/>
          <w:lang w:eastAsia="ru-RU"/>
        </w:rPr>
      </w:pPr>
    </w:p>
    <w:p w:rsidR="00B47DAE" w:rsidRDefault="00B47DAE" w:rsidP="00EC0CF3">
      <w:pPr>
        <w:jc w:val="center"/>
        <w:rPr>
          <w:rFonts w:ascii="Times New Roman" w:eastAsia="Times New Roman" w:hAnsi="Times New Roman" w:cs="Times New Roman"/>
          <w:b/>
          <w:sz w:val="28"/>
          <w:szCs w:val="28"/>
          <w:lang w:eastAsia="ru-RU"/>
        </w:rPr>
      </w:pPr>
    </w:p>
    <w:p w:rsidR="00B47DAE" w:rsidRDefault="00B47DAE" w:rsidP="00EC0CF3">
      <w:pPr>
        <w:jc w:val="center"/>
        <w:rPr>
          <w:rFonts w:ascii="Times New Roman" w:eastAsia="Times New Roman" w:hAnsi="Times New Roman" w:cs="Times New Roman"/>
          <w:b/>
          <w:sz w:val="28"/>
          <w:szCs w:val="28"/>
          <w:lang w:eastAsia="ru-RU"/>
        </w:rPr>
      </w:pPr>
    </w:p>
    <w:p w:rsidR="00B47DAE" w:rsidRDefault="00B47DAE" w:rsidP="00EC0CF3">
      <w:pPr>
        <w:jc w:val="center"/>
        <w:rPr>
          <w:rFonts w:ascii="Times New Roman" w:eastAsia="Times New Roman" w:hAnsi="Times New Roman" w:cs="Times New Roman"/>
          <w:b/>
          <w:sz w:val="28"/>
          <w:szCs w:val="28"/>
          <w:lang w:eastAsia="ru-RU"/>
        </w:rPr>
      </w:pPr>
    </w:p>
    <w:p w:rsidR="00B47DAE" w:rsidRDefault="00B47DAE" w:rsidP="00EC0CF3">
      <w:pPr>
        <w:jc w:val="center"/>
        <w:rPr>
          <w:rFonts w:ascii="Times New Roman" w:eastAsia="Times New Roman" w:hAnsi="Times New Roman" w:cs="Times New Roman"/>
          <w:b/>
          <w:sz w:val="28"/>
          <w:szCs w:val="28"/>
          <w:lang w:eastAsia="ru-RU"/>
        </w:rPr>
      </w:pPr>
    </w:p>
    <w:p w:rsidR="00EC0CF3" w:rsidRDefault="007342C9" w:rsidP="00EC0CF3">
      <w:pPr>
        <w:jc w:val="center"/>
        <w:rPr>
          <w:rFonts w:ascii="Times New Roman" w:eastAsia="Times New Roman" w:hAnsi="Times New Roman" w:cs="Times New Roman"/>
          <w:b/>
          <w:sz w:val="28"/>
          <w:szCs w:val="28"/>
          <w:lang w:eastAsia="ru-RU"/>
        </w:rPr>
      </w:pPr>
      <w:r w:rsidRPr="001246C5">
        <w:rPr>
          <w:rFonts w:ascii="Times New Roman" w:eastAsia="Times New Roman" w:hAnsi="Times New Roman" w:cs="Times New Roman"/>
          <w:b/>
          <w:sz w:val="28"/>
          <w:szCs w:val="28"/>
          <w:lang w:eastAsia="ru-RU"/>
        </w:rPr>
        <w:lastRenderedPageBreak/>
        <w:t>ЗАКЛЮЧЕНИЕ</w:t>
      </w:r>
    </w:p>
    <w:p w:rsidR="00A64264" w:rsidRPr="001246C5" w:rsidRDefault="00A64264" w:rsidP="00A64264">
      <w:pPr>
        <w:spacing w:after="0" w:line="240" w:lineRule="auto"/>
        <w:jc w:val="center"/>
        <w:rPr>
          <w:rFonts w:ascii="Times New Roman" w:eastAsia="Times New Roman" w:hAnsi="Times New Roman" w:cs="Times New Roman"/>
          <w:b/>
          <w:sz w:val="28"/>
          <w:szCs w:val="28"/>
          <w:lang w:eastAsia="ru-RU"/>
        </w:rPr>
      </w:pPr>
    </w:p>
    <w:p w:rsidR="00EC0CF3" w:rsidRDefault="00A64264" w:rsidP="00A64264">
      <w:pPr>
        <w:widowControl w:val="0"/>
        <w:spacing w:after="0" w:line="360" w:lineRule="auto"/>
        <w:ind w:firstLine="709"/>
        <w:jc w:val="both"/>
        <w:rPr>
          <w:rFonts w:ascii="Times New Roman" w:eastAsia="Times New Roman" w:hAnsi="Times New Roman" w:cs="Times New Roman"/>
          <w:sz w:val="28"/>
          <w:szCs w:val="28"/>
          <w:lang w:eastAsia="ru-RU"/>
        </w:rPr>
      </w:pPr>
      <w:r w:rsidRPr="00A64264">
        <w:rPr>
          <w:rFonts w:ascii="Times New Roman" w:eastAsia="Times New Roman" w:hAnsi="Times New Roman" w:cs="Times New Roman"/>
          <w:sz w:val="28"/>
          <w:szCs w:val="28"/>
          <w:lang w:eastAsia="ru-RU"/>
        </w:rPr>
        <w:t>Сегодня в условиях жесткой конкуренции производите</w:t>
      </w:r>
      <w:r>
        <w:rPr>
          <w:rFonts w:ascii="Times New Roman" w:eastAsia="Times New Roman" w:hAnsi="Times New Roman" w:cs="Times New Roman"/>
          <w:sz w:val="28"/>
          <w:szCs w:val="28"/>
          <w:lang w:eastAsia="ru-RU"/>
        </w:rPr>
        <w:t xml:space="preserve">лям товаров и услуг, а также их </w:t>
      </w:r>
      <w:r w:rsidRPr="00A64264">
        <w:rPr>
          <w:rFonts w:ascii="Times New Roman" w:eastAsia="Times New Roman" w:hAnsi="Times New Roman" w:cs="Times New Roman"/>
          <w:sz w:val="28"/>
          <w:szCs w:val="28"/>
          <w:lang w:eastAsia="ru-RU"/>
        </w:rPr>
        <w:t>реализаторам, для сохранения и увеличения объема про</w:t>
      </w:r>
      <w:r>
        <w:rPr>
          <w:rFonts w:ascii="Times New Roman" w:eastAsia="Times New Roman" w:hAnsi="Times New Roman" w:cs="Times New Roman"/>
          <w:sz w:val="28"/>
          <w:szCs w:val="28"/>
          <w:lang w:eastAsia="ru-RU"/>
        </w:rPr>
        <w:t>даж необходимо постоянно привле</w:t>
      </w:r>
      <w:r w:rsidRPr="00A64264">
        <w:rPr>
          <w:rFonts w:ascii="Times New Roman" w:eastAsia="Times New Roman" w:hAnsi="Times New Roman" w:cs="Times New Roman"/>
          <w:sz w:val="28"/>
          <w:szCs w:val="28"/>
          <w:lang w:eastAsia="ru-RU"/>
        </w:rPr>
        <w:t>кать внимание клиентов к продукции. Достичь этой цели можно применяя инновационные</w:t>
      </w:r>
      <w:r>
        <w:rPr>
          <w:rFonts w:ascii="Times New Roman" w:eastAsia="Times New Roman" w:hAnsi="Times New Roman" w:cs="Times New Roman"/>
          <w:sz w:val="28"/>
          <w:szCs w:val="28"/>
          <w:lang w:eastAsia="ru-RU"/>
        </w:rPr>
        <w:t xml:space="preserve"> </w:t>
      </w:r>
      <w:r w:rsidRPr="00A64264">
        <w:rPr>
          <w:rFonts w:ascii="Times New Roman" w:eastAsia="Times New Roman" w:hAnsi="Times New Roman" w:cs="Times New Roman"/>
          <w:sz w:val="28"/>
          <w:szCs w:val="28"/>
          <w:lang w:eastAsia="ru-RU"/>
        </w:rPr>
        <w:t>мето</w:t>
      </w:r>
      <w:r>
        <w:rPr>
          <w:rFonts w:ascii="Times New Roman" w:eastAsia="Times New Roman" w:hAnsi="Times New Roman" w:cs="Times New Roman"/>
          <w:sz w:val="28"/>
          <w:szCs w:val="28"/>
          <w:lang w:eastAsia="ru-RU"/>
        </w:rPr>
        <w:t>ды продвижения, в частности наружную</w:t>
      </w:r>
      <w:r w:rsidRPr="00A64264">
        <w:rPr>
          <w:rFonts w:ascii="Times New Roman" w:eastAsia="Times New Roman" w:hAnsi="Times New Roman" w:cs="Times New Roman"/>
          <w:sz w:val="28"/>
          <w:szCs w:val="28"/>
          <w:lang w:eastAsia="ru-RU"/>
        </w:rPr>
        <w:t xml:space="preserve"> реклам</w:t>
      </w:r>
      <w:r>
        <w:rPr>
          <w:rFonts w:ascii="Times New Roman" w:eastAsia="Times New Roman" w:hAnsi="Times New Roman" w:cs="Times New Roman"/>
          <w:sz w:val="28"/>
          <w:szCs w:val="28"/>
          <w:lang w:eastAsia="ru-RU"/>
        </w:rPr>
        <w:t>у. Наружная реклама строит</w:t>
      </w:r>
      <w:r w:rsidRPr="00A64264">
        <w:rPr>
          <w:rFonts w:ascii="Times New Roman" w:eastAsia="Times New Roman" w:hAnsi="Times New Roman" w:cs="Times New Roman"/>
          <w:sz w:val="28"/>
          <w:szCs w:val="28"/>
          <w:lang w:eastAsia="ru-RU"/>
        </w:rPr>
        <w:t>ся на использовании нестандартных способов подач</w:t>
      </w:r>
      <w:r>
        <w:rPr>
          <w:rFonts w:ascii="Times New Roman" w:eastAsia="Times New Roman" w:hAnsi="Times New Roman" w:cs="Times New Roman"/>
          <w:sz w:val="28"/>
          <w:szCs w:val="28"/>
          <w:lang w:eastAsia="ru-RU"/>
        </w:rPr>
        <w:t>и информации, побуждая покупате</w:t>
      </w:r>
      <w:r w:rsidRPr="00A64264">
        <w:rPr>
          <w:rFonts w:ascii="Times New Roman" w:eastAsia="Times New Roman" w:hAnsi="Times New Roman" w:cs="Times New Roman"/>
          <w:sz w:val="28"/>
          <w:szCs w:val="28"/>
          <w:lang w:eastAsia="ru-RU"/>
        </w:rPr>
        <w:t>ля куп</w:t>
      </w:r>
      <w:r>
        <w:rPr>
          <w:rFonts w:ascii="Times New Roman" w:eastAsia="Times New Roman" w:hAnsi="Times New Roman" w:cs="Times New Roman"/>
          <w:sz w:val="28"/>
          <w:szCs w:val="28"/>
          <w:lang w:eastAsia="ru-RU"/>
        </w:rPr>
        <w:t>ить товар или услугу</w:t>
      </w:r>
      <w:r w:rsidRPr="00A64264">
        <w:rPr>
          <w:rFonts w:ascii="Times New Roman" w:eastAsia="Times New Roman" w:hAnsi="Times New Roman" w:cs="Times New Roman"/>
          <w:sz w:val="28"/>
          <w:szCs w:val="28"/>
          <w:lang w:eastAsia="ru-RU"/>
        </w:rPr>
        <w:t>.</w:t>
      </w:r>
    </w:p>
    <w:p w:rsidR="00A64264" w:rsidRDefault="00A64264" w:rsidP="00A64264">
      <w:pPr>
        <w:widowControl w:val="0"/>
        <w:spacing w:after="0" w:line="360" w:lineRule="auto"/>
        <w:ind w:firstLine="709"/>
        <w:jc w:val="both"/>
        <w:rPr>
          <w:rFonts w:ascii="Times New Roman" w:eastAsia="Times New Roman" w:hAnsi="Times New Roman" w:cs="Times New Roman"/>
          <w:sz w:val="28"/>
          <w:szCs w:val="28"/>
          <w:lang w:eastAsia="ru-RU"/>
        </w:rPr>
      </w:pPr>
      <w:r w:rsidRPr="00A64264">
        <w:rPr>
          <w:rFonts w:ascii="Times New Roman" w:eastAsia="Times New Roman" w:hAnsi="Times New Roman" w:cs="Times New Roman"/>
          <w:sz w:val="28"/>
          <w:szCs w:val="28"/>
          <w:lang w:eastAsia="ru-RU"/>
        </w:rPr>
        <w:t>Эксперты рынка, оценивая сегодняшние возможно</w:t>
      </w:r>
      <w:r>
        <w:rPr>
          <w:rFonts w:ascii="Times New Roman" w:eastAsia="Times New Roman" w:hAnsi="Times New Roman" w:cs="Times New Roman"/>
          <w:sz w:val="28"/>
          <w:szCs w:val="28"/>
          <w:lang w:eastAsia="ru-RU"/>
        </w:rPr>
        <w:t>сти наружной рекламы, выходящей за пределы дома</w:t>
      </w:r>
      <w:r w:rsidRPr="00A64264">
        <w:rPr>
          <w:rFonts w:ascii="Times New Roman" w:eastAsia="Times New Roman" w:hAnsi="Times New Roman" w:cs="Times New Roman"/>
          <w:sz w:val="28"/>
          <w:szCs w:val="28"/>
          <w:lang w:eastAsia="ru-RU"/>
        </w:rPr>
        <w:t>, уверены, что именно высоки</w:t>
      </w:r>
      <w:r>
        <w:rPr>
          <w:rFonts w:ascii="Times New Roman" w:eastAsia="Times New Roman" w:hAnsi="Times New Roman" w:cs="Times New Roman"/>
          <w:sz w:val="28"/>
          <w:szCs w:val="28"/>
          <w:lang w:eastAsia="ru-RU"/>
        </w:rPr>
        <w:t>е технологии не только дали вто</w:t>
      </w:r>
      <w:r w:rsidRPr="00A64264">
        <w:rPr>
          <w:rFonts w:ascii="Times New Roman" w:eastAsia="Times New Roman" w:hAnsi="Times New Roman" w:cs="Times New Roman"/>
          <w:sz w:val="28"/>
          <w:szCs w:val="28"/>
          <w:lang w:eastAsia="ru-RU"/>
        </w:rPr>
        <w:t>рую жизнь самому старому рекламному медиа, но и оказал</w:t>
      </w:r>
      <w:r>
        <w:rPr>
          <w:rFonts w:ascii="Times New Roman" w:eastAsia="Times New Roman" w:hAnsi="Times New Roman" w:cs="Times New Roman"/>
          <w:sz w:val="28"/>
          <w:szCs w:val="28"/>
          <w:lang w:eastAsia="ru-RU"/>
        </w:rPr>
        <w:t>ись способны вывести его в лиде</w:t>
      </w:r>
      <w:r w:rsidRPr="00A64264">
        <w:rPr>
          <w:rFonts w:ascii="Times New Roman" w:eastAsia="Times New Roman" w:hAnsi="Times New Roman" w:cs="Times New Roman"/>
          <w:sz w:val="28"/>
          <w:szCs w:val="28"/>
          <w:lang w:eastAsia="ru-RU"/>
        </w:rPr>
        <w:t xml:space="preserve">ры. </w:t>
      </w:r>
    </w:p>
    <w:p w:rsidR="00A64264" w:rsidRDefault="00A64264" w:rsidP="00A64264">
      <w:pPr>
        <w:widowControl w:val="0"/>
        <w:spacing w:after="0" w:line="360" w:lineRule="auto"/>
        <w:ind w:firstLine="709"/>
        <w:jc w:val="both"/>
        <w:rPr>
          <w:rFonts w:ascii="Times New Roman" w:eastAsia="Times New Roman" w:hAnsi="Times New Roman" w:cs="Times New Roman"/>
          <w:sz w:val="28"/>
          <w:szCs w:val="28"/>
          <w:lang w:eastAsia="ru-RU"/>
        </w:rPr>
      </w:pPr>
      <w:r w:rsidRPr="00A64264">
        <w:rPr>
          <w:rFonts w:ascii="Times New Roman" w:eastAsia="Times New Roman" w:hAnsi="Times New Roman" w:cs="Times New Roman"/>
          <w:sz w:val="28"/>
          <w:szCs w:val="28"/>
          <w:lang w:eastAsia="ru-RU"/>
        </w:rPr>
        <w:t>Наружная реклама в последнее время приобрела на</w:t>
      </w:r>
      <w:r>
        <w:rPr>
          <w:rFonts w:ascii="Times New Roman" w:eastAsia="Times New Roman" w:hAnsi="Times New Roman" w:cs="Times New Roman"/>
          <w:sz w:val="28"/>
          <w:szCs w:val="28"/>
          <w:lang w:eastAsia="ru-RU"/>
        </w:rPr>
        <w:t>ибольшую интерактивность, высо</w:t>
      </w:r>
      <w:r w:rsidRPr="00A64264">
        <w:rPr>
          <w:rFonts w:ascii="Times New Roman" w:eastAsia="Times New Roman" w:hAnsi="Times New Roman" w:cs="Times New Roman"/>
          <w:sz w:val="28"/>
          <w:szCs w:val="28"/>
          <w:lang w:eastAsia="ru-RU"/>
        </w:rPr>
        <w:t>кие технологии не стоят на месте, что приводит к появлению</w:t>
      </w:r>
      <w:r>
        <w:rPr>
          <w:rFonts w:ascii="Times New Roman" w:eastAsia="Times New Roman" w:hAnsi="Times New Roman" w:cs="Times New Roman"/>
          <w:sz w:val="28"/>
          <w:szCs w:val="28"/>
          <w:lang w:eastAsia="ru-RU"/>
        </w:rPr>
        <w:t xml:space="preserve"> новых разработок в области на</w:t>
      </w:r>
      <w:r w:rsidRPr="00A64264">
        <w:rPr>
          <w:rFonts w:ascii="Times New Roman" w:eastAsia="Times New Roman" w:hAnsi="Times New Roman" w:cs="Times New Roman"/>
          <w:sz w:val="28"/>
          <w:szCs w:val="28"/>
          <w:lang w:eastAsia="ru-RU"/>
        </w:rPr>
        <w:t>ружной рекламы.</w:t>
      </w:r>
    </w:p>
    <w:p w:rsidR="00A64264" w:rsidRDefault="00A64264" w:rsidP="00A64264">
      <w:pPr>
        <w:widowControl w:val="0"/>
        <w:spacing w:after="0" w:line="360" w:lineRule="auto"/>
        <w:ind w:firstLine="709"/>
        <w:jc w:val="both"/>
        <w:rPr>
          <w:rFonts w:ascii="Times New Roman" w:eastAsia="Times New Roman" w:hAnsi="Times New Roman" w:cs="Times New Roman"/>
          <w:sz w:val="28"/>
          <w:szCs w:val="28"/>
          <w:lang w:eastAsia="ru-RU"/>
        </w:rPr>
      </w:pPr>
      <w:r w:rsidRPr="00A64264">
        <w:rPr>
          <w:rFonts w:ascii="Times New Roman" w:eastAsia="Times New Roman" w:hAnsi="Times New Roman" w:cs="Times New Roman"/>
          <w:sz w:val="28"/>
          <w:szCs w:val="28"/>
          <w:lang w:eastAsia="ru-RU"/>
        </w:rPr>
        <w:t>Эффективность воздействия наружной рекламы в зна</w:t>
      </w:r>
      <w:r>
        <w:rPr>
          <w:rFonts w:ascii="Times New Roman" w:eastAsia="Times New Roman" w:hAnsi="Times New Roman" w:cs="Times New Roman"/>
          <w:sz w:val="28"/>
          <w:szCs w:val="28"/>
          <w:lang w:eastAsia="ru-RU"/>
        </w:rPr>
        <w:t>чительной мере зависит от: пра</w:t>
      </w:r>
      <w:r w:rsidRPr="00A64264">
        <w:rPr>
          <w:rFonts w:ascii="Times New Roman" w:eastAsia="Times New Roman" w:hAnsi="Times New Roman" w:cs="Times New Roman"/>
          <w:sz w:val="28"/>
          <w:szCs w:val="28"/>
          <w:lang w:eastAsia="ru-RU"/>
        </w:rPr>
        <w:t>вильного выбора рекламных средств и умелого использов</w:t>
      </w:r>
      <w:r>
        <w:rPr>
          <w:rFonts w:ascii="Times New Roman" w:eastAsia="Times New Roman" w:hAnsi="Times New Roman" w:cs="Times New Roman"/>
          <w:sz w:val="28"/>
          <w:szCs w:val="28"/>
          <w:lang w:eastAsia="ru-RU"/>
        </w:rPr>
        <w:t>ания различных элементов художе</w:t>
      </w:r>
      <w:r w:rsidRPr="00A64264">
        <w:rPr>
          <w:rFonts w:ascii="Times New Roman" w:eastAsia="Times New Roman" w:hAnsi="Times New Roman" w:cs="Times New Roman"/>
          <w:sz w:val="28"/>
          <w:szCs w:val="28"/>
          <w:lang w:eastAsia="ru-RU"/>
        </w:rPr>
        <w:t>ственного оформления, раскрывающих рекламный образ товара; рентабельности рекламных</w:t>
      </w:r>
      <w:r>
        <w:rPr>
          <w:rFonts w:ascii="Times New Roman" w:eastAsia="Times New Roman" w:hAnsi="Times New Roman" w:cs="Times New Roman"/>
          <w:sz w:val="28"/>
          <w:szCs w:val="28"/>
          <w:lang w:eastAsia="ru-RU"/>
        </w:rPr>
        <w:t xml:space="preserve"> </w:t>
      </w:r>
      <w:r w:rsidRPr="00A64264">
        <w:rPr>
          <w:rFonts w:ascii="Times New Roman" w:eastAsia="Times New Roman" w:hAnsi="Times New Roman" w:cs="Times New Roman"/>
          <w:sz w:val="28"/>
          <w:szCs w:val="28"/>
          <w:lang w:eastAsia="ru-RU"/>
        </w:rPr>
        <w:t>акций; настойчивости, которая приносит успех; частоты повторений; длительности «работы»</w:t>
      </w:r>
      <w:r>
        <w:rPr>
          <w:rFonts w:ascii="Times New Roman" w:eastAsia="Times New Roman" w:hAnsi="Times New Roman" w:cs="Times New Roman"/>
          <w:sz w:val="28"/>
          <w:szCs w:val="28"/>
          <w:lang w:eastAsia="ru-RU"/>
        </w:rPr>
        <w:t xml:space="preserve"> </w:t>
      </w:r>
      <w:r w:rsidRPr="00A64264">
        <w:rPr>
          <w:rFonts w:ascii="Times New Roman" w:eastAsia="Times New Roman" w:hAnsi="Times New Roman" w:cs="Times New Roman"/>
          <w:sz w:val="28"/>
          <w:szCs w:val="28"/>
          <w:lang w:eastAsia="ru-RU"/>
        </w:rPr>
        <w:t>объявлений; тестирования рекламного обращения</w:t>
      </w:r>
      <w:r>
        <w:rPr>
          <w:rFonts w:ascii="Times New Roman" w:eastAsia="Times New Roman" w:hAnsi="Times New Roman" w:cs="Times New Roman"/>
          <w:sz w:val="28"/>
          <w:szCs w:val="28"/>
          <w:lang w:eastAsia="ru-RU"/>
        </w:rPr>
        <w:t>.</w:t>
      </w:r>
    </w:p>
    <w:p w:rsidR="00EC0CF3" w:rsidRDefault="00A64264"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EC0CF3">
        <w:rPr>
          <w:rFonts w:ascii="Times New Roman" w:eastAsia="Times New Roman" w:hAnsi="Times New Roman" w:cs="Times New Roman"/>
          <w:sz w:val="28"/>
          <w:szCs w:val="28"/>
          <w:lang w:eastAsia="ru-RU"/>
        </w:rPr>
        <w:t xml:space="preserve">бъектом исследования в работе выступила компании </w:t>
      </w:r>
      <w:r w:rsidRPr="00A64264">
        <w:rPr>
          <w:rFonts w:ascii="Times New Roman" w:eastAsia="Times New Roman" w:hAnsi="Times New Roman" w:cs="Times New Roman"/>
          <w:sz w:val="28"/>
          <w:szCs w:val="28"/>
          <w:lang w:eastAsia="ru-RU"/>
        </w:rPr>
        <w:t>«Fitness House»</w:t>
      </w:r>
      <w:r w:rsidR="00EC0CF3">
        <w:rPr>
          <w:rFonts w:ascii="Times New Roman" w:eastAsia="Times New Roman" w:hAnsi="Times New Roman" w:cs="Times New Roman"/>
          <w:sz w:val="28"/>
          <w:szCs w:val="28"/>
          <w:lang w:eastAsia="ru-RU"/>
        </w:rPr>
        <w:t xml:space="preserve">. Данная компания представляет собой фитнес-клуб, довольно успешно функционирующий на занимаемом сегменте рынка, о чем свидетельствуют результаты финансового анализа. </w:t>
      </w:r>
    </w:p>
    <w:p w:rsidR="00D93D5C"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применяемых методов продвижения </w:t>
      </w:r>
      <w:r w:rsidR="00A64264" w:rsidRPr="00A64264">
        <w:rPr>
          <w:rFonts w:ascii="Times New Roman" w:eastAsia="Times New Roman" w:hAnsi="Times New Roman" w:cs="Times New Roman"/>
          <w:sz w:val="28"/>
          <w:szCs w:val="28"/>
          <w:lang w:eastAsia="ru-RU"/>
        </w:rPr>
        <w:t>«Fitness House»</w:t>
      </w:r>
      <w:r w:rsidR="00A642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показал, что компанией применяются в основном </w:t>
      </w:r>
      <w:r w:rsidR="00A64264">
        <w:rPr>
          <w:rFonts w:ascii="Times New Roman" w:eastAsia="Times New Roman" w:hAnsi="Times New Roman" w:cs="Times New Roman"/>
          <w:sz w:val="28"/>
          <w:szCs w:val="28"/>
          <w:lang w:eastAsia="ru-RU"/>
        </w:rPr>
        <w:t>реклама на наружных носителях с</w:t>
      </w:r>
      <w:r w:rsidR="00D93D5C">
        <w:rPr>
          <w:rFonts w:ascii="Times New Roman" w:eastAsia="Times New Roman" w:hAnsi="Times New Roman" w:cs="Times New Roman"/>
          <w:sz w:val="28"/>
          <w:szCs w:val="28"/>
          <w:lang w:eastAsia="ru-RU"/>
        </w:rPr>
        <w:t xml:space="preserve"> использованием рекламных щитов и растяжек</w:t>
      </w:r>
      <w:r>
        <w:rPr>
          <w:rFonts w:ascii="Times New Roman" w:eastAsia="Times New Roman" w:hAnsi="Times New Roman" w:cs="Times New Roman"/>
          <w:sz w:val="28"/>
          <w:szCs w:val="28"/>
          <w:lang w:eastAsia="ru-RU"/>
        </w:rPr>
        <w:t xml:space="preserve">. </w:t>
      </w: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Большое значение для продвижения фитнес-услуг имеет собственный </w:t>
      </w:r>
      <w:r>
        <w:rPr>
          <w:rFonts w:ascii="Times New Roman" w:eastAsia="Times New Roman" w:hAnsi="Times New Roman" w:cs="Times New Roman"/>
          <w:sz w:val="28"/>
          <w:szCs w:val="28"/>
          <w:lang w:eastAsia="ru-RU"/>
        </w:rPr>
        <w:lastRenderedPageBreak/>
        <w:t xml:space="preserve">сайт, </w:t>
      </w:r>
      <w:r w:rsidR="00D93D5C">
        <w:rPr>
          <w:rFonts w:ascii="Times New Roman" w:eastAsia="Times New Roman" w:hAnsi="Times New Roman" w:cs="Times New Roman"/>
          <w:sz w:val="28"/>
          <w:szCs w:val="28"/>
          <w:lang w:eastAsia="ru-RU"/>
        </w:rPr>
        <w:t>которые представляют основную информацию о фитнес-программах (в том числе и расписание занятий)</w:t>
      </w:r>
      <w:r>
        <w:rPr>
          <w:rFonts w:ascii="Times New Roman" w:eastAsia="Times New Roman" w:hAnsi="Times New Roman" w:cs="Times New Roman"/>
          <w:sz w:val="28"/>
          <w:szCs w:val="28"/>
          <w:lang w:eastAsia="ru-RU"/>
        </w:rPr>
        <w:t xml:space="preserve">, а так же возможность заказать обратных звонок с целью получения всей необходимой информации. На наш взгляд, данный инструмент рекламной кампании является достаточно эффективным и малозатраным в сравнении с другими методами. </w:t>
      </w:r>
    </w:p>
    <w:p w:rsidR="00D93D5C" w:rsidRDefault="00D93D5C"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же необходимо отметить, что </w:t>
      </w:r>
      <w:r w:rsidRPr="00D93D5C">
        <w:rPr>
          <w:rFonts w:ascii="Times New Roman" w:eastAsia="Times New Roman" w:hAnsi="Times New Roman" w:cs="Times New Roman"/>
          <w:sz w:val="28"/>
          <w:szCs w:val="28"/>
          <w:lang w:eastAsia="ru-RU"/>
        </w:rPr>
        <w:t>«Fitness House»</w:t>
      </w:r>
      <w:r>
        <w:rPr>
          <w:rFonts w:ascii="Times New Roman" w:eastAsia="Times New Roman" w:hAnsi="Times New Roman" w:cs="Times New Roman"/>
          <w:sz w:val="28"/>
          <w:szCs w:val="28"/>
          <w:lang w:eastAsia="ru-RU"/>
        </w:rPr>
        <w:t xml:space="preserve"> активной использует социальные сети для продвижения своих услуг, а именно сообщества фитнес-клуба. </w:t>
      </w: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Целью разработки </w:t>
      </w:r>
      <w:r w:rsidR="00D93D5C">
        <w:rPr>
          <w:rFonts w:ascii="Times New Roman" w:eastAsia="Times New Roman" w:hAnsi="Times New Roman" w:cs="Times New Roman"/>
          <w:sz w:val="28"/>
          <w:szCs w:val="28"/>
          <w:lang w:eastAsia="ru-RU"/>
        </w:rPr>
        <w:t>мероприятий по реализации наружной рекламы</w:t>
      </w:r>
      <w:r>
        <w:rPr>
          <w:rFonts w:ascii="Times New Roman" w:eastAsia="Times New Roman" w:hAnsi="Times New Roman" w:cs="Times New Roman"/>
          <w:sz w:val="28"/>
          <w:szCs w:val="28"/>
          <w:lang w:eastAsia="ru-RU"/>
        </w:rPr>
        <w:t xml:space="preserve"> для </w:t>
      </w:r>
      <w:r w:rsidR="00D93D5C" w:rsidRPr="00D93D5C">
        <w:rPr>
          <w:rFonts w:ascii="Times New Roman" w:eastAsia="Times New Roman" w:hAnsi="Times New Roman" w:cs="Times New Roman"/>
          <w:sz w:val="28"/>
          <w:szCs w:val="28"/>
          <w:lang w:eastAsia="ru-RU"/>
        </w:rPr>
        <w:t xml:space="preserve">«Fitness House» </w:t>
      </w:r>
      <w:r>
        <w:rPr>
          <w:rFonts w:ascii="Times New Roman" w:eastAsia="Times New Roman" w:hAnsi="Times New Roman" w:cs="Times New Roman"/>
          <w:sz w:val="28"/>
          <w:szCs w:val="28"/>
          <w:lang w:eastAsia="ru-RU"/>
        </w:rPr>
        <w:t xml:space="preserve"> стало привлечение дополнительной аудитории потенциальных клиентов, распространение информации о действующих услугах и предложениях.</w:t>
      </w: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Предлагаемая нами рекламная кампания включает следующие инструменты размещения: </w:t>
      </w:r>
      <w:r w:rsidR="00D93D5C">
        <w:rPr>
          <w:rFonts w:ascii="Times New Roman" w:eastAsia="Times New Roman" w:hAnsi="Times New Roman" w:cs="Times New Roman"/>
          <w:sz w:val="28"/>
          <w:szCs w:val="28"/>
          <w:lang w:eastAsia="ru-RU"/>
        </w:rPr>
        <w:t>рекламные щиты, билборды, а так же суперсайт.</w:t>
      </w: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целях размещения информации на наружных носителях – рекламных щитах в работе разработан макет, который будет так же использован </w:t>
      </w:r>
      <w:r w:rsidR="00D93D5C">
        <w:rPr>
          <w:rFonts w:ascii="Times New Roman" w:eastAsia="Times New Roman" w:hAnsi="Times New Roman" w:cs="Times New Roman"/>
          <w:sz w:val="28"/>
          <w:szCs w:val="28"/>
          <w:lang w:eastAsia="ru-RU"/>
        </w:rPr>
        <w:t>для размещения на всех названных носителях наружной рекламы</w:t>
      </w:r>
      <w:r>
        <w:rPr>
          <w:rFonts w:ascii="Times New Roman" w:eastAsia="Times New Roman" w:hAnsi="Times New Roman" w:cs="Times New Roman"/>
          <w:sz w:val="28"/>
          <w:szCs w:val="28"/>
          <w:lang w:eastAsia="ru-RU"/>
        </w:rPr>
        <w:t>.</w:t>
      </w:r>
    </w:p>
    <w:p w:rsidR="00D93D5C" w:rsidRDefault="00D93D5C"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данной работы разработан помесячный план на второе полугодие 2018 года с указанием носителей наружной рекламы, а так же рассчитаны затраты по каждому из видов планируемых видов наружной рекламы и в целом  для планируемого периода. </w:t>
      </w: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же необходимо отметить, что в рамках данной кампании предлагается продолжение размещения рекламы в социальных сетях, проведения различных конкурсов и постоянное обновление информации с целью привлечения клиентов. </w:t>
      </w: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общая величина затрат на реализацию данной рекламной кампании составляет </w:t>
      </w:r>
      <w:r w:rsidR="00D93D5C">
        <w:rPr>
          <w:rFonts w:ascii="Times New Roman" w:eastAsia="Times New Roman" w:hAnsi="Times New Roman" w:cs="Times New Roman"/>
          <w:sz w:val="28"/>
          <w:szCs w:val="28"/>
          <w:lang w:eastAsia="ru-RU"/>
        </w:rPr>
        <w:t xml:space="preserve"> 2293,5 тысяч</w:t>
      </w:r>
      <w:r>
        <w:rPr>
          <w:rFonts w:ascii="Times New Roman" w:eastAsia="Times New Roman" w:hAnsi="Times New Roman" w:cs="Times New Roman"/>
          <w:sz w:val="28"/>
          <w:szCs w:val="28"/>
          <w:lang w:eastAsia="ru-RU"/>
        </w:rPr>
        <w:t xml:space="preserve"> рублей, что не выходит за рамки установленного предела величины затрат для </w:t>
      </w:r>
      <w:r w:rsidR="00D93D5C" w:rsidRPr="00D93D5C">
        <w:rPr>
          <w:rFonts w:ascii="Times New Roman" w:eastAsia="Times New Roman" w:hAnsi="Times New Roman" w:cs="Times New Roman"/>
          <w:sz w:val="28"/>
          <w:szCs w:val="28"/>
          <w:lang w:eastAsia="ru-RU"/>
        </w:rPr>
        <w:t>Fitness House»</w:t>
      </w:r>
      <w:r>
        <w:rPr>
          <w:rFonts w:ascii="Times New Roman" w:eastAsia="Times New Roman" w:hAnsi="Times New Roman" w:cs="Times New Roman"/>
          <w:sz w:val="28"/>
          <w:szCs w:val="28"/>
          <w:lang w:eastAsia="ru-RU"/>
        </w:rPr>
        <w:t xml:space="preserve">. При данной величине рекламного бюджета и с учетом увеличения численности клиентов в результате реализации данной кампании ее эффективность </w:t>
      </w:r>
      <w:r>
        <w:rPr>
          <w:rFonts w:ascii="Times New Roman" w:eastAsia="Times New Roman" w:hAnsi="Times New Roman" w:cs="Times New Roman"/>
          <w:sz w:val="28"/>
          <w:szCs w:val="28"/>
          <w:lang w:eastAsia="ru-RU"/>
        </w:rPr>
        <w:lastRenderedPageBreak/>
        <w:t>составляет 166,06% чистой прибыли, а так же прирост выручки от оказания услуг в размере 23%.</w:t>
      </w:r>
    </w:p>
    <w:p w:rsidR="00D93D5C" w:rsidRDefault="00D93D5C" w:rsidP="00EC0CF3">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 стоит отметить прогнозируемый рост численности персонала во втором полугодии 2018 года на 23% ежемесячно, что свидетельствует об эффективности и целесообразности предлагаемых мероприятий.</w:t>
      </w:r>
    </w:p>
    <w:p w:rsidR="00D93D5C" w:rsidRDefault="00D93D5C" w:rsidP="00EC0CF3">
      <w:pPr>
        <w:widowControl w:val="0"/>
        <w:spacing w:after="0" w:line="360" w:lineRule="auto"/>
        <w:ind w:firstLine="709"/>
        <w:jc w:val="both"/>
        <w:rPr>
          <w:rFonts w:ascii="Times New Roman" w:eastAsia="Times New Roman" w:hAnsi="Times New Roman" w:cs="Times New Roman"/>
          <w:sz w:val="28"/>
          <w:szCs w:val="28"/>
          <w:lang w:eastAsia="ru-RU"/>
        </w:rPr>
      </w:pP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p>
    <w:p w:rsidR="00EC0CF3" w:rsidRDefault="00EC0CF3" w:rsidP="00EC0CF3">
      <w:pPr>
        <w:widowControl w:val="0"/>
        <w:spacing w:after="0" w:line="360" w:lineRule="auto"/>
        <w:ind w:firstLine="709"/>
        <w:jc w:val="both"/>
        <w:rPr>
          <w:rFonts w:ascii="Times New Roman" w:eastAsia="Times New Roman" w:hAnsi="Times New Roman" w:cs="Times New Roman"/>
          <w:sz w:val="28"/>
          <w:szCs w:val="28"/>
          <w:lang w:eastAsia="ru-RU"/>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166EBA" w:rsidRDefault="00166EBA" w:rsidP="00EC0CF3">
      <w:pPr>
        <w:jc w:val="center"/>
        <w:rPr>
          <w:rFonts w:ascii="Times New Roman" w:hAnsi="Times New Roman" w:cs="Times New Roman"/>
          <w:b/>
          <w:sz w:val="28"/>
        </w:rPr>
      </w:pPr>
    </w:p>
    <w:p w:rsidR="006050FA" w:rsidRDefault="00AB0B15" w:rsidP="006050FA">
      <w:pPr>
        <w:jc w:val="center"/>
        <w:rPr>
          <w:rFonts w:ascii="Times New Roman" w:hAnsi="Times New Roman" w:cs="Times New Roman"/>
          <w:b/>
          <w:sz w:val="28"/>
        </w:rPr>
      </w:pPr>
      <w:r w:rsidRPr="00770B14">
        <w:rPr>
          <w:rFonts w:ascii="Times New Roman" w:hAnsi="Times New Roman" w:cs="Times New Roman"/>
          <w:b/>
          <w:sz w:val="28"/>
        </w:rPr>
        <w:lastRenderedPageBreak/>
        <w:t>СПИСОК ИСПОЛЬЗОВАННЫХ ИСТОЧНИКОВ И ЛИТЕРАТУРЫ</w:t>
      </w:r>
    </w:p>
    <w:p w:rsidR="00414929" w:rsidRPr="006050FA" w:rsidRDefault="00414929" w:rsidP="00414929">
      <w:pPr>
        <w:spacing w:after="0" w:line="240" w:lineRule="auto"/>
        <w:jc w:val="center"/>
        <w:rPr>
          <w:rFonts w:ascii="Times New Roman" w:hAnsi="Times New Roman" w:cs="Times New Roman"/>
          <w:b/>
          <w:sz w:val="28"/>
        </w:rPr>
      </w:pP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 xml:space="preserve">Федеральный закон "О рекламе" от 13.03.2006 N 38-ФЗ. Режим доступа: </w:t>
      </w:r>
      <w:hyperlink r:id="rId30" w:history="1">
        <w:r w:rsidRPr="006050FA">
          <w:rPr>
            <w:rFonts w:ascii="Times New Roman" w:hAnsi="Times New Roman" w:cs="Times New Roman"/>
            <w:color w:val="0000FF" w:themeColor="hyperlink"/>
            <w:sz w:val="28"/>
            <w:szCs w:val="28"/>
            <w:u w:val="single"/>
          </w:rPr>
          <w:t>http://www.consultant.ru/document/cons_doc_LAW_58968/</w:t>
        </w:r>
      </w:hyperlink>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Алашкин, Павел Всё о рекламе и продвижении в Интернете / Павел Алашкин. - М.: "Альпина Диджитал", 2012. - 224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Алиева Л. И. Рекламная кампания своими силами : [алгоритм проведения рекламных кампаний, формирование бюджета и оценка ресурсов, кухня творческого процесса] /Л. Алиева – М. : Питер - 2014 - 149 с.</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Аржанов, К.В. История отечественной рекламы: Галерея рекламной классики / К.В. Аржанов, Т.А. Пирогова. - М.: Харьков: Студцентр, 2015. - 304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Божук С., Ковалик Л., Маслова Т., Розова Н., Тэор Т. Маркетинг: учебник для вузов/ С.Божук, Л.Ковалик. – СПб.: Питер, 2014. – 267 с.</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Бокарев Т. А. Оценка эффективности рекламных кампаний в Интернете  // Маркетинг и маркетинговые исследования в России. – 2013. -  N 2. - С. 61-69</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Васильев, Г. А. Технологии производства рекламной продукции / Г.А. Васильев, В.А. Поляков, А.А. Романов. - Москва: Наука, 2014. - 272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Горбачев, М. Дистрибуция и продвижение продукта на рынке. Практическое руководство / М. Горбачев, Я. Газин. - М.: Феникс, 2014. - 160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Гусаров, Ю. В. Рекламная деятельность / Ю.В. Гусаров, Л.Ф. Гусарова. - М.: ИНФРА-М, 2013. - 320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Джоэл, Джей Дэвис Исследования в рекламной деятельности. Теория и практика / Джоэл Джей Дэвис. - М.: Вильямс, 2014. - 864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Душкина М.Р. PR и продвижение в маркетинге. – СПб.: Питер, 2013. –136 с.</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Есикова, И. В. Подготовка и успешное проведение рекламных кампаний / И.В. Есикова. - М.: Дашков и Ко, 2016. - 160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lastRenderedPageBreak/>
        <w:t>Завьялов П.С. Маркетинг в схемах, рисунках, таблицах: учебноепособие. – Москва: ИНФРА – М, 2012. – 495 с.</w:t>
      </w:r>
    </w:p>
    <w:p w:rsidR="006050FA" w:rsidRPr="006050FA" w:rsidRDefault="006050FA" w:rsidP="00E36295">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Игнатенко, Александр Очерки российской рекламы. Книга 3. Кинорынок и кинореклама в России в 1915 году. Рекламная кампания фильма "Потоп" / Александр Игнатенко. - М.: Алетейя, 2015. - 164 c.</w:t>
      </w:r>
    </w:p>
    <w:p w:rsidR="006050FA" w:rsidRPr="006050FA" w:rsidRDefault="006050FA" w:rsidP="00E36295">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Казачков П. А. Об оценке эффективности рекламных кампаний // Экономика и математические методы. -  2013. -  Т. 41, N 2. – 109 с.</w:t>
      </w:r>
    </w:p>
    <w:p w:rsidR="006050FA" w:rsidRPr="006050FA" w:rsidRDefault="006050FA" w:rsidP="00E36295">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 xml:space="preserve"> Катернюк А.М. Практическая реклама / Катернюк Алексей. - М.: Феникс, 2015. - 155 c.</w:t>
      </w:r>
    </w:p>
    <w:p w:rsidR="006050FA" w:rsidRPr="006050FA" w:rsidRDefault="006050FA" w:rsidP="00E36295">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Карпова, С. В. Международная реклама. Учебник и практикум / С.В. Карпова. - М.: Юрайт, 2014. - 474 c.</w:t>
      </w:r>
    </w:p>
    <w:p w:rsidR="006050FA" w:rsidRPr="006050FA" w:rsidRDefault="006050FA" w:rsidP="00E36295">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Коваленко В.А., Коваленко М.Ю., Швед Н.Г. Реклама и связи с общественностью: введение в специальность. Учебников для бакалавров. – М.:Юрайт, 2013 г.- 84 с.</w:t>
      </w:r>
    </w:p>
    <w:p w:rsidR="006050FA" w:rsidRDefault="006050FA" w:rsidP="00E36295">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Копытин, Д. А. Правовое регулирование рекламного рынка / Д.А. Копытин. - М.: Wolters Kluwer, 2016. - 180 c.</w:t>
      </w:r>
    </w:p>
    <w:p w:rsidR="00414929" w:rsidRDefault="00414929" w:rsidP="00E36295">
      <w:pPr>
        <w:pStyle w:val="a3"/>
        <w:numPr>
          <w:ilvl w:val="0"/>
          <w:numId w:val="6"/>
        </w:numPr>
        <w:spacing w:after="0" w:line="360" w:lineRule="auto"/>
        <w:ind w:left="0" w:firstLine="709"/>
        <w:jc w:val="both"/>
        <w:rPr>
          <w:rFonts w:ascii="Times New Roman" w:hAnsi="Times New Roman" w:cs="Times New Roman"/>
          <w:sz w:val="28"/>
          <w:szCs w:val="28"/>
        </w:rPr>
      </w:pPr>
      <w:r w:rsidRPr="00414929">
        <w:rPr>
          <w:rFonts w:ascii="Times New Roman" w:hAnsi="Times New Roman" w:cs="Times New Roman"/>
          <w:sz w:val="28"/>
          <w:szCs w:val="28"/>
        </w:rPr>
        <w:t>Лашко, С. И. Международный бизнес. PR и рекламное дело. Учебное пособие / С.И. Лашко, В.Ю. Сапрыкина. - М.: РИОР, Инфра-М, 2017. - 172 c.</w:t>
      </w:r>
    </w:p>
    <w:p w:rsidR="00E36295" w:rsidRPr="00E36295" w:rsidRDefault="00E36295" w:rsidP="00E36295">
      <w:pPr>
        <w:pStyle w:val="a3"/>
        <w:numPr>
          <w:ilvl w:val="0"/>
          <w:numId w:val="6"/>
        </w:numPr>
        <w:spacing w:after="0" w:line="360" w:lineRule="auto"/>
        <w:ind w:left="0" w:firstLine="709"/>
        <w:jc w:val="both"/>
        <w:rPr>
          <w:rFonts w:ascii="Times New Roman" w:hAnsi="Times New Roman" w:cs="Times New Roman"/>
          <w:sz w:val="28"/>
          <w:szCs w:val="28"/>
        </w:rPr>
      </w:pPr>
      <w:r w:rsidRPr="00E36295">
        <w:rPr>
          <w:rFonts w:ascii="Times New Roman" w:hAnsi="Times New Roman" w:cs="Times New Roman"/>
          <w:sz w:val="28"/>
          <w:szCs w:val="28"/>
        </w:rPr>
        <w:t xml:space="preserve">Лимарев П.В. Печатные СМИ в условиях финансового кризиса / П.В. Лимарев // СМИ и общество: материалы IV научно-практической конференции. Магнитогорск, 2014. – 309 с. </w:t>
      </w:r>
    </w:p>
    <w:p w:rsidR="00E36295" w:rsidRPr="00E36295" w:rsidRDefault="00E36295" w:rsidP="00E36295">
      <w:pPr>
        <w:pStyle w:val="a3"/>
        <w:numPr>
          <w:ilvl w:val="0"/>
          <w:numId w:val="6"/>
        </w:numPr>
        <w:spacing w:after="0" w:line="360" w:lineRule="auto"/>
        <w:ind w:left="0" w:firstLine="709"/>
        <w:jc w:val="both"/>
        <w:rPr>
          <w:rFonts w:ascii="Times New Roman" w:hAnsi="Times New Roman" w:cs="Times New Roman"/>
          <w:sz w:val="28"/>
          <w:szCs w:val="28"/>
        </w:rPr>
      </w:pPr>
      <w:r w:rsidRPr="00E36295">
        <w:rPr>
          <w:rFonts w:ascii="Times New Roman" w:hAnsi="Times New Roman" w:cs="Times New Roman"/>
          <w:sz w:val="28"/>
          <w:szCs w:val="28"/>
        </w:rPr>
        <w:t>Лимарев П.В. Сравнительный анализ рекламных возможностей сети Интернет и печатных средств массовой информации / П.В. Лимарев // Маркетинг в России и за рубежом. 2015. - № 6. - С. 119 - 124.</w:t>
      </w:r>
    </w:p>
    <w:p w:rsidR="00E36295" w:rsidRPr="00414929" w:rsidRDefault="00E36295" w:rsidP="00E36295">
      <w:pPr>
        <w:pStyle w:val="a3"/>
        <w:numPr>
          <w:ilvl w:val="0"/>
          <w:numId w:val="6"/>
        </w:numPr>
        <w:spacing w:after="0" w:line="360" w:lineRule="auto"/>
        <w:ind w:left="0" w:firstLine="709"/>
        <w:jc w:val="both"/>
        <w:rPr>
          <w:rFonts w:ascii="Times New Roman" w:hAnsi="Times New Roman" w:cs="Times New Roman"/>
          <w:sz w:val="28"/>
          <w:szCs w:val="28"/>
        </w:rPr>
      </w:pPr>
      <w:r w:rsidRPr="00E36295">
        <w:rPr>
          <w:rFonts w:ascii="Times New Roman" w:hAnsi="Times New Roman" w:cs="Times New Roman"/>
          <w:sz w:val="28"/>
          <w:szCs w:val="28"/>
        </w:rPr>
        <w:t>Лимарев П.В., Лимарева Ю.А. Маркетинговый анализ рынка рекламы / П.В. Лимарев, Ю.А. Лимарева // Маркетинг: теория и практика: сб. статей Всероссийской научно-практической конференции; под ред. Л.А. Закировой. Магнитогорск: Изд-во Магнитогорск. гос. техн. ун-та им. Г.И. Носова, 2016. - С. 118-123.</w:t>
      </w:r>
    </w:p>
    <w:p w:rsidR="006050FA" w:rsidRDefault="006050FA" w:rsidP="00E36295">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lastRenderedPageBreak/>
        <w:t>Мельникова, Н. А. Медиапланирование. Стратегическое и тактическое планирование рекламных кампаний / Н.А. Мельникова. - М.: Дашков и Ко, 2014. - 180 c.</w:t>
      </w:r>
    </w:p>
    <w:p w:rsidR="00414929" w:rsidRPr="00414929" w:rsidRDefault="00414929" w:rsidP="00E36295">
      <w:pPr>
        <w:pStyle w:val="a3"/>
        <w:numPr>
          <w:ilvl w:val="0"/>
          <w:numId w:val="6"/>
        </w:numPr>
        <w:spacing w:line="360" w:lineRule="auto"/>
        <w:ind w:left="0" w:firstLine="709"/>
        <w:jc w:val="both"/>
        <w:rPr>
          <w:rFonts w:ascii="Times New Roman" w:hAnsi="Times New Roman" w:cs="Times New Roman"/>
          <w:sz w:val="28"/>
          <w:szCs w:val="28"/>
        </w:rPr>
      </w:pPr>
      <w:r w:rsidRPr="00414929">
        <w:rPr>
          <w:rFonts w:ascii="Times New Roman" w:hAnsi="Times New Roman" w:cs="Times New Roman"/>
          <w:sz w:val="28"/>
          <w:szCs w:val="28"/>
        </w:rPr>
        <w:t>Морозова, Н.С. Этапы планирования рекламной кампании. / Н.С. Морозова // Социально-гуманитарные знания. – 2013. — № 6 .</w:t>
      </w:r>
    </w:p>
    <w:p w:rsidR="006050FA" w:rsidRPr="006050FA" w:rsidRDefault="006050FA" w:rsidP="00414929">
      <w:pPr>
        <w:numPr>
          <w:ilvl w:val="0"/>
          <w:numId w:val="6"/>
        </w:numPr>
        <w:spacing w:after="0" w:line="360" w:lineRule="auto"/>
        <w:ind w:left="0" w:firstLine="709"/>
        <w:jc w:val="both"/>
        <w:rPr>
          <w:rFonts w:ascii="Times New Roman" w:hAnsi="Times New Roman" w:cs="Times New Roman"/>
          <w:sz w:val="28"/>
          <w:szCs w:val="28"/>
        </w:rPr>
      </w:pPr>
      <w:r w:rsidRPr="006050FA">
        <w:rPr>
          <w:rFonts w:ascii="Times New Roman" w:hAnsi="Times New Roman" w:cs="Times New Roman"/>
          <w:sz w:val="28"/>
          <w:szCs w:val="28"/>
        </w:rPr>
        <w:t>Музыкант В. Л. Реклама и PR-технологии в бизнесе, коммерции, политике : учеб. пособие / В.Л. Музыкант - М. : Армада-пресс- 2012 - 686 с.</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Наволоцкая, Я. Е. Мифы и рифы рекламного бизнеса / Я.Е. Наволоцкая. - М.: Феникс, 2015. - 256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Пименов П. А. Основы рекламы : учеб. пособие / П. А. Пименов.  - М. : Гардарики- 2012 - 399 с.</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Пузиков, В.Г. Технология тренинга продаж; СПб: Речь, 2013. - 256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Разумовская, А. Л. PRO движение. Технологии эффективного продвижения услуг / А.Л. Разумовская. - М.: Питер, 2009. - 320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Рассел, Джесси Агентство стратегических инициатив по продвижению новых проектов / Джесси Рассел. - М.: Книга по Требованию, 2013. - 191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Рекхем, Нил Стратегия работы с клиентами в больших продажах; М.: HIPPO, 2010. - 314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Романов А.А. Маркетинговые коммуникации. – М.:Эксмо, 2013. – 126 с.</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 xml:space="preserve">Синяева И.М. Реклама и связи с общественностью. Учебник для бакалавров. Гриф МО, 2016 – 236 с. </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Федотова, Л.Н. Реклама: теория и практика. Учебник для академического бакалавриата / Л.Н. Федотова. - Москва: РГГУ, 2016. - 392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Филинова, О. Е. Информационные технологии в рекламе / О.Е. Филинова. - Москва: Мир, 2014. - 240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lastRenderedPageBreak/>
        <w:t>Фролов, С. С. Связи с общественностью в работе фирмы. Стратегия, коммуникации, имидж, брендинг / С.С. Фролов. - М.: Либроком, 2014. - 368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Фролов, С. С. Связи с общественностью в работе фирмы. Стратегия, коммуникации, имидж, брендинг / С.С. Фролов. - Москва: Мир, 2014. - 368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Хапенков, В. Н. Организация рекламной деятельности / В.Н. Хапенков, О.В. Сагинова, Д.В. Федюнин. - М.: Академия, 2016. - 240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Хрючкина, ; Реклама Как Фактор Повышения Конкурентоспособности И Экономического Потенциала Предприятия / ; Хрючкина. - Москва: ИЛ, 2016. - 110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Чаган, Н.Г. PUBLIC RELATIONS в режиме реального маркетинга. Монография / Н.Г. Чаган. - Москва: СПб. [и др.] : Питер, 2016. - 344 c.</w:t>
      </w:r>
    </w:p>
    <w:p w:rsid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Шарков Ф. И. Реклама и связи с общественностью: коммуникативная и интегративная сущность кампаний / Ф. И. Шарков, А. А. Родионов - Екатеринбург - Москва : Деловая книга : Академический проект- 2013 - 256 с.</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 xml:space="preserve">Шеррингтон М. Незримые ценности бренда М. Шеррингтон Незримые ценности бренда / М. Шеррингтон. - Издательство: «Вершина». - 2006 г.  – 269 с. </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Щепилова, Г. Г. Реклама. Учебник / Г.Г. Щепилова, К.В. Щепилов. - М.: Юрайт, 2015. - 520 c.</w:t>
      </w:r>
    </w:p>
    <w:p w:rsidR="00414929" w:rsidRPr="00414929" w:rsidRDefault="00414929"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414929">
        <w:rPr>
          <w:rFonts w:ascii="Times New Roman" w:hAnsi="Times New Roman" w:cs="Times New Roman"/>
          <w:sz w:val="28"/>
          <w:szCs w:val="28"/>
        </w:rPr>
        <w:t>Щепилова, Г.Г. Маркетинговое и правовое обеспечение рекламной деятельности. Учебник для СПО / Г.Г. Щепилова, К.В. Щепилов. - Москва: ИЛ, 2016. - 381 c.</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Ассоциация рекламодателей. Режим доступа: http://www.assadv.ru/</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Российская ассоциация маркетинга. Режим доступа: http://www.ram.ru/</w:t>
      </w:r>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lastRenderedPageBreak/>
        <w:t xml:space="preserve">Российская ассоциация по связям с общественностью. Режим доступа: </w:t>
      </w:r>
      <w:hyperlink r:id="rId31" w:history="1">
        <w:r w:rsidRPr="006050FA">
          <w:rPr>
            <w:rFonts w:ascii="Times New Roman" w:hAnsi="Times New Roman" w:cs="Times New Roman"/>
            <w:color w:val="0000FF" w:themeColor="hyperlink"/>
            <w:sz w:val="28"/>
            <w:szCs w:val="28"/>
            <w:u w:val="single"/>
          </w:rPr>
          <w:t>http://www.raso.ru/</w:t>
        </w:r>
      </w:hyperlink>
    </w:p>
    <w:p w:rsidR="006050FA" w:rsidRPr="006050FA" w:rsidRDefault="006050FA" w:rsidP="00414929">
      <w:pPr>
        <w:numPr>
          <w:ilvl w:val="0"/>
          <w:numId w:val="6"/>
        </w:numPr>
        <w:spacing w:after="0" w:line="360" w:lineRule="auto"/>
        <w:ind w:left="0" w:firstLine="709"/>
        <w:contextualSpacing/>
        <w:jc w:val="both"/>
        <w:rPr>
          <w:rFonts w:ascii="Times New Roman" w:hAnsi="Times New Roman" w:cs="Times New Roman"/>
          <w:sz w:val="28"/>
          <w:szCs w:val="28"/>
        </w:rPr>
      </w:pPr>
      <w:r w:rsidRPr="006050FA">
        <w:rPr>
          <w:rFonts w:ascii="Times New Roman" w:hAnsi="Times New Roman" w:cs="Times New Roman"/>
          <w:sz w:val="28"/>
          <w:szCs w:val="28"/>
        </w:rPr>
        <w:t>Энциклопедия маркетинга. Режим доступа: http://www.marketing.spb.ru/</w:t>
      </w:r>
    </w:p>
    <w:p w:rsidR="006050FA" w:rsidRDefault="006050FA" w:rsidP="006050FA">
      <w:pPr>
        <w:pStyle w:val="a3"/>
        <w:spacing w:line="360" w:lineRule="auto"/>
        <w:ind w:left="709"/>
        <w:jc w:val="both"/>
        <w:rPr>
          <w:rFonts w:ascii="Times New Roman" w:hAnsi="Times New Roman" w:cs="Times New Roman"/>
          <w:sz w:val="28"/>
          <w:szCs w:val="28"/>
        </w:rPr>
      </w:pPr>
    </w:p>
    <w:p w:rsidR="006050FA" w:rsidRDefault="006050FA" w:rsidP="006050FA">
      <w:pPr>
        <w:pStyle w:val="a3"/>
        <w:spacing w:line="360" w:lineRule="auto"/>
        <w:ind w:left="709"/>
        <w:jc w:val="both"/>
        <w:rPr>
          <w:rFonts w:ascii="Times New Roman" w:hAnsi="Times New Roman" w:cs="Times New Roman"/>
          <w:sz w:val="28"/>
          <w:szCs w:val="28"/>
        </w:rPr>
      </w:pPr>
    </w:p>
    <w:p w:rsidR="006050FA" w:rsidRDefault="006050FA" w:rsidP="006050FA">
      <w:pPr>
        <w:pStyle w:val="a3"/>
        <w:spacing w:line="360" w:lineRule="auto"/>
        <w:ind w:left="709"/>
        <w:jc w:val="both"/>
        <w:rPr>
          <w:rFonts w:ascii="Times New Roman" w:hAnsi="Times New Roman" w:cs="Times New Roman"/>
          <w:sz w:val="28"/>
          <w:szCs w:val="28"/>
        </w:rPr>
      </w:pPr>
    </w:p>
    <w:p w:rsidR="00EC0CF3" w:rsidRDefault="00EC0CF3" w:rsidP="00F41A77">
      <w:pPr>
        <w:ind w:firstLine="709"/>
        <w:jc w:val="both"/>
        <w:rPr>
          <w:rFonts w:ascii="Times New Roman" w:hAnsi="Times New Roman" w:cs="Times New Roman"/>
          <w:sz w:val="28"/>
        </w:rPr>
      </w:pPr>
    </w:p>
    <w:p w:rsidR="00EC0CF3" w:rsidRDefault="00EC0CF3" w:rsidP="00F41A77">
      <w:pPr>
        <w:ind w:firstLine="709"/>
        <w:jc w:val="both"/>
        <w:rPr>
          <w:rFonts w:ascii="Times New Roman" w:hAnsi="Times New Roman" w:cs="Times New Roman"/>
          <w:sz w:val="28"/>
        </w:rPr>
      </w:pPr>
    </w:p>
    <w:p w:rsidR="00EC0CF3" w:rsidRDefault="00EC0CF3" w:rsidP="00F41A77">
      <w:pPr>
        <w:ind w:firstLine="709"/>
        <w:jc w:val="both"/>
        <w:rPr>
          <w:rFonts w:ascii="Times New Roman" w:hAnsi="Times New Roman" w:cs="Times New Roman"/>
          <w:sz w:val="28"/>
        </w:rPr>
      </w:pPr>
    </w:p>
    <w:p w:rsidR="00EC0CF3" w:rsidRDefault="00EC0CF3" w:rsidP="00F41A77">
      <w:pPr>
        <w:ind w:firstLine="709"/>
        <w:jc w:val="both"/>
        <w:rPr>
          <w:rFonts w:ascii="Times New Roman" w:hAnsi="Times New Roman" w:cs="Times New Roman"/>
          <w:sz w:val="28"/>
        </w:rPr>
      </w:pPr>
    </w:p>
    <w:p w:rsidR="00EC0CF3" w:rsidRDefault="00EC0CF3"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p w:rsidR="00F41A77" w:rsidRDefault="00F41A77" w:rsidP="00F41A77">
      <w:pPr>
        <w:ind w:firstLine="709"/>
        <w:jc w:val="both"/>
        <w:rPr>
          <w:rFonts w:ascii="Times New Roman" w:hAnsi="Times New Roman" w:cs="Times New Roman"/>
          <w:sz w:val="28"/>
        </w:rPr>
      </w:pPr>
    </w:p>
    <w:sectPr w:rsidR="00F41A77" w:rsidSect="00E667A5">
      <w:footerReference w:type="default" r:id="rId32"/>
      <w:headerReference w:type="first" r:id="rId33"/>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10F" w:rsidRDefault="00F7110F" w:rsidP="00F41A77">
      <w:pPr>
        <w:spacing w:after="0" w:line="240" w:lineRule="auto"/>
      </w:pPr>
      <w:r>
        <w:separator/>
      </w:r>
    </w:p>
  </w:endnote>
  <w:endnote w:type="continuationSeparator" w:id="0">
    <w:p w:rsidR="00F7110F" w:rsidRDefault="00F7110F" w:rsidP="00F41A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7212"/>
      <w:docPartObj>
        <w:docPartGallery w:val="Page Numbers (Bottom of Page)"/>
        <w:docPartUnique/>
      </w:docPartObj>
    </w:sdtPr>
    <w:sdtContent>
      <w:p w:rsidR="00A64264" w:rsidRDefault="00F41773">
        <w:pPr>
          <w:pStyle w:val="a9"/>
          <w:jc w:val="center"/>
        </w:pPr>
        <w:r>
          <w:fldChar w:fldCharType="begin"/>
        </w:r>
        <w:r w:rsidR="00A64264">
          <w:instrText>PAGE   \* MERGEFORMAT</w:instrText>
        </w:r>
        <w:r>
          <w:fldChar w:fldCharType="separate"/>
        </w:r>
        <w:r w:rsidR="00DE1A5D">
          <w:rPr>
            <w:noProof/>
          </w:rPr>
          <w:t>58</w:t>
        </w:r>
        <w:r>
          <w:fldChar w:fldCharType="end"/>
        </w:r>
      </w:p>
    </w:sdtContent>
  </w:sdt>
  <w:p w:rsidR="00A64264" w:rsidRDefault="00A6426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10F" w:rsidRDefault="00F7110F" w:rsidP="00F41A77">
      <w:pPr>
        <w:spacing w:after="0" w:line="240" w:lineRule="auto"/>
      </w:pPr>
      <w:r>
        <w:separator/>
      </w:r>
    </w:p>
  </w:footnote>
  <w:footnote w:type="continuationSeparator" w:id="0">
    <w:p w:rsidR="00F7110F" w:rsidRDefault="00F7110F" w:rsidP="00F41A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A5D" w:rsidRDefault="00DE1A5D" w:rsidP="00DE1A5D">
    <w:pPr>
      <w:pStyle w:val="a7"/>
      <w:jc w:val="center"/>
      <w:rPr>
        <w:b/>
        <w:color w:val="FF0000"/>
        <w:sz w:val="32"/>
        <w:szCs w:val="32"/>
      </w:rPr>
    </w:pPr>
    <w:bookmarkStart w:id="1" w:name="OLE_LINK1"/>
    <w:bookmarkStart w:id="2" w:name="OLE_LINK2"/>
    <w:bookmarkStart w:id="3" w:name="_Hlk3275812"/>
    <w:bookmarkStart w:id="4" w:name="OLE_LINK3"/>
    <w:bookmarkStart w:id="5" w:name="OLE_LINK4"/>
    <w:bookmarkStart w:id="6" w:name="_Hlk3275814"/>
    <w:bookmarkStart w:id="7" w:name="OLE_LINK5"/>
    <w:bookmarkStart w:id="8" w:name="OLE_LINK6"/>
    <w:bookmarkStart w:id="9" w:name="_Hlk3275827"/>
    <w:bookmarkStart w:id="10" w:name="OLE_LINK7"/>
    <w:bookmarkStart w:id="11" w:name="OLE_LINK8"/>
    <w:bookmarkStart w:id="12" w:name="_Hlk3275839"/>
    <w:bookmarkStart w:id="13" w:name="OLE_LINK9"/>
    <w:bookmarkStart w:id="14" w:name="OLE_LINK10"/>
    <w:bookmarkStart w:id="15" w:name="_Hlk3275855"/>
    <w:bookmarkStart w:id="16" w:name="OLE_LINK11"/>
    <w:bookmarkStart w:id="17" w:name="OLE_LINK12"/>
    <w:bookmarkStart w:id="18" w:name="_Hlk3275872"/>
    <w:bookmarkStart w:id="19" w:name="OLE_LINK13"/>
    <w:bookmarkStart w:id="20" w:name="OLE_LINK14"/>
    <w:bookmarkStart w:id="21" w:name="OLE_LINK15"/>
    <w:r>
      <w:rPr>
        <w:b/>
        <w:color w:val="FF0000"/>
        <w:sz w:val="32"/>
        <w:szCs w:val="32"/>
      </w:rPr>
      <w:t xml:space="preserve">Работа выполнена авторами сайта </w:t>
    </w:r>
    <w:hyperlink r:id="rId1" w:history="1">
      <w:r>
        <w:rPr>
          <w:rStyle w:val="ab"/>
          <w:b/>
          <w:color w:val="FF0000"/>
          <w:sz w:val="32"/>
          <w:szCs w:val="32"/>
        </w:rPr>
        <w:t>ДЦО.РФ</w:t>
      </w:r>
    </w:hyperlink>
  </w:p>
  <w:p w:rsidR="00DE1A5D" w:rsidRDefault="00DE1A5D" w:rsidP="00DE1A5D">
    <w:pPr>
      <w:pStyle w:val="4"/>
      <w:shd w:val="clear" w:color="auto" w:fill="FFFFFF"/>
      <w:spacing w:before="187" w:after="187"/>
      <w:jc w:val="center"/>
      <w:rPr>
        <w:rFonts w:ascii="Helvetica" w:hAnsi="Helvetica"/>
        <w:b/>
        <w:color w:val="FF0000"/>
        <w:sz w:val="32"/>
        <w:szCs w:val="32"/>
      </w:rPr>
    </w:pPr>
    <w:r>
      <w:rPr>
        <w:rFonts w:ascii="Helvetica" w:hAnsi="Helvetica"/>
        <w:bCs/>
        <w:color w:val="FF0000"/>
        <w:sz w:val="32"/>
        <w:szCs w:val="32"/>
      </w:rPr>
      <w:t xml:space="preserve">Помощь с дистанционным обучением: </w:t>
    </w:r>
  </w:p>
  <w:p w:rsidR="00DE1A5D" w:rsidRDefault="00DE1A5D" w:rsidP="00DE1A5D">
    <w:pPr>
      <w:pStyle w:val="4"/>
      <w:shd w:val="clear" w:color="auto" w:fill="FFFFFF"/>
      <w:spacing w:before="187" w:after="187"/>
      <w:jc w:val="center"/>
      <w:rPr>
        <w:rFonts w:ascii="Helvetica" w:hAnsi="Helvetica"/>
        <w:bCs/>
        <w:color w:val="FF0000"/>
        <w:sz w:val="32"/>
        <w:szCs w:val="32"/>
      </w:rPr>
    </w:pPr>
    <w:r>
      <w:rPr>
        <w:rFonts w:ascii="Helvetica" w:hAnsi="Helvetica"/>
        <w:bCs/>
        <w:color w:val="FF0000"/>
        <w:sz w:val="32"/>
        <w:szCs w:val="32"/>
      </w:rPr>
      <w:t>тесты, экзамены, сессия.</w:t>
    </w:r>
  </w:p>
  <w:p w:rsidR="00DE1A5D" w:rsidRDefault="00DE1A5D" w:rsidP="00DE1A5D">
    <w:pPr>
      <w:pStyle w:val="3"/>
      <w:shd w:val="clear" w:color="auto" w:fill="FFFFFF"/>
      <w:spacing w:before="0" w:after="0"/>
      <w:ind w:right="94"/>
      <w:jc w:val="center"/>
      <w:rPr>
        <w:rFonts w:ascii="Helvetica" w:hAnsi="Helvetica"/>
        <w:bCs/>
        <w:color w:val="FF0000"/>
        <w:sz w:val="32"/>
        <w:szCs w:val="32"/>
      </w:rPr>
    </w:pPr>
    <w:r>
      <w:rPr>
        <w:rFonts w:ascii="Helvetica" w:hAnsi="Helvetica"/>
        <w:bCs/>
        <w:color w:val="FF0000"/>
        <w:sz w:val="32"/>
        <w:szCs w:val="32"/>
      </w:rPr>
      <w:t>Почта для заявок: </w:t>
    </w:r>
    <w:hyperlink r:id="rId2" w:history="1">
      <w:r>
        <w:rPr>
          <w:rStyle w:val="ab"/>
          <w:rFonts w:ascii="Helvetica" w:hAnsi="Helvetica"/>
          <w:bCs/>
          <w:color w:val="FF0000"/>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DE1A5D" w:rsidRDefault="00DE1A5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2C54"/>
    <w:multiLevelType w:val="multilevel"/>
    <w:tmpl w:val="B3D8FCFE"/>
    <w:lvl w:ilvl="0">
      <w:start w:val="2"/>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nsid w:val="0B451AB8"/>
    <w:multiLevelType w:val="multilevel"/>
    <w:tmpl w:val="BB624D54"/>
    <w:lvl w:ilvl="0">
      <w:start w:val="1"/>
      <w:numFmt w:val="decimal"/>
      <w:lvlText w:val="%1."/>
      <w:lvlJc w:val="left"/>
      <w:pPr>
        <w:ind w:left="1849" w:hanging="114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1306777D"/>
    <w:multiLevelType w:val="multilevel"/>
    <w:tmpl w:val="84B0BDE2"/>
    <w:lvl w:ilvl="0">
      <w:start w:val="3"/>
      <w:numFmt w:val="decimal"/>
      <w:lvlText w:val="%1."/>
      <w:lvlJc w:val="left"/>
      <w:pPr>
        <w:ind w:left="450" w:hanging="45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3">
    <w:nsid w:val="23E717D5"/>
    <w:multiLevelType w:val="multilevel"/>
    <w:tmpl w:val="F920FD26"/>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2BC97FE3"/>
    <w:multiLevelType w:val="hybridMultilevel"/>
    <w:tmpl w:val="044420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EBE5131"/>
    <w:multiLevelType w:val="hybridMultilevel"/>
    <w:tmpl w:val="F6465D96"/>
    <w:lvl w:ilvl="0" w:tplc="E6BC6EB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3FDF7D06"/>
    <w:multiLevelType w:val="multilevel"/>
    <w:tmpl w:val="64046952"/>
    <w:lvl w:ilvl="0">
      <w:start w:val="1"/>
      <w:numFmt w:val="decimal"/>
      <w:lvlText w:val="%1."/>
      <w:lvlJc w:val="left"/>
      <w:pPr>
        <w:ind w:left="1069" w:hanging="360"/>
      </w:pPr>
      <w:rPr>
        <w:rFonts w:cs="Times New Roman" w:hint="default"/>
      </w:rPr>
    </w:lvl>
    <w:lvl w:ilvl="1">
      <w:start w:val="3"/>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nsid w:val="41435AA2"/>
    <w:multiLevelType w:val="multilevel"/>
    <w:tmpl w:val="283A93E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7"/>
  </w:num>
  <w:num w:numId="2">
    <w:abstractNumId w:val="1"/>
  </w:num>
  <w:num w:numId="3">
    <w:abstractNumId w:val="5"/>
  </w:num>
  <w:num w:numId="4">
    <w:abstractNumId w:val="3"/>
  </w:num>
  <w:num w:numId="5">
    <w:abstractNumId w:val="6"/>
  </w:num>
  <w:num w:numId="6">
    <w:abstractNumId w:val="4"/>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E0766"/>
    <w:rsid w:val="00000395"/>
    <w:rsid w:val="000128DA"/>
    <w:rsid w:val="000608A1"/>
    <w:rsid w:val="000723E5"/>
    <w:rsid w:val="000759A5"/>
    <w:rsid w:val="000C367F"/>
    <w:rsid w:val="001102E7"/>
    <w:rsid w:val="00163EBA"/>
    <w:rsid w:val="00166EBA"/>
    <w:rsid w:val="001F33E3"/>
    <w:rsid w:val="00253504"/>
    <w:rsid w:val="00276928"/>
    <w:rsid w:val="00292090"/>
    <w:rsid w:val="002A4A36"/>
    <w:rsid w:val="002B756A"/>
    <w:rsid w:val="002F1D36"/>
    <w:rsid w:val="003262A1"/>
    <w:rsid w:val="00326D2D"/>
    <w:rsid w:val="00327C21"/>
    <w:rsid w:val="00341BA2"/>
    <w:rsid w:val="00343B13"/>
    <w:rsid w:val="00394B93"/>
    <w:rsid w:val="003D1D31"/>
    <w:rsid w:val="003E7F27"/>
    <w:rsid w:val="00402A81"/>
    <w:rsid w:val="00414929"/>
    <w:rsid w:val="00433CE5"/>
    <w:rsid w:val="00445114"/>
    <w:rsid w:val="004771E9"/>
    <w:rsid w:val="0048172F"/>
    <w:rsid w:val="004C1E29"/>
    <w:rsid w:val="004E67EB"/>
    <w:rsid w:val="005307E3"/>
    <w:rsid w:val="00536E9F"/>
    <w:rsid w:val="005417BF"/>
    <w:rsid w:val="00555DDB"/>
    <w:rsid w:val="006050FA"/>
    <w:rsid w:val="0061741C"/>
    <w:rsid w:val="0067109E"/>
    <w:rsid w:val="00671C97"/>
    <w:rsid w:val="0068289D"/>
    <w:rsid w:val="00730006"/>
    <w:rsid w:val="007342C9"/>
    <w:rsid w:val="007461A0"/>
    <w:rsid w:val="007463FB"/>
    <w:rsid w:val="0075292C"/>
    <w:rsid w:val="00770B14"/>
    <w:rsid w:val="00791DC0"/>
    <w:rsid w:val="007A05CB"/>
    <w:rsid w:val="007E0766"/>
    <w:rsid w:val="007E5302"/>
    <w:rsid w:val="008119D8"/>
    <w:rsid w:val="00824EA9"/>
    <w:rsid w:val="0084505B"/>
    <w:rsid w:val="008B5996"/>
    <w:rsid w:val="008B73D5"/>
    <w:rsid w:val="00914F70"/>
    <w:rsid w:val="00946D96"/>
    <w:rsid w:val="009527FD"/>
    <w:rsid w:val="00955948"/>
    <w:rsid w:val="00957266"/>
    <w:rsid w:val="009C1101"/>
    <w:rsid w:val="009E3ED2"/>
    <w:rsid w:val="009F3FEA"/>
    <w:rsid w:val="00A17A17"/>
    <w:rsid w:val="00A42371"/>
    <w:rsid w:val="00A578F4"/>
    <w:rsid w:val="00A64264"/>
    <w:rsid w:val="00AB0B15"/>
    <w:rsid w:val="00AD2104"/>
    <w:rsid w:val="00AD5154"/>
    <w:rsid w:val="00AD5235"/>
    <w:rsid w:val="00AF3A1E"/>
    <w:rsid w:val="00AF5199"/>
    <w:rsid w:val="00B26209"/>
    <w:rsid w:val="00B47DAE"/>
    <w:rsid w:val="00B65100"/>
    <w:rsid w:val="00B65C82"/>
    <w:rsid w:val="00BC4F17"/>
    <w:rsid w:val="00BC603D"/>
    <w:rsid w:val="00C50D0A"/>
    <w:rsid w:val="00CC7784"/>
    <w:rsid w:val="00D029C0"/>
    <w:rsid w:val="00D23B16"/>
    <w:rsid w:val="00D93357"/>
    <w:rsid w:val="00D93D5C"/>
    <w:rsid w:val="00DD3EBC"/>
    <w:rsid w:val="00DE1A5D"/>
    <w:rsid w:val="00E20FDF"/>
    <w:rsid w:val="00E36295"/>
    <w:rsid w:val="00E64EF1"/>
    <w:rsid w:val="00E667A5"/>
    <w:rsid w:val="00E85209"/>
    <w:rsid w:val="00EA7AB7"/>
    <w:rsid w:val="00EC0CF3"/>
    <w:rsid w:val="00ED5CE3"/>
    <w:rsid w:val="00F118C4"/>
    <w:rsid w:val="00F13113"/>
    <w:rsid w:val="00F21692"/>
    <w:rsid w:val="00F30BD1"/>
    <w:rsid w:val="00F41773"/>
    <w:rsid w:val="00F41A77"/>
    <w:rsid w:val="00F7110F"/>
    <w:rsid w:val="00F921C3"/>
    <w:rsid w:val="00FE08D5"/>
    <w:rsid w:val="00FF2B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31"/>
        <o:r id="V:Rule2" type="connector" idref="#Прямая со стрелкой 32"/>
        <o:r id="V:Rule3" type="connector" idref="#Прямая со стрелкой 33"/>
        <o:r id="V:Rule4" type="connector" idref="#Прямая со стрелкой 35"/>
        <o:r id="V:Rule5" type="connector" idref="#Прямая со стрелкой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773"/>
  </w:style>
  <w:style w:type="paragraph" w:styleId="3">
    <w:name w:val="heading 3"/>
    <w:basedOn w:val="a"/>
    <w:link w:val="30"/>
    <w:semiHidden/>
    <w:unhideWhenUsed/>
    <w:qFormat/>
    <w:rsid w:val="00DE1A5D"/>
    <w:pPr>
      <w:keepNext/>
      <w:spacing w:before="240" w:after="120"/>
      <w:outlineLvl w:val="2"/>
    </w:pPr>
    <w:rPr>
      <w:rFonts w:ascii="Liberation Sans" w:eastAsia="Microsoft YaHei" w:hAnsi="Liberation Sans" w:cs="Mangal"/>
      <w:sz w:val="28"/>
      <w:szCs w:val="28"/>
    </w:rPr>
  </w:style>
  <w:style w:type="paragraph" w:styleId="4">
    <w:name w:val="heading 4"/>
    <w:basedOn w:val="a"/>
    <w:link w:val="40"/>
    <w:semiHidden/>
    <w:unhideWhenUsed/>
    <w:qFormat/>
    <w:rsid w:val="00DE1A5D"/>
    <w:pPr>
      <w:keepNext/>
      <w:spacing w:before="240" w:after="120"/>
      <w:outlineLvl w:val="3"/>
    </w:pPr>
    <w:rPr>
      <w:rFonts w:ascii="Liberation Sans" w:eastAsia="Microsoft YaHei" w:hAnsi="Liberation Sans" w:cs="Mangal"/>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3E3"/>
    <w:pPr>
      <w:ind w:left="720"/>
      <w:contextualSpacing/>
    </w:pPr>
  </w:style>
  <w:style w:type="table" w:styleId="a4">
    <w:name w:val="Table Grid"/>
    <w:basedOn w:val="a1"/>
    <w:uiPriority w:val="59"/>
    <w:rsid w:val="008B5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E67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67EB"/>
    <w:rPr>
      <w:rFonts w:ascii="Tahoma" w:hAnsi="Tahoma" w:cs="Tahoma"/>
      <w:sz w:val="16"/>
      <w:szCs w:val="16"/>
    </w:rPr>
  </w:style>
  <w:style w:type="paragraph" w:styleId="a7">
    <w:name w:val="header"/>
    <w:basedOn w:val="a"/>
    <w:link w:val="a8"/>
    <w:uiPriority w:val="99"/>
    <w:unhideWhenUsed/>
    <w:rsid w:val="00F41A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1A77"/>
  </w:style>
  <w:style w:type="paragraph" w:styleId="a9">
    <w:name w:val="footer"/>
    <w:basedOn w:val="a"/>
    <w:link w:val="aa"/>
    <w:uiPriority w:val="99"/>
    <w:unhideWhenUsed/>
    <w:rsid w:val="00F41A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1A77"/>
  </w:style>
  <w:style w:type="character" w:styleId="ab">
    <w:name w:val="Hyperlink"/>
    <w:basedOn w:val="a0"/>
    <w:uiPriority w:val="99"/>
    <w:unhideWhenUsed/>
    <w:rsid w:val="00EA7AB7"/>
    <w:rPr>
      <w:color w:val="0000FF" w:themeColor="hyperlink"/>
      <w:u w:val="single"/>
    </w:rPr>
  </w:style>
  <w:style w:type="paragraph" w:styleId="ac">
    <w:name w:val="footnote text"/>
    <w:basedOn w:val="a"/>
    <w:link w:val="ad"/>
    <w:uiPriority w:val="99"/>
    <w:semiHidden/>
    <w:unhideWhenUsed/>
    <w:rsid w:val="00EC0CF3"/>
    <w:pPr>
      <w:spacing w:after="0" w:line="240" w:lineRule="auto"/>
    </w:pPr>
    <w:rPr>
      <w:sz w:val="20"/>
      <w:szCs w:val="20"/>
    </w:rPr>
  </w:style>
  <w:style w:type="character" w:customStyle="1" w:styleId="ad">
    <w:name w:val="Текст сноски Знак"/>
    <w:basedOn w:val="a0"/>
    <w:link w:val="ac"/>
    <w:uiPriority w:val="99"/>
    <w:semiHidden/>
    <w:rsid w:val="00EC0CF3"/>
    <w:rPr>
      <w:sz w:val="20"/>
      <w:szCs w:val="20"/>
    </w:rPr>
  </w:style>
  <w:style w:type="paragraph" w:styleId="ae">
    <w:name w:val="No Spacing"/>
    <w:link w:val="af"/>
    <w:uiPriority w:val="1"/>
    <w:qFormat/>
    <w:rsid w:val="00E667A5"/>
    <w:pPr>
      <w:spacing w:after="0" w:line="240" w:lineRule="auto"/>
    </w:pPr>
  </w:style>
  <w:style w:type="character" w:customStyle="1" w:styleId="af">
    <w:name w:val="Без интервала Знак"/>
    <w:link w:val="ae"/>
    <w:uiPriority w:val="1"/>
    <w:rsid w:val="00E667A5"/>
  </w:style>
  <w:style w:type="character" w:customStyle="1" w:styleId="30">
    <w:name w:val="Заголовок 3 Знак"/>
    <w:basedOn w:val="a0"/>
    <w:link w:val="3"/>
    <w:semiHidden/>
    <w:rsid w:val="00DE1A5D"/>
    <w:rPr>
      <w:rFonts w:ascii="Liberation Sans" w:eastAsia="Microsoft YaHei" w:hAnsi="Liberation Sans" w:cs="Mangal"/>
      <w:sz w:val="28"/>
      <w:szCs w:val="28"/>
    </w:rPr>
  </w:style>
  <w:style w:type="character" w:customStyle="1" w:styleId="40">
    <w:name w:val="Заголовок 4 Знак"/>
    <w:basedOn w:val="a0"/>
    <w:link w:val="4"/>
    <w:semiHidden/>
    <w:rsid w:val="00DE1A5D"/>
    <w:rPr>
      <w:rFonts w:ascii="Liberation Sans" w:eastAsia="Microsoft YaHei" w:hAnsi="Liberation Sans" w:cs="Mang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3E3"/>
    <w:pPr>
      <w:ind w:left="720"/>
      <w:contextualSpacing/>
    </w:pPr>
  </w:style>
  <w:style w:type="table" w:styleId="a4">
    <w:name w:val="Table Grid"/>
    <w:basedOn w:val="a1"/>
    <w:uiPriority w:val="59"/>
    <w:rsid w:val="008B5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E67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67EB"/>
    <w:rPr>
      <w:rFonts w:ascii="Tahoma" w:hAnsi="Tahoma" w:cs="Tahoma"/>
      <w:sz w:val="16"/>
      <w:szCs w:val="16"/>
    </w:rPr>
  </w:style>
  <w:style w:type="paragraph" w:styleId="a7">
    <w:name w:val="header"/>
    <w:basedOn w:val="a"/>
    <w:link w:val="a8"/>
    <w:uiPriority w:val="99"/>
    <w:unhideWhenUsed/>
    <w:rsid w:val="00F41A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1A77"/>
  </w:style>
  <w:style w:type="paragraph" w:styleId="a9">
    <w:name w:val="footer"/>
    <w:basedOn w:val="a"/>
    <w:link w:val="aa"/>
    <w:uiPriority w:val="99"/>
    <w:unhideWhenUsed/>
    <w:rsid w:val="00F41A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1A77"/>
  </w:style>
  <w:style w:type="character" w:styleId="ab">
    <w:name w:val="Hyperlink"/>
    <w:basedOn w:val="a0"/>
    <w:uiPriority w:val="99"/>
    <w:unhideWhenUsed/>
    <w:rsid w:val="00EA7AB7"/>
    <w:rPr>
      <w:color w:val="0000FF" w:themeColor="hyperlink"/>
      <w:u w:val="single"/>
    </w:rPr>
  </w:style>
  <w:style w:type="paragraph" w:styleId="ac">
    <w:name w:val="footnote text"/>
    <w:basedOn w:val="a"/>
    <w:link w:val="ad"/>
    <w:uiPriority w:val="99"/>
    <w:semiHidden/>
    <w:unhideWhenUsed/>
    <w:rsid w:val="00EC0CF3"/>
    <w:pPr>
      <w:spacing w:after="0" w:line="240" w:lineRule="auto"/>
    </w:pPr>
    <w:rPr>
      <w:sz w:val="20"/>
      <w:szCs w:val="20"/>
    </w:rPr>
  </w:style>
  <w:style w:type="character" w:customStyle="1" w:styleId="ad">
    <w:name w:val="Текст сноски Знак"/>
    <w:basedOn w:val="a0"/>
    <w:link w:val="ac"/>
    <w:uiPriority w:val="99"/>
    <w:semiHidden/>
    <w:rsid w:val="00EC0CF3"/>
    <w:rPr>
      <w:sz w:val="20"/>
      <w:szCs w:val="20"/>
    </w:rPr>
  </w:style>
  <w:style w:type="paragraph" w:styleId="ae">
    <w:name w:val="No Spacing"/>
    <w:link w:val="af"/>
    <w:uiPriority w:val="1"/>
    <w:qFormat/>
    <w:rsid w:val="00E667A5"/>
    <w:pPr>
      <w:spacing w:after="0" w:line="240" w:lineRule="auto"/>
    </w:pPr>
  </w:style>
  <w:style w:type="character" w:customStyle="1" w:styleId="af">
    <w:name w:val="Без интервала Знак"/>
    <w:link w:val="ae"/>
    <w:uiPriority w:val="1"/>
    <w:rsid w:val="00E667A5"/>
  </w:style>
</w:styles>
</file>

<file path=word/webSettings.xml><?xml version="1.0" encoding="utf-8"?>
<w:webSettings xmlns:r="http://schemas.openxmlformats.org/officeDocument/2006/relationships" xmlns:w="http://schemas.openxmlformats.org/wordprocessingml/2006/main">
  <w:divs>
    <w:div w:id="884490067">
      <w:bodyDiv w:val="1"/>
      <w:marLeft w:val="0"/>
      <w:marRight w:val="0"/>
      <w:marTop w:val="0"/>
      <w:marBottom w:val="0"/>
      <w:divBdr>
        <w:top w:val="none" w:sz="0" w:space="0" w:color="auto"/>
        <w:left w:val="none" w:sz="0" w:space="0" w:color="auto"/>
        <w:bottom w:val="none" w:sz="0" w:space="0" w:color="auto"/>
        <w:right w:val="none" w:sz="0" w:space="0" w:color="auto"/>
      </w:divBdr>
    </w:div>
    <w:div w:id="1486777655">
      <w:bodyDiv w:val="1"/>
      <w:marLeft w:val="0"/>
      <w:marRight w:val="0"/>
      <w:marTop w:val="0"/>
      <w:marBottom w:val="0"/>
      <w:divBdr>
        <w:top w:val="none" w:sz="0" w:space="0" w:color="auto"/>
        <w:left w:val="none" w:sz="0" w:space="0" w:color="auto"/>
        <w:bottom w:val="none" w:sz="0" w:space="0" w:color="auto"/>
        <w:right w:val="none" w:sz="0" w:space="0" w:color="auto"/>
      </w:divBdr>
    </w:div>
    <w:div w:id="1705908973">
      <w:bodyDiv w:val="1"/>
      <w:marLeft w:val="0"/>
      <w:marRight w:val="0"/>
      <w:marTop w:val="0"/>
      <w:marBottom w:val="0"/>
      <w:divBdr>
        <w:top w:val="none" w:sz="0" w:space="0" w:color="auto"/>
        <w:left w:val="none" w:sz="0" w:space="0" w:color="auto"/>
        <w:bottom w:val="none" w:sz="0" w:space="0" w:color="auto"/>
        <w:right w:val="none" w:sz="0" w:space="0" w:color="auto"/>
      </w:divBdr>
    </w:div>
    <w:div w:id="205530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chart" Target="charts/chart7.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0.xml"/><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raso.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hyperlink" Target="http://www.consultant.ru/document/cons_doc_LAW_58968/"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Лист2!$F$8:$F$12</c:f>
              <c:strCache>
                <c:ptCount val="5"/>
                <c:pt idx="0">
                  <c:v>Основные средства</c:v>
                </c:pt>
                <c:pt idx="1">
                  <c:v>Финансовые вложения</c:v>
                </c:pt>
                <c:pt idx="2">
                  <c:v>Отложенные налоговые активы</c:v>
                </c:pt>
                <c:pt idx="3">
                  <c:v>Дебиторская задолженность</c:v>
                </c:pt>
                <c:pt idx="4">
                  <c:v>Финансовые вложения (краткосрочные)</c:v>
                </c:pt>
              </c:strCache>
            </c:strRef>
          </c:cat>
          <c:val>
            <c:numRef>
              <c:f>Лист2!$H$8:$H$12</c:f>
              <c:numCache>
                <c:formatCode>0.00%</c:formatCode>
                <c:ptCount val="5"/>
                <c:pt idx="0">
                  <c:v>0.28902208807499946</c:v>
                </c:pt>
                <c:pt idx="1">
                  <c:v>0.23065666961743156</c:v>
                </c:pt>
                <c:pt idx="2">
                  <c:v>1.244440652296798E-2</c:v>
                </c:pt>
                <c:pt idx="3">
                  <c:v>0.25291325817770716</c:v>
                </c:pt>
                <c:pt idx="4">
                  <c:v>0.21496357760689425</c:v>
                </c:pt>
              </c:numCache>
            </c:numRef>
          </c:val>
          <c:extLst xmlns:c16r2="http://schemas.microsoft.com/office/drawing/2015/06/chart">
            <c:ext xmlns:c16="http://schemas.microsoft.com/office/drawing/2014/chart" uri="{C3380CC4-5D6E-409C-BE32-E72D297353CC}">
              <c16:uniqueId val="{00000000-B014-450A-AFD7-13D7AE7554BC}"/>
            </c:ext>
          </c:extLst>
        </c:ser>
        <c:dLbls>
          <c:showCatName val="1"/>
          <c:showPercent val="1"/>
        </c:dLbls>
      </c:pie3DChart>
    </c:plotArea>
    <c:plotVisOnly val="1"/>
    <c:dispBlanksAs val="zero"/>
  </c:chart>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Лист1!$E$82</c:f>
              <c:strCache>
                <c:ptCount val="1"/>
                <c:pt idx="0">
                  <c:v>Чистая прибыль (убыток) отчетного периода</c:v>
                </c:pt>
              </c:strCache>
            </c:strRef>
          </c:tx>
          <c:spPr>
            <a:solidFill>
              <a:schemeClr val="accent4">
                <a:lumMod val="60000"/>
                <a:lumOff val="40000"/>
              </a:schemeClr>
            </a:solidFill>
          </c:spPr>
          <c:dLbls>
            <c:txPr>
              <a:bodyPr/>
              <a:lstStyle/>
              <a:p>
                <a:pPr>
                  <a:defRPr sz="1200"/>
                </a:pPr>
                <a:endParaRPr lang="ru-RU"/>
              </a:p>
            </c:txPr>
            <c:showVal val="1"/>
          </c:dLbls>
          <c:cat>
            <c:strRef>
              <c:f>Лист1!$F$76:$G$78</c:f>
              <c:strCache>
                <c:ptCount val="2"/>
                <c:pt idx="0">
                  <c:v>2017 год</c:v>
                </c:pt>
                <c:pt idx="1">
                  <c:v>План на 2018 год</c:v>
                </c:pt>
              </c:strCache>
            </c:strRef>
          </c:cat>
          <c:val>
            <c:numRef>
              <c:f>Лист1!$F$82:$G$82</c:f>
              <c:numCache>
                <c:formatCode>General</c:formatCode>
                <c:ptCount val="2"/>
                <c:pt idx="0" formatCode="#,##0">
                  <c:v>2616</c:v>
                </c:pt>
                <c:pt idx="1">
                  <c:v>6960</c:v>
                </c:pt>
              </c:numCache>
            </c:numRef>
          </c:val>
        </c:ser>
        <c:shape val="box"/>
        <c:axId val="129553536"/>
        <c:axId val="129555072"/>
        <c:axId val="0"/>
      </c:bar3DChart>
      <c:catAx>
        <c:axId val="129553536"/>
        <c:scaling>
          <c:orientation val="minMax"/>
        </c:scaling>
        <c:axPos val="b"/>
        <c:tickLblPos val="nextTo"/>
        <c:crossAx val="129555072"/>
        <c:crosses val="autoZero"/>
        <c:auto val="1"/>
        <c:lblAlgn val="ctr"/>
        <c:lblOffset val="100"/>
      </c:catAx>
      <c:valAx>
        <c:axId val="129555072"/>
        <c:scaling>
          <c:orientation val="minMax"/>
        </c:scaling>
        <c:axPos val="l"/>
        <c:majorGridlines/>
        <c:numFmt formatCode="#,##0" sourceLinked="1"/>
        <c:tickLblPos val="nextTo"/>
        <c:crossAx val="12955353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Лист1!$H$69</c:f>
              <c:strCache>
                <c:ptCount val="1"/>
                <c:pt idx="0">
                  <c:v>2017 год</c:v>
                </c:pt>
              </c:strCache>
            </c:strRef>
          </c:tx>
          <c:marker>
            <c:symbol val="none"/>
          </c:marker>
          <c:val>
            <c:numRef>
              <c:f>Лист1!$I$69:$T$69</c:f>
              <c:numCache>
                <c:formatCode>General</c:formatCode>
                <c:ptCount val="12"/>
                <c:pt idx="0">
                  <c:v>1198</c:v>
                </c:pt>
                <c:pt idx="1">
                  <c:v>1334</c:v>
                </c:pt>
                <c:pt idx="2">
                  <c:v>1434</c:v>
                </c:pt>
                <c:pt idx="3">
                  <c:v>1656</c:v>
                </c:pt>
                <c:pt idx="4">
                  <c:v>1667</c:v>
                </c:pt>
                <c:pt idx="5">
                  <c:v>1646</c:v>
                </c:pt>
                <c:pt idx="6">
                  <c:v>1409</c:v>
                </c:pt>
                <c:pt idx="7">
                  <c:v>987</c:v>
                </c:pt>
                <c:pt idx="8">
                  <c:v>1108</c:v>
                </c:pt>
                <c:pt idx="9">
                  <c:v>1298</c:v>
                </c:pt>
                <c:pt idx="10">
                  <c:v>1388</c:v>
                </c:pt>
                <c:pt idx="11">
                  <c:v>1492</c:v>
                </c:pt>
              </c:numCache>
            </c:numRef>
          </c:val>
        </c:ser>
        <c:ser>
          <c:idx val="1"/>
          <c:order val="1"/>
          <c:tx>
            <c:strRef>
              <c:f>Лист1!$H$70</c:f>
              <c:strCache>
                <c:ptCount val="1"/>
                <c:pt idx="0">
                  <c:v>2018 год</c:v>
                </c:pt>
              </c:strCache>
            </c:strRef>
          </c:tx>
          <c:marker>
            <c:symbol val="none"/>
          </c:marker>
          <c:val>
            <c:numRef>
              <c:f>Лист1!$I$70:$T$70</c:f>
              <c:numCache>
                <c:formatCode>General</c:formatCode>
                <c:ptCount val="12"/>
                <c:pt idx="0">
                  <c:v>1205</c:v>
                </c:pt>
                <c:pt idx="1">
                  <c:v>1346</c:v>
                </c:pt>
                <c:pt idx="2">
                  <c:v>1476</c:v>
                </c:pt>
                <c:pt idx="3">
                  <c:v>1687</c:v>
                </c:pt>
                <c:pt idx="4">
                  <c:v>1700</c:v>
                </c:pt>
                <c:pt idx="5">
                  <c:v>1804</c:v>
                </c:pt>
                <c:pt idx="6">
                  <c:v>1716</c:v>
                </c:pt>
                <c:pt idx="7">
                  <c:v>1342</c:v>
                </c:pt>
                <c:pt idx="8">
                  <c:v>1498</c:v>
                </c:pt>
                <c:pt idx="9">
                  <c:v>1567</c:v>
                </c:pt>
                <c:pt idx="10">
                  <c:v>1699</c:v>
                </c:pt>
                <c:pt idx="11">
                  <c:v>1776</c:v>
                </c:pt>
              </c:numCache>
            </c:numRef>
          </c:val>
        </c:ser>
        <c:marker val="1"/>
        <c:axId val="128953728"/>
        <c:axId val="129668224"/>
      </c:lineChart>
      <c:catAx>
        <c:axId val="128953728"/>
        <c:scaling>
          <c:orientation val="minMax"/>
        </c:scaling>
        <c:axPos val="b"/>
        <c:numFmt formatCode="General" sourceLinked="1"/>
        <c:tickLblPos val="nextTo"/>
        <c:crossAx val="129668224"/>
        <c:crossesAt val="900"/>
        <c:auto val="1"/>
        <c:lblAlgn val="ctr"/>
        <c:lblOffset val="100"/>
      </c:catAx>
      <c:valAx>
        <c:axId val="129668224"/>
        <c:scaling>
          <c:orientation val="minMax"/>
          <c:min val="900"/>
        </c:scaling>
        <c:axPos val="l"/>
        <c:majorGridlines/>
        <c:numFmt formatCode="General" sourceLinked="1"/>
        <c:tickLblPos val="nextTo"/>
        <c:crossAx val="128953728"/>
        <c:crosses val="autoZero"/>
        <c:crossBetween val="between"/>
      </c:valAx>
    </c:plotArea>
    <c:legend>
      <c:legendPos val="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dLbl>
              <c:idx val="0"/>
              <c:layout>
                <c:manualLayout>
                  <c:x val="9.3879420340479774E-2"/>
                  <c:y val="1.9607843137254902E-2"/>
                </c:manualLayout>
              </c:layout>
              <c:tx>
                <c:rich>
                  <a:bodyPr/>
                  <a:lstStyle/>
                  <a:p>
                    <a:r>
                      <a:rPr lang="ru-RU"/>
                      <a:t>Нераспределен-ная прибыль (непокрытый убыток)
2%</a:t>
                    </a:r>
                  </a:p>
                </c:rich>
              </c:tx>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D5-4280-B5F5-7C268C0EFC1C}"/>
                </c:ext>
              </c:extLst>
            </c:dLbl>
            <c:dLbl>
              <c:idx val="1"/>
              <c:layout>
                <c:manualLayout>
                  <c:x val="3.4972451972915153E-2"/>
                  <c:y val="2.235023930832175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D5-4280-B5F5-7C268C0EFC1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D5-4280-B5F5-7C268C0EFC1C}"/>
                </c:ext>
              </c:extLst>
            </c:dLbl>
            <c:dLbl>
              <c:idx val="3"/>
              <c:layout>
                <c:manualLayout>
                  <c:x val="0.26586405178890382"/>
                  <c:y val="-0.21155361047700599"/>
                </c:manualLayout>
              </c:layout>
              <c:tx>
                <c:rich>
                  <a:bodyPr/>
                  <a:lstStyle/>
                  <a:p>
                    <a:r>
                      <a:rPr lang="ru-RU" baseline="0"/>
                      <a:t>
74,7</a:t>
                    </a:r>
                  </a:p>
                </c:rich>
              </c:tx>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7D5-4280-B5F5-7C268C0EFC1C}"/>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Лист4!$G$8:$G$12</c:f>
              <c:strCache>
                <c:ptCount val="5"/>
                <c:pt idx="0">
                  <c:v>Нераспределенная прибыль (непокрытый убыток)</c:v>
                </c:pt>
                <c:pt idx="1">
                  <c:v>Заемные средства</c:v>
                </c:pt>
                <c:pt idx="2">
                  <c:v>Заемные средства</c:v>
                </c:pt>
                <c:pt idx="3">
                  <c:v>Кредиторская задолженность</c:v>
                </c:pt>
                <c:pt idx="4">
                  <c:v>Оценочные обязательства</c:v>
                </c:pt>
              </c:strCache>
            </c:strRef>
          </c:cat>
          <c:val>
            <c:numRef>
              <c:f>Лист4!$I$8:$I$12</c:f>
              <c:numCache>
                <c:formatCode>0.00</c:formatCode>
                <c:ptCount val="5"/>
                <c:pt idx="0">
                  <c:v>1.5966544257204884</c:v>
                </c:pt>
                <c:pt idx="1">
                  <c:v>23.060108590414533</c:v>
                </c:pt>
                <c:pt idx="2">
                  <c:v>8.5089503921794443E-2</c:v>
                </c:pt>
                <c:pt idx="3">
                  <c:v>74.716474948711721</c:v>
                </c:pt>
                <c:pt idx="4">
                  <c:v>0.54167253123147363</c:v>
                </c:pt>
              </c:numCache>
            </c:numRef>
          </c:val>
          <c:extLst xmlns:c16r2="http://schemas.microsoft.com/office/drawing/2015/06/chart">
            <c:ext xmlns:c16="http://schemas.microsoft.com/office/drawing/2014/chart" uri="{C3380CC4-5D6E-409C-BE32-E72D297353CC}">
              <c16:uniqueId val="{00000004-A7D5-4280-B5F5-7C268C0EFC1C}"/>
            </c:ext>
          </c:extLst>
        </c:ser>
        <c:dLbls>
          <c:showCatName val="1"/>
          <c:showPercent val="1"/>
        </c:dLbls>
      </c:pie3DChart>
    </c:plotArea>
    <c:plotVisOnly val="1"/>
    <c:dispBlanksAs val="zero"/>
  </c:chart>
  <c:txPr>
    <a:bodyPr/>
    <a:lstStyle/>
    <a:p>
      <a:pPr>
        <a:defRPr>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doughnutChart>
        <c:varyColors val="1"/>
        <c:ser>
          <c:idx val="0"/>
          <c:order val="0"/>
          <c:explosion val="25"/>
          <c:dPt>
            <c:idx val="1"/>
            <c:spPr>
              <a:solidFill>
                <a:srgbClr val="FFFF00"/>
              </a:solidFill>
            </c:spPr>
          </c:dPt>
          <c:dLbls>
            <c:showPercent val="1"/>
            <c:showLeaderLines val="1"/>
          </c:dLbls>
          <c:cat>
            <c:strRef>
              <c:f>Лист1!$E$49:$E$50</c:f>
              <c:strCache>
                <c:ptCount val="2"/>
                <c:pt idx="0">
                  <c:v>за счет собственных средств</c:v>
                </c:pt>
                <c:pt idx="1">
                  <c:v>за счет заёмных средств</c:v>
                </c:pt>
              </c:strCache>
            </c:strRef>
          </c:cat>
          <c:val>
            <c:numRef>
              <c:f>Лист1!$H$54:$H$55</c:f>
              <c:numCache>
                <c:formatCode>0.00%</c:formatCode>
                <c:ptCount val="2"/>
                <c:pt idx="0">
                  <c:v>0.15000000000000008</c:v>
                </c:pt>
                <c:pt idx="1">
                  <c:v>0.8500000000000002</c:v>
                </c:pt>
              </c:numCache>
            </c:numRef>
          </c:val>
        </c:ser>
        <c:dLbls>
          <c:showPercent val="1"/>
        </c:dLbls>
        <c:firstSliceAng val="0"/>
        <c:holeSize val="50"/>
      </c:doughnutChart>
    </c:plotArea>
    <c:legend>
      <c:legendPos val="r"/>
      <c:txPr>
        <a:bodyPr/>
        <a:lstStyle/>
        <a:p>
          <a:pPr rtl="0">
            <a:defRPr/>
          </a:pPr>
          <a:endParaRPr lang="ru-RU"/>
        </a:p>
      </c:txPr>
    </c:legend>
    <c:plotVisOnly val="1"/>
    <c:dispBlanksAs val="zero"/>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Лист1!$F$7:$F$10</c:f>
              <c:strCache>
                <c:ptCount val="4"/>
                <c:pt idx="0">
                  <c:v>Тотальная эволюция</c:v>
                </c:pt>
                <c:pt idx="1">
                  <c:v>Body Sculpt</c:v>
                </c:pt>
                <c:pt idx="2">
                  <c:v>Pilates 1</c:v>
                </c:pt>
                <c:pt idx="3">
                  <c:v>Bums+ABS</c:v>
                </c:pt>
              </c:strCache>
            </c:strRef>
          </c:cat>
          <c:val>
            <c:numRef>
              <c:f>Лист1!$G$7:$G$10</c:f>
              <c:numCache>
                <c:formatCode>0%</c:formatCode>
                <c:ptCount val="4"/>
                <c:pt idx="0">
                  <c:v>0.76000000000000023</c:v>
                </c:pt>
                <c:pt idx="1">
                  <c:v>0.15000000000000005</c:v>
                </c:pt>
                <c:pt idx="2">
                  <c:v>6.0000000000000019E-2</c:v>
                </c:pt>
                <c:pt idx="3">
                  <c:v>3.0000000000000002E-2</c:v>
                </c:pt>
              </c:numCache>
            </c:numRef>
          </c:val>
        </c:ser>
        <c:dLbls>
          <c:showPercent val="1"/>
        </c:dLbls>
      </c:pie3DChart>
    </c:plotArea>
    <c:legend>
      <c:legendPos val="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Лист1!$F$15:$F$21</c:f>
              <c:strCache>
                <c:ptCount val="7"/>
                <c:pt idx="0">
                  <c:v>18-22</c:v>
                </c:pt>
                <c:pt idx="1">
                  <c:v>23-28</c:v>
                </c:pt>
                <c:pt idx="2">
                  <c:v>28-32</c:v>
                </c:pt>
                <c:pt idx="3">
                  <c:v>33-37</c:v>
                </c:pt>
                <c:pt idx="4">
                  <c:v>38-42</c:v>
                </c:pt>
                <c:pt idx="5">
                  <c:v>43-47</c:v>
                </c:pt>
                <c:pt idx="6">
                  <c:v>48-52</c:v>
                </c:pt>
              </c:strCache>
            </c:strRef>
          </c:cat>
          <c:val>
            <c:numRef>
              <c:f>Лист1!$G$15:$G$21</c:f>
              <c:numCache>
                <c:formatCode>0%</c:formatCode>
                <c:ptCount val="7"/>
                <c:pt idx="0">
                  <c:v>0.1</c:v>
                </c:pt>
                <c:pt idx="1">
                  <c:v>0.17</c:v>
                </c:pt>
                <c:pt idx="2">
                  <c:v>0.39000000000000012</c:v>
                </c:pt>
                <c:pt idx="3">
                  <c:v>0.16000000000000003</c:v>
                </c:pt>
                <c:pt idx="4">
                  <c:v>9.0000000000000024E-2</c:v>
                </c:pt>
                <c:pt idx="5">
                  <c:v>7.0000000000000021E-2</c:v>
                </c:pt>
                <c:pt idx="6">
                  <c:v>2.0000000000000046E-2</c:v>
                </c:pt>
              </c:numCache>
            </c:numRef>
          </c:val>
        </c:ser>
        <c:dLbls>
          <c:showPercent val="1"/>
        </c:dLbls>
      </c:pie3DChart>
    </c:plotArea>
    <c:legend>
      <c:legendPos val="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val>
            <c:numRef>
              <c:f>Лист1!$G$34:$R$34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val>
        </c:ser>
        <c:ser>
          <c:idx val="1"/>
          <c:order val="1"/>
          <c:val>
            <c:numRef>
              <c:f>Лист1!$G$35:$R$35</c:f>
              <c:numCache>
                <c:formatCode>General</c:formatCode>
                <c:ptCount val="12"/>
                <c:pt idx="0">
                  <c:v>87690</c:v>
                </c:pt>
                <c:pt idx="1">
                  <c:v>110367</c:v>
                </c:pt>
                <c:pt idx="2">
                  <c:v>129049</c:v>
                </c:pt>
                <c:pt idx="3">
                  <c:v>137680</c:v>
                </c:pt>
                <c:pt idx="4">
                  <c:v>140977</c:v>
                </c:pt>
                <c:pt idx="5">
                  <c:v>129879</c:v>
                </c:pt>
                <c:pt idx="6">
                  <c:v>109873</c:v>
                </c:pt>
                <c:pt idx="7">
                  <c:v>90047</c:v>
                </c:pt>
                <c:pt idx="8">
                  <c:v>90956</c:v>
                </c:pt>
                <c:pt idx="9">
                  <c:v>108765</c:v>
                </c:pt>
                <c:pt idx="10">
                  <c:v>126654</c:v>
                </c:pt>
                <c:pt idx="11">
                  <c:v>131876</c:v>
                </c:pt>
              </c:numCache>
            </c:numRef>
          </c:val>
        </c:ser>
        <c:axId val="129352448"/>
        <c:axId val="129353984"/>
      </c:barChart>
      <c:catAx>
        <c:axId val="129352448"/>
        <c:scaling>
          <c:orientation val="minMax"/>
        </c:scaling>
        <c:axPos val="b"/>
        <c:tickLblPos val="nextTo"/>
        <c:crossAx val="129353984"/>
        <c:crosses val="autoZero"/>
        <c:auto val="1"/>
        <c:lblAlgn val="ctr"/>
        <c:lblOffset val="100"/>
      </c:catAx>
      <c:valAx>
        <c:axId val="129353984"/>
        <c:scaling>
          <c:orientation val="minMax"/>
        </c:scaling>
        <c:axPos val="l"/>
        <c:majorGridlines/>
        <c:numFmt formatCode="General" sourceLinked="1"/>
        <c:tickLblPos val="nextTo"/>
        <c:crossAx val="129352448"/>
        <c:crosses val="autoZero"/>
        <c:crossBetween val="between"/>
      </c:valAx>
      <c:spPr>
        <a:noFill/>
        <a:ln w="25400">
          <a:noFill/>
        </a:ln>
      </c:spPr>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scatterChart>
        <c:scatterStyle val="lineMarker"/>
        <c:ser>
          <c:idx val="0"/>
          <c:order val="0"/>
          <c:tx>
            <c:strRef>
              <c:f>Лист1!$E$23</c:f>
              <c:strCache>
                <c:ptCount val="1"/>
                <c:pt idx="0">
                  <c:v>Рекламный щит</c:v>
                </c:pt>
              </c:strCache>
            </c:strRef>
          </c:tx>
          <c:spPr>
            <a:ln w="28575">
              <a:noFill/>
            </a:ln>
          </c:spPr>
          <c:xVal>
            <c:numRef>
              <c:f>Лист1!$F$22:$K$22</c:f>
              <c:numCache>
                <c:formatCode>General</c:formatCode>
                <c:ptCount val="6"/>
                <c:pt idx="0">
                  <c:v>7</c:v>
                </c:pt>
                <c:pt idx="1">
                  <c:v>8</c:v>
                </c:pt>
                <c:pt idx="2">
                  <c:v>9</c:v>
                </c:pt>
                <c:pt idx="3">
                  <c:v>10</c:v>
                </c:pt>
                <c:pt idx="4">
                  <c:v>11</c:v>
                </c:pt>
                <c:pt idx="5">
                  <c:v>12</c:v>
                </c:pt>
              </c:numCache>
            </c:numRef>
          </c:xVal>
          <c:yVal>
            <c:numRef>
              <c:f>Лист1!$F$23:$K$23</c:f>
              <c:numCache>
                <c:formatCode>General</c:formatCode>
                <c:ptCount val="6"/>
                <c:pt idx="0">
                  <c:v>0</c:v>
                </c:pt>
                <c:pt idx="1">
                  <c:v>2</c:v>
                </c:pt>
                <c:pt idx="2">
                  <c:v>0</c:v>
                </c:pt>
                <c:pt idx="3">
                  <c:v>2</c:v>
                </c:pt>
                <c:pt idx="4">
                  <c:v>3</c:v>
                </c:pt>
                <c:pt idx="5">
                  <c:v>3</c:v>
                </c:pt>
              </c:numCache>
            </c:numRef>
          </c:yVal>
        </c:ser>
        <c:ser>
          <c:idx val="1"/>
          <c:order val="1"/>
          <c:tx>
            <c:strRef>
              <c:f>Лист1!$E$24</c:f>
              <c:strCache>
                <c:ptCount val="1"/>
                <c:pt idx="0">
                  <c:v>Билборд</c:v>
                </c:pt>
              </c:strCache>
            </c:strRef>
          </c:tx>
          <c:spPr>
            <a:ln w="28575">
              <a:noFill/>
            </a:ln>
          </c:spPr>
          <c:xVal>
            <c:numRef>
              <c:f>Лист1!$F$22:$K$22</c:f>
              <c:numCache>
                <c:formatCode>General</c:formatCode>
                <c:ptCount val="6"/>
                <c:pt idx="0">
                  <c:v>7</c:v>
                </c:pt>
                <c:pt idx="1">
                  <c:v>8</c:v>
                </c:pt>
                <c:pt idx="2">
                  <c:v>9</c:v>
                </c:pt>
                <c:pt idx="3">
                  <c:v>10</c:v>
                </c:pt>
                <c:pt idx="4">
                  <c:v>11</c:v>
                </c:pt>
                <c:pt idx="5">
                  <c:v>12</c:v>
                </c:pt>
              </c:numCache>
            </c:numRef>
          </c:xVal>
          <c:yVal>
            <c:numRef>
              <c:f>Лист1!$F$24:$K$24</c:f>
              <c:numCache>
                <c:formatCode>General</c:formatCode>
                <c:ptCount val="6"/>
                <c:pt idx="0">
                  <c:v>1</c:v>
                </c:pt>
                <c:pt idx="1">
                  <c:v>2</c:v>
                </c:pt>
                <c:pt idx="2">
                  <c:v>3</c:v>
                </c:pt>
                <c:pt idx="3">
                  <c:v>4</c:v>
                </c:pt>
                <c:pt idx="4">
                  <c:v>3</c:v>
                </c:pt>
                <c:pt idx="5">
                  <c:v>4</c:v>
                </c:pt>
              </c:numCache>
            </c:numRef>
          </c:yVal>
        </c:ser>
        <c:ser>
          <c:idx val="2"/>
          <c:order val="2"/>
          <c:tx>
            <c:strRef>
              <c:f>Лист1!$E$25</c:f>
              <c:strCache>
                <c:ptCount val="1"/>
                <c:pt idx="0">
                  <c:v>Суперсайт</c:v>
                </c:pt>
              </c:strCache>
            </c:strRef>
          </c:tx>
          <c:spPr>
            <a:ln w="28575">
              <a:noFill/>
            </a:ln>
          </c:spPr>
          <c:xVal>
            <c:numRef>
              <c:f>Лист1!$F$22:$K$22</c:f>
              <c:numCache>
                <c:formatCode>General</c:formatCode>
                <c:ptCount val="6"/>
                <c:pt idx="0">
                  <c:v>7</c:v>
                </c:pt>
                <c:pt idx="1">
                  <c:v>8</c:v>
                </c:pt>
                <c:pt idx="2">
                  <c:v>9</c:v>
                </c:pt>
                <c:pt idx="3">
                  <c:v>10</c:v>
                </c:pt>
                <c:pt idx="4">
                  <c:v>11</c:v>
                </c:pt>
                <c:pt idx="5">
                  <c:v>12</c:v>
                </c:pt>
              </c:numCache>
            </c:numRef>
          </c:xVal>
          <c:yVal>
            <c:numRef>
              <c:f>Лист1!$F$25:$K$25</c:f>
              <c:numCache>
                <c:formatCode>General</c:formatCode>
                <c:ptCount val="6"/>
                <c:pt idx="0">
                  <c:v>1</c:v>
                </c:pt>
                <c:pt idx="1">
                  <c:v>0</c:v>
                </c:pt>
                <c:pt idx="2">
                  <c:v>2</c:v>
                </c:pt>
                <c:pt idx="3">
                  <c:v>0</c:v>
                </c:pt>
                <c:pt idx="4">
                  <c:v>2</c:v>
                </c:pt>
                <c:pt idx="5">
                  <c:v>0</c:v>
                </c:pt>
              </c:numCache>
            </c:numRef>
          </c:yVal>
        </c:ser>
        <c:axId val="128970752"/>
        <c:axId val="128972288"/>
      </c:scatterChart>
      <c:valAx>
        <c:axId val="128970752"/>
        <c:scaling>
          <c:orientation val="minMax"/>
          <c:min val="7"/>
        </c:scaling>
        <c:axPos val="b"/>
        <c:numFmt formatCode="General" sourceLinked="1"/>
        <c:tickLblPos val="nextTo"/>
        <c:crossAx val="128972288"/>
        <c:crosses val="autoZero"/>
        <c:crossBetween val="midCat"/>
      </c:valAx>
      <c:valAx>
        <c:axId val="128972288"/>
        <c:scaling>
          <c:orientation val="minMax"/>
        </c:scaling>
        <c:axPos val="l"/>
        <c:majorGridlines/>
        <c:numFmt formatCode="General" sourceLinked="1"/>
        <c:tickLblPos val="nextTo"/>
        <c:crossAx val="128970752"/>
        <c:crosses val="autoZero"/>
        <c:crossBetween val="midCat"/>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Лист1!$E$5:$E$8</c:f>
              <c:strCache>
                <c:ptCount val="4"/>
                <c:pt idx="0">
                  <c:v>Разработка макета</c:v>
                </c:pt>
                <c:pt idx="1">
                  <c:v>Рекламный щит</c:v>
                </c:pt>
                <c:pt idx="2">
                  <c:v>Билборд</c:v>
                </c:pt>
                <c:pt idx="3">
                  <c:v>Суперсайт</c:v>
                </c:pt>
              </c:strCache>
            </c:strRef>
          </c:cat>
          <c:val>
            <c:numRef>
              <c:f>Лист1!$M$5:$M$8</c:f>
              <c:numCache>
                <c:formatCode>0.00%</c:formatCode>
                <c:ptCount val="4"/>
                <c:pt idx="0">
                  <c:v>8.0662742533246234E-3</c:v>
                </c:pt>
                <c:pt idx="1">
                  <c:v>0.34183562241116189</c:v>
                </c:pt>
                <c:pt idx="2">
                  <c:v>0.35578809679529116</c:v>
                </c:pt>
                <c:pt idx="3">
                  <c:v>0.29431000654022238</c:v>
                </c:pt>
              </c:numCache>
            </c:numRef>
          </c:val>
        </c:ser>
        <c:dLbls>
          <c:showPercent val="1"/>
        </c:dLbls>
      </c:pie3DChart>
    </c:plotArea>
    <c:legend>
      <c:legendPos val="r"/>
      <c:txPr>
        <a:bodyPr/>
        <a:lstStyle/>
        <a:p>
          <a:pPr rtl="0">
            <a:defRPr/>
          </a:pPr>
          <a:endParaRPr lang="ru-RU"/>
        </a:p>
      </c:txP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Лист1!$E$79</c:f>
              <c:strCache>
                <c:ptCount val="1"/>
                <c:pt idx="0">
                  <c:v>Выручка от продажи товаров, работ и услуг</c:v>
                </c:pt>
              </c:strCache>
            </c:strRef>
          </c:tx>
          <c:dLbls>
            <c:txPr>
              <a:bodyPr/>
              <a:lstStyle/>
              <a:p>
                <a:pPr>
                  <a:defRPr sz="1200"/>
                </a:pPr>
                <a:endParaRPr lang="ru-RU"/>
              </a:p>
            </c:txPr>
            <c:showVal val="1"/>
          </c:dLbls>
          <c:cat>
            <c:strRef>
              <c:f>Лист1!$F$76:$G$78</c:f>
              <c:strCache>
                <c:ptCount val="2"/>
                <c:pt idx="0">
                  <c:v>2017 год</c:v>
                </c:pt>
                <c:pt idx="1">
                  <c:v>План на 2018 год</c:v>
                </c:pt>
              </c:strCache>
            </c:strRef>
          </c:cat>
          <c:val>
            <c:numRef>
              <c:f>Лист1!$F$79:$G$79</c:f>
              <c:numCache>
                <c:formatCode>General</c:formatCode>
                <c:ptCount val="2"/>
                <c:pt idx="0" formatCode="#,##0">
                  <c:v>56646</c:v>
                </c:pt>
                <c:pt idx="1">
                  <c:v>69719.899999999994</c:v>
                </c:pt>
              </c:numCache>
            </c:numRef>
          </c:val>
        </c:ser>
        <c:shape val="box"/>
        <c:axId val="128998784"/>
        <c:axId val="129537152"/>
        <c:axId val="0"/>
      </c:bar3DChart>
      <c:catAx>
        <c:axId val="128998784"/>
        <c:scaling>
          <c:orientation val="minMax"/>
        </c:scaling>
        <c:axPos val="b"/>
        <c:tickLblPos val="nextTo"/>
        <c:crossAx val="129537152"/>
        <c:crosses val="autoZero"/>
        <c:auto val="1"/>
        <c:lblAlgn val="ctr"/>
        <c:lblOffset val="100"/>
      </c:catAx>
      <c:valAx>
        <c:axId val="129537152"/>
        <c:scaling>
          <c:orientation val="minMax"/>
        </c:scaling>
        <c:axPos val="l"/>
        <c:majorGridlines/>
        <c:numFmt formatCode="#,##0" sourceLinked="1"/>
        <c:tickLblPos val="nextTo"/>
        <c:crossAx val="12899878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F5DDE-2D35-4583-A8F3-DCEC06BB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10510</Words>
  <Characters>59908</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саша</cp:lastModifiedBy>
  <cp:revision>60</cp:revision>
  <dcterms:created xsi:type="dcterms:W3CDTF">2018-02-01T10:46:00Z</dcterms:created>
  <dcterms:modified xsi:type="dcterms:W3CDTF">2019-09-26T13:28:00Z</dcterms:modified>
</cp:coreProperties>
</file>