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03" w:rsidRPr="005A5903" w:rsidRDefault="005A5903" w:rsidP="005A5903">
      <w:pPr>
        <w:jc w:val="center"/>
        <w:rPr>
          <w:rFonts w:ascii="Times New Roman" w:hAnsi="Times New Roman" w:cs="Times New Roman"/>
          <w:b/>
          <w:sz w:val="28"/>
          <w:szCs w:val="28"/>
        </w:rPr>
      </w:pPr>
      <w:r w:rsidRPr="005A5903">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1323702185"/>
        <w:docPartObj>
          <w:docPartGallery w:val="Table of Contents"/>
          <w:docPartUnique/>
        </w:docPartObj>
      </w:sdtPr>
      <w:sdtEndPr/>
      <w:sdtContent>
        <w:p w:rsidR="008A0EA0" w:rsidRPr="008A0EA0" w:rsidRDefault="008A0EA0" w:rsidP="008A0EA0">
          <w:pPr>
            <w:pStyle w:val="af"/>
            <w:spacing w:before="0" w:line="240" w:lineRule="auto"/>
            <w:jc w:val="both"/>
            <w:rPr>
              <w:rFonts w:ascii="Times New Roman" w:hAnsi="Times New Roman" w:cs="Times New Roman"/>
              <w:b w:val="0"/>
              <w:color w:val="0D0D0D" w:themeColor="text1" w:themeTint="F2"/>
            </w:rPr>
          </w:pPr>
        </w:p>
        <w:p w:rsidR="008A0EA0" w:rsidRPr="008A0EA0" w:rsidRDefault="008A0EA0" w:rsidP="008A0EA0">
          <w:pPr>
            <w:pStyle w:val="11"/>
            <w:tabs>
              <w:tab w:val="right" w:leader="dot" w:pos="9345"/>
            </w:tabs>
            <w:jc w:val="both"/>
            <w:rPr>
              <w:rFonts w:ascii="Times New Roman" w:eastAsiaTheme="minorEastAsia" w:hAnsi="Times New Roman" w:cs="Times New Roman"/>
              <w:noProof/>
              <w:color w:val="0D0D0D" w:themeColor="text1" w:themeTint="F2"/>
              <w:sz w:val="28"/>
              <w:szCs w:val="28"/>
              <w:lang w:eastAsia="ru-RU"/>
            </w:rPr>
          </w:pPr>
          <w:r w:rsidRPr="008A0EA0">
            <w:rPr>
              <w:rFonts w:ascii="Times New Roman" w:hAnsi="Times New Roman" w:cs="Times New Roman"/>
              <w:color w:val="0D0D0D" w:themeColor="text1" w:themeTint="F2"/>
              <w:sz w:val="28"/>
              <w:szCs w:val="28"/>
            </w:rPr>
            <w:fldChar w:fldCharType="begin"/>
          </w:r>
          <w:r w:rsidRPr="008A0EA0">
            <w:rPr>
              <w:rFonts w:ascii="Times New Roman" w:hAnsi="Times New Roman" w:cs="Times New Roman"/>
              <w:color w:val="0D0D0D" w:themeColor="text1" w:themeTint="F2"/>
              <w:sz w:val="28"/>
              <w:szCs w:val="28"/>
            </w:rPr>
            <w:instrText xml:space="preserve"> TOC \o "1-3" \h \z \u </w:instrText>
          </w:r>
          <w:r w:rsidRPr="008A0EA0">
            <w:rPr>
              <w:rFonts w:ascii="Times New Roman" w:hAnsi="Times New Roman" w:cs="Times New Roman"/>
              <w:color w:val="0D0D0D" w:themeColor="text1" w:themeTint="F2"/>
              <w:sz w:val="28"/>
              <w:szCs w:val="28"/>
            </w:rPr>
            <w:fldChar w:fldCharType="separate"/>
          </w:r>
          <w:hyperlink w:anchor="_Toc511206733" w:history="1">
            <w:r w:rsidRPr="008A0EA0">
              <w:rPr>
                <w:rStyle w:val="ae"/>
                <w:rFonts w:ascii="Times New Roman" w:hAnsi="Times New Roman" w:cs="Times New Roman"/>
                <w:noProof/>
                <w:color w:val="0D0D0D" w:themeColor="text1" w:themeTint="F2"/>
                <w:sz w:val="28"/>
                <w:szCs w:val="28"/>
              </w:rPr>
              <w:t>ВВЕДЕНИЕ</w:t>
            </w:r>
            <w:r w:rsidRPr="008A0EA0">
              <w:rPr>
                <w:rFonts w:ascii="Times New Roman" w:hAnsi="Times New Roman" w:cs="Times New Roman"/>
                <w:noProof/>
                <w:webHidden/>
                <w:color w:val="0D0D0D" w:themeColor="text1" w:themeTint="F2"/>
                <w:sz w:val="28"/>
                <w:szCs w:val="28"/>
              </w:rPr>
              <w:tab/>
            </w:r>
            <w:r w:rsidRPr="008A0EA0">
              <w:rPr>
                <w:rFonts w:ascii="Times New Roman" w:hAnsi="Times New Roman" w:cs="Times New Roman"/>
                <w:noProof/>
                <w:webHidden/>
                <w:color w:val="0D0D0D" w:themeColor="text1" w:themeTint="F2"/>
                <w:sz w:val="28"/>
                <w:szCs w:val="28"/>
              </w:rPr>
              <w:fldChar w:fldCharType="begin"/>
            </w:r>
            <w:r w:rsidRPr="008A0EA0">
              <w:rPr>
                <w:rFonts w:ascii="Times New Roman" w:hAnsi="Times New Roman" w:cs="Times New Roman"/>
                <w:noProof/>
                <w:webHidden/>
                <w:color w:val="0D0D0D" w:themeColor="text1" w:themeTint="F2"/>
                <w:sz w:val="28"/>
                <w:szCs w:val="28"/>
              </w:rPr>
              <w:instrText xml:space="preserve"> PAGEREF _Toc511206733 \h </w:instrText>
            </w:r>
            <w:r w:rsidRPr="008A0EA0">
              <w:rPr>
                <w:rFonts w:ascii="Times New Roman" w:hAnsi="Times New Roman" w:cs="Times New Roman"/>
                <w:noProof/>
                <w:webHidden/>
                <w:color w:val="0D0D0D" w:themeColor="text1" w:themeTint="F2"/>
                <w:sz w:val="28"/>
                <w:szCs w:val="28"/>
              </w:rPr>
            </w:r>
            <w:r w:rsidRPr="008A0EA0">
              <w:rPr>
                <w:rFonts w:ascii="Times New Roman" w:hAnsi="Times New Roman" w:cs="Times New Roman"/>
                <w:noProof/>
                <w:webHidden/>
                <w:color w:val="0D0D0D" w:themeColor="text1" w:themeTint="F2"/>
                <w:sz w:val="28"/>
                <w:szCs w:val="28"/>
              </w:rPr>
              <w:fldChar w:fldCharType="separate"/>
            </w:r>
            <w:r w:rsidR="00080775">
              <w:rPr>
                <w:rFonts w:ascii="Times New Roman" w:hAnsi="Times New Roman" w:cs="Times New Roman"/>
                <w:noProof/>
                <w:webHidden/>
                <w:color w:val="0D0D0D" w:themeColor="text1" w:themeTint="F2"/>
                <w:sz w:val="28"/>
                <w:szCs w:val="28"/>
              </w:rPr>
              <w:t>3</w:t>
            </w:r>
            <w:r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left" w:pos="44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4" w:history="1">
            <w:r w:rsidR="008A0EA0" w:rsidRPr="008A0EA0">
              <w:rPr>
                <w:rStyle w:val="ae"/>
                <w:rFonts w:ascii="Times New Roman" w:hAnsi="Times New Roman" w:cs="Times New Roman"/>
                <w:noProof/>
                <w:color w:val="0D0D0D" w:themeColor="text1" w:themeTint="F2"/>
                <w:sz w:val="28"/>
                <w:szCs w:val="28"/>
              </w:rPr>
              <w:t>1.</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Теоретические основы работы  конгресс отеля</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_Toc511206734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6</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5" w:history="1">
            <w:r w:rsidR="008A0EA0" w:rsidRPr="008A0EA0">
              <w:rPr>
                <w:rStyle w:val="ae"/>
                <w:rFonts w:ascii="Times New Roman" w:hAnsi="Times New Roman" w:cs="Times New Roman"/>
                <w:noProof/>
                <w:color w:val="0D0D0D" w:themeColor="text1" w:themeTint="F2"/>
                <w:sz w:val="28"/>
                <w:szCs w:val="28"/>
              </w:rPr>
              <w:t>1.1.</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Особенности организации конгресс-отеля</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_Toc511206735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6</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6" w:history="1">
            <w:r w:rsidR="008A0EA0" w:rsidRPr="008A0EA0">
              <w:rPr>
                <w:rStyle w:val="ae"/>
                <w:rFonts w:ascii="Times New Roman" w:hAnsi="Times New Roman" w:cs="Times New Roman"/>
                <w:noProof/>
                <w:color w:val="0D0D0D" w:themeColor="text1" w:themeTint="F2"/>
                <w:sz w:val="28"/>
                <w:szCs w:val="28"/>
              </w:rPr>
              <w:t>1.2.</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Требования, предъявляемые к работе конгресс-отелей</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_Toc511206736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10</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7" w:history="1">
            <w:r w:rsidR="008A0EA0" w:rsidRPr="008A0EA0">
              <w:rPr>
                <w:rStyle w:val="ae"/>
                <w:rFonts w:ascii="Times New Roman" w:hAnsi="Times New Roman" w:cs="Times New Roman"/>
                <w:noProof/>
                <w:color w:val="0D0D0D" w:themeColor="text1" w:themeTint="F2"/>
                <w:sz w:val="28"/>
                <w:szCs w:val="28"/>
              </w:rPr>
              <w:t>1.3.</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Управление качеством работы конгресс-отеля</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_Toc511206737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12</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left" w:pos="44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8" w:history="1">
            <w:r w:rsidR="008A0EA0" w:rsidRPr="008A0EA0">
              <w:rPr>
                <w:rStyle w:val="ae"/>
                <w:rFonts w:ascii="Times New Roman" w:hAnsi="Times New Roman" w:cs="Times New Roman"/>
                <w:noProof/>
                <w:color w:val="0D0D0D" w:themeColor="text1" w:themeTint="F2"/>
                <w:sz w:val="28"/>
                <w:szCs w:val="28"/>
              </w:rPr>
              <w:t>2.</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Анализ системы обслуживания отеля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_Toc511206738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22</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39" w:history="1">
            <w:r w:rsidR="008A0EA0" w:rsidRPr="008A0EA0">
              <w:rPr>
                <w:rStyle w:val="ae"/>
                <w:rFonts w:ascii="Times New Roman" w:hAnsi="Times New Roman" w:cs="Times New Roman"/>
                <w:noProof/>
                <w:color w:val="0D0D0D" w:themeColor="text1" w:themeTint="F2"/>
                <w:sz w:val="28"/>
                <w:szCs w:val="28"/>
              </w:rPr>
              <w:t>2.1.</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Общая характеристика отеля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_Toc511206739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22</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40" w:history="1">
            <w:r w:rsidR="008A0EA0" w:rsidRPr="008A0EA0">
              <w:rPr>
                <w:rStyle w:val="ae"/>
                <w:rFonts w:ascii="Times New Roman" w:hAnsi="Times New Roman" w:cs="Times New Roman"/>
                <w:noProof/>
                <w:color w:val="0D0D0D" w:themeColor="text1" w:themeTint="F2"/>
                <w:sz w:val="28"/>
                <w:szCs w:val="28"/>
              </w:rPr>
              <w:t>2.2.</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Анализ деятельности по  размещению гостей отеля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_Toc511206740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33</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left" w:pos="44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41" w:history="1">
            <w:r w:rsidR="008A0EA0" w:rsidRPr="008A0EA0">
              <w:rPr>
                <w:rStyle w:val="ae"/>
                <w:rFonts w:ascii="Times New Roman" w:hAnsi="Times New Roman" w:cs="Times New Roman"/>
                <w:noProof/>
                <w:color w:val="0D0D0D" w:themeColor="text1" w:themeTint="F2"/>
                <w:sz w:val="28"/>
                <w:szCs w:val="28"/>
              </w:rPr>
              <w:t>3.</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Проблемы и перспективы работы конгресс-отеля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_Toc511206741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38</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21"/>
            <w:tabs>
              <w:tab w:val="left" w:pos="88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42" w:history="1">
            <w:r w:rsidR="008A0EA0" w:rsidRPr="008A0EA0">
              <w:rPr>
                <w:rStyle w:val="ae"/>
                <w:rFonts w:ascii="Times New Roman" w:hAnsi="Times New Roman" w:cs="Times New Roman"/>
                <w:noProof/>
                <w:color w:val="0D0D0D" w:themeColor="text1" w:themeTint="F2"/>
                <w:sz w:val="28"/>
                <w:szCs w:val="28"/>
              </w:rPr>
              <w:t>3.1.</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hAnsi="Times New Roman" w:cs="Times New Roman"/>
                <w:noProof/>
                <w:color w:val="0D0D0D" w:themeColor="text1" w:themeTint="F2"/>
                <w:sz w:val="28"/>
                <w:szCs w:val="28"/>
              </w:rPr>
              <w:t>Проблемы в организации  обслуживания в отеле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_Toc511206742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38</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left" w:pos="660"/>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43" w:history="1">
            <w:r w:rsidR="008A0EA0" w:rsidRPr="008A0EA0">
              <w:rPr>
                <w:rStyle w:val="ae"/>
                <w:rFonts w:ascii="Times New Roman" w:eastAsiaTheme="majorEastAsia" w:hAnsi="Times New Roman" w:cs="Times New Roman"/>
                <w:bCs/>
                <w:noProof/>
                <w:color w:val="0D0D0D" w:themeColor="text1" w:themeTint="F2"/>
                <w:sz w:val="28"/>
                <w:szCs w:val="28"/>
              </w:rPr>
              <w:t>3.2.</w:t>
            </w:r>
            <w:r w:rsidR="008A0EA0" w:rsidRPr="008A0EA0">
              <w:rPr>
                <w:rFonts w:ascii="Times New Roman" w:eastAsiaTheme="minorEastAsia" w:hAnsi="Times New Roman" w:cs="Times New Roman"/>
                <w:noProof/>
                <w:color w:val="0D0D0D" w:themeColor="text1" w:themeTint="F2"/>
                <w:sz w:val="28"/>
                <w:szCs w:val="28"/>
                <w:lang w:eastAsia="ru-RU"/>
              </w:rPr>
              <w:tab/>
            </w:r>
            <w:r w:rsidR="008A0EA0" w:rsidRPr="008A0EA0">
              <w:rPr>
                <w:rStyle w:val="ae"/>
                <w:rFonts w:ascii="Times New Roman" w:eastAsiaTheme="majorEastAsia" w:hAnsi="Times New Roman" w:cs="Times New Roman"/>
                <w:bCs/>
                <w:noProof/>
                <w:color w:val="0D0D0D" w:themeColor="text1" w:themeTint="F2"/>
                <w:sz w:val="28"/>
                <w:szCs w:val="28"/>
              </w:rPr>
              <w:t>Перспективы работы отеля «Русотель»</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_Toc511206743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44</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80" w:history="1">
            <w:r w:rsidR="008A0EA0" w:rsidRPr="008A0EA0">
              <w:rPr>
                <w:rStyle w:val="ae"/>
                <w:rFonts w:ascii="Times New Roman" w:eastAsiaTheme="majorEastAsia" w:hAnsi="Times New Roman" w:cs="Times New Roman"/>
                <w:bCs/>
                <w:noProof/>
                <w:color w:val="0D0D0D" w:themeColor="text1" w:themeTint="F2"/>
                <w:sz w:val="28"/>
                <w:szCs w:val="28"/>
              </w:rPr>
              <w:t>ЗАКЛЮЧЕНИЕ</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_Toc511206780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51</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92" w:history="1">
            <w:r w:rsidR="008A0EA0" w:rsidRPr="008A0EA0">
              <w:rPr>
                <w:rStyle w:val="ae"/>
                <w:rFonts w:ascii="Times New Roman" w:eastAsiaTheme="majorEastAsia" w:hAnsi="Times New Roman" w:cs="Times New Roman"/>
                <w:bCs/>
                <w:noProof/>
                <w:color w:val="0D0D0D" w:themeColor="text1" w:themeTint="F2"/>
                <w:sz w:val="28"/>
                <w:szCs w:val="28"/>
              </w:rPr>
              <w:t>СПИСОК ИСПОЛЬЗОВАННЫХ ИСТОЧНИКОВ</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_Toc511206792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54</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Pr="008A0EA0" w:rsidRDefault="00080775" w:rsidP="008A0EA0">
          <w:pPr>
            <w:pStyle w:val="11"/>
            <w:tabs>
              <w:tab w:val="right" w:leader="dot" w:pos="9345"/>
            </w:tabs>
            <w:jc w:val="both"/>
            <w:rPr>
              <w:rFonts w:ascii="Times New Roman" w:eastAsiaTheme="minorEastAsia" w:hAnsi="Times New Roman" w:cs="Times New Roman"/>
              <w:noProof/>
              <w:color w:val="0D0D0D" w:themeColor="text1" w:themeTint="F2"/>
              <w:sz w:val="28"/>
              <w:szCs w:val="28"/>
              <w:lang w:eastAsia="ru-RU"/>
            </w:rPr>
          </w:pPr>
          <w:hyperlink w:anchor="_Toc511206793" w:history="1">
            <w:r w:rsidR="008A0EA0" w:rsidRPr="008A0EA0">
              <w:rPr>
                <w:rStyle w:val="ae"/>
                <w:rFonts w:ascii="Times New Roman" w:hAnsi="Times New Roman" w:cs="Times New Roman"/>
                <w:noProof/>
                <w:color w:val="0D0D0D" w:themeColor="text1" w:themeTint="F2"/>
                <w:sz w:val="28"/>
                <w:szCs w:val="28"/>
              </w:rPr>
              <w:t>ПРИЛОЖЕНИЕ 1</w:t>
            </w:r>
            <w:r w:rsidR="008A0EA0" w:rsidRPr="008A0EA0">
              <w:rPr>
                <w:rFonts w:ascii="Times New Roman" w:hAnsi="Times New Roman" w:cs="Times New Roman"/>
                <w:noProof/>
                <w:webHidden/>
                <w:color w:val="0D0D0D" w:themeColor="text1" w:themeTint="F2"/>
                <w:sz w:val="28"/>
                <w:szCs w:val="28"/>
              </w:rPr>
              <w:tab/>
            </w:r>
            <w:r w:rsidR="008A0EA0" w:rsidRPr="008A0EA0">
              <w:rPr>
                <w:rFonts w:ascii="Times New Roman" w:hAnsi="Times New Roman" w:cs="Times New Roman"/>
                <w:noProof/>
                <w:webHidden/>
                <w:color w:val="0D0D0D" w:themeColor="text1" w:themeTint="F2"/>
                <w:sz w:val="28"/>
                <w:szCs w:val="28"/>
              </w:rPr>
              <w:fldChar w:fldCharType="begin"/>
            </w:r>
            <w:r w:rsidR="008A0EA0" w:rsidRPr="008A0EA0">
              <w:rPr>
                <w:rFonts w:ascii="Times New Roman" w:hAnsi="Times New Roman" w:cs="Times New Roman"/>
                <w:noProof/>
                <w:webHidden/>
                <w:color w:val="0D0D0D" w:themeColor="text1" w:themeTint="F2"/>
                <w:sz w:val="28"/>
                <w:szCs w:val="28"/>
              </w:rPr>
              <w:instrText xml:space="preserve"> PAGEREF _Toc511206793 \h </w:instrText>
            </w:r>
            <w:r w:rsidR="008A0EA0" w:rsidRPr="008A0EA0">
              <w:rPr>
                <w:rFonts w:ascii="Times New Roman" w:hAnsi="Times New Roman" w:cs="Times New Roman"/>
                <w:noProof/>
                <w:webHidden/>
                <w:color w:val="0D0D0D" w:themeColor="text1" w:themeTint="F2"/>
                <w:sz w:val="28"/>
                <w:szCs w:val="28"/>
              </w:rPr>
            </w:r>
            <w:r w:rsidR="008A0EA0" w:rsidRPr="008A0EA0">
              <w:rPr>
                <w:rFonts w:ascii="Times New Roman" w:hAnsi="Times New Roman" w:cs="Times New Roman"/>
                <w:noProof/>
                <w:webHidden/>
                <w:color w:val="0D0D0D" w:themeColor="text1" w:themeTint="F2"/>
                <w:sz w:val="28"/>
                <w:szCs w:val="28"/>
              </w:rPr>
              <w:fldChar w:fldCharType="separate"/>
            </w:r>
            <w:r>
              <w:rPr>
                <w:rFonts w:ascii="Times New Roman" w:hAnsi="Times New Roman" w:cs="Times New Roman"/>
                <w:noProof/>
                <w:webHidden/>
                <w:color w:val="0D0D0D" w:themeColor="text1" w:themeTint="F2"/>
                <w:sz w:val="28"/>
                <w:szCs w:val="28"/>
              </w:rPr>
              <w:t>57</w:t>
            </w:r>
            <w:r w:rsidR="008A0EA0" w:rsidRPr="008A0EA0">
              <w:rPr>
                <w:rFonts w:ascii="Times New Roman" w:hAnsi="Times New Roman" w:cs="Times New Roman"/>
                <w:noProof/>
                <w:webHidden/>
                <w:color w:val="0D0D0D" w:themeColor="text1" w:themeTint="F2"/>
                <w:sz w:val="28"/>
                <w:szCs w:val="28"/>
              </w:rPr>
              <w:fldChar w:fldCharType="end"/>
            </w:r>
          </w:hyperlink>
        </w:p>
        <w:p w:rsidR="008A0EA0" w:rsidRDefault="008A0EA0" w:rsidP="008A0EA0">
          <w:pPr>
            <w:jc w:val="both"/>
          </w:pPr>
          <w:r w:rsidRPr="008A0EA0">
            <w:rPr>
              <w:rFonts w:ascii="Times New Roman" w:hAnsi="Times New Roman" w:cs="Times New Roman"/>
              <w:bCs/>
              <w:color w:val="0D0D0D" w:themeColor="text1" w:themeTint="F2"/>
              <w:sz w:val="28"/>
              <w:szCs w:val="28"/>
            </w:rPr>
            <w:fldChar w:fldCharType="end"/>
          </w:r>
        </w:p>
      </w:sdtContent>
    </w:sdt>
    <w:p w:rsidR="00695F2E" w:rsidRDefault="00695F2E" w:rsidP="003D5CFA">
      <w:pPr>
        <w:ind w:firstLine="709"/>
        <w:jc w:val="both"/>
        <w:rPr>
          <w:rFonts w:ascii="Times New Roman" w:hAnsi="Times New Roman" w:cs="Times New Roman"/>
          <w:b/>
          <w:sz w:val="28"/>
        </w:rPr>
      </w:pPr>
    </w:p>
    <w:p w:rsidR="008A0EA0" w:rsidRDefault="008A0EA0" w:rsidP="003D5CFA">
      <w:pPr>
        <w:ind w:firstLine="709"/>
        <w:jc w:val="both"/>
        <w:rPr>
          <w:rFonts w:ascii="Times New Roman" w:hAnsi="Times New Roman" w:cs="Times New Roman"/>
          <w:b/>
          <w:sz w:val="28"/>
        </w:rPr>
      </w:pPr>
    </w:p>
    <w:p w:rsidR="008A0EA0" w:rsidRDefault="008A0EA0" w:rsidP="003D5CFA">
      <w:pPr>
        <w:ind w:firstLine="709"/>
        <w:jc w:val="both"/>
        <w:rPr>
          <w:rFonts w:ascii="Times New Roman" w:hAnsi="Times New Roman" w:cs="Times New Roman"/>
          <w:b/>
          <w:sz w:val="28"/>
        </w:rPr>
      </w:pPr>
    </w:p>
    <w:p w:rsidR="008A0EA0" w:rsidRDefault="008A0EA0" w:rsidP="003D5CFA">
      <w:pPr>
        <w:ind w:firstLine="709"/>
        <w:jc w:val="both"/>
        <w:rPr>
          <w:rFonts w:ascii="Times New Roman" w:hAnsi="Times New Roman" w:cs="Times New Roman"/>
          <w:b/>
          <w:sz w:val="28"/>
        </w:rPr>
      </w:pPr>
    </w:p>
    <w:p w:rsidR="00695F2E" w:rsidRDefault="00695F2E" w:rsidP="003D5CFA">
      <w:pPr>
        <w:ind w:firstLine="709"/>
        <w:jc w:val="both"/>
        <w:rPr>
          <w:rFonts w:ascii="Times New Roman" w:hAnsi="Times New Roman" w:cs="Times New Roman"/>
          <w:b/>
          <w:sz w:val="28"/>
        </w:rPr>
      </w:pPr>
      <w:bookmarkStart w:id="0" w:name="_GoBack"/>
      <w:bookmarkEnd w:id="0"/>
    </w:p>
    <w:p w:rsidR="00695F2E" w:rsidRDefault="00695F2E" w:rsidP="003D5CFA">
      <w:pPr>
        <w:ind w:firstLine="709"/>
        <w:jc w:val="both"/>
        <w:rPr>
          <w:rFonts w:ascii="Times New Roman" w:hAnsi="Times New Roman" w:cs="Times New Roman"/>
          <w:b/>
          <w:sz w:val="28"/>
        </w:rPr>
      </w:pPr>
    </w:p>
    <w:p w:rsidR="00695F2E" w:rsidRDefault="00695F2E" w:rsidP="003D5CFA">
      <w:pPr>
        <w:ind w:firstLine="709"/>
        <w:jc w:val="both"/>
        <w:rPr>
          <w:rFonts w:ascii="Times New Roman" w:hAnsi="Times New Roman" w:cs="Times New Roman"/>
          <w:b/>
          <w:sz w:val="28"/>
        </w:rPr>
      </w:pPr>
    </w:p>
    <w:p w:rsidR="00695F2E" w:rsidRDefault="00695F2E" w:rsidP="003D5CFA">
      <w:pPr>
        <w:ind w:firstLine="709"/>
        <w:jc w:val="both"/>
        <w:rPr>
          <w:rFonts w:ascii="Times New Roman" w:hAnsi="Times New Roman" w:cs="Times New Roman"/>
          <w:b/>
          <w:sz w:val="28"/>
        </w:rPr>
      </w:pPr>
    </w:p>
    <w:p w:rsidR="00474214" w:rsidRDefault="00474214" w:rsidP="003D5CFA">
      <w:pPr>
        <w:ind w:firstLine="709"/>
        <w:jc w:val="both"/>
        <w:rPr>
          <w:rFonts w:ascii="Times New Roman" w:hAnsi="Times New Roman" w:cs="Times New Roman"/>
          <w:b/>
          <w:sz w:val="28"/>
        </w:rPr>
      </w:pPr>
    </w:p>
    <w:p w:rsidR="00EF4131" w:rsidRDefault="00EF4131" w:rsidP="003D5CFA">
      <w:pPr>
        <w:ind w:firstLine="709"/>
        <w:jc w:val="both"/>
        <w:rPr>
          <w:rFonts w:ascii="Times New Roman" w:hAnsi="Times New Roman" w:cs="Times New Roman"/>
          <w:b/>
          <w:sz w:val="28"/>
        </w:rPr>
      </w:pPr>
    </w:p>
    <w:p w:rsidR="00EF4131" w:rsidRDefault="00EF4131" w:rsidP="003D5CFA">
      <w:pPr>
        <w:ind w:firstLine="709"/>
        <w:jc w:val="both"/>
        <w:rPr>
          <w:rFonts w:ascii="Times New Roman" w:hAnsi="Times New Roman" w:cs="Times New Roman"/>
          <w:b/>
          <w:sz w:val="28"/>
        </w:rPr>
      </w:pPr>
    </w:p>
    <w:p w:rsidR="00695F2E" w:rsidRPr="00EF4131" w:rsidRDefault="00474214" w:rsidP="00EF4131">
      <w:pPr>
        <w:pStyle w:val="1"/>
        <w:ind w:firstLine="709"/>
        <w:rPr>
          <w:rFonts w:ascii="Times New Roman" w:hAnsi="Times New Roman" w:cs="Times New Roman"/>
          <w:b w:val="0"/>
          <w:color w:val="auto"/>
        </w:rPr>
      </w:pPr>
      <w:bookmarkStart w:id="1" w:name="_Toc511206663"/>
      <w:bookmarkStart w:id="2" w:name="_Toc511206733"/>
      <w:r w:rsidRPr="00EF4131">
        <w:rPr>
          <w:rFonts w:ascii="Times New Roman" w:hAnsi="Times New Roman" w:cs="Times New Roman"/>
          <w:color w:val="auto"/>
        </w:rPr>
        <w:lastRenderedPageBreak/>
        <w:t>ВВЕДЕНИЕ</w:t>
      </w:r>
      <w:bookmarkEnd w:id="1"/>
      <w:bookmarkEnd w:id="2"/>
    </w:p>
    <w:p w:rsidR="00695F2E" w:rsidRDefault="00695F2E" w:rsidP="00474214">
      <w:pPr>
        <w:spacing w:after="0"/>
        <w:ind w:firstLine="709"/>
        <w:jc w:val="both"/>
        <w:rPr>
          <w:rFonts w:ascii="Times New Roman" w:hAnsi="Times New Roman" w:cs="Times New Roman"/>
          <w:b/>
          <w:sz w:val="28"/>
        </w:rPr>
      </w:pPr>
    </w:p>
    <w:p w:rsidR="00A27D00" w:rsidRDefault="00A27D00" w:rsidP="00BF226E">
      <w:pPr>
        <w:spacing w:after="0" w:line="360" w:lineRule="auto"/>
        <w:ind w:firstLine="709"/>
        <w:jc w:val="both"/>
        <w:rPr>
          <w:rFonts w:ascii="Times New Roman" w:hAnsi="Times New Roman" w:cs="Times New Roman"/>
          <w:sz w:val="28"/>
        </w:rPr>
      </w:pPr>
      <w:r w:rsidRPr="00A27D00">
        <w:rPr>
          <w:rFonts w:ascii="Times New Roman" w:hAnsi="Times New Roman" w:cs="Times New Roman"/>
          <w:sz w:val="28"/>
        </w:rPr>
        <w:t>На сегодняшний день индустрия гостиничного бизнеса достигла достаточно высокого уровня развития. Исходя из собственных предпочтений, современный турист может позволить себе выбрать средство размещения, соответствующее его требованиям, не выходя из дома. Но стоит помнить, что основой качественного отдыха, в первую очередь, является оказываемый сервис, который напрямую зависит от уров</w:t>
      </w:r>
      <w:r>
        <w:rPr>
          <w:rFonts w:ascii="Times New Roman" w:hAnsi="Times New Roman" w:cs="Times New Roman"/>
          <w:sz w:val="28"/>
        </w:rPr>
        <w:t>ня квалификации персонала отеля.</w:t>
      </w:r>
    </w:p>
    <w:p w:rsidR="00BF226E" w:rsidRDefault="00BF226E" w:rsidP="00BF226E">
      <w:pPr>
        <w:spacing w:after="0" w:line="360" w:lineRule="auto"/>
        <w:ind w:firstLine="709"/>
        <w:jc w:val="both"/>
        <w:rPr>
          <w:rFonts w:ascii="Times New Roman" w:hAnsi="Times New Roman" w:cs="Times New Roman"/>
          <w:sz w:val="28"/>
        </w:rPr>
      </w:pPr>
      <w:r w:rsidRPr="00BF226E">
        <w:rPr>
          <w:rFonts w:ascii="Times New Roman" w:hAnsi="Times New Roman" w:cs="Times New Roman"/>
          <w:sz w:val="28"/>
        </w:rPr>
        <w:t xml:space="preserve">Специфика работы в гостиничном бизнесе такова, что менеджер в ходе работы вынужден сталкиваться со многими неприятными факторами: некомпетентность подчиненных, конфликтные ситуации с персоналом и гостями, работа с жалобами и претензиями постояльцев. Для того чтобы успешно устранять проблемы и расположить гостя к себе, необходимо обладать целым рядом профессиональных качеств, </w:t>
      </w:r>
      <w:proofErr w:type="gramStart"/>
      <w:r w:rsidRPr="00BF226E">
        <w:rPr>
          <w:rFonts w:ascii="Times New Roman" w:hAnsi="Times New Roman" w:cs="Times New Roman"/>
          <w:sz w:val="28"/>
        </w:rPr>
        <w:t>такими</w:t>
      </w:r>
      <w:proofErr w:type="gramEnd"/>
      <w:r w:rsidRPr="00BF226E">
        <w:rPr>
          <w:rFonts w:ascii="Times New Roman" w:hAnsi="Times New Roman" w:cs="Times New Roman"/>
          <w:sz w:val="28"/>
        </w:rPr>
        <w:t xml:space="preserve"> как выдержка, вежливость, учтивость, такт, корректность. Это обеспечит высокое качество обслуживания и поднимет репутацию всего отеля в глазах гостя.</w:t>
      </w:r>
    </w:p>
    <w:p w:rsidR="004C2BF6" w:rsidRPr="004C2BF6" w:rsidRDefault="004C2BF6" w:rsidP="004C2BF6">
      <w:pPr>
        <w:spacing w:after="0" w:line="360" w:lineRule="auto"/>
        <w:ind w:firstLine="709"/>
        <w:jc w:val="both"/>
        <w:rPr>
          <w:rFonts w:ascii="Times New Roman" w:hAnsi="Times New Roman" w:cs="Times New Roman"/>
          <w:sz w:val="28"/>
        </w:rPr>
      </w:pPr>
      <w:r w:rsidRPr="004C2BF6">
        <w:rPr>
          <w:rFonts w:ascii="Times New Roman" w:hAnsi="Times New Roman" w:cs="Times New Roman"/>
          <w:sz w:val="28"/>
        </w:rPr>
        <w:t>Более 73% объема делового туризма составляют корпоративные поездки — индивидуальные деловые поездки с целью участия в мероприятиях, которые организуют промышленные и торговые корпорации.</w:t>
      </w:r>
      <w:r>
        <w:rPr>
          <w:rFonts w:ascii="Times New Roman" w:hAnsi="Times New Roman" w:cs="Times New Roman"/>
          <w:sz w:val="28"/>
        </w:rPr>
        <w:t xml:space="preserve"> В связи с этим все большее значение в сфере функционирования отелей приобретает высокий уровень обслуживания в </w:t>
      </w:r>
      <w:proofErr w:type="gramStart"/>
      <w:r>
        <w:rPr>
          <w:rFonts w:ascii="Times New Roman" w:hAnsi="Times New Roman" w:cs="Times New Roman"/>
          <w:sz w:val="28"/>
        </w:rPr>
        <w:t>конгресс-отелях</w:t>
      </w:r>
      <w:proofErr w:type="gramEnd"/>
      <w:r>
        <w:rPr>
          <w:rFonts w:ascii="Times New Roman" w:hAnsi="Times New Roman" w:cs="Times New Roman"/>
          <w:sz w:val="28"/>
        </w:rPr>
        <w:t xml:space="preserve"> исходя из контингента клиентов. </w:t>
      </w:r>
      <w:r w:rsidRPr="004C2BF6">
        <w:rPr>
          <w:rFonts w:ascii="Times New Roman" w:hAnsi="Times New Roman" w:cs="Times New Roman"/>
          <w:sz w:val="28"/>
        </w:rPr>
        <w:t>Две трети международных деловых мероприятий сейчас проводится в отелях, которые имеют собственные деловые зоны и залы для проведения заседаний и переговоров, а именно в конгрес</w:t>
      </w:r>
      <w:proofErr w:type="gramStart"/>
      <w:r w:rsidRPr="004C2BF6">
        <w:rPr>
          <w:rFonts w:ascii="Times New Roman" w:hAnsi="Times New Roman" w:cs="Times New Roman"/>
          <w:sz w:val="28"/>
        </w:rPr>
        <w:t>с-</w:t>
      </w:r>
      <w:proofErr w:type="gramEnd"/>
      <w:r w:rsidRPr="004C2BF6">
        <w:rPr>
          <w:rFonts w:ascii="Times New Roman" w:hAnsi="Times New Roman" w:cs="Times New Roman"/>
          <w:sz w:val="28"/>
        </w:rPr>
        <w:t xml:space="preserve"> </w:t>
      </w:r>
      <w:r>
        <w:rPr>
          <w:rFonts w:ascii="Times New Roman" w:hAnsi="Times New Roman" w:cs="Times New Roman"/>
          <w:sz w:val="28"/>
        </w:rPr>
        <w:t>отелях</w:t>
      </w:r>
      <w:r w:rsidRPr="004C2BF6">
        <w:rPr>
          <w:rFonts w:ascii="Times New Roman" w:hAnsi="Times New Roman" w:cs="Times New Roman"/>
          <w:sz w:val="28"/>
        </w:rPr>
        <w:t>.</w:t>
      </w:r>
    </w:p>
    <w:p w:rsidR="004C2BF6" w:rsidRDefault="004C2BF6" w:rsidP="004C2BF6">
      <w:pPr>
        <w:spacing w:after="0" w:line="360" w:lineRule="auto"/>
        <w:ind w:firstLine="709"/>
        <w:jc w:val="both"/>
        <w:rPr>
          <w:rFonts w:ascii="Times New Roman" w:hAnsi="Times New Roman" w:cs="Times New Roman"/>
          <w:sz w:val="28"/>
        </w:rPr>
      </w:pPr>
      <w:r w:rsidRPr="004C2BF6">
        <w:rPr>
          <w:rFonts w:ascii="Times New Roman" w:hAnsi="Times New Roman" w:cs="Times New Roman"/>
          <w:sz w:val="28"/>
        </w:rPr>
        <w:t>Конгресс-отель — отель, который имеет условия для организации и проведения конгрес</w:t>
      </w:r>
      <w:proofErr w:type="gramStart"/>
      <w:r w:rsidRPr="004C2BF6">
        <w:rPr>
          <w:rFonts w:ascii="Times New Roman" w:hAnsi="Times New Roman" w:cs="Times New Roman"/>
          <w:sz w:val="28"/>
        </w:rPr>
        <w:t>с-</w:t>
      </w:r>
      <w:proofErr w:type="gramEnd"/>
      <w:r w:rsidRPr="004C2BF6">
        <w:rPr>
          <w:rFonts w:ascii="Times New Roman" w:hAnsi="Times New Roman" w:cs="Times New Roman"/>
          <w:sz w:val="28"/>
        </w:rPr>
        <w:t xml:space="preserve"> мероприятий: съездов, семинаров, выставок, симпозиумов, деловых встреч, переговоров и т. д</w:t>
      </w:r>
      <w:r>
        <w:rPr>
          <w:rFonts w:ascii="Times New Roman" w:hAnsi="Times New Roman" w:cs="Times New Roman"/>
          <w:sz w:val="28"/>
        </w:rPr>
        <w:t xml:space="preserve">. </w:t>
      </w:r>
    </w:p>
    <w:p w:rsidR="00A27D00" w:rsidRDefault="0091592F" w:rsidP="00BF226E">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Целью данной работы является исследование проблем и перспектив работы </w:t>
      </w:r>
      <w:proofErr w:type="gramStart"/>
      <w:r>
        <w:rPr>
          <w:rFonts w:ascii="Times New Roman" w:hAnsi="Times New Roman" w:cs="Times New Roman"/>
          <w:sz w:val="28"/>
        </w:rPr>
        <w:t>конгресс-отеля</w:t>
      </w:r>
      <w:proofErr w:type="gramEnd"/>
      <w:r>
        <w:rPr>
          <w:rFonts w:ascii="Times New Roman" w:hAnsi="Times New Roman" w:cs="Times New Roman"/>
          <w:sz w:val="28"/>
        </w:rPr>
        <w:t xml:space="preserve"> на примере </w:t>
      </w:r>
      <w:r w:rsidRPr="0091592F">
        <w:rPr>
          <w:rFonts w:ascii="Times New Roman" w:hAnsi="Times New Roman" w:cs="Times New Roman"/>
          <w:sz w:val="28"/>
        </w:rPr>
        <w:t>«</w:t>
      </w:r>
      <w:proofErr w:type="spellStart"/>
      <w:r w:rsidRPr="0091592F">
        <w:rPr>
          <w:rFonts w:ascii="Times New Roman" w:hAnsi="Times New Roman" w:cs="Times New Roman"/>
          <w:sz w:val="28"/>
        </w:rPr>
        <w:t>Русотель</w:t>
      </w:r>
      <w:proofErr w:type="spellEnd"/>
      <w:r w:rsidRPr="0091592F">
        <w:rPr>
          <w:rFonts w:ascii="Times New Roman" w:hAnsi="Times New Roman" w:cs="Times New Roman"/>
          <w:sz w:val="28"/>
        </w:rPr>
        <w:t>»</w:t>
      </w:r>
      <w:r>
        <w:rPr>
          <w:rFonts w:ascii="Times New Roman" w:hAnsi="Times New Roman" w:cs="Times New Roman"/>
          <w:sz w:val="28"/>
        </w:rPr>
        <w:t>.</w:t>
      </w:r>
    </w:p>
    <w:p w:rsidR="0091592F" w:rsidRDefault="0091592F" w:rsidP="00BF226E">
      <w:pPr>
        <w:spacing w:after="0" w:line="360" w:lineRule="auto"/>
        <w:ind w:firstLine="709"/>
        <w:jc w:val="both"/>
        <w:rPr>
          <w:rFonts w:ascii="Times New Roman" w:hAnsi="Times New Roman" w:cs="Times New Roman"/>
          <w:sz w:val="28"/>
        </w:rPr>
      </w:pPr>
      <w:r>
        <w:rPr>
          <w:rFonts w:ascii="Times New Roman" w:hAnsi="Times New Roman" w:cs="Times New Roman"/>
          <w:sz w:val="28"/>
        </w:rPr>
        <w:t>Задачи:</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определение особенностей </w:t>
      </w:r>
      <w:r w:rsidRPr="0091592F">
        <w:rPr>
          <w:rFonts w:ascii="Times New Roman" w:hAnsi="Times New Roman" w:cs="Times New Roman"/>
          <w:sz w:val="28"/>
        </w:rPr>
        <w:t xml:space="preserve">организации </w:t>
      </w:r>
      <w:proofErr w:type="gramStart"/>
      <w:r w:rsidRPr="0091592F">
        <w:rPr>
          <w:rFonts w:ascii="Times New Roman" w:hAnsi="Times New Roman" w:cs="Times New Roman"/>
          <w:sz w:val="28"/>
        </w:rPr>
        <w:t>конгресс-отеля</w:t>
      </w:r>
      <w:proofErr w:type="gramEnd"/>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требований, предъявляемых </w:t>
      </w:r>
      <w:r w:rsidRPr="0091592F">
        <w:rPr>
          <w:rFonts w:ascii="Times New Roman" w:hAnsi="Times New Roman" w:cs="Times New Roman"/>
          <w:sz w:val="28"/>
        </w:rPr>
        <w:t xml:space="preserve">к работе </w:t>
      </w:r>
      <w:proofErr w:type="gramStart"/>
      <w:r w:rsidRPr="0091592F">
        <w:rPr>
          <w:rFonts w:ascii="Times New Roman" w:hAnsi="Times New Roman" w:cs="Times New Roman"/>
          <w:sz w:val="28"/>
        </w:rPr>
        <w:t>конгресс-отелей</w:t>
      </w:r>
      <w:proofErr w:type="gramEnd"/>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рассмотрение основ управления качеством </w:t>
      </w:r>
      <w:r w:rsidRPr="0091592F">
        <w:rPr>
          <w:rFonts w:ascii="Times New Roman" w:hAnsi="Times New Roman" w:cs="Times New Roman"/>
          <w:sz w:val="28"/>
        </w:rPr>
        <w:t xml:space="preserve">работы </w:t>
      </w:r>
      <w:proofErr w:type="gramStart"/>
      <w:r w:rsidRPr="0091592F">
        <w:rPr>
          <w:rFonts w:ascii="Times New Roman" w:hAnsi="Times New Roman" w:cs="Times New Roman"/>
          <w:sz w:val="28"/>
        </w:rPr>
        <w:t>конгресс-отеля</w:t>
      </w:r>
      <w:proofErr w:type="gramEnd"/>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а</w:t>
      </w:r>
      <w:r w:rsidRPr="0091592F">
        <w:rPr>
          <w:rFonts w:ascii="Times New Roman" w:hAnsi="Times New Roman" w:cs="Times New Roman"/>
          <w:sz w:val="28"/>
        </w:rPr>
        <w:t>нализ деятельности по  размещению гостей отеля «</w:t>
      </w:r>
      <w:proofErr w:type="spellStart"/>
      <w:r w:rsidRPr="0091592F">
        <w:rPr>
          <w:rFonts w:ascii="Times New Roman" w:hAnsi="Times New Roman" w:cs="Times New Roman"/>
          <w:sz w:val="28"/>
        </w:rPr>
        <w:t>Русотель</w:t>
      </w:r>
      <w:proofErr w:type="spellEnd"/>
      <w:r w:rsidRPr="0091592F">
        <w:rPr>
          <w:rFonts w:ascii="Times New Roman" w:hAnsi="Times New Roman" w:cs="Times New Roman"/>
          <w:sz w:val="28"/>
        </w:rPr>
        <w:t>»</w:t>
      </w:r>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выявление проблем </w:t>
      </w:r>
      <w:r w:rsidRPr="0091592F">
        <w:rPr>
          <w:rFonts w:ascii="Times New Roman" w:hAnsi="Times New Roman" w:cs="Times New Roman"/>
          <w:sz w:val="28"/>
        </w:rPr>
        <w:t>в организации  обслуживания в отеле  «</w:t>
      </w:r>
      <w:proofErr w:type="spellStart"/>
      <w:r w:rsidRPr="0091592F">
        <w:rPr>
          <w:rFonts w:ascii="Times New Roman" w:hAnsi="Times New Roman" w:cs="Times New Roman"/>
          <w:sz w:val="28"/>
        </w:rPr>
        <w:t>Русотель</w:t>
      </w:r>
      <w:proofErr w:type="spellEnd"/>
      <w:r w:rsidRPr="0091592F">
        <w:rPr>
          <w:rFonts w:ascii="Times New Roman" w:hAnsi="Times New Roman" w:cs="Times New Roman"/>
          <w:sz w:val="28"/>
        </w:rPr>
        <w:t>»</w:t>
      </w:r>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разработка перспектив </w:t>
      </w:r>
      <w:r w:rsidRPr="0091592F">
        <w:rPr>
          <w:rFonts w:ascii="Times New Roman" w:hAnsi="Times New Roman" w:cs="Times New Roman"/>
          <w:sz w:val="28"/>
        </w:rPr>
        <w:t>работы отеля «</w:t>
      </w:r>
      <w:proofErr w:type="spellStart"/>
      <w:r w:rsidRPr="0091592F">
        <w:rPr>
          <w:rFonts w:ascii="Times New Roman" w:hAnsi="Times New Roman" w:cs="Times New Roman"/>
          <w:sz w:val="28"/>
        </w:rPr>
        <w:t>Русотель</w:t>
      </w:r>
      <w:proofErr w:type="spellEnd"/>
      <w:r w:rsidRPr="0091592F">
        <w:rPr>
          <w:rFonts w:ascii="Times New Roman" w:hAnsi="Times New Roman" w:cs="Times New Roman"/>
          <w:sz w:val="28"/>
        </w:rPr>
        <w:t>»</w:t>
      </w:r>
      <w:r>
        <w:rPr>
          <w:rFonts w:ascii="Times New Roman" w:hAnsi="Times New Roman" w:cs="Times New Roman"/>
          <w:sz w:val="28"/>
        </w:rPr>
        <w:t>.</w:t>
      </w:r>
    </w:p>
    <w:p w:rsidR="0091592F"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Объектом исследования в работе выступает отель «</w:t>
      </w:r>
      <w:proofErr w:type="spellStart"/>
      <w:r>
        <w:rPr>
          <w:rFonts w:ascii="Times New Roman" w:hAnsi="Times New Roman" w:cs="Times New Roman"/>
          <w:sz w:val="28"/>
        </w:rPr>
        <w:t>Русотель</w:t>
      </w:r>
      <w:proofErr w:type="spellEnd"/>
      <w:r>
        <w:rPr>
          <w:rFonts w:ascii="Times New Roman" w:hAnsi="Times New Roman" w:cs="Times New Roman"/>
          <w:sz w:val="28"/>
        </w:rPr>
        <w:t>».</w:t>
      </w:r>
    </w:p>
    <w:p w:rsidR="0091592F" w:rsidRPr="00BF226E" w:rsidRDefault="0091592F" w:rsidP="009159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Предметом исследования в работе является специфика работы </w:t>
      </w:r>
      <w:proofErr w:type="gramStart"/>
      <w:r>
        <w:rPr>
          <w:rFonts w:ascii="Times New Roman" w:hAnsi="Times New Roman" w:cs="Times New Roman"/>
          <w:sz w:val="28"/>
        </w:rPr>
        <w:t>конгресс-отеля</w:t>
      </w:r>
      <w:proofErr w:type="gramEnd"/>
      <w:r>
        <w:rPr>
          <w:rFonts w:ascii="Times New Roman" w:hAnsi="Times New Roman" w:cs="Times New Roman"/>
          <w:sz w:val="28"/>
        </w:rPr>
        <w:t xml:space="preserve">. </w:t>
      </w:r>
    </w:p>
    <w:p w:rsidR="00BA3751" w:rsidRPr="00BA3751" w:rsidRDefault="00B532C6" w:rsidP="00BA3751">
      <w:pPr>
        <w:spacing w:after="0" w:line="360" w:lineRule="auto"/>
        <w:ind w:firstLine="709"/>
        <w:jc w:val="both"/>
        <w:rPr>
          <w:rFonts w:ascii="Times New Roman" w:hAnsi="Times New Roman" w:cs="Times New Roman"/>
          <w:sz w:val="28"/>
          <w:szCs w:val="28"/>
        </w:rPr>
      </w:pPr>
      <w:r w:rsidRPr="00831DEF">
        <w:rPr>
          <w:rFonts w:ascii="Times New Roman" w:eastAsia="Calibri" w:hAnsi="Times New Roman" w:cs="Times New Roman"/>
          <w:sz w:val="28"/>
          <w:szCs w:val="28"/>
        </w:rPr>
        <w:t xml:space="preserve">В данной работе были использованы следующие работы в области исследования </w:t>
      </w:r>
      <w:r w:rsidR="007C114A">
        <w:rPr>
          <w:rFonts w:ascii="Times New Roman" w:eastAsia="Calibri" w:hAnsi="Times New Roman" w:cs="Times New Roman"/>
          <w:sz w:val="28"/>
          <w:szCs w:val="28"/>
        </w:rPr>
        <w:t>основ работы</w:t>
      </w:r>
      <w:r w:rsidRPr="00831DEF">
        <w:rPr>
          <w:rFonts w:ascii="Times New Roman" w:eastAsia="Calibri" w:hAnsi="Times New Roman" w:cs="Times New Roman"/>
          <w:sz w:val="28"/>
          <w:szCs w:val="28"/>
        </w:rPr>
        <w:t xml:space="preserve"> </w:t>
      </w:r>
      <w:proofErr w:type="gramStart"/>
      <w:r w:rsidRPr="00831DEF">
        <w:rPr>
          <w:rFonts w:ascii="Times New Roman" w:eastAsia="Calibri" w:hAnsi="Times New Roman" w:cs="Times New Roman"/>
          <w:sz w:val="28"/>
          <w:szCs w:val="28"/>
        </w:rPr>
        <w:t>конгресс-отелей</w:t>
      </w:r>
      <w:proofErr w:type="gramEnd"/>
      <w:r w:rsidRPr="00831DEF">
        <w:rPr>
          <w:rFonts w:ascii="Times New Roman" w:eastAsia="Calibri" w:hAnsi="Times New Roman" w:cs="Times New Roman"/>
          <w:sz w:val="28"/>
          <w:szCs w:val="28"/>
        </w:rPr>
        <w:t xml:space="preserve">: </w:t>
      </w:r>
      <w:proofErr w:type="gramStart"/>
      <w:r w:rsidR="00BA3751">
        <w:rPr>
          <w:rFonts w:ascii="Times New Roman" w:hAnsi="Times New Roman" w:cs="Times New Roman"/>
          <w:sz w:val="28"/>
        </w:rPr>
        <w:t xml:space="preserve">Арбузовой Н. Ю., </w:t>
      </w:r>
      <w:r w:rsidR="00BA3751" w:rsidRPr="00BA3751">
        <w:rPr>
          <w:rFonts w:ascii="Times New Roman" w:hAnsi="Times New Roman" w:cs="Times New Roman"/>
          <w:sz w:val="28"/>
          <w:szCs w:val="28"/>
        </w:rPr>
        <w:t>Баев</w:t>
      </w:r>
      <w:r w:rsidR="00BA3751">
        <w:rPr>
          <w:rFonts w:ascii="Times New Roman" w:hAnsi="Times New Roman" w:cs="Times New Roman"/>
          <w:sz w:val="28"/>
          <w:szCs w:val="28"/>
        </w:rPr>
        <w:t>ой</w:t>
      </w:r>
      <w:r w:rsidR="00BA3751" w:rsidRPr="00BA3751">
        <w:rPr>
          <w:rFonts w:ascii="Times New Roman" w:hAnsi="Times New Roman" w:cs="Times New Roman"/>
          <w:sz w:val="28"/>
          <w:szCs w:val="28"/>
        </w:rPr>
        <w:t xml:space="preserve"> В.В., </w:t>
      </w:r>
      <w:proofErr w:type="spellStart"/>
      <w:r w:rsidR="00BA3751" w:rsidRPr="00BA3751">
        <w:rPr>
          <w:rFonts w:ascii="Times New Roman" w:hAnsi="Times New Roman" w:cs="Times New Roman"/>
          <w:sz w:val="28"/>
          <w:szCs w:val="28"/>
        </w:rPr>
        <w:t>Бокарев</w:t>
      </w:r>
      <w:r w:rsidR="00BA3751">
        <w:rPr>
          <w:rFonts w:ascii="Times New Roman" w:hAnsi="Times New Roman" w:cs="Times New Roman"/>
          <w:sz w:val="28"/>
          <w:szCs w:val="28"/>
        </w:rPr>
        <w:t>ой</w:t>
      </w:r>
      <w:proofErr w:type="spellEnd"/>
      <w:r w:rsidR="00BA3751" w:rsidRPr="00BA3751">
        <w:rPr>
          <w:rFonts w:ascii="Times New Roman" w:hAnsi="Times New Roman" w:cs="Times New Roman"/>
          <w:sz w:val="28"/>
          <w:szCs w:val="28"/>
        </w:rPr>
        <w:t xml:space="preserve"> Е.В., Егоров</w:t>
      </w:r>
      <w:r w:rsidR="00BA3751">
        <w:rPr>
          <w:rFonts w:ascii="Times New Roman" w:hAnsi="Times New Roman" w:cs="Times New Roman"/>
          <w:sz w:val="28"/>
          <w:szCs w:val="28"/>
        </w:rPr>
        <w:t>ой</w:t>
      </w:r>
      <w:r w:rsidR="00BA3751" w:rsidRPr="00BA3751">
        <w:rPr>
          <w:rFonts w:ascii="Times New Roman" w:hAnsi="Times New Roman" w:cs="Times New Roman"/>
          <w:sz w:val="28"/>
          <w:szCs w:val="28"/>
        </w:rPr>
        <w:t xml:space="preserve"> Е.Н., </w:t>
      </w:r>
      <w:proofErr w:type="spellStart"/>
      <w:r w:rsidR="00BA3751" w:rsidRPr="00BA3751">
        <w:rPr>
          <w:rFonts w:ascii="Times New Roman" w:hAnsi="Times New Roman" w:cs="Times New Roman"/>
          <w:sz w:val="28"/>
          <w:szCs w:val="28"/>
        </w:rPr>
        <w:t>Заернюк</w:t>
      </w:r>
      <w:r w:rsidR="00BA3751">
        <w:rPr>
          <w:rFonts w:ascii="Times New Roman" w:hAnsi="Times New Roman" w:cs="Times New Roman"/>
          <w:sz w:val="28"/>
          <w:szCs w:val="28"/>
        </w:rPr>
        <w:t>а</w:t>
      </w:r>
      <w:proofErr w:type="spellEnd"/>
      <w:r w:rsidR="00BA3751">
        <w:rPr>
          <w:rFonts w:ascii="Times New Roman" w:hAnsi="Times New Roman" w:cs="Times New Roman"/>
          <w:sz w:val="28"/>
          <w:szCs w:val="28"/>
        </w:rPr>
        <w:t xml:space="preserve"> В.М., </w:t>
      </w:r>
      <w:proofErr w:type="spellStart"/>
      <w:r w:rsidR="00BA3751">
        <w:rPr>
          <w:rFonts w:ascii="Times New Roman" w:hAnsi="Times New Roman" w:cs="Times New Roman"/>
          <w:sz w:val="28"/>
          <w:szCs w:val="28"/>
        </w:rPr>
        <w:t>Качуриной</w:t>
      </w:r>
      <w:proofErr w:type="spellEnd"/>
      <w:r w:rsidR="00BA3751" w:rsidRPr="00BA3751">
        <w:rPr>
          <w:rFonts w:ascii="Times New Roman" w:hAnsi="Times New Roman" w:cs="Times New Roman"/>
          <w:sz w:val="28"/>
          <w:szCs w:val="28"/>
        </w:rPr>
        <w:t xml:space="preserve"> М.М., Леонов</w:t>
      </w:r>
      <w:r w:rsidR="00BA3751">
        <w:rPr>
          <w:rFonts w:ascii="Times New Roman" w:hAnsi="Times New Roman" w:cs="Times New Roman"/>
          <w:sz w:val="28"/>
          <w:szCs w:val="28"/>
        </w:rPr>
        <w:t>ой</w:t>
      </w:r>
      <w:r w:rsidR="00BA3751" w:rsidRPr="00BA3751">
        <w:rPr>
          <w:rFonts w:ascii="Times New Roman" w:hAnsi="Times New Roman" w:cs="Times New Roman"/>
          <w:sz w:val="28"/>
          <w:szCs w:val="28"/>
        </w:rPr>
        <w:t xml:space="preserve"> В.П., Новиков</w:t>
      </w:r>
      <w:r w:rsidR="00BA3751">
        <w:rPr>
          <w:rFonts w:ascii="Times New Roman" w:hAnsi="Times New Roman" w:cs="Times New Roman"/>
          <w:sz w:val="28"/>
          <w:szCs w:val="28"/>
        </w:rPr>
        <w:t xml:space="preserve">ой Н.Г., </w:t>
      </w:r>
      <w:proofErr w:type="spellStart"/>
      <w:r w:rsidR="00BA3751">
        <w:rPr>
          <w:rFonts w:ascii="Times New Roman" w:hAnsi="Times New Roman" w:cs="Times New Roman"/>
          <w:sz w:val="28"/>
          <w:szCs w:val="28"/>
        </w:rPr>
        <w:t>Подсеваловой</w:t>
      </w:r>
      <w:proofErr w:type="spellEnd"/>
      <w:r w:rsidR="00BA3751" w:rsidRPr="00BA3751">
        <w:rPr>
          <w:rFonts w:ascii="Times New Roman" w:hAnsi="Times New Roman" w:cs="Times New Roman"/>
          <w:sz w:val="28"/>
          <w:szCs w:val="28"/>
        </w:rPr>
        <w:t xml:space="preserve"> Е.Н., Силаев</w:t>
      </w:r>
      <w:r w:rsidR="00BA3751">
        <w:rPr>
          <w:rFonts w:ascii="Times New Roman" w:hAnsi="Times New Roman" w:cs="Times New Roman"/>
          <w:sz w:val="28"/>
          <w:szCs w:val="28"/>
        </w:rPr>
        <w:t>ой</w:t>
      </w:r>
      <w:r w:rsidR="00BA3751" w:rsidRPr="00BA3751">
        <w:rPr>
          <w:rFonts w:ascii="Times New Roman" w:hAnsi="Times New Roman" w:cs="Times New Roman"/>
          <w:sz w:val="28"/>
          <w:szCs w:val="28"/>
        </w:rPr>
        <w:t xml:space="preserve"> А.А., Ульянченко Л.А</w:t>
      </w:r>
      <w:r w:rsidR="00BA3751">
        <w:rPr>
          <w:rFonts w:ascii="Times New Roman" w:hAnsi="Times New Roman" w:cs="Times New Roman"/>
          <w:sz w:val="28"/>
          <w:szCs w:val="28"/>
        </w:rPr>
        <w:t xml:space="preserve">., </w:t>
      </w:r>
      <w:proofErr w:type="spellStart"/>
      <w:r w:rsidR="00BA3751">
        <w:rPr>
          <w:rFonts w:ascii="Times New Roman" w:hAnsi="Times New Roman" w:cs="Times New Roman"/>
          <w:sz w:val="28"/>
          <w:szCs w:val="28"/>
        </w:rPr>
        <w:t>Фаизовой</w:t>
      </w:r>
      <w:proofErr w:type="spellEnd"/>
      <w:r w:rsidR="00BA3751">
        <w:rPr>
          <w:rFonts w:ascii="Times New Roman" w:hAnsi="Times New Roman" w:cs="Times New Roman"/>
          <w:sz w:val="28"/>
          <w:szCs w:val="28"/>
        </w:rPr>
        <w:t xml:space="preserve"> Г.Р., </w:t>
      </w:r>
      <w:proofErr w:type="spellStart"/>
      <w:r w:rsidR="00BA3751">
        <w:rPr>
          <w:rFonts w:ascii="Times New Roman" w:hAnsi="Times New Roman" w:cs="Times New Roman"/>
          <w:sz w:val="28"/>
          <w:szCs w:val="28"/>
        </w:rPr>
        <w:t>Черниковой</w:t>
      </w:r>
      <w:proofErr w:type="spellEnd"/>
      <w:r w:rsidR="00BA3751">
        <w:rPr>
          <w:rFonts w:ascii="Times New Roman" w:hAnsi="Times New Roman" w:cs="Times New Roman"/>
          <w:sz w:val="28"/>
          <w:szCs w:val="28"/>
        </w:rPr>
        <w:t xml:space="preserve"> Л.И., </w:t>
      </w:r>
      <w:proofErr w:type="spellStart"/>
      <w:r w:rsidR="00BA3751" w:rsidRPr="00BA3751">
        <w:rPr>
          <w:rFonts w:ascii="Times New Roman" w:hAnsi="Times New Roman" w:cs="Times New Roman"/>
          <w:sz w:val="28"/>
          <w:szCs w:val="28"/>
        </w:rPr>
        <w:t>Брашнов</w:t>
      </w:r>
      <w:r w:rsidR="00BA3751">
        <w:rPr>
          <w:rFonts w:ascii="Times New Roman" w:hAnsi="Times New Roman" w:cs="Times New Roman"/>
          <w:sz w:val="28"/>
          <w:szCs w:val="28"/>
        </w:rPr>
        <w:t>а</w:t>
      </w:r>
      <w:proofErr w:type="spellEnd"/>
      <w:r w:rsidR="00BA3751" w:rsidRPr="00BA3751">
        <w:rPr>
          <w:rFonts w:ascii="Times New Roman" w:hAnsi="Times New Roman" w:cs="Times New Roman"/>
          <w:sz w:val="28"/>
          <w:szCs w:val="28"/>
        </w:rPr>
        <w:t xml:space="preserve"> Д.Г</w:t>
      </w:r>
      <w:r w:rsidR="00BA3751">
        <w:rPr>
          <w:rFonts w:ascii="Times New Roman" w:hAnsi="Times New Roman" w:cs="Times New Roman"/>
          <w:sz w:val="28"/>
          <w:szCs w:val="28"/>
        </w:rPr>
        <w:t xml:space="preserve">., </w:t>
      </w:r>
      <w:proofErr w:type="spellStart"/>
      <w:r w:rsidR="00BA3751">
        <w:rPr>
          <w:rFonts w:ascii="Times New Roman" w:eastAsia="Calibri" w:hAnsi="Times New Roman" w:cs="Times New Roman"/>
          <w:sz w:val="28"/>
          <w:szCs w:val="28"/>
        </w:rPr>
        <w:t>Елкановой</w:t>
      </w:r>
      <w:proofErr w:type="spellEnd"/>
      <w:r w:rsidR="00BA3751">
        <w:rPr>
          <w:rFonts w:ascii="Times New Roman" w:eastAsia="Calibri" w:hAnsi="Times New Roman" w:cs="Times New Roman"/>
          <w:sz w:val="28"/>
          <w:szCs w:val="28"/>
        </w:rPr>
        <w:t xml:space="preserve"> Д. И., </w:t>
      </w:r>
      <w:proofErr w:type="spellStart"/>
      <w:r w:rsidR="00BA3751">
        <w:rPr>
          <w:rFonts w:ascii="Times New Roman" w:hAnsi="Times New Roman" w:cs="Times New Roman"/>
          <w:sz w:val="28"/>
        </w:rPr>
        <w:t>Катькало</w:t>
      </w:r>
      <w:proofErr w:type="spellEnd"/>
      <w:r w:rsidR="00BA3751">
        <w:rPr>
          <w:rFonts w:ascii="Times New Roman" w:hAnsi="Times New Roman" w:cs="Times New Roman"/>
          <w:sz w:val="28"/>
        </w:rPr>
        <w:t xml:space="preserve"> В. С., </w:t>
      </w:r>
      <w:proofErr w:type="spellStart"/>
      <w:r w:rsidR="00BA3751">
        <w:rPr>
          <w:rFonts w:ascii="Times New Roman" w:hAnsi="Times New Roman" w:cs="Times New Roman"/>
          <w:sz w:val="28"/>
        </w:rPr>
        <w:t>Шемраковой</w:t>
      </w:r>
      <w:proofErr w:type="spellEnd"/>
      <w:r w:rsidR="00BA3751" w:rsidRPr="00BA3751">
        <w:rPr>
          <w:rFonts w:ascii="Times New Roman" w:hAnsi="Times New Roman" w:cs="Times New Roman"/>
          <w:sz w:val="28"/>
        </w:rPr>
        <w:t xml:space="preserve"> В. Н.</w:t>
      </w:r>
      <w:r w:rsidR="00BA3751">
        <w:rPr>
          <w:rFonts w:ascii="Times New Roman" w:hAnsi="Times New Roman" w:cs="Times New Roman"/>
          <w:sz w:val="28"/>
        </w:rPr>
        <w:t xml:space="preserve">, </w:t>
      </w:r>
      <w:r w:rsidR="00BA3751">
        <w:rPr>
          <w:rFonts w:ascii="Times New Roman" w:hAnsi="Times New Roman" w:cs="Times New Roman"/>
          <w:sz w:val="28"/>
          <w:szCs w:val="28"/>
        </w:rPr>
        <w:t xml:space="preserve">Ковалевой Н.И., Никольской Е.Ю., </w:t>
      </w:r>
      <w:r w:rsidR="00BA3751">
        <w:rPr>
          <w:rFonts w:ascii="Times New Roman" w:hAnsi="Times New Roman" w:cs="Times New Roman"/>
          <w:sz w:val="28"/>
        </w:rPr>
        <w:t>Коноваловой Е.Е.</w:t>
      </w:r>
      <w:proofErr w:type="gramEnd"/>
      <w:r w:rsidR="00BA3751">
        <w:rPr>
          <w:rFonts w:ascii="Times New Roman" w:hAnsi="Times New Roman" w:cs="Times New Roman"/>
          <w:sz w:val="28"/>
        </w:rPr>
        <w:t xml:space="preserve">, Силаевой А.А., </w:t>
      </w:r>
      <w:r w:rsidR="00BA3751">
        <w:rPr>
          <w:rFonts w:ascii="Times New Roman" w:eastAsia="Times New Roman" w:hAnsi="Times New Roman" w:cs="Times New Roman"/>
          <w:color w:val="0D0D0D" w:themeColor="text1" w:themeTint="F2"/>
          <w:sz w:val="28"/>
          <w:szCs w:val="28"/>
          <w:lang w:eastAsia="ru-RU"/>
        </w:rPr>
        <w:t xml:space="preserve">Морозовой Л.С., Земсковой А.А., </w:t>
      </w:r>
      <w:proofErr w:type="spellStart"/>
      <w:r w:rsidR="00BA3751">
        <w:rPr>
          <w:rFonts w:ascii="Times New Roman" w:hAnsi="Times New Roman" w:cs="Times New Roman"/>
          <w:sz w:val="28"/>
          <w:szCs w:val="28"/>
        </w:rPr>
        <w:t>Папазяна</w:t>
      </w:r>
      <w:proofErr w:type="spellEnd"/>
      <w:r w:rsidR="00BA3751">
        <w:rPr>
          <w:rFonts w:ascii="Times New Roman" w:hAnsi="Times New Roman" w:cs="Times New Roman"/>
          <w:sz w:val="28"/>
          <w:szCs w:val="28"/>
        </w:rPr>
        <w:t xml:space="preserve"> Г.С., </w:t>
      </w:r>
      <w:r w:rsidR="00BA3751">
        <w:rPr>
          <w:rFonts w:ascii="Times New Roman" w:hAnsi="Times New Roman" w:cs="Times New Roman"/>
          <w:sz w:val="28"/>
        </w:rPr>
        <w:t xml:space="preserve">Петровой Е.В., </w:t>
      </w:r>
      <w:proofErr w:type="spellStart"/>
      <w:r w:rsidR="00BA3751">
        <w:rPr>
          <w:rFonts w:ascii="Times New Roman" w:hAnsi="Times New Roman" w:cs="Times New Roman"/>
          <w:sz w:val="28"/>
          <w:szCs w:val="28"/>
        </w:rPr>
        <w:t>Семерковой</w:t>
      </w:r>
      <w:proofErr w:type="spellEnd"/>
      <w:r w:rsidR="00BA3751">
        <w:rPr>
          <w:rFonts w:ascii="Times New Roman" w:hAnsi="Times New Roman" w:cs="Times New Roman"/>
          <w:sz w:val="28"/>
          <w:szCs w:val="28"/>
        </w:rPr>
        <w:t xml:space="preserve"> Л.Н., Беляковой В.А., </w:t>
      </w:r>
      <w:proofErr w:type="spellStart"/>
      <w:r w:rsidR="00BA3751">
        <w:rPr>
          <w:rFonts w:ascii="Times New Roman" w:hAnsi="Times New Roman" w:cs="Times New Roman"/>
          <w:sz w:val="28"/>
          <w:szCs w:val="28"/>
        </w:rPr>
        <w:t>Шерстобитовой</w:t>
      </w:r>
      <w:proofErr w:type="spellEnd"/>
      <w:r w:rsidR="00BA3751" w:rsidRPr="00BA3751">
        <w:rPr>
          <w:rFonts w:ascii="Times New Roman" w:hAnsi="Times New Roman" w:cs="Times New Roman"/>
          <w:sz w:val="28"/>
          <w:szCs w:val="28"/>
        </w:rPr>
        <w:t xml:space="preserve"> Т.И., </w:t>
      </w:r>
      <w:proofErr w:type="spellStart"/>
      <w:r w:rsidR="00BA3751" w:rsidRPr="00BA3751">
        <w:rPr>
          <w:rFonts w:ascii="Times New Roman" w:hAnsi="Times New Roman" w:cs="Times New Roman"/>
          <w:sz w:val="28"/>
          <w:szCs w:val="28"/>
        </w:rPr>
        <w:t>Латынов</w:t>
      </w:r>
      <w:r w:rsidR="00BA3751">
        <w:rPr>
          <w:rFonts w:ascii="Times New Roman" w:hAnsi="Times New Roman" w:cs="Times New Roman"/>
          <w:sz w:val="28"/>
          <w:szCs w:val="28"/>
        </w:rPr>
        <w:t>ой</w:t>
      </w:r>
      <w:proofErr w:type="spellEnd"/>
      <w:r w:rsidR="00BA3751" w:rsidRPr="00BA3751">
        <w:rPr>
          <w:rFonts w:ascii="Times New Roman" w:hAnsi="Times New Roman" w:cs="Times New Roman"/>
          <w:sz w:val="28"/>
          <w:szCs w:val="28"/>
        </w:rPr>
        <w:t xml:space="preserve"> С.В. </w:t>
      </w:r>
      <w:r w:rsidR="00BA3751">
        <w:rPr>
          <w:rFonts w:ascii="Times New Roman" w:hAnsi="Times New Roman" w:cs="Times New Roman"/>
          <w:sz w:val="28"/>
          <w:szCs w:val="28"/>
        </w:rPr>
        <w:t xml:space="preserve">Сорокиной А.В., </w:t>
      </w:r>
      <w:r w:rsidR="00BA3751">
        <w:rPr>
          <w:rFonts w:ascii="Times New Roman" w:eastAsia="Times New Roman" w:hAnsi="Times New Roman" w:cs="Times New Roman"/>
          <w:color w:val="0D0D0D" w:themeColor="text1" w:themeTint="F2"/>
          <w:sz w:val="28"/>
          <w:szCs w:val="28"/>
          <w:lang w:eastAsia="ru-RU"/>
        </w:rPr>
        <w:t xml:space="preserve">Тишиной В.Н., </w:t>
      </w:r>
      <w:proofErr w:type="spellStart"/>
      <w:r w:rsidR="00BA3751">
        <w:rPr>
          <w:rFonts w:ascii="Times New Roman" w:eastAsia="Times New Roman" w:hAnsi="Times New Roman" w:cs="Times New Roman"/>
          <w:color w:val="0D0D0D" w:themeColor="text1" w:themeTint="F2"/>
          <w:sz w:val="28"/>
          <w:szCs w:val="28"/>
          <w:lang w:eastAsia="ru-RU"/>
        </w:rPr>
        <w:t>Мухгалиевой</w:t>
      </w:r>
      <w:proofErr w:type="spellEnd"/>
      <w:r w:rsidR="00BA3751">
        <w:rPr>
          <w:rFonts w:ascii="Times New Roman" w:eastAsia="Times New Roman" w:hAnsi="Times New Roman" w:cs="Times New Roman"/>
          <w:color w:val="0D0D0D" w:themeColor="text1" w:themeTint="F2"/>
          <w:sz w:val="28"/>
          <w:szCs w:val="28"/>
          <w:lang w:eastAsia="ru-RU"/>
        </w:rPr>
        <w:t xml:space="preserve"> Д.А., </w:t>
      </w:r>
      <w:proofErr w:type="spellStart"/>
      <w:r w:rsidR="00BA3751" w:rsidRPr="00BA3751">
        <w:rPr>
          <w:rFonts w:ascii="Times New Roman" w:eastAsia="Times New Roman" w:hAnsi="Times New Roman" w:cs="Times New Roman"/>
          <w:color w:val="0D0D0D" w:themeColor="text1" w:themeTint="F2"/>
          <w:sz w:val="28"/>
          <w:szCs w:val="28"/>
          <w:lang w:eastAsia="ru-RU"/>
        </w:rPr>
        <w:t>Туватов</w:t>
      </w:r>
      <w:r w:rsidR="00BA3751">
        <w:rPr>
          <w:rFonts w:ascii="Times New Roman" w:eastAsia="Times New Roman" w:hAnsi="Times New Roman" w:cs="Times New Roman"/>
          <w:color w:val="0D0D0D" w:themeColor="text1" w:themeTint="F2"/>
          <w:sz w:val="28"/>
          <w:szCs w:val="28"/>
          <w:lang w:eastAsia="ru-RU"/>
        </w:rPr>
        <w:t>ой</w:t>
      </w:r>
      <w:proofErr w:type="spellEnd"/>
      <w:r w:rsidR="00BA3751" w:rsidRPr="00BA3751">
        <w:rPr>
          <w:rFonts w:ascii="Times New Roman" w:eastAsia="Times New Roman" w:hAnsi="Times New Roman" w:cs="Times New Roman"/>
          <w:color w:val="0D0D0D" w:themeColor="text1" w:themeTint="F2"/>
          <w:sz w:val="28"/>
          <w:szCs w:val="28"/>
          <w:lang w:eastAsia="ru-RU"/>
        </w:rPr>
        <w:t xml:space="preserve"> В.Е. </w:t>
      </w:r>
      <w:r w:rsidR="00BA3751">
        <w:rPr>
          <w:rFonts w:ascii="Times New Roman" w:eastAsia="Times New Roman" w:hAnsi="Times New Roman" w:cs="Times New Roman"/>
          <w:color w:val="0D0D0D" w:themeColor="text1" w:themeTint="F2"/>
          <w:sz w:val="28"/>
          <w:szCs w:val="28"/>
          <w:lang w:eastAsia="ru-RU"/>
        </w:rPr>
        <w:t xml:space="preserve">и др. </w:t>
      </w:r>
    </w:p>
    <w:p w:rsidR="00B532C6" w:rsidRPr="00831DEF" w:rsidRDefault="00B532C6" w:rsidP="00B532C6">
      <w:pPr>
        <w:spacing w:after="0" w:line="360" w:lineRule="auto"/>
        <w:ind w:firstLine="709"/>
        <w:jc w:val="both"/>
        <w:rPr>
          <w:rFonts w:ascii="Times New Roman" w:eastAsia="Calibri" w:hAnsi="Times New Roman" w:cs="Times New Roman"/>
          <w:sz w:val="28"/>
          <w:szCs w:val="28"/>
        </w:rPr>
      </w:pPr>
      <w:r w:rsidRPr="00831DEF">
        <w:rPr>
          <w:rFonts w:ascii="Times New Roman" w:eastAsia="Calibri" w:hAnsi="Times New Roman" w:cs="Times New Roman"/>
          <w:sz w:val="28"/>
          <w:szCs w:val="28"/>
        </w:rPr>
        <w:t>Теоретической и методологической основой данного исследования стали труды ведущих отечественных и зарубежных специалистов, раскрывающие теоретические основы организации обслуживания клиентов конгресс отеля, методики определения уровня качества обслуживания. В работе использовались материалы научных конференций и семинаров по изучаемой тематике, материалы периодических изданий, а также информация официальных сайтов в сети Интернет.</w:t>
      </w:r>
    </w:p>
    <w:p w:rsidR="00B532C6" w:rsidRPr="00831DEF" w:rsidRDefault="00B532C6" w:rsidP="00B532C6">
      <w:pPr>
        <w:spacing w:after="0" w:line="360" w:lineRule="auto"/>
        <w:ind w:firstLine="709"/>
        <w:jc w:val="both"/>
        <w:rPr>
          <w:rFonts w:ascii="Times New Roman" w:eastAsia="Times New Roman" w:hAnsi="Times New Roman" w:cs="Times New Roman"/>
          <w:sz w:val="28"/>
          <w:szCs w:val="28"/>
          <w:lang w:eastAsia="ru-RU"/>
        </w:rPr>
      </w:pPr>
      <w:r w:rsidRPr="00831DEF">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B532C6" w:rsidRPr="00831DEF" w:rsidRDefault="00B532C6" w:rsidP="00B532C6">
      <w:pPr>
        <w:spacing w:after="0" w:line="360" w:lineRule="auto"/>
        <w:ind w:firstLine="709"/>
        <w:jc w:val="both"/>
        <w:rPr>
          <w:rFonts w:ascii="Times New Roman" w:eastAsia="Calibri" w:hAnsi="Times New Roman" w:cs="Times New Roman"/>
          <w:sz w:val="28"/>
          <w:szCs w:val="28"/>
        </w:rPr>
      </w:pPr>
      <w:r w:rsidRPr="00831DEF">
        <w:rPr>
          <w:rFonts w:ascii="Times New Roman" w:eastAsia="Calibri" w:hAnsi="Times New Roman" w:cs="Times New Roman"/>
          <w:sz w:val="28"/>
          <w:szCs w:val="28"/>
        </w:rPr>
        <w:t xml:space="preserve">Практическая значимость данного исследования состоит в разработке </w:t>
      </w:r>
      <w:r w:rsidR="007C114A">
        <w:rPr>
          <w:rFonts w:ascii="Times New Roman" w:eastAsia="Calibri" w:hAnsi="Times New Roman" w:cs="Times New Roman"/>
          <w:sz w:val="28"/>
          <w:szCs w:val="28"/>
        </w:rPr>
        <w:t xml:space="preserve">перспектив </w:t>
      </w:r>
      <w:r w:rsidR="007C114A" w:rsidRPr="007C114A">
        <w:rPr>
          <w:rFonts w:ascii="Times New Roman" w:eastAsia="Calibri" w:hAnsi="Times New Roman" w:cs="Times New Roman"/>
          <w:sz w:val="28"/>
          <w:szCs w:val="28"/>
        </w:rPr>
        <w:t>работы отеля «</w:t>
      </w:r>
      <w:proofErr w:type="spellStart"/>
      <w:r w:rsidR="007C114A" w:rsidRPr="007C114A">
        <w:rPr>
          <w:rFonts w:ascii="Times New Roman" w:eastAsia="Calibri" w:hAnsi="Times New Roman" w:cs="Times New Roman"/>
          <w:sz w:val="28"/>
          <w:szCs w:val="28"/>
        </w:rPr>
        <w:t>Русотель</w:t>
      </w:r>
      <w:proofErr w:type="spellEnd"/>
      <w:r w:rsidR="007C114A" w:rsidRPr="007C114A">
        <w:rPr>
          <w:rFonts w:ascii="Times New Roman" w:eastAsia="Calibri" w:hAnsi="Times New Roman" w:cs="Times New Roman"/>
          <w:sz w:val="28"/>
          <w:szCs w:val="28"/>
        </w:rPr>
        <w:t>»</w:t>
      </w:r>
      <w:r w:rsidR="007C114A">
        <w:rPr>
          <w:rFonts w:ascii="Times New Roman" w:eastAsia="Calibri" w:hAnsi="Times New Roman" w:cs="Times New Roman"/>
          <w:sz w:val="28"/>
          <w:szCs w:val="28"/>
        </w:rPr>
        <w:t>.</w:t>
      </w:r>
    </w:p>
    <w:p w:rsidR="00B532C6" w:rsidRPr="00831DEF" w:rsidRDefault="00B532C6" w:rsidP="00B532C6">
      <w:pPr>
        <w:spacing w:after="0" w:line="360" w:lineRule="auto"/>
        <w:ind w:firstLine="709"/>
        <w:jc w:val="both"/>
        <w:rPr>
          <w:rFonts w:ascii="Times New Roman" w:eastAsia="Calibri" w:hAnsi="Times New Roman" w:cs="Times New Roman"/>
          <w:sz w:val="28"/>
          <w:szCs w:val="28"/>
        </w:rPr>
      </w:pPr>
      <w:r w:rsidRPr="00831DEF">
        <w:rPr>
          <w:rFonts w:ascii="Times New Roman" w:eastAsia="Calibri" w:hAnsi="Times New Roman" w:cs="Times New Roman"/>
          <w:sz w:val="28"/>
          <w:szCs w:val="28"/>
        </w:rPr>
        <w:lastRenderedPageBreak/>
        <w:t xml:space="preserve">Структура работы представлена введением, тремя главами, заключением и списка использованных источников. </w:t>
      </w:r>
    </w:p>
    <w:p w:rsidR="00695F2E" w:rsidRDefault="00B532C6" w:rsidP="007C114A">
      <w:pPr>
        <w:spacing w:after="0" w:line="360" w:lineRule="auto"/>
        <w:ind w:firstLine="709"/>
        <w:jc w:val="both"/>
        <w:rPr>
          <w:rFonts w:ascii="Times New Roman" w:eastAsia="Calibri" w:hAnsi="Times New Roman" w:cs="Times New Roman"/>
          <w:sz w:val="28"/>
          <w:szCs w:val="28"/>
        </w:rPr>
      </w:pPr>
      <w:r w:rsidRPr="00831DEF">
        <w:rPr>
          <w:rFonts w:ascii="Times New Roman" w:eastAsia="Calibri" w:hAnsi="Times New Roman" w:cs="Times New Roman"/>
          <w:sz w:val="28"/>
          <w:szCs w:val="28"/>
        </w:rPr>
        <w:t xml:space="preserve">Первая глава посвящена </w:t>
      </w:r>
      <w:proofErr w:type="gramStart"/>
      <w:r w:rsidRPr="00831DEF">
        <w:rPr>
          <w:rFonts w:ascii="Times New Roman" w:eastAsia="Calibri" w:hAnsi="Times New Roman" w:cs="Times New Roman"/>
          <w:sz w:val="28"/>
          <w:szCs w:val="28"/>
        </w:rPr>
        <w:t>теоретическим</w:t>
      </w:r>
      <w:proofErr w:type="gramEnd"/>
      <w:r w:rsidRPr="00831DEF">
        <w:rPr>
          <w:rFonts w:ascii="Times New Roman" w:eastAsia="Calibri" w:hAnsi="Times New Roman" w:cs="Times New Roman"/>
          <w:sz w:val="28"/>
          <w:szCs w:val="28"/>
        </w:rPr>
        <w:t xml:space="preserve"> </w:t>
      </w:r>
      <w:r w:rsidR="007C114A" w:rsidRPr="007C114A">
        <w:rPr>
          <w:rFonts w:ascii="Times New Roman" w:eastAsia="Calibri" w:hAnsi="Times New Roman" w:cs="Times New Roman"/>
          <w:sz w:val="28"/>
          <w:szCs w:val="28"/>
        </w:rPr>
        <w:t>основы работы  конгресс отеля</w:t>
      </w:r>
      <w:r w:rsidR="007C114A">
        <w:rPr>
          <w:rFonts w:ascii="Times New Roman" w:eastAsia="Calibri" w:hAnsi="Times New Roman" w:cs="Times New Roman"/>
          <w:sz w:val="28"/>
          <w:szCs w:val="28"/>
        </w:rPr>
        <w:t xml:space="preserve">. </w:t>
      </w:r>
      <w:r w:rsidRPr="00831DEF">
        <w:rPr>
          <w:rFonts w:ascii="Times New Roman" w:eastAsia="Calibri" w:hAnsi="Times New Roman" w:cs="Times New Roman"/>
          <w:sz w:val="28"/>
          <w:szCs w:val="28"/>
        </w:rPr>
        <w:t xml:space="preserve">Вторая глава направлена на </w:t>
      </w:r>
      <w:r w:rsidR="007C114A" w:rsidRPr="007C114A">
        <w:t xml:space="preserve"> </w:t>
      </w:r>
      <w:r w:rsidR="007C114A" w:rsidRPr="007C114A">
        <w:rPr>
          <w:rFonts w:ascii="Times New Roman" w:eastAsia="Calibri" w:hAnsi="Times New Roman" w:cs="Times New Roman"/>
          <w:sz w:val="28"/>
          <w:szCs w:val="28"/>
        </w:rPr>
        <w:t>системы обслуживания отеля  «</w:t>
      </w:r>
      <w:proofErr w:type="spellStart"/>
      <w:r w:rsidR="007C114A" w:rsidRPr="007C114A">
        <w:rPr>
          <w:rFonts w:ascii="Times New Roman" w:eastAsia="Calibri" w:hAnsi="Times New Roman" w:cs="Times New Roman"/>
          <w:sz w:val="28"/>
          <w:szCs w:val="28"/>
        </w:rPr>
        <w:t>Русотель</w:t>
      </w:r>
      <w:proofErr w:type="spellEnd"/>
      <w:r w:rsidR="007C114A" w:rsidRPr="007C114A">
        <w:rPr>
          <w:rFonts w:ascii="Times New Roman" w:eastAsia="Calibri" w:hAnsi="Times New Roman" w:cs="Times New Roman"/>
          <w:sz w:val="28"/>
          <w:szCs w:val="28"/>
        </w:rPr>
        <w:t>»</w:t>
      </w:r>
      <w:r w:rsidRPr="00831DEF">
        <w:rPr>
          <w:rFonts w:ascii="Times New Roman" w:eastAsia="Calibri" w:hAnsi="Times New Roman" w:cs="Times New Roman"/>
          <w:sz w:val="28"/>
          <w:szCs w:val="28"/>
        </w:rPr>
        <w:t xml:space="preserve">. В третьей главе </w:t>
      </w:r>
      <w:r w:rsidR="007C114A">
        <w:rPr>
          <w:rFonts w:ascii="Times New Roman" w:eastAsia="Calibri" w:hAnsi="Times New Roman" w:cs="Times New Roman"/>
          <w:sz w:val="28"/>
          <w:szCs w:val="28"/>
        </w:rPr>
        <w:t>выявлены п</w:t>
      </w:r>
      <w:r w:rsidR="007C114A" w:rsidRPr="007C114A">
        <w:rPr>
          <w:rFonts w:ascii="Times New Roman" w:eastAsia="Calibri" w:hAnsi="Times New Roman" w:cs="Times New Roman"/>
          <w:sz w:val="28"/>
          <w:szCs w:val="28"/>
        </w:rPr>
        <w:t>роблемы и</w:t>
      </w:r>
      <w:r w:rsidR="007C114A">
        <w:rPr>
          <w:rFonts w:ascii="Times New Roman" w:eastAsia="Calibri" w:hAnsi="Times New Roman" w:cs="Times New Roman"/>
          <w:sz w:val="28"/>
          <w:szCs w:val="28"/>
        </w:rPr>
        <w:t xml:space="preserve"> определены</w:t>
      </w:r>
      <w:r w:rsidR="007C114A" w:rsidRPr="007C114A">
        <w:rPr>
          <w:rFonts w:ascii="Times New Roman" w:eastAsia="Calibri" w:hAnsi="Times New Roman" w:cs="Times New Roman"/>
          <w:sz w:val="28"/>
          <w:szCs w:val="28"/>
        </w:rPr>
        <w:t xml:space="preserve"> перспективы работы </w:t>
      </w:r>
      <w:proofErr w:type="gramStart"/>
      <w:r w:rsidR="007C114A" w:rsidRPr="007C114A">
        <w:rPr>
          <w:rFonts w:ascii="Times New Roman" w:eastAsia="Calibri" w:hAnsi="Times New Roman" w:cs="Times New Roman"/>
          <w:sz w:val="28"/>
          <w:szCs w:val="28"/>
        </w:rPr>
        <w:t>конгресс-отеля</w:t>
      </w:r>
      <w:proofErr w:type="gramEnd"/>
      <w:r w:rsidR="007C114A" w:rsidRPr="007C114A">
        <w:rPr>
          <w:rFonts w:ascii="Times New Roman" w:eastAsia="Calibri" w:hAnsi="Times New Roman" w:cs="Times New Roman"/>
          <w:sz w:val="28"/>
          <w:szCs w:val="28"/>
        </w:rPr>
        <w:t xml:space="preserve">  «</w:t>
      </w:r>
      <w:proofErr w:type="spellStart"/>
      <w:r w:rsidR="007C114A" w:rsidRPr="007C114A">
        <w:rPr>
          <w:rFonts w:ascii="Times New Roman" w:eastAsia="Calibri" w:hAnsi="Times New Roman" w:cs="Times New Roman"/>
          <w:sz w:val="28"/>
          <w:szCs w:val="28"/>
        </w:rPr>
        <w:t>Русотель</w:t>
      </w:r>
      <w:proofErr w:type="spellEnd"/>
      <w:r w:rsidR="007C114A" w:rsidRPr="007C114A">
        <w:rPr>
          <w:rFonts w:ascii="Times New Roman" w:eastAsia="Calibri" w:hAnsi="Times New Roman" w:cs="Times New Roman"/>
          <w:sz w:val="28"/>
          <w:szCs w:val="28"/>
        </w:rPr>
        <w:t>»</w:t>
      </w:r>
      <w:r w:rsidR="007C114A">
        <w:rPr>
          <w:rFonts w:ascii="Times New Roman" w:eastAsia="Calibri" w:hAnsi="Times New Roman" w:cs="Times New Roman"/>
          <w:sz w:val="28"/>
          <w:szCs w:val="28"/>
        </w:rPr>
        <w:t>.</w:t>
      </w:r>
    </w:p>
    <w:p w:rsidR="007C114A" w:rsidRDefault="007C114A" w:rsidP="007C114A">
      <w:pPr>
        <w:spacing w:after="0" w:line="360" w:lineRule="auto"/>
        <w:ind w:firstLine="709"/>
        <w:jc w:val="both"/>
        <w:rPr>
          <w:rFonts w:ascii="Times New Roman" w:hAnsi="Times New Roman" w:cs="Times New Roman"/>
          <w:b/>
          <w:sz w:val="28"/>
        </w:rPr>
      </w:pPr>
    </w:p>
    <w:p w:rsidR="00695F2E" w:rsidRDefault="00695F2E" w:rsidP="003D5CFA">
      <w:pPr>
        <w:ind w:firstLine="709"/>
        <w:jc w:val="both"/>
        <w:rPr>
          <w:rFonts w:ascii="Times New Roman" w:hAnsi="Times New Roman" w:cs="Times New Roman"/>
          <w:b/>
          <w:sz w:val="28"/>
        </w:rPr>
      </w:pPr>
    </w:p>
    <w:p w:rsidR="00A27D00" w:rsidRDefault="00A27D00" w:rsidP="003D5CFA">
      <w:pPr>
        <w:ind w:firstLine="709"/>
        <w:jc w:val="both"/>
        <w:rPr>
          <w:rFonts w:ascii="Times New Roman" w:hAnsi="Times New Roman" w:cs="Times New Roman"/>
          <w:b/>
          <w:sz w:val="28"/>
        </w:rPr>
      </w:pPr>
    </w:p>
    <w:p w:rsidR="00A27D00" w:rsidRDefault="00A27D00" w:rsidP="003D5CFA">
      <w:pPr>
        <w:ind w:firstLine="709"/>
        <w:jc w:val="both"/>
        <w:rPr>
          <w:rFonts w:ascii="Times New Roman" w:hAnsi="Times New Roman" w:cs="Times New Roman"/>
          <w:b/>
          <w:sz w:val="28"/>
        </w:rPr>
      </w:pPr>
    </w:p>
    <w:p w:rsidR="00A27D00" w:rsidRDefault="00A27D00" w:rsidP="003D5CFA">
      <w:pPr>
        <w:ind w:firstLine="709"/>
        <w:jc w:val="both"/>
        <w:rPr>
          <w:rFonts w:ascii="Times New Roman" w:hAnsi="Times New Roman" w:cs="Times New Roman"/>
          <w:b/>
          <w:sz w:val="28"/>
        </w:rPr>
      </w:pPr>
    </w:p>
    <w:p w:rsidR="00A27D00" w:rsidRDefault="00A27D00" w:rsidP="003D5CFA">
      <w:pPr>
        <w:ind w:firstLine="709"/>
        <w:jc w:val="both"/>
        <w:rPr>
          <w:rFonts w:ascii="Times New Roman" w:hAnsi="Times New Roman" w:cs="Times New Roman"/>
          <w:b/>
          <w:sz w:val="28"/>
        </w:rPr>
      </w:pPr>
    </w:p>
    <w:p w:rsidR="00A27D00" w:rsidRDefault="00A27D00"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BA3751" w:rsidRDefault="00BA3751" w:rsidP="003D5CFA">
      <w:pPr>
        <w:ind w:firstLine="709"/>
        <w:jc w:val="both"/>
        <w:rPr>
          <w:rFonts w:ascii="Times New Roman" w:hAnsi="Times New Roman" w:cs="Times New Roman"/>
          <w:b/>
          <w:sz w:val="28"/>
        </w:rPr>
      </w:pPr>
    </w:p>
    <w:p w:rsidR="003D5CFA" w:rsidRPr="00EF4131" w:rsidRDefault="003D5CFA" w:rsidP="00EF4131">
      <w:pPr>
        <w:pStyle w:val="1"/>
        <w:ind w:firstLine="709"/>
        <w:rPr>
          <w:rFonts w:ascii="Times New Roman" w:hAnsi="Times New Roman" w:cs="Times New Roman"/>
          <w:b w:val="0"/>
          <w:color w:val="auto"/>
        </w:rPr>
      </w:pPr>
      <w:bookmarkStart w:id="3" w:name="_Toc511206664"/>
      <w:bookmarkStart w:id="4" w:name="_Toc511206734"/>
      <w:r w:rsidRPr="00EF4131">
        <w:rPr>
          <w:rFonts w:ascii="Times New Roman" w:hAnsi="Times New Roman" w:cs="Times New Roman"/>
          <w:color w:val="auto"/>
        </w:rPr>
        <w:lastRenderedPageBreak/>
        <w:t>1.</w:t>
      </w:r>
      <w:r w:rsidRPr="00EF4131">
        <w:rPr>
          <w:rFonts w:ascii="Times New Roman" w:hAnsi="Times New Roman" w:cs="Times New Roman"/>
          <w:color w:val="auto"/>
        </w:rPr>
        <w:tab/>
        <w:t>Теоретические основы работы  конгресс отеля</w:t>
      </w:r>
      <w:bookmarkEnd w:id="3"/>
      <w:bookmarkEnd w:id="4"/>
    </w:p>
    <w:p w:rsidR="003D5CFA" w:rsidRPr="00EF4131" w:rsidRDefault="003D5CFA" w:rsidP="00EF4131">
      <w:pPr>
        <w:pStyle w:val="2"/>
        <w:ind w:firstLine="709"/>
        <w:rPr>
          <w:rFonts w:ascii="Times New Roman" w:hAnsi="Times New Roman" w:cs="Times New Roman"/>
          <w:b w:val="0"/>
          <w:color w:val="auto"/>
          <w:sz w:val="28"/>
        </w:rPr>
      </w:pPr>
      <w:bookmarkStart w:id="5" w:name="_Toc511206665"/>
      <w:bookmarkStart w:id="6" w:name="_Toc511206735"/>
      <w:r w:rsidRPr="00EF4131">
        <w:rPr>
          <w:rFonts w:ascii="Times New Roman" w:hAnsi="Times New Roman" w:cs="Times New Roman"/>
          <w:color w:val="auto"/>
          <w:sz w:val="28"/>
        </w:rPr>
        <w:t>1.1.</w:t>
      </w:r>
      <w:r w:rsidRPr="00EF4131">
        <w:rPr>
          <w:rFonts w:ascii="Times New Roman" w:hAnsi="Times New Roman" w:cs="Times New Roman"/>
          <w:color w:val="auto"/>
          <w:sz w:val="28"/>
        </w:rPr>
        <w:tab/>
        <w:t xml:space="preserve">Особенности организации </w:t>
      </w:r>
      <w:proofErr w:type="gramStart"/>
      <w:r w:rsidRPr="00EF4131">
        <w:rPr>
          <w:rFonts w:ascii="Times New Roman" w:hAnsi="Times New Roman" w:cs="Times New Roman"/>
          <w:color w:val="auto"/>
          <w:sz w:val="28"/>
        </w:rPr>
        <w:t>конгресс-отеля</w:t>
      </w:r>
      <w:bookmarkEnd w:id="5"/>
      <w:bookmarkEnd w:id="6"/>
      <w:proofErr w:type="gramEnd"/>
    </w:p>
    <w:p w:rsidR="003D5CFA" w:rsidRDefault="003D5CFA" w:rsidP="003D5CFA">
      <w:pPr>
        <w:spacing w:after="0" w:line="240" w:lineRule="auto"/>
      </w:pPr>
    </w:p>
    <w:p w:rsidR="003D5CFA" w:rsidRPr="003129F9" w:rsidRDefault="003D5CFA" w:rsidP="003D5CFA">
      <w:pPr>
        <w:spacing w:after="0" w:line="360" w:lineRule="auto"/>
        <w:ind w:firstLine="709"/>
        <w:jc w:val="both"/>
        <w:rPr>
          <w:rFonts w:ascii="Times New Roman" w:hAnsi="Times New Roman" w:cs="Times New Roman"/>
          <w:sz w:val="28"/>
          <w:szCs w:val="28"/>
          <w:lang w:val="en-US"/>
        </w:rPr>
      </w:pPr>
      <w:r w:rsidRPr="00F42136">
        <w:rPr>
          <w:rFonts w:ascii="Times New Roman" w:hAnsi="Times New Roman" w:cs="Times New Roman"/>
          <w:sz w:val="28"/>
          <w:szCs w:val="28"/>
        </w:rPr>
        <w:t>Конференц-центры принимают у себя небольшие встречи или съезды и</w:t>
      </w:r>
      <w:r>
        <w:rPr>
          <w:rFonts w:ascii="Times New Roman" w:hAnsi="Times New Roman" w:cs="Times New Roman"/>
          <w:sz w:val="28"/>
          <w:szCs w:val="28"/>
        </w:rPr>
        <w:t xml:space="preserve"> </w:t>
      </w:r>
      <w:r w:rsidRPr="00F42136">
        <w:rPr>
          <w:rFonts w:ascii="Times New Roman" w:hAnsi="Times New Roman" w:cs="Times New Roman"/>
          <w:sz w:val="28"/>
          <w:szCs w:val="28"/>
        </w:rPr>
        <w:t>часто используются компаниями для проведения специализированных</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курсов подготовки. </w:t>
      </w:r>
      <w:proofErr w:type="gramStart"/>
      <w:r w:rsidRPr="00F42136">
        <w:rPr>
          <w:rFonts w:ascii="Times New Roman" w:hAnsi="Times New Roman" w:cs="Times New Roman"/>
          <w:sz w:val="28"/>
          <w:szCs w:val="28"/>
        </w:rPr>
        <w:t>Конгресс-отели</w:t>
      </w:r>
      <w:proofErr w:type="gramEnd"/>
      <w:r w:rsidRPr="00F42136">
        <w:rPr>
          <w:rFonts w:ascii="Times New Roman" w:hAnsi="Times New Roman" w:cs="Times New Roman"/>
          <w:sz w:val="28"/>
          <w:szCs w:val="28"/>
        </w:rPr>
        <w:t>, в свою очередь, обслуживают большие</w:t>
      </w:r>
      <w:r>
        <w:rPr>
          <w:rFonts w:ascii="Times New Roman" w:hAnsi="Times New Roman" w:cs="Times New Roman"/>
          <w:sz w:val="28"/>
          <w:szCs w:val="28"/>
        </w:rPr>
        <w:t xml:space="preserve"> </w:t>
      </w:r>
      <w:r w:rsidRPr="00F42136">
        <w:rPr>
          <w:rFonts w:ascii="Times New Roman" w:hAnsi="Times New Roman" w:cs="Times New Roman"/>
          <w:sz w:val="28"/>
          <w:szCs w:val="28"/>
        </w:rPr>
        <w:t>группы и служат местом проведения крупных конференций и выставок. Как</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отмечает </w:t>
      </w:r>
      <w:proofErr w:type="spellStart"/>
      <w:r w:rsidRPr="00F42136">
        <w:rPr>
          <w:rFonts w:ascii="Times New Roman" w:hAnsi="Times New Roman" w:cs="Times New Roman"/>
          <w:sz w:val="28"/>
          <w:szCs w:val="28"/>
        </w:rPr>
        <w:t>Дж</w:t>
      </w:r>
      <w:proofErr w:type="gramStart"/>
      <w:r w:rsidRPr="00F42136">
        <w:rPr>
          <w:rFonts w:ascii="Times New Roman" w:hAnsi="Times New Roman" w:cs="Times New Roman"/>
          <w:sz w:val="28"/>
          <w:szCs w:val="28"/>
        </w:rPr>
        <w:t>.У</w:t>
      </w:r>
      <w:proofErr w:type="gramEnd"/>
      <w:r w:rsidRPr="00F42136">
        <w:rPr>
          <w:rFonts w:ascii="Times New Roman" w:hAnsi="Times New Roman" w:cs="Times New Roman"/>
          <w:sz w:val="28"/>
          <w:szCs w:val="28"/>
        </w:rPr>
        <w:t>окер</w:t>
      </w:r>
      <w:proofErr w:type="spellEnd"/>
      <w:r w:rsidRPr="00F42136">
        <w:rPr>
          <w:rFonts w:ascii="Times New Roman" w:hAnsi="Times New Roman" w:cs="Times New Roman"/>
          <w:sz w:val="28"/>
          <w:szCs w:val="28"/>
        </w:rPr>
        <w:t xml:space="preserve"> конгресс-отели «имеют возможность для удовлетворения</w:t>
      </w:r>
      <w:r>
        <w:rPr>
          <w:rFonts w:ascii="Times New Roman" w:hAnsi="Times New Roman" w:cs="Times New Roman"/>
          <w:sz w:val="28"/>
          <w:szCs w:val="28"/>
        </w:rPr>
        <w:t xml:space="preserve"> </w:t>
      </w:r>
      <w:r w:rsidRPr="00F42136">
        <w:rPr>
          <w:rFonts w:ascii="Times New Roman" w:hAnsi="Times New Roman" w:cs="Times New Roman"/>
          <w:sz w:val="28"/>
          <w:szCs w:val="28"/>
        </w:rPr>
        <w:t>любых запросов групп, приезжающих для различных встреч и проведения</w:t>
      </w:r>
      <w:r>
        <w:rPr>
          <w:rFonts w:ascii="Times New Roman" w:hAnsi="Times New Roman" w:cs="Times New Roman"/>
          <w:sz w:val="28"/>
          <w:szCs w:val="28"/>
        </w:rPr>
        <w:t xml:space="preserve"> съездов»</w:t>
      </w:r>
      <w:r w:rsidR="003129F9" w:rsidRPr="003129F9">
        <w:rPr>
          <w:rFonts w:ascii="Times New Roman" w:hAnsi="Times New Roman" w:cs="Times New Roman"/>
          <w:sz w:val="28"/>
          <w:szCs w:val="28"/>
        </w:rPr>
        <w:t xml:space="preserve">. </w:t>
      </w:r>
      <w:r w:rsidR="003129F9">
        <w:rPr>
          <w:rFonts w:ascii="Times New Roman" w:hAnsi="Times New Roman" w:cs="Times New Roman"/>
          <w:sz w:val="28"/>
          <w:szCs w:val="28"/>
        </w:rPr>
        <w:t xml:space="preserve"> </w:t>
      </w:r>
      <w:r w:rsidR="003129F9" w:rsidRPr="003129F9">
        <w:rPr>
          <w:rFonts w:ascii="Times New Roman" w:hAnsi="Times New Roman" w:cs="Times New Roman"/>
          <w:sz w:val="28"/>
          <w:szCs w:val="28"/>
        </w:rPr>
        <w:t xml:space="preserve">[26,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76]</w:t>
      </w:r>
    </w:p>
    <w:p w:rsidR="003D5CFA" w:rsidRPr="00F42136" w:rsidRDefault="003D5CFA" w:rsidP="003D5CFA">
      <w:pPr>
        <w:spacing w:after="0" w:line="360" w:lineRule="auto"/>
        <w:ind w:firstLine="709"/>
        <w:jc w:val="both"/>
        <w:rPr>
          <w:rFonts w:ascii="Times New Roman" w:hAnsi="Times New Roman" w:cs="Times New Roman"/>
          <w:sz w:val="28"/>
          <w:szCs w:val="28"/>
        </w:rPr>
      </w:pPr>
      <w:r w:rsidRPr="00F42136">
        <w:rPr>
          <w:rFonts w:ascii="Times New Roman" w:hAnsi="Times New Roman" w:cs="Times New Roman"/>
          <w:sz w:val="28"/>
          <w:szCs w:val="28"/>
        </w:rPr>
        <w:t>Конференц-центры - это средства размещения, в которых около 60%</w:t>
      </w:r>
      <w:r>
        <w:rPr>
          <w:rFonts w:ascii="Times New Roman" w:hAnsi="Times New Roman" w:cs="Times New Roman"/>
          <w:sz w:val="28"/>
          <w:szCs w:val="28"/>
        </w:rPr>
        <w:t xml:space="preserve"> </w:t>
      </w:r>
      <w:r w:rsidRPr="00F42136">
        <w:rPr>
          <w:rFonts w:ascii="Times New Roman" w:hAnsi="Times New Roman" w:cs="Times New Roman"/>
          <w:sz w:val="28"/>
          <w:szCs w:val="28"/>
        </w:rPr>
        <w:t>загрузки приходится на участников конференций, и которые предлагают</w:t>
      </w:r>
      <w:r>
        <w:rPr>
          <w:rFonts w:ascii="Times New Roman" w:hAnsi="Times New Roman" w:cs="Times New Roman"/>
          <w:sz w:val="28"/>
          <w:szCs w:val="28"/>
        </w:rPr>
        <w:t xml:space="preserve"> </w:t>
      </w:r>
      <w:r w:rsidRPr="00F42136">
        <w:rPr>
          <w:rFonts w:ascii="Times New Roman" w:hAnsi="Times New Roman" w:cs="Times New Roman"/>
          <w:sz w:val="28"/>
          <w:szCs w:val="28"/>
        </w:rPr>
        <w:t>полный комплект услуг, включающий гостевые комнаты, питание,</w:t>
      </w:r>
      <w:r>
        <w:rPr>
          <w:rFonts w:ascii="Times New Roman" w:hAnsi="Times New Roman" w:cs="Times New Roman"/>
          <w:sz w:val="28"/>
          <w:szCs w:val="28"/>
        </w:rPr>
        <w:t xml:space="preserve"> </w:t>
      </w:r>
      <w:r w:rsidRPr="00F42136">
        <w:rPr>
          <w:rFonts w:ascii="Times New Roman" w:hAnsi="Times New Roman" w:cs="Times New Roman"/>
          <w:sz w:val="28"/>
          <w:szCs w:val="28"/>
        </w:rPr>
        <w:t>оборудованные конференц-комнаты, а также специально обученный</w:t>
      </w:r>
      <w:r>
        <w:rPr>
          <w:rFonts w:ascii="Times New Roman" w:hAnsi="Times New Roman" w:cs="Times New Roman"/>
          <w:sz w:val="28"/>
          <w:szCs w:val="28"/>
        </w:rPr>
        <w:t xml:space="preserve"> </w:t>
      </w:r>
      <w:r w:rsidRPr="00F42136">
        <w:rPr>
          <w:rFonts w:ascii="Times New Roman" w:hAnsi="Times New Roman" w:cs="Times New Roman"/>
          <w:sz w:val="28"/>
          <w:szCs w:val="28"/>
        </w:rPr>
        <w:t>персонал для обслуживания орган</w:t>
      </w:r>
      <w:r>
        <w:rPr>
          <w:rFonts w:ascii="Times New Roman" w:hAnsi="Times New Roman" w:cs="Times New Roman"/>
          <w:sz w:val="28"/>
          <w:szCs w:val="28"/>
        </w:rPr>
        <w:t>изаторов и участников собрания</w:t>
      </w:r>
      <w:r w:rsidRPr="00F42136">
        <w:rPr>
          <w:rFonts w:ascii="Times New Roman" w:hAnsi="Times New Roman" w:cs="Times New Roman"/>
          <w:sz w:val="28"/>
          <w:szCs w:val="28"/>
        </w:rPr>
        <w:t>. Одни</w:t>
      </w:r>
      <w:r>
        <w:rPr>
          <w:rFonts w:ascii="Times New Roman" w:hAnsi="Times New Roman" w:cs="Times New Roman"/>
          <w:sz w:val="28"/>
          <w:szCs w:val="28"/>
        </w:rPr>
        <w:t xml:space="preserve"> </w:t>
      </w:r>
      <w:r w:rsidRPr="00F42136">
        <w:rPr>
          <w:rFonts w:ascii="Times New Roman" w:hAnsi="Times New Roman" w:cs="Times New Roman"/>
          <w:sz w:val="28"/>
          <w:szCs w:val="28"/>
        </w:rPr>
        <w:t>управляются крупными корпорациями, которые используют их для</w:t>
      </w:r>
      <w:r>
        <w:rPr>
          <w:rFonts w:ascii="Times New Roman" w:hAnsi="Times New Roman" w:cs="Times New Roman"/>
          <w:sz w:val="28"/>
          <w:szCs w:val="28"/>
        </w:rPr>
        <w:t xml:space="preserve"> </w:t>
      </w:r>
      <w:r w:rsidRPr="00F42136">
        <w:rPr>
          <w:rFonts w:ascii="Times New Roman" w:hAnsi="Times New Roman" w:cs="Times New Roman"/>
          <w:sz w:val="28"/>
          <w:szCs w:val="28"/>
        </w:rPr>
        <w:t>тренировок своих собственных сотрудников; другие - университетами.</w:t>
      </w:r>
    </w:p>
    <w:p w:rsidR="003D5CFA" w:rsidRPr="003129F9" w:rsidRDefault="003D5CFA" w:rsidP="003D5CFA">
      <w:pPr>
        <w:spacing w:after="0" w:line="360" w:lineRule="auto"/>
        <w:ind w:firstLine="709"/>
        <w:jc w:val="both"/>
        <w:rPr>
          <w:rFonts w:ascii="Times New Roman" w:hAnsi="Times New Roman" w:cs="Times New Roman"/>
          <w:sz w:val="28"/>
          <w:szCs w:val="28"/>
          <w:lang w:val="en-US"/>
        </w:rPr>
      </w:pPr>
      <w:r w:rsidRPr="00F42136">
        <w:rPr>
          <w:rFonts w:ascii="Times New Roman" w:hAnsi="Times New Roman" w:cs="Times New Roman"/>
          <w:sz w:val="28"/>
          <w:szCs w:val="28"/>
        </w:rPr>
        <w:t>Конференц-центры частных организаций предоставляют свои услуги</w:t>
      </w:r>
      <w:r>
        <w:rPr>
          <w:rFonts w:ascii="Times New Roman" w:hAnsi="Times New Roman" w:cs="Times New Roman"/>
          <w:sz w:val="28"/>
          <w:szCs w:val="28"/>
        </w:rPr>
        <w:t xml:space="preserve"> </w:t>
      </w:r>
      <w:r w:rsidRPr="00F42136">
        <w:rPr>
          <w:rFonts w:ascii="Times New Roman" w:hAnsi="Times New Roman" w:cs="Times New Roman"/>
          <w:sz w:val="28"/>
          <w:szCs w:val="28"/>
        </w:rPr>
        <w:t>компаниям, ассоциациям и прочим группам для продолжительных семинаров</w:t>
      </w:r>
      <w:r>
        <w:rPr>
          <w:rFonts w:ascii="Times New Roman" w:hAnsi="Times New Roman" w:cs="Times New Roman"/>
          <w:sz w:val="28"/>
          <w:szCs w:val="28"/>
        </w:rPr>
        <w:t xml:space="preserve"> </w:t>
      </w:r>
      <w:r w:rsidRPr="00F42136">
        <w:rPr>
          <w:rFonts w:ascii="Times New Roman" w:hAnsi="Times New Roman" w:cs="Times New Roman"/>
          <w:sz w:val="28"/>
          <w:szCs w:val="28"/>
        </w:rPr>
        <w:t>и тренировочных сессий. Вне конференц-зоны данные центры располагают</w:t>
      </w:r>
      <w:r>
        <w:rPr>
          <w:rFonts w:ascii="Times New Roman" w:hAnsi="Times New Roman" w:cs="Times New Roman"/>
          <w:sz w:val="28"/>
          <w:szCs w:val="28"/>
        </w:rPr>
        <w:t xml:space="preserve"> </w:t>
      </w:r>
      <w:r w:rsidRPr="00F42136">
        <w:rPr>
          <w:rFonts w:ascii="Times New Roman" w:hAnsi="Times New Roman" w:cs="Times New Roman"/>
          <w:sz w:val="28"/>
          <w:szCs w:val="28"/>
        </w:rPr>
        <w:t>просторными лобби, многочисленными обеденными зонами, теннисными</w:t>
      </w:r>
      <w:r>
        <w:rPr>
          <w:rFonts w:ascii="Times New Roman" w:hAnsi="Times New Roman" w:cs="Times New Roman"/>
          <w:sz w:val="28"/>
          <w:szCs w:val="28"/>
        </w:rPr>
        <w:t xml:space="preserve"> </w:t>
      </w:r>
      <w:r w:rsidRPr="00F42136">
        <w:rPr>
          <w:rFonts w:ascii="Times New Roman" w:hAnsi="Times New Roman" w:cs="Times New Roman"/>
          <w:sz w:val="28"/>
          <w:szCs w:val="28"/>
        </w:rPr>
        <w:t>кортами, курсами игры в гольф, бассейнами</w:t>
      </w:r>
      <w:r w:rsidR="003129F9" w:rsidRPr="003129F9">
        <w:rPr>
          <w:rFonts w:ascii="Times New Roman" w:hAnsi="Times New Roman" w:cs="Times New Roman"/>
          <w:sz w:val="28"/>
          <w:szCs w:val="28"/>
        </w:rPr>
        <w:t xml:space="preserve">.  [21,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112]</w:t>
      </w:r>
    </w:p>
    <w:p w:rsidR="003D5CFA" w:rsidRPr="00F42136" w:rsidRDefault="003D5CFA" w:rsidP="003D5CFA">
      <w:pPr>
        <w:spacing w:after="0" w:line="360" w:lineRule="auto"/>
        <w:ind w:firstLine="709"/>
        <w:jc w:val="both"/>
        <w:rPr>
          <w:rFonts w:ascii="Times New Roman" w:hAnsi="Times New Roman" w:cs="Times New Roman"/>
          <w:sz w:val="28"/>
          <w:szCs w:val="28"/>
        </w:rPr>
      </w:pPr>
      <w:proofErr w:type="gramStart"/>
      <w:r w:rsidRPr="00F42136">
        <w:rPr>
          <w:rFonts w:ascii="Times New Roman" w:hAnsi="Times New Roman" w:cs="Times New Roman"/>
          <w:sz w:val="28"/>
          <w:szCs w:val="28"/>
        </w:rPr>
        <w:t>Конгресс-отели</w:t>
      </w:r>
      <w:proofErr w:type="gramEnd"/>
      <w:r w:rsidRPr="00F42136">
        <w:rPr>
          <w:rFonts w:ascii="Times New Roman" w:hAnsi="Times New Roman" w:cs="Times New Roman"/>
          <w:sz w:val="28"/>
          <w:szCs w:val="28"/>
        </w:rPr>
        <w:t xml:space="preserve"> предоставляют средства и услуги, направленные на</w:t>
      </w:r>
      <w:r>
        <w:rPr>
          <w:rFonts w:ascii="Times New Roman" w:hAnsi="Times New Roman" w:cs="Times New Roman"/>
          <w:sz w:val="28"/>
          <w:szCs w:val="28"/>
        </w:rPr>
        <w:t xml:space="preserve"> </w:t>
      </w:r>
      <w:r w:rsidRPr="00F42136">
        <w:rPr>
          <w:rFonts w:ascii="Times New Roman" w:hAnsi="Times New Roman" w:cs="Times New Roman"/>
          <w:sz w:val="28"/>
          <w:szCs w:val="28"/>
        </w:rPr>
        <w:t>удовлетворение потребностей больших групп в рамках масштабных</w:t>
      </w:r>
      <w:r>
        <w:rPr>
          <w:rFonts w:ascii="Times New Roman" w:hAnsi="Times New Roman" w:cs="Times New Roman"/>
          <w:sz w:val="28"/>
          <w:szCs w:val="28"/>
        </w:rPr>
        <w:t xml:space="preserve"> </w:t>
      </w:r>
      <w:r w:rsidRPr="00F42136">
        <w:rPr>
          <w:rFonts w:ascii="Times New Roman" w:hAnsi="Times New Roman" w:cs="Times New Roman"/>
          <w:sz w:val="28"/>
          <w:szCs w:val="28"/>
        </w:rPr>
        <w:t>собраний и выставок. «Обычно данные отели имеют значительное</w:t>
      </w:r>
      <w:r>
        <w:rPr>
          <w:rFonts w:ascii="Times New Roman" w:hAnsi="Times New Roman" w:cs="Times New Roman"/>
          <w:sz w:val="28"/>
          <w:szCs w:val="28"/>
        </w:rPr>
        <w:t xml:space="preserve"> </w:t>
      </w:r>
      <w:r w:rsidRPr="00F42136">
        <w:rPr>
          <w:rFonts w:ascii="Times New Roman" w:hAnsi="Times New Roman" w:cs="Times New Roman"/>
          <w:sz w:val="28"/>
          <w:szCs w:val="28"/>
        </w:rPr>
        <w:t>количество функциональных и банкетных пространств с гибким дизайном</w:t>
      </w:r>
      <w:r>
        <w:rPr>
          <w:rFonts w:ascii="Times New Roman" w:hAnsi="Times New Roman" w:cs="Times New Roman"/>
          <w:sz w:val="28"/>
          <w:szCs w:val="28"/>
        </w:rPr>
        <w:t xml:space="preserve"> </w:t>
      </w:r>
      <w:r w:rsidRPr="00F42136">
        <w:rPr>
          <w:rFonts w:ascii="Times New Roman" w:hAnsi="Times New Roman" w:cs="Times New Roman"/>
          <w:sz w:val="28"/>
          <w:szCs w:val="28"/>
        </w:rPr>
        <w:t>для многочисленных групп. Они часто работают совместно с другими</w:t>
      </w:r>
      <w:r>
        <w:rPr>
          <w:rFonts w:ascii="Times New Roman" w:hAnsi="Times New Roman" w:cs="Times New Roman"/>
          <w:sz w:val="28"/>
          <w:szCs w:val="28"/>
        </w:rPr>
        <w:t xml:space="preserve"> </w:t>
      </w:r>
      <w:proofErr w:type="gramStart"/>
      <w:r w:rsidRPr="00F42136">
        <w:rPr>
          <w:rFonts w:ascii="Times New Roman" w:hAnsi="Times New Roman" w:cs="Times New Roman"/>
          <w:sz w:val="28"/>
          <w:szCs w:val="28"/>
        </w:rPr>
        <w:t>конгресс-отелями</w:t>
      </w:r>
      <w:proofErr w:type="gramEnd"/>
      <w:r w:rsidRPr="00F42136">
        <w:rPr>
          <w:rFonts w:ascii="Times New Roman" w:hAnsi="Times New Roman" w:cs="Times New Roman"/>
          <w:sz w:val="28"/>
          <w:szCs w:val="28"/>
        </w:rPr>
        <w:t xml:space="preserve"> и конгресс-центрами для обслуживания крупных</w:t>
      </w:r>
      <w:r>
        <w:rPr>
          <w:rFonts w:ascii="Times New Roman" w:hAnsi="Times New Roman" w:cs="Times New Roman"/>
          <w:sz w:val="28"/>
          <w:szCs w:val="28"/>
        </w:rPr>
        <w:t xml:space="preserve"> </w:t>
      </w:r>
      <w:r w:rsidRPr="00F42136">
        <w:rPr>
          <w:rFonts w:ascii="Times New Roman" w:hAnsi="Times New Roman" w:cs="Times New Roman"/>
          <w:sz w:val="28"/>
          <w:szCs w:val="28"/>
        </w:rPr>
        <w:t>мероприятий и выст</w:t>
      </w:r>
      <w:r>
        <w:rPr>
          <w:rFonts w:ascii="Times New Roman" w:hAnsi="Times New Roman" w:cs="Times New Roman"/>
          <w:sz w:val="28"/>
          <w:szCs w:val="28"/>
        </w:rPr>
        <w:t>авок</w:t>
      </w:r>
      <w:r w:rsidRPr="00F42136">
        <w:rPr>
          <w:rFonts w:ascii="Times New Roman" w:hAnsi="Times New Roman" w:cs="Times New Roman"/>
          <w:sz w:val="28"/>
          <w:szCs w:val="28"/>
        </w:rPr>
        <w:t xml:space="preserve">. В </w:t>
      </w:r>
      <w:proofErr w:type="gramStart"/>
      <w:r w:rsidRPr="00F42136">
        <w:rPr>
          <w:rFonts w:ascii="Times New Roman" w:hAnsi="Times New Roman" w:cs="Times New Roman"/>
          <w:sz w:val="28"/>
          <w:szCs w:val="28"/>
        </w:rPr>
        <w:t>конгресс-отелях</w:t>
      </w:r>
      <w:proofErr w:type="gramEnd"/>
      <w:r w:rsidRPr="00F42136">
        <w:rPr>
          <w:rFonts w:ascii="Times New Roman" w:hAnsi="Times New Roman" w:cs="Times New Roman"/>
          <w:sz w:val="28"/>
          <w:szCs w:val="28"/>
        </w:rPr>
        <w:t>, как правило, число</w:t>
      </w:r>
      <w:r>
        <w:rPr>
          <w:rFonts w:ascii="Times New Roman" w:hAnsi="Times New Roman" w:cs="Times New Roman"/>
          <w:sz w:val="28"/>
          <w:szCs w:val="28"/>
        </w:rPr>
        <w:t xml:space="preserve"> </w:t>
      </w:r>
      <w:r w:rsidRPr="00F42136">
        <w:rPr>
          <w:rFonts w:ascii="Times New Roman" w:hAnsi="Times New Roman" w:cs="Times New Roman"/>
          <w:sz w:val="28"/>
          <w:szCs w:val="28"/>
        </w:rPr>
        <w:t>номеров превышает 500. «К обязательному набору услуг (проживание и</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питание) </w:t>
      </w:r>
      <w:r w:rsidRPr="00F42136">
        <w:rPr>
          <w:rFonts w:ascii="Times New Roman" w:hAnsi="Times New Roman" w:cs="Times New Roman"/>
          <w:sz w:val="28"/>
          <w:szCs w:val="28"/>
        </w:rPr>
        <w:lastRenderedPageBreak/>
        <w:t>непременно предлагаются специальные помещения и оборудование</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для проведения деловых мероприятий: выставок, банкетов. </w:t>
      </w:r>
      <w:proofErr w:type="gramStart"/>
      <w:r w:rsidRPr="00F42136">
        <w:rPr>
          <w:rFonts w:ascii="Times New Roman" w:hAnsi="Times New Roman" w:cs="Times New Roman"/>
          <w:sz w:val="28"/>
          <w:szCs w:val="28"/>
        </w:rPr>
        <w:t>Конгресс-отели</w:t>
      </w:r>
      <w:proofErr w:type="gramEnd"/>
      <w:r>
        <w:rPr>
          <w:rFonts w:ascii="Times New Roman" w:hAnsi="Times New Roman" w:cs="Times New Roman"/>
          <w:sz w:val="28"/>
          <w:szCs w:val="28"/>
        </w:rPr>
        <w:t xml:space="preserve"> </w:t>
      </w:r>
      <w:r w:rsidRPr="00F42136">
        <w:rPr>
          <w:rFonts w:ascii="Times New Roman" w:hAnsi="Times New Roman" w:cs="Times New Roman"/>
          <w:sz w:val="28"/>
          <w:szCs w:val="28"/>
        </w:rPr>
        <w:t>требуют предварительного бронирования для корпоративных групп не менее</w:t>
      </w:r>
      <w:r>
        <w:rPr>
          <w:rFonts w:ascii="Times New Roman" w:hAnsi="Times New Roman" w:cs="Times New Roman"/>
          <w:sz w:val="28"/>
          <w:szCs w:val="28"/>
        </w:rPr>
        <w:t xml:space="preserve"> </w:t>
      </w:r>
      <w:r w:rsidRPr="00F42136">
        <w:rPr>
          <w:rFonts w:ascii="Times New Roman" w:hAnsi="Times New Roman" w:cs="Times New Roman"/>
          <w:sz w:val="28"/>
          <w:szCs w:val="28"/>
        </w:rPr>
        <w:t>чем за два года до проведения мероприятия. Один из крупнейших конгресс-отелей Европы - конгресс-отель «</w:t>
      </w:r>
      <w:proofErr w:type="spellStart"/>
      <w:r w:rsidRPr="00F42136">
        <w:rPr>
          <w:rFonts w:ascii="Times New Roman" w:hAnsi="Times New Roman" w:cs="Times New Roman"/>
          <w:sz w:val="28"/>
          <w:szCs w:val="28"/>
        </w:rPr>
        <w:t>Estrel</w:t>
      </w:r>
      <w:proofErr w:type="spellEnd"/>
      <w:r w:rsidRPr="00F42136">
        <w:rPr>
          <w:rFonts w:ascii="Times New Roman" w:hAnsi="Times New Roman" w:cs="Times New Roman"/>
          <w:sz w:val="28"/>
          <w:szCs w:val="28"/>
        </w:rPr>
        <w:t xml:space="preserve"> </w:t>
      </w:r>
      <w:proofErr w:type="spellStart"/>
      <w:r w:rsidRPr="00F42136">
        <w:rPr>
          <w:rFonts w:ascii="Times New Roman" w:hAnsi="Times New Roman" w:cs="Times New Roman"/>
          <w:sz w:val="28"/>
          <w:szCs w:val="28"/>
        </w:rPr>
        <w:t>Residence&amp;Congress</w:t>
      </w:r>
      <w:proofErr w:type="spellEnd"/>
      <w:r w:rsidRPr="00F42136">
        <w:rPr>
          <w:rFonts w:ascii="Times New Roman" w:hAnsi="Times New Roman" w:cs="Times New Roman"/>
          <w:sz w:val="28"/>
          <w:szCs w:val="28"/>
        </w:rPr>
        <w:t>» (г. Берлин,</w:t>
      </w:r>
      <w:r>
        <w:rPr>
          <w:rFonts w:ascii="Times New Roman" w:hAnsi="Times New Roman" w:cs="Times New Roman"/>
          <w:sz w:val="28"/>
          <w:szCs w:val="28"/>
        </w:rPr>
        <w:t xml:space="preserve"> </w:t>
      </w:r>
      <w:r w:rsidRPr="00F42136">
        <w:rPr>
          <w:rFonts w:ascii="Times New Roman" w:hAnsi="Times New Roman" w:cs="Times New Roman"/>
          <w:sz w:val="28"/>
          <w:szCs w:val="28"/>
        </w:rPr>
        <w:t>Германия) - рассчитан на 1125 номеров</w:t>
      </w:r>
      <w:r w:rsidR="003129F9" w:rsidRPr="003129F9">
        <w:rPr>
          <w:rFonts w:ascii="Times New Roman" w:hAnsi="Times New Roman" w:cs="Times New Roman"/>
          <w:sz w:val="28"/>
          <w:szCs w:val="28"/>
        </w:rPr>
        <w:t xml:space="preserve">. [30,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xml:space="preserve">. 289] </w:t>
      </w:r>
      <w:r w:rsidRPr="00F42136">
        <w:rPr>
          <w:rFonts w:ascii="Times New Roman" w:hAnsi="Times New Roman" w:cs="Times New Roman"/>
          <w:sz w:val="28"/>
          <w:szCs w:val="28"/>
        </w:rPr>
        <w:t xml:space="preserve">К услугам гостей - </w:t>
      </w:r>
      <w:proofErr w:type="spellStart"/>
      <w:r w:rsidRPr="00F42136">
        <w:rPr>
          <w:rFonts w:ascii="Times New Roman" w:hAnsi="Times New Roman" w:cs="Times New Roman"/>
          <w:sz w:val="28"/>
          <w:szCs w:val="28"/>
        </w:rPr>
        <w:t>конгрессн</w:t>
      </w:r>
      <w:proofErr w:type="gramStart"/>
      <w:r w:rsidRPr="00F42136">
        <w:rPr>
          <w:rFonts w:ascii="Times New Roman" w:hAnsi="Times New Roman" w:cs="Times New Roman"/>
          <w:sz w:val="28"/>
          <w:szCs w:val="28"/>
        </w:rPr>
        <w:t>о</w:t>
      </w:r>
      <w:proofErr w:type="spellEnd"/>
      <w:r w:rsidRPr="00F4213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42136">
        <w:rPr>
          <w:rFonts w:ascii="Times New Roman" w:hAnsi="Times New Roman" w:cs="Times New Roman"/>
          <w:sz w:val="28"/>
          <w:szCs w:val="28"/>
        </w:rPr>
        <w:t>концертный комплекс со зрительным залом на 800 мест. В отеле регулярно</w:t>
      </w:r>
      <w:r>
        <w:rPr>
          <w:rFonts w:ascii="Times New Roman" w:hAnsi="Times New Roman" w:cs="Times New Roman"/>
          <w:sz w:val="28"/>
          <w:szCs w:val="28"/>
        </w:rPr>
        <w:t xml:space="preserve"> </w:t>
      </w:r>
      <w:r w:rsidRPr="00F42136">
        <w:rPr>
          <w:rFonts w:ascii="Times New Roman" w:hAnsi="Times New Roman" w:cs="Times New Roman"/>
          <w:sz w:val="28"/>
          <w:szCs w:val="28"/>
        </w:rPr>
        <w:t>проходят крупные конгрессы, съезды, семинары, выставки, финальные матчи</w:t>
      </w:r>
      <w:r>
        <w:rPr>
          <w:rFonts w:ascii="Times New Roman" w:hAnsi="Times New Roman" w:cs="Times New Roman"/>
          <w:sz w:val="28"/>
          <w:szCs w:val="28"/>
        </w:rPr>
        <w:t xml:space="preserve"> </w:t>
      </w:r>
      <w:r w:rsidRPr="00F42136">
        <w:rPr>
          <w:rFonts w:ascii="Times New Roman" w:hAnsi="Times New Roman" w:cs="Times New Roman"/>
          <w:sz w:val="28"/>
          <w:szCs w:val="28"/>
        </w:rPr>
        <w:t>чемпионатов мира и Европы по боксу среди профессионалов и другие</w:t>
      </w:r>
      <w:r>
        <w:rPr>
          <w:rFonts w:ascii="Times New Roman" w:hAnsi="Times New Roman" w:cs="Times New Roman"/>
          <w:sz w:val="28"/>
          <w:szCs w:val="28"/>
        </w:rPr>
        <w:t xml:space="preserve"> </w:t>
      </w:r>
      <w:proofErr w:type="gramStart"/>
      <w:r w:rsidRPr="00F42136">
        <w:rPr>
          <w:rFonts w:ascii="Times New Roman" w:hAnsi="Times New Roman" w:cs="Times New Roman"/>
          <w:sz w:val="28"/>
          <w:szCs w:val="28"/>
        </w:rPr>
        <w:t>бизнес-события</w:t>
      </w:r>
      <w:proofErr w:type="gramEnd"/>
      <w:r w:rsidRPr="00F42136">
        <w:rPr>
          <w:rFonts w:ascii="Times New Roman" w:hAnsi="Times New Roman" w:cs="Times New Roman"/>
          <w:sz w:val="28"/>
          <w:szCs w:val="28"/>
        </w:rPr>
        <w:t xml:space="preserve"> и культурно-развлекательные мероприятия». За</w:t>
      </w:r>
      <w:r>
        <w:rPr>
          <w:rFonts w:ascii="Times New Roman" w:hAnsi="Times New Roman" w:cs="Times New Roman"/>
          <w:sz w:val="28"/>
          <w:szCs w:val="28"/>
        </w:rPr>
        <w:t xml:space="preserve"> </w:t>
      </w:r>
      <w:r w:rsidRPr="00F42136">
        <w:rPr>
          <w:rFonts w:ascii="Times New Roman" w:hAnsi="Times New Roman" w:cs="Times New Roman"/>
          <w:sz w:val="28"/>
          <w:szCs w:val="28"/>
        </w:rPr>
        <w:t>последние годы ситуация на рынке средств размещения изменилась.</w:t>
      </w:r>
    </w:p>
    <w:p w:rsidR="003D5CFA" w:rsidRPr="00F42136" w:rsidRDefault="003D5CFA" w:rsidP="003D5CFA">
      <w:pPr>
        <w:spacing w:after="0" w:line="360" w:lineRule="auto"/>
        <w:ind w:firstLine="709"/>
        <w:jc w:val="both"/>
        <w:rPr>
          <w:rFonts w:ascii="Times New Roman" w:hAnsi="Times New Roman" w:cs="Times New Roman"/>
          <w:sz w:val="28"/>
          <w:szCs w:val="28"/>
        </w:rPr>
      </w:pPr>
      <w:r w:rsidRPr="00F42136">
        <w:rPr>
          <w:rFonts w:ascii="Times New Roman" w:hAnsi="Times New Roman" w:cs="Times New Roman"/>
          <w:sz w:val="28"/>
          <w:szCs w:val="28"/>
        </w:rPr>
        <w:t>Перенасыщенность рынка усиливает конкуренцию, более того, она</w:t>
      </w:r>
      <w:r>
        <w:rPr>
          <w:rFonts w:ascii="Times New Roman" w:hAnsi="Times New Roman" w:cs="Times New Roman"/>
          <w:sz w:val="28"/>
          <w:szCs w:val="28"/>
        </w:rPr>
        <w:t xml:space="preserve"> </w:t>
      </w:r>
      <w:r w:rsidRPr="00F42136">
        <w:rPr>
          <w:rFonts w:ascii="Times New Roman" w:hAnsi="Times New Roman" w:cs="Times New Roman"/>
          <w:sz w:val="28"/>
          <w:szCs w:val="28"/>
        </w:rPr>
        <w:t>существует не только среди компаний одного сегмента, но и между</w:t>
      </w:r>
      <w:r>
        <w:rPr>
          <w:rFonts w:ascii="Times New Roman" w:hAnsi="Times New Roman" w:cs="Times New Roman"/>
          <w:sz w:val="28"/>
          <w:szCs w:val="28"/>
        </w:rPr>
        <w:t xml:space="preserve"> </w:t>
      </w:r>
      <w:r w:rsidRPr="00F42136">
        <w:rPr>
          <w:rFonts w:ascii="Times New Roman" w:hAnsi="Times New Roman" w:cs="Times New Roman"/>
          <w:sz w:val="28"/>
          <w:szCs w:val="28"/>
        </w:rPr>
        <w:t>сегментами - между стандартными отелями с полным комплексом услуг и</w:t>
      </w:r>
      <w:r>
        <w:rPr>
          <w:rFonts w:ascii="Times New Roman" w:hAnsi="Times New Roman" w:cs="Times New Roman"/>
          <w:sz w:val="28"/>
          <w:szCs w:val="28"/>
        </w:rPr>
        <w:t xml:space="preserve"> </w:t>
      </w:r>
      <w:r w:rsidRPr="00F42136">
        <w:rPr>
          <w:rFonts w:ascii="Times New Roman" w:hAnsi="Times New Roman" w:cs="Times New Roman"/>
          <w:sz w:val="28"/>
          <w:szCs w:val="28"/>
        </w:rPr>
        <w:t>отелями с ограниченным комплексом услуг. Ценообразование превратилось</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из достаточно </w:t>
      </w:r>
      <w:proofErr w:type="gramStart"/>
      <w:r w:rsidRPr="00F42136">
        <w:rPr>
          <w:rFonts w:ascii="Times New Roman" w:hAnsi="Times New Roman" w:cs="Times New Roman"/>
          <w:sz w:val="28"/>
          <w:szCs w:val="28"/>
        </w:rPr>
        <w:t>ж</w:t>
      </w:r>
      <w:r>
        <w:rPr>
          <w:rFonts w:ascii="Times New Roman" w:hAnsi="Times New Roman" w:cs="Times New Roman"/>
          <w:sz w:val="28"/>
          <w:szCs w:val="28"/>
        </w:rPr>
        <w:t>есткого</w:t>
      </w:r>
      <w:proofErr w:type="gramEnd"/>
      <w:r>
        <w:rPr>
          <w:rFonts w:ascii="Times New Roman" w:hAnsi="Times New Roman" w:cs="Times New Roman"/>
          <w:sz w:val="28"/>
          <w:szCs w:val="28"/>
        </w:rPr>
        <w:t xml:space="preserve"> в чрезвычайно гибкое</w:t>
      </w:r>
      <w:r w:rsidRPr="00F42136">
        <w:rPr>
          <w:rFonts w:ascii="Times New Roman" w:hAnsi="Times New Roman" w:cs="Times New Roman"/>
          <w:sz w:val="28"/>
          <w:szCs w:val="28"/>
        </w:rPr>
        <w:t>. В таких условиях</w:t>
      </w:r>
      <w:r>
        <w:rPr>
          <w:rFonts w:ascii="Times New Roman" w:hAnsi="Times New Roman" w:cs="Times New Roman"/>
          <w:sz w:val="28"/>
          <w:szCs w:val="28"/>
        </w:rPr>
        <w:t xml:space="preserve"> </w:t>
      </w:r>
      <w:r w:rsidRPr="00F42136">
        <w:rPr>
          <w:rFonts w:ascii="Times New Roman" w:hAnsi="Times New Roman" w:cs="Times New Roman"/>
          <w:sz w:val="28"/>
          <w:szCs w:val="28"/>
        </w:rPr>
        <w:t>сниженные цены в одном отеле немедленно оказывают прямое давление на</w:t>
      </w:r>
      <w:r>
        <w:rPr>
          <w:rFonts w:ascii="Times New Roman" w:hAnsi="Times New Roman" w:cs="Times New Roman"/>
          <w:sz w:val="28"/>
          <w:szCs w:val="28"/>
        </w:rPr>
        <w:t xml:space="preserve"> </w:t>
      </w:r>
      <w:r w:rsidRPr="00F42136">
        <w:rPr>
          <w:rFonts w:ascii="Times New Roman" w:hAnsi="Times New Roman" w:cs="Times New Roman"/>
          <w:sz w:val="28"/>
          <w:szCs w:val="28"/>
        </w:rPr>
        <w:t>ценовую политику конкурентов внутри сегмента и косвенно влияют на</w:t>
      </w:r>
      <w:r>
        <w:rPr>
          <w:rFonts w:ascii="Times New Roman" w:hAnsi="Times New Roman" w:cs="Times New Roman"/>
          <w:sz w:val="28"/>
          <w:szCs w:val="28"/>
        </w:rPr>
        <w:t xml:space="preserve"> </w:t>
      </w:r>
      <w:r w:rsidRPr="00F42136">
        <w:rPr>
          <w:rFonts w:ascii="Times New Roman" w:hAnsi="Times New Roman" w:cs="Times New Roman"/>
          <w:sz w:val="28"/>
          <w:szCs w:val="28"/>
        </w:rPr>
        <w:t>другие сегменты. Чтобы выдержать конкурентную борьбу на рынке</w:t>
      </w:r>
      <w:r>
        <w:rPr>
          <w:rFonts w:ascii="Times New Roman" w:hAnsi="Times New Roman" w:cs="Times New Roman"/>
          <w:sz w:val="28"/>
          <w:szCs w:val="28"/>
        </w:rPr>
        <w:t xml:space="preserve"> </w:t>
      </w:r>
      <w:r w:rsidRPr="00F42136">
        <w:rPr>
          <w:rFonts w:ascii="Times New Roman" w:hAnsi="Times New Roman" w:cs="Times New Roman"/>
          <w:sz w:val="28"/>
          <w:szCs w:val="28"/>
        </w:rPr>
        <w:t>гостиничных услуг, владельцы отелей должны четко знать свой сегмент,</w:t>
      </w:r>
      <w:r>
        <w:rPr>
          <w:rFonts w:ascii="Times New Roman" w:hAnsi="Times New Roman" w:cs="Times New Roman"/>
          <w:sz w:val="28"/>
          <w:szCs w:val="28"/>
        </w:rPr>
        <w:t xml:space="preserve"> </w:t>
      </w:r>
      <w:r w:rsidRPr="00F42136">
        <w:rPr>
          <w:rFonts w:ascii="Times New Roman" w:hAnsi="Times New Roman" w:cs="Times New Roman"/>
          <w:sz w:val="28"/>
          <w:szCs w:val="28"/>
        </w:rPr>
        <w:t>подстраиваясь под его потребности. Бизнес группы совершенно отличаются</w:t>
      </w:r>
      <w:r>
        <w:rPr>
          <w:rFonts w:ascii="Times New Roman" w:hAnsi="Times New Roman" w:cs="Times New Roman"/>
          <w:sz w:val="28"/>
          <w:szCs w:val="28"/>
        </w:rPr>
        <w:t xml:space="preserve"> </w:t>
      </w:r>
      <w:r w:rsidRPr="00F42136">
        <w:rPr>
          <w:rFonts w:ascii="Times New Roman" w:hAnsi="Times New Roman" w:cs="Times New Roman"/>
          <w:sz w:val="28"/>
          <w:szCs w:val="28"/>
        </w:rPr>
        <w:t>от групп, путешествующих с досуговыми целями, тем, что первые</w:t>
      </w:r>
      <w:r>
        <w:rPr>
          <w:rFonts w:ascii="Times New Roman" w:hAnsi="Times New Roman" w:cs="Times New Roman"/>
          <w:sz w:val="28"/>
          <w:szCs w:val="28"/>
        </w:rPr>
        <w:t xml:space="preserve"> </w:t>
      </w:r>
      <w:r w:rsidRPr="00F42136">
        <w:rPr>
          <w:rFonts w:ascii="Times New Roman" w:hAnsi="Times New Roman" w:cs="Times New Roman"/>
          <w:sz w:val="28"/>
          <w:szCs w:val="28"/>
        </w:rPr>
        <w:t xml:space="preserve">располагают ограниченным правом выбора </w:t>
      </w:r>
      <w:proofErr w:type="spellStart"/>
      <w:r w:rsidRPr="00F42136">
        <w:rPr>
          <w:rFonts w:ascii="Times New Roman" w:hAnsi="Times New Roman" w:cs="Times New Roman"/>
          <w:sz w:val="28"/>
          <w:szCs w:val="28"/>
        </w:rPr>
        <w:t>дестинации</w:t>
      </w:r>
      <w:proofErr w:type="spellEnd"/>
      <w:r w:rsidRPr="00F42136">
        <w:rPr>
          <w:rFonts w:ascii="Times New Roman" w:hAnsi="Times New Roman" w:cs="Times New Roman"/>
          <w:sz w:val="28"/>
          <w:szCs w:val="28"/>
        </w:rPr>
        <w:t xml:space="preserve"> и продолжительности</w:t>
      </w:r>
      <w:r>
        <w:rPr>
          <w:rFonts w:ascii="Times New Roman" w:hAnsi="Times New Roman" w:cs="Times New Roman"/>
          <w:sz w:val="28"/>
          <w:szCs w:val="28"/>
        </w:rPr>
        <w:t xml:space="preserve"> </w:t>
      </w:r>
      <w:r w:rsidRPr="00F42136">
        <w:rPr>
          <w:rFonts w:ascii="Times New Roman" w:hAnsi="Times New Roman" w:cs="Times New Roman"/>
          <w:sz w:val="28"/>
          <w:szCs w:val="28"/>
        </w:rPr>
        <w:t>поездки. Деловые поездки требуют оперативной организации на короткие</w:t>
      </w:r>
      <w:r>
        <w:rPr>
          <w:rFonts w:ascii="Times New Roman" w:hAnsi="Times New Roman" w:cs="Times New Roman"/>
          <w:sz w:val="28"/>
          <w:szCs w:val="28"/>
        </w:rPr>
        <w:t xml:space="preserve"> </w:t>
      </w:r>
      <w:r w:rsidRPr="00F42136">
        <w:rPr>
          <w:rFonts w:ascii="Times New Roman" w:hAnsi="Times New Roman" w:cs="Times New Roman"/>
          <w:sz w:val="28"/>
          <w:szCs w:val="28"/>
        </w:rPr>
        <w:t>промежутки времени. Бизнес туристы нуждаются в регулярном транспорте,</w:t>
      </w:r>
      <w:r>
        <w:rPr>
          <w:rFonts w:ascii="Times New Roman" w:hAnsi="Times New Roman" w:cs="Times New Roman"/>
          <w:sz w:val="28"/>
          <w:szCs w:val="28"/>
        </w:rPr>
        <w:t xml:space="preserve"> </w:t>
      </w:r>
      <w:r w:rsidRPr="00F42136">
        <w:rPr>
          <w:rFonts w:ascii="Times New Roman" w:hAnsi="Times New Roman" w:cs="Times New Roman"/>
          <w:sz w:val="28"/>
          <w:szCs w:val="28"/>
        </w:rPr>
        <w:t>квалифицированном обслуживании и качественных средствах</w:t>
      </w:r>
      <w:r>
        <w:rPr>
          <w:rFonts w:ascii="Times New Roman" w:hAnsi="Times New Roman" w:cs="Times New Roman"/>
          <w:sz w:val="28"/>
          <w:szCs w:val="28"/>
        </w:rPr>
        <w:t xml:space="preserve"> </w:t>
      </w:r>
      <w:r w:rsidRPr="00F42136">
        <w:rPr>
          <w:rFonts w:ascii="Times New Roman" w:hAnsi="Times New Roman" w:cs="Times New Roman"/>
          <w:sz w:val="28"/>
          <w:szCs w:val="28"/>
        </w:rPr>
        <w:t>предоставления услуг. По причине того что все расходы покрывает</w:t>
      </w:r>
      <w:r>
        <w:rPr>
          <w:rFonts w:ascii="Times New Roman" w:hAnsi="Times New Roman" w:cs="Times New Roman"/>
          <w:sz w:val="28"/>
          <w:szCs w:val="28"/>
        </w:rPr>
        <w:t xml:space="preserve"> </w:t>
      </w:r>
      <w:r w:rsidRPr="00F42136">
        <w:rPr>
          <w:rFonts w:ascii="Times New Roman" w:hAnsi="Times New Roman" w:cs="Times New Roman"/>
          <w:sz w:val="28"/>
          <w:szCs w:val="28"/>
        </w:rPr>
        <w:t>компания, они менее озабочены стоимостью поездки и могут приносить</w:t>
      </w:r>
      <w:r>
        <w:rPr>
          <w:rFonts w:ascii="Times New Roman" w:hAnsi="Times New Roman" w:cs="Times New Roman"/>
          <w:sz w:val="28"/>
          <w:szCs w:val="28"/>
        </w:rPr>
        <w:t xml:space="preserve"> </w:t>
      </w:r>
      <w:r w:rsidRPr="00F42136">
        <w:rPr>
          <w:rFonts w:ascii="Times New Roman" w:hAnsi="Times New Roman" w:cs="Times New Roman"/>
          <w:sz w:val="28"/>
          <w:szCs w:val="28"/>
        </w:rPr>
        <w:t>свыше 50% от общего дохода отеля. Можно сказать, что спрос бизнес групп</w:t>
      </w:r>
      <w:r>
        <w:rPr>
          <w:rFonts w:ascii="Times New Roman" w:hAnsi="Times New Roman" w:cs="Times New Roman"/>
          <w:sz w:val="28"/>
          <w:szCs w:val="28"/>
        </w:rPr>
        <w:t xml:space="preserve"> </w:t>
      </w:r>
      <w:r w:rsidRPr="00F42136">
        <w:rPr>
          <w:rFonts w:ascii="Times New Roman" w:hAnsi="Times New Roman" w:cs="Times New Roman"/>
          <w:sz w:val="28"/>
          <w:szCs w:val="28"/>
        </w:rPr>
        <w:lastRenderedPageBreak/>
        <w:t>сравнительно неэластичен относительно цен. Группы отдыхающих напротив</w:t>
      </w:r>
      <w:r>
        <w:rPr>
          <w:rFonts w:ascii="Times New Roman" w:hAnsi="Times New Roman" w:cs="Times New Roman"/>
          <w:sz w:val="28"/>
          <w:szCs w:val="28"/>
        </w:rPr>
        <w:t xml:space="preserve"> </w:t>
      </w:r>
      <w:r w:rsidRPr="00F42136">
        <w:rPr>
          <w:rFonts w:ascii="Times New Roman" w:hAnsi="Times New Roman" w:cs="Times New Roman"/>
          <w:sz w:val="28"/>
          <w:szCs w:val="28"/>
        </w:rPr>
        <w:t>очень чувствительны к уровню цен; в этом случае низкие цены способствуют</w:t>
      </w:r>
      <w:r>
        <w:rPr>
          <w:rFonts w:ascii="Times New Roman" w:hAnsi="Times New Roman" w:cs="Times New Roman"/>
          <w:sz w:val="28"/>
          <w:szCs w:val="28"/>
        </w:rPr>
        <w:t xml:space="preserve"> </w:t>
      </w:r>
      <w:r w:rsidRPr="00F42136">
        <w:rPr>
          <w:rFonts w:ascii="Times New Roman" w:hAnsi="Times New Roman" w:cs="Times New Roman"/>
          <w:sz w:val="28"/>
          <w:szCs w:val="28"/>
        </w:rPr>
        <w:t>увеличению</w:t>
      </w:r>
      <w:r>
        <w:rPr>
          <w:rFonts w:ascii="Times New Roman" w:hAnsi="Times New Roman" w:cs="Times New Roman"/>
          <w:sz w:val="28"/>
          <w:szCs w:val="28"/>
        </w:rPr>
        <w:t xml:space="preserve"> спроса для данного сегмента</w:t>
      </w:r>
      <w:r w:rsidRPr="00F42136">
        <w:rPr>
          <w:rFonts w:ascii="Times New Roman" w:hAnsi="Times New Roman" w:cs="Times New Roman"/>
          <w:sz w:val="28"/>
          <w:szCs w:val="28"/>
        </w:rPr>
        <w:t>.</w:t>
      </w:r>
    </w:p>
    <w:p w:rsidR="003D5CFA" w:rsidRDefault="003D5CFA" w:rsidP="003D5CFA">
      <w:pPr>
        <w:spacing w:after="0" w:line="360" w:lineRule="auto"/>
        <w:ind w:firstLine="709"/>
        <w:jc w:val="both"/>
        <w:rPr>
          <w:rFonts w:ascii="Times New Roman" w:hAnsi="Times New Roman" w:cs="Times New Roman"/>
          <w:sz w:val="28"/>
          <w:szCs w:val="28"/>
        </w:rPr>
      </w:pPr>
      <w:r w:rsidRPr="00F42136">
        <w:rPr>
          <w:rFonts w:ascii="Times New Roman" w:hAnsi="Times New Roman" w:cs="Times New Roman"/>
          <w:sz w:val="28"/>
          <w:szCs w:val="28"/>
        </w:rPr>
        <w:t>Групповых туристов можно считать одними из наиболее выгодных</w:t>
      </w:r>
      <w:r>
        <w:rPr>
          <w:rFonts w:ascii="Times New Roman" w:hAnsi="Times New Roman" w:cs="Times New Roman"/>
          <w:sz w:val="28"/>
          <w:szCs w:val="28"/>
        </w:rPr>
        <w:t xml:space="preserve"> </w:t>
      </w:r>
      <w:r w:rsidRPr="00F42136">
        <w:rPr>
          <w:rFonts w:ascii="Times New Roman" w:hAnsi="Times New Roman" w:cs="Times New Roman"/>
          <w:sz w:val="28"/>
          <w:szCs w:val="28"/>
        </w:rPr>
        <w:t>клиентов для отелей, ведь они единовременно приобретают значительное</w:t>
      </w:r>
      <w:r>
        <w:rPr>
          <w:rFonts w:ascii="Times New Roman" w:hAnsi="Times New Roman" w:cs="Times New Roman"/>
          <w:sz w:val="28"/>
          <w:szCs w:val="28"/>
        </w:rPr>
        <w:t xml:space="preserve"> </w:t>
      </w:r>
      <w:r w:rsidRPr="00F42136">
        <w:rPr>
          <w:rFonts w:ascii="Times New Roman" w:hAnsi="Times New Roman" w:cs="Times New Roman"/>
          <w:sz w:val="28"/>
          <w:szCs w:val="28"/>
        </w:rPr>
        <w:t>число койко-мест, облегчая тем самым задачу заполняемости. В связи с этим</w:t>
      </w:r>
      <w:r>
        <w:rPr>
          <w:rFonts w:ascii="Times New Roman" w:hAnsi="Times New Roman" w:cs="Times New Roman"/>
          <w:sz w:val="28"/>
          <w:szCs w:val="28"/>
        </w:rPr>
        <w:t xml:space="preserve"> </w:t>
      </w:r>
      <w:proofErr w:type="spellStart"/>
      <w:r w:rsidRPr="00F42136">
        <w:rPr>
          <w:rFonts w:ascii="Times New Roman" w:hAnsi="Times New Roman" w:cs="Times New Roman"/>
          <w:sz w:val="28"/>
          <w:szCs w:val="28"/>
        </w:rPr>
        <w:t>отельеры</w:t>
      </w:r>
      <w:proofErr w:type="spellEnd"/>
      <w:r w:rsidRPr="00F42136">
        <w:rPr>
          <w:rFonts w:ascii="Times New Roman" w:hAnsi="Times New Roman" w:cs="Times New Roman"/>
          <w:sz w:val="28"/>
          <w:szCs w:val="28"/>
        </w:rPr>
        <w:t xml:space="preserve"> готовы идти на значительные уступки в цене за проживание. Как</w:t>
      </w:r>
      <w:r>
        <w:rPr>
          <w:rFonts w:ascii="Times New Roman" w:hAnsi="Times New Roman" w:cs="Times New Roman"/>
          <w:sz w:val="28"/>
          <w:szCs w:val="28"/>
        </w:rPr>
        <w:t xml:space="preserve"> </w:t>
      </w:r>
      <w:r w:rsidRPr="00F42136">
        <w:rPr>
          <w:rFonts w:ascii="Times New Roman" w:hAnsi="Times New Roman" w:cs="Times New Roman"/>
          <w:sz w:val="28"/>
          <w:szCs w:val="28"/>
        </w:rPr>
        <w:t>следствие этого существует определенный тип отелей, главным целевым</w:t>
      </w:r>
      <w:r>
        <w:rPr>
          <w:rFonts w:ascii="Times New Roman" w:hAnsi="Times New Roman" w:cs="Times New Roman"/>
          <w:sz w:val="28"/>
          <w:szCs w:val="28"/>
        </w:rPr>
        <w:t xml:space="preserve"> </w:t>
      </w:r>
      <w:r w:rsidRPr="00F42136">
        <w:rPr>
          <w:rFonts w:ascii="Times New Roman" w:hAnsi="Times New Roman" w:cs="Times New Roman"/>
          <w:sz w:val="28"/>
          <w:szCs w:val="28"/>
        </w:rPr>
        <w:t>сегментом которых являются именно группы туристов. Для обеспечения</w:t>
      </w:r>
      <w:r>
        <w:rPr>
          <w:rFonts w:ascii="Times New Roman" w:hAnsi="Times New Roman" w:cs="Times New Roman"/>
          <w:sz w:val="28"/>
          <w:szCs w:val="28"/>
        </w:rPr>
        <w:t xml:space="preserve"> </w:t>
      </w:r>
      <w:r w:rsidRPr="00F42136">
        <w:rPr>
          <w:rFonts w:ascii="Times New Roman" w:hAnsi="Times New Roman" w:cs="Times New Roman"/>
          <w:sz w:val="28"/>
          <w:szCs w:val="28"/>
        </w:rPr>
        <w:t>эффективности и качества сервиса в таких ориентированных отелях</w:t>
      </w:r>
      <w:r>
        <w:rPr>
          <w:rFonts w:ascii="Times New Roman" w:hAnsi="Times New Roman" w:cs="Times New Roman"/>
          <w:sz w:val="28"/>
          <w:szCs w:val="28"/>
        </w:rPr>
        <w:t xml:space="preserve"> </w:t>
      </w:r>
      <w:r w:rsidRPr="00F42136">
        <w:rPr>
          <w:rFonts w:ascii="Times New Roman" w:hAnsi="Times New Roman" w:cs="Times New Roman"/>
          <w:sz w:val="28"/>
          <w:szCs w:val="28"/>
        </w:rPr>
        <w:t>разработаны специальные техн</w:t>
      </w:r>
      <w:r>
        <w:rPr>
          <w:rFonts w:ascii="Times New Roman" w:hAnsi="Times New Roman" w:cs="Times New Roman"/>
          <w:sz w:val="28"/>
          <w:szCs w:val="28"/>
        </w:rPr>
        <w:t>ологии обслуживания туристских.</w:t>
      </w:r>
    </w:p>
    <w:p w:rsidR="003D5CFA" w:rsidRPr="003129F9" w:rsidRDefault="003D5CFA" w:rsidP="003D5CFA">
      <w:pPr>
        <w:spacing w:after="0" w:line="360" w:lineRule="auto"/>
        <w:ind w:firstLine="709"/>
        <w:jc w:val="both"/>
        <w:rPr>
          <w:rFonts w:ascii="Times New Roman" w:hAnsi="Times New Roman" w:cs="Times New Roman"/>
          <w:sz w:val="28"/>
          <w:szCs w:val="28"/>
          <w:lang w:val="en-US"/>
        </w:rPr>
      </w:pPr>
      <w:r w:rsidRPr="001F11A7">
        <w:rPr>
          <w:rFonts w:ascii="Times New Roman" w:hAnsi="Times New Roman" w:cs="Times New Roman"/>
          <w:sz w:val="28"/>
          <w:szCs w:val="28"/>
        </w:rPr>
        <w:t xml:space="preserve">К </w:t>
      </w:r>
      <w:proofErr w:type="spellStart"/>
      <w:r w:rsidRPr="001F11A7">
        <w:rPr>
          <w:rFonts w:ascii="Times New Roman" w:hAnsi="Times New Roman" w:cs="Times New Roman"/>
          <w:sz w:val="28"/>
          <w:szCs w:val="28"/>
        </w:rPr>
        <w:t>конгрессным</w:t>
      </w:r>
      <w:proofErr w:type="spellEnd"/>
      <w:r w:rsidRPr="001F11A7">
        <w:rPr>
          <w:rFonts w:ascii="Times New Roman" w:hAnsi="Times New Roman" w:cs="Times New Roman"/>
          <w:sz w:val="28"/>
          <w:szCs w:val="28"/>
        </w:rPr>
        <w:t xml:space="preserve"> площадкам относятся отели, дворцы, выставочные комплексы, бизнес -</w:t>
      </w:r>
      <w:r>
        <w:rPr>
          <w:rFonts w:ascii="Times New Roman" w:hAnsi="Times New Roman" w:cs="Times New Roman"/>
          <w:sz w:val="28"/>
          <w:szCs w:val="28"/>
        </w:rPr>
        <w:t xml:space="preserve"> </w:t>
      </w:r>
      <w:proofErr w:type="spellStart"/>
      <w:r w:rsidRPr="001F11A7">
        <w:rPr>
          <w:rFonts w:ascii="Times New Roman" w:hAnsi="Times New Roman" w:cs="Times New Roman"/>
          <w:sz w:val="28"/>
          <w:szCs w:val="28"/>
        </w:rPr>
        <w:t>центры</w:t>
      </w:r>
      <w:proofErr w:type="gramStart"/>
      <w:r w:rsidRPr="001F11A7">
        <w:rPr>
          <w:rFonts w:ascii="Times New Roman" w:hAnsi="Times New Roman" w:cs="Times New Roman"/>
          <w:sz w:val="28"/>
          <w:szCs w:val="28"/>
        </w:rPr>
        <w:t>,з</w:t>
      </w:r>
      <w:proofErr w:type="gramEnd"/>
      <w:r w:rsidRPr="001F11A7">
        <w:rPr>
          <w:rFonts w:ascii="Times New Roman" w:hAnsi="Times New Roman" w:cs="Times New Roman"/>
          <w:sz w:val="28"/>
          <w:szCs w:val="28"/>
        </w:rPr>
        <w:t>агородные</w:t>
      </w:r>
      <w:proofErr w:type="spellEnd"/>
      <w:r w:rsidRPr="001F11A7">
        <w:rPr>
          <w:rFonts w:ascii="Times New Roman" w:hAnsi="Times New Roman" w:cs="Times New Roman"/>
          <w:sz w:val="28"/>
          <w:szCs w:val="28"/>
        </w:rPr>
        <w:t xml:space="preserve"> резиденции и пр. В наличие </w:t>
      </w:r>
      <w:proofErr w:type="spellStart"/>
      <w:r w:rsidRPr="001F11A7">
        <w:rPr>
          <w:rFonts w:ascii="Times New Roman" w:hAnsi="Times New Roman" w:cs="Times New Roman"/>
          <w:sz w:val="28"/>
          <w:szCs w:val="28"/>
        </w:rPr>
        <w:t>конгрессных</w:t>
      </w:r>
      <w:proofErr w:type="spellEnd"/>
      <w:r w:rsidRPr="001F11A7">
        <w:rPr>
          <w:rFonts w:ascii="Times New Roman" w:hAnsi="Times New Roman" w:cs="Times New Roman"/>
          <w:sz w:val="28"/>
          <w:szCs w:val="28"/>
        </w:rPr>
        <w:t xml:space="preserve"> отелей, как правило, имеются</w:t>
      </w:r>
      <w:r>
        <w:rPr>
          <w:rFonts w:ascii="Times New Roman" w:hAnsi="Times New Roman" w:cs="Times New Roman"/>
          <w:sz w:val="28"/>
          <w:szCs w:val="28"/>
        </w:rPr>
        <w:t xml:space="preserve"> </w:t>
      </w:r>
      <w:r w:rsidRPr="001F11A7">
        <w:rPr>
          <w:rFonts w:ascii="Times New Roman" w:hAnsi="Times New Roman" w:cs="Times New Roman"/>
          <w:sz w:val="28"/>
          <w:szCs w:val="28"/>
        </w:rPr>
        <w:t>просторные фойе на верхних этажах (обычно на вторых), где расположено большинство</w:t>
      </w:r>
      <w:r>
        <w:rPr>
          <w:rFonts w:ascii="Times New Roman" w:hAnsi="Times New Roman" w:cs="Times New Roman"/>
          <w:sz w:val="28"/>
          <w:szCs w:val="28"/>
        </w:rPr>
        <w:t xml:space="preserve"> </w:t>
      </w:r>
      <w:proofErr w:type="gramStart"/>
      <w:r w:rsidRPr="001F11A7">
        <w:rPr>
          <w:rFonts w:ascii="Times New Roman" w:hAnsi="Times New Roman" w:cs="Times New Roman"/>
          <w:sz w:val="28"/>
          <w:szCs w:val="28"/>
        </w:rPr>
        <w:t>конференц - залов</w:t>
      </w:r>
      <w:proofErr w:type="gramEnd"/>
      <w:r w:rsidRPr="001F11A7">
        <w:rPr>
          <w:rFonts w:ascii="Times New Roman" w:hAnsi="Times New Roman" w:cs="Times New Roman"/>
          <w:sz w:val="28"/>
          <w:szCs w:val="28"/>
        </w:rPr>
        <w:t>, что дает дополнительные преимущества при планировании</w:t>
      </w:r>
      <w:r>
        <w:rPr>
          <w:rFonts w:ascii="Times New Roman" w:hAnsi="Times New Roman" w:cs="Times New Roman"/>
          <w:sz w:val="28"/>
          <w:szCs w:val="28"/>
        </w:rPr>
        <w:t xml:space="preserve"> </w:t>
      </w:r>
      <w:r w:rsidRPr="001F11A7">
        <w:rPr>
          <w:rFonts w:ascii="Times New Roman" w:hAnsi="Times New Roman" w:cs="Times New Roman"/>
          <w:sz w:val="28"/>
          <w:szCs w:val="28"/>
        </w:rPr>
        <w:t>мероприятий, так как позволяет эффективно использовать пространство различной</w:t>
      </w:r>
      <w:r>
        <w:rPr>
          <w:rFonts w:ascii="Times New Roman" w:hAnsi="Times New Roman" w:cs="Times New Roman"/>
          <w:sz w:val="28"/>
          <w:szCs w:val="28"/>
        </w:rPr>
        <w:t xml:space="preserve"> </w:t>
      </w:r>
      <w:r w:rsidRPr="001F11A7">
        <w:rPr>
          <w:rFonts w:ascii="Times New Roman" w:hAnsi="Times New Roman" w:cs="Times New Roman"/>
          <w:sz w:val="28"/>
          <w:szCs w:val="28"/>
        </w:rPr>
        <w:t>конфигурации</w:t>
      </w:r>
      <w:r w:rsidR="003129F9" w:rsidRPr="003129F9">
        <w:rPr>
          <w:rFonts w:ascii="Times New Roman" w:hAnsi="Times New Roman" w:cs="Times New Roman"/>
          <w:sz w:val="28"/>
          <w:szCs w:val="28"/>
        </w:rPr>
        <w:t xml:space="preserve">. [4,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88]</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Большинство отдельных конгресс - центров по всему миру были построены в середине</w:t>
      </w:r>
      <w:r>
        <w:rPr>
          <w:rFonts w:ascii="Times New Roman" w:hAnsi="Times New Roman" w:cs="Times New Roman"/>
          <w:sz w:val="28"/>
          <w:szCs w:val="28"/>
        </w:rPr>
        <w:t xml:space="preserve"> </w:t>
      </w:r>
      <w:r w:rsidRPr="001F11A7">
        <w:rPr>
          <w:rFonts w:ascii="Times New Roman" w:hAnsi="Times New Roman" w:cs="Times New Roman"/>
          <w:sz w:val="28"/>
          <w:szCs w:val="28"/>
        </w:rPr>
        <w:t>прошлого века в основном по заказу и на средства государственных и муниципальных</w:t>
      </w:r>
      <w:r>
        <w:rPr>
          <w:rFonts w:ascii="Times New Roman" w:hAnsi="Times New Roman" w:cs="Times New Roman"/>
          <w:sz w:val="28"/>
          <w:szCs w:val="28"/>
        </w:rPr>
        <w:t xml:space="preserve"> </w:t>
      </w:r>
      <w:r w:rsidRPr="001F11A7">
        <w:rPr>
          <w:rFonts w:ascii="Times New Roman" w:hAnsi="Times New Roman" w:cs="Times New Roman"/>
          <w:sz w:val="28"/>
          <w:szCs w:val="28"/>
        </w:rPr>
        <w:t>властей и служили скорее для поддержания политичес</w:t>
      </w:r>
      <w:r>
        <w:rPr>
          <w:rFonts w:ascii="Times New Roman" w:hAnsi="Times New Roman" w:cs="Times New Roman"/>
          <w:sz w:val="28"/>
          <w:szCs w:val="28"/>
        </w:rPr>
        <w:t>ких амбиций своих владельцев</w:t>
      </w:r>
      <w:r w:rsidRPr="001F11A7">
        <w:rPr>
          <w:rFonts w:ascii="Times New Roman" w:hAnsi="Times New Roman" w:cs="Times New Roman"/>
          <w:sz w:val="28"/>
          <w:szCs w:val="28"/>
        </w:rPr>
        <w:t>. К таким монстрам относятся, например, Кремлевский дворец съездов в России,</w:t>
      </w:r>
      <w:r>
        <w:rPr>
          <w:rFonts w:ascii="Times New Roman" w:hAnsi="Times New Roman" w:cs="Times New Roman"/>
          <w:sz w:val="28"/>
          <w:szCs w:val="28"/>
        </w:rPr>
        <w:t xml:space="preserve"> </w:t>
      </w:r>
      <w:r w:rsidRPr="001F11A7">
        <w:rPr>
          <w:rFonts w:ascii="Times New Roman" w:hAnsi="Times New Roman" w:cs="Times New Roman"/>
          <w:sz w:val="28"/>
          <w:szCs w:val="28"/>
        </w:rPr>
        <w:t>высотный Дворец науки и культуры в Варшаве, Дворец республики в Берлине. В</w:t>
      </w:r>
      <w:r>
        <w:rPr>
          <w:rFonts w:ascii="Times New Roman" w:hAnsi="Times New Roman" w:cs="Times New Roman"/>
          <w:sz w:val="28"/>
          <w:szCs w:val="28"/>
        </w:rPr>
        <w:t xml:space="preserve"> </w:t>
      </w:r>
      <w:r w:rsidRPr="001F11A7">
        <w:rPr>
          <w:rFonts w:ascii="Times New Roman" w:hAnsi="Times New Roman" w:cs="Times New Roman"/>
          <w:sz w:val="28"/>
          <w:szCs w:val="28"/>
        </w:rPr>
        <w:t>таких центрах есть и залы, вмещающие тысячи человек, и небольшие помещения для</w:t>
      </w:r>
      <w:r>
        <w:rPr>
          <w:rFonts w:ascii="Times New Roman" w:hAnsi="Times New Roman" w:cs="Times New Roman"/>
          <w:sz w:val="28"/>
          <w:szCs w:val="28"/>
        </w:rPr>
        <w:t xml:space="preserve"> </w:t>
      </w:r>
      <w:r w:rsidRPr="001F11A7">
        <w:rPr>
          <w:rFonts w:ascii="Times New Roman" w:hAnsi="Times New Roman" w:cs="Times New Roman"/>
          <w:sz w:val="28"/>
          <w:szCs w:val="28"/>
        </w:rPr>
        <w:t>секционных заседаний, и огромные фойе. Эти объекты имеют большие преимущества при</w:t>
      </w:r>
      <w:r>
        <w:rPr>
          <w:rFonts w:ascii="Times New Roman" w:hAnsi="Times New Roman" w:cs="Times New Roman"/>
          <w:sz w:val="28"/>
          <w:szCs w:val="28"/>
        </w:rPr>
        <w:t xml:space="preserve"> </w:t>
      </w:r>
      <w:r w:rsidRPr="001F11A7">
        <w:rPr>
          <w:rFonts w:ascii="Times New Roman" w:hAnsi="Times New Roman" w:cs="Times New Roman"/>
          <w:sz w:val="28"/>
          <w:szCs w:val="28"/>
        </w:rPr>
        <w:t>проведении мероприятий, в которых одновременно участвуют тысячи человек, а также</w:t>
      </w:r>
      <w:r>
        <w:rPr>
          <w:rFonts w:ascii="Times New Roman" w:hAnsi="Times New Roman" w:cs="Times New Roman"/>
          <w:sz w:val="28"/>
          <w:szCs w:val="28"/>
        </w:rPr>
        <w:t xml:space="preserve"> </w:t>
      </w:r>
      <w:r w:rsidRPr="001F11A7">
        <w:rPr>
          <w:rFonts w:ascii="Times New Roman" w:hAnsi="Times New Roman" w:cs="Times New Roman"/>
          <w:sz w:val="28"/>
          <w:szCs w:val="28"/>
        </w:rPr>
        <w:t xml:space="preserve">съездов, сопровождаемых крупными выставками. </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lastRenderedPageBreak/>
        <w:t>Новейшие бизнес - отели представляют собой целый конгломерат, включающий в себя</w:t>
      </w:r>
      <w:r>
        <w:rPr>
          <w:rFonts w:ascii="Times New Roman" w:hAnsi="Times New Roman" w:cs="Times New Roman"/>
          <w:sz w:val="28"/>
          <w:szCs w:val="28"/>
        </w:rPr>
        <w:t xml:space="preserve"> </w:t>
      </w:r>
      <w:r w:rsidRPr="001F11A7">
        <w:rPr>
          <w:rFonts w:ascii="Times New Roman" w:hAnsi="Times New Roman" w:cs="Times New Roman"/>
          <w:sz w:val="28"/>
          <w:szCs w:val="28"/>
        </w:rPr>
        <w:t>собственно конгресс - центр, отель, рестораны и бары, спортивно - оздоровительный и</w:t>
      </w:r>
      <w:r>
        <w:rPr>
          <w:rFonts w:ascii="Times New Roman" w:hAnsi="Times New Roman" w:cs="Times New Roman"/>
          <w:sz w:val="28"/>
          <w:szCs w:val="28"/>
        </w:rPr>
        <w:t xml:space="preserve"> </w:t>
      </w:r>
      <w:r w:rsidRPr="001F11A7">
        <w:rPr>
          <w:rFonts w:ascii="Times New Roman" w:hAnsi="Times New Roman" w:cs="Times New Roman"/>
          <w:sz w:val="28"/>
          <w:szCs w:val="28"/>
        </w:rPr>
        <w:t xml:space="preserve">торгово - развлекательный комплексы, а иногда даже казино и кинотеатры </w:t>
      </w:r>
      <w:r>
        <w:rPr>
          <w:rFonts w:ascii="Times New Roman" w:hAnsi="Times New Roman" w:cs="Times New Roman"/>
          <w:sz w:val="28"/>
          <w:szCs w:val="28"/>
        </w:rPr>
        <w:t>–</w:t>
      </w:r>
      <w:r w:rsidRPr="001F11A7">
        <w:rPr>
          <w:rFonts w:ascii="Times New Roman" w:hAnsi="Times New Roman" w:cs="Times New Roman"/>
          <w:sz w:val="28"/>
          <w:szCs w:val="28"/>
        </w:rPr>
        <w:t xml:space="preserve"> мультиплексы</w:t>
      </w:r>
      <w:r>
        <w:rPr>
          <w:rFonts w:ascii="Times New Roman" w:hAnsi="Times New Roman" w:cs="Times New Roman"/>
          <w:sz w:val="28"/>
          <w:szCs w:val="28"/>
        </w:rPr>
        <w:t>.</w:t>
      </w:r>
    </w:p>
    <w:p w:rsidR="003D5CFA" w:rsidRPr="001F11A7" w:rsidRDefault="003D5CFA" w:rsidP="003D5CFA">
      <w:pPr>
        <w:spacing w:after="0" w:line="360" w:lineRule="auto"/>
        <w:ind w:firstLine="709"/>
        <w:jc w:val="both"/>
        <w:rPr>
          <w:rFonts w:ascii="Times New Roman" w:hAnsi="Times New Roman" w:cs="Times New Roman"/>
          <w:sz w:val="28"/>
          <w:szCs w:val="28"/>
        </w:rPr>
      </w:pPr>
      <w:proofErr w:type="spellStart"/>
      <w:r w:rsidRPr="001F11A7">
        <w:rPr>
          <w:rFonts w:ascii="Times New Roman" w:hAnsi="Times New Roman" w:cs="Times New Roman"/>
          <w:sz w:val="28"/>
          <w:szCs w:val="28"/>
        </w:rPr>
        <w:t>Конгрессные</w:t>
      </w:r>
      <w:proofErr w:type="spellEnd"/>
      <w:r w:rsidRPr="001F11A7">
        <w:rPr>
          <w:rFonts w:ascii="Times New Roman" w:hAnsi="Times New Roman" w:cs="Times New Roman"/>
          <w:sz w:val="28"/>
          <w:szCs w:val="28"/>
        </w:rPr>
        <w:t xml:space="preserve"> отели, как правило, имеют солидный перечень технического оборудования</w:t>
      </w:r>
      <w:r>
        <w:rPr>
          <w:rFonts w:ascii="Times New Roman" w:hAnsi="Times New Roman" w:cs="Times New Roman"/>
          <w:sz w:val="28"/>
          <w:szCs w:val="28"/>
        </w:rPr>
        <w:t xml:space="preserve"> </w:t>
      </w:r>
      <w:r w:rsidRPr="001F11A7">
        <w:rPr>
          <w:rFonts w:ascii="Times New Roman" w:hAnsi="Times New Roman" w:cs="Times New Roman"/>
          <w:sz w:val="28"/>
          <w:szCs w:val="28"/>
        </w:rPr>
        <w:t>– от системы синхронного перевода, аудио - и видеооборудования до кинопроекторов.</w:t>
      </w:r>
    </w:p>
    <w:p w:rsidR="003D5CFA" w:rsidRPr="003129F9" w:rsidRDefault="003D5CFA" w:rsidP="003D5CFA">
      <w:pPr>
        <w:spacing w:after="0" w:line="360" w:lineRule="auto"/>
        <w:ind w:firstLine="709"/>
        <w:jc w:val="both"/>
        <w:rPr>
          <w:rFonts w:ascii="Times New Roman" w:hAnsi="Times New Roman" w:cs="Times New Roman"/>
          <w:sz w:val="28"/>
          <w:szCs w:val="28"/>
          <w:lang w:val="en-US"/>
        </w:rPr>
      </w:pPr>
      <w:proofErr w:type="gramStart"/>
      <w:r w:rsidRPr="001F11A7">
        <w:rPr>
          <w:rFonts w:ascii="Times New Roman" w:hAnsi="Times New Roman" w:cs="Times New Roman"/>
          <w:sz w:val="28"/>
          <w:szCs w:val="28"/>
        </w:rPr>
        <w:t xml:space="preserve">Среди доводов в пользу проживания и проведения встреч в </w:t>
      </w:r>
      <w:proofErr w:type="spellStart"/>
      <w:r w:rsidRPr="001F11A7">
        <w:rPr>
          <w:rFonts w:ascii="Times New Roman" w:hAnsi="Times New Roman" w:cs="Times New Roman"/>
          <w:sz w:val="28"/>
          <w:szCs w:val="28"/>
        </w:rPr>
        <w:t>конгрессных</w:t>
      </w:r>
      <w:proofErr w:type="spellEnd"/>
      <w:r w:rsidRPr="001F11A7">
        <w:rPr>
          <w:rFonts w:ascii="Times New Roman" w:hAnsi="Times New Roman" w:cs="Times New Roman"/>
          <w:sz w:val="28"/>
          <w:szCs w:val="28"/>
        </w:rPr>
        <w:t xml:space="preserve"> отелях – новейшее</w:t>
      </w:r>
      <w:r>
        <w:rPr>
          <w:rFonts w:ascii="Times New Roman" w:hAnsi="Times New Roman" w:cs="Times New Roman"/>
          <w:sz w:val="28"/>
          <w:szCs w:val="28"/>
        </w:rPr>
        <w:t xml:space="preserve"> </w:t>
      </w:r>
      <w:r w:rsidRPr="001F11A7">
        <w:rPr>
          <w:rFonts w:ascii="Times New Roman" w:hAnsi="Times New Roman" w:cs="Times New Roman"/>
          <w:sz w:val="28"/>
          <w:szCs w:val="28"/>
        </w:rPr>
        <w:t>оборудование во всех залах (</w:t>
      </w:r>
      <w:proofErr w:type="spellStart"/>
      <w:r w:rsidRPr="001F11A7">
        <w:rPr>
          <w:rFonts w:ascii="Times New Roman" w:hAnsi="Times New Roman" w:cs="Times New Roman"/>
          <w:sz w:val="28"/>
          <w:szCs w:val="28"/>
        </w:rPr>
        <w:t>флипчарт</w:t>
      </w:r>
      <w:proofErr w:type="spellEnd"/>
      <w:r w:rsidRPr="001F11A7">
        <w:rPr>
          <w:rFonts w:ascii="Times New Roman" w:hAnsi="Times New Roman" w:cs="Times New Roman"/>
          <w:sz w:val="28"/>
          <w:szCs w:val="28"/>
        </w:rPr>
        <w:t xml:space="preserve">, </w:t>
      </w:r>
      <w:proofErr w:type="spellStart"/>
      <w:r w:rsidRPr="001F11A7">
        <w:rPr>
          <w:rFonts w:ascii="Times New Roman" w:hAnsi="Times New Roman" w:cs="Times New Roman"/>
          <w:sz w:val="28"/>
          <w:szCs w:val="28"/>
        </w:rPr>
        <w:t>графопроект</w:t>
      </w:r>
      <w:proofErr w:type="spellEnd"/>
      <w:r w:rsidRPr="001F11A7">
        <w:rPr>
          <w:rFonts w:ascii="Times New Roman" w:hAnsi="Times New Roman" w:cs="Times New Roman"/>
          <w:sz w:val="28"/>
          <w:szCs w:val="28"/>
        </w:rPr>
        <w:t>, экран, доска - стенд) и возможность</w:t>
      </w:r>
      <w:r>
        <w:rPr>
          <w:rFonts w:ascii="Times New Roman" w:hAnsi="Times New Roman" w:cs="Times New Roman"/>
          <w:sz w:val="28"/>
          <w:szCs w:val="28"/>
        </w:rPr>
        <w:t xml:space="preserve"> </w:t>
      </w:r>
      <w:r w:rsidRPr="001F11A7">
        <w:rPr>
          <w:rFonts w:ascii="Times New Roman" w:hAnsi="Times New Roman" w:cs="Times New Roman"/>
          <w:sz w:val="28"/>
          <w:szCs w:val="28"/>
        </w:rPr>
        <w:t>использования беспроводного Интернета для пров</w:t>
      </w:r>
      <w:r>
        <w:rPr>
          <w:rFonts w:ascii="Times New Roman" w:hAnsi="Times New Roman" w:cs="Times New Roman"/>
          <w:sz w:val="28"/>
          <w:szCs w:val="28"/>
        </w:rPr>
        <w:t>едение Интернет - конференций)</w:t>
      </w:r>
      <w:r w:rsidR="003129F9" w:rsidRPr="003129F9">
        <w:rPr>
          <w:rFonts w:ascii="Times New Roman" w:hAnsi="Times New Roman" w:cs="Times New Roman"/>
          <w:sz w:val="28"/>
          <w:szCs w:val="28"/>
        </w:rPr>
        <w:t xml:space="preserve">. [10,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xml:space="preserve"> . 67]</w:t>
      </w:r>
      <w:proofErr w:type="gramEnd"/>
    </w:p>
    <w:p w:rsidR="003D5CFA" w:rsidRPr="003129F9" w:rsidRDefault="003D5CFA" w:rsidP="003D5CFA">
      <w:pPr>
        <w:spacing w:after="0" w:line="360" w:lineRule="auto"/>
        <w:ind w:firstLine="709"/>
        <w:jc w:val="both"/>
        <w:rPr>
          <w:rFonts w:ascii="Times New Roman" w:hAnsi="Times New Roman" w:cs="Times New Roman"/>
          <w:sz w:val="28"/>
          <w:szCs w:val="28"/>
          <w:lang w:val="en-US"/>
        </w:rPr>
      </w:pPr>
      <w:r w:rsidRPr="001F11A7">
        <w:rPr>
          <w:rFonts w:ascii="Times New Roman" w:hAnsi="Times New Roman" w:cs="Times New Roman"/>
          <w:sz w:val="28"/>
          <w:szCs w:val="28"/>
        </w:rPr>
        <w:t>Отелями разрабатываются специальные MICE - программы для организаторов</w:t>
      </w:r>
      <w:r>
        <w:rPr>
          <w:rFonts w:ascii="Times New Roman" w:hAnsi="Times New Roman" w:cs="Times New Roman"/>
          <w:sz w:val="28"/>
          <w:szCs w:val="28"/>
        </w:rPr>
        <w:t xml:space="preserve"> </w:t>
      </w:r>
      <w:r w:rsidRPr="001F11A7">
        <w:rPr>
          <w:rFonts w:ascii="Times New Roman" w:hAnsi="Times New Roman" w:cs="Times New Roman"/>
          <w:sz w:val="28"/>
          <w:szCs w:val="28"/>
        </w:rPr>
        <w:t>мероприятий, которые включают ряд дополнительных услуг и возможностей. Например,</w:t>
      </w:r>
      <w:r>
        <w:rPr>
          <w:rFonts w:ascii="Times New Roman" w:hAnsi="Times New Roman" w:cs="Times New Roman"/>
          <w:sz w:val="28"/>
          <w:szCs w:val="28"/>
        </w:rPr>
        <w:t xml:space="preserve"> </w:t>
      </w:r>
      <w:r w:rsidRPr="001F11A7">
        <w:rPr>
          <w:rFonts w:ascii="Times New Roman" w:hAnsi="Times New Roman" w:cs="Times New Roman"/>
          <w:sz w:val="28"/>
          <w:szCs w:val="28"/>
        </w:rPr>
        <w:t>услуги координатора, который имеет высокие полномочия в гостинице, отдельная</w:t>
      </w:r>
      <w:r>
        <w:rPr>
          <w:rFonts w:ascii="Times New Roman" w:hAnsi="Times New Roman" w:cs="Times New Roman"/>
          <w:sz w:val="28"/>
          <w:szCs w:val="28"/>
        </w:rPr>
        <w:t xml:space="preserve"> </w:t>
      </w:r>
      <w:r w:rsidRPr="001F11A7">
        <w:rPr>
          <w:rFonts w:ascii="Times New Roman" w:hAnsi="Times New Roman" w:cs="Times New Roman"/>
          <w:sz w:val="28"/>
          <w:szCs w:val="28"/>
        </w:rPr>
        <w:t>программа для супруги и супруга VIP - клиентов, комплекс услуг, снимающих напряжение</w:t>
      </w:r>
      <w:r>
        <w:rPr>
          <w:rFonts w:ascii="Times New Roman" w:hAnsi="Times New Roman" w:cs="Times New Roman"/>
          <w:sz w:val="28"/>
          <w:szCs w:val="28"/>
        </w:rPr>
        <w:t xml:space="preserve"> </w:t>
      </w:r>
      <w:r w:rsidRPr="001F11A7">
        <w:rPr>
          <w:rFonts w:ascii="Times New Roman" w:hAnsi="Times New Roman" w:cs="Times New Roman"/>
          <w:sz w:val="28"/>
          <w:szCs w:val="28"/>
        </w:rPr>
        <w:t>по завершению встречи и др</w:t>
      </w:r>
      <w:r w:rsidR="003129F9" w:rsidRPr="003129F9">
        <w:rPr>
          <w:rFonts w:ascii="Times New Roman" w:hAnsi="Times New Roman" w:cs="Times New Roman"/>
          <w:sz w:val="28"/>
          <w:szCs w:val="28"/>
        </w:rPr>
        <w:t xml:space="preserve">. [13,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10]</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 xml:space="preserve">Клиентами </w:t>
      </w:r>
      <w:proofErr w:type="spellStart"/>
      <w:r w:rsidRPr="001F11A7">
        <w:rPr>
          <w:rFonts w:ascii="Times New Roman" w:hAnsi="Times New Roman" w:cs="Times New Roman"/>
          <w:sz w:val="28"/>
          <w:szCs w:val="28"/>
        </w:rPr>
        <w:t>конгрессных</w:t>
      </w:r>
      <w:proofErr w:type="spellEnd"/>
      <w:r w:rsidRPr="001F11A7">
        <w:rPr>
          <w:rFonts w:ascii="Times New Roman" w:hAnsi="Times New Roman" w:cs="Times New Roman"/>
          <w:sz w:val="28"/>
          <w:szCs w:val="28"/>
        </w:rPr>
        <w:t xml:space="preserve"> отелей по обыкновению являются крупные бизнесмены, ученые</w:t>
      </w:r>
      <w:r>
        <w:rPr>
          <w:rFonts w:ascii="Times New Roman" w:hAnsi="Times New Roman" w:cs="Times New Roman"/>
          <w:sz w:val="28"/>
          <w:szCs w:val="28"/>
        </w:rPr>
        <w:t xml:space="preserve"> </w:t>
      </w:r>
      <w:r w:rsidRPr="001F11A7">
        <w:rPr>
          <w:rFonts w:ascii="Times New Roman" w:hAnsi="Times New Roman" w:cs="Times New Roman"/>
          <w:sz w:val="28"/>
          <w:szCs w:val="28"/>
        </w:rPr>
        <w:t>политики, общественные деятели. Как правило, такие люди много путешествуют, поэтому</w:t>
      </w:r>
      <w:r>
        <w:rPr>
          <w:rFonts w:ascii="Times New Roman" w:hAnsi="Times New Roman" w:cs="Times New Roman"/>
          <w:sz w:val="28"/>
          <w:szCs w:val="28"/>
        </w:rPr>
        <w:t xml:space="preserve"> </w:t>
      </w:r>
      <w:r w:rsidRPr="001F11A7">
        <w:rPr>
          <w:rFonts w:ascii="Times New Roman" w:hAnsi="Times New Roman" w:cs="Times New Roman"/>
          <w:sz w:val="28"/>
          <w:szCs w:val="28"/>
        </w:rPr>
        <w:t>им следует предлагать нов</w:t>
      </w:r>
      <w:r>
        <w:rPr>
          <w:rFonts w:ascii="Times New Roman" w:hAnsi="Times New Roman" w:cs="Times New Roman"/>
          <w:sz w:val="28"/>
          <w:szCs w:val="28"/>
        </w:rPr>
        <w:t>ые и неординарные идеи отдыха.</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 xml:space="preserve">В России имеются хорошие возможности для развития </w:t>
      </w:r>
      <w:proofErr w:type="spellStart"/>
      <w:r w:rsidRPr="001F11A7">
        <w:rPr>
          <w:rFonts w:ascii="Times New Roman" w:hAnsi="Times New Roman" w:cs="Times New Roman"/>
          <w:sz w:val="28"/>
          <w:szCs w:val="28"/>
        </w:rPr>
        <w:t>конгрессного</w:t>
      </w:r>
      <w:proofErr w:type="spellEnd"/>
      <w:r w:rsidRPr="001F11A7">
        <w:rPr>
          <w:rFonts w:ascii="Times New Roman" w:hAnsi="Times New Roman" w:cs="Times New Roman"/>
          <w:sz w:val="28"/>
          <w:szCs w:val="28"/>
        </w:rPr>
        <w:t xml:space="preserve"> туризма. Особенно</w:t>
      </w:r>
      <w:r>
        <w:rPr>
          <w:rFonts w:ascii="Times New Roman" w:hAnsi="Times New Roman" w:cs="Times New Roman"/>
          <w:sz w:val="28"/>
          <w:szCs w:val="28"/>
        </w:rPr>
        <w:t xml:space="preserve"> </w:t>
      </w:r>
      <w:r w:rsidRPr="001F11A7">
        <w:rPr>
          <w:rFonts w:ascii="Times New Roman" w:hAnsi="Times New Roman" w:cs="Times New Roman"/>
          <w:sz w:val="28"/>
          <w:szCs w:val="28"/>
        </w:rPr>
        <w:t>часто такие мероприятия проводятся в Москве, Санкт - Петербурге, которые обладают</w:t>
      </w:r>
      <w:r>
        <w:rPr>
          <w:rFonts w:ascii="Times New Roman" w:hAnsi="Times New Roman" w:cs="Times New Roman"/>
          <w:sz w:val="28"/>
          <w:szCs w:val="28"/>
        </w:rPr>
        <w:t xml:space="preserve"> </w:t>
      </w:r>
      <w:r w:rsidRPr="001F11A7">
        <w:rPr>
          <w:rFonts w:ascii="Times New Roman" w:hAnsi="Times New Roman" w:cs="Times New Roman"/>
          <w:sz w:val="28"/>
          <w:szCs w:val="28"/>
        </w:rPr>
        <w:t>достаточным количеством отелей с большой емкостью и высоким качеством,</w:t>
      </w:r>
      <w:r>
        <w:rPr>
          <w:rFonts w:ascii="Times New Roman" w:hAnsi="Times New Roman" w:cs="Times New Roman"/>
          <w:sz w:val="28"/>
          <w:szCs w:val="28"/>
        </w:rPr>
        <w:t xml:space="preserve"> предоставляемых услуг.</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Работа с корпоративными клиентами выгодна отелям в первую очередь потому, что</w:t>
      </w:r>
      <w:r>
        <w:rPr>
          <w:rFonts w:ascii="Times New Roman" w:hAnsi="Times New Roman" w:cs="Times New Roman"/>
          <w:sz w:val="28"/>
          <w:szCs w:val="28"/>
        </w:rPr>
        <w:t xml:space="preserve"> </w:t>
      </w:r>
      <w:r w:rsidRPr="001F11A7">
        <w:rPr>
          <w:rFonts w:ascii="Times New Roman" w:hAnsi="Times New Roman" w:cs="Times New Roman"/>
          <w:sz w:val="28"/>
          <w:szCs w:val="28"/>
        </w:rPr>
        <w:t xml:space="preserve">рынок </w:t>
      </w:r>
      <w:proofErr w:type="spellStart"/>
      <w:r w:rsidRPr="001F11A7">
        <w:rPr>
          <w:rFonts w:ascii="Times New Roman" w:hAnsi="Times New Roman" w:cs="Times New Roman"/>
          <w:sz w:val="28"/>
          <w:szCs w:val="28"/>
        </w:rPr>
        <w:t>конгрессного</w:t>
      </w:r>
      <w:proofErr w:type="spellEnd"/>
      <w:r w:rsidRPr="001F11A7">
        <w:rPr>
          <w:rFonts w:ascii="Times New Roman" w:hAnsi="Times New Roman" w:cs="Times New Roman"/>
          <w:sz w:val="28"/>
          <w:szCs w:val="28"/>
        </w:rPr>
        <w:t xml:space="preserve"> туризма генерирует спрос на гостиничные услуги в межсезонье.</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lastRenderedPageBreak/>
        <w:t>Короткие сроки пребывания клиента в отеле (в среднем 1 - 2 ночи), характерные для этого</w:t>
      </w:r>
      <w:r>
        <w:rPr>
          <w:rFonts w:ascii="Times New Roman" w:hAnsi="Times New Roman" w:cs="Times New Roman"/>
          <w:sz w:val="28"/>
          <w:szCs w:val="28"/>
        </w:rPr>
        <w:t xml:space="preserve"> </w:t>
      </w:r>
      <w:r w:rsidRPr="001F11A7">
        <w:rPr>
          <w:rFonts w:ascii="Times New Roman" w:hAnsi="Times New Roman" w:cs="Times New Roman"/>
          <w:sz w:val="28"/>
          <w:szCs w:val="28"/>
        </w:rPr>
        <w:t>сегмента, компенсируются высокими объемами спроса. Средняя корпоративная группа</w:t>
      </w:r>
      <w:r>
        <w:rPr>
          <w:rFonts w:ascii="Times New Roman" w:hAnsi="Times New Roman" w:cs="Times New Roman"/>
          <w:sz w:val="28"/>
          <w:szCs w:val="28"/>
        </w:rPr>
        <w:t xml:space="preserve"> </w:t>
      </w:r>
      <w:r w:rsidRPr="001F11A7">
        <w:rPr>
          <w:rFonts w:ascii="Times New Roman" w:hAnsi="Times New Roman" w:cs="Times New Roman"/>
          <w:sz w:val="28"/>
          <w:szCs w:val="28"/>
        </w:rPr>
        <w:t>составляет 120 - 130 человек, что обычно позволяет заполнить отель сразу на 60 - 65 % .</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 xml:space="preserve">Аналогичная нагрузка ложится на </w:t>
      </w:r>
      <w:proofErr w:type="gramStart"/>
      <w:r w:rsidRPr="001F11A7">
        <w:rPr>
          <w:rFonts w:ascii="Times New Roman" w:hAnsi="Times New Roman" w:cs="Times New Roman"/>
          <w:sz w:val="28"/>
          <w:szCs w:val="28"/>
        </w:rPr>
        <w:t>конференц - залы</w:t>
      </w:r>
      <w:proofErr w:type="gramEnd"/>
      <w:r w:rsidRPr="001F11A7">
        <w:rPr>
          <w:rFonts w:ascii="Times New Roman" w:hAnsi="Times New Roman" w:cs="Times New Roman"/>
          <w:sz w:val="28"/>
          <w:szCs w:val="28"/>
        </w:rPr>
        <w:t xml:space="preserve"> и рестораны.</w:t>
      </w:r>
    </w:p>
    <w:p w:rsidR="003D5CFA" w:rsidRPr="003129F9" w:rsidRDefault="003D5CFA" w:rsidP="003D5CFA">
      <w:pPr>
        <w:spacing w:after="0" w:line="360" w:lineRule="auto"/>
        <w:ind w:firstLine="709"/>
        <w:jc w:val="both"/>
        <w:rPr>
          <w:rFonts w:ascii="Times New Roman" w:hAnsi="Times New Roman" w:cs="Times New Roman"/>
          <w:sz w:val="28"/>
          <w:szCs w:val="28"/>
        </w:rPr>
      </w:pPr>
      <w:proofErr w:type="spellStart"/>
      <w:r w:rsidRPr="001F11A7">
        <w:rPr>
          <w:rFonts w:ascii="Times New Roman" w:hAnsi="Times New Roman" w:cs="Times New Roman"/>
          <w:sz w:val="28"/>
          <w:szCs w:val="28"/>
        </w:rPr>
        <w:t>Конгрессные</w:t>
      </w:r>
      <w:proofErr w:type="spellEnd"/>
      <w:r w:rsidRPr="001F11A7">
        <w:rPr>
          <w:rFonts w:ascii="Times New Roman" w:hAnsi="Times New Roman" w:cs="Times New Roman"/>
          <w:sz w:val="28"/>
          <w:szCs w:val="28"/>
        </w:rPr>
        <w:t xml:space="preserve"> отели, принимая во внимание специфические потребности отдельных</w:t>
      </w:r>
      <w:r>
        <w:rPr>
          <w:rFonts w:ascii="Times New Roman" w:hAnsi="Times New Roman" w:cs="Times New Roman"/>
          <w:sz w:val="28"/>
          <w:szCs w:val="28"/>
        </w:rPr>
        <w:t xml:space="preserve"> </w:t>
      </w:r>
      <w:r w:rsidRPr="001F11A7">
        <w:rPr>
          <w:rFonts w:ascii="Times New Roman" w:hAnsi="Times New Roman" w:cs="Times New Roman"/>
          <w:sz w:val="28"/>
          <w:szCs w:val="28"/>
        </w:rPr>
        <w:t>потребительских групп, формируют свой облик, в основе которого лежат нормы правил</w:t>
      </w:r>
      <w:r>
        <w:rPr>
          <w:rFonts w:ascii="Times New Roman" w:hAnsi="Times New Roman" w:cs="Times New Roman"/>
          <w:sz w:val="28"/>
          <w:szCs w:val="28"/>
        </w:rPr>
        <w:t xml:space="preserve"> </w:t>
      </w:r>
      <w:r w:rsidRPr="001F11A7">
        <w:rPr>
          <w:rFonts w:ascii="Times New Roman" w:hAnsi="Times New Roman" w:cs="Times New Roman"/>
          <w:sz w:val="28"/>
          <w:szCs w:val="28"/>
        </w:rPr>
        <w:t>поведения, нравственные принципы, репутация в деловом мире, индивидуально -</w:t>
      </w:r>
      <w:r>
        <w:rPr>
          <w:rFonts w:ascii="Times New Roman" w:hAnsi="Times New Roman" w:cs="Times New Roman"/>
          <w:sz w:val="28"/>
          <w:szCs w:val="28"/>
        </w:rPr>
        <w:t xml:space="preserve"> </w:t>
      </w:r>
      <w:r w:rsidRPr="001F11A7">
        <w:rPr>
          <w:rFonts w:ascii="Times New Roman" w:hAnsi="Times New Roman" w:cs="Times New Roman"/>
          <w:sz w:val="28"/>
          <w:szCs w:val="28"/>
        </w:rPr>
        <w:t>качественный подход в процессе оказания услуг, в результате которого турист получает</w:t>
      </w:r>
      <w:r>
        <w:rPr>
          <w:rFonts w:ascii="Times New Roman" w:hAnsi="Times New Roman" w:cs="Times New Roman"/>
          <w:sz w:val="28"/>
          <w:szCs w:val="28"/>
        </w:rPr>
        <w:t xml:space="preserve"> </w:t>
      </w:r>
      <w:r w:rsidRPr="001F11A7">
        <w:rPr>
          <w:rFonts w:ascii="Times New Roman" w:hAnsi="Times New Roman" w:cs="Times New Roman"/>
          <w:sz w:val="28"/>
          <w:szCs w:val="28"/>
        </w:rPr>
        <w:t>выс</w:t>
      </w:r>
      <w:r>
        <w:rPr>
          <w:rFonts w:ascii="Times New Roman" w:hAnsi="Times New Roman" w:cs="Times New Roman"/>
          <w:sz w:val="28"/>
          <w:szCs w:val="28"/>
        </w:rPr>
        <w:t>окий уровень обслуживания</w:t>
      </w:r>
      <w:r w:rsidRPr="001F11A7">
        <w:rPr>
          <w:rFonts w:ascii="Times New Roman" w:hAnsi="Times New Roman" w:cs="Times New Roman"/>
          <w:sz w:val="28"/>
          <w:szCs w:val="28"/>
        </w:rPr>
        <w:t>. Такая система общепринятых представлений и</w:t>
      </w:r>
      <w:r>
        <w:rPr>
          <w:rFonts w:ascii="Times New Roman" w:hAnsi="Times New Roman" w:cs="Times New Roman"/>
          <w:sz w:val="28"/>
          <w:szCs w:val="28"/>
        </w:rPr>
        <w:t xml:space="preserve"> </w:t>
      </w:r>
      <w:r w:rsidRPr="001F11A7">
        <w:rPr>
          <w:rFonts w:ascii="Times New Roman" w:hAnsi="Times New Roman" w:cs="Times New Roman"/>
          <w:sz w:val="28"/>
          <w:szCs w:val="28"/>
        </w:rPr>
        <w:t>подходов к постановке своей деятельности, к формам отношений при обслуживании</w:t>
      </w:r>
      <w:r>
        <w:rPr>
          <w:rFonts w:ascii="Times New Roman" w:hAnsi="Times New Roman" w:cs="Times New Roman"/>
          <w:sz w:val="28"/>
          <w:szCs w:val="28"/>
        </w:rPr>
        <w:t xml:space="preserve"> </w:t>
      </w:r>
      <w:r w:rsidRPr="001F11A7">
        <w:rPr>
          <w:rFonts w:ascii="Times New Roman" w:hAnsi="Times New Roman" w:cs="Times New Roman"/>
          <w:sz w:val="28"/>
          <w:szCs w:val="28"/>
        </w:rPr>
        <w:t>туристов, к достижению стабильных результатов в работе отличает данное гостиничное</w:t>
      </w:r>
      <w:r>
        <w:rPr>
          <w:rFonts w:ascii="Times New Roman" w:hAnsi="Times New Roman" w:cs="Times New Roman"/>
          <w:sz w:val="28"/>
          <w:szCs w:val="28"/>
        </w:rPr>
        <w:t xml:space="preserve"> </w:t>
      </w:r>
      <w:r w:rsidRPr="001F11A7">
        <w:rPr>
          <w:rFonts w:ascii="Times New Roman" w:hAnsi="Times New Roman" w:cs="Times New Roman"/>
          <w:sz w:val="28"/>
          <w:szCs w:val="28"/>
        </w:rPr>
        <w:t>предприятие от других</w:t>
      </w:r>
      <w:r w:rsidR="003129F9" w:rsidRPr="003129F9">
        <w:rPr>
          <w:rFonts w:ascii="Times New Roman" w:hAnsi="Times New Roman" w:cs="Times New Roman"/>
          <w:sz w:val="28"/>
          <w:szCs w:val="28"/>
        </w:rPr>
        <w:t xml:space="preserve">. [14, </w:t>
      </w:r>
      <w:r w:rsidR="003129F9">
        <w:rPr>
          <w:rFonts w:ascii="Times New Roman" w:hAnsi="Times New Roman" w:cs="Times New Roman"/>
          <w:sz w:val="28"/>
          <w:szCs w:val="28"/>
          <w:lang w:val="en-US"/>
        </w:rPr>
        <w:t>c</w:t>
      </w:r>
      <w:r w:rsidR="003129F9" w:rsidRPr="003129F9">
        <w:rPr>
          <w:rFonts w:ascii="Times New Roman" w:hAnsi="Times New Roman" w:cs="Times New Roman"/>
          <w:sz w:val="28"/>
          <w:szCs w:val="28"/>
        </w:rPr>
        <w:t>. 30]</w:t>
      </w:r>
    </w:p>
    <w:p w:rsidR="003D5CFA" w:rsidRPr="001F11A7" w:rsidRDefault="003D5CFA" w:rsidP="003D5CFA">
      <w:pPr>
        <w:spacing w:after="0" w:line="360" w:lineRule="auto"/>
        <w:ind w:firstLine="709"/>
        <w:jc w:val="both"/>
        <w:rPr>
          <w:rFonts w:ascii="Times New Roman" w:hAnsi="Times New Roman" w:cs="Times New Roman"/>
          <w:sz w:val="28"/>
          <w:szCs w:val="28"/>
        </w:rPr>
      </w:pPr>
      <w:r w:rsidRPr="001F11A7">
        <w:rPr>
          <w:rFonts w:ascii="Times New Roman" w:hAnsi="Times New Roman" w:cs="Times New Roman"/>
          <w:sz w:val="28"/>
          <w:szCs w:val="28"/>
        </w:rPr>
        <w:t xml:space="preserve">Главное для участника мероприятия </w:t>
      </w:r>
      <w:r>
        <w:rPr>
          <w:rFonts w:ascii="Times New Roman" w:hAnsi="Times New Roman" w:cs="Times New Roman"/>
          <w:sz w:val="28"/>
          <w:szCs w:val="28"/>
        </w:rPr>
        <w:t xml:space="preserve">- </w:t>
      </w:r>
      <w:r w:rsidRPr="001F11A7">
        <w:rPr>
          <w:rFonts w:ascii="Times New Roman" w:hAnsi="Times New Roman" w:cs="Times New Roman"/>
          <w:sz w:val="28"/>
          <w:szCs w:val="28"/>
        </w:rPr>
        <w:t xml:space="preserve"> это комплексность услуг, чтобы можно было</w:t>
      </w:r>
      <w:r>
        <w:rPr>
          <w:rFonts w:ascii="Times New Roman" w:hAnsi="Times New Roman" w:cs="Times New Roman"/>
          <w:sz w:val="28"/>
          <w:szCs w:val="28"/>
        </w:rPr>
        <w:t xml:space="preserve"> </w:t>
      </w:r>
      <w:r w:rsidRPr="001F11A7">
        <w:rPr>
          <w:rFonts w:ascii="Times New Roman" w:hAnsi="Times New Roman" w:cs="Times New Roman"/>
          <w:sz w:val="28"/>
          <w:szCs w:val="28"/>
        </w:rPr>
        <w:t>провести весь свой бизнес - день, не выходя из гостиницы, а оказание дополнительных</w:t>
      </w:r>
      <w:r>
        <w:rPr>
          <w:rFonts w:ascii="Times New Roman" w:hAnsi="Times New Roman" w:cs="Times New Roman"/>
          <w:sz w:val="28"/>
          <w:szCs w:val="28"/>
        </w:rPr>
        <w:t xml:space="preserve"> </w:t>
      </w:r>
      <w:r w:rsidRPr="001F11A7">
        <w:rPr>
          <w:rFonts w:ascii="Times New Roman" w:hAnsi="Times New Roman" w:cs="Times New Roman"/>
          <w:sz w:val="28"/>
          <w:szCs w:val="28"/>
        </w:rPr>
        <w:t>услуг обычно влияет и на доходы по основному виду деятельности отеля.</w:t>
      </w:r>
    </w:p>
    <w:p w:rsidR="003D5CFA" w:rsidRDefault="003D5CFA" w:rsidP="003D5CFA"/>
    <w:p w:rsidR="003D2612" w:rsidRDefault="003D2612" w:rsidP="003D5CFA"/>
    <w:p w:rsidR="003D5CFA" w:rsidRPr="000A42DF" w:rsidRDefault="000A42DF" w:rsidP="00EF4131">
      <w:pPr>
        <w:pStyle w:val="2"/>
        <w:ind w:firstLine="709"/>
        <w:rPr>
          <w:rFonts w:ascii="Times New Roman" w:hAnsi="Times New Roman" w:cs="Times New Roman"/>
          <w:b w:val="0"/>
          <w:sz w:val="28"/>
        </w:rPr>
      </w:pPr>
      <w:bookmarkStart w:id="7" w:name="_Toc511206666"/>
      <w:bookmarkStart w:id="8" w:name="_Toc511206736"/>
      <w:r w:rsidRPr="00EF4131">
        <w:rPr>
          <w:rFonts w:ascii="Times New Roman" w:hAnsi="Times New Roman" w:cs="Times New Roman"/>
          <w:color w:val="auto"/>
          <w:sz w:val="28"/>
        </w:rPr>
        <w:t>1.2.</w:t>
      </w:r>
      <w:r w:rsidRPr="00EF4131">
        <w:rPr>
          <w:rFonts w:ascii="Times New Roman" w:hAnsi="Times New Roman" w:cs="Times New Roman"/>
          <w:color w:val="auto"/>
          <w:sz w:val="28"/>
        </w:rPr>
        <w:tab/>
        <w:t xml:space="preserve">Требования, предъявляемые к работе </w:t>
      </w:r>
      <w:proofErr w:type="gramStart"/>
      <w:r w:rsidRPr="00EF4131">
        <w:rPr>
          <w:rFonts w:ascii="Times New Roman" w:hAnsi="Times New Roman" w:cs="Times New Roman"/>
          <w:color w:val="auto"/>
          <w:sz w:val="28"/>
        </w:rPr>
        <w:t>конгресс-отелей</w:t>
      </w:r>
      <w:bookmarkEnd w:id="7"/>
      <w:bookmarkEnd w:id="8"/>
      <w:proofErr w:type="gramEnd"/>
    </w:p>
    <w:p w:rsidR="003D5CFA" w:rsidRDefault="003D5CFA" w:rsidP="003D2612">
      <w:pPr>
        <w:spacing w:after="0" w:line="240" w:lineRule="auto"/>
      </w:pPr>
    </w:p>
    <w:p w:rsidR="003D5CFA" w:rsidRPr="00F42136" w:rsidRDefault="003D5CFA" w:rsidP="00252346">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 xml:space="preserve">Стремительное развитие индустрии делового туризма и доли рынка конгресс </w:t>
      </w:r>
      <w:r w:rsidR="00252346">
        <w:rPr>
          <w:rFonts w:ascii="Times New Roman" w:hAnsi="Times New Roman" w:cs="Times New Roman"/>
          <w:sz w:val="28"/>
        </w:rPr>
        <w:t>–</w:t>
      </w:r>
      <w:r w:rsidRPr="00F42136">
        <w:rPr>
          <w:rFonts w:ascii="Times New Roman" w:hAnsi="Times New Roman" w:cs="Times New Roman"/>
          <w:sz w:val="28"/>
        </w:rPr>
        <w:t xml:space="preserve"> отелей</w:t>
      </w:r>
      <w:r w:rsidR="00252346">
        <w:rPr>
          <w:rFonts w:ascii="Times New Roman" w:hAnsi="Times New Roman" w:cs="Times New Roman"/>
          <w:sz w:val="28"/>
        </w:rPr>
        <w:t xml:space="preserve"> </w:t>
      </w:r>
      <w:r w:rsidRPr="00F42136">
        <w:rPr>
          <w:rFonts w:ascii="Times New Roman" w:hAnsi="Times New Roman" w:cs="Times New Roman"/>
          <w:sz w:val="28"/>
        </w:rPr>
        <w:t>привело к заметному росту требований к техническому оснащению современного</w:t>
      </w:r>
      <w:r w:rsidR="00252346">
        <w:rPr>
          <w:rFonts w:ascii="Times New Roman" w:hAnsi="Times New Roman" w:cs="Times New Roman"/>
          <w:sz w:val="28"/>
        </w:rPr>
        <w:t xml:space="preserve"> </w:t>
      </w:r>
      <w:r w:rsidRPr="00F42136">
        <w:rPr>
          <w:rFonts w:ascii="Times New Roman" w:hAnsi="Times New Roman" w:cs="Times New Roman"/>
          <w:sz w:val="28"/>
        </w:rPr>
        <w:t xml:space="preserve">международного отеля, в том числе и его </w:t>
      </w:r>
      <w:proofErr w:type="gramStart"/>
      <w:r w:rsidRPr="00F42136">
        <w:rPr>
          <w:rFonts w:ascii="Times New Roman" w:hAnsi="Times New Roman" w:cs="Times New Roman"/>
          <w:sz w:val="28"/>
        </w:rPr>
        <w:t>конференц - залов</w:t>
      </w:r>
      <w:proofErr w:type="gramEnd"/>
      <w:r w:rsidRPr="00F42136">
        <w:rPr>
          <w:rFonts w:ascii="Times New Roman" w:hAnsi="Times New Roman" w:cs="Times New Roman"/>
          <w:sz w:val="28"/>
        </w:rPr>
        <w:t>. Сейчас необходимость</w:t>
      </w:r>
      <w:r w:rsidR="00252346">
        <w:rPr>
          <w:rFonts w:ascii="Times New Roman" w:hAnsi="Times New Roman" w:cs="Times New Roman"/>
          <w:sz w:val="28"/>
        </w:rPr>
        <w:t xml:space="preserve"> </w:t>
      </w:r>
      <w:r w:rsidRPr="00F42136">
        <w:rPr>
          <w:rFonts w:ascii="Times New Roman" w:hAnsi="Times New Roman" w:cs="Times New Roman"/>
          <w:sz w:val="28"/>
        </w:rPr>
        <w:t>обустройства конференц - зала в отеле уже н</w:t>
      </w:r>
      <w:r w:rsidR="00252346">
        <w:rPr>
          <w:rFonts w:ascii="Times New Roman" w:hAnsi="Times New Roman" w:cs="Times New Roman"/>
          <w:sz w:val="28"/>
        </w:rPr>
        <w:t>е вызывает ни у кого сомнений</w:t>
      </w:r>
      <w:r w:rsidRPr="00F42136">
        <w:rPr>
          <w:rFonts w:ascii="Times New Roman" w:hAnsi="Times New Roman" w:cs="Times New Roman"/>
          <w:sz w:val="28"/>
        </w:rPr>
        <w:t>.</w:t>
      </w:r>
    </w:p>
    <w:p w:rsidR="003D5CFA" w:rsidRPr="006A7D92" w:rsidRDefault="003D5CFA" w:rsidP="00252346">
      <w:pPr>
        <w:spacing w:after="0" w:line="360" w:lineRule="auto"/>
        <w:ind w:firstLine="709"/>
        <w:jc w:val="both"/>
        <w:rPr>
          <w:rFonts w:ascii="Times New Roman" w:hAnsi="Times New Roman" w:cs="Times New Roman"/>
          <w:sz w:val="28"/>
          <w:lang w:val="en-US"/>
        </w:rPr>
      </w:pPr>
      <w:r w:rsidRPr="00F42136">
        <w:rPr>
          <w:rFonts w:ascii="Times New Roman" w:hAnsi="Times New Roman" w:cs="Times New Roman"/>
          <w:sz w:val="28"/>
        </w:rPr>
        <w:t xml:space="preserve">Согласно ГОСТ </w:t>
      </w:r>
      <w:proofErr w:type="gramStart"/>
      <w:r w:rsidRPr="00F42136">
        <w:rPr>
          <w:rFonts w:ascii="Times New Roman" w:hAnsi="Times New Roman" w:cs="Times New Roman"/>
          <w:sz w:val="28"/>
        </w:rPr>
        <w:t>Р</w:t>
      </w:r>
      <w:proofErr w:type="gramEnd"/>
      <w:r w:rsidRPr="00F42136">
        <w:rPr>
          <w:rFonts w:ascii="Times New Roman" w:hAnsi="Times New Roman" w:cs="Times New Roman"/>
          <w:sz w:val="28"/>
        </w:rPr>
        <w:t xml:space="preserve"> - 50645 - 94, для отнесения отеля к категории «трехзвездочного» и выше,</w:t>
      </w:r>
      <w:r w:rsidR="00252346">
        <w:rPr>
          <w:rFonts w:ascii="Times New Roman" w:hAnsi="Times New Roman" w:cs="Times New Roman"/>
          <w:sz w:val="28"/>
        </w:rPr>
        <w:t xml:space="preserve"> </w:t>
      </w:r>
      <w:r w:rsidRPr="00F42136">
        <w:rPr>
          <w:rFonts w:ascii="Times New Roman" w:hAnsi="Times New Roman" w:cs="Times New Roman"/>
          <w:sz w:val="28"/>
        </w:rPr>
        <w:t>он должен иметь «Зал универсальный для культурных / деловых мероприятий, с</w:t>
      </w:r>
      <w:r w:rsidR="00252346">
        <w:rPr>
          <w:rFonts w:ascii="Times New Roman" w:hAnsi="Times New Roman" w:cs="Times New Roman"/>
          <w:sz w:val="28"/>
        </w:rPr>
        <w:t xml:space="preserve"> </w:t>
      </w:r>
      <w:r w:rsidRPr="00F42136">
        <w:rPr>
          <w:rFonts w:ascii="Times New Roman" w:hAnsi="Times New Roman" w:cs="Times New Roman"/>
          <w:sz w:val="28"/>
        </w:rPr>
        <w:t xml:space="preserve">оборудованием для синхронного </w:t>
      </w:r>
      <w:r w:rsidRPr="00F42136">
        <w:rPr>
          <w:rFonts w:ascii="Times New Roman" w:hAnsi="Times New Roman" w:cs="Times New Roman"/>
          <w:sz w:val="28"/>
        </w:rPr>
        <w:lastRenderedPageBreak/>
        <w:t>перевод</w:t>
      </w:r>
      <w:r w:rsidR="00252346">
        <w:rPr>
          <w:rFonts w:ascii="Times New Roman" w:hAnsi="Times New Roman" w:cs="Times New Roman"/>
          <w:sz w:val="28"/>
        </w:rPr>
        <w:t>а, аудио - и видеоаппаратурой»</w:t>
      </w:r>
      <w:r w:rsidRPr="00F42136">
        <w:rPr>
          <w:rFonts w:ascii="Times New Roman" w:hAnsi="Times New Roman" w:cs="Times New Roman"/>
          <w:sz w:val="28"/>
        </w:rPr>
        <w:t>. Иными</w:t>
      </w:r>
      <w:r w:rsidR="00252346">
        <w:rPr>
          <w:rFonts w:ascii="Times New Roman" w:hAnsi="Times New Roman" w:cs="Times New Roman"/>
          <w:sz w:val="28"/>
        </w:rPr>
        <w:t xml:space="preserve"> </w:t>
      </w:r>
      <w:r w:rsidRPr="00F42136">
        <w:rPr>
          <w:rFonts w:ascii="Times New Roman" w:hAnsi="Times New Roman" w:cs="Times New Roman"/>
          <w:sz w:val="28"/>
        </w:rPr>
        <w:t>словами, даже если организация деловых встреч и конференций не входит в перечень</w:t>
      </w:r>
      <w:r w:rsidR="00252346">
        <w:rPr>
          <w:rFonts w:ascii="Times New Roman" w:hAnsi="Times New Roman" w:cs="Times New Roman"/>
          <w:sz w:val="28"/>
        </w:rPr>
        <w:t xml:space="preserve"> </w:t>
      </w:r>
      <w:r w:rsidRPr="00F42136">
        <w:rPr>
          <w:rFonts w:ascii="Times New Roman" w:hAnsi="Times New Roman" w:cs="Times New Roman"/>
          <w:sz w:val="28"/>
        </w:rPr>
        <w:t>основных предоставляемых услуг отеля, то оборудованный по последнему слову техники</w:t>
      </w:r>
      <w:r w:rsidR="00252346">
        <w:rPr>
          <w:rFonts w:ascii="Times New Roman" w:hAnsi="Times New Roman" w:cs="Times New Roman"/>
          <w:sz w:val="28"/>
        </w:rPr>
        <w:t xml:space="preserve"> </w:t>
      </w:r>
      <w:proofErr w:type="gramStart"/>
      <w:r w:rsidRPr="00F42136">
        <w:rPr>
          <w:rFonts w:ascii="Times New Roman" w:hAnsi="Times New Roman" w:cs="Times New Roman"/>
          <w:sz w:val="28"/>
        </w:rPr>
        <w:t>конференц - зал</w:t>
      </w:r>
      <w:proofErr w:type="gramEnd"/>
      <w:r w:rsidRPr="00F42136">
        <w:rPr>
          <w:rFonts w:ascii="Times New Roman" w:hAnsi="Times New Roman" w:cs="Times New Roman"/>
          <w:sz w:val="28"/>
        </w:rPr>
        <w:t xml:space="preserve"> присутствовать должен</w:t>
      </w:r>
      <w:r w:rsidR="006A7D92" w:rsidRPr="006A7D92">
        <w:rPr>
          <w:rFonts w:ascii="Times New Roman" w:hAnsi="Times New Roman" w:cs="Times New Roman"/>
          <w:sz w:val="28"/>
        </w:rPr>
        <w:t>.</w:t>
      </w:r>
      <w:r w:rsidR="003129F9" w:rsidRPr="003129F9">
        <w:rPr>
          <w:rFonts w:ascii="Times New Roman" w:hAnsi="Times New Roman" w:cs="Times New Roman"/>
          <w:sz w:val="28"/>
        </w:rPr>
        <w:t xml:space="preserve"> [1]</w:t>
      </w:r>
    </w:p>
    <w:p w:rsidR="003D5CFA" w:rsidRPr="00F42136" w:rsidRDefault="003D5CFA" w:rsidP="00252346">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 xml:space="preserve">Если рассматривать </w:t>
      </w:r>
      <w:proofErr w:type="gramStart"/>
      <w:r w:rsidRPr="00F42136">
        <w:rPr>
          <w:rFonts w:ascii="Times New Roman" w:hAnsi="Times New Roman" w:cs="Times New Roman"/>
          <w:sz w:val="28"/>
        </w:rPr>
        <w:t>конференц - залы</w:t>
      </w:r>
      <w:proofErr w:type="gramEnd"/>
      <w:r w:rsidRPr="00F42136">
        <w:rPr>
          <w:rFonts w:ascii="Times New Roman" w:hAnsi="Times New Roman" w:cs="Times New Roman"/>
          <w:sz w:val="28"/>
        </w:rPr>
        <w:t>, классифицируя их по функциональным задачам,</w:t>
      </w:r>
      <w:r w:rsidR="00252346">
        <w:rPr>
          <w:rFonts w:ascii="Times New Roman" w:hAnsi="Times New Roman" w:cs="Times New Roman"/>
          <w:sz w:val="28"/>
        </w:rPr>
        <w:t xml:space="preserve"> </w:t>
      </w:r>
      <w:r w:rsidRPr="00F42136">
        <w:rPr>
          <w:rFonts w:ascii="Times New Roman" w:hAnsi="Times New Roman" w:cs="Times New Roman"/>
          <w:sz w:val="28"/>
        </w:rPr>
        <w:t xml:space="preserve">то, в первую очередь, следует остановиться на проведении переговоров. </w:t>
      </w:r>
      <w:proofErr w:type="gramStart"/>
      <w:r w:rsidRPr="00F42136">
        <w:rPr>
          <w:rFonts w:ascii="Times New Roman" w:hAnsi="Times New Roman" w:cs="Times New Roman"/>
          <w:sz w:val="28"/>
        </w:rPr>
        <w:t>Для совещаний с</w:t>
      </w:r>
      <w:r w:rsidR="00252346">
        <w:rPr>
          <w:rFonts w:ascii="Times New Roman" w:hAnsi="Times New Roman" w:cs="Times New Roman"/>
          <w:sz w:val="28"/>
        </w:rPr>
        <w:t xml:space="preserve"> </w:t>
      </w:r>
      <w:r w:rsidRPr="00F42136">
        <w:rPr>
          <w:rFonts w:ascii="Times New Roman" w:hAnsi="Times New Roman" w:cs="Times New Roman"/>
          <w:sz w:val="28"/>
        </w:rPr>
        <w:t>числом участников больше 10 для нормального слухового восприятия уже недостаточно</w:t>
      </w:r>
      <w:r w:rsidR="00252346">
        <w:rPr>
          <w:rFonts w:ascii="Times New Roman" w:hAnsi="Times New Roman" w:cs="Times New Roman"/>
          <w:sz w:val="28"/>
        </w:rPr>
        <w:t xml:space="preserve"> </w:t>
      </w:r>
      <w:r w:rsidRPr="00F42136">
        <w:rPr>
          <w:rFonts w:ascii="Times New Roman" w:hAnsi="Times New Roman" w:cs="Times New Roman"/>
          <w:sz w:val="28"/>
        </w:rPr>
        <w:t>силы голосов выступающих, даже если все участники размещаются за круглым столом в</w:t>
      </w:r>
      <w:r w:rsidR="00252346">
        <w:rPr>
          <w:rFonts w:ascii="Times New Roman" w:hAnsi="Times New Roman" w:cs="Times New Roman"/>
          <w:sz w:val="28"/>
        </w:rPr>
        <w:t xml:space="preserve"> </w:t>
      </w:r>
      <w:r w:rsidRPr="00F42136">
        <w:rPr>
          <w:rFonts w:ascii="Times New Roman" w:hAnsi="Times New Roman" w:cs="Times New Roman"/>
          <w:sz w:val="28"/>
        </w:rPr>
        <w:t>небольшом помещении</w:t>
      </w:r>
      <w:r w:rsidR="006A7D92" w:rsidRPr="006A7D92">
        <w:rPr>
          <w:rFonts w:ascii="Times New Roman" w:hAnsi="Times New Roman" w:cs="Times New Roman"/>
          <w:sz w:val="28"/>
        </w:rPr>
        <w:t>.</w:t>
      </w:r>
      <w:r w:rsidR="003129F9" w:rsidRPr="003129F9">
        <w:rPr>
          <w:rFonts w:ascii="Times New Roman" w:hAnsi="Times New Roman" w:cs="Times New Roman"/>
          <w:sz w:val="28"/>
        </w:rPr>
        <w:t xml:space="preserve"> [5, </w:t>
      </w:r>
      <w:r w:rsidR="003129F9">
        <w:rPr>
          <w:rFonts w:ascii="Times New Roman" w:hAnsi="Times New Roman" w:cs="Times New Roman"/>
          <w:sz w:val="28"/>
          <w:lang w:val="en-US"/>
        </w:rPr>
        <w:t>c</w:t>
      </w:r>
      <w:r w:rsidR="003129F9" w:rsidRPr="003129F9">
        <w:rPr>
          <w:rFonts w:ascii="Times New Roman" w:hAnsi="Times New Roman" w:cs="Times New Roman"/>
          <w:sz w:val="28"/>
        </w:rPr>
        <w:t>. 67]</w:t>
      </w:r>
      <w:r w:rsidR="006A7D92" w:rsidRPr="006A7D92">
        <w:rPr>
          <w:rFonts w:ascii="Times New Roman" w:hAnsi="Times New Roman" w:cs="Times New Roman"/>
          <w:sz w:val="28"/>
        </w:rPr>
        <w:t xml:space="preserve"> </w:t>
      </w:r>
      <w:r w:rsidRPr="00F42136">
        <w:rPr>
          <w:rFonts w:ascii="Times New Roman" w:hAnsi="Times New Roman" w:cs="Times New Roman"/>
          <w:sz w:val="28"/>
        </w:rPr>
        <w:t>Чтобы во время проведения переговоров выступающему не</w:t>
      </w:r>
      <w:r w:rsidR="00252346">
        <w:rPr>
          <w:rFonts w:ascii="Times New Roman" w:hAnsi="Times New Roman" w:cs="Times New Roman"/>
          <w:sz w:val="28"/>
        </w:rPr>
        <w:t xml:space="preserve"> </w:t>
      </w:r>
      <w:r w:rsidRPr="00F42136">
        <w:rPr>
          <w:rFonts w:ascii="Times New Roman" w:hAnsi="Times New Roman" w:cs="Times New Roman"/>
          <w:sz w:val="28"/>
        </w:rPr>
        <w:t>нужно был</w:t>
      </w:r>
      <w:r w:rsidR="00252346">
        <w:rPr>
          <w:rFonts w:ascii="Times New Roman" w:hAnsi="Times New Roman" w:cs="Times New Roman"/>
          <w:sz w:val="28"/>
        </w:rPr>
        <w:t>о повышать голос, а слушателям -</w:t>
      </w:r>
      <w:r w:rsidRPr="00F42136">
        <w:rPr>
          <w:rFonts w:ascii="Times New Roman" w:hAnsi="Times New Roman" w:cs="Times New Roman"/>
          <w:sz w:val="28"/>
        </w:rPr>
        <w:t xml:space="preserve"> напрягат</w:t>
      </w:r>
      <w:r w:rsidR="00252346">
        <w:rPr>
          <w:rFonts w:ascii="Times New Roman" w:hAnsi="Times New Roman" w:cs="Times New Roman"/>
          <w:sz w:val="28"/>
        </w:rPr>
        <w:t>ь слух, используются конференц-</w:t>
      </w:r>
      <w:r w:rsidRPr="00F42136">
        <w:rPr>
          <w:rFonts w:ascii="Times New Roman" w:hAnsi="Times New Roman" w:cs="Times New Roman"/>
          <w:sz w:val="28"/>
        </w:rPr>
        <w:t>системы для звукоусиления голоса выступающего.</w:t>
      </w:r>
      <w:proofErr w:type="gramEnd"/>
      <w:r w:rsidRPr="00F42136">
        <w:rPr>
          <w:rFonts w:ascii="Times New Roman" w:hAnsi="Times New Roman" w:cs="Times New Roman"/>
          <w:sz w:val="28"/>
        </w:rPr>
        <w:t xml:space="preserve"> Место каждого участника оборудуется</w:t>
      </w:r>
      <w:r w:rsidR="00252346">
        <w:rPr>
          <w:rFonts w:ascii="Times New Roman" w:hAnsi="Times New Roman" w:cs="Times New Roman"/>
          <w:sz w:val="28"/>
        </w:rPr>
        <w:t xml:space="preserve"> </w:t>
      </w:r>
      <w:r w:rsidRPr="00F42136">
        <w:rPr>
          <w:rFonts w:ascii="Times New Roman" w:hAnsi="Times New Roman" w:cs="Times New Roman"/>
          <w:sz w:val="28"/>
        </w:rPr>
        <w:t>микрофоном для выступлений и громкоговорителем для прослушивания других</w:t>
      </w:r>
      <w:r w:rsidR="00252346">
        <w:rPr>
          <w:rFonts w:ascii="Times New Roman" w:hAnsi="Times New Roman" w:cs="Times New Roman"/>
          <w:sz w:val="28"/>
        </w:rPr>
        <w:t xml:space="preserve"> участников</w:t>
      </w:r>
      <w:r w:rsidRPr="00F42136">
        <w:rPr>
          <w:rFonts w:ascii="Times New Roman" w:hAnsi="Times New Roman" w:cs="Times New Roman"/>
          <w:sz w:val="28"/>
        </w:rPr>
        <w:t>. При этом важно, чтобы конференц - система обеспечивала высокую</w:t>
      </w:r>
      <w:r w:rsidR="00252346">
        <w:rPr>
          <w:rFonts w:ascii="Times New Roman" w:hAnsi="Times New Roman" w:cs="Times New Roman"/>
          <w:sz w:val="28"/>
        </w:rPr>
        <w:t xml:space="preserve"> </w:t>
      </w:r>
      <w:r w:rsidRPr="00F42136">
        <w:rPr>
          <w:rFonts w:ascii="Times New Roman" w:hAnsi="Times New Roman" w:cs="Times New Roman"/>
          <w:sz w:val="28"/>
        </w:rPr>
        <w:t>разборчивость речи. Иначе речь, пусть и достаточно громкая, заставит остальных</w:t>
      </w:r>
      <w:r w:rsidR="00252346">
        <w:rPr>
          <w:rFonts w:ascii="Times New Roman" w:hAnsi="Times New Roman" w:cs="Times New Roman"/>
          <w:sz w:val="28"/>
        </w:rPr>
        <w:t xml:space="preserve"> </w:t>
      </w:r>
      <w:r w:rsidRPr="00F42136">
        <w:rPr>
          <w:rFonts w:ascii="Times New Roman" w:hAnsi="Times New Roman" w:cs="Times New Roman"/>
          <w:sz w:val="28"/>
        </w:rPr>
        <w:t>постоянно вслушиваться и пытаться разобрать все слова, что приведет к отвлечению</w:t>
      </w:r>
      <w:r w:rsidR="00252346">
        <w:rPr>
          <w:rFonts w:ascii="Times New Roman" w:hAnsi="Times New Roman" w:cs="Times New Roman"/>
          <w:sz w:val="28"/>
        </w:rPr>
        <w:t xml:space="preserve"> </w:t>
      </w:r>
      <w:r w:rsidRPr="00F42136">
        <w:rPr>
          <w:rFonts w:ascii="Times New Roman" w:hAnsi="Times New Roman" w:cs="Times New Roman"/>
          <w:sz w:val="28"/>
        </w:rPr>
        <w:t>внимания от обсуждаемой темы и быстрой утомл</w:t>
      </w:r>
      <w:r w:rsidR="00252346">
        <w:rPr>
          <w:rFonts w:ascii="Times New Roman" w:hAnsi="Times New Roman" w:cs="Times New Roman"/>
          <w:sz w:val="28"/>
        </w:rPr>
        <w:t>яемости участников переговоров</w:t>
      </w:r>
      <w:r w:rsidRPr="00F42136">
        <w:rPr>
          <w:rFonts w:ascii="Times New Roman" w:hAnsi="Times New Roman" w:cs="Times New Roman"/>
          <w:sz w:val="28"/>
        </w:rPr>
        <w:t>.</w:t>
      </w:r>
    </w:p>
    <w:p w:rsidR="003D5CFA" w:rsidRPr="00F42136" w:rsidRDefault="003D5CFA" w:rsidP="00252346">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Другая задача конференц - системы – упорядочение процесса дискуссии, когда</w:t>
      </w:r>
      <w:r w:rsidR="00252346">
        <w:rPr>
          <w:rFonts w:ascii="Times New Roman" w:hAnsi="Times New Roman" w:cs="Times New Roman"/>
          <w:sz w:val="28"/>
        </w:rPr>
        <w:t xml:space="preserve"> </w:t>
      </w:r>
      <w:r w:rsidRPr="00F42136">
        <w:rPr>
          <w:rFonts w:ascii="Times New Roman" w:hAnsi="Times New Roman" w:cs="Times New Roman"/>
          <w:sz w:val="28"/>
        </w:rPr>
        <w:t xml:space="preserve">микрофоны включаются в порядке очереди и / или число одновременно </w:t>
      </w:r>
      <w:proofErr w:type="gramStart"/>
      <w:r w:rsidRPr="00F42136">
        <w:rPr>
          <w:rFonts w:ascii="Times New Roman" w:hAnsi="Times New Roman" w:cs="Times New Roman"/>
          <w:sz w:val="28"/>
        </w:rPr>
        <w:t>выступающих</w:t>
      </w:r>
      <w:proofErr w:type="gramEnd"/>
      <w:r w:rsidR="00252346">
        <w:rPr>
          <w:rFonts w:ascii="Times New Roman" w:hAnsi="Times New Roman" w:cs="Times New Roman"/>
          <w:sz w:val="28"/>
        </w:rPr>
        <w:t xml:space="preserve"> </w:t>
      </w:r>
      <w:r w:rsidRPr="00F42136">
        <w:rPr>
          <w:rFonts w:ascii="Times New Roman" w:hAnsi="Times New Roman" w:cs="Times New Roman"/>
          <w:sz w:val="28"/>
        </w:rPr>
        <w:t>ограничено. Для этого место участника заседания оснащается кнопкой включения</w:t>
      </w:r>
      <w:r w:rsidR="00252346">
        <w:rPr>
          <w:rFonts w:ascii="Times New Roman" w:hAnsi="Times New Roman" w:cs="Times New Roman"/>
          <w:sz w:val="28"/>
        </w:rPr>
        <w:t xml:space="preserve"> </w:t>
      </w:r>
      <w:r w:rsidRPr="00F42136">
        <w:rPr>
          <w:rFonts w:ascii="Times New Roman" w:hAnsi="Times New Roman" w:cs="Times New Roman"/>
          <w:sz w:val="28"/>
        </w:rPr>
        <w:t>микрофона и запроса на выступление, а также индикацией момента, когда можно говорить.</w:t>
      </w:r>
    </w:p>
    <w:p w:rsidR="003D5CFA" w:rsidRPr="006A7D92" w:rsidRDefault="003D5CFA" w:rsidP="00252346">
      <w:pPr>
        <w:spacing w:after="0" w:line="360" w:lineRule="auto"/>
        <w:ind w:firstLine="709"/>
        <w:jc w:val="both"/>
        <w:rPr>
          <w:rFonts w:ascii="Times New Roman" w:hAnsi="Times New Roman" w:cs="Times New Roman"/>
          <w:sz w:val="28"/>
          <w:lang w:val="en-US"/>
        </w:rPr>
      </w:pPr>
      <w:r w:rsidRPr="00F42136">
        <w:rPr>
          <w:rFonts w:ascii="Times New Roman" w:hAnsi="Times New Roman" w:cs="Times New Roman"/>
          <w:sz w:val="28"/>
        </w:rPr>
        <w:t>Классическим примером конференц - системы, удовлетворяющей вышеперечисленным</w:t>
      </w:r>
      <w:r w:rsidR="00252346">
        <w:rPr>
          <w:rFonts w:ascii="Times New Roman" w:hAnsi="Times New Roman" w:cs="Times New Roman"/>
          <w:sz w:val="28"/>
        </w:rPr>
        <w:t xml:space="preserve"> </w:t>
      </w:r>
      <w:r w:rsidRPr="00F42136">
        <w:rPr>
          <w:rFonts w:ascii="Times New Roman" w:hAnsi="Times New Roman" w:cs="Times New Roman"/>
          <w:sz w:val="28"/>
        </w:rPr>
        <w:t xml:space="preserve">требованиям, является дискуссионная система CCS 800 производства </w:t>
      </w:r>
      <w:proofErr w:type="spellStart"/>
      <w:r w:rsidRPr="00F42136">
        <w:rPr>
          <w:rFonts w:ascii="Times New Roman" w:hAnsi="Times New Roman" w:cs="Times New Roman"/>
          <w:sz w:val="28"/>
        </w:rPr>
        <w:t>Bosch</w:t>
      </w:r>
      <w:proofErr w:type="spellEnd"/>
      <w:r w:rsidRPr="00F42136">
        <w:rPr>
          <w:rFonts w:ascii="Times New Roman" w:hAnsi="Times New Roman" w:cs="Times New Roman"/>
          <w:sz w:val="28"/>
        </w:rPr>
        <w:t xml:space="preserve"> </w:t>
      </w:r>
      <w:proofErr w:type="spellStart"/>
      <w:r w:rsidRPr="00F42136">
        <w:rPr>
          <w:rFonts w:ascii="Times New Roman" w:hAnsi="Times New Roman" w:cs="Times New Roman"/>
          <w:sz w:val="28"/>
        </w:rPr>
        <w:t>Security</w:t>
      </w:r>
      <w:proofErr w:type="spellEnd"/>
      <w:r w:rsidR="00252346">
        <w:rPr>
          <w:rFonts w:ascii="Times New Roman" w:hAnsi="Times New Roman" w:cs="Times New Roman"/>
          <w:sz w:val="28"/>
        </w:rPr>
        <w:t xml:space="preserve"> </w:t>
      </w:r>
      <w:proofErr w:type="spellStart"/>
      <w:r w:rsidRPr="00F42136">
        <w:rPr>
          <w:rFonts w:ascii="Times New Roman" w:hAnsi="Times New Roman" w:cs="Times New Roman"/>
          <w:sz w:val="28"/>
        </w:rPr>
        <w:t>Systems</w:t>
      </w:r>
      <w:proofErr w:type="spellEnd"/>
      <w:r w:rsidRPr="00F42136">
        <w:rPr>
          <w:rFonts w:ascii="Times New Roman" w:hAnsi="Times New Roman" w:cs="Times New Roman"/>
          <w:sz w:val="28"/>
        </w:rPr>
        <w:t>. Место участника переговоров системы CCS 800 выполнено в виде стильного</w:t>
      </w:r>
      <w:r w:rsidR="00252346">
        <w:rPr>
          <w:rFonts w:ascii="Times New Roman" w:hAnsi="Times New Roman" w:cs="Times New Roman"/>
          <w:sz w:val="28"/>
        </w:rPr>
        <w:t xml:space="preserve"> </w:t>
      </w:r>
      <w:r w:rsidRPr="00F42136">
        <w:rPr>
          <w:rFonts w:ascii="Times New Roman" w:hAnsi="Times New Roman" w:cs="Times New Roman"/>
          <w:sz w:val="28"/>
        </w:rPr>
        <w:t>пульта, в состав которого входит микрофон на гибкой подставке с кнопкой и индикатором</w:t>
      </w:r>
      <w:r w:rsidR="00252346">
        <w:rPr>
          <w:rFonts w:ascii="Times New Roman" w:hAnsi="Times New Roman" w:cs="Times New Roman"/>
          <w:sz w:val="28"/>
        </w:rPr>
        <w:t xml:space="preserve"> </w:t>
      </w:r>
      <w:r w:rsidRPr="00F42136">
        <w:rPr>
          <w:rFonts w:ascii="Times New Roman" w:hAnsi="Times New Roman" w:cs="Times New Roman"/>
          <w:sz w:val="28"/>
        </w:rPr>
        <w:t xml:space="preserve">включения и </w:t>
      </w:r>
      <w:r w:rsidRPr="00F42136">
        <w:rPr>
          <w:rFonts w:ascii="Times New Roman" w:hAnsi="Times New Roman" w:cs="Times New Roman"/>
          <w:sz w:val="28"/>
        </w:rPr>
        <w:lastRenderedPageBreak/>
        <w:t>высококачественный громкоговоритель, который автоматически отключается</w:t>
      </w:r>
      <w:r w:rsidR="00252346">
        <w:rPr>
          <w:rFonts w:ascii="Times New Roman" w:hAnsi="Times New Roman" w:cs="Times New Roman"/>
          <w:sz w:val="28"/>
        </w:rPr>
        <w:t xml:space="preserve"> </w:t>
      </w:r>
      <w:r w:rsidRPr="00F42136">
        <w:rPr>
          <w:rFonts w:ascii="Times New Roman" w:hAnsi="Times New Roman" w:cs="Times New Roman"/>
          <w:sz w:val="28"/>
        </w:rPr>
        <w:t>при включении микрофона</w:t>
      </w:r>
      <w:r w:rsidR="006A7D92" w:rsidRPr="006A7D92">
        <w:rPr>
          <w:rFonts w:ascii="Times New Roman" w:hAnsi="Times New Roman" w:cs="Times New Roman"/>
          <w:sz w:val="28"/>
        </w:rPr>
        <w:t>.</w:t>
      </w:r>
      <w:r w:rsidR="003129F9" w:rsidRPr="003129F9">
        <w:rPr>
          <w:rFonts w:ascii="Times New Roman" w:hAnsi="Times New Roman" w:cs="Times New Roman"/>
          <w:sz w:val="28"/>
        </w:rPr>
        <w:t xml:space="preserve"> [8, </w:t>
      </w:r>
      <w:r w:rsidR="003129F9">
        <w:rPr>
          <w:rFonts w:ascii="Times New Roman" w:hAnsi="Times New Roman" w:cs="Times New Roman"/>
          <w:sz w:val="28"/>
          <w:lang w:val="en-US"/>
        </w:rPr>
        <w:t>c</w:t>
      </w:r>
      <w:r w:rsidR="003129F9" w:rsidRPr="003129F9">
        <w:rPr>
          <w:rFonts w:ascii="Times New Roman" w:hAnsi="Times New Roman" w:cs="Times New Roman"/>
          <w:sz w:val="28"/>
        </w:rPr>
        <w:t xml:space="preserve">. </w:t>
      </w:r>
      <w:r w:rsidR="003129F9" w:rsidRPr="006A7D92">
        <w:rPr>
          <w:rFonts w:ascii="Times New Roman" w:hAnsi="Times New Roman" w:cs="Times New Roman"/>
          <w:sz w:val="28"/>
        </w:rPr>
        <w:t>97]</w:t>
      </w:r>
    </w:p>
    <w:p w:rsidR="003D5CFA" w:rsidRPr="00F42136" w:rsidRDefault="003D5CFA" w:rsidP="003D5CFA">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 xml:space="preserve">Чтобы </w:t>
      </w:r>
      <w:proofErr w:type="gramStart"/>
      <w:r w:rsidRPr="00F42136">
        <w:rPr>
          <w:rFonts w:ascii="Times New Roman" w:hAnsi="Times New Roman" w:cs="Times New Roman"/>
          <w:sz w:val="28"/>
        </w:rPr>
        <w:t>конференц - зал</w:t>
      </w:r>
      <w:proofErr w:type="gramEnd"/>
      <w:r w:rsidRPr="00F42136">
        <w:rPr>
          <w:rFonts w:ascii="Times New Roman" w:hAnsi="Times New Roman" w:cs="Times New Roman"/>
          <w:sz w:val="28"/>
        </w:rPr>
        <w:t xml:space="preserve"> отеля мог использоваться для проведения совещаний, на которых</w:t>
      </w:r>
      <w:r>
        <w:rPr>
          <w:rFonts w:ascii="Times New Roman" w:hAnsi="Times New Roman" w:cs="Times New Roman"/>
          <w:sz w:val="28"/>
        </w:rPr>
        <w:t xml:space="preserve"> </w:t>
      </w:r>
      <w:r w:rsidRPr="00F42136">
        <w:rPr>
          <w:rFonts w:ascii="Times New Roman" w:hAnsi="Times New Roman" w:cs="Times New Roman"/>
          <w:sz w:val="28"/>
        </w:rPr>
        <w:t>происходит принятие решений по обсуждаемым вопросам, владельцам отеля стоит</w:t>
      </w:r>
      <w:r>
        <w:rPr>
          <w:rFonts w:ascii="Times New Roman" w:hAnsi="Times New Roman" w:cs="Times New Roman"/>
          <w:sz w:val="28"/>
        </w:rPr>
        <w:t xml:space="preserve"> </w:t>
      </w:r>
      <w:r w:rsidRPr="00F42136">
        <w:rPr>
          <w:rFonts w:ascii="Times New Roman" w:hAnsi="Times New Roman" w:cs="Times New Roman"/>
          <w:sz w:val="28"/>
        </w:rPr>
        <w:t>задуматься об установке конференц - системы с возмож</w:t>
      </w:r>
      <w:r>
        <w:rPr>
          <w:rFonts w:ascii="Times New Roman" w:hAnsi="Times New Roman" w:cs="Times New Roman"/>
          <w:sz w:val="28"/>
        </w:rPr>
        <w:t>ностью иного голосования</w:t>
      </w:r>
      <w:r w:rsidRPr="00F42136">
        <w:rPr>
          <w:rFonts w:ascii="Times New Roman" w:hAnsi="Times New Roman" w:cs="Times New Roman"/>
          <w:sz w:val="28"/>
        </w:rPr>
        <w:t>.</w:t>
      </w:r>
    </w:p>
    <w:p w:rsidR="003D5CFA" w:rsidRPr="00F42136" w:rsidRDefault="003D5CFA" w:rsidP="003D5CFA">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Такая система обеспечивает автоматический подсчет голосов и протоколирование</w:t>
      </w:r>
      <w:r>
        <w:rPr>
          <w:rFonts w:ascii="Times New Roman" w:hAnsi="Times New Roman" w:cs="Times New Roman"/>
          <w:sz w:val="28"/>
        </w:rPr>
        <w:t xml:space="preserve"> </w:t>
      </w:r>
      <w:r w:rsidRPr="00F42136">
        <w:rPr>
          <w:rFonts w:ascii="Times New Roman" w:hAnsi="Times New Roman" w:cs="Times New Roman"/>
          <w:sz w:val="28"/>
        </w:rPr>
        <w:t>результатов голосования для создания отчета. Одной из самых известных систем,</w:t>
      </w:r>
      <w:r>
        <w:rPr>
          <w:rFonts w:ascii="Times New Roman" w:hAnsi="Times New Roman" w:cs="Times New Roman"/>
          <w:sz w:val="28"/>
        </w:rPr>
        <w:t xml:space="preserve"> </w:t>
      </w:r>
      <w:r w:rsidRPr="00F42136">
        <w:rPr>
          <w:rFonts w:ascii="Times New Roman" w:hAnsi="Times New Roman" w:cs="Times New Roman"/>
          <w:sz w:val="28"/>
        </w:rPr>
        <w:t>позволяющих проводить несколько типов голосования, является цифровая конгресс -</w:t>
      </w:r>
      <w:r>
        <w:rPr>
          <w:rFonts w:ascii="Times New Roman" w:hAnsi="Times New Roman" w:cs="Times New Roman"/>
          <w:sz w:val="28"/>
        </w:rPr>
        <w:t xml:space="preserve"> система DSN</w:t>
      </w:r>
      <w:r w:rsidRPr="00F42136">
        <w:rPr>
          <w:rFonts w:ascii="Times New Roman" w:hAnsi="Times New Roman" w:cs="Times New Roman"/>
          <w:sz w:val="28"/>
        </w:rPr>
        <w:t>.</w:t>
      </w:r>
    </w:p>
    <w:p w:rsidR="003D5CFA" w:rsidRPr="00F42136" w:rsidRDefault="003D5CFA" w:rsidP="003D5CFA">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Если отель должен соответствовать гордому названию «конгресс - отель» и обеспечивать</w:t>
      </w:r>
      <w:r>
        <w:rPr>
          <w:rFonts w:ascii="Times New Roman" w:hAnsi="Times New Roman" w:cs="Times New Roman"/>
          <w:sz w:val="28"/>
        </w:rPr>
        <w:t xml:space="preserve"> </w:t>
      </w:r>
      <w:r w:rsidRPr="00F42136">
        <w:rPr>
          <w:rFonts w:ascii="Times New Roman" w:hAnsi="Times New Roman" w:cs="Times New Roman"/>
          <w:sz w:val="28"/>
        </w:rPr>
        <w:t>проведение международных конференций, не обойтись без системы синхронного перевода</w:t>
      </w:r>
      <w:r>
        <w:rPr>
          <w:rFonts w:ascii="Times New Roman" w:hAnsi="Times New Roman" w:cs="Times New Roman"/>
          <w:sz w:val="28"/>
        </w:rPr>
        <w:t xml:space="preserve"> </w:t>
      </w:r>
      <w:r w:rsidRPr="00F42136">
        <w:rPr>
          <w:rFonts w:ascii="Times New Roman" w:hAnsi="Times New Roman" w:cs="Times New Roman"/>
          <w:sz w:val="28"/>
        </w:rPr>
        <w:t xml:space="preserve">в </w:t>
      </w:r>
      <w:proofErr w:type="gramStart"/>
      <w:r w:rsidRPr="00F42136">
        <w:rPr>
          <w:rFonts w:ascii="Times New Roman" w:hAnsi="Times New Roman" w:cs="Times New Roman"/>
          <w:sz w:val="28"/>
        </w:rPr>
        <w:t>конференц - зале</w:t>
      </w:r>
      <w:proofErr w:type="gramEnd"/>
      <w:r w:rsidRPr="00F42136">
        <w:rPr>
          <w:rFonts w:ascii="Times New Roman" w:hAnsi="Times New Roman" w:cs="Times New Roman"/>
          <w:sz w:val="28"/>
        </w:rPr>
        <w:t>.</w:t>
      </w:r>
    </w:p>
    <w:p w:rsidR="003D5CFA" w:rsidRDefault="003D5CFA" w:rsidP="003D5CFA">
      <w:pPr>
        <w:spacing w:after="0" w:line="360" w:lineRule="auto"/>
        <w:ind w:firstLine="709"/>
        <w:jc w:val="both"/>
        <w:rPr>
          <w:rFonts w:ascii="Times New Roman" w:hAnsi="Times New Roman" w:cs="Times New Roman"/>
          <w:sz w:val="28"/>
        </w:rPr>
      </w:pPr>
      <w:r w:rsidRPr="00F42136">
        <w:rPr>
          <w:rFonts w:ascii="Times New Roman" w:hAnsi="Times New Roman" w:cs="Times New Roman"/>
          <w:sz w:val="28"/>
        </w:rPr>
        <w:t xml:space="preserve">В заключение стоит сказать, что ни один </w:t>
      </w:r>
      <w:proofErr w:type="gramStart"/>
      <w:r w:rsidRPr="00F42136">
        <w:rPr>
          <w:rFonts w:ascii="Times New Roman" w:hAnsi="Times New Roman" w:cs="Times New Roman"/>
          <w:sz w:val="28"/>
        </w:rPr>
        <w:t>конференц - зал</w:t>
      </w:r>
      <w:proofErr w:type="gramEnd"/>
      <w:r w:rsidRPr="00F42136">
        <w:rPr>
          <w:rFonts w:ascii="Times New Roman" w:hAnsi="Times New Roman" w:cs="Times New Roman"/>
          <w:sz w:val="28"/>
        </w:rPr>
        <w:t xml:space="preserve"> не может обойтись без системы</w:t>
      </w:r>
      <w:r>
        <w:rPr>
          <w:rFonts w:ascii="Times New Roman" w:hAnsi="Times New Roman" w:cs="Times New Roman"/>
          <w:sz w:val="28"/>
        </w:rPr>
        <w:t xml:space="preserve"> </w:t>
      </w:r>
      <w:proofErr w:type="spellStart"/>
      <w:r w:rsidRPr="00F42136">
        <w:rPr>
          <w:rFonts w:ascii="Times New Roman" w:hAnsi="Times New Roman" w:cs="Times New Roman"/>
          <w:sz w:val="28"/>
        </w:rPr>
        <w:t>видеоотображения</w:t>
      </w:r>
      <w:proofErr w:type="spellEnd"/>
      <w:r w:rsidRPr="00F42136">
        <w:rPr>
          <w:rFonts w:ascii="Times New Roman" w:hAnsi="Times New Roman" w:cs="Times New Roman"/>
          <w:sz w:val="28"/>
        </w:rPr>
        <w:t>. Для демонстрации слайдов презентаций, вывода результатов</w:t>
      </w:r>
      <w:r>
        <w:rPr>
          <w:rFonts w:ascii="Times New Roman" w:hAnsi="Times New Roman" w:cs="Times New Roman"/>
          <w:sz w:val="28"/>
        </w:rPr>
        <w:t xml:space="preserve"> </w:t>
      </w:r>
      <w:r w:rsidRPr="00F42136">
        <w:rPr>
          <w:rFonts w:ascii="Times New Roman" w:hAnsi="Times New Roman" w:cs="Times New Roman"/>
          <w:sz w:val="28"/>
        </w:rPr>
        <w:t>голосования, текстовой и видеоинформации понадобится установка плазменной панели</w:t>
      </w:r>
      <w:r>
        <w:rPr>
          <w:rFonts w:ascii="Times New Roman" w:hAnsi="Times New Roman" w:cs="Times New Roman"/>
          <w:sz w:val="28"/>
        </w:rPr>
        <w:t xml:space="preserve"> </w:t>
      </w:r>
      <w:r w:rsidRPr="00F42136">
        <w:rPr>
          <w:rFonts w:ascii="Times New Roman" w:hAnsi="Times New Roman" w:cs="Times New Roman"/>
          <w:sz w:val="28"/>
        </w:rPr>
        <w:t>или видеопроектора; для того, чтобы на экран в зале выводилось лицо выступающего –</w:t>
      </w:r>
      <w:r>
        <w:rPr>
          <w:rFonts w:ascii="Times New Roman" w:hAnsi="Times New Roman" w:cs="Times New Roman"/>
          <w:sz w:val="28"/>
        </w:rPr>
        <w:t xml:space="preserve"> система видеокамер. </w:t>
      </w:r>
      <w:r w:rsidRPr="00F42136">
        <w:rPr>
          <w:rFonts w:ascii="Times New Roman" w:hAnsi="Times New Roman" w:cs="Times New Roman"/>
          <w:sz w:val="28"/>
        </w:rPr>
        <w:t xml:space="preserve"> Если же во время конференции предполагается организация</w:t>
      </w:r>
      <w:r>
        <w:rPr>
          <w:rFonts w:ascii="Times New Roman" w:hAnsi="Times New Roman" w:cs="Times New Roman"/>
          <w:sz w:val="28"/>
        </w:rPr>
        <w:t xml:space="preserve"> </w:t>
      </w:r>
      <w:r w:rsidRPr="00F42136">
        <w:rPr>
          <w:rFonts w:ascii="Times New Roman" w:hAnsi="Times New Roman" w:cs="Times New Roman"/>
          <w:sz w:val="28"/>
        </w:rPr>
        <w:t>«телемоста» с участниками, находящимися в других залах отеля, городах или странах,</w:t>
      </w:r>
      <w:r>
        <w:rPr>
          <w:rFonts w:ascii="Times New Roman" w:hAnsi="Times New Roman" w:cs="Times New Roman"/>
          <w:sz w:val="28"/>
        </w:rPr>
        <w:t xml:space="preserve"> </w:t>
      </w:r>
      <w:r w:rsidRPr="00F42136">
        <w:rPr>
          <w:rFonts w:ascii="Times New Roman" w:hAnsi="Times New Roman" w:cs="Times New Roman"/>
          <w:sz w:val="28"/>
        </w:rPr>
        <w:t xml:space="preserve">конференц - система должна быть дополнена системой аудио - и </w:t>
      </w:r>
      <w:proofErr w:type="spellStart"/>
      <w:proofErr w:type="gramStart"/>
      <w:r w:rsidRPr="00F42136">
        <w:rPr>
          <w:rFonts w:ascii="Times New Roman" w:hAnsi="Times New Roman" w:cs="Times New Roman"/>
          <w:sz w:val="28"/>
        </w:rPr>
        <w:t>видеоконференц</w:t>
      </w:r>
      <w:proofErr w:type="spellEnd"/>
      <w:r w:rsidRPr="00F42136">
        <w:rPr>
          <w:rFonts w:ascii="Times New Roman" w:hAnsi="Times New Roman" w:cs="Times New Roman"/>
          <w:sz w:val="28"/>
        </w:rPr>
        <w:t xml:space="preserve"> - связи</w:t>
      </w:r>
      <w:proofErr w:type="gramEnd"/>
      <w:r w:rsidRPr="00F42136">
        <w:rPr>
          <w:rFonts w:ascii="Times New Roman" w:hAnsi="Times New Roman" w:cs="Times New Roman"/>
          <w:sz w:val="28"/>
        </w:rPr>
        <w:t>.</w:t>
      </w:r>
    </w:p>
    <w:p w:rsidR="003D5CFA" w:rsidRDefault="003D5CFA" w:rsidP="003D5CFA">
      <w:pPr>
        <w:spacing w:after="0" w:line="360" w:lineRule="auto"/>
        <w:ind w:firstLine="709"/>
        <w:jc w:val="both"/>
        <w:rPr>
          <w:rFonts w:ascii="Times New Roman" w:hAnsi="Times New Roman" w:cs="Times New Roman"/>
          <w:sz w:val="28"/>
        </w:rPr>
      </w:pPr>
    </w:p>
    <w:p w:rsidR="00A9497C" w:rsidRDefault="00A9497C" w:rsidP="003D5CFA">
      <w:pPr>
        <w:spacing w:after="0" w:line="360" w:lineRule="auto"/>
        <w:ind w:firstLine="709"/>
        <w:jc w:val="both"/>
        <w:rPr>
          <w:rFonts w:ascii="Times New Roman" w:hAnsi="Times New Roman" w:cs="Times New Roman"/>
          <w:sz w:val="28"/>
        </w:rPr>
      </w:pPr>
    </w:p>
    <w:p w:rsidR="00CB0B5A" w:rsidRPr="00266B36" w:rsidRDefault="00266B36" w:rsidP="00EF4131">
      <w:pPr>
        <w:pStyle w:val="a3"/>
        <w:numPr>
          <w:ilvl w:val="1"/>
          <w:numId w:val="2"/>
        </w:numPr>
        <w:outlineLvl w:val="1"/>
        <w:rPr>
          <w:rFonts w:ascii="Times New Roman" w:hAnsi="Times New Roman" w:cs="Times New Roman"/>
          <w:b/>
          <w:sz w:val="28"/>
        </w:rPr>
      </w:pPr>
      <w:bookmarkStart w:id="9" w:name="_Toc511206667"/>
      <w:bookmarkStart w:id="10" w:name="_Toc511206737"/>
      <w:r w:rsidRPr="00266B36">
        <w:rPr>
          <w:rFonts w:ascii="Times New Roman" w:hAnsi="Times New Roman" w:cs="Times New Roman"/>
          <w:b/>
          <w:sz w:val="28"/>
        </w:rPr>
        <w:t xml:space="preserve">Управление качеством работы </w:t>
      </w:r>
      <w:proofErr w:type="gramStart"/>
      <w:r w:rsidRPr="00266B36">
        <w:rPr>
          <w:rFonts w:ascii="Times New Roman" w:hAnsi="Times New Roman" w:cs="Times New Roman"/>
          <w:b/>
          <w:sz w:val="28"/>
        </w:rPr>
        <w:t>конгресс-отеля</w:t>
      </w:r>
      <w:bookmarkEnd w:id="9"/>
      <w:bookmarkEnd w:id="10"/>
      <w:proofErr w:type="gramEnd"/>
    </w:p>
    <w:p w:rsidR="00266B36" w:rsidRDefault="00266B36" w:rsidP="00266B36">
      <w:pPr>
        <w:pStyle w:val="a3"/>
        <w:ind w:left="1429"/>
        <w:rPr>
          <w:rFonts w:ascii="Times New Roman" w:hAnsi="Times New Roman" w:cs="Times New Roman"/>
          <w:b/>
          <w:sz w:val="28"/>
        </w:rPr>
      </w:pPr>
    </w:p>
    <w:p w:rsidR="00AA5151" w:rsidRPr="006A7D92"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Гостиничный бизнес с каждым годом становится все более и более конкурентным, так как на рынке постоянно появляются новые предложения, которые создают препятствия для предоставления гостиничных услуг предприятиям, которые вышли на рынок уже достаточно давно, и в свою </w:t>
      </w:r>
      <w:r w:rsidRPr="00AA5151">
        <w:rPr>
          <w:rFonts w:ascii="Times New Roman" w:hAnsi="Times New Roman" w:cs="Times New Roman"/>
          <w:sz w:val="28"/>
        </w:rPr>
        <w:lastRenderedPageBreak/>
        <w:t xml:space="preserve">очередь уступают по многим факторам. Важным составляющим в организации обслуживания в гостинице является удовлетворение потребностей гостя. Поэтому многие отели разрабатывают систему стандартов обслуживания, и стандарты </w:t>
      </w:r>
      <w:proofErr w:type="gramStart"/>
      <w:r w:rsidRPr="00AA5151">
        <w:rPr>
          <w:rFonts w:ascii="Times New Roman" w:hAnsi="Times New Roman" w:cs="Times New Roman"/>
          <w:sz w:val="28"/>
        </w:rPr>
        <w:t>организации работы всех составных частей процесса удовлетворения потребностей гостя</w:t>
      </w:r>
      <w:proofErr w:type="gramEnd"/>
      <w:r w:rsidRPr="00AA5151">
        <w:rPr>
          <w:rFonts w:ascii="Times New Roman" w:hAnsi="Times New Roman" w:cs="Times New Roman"/>
          <w:sz w:val="28"/>
        </w:rPr>
        <w:t>. Потребность гостя является краеугольным камнем любого стандарта обслуживания, так как высокое качество обслуживания в гостинице, слаженная работа всех элементов предоставления гостиничной услуги ведет к высочайшему удовлетворению ожиданий и потребностей потребителей, и затем к успеху предприятия</w:t>
      </w:r>
      <w:r w:rsidR="006A7D92" w:rsidRPr="006A7D92">
        <w:rPr>
          <w:rFonts w:ascii="Times New Roman" w:hAnsi="Times New Roman" w:cs="Times New Roman"/>
          <w:sz w:val="28"/>
        </w:rPr>
        <w:t xml:space="preserve">. [9, </w:t>
      </w:r>
      <w:r w:rsidR="006A7D92">
        <w:rPr>
          <w:rFonts w:ascii="Times New Roman" w:hAnsi="Times New Roman" w:cs="Times New Roman"/>
          <w:sz w:val="28"/>
          <w:lang w:val="en-US"/>
        </w:rPr>
        <w:t>c</w:t>
      </w:r>
      <w:r w:rsidR="006A7D92" w:rsidRPr="006A7D92">
        <w:rPr>
          <w:rFonts w:ascii="Times New Roman" w:hAnsi="Times New Roman" w:cs="Times New Roman"/>
          <w:sz w:val="28"/>
        </w:rPr>
        <w:t>. 32]</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«Золотой стандарт» обслуживания гласит: «...гостей следует обслуживать так, как бы вы хотели, чтобы обслужили вас». Стандарты качества обслуживания - это критерии, необходимые для обеспечения результативной системы организации менеджмента качества. Под стандартами обслуживания чаще всего подразумевают комплекс обобщенных процедур и каждодневных операций, выполняемых персоналом и способствующих максимальному удовлетворению потребностей потребителей.</w:t>
      </w:r>
    </w:p>
    <w:p w:rsidR="00266B36" w:rsidRPr="006A7D92"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Залогом коммерческого успеха гостиничного предприятия является умение его владельцев предугадать любое желание потенциального клиента. Под стандартами подразумевается не только правильная технология обслуживания гостей, но и отношение персонала к своей работе, то есть к посетителям.</w:t>
      </w:r>
      <w:r w:rsidR="006A7D92" w:rsidRPr="006A7D92">
        <w:rPr>
          <w:rFonts w:ascii="Times New Roman" w:hAnsi="Times New Roman" w:cs="Times New Roman"/>
          <w:sz w:val="28"/>
        </w:rPr>
        <w:t xml:space="preserve"> [</w:t>
      </w:r>
      <w:r w:rsidR="006A7D92">
        <w:rPr>
          <w:rFonts w:ascii="Times New Roman" w:hAnsi="Times New Roman" w:cs="Times New Roman"/>
          <w:sz w:val="28"/>
          <w:lang w:val="en-US"/>
        </w:rPr>
        <w:t>12, c. 82]</w:t>
      </w:r>
    </w:p>
    <w:p w:rsidR="00AA5151" w:rsidRPr="006A7D92"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В гостиничном бизнесе гостю продается впечатление - оно является первой стадией взаимодействия гостя и всей системы отеля. Поэтому важно, чтобы клиент </w:t>
      </w:r>
      <w:proofErr w:type="gramStart"/>
      <w:r w:rsidRPr="00AA5151">
        <w:rPr>
          <w:rFonts w:ascii="Times New Roman" w:hAnsi="Times New Roman" w:cs="Times New Roman"/>
          <w:sz w:val="28"/>
        </w:rPr>
        <w:t>чувствовал себя уютно и в дальнейшем у него создавалось</w:t>
      </w:r>
      <w:proofErr w:type="gramEnd"/>
      <w:r w:rsidRPr="00AA5151">
        <w:rPr>
          <w:rFonts w:ascii="Times New Roman" w:hAnsi="Times New Roman" w:cs="Times New Roman"/>
          <w:sz w:val="28"/>
        </w:rPr>
        <w:t xml:space="preserve"> благоприятное впечатление о месте его пребывания. Цитата </w:t>
      </w:r>
      <w:proofErr w:type="spellStart"/>
      <w:r w:rsidRPr="00AA5151">
        <w:rPr>
          <w:rFonts w:ascii="Times New Roman" w:hAnsi="Times New Roman" w:cs="Times New Roman"/>
          <w:sz w:val="28"/>
        </w:rPr>
        <w:t>Эренста</w:t>
      </w:r>
      <w:proofErr w:type="spellEnd"/>
      <w:r w:rsidRPr="00AA5151">
        <w:rPr>
          <w:rFonts w:ascii="Times New Roman" w:hAnsi="Times New Roman" w:cs="Times New Roman"/>
          <w:sz w:val="28"/>
        </w:rPr>
        <w:t xml:space="preserve"> </w:t>
      </w:r>
      <w:proofErr w:type="spellStart"/>
      <w:r w:rsidRPr="00AA5151">
        <w:rPr>
          <w:rFonts w:ascii="Times New Roman" w:hAnsi="Times New Roman" w:cs="Times New Roman"/>
          <w:sz w:val="28"/>
        </w:rPr>
        <w:t>Хэмингуэя</w:t>
      </w:r>
      <w:proofErr w:type="spellEnd"/>
      <w:r w:rsidRPr="00AA5151">
        <w:rPr>
          <w:rFonts w:ascii="Times New Roman" w:hAnsi="Times New Roman" w:cs="Times New Roman"/>
          <w:sz w:val="28"/>
        </w:rPr>
        <w:t xml:space="preserve"> наиболее точно, формирует представление о том, что же на самом деле гость ждет от отеля: «Когда я представляю себ</w:t>
      </w:r>
      <w:r>
        <w:rPr>
          <w:rFonts w:ascii="Times New Roman" w:hAnsi="Times New Roman" w:cs="Times New Roman"/>
          <w:sz w:val="28"/>
        </w:rPr>
        <w:t>е райскую жизнь, то вижу отель «</w:t>
      </w:r>
      <w:r w:rsidRPr="00AA5151">
        <w:rPr>
          <w:rFonts w:ascii="Times New Roman" w:hAnsi="Times New Roman" w:cs="Times New Roman"/>
          <w:sz w:val="28"/>
        </w:rPr>
        <w:t>Ритц</w:t>
      </w:r>
      <w:r>
        <w:rPr>
          <w:rFonts w:ascii="Times New Roman" w:hAnsi="Times New Roman" w:cs="Times New Roman"/>
          <w:sz w:val="28"/>
        </w:rPr>
        <w:t>»». Отели «</w:t>
      </w:r>
      <w:r w:rsidRPr="00AA5151">
        <w:rPr>
          <w:rFonts w:ascii="Times New Roman" w:hAnsi="Times New Roman" w:cs="Times New Roman"/>
          <w:sz w:val="28"/>
        </w:rPr>
        <w:t>Ритц</w:t>
      </w:r>
      <w:r>
        <w:rPr>
          <w:rFonts w:ascii="Times New Roman" w:hAnsi="Times New Roman" w:cs="Times New Roman"/>
          <w:sz w:val="28"/>
        </w:rPr>
        <w:t>»</w:t>
      </w:r>
      <w:r w:rsidRPr="00AA5151">
        <w:rPr>
          <w:rFonts w:ascii="Times New Roman" w:hAnsi="Times New Roman" w:cs="Times New Roman"/>
          <w:sz w:val="28"/>
        </w:rPr>
        <w:t xml:space="preserve"> уже давно славятся своим эталонным </w:t>
      </w:r>
      <w:r w:rsidRPr="00AA5151">
        <w:rPr>
          <w:rFonts w:ascii="Times New Roman" w:hAnsi="Times New Roman" w:cs="Times New Roman"/>
          <w:sz w:val="28"/>
        </w:rPr>
        <w:lastRenderedPageBreak/>
        <w:t>обслуживанием гостей в высоком ценовом сегменте. Именно создатель этой сети Цезарь Ритц является родоначальником разработки и внедрения стандартов в организации гостиничного обслуживания. Его стандарты в дальнейшем легли в основу международных стандартов качества обслуживания. Многолетний опыт разработки и исследования потребностей гостей п</w:t>
      </w:r>
      <w:r>
        <w:rPr>
          <w:rFonts w:ascii="Times New Roman" w:hAnsi="Times New Roman" w:cs="Times New Roman"/>
          <w:sz w:val="28"/>
        </w:rPr>
        <w:t>озволил вычислить своеобразную «</w:t>
      </w:r>
      <w:r w:rsidRPr="00AA5151">
        <w:rPr>
          <w:rFonts w:ascii="Times New Roman" w:hAnsi="Times New Roman" w:cs="Times New Roman"/>
          <w:sz w:val="28"/>
        </w:rPr>
        <w:t>формулу успеха</w:t>
      </w:r>
      <w:r>
        <w:rPr>
          <w:rFonts w:ascii="Times New Roman" w:hAnsi="Times New Roman" w:cs="Times New Roman"/>
          <w:sz w:val="28"/>
        </w:rPr>
        <w:t>»</w:t>
      </w:r>
      <w:r w:rsidRPr="00AA5151">
        <w:rPr>
          <w:rFonts w:ascii="Times New Roman" w:hAnsi="Times New Roman" w:cs="Times New Roman"/>
          <w:sz w:val="28"/>
        </w:rPr>
        <w:t>, которая не теряет своей актуальности, и по сей день.</w:t>
      </w:r>
      <w:r w:rsidR="006A7D92" w:rsidRPr="006A7D92">
        <w:rPr>
          <w:rFonts w:ascii="Times New Roman" w:hAnsi="Times New Roman" w:cs="Times New Roman"/>
          <w:sz w:val="28"/>
        </w:rPr>
        <w:t xml:space="preserve"> </w:t>
      </w:r>
      <w:r w:rsidR="006A7D92">
        <w:rPr>
          <w:rFonts w:ascii="Times New Roman" w:hAnsi="Times New Roman" w:cs="Times New Roman"/>
          <w:sz w:val="28"/>
          <w:lang w:val="en-US"/>
        </w:rPr>
        <w:t>[14, c. 65]</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Стандарты известных гостиничных корпораций - это рабочая «машина» обслуживания. В них рассмотрены любые аспекты, возникающие в той или иной части организации процесса взаимодействия между клиентом и работниками гостиницы, находящихся на разных ступенях предоставления и организации гостиничной услуги. Любой стандарт поможет разобраться и решить, как действовать в любой ситуации, возникающей в процессе обслуживания гостя.</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Международная практика показывает, что гости уже имеют четкое представление и ожидание, которое они хотят получить при заезде в отель. Поэтому чаще всего путешественники выбирают сетевые гостиницы, их бесспорно привлекает тот факт, что, не смотря на то, в какой бы части мира они не находились, они получат тот же уровень обслуживания, что и всегда.</w:t>
      </w:r>
    </w:p>
    <w:p w:rsidR="00AA5151" w:rsidRPr="006A7D92"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Постоянному поддержанию высокого уровня качества услуг способствуют обучающие программы, применяемые в гостиничных цепочках по всему миру, такие программы призваны подчеркнуть значимость корпоративных стандартов и их прямую взаимосвязь с ростом удовлетворенности гостей.</w:t>
      </w:r>
      <w:r w:rsidR="006A7D92" w:rsidRPr="006A7D92">
        <w:rPr>
          <w:rFonts w:ascii="Times New Roman" w:hAnsi="Times New Roman" w:cs="Times New Roman"/>
          <w:sz w:val="28"/>
        </w:rPr>
        <w:t xml:space="preserve"> [</w:t>
      </w:r>
      <w:r w:rsidR="006A7D92">
        <w:rPr>
          <w:rFonts w:ascii="Times New Roman" w:hAnsi="Times New Roman" w:cs="Times New Roman"/>
          <w:sz w:val="28"/>
          <w:lang w:val="en-US"/>
        </w:rPr>
        <w:t>30, c. 43]</w:t>
      </w:r>
    </w:p>
    <w:p w:rsidR="00AA5151" w:rsidRPr="006A7D92"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Стандарты многих известных гостиничных цепочек определяют, что персонал должен быть: коммуникабельным, доброжелательным, обладать приятной внешностью, уметь работать в коллективе. Стандарты обслуживания могут быть различными, многое зависит от того какой гостиница себя позиционирует в особенности ее основная целевая аудитория. Все услуги и организация работы персонала зависят от того, что нужно </w:t>
      </w:r>
      <w:proofErr w:type="gramStart"/>
      <w:r w:rsidRPr="00AA5151">
        <w:rPr>
          <w:rFonts w:ascii="Times New Roman" w:hAnsi="Times New Roman" w:cs="Times New Roman"/>
          <w:sz w:val="28"/>
        </w:rPr>
        <w:lastRenderedPageBreak/>
        <w:t>людям</w:t>
      </w:r>
      <w:proofErr w:type="gramEnd"/>
      <w:r w:rsidRPr="00AA5151">
        <w:rPr>
          <w:rFonts w:ascii="Times New Roman" w:hAnsi="Times New Roman" w:cs="Times New Roman"/>
          <w:sz w:val="28"/>
        </w:rPr>
        <w:t xml:space="preserve"> посещающим тот или иной отель. При этом отступлений от </w:t>
      </w:r>
      <w:proofErr w:type="gramStart"/>
      <w:r w:rsidRPr="00AA5151">
        <w:rPr>
          <w:rFonts w:ascii="Times New Roman" w:hAnsi="Times New Roman" w:cs="Times New Roman"/>
          <w:sz w:val="28"/>
        </w:rPr>
        <w:t>стандартов</w:t>
      </w:r>
      <w:proofErr w:type="gramEnd"/>
      <w:r w:rsidRPr="00AA5151">
        <w:rPr>
          <w:rFonts w:ascii="Times New Roman" w:hAnsi="Times New Roman" w:cs="Times New Roman"/>
          <w:sz w:val="28"/>
        </w:rPr>
        <w:t xml:space="preserve"> не должно быть ни в </w:t>
      </w:r>
      <w:proofErr w:type="gramStart"/>
      <w:r w:rsidRPr="00AA5151">
        <w:rPr>
          <w:rFonts w:ascii="Times New Roman" w:hAnsi="Times New Roman" w:cs="Times New Roman"/>
          <w:sz w:val="28"/>
        </w:rPr>
        <w:t>какой</w:t>
      </w:r>
      <w:proofErr w:type="gramEnd"/>
      <w:r w:rsidRPr="00AA5151">
        <w:rPr>
          <w:rFonts w:ascii="Times New Roman" w:hAnsi="Times New Roman" w:cs="Times New Roman"/>
          <w:sz w:val="28"/>
        </w:rPr>
        <w:t xml:space="preserve"> случае.</w:t>
      </w:r>
      <w:r w:rsidR="006A7D92" w:rsidRPr="006A7D92">
        <w:rPr>
          <w:rFonts w:ascii="Times New Roman" w:hAnsi="Times New Roman" w:cs="Times New Roman"/>
          <w:sz w:val="28"/>
        </w:rPr>
        <w:t xml:space="preserve"> </w:t>
      </w:r>
      <w:r w:rsidR="006A7D92">
        <w:rPr>
          <w:rFonts w:ascii="Times New Roman" w:hAnsi="Times New Roman" w:cs="Times New Roman"/>
          <w:sz w:val="28"/>
          <w:lang w:val="en-US"/>
        </w:rPr>
        <w:t>[17, c. 98]</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Рассматривая виды стандартов обслуживания в отеле, можно сделать вывод, что их достаточно много, так к</w:t>
      </w:r>
      <w:r>
        <w:rPr>
          <w:rFonts w:ascii="Times New Roman" w:hAnsi="Times New Roman" w:cs="Times New Roman"/>
          <w:sz w:val="28"/>
        </w:rPr>
        <w:t>ак чаще всего стандартизирую лю</w:t>
      </w:r>
      <w:r w:rsidRPr="00AA5151">
        <w:rPr>
          <w:rFonts w:ascii="Times New Roman" w:hAnsi="Times New Roman" w:cs="Times New Roman"/>
          <w:sz w:val="28"/>
        </w:rPr>
        <w:t>бой процесс и любой аспект. Можно выделить 3 основных вида стандартов обслуживания гостя,</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1)</w:t>
      </w:r>
      <w:r w:rsidRPr="00AA5151">
        <w:rPr>
          <w:rFonts w:ascii="Times New Roman" w:hAnsi="Times New Roman" w:cs="Times New Roman"/>
          <w:sz w:val="28"/>
        </w:rPr>
        <w:tab/>
        <w:t>Квалификационные требования к персоналу гостиницы;</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2)</w:t>
      </w:r>
      <w:r w:rsidRPr="00AA5151">
        <w:rPr>
          <w:rFonts w:ascii="Times New Roman" w:hAnsi="Times New Roman" w:cs="Times New Roman"/>
          <w:sz w:val="28"/>
        </w:rPr>
        <w:tab/>
        <w:t>Порядок приема, регистрации и размещения гостей;</w:t>
      </w:r>
    </w:p>
    <w:p w:rsidR="00AA5151" w:rsidRPr="00CB15C3"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3)</w:t>
      </w:r>
      <w:r w:rsidRPr="00AA5151">
        <w:rPr>
          <w:rFonts w:ascii="Times New Roman" w:hAnsi="Times New Roman" w:cs="Times New Roman"/>
          <w:sz w:val="28"/>
        </w:rPr>
        <w:tab/>
        <w:t>Основные требо</w:t>
      </w:r>
      <w:r w:rsidR="00CB15C3">
        <w:rPr>
          <w:rFonts w:ascii="Times New Roman" w:hAnsi="Times New Roman" w:cs="Times New Roman"/>
          <w:sz w:val="28"/>
        </w:rPr>
        <w:t>вания к внешнему виду персонала</w:t>
      </w:r>
      <w:r w:rsidR="00CB15C3" w:rsidRPr="00CB15C3">
        <w:rPr>
          <w:rFonts w:ascii="Times New Roman" w:hAnsi="Times New Roman" w:cs="Times New Roman"/>
          <w:sz w:val="28"/>
        </w:rPr>
        <w:t>.</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Это лишь некоторые основные пункты организации обслуживания гостя. </w:t>
      </w:r>
      <w:proofErr w:type="gramStart"/>
      <w:r w:rsidRPr="00AA5151">
        <w:rPr>
          <w:rFonts w:ascii="Times New Roman" w:hAnsi="Times New Roman" w:cs="Times New Roman"/>
          <w:sz w:val="28"/>
        </w:rPr>
        <w:t>Одним из основных и важнейших инструментов в государственном регулирования деятельности гостиничных организаций - являются лицензирование, стандартизация и сертификация в туризме.</w:t>
      </w:r>
      <w:proofErr w:type="gramEnd"/>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К нормативным документам по стандартизации относятся государственные стандарты России; правила, нормы, и рекомендации по стандартизации; общероссийские классификаторы технико-экономической информации; стандарты отраслей и предприятий; стандарты научно-технических, инженерных обществ и друг</w:t>
      </w:r>
      <w:r>
        <w:rPr>
          <w:rFonts w:ascii="Times New Roman" w:hAnsi="Times New Roman" w:cs="Times New Roman"/>
          <w:sz w:val="28"/>
        </w:rPr>
        <w:t xml:space="preserve">их общественных объединений. </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Основными целями стандартизации в сфере гостиничного обслуживания являются обеспечение установленного и обещаемого уровня качества и безопасности потребления гостиничного продукта, а так же защита интересов потребителей. В международной и отечественной практике под стандартом понимается нормативный документ, который разработан на основе согласия, характеризующегося отсутствием возражений по существенным вопросам у большинства заинтересованных сторон (производителей и потребителей), утвержденный признанным органом и обязательный к применению. Государственные стандарты в сфере туристского обслуживания утверждаются, как правило, Госстандартом России</w:t>
      </w:r>
      <w:r w:rsidR="00CB15C3">
        <w:rPr>
          <w:rFonts w:ascii="Times New Roman" w:hAnsi="Times New Roman" w:cs="Times New Roman"/>
          <w:sz w:val="28"/>
        </w:rPr>
        <w:t>.</w:t>
      </w:r>
      <w:r w:rsidR="00CB15C3" w:rsidRPr="00CB15C3">
        <w:rPr>
          <w:rFonts w:ascii="Times New Roman" w:hAnsi="Times New Roman" w:cs="Times New Roman"/>
          <w:sz w:val="28"/>
        </w:rPr>
        <w:t xml:space="preserve"> [22, </w:t>
      </w:r>
      <w:r w:rsidR="00CB15C3">
        <w:rPr>
          <w:rFonts w:ascii="Times New Roman" w:hAnsi="Times New Roman" w:cs="Times New Roman"/>
          <w:sz w:val="28"/>
          <w:lang w:val="en-US"/>
        </w:rPr>
        <w:t>c</w:t>
      </w:r>
      <w:r w:rsidR="00CB15C3" w:rsidRPr="00CB15C3">
        <w:rPr>
          <w:rFonts w:ascii="Times New Roman" w:hAnsi="Times New Roman" w:cs="Times New Roman"/>
          <w:sz w:val="28"/>
        </w:rPr>
        <w:t xml:space="preserve">. 76] </w:t>
      </w:r>
      <w:proofErr w:type="gramStart"/>
      <w:r w:rsidRPr="00AA5151">
        <w:rPr>
          <w:rFonts w:ascii="Times New Roman" w:hAnsi="Times New Roman" w:cs="Times New Roman"/>
          <w:sz w:val="28"/>
        </w:rPr>
        <w:t>Стандарт</w:t>
      </w:r>
      <w:proofErr w:type="gramEnd"/>
      <w:r w:rsidRPr="00AA5151">
        <w:rPr>
          <w:rFonts w:ascii="Times New Roman" w:hAnsi="Times New Roman" w:cs="Times New Roman"/>
          <w:sz w:val="28"/>
        </w:rPr>
        <w:t xml:space="preserve"> бесспорно является эффективным инструментом в регулировании рынка гостиничных услуг, который позволяет постоянно </w:t>
      </w:r>
      <w:r w:rsidRPr="00AA5151">
        <w:rPr>
          <w:rFonts w:ascii="Times New Roman" w:hAnsi="Times New Roman" w:cs="Times New Roman"/>
          <w:sz w:val="28"/>
        </w:rPr>
        <w:lastRenderedPageBreak/>
        <w:t>воздействовать как на недобросовестных изготовителей, так и на продавцов, и потребителей гостиничных услуг.</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В гостиничной индустрии стандарт является важным составляющим, который позволяет многим отелям достойно конкурировать в своем ценовом сегменте. Общеобязательные стандарты - в России это ГОСТы - обязывают многих собственников отлей работать по строго установленным правилам, которые позволяют потребителю надеяться на защиту </w:t>
      </w:r>
      <w:proofErr w:type="gramStart"/>
      <w:r w:rsidRPr="00AA5151">
        <w:rPr>
          <w:rFonts w:ascii="Times New Roman" w:hAnsi="Times New Roman" w:cs="Times New Roman"/>
          <w:sz w:val="28"/>
        </w:rPr>
        <w:t>от</w:t>
      </w:r>
      <w:proofErr w:type="gramEnd"/>
      <w:r w:rsidRPr="00AA5151">
        <w:rPr>
          <w:rFonts w:ascii="Times New Roman" w:hAnsi="Times New Roman" w:cs="Times New Roman"/>
          <w:sz w:val="28"/>
        </w:rPr>
        <w:t xml:space="preserve"> недобросовестных </w:t>
      </w:r>
      <w:proofErr w:type="spellStart"/>
      <w:r w:rsidRPr="00AA5151">
        <w:rPr>
          <w:rFonts w:ascii="Times New Roman" w:hAnsi="Times New Roman" w:cs="Times New Roman"/>
          <w:sz w:val="28"/>
        </w:rPr>
        <w:t>отельеров</w:t>
      </w:r>
      <w:proofErr w:type="spellEnd"/>
      <w:r w:rsidRPr="00AA5151">
        <w:rPr>
          <w:rFonts w:ascii="Times New Roman" w:hAnsi="Times New Roman" w:cs="Times New Roman"/>
          <w:sz w:val="28"/>
        </w:rPr>
        <w:t>.</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Так же гостиничный стандарт влияет на распространение определенного уровня обслуживания в отелях различного сегмента. При разработке Российских стандартов используется опыт Международной организации стандартов (ИСО), национальные стандарты других стран, которые являются лидерами в гостиничной отрасли, </w:t>
      </w:r>
      <w:r>
        <w:rPr>
          <w:rFonts w:ascii="Times New Roman" w:hAnsi="Times New Roman" w:cs="Times New Roman"/>
          <w:sz w:val="28"/>
        </w:rPr>
        <w:t xml:space="preserve">и </w:t>
      </w:r>
      <w:proofErr w:type="gramStart"/>
      <w:r>
        <w:rPr>
          <w:rFonts w:ascii="Times New Roman" w:hAnsi="Times New Roman" w:cs="Times New Roman"/>
          <w:sz w:val="28"/>
        </w:rPr>
        <w:t>так ж</w:t>
      </w:r>
      <w:proofErr w:type="gramEnd"/>
      <w:r>
        <w:rPr>
          <w:rFonts w:ascii="Times New Roman" w:hAnsi="Times New Roman" w:cs="Times New Roman"/>
          <w:sz w:val="28"/>
        </w:rPr>
        <w:t xml:space="preserve"> стандарты гостиничных «г</w:t>
      </w:r>
      <w:r w:rsidRPr="00AA5151">
        <w:rPr>
          <w:rFonts w:ascii="Times New Roman" w:hAnsi="Times New Roman" w:cs="Times New Roman"/>
          <w:sz w:val="28"/>
        </w:rPr>
        <w:t>игантов</w:t>
      </w:r>
      <w:r>
        <w:rPr>
          <w:rFonts w:ascii="Times New Roman" w:hAnsi="Times New Roman" w:cs="Times New Roman"/>
          <w:sz w:val="28"/>
        </w:rPr>
        <w:t>»</w:t>
      </w:r>
      <w:r w:rsidRPr="00AA5151">
        <w:rPr>
          <w:rFonts w:ascii="Times New Roman" w:hAnsi="Times New Roman" w:cs="Times New Roman"/>
          <w:sz w:val="28"/>
        </w:rPr>
        <w:t>, являющимися лидерами на мировом рынке.</w:t>
      </w:r>
    </w:p>
    <w:p w:rsidR="00AA5151" w:rsidRPr="00CB15C3"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Процесс внедрения стандартов в деятельность гостиничного предприятия очень сложный и имеет множество особенностей. Помимо самих</w:t>
      </w:r>
      <w:r>
        <w:rPr>
          <w:rFonts w:ascii="Times New Roman" w:hAnsi="Times New Roman" w:cs="Times New Roman"/>
          <w:sz w:val="28"/>
        </w:rPr>
        <w:t xml:space="preserve"> </w:t>
      </w:r>
      <w:r w:rsidRPr="00AA5151">
        <w:rPr>
          <w:rFonts w:ascii="Times New Roman" w:hAnsi="Times New Roman" w:cs="Times New Roman"/>
          <w:sz w:val="28"/>
        </w:rPr>
        <w:t xml:space="preserve">стандартов следует разработать методы </w:t>
      </w:r>
      <w:proofErr w:type="gramStart"/>
      <w:r w:rsidRPr="00AA5151">
        <w:rPr>
          <w:rFonts w:ascii="Times New Roman" w:hAnsi="Times New Roman" w:cs="Times New Roman"/>
          <w:sz w:val="28"/>
        </w:rPr>
        <w:t>контроля за</w:t>
      </w:r>
      <w:proofErr w:type="gramEnd"/>
      <w:r w:rsidRPr="00AA5151">
        <w:rPr>
          <w:rFonts w:ascii="Times New Roman" w:hAnsi="Times New Roman" w:cs="Times New Roman"/>
          <w:sz w:val="28"/>
        </w:rPr>
        <w:t xml:space="preserve"> их соблюдением, иначе изменения не принесут желаемых результатов. Методы контроля можно разбить на две большие группы - это внутренний контроль и внешний.</w:t>
      </w:r>
      <w:r w:rsidR="00CB15C3" w:rsidRPr="00CB15C3">
        <w:rPr>
          <w:rFonts w:ascii="Times New Roman" w:hAnsi="Times New Roman" w:cs="Times New Roman"/>
          <w:sz w:val="28"/>
        </w:rPr>
        <w:t xml:space="preserve"> </w:t>
      </w:r>
      <w:r w:rsidR="00CB15C3">
        <w:rPr>
          <w:rFonts w:ascii="Times New Roman" w:hAnsi="Times New Roman" w:cs="Times New Roman"/>
          <w:sz w:val="28"/>
          <w:lang w:val="en-US"/>
        </w:rPr>
        <w:t>[2, c. 119]</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Внутренний контроль характеризуется наличием служб или ответственных сотрудников, которые всегда непосредственно следят за соблюдением стандарта. Клиенту важно понимать, что он обладает возможностью высказать свои недовольства, это взаимодействие очень важно, ведь клиент, который оставил все недовольства при себе вероятнее всего не вернётся в отель.</w:t>
      </w:r>
    </w:p>
    <w:p w:rsidR="00AA5151" w:rsidRPr="00AA5151" w:rsidRDefault="00AA5151" w:rsidP="00AA5151">
      <w:pPr>
        <w:pStyle w:val="a3"/>
        <w:spacing w:after="0" w:line="360" w:lineRule="auto"/>
        <w:ind w:left="0" w:firstLine="709"/>
        <w:jc w:val="both"/>
        <w:rPr>
          <w:rFonts w:ascii="Times New Roman" w:hAnsi="Times New Roman" w:cs="Times New Roman"/>
          <w:sz w:val="28"/>
        </w:rPr>
      </w:pPr>
      <w:proofErr w:type="gramStart"/>
      <w:r w:rsidRPr="00AA5151">
        <w:rPr>
          <w:rFonts w:ascii="Times New Roman" w:hAnsi="Times New Roman" w:cs="Times New Roman"/>
          <w:sz w:val="28"/>
        </w:rPr>
        <w:t>Для контроля за такими ситуациям, сле</w:t>
      </w:r>
      <w:r>
        <w:rPr>
          <w:rFonts w:ascii="Times New Roman" w:hAnsi="Times New Roman" w:cs="Times New Roman"/>
          <w:sz w:val="28"/>
        </w:rPr>
        <w:t>дует организовать определённую «</w:t>
      </w:r>
      <w:r w:rsidRPr="00AA5151">
        <w:rPr>
          <w:rFonts w:ascii="Times New Roman" w:hAnsi="Times New Roman" w:cs="Times New Roman"/>
          <w:sz w:val="28"/>
        </w:rPr>
        <w:t>прямую линию</w:t>
      </w:r>
      <w:r>
        <w:rPr>
          <w:rFonts w:ascii="Times New Roman" w:hAnsi="Times New Roman" w:cs="Times New Roman"/>
          <w:sz w:val="28"/>
        </w:rPr>
        <w:t>»</w:t>
      </w:r>
      <w:r w:rsidRPr="00AA5151">
        <w:rPr>
          <w:rFonts w:ascii="Times New Roman" w:hAnsi="Times New Roman" w:cs="Times New Roman"/>
          <w:sz w:val="28"/>
        </w:rPr>
        <w:t>, на которую гость может обратиться в любое время суток со своими жалобами и высказать все свои недовольства и пожелания относительно сервиса гостиницы.</w:t>
      </w:r>
      <w:proofErr w:type="gramEnd"/>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lastRenderedPageBreak/>
        <w:t xml:space="preserve">В свою очередь, </w:t>
      </w:r>
      <w:r>
        <w:rPr>
          <w:rFonts w:ascii="Times New Roman" w:hAnsi="Times New Roman" w:cs="Times New Roman"/>
          <w:sz w:val="28"/>
        </w:rPr>
        <w:t>«</w:t>
      </w:r>
      <w:r w:rsidRPr="00AA5151">
        <w:rPr>
          <w:rFonts w:ascii="Times New Roman" w:hAnsi="Times New Roman" w:cs="Times New Roman"/>
          <w:sz w:val="28"/>
        </w:rPr>
        <w:t>прямая линия</w:t>
      </w:r>
      <w:r>
        <w:rPr>
          <w:rFonts w:ascii="Times New Roman" w:hAnsi="Times New Roman" w:cs="Times New Roman"/>
          <w:sz w:val="28"/>
        </w:rPr>
        <w:t>»</w:t>
      </w:r>
      <w:r w:rsidRPr="00AA5151">
        <w:rPr>
          <w:rFonts w:ascii="Times New Roman" w:hAnsi="Times New Roman" w:cs="Times New Roman"/>
          <w:sz w:val="28"/>
        </w:rPr>
        <w:t xml:space="preserve"> должна быть в тесном и постоянном контакте с администрацией отеля для эффективного решения и учета всех недостатков в организации обслуживания и прочих гостиничных процессов.</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Жалобы своего рода </w:t>
      </w:r>
      <w:proofErr w:type="gramStart"/>
      <w:r w:rsidRPr="00AA5151">
        <w:rPr>
          <w:rFonts w:ascii="Times New Roman" w:hAnsi="Times New Roman" w:cs="Times New Roman"/>
          <w:sz w:val="28"/>
        </w:rPr>
        <w:t>контроль за</w:t>
      </w:r>
      <w:proofErr w:type="gramEnd"/>
      <w:r w:rsidRPr="00AA5151">
        <w:rPr>
          <w:rFonts w:ascii="Times New Roman" w:hAnsi="Times New Roman" w:cs="Times New Roman"/>
          <w:sz w:val="28"/>
        </w:rPr>
        <w:t xml:space="preserve"> работой персонала со стороны гостя. Здесь гость подобно тайному покупателю пробует на себя взаимодействие различных гостиничных структур, начиная с обслуживания на стойки рецепции и заканчивая чистотой в номере и исправностью технических приборов. То впечатление, которое сложится у гостя и будет тем контролирующим факторов, который покажет насколько слаженно и качественно работает та или иная структура в отеле.</w:t>
      </w:r>
    </w:p>
    <w:p w:rsidR="00AA5151" w:rsidRPr="00CB15C3"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К внутреннему контролю так же можно отнести и контроль между структурами. Каждая из взаимодействующих команд работников ведет учет и выявляет все недостатки, мешающие организации слаженной работы между структурами. Выявление этих недостатков, помогает работникам организовать успешную работу всех структур, которые сами несут всю ответственность за свои действия.</w:t>
      </w:r>
      <w:r w:rsidR="00CB15C3" w:rsidRPr="00CB15C3">
        <w:rPr>
          <w:rFonts w:ascii="Times New Roman" w:hAnsi="Times New Roman" w:cs="Times New Roman"/>
          <w:sz w:val="28"/>
        </w:rPr>
        <w:t xml:space="preserve"> [6, </w:t>
      </w:r>
      <w:r w:rsidR="00CB15C3">
        <w:rPr>
          <w:rFonts w:ascii="Times New Roman" w:hAnsi="Times New Roman" w:cs="Times New Roman"/>
          <w:sz w:val="28"/>
          <w:lang w:val="en-US"/>
        </w:rPr>
        <w:t>c</w:t>
      </w:r>
      <w:r w:rsidR="00CB15C3" w:rsidRPr="00CB15C3">
        <w:rPr>
          <w:rFonts w:ascii="Times New Roman" w:hAnsi="Times New Roman" w:cs="Times New Roman"/>
          <w:sz w:val="28"/>
        </w:rPr>
        <w:t>. 64]</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К внутреннему контролю можно отнести взаимодействия в службе ха-</w:t>
      </w:r>
      <w:proofErr w:type="spellStart"/>
      <w:r w:rsidRPr="00AA5151">
        <w:rPr>
          <w:rFonts w:ascii="Times New Roman" w:hAnsi="Times New Roman" w:cs="Times New Roman"/>
          <w:sz w:val="28"/>
        </w:rPr>
        <w:t>ускипинга</w:t>
      </w:r>
      <w:proofErr w:type="spellEnd"/>
      <w:r w:rsidRPr="00AA5151">
        <w:rPr>
          <w:rFonts w:ascii="Times New Roman" w:hAnsi="Times New Roman" w:cs="Times New Roman"/>
          <w:sz w:val="28"/>
        </w:rPr>
        <w:t xml:space="preserve">, а именно контроля супервайзера за горничными. </w:t>
      </w:r>
      <w:proofErr w:type="gramStart"/>
      <w:r w:rsidRPr="00AA5151">
        <w:rPr>
          <w:rFonts w:ascii="Times New Roman" w:hAnsi="Times New Roman" w:cs="Times New Roman"/>
          <w:sz w:val="28"/>
        </w:rPr>
        <w:t>Для</w:t>
      </w:r>
      <w:proofErr w:type="gramEnd"/>
      <w:r w:rsidRPr="00AA5151">
        <w:rPr>
          <w:rFonts w:ascii="Times New Roman" w:hAnsi="Times New Roman" w:cs="Times New Roman"/>
          <w:sz w:val="28"/>
        </w:rPr>
        <w:t xml:space="preserve"> </w:t>
      </w:r>
      <w:proofErr w:type="gramStart"/>
      <w:r w:rsidRPr="00AA5151">
        <w:rPr>
          <w:rFonts w:ascii="Times New Roman" w:hAnsi="Times New Roman" w:cs="Times New Roman"/>
          <w:sz w:val="28"/>
        </w:rPr>
        <w:t>осуществление</w:t>
      </w:r>
      <w:proofErr w:type="gramEnd"/>
      <w:r w:rsidRPr="00AA5151">
        <w:rPr>
          <w:rFonts w:ascii="Times New Roman" w:hAnsi="Times New Roman" w:cs="Times New Roman"/>
          <w:sz w:val="28"/>
        </w:rPr>
        <w:t xml:space="preserve"> такого типа контроля на предприятиях создаются системы оценки и разрабатываются технологии контроля. К технологиям относятся </w:t>
      </w:r>
      <w:proofErr w:type="gramStart"/>
      <w:r w:rsidRPr="00AA5151">
        <w:rPr>
          <w:rFonts w:ascii="Times New Roman" w:hAnsi="Times New Roman" w:cs="Times New Roman"/>
          <w:sz w:val="28"/>
        </w:rPr>
        <w:t>чек-листы</w:t>
      </w:r>
      <w:proofErr w:type="gramEnd"/>
      <w:r w:rsidRPr="00AA5151">
        <w:rPr>
          <w:rFonts w:ascii="Times New Roman" w:hAnsi="Times New Roman" w:cs="Times New Roman"/>
          <w:sz w:val="28"/>
        </w:rPr>
        <w:t>.</w:t>
      </w:r>
    </w:p>
    <w:p w:rsidR="00AA5151" w:rsidRPr="00CB15C3"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Чек-лист - это подробный перечень объектов, подвергающихся оценке со стороны </w:t>
      </w:r>
      <w:proofErr w:type="gramStart"/>
      <w:r w:rsidRPr="00AA5151">
        <w:rPr>
          <w:rFonts w:ascii="Times New Roman" w:hAnsi="Times New Roman" w:cs="Times New Roman"/>
          <w:sz w:val="28"/>
        </w:rPr>
        <w:t>проверяющего</w:t>
      </w:r>
      <w:proofErr w:type="gramEnd"/>
      <w:r w:rsidRPr="00AA5151">
        <w:rPr>
          <w:rFonts w:ascii="Times New Roman" w:hAnsi="Times New Roman" w:cs="Times New Roman"/>
          <w:sz w:val="28"/>
        </w:rPr>
        <w:t>. Чек-лист обязательно должен быть детализирован, а так же адаптирован под зону проверки. Все это необходимо для того, чтобы процесс проверки был упрощен и своего рода стандартизирован, как и процесс уборки. Это позволит эффективно исследовать проблемы и недочеты, имеющиеся при организации уборочных работ.</w:t>
      </w:r>
      <w:r w:rsidR="00CB15C3" w:rsidRPr="00CB15C3">
        <w:rPr>
          <w:rFonts w:ascii="Times New Roman" w:hAnsi="Times New Roman" w:cs="Times New Roman"/>
          <w:sz w:val="28"/>
        </w:rPr>
        <w:t xml:space="preserve"> </w:t>
      </w:r>
      <w:r w:rsidR="00CB15C3">
        <w:rPr>
          <w:rFonts w:ascii="Times New Roman" w:hAnsi="Times New Roman" w:cs="Times New Roman"/>
          <w:sz w:val="28"/>
          <w:lang w:val="en-US"/>
        </w:rPr>
        <w:t>[25, c. 112]</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Для обработки </w:t>
      </w:r>
      <w:proofErr w:type="gramStart"/>
      <w:r w:rsidRPr="00AA5151">
        <w:rPr>
          <w:rFonts w:ascii="Times New Roman" w:hAnsi="Times New Roman" w:cs="Times New Roman"/>
          <w:sz w:val="28"/>
        </w:rPr>
        <w:t>чек-листов</w:t>
      </w:r>
      <w:proofErr w:type="gramEnd"/>
      <w:r w:rsidRPr="00AA5151">
        <w:rPr>
          <w:rFonts w:ascii="Times New Roman" w:hAnsi="Times New Roman" w:cs="Times New Roman"/>
          <w:sz w:val="28"/>
        </w:rPr>
        <w:t xml:space="preserve"> используется чаще всего бальная оценка. Она подразумевает под собой такой тип, как 1 балл - засчитано, 0 баллов –</w:t>
      </w:r>
      <w:r>
        <w:rPr>
          <w:rFonts w:ascii="Times New Roman" w:hAnsi="Times New Roman" w:cs="Times New Roman"/>
          <w:sz w:val="28"/>
        </w:rPr>
        <w:t xml:space="preserve"> </w:t>
      </w:r>
      <w:r w:rsidRPr="00AA5151">
        <w:rPr>
          <w:rFonts w:ascii="Times New Roman" w:hAnsi="Times New Roman" w:cs="Times New Roman"/>
          <w:sz w:val="28"/>
        </w:rPr>
        <w:t xml:space="preserve">не </w:t>
      </w:r>
      <w:r w:rsidRPr="00AA5151">
        <w:rPr>
          <w:rFonts w:ascii="Times New Roman" w:hAnsi="Times New Roman" w:cs="Times New Roman"/>
          <w:sz w:val="28"/>
        </w:rPr>
        <w:lastRenderedPageBreak/>
        <w:t xml:space="preserve">засчитано. В конце таблицы можно будет понять процент выполнения стандарта и </w:t>
      </w:r>
      <w:proofErr w:type="gramStart"/>
      <w:r w:rsidRPr="00AA5151">
        <w:rPr>
          <w:rFonts w:ascii="Times New Roman" w:hAnsi="Times New Roman" w:cs="Times New Roman"/>
          <w:sz w:val="28"/>
        </w:rPr>
        <w:t>выяснить</w:t>
      </w:r>
      <w:proofErr w:type="gramEnd"/>
      <w:r w:rsidRPr="00AA5151">
        <w:rPr>
          <w:rFonts w:ascii="Times New Roman" w:hAnsi="Times New Roman" w:cs="Times New Roman"/>
          <w:sz w:val="28"/>
        </w:rPr>
        <w:t xml:space="preserve"> как работает та или иная горничная и какие моменты в ее работе требуют улучшения.</w:t>
      </w:r>
    </w:p>
    <w:p w:rsidR="00AA5151" w:rsidRPr="00500BD5" w:rsidRDefault="00AA5151" w:rsidP="00500BD5">
      <w:pPr>
        <w:pStyle w:val="a3"/>
        <w:spacing w:after="0" w:line="360" w:lineRule="auto"/>
        <w:ind w:left="0" w:firstLine="709"/>
        <w:jc w:val="both"/>
        <w:rPr>
          <w:rFonts w:ascii="Times New Roman" w:hAnsi="Times New Roman" w:cs="Times New Roman"/>
          <w:sz w:val="28"/>
          <w:lang w:val="en-US"/>
        </w:rPr>
      </w:pPr>
      <w:proofErr w:type="gramStart"/>
      <w:r w:rsidRPr="00AA5151">
        <w:rPr>
          <w:rFonts w:ascii="Times New Roman" w:hAnsi="Times New Roman" w:cs="Times New Roman"/>
          <w:sz w:val="28"/>
        </w:rPr>
        <w:t>Ко</w:t>
      </w:r>
      <w:proofErr w:type="gramEnd"/>
      <w:r w:rsidRPr="00AA5151">
        <w:rPr>
          <w:rFonts w:ascii="Times New Roman" w:hAnsi="Times New Roman" w:cs="Times New Roman"/>
          <w:sz w:val="28"/>
        </w:rPr>
        <w:t xml:space="preserve"> внешнему контролю можно отнести кадровый аудит, где контроль за выполнением обязанностей сотрудниками носит временный характер. В него входят экспертные оценки, создание </w:t>
      </w:r>
      <w:r>
        <w:rPr>
          <w:rFonts w:ascii="Times New Roman" w:hAnsi="Times New Roman" w:cs="Times New Roman"/>
          <w:sz w:val="28"/>
        </w:rPr>
        <w:t>ситуативных групп, метод «тайного покупателя»</w:t>
      </w:r>
      <w:r w:rsidRPr="00AA5151">
        <w:rPr>
          <w:rFonts w:ascii="Times New Roman" w:hAnsi="Times New Roman" w:cs="Times New Roman"/>
          <w:sz w:val="28"/>
        </w:rPr>
        <w:t xml:space="preserve"> в лице независимого гостиничного эксперта. К этим методам контроля прибегают множество как крупных, так и малых отелей. Эти методы позволяют объективно оценить положение дел в отеле и увидеть со стороны все недостатки и опущения в работе разных структур. Правильная и профессиональная оценка эффективности работы позволит сформировать пути решения всех возникающих проблем.</w:t>
      </w:r>
    </w:p>
    <w:p w:rsidR="00AA5151" w:rsidRPr="00CB15C3"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В гостинице важно создать атмосферу лояльного отношения персонала к постоянному контролю их деятельности, чтобы пе</w:t>
      </w:r>
      <w:r>
        <w:rPr>
          <w:rFonts w:ascii="Times New Roman" w:hAnsi="Times New Roman" w:cs="Times New Roman"/>
          <w:sz w:val="28"/>
        </w:rPr>
        <w:t>рсонал не искал в каждом госте «</w:t>
      </w:r>
      <w:r w:rsidRPr="00AA5151">
        <w:rPr>
          <w:rFonts w:ascii="Times New Roman" w:hAnsi="Times New Roman" w:cs="Times New Roman"/>
          <w:sz w:val="28"/>
        </w:rPr>
        <w:t>тайного покупателя</w:t>
      </w:r>
      <w:r>
        <w:rPr>
          <w:rFonts w:ascii="Times New Roman" w:hAnsi="Times New Roman" w:cs="Times New Roman"/>
          <w:sz w:val="28"/>
        </w:rPr>
        <w:t>»</w:t>
      </w:r>
      <w:r w:rsidRPr="00AA5151">
        <w:rPr>
          <w:rFonts w:ascii="Times New Roman" w:hAnsi="Times New Roman" w:cs="Times New Roman"/>
          <w:sz w:val="28"/>
        </w:rPr>
        <w:t xml:space="preserve"> и старался угодить отдельным людям, а работал всегда одинаково хорошо в соответствии с единым стандартизированным образцом. Психология сотрудников должна быть нацелена на понимание того, что контроль является необходимым условием для развития гостиницы и поддержания высокого уровня обслуживания.</w:t>
      </w:r>
      <w:r w:rsidR="00CB15C3" w:rsidRPr="00CB15C3">
        <w:rPr>
          <w:rFonts w:ascii="Times New Roman" w:hAnsi="Times New Roman" w:cs="Times New Roman"/>
          <w:sz w:val="28"/>
        </w:rPr>
        <w:t xml:space="preserve"> </w:t>
      </w:r>
      <w:r w:rsidR="00CB15C3">
        <w:rPr>
          <w:rFonts w:ascii="Times New Roman" w:hAnsi="Times New Roman" w:cs="Times New Roman"/>
          <w:sz w:val="28"/>
          <w:lang w:val="en-US"/>
        </w:rPr>
        <w:t>[12, c. 83]</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Для более точного понимания следует рассмотреть методики внешнего контроля.</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1. Экспертные оценки</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Суть методики экспертной оценки качества гостиничных услуг сводится к экспертному опросу их мнения </w:t>
      </w:r>
      <w:proofErr w:type="gramStart"/>
      <w:r w:rsidRPr="00AA5151">
        <w:rPr>
          <w:rFonts w:ascii="Times New Roman" w:hAnsi="Times New Roman" w:cs="Times New Roman"/>
          <w:sz w:val="28"/>
        </w:rPr>
        <w:t>привлеченный</w:t>
      </w:r>
      <w:proofErr w:type="gramEnd"/>
      <w:r w:rsidRPr="00AA5151">
        <w:rPr>
          <w:rFonts w:ascii="Times New Roman" w:hAnsi="Times New Roman" w:cs="Times New Roman"/>
          <w:sz w:val="28"/>
        </w:rPr>
        <w:t xml:space="preserve"> специалистов об организации рабочих процессов в оцениваемой гостинице. Преимуществами экспертной оценки являются ее объективность, усредненная оценка и возможность оценки качества услуг, предоставляемых отдельными подразделениями гостиницы.</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lastRenderedPageBreak/>
        <w:t>Для проведения такого вида оценки, руководство гостиницы назначает комиссию по оценке качества услуг. Так же, большое значение имеет оценка со стороны потребителя: его реакция, претензии и предложения.</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Основные задачи, которые ставятся перед экспертной оценкой:</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1)</w:t>
      </w:r>
      <w:r w:rsidRPr="00AA5151">
        <w:rPr>
          <w:rFonts w:ascii="Times New Roman" w:hAnsi="Times New Roman" w:cs="Times New Roman"/>
          <w:sz w:val="28"/>
        </w:rPr>
        <w:tab/>
        <w:t>обеспечение объективной оценки объекта экспертизы;</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2)</w:t>
      </w:r>
      <w:r w:rsidRPr="00AA5151">
        <w:rPr>
          <w:rFonts w:ascii="Times New Roman" w:hAnsi="Times New Roman" w:cs="Times New Roman"/>
          <w:sz w:val="28"/>
        </w:rPr>
        <w:tab/>
        <w:t>выработка альтернативных вариантов решений;</w:t>
      </w:r>
    </w:p>
    <w:p w:rsidR="00AA5151" w:rsidRPr="00CB15C3"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3)</w:t>
      </w:r>
      <w:r w:rsidRPr="00AA5151">
        <w:rPr>
          <w:rFonts w:ascii="Times New Roman" w:hAnsi="Times New Roman" w:cs="Times New Roman"/>
          <w:sz w:val="28"/>
        </w:rPr>
        <w:tab/>
        <w:t>выбор наиболее эффективного решения.</w:t>
      </w:r>
      <w:r w:rsidR="00CB15C3" w:rsidRPr="00CB15C3">
        <w:rPr>
          <w:rFonts w:ascii="Times New Roman" w:hAnsi="Times New Roman" w:cs="Times New Roman"/>
          <w:sz w:val="28"/>
        </w:rPr>
        <w:t xml:space="preserve">[27, </w:t>
      </w:r>
      <w:r w:rsidR="00CB15C3">
        <w:rPr>
          <w:rFonts w:ascii="Times New Roman" w:hAnsi="Times New Roman" w:cs="Times New Roman"/>
          <w:sz w:val="28"/>
          <w:lang w:val="en-US"/>
        </w:rPr>
        <w:t>c</w:t>
      </w:r>
      <w:r w:rsidR="00CB15C3" w:rsidRPr="00CB15C3">
        <w:rPr>
          <w:rFonts w:ascii="Times New Roman" w:hAnsi="Times New Roman" w:cs="Times New Roman"/>
          <w:sz w:val="28"/>
        </w:rPr>
        <w:t>. 88]</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К элементам экспертной оценки относятся: критерии, характеризующие объект оценки, использование различных шкал, с помощью которых оценивается каждый из критериев и принципы выбора. В дальнейшем по ним определяется общая оценка или производится сравнительная оценка предпочтительности альтернативных вариантов.</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Для оценки качества гостиничной услуги используем многокритериальный метод экспертной оценки. Его суть заключается в выявлении </w:t>
      </w:r>
      <w:proofErr w:type="gramStart"/>
      <w:r w:rsidRPr="00AA5151">
        <w:rPr>
          <w:rFonts w:ascii="Times New Roman" w:hAnsi="Times New Roman" w:cs="Times New Roman"/>
          <w:sz w:val="28"/>
        </w:rPr>
        <w:t>критериев, характеризующих объект оценки и оцениваются</w:t>
      </w:r>
      <w:proofErr w:type="gramEnd"/>
      <w:r w:rsidRPr="00AA5151">
        <w:rPr>
          <w:rFonts w:ascii="Times New Roman" w:hAnsi="Times New Roman" w:cs="Times New Roman"/>
          <w:sz w:val="28"/>
        </w:rPr>
        <w:t xml:space="preserve"> наиболее важные критерии.</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2.</w:t>
      </w:r>
      <w:r w:rsidRPr="00AA5151">
        <w:rPr>
          <w:rFonts w:ascii="Times New Roman" w:hAnsi="Times New Roman" w:cs="Times New Roman"/>
          <w:sz w:val="28"/>
        </w:rPr>
        <w:tab/>
        <w:t>Потребительская оценка</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Методика потребительской оценки качества гостиничных услуг заключается в опросе гостей. Чаще всего этот опрос выступает в качестве анкетирования. В анкете освещаются все основные аспекты, которые создают залог успешного обслуживания. Перед гостем стоит задача оценить уровень предоставления услуг. После обработки подобных анкет можно сделать вывод о том, на что гость обращает больше всего внимания, чего ему не хватает и что надо улучшить в процессе обслуживания.</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3.</w:t>
      </w:r>
      <w:r w:rsidRPr="00AA5151">
        <w:rPr>
          <w:rFonts w:ascii="Times New Roman" w:hAnsi="Times New Roman" w:cs="Times New Roman"/>
          <w:sz w:val="28"/>
        </w:rPr>
        <w:tab/>
        <w:t xml:space="preserve">Метод </w:t>
      </w:r>
      <w:r>
        <w:rPr>
          <w:rFonts w:ascii="Times New Roman" w:hAnsi="Times New Roman" w:cs="Times New Roman"/>
          <w:sz w:val="28"/>
        </w:rPr>
        <w:t>«</w:t>
      </w:r>
      <w:r w:rsidRPr="00AA5151">
        <w:rPr>
          <w:rFonts w:ascii="Times New Roman" w:hAnsi="Times New Roman" w:cs="Times New Roman"/>
          <w:sz w:val="28"/>
        </w:rPr>
        <w:t>тайного</w:t>
      </w:r>
      <w:r>
        <w:rPr>
          <w:rFonts w:ascii="Times New Roman" w:hAnsi="Times New Roman" w:cs="Times New Roman"/>
          <w:sz w:val="28"/>
        </w:rPr>
        <w:t xml:space="preserve"> покупателя»</w:t>
      </w:r>
      <w:r w:rsidRPr="00AA5151">
        <w:rPr>
          <w:rFonts w:ascii="Times New Roman" w:hAnsi="Times New Roman" w:cs="Times New Roman"/>
          <w:sz w:val="28"/>
        </w:rPr>
        <w:t>.</w:t>
      </w:r>
    </w:p>
    <w:p w:rsidR="00AA5151" w:rsidRPr="00CB15C3"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Технология «тайный покупатель» появилась в условиях высокой конкуренции, когда борьба за каждого клиента приобрела катастрофический приоритет. Основная суть работы тайного покупателя заключается в то, что за короткий срок нахождения в отеле покупатель составляет свое впечатление, которое он записывает, а затем обрабатывает. Тайный </w:t>
      </w:r>
      <w:r w:rsidRPr="00AA5151">
        <w:rPr>
          <w:rFonts w:ascii="Times New Roman" w:hAnsi="Times New Roman" w:cs="Times New Roman"/>
          <w:sz w:val="28"/>
        </w:rPr>
        <w:lastRenderedPageBreak/>
        <w:t>покупатель часто похож на придирчивого гостя, который внимательно наблюдает за всем.</w:t>
      </w:r>
      <w:r w:rsidR="00CB15C3" w:rsidRPr="00CB15C3">
        <w:rPr>
          <w:rFonts w:ascii="Times New Roman" w:hAnsi="Times New Roman" w:cs="Times New Roman"/>
          <w:sz w:val="28"/>
        </w:rPr>
        <w:t xml:space="preserve"> </w:t>
      </w:r>
      <w:r w:rsidR="00CB15C3">
        <w:rPr>
          <w:rFonts w:ascii="Times New Roman" w:hAnsi="Times New Roman" w:cs="Times New Roman"/>
          <w:sz w:val="28"/>
          <w:lang w:val="en-US"/>
        </w:rPr>
        <w:t>[20, c. 373]</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Для начала нужно </w:t>
      </w:r>
      <w:proofErr w:type="gramStart"/>
      <w:r w:rsidRPr="00AA5151">
        <w:rPr>
          <w:rFonts w:ascii="Times New Roman" w:hAnsi="Times New Roman" w:cs="Times New Roman"/>
          <w:sz w:val="28"/>
        </w:rPr>
        <w:t>рассмотреть</w:t>
      </w:r>
      <w:proofErr w:type="gramEnd"/>
      <w:r w:rsidRPr="00AA5151">
        <w:rPr>
          <w:rFonts w:ascii="Times New Roman" w:hAnsi="Times New Roman" w:cs="Times New Roman"/>
          <w:sz w:val="28"/>
        </w:rPr>
        <w:t xml:space="preserve"> как работает «тайный покупатель»</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1)</w:t>
      </w:r>
      <w:r w:rsidRPr="00AA5151">
        <w:rPr>
          <w:rFonts w:ascii="Times New Roman" w:hAnsi="Times New Roman" w:cs="Times New Roman"/>
          <w:sz w:val="28"/>
        </w:rPr>
        <w:tab/>
        <w:t>Постановка задачи исследования.</w:t>
      </w:r>
    </w:p>
    <w:p w:rsidR="00500BD5"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Несколько подготовленных специалистов обращаются в гостиницу за «покупкой» номера или любой другой гостиничной услуги. </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В роли клиента компании им предстоит выявить: Качественно ли работают работники рецепции и отдела бронирования, а так же другие сотрудники компании, непосредственно взаимодействующие с клиентами. Покупатель </w:t>
      </w:r>
      <w:proofErr w:type="gramStart"/>
      <w:r w:rsidRPr="00AA5151">
        <w:rPr>
          <w:rFonts w:ascii="Times New Roman" w:hAnsi="Times New Roman" w:cs="Times New Roman"/>
          <w:sz w:val="28"/>
        </w:rPr>
        <w:t>смотрит</w:t>
      </w:r>
      <w:proofErr w:type="gramEnd"/>
      <w:r w:rsidRPr="00AA5151">
        <w:rPr>
          <w:rFonts w:ascii="Times New Roman" w:hAnsi="Times New Roman" w:cs="Times New Roman"/>
          <w:sz w:val="28"/>
        </w:rPr>
        <w:t xml:space="preserve"> как работники выходят из критических ситуаций и как они работают с жалобами и требованиями гостя. Соблюдаются ли работниками стандарты обслуживания клиентов. Стремятся ли сотрудники к успешному завершению общения с гостем. Хорошо ли известны сотрудникам детали, связанные с предоставляемыми услугами отеля, а так же некоторые детали о самом отеле.</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2)</w:t>
      </w:r>
      <w:r w:rsidRPr="00AA5151">
        <w:rPr>
          <w:rFonts w:ascii="Times New Roman" w:hAnsi="Times New Roman" w:cs="Times New Roman"/>
          <w:sz w:val="28"/>
        </w:rPr>
        <w:tab/>
        <w:t>Параметры исследования.</w:t>
      </w:r>
    </w:p>
    <w:p w:rsidR="00AA5151" w:rsidRPr="00500BD5" w:rsidRDefault="00AA5151" w:rsidP="00500BD5">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Важно понять на данном этапе параметры, по которым «тайный покупатель» будет оценивать работу персонала. Критерии зависят </w:t>
      </w:r>
      <w:proofErr w:type="gramStart"/>
      <w:r w:rsidRPr="00AA5151">
        <w:rPr>
          <w:rFonts w:ascii="Times New Roman" w:hAnsi="Times New Roman" w:cs="Times New Roman"/>
          <w:sz w:val="28"/>
        </w:rPr>
        <w:t>от</w:t>
      </w:r>
      <w:proofErr w:type="gramEnd"/>
      <w:r w:rsidRPr="00AA5151">
        <w:rPr>
          <w:rFonts w:ascii="Times New Roman" w:hAnsi="Times New Roman" w:cs="Times New Roman"/>
          <w:sz w:val="28"/>
        </w:rPr>
        <w:t xml:space="preserve"> специфики работы компании. К выбору параметров при работе тайного покупателя важно отнестись тщательно, так как и</w:t>
      </w:r>
      <w:r>
        <w:rPr>
          <w:rFonts w:ascii="Times New Roman" w:hAnsi="Times New Roman" w:cs="Times New Roman"/>
          <w:sz w:val="28"/>
        </w:rPr>
        <w:t xml:space="preserve">менно они формируют бюджет </w:t>
      </w:r>
      <w:r w:rsidRPr="00AA5151">
        <w:rPr>
          <w:rFonts w:ascii="Times New Roman" w:hAnsi="Times New Roman" w:cs="Times New Roman"/>
          <w:sz w:val="28"/>
        </w:rPr>
        <w:t>исследования. При большом количестве параметров выгоднее привлекать специализированные агентства.</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3)</w:t>
      </w:r>
      <w:r w:rsidRPr="00AA5151">
        <w:rPr>
          <w:rFonts w:ascii="Times New Roman" w:hAnsi="Times New Roman" w:cs="Times New Roman"/>
          <w:sz w:val="28"/>
        </w:rPr>
        <w:tab/>
        <w:t>Выбор метода проверки.</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В числе самых популярных методов проверки следует отметить: телефонные звонки - они позволяют оценить качество работы сотрудников отдела бронирования и стойки регистрации</w:t>
      </w:r>
      <w:proofErr w:type="gramStart"/>
      <w:r w:rsidRPr="00AA5151">
        <w:rPr>
          <w:rFonts w:ascii="Times New Roman" w:hAnsi="Times New Roman" w:cs="Times New Roman"/>
          <w:sz w:val="28"/>
        </w:rPr>
        <w:t xml:space="preserve">,; </w:t>
      </w:r>
      <w:proofErr w:type="gramEnd"/>
      <w:r w:rsidRPr="00AA5151">
        <w:rPr>
          <w:rFonts w:ascii="Times New Roman" w:hAnsi="Times New Roman" w:cs="Times New Roman"/>
          <w:sz w:val="28"/>
        </w:rPr>
        <w:t>покупка номера либо услуги - оценка деятельности отдела продаж; создание провокационной ситуации, которая поможет вам понять, как ведут себя работники в нестандартных и конфликтных случаях.</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4)</w:t>
      </w:r>
      <w:r w:rsidRPr="00AA5151">
        <w:rPr>
          <w:rFonts w:ascii="Times New Roman" w:hAnsi="Times New Roman" w:cs="Times New Roman"/>
          <w:sz w:val="28"/>
        </w:rPr>
        <w:tab/>
        <w:t>Анкета «тайного покупателя».</w:t>
      </w:r>
    </w:p>
    <w:p w:rsidR="00AA5151" w:rsidRPr="00500BD5"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lastRenderedPageBreak/>
        <w:t>Анкета «тайного покупателя» является главным инструментом по сбору необходимых данных. От правильности составления и заполнения анкеты будут зависеть общие результаты исследования. Важно помнить, что универсальных анкет для всех случаев быть не может. Для проверки каждой компании разрабатывается индивидуальная анкета, вносятся соответствующие коррективы в зависимости от поставленных задач.</w:t>
      </w:r>
      <w:r w:rsidR="00500BD5" w:rsidRPr="00500BD5">
        <w:rPr>
          <w:rFonts w:ascii="Times New Roman" w:hAnsi="Times New Roman" w:cs="Times New Roman"/>
          <w:sz w:val="28"/>
        </w:rPr>
        <w:t xml:space="preserve"> </w:t>
      </w:r>
      <w:r w:rsidR="00500BD5">
        <w:rPr>
          <w:rFonts w:ascii="Times New Roman" w:hAnsi="Times New Roman" w:cs="Times New Roman"/>
          <w:sz w:val="28"/>
          <w:lang w:val="en-US"/>
        </w:rPr>
        <w:t>[19, c. 60]</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Из проведенных исследований методов </w:t>
      </w:r>
      <w:proofErr w:type="gramStart"/>
      <w:r w:rsidRPr="00AA5151">
        <w:rPr>
          <w:rFonts w:ascii="Times New Roman" w:hAnsi="Times New Roman" w:cs="Times New Roman"/>
          <w:sz w:val="28"/>
        </w:rPr>
        <w:t>контроля за</w:t>
      </w:r>
      <w:proofErr w:type="gramEnd"/>
      <w:r w:rsidRPr="00AA5151">
        <w:rPr>
          <w:rFonts w:ascii="Times New Roman" w:hAnsi="Times New Roman" w:cs="Times New Roman"/>
          <w:sz w:val="28"/>
        </w:rPr>
        <w:t xml:space="preserve"> соблюдением стандартов можно сделать вывод, что единого выбора методологии контроля не существует. Все зависит от гостиничного предприятия, типа организации рабочих процессов, размера гостиницы и количества персонала.</w:t>
      </w:r>
    </w:p>
    <w:p w:rsidR="00500BD5"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Подводя итог можно сказать, что практически все гостиницы </w:t>
      </w:r>
      <w:r>
        <w:rPr>
          <w:rFonts w:ascii="Times New Roman" w:hAnsi="Times New Roman" w:cs="Times New Roman"/>
          <w:sz w:val="28"/>
        </w:rPr>
        <w:t xml:space="preserve">«живут» </w:t>
      </w:r>
      <w:r w:rsidRPr="00AA5151">
        <w:rPr>
          <w:rFonts w:ascii="Times New Roman" w:hAnsi="Times New Roman" w:cs="Times New Roman"/>
          <w:sz w:val="28"/>
        </w:rPr>
        <w:t xml:space="preserve">по единым стандартам обслуживания, и единственное что их различает </w:t>
      </w:r>
      <w:proofErr w:type="gramStart"/>
      <w:r w:rsidRPr="00AA5151">
        <w:rPr>
          <w:rFonts w:ascii="Times New Roman" w:hAnsi="Times New Roman" w:cs="Times New Roman"/>
          <w:sz w:val="28"/>
        </w:rPr>
        <w:t>-э</w:t>
      </w:r>
      <w:proofErr w:type="gramEnd"/>
      <w:r w:rsidRPr="00AA5151">
        <w:rPr>
          <w:rFonts w:ascii="Times New Roman" w:hAnsi="Times New Roman" w:cs="Times New Roman"/>
          <w:sz w:val="28"/>
        </w:rPr>
        <w:t xml:space="preserve">то творческий подход к обслуживанию клиентов. </w:t>
      </w:r>
    </w:p>
    <w:p w:rsidR="00AA5151" w:rsidRPr="00500BD5"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Благодаря огромному количеству гостиниц, каждый клиент способен выбрать себе именно тот отель, в котором смогут удовлетворить его потребности и ожидания. Для успешного предоставления обслуживания клиентов важно, чтобы все элементы внутренней организации работали слаженно, а работники были заинтересованы в предоставлении наилучших услуг в отелях.</w:t>
      </w:r>
      <w:r w:rsidR="00500BD5" w:rsidRPr="00500BD5">
        <w:rPr>
          <w:rFonts w:ascii="Times New Roman" w:hAnsi="Times New Roman" w:cs="Times New Roman"/>
          <w:sz w:val="28"/>
        </w:rPr>
        <w:t xml:space="preserve"> </w:t>
      </w:r>
      <w:r w:rsidR="00500BD5">
        <w:rPr>
          <w:rFonts w:ascii="Times New Roman" w:hAnsi="Times New Roman" w:cs="Times New Roman"/>
          <w:sz w:val="28"/>
          <w:lang w:val="en-US"/>
        </w:rPr>
        <w:t>[24, c. 77]</w:t>
      </w:r>
    </w:p>
    <w:p w:rsidR="00A9497C"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Тенденции в развитии гостиничной индустрии направлены на расширение спектра услуг в гостиницах различного назначения. </w:t>
      </w:r>
    </w:p>
    <w:p w:rsidR="00500BD5" w:rsidRDefault="00AA5151" w:rsidP="00AA5151">
      <w:pPr>
        <w:pStyle w:val="a3"/>
        <w:spacing w:after="0" w:line="360" w:lineRule="auto"/>
        <w:ind w:left="0" w:firstLine="709"/>
        <w:jc w:val="both"/>
        <w:rPr>
          <w:rFonts w:ascii="Times New Roman" w:hAnsi="Times New Roman" w:cs="Times New Roman"/>
          <w:sz w:val="28"/>
          <w:lang w:val="en-US"/>
        </w:rPr>
      </w:pPr>
      <w:r w:rsidRPr="00AA5151">
        <w:rPr>
          <w:rFonts w:ascii="Times New Roman" w:hAnsi="Times New Roman" w:cs="Times New Roman"/>
          <w:sz w:val="28"/>
        </w:rPr>
        <w:t xml:space="preserve">Поэтому, чтобы проконтролировать качество предоставляемых услуг, создаются государственные стандарты, которые дополняются стандартами, разработанными непосредственно для определенной гостиницы. Рациональное и качественное применение стандартов влияет на качество услуг и повышает уровень конкурентоспособности гостиниц. </w:t>
      </w:r>
    </w:p>
    <w:p w:rsidR="00AA5151" w:rsidRPr="00AA5151" w:rsidRDefault="00AA5151" w:rsidP="00AA5151">
      <w:pPr>
        <w:pStyle w:val="a3"/>
        <w:spacing w:after="0" w:line="360" w:lineRule="auto"/>
        <w:ind w:left="0" w:firstLine="709"/>
        <w:jc w:val="both"/>
        <w:rPr>
          <w:rFonts w:ascii="Times New Roman" w:hAnsi="Times New Roman" w:cs="Times New Roman"/>
          <w:sz w:val="28"/>
        </w:rPr>
      </w:pPr>
      <w:r w:rsidRPr="00AA5151">
        <w:rPr>
          <w:rFonts w:ascii="Times New Roman" w:hAnsi="Times New Roman" w:cs="Times New Roman"/>
          <w:sz w:val="28"/>
        </w:rPr>
        <w:t xml:space="preserve">Основное звено в выполнении стандартов является персонал, которому важно понимать свои рабочие компетенции, а так же стремиться </w:t>
      </w:r>
      <w:proofErr w:type="gramStart"/>
      <w:r w:rsidRPr="00AA5151">
        <w:rPr>
          <w:rFonts w:ascii="Times New Roman" w:hAnsi="Times New Roman" w:cs="Times New Roman"/>
          <w:sz w:val="28"/>
        </w:rPr>
        <w:t>постоянно</w:t>
      </w:r>
      <w:proofErr w:type="gramEnd"/>
      <w:r w:rsidRPr="00AA5151">
        <w:rPr>
          <w:rFonts w:ascii="Times New Roman" w:hAnsi="Times New Roman" w:cs="Times New Roman"/>
          <w:sz w:val="28"/>
        </w:rPr>
        <w:t xml:space="preserve"> повышать свои квалификационные характеристики.</w:t>
      </w:r>
    </w:p>
    <w:p w:rsidR="00A2263F" w:rsidRPr="00A2263F" w:rsidRDefault="00500BD5" w:rsidP="00EF4131">
      <w:pPr>
        <w:pStyle w:val="1"/>
        <w:ind w:firstLine="709"/>
        <w:rPr>
          <w:rFonts w:ascii="Times New Roman" w:hAnsi="Times New Roman" w:cs="Times New Roman"/>
          <w:b w:val="0"/>
          <w:bCs w:val="0"/>
          <w:color w:val="0D0D0D" w:themeColor="text1" w:themeTint="F2"/>
        </w:rPr>
      </w:pPr>
      <w:bookmarkStart w:id="11" w:name="_Toc511206668"/>
      <w:bookmarkStart w:id="12" w:name="_Toc511206738"/>
      <w:bookmarkStart w:id="13" w:name="_Toc510818585"/>
      <w:r w:rsidRPr="00500BD5">
        <w:rPr>
          <w:rFonts w:ascii="Times New Roman" w:hAnsi="Times New Roman" w:cs="Times New Roman"/>
          <w:color w:val="0D0D0D" w:themeColor="text1" w:themeTint="F2"/>
        </w:rPr>
        <w:lastRenderedPageBreak/>
        <w:t>2</w:t>
      </w:r>
      <w:r w:rsidR="00A2263F" w:rsidRPr="00A2263F">
        <w:rPr>
          <w:rFonts w:ascii="Times New Roman" w:hAnsi="Times New Roman" w:cs="Times New Roman"/>
          <w:color w:val="0D0D0D" w:themeColor="text1" w:themeTint="F2"/>
        </w:rPr>
        <w:t>.</w:t>
      </w:r>
      <w:r w:rsidR="00A2263F" w:rsidRPr="00A2263F">
        <w:rPr>
          <w:rFonts w:ascii="Times New Roman" w:hAnsi="Times New Roman" w:cs="Times New Roman"/>
          <w:color w:val="0D0D0D" w:themeColor="text1" w:themeTint="F2"/>
        </w:rPr>
        <w:tab/>
        <w:t>Анализ системы обслуживания отеля  «</w:t>
      </w:r>
      <w:proofErr w:type="spellStart"/>
      <w:r w:rsidR="00A2263F" w:rsidRPr="00A2263F">
        <w:rPr>
          <w:rFonts w:ascii="Times New Roman" w:hAnsi="Times New Roman" w:cs="Times New Roman"/>
          <w:color w:val="0D0D0D" w:themeColor="text1" w:themeTint="F2"/>
        </w:rPr>
        <w:t>Русотель</w:t>
      </w:r>
      <w:proofErr w:type="spellEnd"/>
      <w:r w:rsidR="00A2263F" w:rsidRPr="00A2263F">
        <w:rPr>
          <w:rFonts w:ascii="Times New Roman" w:hAnsi="Times New Roman" w:cs="Times New Roman"/>
          <w:color w:val="0D0D0D" w:themeColor="text1" w:themeTint="F2"/>
        </w:rPr>
        <w:t>»</w:t>
      </w:r>
      <w:bookmarkEnd w:id="11"/>
      <w:bookmarkEnd w:id="12"/>
    </w:p>
    <w:p w:rsidR="00A2263F" w:rsidRPr="00A2263F" w:rsidRDefault="00A2263F" w:rsidP="00EF4131">
      <w:pPr>
        <w:pStyle w:val="2"/>
        <w:ind w:firstLine="709"/>
        <w:rPr>
          <w:rFonts w:ascii="Times New Roman" w:hAnsi="Times New Roman" w:cs="Times New Roman"/>
          <w:b w:val="0"/>
          <w:bCs w:val="0"/>
          <w:color w:val="0D0D0D" w:themeColor="text1" w:themeTint="F2"/>
          <w:sz w:val="28"/>
          <w:szCs w:val="28"/>
        </w:rPr>
      </w:pPr>
      <w:bookmarkStart w:id="14" w:name="_Toc511206669"/>
      <w:bookmarkStart w:id="15" w:name="_Toc511206739"/>
      <w:r w:rsidRPr="00A2263F">
        <w:rPr>
          <w:rFonts w:ascii="Times New Roman" w:hAnsi="Times New Roman" w:cs="Times New Roman"/>
          <w:color w:val="0D0D0D" w:themeColor="text1" w:themeTint="F2"/>
          <w:sz w:val="28"/>
          <w:szCs w:val="28"/>
        </w:rPr>
        <w:t>2.1.</w:t>
      </w:r>
      <w:r w:rsidRPr="00A2263F">
        <w:rPr>
          <w:rFonts w:ascii="Times New Roman" w:hAnsi="Times New Roman" w:cs="Times New Roman"/>
          <w:color w:val="0D0D0D" w:themeColor="text1" w:themeTint="F2"/>
          <w:sz w:val="28"/>
          <w:szCs w:val="28"/>
        </w:rPr>
        <w:tab/>
        <w:t>Общая характеристика отеля  «</w:t>
      </w:r>
      <w:proofErr w:type="spellStart"/>
      <w:r w:rsidRPr="00A2263F">
        <w:rPr>
          <w:rFonts w:ascii="Times New Roman" w:hAnsi="Times New Roman" w:cs="Times New Roman"/>
          <w:color w:val="0D0D0D" w:themeColor="text1" w:themeTint="F2"/>
          <w:sz w:val="28"/>
          <w:szCs w:val="28"/>
        </w:rPr>
        <w:t>Русотель</w:t>
      </w:r>
      <w:proofErr w:type="spellEnd"/>
      <w:r w:rsidRPr="00A2263F">
        <w:rPr>
          <w:rFonts w:ascii="Times New Roman" w:hAnsi="Times New Roman" w:cs="Times New Roman"/>
          <w:color w:val="0D0D0D" w:themeColor="text1" w:themeTint="F2"/>
          <w:sz w:val="28"/>
          <w:szCs w:val="28"/>
        </w:rPr>
        <w:t>»</w:t>
      </w:r>
      <w:bookmarkEnd w:id="14"/>
      <w:bookmarkEnd w:id="15"/>
    </w:p>
    <w:p w:rsidR="00A2263F" w:rsidRDefault="00A2263F" w:rsidP="00A2263F">
      <w:pPr>
        <w:keepNext/>
        <w:keepLines/>
        <w:spacing w:after="0"/>
        <w:ind w:firstLine="709"/>
        <w:jc w:val="both"/>
        <w:outlineLvl w:val="0"/>
        <w:rPr>
          <w:rFonts w:ascii="Times New Roman" w:eastAsiaTheme="majorEastAsia" w:hAnsi="Times New Roman" w:cs="Times New Roman"/>
          <w:b/>
          <w:bCs/>
          <w:color w:val="0D0D0D" w:themeColor="text1" w:themeTint="F2"/>
          <w:sz w:val="28"/>
          <w:szCs w:val="28"/>
        </w:rPr>
      </w:pPr>
    </w:p>
    <w:p w:rsidR="00355263" w:rsidRPr="009224A7" w:rsidRDefault="00FC2422"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 xml:space="preserve">» - это популярная трехзвездочная гостиница, располагающаяся на юге столицы. </w:t>
      </w:r>
    </w:p>
    <w:p w:rsidR="00FC2422" w:rsidRPr="009224A7" w:rsidRDefault="00FC2422"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 xml:space="preserve">» предоставляет </w:t>
      </w:r>
      <w:r w:rsidR="00CA0D40" w:rsidRPr="009224A7">
        <w:rPr>
          <w:rFonts w:ascii="Times New Roman" w:eastAsiaTheme="majorEastAsia" w:hAnsi="Times New Roman" w:cs="Times New Roman"/>
          <w:bCs/>
          <w:color w:val="0D0D0D" w:themeColor="text1" w:themeTint="F2"/>
          <w:sz w:val="28"/>
          <w:szCs w:val="28"/>
        </w:rPr>
        <w:t xml:space="preserve">следующие категории номеров: номер Стандарт, номер Стандарт </w:t>
      </w:r>
      <w:r w:rsidR="00CA0D40" w:rsidRPr="009224A7">
        <w:rPr>
          <w:rFonts w:ascii="Times New Roman" w:eastAsiaTheme="majorEastAsia" w:hAnsi="Times New Roman" w:cs="Times New Roman"/>
          <w:bCs/>
          <w:color w:val="0D0D0D" w:themeColor="text1" w:themeTint="F2"/>
          <w:sz w:val="28"/>
          <w:szCs w:val="28"/>
          <w:lang w:val="en-US"/>
        </w:rPr>
        <w:t>New</w:t>
      </w:r>
      <w:r w:rsidR="00CA0D40" w:rsidRPr="009224A7">
        <w:rPr>
          <w:rFonts w:ascii="Times New Roman" w:eastAsiaTheme="majorEastAsia" w:hAnsi="Times New Roman" w:cs="Times New Roman"/>
          <w:bCs/>
          <w:color w:val="0D0D0D" w:themeColor="text1" w:themeTint="F2"/>
          <w:sz w:val="28"/>
          <w:szCs w:val="28"/>
        </w:rPr>
        <w:t xml:space="preserve">, номер Клубный стандарт, номер Люкс, номер Представительский Люкс. </w:t>
      </w:r>
    </w:p>
    <w:p w:rsidR="00355263" w:rsidRPr="009224A7" w:rsidRDefault="00515E0A"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Помимо проживания отель предоставляет следующие услуги своим гостям: б</w:t>
      </w:r>
      <w:r w:rsidR="00355263" w:rsidRPr="009224A7">
        <w:rPr>
          <w:rFonts w:ascii="Times New Roman" w:eastAsiaTheme="majorEastAsia" w:hAnsi="Times New Roman" w:cs="Times New Roman"/>
          <w:bCs/>
          <w:color w:val="0D0D0D" w:themeColor="text1" w:themeTint="F2"/>
          <w:sz w:val="28"/>
          <w:szCs w:val="28"/>
        </w:rPr>
        <w:t xml:space="preserve">есплатный доступ в интернет </w:t>
      </w:r>
      <w:proofErr w:type="spellStart"/>
      <w:r w:rsidR="00355263" w:rsidRPr="009224A7">
        <w:rPr>
          <w:rFonts w:ascii="Times New Roman" w:eastAsiaTheme="majorEastAsia" w:hAnsi="Times New Roman" w:cs="Times New Roman"/>
          <w:bCs/>
          <w:color w:val="0D0D0D" w:themeColor="text1" w:themeTint="F2"/>
          <w:sz w:val="28"/>
          <w:szCs w:val="28"/>
        </w:rPr>
        <w:t>WiFi</w:t>
      </w:r>
      <w:proofErr w:type="spellEnd"/>
      <w:r w:rsidRPr="009224A7">
        <w:rPr>
          <w:rFonts w:ascii="Times New Roman" w:eastAsiaTheme="majorEastAsia" w:hAnsi="Times New Roman" w:cs="Times New Roman"/>
          <w:bCs/>
          <w:color w:val="0D0D0D" w:themeColor="text1" w:themeTint="F2"/>
          <w:sz w:val="28"/>
          <w:szCs w:val="28"/>
        </w:rPr>
        <w:t>, б</w:t>
      </w:r>
      <w:r w:rsidR="00355263" w:rsidRPr="009224A7">
        <w:rPr>
          <w:rFonts w:ascii="Times New Roman" w:eastAsiaTheme="majorEastAsia" w:hAnsi="Times New Roman" w:cs="Times New Roman"/>
          <w:bCs/>
          <w:color w:val="0D0D0D" w:themeColor="text1" w:themeTint="F2"/>
          <w:sz w:val="28"/>
          <w:szCs w:val="28"/>
        </w:rPr>
        <w:t>есплатная камера хранения</w:t>
      </w:r>
      <w:r w:rsidRPr="009224A7">
        <w:rPr>
          <w:rFonts w:ascii="Times New Roman" w:eastAsiaTheme="majorEastAsia" w:hAnsi="Times New Roman" w:cs="Times New Roman"/>
          <w:bCs/>
          <w:color w:val="0D0D0D" w:themeColor="text1" w:themeTint="F2"/>
          <w:sz w:val="28"/>
          <w:szCs w:val="28"/>
        </w:rPr>
        <w:t>, б</w:t>
      </w:r>
      <w:r w:rsidR="00355263" w:rsidRPr="009224A7">
        <w:rPr>
          <w:rFonts w:ascii="Times New Roman" w:eastAsiaTheme="majorEastAsia" w:hAnsi="Times New Roman" w:cs="Times New Roman"/>
          <w:bCs/>
          <w:color w:val="0D0D0D" w:themeColor="text1" w:themeTint="F2"/>
          <w:sz w:val="28"/>
          <w:szCs w:val="28"/>
        </w:rPr>
        <w:t>ар-паб «</w:t>
      </w:r>
      <w:proofErr w:type="spellStart"/>
      <w:r w:rsidR="00355263" w:rsidRPr="009224A7">
        <w:rPr>
          <w:rFonts w:ascii="Times New Roman" w:eastAsiaTheme="majorEastAsia" w:hAnsi="Times New Roman" w:cs="Times New Roman"/>
          <w:bCs/>
          <w:color w:val="0D0D0D" w:themeColor="text1" w:themeTint="F2"/>
          <w:sz w:val="28"/>
          <w:szCs w:val="28"/>
        </w:rPr>
        <w:t>Rembrandt</w:t>
      </w:r>
      <w:proofErr w:type="spellEnd"/>
      <w:r w:rsidR="00355263" w:rsidRPr="009224A7">
        <w:rPr>
          <w:rFonts w:ascii="Times New Roman" w:eastAsiaTheme="majorEastAsia" w:hAnsi="Times New Roman" w:cs="Times New Roman"/>
          <w:bCs/>
          <w:color w:val="0D0D0D" w:themeColor="text1" w:themeTint="F2"/>
          <w:sz w:val="28"/>
          <w:szCs w:val="28"/>
        </w:rPr>
        <w:t>»</w:t>
      </w:r>
      <w:r w:rsidRPr="009224A7">
        <w:rPr>
          <w:rFonts w:ascii="Times New Roman" w:eastAsiaTheme="majorEastAsia" w:hAnsi="Times New Roman" w:cs="Times New Roman"/>
          <w:bCs/>
          <w:color w:val="0D0D0D" w:themeColor="text1" w:themeTint="F2"/>
          <w:sz w:val="28"/>
          <w:szCs w:val="28"/>
        </w:rPr>
        <w:t>, р</w:t>
      </w:r>
      <w:r w:rsidR="00355263" w:rsidRPr="009224A7">
        <w:rPr>
          <w:rFonts w:ascii="Times New Roman" w:eastAsiaTheme="majorEastAsia" w:hAnsi="Times New Roman" w:cs="Times New Roman"/>
          <w:bCs/>
          <w:color w:val="0D0D0D" w:themeColor="text1" w:themeTint="F2"/>
          <w:sz w:val="28"/>
          <w:szCs w:val="28"/>
        </w:rPr>
        <w:t>есторан «</w:t>
      </w:r>
      <w:proofErr w:type="spellStart"/>
      <w:r w:rsidR="00355263" w:rsidRPr="009224A7">
        <w:rPr>
          <w:rFonts w:ascii="Times New Roman" w:eastAsiaTheme="majorEastAsia" w:hAnsi="Times New Roman" w:cs="Times New Roman"/>
          <w:bCs/>
          <w:color w:val="0D0D0D" w:themeColor="text1" w:themeTint="F2"/>
          <w:sz w:val="28"/>
          <w:szCs w:val="28"/>
        </w:rPr>
        <w:t>Columbus</w:t>
      </w:r>
      <w:proofErr w:type="spellEnd"/>
      <w:r w:rsidR="00355263" w:rsidRPr="009224A7">
        <w:rPr>
          <w:rFonts w:ascii="Times New Roman" w:eastAsiaTheme="majorEastAsia" w:hAnsi="Times New Roman" w:cs="Times New Roman"/>
          <w:bCs/>
          <w:color w:val="0D0D0D" w:themeColor="text1" w:themeTint="F2"/>
          <w:sz w:val="28"/>
          <w:szCs w:val="28"/>
        </w:rPr>
        <w:t>»</w:t>
      </w:r>
      <w:r w:rsidRPr="009224A7">
        <w:rPr>
          <w:rFonts w:ascii="Times New Roman" w:eastAsiaTheme="majorEastAsia" w:hAnsi="Times New Roman" w:cs="Times New Roman"/>
          <w:bCs/>
          <w:color w:val="0D0D0D" w:themeColor="text1" w:themeTint="F2"/>
          <w:sz w:val="28"/>
          <w:szCs w:val="28"/>
        </w:rPr>
        <w:t>, б</w:t>
      </w:r>
      <w:r w:rsidR="00355263" w:rsidRPr="009224A7">
        <w:rPr>
          <w:rFonts w:ascii="Times New Roman" w:eastAsiaTheme="majorEastAsia" w:hAnsi="Times New Roman" w:cs="Times New Roman"/>
          <w:bCs/>
          <w:color w:val="0D0D0D" w:themeColor="text1" w:themeTint="F2"/>
          <w:sz w:val="28"/>
          <w:szCs w:val="28"/>
        </w:rPr>
        <w:t>анкетные залы</w:t>
      </w:r>
      <w:r w:rsidRPr="009224A7">
        <w:rPr>
          <w:rFonts w:ascii="Times New Roman" w:eastAsiaTheme="majorEastAsia" w:hAnsi="Times New Roman" w:cs="Times New Roman"/>
          <w:bCs/>
          <w:color w:val="0D0D0D" w:themeColor="text1" w:themeTint="F2"/>
          <w:sz w:val="28"/>
          <w:szCs w:val="28"/>
        </w:rPr>
        <w:t>,  с</w:t>
      </w:r>
      <w:r w:rsidR="00355263" w:rsidRPr="009224A7">
        <w:rPr>
          <w:rFonts w:ascii="Times New Roman" w:eastAsiaTheme="majorEastAsia" w:hAnsi="Times New Roman" w:cs="Times New Roman"/>
          <w:bCs/>
          <w:color w:val="0D0D0D" w:themeColor="text1" w:themeTint="F2"/>
          <w:sz w:val="28"/>
          <w:szCs w:val="28"/>
        </w:rPr>
        <w:t>увенирный магазин</w:t>
      </w:r>
      <w:r w:rsidRPr="009224A7">
        <w:rPr>
          <w:rFonts w:ascii="Times New Roman" w:eastAsiaTheme="majorEastAsia" w:hAnsi="Times New Roman" w:cs="Times New Roman"/>
          <w:bCs/>
          <w:color w:val="0D0D0D" w:themeColor="text1" w:themeTint="F2"/>
          <w:sz w:val="28"/>
          <w:szCs w:val="28"/>
        </w:rPr>
        <w:t>, с</w:t>
      </w:r>
      <w:r w:rsidR="00355263" w:rsidRPr="009224A7">
        <w:rPr>
          <w:rFonts w:ascii="Times New Roman" w:eastAsiaTheme="majorEastAsia" w:hAnsi="Times New Roman" w:cs="Times New Roman"/>
          <w:bCs/>
          <w:color w:val="0D0D0D" w:themeColor="text1" w:themeTint="F2"/>
          <w:sz w:val="28"/>
          <w:szCs w:val="28"/>
        </w:rPr>
        <w:t>ейфовые ячейки</w:t>
      </w:r>
      <w:r w:rsidRPr="009224A7">
        <w:rPr>
          <w:rFonts w:ascii="Times New Roman" w:eastAsiaTheme="majorEastAsia" w:hAnsi="Times New Roman" w:cs="Times New Roman"/>
          <w:bCs/>
          <w:color w:val="0D0D0D" w:themeColor="text1" w:themeTint="F2"/>
          <w:sz w:val="28"/>
          <w:szCs w:val="28"/>
        </w:rPr>
        <w:t>,  п</w:t>
      </w:r>
      <w:r w:rsidR="00355263" w:rsidRPr="009224A7">
        <w:rPr>
          <w:rFonts w:ascii="Times New Roman" w:eastAsiaTheme="majorEastAsia" w:hAnsi="Times New Roman" w:cs="Times New Roman"/>
          <w:bCs/>
          <w:color w:val="0D0D0D" w:themeColor="text1" w:themeTint="F2"/>
          <w:sz w:val="28"/>
          <w:szCs w:val="28"/>
        </w:rPr>
        <w:t>однос багажа</w:t>
      </w:r>
      <w:r w:rsidRPr="009224A7">
        <w:rPr>
          <w:rFonts w:ascii="Times New Roman" w:eastAsiaTheme="majorEastAsia" w:hAnsi="Times New Roman" w:cs="Times New Roman"/>
          <w:bCs/>
          <w:color w:val="0D0D0D" w:themeColor="text1" w:themeTint="F2"/>
          <w:sz w:val="28"/>
          <w:szCs w:val="28"/>
        </w:rPr>
        <w:t>, в</w:t>
      </w:r>
      <w:r w:rsidR="00355263" w:rsidRPr="009224A7">
        <w:rPr>
          <w:rFonts w:ascii="Times New Roman" w:eastAsiaTheme="majorEastAsia" w:hAnsi="Times New Roman" w:cs="Times New Roman"/>
          <w:bCs/>
          <w:color w:val="0D0D0D" w:themeColor="text1" w:themeTint="F2"/>
          <w:sz w:val="28"/>
          <w:szCs w:val="28"/>
        </w:rPr>
        <w:t>ызов такси</w:t>
      </w:r>
      <w:r w:rsidRPr="009224A7">
        <w:rPr>
          <w:rFonts w:ascii="Times New Roman" w:eastAsiaTheme="majorEastAsia" w:hAnsi="Times New Roman" w:cs="Times New Roman"/>
          <w:bCs/>
          <w:color w:val="0D0D0D" w:themeColor="text1" w:themeTint="F2"/>
          <w:sz w:val="28"/>
          <w:szCs w:val="28"/>
        </w:rPr>
        <w:t xml:space="preserve">, услуги </w:t>
      </w:r>
      <w:proofErr w:type="gramStart"/>
      <w:r w:rsidRPr="009224A7">
        <w:rPr>
          <w:rFonts w:ascii="Times New Roman" w:eastAsiaTheme="majorEastAsia" w:hAnsi="Times New Roman" w:cs="Times New Roman"/>
          <w:bCs/>
          <w:color w:val="0D0D0D" w:themeColor="text1" w:themeTint="F2"/>
          <w:sz w:val="28"/>
          <w:szCs w:val="28"/>
        </w:rPr>
        <w:t>бизнес-центра</w:t>
      </w:r>
      <w:proofErr w:type="gramEnd"/>
      <w:r w:rsidRPr="009224A7">
        <w:rPr>
          <w:rFonts w:ascii="Times New Roman" w:eastAsiaTheme="majorEastAsia" w:hAnsi="Times New Roman" w:cs="Times New Roman"/>
          <w:bCs/>
          <w:color w:val="0D0D0D" w:themeColor="text1" w:themeTint="F2"/>
          <w:sz w:val="28"/>
          <w:szCs w:val="28"/>
        </w:rPr>
        <w:t xml:space="preserve">, чистка обуви. </w:t>
      </w:r>
    </w:p>
    <w:p w:rsidR="00515E0A" w:rsidRPr="009224A7" w:rsidRDefault="00515E0A"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В рамках темы данного исследования наибольшую важность имеют услуги отеля как </w:t>
      </w:r>
      <w:proofErr w:type="gramStart"/>
      <w:r w:rsidRPr="009224A7">
        <w:rPr>
          <w:rFonts w:ascii="Times New Roman" w:eastAsiaTheme="majorEastAsia" w:hAnsi="Times New Roman" w:cs="Times New Roman"/>
          <w:bCs/>
          <w:color w:val="0D0D0D" w:themeColor="text1" w:themeTint="F2"/>
          <w:sz w:val="28"/>
          <w:szCs w:val="28"/>
        </w:rPr>
        <w:t>кон</w:t>
      </w:r>
      <w:r w:rsidR="00560C3F" w:rsidRPr="009224A7">
        <w:rPr>
          <w:rFonts w:ascii="Times New Roman" w:eastAsiaTheme="majorEastAsia" w:hAnsi="Times New Roman" w:cs="Times New Roman"/>
          <w:bCs/>
          <w:color w:val="0D0D0D" w:themeColor="text1" w:themeTint="F2"/>
          <w:sz w:val="28"/>
          <w:szCs w:val="28"/>
        </w:rPr>
        <w:t>гресс</w:t>
      </w:r>
      <w:r w:rsidRPr="009224A7">
        <w:rPr>
          <w:rFonts w:ascii="Times New Roman" w:eastAsiaTheme="majorEastAsia" w:hAnsi="Times New Roman" w:cs="Times New Roman"/>
          <w:bCs/>
          <w:color w:val="0D0D0D" w:themeColor="text1" w:themeTint="F2"/>
          <w:sz w:val="28"/>
          <w:szCs w:val="28"/>
        </w:rPr>
        <w:t>-центра</w:t>
      </w:r>
      <w:proofErr w:type="gramEnd"/>
      <w:r w:rsidRPr="009224A7">
        <w:rPr>
          <w:rFonts w:ascii="Times New Roman" w:eastAsiaTheme="majorEastAsia" w:hAnsi="Times New Roman" w:cs="Times New Roman"/>
          <w:bCs/>
          <w:color w:val="0D0D0D" w:themeColor="text1" w:themeTint="F2"/>
          <w:sz w:val="28"/>
          <w:szCs w:val="28"/>
        </w:rPr>
        <w:t>, перечень которых в разрезе конференц-залов и услуг, представлен в таблице 2.1.</w:t>
      </w:r>
    </w:p>
    <w:p w:rsidR="006D36EE" w:rsidRDefault="006D36EE" w:rsidP="006D36EE">
      <w:pPr>
        <w:spacing w:after="0" w:line="360" w:lineRule="auto"/>
        <w:ind w:firstLine="709"/>
        <w:jc w:val="right"/>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Таблица 2.1</w:t>
      </w:r>
    </w:p>
    <w:p w:rsidR="00515E0A" w:rsidRDefault="00560C3F" w:rsidP="006D36EE">
      <w:pPr>
        <w:spacing w:after="0" w:line="360" w:lineRule="auto"/>
        <w:jc w:val="center"/>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Возможности </w:t>
      </w:r>
      <w:proofErr w:type="gramStart"/>
      <w:r w:rsidRPr="009224A7">
        <w:rPr>
          <w:rFonts w:ascii="Times New Roman" w:eastAsiaTheme="majorEastAsia" w:hAnsi="Times New Roman" w:cs="Times New Roman"/>
          <w:bCs/>
          <w:color w:val="0D0D0D" w:themeColor="text1" w:themeTint="F2"/>
          <w:sz w:val="28"/>
          <w:szCs w:val="28"/>
        </w:rPr>
        <w:t>конгресс-отеля</w:t>
      </w:r>
      <w:proofErr w:type="gramEnd"/>
      <w:r w:rsidRPr="009224A7">
        <w:rPr>
          <w:rFonts w:ascii="Times New Roman" w:eastAsiaTheme="majorEastAsia" w:hAnsi="Times New Roman" w:cs="Times New Roman"/>
          <w:bCs/>
          <w:color w:val="0D0D0D" w:themeColor="text1" w:themeTint="F2"/>
          <w:sz w:val="28"/>
          <w:szCs w:val="28"/>
        </w:rPr>
        <w:t xml:space="preserve"> «</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w:t>
      </w:r>
      <w:r w:rsidR="00862315" w:rsidRPr="009224A7">
        <w:rPr>
          <w:rStyle w:val="aa"/>
          <w:rFonts w:ascii="Times New Roman" w:eastAsiaTheme="majorEastAsia" w:hAnsi="Times New Roman" w:cs="Times New Roman"/>
          <w:bCs/>
          <w:color w:val="0D0D0D" w:themeColor="text1" w:themeTint="F2"/>
          <w:sz w:val="28"/>
          <w:szCs w:val="28"/>
        </w:rPr>
        <w:footnoteReference w:id="1"/>
      </w:r>
    </w:p>
    <w:p w:rsidR="006D36EE" w:rsidRPr="009224A7" w:rsidRDefault="006D36EE" w:rsidP="006D36EE">
      <w:pPr>
        <w:spacing w:after="0" w:line="360" w:lineRule="auto"/>
        <w:jc w:val="center"/>
        <w:rPr>
          <w:rFonts w:ascii="Times New Roman" w:eastAsiaTheme="majorEastAsia" w:hAnsi="Times New Roman" w:cs="Times New Roman"/>
          <w:bCs/>
          <w:color w:val="0D0D0D" w:themeColor="text1" w:themeTint="F2"/>
          <w:sz w:val="28"/>
          <w:szCs w:val="28"/>
        </w:rPr>
      </w:pPr>
    </w:p>
    <w:tbl>
      <w:tblPr>
        <w:tblStyle w:val="ab"/>
        <w:tblW w:w="0" w:type="auto"/>
        <w:tblLook w:val="04A0" w:firstRow="1" w:lastRow="0" w:firstColumn="1" w:lastColumn="0" w:noHBand="0" w:noVBand="1"/>
      </w:tblPr>
      <w:tblGrid>
        <w:gridCol w:w="2235"/>
        <w:gridCol w:w="1559"/>
        <w:gridCol w:w="1863"/>
        <w:gridCol w:w="3665"/>
      </w:tblGrid>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Зал</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Площадь, кв. м</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Вместимость, чел</w:t>
            </w:r>
          </w:p>
        </w:tc>
        <w:tc>
          <w:tcPr>
            <w:tcW w:w="366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Характеристика</w:t>
            </w:r>
          </w:p>
        </w:tc>
      </w:tr>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Меркурий</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56</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55</w:t>
            </w:r>
          </w:p>
        </w:tc>
        <w:tc>
          <w:tcPr>
            <w:tcW w:w="3665" w:type="dxa"/>
            <w:vMerge w:val="restart"/>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Возможны любые варианты рассадки. Залы оснащены экраном, интернетом. </w:t>
            </w:r>
          </w:p>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proofErr w:type="gramStart"/>
            <w:r w:rsidRPr="009224A7">
              <w:rPr>
                <w:rFonts w:ascii="Times New Roman" w:eastAsiaTheme="majorEastAsia" w:hAnsi="Times New Roman" w:cs="Times New Roman"/>
                <w:bCs/>
                <w:color w:val="0D0D0D" w:themeColor="text1" w:themeTint="F2"/>
                <w:sz w:val="28"/>
                <w:szCs w:val="28"/>
              </w:rPr>
              <w:t>Оптимальны для проведения заседаний, частных переговоров или деловых совещаний</w:t>
            </w:r>
            <w:proofErr w:type="gramEnd"/>
          </w:p>
        </w:tc>
      </w:tr>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Марс-Меркурий</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112</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150</w:t>
            </w:r>
          </w:p>
        </w:tc>
        <w:tc>
          <w:tcPr>
            <w:tcW w:w="3665" w:type="dxa"/>
            <w:vMerge/>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p>
        </w:tc>
      </w:tr>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Орион</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40</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30</w:t>
            </w:r>
          </w:p>
        </w:tc>
        <w:tc>
          <w:tcPr>
            <w:tcW w:w="3665" w:type="dxa"/>
            <w:vMerge/>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p>
        </w:tc>
      </w:tr>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Марс</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56</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55</w:t>
            </w:r>
          </w:p>
        </w:tc>
        <w:tc>
          <w:tcPr>
            <w:tcW w:w="3665" w:type="dxa"/>
            <w:vMerge/>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p>
        </w:tc>
      </w:tr>
      <w:tr w:rsidR="009963F7" w:rsidRPr="009224A7" w:rsidTr="00862315">
        <w:tc>
          <w:tcPr>
            <w:tcW w:w="223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lastRenderedPageBreak/>
              <w:t>Сатурн</w:t>
            </w:r>
          </w:p>
        </w:tc>
        <w:tc>
          <w:tcPr>
            <w:tcW w:w="1559"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104</w:t>
            </w:r>
          </w:p>
        </w:tc>
        <w:tc>
          <w:tcPr>
            <w:tcW w:w="1863"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80</w:t>
            </w:r>
          </w:p>
        </w:tc>
        <w:tc>
          <w:tcPr>
            <w:tcW w:w="3665" w:type="dxa"/>
          </w:tcPr>
          <w:p w:rsidR="009963F7" w:rsidRPr="009224A7" w:rsidRDefault="009963F7" w:rsidP="009224A7">
            <w:pPr>
              <w:spacing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Зал оснащен экраном, проводным и беспроводным интернетом, микрофоном, экраном-проектором. Искусственное освещение.</w:t>
            </w:r>
          </w:p>
        </w:tc>
      </w:tr>
    </w:tbl>
    <w:p w:rsidR="00560C3F" w:rsidRPr="009224A7" w:rsidRDefault="00560C3F"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6D36EE" w:rsidRPr="004F64D2" w:rsidRDefault="006D36EE"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Источник: </w:t>
      </w:r>
      <w:r w:rsidRPr="006D36EE">
        <w:rPr>
          <w:rFonts w:ascii="Times New Roman" w:eastAsiaTheme="majorEastAsia" w:hAnsi="Times New Roman" w:cs="Times New Roman"/>
          <w:bCs/>
          <w:color w:val="0D0D0D" w:themeColor="text1" w:themeTint="F2"/>
          <w:sz w:val="28"/>
          <w:szCs w:val="28"/>
        </w:rPr>
        <w:t>Официальный сайт отеля «</w:t>
      </w:r>
      <w:proofErr w:type="spellStart"/>
      <w:r w:rsidRPr="006D36EE">
        <w:rPr>
          <w:rFonts w:ascii="Times New Roman" w:eastAsiaTheme="majorEastAsia" w:hAnsi="Times New Roman" w:cs="Times New Roman"/>
          <w:bCs/>
          <w:color w:val="0D0D0D" w:themeColor="text1" w:themeTint="F2"/>
          <w:sz w:val="28"/>
          <w:szCs w:val="28"/>
        </w:rPr>
        <w:t>Русотель</w:t>
      </w:r>
      <w:proofErr w:type="spellEnd"/>
      <w:r w:rsidRPr="006D36EE">
        <w:rPr>
          <w:rFonts w:ascii="Times New Roman" w:eastAsiaTheme="majorEastAsia" w:hAnsi="Times New Roman" w:cs="Times New Roman"/>
          <w:bCs/>
          <w:color w:val="0D0D0D" w:themeColor="text1" w:themeTint="F2"/>
          <w:sz w:val="28"/>
          <w:szCs w:val="28"/>
        </w:rPr>
        <w:t xml:space="preserve">». – Режим доступа: </w:t>
      </w:r>
      <w:hyperlink r:id="rId9" w:history="1">
        <w:r w:rsidRPr="00A76F60">
          <w:rPr>
            <w:rStyle w:val="ae"/>
            <w:rFonts w:ascii="Times New Roman" w:eastAsiaTheme="majorEastAsia" w:hAnsi="Times New Roman" w:cs="Times New Roman"/>
            <w:bCs/>
            <w:sz w:val="28"/>
            <w:szCs w:val="28"/>
          </w:rPr>
          <w:t>http://www.rus-hotel.ru</w:t>
        </w:r>
      </w:hyperlink>
      <w:r>
        <w:rPr>
          <w:rFonts w:ascii="Times New Roman" w:eastAsiaTheme="majorEastAsia" w:hAnsi="Times New Roman" w:cs="Times New Roman"/>
          <w:bCs/>
          <w:color w:val="0D0D0D" w:themeColor="text1" w:themeTint="F2"/>
          <w:sz w:val="28"/>
          <w:szCs w:val="28"/>
        </w:rPr>
        <w:t>, 2018</w:t>
      </w:r>
      <w:r w:rsidR="004F64D2" w:rsidRPr="004F64D2">
        <w:rPr>
          <w:rFonts w:ascii="Times New Roman" w:eastAsiaTheme="majorEastAsia" w:hAnsi="Times New Roman" w:cs="Times New Roman"/>
          <w:bCs/>
          <w:color w:val="0D0D0D" w:themeColor="text1" w:themeTint="F2"/>
          <w:sz w:val="28"/>
          <w:szCs w:val="28"/>
        </w:rPr>
        <w:t xml:space="preserve"> [32]</w:t>
      </w:r>
    </w:p>
    <w:p w:rsidR="006D36EE" w:rsidRDefault="006D36EE" w:rsidP="006D36EE">
      <w:pPr>
        <w:spacing w:after="0" w:line="240" w:lineRule="auto"/>
        <w:ind w:firstLine="709"/>
        <w:jc w:val="both"/>
        <w:rPr>
          <w:rFonts w:ascii="Times New Roman" w:eastAsiaTheme="majorEastAsia" w:hAnsi="Times New Roman" w:cs="Times New Roman"/>
          <w:bCs/>
          <w:color w:val="0D0D0D" w:themeColor="text1" w:themeTint="F2"/>
          <w:sz w:val="28"/>
          <w:szCs w:val="28"/>
        </w:rPr>
      </w:pPr>
    </w:p>
    <w:p w:rsidR="00515E0A" w:rsidRPr="009224A7" w:rsidRDefault="001E6659"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Аренда </w:t>
      </w:r>
      <w:proofErr w:type="gramStart"/>
      <w:r w:rsidRPr="009224A7">
        <w:rPr>
          <w:rFonts w:ascii="Times New Roman" w:eastAsiaTheme="majorEastAsia" w:hAnsi="Times New Roman" w:cs="Times New Roman"/>
          <w:bCs/>
          <w:color w:val="0D0D0D" w:themeColor="text1" w:themeTint="F2"/>
          <w:sz w:val="28"/>
          <w:szCs w:val="28"/>
        </w:rPr>
        <w:t>конференц зала</w:t>
      </w:r>
      <w:proofErr w:type="gramEnd"/>
      <w:r w:rsidRPr="009224A7">
        <w:rPr>
          <w:rFonts w:ascii="Times New Roman" w:eastAsiaTheme="majorEastAsia" w:hAnsi="Times New Roman" w:cs="Times New Roman"/>
          <w:bCs/>
          <w:color w:val="0D0D0D" w:themeColor="text1" w:themeTint="F2"/>
          <w:sz w:val="28"/>
          <w:szCs w:val="28"/>
        </w:rPr>
        <w:t xml:space="preserve"> – одна из услуг гостиницы «</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 которая значительно расширяет возможности проведения публичных мероприятий. Имея возможность задействовать в своей деятельности зал для конференций, можно провести корпоративное совещание или тренинги сотрудников, представить новый товар или услугу клиентам и партнерам, провести рекламную акцию.</w:t>
      </w:r>
    </w:p>
    <w:p w:rsidR="00A47243" w:rsidRPr="009224A7" w:rsidRDefault="00A47243"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 предлагает три варианта организации работы конференц-залов</w:t>
      </w:r>
      <w:r w:rsidR="00FB766A" w:rsidRPr="009224A7">
        <w:rPr>
          <w:rFonts w:ascii="Times New Roman" w:eastAsiaTheme="majorEastAsia" w:hAnsi="Times New Roman" w:cs="Times New Roman"/>
          <w:bCs/>
          <w:color w:val="0D0D0D" w:themeColor="text1" w:themeTint="F2"/>
          <w:sz w:val="28"/>
          <w:szCs w:val="28"/>
        </w:rPr>
        <w:t xml:space="preserve">. </w:t>
      </w:r>
    </w:p>
    <w:p w:rsidR="00A47243" w:rsidRPr="009224A7" w:rsidRDefault="00FB766A"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1 - </w:t>
      </w:r>
      <w:r w:rsidR="00A47243" w:rsidRPr="009224A7">
        <w:rPr>
          <w:rFonts w:ascii="Times New Roman" w:eastAsiaTheme="majorEastAsia" w:hAnsi="Times New Roman" w:cs="Times New Roman"/>
          <w:bCs/>
          <w:color w:val="0D0D0D" w:themeColor="text1" w:themeTint="F2"/>
          <w:sz w:val="28"/>
          <w:szCs w:val="28"/>
        </w:rPr>
        <w:t>КОФЕ-БРЕЙКИ</w:t>
      </w:r>
      <w:r w:rsidRPr="009224A7">
        <w:rPr>
          <w:rFonts w:ascii="Times New Roman" w:eastAsiaTheme="majorEastAsia" w:hAnsi="Times New Roman" w:cs="Times New Roman"/>
          <w:bCs/>
          <w:color w:val="0D0D0D" w:themeColor="text1" w:themeTint="F2"/>
          <w:sz w:val="28"/>
          <w:szCs w:val="28"/>
        </w:rPr>
        <w:t xml:space="preserve"> - ч</w:t>
      </w:r>
      <w:r w:rsidR="00A47243" w:rsidRPr="009224A7">
        <w:rPr>
          <w:rFonts w:ascii="Times New Roman" w:eastAsiaTheme="majorEastAsia" w:hAnsi="Times New Roman" w:cs="Times New Roman"/>
          <w:bCs/>
          <w:color w:val="0D0D0D" w:themeColor="text1" w:themeTint="F2"/>
          <w:sz w:val="28"/>
          <w:szCs w:val="28"/>
        </w:rPr>
        <w:t>тобы семинары и тренинги проходили в максимально комфортных условиях, кофе брейки составляют немаловажную часть.</w:t>
      </w:r>
    </w:p>
    <w:p w:rsidR="00862315" w:rsidRPr="009224A7" w:rsidRDefault="00FB766A"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2 - </w:t>
      </w:r>
      <w:r w:rsidR="00A47243" w:rsidRPr="009224A7">
        <w:rPr>
          <w:rFonts w:ascii="Times New Roman" w:eastAsiaTheme="majorEastAsia" w:hAnsi="Times New Roman" w:cs="Times New Roman"/>
          <w:bCs/>
          <w:color w:val="0D0D0D" w:themeColor="text1" w:themeTint="F2"/>
          <w:sz w:val="28"/>
          <w:szCs w:val="28"/>
        </w:rPr>
        <w:t>КОНФЕРЕНЦ-ПАКЕТЫ</w:t>
      </w:r>
      <w:r w:rsidR="00862315" w:rsidRPr="009224A7">
        <w:rPr>
          <w:rFonts w:ascii="Times New Roman" w:eastAsiaTheme="majorEastAsia" w:hAnsi="Times New Roman" w:cs="Times New Roman"/>
          <w:bCs/>
          <w:color w:val="0D0D0D" w:themeColor="text1" w:themeTint="F2"/>
          <w:sz w:val="28"/>
          <w:szCs w:val="28"/>
        </w:rPr>
        <w:t xml:space="preserve"> – включает следующие виды услуг:</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а</w:t>
      </w:r>
      <w:r w:rsidR="00A47243" w:rsidRPr="009224A7">
        <w:rPr>
          <w:rFonts w:ascii="Times New Roman" w:eastAsiaTheme="majorEastAsia" w:hAnsi="Times New Roman" w:cs="Times New Roman"/>
          <w:bCs/>
          <w:color w:val="0D0D0D" w:themeColor="text1" w:themeTint="F2"/>
          <w:sz w:val="28"/>
          <w:szCs w:val="28"/>
        </w:rPr>
        <w:t>ренда конференц-зала на 8 часов;</w:t>
      </w:r>
      <w:r w:rsidR="00FB766A" w:rsidRPr="009224A7">
        <w:rPr>
          <w:rFonts w:ascii="Times New Roman" w:eastAsiaTheme="majorEastAsia" w:hAnsi="Times New Roman" w:cs="Times New Roman"/>
          <w:bCs/>
          <w:color w:val="0D0D0D" w:themeColor="text1" w:themeTint="F2"/>
          <w:sz w:val="28"/>
          <w:szCs w:val="28"/>
        </w:rPr>
        <w:t xml:space="preserve"> </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у</w:t>
      </w:r>
      <w:r w:rsidR="00A47243" w:rsidRPr="009224A7">
        <w:rPr>
          <w:rFonts w:ascii="Times New Roman" w:eastAsiaTheme="majorEastAsia" w:hAnsi="Times New Roman" w:cs="Times New Roman"/>
          <w:bCs/>
          <w:color w:val="0D0D0D" w:themeColor="text1" w:themeTint="F2"/>
          <w:sz w:val="28"/>
          <w:szCs w:val="28"/>
        </w:rPr>
        <w:t>тренний кофе-брейк (чай, кофе, кекс);</w:t>
      </w:r>
      <w:r w:rsidR="00FB766A" w:rsidRPr="009224A7">
        <w:rPr>
          <w:rFonts w:ascii="Times New Roman" w:eastAsiaTheme="majorEastAsia" w:hAnsi="Times New Roman" w:cs="Times New Roman"/>
          <w:bCs/>
          <w:color w:val="0D0D0D" w:themeColor="text1" w:themeTint="F2"/>
          <w:sz w:val="28"/>
          <w:szCs w:val="28"/>
        </w:rPr>
        <w:t xml:space="preserve"> </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д</w:t>
      </w:r>
      <w:r w:rsidR="00A47243" w:rsidRPr="009224A7">
        <w:rPr>
          <w:rFonts w:ascii="Times New Roman" w:eastAsiaTheme="majorEastAsia" w:hAnsi="Times New Roman" w:cs="Times New Roman"/>
          <w:bCs/>
          <w:color w:val="0D0D0D" w:themeColor="text1" w:themeTint="F2"/>
          <w:sz w:val="28"/>
          <w:szCs w:val="28"/>
        </w:rPr>
        <w:t xml:space="preserve">невной принадлежностей (бумага, ручки, маркеры) кофе-брейк (чай, кофе, </w:t>
      </w:r>
      <w:proofErr w:type="spellStart"/>
      <w:r w:rsidR="00A47243" w:rsidRPr="009224A7">
        <w:rPr>
          <w:rFonts w:ascii="Times New Roman" w:eastAsiaTheme="majorEastAsia" w:hAnsi="Times New Roman" w:cs="Times New Roman"/>
          <w:bCs/>
          <w:color w:val="0D0D0D" w:themeColor="text1" w:themeTint="F2"/>
          <w:sz w:val="28"/>
          <w:szCs w:val="28"/>
        </w:rPr>
        <w:t>минисэндвичи</w:t>
      </w:r>
      <w:proofErr w:type="spellEnd"/>
      <w:r w:rsidR="00A47243" w:rsidRPr="009224A7">
        <w:rPr>
          <w:rFonts w:ascii="Times New Roman" w:eastAsiaTheme="majorEastAsia" w:hAnsi="Times New Roman" w:cs="Times New Roman"/>
          <w:bCs/>
          <w:color w:val="0D0D0D" w:themeColor="text1" w:themeTint="F2"/>
          <w:sz w:val="28"/>
          <w:szCs w:val="28"/>
        </w:rPr>
        <w:t>);</w:t>
      </w:r>
      <w:r w:rsidR="00FB766A" w:rsidRPr="009224A7">
        <w:rPr>
          <w:rFonts w:ascii="Times New Roman" w:eastAsiaTheme="majorEastAsia" w:hAnsi="Times New Roman" w:cs="Times New Roman"/>
          <w:bCs/>
          <w:color w:val="0D0D0D" w:themeColor="text1" w:themeTint="F2"/>
          <w:sz w:val="28"/>
          <w:szCs w:val="28"/>
        </w:rPr>
        <w:t xml:space="preserve"> </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к</w:t>
      </w:r>
      <w:r w:rsidR="00A47243" w:rsidRPr="009224A7">
        <w:rPr>
          <w:rFonts w:ascii="Times New Roman" w:eastAsiaTheme="majorEastAsia" w:hAnsi="Times New Roman" w:cs="Times New Roman"/>
          <w:bCs/>
          <w:color w:val="0D0D0D" w:themeColor="text1" w:themeTint="F2"/>
          <w:sz w:val="28"/>
          <w:szCs w:val="28"/>
        </w:rPr>
        <w:t>омплекс обед из 4-х блюд или «Шведский стол»</w:t>
      </w:r>
      <w:r w:rsidRPr="009224A7">
        <w:rPr>
          <w:rFonts w:ascii="Times New Roman" w:eastAsiaTheme="majorEastAsia" w:hAnsi="Times New Roman" w:cs="Times New Roman"/>
          <w:bCs/>
          <w:color w:val="0D0D0D" w:themeColor="text1" w:themeTint="F2"/>
          <w:sz w:val="28"/>
          <w:szCs w:val="28"/>
        </w:rPr>
        <w:t xml:space="preserve"> </w:t>
      </w:r>
      <w:r w:rsidR="00A47243" w:rsidRPr="009224A7">
        <w:rPr>
          <w:rFonts w:ascii="Times New Roman" w:eastAsiaTheme="majorEastAsia" w:hAnsi="Times New Roman" w:cs="Times New Roman"/>
          <w:bCs/>
          <w:color w:val="0D0D0D" w:themeColor="text1" w:themeTint="F2"/>
          <w:sz w:val="28"/>
          <w:szCs w:val="28"/>
        </w:rPr>
        <w:t>для групп от 30 чел;</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м</w:t>
      </w:r>
      <w:r w:rsidR="00A47243" w:rsidRPr="009224A7">
        <w:rPr>
          <w:rFonts w:ascii="Times New Roman" w:eastAsiaTheme="majorEastAsia" w:hAnsi="Times New Roman" w:cs="Times New Roman"/>
          <w:bCs/>
          <w:color w:val="0D0D0D" w:themeColor="text1" w:themeTint="F2"/>
          <w:sz w:val="28"/>
          <w:szCs w:val="28"/>
        </w:rPr>
        <w:t>инеральная вода для участников;</w:t>
      </w:r>
      <w:r w:rsidR="00FB766A" w:rsidRPr="009224A7">
        <w:rPr>
          <w:rFonts w:ascii="Times New Roman" w:eastAsiaTheme="majorEastAsia" w:hAnsi="Times New Roman" w:cs="Times New Roman"/>
          <w:bCs/>
          <w:color w:val="0D0D0D" w:themeColor="text1" w:themeTint="F2"/>
          <w:sz w:val="28"/>
          <w:szCs w:val="28"/>
        </w:rPr>
        <w:t xml:space="preserve"> </w:t>
      </w:r>
    </w:p>
    <w:p w:rsidR="00862315"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с</w:t>
      </w:r>
      <w:r w:rsidR="00A47243" w:rsidRPr="009224A7">
        <w:rPr>
          <w:rFonts w:ascii="Times New Roman" w:eastAsiaTheme="majorEastAsia" w:hAnsi="Times New Roman" w:cs="Times New Roman"/>
          <w:bCs/>
          <w:color w:val="0D0D0D" w:themeColor="text1" w:themeTint="F2"/>
          <w:sz w:val="28"/>
          <w:szCs w:val="28"/>
        </w:rPr>
        <w:t xml:space="preserve">тандартный набор технического оборудования: </w:t>
      </w:r>
      <w:proofErr w:type="spellStart"/>
      <w:r w:rsidR="00A47243" w:rsidRPr="009224A7">
        <w:rPr>
          <w:rFonts w:ascii="Times New Roman" w:eastAsiaTheme="majorEastAsia" w:hAnsi="Times New Roman" w:cs="Times New Roman"/>
          <w:bCs/>
          <w:color w:val="0D0D0D" w:themeColor="text1" w:themeTint="F2"/>
          <w:sz w:val="28"/>
          <w:szCs w:val="28"/>
        </w:rPr>
        <w:t>флипчарт</w:t>
      </w:r>
      <w:proofErr w:type="spellEnd"/>
      <w:r w:rsidR="00A47243" w:rsidRPr="009224A7">
        <w:rPr>
          <w:rFonts w:ascii="Times New Roman" w:eastAsiaTheme="majorEastAsia" w:hAnsi="Times New Roman" w:cs="Times New Roman"/>
          <w:bCs/>
          <w:color w:val="0D0D0D" w:themeColor="text1" w:themeTint="F2"/>
          <w:sz w:val="28"/>
          <w:szCs w:val="28"/>
        </w:rPr>
        <w:t>, экран;</w:t>
      </w:r>
    </w:p>
    <w:p w:rsidR="00A47243" w:rsidRPr="009224A7" w:rsidRDefault="00862315"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 </w:t>
      </w:r>
      <w:r w:rsidR="00FB766A" w:rsidRPr="009224A7">
        <w:rPr>
          <w:rFonts w:ascii="Times New Roman" w:eastAsiaTheme="majorEastAsia" w:hAnsi="Times New Roman" w:cs="Times New Roman"/>
          <w:bCs/>
          <w:color w:val="0D0D0D" w:themeColor="text1" w:themeTint="F2"/>
          <w:sz w:val="28"/>
          <w:szCs w:val="28"/>
        </w:rPr>
        <w:t>н</w:t>
      </w:r>
      <w:r w:rsidR="00A47243" w:rsidRPr="009224A7">
        <w:rPr>
          <w:rFonts w:ascii="Times New Roman" w:eastAsiaTheme="majorEastAsia" w:hAnsi="Times New Roman" w:cs="Times New Roman"/>
          <w:bCs/>
          <w:color w:val="0D0D0D" w:themeColor="text1" w:themeTint="F2"/>
          <w:sz w:val="28"/>
          <w:szCs w:val="28"/>
        </w:rPr>
        <w:t>абор канцелярских принадлежностей (бумага, ручки, маркеры)</w:t>
      </w:r>
      <w:r w:rsidR="005038A8" w:rsidRPr="009224A7">
        <w:rPr>
          <w:rFonts w:ascii="Times New Roman" w:eastAsiaTheme="majorEastAsia" w:hAnsi="Times New Roman" w:cs="Times New Roman"/>
          <w:bCs/>
          <w:color w:val="0D0D0D" w:themeColor="text1" w:themeTint="F2"/>
          <w:sz w:val="28"/>
          <w:szCs w:val="28"/>
        </w:rPr>
        <w:t>.</w:t>
      </w:r>
    </w:p>
    <w:p w:rsidR="005038A8" w:rsidRPr="009224A7" w:rsidRDefault="005038A8"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lastRenderedPageBreak/>
        <w:t xml:space="preserve">3 -  </w:t>
      </w:r>
      <w:r w:rsidR="00A47243" w:rsidRPr="009224A7">
        <w:rPr>
          <w:rFonts w:ascii="Times New Roman" w:eastAsiaTheme="majorEastAsia" w:hAnsi="Times New Roman" w:cs="Times New Roman"/>
          <w:bCs/>
          <w:color w:val="0D0D0D" w:themeColor="text1" w:themeTint="F2"/>
          <w:sz w:val="28"/>
          <w:szCs w:val="28"/>
        </w:rPr>
        <w:t>ПЕРЕГОВОРНЫЕ КОМНАТЫ</w:t>
      </w:r>
      <w:r w:rsidRPr="009224A7">
        <w:rPr>
          <w:rFonts w:ascii="Times New Roman" w:eastAsiaTheme="majorEastAsia" w:hAnsi="Times New Roman" w:cs="Times New Roman"/>
          <w:bCs/>
          <w:color w:val="0D0D0D" w:themeColor="text1" w:themeTint="F2"/>
          <w:sz w:val="28"/>
          <w:szCs w:val="28"/>
        </w:rPr>
        <w:t xml:space="preserve"> - </w:t>
      </w:r>
      <w:r w:rsidR="00A47243" w:rsidRPr="009224A7">
        <w:rPr>
          <w:rFonts w:ascii="Times New Roman" w:eastAsiaTheme="majorEastAsia" w:hAnsi="Times New Roman" w:cs="Times New Roman"/>
          <w:bCs/>
          <w:color w:val="0D0D0D" w:themeColor="text1" w:themeTint="F2"/>
          <w:sz w:val="28"/>
          <w:szCs w:val="28"/>
        </w:rPr>
        <w:t xml:space="preserve">это услуга, которую предоставляют различные организации в Москве, и гостиница </w:t>
      </w:r>
      <w:r w:rsidRPr="009224A7">
        <w:rPr>
          <w:rFonts w:ascii="Times New Roman" w:eastAsiaTheme="majorEastAsia" w:hAnsi="Times New Roman" w:cs="Times New Roman"/>
          <w:bCs/>
          <w:color w:val="0D0D0D" w:themeColor="text1" w:themeTint="F2"/>
          <w:sz w:val="28"/>
          <w:szCs w:val="28"/>
        </w:rPr>
        <w:t>«</w:t>
      </w:r>
      <w:proofErr w:type="spellStart"/>
      <w:r w:rsidRPr="009224A7">
        <w:rPr>
          <w:rFonts w:ascii="Times New Roman" w:eastAsiaTheme="majorEastAsia" w:hAnsi="Times New Roman" w:cs="Times New Roman"/>
          <w:bCs/>
          <w:color w:val="0D0D0D" w:themeColor="text1" w:themeTint="F2"/>
          <w:sz w:val="28"/>
          <w:szCs w:val="28"/>
        </w:rPr>
        <w:t>Русотель</w:t>
      </w:r>
      <w:proofErr w:type="spellEnd"/>
      <w:r w:rsidRPr="009224A7">
        <w:rPr>
          <w:rFonts w:ascii="Times New Roman" w:eastAsiaTheme="majorEastAsia" w:hAnsi="Times New Roman" w:cs="Times New Roman"/>
          <w:bCs/>
          <w:color w:val="0D0D0D" w:themeColor="text1" w:themeTint="F2"/>
          <w:sz w:val="28"/>
          <w:szCs w:val="28"/>
        </w:rPr>
        <w:t>»</w:t>
      </w:r>
      <w:r w:rsidR="00A47243" w:rsidRPr="009224A7">
        <w:rPr>
          <w:rFonts w:ascii="Times New Roman" w:eastAsiaTheme="majorEastAsia" w:hAnsi="Times New Roman" w:cs="Times New Roman"/>
          <w:bCs/>
          <w:color w:val="0D0D0D" w:themeColor="text1" w:themeTint="F2"/>
          <w:sz w:val="28"/>
          <w:szCs w:val="28"/>
        </w:rPr>
        <w:t>– одна из них. Стоимость аренды переговорной будет зависеть от выбора конкретного помещения</w:t>
      </w:r>
      <w:r w:rsidR="00862315" w:rsidRPr="009224A7">
        <w:rPr>
          <w:rStyle w:val="aa"/>
          <w:rFonts w:ascii="Times New Roman" w:eastAsiaTheme="majorEastAsia" w:hAnsi="Times New Roman" w:cs="Times New Roman"/>
          <w:bCs/>
          <w:color w:val="0D0D0D" w:themeColor="text1" w:themeTint="F2"/>
          <w:sz w:val="28"/>
          <w:szCs w:val="28"/>
        </w:rPr>
        <w:footnoteReference w:id="2"/>
      </w:r>
      <w:r w:rsidRPr="009224A7">
        <w:rPr>
          <w:rFonts w:ascii="Times New Roman" w:eastAsiaTheme="majorEastAsia" w:hAnsi="Times New Roman" w:cs="Times New Roman"/>
          <w:bCs/>
          <w:color w:val="0D0D0D" w:themeColor="text1" w:themeTint="F2"/>
          <w:sz w:val="28"/>
          <w:szCs w:val="28"/>
        </w:rPr>
        <w:t>.</w:t>
      </w:r>
    </w:p>
    <w:p w:rsidR="00A2538F" w:rsidRPr="009224A7" w:rsidRDefault="00A2538F" w:rsidP="009224A7">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9224A7">
        <w:rPr>
          <w:rFonts w:ascii="Times New Roman" w:eastAsiaTheme="majorEastAsia" w:hAnsi="Times New Roman" w:cs="Times New Roman"/>
          <w:bCs/>
          <w:color w:val="0D0D0D" w:themeColor="text1" w:themeTint="F2"/>
          <w:sz w:val="28"/>
          <w:szCs w:val="28"/>
        </w:rPr>
        <w:t xml:space="preserve">Далее рассмотрим </w:t>
      </w:r>
      <w:r w:rsidR="00634C12" w:rsidRPr="009224A7">
        <w:rPr>
          <w:rFonts w:ascii="Times New Roman" w:eastAsiaTheme="majorEastAsia" w:hAnsi="Times New Roman" w:cs="Times New Roman"/>
          <w:bCs/>
          <w:color w:val="0D0D0D" w:themeColor="text1" w:themeTint="F2"/>
          <w:sz w:val="28"/>
          <w:szCs w:val="28"/>
        </w:rPr>
        <w:t>основные экономические</w:t>
      </w:r>
      <w:r w:rsidR="003C2DA1" w:rsidRPr="009224A7">
        <w:rPr>
          <w:rFonts w:ascii="Times New Roman" w:eastAsiaTheme="majorEastAsia" w:hAnsi="Times New Roman" w:cs="Times New Roman"/>
          <w:bCs/>
          <w:color w:val="0D0D0D" w:themeColor="text1" w:themeTint="F2"/>
          <w:sz w:val="28"/>
          <w:szCs w:val="28"/>
        </w:rPr>
        <w:t xml:space="preserve"> деятельности отеля «</w:t>
      </w:r>
      <w:proofErr w:type="spellStart"/>
      <w:r w:rsidR="003C2DA1" w:rsidRPr="009224A7">
        <w:rPr>
          <w:rFonts w:ascii="Times New Roman" w:eastAsiaTheme="majorEastAsia" w:hAnsi="Times New Roman" w:cs="Times New Roman"/>
          <w:bCs/>
          <w:color w:val="0D0D0D" w:themeColor="text1" w:themeTint="F2"/>
          <w:sz w:val="28"/>
          <w:szCs w:val="28"/>
        </w:rPr>
        <w:t>Русотель</w:t>
      </w:r>
      <w:proofErr w:type="spellEnd"/>
      <w:r w:rsidR="003C2DA1" w:rsidRPr="009224A7">
        <w:rPr>
          <w:rFonts w:ascii="Times New Roman" w:eastAsiaTheme="majorEastAsia" w:hAnsi="Times New Roman" w:cs="Times New Roman"/>
          <w:bCs/>
          <w:color w:val="0D0D0D" w:themeColor="text1" w:themeTint="F2"/>
          <w:sz w:val="28"/>
          <w:szCs w:val="28"/>
        </w:rPr>
        <w:t>»</w:t>
      </w:r>
      <w:r w:rsidR="001A494C">
        <w:rPr>
          <w:rFonts w:ascii="Times New Roman" w:eastAsiaTheme="majorEastAsia" w:hAnsi="Times New Roman" w:cs="Times New Roman"/>
          <w:bCs/>
          <w:color w:val="0D0D0D" w:themeColor="text1" w:themeTint="F2"/>
          <w:sz w:val="28"/>
          <w:szCs w:val="28"/>
        </w:rPr>
        <w:t xml:space="preserve"> (см. таблицу 2.2</w:t>
      </w:r>
      <w:r w:rsidR="00634C12" w:rsidRPr="009224A7">
        <w:rPr>
          <w:rFonts w:ascii="Times New Roman" w:eastAsiaTheme="majorEastAsia" w:hAnsi="Times New Roman" w:cs="Times New Roman"/>
          <w:bCs/>
          <w:color w:val="0D0D0D" w:themeColor="text1" w:themeTint="F2"/>
          <w:sz w:val="28"/>
          <w:szCs w:val="28"/>
        </w:rPr>
        <w:t>)</w:t>
      </w:r>
      <w:r w:rsidR="003C2DA1" w:rsidRPr="009224A7">
        <w:rPr>
          <w:rFonts w:ascii="Times New Roman" w:eastAsiaTheme="majorEastAsia" w:hAnsi="Times New Roman" w:cs="Times New Roman"/>
          <w:bCs/>
          <w:color w:val="0D0D0D" w:themeColor="text1" w:themeTint="F2"/>
          <w:sz w:val="28"/>
          <w:szCs w:val="28"/>
        </w:rPr>
        <w:t xml:space="preserve">. </w:t>
      </w:r>
    </w:p>
    <w:p w:rsidR="001A494C" w:rsidRDefault="006250A9" w:rsidP="001A494C">
      <w:pPr>
        <w:spacing w:after="0"/>
        <w:ind w:firstLine="709"/>
        <w:jc w:val="right"/>
        <w:rPr>
          <w:rFonts w:ascii="Times New Roman" w:hAnsi="Times New Roman" w:cs="Times New Roman"/>
          <w:sz w:val="28"/>
          <w:szCs w:val="28"/>
        </w:rPr>
      </w:pPr>
      <w:r w:rsidRPr="00CC53A9">
        <w:rPr>
          <w:rFonts w:ascii="Times New Roman" w:hAnsi="Times New Roman" w:cs="Times New Roman"/>
          <w:sz w:val="28"/>
          <w:szCs w:val="28"/>
        </w:rPr>
        <w:t>Таблица 2</w:t>
      </w:r>
      <w:r w:rsidR="00634C12">
        <w:rPr>
          <w:rFonts w:ascii="Times New Roman" w:hAnsi="Times New Roman" w:cs="Times New Roman"/>
          <w:sz w:val="28"/>
          <w:szCs w:val="28"/>
        </w:rPr>
        <w:t>.2</w:t>
      </w:r>
    </w:p>
    <w:p w:rsidR="006250A9" w:rsidRDefault="006250A9" w:rsidP="001A494C">
      <w:pPr>
        <w:spacing w:after="0"/>
        <w:ind w:firstLine="709"/>
        <w:jc w:val="center"/>
        <w:rPr>
          <w:rFonts w:ascii="Times New Roman" w:hAnsi="Times New Roman" w:cs="Times New Roman"/>
          <w:sz w:val="28"/>
          <w:szCs w:val="28"/>
        </w:rPr>
      </w:pPr>
      <w:r>
        <w:rPr>
          <w:rFonts w:ascii="Times New Roman" w:hAnsi="Times New Roman" w:cs="Times New Roman"/>
          <w:sz w:val="28"/>
          <w:szCs w:val="28"/>
        </w:rPr>
        <w:t xml:space="preserve">Основные экономические показатели деятельности </w:t>
      </w:r>
      <w:r w:rsidR="00634C12" w:rsidRPr="00634C12">
        <w:rPr>
          <w:rFonts w:ascii="Times New Roman" w:hAnsi="Times New Roman" w:cs="Times New Roman"/>
          <w:sz w:val="28"/>
          <w:szCs w:val="28"/>
        </w:rPr>
        <w:t>отеля «</w:t>
      </w:r>
      <w:proofErr w:type="spellStart"/>
      <w:r w:rsidR="00634C12" w:rsidRPr="00634C12">
        <w:rPr>
          <w:rFonts w:ascii="Times New Roman" w:hAnsi="Times New Roman" w:cs="Times New Roman"/>
          <w:sz w:val="28"/>
          <w:szCs w:val="28"/>
        </w:rPr>
        <w:t>Русотель</w:t>
      </w:r>
      <w:proofErr w:type="spellEnd"/>
      <w:r w:rsidR="00634C12" w:rsidRPr="00634C12">
        <w:rPr>
          <w:rFonts w:ascii="Times New Roman" w:hAnsi="Times New Roman" w:cs="Times New Roman"/>
          <w:sz w:val="28"/>
          <w:szCs w:val="28"/>
        </w:rPr>
        <w:t>»</w:t>
      </w:r>
      <w:proofErr w:type="gramStart"/>
      <w:r w:rsidR="00634C12" w:rsidRPr="00634C12">
        <w:rPr>
          <w:rFonts w:ascii="Times New Roman" w:hAnsi="Times New Roman" w:cs="Times New Roman"/>
          <w:sz w:val="28"/>
          <w:szCs w:val="28"/>
        </w:rPr>
        <w:t>.</w:t>
      </w:r>
      <w:proofErr w:type="gramEnd"/>
      <w:r w:rsidR="00634C12" w:rsidRPr="00634C12">
        <w:rPr>
          <w:rFonts w:ascii="Times New Roman" w:hAnsi="Times New Roman" w:cs="Times New Roman"/>
          <w:sz w:val="28"/>
          <w:szCs w:val="28"/>
        </w:rPr>
        <w:t xml:space="preserve"> </w:t>
      </w:r>
      <w:r w:rsidRPr="002A7970">
        <w:rPr>
          <w:rFonts w:ascii="Times New Roman" w:hAnsi="Times New Roman" w:cs="Times New Roman"/>
          <w:sz w:val="28"/>
          <w:szCs w:val="28"/>
        </w:rPr>
        <w:t>(</w:t>
      </w:r>
      <w:proofErr w:type="gramStart"/>
      <w:r w:rsidRPr="002A7970">
        <w:rPr>
          <w:rFonts w:ascii="Times New Roman" w:hAnsi="Times New Roman" w:cs="Times New Roman"/>
          <w:sz w:val="28"/>
          <w:szCs w:val="28"/>
        </w:rPr>
        <w:t>т</w:t>
      </w:r>
      <w:proofErr w:type="gramEnd"/>
      <w:r w:rsidRPr="002A7970">
        <w:rPr>
          <w:rFonts w:ascii="Times New Roman" w:hAnsi="Times New Roman" w:cs="Times New Roman"/>
          <w:sz w:val="28"/>
          <w:szCs w:val="28"/>
        </w:rPr>
        <w:t>ыс. руб.)</w:t>
      </w:r>
    </w:p>
    <w:p w:rsidR="001A494C" w:rsidRPr="00473635" w:rsidRDefault="001A494C" w:rsidP="001A494C">
      <w:pPr>
        <w:spacing w:after="0"/>
        <w:ind w:firstLine="709"/>
        <w:jc w:val="center"/>
        <w:rPr>
          <w:rFonts w:ascii="Times New Roman" w:hAnsi="Times New Roman" w:cs="Times New Roman"/>
          <w:sz w:val="28"/>
          <w:szCs w:val="28"/>
        </w:rPr>
      </w:pPr>
    </w:p>
    <w:tbl>
      <w:tblPr>
        <w:tblW w:w="9356" w:type="dxa"/>
        <w:tblInd w:w="108" w:type="dxa"/>
        <w:tblLayout w:type="fixed"/>
        <w:tblLook w:val="04A0" w:firstRow="1" w:lastRow="0" w:firstColumn="1" w:lastColumn="0" w:noHBand="0" w:noVBand="1"/>
      </w:tblPr>
      <w:tblGrid>
        <w:gridCol w:w="2124"/>
        <w:gridCol w:w="929"/>
        <w:gridCol w:w="993"/>
        <w:gridCol w:w="1057"/>
        <w:gridCol w:w="1134"/>
        <w:gridCol w:w="993"/>
        <w:gridCol w:w="1134"/>
        <w:gridCol w:w="992"/>
      </w:tblGrid>
      <w:tr w:rsidR="006250A9" w:rsidRPr="0036761F" w:rsidTr="00634C12">
        <w:trPr>
          <w:trHeight w:val="300"/>
        </w:trPr>
        <w:tc>
          <w:tcPr>
            <w:tcW w:w="21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Показатель</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0A9" w:rsidRPr="0036761F" w:rsidRDefault="00096409" w:rsidP="00634C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r w:rsidR="006250A9" w:rsidRPr="0036761F">
              <w:rPr>
                <w:rFonts w:ascii="Times New Roman" w:eastAsia="Times New Roman" w:hAnsi="Times New Roman" w:cs="Times New Roman"/>
                <w:color w:val="000000"/>
                <w:lang w:eastAsia="ru-RU"/>
              </w:rPr>
              <w:t xml:space="preserve"> год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0A9" w:rsidRPr="0036761F" w:rsidRDefault="006250A9" w:rsidP="000964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096409">
              <w:rPr>
                <w:rFonts w:ascii="Times New Roman" w:eastAsia="Times New Roman" w:hAnsi="Times New Roman" w:cs="Times New Roman"/>
                <w:color w:val="000000"/>
                <w:lang w:eastAsia="ru-RU"/>
              </w:rPr>
              <w:t>6</w:t>
            </w:r>
            <w:r w:rsidRPr="0036761F">
              <w:rPr>
                <w:rFonts w:ascii="Times New Roman" w:eastAsia="Times New Roman" w:hAnsi="Times New Roman" w:cs="Times New Roman"/>
                <w:color w:val="000000"/>
                <w:lang w:eastAsia="ru-RU"/>
              </w:rPr>
              <w:t xml:space="preserve"> год</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409" w:rsidRDefault="00096409" w:rsidP="00634C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 xml:space="preserve"> год</w:t>
            </w:r>
          </w:p>
        </w:tc>
        <w:tc>
          <w:tcPr>
            <w:tcW w:w="4253" w:type="dxa"/>
            <w:gridSpan w:val="4"/>
            <w:tcBorders>
              <w:top w:val="single" w:sz="4" w:space="0" w:color="auto"/>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Отклонение</w:t>
            </w:r>
          </w:p>
        </w:tc>
      </w:tr>
      <w:tr w:rsidR="006250A9" w:rsidRPr="0036761F" w:rsidTr="00634C12">
        <w:trPr>
          <w:trHeight w:val="300"/>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rPr>
                <w:rFonts w:ascii="Times New Roman" w:eastAsia="Times New Roman" w:hAnsi="Times New Roman" w:cs="Times New Roman"/>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0A9" w:rsidRPr="0036761F" w:rsidRDefault="006250A9" w:rsidP="000964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096409">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 xml:space="preserve"> к 201</w:t>
            </w:r>
            <w:r w:rsidR="00096409">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 xml:space="preserve"> г</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0A9" w:rsidRPr="0036761F" w:rsidRDefault="006250A9" w:rsidP="000964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096409">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 xml:space="preserve"> к 201</w:t>
            </w:r>
            <w:r w:rsidR="00096409">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 xml:space="preserve"> г</w:t>
            </w:r>
          </w:p>
        </w:tc>
      </w:tr>
      <w:tr w:rsidR="006250A9" w:rsidRPr="0036761F" w:rsidTr="00634C12">
        <w:trPr>
          <w:trHeight w:val="583"/>
        </w:trPr>
        <w:tc>
          <w:tcPr>
            <w:tcW w:w="2124"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rPr>
                <w:rFonts w:ascii="Times New Roman" w:eastAsia="Times New Roman" w:hAnsi="Times New Roman" w:cs="Times New Roman"/>
                <w:color w:val="000000"/>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тыс. руб.</w:t>
            </w:r>
          </w:p>
        </w:tc>
        <w:tc>
          <w:tcPr>
            <w:tcW w:w="993"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w:t>
            </w:r>
          </w:p>
        </w:tc>
      </w:tr>
      <w:tr w:rsidR="006250A9" w:rsidRPr="0036761F" w:rsidTr="00634C12">
        <w:trPr>
          <w:trHeight w:val="300"/>
        </w:trPr>
        <w:tc>
          <w:tcPr>
            <w:tcW w:w="2124" w:type="dxa"/>
            <w:tcBorders>
              <w:top w:val="single" w:sz="4" w:space="0" w:color="auto"/>
              <w:left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929"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1057"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1134"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1134" w:type="dxa"/>
            <w:tcBorders>
              <w:top w:val="single" w:sz="4" w:space="0" w:color="auto"/>
              <w:left w:val="single" w:sz="4" w:space="0" w:color="auto"/>
              <w:right w:val="single" w:sz="4" w:space="0" w:color="auto"/>
            </w:tcBorders>
            <w:shd w:val="clear" w:color="auto" w:fill="auto"/>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p>
        </w:tc>
        <w:tc>
          <w:tcPr>
            <w:tcW w:w="992" w:type="dxa"/>
            <w:tcBorders>
              <w:top w:val="nil"/>
              <w:left w:val="nil"/>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p>
        </w:tc>
      </w:tr>
      <w:tr w:rsidR="006250A9" w:rsidRPr="0036761F" w:rsidTr="00634C12">
        <w:trPr>
          <w:trHeight w:val="600"/>
        </w:trPr>
        <w:tc>
          <w:tcPr>
            <w:tcW w:w="2124" w:type="dxa"/>
            <w:tcBorders>
              <w:top w:val="nil"/>
              <w:left w:val="single" w:sz="4" w:space="0" w:color="auto"/>
              <w:bottom w:val="single" w:sz="4" w:space="0" w:color="auto"/>
              <w:right w:val="single" w:sz="4" w:space="0" w:color="auto"/>
            </w:tcBorders>
            <w:shd w:val="clear" w:color="auto" w:fill="auto"/>
            <w:vAlign w:val="center"/>
            <w:hideMark/>
          </w:tcPr>
          <w:p w:rsidR="006250A9" w:rsidRPr="0036761F" w:rsidRDefault="006250A9" w:rsidP="00634C12">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Выручка от продажи товаров, работ и услуг</w:t>
            </w:r>
          </w:p>
        </w:tc>
        <w:tc>
          <w:tcPr>
            <w:tcW w:w="929"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58523</w:t>
            </w:r>
          </w:p>
        </w:tc>
        <w:tc>
          <w:tcPr>
            <w:tcW w:w="993"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58033</w:t>
            </w:r>
          </w:p>
        </w:tc>
        <w:tc>
          <w:tcPr>
            <w:tcW w:w="1057"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-1 877</w:t>
            </w:r>
          </w:p>
        </w:tc>
        <w:tc>
          <w:tcPr>
            <w:tcW w:w="993"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96,79</w:t>
            </w: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-1 387</w:t>
            </w:r>
          </w:p>
        </w:tc>
        <w:tc>
          <w:tcPr>
            <w:tcW w:w="992"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97,61</w:t>
            </w:r>
          </w:p>
        </w:tc>
      </w:tr>
      <w:tr w:rsidR="006250A9" w:rsidRPr="0036761F" w:rsidTr="00634C12">
        <w:trPr>
          <w:trHeight w:val="600"/>
        </w:trPr>
        <w:tc>
          <w:tcPr>
            <w:tcW w:w="2124" w:type="dxa"/>
            <w:tcBorders>
              <w:top w:val="nil"/>
              <w:left w:val="single" w:sz="4" w:space="0" w:color="auto"/>
              <w:bottom w:val="single" w:sz="4" w:space="0" w:color="auto"/>
              <w:right w:val="single" w:sz="4" w:space="0" w:color="auto"/>
            </w:tcBorders>
            <w:shd w:val="clear" w:color="auto" w:fill="auto"/>
            <w:vAlign w:val="center"/>
            <w:hideMark/>
          </w:tcPr>
          <w:p w:rsidR="006250A9" w:rsidRPr="0036761F" w:rsidRDefault="006250A9" w:rsidP="00634C12">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Себестоимость проданных товаров, работ и услуг</w:t>
            </w:r>
          </w:p>
        </w:tc>
        <w:tc>
          <w:tcPr>
            <w:tcW w:w="929"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49515</w:t>
            </w:r>
          </w:p>
        </w:tc>
        <w:tc>
          <w:tcPr>
            <w:tcW w:w="993"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32726</w:t>
            </w:r>
          </w:p>
        </w:tc>
        <w:tc>
          <w:tcPr>
            <w:tcW w:w="1057"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29211</w:t>
            </w: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-20304</w:t>
            </w:r>
          </w:p>
        </w:tc>
        <w:tc>
          <w:tcPr>
            <w:tcW w:w="993"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58,99</w:t>
            </w:r>
          </w:p>
        </w:tc>
        <w:tc>
          <w:tcPr>
            <w:tcW w:w="1134"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-3515</w:t>
            </w:r>
          </w:p>
        </w:tc>
        <w:tc>
          <w:tcPr>
            <w:tcW w:w="992" w:type="dxa"/>
            <w:tcBorders>
              <w:top w:val="nil"/>
              <w:left w:val="nil"/>
              <w:bottom w:val="single" w:sz="4" w:space="0" w:color="auto"/>
              <w:right w:val="single" w:sz="4" w:space="0" w:color="auto"/>
            </w:tcBorders>
            <w:shd w:val="clear" w:color="auto" w:fill="auto"/>
            <w:noWrap/>
            <w:vAlign w:val="center"/>
            <w:hideMark/>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89,26</w:t>
            </w:r>
          </w:p>
        </w:tc>
      </w:tr>
      <w:tr w:rsidR="006250A9" w:rsidRPr="0036761F" w:rsidTr="00634C12">
        <w:trPr>
          <w:trHeight w:val="300"/>
        </w:trPr>
        <w:tc>
          <w:tcPr>
            <w:tcW w:w="2124" w:type="dxa"/>
            <w:tcBorders>
              <w:top w:val="nil"/>
              <w:left w:val="single" w:sz="4" w:space="0" w:color="auto"/>
              <w:bottom w:val="single" w:sz="4" w:space="0" w:color="auto"/>
              <w:right w:val="single" w:sz="4" w:space="0" w:color="auto"/>
            </w:tcBorders>
            <w:shd w:val="clear" w:color="auto" w:fill="auto"/>
            <w:vAlign w:val="center"/>
            <w:hideMark/>
          </w:tcPr>
          <w:p w:rsidR="006250A9" w:rsidRPr="0036761F" w:rsidRDefault="006250A9" w:rsidP="00634C12">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Валовая прибыль</w:t>
            </w:r>
          </w:p>
        </w:tc>
        <w:tc>
          <w:tcPr>
            <w:tcW w:w="929"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9008</w:t>
            </w:r>
          </w:p>
        </w:tc>
        <w:tc>
          <w:tcPr>
            <w:tcW w:w="993"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25307</w:t>
            </w:r>
          </w:p>
        </w:tc>
        <w:tc>
          <w:tcPr>
            <w:tcW w:w="1057"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27 435</w:t>
            </w:r>
          </w:p>
        </w:tc>
        <w:tc>
          <w:tcPr>
            <w:tcW w:w="1134"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18 427</w:t>
            </w:r>
          </w:p>
        </w:tc>
        <w:tc>
          <w:tcPr>
            <w:tcW w:w="993"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304,56</w:t>
            </w:r>
          </w:p>
        </w:tc>
        <w:tc>
          <w:tcPr>
            <w:tcW w:w="1134"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2 128</w:t>
            </w:r>
          </w:p>
        </w:tc>
        <w:tc>
          <w:tcPr>
            <w:tcW w:w="992" w:type="dxa"/>
            <w:tcBorders>
              <w:top w:val="nil"/>
              <w:left w:val="nil"/>
              <w:bottom w:val="single" w:sz="4" w:space="0" w:color="auto"/>
              <w:right w:val="single" w:sz="4" w:space="0" w:color="auto"/>
            </w:tcBorders>
            <w:shd w:val="clear" w:color="auto" w:fill="auto"/>
            <w:noWrap/>
            <w:vAlign w:val="center"/>
          </w:tcPr>
          <w:p w:rsidR="006250A9" w:rsidRPr="0036761F" w:rsidRDefault="006250A9" w:rsidP="00634C12">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108,41</w:t>
            </w:r>
          </w:p>
        </w:tc>
      </w:tr>
      <w:tr w:rsidR="001855E7" w:rsidRPr="0036761F" w:rsidTr="001855E7">
        <w:trPr>
          <w:trHeight w:val="300"/>
        </w:trPr>
        <w:tc>
          <w:tcPr>
            <w:tcW w:w="2124" w:type="dxa"/>
            <w:tcBorders>
              <w:top w:val="nil"/>
              <w:left w:val="single" w:sz="4" w:space="0" w:color="auto"/>
              <w:bottom w:val="single" w:sz="4" w:space="0" w:color="auto"/>
              <w:right w:val="single" w:sz="4" w:space="0" w:color="auto"/>
            </w:tcBorders>
            <w:shd w:val="clear" w:color="auto" w:fill="auto"/>
            <w:vAlign w:val="center"/>
          </w:tcPr>
          <w:p w:rsidR="001855E7" w:rsidRPr="0036761F" w:rsidRDefault="001855E7" w:rsidP="00960D29">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Основные средства</w:t>
            </w:r>
          </w:p>
        </w:tc>
        <w:tc>
          <w:tcPr>
            <w:tcW w:w="929"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126591</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106154</w:t>
            </w:r>
          </w:p>
        </w:tc>
        <w:tc>
          <w:tcPr>
            <w:tcW w:w="1057"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135495</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+8904</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+7,03</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+29341</w:t>
            </w:r>
          </w:p>
        </w:tc>
        <w:tc>
          <w:tcPr>
            <w:tcW w:w="992"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+27,64</w:t>
            </w:r>
          </w:p>
        </w:tc>
      </w:tr>
      <w:tr w:rsidR="001855E7" w:rsidRPr="0036761F" w:rsidTr="001855E7">
        <w:trPr>
          <w:trHeight w:val="300"/>
        </w:trPr>
        <w:tc>
          <w:tcPr>
            <w:tcW w:w="2124" w:type="dxa"/>
            <w:tcBorders>
              <w:top w:val="nil"/>
              <w:left w:val="single" w:sz="4" w:space="0" w:color="auto"/>
              <w:bottom w:val="single" w:sz="4" w:space="0" w:color="auto"/>
              <w:right w:val="single" w:sz="4" w:space="0" w:color="auto"/>
            </w:tcBorders>
            <w:shd w:val="clear" w:color="auto" w:fill="auto"/>
            <w:vAlign w:val="center"/>
          </w:tcPr>
          <w:p w:rsidR="001855E7" w:rsidRPr="0036761F" w:rsidRDefault="001855E7" w:rsidP="00960D29">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Дебиторская задолженность</w:t>
            </w:r>
          </w:p>
        </w:tc>
        <w:tc>
          <w:tcPr>
            <w:tcW w:w="929"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305832</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181119</w:t>
            </w:r>
          </w:p>
        </w:tc>
        <w:tc>
          <w:tcPr>
            <w:tcW w:w="1057"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118567</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-187265</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-61,23</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-62552</w:t>
            </w:r>
          </w:p>
        </w:tc>
        <w:tc>
          <w:tcPr>
            <w:tcW w:w="992"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-34,54</w:t>
            </w:r>
          </w:p>
        </w:tc>
      </w:tr>
      <w:tr w:rsidR="001855E7" w:rsidRPr="0036761F" w:rsidTr="00FB489A">
        <w:trPr>
          <w:trHeight w:val="555"/>
        </w:trPr>
        <w:tc>
          <w:tcPr>
            <w:tcW w:w="2124" w:type="dxa"/>
            <w:tcBorders>
              <w:top w:val="nil"/>
              <w:left w:val="single" w:sz="4" w:space="0" w:color="auto"/>
              <w:bottom w:val="single" w:sz="4" w:space="0" w:color="auto"/>
              <w:right w:val="single" w:sz="4" w:space="0" w:color="auto"/>
            </w:tcBorders>
            <w:shd w:val="clear" w:color="auto" w:fill="auto"/>
            <w:vAlign w:val="bottom"/>
          </w:tcPr>
          <w:p w:rsidR="001855E7" w:rsidRPr="0036761F" w:rsidRDefault="001855E7" w:rsidP="00960D29">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Оборотные средства</w:t>
            </w:r>
          </w:p>
        </w:tc>
        <w:tc>
          <w:tcPr>
            <w:tcW w:w="929"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371774</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394469</w:t>
            </w:r>
          </w:p>
        </w:tc>
        <w:tc>
          <w:tcPr>
            <w:tcW w:w="1057"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219561</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-152213</w:t>
            </w:r>
          </w:p>
        </w:tc>
        <w:tc>
          <w:tcPr>
            <w:tcW w:w="993"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-40,94</w:t>
            </w:r>
          </w:p>
        </w:tc>
        <w:tc>
          <w:tcPr>
            <w:tcW w:w="1134"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-174908</w:t>
            </w:r>
          </w:p>
        </w:tc>
        <w:tc>
          <w:tcPr>
            <w:tcW w:w="992" w:type="dxa"/>
            <w:tcBorders>
              <w:top w:val="nil"/>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-44,34</w:t>
            </w:r>
          </w:p>
        </w:tc>
      </w:tr>
      <w:tr w:rsidR="001855E7" w:rsidRPr="0036761F" w:rsidTr="00634C12">
        <w:trPr>
          <w:trHeight w:val="111"/>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855E7" w:rsidRPr="0036761F" w:rsidRDefault="001855E7" w:rsidP="00960D29">
            <w:pPr>
              <w:spacing w:after="0" w:line="240" w:lineRule="auto"/>
              <w:jc w:val="both"/>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Кредиторская задолженность</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8695</w:t>
            </w:r>
          </w:p>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5694</w:t>
            </w:r>
          </w:p>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350359</w:t>
            </w:r>
          </w:p>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+341664</w:t>
            </w:r>
          </w:p>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+3929,4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+344665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+6053,1</w:t>
            </w:r>
          </w:p>
        </w:tc>
      </w:tr>
      <w:tr w:rsidR="001855E7" w:rsidRPr="0036761F" w:rsidTr="00634C12">
        <w:trPr>
          <w:trHeight w:val="150"/>
        </w:trPr>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855E7" w:rsidRPr="0036761F" w:rsidRDefault="001855E7" w:rsidP="00960D29">
            <w:pPr>
              <w:spacing w:after="0" w:line="240" w:lineRule="auto"/>
              <w:jc w:val="both"/>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Чистая прибыль (убыток) отчетного периода</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917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3429</w:t>
            </w:r>
          </w:p>
        </w:tc>
        <w:tc>
          <w:tcPr>
            <w:tcW w:w="1057"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bCs/>
                <w:color w:val="000000"/>
                <w:lang w:eastAsia="ru-RU"/>
              </w:rPr>
            </w:pPr>
            <w:r w:rsidRPr="0036761F">
              <w:rPr>
                <w:rFonts w:ascii="Times New Roman" w:eastAsia="Times New Roman" w:hAnsi="Times New Roman" w:cs="Times New Roman"/>
                <w:bCs/>
                <w:color w:val="000000"/>
                <w:lang w:eastAsia="ru-RU"/>
              </w:rPr>
              <w:t>2 616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1699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285,28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-813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55E7" w:rsidRPr="0036761F" w:rsidRDefault="001855E7" w:rsidP="00960D29">
            <w:pPr>
              <w:spacing w:after="0" w:line="240" w:lineRule="auto"/>
              <w:jc w:val="center"/>
              <w:rPr>
                <w:rFonts w:ascii="Times New Roman" w:eastAsia="Times New Roman" w:hAnsi="Times New Roman" w:cs="Times New Roman"/>
                <w:color w:val="000000"/>
                <w:lang w:eastAsia="ru-RU"/>
              </w:rPr>
            </w:pPr>
            <w:r w:rsidRPr="0036761F">
              <w:rPr>
                <w:rFonts w:ascii="Times New Roman" w:eastAsia="Times New Roman" w:hAnsi="Times New Roman" w:cs="Times New Roman"/>
                <w:color w:val="000000"/>
                <w:lang w:eastAsia="ru-RU"/>
              </w:rPr>
              <w:t>76,29</w:t>
            </w:r>
          </w:p>
        </w:tc>
      </w:tr>
    </w:tbl>
    <w:p w:rsidR="006250A9" w:rsidRDefault="006250A9" w:rsidP="001A494C">
      <w:pPr>
        <w:spacing w:after="0" w:line="240" w:lineRule="auto"/>
        <w:jc w:val="both"/>
        <w:rPr>
          <w:rFonts w:ascii="Times New Roman" w:hAnsi="Times New Roman" w:cs="Times New Roman"/>
          <w:sz w:val="28"/>
          <w:szCs w:val="28"/>
        </w:rPr>
      </w:pPr>
    </w:p>
    <w:p w:rsidR="001A494C" w:rsidRPr="004F64D2" w:rsidRDefault="001A494C" w:rsidP="001A494C">
      <w:pPr>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Годовой отчет </w:t>
      </w:r>
      <w:r w:rsidRPr="001A494C">
        <w:rPr>
          <w:rFonts w:ascii="Times New Roman" w:hAnsi="Times New Roman" w:cs="Times New Roman"/>
          <w:sz w:val="28"/>
          <w:szCs w:val="28"/>
        </w:rPr>
        <w:t>«</w:t>
      </w:r>
      <w:proofErr w:type="spellStart"/>
      <w:r w:rsidRPr="001A494C">
        <w:rPr>
          <w:rFonts w:ascii="Times New Roman" w:hAnsi="Times New Roman" w:cs="Times New Roman"/>
          <w:sz w:val="28"/>
          <w:szCs w:val="28"/>
        </w:rPr>
        <w:t>Русотель</w:t>
      </w:r>
      <w:proofErr w:type="spellEnd"/>
      <w:r w:rsidRPr="001A494C">
        <w:rPr>
          <w:rFonts w:ascii="Times New Roman" w:hAnsi="Times New Roman" w:cs="Times New Roman"/>
          <w:sz w:val="28"/>
          <w:szCs w:val="28"/>
        </w:rPr>
        <w:t>»</w:t>
      </w:r>
      <w:r>
        <w:rPr>
          <w:rFonts w:ascii="Times New Roman" w:hAnsi="Times New Roman" w:cs="Times New Roman"/>
          <w:sz w:val="28"/>
          <w:szCs w:val="28"/>
        </w:rPr>
        <w:t xml:space="preserve"> за 2017 год</w:t>
      </w:r>
      <w:r w:rsidR="004F64D2" w:rsidRPr="004F64D2">
        <w:rPr>
          <w:rFonts w:ascii="Times New Roman" w:hAnsi="Times New Roman" w:cs="Times New Roman"/>
          <w:sz w:val="28"/>
          <w:szCs w:val="28"/>
        </w:rPr>
        <w:t xml:space="preserve"> [33]</w:t>
      </w:r>
    </w:p>
    <w:p w:rsidR="001A494C" w:rsidRDefault="001A494C" w:rsidP="004F64D2">
      <w:pPr>
        <w:spacing w:after="0" w:line="240" w:lineRule="auto"/>
        <w:ind w:firstLine="709"/>
        <w:jc w:val="both"/>
        <w:rPr>
          <w:rFonts w:ascii="Times New Roman" w:hAnsi="Times New Roman" w:cs="Times New Roman"/>
          <w:sz w:val="28"/>
          <w:szCs w:val="28"/>
        </w:rPr>
      </w:pPr>
    </w:p>
    <w:p w:rsidR="006250A9" w:rsidRDefault="006250A9" w:rsidP="00625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2.</w:t>
      </w:r>
      <w:r w:rsidR="00096409">
        <w:rPr>
          <w:rFonts w:ascii="Times New Roman" w:hAnsi="Times New Roman" w:cs="Times New Roman"/>
          <w:sz w:val="28"/>
          <w:szCs w:val="28"/>
        </w:rPr>
        <w:t>2</w:t>
      </w:r>
      <w:r>
        <w:rPr>
          <w:rFonts w:ascii="Times New Roman" w:hAnsi="Times New Roman" w:cs="Times New Roman"/>
          <w:sz w:val="28"/>
          <w:szCs w:val="28"/>
        </w:rPr>
        <w:t xml:space="preserve">. показывают увеличение имущества, </w:t>
      </w:r>
      <w:r w:rsidR="00096409">
        <w:rPr>
          <w:rFonts w:ascii="Times New Roman" w:hAnsi="Times New Roman" w:cs="Times New Roman"/>
          <w:sz w:val="28"/>
          <w:szCs w:val="28"/>
        </w:rPr>
        <w:t>а именно основных средств в 2017</w:t>
      </w:r>
      <w:r>
        <w:rPr>
          <w:rFonts w:ascii="Times New Roman" w:hAnsi="Times New Roman" w:cs="Times New Roman"/>
          <w:sz w:val="28"/>
          <w:szCs w:val="28"/>
        </w:rPr>
        <w:t xml:space="preserve"> году относительно предыдущих периодов. </w:t>
      </w:r>
    </w:p>
    <w:p w:rsidR="006250A9" w:rsidRPr="00CC53A9" w:rsidRDefault="006250A9" w:rsidP="006250A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C53A9">
        <w:rPr>
          <w:rFonts w:ascii="Times New Roman" w:eastAsia="Times New Roman" w:hAnsi="Times New Roman" w:cs="Times New Roman"/>
          <w:sz w:val="28"/>
          <w:szCs w:val="28"/>
          <w:lang w:eastAsia="ru-RU"/>
        </w:rPr>
        <w:t>Анализ динамики оборотн</w:t>
      </w:r>
      <w:r>
        <w:rPr>
          <w:rFonts w:ascii="Times New Roman" w:eastAsia="Times New Roman" w:hAnsi="Times New Roman" w:cs="Times New Roman"/>
          <w:sz w:val="28"/>
          <w:szCs w:val="28"/>
          <w:lang w:eastAsia="ru-RU"/>
        </w:rPr>
        <w:t xml:space="preserve">ых активов показывает снижение </w:t>
      </w:r>
      <w:r w:rsidRPr="00CC53A9">
        <w:rPr>
          <w:rFonts w:ascii="Times New Roman" w:eastAsia="Times New Roman" w:hAnsi="Times New Roman" w:cs="Times New Roman"/>
          <w:sz w:val="28"/>
          <w:szCs w:val="28"/>
          <w:lang w:eastAsia="ru-RU"/>
        </w:rPr>
        <w:t>их объема на 43,34%.  Снижение величины оборотных активов</w:t>
      </w:r>
      <w:r>
        <w:rPr>
          <w:rFonts w:ascii="Times New Roman" w:eastAsia="Times New Roman" w:hAnsi="Times New Roman" w:cs="Times New Roman"/>
          <w:sz w:val="28"/>
          <w:szCs w:val="28"/>
          <w:lang w:eastAsia="ru-RU"/>
        </w:rPr>
        <w:t xml:space="preserve"> </w:t>
      </w:r>
      <w:r w:rsidRPr="00CC53A9">
        <w:rPr>
          <w:rFonts w:ascii="Times New Roman" w:eastAsia="Times New Roman" w:hAnsi="Times New Roman" w:cs="Times New Roman"/>
          <w:sz w:val="28"/>
          <w:szCs w:val="28"/>
          <w:lang w:eastAsia="ru-RU"/>
        </w:rPr>
        <w:t xml:space="preserve">обусловлено в первую </w:t>
      </w:r>
      <w:r w:rsidRPr="00CC53A9">
        <w:rPr>
          <w:rFonts w:ascii="Times New Roman" w:eastAsia="Times New Roman" w:hAnsi="Times New Roman" w:cs="Times New Roman"/>
          <w:sz w:val="28"/>
          <w:szCs w:val="28"/>
          <w:lang w:eastAsia="ru-RU"/>
        </w:rPr>
        <w:lastRenderedPageBreak/>
        <w:t xml:space="preserve">очередь – уменьшением объема запасов на 176 тысяч рублей </w:t>
      </w:r>
      <w:r w:rsidR="00096409">
        <w:rPr>
          <w:rFonts w:ascii="Times New Roman" w:eastAsia="Times New Roman" w:hAnsi="Times New Roman" w:cs="Times New Roman"/>
          <w:sz w:val="28"/>
          <w:szCs w:val="28"/>
          <w:lang w:eastAsia="ru-RU"/>
        </w:rPr>
        <w:t>– или на 96,70% в отношении 2015</w:t>
      </w:r>
      <w:r w:rsidRPr="00CC53A9">
        <w:rPr>
          <w:rFonts w:ascii="Times New Roman" w:eastAsia="Times New Roman" w:hAnsi="Times New Roman" w:cs="Times New Roman"/>
          <w:sz w:val="28"/>
          <w:szCs w:val="28"/>
          <w:lang w:eastAsia="ru-RU"/>
        </w:rPr>
        <w:t xml:space="preserve"> года. </w:t>
      </w:r>
    </w:p>
    <w:p w:rsidR="006250A9" w:rsidRPr="00CC53A9" w:rsidRDefault="006250A9" w:rsidP="006250A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C53A9">
        <w:rPr>
          <w:rFonts w:ascii="Times New Roman" w:eastAsia="Times New Roman" w:hAnsi="Times New Roman" w:cs="Times New Roman"/>
          <w:sz w:val="28"/>
          <w:szCs w:val="28"/>
          <w:lang w:eastAsia="ru-RU"/>
        </w:rPr>
        <w:t>Так же отмечается снижение темпов роста в</w:t>
      </w:r>
      <w:r w:rsidR="00096409">
        <w:rPr>
          <w:rFonts w:ascii="Times New Roman" w:eastAsia="Times New Roman" w:hAnsi="Times New Roman" w:cs="Times New Roman"/>
          <w:sz w:val="28"/>
          <w:szCs w:val="28"/>
          <w:lang w:eastAsia="ru-RU"/>
        </w:rPr>
        <w:t xml:space="preserve"> 2016</w:t>
      </w:r>
      <w:r w:rsidRPr="00CC53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году по сравнению с 201</w:t>
      </w:r>
      <w:r w:rsidR="0009640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годом </w:t>
      </w:r>
      <w:r w:rsidRPr="00CC53A9">
        <w:rPr>
          <w:rFonts w:ascii="Times New Roman" w:eastAsia="Times New Roman" w:hAnsi="Times New Roman" w:cs="Times New Roman"/>
          <w:sz w:val="28"/>
          <w:szCs w:val="28"/>
          <w:lang w:eastAsia="ru-RU"/>
        </w:rPr>
        <w:t>по величине дебиторской задолженности (на 34,54%), финансовых вложений (на 45,68%), денежных средств (на 99,32%) и прочих оборотных активов (</w:t>
      </w:r>
      <w:proofErr w:type="gramStart"/>
      <w:r w:rsidRPr="00CC53A9">
        <w:rPr>
          <w:rFonts w:ascii="Times New Roman" w:eastAsia="Times New Roman" w:hAnsi="Times New Roman" w:cs="Times New Roman"/>
          <w:sz w:val="28"/>
          <w:szCs w:val="28"/>
          <w:lang w:eastAsia="ru-RU"/>
        </w:rPr>
        <w:t>на</w:t>
      </w:r>
      <w:proofErr w:type="gramEnd"/>
      <w:r w:rsidRPr="00CC53A9">
        <w:rPr>
          <w:rFonts w:ascii="Times New Roman" w:eastAsia="Times New Roman" w:hAnsi="Times New Roman" w:cs="Times New Roman"/>
          <w:sz w:val="28"/>
          <w:szCs w:val="28"/>
          <w:lang w:eastAsia="ru-RU"/>
        </w:rPr>
        <w:t xml:space="preserve"> 66,22%).</w:t>
      </w:r>
    </w:p>
    <w:p w:rsidR="006250A9" w:rsidRDefault="006250A9" w:rsidP="00625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данные показывают, что </w:t>
      </w:r>
      <w:r w:rsidR="00096409">
        <w:rPr>
          <w:rFonts w:ascii="Times New Roman" w:hAnsi="Times New Roman" w:cs="Times New Roman"/>
          <w:sz w:val="28"/>
          <w:szCs w:val="28"/>
        </w:rPr>
        <w:t>«</w:t>
      </w:r>
      <w:proofErr w:type="spellStart"/>
      <w:r w:rsidR="00096409">
        <w:rPr>
          <w:rFonts w:ascii="Times New Roman" w:hAnsi="Times New Roman" w:cs="Times New Roman"/>
          <w:sz w:val="28"/>
          <w:szCs w:val="28"/>
        </w:rPr>
        <w:t>Русотель</w:t>
      </w:r>
      <w:proofErr w:type="spellEnd"/>
      <w:r w:rsidR="00096409">
        <w:rPr>
          <w:rFonts w:ascii="Times New Roman" w:hAnsi="Times New Roman" w:cs="Times New Roman"/>
          <w:sz w:val="28"/>
          <w:szCs w:val="28"/>
        </w:rPr>
        <w:t>»</w:t>
      </w:r>
      <w:r>
        <w:rPr>
          <w:rFonts w:ascii="Times New Roman" w:hAnsi="Times New Roman" w:cs="Times New Roman"/>
          <w:sz w:val="28"/>
          <w:szCs w:val="28"/>
        </w:rPr>
        <w:t xml:space="preserve"> имеет достаточно высокий объем заемных средств, значительно превышающий размер собственного капитала. </w:t>
      </w:r>
    </w:p>
    <w:p w:rsidR="006250A9" w:rsidRPr="00CC53A9" w:rsidRDefault="00096409" w:rsidP="00625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оказанных услуг в 2017</w:t>
      </w:r>
      <w:r w:rsidR="006250A9">
        <w:rPr>
          <w:rFonts w:ascii="Times New Roman" w:hAnsi="Times New Roman" w:cs="Times New Roman"/>
          <w:sz w:val="28"/>
          <w:szCs w:val="28"/>
        </w:rPr>
        <w:t xml:space="preserve"> году снизилась в сравнении с 2015 г</w:t>
      </w:r>
      <w:r>
        <w:rPr>
          <w:rFonts w:ascii="Times New Roman" w:hAnsi="Times New Roman" w:cs="Times New Roman"/>
          <w:sz w:val="28"/>
          <w:szCs w:val="28"/>
        </w:rPr>
        <w:t>одом на 2,59% и в отношении 2015</w:t>
      </w:r>
      <w:r w:rsidR="006250A9">
        <w:rPr>
          <w:rFonts w:ascii="Times New Roman" w:hAnsi="Times New Roman" w:cs="Times New Roman"/>
          <w:sz w:val="28"/>
          <w:szCs w:val="28"/>
        </w:rPr>
        <w:t xml:space="preserve"> года – на 4,21%. Финансовый результат – чистая прибыль по результатам 201</w:t>
      </w:r>
      <w:r>
        <w:rPr>
          <w:rFonts w:ascii="Times New Roman" w:hAnsi="Times New Roman" w:cs="Times New Roman"/>
          <w:sz w:val="28"/>
          <w:szCs w:val="28"/>
        </w:rPr>
        <w:t>7</w:t>
      </w:r>
      <w:r w:rsidR="006250A9">
        <w:rPr>
          <w:rFonts w:ascii="Times New Roman" w:hAnsi="Times New Roman" w:cs="Times New Roman"/>
          <w:sz w:val="28"/>
          <w:szCs w:val="28"/>
        </w:rPr>
        <w:t xml:space="preserve"> года составила 2616 тысяч рублей, что на 23,71% меньше, чем б</w:t>
      </w:r>
      <w:r>
        <w:rPr>
          <w:rFonts w:ascii="Times New Roman" w:hAnsi="Times New Roman" w:cs="Times New Roman"/>
          <w:sz w:val="28"/>
          <w:szCs w:val="28"/>
        </w:rPr>
        <w:t>ыло получено по результатам 2016</w:t>
      </w:r>
      <w:r w:rsidR="006250A9">
        <w:rPr>
          <w:rFonts w:ascii="Times New Roman" w:hAnsi="Times New Roman" w:cs="Times New Roman"/>
          <w:sz w:val="28"/>
          <w:szCs w:val="28"/>
        </w:rPr>
        <w:t xml:space="preserve"> года. </w:t>
      </w:r>
      <w:r w:rsidR="006250A9" w:rsidRPr="00217B0E">
        <w:rPr>
          <w:rFonts w:ascii="Times New Roman" w:hAnsi="Times New Roman" w:cs="Times New Roman"/>
          <w:sz w:val="28"/>
          <w:szCs w:val="28"/>
        </w:rPr>
        <w:t xml:space="preserve">Стоит </w:t>
      </w:r>
      <w:r w:rsidR="006250A9">
        <w:rPr>
          <w:rFonts w:ascii="Times New Roman" w:hAnsi="Times New Roman" w:cs="Times New Roman"/>
          <w:sz w:val="28"/>
          <w:szCs w:val="28"/>
        </w:rPr>
        <w:t xml:space="preserve">отметить, что деятельность предприятия в целом рентабельна: </w:t>
      </w:r>
      <w:r w:rsidR="006250A9" w:rsidRPr="00CC53A9">
        <w:rPr>
          <w:rFonts w:ascii="Times New Roman" w:hAnsi="Times New Roman" w:cs="Times New Roman"/>
          <w:sz w:val="28"/>
          <w:szCs w:val="28"/>
        </w:rPr>
        <w:t xml:space="preserve">по результатам трех анализируемых периодов организация получает прибыль. </w:t>
      </w:r>
    </w:p>
    <w:p w:rsidR="006250A9" w:rsidRDefault="006250A9" w:rsidP="006250A9">
      <w:pPr>
        <w:spacing w:after="0" w:line="360" w:lineRule="auto"/>
        <w:ind w:firstLine="709"/>
        <w:jc w:val="both"/>
        <w:rPr>
          <w:rFonts w:ascii="Times New Roman" w:hAnsi="Times New Roman" w:cs="Times New Roman"/>
          <w:sz w:val="28"/>
          <w:szCs w:val="28"/>
        </w:rPr>
      </w:pPr>
      <w:r w:rsidRPr="00CC53A9">
        <w:rPr>
          <w:rFonts w:ascii="Times New Roman" w:hAnsi="Times New Roman" w:cs="Times New Roman"/>
          <w:sz w:val="28"/>
          <w:szCs w:val="28"/>
        </w:rPr>
        <w:t>Основной причиной снижения ве</w:t>
      </w:r>
      <w:r>
        <w:rPr>
          <w:rFonts w:ascii="Times New Roman" w:hAnsi="Times New Roman" w:cs="Times New Roman"/>
          <w:sz w:val="28"/>
          <w:szCs w:val="28"/>
        </w:rPr>
        <w:t>личины полученной прибыли в 201</w:t>
      </w:r>
      <w:r w:rsidR="00096409">
        <w:rPr>
          <w:rFonts w:ascii="Times New Roman" w:hAnsi="Times New Roman" w:cs="Times New Roman"/>
          <w:sz w:val="28"/>
          <w:szCs w:val="28"/>
        </w:rPr>
        <w:t>7</w:t>
      </w:r>
      <w:r w:rsidRPr="00CC53A9">
        <w:rPr>
          <w:rFonts w:ascii="Times New Roman" w:hAnsi="Times New Roman" w:cs="Times New Roman"/>
          <w:sz w:val="28"/>
          <w:szCs w:val="28"/>
        </w:rPr>
        <w:t xml:space="preserve"> году стало снижение объемов</w:t>
      </w:r>
      <w:r>
        <w:rPr>
          <w:rFonts w:ascii="Times New Roman" w:hAnsi="Times New Roman" w:cs="Times New Roman"/>
          <w:sz w:val="28"/>
          <w:szCs w:val="28"/>
        </w:rPr>
        <w:t xml:space="preserve"> оказанных услуг.</w:t>
      </w:r>
    </w:p>
    <w:p w:rsidR="00B3392C" w:rsidRDefault="00B3392C" w:rsidP="00B3392C">
      <w:pPr>
        <w:spacing w:after="0" w:line="360" w:lineRule="auto"/>
        <w:ind w:firstLine="709"/>
        <w:contextualSpacing/>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Для оценки имущественного состояния предприятия проанализируем  динамику и структуру актива и пассива </w:t>
      </w:r>
      <w:r w:rsidR="0033252F" w:rsidRPr="0033252F">
        <w:rPr>
          <w:rFonts w:ascii="Times New Roman" w:eastAsia="Calibri" w:hAnsi="Times New Roman" w:cs="Times New Roman"/>
          <w:sz w:val="28"/>
          <w:szCs w:val="28"/>
        </w:rPr>
        <w:t>«</w:t>
      </w:r>
      <w:proofErr w:type="spellStart"/>
      <w:r w:rsidR="0033252F" w:rsidRPr="0033252F">
        <w:rPr>
          <w:rFonts w:ascii="Times New Roman" w:eastAsia="Calibri" w:hAnsi="Times New Roman" w:cs="Times New Roman"/>
          <w:sz w:val="28"/>
          <w:szCs w:val="28"/>
        </w:rPr>
        <w:t>Русотель</w:t>
      </w:r>
      <w:proofErr w:type="spellEnd"/>
      <w:r w:rsidR="0033252F" w:rsidRPr="0033252F">
        <w:rPr>
          <w:rFonts w:ascii="Times New Roman" w:eastAsia="Calibri" w:hAnsi="Times New Roman" w:cs="Times New Roman"/>
          <w:sz w:val="28"/>
          <w:szCs w:val="28"/>
        </w:rPr>
        <w:t xml:space="preserve">» </w:t>
      </w:r>
      <w:r w:rsidR="0033252F">
        <w:rPr>
          <w:rFonts w:ascii="Times New Roman" w:eastAsia="Calibri" w:hAnsi="Times New Roman" w:cs="Times New Roman"/>
          <w:sz w:val="28"/>
          <w:szCs w:val="28"/>
        </w:rPr>
        <w:t xml:space="preserve"> </w:t>
      </w:r>
      <w:r w:rsidRPr="00AD6325">
        <w:rPr>
          <w:rFonts w:ascii="Times New Roman" w:eastAsia="Calibri" w:hAnsi="Times New Roman" w:cs="Times New Roman"/>
          <w:sz w:val="28"/>
          <w:szCs w:val="28"/>
        </w:rPr>
        <w:t xml:space="preserve">  за период с 201</w:t>
      </w:r>
      <w:r w:rsidR="0033252F">
        <w:rPr>
          <w:rFonts w:ascii="Times New Roman" w:eastAsia="Calibri" w:hAnsi="Times New Roman" w:cs="Times New Roman"/>
          <w:sz w:val="28"/>
          <w:szCs w:val="28"/>
        </w:rPr>
        <w:t>5</w:t>
      </w:r>
      <w:r w:rsidRPr="00AD6325">
        <w:rPr>
          <w:rFonts w:ascii="Times New Roman" w:eastAsia="Calibri" w:hAnsi="Times New Roman" w:cs="Times New Roman"/>
          <w:sz w:val="28"/>
          <w:szCs w:val="28"/>
        </w:rPr>
        <w:t xml:space="preserve"> по 201</w:t>
      </w:r>
      <w:r w:rsidR="0033252F">
        <w:rPr>
          <w:rFonts w:ascii="Times New Roman" w:eastAsia="Calibri" w:hAnsi="Times New Roman" w:cs="Times New Roman"/>
          <w:sz w:val="28"/>
          <w:szCs w:val="28"/>
        </w:rPr>
        <w:t>7</w:t>
      </w:r>
      <w:r w:rsidRPr="00AD6325">
        <w:rPr>
          <w:rFonts w:ascii="Times New Roman" w:eastAsia="Calibri" w:hAnsi="Times New Roman" w:cs="Times New Roman"/>
          <w:sz w:val="28"/>
          <w:szCs w:val="28"/>
        </w:rPr>
        <w:t xml:space="preserve"> год.</w:t>
      </w:r>
    </w:p>
    <w:p w:rsidR="00AF7A6E" w:rsidRDefault="00AF7A6E" w:rsidP="00AF7A6E">
      <w:pPr>
        <w:spacing w:after="0" w:line="240" w:lineRule="auto"/>
        <w:ind w:firstLine="709"/>
        <w:contextualSpacing/>
        <w:jc w:val="both"/>
        <w:rPr>
          <w:rFonts w:ascii="Times New Roman" w:eastAsia="Calibri" w:hAnsi="Times New Roman" w:cs="Times New Roman"/>
          <w:sz w:val="28"/>
          <w:szCs w:val="28"/>
        </w:rPr>
      </w:pPr>
    </w:p>
    <w:p w:rsidR="001855E7" w:rsidRPr="00AD6325" w:rsidRDefault="001855E7" w:rsidP="001855E7">
      <w:pPr>
        <w:shd w:val="clear" w:color="auto" w:fill="FFFFFF"/>
        <w:spacing w:after="0" w:line="36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13A4A13F" wp14:editId="2DCAA69C">
            <wp:extent cx="5295014" cy="2987749"/>
            <wp:effectExtent l="0" t="0" r="20320" b="222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55E7" w:rsidRDefault="001855E7" w:rsidP="001855E7">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2.1. - Динамика активов «</w:t>
      </w:r>
      <w:proofErr w:type="spellStart"/>
      <w:r>
        <w:rPr>
          <w:rFonts w:ascii="Times New Roman" w:eastAsia="Times New Roman" w:hAnsi="Times New Roman" w:cs="Times New Roman"/>
          <w:sz w:val="28"/>
          <w:szCs w:val="28"/>
          <w:lang w:eastAsia="ru-RU"/>
        </w:rPr>
        <w:t>Русотель</w:t>
      </w:r>
      <w:proofErr w:type="spellEnd"/>
      <w:r>
        <w:rPr>
          <w:rFonts w:ascii="Times New Roman" w:eastAsia="Times New Roman" w:hAnsi="Times New Roman" w:cs="Times New Roman"/>
          <w:sz w:val="28"/>
          <w:szCs w:val="28"/>
          <w:lang w:eastAsia="ru-RU"/>
        </w:rPr>
        <w:t xml:space="preserve">», тыс. </w:t>
      </w:r>
      <w:proofErr w:type="spellStart"/>
      <w:r>
        <w:rPr>
          <w:rFonts w:ascii="Times New Roman" w:eastAsia="Times New Roman" w:hAnsi="Times New Roman" w:cs="Times New Roman"/>
          <w:sz w:val="28"/>
          <w:szCs w:val="28"/>
          <w:lang w:eastAsia="ru-RU"/>
        </w:rPr>
        <w:t>руб</w:t>
      </w:r>
      <w:proofErr w:type="spellEnd"/>
    </w:p>
    <w:p w:rsidR="001855E7" w:rsidRDefault="001855E7" w:rsidP="00AF7A6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3392C" w:rsidRPr="00AD6325" w:rsidRDefault="00B3392C" w:rsidP="00B339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Данные</w:t>
      </w:r>
      <w:r w:rsidR="001855E7">
        <w:rPr>
          <w:rFonts w:ascii="Times New Roman" w:eastAsia="Times New Roman" w:hAnsi="Times New Roman" w:cs="Times New Roman"/>
          <w:sz w:val="28"/>
          <w:szCs w:val="28"/>
          <w:lang w:eastAsia="ru-RU"/>
        </w:rPr>
        <w:t xml:space="preserve"> рисунка</w:t>
      </w:r>
      <w:r w:rsidRPr="00AD6325">
        <w:rPr>
          <w:rFonts w:ascii="Times New Roman" w:eastAsia="Times New Roman" w:hAnsi="Times New Roman" w:cs="Times New Roman"/>
          <w:sz w:val="28"/>
          <w:szCs w:val="28"/>
          <w:lang w:eastAsia="ru-RU"/>
        </w:rPr>
        <w:t xml:space="preserve"> 2.</w:t>
      </w:r>
      <w:r w:rsidR="001855E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AD6325">
        <w:rPr>
          <w:rFonts w:ascii="Times New Roman" w:eastAsia="Times New Roman" w:hAnsi="Times New Roman" w:cs="Times New Roman"/>
          <w:sz w:val="28"/>
          <w:szCs w:val="28"/>
          <w:lang w:eastAsia="ru-RU"/>
        </w:rPr>
        <w:t xml:space="preserve"> показывают, что в 201</w:t>
      </w:r>
      <w:r w:rsidR="00D54A2F">
        <w:rPr>
          <w:rFonts w:ascii="Times New Roman" w:eastAsia="Times New Roman" w:hAnsi="Times New Roman" w:cs="Times New Roman"/>
          <w:sz w:val="28"/>
          <w:szCs w:val="28"/>
          <w:lang w:eastAsia="ru-RU"/>
        </w:rPr>
        <w:t>7</w:t>
      </w:r>
      <w:r w:rsidRPr="00AD6325">
        <w:rPr>
          <w:rFonts w:ascii="Times New Roman" w:eastAsia="Times New Roman" w:hAnsi="Times New Roman" w:cs="Times New Roman"/>
          <w:sz w:val="28"/>
          <w:szCs w:val="28"/>
          <w:lang w:eastAsia="ru-RU"/>
        </w:rPr>
        <w:t xml:space="preserve"> году в части имущества</w:t>
      </w:r>
    </w:p>
    <w:p w:rsidR="00B3392C" w:rsidRDefault="00D54A2F" w:rsidP="00B3392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Русотель</w:t>
      </w:r>
      <w:proofErr w:type="spellEnd"/>
      <w:r>
        <w:rPr>
          <w:rFonts w:ascii="Times New Roman" w:eastAsia="Times New Roman" w:hAnsi="Times New Roman" w:cs="Times New Roman"/>
          <w:sz w:val="28"/>
          <w:szCs w:val="28"/>
          <w:lang w:eastAsia="ru-RU"/>
        </w:rPr>
        <w:t>»</w:t>
      </w:r>
      <w:r w:rsidR="00B3392C" w:rsidRPr="00AD6325">
        <w:rPr>
          <w:rFonts w:ascii="Times New Roman" w:eastAsia="Times New Roman" w:hAnsi="Times New Roman" w:cs="Times New Roman"/>
          <w:sz w:val="28"/>
          <w:szCs w:val="28"/>
          <w:lang w:eastAsia="ru-RU"/>
        </w:rPr>
        <w:t xml:space="preserve">  увеличилась величина </w:t>
      </w:r>
      <w:proofErr w:type="spellStart"/>
      <w:r w:rsidR="00B3392C" w:rsidRPr="00AD6325">
        <w:rPr>
          <w:rFonts w:ascii="Times New Roman" w:eastAsia="Times New Roman" w:hAnsi="Times New Roman" w:cs="Times New Roman"/>
          <w:sz w:val="28"/>
          <w:szCs w:val="28"/>
          <w:lang w:eastAsia="ru-RU"/>
        </w:rPr>
        <w:t>внеоборотных</w:t>
      </w:r>
      <w:proofErr w:type="spellEnd"/>
      <w:r w:rsidR="00B3392C" w:rsidRPr="00AD6325">
        <w:rPr>
          <w:rFonts w:ascii="Times New Roman" w:eastAsia="Times New Roman" w:hAnsi="Times New Roman" w:cs="Times New Roman"/>
          <w:sz w:val="28"/>
          <w:szCs w:val="28"/>
          <w:lang w:eastAsia="ru-RU"/>
        </w:rPr>
        <w:t xml:space="preserve"> активов на 16,38% по отношению к 201</w:t>
      </w:r>
      <w:r>
        <w:rPr>
          <w:rFonts w:ascii="Times New Roman" w:eastAsia="Times New Roman" w:hAnsi="Times New Roman" w:cs="Times New Roman"/>
          <w:sz w:val="28"/>
          <w:szCs w:val="28"/>
          <w:lang w:eastAsia="ru-RU"/>
        </w:rPr>
        <w:t>6</w:t>
      </w:r>
      <w:r w:rsidR="00B3392C" w:rsidRPr="00AD6325">
        <w:rPr>
          <w:rFonts w:ascii="Times New Roman" w:eastAsia="Times New Roman" w:hAnsi="Times New Roman" w:cs="Times New Roman"/>
          <w:sz w:val="28"/>
          <w:szCs w:val="28"/>
          <w:lang w:eastAsia="ru-RU"/>
        </w:rPr>
        <w:t xml:space="preserve"> году. Данное увеличение произошло главным образом за счет роста отложенных налоговых активов. </w:t>
      </w:r>
    </w:p>
    <w:p w:rsidR="00B3392C" w:rsidRPr="00AD6325" w:rsidRDefault="00B3392C" w:rsidP="00B339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Так же в 201</w:t>
      </w:r>
      <w:r w:rsidR="00F3591D">
        <w:rPr>
          <w:rFonts w:ascii="Times New Roman" w:eastAsia="Times New Roman" w:hAnsi="Times New Roman" w:cs="Times New Roman"/>
          <w:sz w:val="28"/>
          <w:szCs w:val="28"/>
          <w:lang w:eastAsia="ru-RU"/>
        </w:rPr>
        <w:t>7</w:t>
      </w:r>
      <w:r w:rsidRPr="00AD6325">
        <w:rPr>
          <w:rFonts w:ascii="Times New Roman" w:eastAsia="Times New Roman" w:hAnsi="Times New Roman" w:cs="Times New Roman"/>
          <w:sz w:val="28"/>
          <w:szCs w:val="28"/>
          <w:lang w:eastAsia="ru-RU"/>
        </w:rPr>
        <w:t xml:space="preserve"> году увеличилась величина основных средств на 27,64% по сравнению с 201</w:t>
      </w:r>
      <w:r w:rsidR="00F3591D">
        <w:rPr>
          <w:rFonts w:ascii="Times New Roman" w:eastAsia="Times New Roman" w:hAnsi="Times New Roman" w:cs="Times New Roman"/>
          <w:sz w:val="28"/>
          <w:szCs w:val="28"/>
          <w:lang w:eastAsia="ru-RU"/>
        </w:rPr>
        <w:t>6</w:t>
      </w:r>
      <w:r w:rsidRPr="00AD6325">
        <w:rPr>
          <w:rFonts w:ascii="Times New Roman" w:eastAsia="Times New Roman" w:hAnsi="Times New Roman" w:cs="Times New Roman"/>
          <w:sz w:val="28"/>
          <w:szCs w:val="28"/>
          <w:lang w:eastAsia="ru-RU"/>
        </w:rPr>
        <w:t xml:space="preserve"> годом и 7,03% -по сравнению с 201</w:t>
      </w:r>
      <w:r w:rsidR="00F3591D">
        <w:rPr>
          <w:rFonts w:ascii="Times New Roman" w:eastAsia="Times New Roman" w:hAnsi="Times New Roman" w:cs="Times New Roman"/>
          <w:sz w:val="28"/>
          <w:szCs w:val="28"/>
          <w:lang w:eastAsia="ru-RU"/>
        </w:rPr>
        <w:t>5</w:t>
      </w:r>
      <w:r w:rsidRPr="00AD6325">
        <w:rPr>
          <w:rFonts w:ascii="Times New Roman" w:eastAsia="Times New Roman" w:hAnsi="Times New Roman" w:cs="Times New Roman"/>
          <w:sz w:val="28"/>
          <w:szCs w:val="28"/>
          <w:lang w:eastAsia="ru-RU"/>
        </w:rPr>
        <w:t xml:space="preserve"> годом. </w:t>
      </w:r>
    </w:p>
    <w:p w:rsidR="00B3392C" w:rsidRPr="00AD6325" w:rsidRDefault="00B3392C" w:rsidP="00B339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Анализ динамики оборотных активов показывает снижение  их объема на 43,34%.  Снижение величины оборотных активов обусловлено в первую очередь – уменьшением объема запасов на 176 тысяч рублей – или на 96,70% в отношении 201</w:t>
      </w:r>
      <w:r w:rsidR="00F3591D">
        <w:rPr>
          <w:rFonts w:ascii="Times New Roman" w:eastAsia="Times New Roman" w:hAnsi="Times New Roman" w:cs="Times New Roman"/>
          <w:sz w:val="28"/>
          <w:szCs w:val="28"/>
          <w:lang w:eastAsia="ru-RU"/>
        </w:rPr>
        <w:t>6</w:t>
      </w:r>
      <w:r w:rsidRPr="00AD6325">
        <w:rPr>
          <w:rFonts w:ascii="Times New Roman" w:eastAsia="Times New Roman" w:hAnsi="Times New Roman" w:cs="Times New Roman"/>
          <w:sz w:val="28"/>
          <w:szCs w:val="28"/>
          <w:lang w:eastAsia="ru-RU"/>
        </w:rPr>
        <w:t xml:space="preserve"> года. </w:t>
      </w:r>
    </w:p>
    <w:p w:rsidR="00B3392C" w:rsidRDefault="00B3392C" w:rsidP="00B3392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D6325">
        <w:rPr>
          <w:rFonts w:ascii="Times New Roman" w:eastAsia="Times New Roman" w:hAnsi="Times New Roman" w:cs="Times New Roman"/>
          <w:sz w:val="28"/>
          <w:szCs w:val="28"/>
          <w:lang w:eastAsia="ru-RU"/>
        </w:rPr>
        <w:t>Так же отмечае</w:t>
      </w:r>
      <w:r w:rsidR="00F3591D">
        <w:rPr>
          <w:rFonts w:ascii="Times New Roman" w:eastAsia="Times New Roman" w:hAnsi="Times New Roman" w:cs="Times New Roman"/>
          <w:sz w:val="28"/>
          <w:szCs w:val="28"/>
          <w:lang w:eastAsia="ru-RU"/>
        </w:rPr>
        <w:t>тся снижение темпов роста в 2017</w:t>
      </w:r>
      <w:r w:rsidRPr="00AD6325">
        <w:rPr>
          <w:rFonts w:ascii="Times New Roman" w:eastAsia="Times New Roman" w:hAnsi="Times New Roman" w:cs="Times New Roman"/>
          <w:sz w:val="28"/>
          <w:szCs w:val="28"/>
          <w:lang w:eastAsia="ru-RU"/>
        </w:rPr>
        <w:t xml:space="preserve"> году по сравнению с 2014 годом  по величине дебиторской задолженности (на 34,54%), финансовых вложений (на 45,68%), денежных средств (на 99,32%) и прочих оборотных активов (</w:t>
      </w:r>
      <w:proofErr w:type="gramStart"/>
      <w:r w:rsidRPr="00AD6325">
        <w:rPr>
          <w:rFonts w:ascii="Times New Roman" w:eastAsia="Times New Roman" w:hAnsi="Times New Roman" w:cs="Times New Roman"/>
          <w:sz w:val="28"/>
          <w:szCs w:val="28"/>
          <w:lang w:eastAsia="ru-RU"/>
        </w:rPr>
        <w:t>на</w:t>
      </w:r>
      <w:proofErr w:type="gramEnd"/>
      <w:r w:rsidRPr="00AD6325">
        <w:rPr>
          <w:rFonts w:ascii="Times New Roman" w:eastAsia="Times New Roman" w:hAnsi="Times New Roman" w:cs="Times New Roman"/>
          <w:sz w:val="28"/>
          <w:szCs w:val="28"/>
          <w:lang w:eastAsia="ru-RU"/>
        </w:rPr>
        <w:t xml:space="preserve"> 66,22%).</w:t>
      </w:r>
    </w:p>
    <w:p w:rsidR="007F7F91" w:rsidRPr="00AD6325" w:rsidRDefault="007F7F91" w:rsidP="007F7F9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3392C" w:rsidRPr="00AD6325" w:rsidRDefault="00B3392C" w:rsidP="00B3392C">
      <w:pPr>
        <w:shd w:val="clear" w:color="auto" w:fill="FFFFFF"/>
        <w:spacing w:after="0" w:line="360" w:lineRule="auto"/>
        <w:jc w:val="center"/>
        <w:rPr>
          <w:rFonts w:ascii="Times New Roman" w:eastAsia="Times New Roman" w:hAnsi="Times New Roman" w:cs="Times New Roman"/>
          <w:sz w:val="28"/>
          <w:szCs w:val="28"/>
          <w:lang w:eastAsia="ru-RU"/>
        </w:rPr>
      </w:pPr>
      <w:r w:rsidRPr="00AD6325">
        <w:rPr>
          <w:rFonts w:ascii="Calibri" w:eastAsia="Calibri" w:hAnsi="Calibri" w:cs="Times New Roman"/>
          <w:noProof/>
          <w:lang w:eastAsia="ru-RU"/>
        </w:rPr>
        <w:lastRenderedPageBreak/>
        <w:drawing>
          <wp:inline distT="0" distB="0" distL="0" distR="0" wp14:anchorId="52667567" wp14:editId="3FB2DC3D">
            <wp:extent cx="5337544" cy="3232297"/>
            <wp:effectExtent l="0" t="0" r="15875"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392C" w:rsidRDefault="00B3392C" w:rsidP="00B3392C">
      <w:pPr>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F3591D">
        <w:rPr>
          <w:rFonts w:ascii="Times New Roman" w:eastAsia="Calibri" w:hAnsi="Times New Roman" w:cs="Times New Roman"/>
          <w:sz w:val="28"/>
          <w:szCs w:val="28"/>
        </w:rPr>
        <w:t>унок</w:t>
      </w:r>
      <w:r w:rsidRPr="00AD632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2.2. </w:t>
      </w:r>
      <w:r w:rsidR="00F3591D">
        <w:rPr>
          <w:rFonts w:ascii="Times New Roman" w:eastAsia="Calibri" w:hAnsi="Times New Roman" w:cs="Times New Roman"/>
          <w:sz w:val="28"/>
          <w:szCs w:val="28"/>
        </w:rPr>
        <w:t xml:space="preserve">- </w:t>
      </w:r>
      <w:r w:rsidRPr="00AD6325">
        <w:rPr>
          <w:rFonts w:ascii="Times New Roman" w:eastAsia="Calibri" w:hAnsi="Times New Roman" w:cs="Times New Roman"/>
          <w:sz w:val="28"/>
          <w:szCs w:val="28"/>
        </w:rPr>
        <w:t xml:space="preserve">Структура актива баланса </w:t>
      </w:r>
      <w:r w:rsidR="0033252F" w:rsidRPr="0033252F">
        <w:rPr>
          <w:rFonts w:ascii="Times New Roman" w:eastAsia="Calibri" w:hAnsi="Times New Roman" w:cs="Times New Roman"/>
          <w:sz w:val="28"/>
          <w:szCs w:val="28"/>
        </w:rPr>
        <w:t>«</w:t>
      </w:r>
      <w:proofErr w:type="spellStart"/>
      <w:r w:rsidR="0033252F" w:rsidRPr="0033252F">
        <w:rPr>
          <w:rFonts w:ascii="Times New Roman" w:eastAsia="Calibri" w:hAnsi="Times New Roman" w:cs="Times New Roman"/>
          <w:sz w:val="28"/>
          <w:szCs w:val="28"/>
        </w:rPr>
        <w:t>Русотель</w:t>
      </w:r>
      <w:proofErr w:type="spellEnd"/>
      <w:r w:rsidR="0033252F" w:rsidRPr="0033252F">
        <w:rPr>
          <w:rFonts w:ascii="Times New Roman" w:eastAsia="Calibri" w:hAnsi="Times New Roman" w:cs="Times New Roman"/>
          <w:sz w:val="28"/>
          <w:szCs w:val="28"/>
        </w:rPr>
        <w:t>»</w:t>
      </w:r>
      <w:r>
        <w:rPr>
          <w:rFonts w:ascii="Times New Roman" w:eastAsia="Calibri" w:hAnsi="Times New Roman" w:cs="Times New Roman"/>
          <w:sz w:val="28"/>
          <w:szCs w:val="28"/>
        </w:rPr>
        <w:t>, %</w:t>
      </w:r>
    </w:p>
    <w:p w:rsidR="00F3591D" w:rsidRPr="00AD6325" w:rsidRDefault="00F3591D" w:rsidP="00F3591D">
      <w:pPr>
        <w:spacing w:after="0" w:line="240" w:lineRule="auto"/>
        <w:jc w:val="center"/>
        <w:rPr>
          <w:rFonts w:ascii="Times New Roman" w:eastAsia="Calibri" w:hAnsi="Times New Roman" w:cs="Times New Roman"/>
          <w:sz w:val="28"/>
          <w:szCs w:val="28"/>
        </w:rPr>
      </w:pPr>
    </w:p>
    <w:p w:rsidR="00B3392C" w:rsidRPr="00AD6325" w:rsidRDefault="00B3392C" w:rsidP="00B3392C">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Из вошедших в данную структуру элементов (см. рисунок)  (более 1%) наименьший вес в структуре имущества </w:t>
      </w:r>
      <w:r w:rsidR="00F3591D">
        <w:rPr>
          <w:rFonts w:ascii="Times New Roman" w:eastAsia="Calibri" w:hAnsi="Times New Roman" w:cs="Times New Roman"/>
          <w:sz w:val="28"/>
          <w:szCs w:val="28"/>
        </w:rPr>
        <w:t>«</w:t>
      </w:r>
      <w:proofErr w:type="spellStart"/>
      <w:r w:rsidR="00F3591D">
        <w:rPr>
          <w:rFonts w:ascii="Times New Roman" w:eastAsia="Calibri" w:hAnsi="Times New Roman" w:cs="Times New Roman"/>
          <w:sz w:val="28"/>
          <w:szCs w:val="28"/>
        </w:rPr>
        <w:t>Русотель</w:t>
      </w:r>
      <w:proofErr w:type="spellEnd"/>
      <w:r w:rsidR="00F3591D">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занимают отложенные налоговые активы. </w:t>
      </w:r>
    </w:p>
    <w:p w:rsidR="00B3392C" w:rsidRDefault="00B3392C" w:rsidP="00B3392C">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Далее рассмотрим динамику и структуру источников имущества  </w:t>
      </w:r>
      <w:r w:rsidR="00F3591D">
        <w:rPr>
          <w:rFonts w:ascii="Times New Roman" w:eastAsia="Calibri" w:hAnsi="Times New Roman" w:cs="Times New Roman"/>
          <w:sz w:val="28"/>
          <w:szCs w:val="28"/>
        </w:rPr>
        <w:t>«</w:t>
      </w:r>
      <w:proofErr w:type="spellStart"/>
      <w:r w:rsidR="00F3591D">
        <w:rPr>
          <w:rFonts w:ascii="Times New Roman" w:eastAsia="Calibri" w:hAnsi="Times New Roman" w:cs="Times New Roman"/>
          <w:sz w:val="28"/>
          <w:szCs w:val="28"/>
        </w:rPr>
        <w:t>Русотель</w:t>
      </w:r>
      <w:proofErr w:type="spellEnd"/>
      <w:r w:rsidR="00F3591D">
        <w:rPr>
          <w:rFonts w:ascii="Times New Roman" w:eastAsia="Calibri" w:hAnsi="Times New Roman" w:cs="Times New Roman"/>
          <w:sz w:val="28"/>
          <w:szCs w:val="28"/>
        </w:rPr>
        <w:t xml:space="preserve">». </w:t>
      </w:r>
    </w:p>
    <w:p w:rsidR="007F7F91" w:rsidRDefault="007F7F91" w:rsidP="007F7F91">
      <w:pPr>
        <w:spacing w:after="0" w:line="360" w:lineRule="auto"/>
        <w:ind w:firstLine="709"/>
        <w:jc w:val="center"/>
        <w:rPr>
          <w:rFonts w:ascii="Times New Roman" w:eastAsia="Calibri" w:hAnsi="Times New Roman" w:cs="Times New Roman"/>
          <w:sz w:val="28"/>
          <w:szCs w:val="28"/>
        </w:rPr>
      </w:pPr>
      <w:r>
        <w:rPr>
          <w:noProof/>
          <w:lang w:eastAsia="ru-RU"/>
        </w:rPr>
        <w:drawing>
          <wp:inline distT="0" distB="0" distL="0" distR="0" wp14:anchorId="4BB7F89C" wp14:editId="6BC95A73">
            <wp:extent cx="5284382" cy="3125972"/>
            <wp:effectExtent l="0" t="0" r="12065"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F7F91" w:rsidRDefault="007F7F91" w:rsidP="007F7F91">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2.3.  - </w:t>
      </w:r>
      <w:r>
        <w:rPr>
          <w:rFonts w:ascii="Times New Roman" w:eastAsia="Times New Roman" w:hAnsi="Times New Roman" w:cs="Times New Roman"/>
          <w:sz w:val="28"/>
          <w:szCs w:val="28"/>
          <w:lang w:eastAsia="ru-RU"/>
        </w:rPr>
        <w:t xml:space="preserve">Динамика пассивов </w:t>
      </w:r>
      <w:r w:rsidRPr="001B4232">
        <w:rPr>
          <w:rFonts w:ascii="Times New Roman" w:eastAsia="Times New Roman" w:hAnsi="Times New Roman" w:cs="Times New Roman"/>
          <w:sz w:val="28"/>
          <w:szCs w:val="28"/>
          <w:lang w:eastAsia="ru-RU"/>
        </w:rPr>
        <w:t>«</w:t>
      </w:r>
      <w:proofErr w:type="spellStart"/>
      <w:r w:rsidRPr="001B4232">
        <w:rPr>
          <w:rFonts w:ascii="Times New Roman" w:eastAsia="Times New Roman" w:hAnsi="Times New Roman" w:cs="Times New Roman"/>
          <w:sz w:val="28"/>
          <w:szCs w:val="28"/>
          <w:lang w:eastAsia="ru-RU"/>
        </w:rPr>
        <w:t>Русотель</w:t>
      </w:r>
      <w:proofErr w:type="spellEnd"/>
      <w:r w:rsidRPr="001B42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тыс. </w:t>
      </w:r>
      <w:proofErr w:type="spellStart"/>
      <w:r>
        <w:rPr>
          <w:rFonts w:ascii="Times New Roman" w:eastAsia="Times New Roman" w:hAnsi="Times New Roman" w:cs="Times New Roman"/>
          <w:sz w:val="28"/>
          <w:szCs w:val="28"/>
          <w:lang w:eastAsia="ru-RU"/>
        </w:rPr>
        <w:t>руб</w:t>
      </w:r>
      <w:proofErr w:type="spellEnd"/>
    </w:p>
    <w:p w:rsidR="00B3392C" w:rsidRPr="00AD6325" w:rsidRDefault="00B3392C" w:rsidP="00B3392C">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lastRenderedPageBreak/>
        <w:t xml:space="preserve">Как показывают данные </w:t>
      </w:r>
      <w:r w:rsidR="007F7F91">
        <w:rPr>
          <w:rFonts w:ascii="Times New Roman" w:eastAsia="Calibri" w:hAnsi="Times New Roman" w:cs="Times New Roman"/>
          <w:sz w:val="28"/>
          <w:szCs w:val="28"/>
        </w:rPr>
        <w:t>рисунка</w:t>
      </w:r>
      <w:r w:rsidRPr="00AD6325">
        <w:rPr>
          <w:rFonts w:ascii="Times New Roman" w:eastAsia="Calibri" w:hAnsi="Times New Roman" w:cs="Times New Roman"/>
          <w:sz w:val="28"/>
          <w:szCs w:val="28"/>
        </w:rPr>
        <w:t xml:space="preserve"> </w:t>
      </w:r>
      <w:r w:rsidR="0060639F">
        <w:rPr>
          <w:rFonts w:ascii="Times New Roman" w:eastAsia="Calibri" w:hAnsi="Times New Roman" w:cs="Times New Roman"/>
          <w:sz w:val="28"/>
          <w:szCs w:val="28"/>
        </w:rPr>
        <w:t>2.</w:t>
      </w:r>
      <w:r w:rsidR="007F7F91">
        <w:rPr>
          <w:rFonts w:ascii="Times New Roman" w:eastAsia="Calibri" w:hAnsi="Times New Roman" w:cs="Times New Roman"/>
          <w:sz w:val="28"/>
          <w:szCs w:val="28"/>
        </w:rPr>
        <w:t>3</w:t>
      </w:r>
      <w:r>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в 201</w:t>
      </w:r>
      <w:r w:rsidR="0060639F">
        <w:rPr>
          <w:rFonts w:ascii="Times New Roman" w:eastAsia="Calibri" w:hAnsi="Times New Roman" w:cs="Times New Roman"/>
          <w:sz w:val="28"/>
          <w:szCs w:val="28"/>
        </w:rPr>
        <w:t>7</w:t>
      </w:r>
      <w:r w:rsidRPr="00AD6325">
        <w:rPr>
          <w:rFonts w:ascii="Times New Roman" w:eastAsia="Calibri" w:hAnsi="Times New Roman" w:cs="Times New Roman"/>
          <w:sz w:val="28"/>
          <w:szCs w:val="28"/>
        </w:rPr>
        <w:t xml:space="preserve"> году в объеме собственного капитала наблюдается рост – на 52,57% в отношении 201</w:t>
      </w:r>
      <w:r w:rsidR="0060639F">
        <w:rPr>
          <w:rFonts w:ascii="Times New Roman" w:eastAsia="Calibri" w:hAnsi="Times New Roman" w:cs="Times New Roman"/>
          <w:sz w:val="28"/>
          <w:szCs w:val="28"/>
        </w:rPr>
        <w:t>6</w:t>
      </w:r>
      <w:r w:rsidRPr="00AD6325">
        <w:rPr>
          <w:rFonts w:ascii="Times New Roman" w:eastAsia="Calibri" w:hAnsi="Times New Roman" w:cs="Times New Roman"/>
          <w:sz w:val="28"/>
          <w:szCs w:val="28"/>
        </w:rPr>
        <w:t xml:space="preserve"> </w:t>
      </w:r>
      <w:r w:rsidR="0060639F">
        <w:rPr>
          <w:rFonts w:ascii="Times New Roman" w:eastAsia="Calibri" w:hAnsi="Times New Roman" w:cs="Times New Roman"/>
          <w:sz w:val="28"/>
          <w:szCs w:val="28"/>
        </w:rPr>
        <w:t>года и 217,38%  в отношении 2015</w:t>
      </w:r>
      <w:r w:rsidRPr="00AD6325">
        <w:rPr>
          <w:rFonts w:ascii="Times New Roman" w:eastAsia="Calibri" w:hAnsi="Times New Roman" w:cs="Times New Roman"/>
          <w:sz w:val="28"/>
          <w:szCs w:val="28"/>
        </w:rPr>
        <w:t xml:space="preserve"> года. Такой рост обусловлен увеличением величины нераспределенной прибыли, полученной ранее.</w:t>
      </w:r>
    </w:p>
    <w:p w:rsidR="00B3392C" w:rsidRDefault="00B3392C" w:rsidP="00B3392C">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Долгосрочные обязательства </w:t>
      </w:r>
      <w:r w:rsidR="00C1466F">
        <w:rPr>
          <w:rFonts w:ascii="Times New Roman" w:eastAsia="Calibri" w:hAnsi="Times New Roman" w:cs="Times New Roman"/>
          <w:sz w:val="28"/>
          <w:szCs w:val="28"/>
        </w:rPr>
        <w:t>«</w:t>
      </w:r>
      <w:proofErr w:type="spellStart"/>
      <w:r w:rsidR="00C1466F">
        <w:rPr>
          <w:rFonts w:ascii="Times New Roman" w:eastAsia="Calibri" w:hAnsi="Times New Roman" w:cs="Times New Roman"/>
          <w:sz w:val="28"/>
          <w:szCs w:val="28"/>
        </w:rPr>
        <w:t>Русотель</w:t>
      </w:r>
      <w:proofErr w:type="spellEnd"/>
      <w:r w:rsidR="00C1466F">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представлены замеными средствами, в</w:t>
      </w:r>
      <w:r w:rsidR="00C1466F">
        <w:rPr>
          <w:rFonts w:ascii="Times New Roman" w:eastAsia="Calibri" w:hAnsi="Times New Roman" w:cs="Times New Roman"/>
          <w:sz w:val="28"/>
          <w:szCs w:val="28"/>
        </w:rPr>
        <w:t>еличина которых снизилась в 2017</w:t>
      </w:r>
      <w:r w:rsidRPr="00AD6325">
        <w:rPr>
          <w:rFonts w:ascii="Times New Roman" w:eastAsia="Calibri" w:hAnsi="Times New Roman" w:cs="Times New Roman"/>
          <w:sz w:val="28"/>
          <w:szCs w:val="28"/>
        </w:rPr>
        <w:t xml:space="preserve"> году на 81,86%, что объясняется погашением большей доли займа. </w:t>
      </w:r>
    </w:p>
    <w:p w:rsidR="00B3392C" w:rsidRDefault="00B3392C" w:rsidP="00B3392C">
      <w:pPr>
        <w:spacing w:after="0" w:line="360" w:lineRule="auto"/>
        <w:ind w:firstLine="709"/>
        <w:jc w:val="both"/>
        <w:rPr>
          <w:rFonts w:ascii="Times New Roman" w:eastAsia="Calibri" w:hAnsi="Times New Roman" w:cs="Times New Roman"/>
          <w:sz w:val="28"/>
          <w:szCs w:val="28"/>
          <w:lang w:val="en-US"/>
        </w:rPr>
      </w:pPr>
      <w:r w:rsidRPr="00AD6325">
        <w:rPr>
          <w:rFonts w:ascii="Times New Roman" w:eastAsia="Calibri" w:hAnsi="Times New Roman" w:cs="Times New Roman"/>
          <w:sz w:val="28"/>
          <w:szCs w:val="28"/>
        </w:rPr>
        <w:t>Значительный рост в разрезе источников имущества организации наблюдается по краткосрочным обязательств</w:t>
      </w:r>
      <w:r w:rsidR="00C1466F">
        <w:rPr>
          <w:rFonts w:ascii="Times New Roman" w:eastAsia="Calibri" w:hAnsi="Times New Roman" w:cs="Times New Roman"/>
          <w:sz w:val="28"/>
          <w:szCs w:val="28"/>
        </w:rPr>
        <w:t>ам. Причиной такого роста в 2017</w:t>
      </w:r>
      <w:r w:rsidRPr="00AD6325">
        <w:rPr>
          <w:rFonts w:ascii="Times New Roman" w:eastAsia="Calibri" w:hAnsi="Times New Roman" w:cs="Times New Roman"/>
          <w:sz w:val="28"/>
          <w:szCs w:val="28"/>
        </w:rPr>
        <w:t xml:space="preserve">  году является увеличение кредиторской задолженности в несколько раз по отношению к предыдущим периодам. </w:t>
      </w:r>
    </w:p>
    <w:p w:rsidR="004F64D2" w:rsidRPr="004F64D2" w:rsidRDefault="004F64D2" w:rsidP="004F64D2">
      <w:pPr>
        <w:spacing w:after="0" w:line="240" w:lineRule="auto"/>
        <w:ind w:firstLine="709"/>
        <w:jc w:val="both"/>
        <w:rPr>
          <w:rFonts w:ascii="Times New Roman" w:eastAsia="Calibri" w:hAnsi="Times New Roman" w:cs="Times New Roman"/>
          <w:sz w:val="28"/>
          <w:szCs w:val="28"/>
          <w:lang w:val="en-US"/>
        </w:rPr>
      </w:pPr>
    </w:p>
    <w:p w:rsidR="00B3392C" w:rsidRPr="00AD6325" w:rsidRDefault="00B3392C" w:rsidP="00B3392C">
      <w:pPr>
        <w:jc w:val="center"/>
        <w:rPr>
          <w:rFonts w:ascii="Times New Roman" w:eastAsia="Calibri" w:hAnsi="Times New Roman" w:cs="Times New Roman"/>
          <w:sz w:val="28"/>
          <w:szCs w:val="28"/>
        </w:rPr>
      </w:pPr>
      <w:r w:rsidRPr="00AD6325">
        <w:rPr>
          <w:rFonts w:ascii="Calibri" w:eastAsia="Calibri" w:hAnsi="Calibri" w:cs="Times New Roman"/>
          <w:noProof/>
          <w:lang w:eastAsia="ru-RU"/>
        </w:rPr>
        <w:drawing>
          <wp:inline distT="0" distB="0" distL="0" distR="0" wp14:anchorId="269FEF8E" wp14:editId="60B5E523">
            <wp:extent cx="5571460" cy="3094075"/>
            <wp:effectExtent l="0" t="0" r="1079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392C" w:rsidRPr="00AD6325" w:rsidRDefault="00B3392C" w:rsidP="00B3392C">
      <w:pPr>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C1466F">
        <w:rPr>
          <w:rFonts w:ascii="Times New Roman" w:eastAsia="Calibri" w:hAnsi="Times New Roman" w:cs="Times New Roman"/>
          <w:sz w:val="28"/>
          <w:szCs w:val="28"/>
        </w:rPr>
        <w:t xml:space="preserve">унок </w:t>
      </w:r>
      <w:r w:rsidRPr="00AD6325">
        <w:rPr>
          <w:rFonts w:ascii="Times New Roman" w:eastAsia="Calibri" w:hAnsi="Times New Roman" w:cs="Times New Roman"/>
          <w:sz w:val="28"/>
          <w:szCs w:val="28"/>
        </w:rPr>
        <w:t xml:space="preserve"> </w:t>
      </w:r>
      <w:r>
        <w:rPr>
          <w:rFonts w:ascii="Times New Roman" w:eastAsia="Calibri" w:hAnsi="Times New Roman" w:cs="Times New Roman"/>
          <w:sz w:val="28"/>
          <w:szCs w:val="28"/>
        </w:rPr>
        <w:t>2.</w:t>
      </w:r>
      <w:r w:rsidRPr="00AD6325">
        <w:rPr>
          <w:rFonts w:ascii="Times New Roman" w:eastAsia="Calibri" w:hAnsi="Times New Roman" w:cs="Times New Roman"/>
          <w:sz w:val="28"/>
          <w:szCs w:val="28"/>
        </w:rPr>
        <w:t xml:space="preserve">4.  </w:t>
      </w:r>
      <w:r w:rsidR="00C1466F">
        <w:rPr>
          <w:rFonts w:ascii="Times New Roman" w:eastAsia="Calibri" w:hAnsi="Times New Roman" w:cs="Times New Roman"/>
          <w:sz w:val="28"/>
          <w:szCs w:val="28"/>
        </w:rPr>
        <w:t xml:space="preserve">- </w:t>
      </w:r>
      <w:r w:rsidRPr="00AD6325">
        <w:rPr>
          <w:rFonts w:ascii="Times New Roman" w:eastAsia="Calibri" w:hAnsi="Times New Roman" w:cs="Times New Roman"/>
          <w:sz w:val="28"/>
          <w:szCs w:val="28"/>
        </w:rPr>
        <w:t xml:space="preserve">Структура пассива баланса </w:t>
      </w:r>
      <w:r w:rsidR="00C1466F">
        <w:rPr>
          <w:rFonts w:ascii="Times New Roman" w:eastAsia="Calibri" w:hAnsi="Times New Roman" w:cs="Times New Roman"/>
          <w:sz w:val="28"/>
          <w:szCs w:val="28"/>
        </w:rPr>
        <w:t>«</w:t>
      </w:r>
      <w:proofErr w:type="spellStart"/>
      <w:r w:rsidR="00C1466F">
        <w:rPr>
          <w:rFonts w:ascii="Times New Roman" w:eastAsia="Calibri" w:hAnsi="Times New Roman" w:cs="Times New Roman"/>
          <w:sz w:val="28"/>
          <w:szCs w:val="28"/>
        </w:rPr>
        <w:t>Русотель</w:t>
      </w:r>
      <w:proofErr w:type="spellEnd"/>
      <w:r w:rsidR="00C1466F">
        <w:rPr>
          <w:rFonts w:ascii="Times New Roman" w:eastAsia="Calibri" w:hAnsi="Times New Roman" w:cs="Times New Roman"/>
          <w:sz w:val="28"/>
          <w:szCs w:val="28"/>
        </w:rPr>
        <w:t>»</w:t>
      </w:r>
      <w:r>
        <w:rPr>
          <w:rFonts w:ascii="Times New Roman" w:eastAsia="Calibri" w:hAnsi="Times New Roman" w:cs="Times New Roman"/>
          <w:sz w:val="28"/>
          <w:szCs w:val="28"/>
        </w:rPr>
        <w:t>, %</w:t>
      </w:r>
    </w:p>
    <w:p w:rsidR="004F64D2" w:rsidRDefault="004F64D2" w:rsidP="004F64D2">
      <w:pPr>
        <w:spacing w:after="0" w:line="240" w:lineRule="auto"/>
        <w:ind w:firstLine="709"/>
        <w:jc w:val="both"/>
        <w:rPr>
          <w:rFonts w:ascii="Times New Roman" w:eastAsia="Calibri" w:hAnsi="Times New Roman" w:cs="Times New Roman"/>
          <w:sz w:val="28"/>
          <w:szCs w:val="28"/>
          <w:lang w:val="en-US"/>
        </w:rPr>
      </w:pPr>
    </w:p>
    <w:p w:rsidR="00B3392C" w:rsidRDefault="00B3392C" w:rsidP="00B3392C">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Стоит отметить, что собственные источники (уставный капитал и резервный капитал) в структуру не вошли, так как занимают долю равную менее 1%. Таким образом, собственные источники имущества представлены нераспределенной прибылью, которая занимает 2% в общей структуре. Это говорит о финансовой зависимости орг</w:t>
      </w:r>
      <w:r>
        <w:rPr>
          <w:rFonts w:ascii="Times New Roman" w:eastAsia="Calibri" w:hAnsi="Times New Roman" w:cs="Times New Roman"/>
          <w:sz w:val="28"/>
          <w:szCs w:val="28"/>
        </w:rPr>
        <w:t>анизации от внешних кредиторов.</w:t>
      </w:r>
    </w:p>
    <w:p w:rsidR="0003324B" w:rsidRDefault="0003324B" w:rsidP="0003324B">
      <w:pPr>
        <w:spacing w:after="0" w:line="360" w:lineRule="auto"/>
        <w:ind w:firstLine="709"/>
        <w:jc w:val="both"/>
        <w:rPr>
          <w:rFonts w:ascii="Times New Roman" w:eastAsia="Calibri" w:hAnsi="Times New Roman" w:cs="Times New Roman"/>
          <w:sz w:val="28"/>
          <w:szCs w:val="28"/>
          <w:lang w:val="en-US"/>
        </w:rPr>
      </w:pPr>
      <w:r w:rsidRPr="00AD6325">
        <w:rPr>
          <w:rFonts w:ascii="Times New Roman" w:eastAsia="Calibri" w:hAnsi="Times New Roman" w:cs="Times New Roman"/>
          <w:sz w:val="28"/>
          <w:szCs w:val="28"/>
        </w:rPr>
        <w:lastRenderedPageBreak/>
        <w:t xml:space="preserve">Далее для определения эффективности деятельности </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Русотель</w:t>
      </w:r>
      <w:proofErr w:type="spellEnd"/>
      <w:r>
        <w:rPr>
          <w:rFonts w:ascii="Times New Roman" w:eastAsia="Calibri" w:hAnsi="Times New Roman" w:cs="Times New Roman"/>
          <w:sz w:val="28"/>
          <w:szCs w:val="28"/>
        </w:rPr>
        <w:t>»</w:t>
      </w:r>
      <w:r w:rsidRPr="00AD6325">
        <w:rPr>
          <w:rFonts w:ascii="Times New Roman" w:eastAsia="Calibri" w:hAnsi="Times New Roman" w:cs="Times New Roman"/>
          <w:sz w:val="28"/>
          <w:szCs w:val="28"/>
        </w:rPr>
        <w:t xml:space="preserve"> проанализируем результаты финансовой деятельнос</w:t>
      </w:r>
      <w:r>
        <w:rPr>
          <w:rFonts w:ascii="Times New Roman" w:eastAsia="Calibri" w:hAnsi="Times New Roman" w:cs="Times New Roman"/>
          <w:sz w:val="28"/>
          <w:szCs w:val="28"/>
        </w:rPr>
        <w:t xml:space="preserve">ти, представленные в приложении 1. </w:t>
      </w:r>
    </w:p>
    <w:p w:rsidR="00A86ABB" w:rsidRPr="00A86ABB" w:rsidRDefault="00A86ABB" w:rsidP="00A86ABB">
      <w:pPr>
        <w:spacing w:after="0" w:line="240" w:lineRule="auto"/>
        <w:ind w:firstLine="709"/>
        <w:jc w:val="both"/>
        <w:rPr>
          <w:rFonts w:ascii="Times New Roman" w:eastAsia="Calibri" w:hAnsi="Times New Roman" w:cs="Times New Roman"/>
          <w:sz w:val="28"/>
          <w:szCs w:val="28"/>
          <w:lang w:val="en-US"/>
        </w:rPr>
      </w:pPr>
    </w:p>
    <w:p w:rsidR="0003324B" w:rsidRPr="00AD6325" w:rsidRDefault="0003324B" w:rsidP="0003324B">
      <w:pPr>
        <w:spacing w:after="0" w:line="360" w:lineRule="auto"/>
        <w:jc w:val="center"/>
        <w:rPr>
          <w:rFonts w:ascii="Times New Roman" w:eastAsia="Calibri" w:hAnsi="Times New Roman" w:cs="Times New Roman"/>
          <w:sz w:val="28"/>
          <w:szCs w:val="28"/>
        </w:rPr>
      </w:pPr>
      <w:r w:rsidRPr="00AD6325">
        <w:rPr>
          <w:rFonts w:ascii="Times New Roman" w:eastAsia="Times New Roman" w:hAnsi="Times New Roman" w:cs="Times New Roman"/>
          <w:noProof/>
          <w:sz w:val="20"/>
          <w:szCs w:val="20"/>
          <w:lang w:eastAsia="ru-RU"/>
        </w:rPr>
        <w:drawing>
          <wp:inline distT="0" distB="0" distL="0" distR="0" wp14:anchorId="3D2465A7" wp14:editId="385C8DC3">
            <wp:extent cx="5188688" cy="2743200"/>
            <wp:effectExtent l="0" t="0" r="1206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3324B" w:rsidRPr="00AD6325" w:rsidRDefault="0003324B" w:rsidP="0003324B">
      <w:pPr>
        <w:spacing w:after="0" w:line="360" w:lineRule="auto"/>
        <w:jc w:val="center"/>
        <w:rPr>
          <w:rFonts w:ascii="Times New Roman" w:eastAsia="Calibri" w:hAnsi="Times New Roman" w:cs="Times New Roman"/>
          <w:sz w:val="28"/>
          <w:szCs w:val="28"/>
        </w:rPr>
      </w:pPr>
      <w:r w:rsidRPr="00AD6325">
        <w:rPr>
          <w:rFonts w:ascii="Times New Roman" w:eastAsia="Calibri" w:hAnsi="Times New Roman" w:cs="Times New Roman"/>
          <w:sz w:val="28"/>
          <w:szCs w:val="28"/>
        </w:rPr>
        <w:t>Рис</w:t>
      </w:r>
      <w:r w:rsidR="00D850A8">
        <w:rPr>
          <w:rFonts w:ascii="Times New Roman" w:eastAsia="Calibri" w:hAnsi="Times New Roman" w:cs="Times New Roman"/>
          <w:sz w:val="28"/>
          <w:szCs w:val="28"/>
        </w:rPr>
        <w:t xml:space="preserve">унок </w:t>
      </w:r>
      <w:r>
        <w:rPr>
          <w:rFonts w:ascii="Times New Roman" w:eastAsia="Calibri" w:hAnsi="Times New Roman" w:cs="Times New Roman"/>
          <w:sz w:val="28"/>
          <w:szCs w:val="28"/>
        </w:rPr>
        <w:t xml:space="preserve">2.5. </w:t>
      </w:r>
      <w:r w:rsidR="00D850A8">
        <w:rPr>
          <w:rFonts w:ascii="Times New Roman" w:eastAsia="Calibri" w:hAnsi="Times New Roman" w:cs="Times New Roman"/>
          <w:sz w:val="28"/>
          <w:szCs w:val="28"/>
        </w:rPr>
        <w:t xml:space="preserve">- </w:t>
      </w:r>
      <w:r w:rsidRPr="00AD6325">
        <w:rPr>
          <w:rFonts w:ascii="Times New Roman" w:eastAsia="Calibri" w:hAnsi="Times New Roman" w:cs="Times New Roman"/>
          <w:sz w:val="28"/>
          <w:szCs w:val="28"/>
        </w:rPr>
        <w:t xml:space="preserve">Динамика чистой прибыли </w:t>
      </w:r>
      <w:r w:rsidR="00D850A8">
        <w:rPr>
          <w:rFonts w:ascii="Times New Roman" w:eastAsia="Calibri" w:hAnsi="Times New Roman" w:cs="Times New Roman"/>
          <w:sz w:val="28"/>
          <w:szCs w:val="28"/>
        </w:rPr>
        <w:t>«</w:t>
      </w:r>
      <w:proofErr w:type="spellStart"/>
      <w:r w:rsidR="00D850A8">
        <w:rPr>
          <w:rFonts w:ascii="Times New Roman" w:eastAsia="Calibri" w:hAnsi="Times New Roman" w:cs="Times New Roman"/>
          <w:sz w:val="28"/>
          <w:szCs w:val="28"/>
        </w:rPr>
        <w:t>Русотель</w:t>
      </w:r>
      <w:proofErr w:type="spellEnd"/>
      <w:r w:rsidR="00D850A8">
        <w:rPr>
          <w:rFonts w:ascii="Times New Roman" w:eastAsia="Calibri" w:hAnsi="Times New Roman" w:cs="Times New Roman"/>
          <w:sz w:val="28"/>
          <w:szCs w:val="28"/>
        </w:rPr>
        <w:t>»</w:t>
      </w:r>
      <w:r>
        <w:rPr>
          <w:rFonts w:ascii="Times New Roman" w:eastAsia="Calibri" w:hAnsi="Times New Roman" w:cs="Times New Roman"/>
          <w:sz w:val="28"/>
          <w:szCs w:val="28"/>
        </w:rPr>
        <w:t xml:space="preserve">, тыс. </w:t>
      </w:r>
      <w:proofErr w:type="spellStart"/>
      <w:r>
        <w:rPr>
          <w:rFonts w:ascii="Times New Roman" w:eastAsia="Calibri" w:hAnsi="Times New Roman" w:cs="Times New Roman"/>
          <w:sz w:val="28"/>
          <w:szCs w:val="28"/>
        </w:rPr>
        <w:t>руб</w:t>
      </w:r>
      <w:proofErr w:type="spellEnd"/>
    </w:p>
    <w:p w:rsidR="00D850A8" w:rsidRDefault="00D850A8" w:rsidP="00D850A8">
      <w:pPr>
        <w:spacing w:after="0" w:line="240" w:lineRule="auto"/>
        <w:ind w:firstLine="709"/>
        <w:jc w:val="both"/>
        <w:rPr>
          <w:rFonts w:ascii="Times New Roman" w:eastAsia="Calibri" w:hAnsi="Times New Roman" w:cs="Times New Roman"/>
          <w:sz w:val="28"/>
          <w:szCs w:val="28"/>
        </w:rPr>
      </w:pPr>
    </w:p>
    <w:p w:rsidR="0003324B" w:rsidRPr="00AD6325" w:rsidRDefault="0003324B" w:rsidP="0003324B">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Данные, приведенные в </w:t>
      </w:r>
      <w:r>
        <w:rPr>
          <w:rFonts w:ascii="Times New Roman" w:eastAsia="Calibri" w:hAnsi="Times New Roman" w:cs="Times New Roman"/>
          <w:sz w:val="28"/>
          <w:szCs w:val="28"/>
        </w:rPr>
        <w:t>приложении 1</w:t>
      </w:r>
      <w:r w:rsidRPr="00AD6325">
        <w:rPr>
          <w:rFonts w:ascii="Times New Roman" w:eastAsia="Calibri" w:hAnsi="Times New Roman" w:cs="Times New Roman"/>
          <w:sz w:val="28"/>
          <w:szCs w:val="28"/>
        </w:rPr>
        <w:t xml:space="preserve"> и на рисунке </w:t>
      </w:r>
      <w:r>
        <w:rPr>
          <w:rFonts w:ascii="Times New Roman" w:eastAsia="Calibri" w:hAnsi="Times New Roman" w:cs="Times New Roman"/>
          <w:sz w:val="28"/>
          <w:szCs w:val="28"/>
        </w:rPr>
        <w:t>2.</w:t>
      </w:r>
      <w:r w:rsidRPr="00AD6325">
        <w:rPr>
          <w:rFonts w:ascii="Times New Roman" w:eastAsia="Calibri" w:hAnsi="Times New Roman" w:cs="Times New Roman"/>
          <w:sz w:val="28"/>
          <w:szCs w:val="28"/>
        </w:rPr>
        <w:t xml:space="preserve">5,  свидетельствуют о рентабельной деятельности </w:t>
      </w:r>
      <w:r w:rsidR="007B241E">
        <w:rPr>
          <w:rFonts w:ascii="Times New Roman" w:eastAsia="Calibri" w:hAnsi="Times New Roman" w:cs="Times New Roman"/>
          <w:sz w:val="28"/>
          <w:szCs w:val="28"/>
        </w:rPr>
        <w:t>«</w:t>
      </w:r>
      <w:proofErr w:type="spellStart"/>
      <w:r w:rsidR="007B241E">
        <w:rPr>
          <w:rFonts w:ascii="Times New Roman" w:eastAsia="Calibri" w:hAnsi="Times New Roman" w:cs="Times New Roman"/>
          <w:sz w:val="28"/>
          <w:szCs w:val="28"/>
        </w:rPr>
        <w:t>Русотель</w:t>
      </w:r>
      <w:proofErr w:type="spellEnd"/>
      <w:r w:rsidR="007B241E">
        <w:rPr>
          <w:rFonts w:ascii="Times New Roman" w:eastAsia="Calibri" w:hAnsi="Times New Roman" w:cs="Times New Roman"/>
          <w:sz w:val="28"/>
          <w:szCs w:val="28"/>
        </w:rPr>
        <w:t>»</w:t>
      </w:r>
      <w:r w:rsidRPr="00AD6325">
        <w:rPr>
          <w:rFonts w:ascii="Times New Roman" w:eastAsia="Calibri" w:hAnsi="Times New Roman" w:cs="Times New Roman"/>
          <w:sz w:val="28"/>
          <w:szCs w:val="28"/>
        </w:rPr>
        <w:t>: по результат</w:t>
      </w:r>
      <w:r w:rsidR="007B241E">
        <w:rPr>
          <w:rFonts w:ascii="Times New Roman" w:eastAsia="Calibri" w:hAnsi="Times New Roman" w:cs="Times New Roman"/>
          <w:sz w:val="28"/>
          <w:szCs w:val="28"/>
        </w:rPr>
        <w:t xml:space="preserve">ам трех анализируемых периодов отель </w:t>
      </w:r>
      <w:r w:rsidRPr="00AD6325">
        <w:rPr>
          <w:rFonts w:ascii="Times New Roman" w:eastAsia="Calibri" w:hAnsi="Times New Roman" w:cs="Times New Roman"/>
          <w:sz w:val="28"/>
          <w:szCs w:val="28"/>
        </w:rPr>
        <w:t>получает прибыль.  Основной причиной снижения ве</w:t>
      </w:r>
      <w:r w:rsidR="007B241E">
        <w:rPr>
          <w:rFonts w:ascii="Times New Roman" w:eastAsia="Calibri" w:hAnsi="Times New Roman" w:cs="Times New Roman"/>
          <w:sz w:val="28"/>
          <w:szCs w:val="28"/>
        </w:rPr>
        <w:t>личины полученной прибыли в 2017</w:t>
      </w:r>
      <w:r w:rsidRPr="00AD6325">
        <w:rPr>
          <w:rFonts w:ascii="Times New Roman" w:eastAsia="Calibri" w:hAnsi="Times New Roman" w:cs="Times New Roman"/>
          <w:sz w:val="28"/>
          <w:szCs w:val="28"/>
        </w:rPr>
        <w:t xml:space="preserve"> году стало снижение объемов </w:t>
      </w:r>
      <w:r w:rsidR="007B241E">
        <w:rPr>
          <w:rFonts w:ascii="Times New Roman" w:eastAsia="Calibri" w:hAnsi="Times New Roman" w:cs="Times New Roman"/>
          <w:sz w:val="28"/>
          <w:szCs w:val="28"/>
        </w:rPr>
        <w:t>оказанных услуг</w:t>
      </w:r>
      <w:r w:rsidRPr="00AD6325">
        <w:rPr>
          <w:rFonts w:ascii="Times New Roman" w:eastAsia="Calibri" w:hAnsi="Times New Roman" w:cs="Times New Roman"/>
          <w:sz w:val="28"/>
          <w:szCs w:val="28"/>
        </w:rPr>
        <w:t xml:space="preserve">  на 2,39% в сравнении с предыдущим годом. Стоит отметить, что величина убытка, полученного  по результатам 201</w:t>
      </w:r>
      <w:r w:rsidR="007B241E">
        <w:rPr>
          <w:rFonts w:ascii="Times New Roman" w:eastAsia="Calibri" w:hAnsi="Times New Roman" w:cs="Times New Roman"/>
          <w:sz w:val="28"/>
          <w:szCs w:val="28"/>
        </w:rPr>
        <w:t>7</w:t>
      </w:r>
      <w:r w:rsidRPr="00AD6325">
        <w:rPr>
          <w:rFonts w:ascii="Times New Roman" w:eastAsia="Calibri" w:hAnsi="Times New Roman" w:cs="Times New Roman"/>
          <w:sz w:val="28"/>
          <w:szCs w:val="28"/>
        </w:rPr>
        <w:t xml:space="preserve"> года вдвое больше, чем в</w:t>
      </w:r>
      <w:r w:rsidR="007B241E">
        <w:rPr>
          <w:rFonts w:ascii="Times New Roman" w:eastAsia="Calibri" w:hAnsi="Times New Roman" w:cs="Times New Roman"/>
          <w:sz w:val="28"/>
          <w:szCs w:val="28"/>
        </w:rPr>
        <w:t xml:space="preserve"> 2015</w:t>
      </w:r>
      <w:r w:rsidRPr="00AD6325">
        <w:rPr>
          <w:rFonts w:ascii="Times New Roman" w:eastAsia="Calibri" w:hAnsi="Times New Roman" w:cs="Times New Roman"/>
          <w:sz w:val="28"/>
          <w:szCs w:val="28"/>
        </w:rPr>
        <w:t xml:space="preserve"> году, и более чем в 3 раза превышает результат 201</w:t>
      </w:r>
      <w:r w:rsidR="007B241E">
        <w:rPr>
          <w:rFonts w:ascii="Times New Roman" w:eastAsia="Calibri" w:hAnsi="Times New Roman" w:cs="Times New Roman"/>
          <w:sz w:val="28"/>
          <w:szCs w:val="28"/>
        </w:rPr>
        <w:t>6</w:t>
      </w:r>
      <w:r w:rsidRPr="00AD6325">
        <w:rPr>
          <w:rFonts w:ascii="Times New Roman" w:eastAsia="Calibri" w:hAnsi="Times New Roman" w:cs="Times New Roman"/>
          <w:sz w:val="28"/>
          <w:szCs w:val="28"/>
        </w:rPr>
        <w:t xml:space="preserve"> года. </w:t>
      </w:r>
    </w:p>
    <w:p w:rsidR="0003324B" w:rsidRDefault="0003324B" w:rsidP="0003324B">
      <w:pPr>
        <w:spacing w:after="0" w:line="360" w:lineRule="auto"/>
        <w:ind w:firstLine="709"/>
        <w:jc w:val="both"/>
        <w:rPr>
          <w:rFonts w:ascii="Times New Roman" w:eastAsia="Calibri" w:hAnsi="Times New Roman" w:cs="Times New Roman"/>
          <w:sz w:val="28"/>
          <w:szCs w:val="28"/>
        </w:rPr>
      </w:pPr>
      <w:r w:rsidRPr="00AD6325">
        <w:rPr>
          <w:rFonts w:ascii="Times New Roman" w:eastAsia="Calibri" w:hAnsi="Times New Roman" w:cs="Times New Roman"/>
          <w:sz w:val="28"/>
          <w:szCs w:val="28"/>
        </w:rPr>
        <w:t xml:space="preserve">Таким образом, приведенный выше анализ показал, что </w:t>
      </w:r>
      <w:r w:rsidR="007B241E">
        <w:rPr>
          <w:rFonts w:ascii="Times New Roman" w:eastAsia="Calibri" w:hAnsi="Times New Roman" w:cs="Times New Roman"/>
          <w:sz w:val="28"/>
          <w:szCs w:val="28"/>
        </w:rPr>
        <w:t>«</w:t>
      </w:r>
      <w:proofErr w:type="spellStart"/>
      <w:r w:rsidR="007B241E">
        <w:rPr>
          <w:rFonts w:ascii="Times New Roman" w:eastAsia="Calibri" w:hAnsi="Times New Roman" w:cs="Times New Roman"/>
          <w:sz w:val="28"/>
          <w:szCs w:val="28"/>
        </w:rPr>
        <w:t>Русотель</w:t>
      </w:r>
      <w:proofErr w:type="spellEnd"/>
      <w:r w:rsidRPr="00AD6325">
        <w:rPr>
          <w:rFonts w:ascii="Times New Roman" w:eastAsia="Calibri" w:hAnsi="Times New Roman" w:cs="Times New Roman"/>
          <w:sz w:val="28"/>
          <w:szCs w:val="28"/>
        </w:rPr>
        <w:t xml:space="preserve">» занимает определенную нишу на данном рынке и успешно функционирует уже на протяжении более 10 лет. Анализ финансового положения данного субъекта показал, что в </w:t>
      </w:r>
      <w:r w:rsidR="007B241E">
        <w:rPr>
          <w:rFonts w:ascii="Times New Roman" w:eastAsia="Calibri" w:hAnsi="Times New Roman" w:cs="Times New Roman"/>
          <w:sz w:val="28"/>
          <w:szCs w:val="28"/>
        </w:rPr>
        <w:t>«</w:t>
      </w:r>
      <w:proofErr w:type="spellStart"/>
      <w:r w:rsidR="007B241E">
        <w:rPr>
          <w:rFonts w:ascii="Times New Roman" w:eastAsia="Calibri" w:hAnsi="Times New Roman" w:cs="Times New Roman"/>
          <w:sz w:val="28"/>
          <w:szCs w:val="28"/>
        </w:rPr>
        <w:t>Русотель</w:t>
      </w:r>
      <w:proofErr w:type="spellEnd"/>
      <w:r w:rsidRPr="00AD6325">
        <w:rPr>
          <w:rFonts w:ascii="Times New Roman" w:eastAsia="Calibri" w:hAnsi="Times New Roman" w:cs="Times New Roman"/>
          <w:sz w:val="28"/>
          <w:szCs w:val="28"/>
        </w:rPr>
        <w:t xml:space="preserve">»   нет достаточного объема собственных средств. Данная проблема решается в организации привлечением заемных средств, что повышает зависимость организации от внешних кредиторов. </w:t>
      </w:r>
    </w:p>
    <w:p w:rsidR="003C65C8" w:rsidRDefault="003C65C8" w:rsidP="006250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организационную структуру отеля (см. рисунок 2.</w:t>
      </w:r>
      <w:r w:rsidR="007B241E">
        <w:rPr>
          <w:rFonts w:ascii="Times New Roman" w:hAnsi="Times New Roman" w:cs="Times New Roman"/>
          <w:sz w:val="28"/>
          <w:szCs w:val="28"/>
        </w:rPr>
        <w:t>6</w:t>
      </w:r>
      <w:r>
        <w:rPr>
          <w:rFonts w:ascii="Times New Roman" w:hAnsi="Times New Roman" w:cs="Times New Roman"/>
          <w:sz w:val="28"/>
          <w:szCs w:val="28"/>
        </w:rPr>
        <w:t xml:space="preserve">.). </w:t>
      </w:r>
    </w:p>
    <w:p w:rsidR="00C1466F" w:rsidRDefault="00C1466F" w:rsidP="00C1466F">
      <w:pPr>
        <w:spacing w:after="0" w:line="240" w:lineRule="auto"/>
        <w:ind w:firstLine="709"/>
        <w:jc w:val="both"/>
        <w:rPr>
          <w:rFonts w:ascii="Times New Roman" w:hAnsi="Times New Roman" w:cs="Times New Roman"/>
          <w:sz w:val="28"/>
          <w:szCs w:val="28"/>
        </w:rPr>
      </w:pPr>
    </w:p>
    <w:p w:rsidR="00A22886" w:rsidRDefault="003C65C8" w:rsidP="009C6240">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1B7405D" wp14:editId="7E2D1768">
            <wp:extent cx="5134739" cy="3886033"/>
            <wp:effectExtent l="0" t="0" r="889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5420" cy="3886548"/>
                    </a:xfrm>
                    <a:prstGeom prst="rect">
                      <a:avLst/>
                    </a:prstGeom>
                    <a:noFill/>
                    <a:ln>
                      <a:noFill/>
                    </a:ln>
                  </pic:spPr>
                </pic:pic>
              </a:graphicData>
            </a:graphic>
          </wp:inline>
        </w:drawing>
      </w:r>
    </w:p>
    <w:p w:rsidR="003C65C8" w:rsidRDefault="00C1466F" w:rsidP="003C65C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2.</w:t>
      </w:r>
      <w:r w:rsidR="007B241E">
        <w:rPr>
          <w:rFonts w:ascii="Times New Roman" w:hAnsi="Times New Roman" w:cs="Times New Roman"/>
          <w:sz w:val="28"/>
          <w:szCs w:val="28"/>
        </w:rPr>
        <w:t>6</w:t>
      </w:r>
      <w:r w:rsidR="003C65C8">
        <w:rPr>
          <w:rFonts w:ascii="Times New Roman" w:hAnsi="Times New Roman" w:cs="Times New Roman"/>
          <w:sz w:val="28"/>
          <w:szCs w:val="28"/>
        </w:rPr>
        <w:t>. – Организационная структура «</w:t>
      </w:r>
      <w:proofErr w:type="spellStart"/>
      <w:r w:rsidR="003C65C8">
        <w:rPr>
          <w:rFonts w:ascii="Times New Roman" w:hAnsi="Times New Roman" w:cs="Times New Roman"/>
          <w:sz w:val="28"/>
          <w:szCs w:val="28"/>
        </w:rPr>
        <w:t>Русотель</w:t>
      </w:r>
      <w:proofErr w:type="spellEnd"/>
      <w:r w:rsidR="003C65C8">
        <w:rPr>
          <w:rFonts w:ascii="Times New Roman" w:hAnsi="Times New Roman" w:cs="Times New Roman"/>
          <w:sz w:val="28"/>
          <w:szCs w:val="28"/>
        </w:rPr>
        <w:t>»</w:t>
      </w:r>
    </w:p>
    <w:p w:rsidR="003C65C8" w:rsidRDefault="003C65C8" w:rsidP="003C65C8">
      <w:pPr>
        <w:tabs>
          <w:tab w:val="left" w:pos="1323"/>
        </w:tabs>
        <w:spacing w:after="0" w:line="240" w:lineRule="auto"/>
        <w:ind w:firstLine="709"/>
        <w:jc w:val="both"/>
        <w:rPr>
          <w:rFonts w:ascii="Times New Roman" w:hAnsi="Times New Roman" w:cs="Times New Roman"/>
          <w:sz w:val="28"/>
          <w:szCs w:val="28"/>
        </w:rPr>
      </w:pP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Управляющий</w:t>
      </w:r>
      <w:r w:rsidR="003C65C8">
        <w:rPr>
          <w:rFonts w:ascii="Times New Roman" w:hAnsi="Times New Roman" w:cs="Times New Roman"/>
          <w:sz w:val="28"/>
          <w:szCs w:val="28"/>
        </w:rPr>
        <w:t xml:space="preserve"> отелем</w:t>
      </w:r>
      <w:r w:rsidRPr="00A22886">
        <w:rPr>
          <w:rFonts w:ascii="Times New Roman" w:hAnsi="Times New Roman" w:cs="Times New Roman"/>
          <w:sz w:val="28"/>
          <w:szCs w:val="28"/>
        </w:rPr>
        <w:t>. Несет полную ответственность за работу персонала и отеля в целом. Он – лидер, тот, кто должен уметь строить команду, планировать, организовывать, предвидеть, воплощать в жизнь и реализовывать концепцию развития отеля.</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xml:space="preserve">Служба безопасности – это защита гостей и их собственности. </w:t>
      </w:r>
      <w:proofErr w:type="gramStart"/>
      <w:r w:rsidRPr="00A22886">
        <w:rPr>
          <w:rFonts w:ascii="Times New Roman" w:hAnsi="Times New Roman" w:cs="Times New Roman"/>
          <w:sz w:val="28"/>
          <w:szCs w:val="28"/>
        </w:rPr>
        <w:t>Ответственный</w:t>
      </w:r>
      <w:proofErr w:type="gramEnd"/>
      <w:r w:rsidRPr="00A22886">
        <w:rPr>
          <w:rFonts w:ascii="Times New Roman" w:hAnsi="Times New Roman" w:cs="Times New Roman"/>
          <w:sz w:val="28"/>
          <w:szCs w:val="28"/>
        </w:rPr>
        <w:t xml:space="preserve"> за безопасность обязан держать связь с полицией, пожарными и другими государственными службами и уметь быстро реагировать в любых экстренных случаях.</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Менеджер по персоналу – ответственный за подбор, обучение, адаптацию и координацию деятельности по управлению человеческими ресурсами.</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Заместитель управляющего отелем – решает все проблемы, возникающие в отсутствии управляющего, и берет на себя полномочия по управлению службой приема и размещения и ресторанного сервиса.</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lastRenderedPageBreak/>
        <w:t>Служба главного инженера – обеспечивает необходимые условия для функционирования здания и его оборудования, согласно установленным стандартам.</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Служба ресторанного сервиса – формирует систему организации культуры питания и отдыха. Отвечает, благодаря отменной работе подчиненных за питание гостей отеля, проведение банкетов, кофе-брейков, фуршетов.</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Служба приема и размещения – занимается решением вопросов по приему гостей, их регистрации и поселению в номера. Имеет в подчинении портье и заведующего хозяйством.</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Заведующий хозяйством – несет ответственность за работу подчиненных по поддержанию чистоты в номерном фонде, служебных помещениях отеля, прилежащей территории.</w:t>
      </w:r>
    </w:p>
    <w:p w:rsidR="00A22886" w:rsidRPr="00A22886" w:rsidRDefault="00A22886" w:rsidP="00A22886">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Портье – первый кого видит гость при входе в отель. Его главная обязанность – предостав</w:t>
      </w:r>
      <w:r w:rsidR="0027244D">
        <w:rPr>
          <w:rFonts w:ascii="Times New Roman" w:hAnsi="Times New Roman" w:cs="Times New Roman"/>
          <w:sz w:val="28"/>
          <w:szCs w:val="28"/>
        </w:rPr>
        <w:t>ление всей нужной информации</w:t>
      </w:r>
      <w:r w:rsidRPr="00A22886">
        <w:rPr>
          <w:rFonts w:ascii="Times New Roman" w:hAnsi="Times New Roman" w:cs="Times New Roman"/>
          <w:sz w:val="28"/>
          <w:szCs w:val="28"/>
        </w:rPr>
        <w:t>.</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xml:space="preserve">Принципы работы сотрудников </w:t>
      </w:r>
      <w:r w:rsidR="00F03175">
        <w:rPr>
          <w:rFonts w:ascii="Times New Roman" w:hAnsi="Times New Roman" w:cs="Times New Roman"/>
          <w:sz w:val="28"/>
          <w:szCs w:val="28"/>
        </w:rPr>
        <w:t>отеля «</w:t>
      </w:r>
      <w:proofErr w:type="spellStart"/>
      <w:r w:rsidR="00F03175">
        <w:rPr>
          <w:rFonts w:ascii="Times New Roman" w:hAnsi="Times New Roman" w:cs="Times New Roman"/>
          <w:sz w:val="28"/>
          <w:szCs w:val="28"/>
        </w:rPr>
        <w:t>Русотель</w:t>
      </w:r>
      <w:proofErr w:type="spellEnd"/>
      <w:r w:rsidR="00F03175">
        <w:rPr>
          <w:rFonts w:ascii="Times New Roman" w:hAnsi="Times New Roman" w:cs="Times New Roman"/>
          <w:sz w:val="28"/>
          <w:szCs w:val="28"/>
        </w:rPr>
        <w:t>»</w:t>
      </w:r>
      <w:r w:rsidRPr="00A22886">
        <w:rPr>
          <w:rFonts w:ascii="Times New Roman" w:hAnsi="Times New Roman" w:cs="Times New Roman"/>
          <w:sz w:val="28"/>
          <w:szCs w:val="28"/>
        </w:rPr>
        <w:t>:</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886">
        <w:rPr>
          <w:rFonts w:ascii="Times New Roman" w:hAnsi="Times New Roman" w:cs="Times New Roman"/>
          <w:sz w:val="28"/>
          <w:szCs w:val="28"/>
        </w:rPr>
        <w:t>Ответственность за предоставление сервиса наивысшего уровня для всех гостей отеля. Работники готовы выполнить, любую поставленную перед ними задачу, если она не противоречит политике компании, а так же этическим и моральным принципам.</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886">
        <w:rPr>
          <w:rFonts w:ascii="Times New Roman" w:hAnsi="Times New Roman" w:cs="Times New Roman"/>
          <w:sz w:val="28"/>
          <w:szCs w:val="28"/>
        </w:rPr>
        <w:t>Честность, которая включает в себя правдивость, порядочность, неспособность к низким поступкам.</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886">
        <w:rPr>
          <w:rFonts w:ascii="Times New Roman" w:hAnsi="Times New Roman" w:cs="Times New Roman"/>
          <w:sz w:val="28"/>
          <w:szCs w:val="28"/>
        </w:rPr>
        <w:t>Инициативность – не только соответствовать ожиданиям гостей, но и превосходить их. Желание сделать обычное, необычно хорошо, предоставляя высокий уровень персонального обслуживания, основанного на стандартах сервиса и принципах работы.</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886">
        <w:rPr>
          <w:rFonts w:ascii="Times New Roman" w:hAnsi="Times New Roman" w:cs="Times New Roman"/>
          <w:sz w:val="28"/>
          <w:szCs w:val="28"/>
        </w:rPr>
        <w:t>Команда – особый дух, который объединяет и предполагает сплоченные и согласованные действия.</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22886">
        <w:rPr>
          <w:rFonts w:ascii="Times New Roman" w:hAnsi="Times New Roman" w:cs="Times New Roman"/>
          <w:sz w:val="28"/>
          <w:szCs w:val="28"/>
        </w:rPr>
        <w:t xml:space="preserve">Вежливость – одна из основных составляющих гостеприимства. Вежливость выражается в том, что сотрудники должны быть </w:t>
      </w:r>
      <w:r w:rsidRPr="00A22886">
        <w:rPr>
          <w:rFonts w:ascii="Times New Roman" w:hAnsi="Times New Roman" w:cs="Times New Roman"/>
          <w:sz w:val="28"/>
          <w:szCs w:val="28"/>
        </w:rPr>
        <w:lastRenderedPageBreak/>
        <w:t>внимательными, доброжелательными ко всем, готовыми оказать услугу каждому, кто в этом нуждается, приветливыми, деликатными, тактичными и скромными.</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Основные обязанности работников сети. Работники обязаны:</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работать честно и добросовестно, придерживаться трудовой дисциплины, своевременно и точно выполнять распоряжение руководства, а также обязанности (трудовые функции), определенные должностными инструкциями;</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постоянно совершенствовать организацию своего труда;</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повышать профессиональный уровень и квалификацию;</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придерживаться требований по охране труда, технике безопасности и пожарной безопасности;</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принимать меры по срочному устранению причин и условий, которые препятствуют или усложняют нормальную работу, информировать об этом руководстве;</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удерживать свое рабочее место в чистоте и порядке, не курить в служебных помещениях;</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эффективно использовать вычислительную и оргтехнику, бережливо относиться к имуществу, экономить и рационально тратить материалы, электроэнергию и другие материальные ресурсы;</w:t>
      </w:r>
    </w:p>
    <w:p w:rsidR="0027244D" w:rsidRPr="00A22886" w:rsidRDefault="0027244D" w:rsidP="0027244D">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 внимательно относиться к коллегам по работе, способствовать созданию благоприятного психологического климата в коллективе.</w:t>
      </w:r>
    </w:p>
    <w:p w:rsidR="00A22886" w:rsidRDefault="00A22886" w:rsidP="00F03175">
      <w:pPr>
        <w:tabs>
          <w:tab w:val="left" w:pos="1323"/>
        </w:tabs>
        <w:spacing w:after="0" w:line="360" w:lineRule="auto"/>
        <w:ind w:firstLine="709"/>
        <w:jc w:val="both"/>
        <w:rPr>
          <w:rFonts w:ascii="Times New Roman" w:hAnsi="Times New Roman" w:cs="Times New Roman"/>
          <w:sz w:val="28"/>
          <w:szCs w:val="28"/>
        </w:rPr>
      </w:pPr>
      <w:r w:rsidRPr="00A22886">
        <w:rPr>
          <w:rFonts w:ascii="Times New Roman" w:hAnsi="Times New Roman" w:cs="Times New Roman"/>
          <w:sz w:val="28"/>
          <w:szCs w:val="28"/>
        </w:rPr>
        <w:t>Таким образом, предоставление качественных услуг всем гостям отеля</w:t>
      </w:r>
      <w:r w:rsidR="00F03175">
        <w:rPr>
          <w:rFonts w:ascii="Times New Roman" w:hAnsi="Times New Roman" w:cs="Times New Roman"/>
          <w:sz w:val="28"/>
          <w:szCs w:val="28"/>
        </w:rPr>
        <w:t xml:space="preserve"> «</w:t>
      </w:r>
      <w:proofErr w:type="spellStart"/>
      <w:r w:rsidR="00F03175">
        <w:rPr>
          <w:rFonts w:ascii="Times New Roman" w:hAnsi="Times New Roman" w:cs="Times New Roman"/>
          <w:sz w:val="28"/>
          <w:szCs w:val="28"/>
        </w:rPr>
        <w:t>Русотель</w:t>
      </w:r>
      <w:proofErr w:type="spellEnd"/>
      <w:r w:rsidR="00F03175">
        <w:rPr>
          <w:rFonts w:ascii="Times New Roman" w:hAnsi="Times New Roman" w:cs="Times New Roman"/>
          <w:sz w:val="28"/>
          <w:szCs w:val="28"/>
        </w:rPr>
        <w:t>»</w:t>
      </w:r>
      <w:r w:rsidRPr="00A22886">
        <w:rPr>
          <w:rFonts w:ascii="Times New Roman" w:hAnsi="Times New Roman" w:cs="Times New Roman"/>
          <w:sz w:val="28"/>
          <w:szCs w:val="28"/>
        </w:rPr>
        <w:t xml:space="preserve"> осуществляет четыре службы. Для организации этой работы, следует с самого начала разделить все кад</w:t>
      </w:r>
      <w:r w:rsidR="00F03175">
        <w:rPr>
          <w:rFonts w:ascii="Times New Roman" w:hAnsi="Times New Roman" w:cs="Times New Roman"/>
          <w:sz w:val="28"/>
          <w:szCs w:val="28"/>
        </w:rPr>
        <w:t>ровые вопросы на такие пункты: поиск персонала; подбор; введение в должность; инструктаж; обучение;  мотивация;</w:t>
      </w:r>
      <w:r w:rsidRPr="00A22886">
        <w:rPr>
          <w:rFonts w:ascii="Times New Roman" w:hAnsi="Times New Roman" w:cs="Times New Roman"/>
          <w:sz w:val="28"/>
          <w:szCs w:val="28"/>
        </w:rPr>
        <w:t xml:space="preserve"> поощрения.</w:t>
      </w:r>
    </w:p>
    <w:p w:rsidR="0027404F" w:rsidRDefault="0027404F" w:rsidP="00F03175">
      <w:pPr>
        <w:tabs>
          <w:tab w:val="left" w:pos="1323"/>
        </w:tabs>
        <w:spacing w:after="0" w:line="360" w:lineRule="auto"/>
        <w:ind w:firstLine="709"/>
        <w:jc w:val="both"/>
        <w:rPr>
          <w:rFonts w:ascii="Times New Roman" w:hAnsi="Times New Roman" w:cs="Times New Roman"/>
          <w:sz w:val="28"/>
          <w:szCs w:val="28"/>
        </w:rPr>
      </w:pPr>
    </w:p>
    <w:p w:rsidR="0027404F" w:rsidRDefault="0027404F" w:rsidP="00F03175">
      <w:pPr>
        <w:tabs>
          <w:tab w:val="left" w:pos="1323"/>
        </w:tabs>
        <w:spacing w:after="0" w:line="360" w:lineRule="auto"/>
        <w:ind w:firstLine="709"/>
        <w:jc w:val="both"/>
        <w:rPr>
          <w:rFonts w:ascii="Times New Roman" w:hAnsi="Times New Roman" w:cs="Times New Roman"/>
          <w:sz w:val="28"/>
          <w:szCs w:val="28"/>
        </w:rPr>
      </w:pPr>
    </w:p>
    <w:p w:rsidR="0027404F" w:rsidRPr="008A0EA0" w:rsidRDefault="0027404F" w:rsidP="008A0EA0">
      <w:pPr>
        <w:pStyle w:val="2"/>
        <w:ind w:firstLine="709"/>
        <w:jc w:val="both"/>
        <w:rPr>
          <w:rFonts w:ascii="Times New Roman" w:hAnsi="Times New Roman" w:cs="Times New Roman"/>
          <w:color w:val="0D0D0D" w:themeColor="text1" w:themeTint="F2"/>
          <w:sz w:val="28"/>
          <w:szCs w:val="28"/>
        </w:rPr>
      </w:pPr>
      <w:bookmarkStart w:id="16" w:name="_Toc511206740"/>
      <w:r w:rsidRPr="008A0EA0">
        <w:rPr>
          <w:rFonts w:ascii="Times New Roman" w:hAnsi="Times New Roman" w:cs="Times New Roman"/>
          <w:color w:val="0D0D0D" w:themeColor="text1" w:themeTint="F2"/>
          <w:sz w:val="28"/>
          <w:szCs w:val="28"/>
        </w:rPr>
        <w:lastRenderedPageBreak/>
        <w:t>2.2.</w:t>
      </w:r>
      <w:r w:rsidRPr="008A0EA0">
        <w:rPr>
          <w:rFonts w:ascii="Times New Roman" w:hAnsi="Times New Roman" w:cs="Times New Roman"/>
          <w:color w:val="0D0D0D" w:themeColor="text1" w:themeTint="F2"/>
          <w:sz w:val="28"/>
          <w:szCs w:val="28"/>
        </w:rPr>
        <w:tab/>
        <w:t>Анализ деятельности по  размещению гостей отеля «</w:t>
      </w:r>
      <w:proofErr w:type="spellStart"/>
      <w:r w:rsidRPr="008A0EA0">
        <w:rPr>
          <w:rFonts w:ascii="Times New Roman" w:hAnsi="Times New Roman" w:cs="Times New Roman"/>
          <w:color w:val="0D0D0D" w:themeColor="text1" w:themeTint="F2"/>
          <w:sz w:val="28"/>
          <w:szCs w:val="28"/>
        </w:rPr>
        <w:t>Русотель</w:t>
      </w:r>
      <w:proofErr w:type="spellEnd"/>
      <w:r w:rsidRPr="008A0EA0">
        <w:rPr>
          <w:rFonts w:ascii="Times New Roman" w:hAnsi="Times New Roman" w:cs="Times New Roman"/>
          <w:color w:val="0D0D0D" w:themeColor="text1" w:themeTint="F2"/>
          <w:sz w:val="28"/>
          <w:szCs w:val="28"/>
        </w:rPr>
        <w:t>»</w:t>
      </w:r>
      <w:bookmarkEnd w:id="16"/>
    </w:p>
    <w:p w:rsidR="008A4E7B" w:rsidRDefault="008A4E7B" w:rsidP="003C65C8">
      <w:pPr>
        <w:tabs>
          <w:tab w:val="left" w:pos="1323"/>
        </w:tabs>
        <w:spacing w:after="0" w:line="240" w:lineRule="auto"/>
        <w:ind w:firstLine="709"/>
        <w:jc w:val="both"/>
        <w:rPr>
          <w:rFonts w:ascii="Times New Roman" w:hAnsi="Times New Roman" w:cs="Times New Roman"/>
          <w:b/>
          <w:sz w:val="28"/>
          <w:szCs w:val="28"/>
        </w:rPr>
      </w:pP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sidRPr="00CB3E4D">
        <w:rPr>
          <w:rFonts w:ascii="Times New Roman" w:hAnsi="Times New Roman" w:cs="Times New Roman"/>
          <w:sz w:val="28"/>
          <w:szCs w:val="28"/>
        </w:rPr>
        <w:t xml:space="preserve">Служба приема и размещения </w:t>
      </w:r>
      <w:r w:rsidR="00664E9C">
        <w:rPr>
          <w:rFonts w:ascii="Times New Roman" w:hAnsi="Times New Roman" w:cs="Times New Roman"/>
          <w:sz w:val="28"/>
          <w:szCs w:val="28"/>
        </w:rPr>
        <w:t>«</w:t>
      </w:r>
      <w:proofErr w:type="spellStart"/>
      <w:r w:rsidR="00664E9C">
        <w:rPr>
          <w:rFonts w:ascii="Times New Roman" w:hAnsi="Times New Roman" w:cs="Times New Roman"/>
          <w:sz w:val="28"/>
          <w:szCs w:val="28"/>
        </w:rPr>
        <w:t>Русотель</w:t>
      </w:r>
      <w:proofErr w:type="spellEnd"/>
      <w:r w:rsidR="00664E9C">
        <w:rPr>
          <w:rFonts w:ascii="Times New Roman" w:hAnsi="Times New Roman" w:cs="Times New Roman"/>
          <w:sz w:val="28"/>
          <w:szCs w:val="28"/>
        </w:rPr>
        <w:t xml:space="preserve">» </w:t>
      </w:r>
      <w:r w:rsidRPr="00CB3E4D">
        <w:rPr>
          <w:rFonts w:ascii="Times New Roman" w:hAnsi="Times New Roman" w:cs="Times New Roman"/>
          <w:sz w:val="28"/>
          <w:szCs w:val="28"/>
        </w:rPr>
        <w:t>выполняет следующие функции:</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продажа номерного фонд</w:t>
      </w:r>
      <w:r>
        <w:rPr>
          <w:rFonts w:ascii="Times New Roman" w:hAnsi="Times New Roman" w:cs="Times New Roman"/>
          <w:sz w:val="28"/>
          <w:szCs w:val="28"/>
        </w:rPr>
        <w:t>а, регистрация гостей и распре</w:t>
      </w:r>
      <w:r w:rsidRPr="00CB3E4D">
        <w:rPr>
          <w:rFonts w:ascii="Times New Roman" w:hAnsi="Times New Roman" w:cs="Times New Roman"/>
          <w:sz w:val="28"/>
          <w:szCs w:val="28"/>
        </w:rPr>
        <w:t>деление гостевых номеров;</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обработка заказов на </w:t>
      </w:r>
      <w:r>
        <w:rPr>
          <w:rFonts w:ascii="Times New Roman" w:hAnsi="Times New Roman" w:cs="Times New Roman"/>
          <w:sz w:val="28"/>
          <w:szCs w:val="28"/>
        </w:rPr>
        <w:t xml:space="preserve">бронирование, когда в гостинице </w:t>
      </w:r>
      <w:r w:rsidRPr="00CB3E4D">
        <w:rPr>
          <w:rFonts w:ascii="Times New Roman" w:hAnsi="Times New Roman" w:cs="Times New Roman"/>
          <w:sz w:val="28"/>
          <w:szCs w:val="28"/>
        </w:rPr>
        <w:t>нет специального подразделения;</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координация всех видов обслуживания клиентов;</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обеспечение гостей и</w:t>
      </w:r>
      <w:r>
        <w:rPr>
          <w:rFonts w:ascii="Times New Roman" w:hAnsi="Times New Roman" w:cs="Times New Roman"/>
          <w:sz w:val="28"/>
          <w:szCs w:val="28"/>
        </w:rPr>
        <w:t xml:space="preserve">нформацией о гостинице, местных </w:t>
      </w:r>
      <w:r w:rsidRPr="00CB3E4D">
        <w:rPr>
          <w:rFonts w:ascii="Times New Roman" w:hAnsi="Times New Roman" w:cs="Times New Roman"/>
          <w:sz w:val="28"/>
          <w:szCs w:val="28"/>
        </w:rPr>
        <w:t>достопримечательностях и любой другой информацией;</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обеспечение руководст</w:t>
      </w:r>
      <w:r>
        <w:rPr>
          <w:rFonts w:ascii="Times New Roman" w:hAnsi="Times New Roman" w:cs="Times New Roman"/>
          <w:sz w:val="28"/>
          <w:szCs w:val="28"/>
        </w:rPr>
        <w:t>ва данными об использовании но</w:t>
      </w:r>
      <w:r w:rsidRPr="00CB3E4D">
        <w:rPr>
          <w:rFonts w:ascii="Times New Roman" w:hAnsi="Times New Roman" w:cs="Times New Roman"/>
          <w:sz w:val="28"/>
          <w:szCs w:val="28"/>
        </w:rPr>
        <w:t>мерного фонда;</w:t>
      </w:r>
    </w:p>
    <w:p w:rsidR="00CB3E4D" w:rsidRDefault="00CB3E4D" w:rsidP="00CB3E4D">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3E4D">
        <w:rPr>
          <w:rFonts w:ascii="Times New Roman" w:hAnsi="Times New Roman" w:cs="Times New Roman"/>
          <w:sz w:val="28"/>
          <w:szCs w:val="28"/>
        </w:rPr>
        <w:t xml:space="preserve"> подготовка и выдача платежных документов (счетов)</w:t>
      </w:r>
      <w:r>
        <w:rPr>
          <w:rFonts w:ascii="Times New Roman" w:hAnsi="Times New Roman" w:cs="Times New Roman"/>
          <w:sz w:val="28"/>
          <w:szCs w:val="28"/>
        </w:rPr>
        <w:t>.</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sidRPr="00CB3E4D">
        <w:rPr>
          <w:rFonts w:ascii="Times New Roman" w:hAnsi="Times New Roman" w:cs="Times New Roman"/>
          <w:sz w:val="28"/>
          <w:szCs w:val="28"/>
        </w:rPr>
        <w:t>Служба приема и разме</w:t>
      </w:r>
      <w:r>
        <w:rPr>
          <w:rFonts w:ascii="Times New Roman" w:hAnsi="Times New Roman" w:cs="Times New Roman"/>
          <w:sz w:val="28"/>
          <w:szCs w:val="28"/>
        </w:rPr>
        <w:t>щения отеля «</w:t>
      </w:r>
      <w:proofErr w:type="spellStart"/>
      <w:r w:rsidR="00664E9C">
        <w:rPr>
          <w:rFonts w:ascii="Times New Roman" w:hAnsi="Times New Roman" w:cs="Times New Roman"/>
          <w:sz w:val="28"/>
          <w:szCs w:val="28"/>
        </w:rPr>
        <w:t>Русотель</w:t>
      </w:r>
      <w:proofErr w:type="spellEnd"/>
      <w:r>
        <w:rPr>
          <w:rFonts w:ascii="Times New Roman" w:hAnsi="Times New Roman" w:cs="Times New Roman"/>
          <w:sz w:val="28"/>
          <w:szCs w:val="28"/>
        </w:rPr>
        <w:t xml:space="preserve">» состоит из </w:t>
      </w:r>
      <w:r w:rsidRPr="00CB3E4D">
        <w:rPr>
          <w:rFonts w:ascii="Times New Roman" w:hAnsi="Times New Roman" w:cs="Times New Roman"/>
          <w:sz w:val="28"/>
          <w:szCs w:val="28"/>
        </w:rPr>
        <w:t>администраторов и помощников адм</w:t>
      </w:r>
      <w:r>
        <w:rPr>
          <w:rFonts w:ascii="Times New Roman" w:hAnsi="Times New Roman" w:cs="Times New Roman"/>
          <w:sz w:val="28"/>
          <w:szCs w:val="28"/>
        </w:rPr>
        <w:t xml:space="preserve">инистратора. Служащие </w:t>
      </w:r>
      <w:r w:rsidRPr="00CB3E4D">
        <w:rPr>
          <w:rFonts w:ascii="Times New Roman" w:hAnsi="Times New Roman" w:cs="Times New Roman"/>
          <w:sz w:val="28"/>
          <w:szCs w:val="28"/>
        </w:rPr>
        <w:t>приветливы, знают иностран</w:t>
      </w:r>
      <w:r>
        <w:rPr>
          <w:rFonts w:ascii="Times New Roman" w:hAnsi="Times New Roman" w:cs="Times New Roman"/>
          <w:sz w:val="28"/>
          <w:szCs w:val="28"/>
        </w:rPr>
        <w:t>ные языки, индивидуально подхо</w:t>
      </w:r>
      <w:r w:rsidRPr="00CB3E4D">
        <w:rPr>
          <w:rFonts w:ascii="Times New Roman" w:hAnsi="Times New Roman" w:cs="Times New Roman"/>
          <w:sz w:val="28"/>
          <w:szCs w:val="28"/>
        </w:rPr>
        <w:t xml:space="preserve">дят к каждому гостю, быстро </w:t>
      </w:r>
      <w:r>
        <w:rPr>
          <w:rFonts w:ascii="Times New Roman" w:hAnsi="Times New Roman" w:cs="Times New Roman"/>
          <w:sz w:val="28"/>
          <w:szCs w:val="28"/>
        </w:rPr>
        <w:t xml:space="preserve">и качественно выполняют просьбы </w:t>
      </w:r>
      <w:r w:rsidRPr="00CB3E4D">
        <w:rPr>
          <w:rFonts w:ascii="Times New Roman" w:hAnsi="Times New Roman" w:cs="Times New Roman"/>
          <w:sz w:val="28"/>
          <w:szCs w:val="28"/>
        </w:rPr>
        <w:t>гостей и рационально решают н</w:t>
      </w:r>
      <w:r>
        <w:rPr>
          <w:rFonts w:ascii="Times New Roman" w:hAnsi="Times New Roman" w:cs="Times New Roman"/>
          <w:sz w:val="28"/>
          <w:szCs w:val="28"/>
        </w:rPr>
        <w:t xml:space="preserve">естандартные ситуации. </w:t>
      </w:r>
    </w:p>
    <w:p w:rsidR="00CB3E4D" w:rsidRPr="00CB3E4D" w:rsidRDefault="00CB3E4D" w:rsidP="00CB3E4D">
      <w:pPr>
        <w:tabs>
          <w:tab w:val="left" w:pos="1323"/>
        </w:tabs>
        <w:spacing w:after="0" w:line="360" w:lineRule="auto"/>
        <w:ind w:firstLine="709"/>
        <w:jc w:val="both"/>
        <w:rPr>
          <w:rFonts w:ascii="Times New Roman" w:hAnsi="Times New Roman" w:cs="Times New Roman"/>
          <w:sz w:val="28"/>
          <w:szCs w:val="28"/>
        </w:rPr>
      </w:pPr>
      <w:r w:rsidRPr="00CB3E4D">
        <w:rPr>
          <w:rFonts w:ascii="Times New Roman" w:hAnsi="Times New Roman" w:cs="Times New Roman"/>
          <w:sz w:val="28"/>
          <w:szCs w:val="28"/>
        </w:rPr>
        <w:t>При анализе деятельн</w:t>
      </w:r>
      <w:r>
        <w:rPr>
          <w:rFonts w:ascii="Times New Roman" w:hAnsi="Times New Roman" w:cs="Times New Roman"/>
          <w:sz w:val="28"/>
          <w:szCs w:val="28"/>
        </w:rPr>
        <w:t xml:space="preserve">ости службы приема и размещения </w:t>
      </w:r>
      <w:r w:rsidRPr="00CB3E4D">
        <w:rPr>
          <w:rFonts w:ascii="Times New Roman" w:hAnsi="Times New Roman" w:cs="Times New Roman"/>
          <w:sz w:val="28"/>
          <w:szCs w:val="28"/>
        </w:rPr>
        <w:t>были выявлены положительные</w:t>
      </w:r>
      <w:r>
        <w:rPr>
          <w:rFonts w:ascii="Times New Roman" w:hAnsi="Times New Roman" w:cs="Times New Roman"/>
          <w:sz w:val="28"/>
          <w:szCs w:val="28"/>
        </w:rPr>
        <w:t xml:space="preserve"> и отрицательные стороны. К по</w:t>
      </w:r>
      <w:r w:rsidRPr="00CB3E4D">
        <w:rPr>
          <w:rFonts w:ascii="Times New Roman" w:hAnsi="Times New Roman" w:cs="Times New Roman"/>
          <w:sz w:val="28"/>
          <w:szCs w:val="28"/>
        </w:rPr>
        <w:t>ложительным сторонам можно</w:t>
      </w:r>
      <w:r>
        <w:rPr>
          <w:rFonts w:ascii="Times New Roman" w:hAnsi="Times New Roman" w:cs="Times New Roman"/>
          <w:sz w:val="28"/>
          <w:szCs w:val="28"/>
        </w:rPr>
        <w:t xml:space="preserve"> отнести: индивидуальный подход </w:t>
      </w:r>
      <w:r w:rsidRPr="00CB3E4D">
        <w:rPr>
          <w:rFonts w:ascii="Times New Roman" w:hAnsi="Times New Roman" w:cs="Times New Roman"/>
          <w:sz w:val="28"/>
          <w:szCs w:val="28"/>
        </w:rPr>
        <w:t>к каждому гостю; знание перс</w:t>
      </w:r>
      <w:r>
        <w:rPr>
          <w:rFonts w:ascii="Times New Roman" w:hAnsi="Times New Roman" w:cs="Times New Roman"/>
          <w:sz w:val="28"/>
          <w:szCs w:val="28"/>
        </w:rPr>
        <w:t>оналом иностранных языков; тес</w:t>
      </w:r>
      <w:r w:rsidRPr="00CB3E4D">
        <w:rPr>
          <w:rFonts w:ascii="Times New Roman" w:hAnsi="Times New Roman" w:cs="Times New Roman"/>
          <w:sz w:val="28"/>
          <w:szCs w:val="28"/>
        </w:rPr>
        <w:t>ное взаимодействие между с</w:t>
      </w:r>
      <w:r>
        <w:rPr>
          <w:rFonts w:ascii="Times New Roman" w:hAnsi="Times New Roman" w:cs="Times New Roman"/>
          <w:sz w:val="28"/>
          <w:szCs w:val="28"/>
        </w:rPr>
        <w:t xml:space="preserve">менами; что позволяет не терять </w:t>
      </w:r>
      <w:r w:rsidRPr="00CB3E4D">
        <w:rPr>
          <w:rFonts w:ascii="Times New Roman" w:hAnsi="Times New Roman" w:cs="Times New Roman"/>
          <w:sz w:val="28"/>
          <w:szCs w:val="28"/>
        </w:rPr>
        <w:t>информацию; создание атмосф</w:t>
      </w:r>
      <w:r>
        <w:rPr>
          <w:rFonts w:ascii="Times New Roman" w:hAnsi="Times New Roman" w:cs="Times New Roman"/>
          <w:sz w:val="28"/>
          <w:szCs w:val="28"/>
        </w:rPr>
        <w:t>еры уюта в гостинице. Среди от</w:t>
      </w:r>
      <w:r w:rsidRPr="00CB3E4D">
        <w:rPr>
          <w:rFonts w:ascii="Times New Roman" w:hAnsi="Times New Roman" w:cs="Times New Roman"/>
          <w:sz w:val="28"/>
          <w:szCs w:val="28"/>
        </w:rPr>
        <w:t>рицательных черт: необходимо</w:t>
      </w:r>
      <w:r>
        <w:rPr>
          <w:rFonts w:ascii="Times New Roman" w:hAnsi="Times New Roman" w:cs="Times New Roman"/>
          <w:sz w:val="28"/>
          <w:szCs w:val="28"/>
        </w:rPr>
        <w:t>сть открывать двери гостям, 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r w:rsidRPr="00CB3E4D">
        <w:rPr>
          <w:rFonts w:ascii="Times New Roman" w:hAnsi="Times New Roman" w:cs="Times New Roman"/>
          <w:sz w:val="28"/>
          <w:szCs w:val="28"/>
        </w:rPr>
        <w:t>точности в передаче информации другим службам отеля.</w:t>
      </w:r>
    </w:p>
    <w:p w:rsidR="008A4E7B" w:rsidRDefault="00CB3E4D" w:rsidP="00CB3E4D">
      <w:pPr>
        <w:tabs>
          <w:tab w:val="left" w:pos="1323"/>
        </w:tabs>
        <w:spacing w:after="0" w:line="360" w:lineRule="auto"/>
        <w:ind w:firstLine="709"/>
        <w:jc w:val="both"/>
        <w:rPr>
          <w:rFonts w:ascii="Times New Roman" w:hAnsi="Times New Roman" w:cs="Times New Roman"/>
          <w:sz w:val="28"/>
          <w:szCs w:val="28"/>
        </w:rPr>
      </w:pPr>
      <w:r w:rsidRPr="00CB3E4D">
        <w:rPr>
          <w:rFonts w:ascii="Times New Roman" w:hAnsi="Times New Roman" w:cs="Times New Roman"/>
          <w:sz w:val="28"/>
          <w:szCs w:val="28"/>
        </w:rPr>
        <w:t>Организация работы служ</w:t>
      </w:r>
      <w:r>
        <w:rPr>
          <w:rFonts w:ascii="Times New Roman" w:hAnsi="Times New Roman" w:cs="Times New Roman"/>
          <w:sz w:val="28"/>
          <w:szCs w:val="28"/>
        </w:rPr>
        <w:t>бы приема и размещения гостей –</w:t>
      </w:r>
      <w:r w:rsidR="004B6B2D">
        <w:rPr>
          <w:rFonts w:ascii="Times New Roman" w:hAnsi="Times New Roman" w:cs="Times New Roman"/>
          <w:sz w:val="28"/>
          <w:szCs w:val="28"/>
        </w:rPr>
        <w:t xml:space="preserve"> </w:t>
      </w:r>
      <w:r w:rsidRPr="00CB3E4D">
        <w:rPr>
          <w:rFonts w:ascii="Times New Roman" w:hAnsi="Times New Roman" w:cs="Times New Roman"/>
          <w:sz w:val="28"/>
          <w:szCs w:val="28"/>
        </w:rPr>
        <w:t>это сложный процесс, который</w:t>
      </w:r>
      <w:r>
        <w:rPr>
          <w:rFonts w:ascii="Times New Roman" w:hAnsi="Times New Roman" w:cs="Times New Roman"/>
          <w:sz w:val="28"/>
          <w:szCs w:val="28"/>
        </w:rPr>
        <w:t xml:space="preserve"> требует больших усилий сотруд</w:t>
      </w:r>
      <w:r w:rsidRPr="00CB3E4D">
        <w:rPr>
          <w:rFonts w:ascii="Times New Roman" w:hAnsi="Times New Roman" w:cs="Times New Roman"/>
          <w:sz w:val="28"/>
          <w:szCs w:val="28"/>
        </w:rPr>
        <w:t>ников. Для того чтобы научить</w:t>
      </w:r>
      <w:r>
        <w:rPr>
          <w:rFonts w:ascii="Times New Roman" w:hAnsi="Times New Roman" w:cs="Times New Roman"/>
          <w:sz w:val="28"/>
          <w:szCs w:val="28"/>
        </w:rPr>
        <w:t>ся грамотно общаться с клиента</w:t>
      </w:r>
      <w:r w:rsidRPr="00CB3E4D">
        <w:rPr>
          <w:rFonts w:ascii="Times New Roman" w:hAnsi="Times New Roman" w:cs="Times New Roman"/>
          <w:sz w:val="28"/>
          <w:szCs w:val="28"/>
        </w:rPr>
        <w:t>ми, уметь выбрать из боль</w:t>
      </w:r>
      <w:r>
        <w:rPr>
          <w:rFonts w:ascii="Times New Roman" w:hAnsi="Times New Roman" w:cs="Times New Roman"/>
          <w:sz w:val="28"/>
          <w:szCs w:val="28"/>
        </w:rPr>
        <w:t>шого количества необходимую ин</w:t>
      </w:r>
      <w:r w:rsidRPr="00CB3E4D">
        <w:rPr>
          <w:rFonts w:ascii="Times New Roman" w:hAnsi="Times New Roman" w:cs="Times New Roman"/>
          <w:sz w:val="28"/>
          <w:szCs w:val="28"/>
        </w:rPr>
        <w:t>формацию и правильно донести ее д</w:t>
      </w:r>
      <w:r>
        <w:rPr>
          <w:rFonts w:ascii="Times New Roman" w:hAnsi="Times New Roman" w:cs="Times New Roman"/>
          <w:sz w:val="28"/>
          <w:szCs w:val="28"/>
        </w:rPr>
        <w:t xml:space="preserve">о </w:t>
      </w:r>
      <w:r>
        <w:rPr>
          <w:rFonts w:ascii="Times New Roman" w:hAnsi="Times New Roman" w:cs="Times New Roman"/>
          <w:sz w:val="28"/>
          <w:szCs w:val="28"/>
        </w:rPr>
        <w:lastRenderedPageBreak/>
        <w:t xml:space="preserve">гостя, необходимо иметь </w:t>
      </w:r>
      <w:r w:rsidRPr="00CB3E4D">
        <w:rPr>
          <w:rFonts w:ascii="Times New Roman" w:hAnsi="Times New Roman" w:cs="Times New Roman"/>
          <w:sz w:val="28"/>
          <w:szCs w:val="28"/>
        </w:rPr>
        <w:t>широкие знания и достаточный</w:t>
      </w:r>
      <w:r>
        <w:rPr>
          <w:rFonts w:ascii="Times New Roman" w:hAnsi="Times New Roman" w:cs="Times New Roman"/>
          <w:sz w:val="28"/>
          <w:szCs w:val="28"/>
        </w:rPr>
        <w:t xml:space="preserve"> опыт работы, только тогда мож</w:t>
      </w:r>
      <w:r w:rsidRPr="00CB3E4D">
        <w:rPr>
          <w:rFonts w:ascii="Times New Roman" w:hAnsi="Times New Roman" w:cs="Times New Roman"/>
          <w:sz w:val="28"/>
          <w:szCs w:val="28"/>
        </w:rPr>
        <w:t>но достичь высокого качества предоставляемых услуг.</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Для того чтобы работа персонала </w:t>
      </w:r>
      <w:r w:rsidR="00794CF0">
        <w:rPr>
          <w:rFonts w:ascii="Times New Roman" w:hAnsi="Times New Roman" w:cs="Times New Roman"/>
          <w:sz w:val="28"/>
          <w:szCs w:val="28"/>
        </w:rPr>
        <w:t xml:space="preserve">в отеле </w:t>
      </w:r>
      <w:r w:rsidR="00862315">
        <w:rPr>
          <w:rFonts w:ascii="Times New Roman" w:hAnsi="Times New Roman" w:cs="Times New Roman"/>
          <w:sz w:val="28"/>
          <w:szCs w:val="28"/>
        </w:rPr>
        <w:t>«</w:t>
      </w:r>
      <w:proofErr w:type="spellStart"/>
      <w:r w:rsidR="004B6B2D">
        <w:rPr>
          <w:rFonts w:ascii="Times New Roman" w:hAnsi="Times New Roman" w:cs="Times New Roman"/>
          <w:sz w:val="28"/>
          <w:szCs w:val="28"/>
        </w:rPr>
        <w:t>Русотель</w:t>
      </w:r>
      <w:proofErr w:type="spellEnd"/>
      <w:r w:rsidR="004B6B2D">
        <w:rPr>
          <w:rFonts w:ascii="Times New Roman" w:hAnsi="Times New Roman" w:cs="Times New Roman"/>
          <w:sz w:val="28"/>
          <w:szCs w:val="28"/>
        </w:rPr>
        <w:t xml:space="preserve">» </w:t>
      </w:r>
      <w:r w:rsidR="00794CF0">
        <w:rPr>
          <w:rFonts w:ascii="Times New Roman" w:hAnsi="Times New Roman" w:cs="Times New Roman"/>
          <w:sz w:val="28"/>
          <w:szCs w:val="28"/>
        </w:rPr>
        <w:t xml:space="preserve">была более эффективной, </w:t>
      </w:r>
      <w:r w:rsidRPr="002C15AF">
        <w:rPr>
          <w:rFonts w:ascii="Times New Roman" w:hAnsi="Times New Roman" w:cs="Times New Roman"/>
          <w:sz w:val="28"/>
          <w:szCs w:val="28"/>
        </w:rPr>
        <w:t>недостаточно только проведение тренинга, необходим комплекс мероприятий</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по подготовке персонала, повышению культуры и качества обслуживания. К</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ним относятся:</w:t>
      </w:r>
    </w:p>
    <w:p w:rsidR="002C15AF" w:rsidRPr="002C15AF" w:rsidRDefault="00794CF0" w:rsidP="002C15AF">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15AF" w:rsidRPr="002C15AF">
        <w:rPr>
          <w:rFonts w:ascii="Times New Roman" w:hAnsi="Times New Roman" w:cs="Times New Roman"/>
          <w:sz w:val="28"/>
          <w:szCs w:val="28"/>
        </w:rPr>
        <w:t xml:space="preserve"> своевременное получение информации о своей организации;</w:t>
      </w:r>
    </w:p>
    <w:p w:rsidR="002C15AF" w:rsidRPr="002C15AF" w:rsidRDefault="00794CF0" w:rsidP="002C15AF">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C15AF" w:rsidRPr="002C15AF">
        <w:rPr>
          <w:rFonts w:ascii="Times New Roman" w:hAnsi="Times New Roman" w:cs="Times New Roman"/>
          <w:sz w:val="28"/>
          <w:szCs w:val="28"/>
        </w:rPr>
        <w:t xml:space="preserve"> мотивация работников.</w:t>
      </w:r>
    </w:p>
    <w:p w:rsidR="002C15AF" w:rsidRPr="002C15AF" w:rsidRDefault="002C15AF" w:rsidP="007B555C">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Чтобы эффективнее работать сотрудни</w:t>
      </w:r>
      <w:r w:rsidR="00794CF0">
        <w:rPr>
          <w:rFonts w:ascii="Times New Roman" w:hAnsi="Times New Roman" w:cs="Times New Roman"/>
          <w:sz w:val="28"/>
          <w:szCs w:val="28"/>
        </w:rPr>
        <w:t xml:space="preserve">ки должны своевременно получать </w:t>
      </w:r>
      <w:r w:rsidRPr="002C15AF">
        <w:rPr>
          <w:rFonts w:ascii="Times New Roman" w:hAnsi="Times New Roman" w:cs="Times New Roman"/>
          <w:sz w:val="28"/>
          <w:szCs w:val="28"/>
        </w:rPr>
        <w:t>информацию о деятельности предп</w:t>
      </w:r>
      <w:r w:rsidR="00794CF0">
        <w:rPr>
          <w:rFonts w:ascii="Times New Roman" w:hAnsi="Times New Roman" w:cs="Times New Roman"/>
          <w:sz w:val="28"/>
          <w:szCs w:val="28"/>
        </w:rPr>
        <w:t xml:space="preserve">риятия, обо всем происходящем в </w:t>
      </w:r>
      <w:r w:rsidRPr="002C15AF">
        <w:rPr>
          <w:rFonts w:ascii="Times New Roman" w:hAnsi="Times New Roman" w:cs="Times New Roman"/>
          <w:sz w:val="28"/>
          <w:szCs w:val="28"/>
        </w:rPr>
        <w:t>гостинице. Для этого необходимо</w:t>
      </w:r>
      <w:r w:rsidR="00794CF0">
        <w:rPr>
          <w:rFonts w:ascii="Times New Roman" w:hAnsi="Times New Roman" w:cs="Times New Roman"/>
          <w:sz w:val="28"/>
          <w:szCs w:val="28"/>
        </w:rPr>
        <w:t xml:space="preserve"> проводить каждое утро собрания </w:t>
      </w:r>
      <w:r w:rsidRPr="002C15AF">
        <w:rPr>
          <w:rFonts w:ascii="Times New Roman" w:hAnsi="Times New Roman" w:cs="Times New Roman"/>
          <w:sz w:val="28"/>
          <w:szCs w:val="28"/>
        </w:rPr>
        <w:t>руководителей, на которых сообщать, какие остановились в гостинице группы,</w:t>
      </w:r>
      <w:r w:rsidR="00794CF0">
        <w:rPr>
          <w:rFonts w:ascii="Times New Roman" w:hAnsi="Times New Roman" w:cs="Times New Roman"/>
          <w:sz w:val="28"/>
          <w:szCs w:val="28"/>
        </w:rPr>
        <w:t xml:space="preserve"> </w:t>
      </w:r>
      <w:proofErr w:type="spellStart"/>
      <w:r w:rsidRPr="002C15AF">
        <w:rPr>
          <w:rFonts w:ascii="Times New Roman" w:hAnsi="Times New Roman" w:cs="Times New Roman"/>
          <w:sz w:val="28"/>
          <w:szCs w:val="28"/>
        </w:rPr>
        <w:t>индивидуалы</w:t>
      </w:r>
      <w:proofErr w:type="spellEnd"/>
      <w:r w:rsidRPr="002C15AF">
        <w:rPr>
          <w:rFonts w:ascii="Times New Roman" w:hAnsi="Times New Roman" w:cs="Times New Roman"/>
          <w:sz w:val="28"/>
          <w:szCs w:val="28"/>
        </w:rPr>
        <w:t xml:space="preserve">. </w:t>
      </w:r>
      <w:r w:rsidR="007B555C">
        <w:rPr>
          <w:rFonts w:ascii="Times New Roman" w:hAnsi="Times New Roman" w:cs="Times New Roman"/>
          <w:sz w:val="28"/>
          <w:szCs w:val="28"/>
        </w:rPr>
        <w:t xml:space="preserve"> </w:t>
      </w:r>
      <w:r w:rsidRPr="002C15AF">
        <w:rPr>
          <w:rFonts w:ascii="Times New Roman" w:hAnsi="Times New Roman" w:cs="Times New Roman"/>
          <w:sz w:val="28"/>
          <w:szCs w:val="28"/>
        </w:rPr>
        <w:t>Списки важных клиентов, а также программы групп должны</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висеть в служебных помещениях отеля. На доске объявлений должны быть</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написаны особые задания, которые могут получить сотрудники т.д. То есть</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служащие должны быть в курсе всего</w:t>
      </w:r>
      <w:r w:rsidR="00794CF0">
        <w:rPr>
          <w:rFonts w:ascii="Times New Roman" w:hAnsi="Times New Roman" w:cs="Times New Roman"/>
          <w:sz w:val="28"/>
          <w:szCs w:val="28"/>
        </w:rPr>
        <w:t>, что происходит в гостинице</w:t>
      </w:r>
      <w:r w:rsidRPr="002C15AF">
        <w:rPr>
          <w:rFonts w:ascii="Times New Roman" w:hAnsi="Times New Roman" w:cs="Times New Roman"/>
          <w:sz w:val="28"/>
          <w:szCs w:val="28"/>
        </w:rPr>
        <w:t>.</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Чаще всего наиболее эффективное общ</w:t>
      </w:r>
      <w:r w:rsidR="00794CF0">
        <w:rPr>
          <w:rFonts w:ascii="Times New Roman" w:hAnsi="Times New Roman" w:cs="Times New Roman"/>
          <w:sz w:val="28"/>
          <w:szCs w:val="28"/>
        </w:rPr>
        <w:t xml:space="preserve">ение с клиентами осуществляется </w:t>
      </w:r>
      <w:r w:rsidRPr="002C15AF">
        <w:rPr>
          <w:rFonts w:ascii="Times New Roman" w:hAnsi="Times New Roman" w:cs="Times New Roman"/>
          <w:sz w:val="28"/>
          <w:szCs w:val="28"/>
        </w:rPr>
        <w:t>через работников, непосредственно занятых в их обслуживании. Они могут</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предложить дополнительные услуги, оказываемые в гостинице.</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Обслуживающий персонал часто</w:t>
      </w:r>
      <w:r w:rsidR="00794CF0">
        <w:rPr>
          <w:rFonts w:ascii="Times New Roman" w:hAnsi="Times New Roman" w:cs="Times New Roman"/>
          <w:sz w:val="28"/>
          <w:szCs w:val="28"/>
        </w:rPr>
        <w:t xml:space="preserve"> имеет возможность предупредить </w:t>
      </w:r>
      <w:r w:rsidRPr="002C15AF">
        <w:rPr>
          <w:rFonts w:ascii="Times New Roman" w:hAnsi="Times New Roman" w:cs="Times New Roman"/>
          <w:sz w:val="28"/>
          <w:szCs w:val="28"/>
        </w:rPr>
        <w:t>возникновение тех или иных пробле</w:t>
      </w:r>
      <w:r w:rsidR="00794CF0">
        <w:rPr>
          <w:rFonts w:ascii="Times New Roman" w:hAnsi="Times New Roman" w:cs="Times New Roman"/>
          <w:sz w:val="28"/>
          <w:szCs w:val="28"/>
        </w:rPr>
        <w:t xml:space="preserve">м для клиента. Для всего этого </w:t>
      </w:r>
      <w:r w:rsidRPr="002C15AF">
        <w:rPr>
          <w:rFonts w:ascii="Times New Roman" w:hAnsi="Times New Roman" w:cs="Times New Roman"/>
          <w:sz w:val="28"/>
          <w:szCs w:val="28"/>
        </w:rPr>
        <w:t>обслуживающему персоналу необходима информация.</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Персонал </w:t>
      </w:r>
      <w:r w:rsidR="004B6B2D">
        <w:rPr>
          <w:rFonts w:ascii="Times New Roman" w:hAnsi="Times New Roman" w:cs="Times New Roman"/>
          <w:sz w:val="28"/>
          <w:szCs w:val="28"/>
        </w:rPr>
        <w:t>«</w:t>
      </w:r>
      <w:proofErr w:type="spellStart"/>
      <w:r w:rsidR="004B6B2D">
        <w:rPr>
          <w:rFonts w:ascii="Times New Roman" w:hAnsi="Times New Roman" w:cs="Times New Roman"/>
          <w:sz w:val="28"/>
          <w:szCs w:val="28"/>
        </w:rPr>
        <w:t>Русотель</w:t>
      </w:r>
      <w:proofErr w:type="spellEnd"/>
      <w:r w:rsidR="004B6B2D">
        <w:rPr>
          <w:rFonts w:ascii="Times New Roman" w:hAnsi="Times New Roman" w:cs="Times New Roman"/>
          <w:sz w:val="28"/>
          <w:szCs w:val="28"/>
        </w:rPr>
        <w:t xml:space="preserve">» </w:t>
      </w:r>
      <w:r w:rsidRPr="002C15AF">
        <w:rPr>
          <w:rFonts w:ascii="Times New Roman" w:hAnsi="Times New Roman" w:cs="Times New Roman"/>
          <w:sz w:val="28"/>
          <w:szCs w:val="28"/>
        </w:rPr>
        <w:t>должен быть и</w:t>
      </w:r>
      <w:r w:rsidR="00794CF0">
        <w:rPr>
          <w:rFonts w:ascii="Times New Roman" w:hAnsi="Times New Roman" w:cs="Times New Roman"/>
          <w:sz w:val="28"/>
          <w:szCs w:val="28"/>
        </w:rPr>
        <w:t xml:space="preserve">нформирован о мерах продвижения </w:t>
      </w:r>
      <w:r w:rsidRPr="002C15AF">
        <w:rPr>
          <w:rFonts w:ascii="Times New Roman" w:hAnsi="Times New Roman" w:cs="Times New Roman"/>
          <w:sz w:val="28"/>
          <w:szCs w:val="28"/>
        </w:rPr>
        <w:t>сбыта существующих и новых услугах от руководства, а не из рекламных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объявлений, предназначенных для потенциальных клиентов. Прежде чем</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рекламные объявления появятся в ср</w:t>
      </w:r>
      <w:r w:rsidR="00794CF0">
        <w:rPr>
          <w:rFonts w:ascii="Times New Roman" w:hAnsi="Times New Roman" w:cs="Times New Roman"/>
          <w:sz w:val="28"/>
          <w:szCs w:val="28"/>
        </w:rPr>
        <w:t xml:space="preserve">едствах информации, руководство </w:t>
      </w:r>
      <w:r w:rsidRPr="002C15AF">
        <w:rPr>
          <w:rFonts w:ascii="Times New Roman" w:hAnsi="Times New Roman" w:cs="Times New Roman"/>
          <w:sz w:val="28"/>
          <w:szCs w:val="28"/>
        </w:rPr>
        <w:t>гостиницы должно разъяснить суть этих объявлений своим служащим.</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lastRenderedPageBreak/>
        <w:t xml:space="preserve">Руководители </w:t>
      </w:r>
      <w:r w:rsidR="004B6B2D">
        <w:rPr>
          <w:rFonts w:ascii="Times New Roman" w:hAnsi="Times New Roman" w:cs="Times New Roman"/>
          <w:sz w:val="28"/>
          <w:szCs w:val="28"/>
        </w:rPr>
        <w:t>«</w:t>
      </w:r>
      <w:proofErr w:type="spellStart"/>
      <w:r w:rsidR="004B6B2D">
        <w:rPr>
          <w:rFonts w:ascii="Times New Roman" w:hAnsi="Times New Roman" w:cs="Times New Roman"/>
          <w:sz w:val="28"/>
          <w:szCs w:val="28"/>
        </w:rPr>
        <w:t>Русотель</w:t>
      </w:r>
      <w:proofErr w:type="spellEnd"/>
      <w:r w:rsidR="004B6B2D">
        <w:rPr>
          <w:rFonts w:ascii="Times New Roman" w:hAnsi="Times New Roman" w:cs="Times New Roman"/>
          <w:sz w:val="28"/>
          <w:szCs w:val="28"/>
        </w:rPr>
        <w:t xml:space="preserve">» </w:t>
      </w:r>
      <w:r w:rsidRPr="002C15AF">
        <w:rPr>
          <w:rFonts w:ascii="Times New Roman" w:hAnsi="Times New Roman" w:cs="Times New Roman"/>
          <w:sz w:val="28"/>
          <w:szCs w:val="28"/>
        </w:rPr>
        <w:t>должны также объяснить им</w:t>
      </w:r>
      <w:r w:rsidR="00794CF0">
        <w:rPr>
          <w:rFonts w:ascii="Times New Roman" w:hAnsi="Times New Roman" w:cs="Times New Roman"/>
          <w:sz w:val="28"/>
          <w:szCs w:val="28"/>
        </w:rPr>
        <w:t xml:space="preserve"> цель соответствующей рекламной </w:t>
      </w:r>
      <w:r w:rsidRPr="002C15AF">
        <w:rPr>
          <w:rFonts w:ascii="Times New Roman" w:hAnsi="Times New Roman" w:cs="Times New Roman"/>
          <w:sz w:val="28"/>
          <w:szCs w:val="28"/>
        </w:rPr>
        <w:t>компании, ее значение. Для информации можно проводить еженедельные</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собрания персонала с последующим вывешиванием протокола на доске.</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Организации в области гостиничного и р</w:t>
      </w:r>
      <w:r w:rsidR="00794CF0">
        <w:rPr>
          <w:rFonts w:ascii="Times New Roman" w:hAnsi="Times New Roman" w:cs="Times New Roman"/>
          <w:sz w:val="28"/>
          <w:szCs w:val="28"/>
        </w:rPr>
        <w:t xml:space="preserve">есторанного бизнеса, туристских </w:t>
      </w:r>
      <w:r w:rsidRPr="002C15AF">
        <w:rPr>
          <w:rFonts w:ascii="Times New Roman" w:hAnsi="Times New Roman" w:cs="Times New Roman"/>
          <w:sz w:val="28"/>
          <w:szCs w:val="28"/>
        </w:rPr>
        <w:t>услуг и других видов деятельности в индустрии гостеприимства часто тратят</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много времени и сил, разрабатывая кампании в борьбе за рынки и клиентуру.</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Но если клиентам приходится имет</w:t>
      </w:r>
      <w:r w:rsidR="00794CF0">
        <w:rPr>
          <w:rFonts w:ascii="Times New Roman" w:hAnsi="Times New Roman" w:cs="Times New Roman"/>
          <w:sz w:val="28"/>
          <w:szCs w:val="28"/>
        </w:rPr>
        <w:t xml:space="preserve">ь дело со служащими, которые не </w:t>
      </w:r>
      <w:r w:rsidRPr="002C15AF">
        <w:rPr>
          <w:rFonts w:ascii="Times New Roman" w:hAnsi="Times New Roman" w:cs="Times New Roman"/>
          <w:sz w:val="28"/>
          <w:szCs w:val="28"/>
        </w:rPr>
        <w:t>посвящены в эти действия, все пред</w:t>
      </w:r>
      <w:r w:rsidR="00794CF0">
        <w:rPr>
          <w:rFonts w:ascii="Times New Roman" w:hAnsi="Times New Roman" w:cs="Times New Roman"/>
          <w:sz w:val="28"/>
          <w:szCs w:val="28"/>
        </w:rPr>
        <w:t>принятые услуги могут оказаться напрасными</w:t>
      </w:r>
      <w:r w:rsidRPr="002C15AF">
        <w:rPr>
          <w:rFonts w:ascii="Times New Roman" w:hAnsi="Times New Roman" w:cs="Times New Roman"/>
          <w:sz w:val="28"/>
          <w:szCs w:val="28"/>
        </w:rPr>
        <w:t>.</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Также необходимо мотивировать </w:t>
      </w:r>
      <w:r w:rsidR="00794CF0">
        <w:rPr>
          <w:rFonts w:ascii="Times New Roman" w:hAnsi="Times New Roman" w:cs="Times New Roman"/>
          <w:sz w:val="28"/>
          <w:szCs w:val="28"/>
        </w:rPr>
        <w:t xml:space="preserve">сотрудников. Главное назначение </w:t>
      </w:r>
      <w:r w:rsidRPr="002C15AF">
        <w:rPr>
          <w:rFonts w:ascii="Times New Roman" w:hAnsi="Times New Roman" w:cs="Times New Roman"/>
          <w:sz w:val="28"/>
          <w:szCs w:val="28"/>
        </w:rPr>
        <w:t>руководителя любого уровня – обеспечить исполнение работы, чтобы достичь</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поставленных целей. Мотивация – это процесс побуждения себя и других к</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деятельности для достижения личных целей и целей организации.</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Основным способом, который исполь</w:t>
      </w:r>
      <w:r w:rsidR="00794CF0">
        <w:rPr>
          <w:rFonts w:ascii="Times New Roman" w:hAnsi="Times New Roman" w:cs="Times New Roman"/>
          <w:sz w:val="28"/>
          <w:szCs w:val="28"/>
        </w:rPr>
        <w:t xml:space="preserve">зуется для мотивации труда, для </w:t>
      </w:r>
      <w:r w:rsidRPr="002C15AF">
        <w:rPr>
          <w:rFonts w:ascii="Times New Roman" w:hAnsi="Times New Roman" w:cs="Times New Roman"/>
          <w:sz w:val="28"/>
          <w:szCs w:val="28"/>
        </w:rPr>
        <w:t>привлечения человека к активной деятельности, является вознаграждение.</w:t>
      </w:r>
    </w:p>
    <w:p w:rsidR="002C15AF" w:rsidRPr="002C15AF" w:rsidRDefault="002C15AF" w:rsidP="002C15AF">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Вознаграждение – это все то, что человек считает ценным для себя.</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Вознаграждения подразделяются </w:t>
      </w:r>
      <w:proofErr w:type="gramStart"/>
      <w:r w:rsidRPr="002C15AF">
        <w:rPr>
          <w:rFonts w:ascii="Times New Roman" w:hAnsi="Times New Roman" w:cs="Times New Roman"/>
          <w:sz w:val="28"/>
          <w:szCs w:val="28"/>
        </w:rPr>
        <w:t>на</w:t>
      </w:r>
      <w:proofErr w:type="gramEnd"/>
      <w:r w:rsidRPr="002C15AF">
        <w:rPr>
          <w:rFonts w:ascii="Times New Roman" w:hAnsi="Times New Roman" w:cs="Times New Roman"/>
          <w:sz w:val="28"/>
          <w:szCs w:val="28"/>
        </w:rPr>
        <w:t xml:space="preserve"> внутренни</w:t>
      </w:r>
      <w:r w:rsidR="00794CF0">
        <w:rPr>
          <w:rFonts w:ascii="Times New Roman" w:hAnsi="Times New Roman" w:cs="Times New Roman"/>
          <w:sz w:val="28"/>
          <w:szCs w:val="28"/>
        </w:rPr>
        <w:t xml:space="preserve">е и внешние. Внутренне  </w:t>
      </w:r>
      <w:r w:rsidRPr="002C15AF">
        <w:rPr>
          <w:rFonts w:ascii="Times New Roman" w:hAnsi="Times New Roman" w:cs="Times New Roman"/>
          <w:sz w:val="28"/>
          <w:szCs w:val="28"/>
        </w:rPr>
        <w:t>вознаграждение, как считают, дает сама работа. Это положительные чувства,</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которые человек испытывает в п</w:t>
      </w:r>
      <w:r w:rsidR="00794CF0">
        <w:rPr>
          <w:rFonts w:ascii="Times New Roman" w:hAnsi="Times New Roman" w:cs="Times New Roman"/>
          <w:sz w:val="28"/>
          <w:szCs w:val="28"/>
        </w:rPr>
        <w:t xml:space="preserve">роцессе работы. К ним относятся </w:t>
      </w:r>
      <w:r w:rsidRPr="002C15AF">
        <w:rPr>
          <w:rFonts w:ascii="Times New Roman" w:hAnsi="Times New Roman" w:cs="Times New Roman"/>
          <w:sz w:val="28"/>
          <w:szCs w:val="28"/>
        </w:rPr>
        <w:t>самоуважение, дружба, осознание значимости выполненной работы. Внешнее</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вознаграждение дается организацией: это продвижение по службе, символы</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служебного статуса и др.</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Чтобы определить, какие воз</w:t>
      </w:r>
      <w:r w:rsidR="00794CF0">
        <w:rPr>
          <w:rFonts w:ascii="Times New Roman" w:hAnsi="Times New Roman" w:cs="Times New Roman"/>
          <w:sz w:val="28"/>
          <w:szCs w:val="28"/>
        </w:rPr>
        <w:t xml:space="preserve">награждения следует применить к </w:t>
      </w:r>
      <w:r w:rsidRPr="002C15AF">
        <w:rPr>
          <w:rFonts w:ascii="Times New Roman" w:hAnsi="Times New Roman" w:cs="Times New Roman"/>
          <w:sz w:val="28"/>
          <w:szCs w:val="28"/>
        </w:rPr>
        <w:t>конкретному человеку, нужно устано</w:t>
      </w:r>
      <w:r w:rsidR="00794CF0">
        <w:rPr>
          <w:rFonts w:ascii="Times New Roman" w:hAnsi="Times New Roman" w:cs="Times New Roman"/>
          <w:sz w:val="28"/>
          <w:szCs w:val="28"/>
        </w:rPr>
        <w:t xml:space="preserve">вить его систему потребностей и </w:t>
      </w:r>
      <w:r w:rsidRPr="002C15AF">
        <w:rPr>
          <w:rFonts w:ascii="Times New Roman" w:hAnsi="Times New Roman" w:cs="Times New Roman"/>
          <w:sz w:val="28"/>
          <w:szCs w:val="28"/>
        </w:rPr>
        <w:t>мотиваций. Следует учитывать, что честная, хорошо оплачиваемая работа</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является для многих работников чем-то самим собой разумеющимся.</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Деньги, как мотив деятельности, удо</w:t>
      </w:r>
      <w:r w:rsidR="00794CF0">
        <w:rPr>
          <w:rFonts w:ascii="Times New Roman" w:hAnsi="Times New Roman" w:cs="Times New Roman"/>
          <w:sz w:val="28"/>
          <w:szCs w:val="28"/>
        </w:rPr>
        <w:t xml:space="preserve">влетворяют разные потребности – </w:t>
      </w:r>
      <w:r w:rsidRPr="002C15AF">
        <w:rPr>
          <w:rFonts w:ascii="Times New Roman" w:hAnsi="Times New Roman" w:cs="Times New Roman"/>
          <w:sz w:val="28"/>
          <w:szCs w:val="28"/>
        </w:rPr>
        <w:t>потребность в безопасности и защищенности, почти все физиологические</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потребности. Они служат основой для удовле</w:t>
      </w:r>
      <w:r w:rsidR="00794CF0">
        <w:rPr>
          <w:rFonts w:ascii="Times New Roman" w:hAnsi="Times New Roman" w:cs="Times New Roman"/>
          <w:sz w:val="28"/>
          <w:szCs w:val="28"/>
        </w:rPr>
        <w:t xml:space="preserve">творения социальных </w:t>
      </w:r>
      <w:r w:rsidRPr="002C15AF">
        <w:rPr>
          <w:rFonts w:ascii="Times New Roman" w:hAnsi="Times New Roman" w:cs="Times New Roman"/>
          <w:sz w:val="28"/>
          <w:szCs w:val="28"/>
        </w:rPr>
        <w:lastRenderedPageBreak/>
        <w:t>потребностей, являются показате</w:t>
      </w:r>
      <w:r w:rsidR="00794CF0">
        <w:rPr>
          <w:rFonts w:ascii="Times New Roman" w:hAnsi="Times New Roman" w:cs="Times New Roman"/>
          <w:sz w:val="28"/>
          <w:szCs w:val="28"/>
        </w:rPr>
        <w:t xml:space="preserve">лями уровня престижа человека в </w:t>
      </w:r>
      <w:r w:rsidRPr="002C15AF">
        <w:rPr>
          <w:rFonts w:ascii="Times New Roman" w:hAnsi="Times New Roman" w:cs="Times New Roman"/>
          <w:sz w:val="28"/>
          <w:szCs w:val="28"/>
        </w:rPr>
        <w:t>определенных ситуациях и т.д.</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Необходимо разработать пр</w:t>
      </w:r>
      <w:r w:rsidR="00794CF0">
        <w:rPr>
          <w:rFonts w:ascii="Times New Roman" w:hAnsi="Times New Roman" w:cs="Times New Roman"/>
          <w:sz w:val="28"/>
          <w:szCs w:val="28"/>
        </w:rPr>
        <w:t xml:space="preserve">ограмму поощрения под названием </w:t>
      </w:r>
      <w:r w:rsidRPr="002C15AF">
        <w:rPr>
          <w:rFonts w:ascii="Times New Roman" w:hAnsi="Times New Roman" w:cs="Times New Roman"/>
          <w:sz w:val="28"/>
          <w:szCs w:val="28"/>
        </w:rPr>
        <w:t>«Сотрудник месяца». Эта программа имеет большое значение, так как выделяет</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 xml:space="preserve">лучшую работу сотрудников. Для </w:t>
      </w:r>
      <w:r w:rsidR="00794CF0">
        <w:rPr>
          <w:rFonts w:ascii="Times New Roman" w:hAnsi="Times New Roman" w:cs="Times New Roman"/>
          <w:sz w:val="28"/>
          <w:szCs w:val="28"/>
        </w:rPr>
        <w:t xml:space="preserve">выделения наиболее отличившихся </w:t>
      </w:r>
      <w:r w:rsidRPr="002C15AF">
        <w:rPr>
          <w:rFonts w:ascii="Times New Roman" w:hAnsi="Times New Roman" w:cs="Times New Roman"/>
          <w:sz w:val="28"/>
          <w:szCs w:val="28"/>
        </w:rPr>
        <w:t>работников учредить звание «Лучши</w:t>
      </w:r>
      <w:r w:rsidR="00794CF0">
        <w:rPr>
          <w:rFonts w:ascii="Times New Roman" w:hAnsi="Times New Roman" w:cs="Times New Roman"/>
          <w:sz w:val="28"/>
          <w:szCs w:val="28"/>
        </w:rPr>
        <w:t xml:space="preserve">й работник месяца», посылать на </w:t>
      </w:r>
      <w:r w:rsidRPr="002C15AF">
        <w:rPr>
          <w:rFonts w:ascii="Times New Roman" w:hAnsi="Times New Roman" w:cs="Times New Roman"/>
          <w:sz w:val="28"/>
          <w:szCs w:val="28"/>
        </w:rPr>
        <w:t>домашний адрес благодарственные письма. Это вселит в подчиненных чувство</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 xml:space="preserve">гордости, они почувствуют, что </w:t>
      </w:r>
      <w:r w:rsidR="00794CF0">
        <w:rPr>
          <w:rFonts w:ascii="Times New Roman" w:hAnsi="Times New Roman" w:cs="Times New Roman"/>
          <w:sz w:val="28"/>
          <w:szCs w:val="28"/>
        </w:rPr>
        <w:t xml:space="preserve">их усилия, старания не остались </w:t>
      </w:r>
      <w:r w:rsidRPr="002C15AF">
        <w:rPr>
          <w:rFonts w:ascii="Times New Roman" w:hAnsi="Times New Roman" w:cs="Times New Roman"/>
          <w:sz w:val="28"/>
          <w:szCs w:val="28"/>
        </w:rPr>
        <w:t>незамеченными. Таким отношением руководство гостиницы подчеркнет, что</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персонал является главным фактором процветания гостиницы.</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proofErr w:type="gramStart"/>
      <w:r w:rsidRPr="002C15AF">
        <w:rPr>
          <w:rFonts w:ascii="Times New Roman" w:hAnsi="Times New Roman" w:cs="Times New Roman"/>
          <w:sz w:val="28"/>
          <w:szCs w:val="28"/>
        </w:rPr>
        <w:t>Кроме того, поскольку работающи</w:t>
      </w:r>
      <w:r w:rsidR="00794CF0">
        <w:rPr>
          <w:rFonts w:ascii="Times New Roman" w:hAnsi="Times New Roman" w:cs="Times New Roman"/>
          <w:sz w:val="28"/>
          <w:szCs w:val="28"/>
        </w:rPr>
        <w:t xml:space="preserve">е практиканты ухудшают качество </w:t>
      </w:r>
      <w:r w:rsidRPr="002C15AF">
        <w:rPr>
          <w:rFonts w:ascii="Times New Roman" w:hAnsi="Times New Roman" w:cs="Times New Roman"/>
          <w:sz w:val="28"/>
          <w:szCs w:val="28"/>
        </w:rPr>
        <w:t>обслуживания, можно предложить ряд мероприятий, при исполнении которых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можно значительно повысить эффективность использования практикантов и</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сгладить негативные моменты: правильный отбор; право на выбор лучших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практикантов; увеличение общего срока практики; освобождать от учебы всех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практикантов; максимальное процентное соотношение; привлечение студентов</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других учебных заведений; оформление сертификатов и рекомендательных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писем;</w:t>
      </w:r>
      <w:proofErr w:type="gramEnd"/>
      <w:r w:rsidRPr="002C15AF">
        <w:rPr>
          <w:rFonts w:ascii="Times New Roman" w:hAnsi="Times New Roman" w:cs="Times New Roman"/>
          <w:sz w:val="28"/>
          <w:szCs w:val="28"/>
        </w:rPr>
        <w:t xml:space="preserve"> премирование и благодарность особо отличившимся сотрудникам;</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бонусная программа.</w:t>
      </w:r>
    </w:p>
    <w:p w:rsidR="003C65C8"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Менеджеры департаментов и м</w:t>
      </w:r>
      <w:r w:rsidR="00794CF0">
        <w:rPr>
          <w:rFonts w:ascii="Times New Roman" w:hAnsi="Times New Roman" w:cs="Times New Roman"/>
          <w:sz w:val="28"/>
          <w:szCs w:val="28"/>
        </w:rPr>
        <w:t xml:space="preserve">енеджеры по обучению с будущими </w:t>
      </w:r>
      <w:r w:rsidRPr="002C15AF">
        <w:rPr>
          <w:rFonts w:ascii="Times New Roman" w:hAnsi="Times New Roman" w:cs="Times New Roman"/>
          <w:sz w:val="28"/>
          <w:szCs w:val="28"/>
        </w:rPr>
        <w:t>практикантами должны проводить предварительные интервьюирования с</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практикантами, а возможно и с их пре</w:t>
      </w:r>
      <w:r w:rsidR="00794CF0">
        <w:rPr>
          <w:rFonts w:ascii="Times New Roman" w:hAnsi="Times New Roman" w:cs="Times New Roman"/>
          <w:sz w:val="28"/>
          <w:szCs w:val="28"/>
        </w:rPr>
        <w:t xml:space="preserve">подавателями. </w:t>
      </w:r>
    </w:p>
    <w:p w:rsidR="002C15AF" w:rsidRPr="002C15AF" w:rsidRDefault="00794CF0" w:rsidP="00794CF0">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 знакомство </w:t>
      </w:r>
      <w:r w:rsidR="002C15AF" w:rsidRPr="002C15AF">
        <w:rPr>
          <w:rFonts w:ascii="Times New Roman" w:hAnsi="Times New Roman" w:cs="Times New Roman"/>
          <w:sz w:val="28"/>
          <w:szCs w:val="28"/>
        </w:rPr>
        <w:t>учащихся с отелем, преимуществам</w:t>
      </w:r>
      <w:r>
        <w:rPr>
          <w:rFonts w:ascii="Times New Roman" w:hAnsi="Times New Roman" w:cs="Times New Roman"/>
          <w:sz w:val="28"/>
          <w:szCs w:val="28"/>
        </w:rPr>
        <w:t xml:space="preserve">и прохождения практики в отеле, </w:t>
      </w:r>
      <w:r w:rsidR="002C15AF" w:rsidRPr="002C15AF">
        <w:rPr>
          <w:rFonts w:ascii="Times New Roman" w:hAnsi="Times New Roman" w:cs="Times New Roman"/>
          <w:sz w:val="28"/>
          <w:szCs w:val="28"/>
        </w:rPr>
        <w:t>перспективами, нужно развивать в них гордость за возможность практики в</w:t>
      </w:r>
      <w:r>
        <w:rPr>
          <w:rFonts w:ascii="Times New Roman" w:hAnsi="Times New Roman" w:cs="Times New Roman"/>
          <w:sz w:val="28"/>
          <w:szCs w:val="28"/>
        </w:rPr>
        <w:t xml:space="preserve"> </w:t>
      </w:r>
      <w:r w:rsidR="002C15AF" w:rsidRPr="002C15AF">
        <w:rPr>
          <w:rFonts w:ascii="Times New Roman" w:hAnsi="Times New Roman" w:cs="Times New Roman"/>
          <w:sz w:val="28"/>
          <w:szCs w:val="28"/>
        </w:rPr>
        <w:t>таком месте. Для отеля же появляется возможность определить подходит ли им</w:t>
      </w:r>
      <w:r>
        <w:rPr>
          <w:rFonts w:ascii="Times New Roman" w:hAnsi="Times New Roman" w:cs="Times New Roman"/>
          <w:sz w:val="28"/>
          <w:szCs w:val="28"/>
        </w:rPr>
        <w:t xml:space="preserve"> </w:t>
      </w:r>
      <w:r w:rsidR="002C15AF" w:rsidRPr="002C15AF">
        <w:rPr>
          <w:rFonts w:ascii="Times New Roman" w:hAnsi="Times New Roman" w:cs="Times New Roman"/>
          <w:sz w:val="28"/>
          <w:szCs w:val="28"/>
        </w:rPr>
        <w:t xml:space="preserve">претендент, отвечает </w:t>
      </w:r>
      <w:r>
        <w:rPr>
          <w:rFonts w:ascii="Times New Roman" w:hAnsi="Times New Roman" w:cs="Times New Roman"/>
          <w:sz w:val="28"/>
          <w:szCs w:val="28"/>
        </w:rPr>
        <w:t>ли он выработанным стандартам</w:t>
      </w:r>
      <w:r w:rsidR="002C15AF" w:rsidRPr="002C15AF">
        <w:rPr>
          <w:rFonts w:ascii="Times New Roman" w:hAnsi="Times New Roman" w:cs="Times New Roman"/>
          <w:sz w:val="28"/>
          <w:szCs w:val="28"/>
        </w:rPr>
        <w:t>.</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Привлечение студентов других учебн</w:t>
      </w:r>
      <w:r w:rsidR="00794CF0">
        <w:rPr>
          <w:rFonts w:ascii="Times New Roman" w:hAnsi="Times New Roman" w:cs="Times New Roman"/>
          <w:sz w:val="28"/>
          <w:szCs w:val="28"/>
        </w:rPr>
        <w:t xml:space="preserve">ых заведений по их персональным </w:t>
      </w:r>
      <w:r w:rsidRPr="002C15AF">
        <w:rPr>
          <w:rFonts w:ascii="Times New Roman" w:hAnsi="Times New Roman" w:cs="Times New Roman"/>
          <w:sz w:val="28"/>
          <w:szCs w:val="28"/>
        </w:rPr>
        <w:t>запросам. Для этого провести исследование имеющихся в городе учебных</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lastRenderedPageBreak/>
        <w:t>заведений, готовящих специалистов в области гостеприимства. Это может</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привести к конкуренции между учебными заведениями, то есть они будут</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бороться за право практики в отеле «</w:t>
      </w:r>
      <w:proofErr w:type="spellStart"/>
      <w:r w:rsidR="004B6B2D">
        <w:rPr>
          <w:rFonts w:ascii="Times New Roman" w:hAnsi="Times New Roman" w:cs="Times New Roman"/>
          <w:sz w:val="28"/>
          <w:szCs w:val="28"/>
        </w:rPr>
        <w:t>Русотель</w:t>
      </w:r>
      <w:proofErr w:type="spellEnd"/>
      <w:r w:rsidR="00794CF0">
        <w:rPr>
          <w:rFonts w:ascii="Times New Roman" w:hAnsi="Times New Roman" w:cs="Times New Roman"/>
          <w:sz w:val="28"/>
          <w:szCs w:val="28"/>
        </w:rPr>
        <w:t xml:space="preserve">», а, следовательно, будут </w:t>
      </w:r>
      <w:r w:rsidRPr="002C15AF">
        <w:rPr>
          <w:rFonts w:ascii="Times New Roman" w:hAnsi="Times New Roman" w:cs="Times New Roman"/>
          <w:sz w:val="28"/>
          <w:szCs w:val="28"/>
        </w:rPr>
        <w:t>посылать лишь лучших студентов.</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Оформление сертификатов и рек</w:t>
      </w:r>
      <w:r w:rsidR="00794CF0">
        <w:rPr>
          <w:rFonts w:ascii="Times New Roman" w:hAnsi="Times New Roman" w:cs="Times New Roman"/>
          <w:sz w:val="28"/>
          <w:szCs w:val="28"/>
        </w:rPr>
        <w:t xml:space="preserve">омендательных писем об успешном </w:t>
      </w:r>
      <w:r w:rsidRPr="002C15AF">
        <w:rPr>
          <w:rFonts w:ascii="Times New Roman" w:hAnsi="Times New Roman" w:cs="Times New Roman"/>
          <w:sz w:val="28"/>
          <w:szCs w:val="28"/>
        </w:rPr>
        <w:t>окончании практики для практикант</w:t>
      </w:r>
      <w:r w:rsidR="00794CF0">
        <w:rPr>
          <w:rFonts w:ascii="Times New Roman" w:hAnsi="Times New Roman" w:cs="Times New Roman"/>
          <w:sz w:val="28"/>
          <w:szCs w:val="28"/>
        </w:rPr>
        <w:t xml:space="preserve">ов, не имевших замечаний в ходе </w:t>
      </w:r>
      <w:r w:rsidRPr="002C15AF">
        <w:rPr>
          <w:rFonts w:ascii="Times New Roman" w:hAnsi="Times New Roman" w:cs="Times New Roman"/>
          <w:sz w:val="28"/>
          <w:szCs w:val="28"/>
        </w:rPr>
        <w:t>прохождения практики, как моральная мотивация.</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Благодарности лучшим, объявляемые, </w:t>
      </w:r>
      <w:r w:rsidR="00794CF0">
        <w:rPr>
          <w:rFonts w:ascii="Times New Roman" w:hAnsi="Times New Roman" w:cs="Times New Roman"/>
          <w:sz w:val="28"/>
          <w:szCs w:val="28"/>
        </w:rPr>
        <w:t xml:space="preserve">во-первых, на общих собраниях в </w:t>
      </w:r>
      <w:r w:rsidRPr="002C15AF">
        <w:rPr>
          <w:rFonts w:ascii="Times New Roman" w:hAnsi="Times New Roman" w:cs="Times New Roman"/>
          <w:sz w:val="28"/>
          <w:szCs w:val="28"/>
        </w:rPr>
        <w:t>гостинице, во-вторых, посылаемые в учебное заведение.</w:t>
      </w:r>
    </w:p>
    <w:p w:rsidR="002C15AF" w:rsidRPr="002C15AF" w:rsidRDefault="002C15AF" w:rsidP="00794CF0">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Возможные бонусы лучшим, предложен</w:t>
      </w:r>
      <w:r w:rsidR="00794CF0">
        <w:rPr>
          <w:rFonts w:ascii="Times New Roman" w:hAnsi="Times New Roman" w:cs="Times New Roman"/>
          <w:sz w:val="28"/>
          <w:szCs w:val="28"/>
        </w:rPr>
        <w:t xml:space="preserve">ие продолжить работу в Отеле на </w:t>
      </w:r>
      <w:r w:rsidRPr="002C15AF">
        <w:rPr>
          <w:rFonts w:ascii="Times New Roman" w:hAnsi="Times New Roman" w:cs="Times New Roman"/>
          <w:sz w:val="28"/>
          <w:szCs w:val="28"/>
        </w:rPr>
        <w:t>постоянной работе. Это может служить лучшей мотивацией для практиканта, а</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гостиница получит уже обученного специалиста.</w:t>
      </w:r>
    </w:p>
    <w:p w:rsidR="003C65C8" w:rsidRDefault="002C15AF" w:rsidP="003C65C8">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Таким образом, от службы приема и р</w:t>
      </w:r>
      <w:r w:rsidR="00794CF0">
        <w:rPr>
          <w:rFonts w:ascii="Times New Roman" w:hAnsi="Times New Roman" w:cs="Times New Roman"/>
          <w:sz w:val="28"/>
          <w:szCs w:val="28"/>
        </w:rPr>
        <w:t xml:space="preserve">азмещения гостей зависит первое </w:t>
      </w:r>
      <w:r w:rsidRPr="002C15AF">
        <w:rPr>
          <w:rFonts w:ascii="Times New Roman" w:hAnsi="Times New Roman" w:cs="Times New Roman"/>
          <w:sz w:val="28"/>
          <w:szCs w:val="28"/>
        </w:rPr>
        <w:t xml:space="preserve">впечатление, которое получает гость от гостиницы. </w:t>
      </w:r>
      <w:proofErr w:type="spellStart"/>
      <w:r w:rsidRPr="002C15AF">
        <w:rPr>
          <w:rFonts w:ascii="Times New Roman" w:hAnsi="Times New Roman" w:cs="Times New Roman"/>
          <w:sz w:val="28"/>
          <w:szCs w:val="28"/>
        </w:rPr>
        <w:t>Front</w:t>
      </w:r>
      <w:proofErr w:type="spellEnd"/>
      <w:r w:rsidRPr="002C15AF">
        <w:rPr>
          <w:rFonts w:ascii="Times New Roman" w:hAnsi="Times New Roman" w:cs="Times New Roman"/>
          <w:sz w:val="28"/>
          <w:szCs w:val="28"/>
        </w:rPr>
        <w:t xml:space="preserve"> </w:t>
      </w:r>
      <w:proofErr w:type="spellStart"/>
      <w:r w:rsidRPr="002C15AF">
        <w:rPr>
          <w:rFonts w:ascii="Times New Roman" w:hAnsi="Times New Roman" w:cs="Times New Roman"/>
          <w:sz w:val="28"/>
          <w:szCs w:val="28"/>
        </w:rPr>
        <w:t>office</w:t>
      </w:r>
      <w:proofErr w:type="spellEnd"/>
      <w:r w:rsidRPr="002C15AF">
        <w:rPr>
          <w:rFonts w:ascii="Times New Roman" w:hAnsi="Times New Roman" w:cs="Times New Roman"/>
          <w:sz w:val="28"/>
          <w:szCs w:val="28"/>
        </w:rPr>
        <w:t xml:space="preserve"> - это командный</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пункт гостиницы, его нервный центр, место встречи гостя с отелем и прощания</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 xml:space="preserve">с ним. </w:t>
      </w:r>
      <w:r w:rsidR="003C65C8">
        <w:rPr>
          <w:rFonts w:ascii="Times New Roman" w:hAnsi="Times New Roman" w:cs="Times New Roman"/>
          <w:sz w:val="28"/>
          <w:szCs w:val="28"/>
        </w:rPr>
        <w:t xml:space="preserve"> </w:t>
      </w:r>
    </w:p>
    <w:p w:rsidR="00833E6A" w:rsidRDefault="002C15AF" w:rsidP="003C65C8">
      <w:pPr>
        <w:tabs>
          <w:tab w:val="left" w:pos="1323"/>
        </w:tabs>
        <w:spacing w:after="0" w:line="360" w:lineRule="auto"/>
        <w:ind w:firstLine="709"/>
        <w:jc w:val="both"/>
        <w:rPr>
          <w:rFonts w:ascii="Times New Roman" w:hAnsi="Times New Roman" w:cs="Times New Roman"/>
          <w:sz w:val="28"/>
          <w:szCs w:val="28"/>
        </w:rPr>
      </w:pPr>
      <w:r w:rsidRPr="002C15AF">
        <w:rPr>
          <w:rFonts w:ascii="Times New Roman" w:hAnsi="Times New Roman" w:cs="Times New Roman"/>
          <w:sz w:val="28"/>
          <w:szCs w:val="28"/>
        </w:rPr>
        <w:t xml:space="preserve">Для гостя </w:t>
      </w:r>
      <w:proofErr w:type="spellStart"/>
      <w:r w:rsidRPr="002C15AF">
        <w:rPr>
          <w:rFonts w:ascii="Times New Roman" w:hAnsi="Times New Roman" w:cs="Times New Roman"/>
          <w:sz w:val="28"/>
          <w:szCs w:val="28"/>
        </w:rPr>
        <w:t>Front</w:t>
      </w:r>
      <w:proofErr w:type="spellEnd"/>
      <w:r w:rsidRPr="002C15AF">
        <w:rPr>
          <w:rFonts w:ascii="Times New Roman" w:hAnsi="Times New Roman" w:cs="Times New Roman"/>
          <w:sz w:val="28"/>
          <w:szCs w:val="28"/>
        </w:rPr>
        <w:t xml:space="preserve"> </w:t>
      </w:r>
      <w:proofErr w:type="spellStart"/>
      <w:r w:rsidRPr="002C15AF">
        <w:rPr>
          <w:rFonts w:ascii="Times New Roman" w:hAnsi="Times New Roman" w:cs="Times New Roman"/>
          <w:sz w:val="28"/>
          <w:szCs w:val="28"/>
        </w:rPr>
        <w:t>office</w:t>
      </w:r>
      <w:proofErr w:type="spellEnd"/>
      <w:r w:rsidRPr="002C15AF">
        <w:rPr>
          <w:rFonts w:ascii="Times New Roman" w:hAnsi="Times New Roman" w:cs="Times New Roman"/>
          <w:sz w:val="28"/>
          <w:szCs w:val="28"/>
        </w:rPr>
        <w:t xml:space="preserve"> -это лицо отеля и бо</w:t>
      </w:r>
      <w:r w:rsidR="00794CF0">
        <w:rPr>
          <w:rFonts w:ascii="Times New Roman" w:hAnsi="Times New Roman" w:cs="Times New Roman"/>
          <w:sz w:val="28"/>
          <w:szCs w:val="28"/>
        </w:rPr>
        <w:t xml:space="preserve">лее того, зачастую все </w:t>
      </w:r>
      <w:r w:rsidRPr="002C15AF">
        <w:rPr>
          <w:rFonts w:ascii="Times New Roman" w:hAnsi="Times New Roman" w:cs="Times New Roman"/>
          <w:sz w:val="28"/>
          <w:szCs w:val="28"/>
        </w:rPr>
        <w:t>общение гостя с отелем ограничивается общением с персоналом за стойкой</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службы приема. Поэтому умение общаться с самыми разными людьми -</w:t>
      </w:r>
      <w:r w:rsidR="00794CF0">
        <w:rPr>
          <w:rFonts w:ascii="Times New Roman" w:hAnsi="Times New Roman" w:cs="Times New Roman"/>
          <w:sz w:val="28"/>
          <w:szCs w:val="28"/>
        </w:rPr>
        <w:t xml:space="preserve"> </w:t>
      </w:r>
      <w:r w:rsidRPr="002C15AF">
        <w:rPr>
          <w:rFonts w:ascii="Times New Roman" w:hAnsi="Times New Roman" w:cs="Times New Roman"/>
          <w:sz w:val="28"/>
          <w:szCs w:val="28"/>
        </w:rPr>
        <w:t>важнейшее качество работников эт</w:t>
      </w:r>
      <w:r w:rsidR="00794CF0">
        <w:rPr>
          <w:rFonts w:ascii="Times New Roman" w:hAnsi="Times New Roman" w:cs="Times New Roman"/>
          <w:sz w:val="28"/>
          <w:szCs w:val="28"/>
        </w:rPr>
        <w:t xml:space="preserve">ой службы, а задача руководства </w:t>
      </w:r>
      <w:r w:rsidRPr="002C15AF">
        <w:rPr>
          <w:rFonts w:ascii="Times New Roman" w:hAnsi="Times New Roman" w:cs="Times New Roman"/>
          <w:sz w:val="28"/>
          <w:szCs w:val="28"/>
        </w:rPr>
        <w:t>мотивировать сотрудников к улучшению качества обслужив</w:t>
      </w:r>
      <w:r w:rsidR="00833E6A">
        <w:rPr>
          <w:rFonts w:ascii="Times New Roman" w:hAnsi="Times New Roman" w:cs="Times New Roman"/>
          <w:sz w:val="28"/>
          <w:szCs w:val="28"/>
        </w:rPr>
        <w:t>ания.</w:t>
      </w:r>
    </w:p>
    <w:p w:rsidR="00833E6A" w:rsidRDefault="00833E6A" w:rsidP="003C65C8">
      <w:pPr>
        <w:tabs>
          <w:tab w:val="left" w:pos="132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деятельности  «</w:t>
      </w:r>
      <w:proofErr w:type="spellStart"/>
      <w:r>
        <w:rPr>
          <w:rFonts w:ascii="Times New Roman" w:hAnsi="Times New Roman" w:cs="Times New Roman"/>
          <w:sz w:val="28"/>
          <w:szCs w:val="28"/>
        </w:rPr>
        <w:t>Русотель</w:t>
      </w:r>
      <w:proofErr w:type="spellEnd"/>
      <w:r>
        <w:rPr>
          <w:rFonts w:ascii="Times New Roman" w:hAnsi="Times New Roman" w:cs="Times New Roman"/>
          <w:sz w:val="28"/>
          <w:szCs w:val="28"/>
        </w:rPr>
        <w:t xml:space="preserve">» </w:t>
      </w:r>
      <w:r w:rsidR="00C16770">
        <w:rPr>
          <w:rFonts w:ascii="Times New Roman" w:hAnsi="Times New Roman" w:cs="Times New Roman"/>
          <w:sz w:val="28"/>
          <w:szCs w:val="28"/>
        </w:rPr>
        <w:t>показал, что данный субъектов достаточно эффективно функционирует на занимаемом сегменте рынка уже длительное время. При этом в результате снижение объемов оказанных услуг по размещению гостей по результатам 2017 года прибыль отеля была снижена. Оценка работы службы приема и размещения позволила выделить ряд проблем, для решения которых будут выработаны направления и перспективы деятельности отеля «</w:t>
      </w:r>
      <w:proofErr w:type="spellStart"/>
      <w:r w:rsidR="00C16770">
        <w:rPr>
          <w:rFonts w:ascii="Times New Roman" w:hAnsi="Times New Roman" w:cs="Times New Roman"/>
          <w:sz w:val="28"/>
          <w:szCs w:val="28"/>
        </w:rPr>
        <w:t>Русотель</w:t>
      </w:r>
      <w:proofErr w:type="spellEnd"/>
      <w:r w:rsidR="00C16770">
        <w:rPr>
          <w:rFonts w:ascii="Times New Roman" w:hAnsi="Times New Roman" w:cs="Times New Roman"/>
          <w:sz w:val="28"/>
          <w:szCs w:val="28"/>
        </w:rPr>
        <w:t xml:space="preserve">». </w:t>
      </w:r>
    </w:p>
    <w:p w:rsidR="00AC392F" w:rsidRDefault="00AC392F" w:rsidP="003C65C8">
      <w:pPr>
        <w:tabs>
          <w:tab w:val="left" w:pos="1323"/>
        </w:tabs>
        <w:spacing w:after="0" w:line="360" w:lineRule="auto"/>
        <w:ind w:firstLine="709"/>
        <w:jc w:val="both"/>
        <w:rPr>
          <w:rFonts w:ascii="Times New Roman" w:hAnsi="Times New Roman" w:cs="Times New Roman"/>
          <w:sz w:val="28"/>
          <w:szCs w:val="28"/>
        </w:rPr>
      </w:pPr>
    </w:p>
    <w:p w:rsidR="00AC392F" w:rsidRDefault="00AC392F" w:rsidP="003C65C8">
      <w:pPr>
        <w:tabs>
          <w:tab w:val="left" w:pos="1323"/>
        </w:tabs>
        <w:spacing w:after="0" w:line="360" w:lineRule="auto"/>
        <w:ind w:firstLine="709"/>
        <w:jc w:val="both"/>
        <w:rPr>
          <w:rFonts w:ascii="Times New Roman" w:hAnsi="Times New Roman" w:cs="Times New Roman"/>
          <w:sz w:val="28"/>
          <w:szCs w:val="28"/>
        </w:rPr>
      </w:pPr>
    </w:p>
    <w:p w:rsidR="004B6B2D" w:rsidRDefault="004B6B2D" w:rsidP="00862315">
      <w:pPr>
        <w:pStyle w:val="1"/>
        <w:ind w:firstLine="709"/>
        <w:rPr>
          <w:rFonts w:ascii="Times New Roman" w:hAnsi="Times New Roman" w:cs="Times New Roman"/>
          <w:b w:val="0"/>
          <w:bCs w:val="0"/>
          <w:color w:val="0D0D0D" w:themeColor="text1" w:themeTint="F2"/>
        </w:rPr>
      </w:pPr>
      <w:bookmarkStart w:id="17" w:name="_Toc511206670"/>
      <w:bookmarkStart w:id="18" w:name="_Toc511206741"/>
      <w:r w:rsidRPr="004B6B2D">
        <w:rPr>
          <w:rFonts w:ascii="Times New Roman" w:hAnsi="Times New Roman" w:cs="Times New Roman"/>
          <w:color w:val="0D0D0D" w:themeColor="text1" w:themeTint="F2"/>
        </w:rPr>
        <w:lastRenderedPageBreak/>
        <w:t>3.</w:t>
      </w:r>
      <w:r w:rsidRPr="004B6B2D">
        <w:rPr>
          <w:rFonts w:ascii="Times New Roman" w:hAnsi="Times New Roman" w:cs="Times New Roman"/>
          <w:color w:val="0D0D0D" w:themeColor="text1" w:themeTint="F2"/>
        </w:rPr>
        <w:tab/>
        <w:t xml:space="preserve">Проблемы и перспективы работы </w:t>
      </w:r>
      <w:proofErr w:type="gramStart"/>
      <w:r w:rsidRPr="004B6B2D">
        <w:rPr>
          <w:rFonts w:ascii="Times New Roman" w:hAnsi="Times New Roman" w:cs="Times New Roman"/>
          <w:color w:val="0D0D0D" w:themeColor="text1" w:themeTint="F2"/>
        </w:rPr>
        <w:t>конгресс-отеля</w:t>
      </w:r>
      <w:proofErr w:type="gramEnd"/>
      <w:r w:rsidRPr="004B6B2D">
        <w:rPr>
          <w:rFonts w:ascii="Times New Roman" w:hAnsi="Times New Roman" w:cs="Times New Roman"/>
          <w:color w:val="0D0D0D" w:themeColor="text1" w:themeTint="F2"/>
        </w:rPr>
        <w:t xml:space="preserve">  «</w:t>
      </w:r>
      <w:proofErr w:type="spellStart"/>
      <w:r w:rsidRPr="004B6B2D">
        <w:rPr>
          <w:rFonts w:ascii="Times New Roman" w:hAnsi="Times New Roman" w:cs="Times New Roman"/>
          <w:color w:val="0D0D0D" w:themeColor="text1" w:themeTint="F2"/>
        </w:rPr>
        <w:t>Русотель</w:t>
      </w:r>
      <w:proofErr w:type="spellEnd"/>
      <w:r w:rsidRPr="004B6B2D">
        <w:rPr>
          <w:rFonts w:ascii="Times New Roman" w:hAnsi="Times New Roman" w:cs="Times New Roman"/>
          <w:color w:val="0D0D0D" w:themeColor="text1" w:themeTint="F2"/>
        </w:rPr>
        <w:t>»</w:t>
      </w:r>
      <w:bookmarkEnd w:id="17"/>
      <w:bookmarkEnd w:id="18"/>
    </w:p>
    <w:p w:rsidR="004B6B2D" w:rsidRDefault="004B6B2D" w:rsidP="00862315">
      <w:pPr>
        <w:pStyle w:val="2"/>
        <w:ind w:firstLine="709"/>
        <w:rPr>
          <w:rFonts w:ascii="Times New Roman" w:hAnsi="Times New Roman" w:cs="Times New Roman"/>
          <w:b w:val="0"/>
          <w:bCs w:val="0"/>
          <w:color w:val="0D0D0D" w:themeColor="text1" w:themeTint="F2"/>
          <w:sz w:val="28"/>
          <w:szCs w:val="28"/>
        </w:rPr>
      </w:pPr>
      <w:bookmarkStart w:id="19" w:name="_Toc511206671"/>
      <w:bookmarkStart w:id="20" w:name="_Toc511206742"/>
      <w:r w:rsidRPr="004B6B2D">
        <w:rPr>
          <w:rFonts w:ascii="Times New Roman" w:hAnsi="Times New Roman" w:cs="Times New Roman"/>
          <w:color w:val="0D0D0D" w:themeColor="text1" w:themeTint="F2"/>
          <w:sz w:val="28"/>
          <w:szCs w:val="28"/>
        </w:rPr>
        <w:t>3.1.</w:t>
      </w:r>
      <w:r w:rsidRPr="004B6B2D">
        <w:rPr>
          <w:rFonts w:ascii="Times New Roman" w:hAnsi="Times New Roman" w:cs="Times New Roman"/>
          <w:color w:val="0D0D0D" w:themeColor="text1" w:themeTint="F2"/>
          <w:sz w:val="28"/>
          <w:szCs w:val="28"/>
        </w:rPr>
        <w:tab/>
        <w:t>Проблемы в организации  обслуживания в отеле  «</w:t>
      </w:r>
      <w:proofErr w:type="spellStart"/>
      <w:r w:rsidRPr="004B6B2D">
        <w:rPr>
          <w:rFonts w:ascii="Times New Roman" w:hAnsi="Times New Roman" w:cs="Times New Roman"/>
          <w:color w:val="0D0D0D" w:themeColor="text1" w:themeTint="F2"/>
          <w:sz w:val="28"/>
          <w:szCs w:val="28"/>
        </w:rPr>
        <w:t>Русотель</w:t>
      </w:r>
      <w:proofErr w:type="spellEnd"/>
      <w:r w:rsidRPr="004B6B2D">
        <w:rPr>
          <w:rFonts w:ascii="Times New Roman" w:hAnsi="Times New Roman" w:cs="Times New Roman"/>
          <w:color w:val="0D0D0D" w:themeColor="text1" w:themeTint="F2"/>
          <w:sz w:val="28"/>
          <w:szCs w:val="28"/>
        </w:rPr>
        <w:t>»</w:t>
      </w:r>
      <w:bookmarkEnd w:id="19"/>
      <w:bookmarkEnd w:id="20"/>
    </w:p>
    <w:p w:rsidR="004B6B2D" w:rsidRDefault="004B6B2D" w:rsidP="004B6B2D">
      <w:pPr>
        <w:keepNext/>
        <w:keepLines/>
        <w:spacing w:after="0" w:line="360" w:lineRule="auto"/>
        <w:ind w:firstLine="709"/>
        <w:jc w:val="both"/>
        <w:outlineLvl w:val="0"/>
        <w:rPr>
          <w:rFonts w:ascii="Times New Roman" w:eastAsiaTheme="majorEastAsia" w:hAnsi="Times New Roman" w:cs="Times New Roman"/>
          <w:b/>
          <w:bCs/>
          <w:color w:val="0D0D0D" w:themeColor="text1" w:themeTint="F2"/>
          <w:sz w:val="28"/>
          <w:szCs w:val="28"/>
        </w:rPr>
      </w:pPr>
    </w:p>
    <w:p w:rsidR="0054752C" w:rsidRPr="0054752C" w:rsidRDefault="0054752C"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xml:space="preserve">Для выявления сильных и слабых сторон компании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r w:rsidRPr="0054752C">
        <w:rPr>
          <w:rFonts w:ascii="Times New Roman" w:eastAsiaTheme="majorEastAsia" w:hAnsi="Times New Roman" w:cs="Times New Roman"/>
          <w:bCs/>
          <w:color w:val="0D0D0D" w:themeColor="text1" w:themeTint="F2"/>
          <w:sz w:val="28"/>
          <w:szCs w:val="28"/>
        </w:rPr>
        <w:t>, а так же возможностей и угроз внешней среды проведем SWOT-анализ (</w:t>
      </w:r>
      <w:r w:rsidR="00EB5E8C">
        <w:rPr>
          <w:rFonts w:ascii="Times New Roman" w:eastAsiaTheme="majorEastAsia" w:hAnsi="Times New Roman" w:cs="Times New Roman"/>
          <w:bCs/>
          <w:color w:val="0D0D0D" w:themeColor="text1" w:themeTint="F2"/>
          <w:sz w:val="28"/>
          <w:szCs w:val="28"/>
        </w:rPr>
        <w:t xml:space="preserve">см. </w:t>
      </w:r>
      <w:r w:rsidRPr="0054752C">
        <w:rPr>
          <w:rFonts w:ascii="Times New Roman" w:eastAsiaTheme="majorEastAsia" w:hAnsi="Times New Roman" w:cs="Times New Roman"/>
          <w:bCs/>
          <w:color w:val="0D0D0D" w:themeColor="text1" w:themeTint="F2"/>
          <w:sz w:val="28"/>
          <w:szCs w:val="28"/>
        </w:rPr>
        <w:t>таблиц</w:t>
      </w:r>
      <w:r w:rsidR="00EB5E8C">
        <w:rPr>
          <w:rFonts w:ascii="Times New Roman" w:eastAsiaTheme="majorEastAsia" w:hAnsi="Times New Roman" w:cs="Times New Roman"/>
          <w:bCs/>
          <w:color w:val="0D0D0D" w:themeColor="text1" w:themeTint="F2"/>
          <w:sz w:val="28"/>
          <w:szCs w:val="28"/>
        </w:rPr>
        <w:t>у</w:t>
      </w:r>
      <w:r w:rsidRPr="0054752C">
        <w:rPr>
          <w:rFonts w:ascii="Times New Roman" w:eastAsiaTheme="majorEastAsia" w:hAnsi="Times New Roman" w:cs="Times New Roman"/>
          <w:bCs/>
          <w:color w:val="0D0D0D" w:themeColor="text1" w:themeTint="F2"/>
          <w:sz w:val="28"/>
          <w:szCs w:val="28"/>
        </w:rPr>
        <w:t xml:space="preserve"> </w:t>
      </w:r>
      <w:r w:rsidR="001A494C">
        <w:rPr>
          <w:rFonts w:ascii="Times New Roman" w:eastAsiaTheme="majorEastAsia" w:hAnsi="Times New Roman" w:cs="Times New Roman"/>
          <w:bCs/>
          <w:color w:val="0D0D0D" w:themeColor="text1" w:themeTint="F2"/>
          <w:sz w:val="28"/>
          <w:szCs w:val="28"/>
        </w:rPr>
        <w:t>3.1</w:t>
      </w:r>
      <w:r w:rsidRPr="0054752C">
        <w:rPr>
          <w:rFonts w:ascii="Times New Roman" w:eastAsiaTheme="majorEastAsia" w:hAnsi="Times New Roman" w:cs="Times New Roman"/>
          <w:bCs/>
          <w:color w:val="0D0D0D" w:themeColor="text1" w:themeTint="F2"/>
          <w:sz w:val="28"/>
          <w:szCs w:val="28"/>
        </w:rPr>
        <w:t>).</w:t>
      </w:r>
    </w:p>
    <w:p w:rsidR="001A494C" w:rsidRDefault="00EB5E8C" w:rsidP="001A494C">
      <w:pPr>
        <w:spacing w:after="0" w:line="360" w:lineRule="auto"/>
        <w:ind w:firstLine="709"/>
        <w:jc w:val="right"/>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Таблица 3.1</w:t>
      </w:r>
    </w:p>
    <w:p w:rsidR="003054B9" w:rsidRDefault="0054752C" w:rsidP="001A494C">
      <w:pPr>
        <w:spacing w:after="0" w:line="360" w:lineRule="auto"/>
        <w:ind w:firstLine="709"/>
        <w:jc w:val="center"/>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xml:space="preserve"> Матрица SWOT-анализа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p>
    <w:p w:rsidR="001A494C" w:rsidRDefault="001A494C" w:rsidP="001A494C">
      <w:pPr>
        <w:spacing w:after="0" w:line="240" w:lineRule="auto"/>
        <w:ind w:firstLine="709"/>
        <w:jc w:val="center"/>
        <w:rPr>
          <w:rFonts w:ascii="Times New Roman" w:eastAsiaTheme="majorEastAsia" w:hAnsi="Times New Roman" w:cs="Times New Roman"/>
          <w:bCs/>
          <w:color w:val="0D0D0D" w:themeColor="text1" w:themeTint="F2"/>
          <w:sz w:val="28"/>
          <w:szCs w:val="28"/>
        </w:rPr>
      </w:pPr>
    </w:p>
    <w:tbl>
      <w:tblPr>
        <w:tblStyle w:val="ab"/>
        <w:tblW w:w="0" w:type="auto"/>
        <w:tblLook w:val="04A0" w:firstRow="1" w:lastRow="0" w:firstColumn="1" w:lastColumn="0" w:noHBand="0" w:noVBand="1"/>
      </w:tblPr>
      <w:tblGrid>
        <w:gridCol w:w="4785"/>
        <w:gridCol w:w="4786"/>
      </w:tblGrid>
      <w:tr w:rsidR="0054752C" w:rsidTr="0054752C">
        <w:tc>
          <w:tcPr>
            <w:tcW w:w="4785" w:type="dxa"/>
          </w:tcPr>
          <w:p w:rsidR="0054752C" w:rsidRDefault="0054752C" w:rsidP="008B7F22">
            <w:pPr>
              <w:spacing w:line="276" w:lineRule="auto"/>
              <w:ind w:firstLine="709"/>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S: сильные стороны</w:t>
            </w:r>
          </w:p>
        </w:tc>
        <w:tc>
          <w:tcPr>
            <w:tcW w:w="4786" w:type="dxa"/>
          </w:tcPr>
          <w:p w:rsidR="0054752C" w:rsidRDefault="0054752C" w:rsidP="008B7F22">
            <w:pPr>
              <w:spacing w:line="276" w:lineRule="auto"/>
              <w:ind w:firstLine="709"/>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О: возможности</w:t>
            </w:r>
          </w:p>
        </w:tc>
      </w:tr>
      <w:tr w:rsidR="0054752C" w:rsidTr="0054752C">
        <w:tc>
          <w:tcPr>
            <w:tcW w:w="4785" w:type="dxa"/>
          </w:tcPr>
          <w:p w:rsidR="0054752C" w:rsidRPr="0054752C"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54752C" w:rsidRPr="0054752C">
              <w:rPr>
                <w:rFonts w:ascii="Times New Roman" w:eastAsiaTheme="majorEastAsia" w:hAnsi="Times New Roman" w:cs="Times New Roman"/>
                <w:bCs/>
                <w:color w:val="0D0D0D" w:themeColor="text1" w:themeTint="F2"/>
                <w:sz w:val="28"/>
                <w:szCs w:val="28"/>
              </w:rPr>
              <w:t>гибкие конкурентоспособные тарифы;</w:t>
            </w:r>
          </w:p>
          <w:p w:rsidR="0054752C" w:rsidRDefault="0054752C" w:rsidP="008B7F22">
            <w:pPr>
              <w:spacing w:line="276" w:lineRule="auto"/>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xml:space="preserve">- высокое качество услуг - знания и опыт работы управленческой команды </w:t>
            </w:r>
            <w:r w:rsidR="00EB5E8C">
              <w:rPr>
                <w:rFonts w:ascii="Times New Roman" w:eastAsiaTheme="majorEastAsia" w:hAnsi="Times New Roman" w:cs="Times New Roman"/>
                <w:bCs/>
                <w:color w:val="0D0D0D" w:themeColor="text1" w:themeTint="F2"/>
                <w:sz w:val="28"/>
                <w:szCs w:val="28"/>
              </w:rPr>
              <w:t>отеля</w:t>
            </w:r>
            <w:r w:rsidRPr="0054752C">
              <w:rPr>
                <w:rFonts w:ascii="Times New Roman" w:eastAsiaTheme="majorEastAsia" w:hAnsi="Times New Roman" w:cs="Times New Roman"/>
                <w:bCs/>
                <w:color w:val="0D0D0D" w:themeColor="text1" w:themeTint="F2"/>
                <w:sz w:val="28"/>
                <w:szCs w:val="28"/>
              </w:rPr>
              <w:t xml:space="preserve"> на региональном рынке - удобное расположение</w:t>
            </w:r>
            <w:r w:rsidR="00EB5E8C">
              <w:rPr>
                <w:rFonts w:ascii="Times New Roman" w:eastAsiaTheme="majorEastAsia" w:hAnsi="Times New Roman" w:cs="Times New Roman"/>
                <w:bCs/>
                <w:color w:val="0D0D0D" w:themeColor="text1" w:themeTint="F2"/>
                <w:sz w:val="28"/>
                <w:szCs w:val="28"/>
              </w:rPr>
              <w:t>.</w:t>
            </w:r>
          </w:p>
        </w:tc>
        <w:tc>
          <w:tcPr>
            <w:tcW w:w="4786" w:type="dxa"/>
          </w:tcPr>
          <w:p w:rsidR="0054752C" w:rsidRPr="0054752C"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у</w:t>
            </w:r>
            <w:r w:rsidR="0054752C" w:rsidRPr="0054752C">
              <w:rPr>
                <w:rFonts w:ascii="Times New Roman" w:eastAsiaTheme="majorEastAsia" w:hAnsi="Times New Roman" w:cs="Times New Roman"/>
                <w:bCs/>
                <w:color w:val="0D0D0D" w:themeColor="text1" w:themeTint="F2"/>
                <w:sz w:val="28"/>
                <w:szCs w:val="28"/>
              </w:rPr>
              <w:t>лучшение качества жизни - повышение качества образования - рост числа потребителей;</w:t>
            </w:r>
          </w:p>
          <w:p w:rsidR="0054752C" w:rsidRPr="0054752C" w:rsidRDefault="0054752C" w:rsidP="008B7F22">
            <w:pPr>
              <w:spacing w:line="276" w:lineRule="auto"/>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развитие информационных технологий;</w:t>
            </w:r>
          </w:p>
          <w:p w:rsidR="0054752C" w:rsidRDefault="0054752C" w:rsidP="008B7F22">
            <w:pPr>
              <w:spacing w:line="276" w:lineRule="auto"/>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возможность расширения ассортимента услуг</w:t>
            </w:r>
          </w:p>
        </w:tc>
      </w:tr>
      <w:tr w:rsidR="0054752C" w:rsidTr="0054752C">
        <w:tc>
          <w:tcPr>
            <w:tcW w:w="4785" w:type="dxa"/>
          </w:tcPr>
          <w:p w:rsidR="0054752C" w:rsidRDefault="0054752C" w:rsidP="008B7F22">
            <w:pPr>
              <w:spacing w:line="276" w:lineRule="auto"/>
              <w:ind w:firstLine="709"/>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W: слабые стороны</w:t>
            </w:r>
          </w:p>
        </w:tc>
        <w:tc>
          <w:tcPr>
            <w:tcW w:w="4786" w:type="dxa"/>
          </w:tcPr>
          <w:p w:rsidR="0054752C" w:rsidRDefault="0054752C" w:rsidP="008B7F22">
            <w:pPr>
              <w:spacing w:line="276" w:lineRule="auto"/>
              <w:ind w:firstLine="709"/>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T: угрозы</w:t>
            </w:r>
          </w:p>
        </w:tc>
      </w:tr>
      <w:tr w:rsidR="0054752C" w:rsidTr="0054752C">
        <w:tc>
          <w:tcPr>
            <w:tcW w:w="4785" w:type="dxa"/>
          </w:tcPr>
          <w:p w:rsidR="0054752C" w:rsidRPr="0054752C" w:rsidRDefault="0054752C" w:rsidP="008B7F22">
            <w:pPr>
              <w:spacing w:line="276" w:lineRule="auto"/>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существенная зависимость от рынка потребителей - низкая заинтересованность персонала в результатах труда - текучесть кадров</w:t>
            </w:r>
            <w:r w:rsidR="00EB5E8C">
              <w:rPr>
                <w:rFonts w:ascii="Times New Roman" w:eastAsiaTheme="majorEastAsia" w:hAnsi="Times New Roman" w:cs="Times New Roman"/>
                <w:bCs/>
                <w:color w:val="0D0D0D" w:themeColor="text1" w:themeTint="F2"/>
                <w:sz w:val="28"/>
                <w:szCs w:val="28"/>
              </w:rPr>
              <w:t>;</w:t>
            </w:r>
          </w:p>
          <w:p w:rsidR="0054752C" w:rsidRDefault="0054752C" w:rsidP="008B7F22">
            <w:pPr>
              <w:spacing w:line="276" w:lineRule="auto"/>
              <w:jc w:val="both"/>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 слабая маркетинговая деятельность</w:t>
            </w:r>
          </w:p>
        </w:tc>
        <w:tc>
          <w:tcPr>
            <w:tcW w:w="4786" w:type="dxa"/>
          </w:tcPr>
          <w:p w:rsidR="0054752C"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54752C" w:rsidRPr="0054752C">
              <w:rPr>
                <w:rFonts w:ascii="Times New Roman" w:eastAsiaTheme="majorEastAsia" w:hAnsi="Times New Roman" w:cs="Times New Roman"/>
                <w:bCs/>
                <w:color w:val="0D0D0D" w:themeColor="text1" w:themeTint="F2"/>
                <w:sz w:val="28"/>
                <w:szCs w:val="28"/>
              </w:rPr>
              <w:t>экономическая нестабильность (кризис) - появление сильных конкурентов</w:t>
            </w:r>
            <w:r>
              <w:rPr>
                <w:rFonts w:ascii="Times New Roman" w:eastAsiaTheme="majorEastAsia" w:hAnsi="Times New Roman" w:cs="Times New Roman"/>
                <w:bCs/>
                <w:color w:val="0D0D0D" w:themeColor="text1" w:themeTint="F2"/>
                <w:sz w:val="28"/>
                <w:szCs w:val="28"/>
              </w:rPr>
              <w:t>.</w:t>
            </w:r>
          </w:p>
        </w:tc>
      </w:tr>
    </w:tbl>
    <w:p w:rsidR="0054752C" w:rsidRDefault="0054752C" w:rsidP="008B7F22">
      <w:pPr>
        <w:ind w:firstLine="709"/>
        <w:jc w:val="both"/>
        <w:rPr>
          <w:rFonts w:ascii="Times New Roman" w:eastAsiaTheme="majorEastAsia" w:hAnsi="Times New Roman" w:cs="Times New Roman"/>
          <w:bCs/>
          <w:color w:val="0D0D0D" w:themeColor="text1" w:themeTint="F2"/>
          <w:sz w:val="28"/>
          <w:szCs w:val="28"/>
        </w:rPr>
      </w:pPr>
    </w:p>
    <w:p w:rsidR="004A7E02" w:rsidRPr="004A7E02" w:rsidRDefault="00C2200E" w:rsidP="004A7E02">
      <w:pPr>
        <w:ind w:firstLine="709"/>
        <w:jc w:val="both"/>
        <w:rPr>
          <w:rFonts w:ascii="Times New Roman" w:eastAsiaTheme="majorEastAsia" w:hAnsi="Times New Roman" w:cs="Times New Roman"/>
          <w:bCs/>
          <w:color w:val="0D0D0D" w:themeColor="text1" w:themeTint="F2"/>
          <w:sz w:val="28"/>
          <w:szCs w:val="28"/>
          <w:lang w:val="en-US"/>
        </w:rPr>
      </w:pPr>
      <w:r>
        <w:rPr>
          <w:rFonts w:ascii="Times New Roman" w:eastAsiaTheme="majorEastAsia" w:hAnsi="Times New Roman" w:cs="Times New Roman"/>
          <w:bCs/>
          <w:color w:val="0D0D0D" w:themeColor="text1" w:themeTint="F2"/>
          <w:sz w:val="28"/>
          <w:szCs w:val="28"/>
        </w:rPr>
        <w:t xml:space="preserve">Источник: Составлено автором по </w:t>
      </w:r>
      <w:r w:rsidR="004A7E02">
        <w:rPr>
          <w:rFonts w:ascii="Times New Roman" w:eastAsiaTheme="majorEastAsia" w:hAnsi="Times New Roman" w:cs="Times New Roman"/>
          <w:bCs/>
          <w:color w:val="0D0D0D" w:themeColor="text1" w:themeTint="F2"/>
          <w:sz w:val="28"/>
          <w:szCs w:val="28"/>
          <w:lang w:val="en-US"/>
        </w:rPr>
        <w:t>[24]</w:t>
      </w:r>
    </w:p>
    <w:p w:rsidR="001A494C" w:rsidRDefault="001A494C" w:rsidP="001A494C">
      <w:pPr>
        <w:ind w:firstLine="709"/>
        <w:jc w:val="right"/>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Таблица 3.2</w:t>
      </w:r>
    </w:p>
    <w:p w:rsidR="0054752C" w:rsidRDefault="0054752C" w:rsidP="001A494C">
      <w:pPr>
        <w:ind w:firstLine="709"/>
        <w:jc w:val="center"/>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Матрица SWOT-анализа</w:t>
      </w:r>
    </w:p>
    <w:p w:rsidR="001A494C" w:rsidRDefault="001A494C" w:rsidP="001A494C">
      <w:pPr>
        <w:spacing w:after="0"/>
        <w:ind w:firstLine="709"/>
        <w:jc w:val="center"/>
        <w:rPr>
          <w:rFonts w:ascii="Times New Roman" w:eastAsiaTheme="majorEastAsia" w:hAnsi="Times New Roman" w:cs="Times New Roman"/>
          <w:bCs/>
          <w:color w:val="0D0D0D" w:themeColor="text1" w:themeTint="F2"/>
          <w:sz w:val="28"/>
          <w:szCs w:val="28"/>
        </w:rPr>
      </w:pPr>
    </w:p>
    <w:tbl>
      <w:tblPr>
        <w:tblStyle w:val="ab"/>
        <w:tblW w:w="0" w:type="auto"/>
        <w:tblLook w:val="04A0" w:firstRow="1" w:lastRow="0" w:firstColumn="1" w:lastColumn="0" w:noHBand="0" w:noVBand="1"/>
      </w:tblPr>
      <w:tblGrid>
        <w:gridCol w:w="4785"/>
        <w:gridCol w:w="4786"/>
      </w:tblGrid>
      <w:tr w:rsidR="0054752C" w:rsidTr="0054752C">
        <w:tc>
          <w:tcPr>
            <w:tcW w:w="4785" w:type="dxa"/>
          </w:tcPr>
          <w:p w:rsidR="0054752C" w:rsidRDefault="0054752C" w:rsidP="008B7F22">
            <w:pPr>
              <w:spacing w:line="276" w:lineRule="auto"/>
              <w:ind w:firstLine="709"/>
              <w:jc w:val="center"/>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Поле «Сила и возможность» (SO)</w:t>
            </w:r>
          </w:p>
        </w:tc>
        <w:tc>
          <w:tcPr>
            <w:tcW w:w="4786" w:type="dxa"/>
          </w:tcPr>
          <w:p w:rsidR="0054752C" w:rsidRDefault="0054752C" w:rsidP="008B7F22">
            <w:pPr>
              <w:spacing w:line="276" w:lineRule="auto"/>
              <w:ind w:firstLine="709"/>
              <w:jc w:val="center"/>
              <w:rPr>
                <w:rFonts w:ascii="Times New Roman" w:eastAsiaTheme="majorEastAsia" w:hAnsi="Times New Roman" w:cs="Times New Roman"/>
                <w:bCs/>
                <w:color w:val="0D0D0D" w:themeColor="text1" w:themeTint="F2"/>
                <w:sz w:val="28"/>
                <w:szCs w:val="28"/>
              </w:rPr>
            </w:pPr>
            <w:r w:rsidRPr="0054752C">
              <w:rPr>
                <w:rFonts w:ascii="Times New Roman" w:eastAsiaTheme="majorEastAsia" w:hAnsi="Times New Roman" w:cs="Times New Roman"/>
                <w:bCs/>
                <w:color w:val="0D0D0D" w:themeColor="text1" w:themeTint="F2"/>
                <w:sz w:val="28"/>
                <w:szCs w:val="28"/>
              </w:rPr>
              <w:t>Поле « Сила и угроза» (ST)</w:t>
            </w:r>
          </w:p>
        </w:tc>
      </w:tr>
      <w:tr w:rsidR="0054752C" w:rsidTr="0054752C">
        <w:tc>
          <w:tcPr>
            <w:tcW w:w="4785" w:type="dxa"/>
          </w:tcPr>
          <w:p w:rsidR="004C3605" w:rsidRPr="004C3605"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Направление деятельности:</w:t>
            </w:r>
          </w:p>
          <w:p w:rsidR="004C3605" w:rsidRPr="004C3605"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-Необходимо увеличить объем </w:t>
            </w:r>
            <w:r w:rsidR="00EB5E8C">
              <w:rPr>
                <w:rFonts w:ascii="Times New Roman" w:eastAsiaTheme="majorEastAsia" w:hAnsi="Times New Roman" w:cs="Times New Roman"/>
                <w:bCs/>
                <w:color w:val="0D0D0D" w:themeColor="text1" w:themeTint="F2"/>
                <w:sz w:val="28"/>
                <w:szCs w:val="28"/>
              </w:rPr>
              <w:t>оказываемых услуг</w:t>
            </w:r>
            <w:r w:rsidRPr="004C3605">
              <w:rPr>
                <w:rFonts w:ascii="Times New Roman" w:eastAsiaTheme="majorEastAsia" w:hAnsi="Times New Roman" w:cs="Times New Roman"/>
                <w:bCs/>
                <w:color w:val="0D0D0D" w:themeColor="text1" w:themeTint="F2"/>
                <w:sz w:val="28"/>
                <w:szCs w:val="28"/>
              </w:rPr>
              <w:t xml:space="preserve"> за счет новых видов дополнительных услуг</w:t>
            </w:r>
            <w:r w:rsidR="00EB5E8C">
              <w:rPr>
                <w:rFonts w:ascii="Times New Roman" w:eastAsiaTheme="majorEastAsia" w:hAnsi="Times New Roman" w:cs="Times New Roman"/>
                <w:bCs/>
                <w:color w:val="0D0D0D" w:themeColor="text1" w:themeTint="F2"/>
                <w:sz w:val="28"/>
                <w:szCs w:val="28"/>
              </w:rPr>
              <w:t>;</w:t>
            </w:r>
          </w:p>
          <w:p w:rsidR="0054752C"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lastRenderedPageBreak/>
              <w:t>-Одновременно увеличить объем продаж и число клиентов, используя высокую квалификацию и опыт работы сотрудников, репутацию у покупателей.</w:t>
            </w:r>
          </w:p>
          <w:p w:rsidR="008B7F22" w:rsidRDefault="008B7F22" w:rsidP="008B7F22">
            <w:pPr>
              <w:spacing w:line="276" w:lineRule="auto"/>
              <w:jc w:val="both"/>
              <w:rPr>
                <w:rFonts w:ascii="Times New Roman" w:eastAsiaTheme="majorEastAsia" w:hAnsi="Times New Roman" w:cs="Times New Roman"/>
                <w:bCs/>
                <w:color w:val="0D0D0D" w:themeColor="text1" w:themeTint="F2"/>
                <w:sz w:val="28"/>
                <w:szCs w:val="28"/>
              </w:rPr>
            </w:pPr>
          </w:p>
        </w:tc>
        <w:tc>
          <w:tcPr>
            <w:tcW w:w="4786" w:type="dxa"/>
          </w:tcPr>
          <w:p w:rsidR="004C3605" w:rsidRPr="004C3605"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lastRenderedPageBreak/>
              <w:t>Направление деятельности:</w:t>
            </w:r>
          </w:p>
          <w:p w:rsidR="0054752C"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-Снизить возможность спада </w:t>
            </w:r>
            <w:r w:rsidR="00EB5E8C">
              <w:rPr>
                <w:rFonts w:ascii="Times New Roman" w:eastAsiaTheme="majorEastAsia" w:hAnsi="Times New Roman" w:cs="Times New Roman"/>
                <w:bCs/>
                <w:color w:val="0D0D0D" w:themeColor="text1" w:themeTint="F2"/>
                <w:sz w:val="28"/>
                <w:szCs w:val="28"/>
              </w:rPr>
              <w:t xml:space="preserve"> объема оказанных услуг</w:t>
            </w:r>
            <w:r w:rsidRPr="004C3605">
              <w:rPr>
                <w:rFonts w:ascii="Times New Roman" w:eastAsiaTheme="majorEastAsia" w:hAnsi="Times New Roman" w:cs="Times New Roman"/>
                <w:bCs/>
                <w:color w:val="0D0D0D" w:themeColor="text1" w:themeTint="F2"/>
                <w:sz w:val="28"/>
                <w:szCs w:val="28"/>
              </w:rPr>
              <w:t xml:space="preserve"> из-за экономической нестабильности, появления сильных </w:t>
            </w:r>
            <w:r w:rsidRPr="004C3605">
              <w:rPr>
                <w:rFonts w:ascii="Times New Roman" w:eastAsiaTheme="majorEastAsia" w:hAnsi="Times New Roman" w:cs="Times New Roman"/>
                <w:bCs/>
                <w:color w:val="0D0D0D" w:themeColor="text1" w:themeTint="F2"/>
                <w:sz w:val="28"/>
                <w:szCs w:val="28"/>
              </w:rPr>
              <w:lastRenderedPageBreak/>
              <w:t>конкурентов путем поиска новых видов услуг, новых условий обслуживания клиентов и активной рекламной деятельности.</w:t>
            </w:r>
          </w:p>
        </w:tc>
      </w:tr>
      <w:tr w:rsidR="0054752C" w:rsidTr="0054752C">
        <w:tc>
          <w:tcPr>
            <w:tcW w:w="4785" w:type="dxa"/>
          </w:tcPr>
          <w:p w:rsidR="0054752C" w:rsidRDefault="004C3605" w:rsidP="008B7F22">
            <w:pPr>
              <w:spacing w:line="276" w:lineRule="auto"/>
              <w:ind w:firstLine="709"/>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lastRenderedPageBreak/>
              <w:t>Поле « Слабость и возможность» (WO)</w:t>
            </w:r>
          </w:p>
        </w:tc>
        <w:tc>
          <w:tcPr>
            <w:tcW w:w="4786" w:type="dxa"/>
          </w:tcPr>
          <w:p w:rsidR="0054752C" w:rsidRDefault="004C3605" w:rsidP="008B7F22">
            <w:pPr>
              <w:spacing w:line="276" w:lineRule="auto"/>
              <w:ind w:firstLine="709"/>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Поле «Слабость и угрозы» (WT)</w:t>
            </w:r>
          </w:p>
        </w:tc>
      </w:tr>
      <w:tr w:rsidR="0054752C" w:rsidTr="0054752C">
        <w:tc>
          <w:tcPr>
            <w:tcW w:w="4785" w:type="dxa"/>
          </w:tcPr>
          <w:p w:rsidR="004C3605" w:rsidRPr="004C3605"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Направление деятельности:</w:t>
            </w:r>
          </w:p>
          <w:p w:rsidR="004C3605" w:rsidRPr="004C3605"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4C3605" w:rsidRPr="004C3605">
              <w:rPr>
                <w:rFonts w:ascii="Times New Roman" w:eastAsiaTheme="majorEastAsia" w:hAnsi="Times New Roman" w:cs="Times New Roman"/>
                <w:bCs/>
                <w:color w:val="0D0D0D" w:themeColor="text1" w:themeTint="F2"/>
                <w:sz w:val="28"/>
                <w:szCs w:val="28"/>
              </w:rPr>
              <w:t>Проведение тренингов по продажам продукции, повышающих личную заинтересованность.</w:t>
            </w:r>
          </w:p>
          <w:p w:rsidR="0054752C"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4C3605" w:rsidRPr="004C3605">
              <w:rPr>
                <w:rFonts w:ascii="Times New Roman" w:eastAsiaTheme="majorEastAsia" w:hAnsi="Times New Roman" w:cs="Times New Roman"/>
                <w:bCs/>
                <w:color w:val="0D0D0D" w:themeColor="text1" w:themeTint="F2"/>
                <w:sz w:val="28"/>
                <w:szCs w:val="28"/>
              </w:rPr>
              <w:t>Разработка маркетинговых мероприятий</w:t>
            </w:r>
          </w:p>
        </w:tc>
        <w:tc>
          <w:tcPr>
            <w:tcW w:w="4786" w:type="dxa"/>
          </w:tcPr>
          <w:p w:rsidR="004C3605" w:rsidRPr="004C3605" w:rsidRDefault="004C3605" w:rsidP="008B7F22">
            <w:pPr>
              <w:spacing w:line="276" w:lineRule="auto"/>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Направление деятельности:</w:t>
            </w:r>
          </w:p>
          <w:p w:rsidR="004C3605" w:rsidRPr="004C3605"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4C3605" w:rsidRPr="004C3605">
              <w:rPr>
                <w:rFonts w:ascii="Times New Roman" w:eastAsiaTheme="majorEastAsia" w:hAnsi="Times New Roman" w:cs="Times New Roman"/>
                <w:bCs/>
                <w:color w:val="0D0D0D" w:themeColor="text1" w:themeTint="F2"/>
                <w:sz w:val="28"/>
                <w:szCs w:val="28"/>
              </w:rPr>
              <w:t>Создание рабочей группы, занимающейся маркетинговыми исследованиями.</w:t>
            </w:r>
          </w:p>
          <w:p w:rsidR="0054752C" w:rsidRDefault="00EB5E8C" w:rsidP="008B7F22">
            <w:pPr>
              <w:spacing w:line="276" w:lineRule="auto"/>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4C3605" w:rsidRPr="004C3605">
              <w:rPr>
                <w:rFonts w:ascii="Times New Roman" w:eastAsiaTheme="majorEastAsia" w:hAnsi="Times New Roman" w:cs="Times New Roman"/>
                <w:bCs/>
                <w:color w:val="0D0D0D" w:themeColor="text1" w:themeTint="F2"/>
                <w:sz w:val="28"/>
                <w:szCs w:val="28"/>
              </w:rPr>
              <w:t>Разработка маркетинговой стратегии, которая позволит уменьшить влияние основных конкурентов</w:t>
            </w:r>
            <w:r>
              <w:rPr>
                <w:rFonts w:ascii="Times New Roman" w:eastAsiaTheme="majorEastAsia" w:hAnsi="Times New Roman" w:cs="Times New Roman"/>
                <w:bCs/>
                <w:color w:val="0D0D0D" w:themeColor="text1" w:themeTint="F2"/>
                <w:sz w:val="28"/>
                <w:szCs w:val="28"/>
              </w:rPr>
              <w:t>.</w:t>
            </w:r>
          </w:p>
        </w:tc>
      </w:tr>
    </w:tbl>
    <w:p w:rsidR="0054752C" w:rsidRDefault="0054752C" w:rsidP="008B7F22">
      <w:pPr>
        <w:ind w:firstLine="709"/>
        <w:jc w:val="both"/>
        <w:rPr>
          <w:rFonts w:ascii="Times New Roman" w:eastAsiaTheme="majorEastAsia" w:hAnsi="Times New Roman" w:cs="Times New Roman"/>
          <w:bCs/>
          <w:color w:val="0D0D0D" w:themeColor="text1" w:themeTint="F2"/>
          <w:sz w:val="28"/>
          <w:szCs w:val="28"/>
        </w:rPr>
      </w:pPr>
    </w:p>
    <w:p w:rsidR="00C2200E" w:rsidRPr="004A7E02" w:rsidRDefault="00C2200E" w:rsidP="008B7F22">
      <w:pPr>
        <w:ind w:firstLine="709"/>
        <w:jc w:val="both"/>
        <w:rPr>
          <w:rFonts w:ascii="Times New Roman" w:eastAsiaTheme="majorEastAsia" w:hAnsi="Times New Roman" w:cs="Times New Roman"/>
          <w:bCs/>
          <w:color w:val="0D0D0D" w:themeColor="text1" w:themeTint="F2"/>
          <w:sz w:val="28"/>
          <w:szCs w:val="28"/>
          <w:lang w:val="en-US"/>
        </w:rPr>
      </w:pPr>
      <w:r w:rsidRPr="00C2200E">
        <w:rPr>
          <w:rFonts w:ascii="Times New Roman" w:eastAsiaTheme="majorEastAsia" w:hAnsi="Times New Roman" w:cs="Times New Roman"/>
          <w:bCs/>
          <w:color w:val="0D0D0D" w:themeColor="text1" w:themeTint="F2"/>
          <w:sz w:val="28"/>
          <w:szCs w:val="28"/>
        </w:rPr>
        <w:t>Источник: Составлено автором по</w:t>
      </w:r>
      <w:r w:rsidR="004A7E02">
        <w:rPr>
          <w:rFonts w:ascii="Times New Roman" w:eastAsiaTheme="majorEastAsia" w:hAnsi="Times New Roman" w:cs="Times New Roman"/>
          <w:bCs/>
          <w:color w:val="0D0D0D" w:themeColor="text1" w:themeTint="F2"/>
          <w:sz w:val="28"/>
          <w:szCs w:val="28"/>
          <w:lang w:val="en-US"/>
        </w:rPr>
        <w:t xml:space="preserve"> [24]</w:t>
      </w:r>
    </w:p>
    <w:p w:rsidR="004A7E02" w:rsidRDefault="004A7E02" w:rsidP="004A7E02">
      <w:pPr>
        <w:spacing w:after="0" w:line="240" w:lineRule="auto"/>
        <w:ind w:firstLine="709"/>
        <w:jc w:val="both"/>
        <w:rPr>
          <w:rFonts w:ascii="Times New Roman" w:eastAsiaTheme="majorEastAsia" w:hAnsi="Times New Roman" w:cs="Times New Roman"/>
          <w:bCs/>
          <w:color w:val="0D0D0D" w:themeColor="text1" w:themeTint="F2"/>
          <w:sz w:val="28"/>
          <w:szCs w:val="28"/>
          <w:lang w:val="en-US"/>
        </w:rPr>
      </w:pPr>
    </w:p>
    <w:p w:rsidR="004C3605" w:rsidRPr="004C3605" w:rsidRDefault="004C3605"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Результаты анализа внешних и внутренних факторов деятельности организации позволяют выделить несколько проблем, стоящих перед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r w:rsidR="004C16C2">
        <w:rPr>
          <w:rFonts w:ascii="Times New Roman" w:eastAsiaTheme="majorEastAsia" w:hAnsi="Times New Roman" w:cs="Times New Roman"/>
          <w:bCs/>
          <w:color w:val="0D0D0D" w:themeColor="text1" w:themeTint="F2"/>
          <w:sz w:val="28"/>
          <w:szCs w:val="28"/>
        </w:rPr>
        <w:t xml:space="preserve"> </w:t>
      </w:r>
      <w:r w:rsidRPr="004C3605">
        <w:rPr>
          <w:rFonts w:ascii="Times New Roman" w:eastAsiaTheme="majorEastAsia" w:hAnsi="Times New Roman" w:cs="Times New Roman"/>
          <w:bCs/>
          <w:color w:val="0D0D0D" w:themeColor="text1" w:themeTint="F2"/>
          <w:sz w:val="28"/>
          <w:szCs w:val="28"/>
        </w:rPr>
        <w:t xml:space="preserve"> на современном этапе:</w:t>
      </w:r>
    </w:p>
    <w:p w:rsidR="004C3605" w:rsidRPr="004C3605" w:rsidRDefault="004C3605"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Основной проблемой является слабая маркетинговая деятельность и низкая заинтересованность сотрудников в результатах своей деятельности. В результате компания теряет прибыль.</w:t>
      </w:r>
    </w:p>
    <w:p w:rsidR="004C3605" w:rsidRPr="004C3605" w:rsidRDefault="004C3605"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Недостаточное внимание менеджмента к маркетинговой стороне деятельности компании: отсутствие маркетинговых исследований, позволяющих больше узнать о потребностях клиентов, активной маркетинговой стратегии. Все это приводит к принятию неэффективных управленческих решений, что значительно ослабляет конкурентные преимущества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r w:rsidRPr="004C3605">
        <w:rPr>
          <w:rFonts w:ascii="Times New Roman" w:eastAsiaTheme="majorEastAsia" w:hAnsi="Times New Roman" w:cs="Times New Roman"/>
          <w:bCs/>
          <w:color w:val="0D0D0D" w:themeColor="text1" w:themeTint="F2"/>
          <w:sz w:val="28"/>
          <w:szCs w:val="28"/>
        </w:rPr>
        <w:t xml:space="preserve"> на рынке общественного питания.</w:t>
      </w:r>
    </w:p>
    <w:p w:rsidR="004C3605" w:rsidRDefault="004C16C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Проведе</w:t>
      </w:r>
      <w:r w:rsidR="004C3605" w:rsidRPr="004C3605">
        <w:rPr>
          <w:rFonts w:ascii="Times New Roman" w:eastAsiaTheme="majorEastAsia" w:hAnsi="Times New Roman" w:cs="Times New Roman"/>
          <w:bCs/>
          <w:color w:val="0D0D0D" w:themeColor="text1" w:themeTint="F2"/>
          <w:sz w:val="28"/>
          <w:szCs w:val="28"/>
        </w:rPr>
        <w:t xml:space="preserve">м SWOT-анализ </w:t>
      </w:r>
      <w:r w:rsidR="00E51193" w:rsidRPr="00E51193">
        <w:rPr>
          <w:rFonts w:ascii="Times New Roman" w:eastAsiaTheme="majorEastAsia" w:hAnsi="Times New Roman" w:cs="Times New Roman"/>
          <w:bCs/>
          <w:color w:val="0D0D0D" w:themeColor="text1" w:themeTint="F2"/>
          <w:sz w:val="28"/>
          <w:szCs w:val="28"/>
        </w:rPr>
        <w:t>«</w:t>
      </w:r>
      <w:proofErr w:type="spellStart"/>
      <w:r w:rsidR="00E51193" w:rsidRPr="00E51193">
        <w:rPr>
          <w:rFonts w:ascii="Times New Roman" w:eastAsiaTheme="majorEastAsia" w:hAnsi="Times New Roman" w:cs="Times New Roman"/>
          <w:bCs/>
          <w:color w:val="0D0D0D" w:themeColor="text1" w:themeTint="F2"/>
          <w:sz w:val="28"/>
          <w:szCs w:val="28"/>
        </w:rPr>
        <w:t>Русотель</w:t>
      </w:r>
      <w:proofErr w:type="spellEnd"/>
      <w:r w:rsidR="00E51193" w:rsidRPr="00E51193">
        <w:rPr>
          <w:rFonts w:ascii="Times New Roman" w:eastAsiaTheme="majorEastAsia" w:hAnsi="Times New Roman" w:cs="Times New Roman"/>
          <w:bCs/>
          <w:color w:val="0D0D0D" w:themeColor="text1" w:themeTint="F2"/>
          <w:sz w:val="28"/>
          <w:szCs w:val="28"/>
        </w:rPr>
        <w:t>»</w:t>
      </w:r>
      <w:r w:rsidR="004C3605" w:rsidRPr="004C3605">
        <w:rPr>
          <w:rFonts w:ascii="Times New Roman" w:eastAsiaTheme="majorEastAsia" w:hAnsi="Times New Roman" w:cs="Times New Roman"/>
          <w:bCs/>
          <w:color w:val="0D0D0D" w:themeColor="text1" w:themeTint="F2"/>
          <w:sz w:val="28"/>
          <w:szCs w:val="28"/>
        </w:rPr>
        <w:t xml:space="preserve">, используя количественные </w:t>
      </w:r>
      <w:r w:rsidR="00E51193">
        <w:rPr>
          <w:rFonts w:ascii="Times New Roman" w:eastAsiaTheme="majorEastAsia" w:hAnsi="Times New Roman" w:cs="Times New Roman"/>
          <w:bCs/>
          <w:color w:val="0D0D0D" w:themeColor="text1" w:themeTint="F2"/>
          <w:sz w:val="28"/>
          <w:szCs w:val="28"/>
        </w:rPr>
        <w:t>и качественные оценки (см. таблицу 3.3.</w:t>
      </w:r>
      <w:r w:rsidR="004C3605" w:rsidRPr="004C3605">
        <w:rPr>
          <w:rFonts w:ascii="Times New Roman" w:eastAsiaTheme="majorEastAsia" w:hAnsi="Times New Roman" w:cs="Times New Roman"/>
          <w:bCs/>
          <w:color w:val="0D0D0D" w:themeColor="text1" w:themeTint="F2"/>
          <w:sz w:val="28"/>
          <w:szCs w:val="28"/>
        </w:rPr>
        <w:t xml:space="preserve">): составим перечень факторов; </w:t>
      </w:r>
      <w:r w:rsidR="004C3605" w:rsidRPr="004C3605">
        <w:rPr>
          <w:rFonts w:ascii="Times New Roman" w:eastAsiaTheme="majorEastAsia" w:hAnsi="Times New Roman" w:cs="Times New Roman"/>
          <w:bCs/>
          <w:color w:val="0D0D0D" w:themeColor="text1" w:themeTint="F2"/>
          <w:sz w:val="28"/>
          <w:szCs w:val="28"/>
        </w:rPr>
        <w:lastRenderedPageBreak/>
        <w:t>зададим шкалу</w:t>
      </w:r>
      <w:r w:rsidR="00E51193">
        <w:rPr>
          <w:rFonts w:ascii="Times New Roman" w:eastAsiaTheme="majorEastAsia" w:hAnsi="Times New Roman" w:cs="Times New Roman"/>
          <w:bCs/>
          <w:color w:val="0D0D0D" w:themeColor="text1" w:themeTint="F2"/>
          <w:sz w:val="28"/>
          <w:szCs w:val="28"/>
        </w:rPr>
        <w:t xml:space="preserve"> </w:t>
      </w:r>
      <w:r w:rsidR="004C3605" w:rsidRPr="004C3605">
        <w:rPr>
          <w:rFonts w:ascii="Times New Roman" w:eastAsiaTheme="majorEastAsia" w:hAnsi="Times New Roman" w:cs="Times New Roman"/>
          <w:bCs/>
          <w:color w:val="0D0D0D" w:themeColor="text1" w:themeTint="F2"/>
          <w:sz w:val="28"/>
          <w:szCs w:val="28"/>
        </w:rPr>
        <w:t>размеров от 1 до 10 в зависимости от весомости фактора; вычислим размер фактора и вес критерия; оценим каждый фактор по десяти бальной шкале в зависимости от степени влияния; вычислим важность фактора.</w:t>
      </w:r>
    </w:p>
    <w:p w:rsidR="001A494C" w:rsidRDefault="004C3605" w:rsidP="001A494C">
      <w:pPr>
        <w:ind w:firstLine="709"/>
        <w:jc w:val="right"/>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Таблица </w:t>
      </w:r>
      <w:r w:rsidR="00E51193">
        <w:rPr>
          <w:rFonts w:ascii="Times New Roman" w:eastAsiaTheme="majorEastAsia" w:hAnsi="Times New Roman" w:cs="Times New Roman"/>
          <w:bCs/>
          <w:color w:val="0D0D0D" w:themeColor="text1" w:themeTint="F2"/>
          <w:sz w:val="28"/>
          <w:szCs w:val="28"/>
        </w:rPr>
        <w:t>3.3</w:t>
      </w:r>
    </w:p>
    <w:p w:rsidR="004C3605" w:rsidRDefault="004C3605" w:rsidP="001A494C">
      <w:pPr>
        <w:ind w:firstLine="709"/>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SWOT-анализ основных факторов</w:t>
      </w:r>
    </w:p>
    <w:p w:rsidR="001A494C" w:rsidRDefault="001A494C" w:rsidP="00C2200E">
      <w:pPr>
        <w:spacing w:after="0" w:line="240" w:lineRule="auto"/>
        <w:ind w:firstLine="709"/>
        <w:jc w:val="center"/>
        <w:rPr>
          <w:rFonts w:ascii="Times New Roman" w:eastAsiaTheme="majorEastAsia" w:hAnsi="Times New Roman" w:cs="Times New Roman"/>
          <w:bCs/>
          <w:color w:val="0D0D0D" w:themeColor="text1" w:themeTint="F2"/>
          <w:sz w:val="28"/>
          <w:szCs w:val="28"/>
        </w:rPr>
      </w:pPr>
    </w:p>
    <w:tbl>
      <w:tblPr>
        <w:tblW w:w="9639" w:type="dxa"/>
        <w:tblInd w:w="5" w:type="dxa"/>
        <w:tblLayout w:type="fixed"/>
        <w:tblCellMar>
          <w:left w:w="0" w:type="dxa"/>
          <w:right w:w="0" w:type="dxa"/>
        </w:tblCellMar>
        <w:tblLook w:val="0000" w:firstRow="0" w:lastRow="0" w:firstColumn="0" w:lastColumn="0" w:noHBand="0" w:noVBand="0"/>
      </w:tblPr>
      <w:tblGrid>
        <w:gridCol w:w="1276"/>
        <w:gridCol w:w="25"/>
        <w:gridCol w:w="3235"/>
        <w:gridCol w:w="1159"/>
        <w:gridCol w:w="991"/>
        <w:gridCol w:w="991"/>
        <w:gridCol w:w="991"/>
        <w:gridCol w:w="971"/>
      </w:tblGrid>
      <w:tr w:rsidR="00504C9A" w:rsidRPr="00504C9A" w:rsidTr="008B7F22">
        <w:trPr>
          <w:trHeight w:val="1103"/>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504C9A" w:rsidP="008B7F22">
            <w:pPr>
              <w:spacing w:after="0"/>
              <w:ind w:left="142"/>
              <w:jc w:val="center"/>
              <w:rPr>
                <w:rFonts w:ascii="Times New Roman" w:eastAsia="Times New Roman" w:hAnsi="Times New Roman" w:cs="Times New Roman"/>
                <w:lang w:eastAsia="ru-RU"/>
              </w:rPr>
            </w:pPr>
            <w:r w:rsidRPr="00504C9A">
              <w:rPr>
                <w:rFonts w:ascii="Sylfaen" w:eastAsia="Times New Roman" w:hAnsi="Sylfaen" w:cs="Sylfaen"/>
                <w:lang w:eastAsia="ru-RU"/>
              </w:rPr>
              <w:t>Перечень факторов по критериям</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504C9A" w:rsidP="008B7F22">
            <w:pPr>
              <w:spacing w:after="0" w:line="240" w:lineRule="auto"/>
              <w:ind w:left="142" w:right="166"/>
              <w:jc w:val="center"/>
              <w:rPr>
                <w:rFonts w:ascii="Times New Roman" w:eastAsia="Times New Roman" w:hAnsi="Times New Roman" w:cs="Times New Roman"/>
                <w:lang w:eastAsia="ru-RU"/>
              </w:rPr>
            </w:pPr>
            <w:r w:rsidRPr="00504C9A">
              <w:rPr>
                <w:rFonts w:ascii="Sylfaen" w:eastAsia="Times New Roman" w:hAnsi="Sylfaen" w:cs="Sylfaen"/>
                <w:lang w:eastAsia="ru-RU"/>
              </w:rPr>
              <w:t>Шкала размеров (от 1 до 10)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504C9A" w:rsidP="008B7F22">
            <w:pPr>
              <w:spacing w:after="0" w:line="240" w:lineRule="auto"/>
              <w:ind w:left="142" w:right="166"/>
              <w:jc w:val="center"/>
              <w:rPr>
                <w:rFonts w:ascii="Times New Roman" w:eastAsia="Times New Roman" w:hAnsi="Times New Roman" w:cs="Times New Roman"/>
                <w:lang w:eastAsia="ru-RU"/>
              </w:rPr>
            </w:pPr>
            <w:r w:rsidRPr="00504C9A">
              <w:rPr>
                <w:rFonts w:ascii="Sylfaen" w:eastAsia="Times New Roman" w:hAnsi="Sylfaen" w:cs="Sylfaen"/>
                <w:lang w:eastAsia="ru-RU"/>
              </w:rPr>
              <w:t>Размер фактора</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504C9A" w:rsidP="008B7F22">
            <w:pPr>
              <w:spacing w:after="0" w:line="240" w:lineRule="auto"/>
              <w:ind w:left="142" w:right="166"/>
              <w:jc w:val="center"/>
              <w:rPr>
                <w:rFonts w:ascii="Times New Roman" w:eastAsia="Times New Roman" w:hAnsi="Times New Roman" w:cs="Times New Roman"/>
                <w:lang w:eastAsia="ru-RU"/>
              </w:rPr>
            </w:pPr>
            <w:r w:rsidRPr="00504C9A">
              <w:rPr>
                <w:rFonts w:ascii="Sylfaen" w:eastAsia="Times New Roman" w:hAnsi="Sylfaen" w:cs="Sylfaen"/>
                <w:lang w:eastAsia="ru-RU"/>
              </w:rPr>
              <w:t>Вес</w:t>
            </w:r>
          </w:p>
          <w:p w:rsidR="00504C9A" w:rsidRPr="00504C9A" w:rsidRDefault="00EB5E8C" w:rsidP="008B7F22">
            <w:pPr>
              <w:spacing w:after="0" w:line="240" w:lineRule="auto"/>
              <w:ind w:left="142" w:right="166"/>
              <w:jc w:val="center"/>
              <w:rPr>
                <w:rFonts w:ascii="Times New Roman" w:eastAsia="Times New Roman" w:hAnsi="Times New Roman" w:cs="Times New Roman"/>
                <w:lang w:eastAsia="ru-RU"/>
              </w:rPr>
            </w:pPr>
            <w:proofErr w:type="spellStart"/>
            <w:proofErr w:type="gramStart"/>
            <w:r>
              <w:rPr>
                <w:rFonts w:ascii="Sylfaen" w:eastAsia="Times New Roman" w:hAnsi="Sylfaen" w:cs="Sylfaen"/>
                <w:lang w:eastAsia="ru-RU"/>
              </w:rPr>
              <w:t>к</w:t>
            </w:r>
            <w:r w:rsidR="00504C9A" w:rsidRPr="00504C9A">
              <w:rPr>
                <w:rFonts w:ascii="Sylfaen" w:eastAsia="Times New Roman" w:hAnsi="Sylfaen" w:cs="Sylfaen"/>
                <w:lang w:eastAsia="ru-RU"/>
              </w:rPr>
              <w:t>рите</w:t>
            </w:r>
            <w:r>
              <w:rPr>
                <w:rFonts w:ascii="Sylfaen" w:eastAsia="Times New Roman" w:hAnsi="Sylfaen" w:cs="Sylfaen"/>
                <w:lang w:eastAsia="ru-RU"/>
              </w:rPr>
              <w:t>-</w:t>
            </w:r>
            <w:r w:rsidR="00504C9A" w:rsidRPr="00504C9A">
              <w:rPr>
                <w:rFonts w:ascii="Sylfaen" w:eastAsia="Times New Roman" w:hAnsi="Sylfaen" w:cs="Sylfaen"/>
                <w:lang w:eastAsia="ru-RU"/>
              </w:rPr>
              <w:t>рия</w:t>
            </w:r>
            <w:proofErr w:type="spellEnd"/>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504C9A" w:rsidP="008B7F22">
            <w:pPr>
              <w:tabs>
                <w:tab w:val="left" w:pos="970"/>
              </w:tabs>
              <w:spacing w:after="0" w:line="240" w:lineRule="auto"/>
              <w:ind w:left="-22" w:right="21"/>
              <w:jc w:val="center"/>
              <w:rPr>
                <w:rFonts w:ascii="Times New Roman" w:eastAsia="Times New Roman" w:hAnsi="Times New Roman" w:cs="Times New Roman"/>
                <w:lang w:eastAsia="ru-RU"/>
              </w:rPr>
            </w:pPr>
            <w:r w:rsidRPr="00504C9A">
              <w:rPr>
                <w:rFonts w:ascii="Sylfaen" w:eastAsia="Times New Roman" w:hAnsi="Sylfaen" w:cs="Sylfaen"/>
                <w:lang w:eastAsia="ru-RU"/>
              </w:rPr>
              <w:t xml:space="preserve">Оценка фактора (от 1 до </w:t>
            </w:r>
            <w:r w:rsidRPr="00504C9A">
              <w:rPr>
                <w:rFonts w:ascii="Sylfaen" w:eastAsia="Times New Roman" w:hAnsi="Sylfaen" w:cs="Sylfaen"/>
                <w:color w:val="221B4B"/>
                <w:lang w:eastAsia="ru-RU"/>
              </w:rPr>
              <w:t>10)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504C9A" w:rsidRPr="00504C9A" w:rsidRDefault="00B729B2" w:rsidP="008B7F22">
            <w:pPr>
              <w:spacing w:after="0" w:line="240" w:lineRule="auto"/>
              <w:ind w:left="142" w:right="166"/>
              <w:jc w:val="center"/>
              <w:rPr>
                <w:rFonts w:ascii="Times New Roman" w:eastAsia="Times New Roman" w:hAnsi="Times New Roman" w:cs="Times New Roman"/>
                <w:lang w:eastAsia="ru-RU"/>
              </w:rPr>
            </w:pPr>
            <w:proofErr w:type="gramStart"/>
            <w:r w:rsidRPr="006A54C0">
              <w:rPr>
                <w:rFonts w:ascii="Sylfaen" w:eastAsia="Times New Roman" w:hAnsi="Sylfaen" w:cs="Sylfaen"/>
                <w:lang w:eastAsia="ru-RU"/>
              </w:rPr>
              <w:t>Важно</w:t>
            </w:r>
            <w:r w:rsidR="00EB5E8C">
              <w:rPr>
                <w:rFonts w:ascii="Sylfaen" w:eastAsia="Times New Roman" w:hAnsi="Sylfaen" w:cs="Sylfaen"/>
                <w:lang w:eastAsia="ru-RU"/>
              </w:rPr>
              <w:t>-</w:t>
            </w:r>
            <w:proofErr w:type="spellStart"/>
            <w:r w:rsidRPr="006A54C0">
              <w:rPr>
                <w:rFonts w:ascii="Sylfaen" w:eastAsia="Times New Roman" w:hAnsi="Sylfaen" w:cs="Sylfaen"/>
                <w:lang w:eastAsia="ru-RU"/>
              </w:rPr>
              <w:t>с</w:t>
            </w:r>
            <w:r w:rsidR="00504C9A" w:rsidRPr="00504C9A">
              <w:rPr>
                <w:rFonts w:ascii="Sylfaen" w:eastAsia="Times New Roman" w:hAnsi="Sylfaen" w:cs="Sylfaen"/>
                <w:lang w:eastAsia="ru-RU"/>
              </w:rPr>
              <w:t>ть</w:t>
            </w:r>
            <w:proofErr w:type="spellEnd"/>
            <w:proofErr w:type="gramEnd"/>
            <w:r w:rsidR="00504C9A" w:rsidRPr="00504C9A">
              <w:rPr>
                <w:rFonts w:ascii="Sylfaen" w:eastAsia="Times New Roman" w:hAnsi="Sylfaen" w:cs="Sylfaen"/>
                <w:lang w:eastAsia="ru-RU"/>
              </w:rPr>
              <w:t xml:space="preserve"> фактор;</w:t>
            </w:r>
          </w:p>
        </w:tc>
      </w:tr>
      <w:tr w:rsidR="00B729B2" w:rsidRPr="00504C9A" w:rsidTr="00EB5E8C">
        <w:trPr>
          <w:trHeight w:val="240"/>
        </w:trPr>
        <w:tc>
          <w:tcPr>
            <w:tcW w:w="1276" w:type="dxa"/>
            <w:tcBorders>
              <w:top w:val="single" w:sz="4" w:space="0" w:color="auto"/>
              <w:left w:val="single" w:sz="4" w:space="0" w:color="auto"/>
              <w:bottom w:val="nil"/>
            </w:tcBorders>
            <w:shd w:val="clear" w:color="auto" w:fill="FFFFFF"/>
          </w:tcPr>
          <w:p w:rsidR="00B729B2" w:rsidRPr="00504C9A" w:rsidRDefault="00B729B2" w:rsidP="008B7F22">
            <w:pPr>
              <w:ind w:left="142"/>
              <w:jc w:val="both"/>
              <w:rPr>
                <w:rFonts w:ascii="Times New Roman" w:eastAsia="Times New Roman" w:hAnsi="Times New Roman" w:cs="Times New Roman"/>
                <w:lang w:eastAsia="ru-RU"/>
              </w:rPr>
            </w:pPr>
          </w:p>
        </w:tc>
        <w:tc>
          <w:tcPr>
            <w:tcW w:w="25" w:type="dxa"/>
            <w:vMerge w:val="restart"/>
            <w:tcBorders>
              <w:top w:val="single" w:sz="4" w:space="0" w:color="auto"/>
              <w:left w:val="nil"/>
              <w:right w:val="single" w:sz="4" w:space="0" w:color="auto"/>
            </w:tcBorders>
            <w:shd w:val="clear" w:color="auto" w:fill="FFFFFF"/>
          </w:tcPr>
          <w:p w:rsidR="00B729B2" w:rsidRPr="00504C9A" w:rsidRDefault="00B729B2" w:rsidP="008B7F22">
            <w:pPr>
              <w:ind w:left="142"/>
              <w:jc w:val="both"/>
              <w:rPr>
                <w:rFonts w:ascii="Times New Roman" w:eastAsia="Times New Roman" w:hAnsi="Times New Roman" w:cs="Times New Roman"/>
                <w:lang w:eastAsia="ru-RU"/>
              </w:rPr>
            </w:pPr>
          </w:p>
        </w:tc>
        <w:tc>
          <w:tcPr>
            <w:tcW w:w="8338" w:type="dxa"/>
            <w:gridSpan w:val="6"/>
            <w:tcBorders>
              <w:top w:val="single" w:sz="4" w:space="0" w:color="auto"/>
              <w:left w:val="single" w:sz="4" w:space="0" w:color="auto"/>
              <w:bottom w:val="single" w:sz="4" w:space="0" w:color="auto"/>
              <w:right w:val="nil"/>
            </w:tcBorders>
            <w:shd w:val="clear" w:color="auto" w:fill="FFFFFF"/>
          </w:tcPr>
          <w:p w:rsidR="00B729B2" w:rsidRPr="00504C9A" w:rsidRDefault="00B729B2" w:rsidP="008B7F22">
            <w:pPr>
              <w:ind w:left="142"/>
              <w:jc w:val="both"/>
              <w:rPr>
                <w:rFonts w:ascii="Times New Roman" w:eastAsia="Times New Roman" w:hAnsi="Times New Roman" w:cs="Times New Roman"/>
                <w:lang w:eastAsia="ru-RU"/>
              </w:rPr>
            </w:pPr>
          </w:p>
        </w:tc>
      </w:tr>
      <w:tr w:rsidR="00B729B2" w:rsidRPr="00504C9A" w:rsidTr="008B7F22">
        <w:trPr>
          <w:trHeight w:val="480"/>
        </w:trPr>
        <w:tc>
          <w:tcPr>
            <w:tcW w:w="1276" w:type="dxa"/>
            <w:tcBorders>
              <w:top w:val="nil"/>
              <w:left w:val="single" w:sz="4" w:space="0" w:color="auto"/>
              <w:bottom w:val="nil"/>
            </w:tcBorders>
            <w:shd w:val="clear" w:color="auto" w:fill="FFFFFF"/>
          </w:tcPr>
          <w:p w:rsidR="00B729B2" w:rsidRPr="00504C9A" w:rsidRDefault="00B729B2" w:rsidP="008B7F22">
            <w:pPr>
              <w:spacing w:after="0"/>
              <w:ind w:left="142"/>
              <w:jc w:val="center"/>
              <w:rPr>
                <w:rFonts w:ascii="Times New Roman" w:eastAsia="Times New Roman" w:hAnsi="Times New Roman" w:cs="Times New Roman"/>
                <w:lang w:eastAsia="ru-RU"/>
              </w:rPr>
            </w:pPr>
            <w:r w:rsidRPr="006A54C0">
              <w:rPr>
                <w:rFonts w:ascii="Times New Roman" w:eastAsia="Times New Roman" w:hAnsi="Times New Roman" w:cs="Times New Roman"/>
                <w:lang w:eastAsia="ru-RU"/>
              </w:rPr>
              <w:t>Сильные</w:t>
            </w:r>
          </w:p>
        </w:tc>
        <w:tc>
          <w:tcPr>
            <w:tcW w:w="25" w:type="dxa"/>
            <w:vMerge/>
            <w:tcBorders>
              <w:left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8B7F22">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гибкие конкурентоспособные тарифы;</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0.241</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0.08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8</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0.64</w:t>
            </w:r>
          </w:p>
        </w:tc>
      </w:tr>
      <w:tr w:rsidR="00B729B2" w:rsidRPr="00504C9A" w:rsidTr="008B7F22">
        <w:trPr>
          <w:trHeight w:val="450"/>
        </w:trPr>
        <w:tc>
          <w:tcPr>
            <w:tcW w:w="1276" w:type="dxa"/>
            <w:tcBorders>
              <w:top w:val="nil"/>
              <w:left w:val="single" w:sz="4" w:space="0" w:color="auto"/>
              <w:bottom w:val="nil"/>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25" w:type="dxa"/>
            <w:vMerge/>
            <w:tcBorders>
              <w:left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8B7F22">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высокое качество услуг</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б</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0.207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0.07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0.42</w:t>
            </w:r>
          </w:p>
        </w:tc>
      </w:tr>
      <w:tr w:rsidR="00B729B2" w:rsidRPr="00504C9A" w:rsidTr="008B7F22">
        <w:trPr>
          <w:trHeight w:val="480"/>
        </w:trPr>
        <w:tc>
          <w:tcPr>
            <w:tcW w:w="1276" w:type="dxa"/>
            <w:tcBorders>
              <w:top w:val="nil"/>
              <w:left w:val="single" w:sz="4" w:space="0" w:color="auto"/>
              <w:bottom w:val="nil"/>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25" w:type="dxa"/>
            <w:vMerge/>
            <w:tcBorders>
              <w:left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8B7F22">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гибкие конкурентоспособные тарифы;</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0.276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0.54</w:t>
            </w:r>
          </w:p>
        </w:tc>
      </w:tr>
      <w:tr w:rsidR="00B729B2" w:rsidRPr="00504C9A" w:rsidTr="008B7F22">
        <w:trPr>
          <w:trHeight w:val="458"/>
        </w:trPr>
        <w:tc>
          <w:tcPr>
            <w:tcW w:w="1276" w:type="dxa"/>
            <w:tcBorders>
              <w:top w:val="nil"/>
              <w:left w:val="single" w:sz="4" w:space="0" w:color="auto"/>
              <w:bottom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25" w:type="dxa"/>
            <w:vMerge/>
            <w:tcBorders>
              <w:left w:val="nil"/>
              <w:bottom w:val="single" w:sz="4" w:space="0" w:color="auto"/>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8B7F22">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удобное расположение</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0.276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9</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0.81</w:t>
            </w:r>
          </w:p>
        </w:tc>
      </w:tr>
      <w:tr w:rsidR="00B729B2" w:rsidRPr="00504C9A" w:rsidTr="008B7F22">
        <w:trPr>
          <w:trHeight w:val="218"/>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8B7F22">
            <w:pPr>
              <w:ind w:left="142"/>
              <w:jc w:val="both"/>
              <w:rPr>
                <w:rFonts w:ascii="Times New Roman" w:eastAsia="Times New Roman" w:hAnsi="Times New Roman" w:cs="Times New Roman"/>
                <w:lang w:eastAsia="ru-RU"/>
              </w:rPr>
            </w:pPr>
            <w:r w:rsidRPr="00504C9A">
              <w:rPr>
                <w:rFonts w:ascii="Sylfaen" w:eastAsia="Times New Roman" w:hAnsi="Sylfaen" w:cs="Sylfaen"/>
                <w:lang w:eastAsia="ru-RU"/>
              </w:rPr>
              <w:t xml:space="preserve">Суммарная оценка критерия </w:t>
            </w:r>
            <w:r w:rsidRPr="00504C9A">
              <w:rPr>
                <w:rFonts w:ascii="Sylfaen" w:eastAsia="Times New Roman" w:hAnsi="Sylfaen" w:cs="Sylfaen"/>
                <w:color w:val="221B4B"/>
                <w:lang w:val="en-US"/>
              </w:rPr>
              <w:t>(S)</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29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0.33</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ind w:left="142"/>
              <w:jc w:val="center"/>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2.41</w:t>
            </w:r>
          </w:p>
        </w:tc>
      </w:tr>
      <w:tr w:rsidR="00B729B2" w:rsidRPr="00504C9A" w:rsidTr="008B7F22">
        <w:trPr>
          <w:trHeight w:val="675"/>
        </w:trPr>
        <w:tc>
          <w:tcPr>
            <w:tcW w:w="1276" w:type="dxa"/>
            <w:tcBorders>
              <w:top w:val="single" w:sz="4" w:space="0" w:color="auto"/>
              <w:left w:val="single" w:sz="4" w:space="0" w:color="auto"/>
              <w:bottom w:val="nil"/>
              <w:right w:val="single" w:sz="4" w:space="0" w:color="auto"/>
            </w:tcBorders>
            <w:shd w:val="clear" w:color="auto" w:fill="FFFFFF"/>
          </w:tcPr>
          <w:p w:rsidR="00B729B2" w:rsidRPr="00504C9A" w:rsidRDefault="00B729B2" w:rsidP="008B7F22">
            <w:pPr>
              <w:spacing w:after="0"/>
              <w:ind w:left="142"/>
              <w:jc w:val="center"/>
              <w:rPr>
                <w:rFonts w:ascii="Times New Roman" w:eastAsia="Times New Roman" w:hAnsi="Times New Roman" w:cs="Times New Roman"/>
                <w:lang w:eastAsia="ru-RU"/>
              </w:rPr>
            </w:pPr>
            <w:r w:rsidRPr="006A54C0">
              <w:rPr>
                <w:rFonts w:ascii="Times New Roman" w:eastAsia="Times New Roman" w:hAnsi="Times New Roman" w:cs="Times New Roman"/>
                <w:lang w:eastAsia="ru-RU"/>
              </w:rPr>
              <w:t>Слабые</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отсутствие четкой маркетинговой стратегии, слабое внимание к разработке рекламной компании: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0.36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8</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0,72</w:t>
            </w:r>
          </w:p>
        </w:tc>
      </w:tr>
      <w:tr w:rsidR="00B729B2" w:rsidRPr="00504C9A" w:rsidTr="008B7F22">
        <w:trPr>
          <w:trHeight w:val="480"/>
        </w:trPr>
        <w:tc>
          <w:tcPr>
            <w:tcW w:w="1276" w:type="dxa"/>
            <w:tcBorders>
              <w:top w:val="nil"/>
              <w:left w:val="single" w:sz="4" w:space="0" w:color="auto"/>
              <w:bottom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существенная зависимость от рынка потребителей</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w:t>
            </w:r>
          </w:p>
        </w:tc>
      </w:tr>
      <w:tr w:rsidR="00B729B2" w:rsidRPr="00504C9A" w:rsidTr="008B7F22">
        <w:trPr>
          <w:trHeight w:val="272"/>
        </w:trPr>
        <w:tc>
          <w:tcPr>
            <w:tcW w:w="1276" w:type="dxa"/>
            <w:tcBorders>
              <w:top w:val="nil"/>
              <w:left w:val="single" w:sz="4" w:space="0" w:color="auto"/>
              <w:bottom w:val="nil"/>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25" w:type="dxa"/>
            <w:vMerge w:val="restart"/>
            <w:tcBorders>
              <w:left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firstLine="142"/>
              <w:jc w:val="both"/>
              <w:rPr>
                <w:rFonts w:ascii="Times New Roman" w:eastAsia="Times New Roman" w:hAnsi="Times New Roman" w:cs="Times New Roman"/>
                <w:lang w:eastAsia="ru-RU"/>
              </w:rPr>
            </w:pPr>
            <w:r w:rsidRPr="00504C9A">
              <w:rPr>
                <w:rFonts w:ascii="Sylfaen" w:eastAsia="Times New Roman" w:hAnsi="Sylfaen" w:cs="Sylfaen"/>
                <w:lang w:eastAsia="ru-RU"/>
              </w:rPr>
              <w:t>текучесть кадров:</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0.28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0.24</w:t>
            </w:r>
          </w:p>
        </w:tc>
      </w:tr>
      <w:tr w:rsidR="00B729B2" w:rsidRPr="00504C9A" w:rsidTr="008B7F22">
        <w:trPr>
          <w:trHeight w:val="480"/>
        </w:trPr>
        <w:tc>
          <w:tcPr>
            <w:tcW w:w="1276" w:type="dxa"/>
            <w:tcBorders>
              <w:top w:val="nil"/>
              <w:left w:val="single" w:sz="4" w:space="0" w:color="auto"/>
              <w:bottom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25" w:type="dxa"/>
            <w:vMerge/>
            <w:tcBorders>
              <w:left w:val="nil"/>
              <w:bottom w:val="single" w:sz="4" w:space="0" w:color="auto"/>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firstLine="142"/>
              <w:jc w:val="both"/>
              <w:rPr>
                <w:rFonts w:ascii="Times New Roman" w:eastAsia="Times New Roman" w:hAnsi="Times New Roman" w:cs="Times New Roman"/>
                <w:lang w:eastAsia="ru-RU"/>
              </w:rPr>
            </w:pPr>
            <w:r w:rsidRPr="00504C9A">
              <w:rPr>
                <w:rFonts w:ascii="Sylfaen" w:eastAsia="Times New Roman" w:hAnsi="Sylfaen" w:cs="Sylfaen"/>
                <w:lang w:eastAsia="ru-RU"/>
              </w:rPr>
              <w:t>низкая заинтересованность персонала в результатах труда</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w:t>
            </w:r>
          </w:p>
        </w:tc>
      </w:tr>
      <w:tr w:rsidR="006A54C0" w:rsidRPr="00504C9A" w:rsidTr="008B7F22">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6A54C0" w:rsidRPr="00504C9A" w:rsidRDefault="006A54C0" w:rsidP="008B7F22">
            <w:pPr>
              <w:ind w:left="142"/>
              <w:jc w:val="both"/>
              <w:rPr>
                <w:rFonts w:ascii="Times New Roman" w:eastAsia="Times New Roman" w:hAnsi="Times New Roman" w:cs="Times New Roman"/>
                <w:lang w:eastAsia="ru-RU"/>
              </w:rPr>
            </w:pPr>
            <w:r w:rsidRPr="00504C9A">
              <w:rPr>
                <w:rFonts w:ascii="Sylfaen" w:eastAsia="Times New Roman" w:hAnsi="Sylfaen" w:cs="Sylfaen"/>
                <w:lang w:eastAsia="ru-RU"/>
              </w:rPr>
              <w:t>Сумма</w:t>
            </w:r>
            <w:r w:rsidRPr="006A54C0">
              <w:rPr>
                <w:rFonts w:ascii="Sylfaen" w:eastAsia="Times New Roman" w:hAnsi="Sylfaen" w:cs="Sylfaen"/>
                <w:lang w:eastAsia="ru-RU"/>
              </w:rPr>
              <w:t xml:space="preserve">рная </w:t>
            </w:r>
            <w:r w:rsidRPr="00504C9A">
              <w:rPr>
                <w:rFonts w:ascii="Sylfaen" w:eastAsia="Times New Roman" w:hAnsi="Sylfaen" w:cs="Sylfaen"/>
                <w:lang w:eastAsia="ru-RU"/>
              </w:rPr>
              <w:t xml:space="preserve"> оценка критерия </w:t>
            </w:r>
            <w:r w:rsidRPr="00504C9A">
              <w:rPr>
                <w:rFonts w:ascii="Sylfaen" w:eastAsia="Times New Roman" w:hAnsi="Sylfaen" w:cs="Sylfaen"/>
                <w:lang w:val="en-US"/>
              </w:rPr>
              <w:t>(W)</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6A54C0" w:rsidRPr="00605370" w:rsidRDefault="006A54C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22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A54C0" w:rsidRPr="00605370" w:rsidRDefault="006A54C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A54C0" w:rsidRPr="00605370" w:rsidRDefault="006A54C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0.25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A54C0" w:rsidRPr="00605370" w:rsidRDefault="006A54C0" w:rsidP="008B7F22">
            <w:pPr>
              <w:ind w:left="142"/>
              <w:jc w:val="center"/>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6A54C0" w:rsidRPr="00605370" w:rsidRDefault="006A54C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1.36</w:t>
            </w:r>
          </w:p>
        </w:tc>
      </w:tr>
      <w:tr w:rsidR="00B729B2" w:rsidRPr="00504C9A" w:rsidTr="008B7F22">
        <w:trPr>
          <w:trHeight w:val="480"/>
        </w:trPr>
        <w:tc>
          <w:tcPr>
            <w:tcW w:w="1276" w:type="dxa"/>
            <w:tcBorders>
              <w:top w:val="single" w:sz="4" w:space="0" w:color="auto"/>
              <w:left w:val="single" w:sz="4" w:space="0" w:color="auto"/>
              <w:bottom w:val="nil"/>
              <w:right w:val="single" w:sz="4" w:space="0" w:color="auto"/>
            </w:tcBorders>
            <w:shd w:val="clear" w:color="auto" w:fill="FFFFFF"/>
          </w:tcPr>
          <w:p w:rsidR="00B729B2" w:rsidRPr="00504C9A" w:rsidRDefault="00B729B2" w:rsidP="008B7F22">
            <w:pPr>
              <w:spacing w:after="0"/>
              <w:ind w:left="142"/>
              <w:jc w:val="center"/>
              <w:rPr>
                <w:rFonts w:ascii="Times New Roman" w:eastAsia="Times New Roman" w:hAnsi="Times New Roman" w:cs="Times New Roman"/>
                <w:lang w:eastAsia="ru-RU"/>
              </w:rPr>
            </w:pPr>
            <w:proofErr w:type="gramStart"/>
            <w:r w:rsidRPr="006A54C0">
              <w:rPr>
                <w:rFonts w:ascii="Times New Roman" w:eastAsia="Times New Roman" w:hAnsi="Times New Roman" w:cs="Times New Roman"/>
                <w:lang w:eastAsia="ru-RU"/>
              </w:rPr>
              <w:t>Возможно</w:t>
            </w:r>
            <w:r w:rsidR="006A54C0">
              <w:rPr>
                <w:rFonts w:ascii="Times New Roman" w:eastAsia="Times New Roman" w:hAnsi="Times New Roman" w:cs="Times New Roman"/>
                <w:lang w:eastAsia="ru-RU"/>
              </w:rPr>
              <w:t>-</w:t>
            </w:r>
            <w:proofErr w:type="spellStart"/>
            <w:r w:rsidRPr="006A54C0">
              <w:rPr>
                <w:rFonts w:ascii="Times New Roman" w:eastAsia="Times New Roman" w:hAnsi="Times New Roman" w:cs="Times New Roman"/>
                <w:lang w:eastAsia="ru-RU"/>
              </w:rPr>
              <w:t>сти</w:t>
            </w:r>
            <w:proofErr w:type="spellEnd"/>
            <w:proofErr w:type="gramEnd"/>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повышение качества образования</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0,25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7</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0.56</w:t>
            </w:r>
          </w:p>
        </w:tc>
      </w:tr>
      <w:tr w:rsidR="00B729B2" w:rsidRPr="00504C9A" w:rsidTr="008B7F22">
        <w:trPr>
          <w:trHeight w:val="870"/>
        </w:trPr>
        <w:tc>
          <w:tcPr>
            <w:tcW w:w="1276" w:type="dxa"/>
            <w:tcBorders>
              <w:top w:val="nil"/>
              <w:left w:val="single" w:sz="4" w:space="0" w:color="auto"/>
              <w:bottom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расширения сбыта и выход на новые рынки или сегменты рынка путем разработки маркетинговых стратегий;</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0.36</w:t>
            </w:r>
          </w:p>
        </w:tc>
      </w:tr>
      <w:tr w:rsidR="00B729B2" w:rsidRPr="00504C9A" w:rsidTr="008B7F22">
        <w:trPr>
          <w:trHeight w:val="480"/>
        </w:trPr>
        <w:tc>
          <w:tcPr>
            <w:tcW w:w="1276" w:type="dxa"/>
            <w:tcBorders>
              <w:top w:val="nil"/>
              <w:left w:val="single" w:sz="4" w:space="0" w:color="auto"/>
              <w:bottom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возможность расширения ассортимента услуг</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0.24</w:t>
            </w:r>
          </w:p>
        </w:tc>
      </w:tr>
      <w:tr w:rsidR="00B729B2" w:rsidRPr="00504C9A" w:rsidTr="008B7F22">
        <w:trPr>
          <w:trHeight w:val="660"/>
        </w:trPr>
        <w:tc>
          <w:tcPr>
            <w:tcW w:w="1276" w:type="dxa"/>
            <w:tcBorders>
              <w:top w:val="nil"/>
              <w:left w:val="single" w:sz="4" w:space="0" w:color="auto"/>
              <w:bottom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улучшение качества жизни населения;</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0,2</w:t>
            </w:r>
          </w:p>
        </w:tc>
      </w:tr>
      <w:tr w:rsidR="00B729B2" w:rsidRPr="00504C9A" w:rsidTr="008B7F22">
        <w:trPr>
          <w:trHeight w:val="390"/>
        </w:trPr>
        <w:tc>
          <w:tcPr>
            <w:tcW w:w="1276" w:type="dxa"/>
            <w:tcBorders>
              <w:top w:val="nil"/>
              <w:left w:val="single" w:sz="4" w:space="0" w:color="auto"/>
              <w:bottom w:val="nil"/>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рост числа потребителей;</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0.18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0.3</w:t>
            </w:r>
          </w:p>
        </w:tc>
      </w:tr>
      <w:tr w:rsidR="00B729B2" w:rsidRPr="00504C9A" w:rsidTr="008B7F22">
        <w:trPr>
          <w:trHeight w:val="480"/>
        </w:trPr>
        <w:tc>
          <w:tcPr>
            <w:tcW w:w="1276" w:type="dxa"/>
            <w:tcBorders>
              <w:top w:val="nil"/>
              <w:left w:val="single" w:sz="4" w:space="0" w:color="auto"/>
              <w:bottom w:val="single" w:sz="4" w:space="0" w:color="auto"/>
              <w:right w:val="single" w:sz="4" w:space="0" w:color="auto"/>
            </w:tcBorders>
            <w:shd w:val="clear" w:color="auto" w:fill="FFFFFF"/>
          </w:tcPr>
          <w:p w:rsidR="00B729B2" w:rsidRPr="00504C9A" w:rsidRDefault="00B729B2"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B729B2" w:rsidRPr="00504C9A" w:rsidRDefault="00B729B2" w:rsidP="001A494C">
            <w:pPr>
              <w:spacing w:after="0"/>
              <w:ind w:left="142" w:right="141"/>
              <w:jc w:val="both"/>
              <w:rPr>
                <w:rFonts w:ascii="Times New Roman" w:eastAsia="Times New Roman" w:hAnsi="Times New Roman" w:cs="Times New Roman"/>
                <w:lang w:eastAsia="ru-RU"/>
              </w:rPr>
            </w:pPr>
            <w:r w:rsidRPr="00504C9A">
              <w:rPr>
                <w:rFonts w:ascii="Sylfaen" w:eastAsia="Times New Roman" w:hAnsi="Sylfaen" w:cs="Sylfaen"/>
                <w:lang w:eastAsia="ru-RU"/>
              </w:rPr>
              <w:t>развитие информационных технологий</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0,07</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3</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B729B2" w:rsidRPr="00605370" w:rsidRDefault="00B729B2"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color w:val="221B4B"/>
                <w:lang w:eastAsia="ru-RU"/>
              </w:rPr>
              <w:t>0.06</w:t>
            </w:r>
          </w:p>
        </w:tc>
      </w:tr>
      <w:tr w:rsidR="00605370" w:rsidRPr="00504C9A" w:rsidTr="008B7F22">
        <w:trPr>
          <w:trHeight w:val="253"/>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tcPr>
          <w:p w:rsidR="00605370" w:rsidRPr="00504C9A" w:rsidRDefault="00605370" w:rsidP="008B7F22">
            <w:pPr>
              <w:ind w:left="142"/>
              <w:jc w:val="both"/>
              <w:rPr>
                <w:rFonts w:ascii="Times New Roman" w:eastAsia="Times New Roman" w:hAnsi="Times New Roman" w:cs="Times New Roman"/>
                <w:lang w:eastAsia="ru-RU"/>
              </w:rPr>
            </w:pPr>
            <w:r w:rsidRPr="00504C9A">
              <w:rPr>
                <w:rFonts w:ascii="Sylfaen" w:eastAsia="Times New Roman" w:hAnsi="Sylfaen" w:cs="Sylfaen"/>
                <w:lang w:eastAsia="ru-RU"/>
              </w:rPr>
              <w:t>Суммарная оценка критерия (О)</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605370" w:rsidRPr="00605370" w:rsidRDefault="0060537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28</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05370" w:rsidRPr="00605370" w:rsidRDefault="0060537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05370" w:rsidRPr="00605370" w:rsidRDefault="0060537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0.32</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605370" w:rsidRPr="00605370" w:rsidRDefault="00605370" w:rsidP="008B7F22">
            <w:pPr>
              <w:ind w:left="142"/>
              <w:jc w:val="center"/>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605370" w:rsidRPr="00605370" w:rsidRDefault="00605370" w:rsidP="008B7F22">
            <w:pPr>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1.72</w:t>
            </w:r>
          </w:p>
        </w:tc>
      </w:tr>
      <w:tr w:rsidR="00153ADD" w:rsidRPr="00504C9A" w:rsidTr="008B7F22">
        <w:trPr>
          <w:trHeight w:val="117"/>
        </w:trPr>
        <w:tc>
          <w:tcPr>
            <w:tcW w:w="1276" w:type="dxa"/>
            <w:vMerge w:val="restart"/>
            <w:tcBorders>
              <w:top w:val="single" w:sz="4" w:space="0" w:color="auto"/>
              <w:left w:val="single" w:sz="4" w:space="0" w:color="auto"/>
              <w:right w:val="single" w:sz="4" w:space="0" w:color="auto"/>
            </w:tcBorders>
            <w:shd w:val="clear" w:color="auto" w:fill="FFFFFF"/>
          </w:tcPr>
          <w:p w:rsidR="00153ADD" w:rsidRPr="006A54C0" w:rsidRDefault="00605370" w:rsidP="008B7F22">
            <w:pPr>
              <w:spacing w:after="0"/>
              <w:ind w:left="142"/>
              <w:rPr>
                <w:rFonts w:ascii="Times New Roman" w:eastAsia="Times New Roman" w:hAnsi="Times New Roman" w:cs="Times New Roman"/>
                <w:lang w:eastAsia="ru-RU"/>
              </w:rPr>
            </w:pPr>
            <w:r w:rsidRPr="006A54C0">
              <w:rPr>
                <w:rFonts w:ascii="Times New Roman" w:eastAsia="Times New Roman" w:hAnsi="Times New Roman" w:cs="Times New Roman"/>
                <w:lang w:eastAsia="ru-RU"/>
              </w:rPr>
              <w:t>Угрозы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153ADD" w:rsidRPr="006A54C0" w:rsidRDefault="00905704" w:rsidP="001A494C">
            <w:pPr>
              <w:spacing w:after="0"/>
              <w:ind w:left="142" w:right="141"/>
              <w:jc w:val="both"/>
              <w:rPr>
                <w:rFonts w:ascii="Sylfaen" w:eastAsia="Times New Roman" w:hAnsi="Sylfaen" w:cs="Sylfaen"/>
                <w:lang w:eastAsia="ru-RU"/>
              </w:rPr>
            </w:pPr>
            <w:r w:rsidRPr="006A54C0">
              <w:rPr>
                <w:rFonts w:ascii="Sylfaen" w:eastAsia="Times New Roman" w:hAnsi="Sylfaen" w:cs="Sylfaen"/>
                <w:lang w:eastAsia="ru-RU"/>
              </w:rPr>
              <w:t>Появление сильных конкурентов</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5</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0,56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0,06</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0,36</w:t>
            </w:r>
          </w:p>
        </w:tc>
      </w:tr>
      <w:tr w:rsidR="00153ADD" w:rsidRPr="00504C9A" w:rsidTr="008B7F22">
        <w:trPr>
          <w:trHeight w:val="129"/>
        </w:trPr>
        <w:tc>
          <w:tcPr>
            <w:tcW w:w="1276" w:type="dxa"/>
            <w:vMerge/>
            <w:tcBorders>
              <w:left w:val="single" w:sz="4" w:space="0" w:color="auto"/>
              <w:right w:val="single" w:sz="4" w:space="0" w:color="auto"/>
            </w:tcBorders>
            <w:shd w:val="clear" w:color="auto" w:fill="FFFFFF"/>
          </w:tcPr>
          <w:p w:rsidR="00153ADD" w:rsidRPr="006A54C0" w:rsidRDefault="00153ADD"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153ADD" w:rsidRPr="006A54C0" w:rsidRDefault="00905704" w:rsidP="001A494C">
            <w:pPr>
              <w:spacing w:after="0"/>
              <w:ind w:left="142" w:right="141"/>
              <w:jc w:val="both"/>
              <w:rPr>
                <w:rFonts w:ascii="Sylfaen" w:eastAsia="Times New Roman" w:hAnsi="Sylfaen" w:cs="Sylfaen"/>
                <w:lang w:eastAsia="ru-RU"/>
              </w:rPr>
            </w:pPr>
            <w:r w:rsidRPr="006A54C0">
              <w:rPr>
                <w:rFonts w:ascii="Sylfaen" w:eastAsia="Times New Roman" w:hAnsi="Sylfaen" w:cs="Sylfaen"/>
                <w:lang w:eastAsia="ru-RU"/>
              </w:rPr>
              <w:t>Экономическая нестабильность (кризис)</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0,44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0,04</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0,16</w:t>
            </w:r>
          </w:p>
        </w:tc>
      </w:tr>
      <w:tr w:rsidR="00153ADD" w:rsidRPr="00504C9A" w:rsidTr="008B7F22">
        <w:trPr>
          <w:trHeight w:val="129"/>
        </w:trPr>
        <w:tc>
          <w:tcPr>
            <w:tcW w:w="1276" w:type="dxa"/>
            <w:vMerge/>
            <w:tcBorders>
              <w:left w:val="single" w:sz="4" w:space="0" w:color="auto"/>
              <w:bottom w:val="single" w:sz="4" w:space="0" w:color="auto"/>
              <w:right w:val="single" w:sz="4" w:space="0" w:color="auto"/>
            </w:tcBorders>
            <w:shd w:val="clear" w:color="auto" w:fill="FFFFFF"/>
          </w:tcPr>
          <w:p w:rsidR="00153ADD" w:rsidRPr="006A54C0" w:rsidRDefault="00153ADD" w:rsidP="008B7F22">
            <w:pPr>
              <w:spacing w:after="0"/>
              <w:ind w:left="142"/>
              <w:jc w:val="both"/>
              <w:rPr>
                <w:rFonts w:ascii="Times New Roman" w:eastAsia="Times New Roman" w:hAnsi="Times New Roman" w:cs="Times New Roman"/>
                <w:lang w:eastAsia="ru-RU"/>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153ADD" w:rsidRPr="006A54C0" w:rsidRDefault="00905704" w:rsidP="001A494C">
            <w:pPr>
              <w:spacing w:after="0"/>
              <w:ind w:left="142" w:right="141"/>
              <w:jc w:val="both"/>
              <w:rPr>
                <w:rFonts w:ascii="Sylfaen" w:eastAsia="Times New Roman" w:hAnsi="Sylfaen" w:cs="Sylfaen"/>
                <w:lang w:eastAsia="ru-RU"/>
              </w:rPr>
            </w:pPr>
            <w:r w:rsidRPr="006A54C0">
              <w:rPr>
                <w:rFonts w:ascii="Sylfaen" w:eastAsia="Times New Roman" w:hAnsi="Sylfaen" w:cs="Sylfaen"/>
                <w:lang w:eastAsia="ru-RU"/>
              </w:rPr>
              <w:t>Суммарная оценка критерия (Т)</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9</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0,1</w:t>
            </w: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153ADD" w:rsidP="008B7F22">
            <w:pPr>
              <w:spacing w:after="0"/>
              <w:ind w:left="142"/>
              <w:jc w:val="center"/>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153ADD" w:rsidRPr="00605370" w:rsidRDefault="00905704" w:rsidP="008B7F22">
            <w:pPr>
              <w:spacing w:after="0"/>
              <w:ind w:left="142"/>
              <w:jc w:val="center"/>
              <w:rPr>
                <w:rFonts w:ascii="Times New Roman" w:eastAsia="Times New Roman" w:hAnsi="Times New Roman" w:cs="Times New Roman"/>
                <w:lang w:eastAsia="ru-RU"/>
              </w:rPr>
            </w:pPr>
            <w:r w:rsidRPr="00605370">
              <w:rPr>
                <w:rFonts w:ascii="Times New Roman" w:eastAsia="Times New Roman" w:hAnsi="Times New Roman" w:cs="Times New Roman"/>
                <w:lang w:eastAsia="ru-RU"/>
              </w:rPr>
              <w:t>0,52</w:t>
            </w:r>
          </w:p>
        </w:tc>
      </w:tr>
    </w:tbl>
    <w:p w:rsidR="008B7F22" w:rsidRDefault="008B7F22" w:rsidP="008B7F22">
      <w:pPr>
        <w:ind w:firstLine="709"/>
        <w:jc w:val="both"/>
        <w:rPr>
          <w:rFonts w:ascii="Times New Roman" w:eastAsiaTheme="majorEastAsia" w:hAnsi="Times New Roman" w:cs="Times New Roman"/>
          <w:bCs/>
          <w:color w:val="0D0D0D" w:themeColor="text1" w:themeTint="F2"/>
          <w:sz w:val="28"/>
          <w:szCs w:val="28"/>
        </w:rPr>
      </w:pPr>
    </w:p>
    <w:p w:rsidR="00C2200E" w:rsidRPr="004A7E02" w:rsidRDefault="00C2200E" w:rsidP="008B7F22">
      <w:pPr>
        <w:ind w:firstLine="709"/>
        <w:jc w:val="both"/>
        <w:rPr>
          <w:rFonts w:ascii="Times New Roman" w:eastAsiaTheme="majorEastAsia" w:hAnsi="Times New Roman" w:cs="Times New Roman"/>
          <w:bCs/>
          <w:color w:val="0D0D0D" w:themeColor="text1" w:themeTint="F2"/>
          <w:sz w:val="28"/>
          <w:szCs w:val="28"/>
          <w:lang w:val="en-US"/>
        </w:rPr>
      </w:pPr>
      <w:r>
        <w:rPr>
          <w:rFonts w:ascii="Times New Roman" w:eastAsiaTheme="majorEastAsia" w:hAnsi="Times New Roman" w:cs="Times New Roman"/>
          <w:bCs/>
          <w:color w:val="0D0D0D" w:themeColor="text1" w:themeTint="F2"/>
          <w:sz w:val="28"/>
          <w:szCs w:val="28"/>
        </w:rPr>
        <w:t xml:space="preserve">Источник: </w:t>
      </w:r>
      <w:r w:rsidRPr="00C2200E">
        <w:rPr>
          <w:rFonts w:ascii="Times New Roman" w:eastAsiaTheme="majorEastAsia" w:hAnsi="Times New Roman" w:cs="Times New Roman"/>
          <w:bCs/>
          <w:color w:val="0D0D0D" w:themeColor="text1" w:themeTint="F2"/>
          <w:sz w:val="28"/>
          <w:szCs w:val="28"/>
        </w:rPr>
        <w:t>Составлено автором по</w:t>
      </w:r>
      <w:r>
        <w:rPr>
          <w:rFonts w:ascii="Times New Roman" w:eastAsiaTheme="majorEastAsia" w:hAnsi="Times New Roman" w:cs="Times New Roman"/>
          <w:bCs/>
          <w:color w:val="0D0D0D" w:themeColor="text1" w:themeTint="F2"/>
          <w:sz w:val="28"/>
          <w:szCs w:val="28"/>
        </w:rPr>
        <w:t xml:space="preserve"> </w:t>
      </w:r>
      <w:r w:rsidR="004A7E02">
        <w:rPr>
          <w:rFonts w:ascii="Times New Roman" w:eastAsiaTheme="majorEastAsia" w:hAnsi="Times New Roman" w:cs="Times New Roman"/>
          <w:bCs/>
          <w:color w:val="0D0D0D" w:themeColor="text1" w:themeTint="F2"/>
          <w:sz w:val="28"/>
          <w:szCs w:val="28"/>
          <w:lang w:val="en-US"/>
        </w:rPr>
        <w:t>[24]</w:t>
      </w:r>
    </w:p>
    <w:p w:rsidR="00C2200E" w:rsidRDefault="00C2200E" w:rsidP="00C2200E">
      <w:pPr>
        <w:spacing w:after="0" w:line="240" w:lineRule="auto"/>
        <w:ind w:firstLine="709"/>
        <w:jc w:val="both"/>
        <w:rPr>
          <w:rFonts w:ascii="Times New Roman" w:eastAsiaTheme="majorEastAsia" w:hAnsi="Times New Roman" w:cs="Times New Roman"/>
          <w:bCs/>
          <w:color w:val="0D0D0D" w:themeColor="text1" w:themeTint="F2"/>
          <w:sz w:val="28"/>
          <w:szCs w:val="28"/>
        </w:rPr>
      </w:pPr>
    </w:p>
    <w:p w:rsidR="004C3605" w:rsidRPr="004C3605" w:rsidRDefault="004C3605" w:rsidP="008B7F22">
      <w:pPr>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Произведем оценку основных факторов критериев SWOT-анализа.</w:t>
      </w:r>
    </w:p>
    <w:p w:rsidR="004C3605" w:rsidRPr="004C3605" w:rsidRDefault="004C3605" w:rsidP="008B7F22">
      <w:pPr>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Для оценки используется следующее неравенство:</w:t>
      </w:r>
    </w:p>
    <w:p w:rsidR="004C3605" w:rsidRPr="00E46CEF" w:rsidRDefault="00E46CEF" w:rsidP="008B7F22">
      <w:pPr>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                                             </w:t>
      </w:r>
      <w:r w:rsidR="004C3605">
        <w:rPr>
          <w:rFonts w:ascii="Times New Roman" w:eastAsiaTheme="majorEastAsia" w:hAnsi="Times New Roman" w:cs="Times New Roman"/>
          <w:bCs/>
          <w:color w:val="0D0D0D" w:themeColor="text1" w:themeTint="F2"/>
          <w:sz w:val="28"/>
          <w:szCs w:val="28"/>
          <w:lang w:val="en-US"/>
        </w:rPr>
        <w:t>S</w:t>
      </w:r>
      <w:r w:rsidR="004C3605" w:rsidRPr="009224A7">
        <w:rPr>
          <w:rFonts w:ascii="Times New Roman" w:eastAsiaTheme="majorEastAsia" w:hAnsi="Times New Roman" w:cs="Times New Roman"/>
          <w:bCs/>
          <w:color w:val="0D0D0D" w:themeColor="text1" w:themeTint="F2"/>
          <w:sz w:val="28"/>
          <w:szCs w:val="28"/>
        </w:rPr>
        <w:t>+</w:t>
      </w:r>
      <w:r w:rsidR="004C3605">
        <w:rPr>
          <w:rFonts w:ascii="Times New Roman" w:eastAsiaTheme="majorEastAsia" w:hAnsi="Times New Roman" w:cs="Times New Roman"/>
          <w:bCs/>
          <w:color w:val="0D0D0D" w:themeColor="text1" w:themeTint="F2"/>
          <w:sz w:val="28"/>
          <w:szCs w:val="28"/>
          <w:lang w:val="en-US"/>
        </w:rPr>
        <w:t>O</w:t>
      </w:r>
      <w:r w:rsidR="004C3605" w:rsidRPr="009224A7">
        <w:rPr>
          <w:rFonts w:ascii="Times New Roman" w:eastAsiaTheme="majorEastAsia" w:hAnsi="Times New Roman" w:cs="Times New Roman"/>
          <w:bCs/>
          <w:color w:val="0D0D0D" w:themeColor="text1" w:themeTint="F2"/>
          <w:sz w:val="28"/>
          <w:szCs w:val="28"/>
        </w:rPr>
        <w:t xml:space="preserve"> &gt; </w:t>
      </w:r>
      <w:proofErr w:type="spellStart"/>
      <w:proofErr w:type="gramStart"/>
      <w:r w:rsidR="004C3605">
        <w:rPr>
          <w:rFonts w:ascii="Times New Roman" w:eastAsiaTheme="majorEastAsia" w:hAnsi="Times New Roman" w:cs="Times New Roman"/>
          <w:bCs/>
          <w:color w:val="0D0D0D" w:themeColor="text1" w:themeTint="F2"/>
          <w:sz w:val="28"/>
          <w:szCs w:val="28"/>
          <w:lang w:val="en-US"/>
        </w:rPr>
        <w:t>k</w:t>
      </w:r>
      <w:r w:rsidR="004C3605">
        <w:rPr>
          <w:rFonts w:ascii="Times New Roman" w:eastAsiaTheme="majorEastAsia" w:hAnsi="Times New Roman" w:cs="Times New Roman"/>
          <w:bCs/>
          <w:color w:val="0D0D0D" w:themeColor="text1" w:themeTint="F2"/>
          <w:sz w:val="28"/>
          <w:szCs w:val="28"/>
          <w:vertAlign w:val="subscript"/>
          <w:lang w:val="en-US"/>
        </w:rPr>
        <w:t>y</w:t>
      </w:r>
      <w:proofErr w:type="spellEnd"/>
      <w:proofErr w:type="gramEnd"/>
      <w:r w:rsidR="004C3605" w:rsidRPr="009224A7">
        <w:rPr>
          <w:rFonts w:ascii="Times New Roman" w:eastAsiaTheme="majorEastAsia" w:hAnsi="Times New Roman" w:cs="Times New Roman"/>
          <w:bCs/>
          <w:color w:val="0D0D0D" w:themeColor="text1" w:themeTint="F2"/>
          <w:sz w:val="28"/>
          <w:szCs w:val="28"/>
        </w:rPr>
        <w:t xml:space="preserve"> (</w:t>
      </w:r>
      <w:r w:rsidR="004C3605">
        <w:rPr>
          <w:rFonts w:ascii="Times New Roman" w:eastAsiaTheme="majorEastAsia" w:hAnsi="Times New Roman" w:cs="Times New Roman"/>
          <w:bCs/>
          <w:color w:val="0D0D0D" w:themeColor="text1" w:themeTint="F2"/>
          <w:sz w:val="28"/>
          <w:szCs w:val="28"/>
          <w:lang w:val="en-US"/>
        </w:rPr>
        <w:t>W</w:t>
      </w:r>
      <w:r w:rsidR="004C3605" w:rsidRPr="009224A7">
        <w:rPr>
          <w:rFonts w:ascii="Times New Roman" w:eastAsiaTheme="majorEastAsia" w:hAnsi="Times New Roman" w:cs="Times New Roman"/>
          <w:bCs/>
          <w:color w:val="0D0D0D" w:themeColor="text1" w:themeTint="F2"/>
          <w:sz w:val="28"/>
          <w:szCs w:val="28"/>
        </w:rPr>
        <w:t>+</w:t>
      </w:r>
      <w:r w:rsidR="004C3605">
        <w:rPr>
          <w:rFonts w:ascii="Times New Roman" w:eastAsiaTheme="majorEastAsia" w:hAnsi="Times New Roman" w:cs="Times New Roman"/>
          <w:bCs/>
          <w:color w:val="0D0D0D" w:themeColor="text1" w:themeTint="F2"/>
          <w:sz w:val="28"/>
          <w:szCs w:val="28"/>
          <w:lang w:val="en-US"/>
        </w:rPr>
        <w:t>T</w:t>
      </w:r>
      <w:r w:rsidR="004C3605" w:rsidRPr="009224A7">
        <w:rPr>
          <w:rFonts w:ascii="Times New Roman" w:eastAsiaTheme="majorEastAsia" w:hAnsi="Times New Roman" w:cs="Times New Roman"/>
          <w:bCs/>
          <w:color w:val="0D0D0D" w:themeColor="text1" w:themeTint="F2"/>
          <w:sz w:val="28"/>
          <w:szCs w:val="28"/>
        </w:rPr>
        <w:t>)</w:t>
      </w:r>
      <w:r>
        <w:rPr>
          <w:rFonts w:ascii="Times New Roman" w:eastAsiaTheme="majorEastAsia" w:hAnsi="Times New Roman" w:cs="Times New Roman"/>
          <w:bCs/>
          <w:color w:val="0D0D0D" w:themeColor="text1" w:themeTint="F2"/>
          <w:sz w:val="28"/>
          <w:szCs w:val="28"/>
        </w:rPr>
        <w:t xml:space="preserve">                                              (1)</w:t>
      </w:r>
    </w:p>
    <w:p w:rsidR="004C3605" w:rsidRPr="009224A7" w:rsidRDefault="00EB5E8C" w:rsidP="008B7F22">
      <w:pPr>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г</w:t>
      </w:r>
      <w:r w:rsidR="004C3605" w:rsidRPr="004C3605">
        <w:rPr>
          <w:rFonts w:ascii="Times New Roman" w:eastAsiaTheme="majorEastAsia" w:hAnsi="Times New Roman" w:cs="Times New Roman"/>
          <w:bCs/>
          <w:color w:val="0D0D0D" w:themeColor="text1" w:themeTint="F2"/>
          <w:sz w:val="28"/>
          <w:szCs w:val="28"/>
        </w:rPr>
        <w:t>де</w:t>
      </w:r>
      <w:r>
        <w:rPr>
          <w:rFonts w:ascii="Times New Roman" w:eastAsiaTheme="majorEastAsia" w:hAnsi="Times New Roman" w:cs="Times New Roman"/>
          <w:bCs/>
          <w:color w:val="0D0D0D" w:themeColor="text1" w:themeTint="F2"/>
          <w:sz w:val="28"/>
          <w:szCs w:val="28"/>
        </w:rPr>
        <w:t>:</w:t>
      </w:r>
    </w:p>
    <w:p w:rsidR="004C3605" w:rsidRPr="00EF4131" w:rsidRDefault="004C3605" w:rsidP="008B7F22">
      <w:pPr>
        <w:ind w:firstLine="709"/>
        <w:jc w:val="both"/>
        <w:rPr>
          <w:rFonts w:ascii="Times New Roman" w:eastAsiaTheme="majorEastAsia" w:hAnsi="Times New Roman" w:cs="Times New Roman"/>
          <w:bCs/>
          <w:color w:val="0D0D0D" w:themeColor="text1" w:themeTint="F2"/>
          <w:sz w:val="28"/>
          <w:szCs w:val="28"/>
        </w:rPr>
      </w:pPr>
      <w:proofErr w:type="spellStart"/>
      <w:proofErr w:type="gramStart"/>
      <w:r w:rsidRPr="004C3605">
        <w:rPr>
          <w:rFonts w:ascii="Times New Roman" w:eastAsiaTheme="majorEastAsia" w:hAnsi="Times New Roman" w:cs="Times New Roman"/>
          <w:bCs/>
          <w:color w:val="0D0D0D" w:themeColor="text1" w:themeTint="F2"/>
          <w:sz w:val="28"/>
          <w:szCs w:val="28"/>
          <w:lang w:val="en-US"/>
        </w:rPr>
        <w:t>k</w:t>
      </w:r>
      <w:r>
        <w:rPr>
          <w:rFonts w:ascii="Times New Roman" w:eastAsiaTheme="majorEastAsia" w:hAnsi="Times New Roman" w:cs="Times New Roman"/>
          <w:bCs/>
          <w:color w:val="0D0D0D" w:themeColor="text1" w:themeTint="F2"/>
          <w:sz w:val="28"/>
          <w:szCs w:val="28"/>
          <w:vertAlign w:val="subscript"/>
          <w:lang w:val="en-US"/>
        </w:rPr>
        <w:t>y</w:t>
      </w:r>
      <w:proofErr w:type="spellEnd"/>
      <w:proofErr w:type="gramEnd"/>
      <w:r w:rsidRPr="004C3605">
        <w:rPr>
          <w:rFonts w:ascii="Times New Roman" w:eastAsiaTheme="majorEastAsia" w:hAnsi="Times New Roman" w:cs="Times New Roman"/>
          <w:bCs/>
          <w:color w:val="0D0D0D" w:themeColor="text1" w:themeTint="F2"/>
          <w:sz w:val="28"/>
          <w:szCs w:val="28"/>
        </w:rPr>
        <w:t xml:space="preserve"> = 1 – коэффициент устойчивости (он колеблется в промежутке от 1 </w:t>
      </w:r>
      <w:r>
        <w:rPr>
          <w:rFonts w:ascii="Times New Roman" w:eastAsiaTheme="majorEastAsia" w:hAnsi="Times New Roman" w:cs="Times New Roman"/>
          <w:bCs/>
          <w:color w:val="0D0D0D" w:themeColor="text1" w:themeTint="F2"/>
          <w:sz w:val="28"/>
          <w:szCs w:val="28"/>
        </w:rPr>
        <w:t xml:space="preserve">до 1,5), </w:t>
      </w:r>
    </w:p>
    <w:p w:rsidR="004C3605" w:rsidRPr="004C3605" w:rsidRDefault="004C3605" w:rsidP="008B7F22">
      <w:pPr>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S</w:t>
      </w:r>
      <w:r w:rsidRPr="004C3605">
        <w:rPr>
          <w:rFonts w:ascii="Times New Roman" w:eastAsiaTheme="majorEastAsia" w:hAnsi="Times New Roman" w:cs="Times New Roman"/>
          <w:bCs/>
          <w:color w:val="0D0D0D" w:themeColor="text1" w:themeTint="F2"/>
          <w:sz w:val="28"/>
          <w:szCs w:val="28"/>
        </w:rPr>
        <w:t xml:space="preserve"> – Сумма важностей факторов сильных сторон, </w:t>
      </w:r>
    </w:p>
    <w:p w:rsidR="004C3605" w:rsidRPr="00EF4131" w:rsidRDefault="004C3605" w:rsidP="008B7F22">
      <w:pPr>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lang w:val="en-US"/>
        </w:rPr>
        <w:t>O</w:t>
      </w:r>
      <w:r>
        <w:rPr>
          <w:rFonts w:ascii="Times New Roman" w:eastAsiaTheme="majorEastAsia" w:hAnsi="Times New Roman" w:cs="Times New Roman"/>
          <w:bCs/>
          <w:color w:val="0D0D0D" w:themeColor="text1" w:themeTint="F2"/>
          <w:sz w:val="28"/>
          <w:szCs w:val="28"/>
        </w:rPr>
        <w:t xml:space="preserve"> – Сумма</w:t>
      </w:r>
      <w:r w:rsidRPr="004C3605">
        <w:rPr>
          <w:rFonts w:ascii="Times New Roman" w:eastAsiaTheme="majorEastAsia" w:hAnsi="Times New Roman" w:cs="Times New Roman"/>
          <w:bCs/>
          <w:color w:val="0D0D0D" w:themeColor="text1" w:themeTint="F2"/>
          <w:sz w:val="28"/>
          <w:szCs w:val="28"/>
        </w:rPr>
        <w:t xml:space="preserve"> важностей факторов возможностей, </w:t>
      </w:r>
    </w:p>
    <w:p w:rsidR="004C3605" w:rsidRPr="00EF4131" w:rsidRDefault="004C3605" w:rsidP="008B7F22">
      <w:pPr>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 xml:space="preserve">W – Сумма важностей факторов слабых сторон, </w:t>
      </w:r>
    </w:p>
    <w:p w:rsidR="004C3605" w:rsidRPr="004C3605" w:rsidRDefault="004C3605" w:rsidP="008B7F22">
      <w:pPr>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T</w:t>
      </w:r>
      <w:r w:rsidRPr="004C3605">
        <w:rPr>
          <w:rFonts w:ascii="Times New Roman" w:eastAsiaTheme="majorEastAsia" w:hAnsi="Times New Roman" w:cs="Times New Roman"/>
          <w:bCs/>
          <w:color w:val="0D0D0D" w:themeColor="text1" w:themeTint="F2"/>
          <w:sz w:val="28"/>
          <w:szCs w:val="28"/>
        </w:rPr>
        <w:t xml:space="preserve"> – Сумма важностей факторов угроз, тогда 2,41+1,72&gt; 1,5*(1,36+0,52)</w:t>
      </w:r>
    </w:p>
    <w:p w:rsidR="004C3605" w:rsidRPr="004C3605" w:rsidRDefault="004C3605" w:rsidP="008B7F22">
      <w:pPr>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4,13&gt;1,88 – это говорит об устойчивом положении организации.</w:t>
      </w:r>
    </w:p>
    <w:p w:rsidR="004C3605" w:rsidRPr="004C3605" w:rsidRDefault="004C3605"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Однако надо помнить, что возможно</w:t>
      </w:r>
      <w:r>
        <w:rPr>
          <w:rFonts w:ascii="Times New Roman" w:eastAsiaTheme="majorEastAsia" w:hAnsi="Times New Roman" w:cs="Times New Roman"/>
          <w:bCs/>
          <w:color w:val="0D0D0D" w:themeColor="text1" w:themeTint="F2"/>
          <w:sz w:val="28"/>
          <w:szCs w:val="28"/>
        </w:rPr>
        <w:t>сти и угрозы могут переходить в</w:t>
      </w:r>
      <w:r w:rsidRPr="004C3605">
        <w:rPr>
          <w:rFonts w:ascii="Times New Roman" w:eastAsiaTheme="majorEastAsia" w:hAnsi="Times New Roman" w:cs="Times New Roman"/>
          <w:bCs/>
          <w:color w:val="0D0D0D" w:themeColor="text1" w:themeTint="F2"/>
          <w:sz w:val="28"/>
          <w:szCs w:val="28"/>
        </w:rPr>
        <w:t xml:space="preserve"> противоположности. Не использованная возможность, может стать угрозой, если ее использовали конкуренты, а удачно предотвращенная угроза может дать организации новые возможности.</w:t>
      </w:r>
    </w:p>
    <w:p w:rsidR="004C3605" w:rsidRDefault="004C3605"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lastRenderedPageBreak/>
        <w:t>Выберем главную проблему пред</w:t>
      </w:r>
      <w:r>
        <w:rPr>
          <w:rFonts w:ascii="Times New Roman" w:eastAsiaTheme="majorEastAsia" w:hAnsi="Times New Roman" w:cs="Times New Roman"/>
          <w:bCs/>
          <w:color w:val="0D0D0D" w:themeColor="text1" w:themeTint="F2"/>
          <w:sz w:val="28"/>
          <w:szCs w:val="28"/>
        </w:rPr>
        <w:t xml:space="preserve">приятия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r>
        <w:rPr>
          <w:rFonts w:ascii="Times New Roman" w:eastAsiaTheme="majorEastAsia" w:hAnsi="Times New Roman" w:cs="Times New Roman"/>
          <w:bCs/>
          <w:color w:val="0D0D0D" w:themeColor="text1" w:themeTint="F2"/>
          <w:sz w:val="28"/>
          <w:szCs w:val="28"/>
        </w:rPr>
        <w:t>, используя</w:t>
      </w:r>
      <w:r w:rsidR="00E46CEF">
        <w:rPr>
          <w:rFonts w:ascii="Times New Roman" w:eastAsiaTheme="majorEastAsia" w:hAnsi="Times New Roman" w:cs="Times New Roman"/>
          <w:bCs/>
          <w:color w:val="0D0D0D" w:themeColor="text1" w:themeTint="F2"/>
          <w:sz w:val="28"/>
          <w:szCs w:val="28"/>
        </w:rPr>
        <w:t xml:space="preserve"> матрицу из таблицы 3.4.</w:t>
      </w:r>
    </w:p>
    <w:p w:rsidR="001A494C" w:rsidRDefault="004C3605" w:rsidP="001A494C">
      <w:pPr>
        <w:spacing w:after="0" w:line="360" w:lineRule="auto"/>
        <w:ind w:firstLine="709"/>
        <w:jc w:val="right"/>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 xml:space="preserve">Таблица </w:t>
      </w:r>
      <w:r w:rsidR="001A494C">
        <w:rPr>
          <w:rFonts w:ascii="Times New Roman" w:eastAsiaTheme="majorEastAsia" w:hAnsi="Times New Roman" w:cs="Times New Roman"/>
          <w:bCs/>
          <w:color w:val="0D0D0D" w:themeColor="text1" w:themeTint="F2"/>
          <w:sz w:val="28"/>
          <w:szCs w:val="28"/>
        </w:rPr>
        <w:t>3.4</w:t>
      </w:r>
    </w:p>
    <w:p w:rsidR="004C3605" w:rsidRDefault="004C3605" w:rsidP="001A494C">
      <w:pPr>
        <w:spacing w:after="0" w:line="360" w:lineRule="auto"/>
        <w:ind w:firstLine="709"/>
        <w:jc w:val="center"/>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Матрица выбора главных проблем</w:t>
      </w:r>
    </w:p>
    <w:p w:rsidR="001A494C" w:rsidRPr="00E46CEF" w:rsidRDefault="001A494C" w:rsidP="001A494C">
      <w:pPr>
        <w:spacing w:after="0" w:line="240" w:lineRule="auto"/>
        <w:ind w:firstLine="709"/>
        <w:jc w:val="center"/>
        <w:rPr>
          <w:rFonts w:ascii="Times New Roman" w:eastAsiaTheme="majorEastAsia" w:hAnsi="Times New Roman" w:cs="Times New Roman"/>
          <w:bCs/>
          <w:color w:val="0D0D0D" w:themeColor="text1" w:themeTint="F2"/>
          <w:sz w:val="28"/>
          <w:szCs w:val="28"/>
        </w:rPr>
      </w:pPr>
    </w:p>
    <w:tbl>
      <w:tblPr>
        <w:tblStyle w:val="ab"/>
        <w:tblW w:w="0" w:type="auto"/>
        <w:tblLook w:val="04A0" w:firstRow="1" w:lastRow="0" w:firstColumn="1" w:lastColumn="0" w:noHBand="0" w:noVBand="1"/>
      </w:tblPr>
      <w:tblGrid>
        <w:gridCol w:w="3190"/>
        <w:gridCol w:w="3190"/>
        <w:gridCol w:w="3191"/>
      </w:tblGrid>
      <w:tr w:rsidR="004C3605" w:rsidTr="004C3605">
        <w:trPr>
          <w:trHeight w:val="184"/>
        </w:trPr>
        <w:tc>
          <w:tcPr>
            <w:tcW w:w="3190" w:type="dxa"/>
            <w:vMerge w:val="restart"/>
          </w:tcPr>
          <w:p w:rsidR="004C3605" w:rsidRPr="00E46CEF" w:rsidRDefault="004C3605" w:rsidP="008B7F22">
            <w:pPr>
              <w:jc w:val="center"/>
              <w:rPr>
                <w:rFonts w:ascii="Times New Roman" w:eastAsiaTheme="majorEastAsia" w:hAnsi="Times New Roman" w:cs="Times New Roman"/>
                <w:bCs/>
                <w:color w:val="0D0D0D" w:themeColor="text1" w:themeTint="F2"/>
                <w:sz w:val="28"/>
                <w:szCs w:val="28"/>
              </w:rPr>
            </w:pPr>
          </w:p>
          <w:p w:rsidR="00E46CEF" w:rsidRDefault="00E46CEF" w:rsidP="008B7F22">
            <w:pPr>
              <w:jc w:val="center"/>
              <w:rPr>
                <w:rFonts w:ascii="Times New Roman" w:eastAsiaTheme="majorEastAsia" w:hAnsi="Times New Roman" w:cs="Times New Roman"/>
                <w:bCs/>
                <w:color w:val="0D0D0D" w:themeColor="text1" w:themeTint="F2"/>
                <w:sz w:val="28"/>
                <w:szCs w:val="28"/>
              </w:rPr>
            </w:pPr>
          </w:p>
          <w:p w:rsidR="004C3605" w:rsidRPr="00E46CEF" w:rsidRDefault="004C3605" w:rsidP="008B7F22">
            <w:pPr>
              <w:jc w:val="center"/>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Неуправляемые факторы</w:t>
            </w:r>
          </w:p>
        </w:tc>
        <w:tc>
          <w:tcPr>
            <w:tcW w:w="3190" w:type="dxa"/>
          </w:tcPr>
          <w:p w:rsidR="004C3605" w:rsidRPr="004C3605" w:rsidRDefault="004C3605" w:rsidP="008B7F22">
            <w:pPr>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Благоприятная ситуация</w:t>
            </w:r>
          </w:p>
        </w:tc>
        <w:tc>
          <w:tcPr>
            <w:tcW w:w="3191" w:type="dxa"/>
          </w:tcPr>
          <w:p w:rsidR="004C3605" w:rsidRPr="00E46CEF" w:rsidRDefault="004C3605" w:rsidP="008B7F22">
            <w:pPr>
              <w:jc w:val="center"/>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Неблагоприятная ситуация</w:t>
            </w:r>
          </w:p>
        </w:tc>
      </w:tr>
      <w:tr w:rsidR="004C3605" w:rsidTr="004C3605">
        <w:trPr>
          <w:trHeight w:val="1758"/>
        </w:trPr>
        <w:tc>
          <w:tcPr>
            <w:tcW w:w="3190" w:type="dxa"/>
            <w:vMerge/>
          </w:tcPr>
          <w:p w:rsidR="004C3605" w:rsidRPr="00E46CEF" w:rsidRDefault="004C3605" w:rsidP="008B7F22">
            <w:pPr>
              <w:jc w:val="center"/>
              <w:rPr>
                <w:rFonts w:ascii="Times New Roman" w:eastAsiaTheme="majorEastAsia" w:hAnsi="Times New Roman" w:cs="Times New Roman"/>
                <w:bCs/>
                <w:color w:val="0D0D0D" w:themeColor="text1" w:themeTint="F2"/>
                <w:sz w:val="28"/>
                <w:szCs w:val="28"/>
              </w:rPr>
            </w:pPr>
          </w:p>
        </w:tc>
        <w:tc>
          <w:tcPr>
            <w:tcW w:w="3190" w:type="dxa"/>
          </w:tcPr>
          <w:p w:rsidR="004C3605" w:rsidRPr="004C3605" w:rsidRDefault="004C3605" w:rsidP="008B7F22">
            <w:pPr>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Решение при избытке ресурсов</w:t>
            </w:r>
          </w:p>
          <w:p w:rsidR="004C3605" w:rsidRPr="004C3605" w:rsidRDefault="004C3605" w:rsidP="008B7F22">
            <w:pPr>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Внедрение новых информационных технологий</w:t>
            </w:r>
          </w:p>
        </w:tc>
        <w:tc>
          <w:tcPr>
            <w:tcW w:w="3191" w:type="dxa"/>
          </w:tcPr>
          <w:p w:rsidR="004C3605" w:rsidRDefault="004C3605" w:rsidP="008B7F22">
            <w:pPr>
              <w:jc w:val="center"/>
              <w:rPr>
                <w:rFonts w:ascii="Times New Roman" w:eastAsiaTheme="majorEastAsia" w:hAnsi="Times New Roman" w:cs="Times New Roman"/>
                <w:bCs/>
                <w:color w:val="0D0D0D" w:themeColor="text1" w:themeTint="F2"/>
                <w:sz w:val="28"/>
                <w:szCs w:val="28"/>
                <w:lang w:val="en-US"/>
              </w:rPr>
            </w:pPr>
            <w:r w:rsidRPr="004C3605">
              <w:rPr>
                <w:rFonts w:ascii="Times New Roman" w:eastAsiaTheme="majorEastAsia" w:hAnsi="Times New Roman" w:cs="Times New Roman"/>
                <w:bCs/>
                <w:color w:val="0D0D0D" w:themeColor="text1" w:themeTint="F2"/>
                <w:sz w:val="28"/>
                <w:szCs w:val="28"/>
                <w:lang w:val="en-US"/>
              </w:rPr>
              <w:t>Исключение из проектной разработки</w:t>
            </w:r>
          </w:p>
        </w:tc>
      </w:tr>
      <w:tr w:rsidR="004C3605" w:rsidRPr="004C3605" w:rsidTr="004C3605">
        <w:tc>
          <w:tcPr>
            <w:tcW w:w="3190" w:type="dxa"/>
          </w:tcPr>
          <w:p w:rsidR="00E46CEF" w:rsidRDefault="00E46CEF" w:rsidP="008B7F22">
            <w:pPr>
              <w:ind w:firstLine="709"/>
              <w:jc w:val="both"/>
              <w:rPr>
                <w:rFonts w:ascii="Times New Roman" w:eastAsiaTheme="majorEastAsia" w:hAnsi="Times New Roman" w:cs="Times New Roman"/>
                <w:bCs/>
                <w:color w:val="0D0D0D" w:themeColor="text1" w:themeTint="F2"/>
                <w:sz w:val="28"/>
                <w:szCs w:val="28"/>
              </w:rPr>
            </w:pPr>
          </w:p>
          <w:p w:rsidR="00E46CEF" w:rsidRDefault="00E46CEF" w:rsidP="008B7F22">
            <w:pPr>
              <w:ind w:firstLine="709"/>
              <w:jc w:val="both"/>
              <w:rPr>
                <w:rFonts w:ascii="Times New Roman" w:eastAsiaTheme="majorEastAsia" w:hAnsi="Times New Roman" w:cs="Times New Roman"/>
                <w:bCs/>
                <w:color w:val="0D0D0D" w:themeColor="text1" w:themeTint="F2"/>
                <w:sz w:val="28"/>
                <w:szCs w:val="28"/>
              </w:rPr>
            </w:pPr>
          </w:p>
          <w:p w:rsidR="004C3605" w:rsidRDefault="004C3605" w:rsidP="008B7F22">
            <w:pPr>
              <w:jc w:val="center"/>
              <w:rPr>
                <w:rFonts w:ascii="Times New Roman" w:eastAsiaTheme="majorEastAsia" w:hAnsi="Times New Roman" w:cs="Times New Roman"/>
                <w:bCs/>
                <w:color w:val="0D0D0D" w:themeColor="text1" w:themeTint="F2"/>
                <w:sz w:val="28"/>
                <w:szCs w:val="28"/>
                <w:lang w:val="en-US"/>
              </w:rPr>
            </w:pPr>
            <w:proofErr w:type="spellStart"/>
            <w:r w:rsidRPr="004C3605">
              <w:rPr>
                <w:rFonts w:ascii="Times New Roman" w:eastAsiaTheme="majorEastAsia" w:hAnsi="Times New Roman" w:cs="Times New Roman"/>
                <w:bCs/>
                <w:color w:val="0D0D0D" w:themeColor="text1" w:themeTint="F2"/>
                <w:sz w:val="28"/>
                <w:szCs w:val="28"/>
                <w:lang w:val="en-US"/>
              </w:rPr>
              <w:t>Управляемые</w:t>
            </w:r>
            <w:proofErr w:type="spellEnd"/>
            <w:r w:rsidRPr="004C3605">
              <w:rPr>
                <w:rFonts w:ascii="Times New Roman" w:eastAsiaTheme="majorEastAsia" w:hAnsi="Times New Roman" w:cs="Times New Roman"/>
                <w:bCs/>
                <w:color w:val="0D0D0D" w:themeColor="text1" w:themeTint="F2"/>
                <w:sz w:val="28"/>
                <w:szCs w:val="28"/>
                <w:lang w:val="en-US"/>
              </w:rPr>
              <w:t xml:space="preserve"> </w:t>
            </w:r>
            <w:proofErr w:type="spellStart"/>
            <w:r w:rsidRPr="004C3605">
              <w:rPr>
                <w:rFonts w:ascii="Times New Roman" w:eastAsiaTheme="majorEastAsia" w:hAnsi="Times New Roman" w:cs="Times New Roman"/>
                <w:bCs/>
                <w:color w:val="0D0D0D" w:themeColor="text1" w:themeTint="F2"/>
                <w:sz w:val="28"/>
                <w:szCs w:val="28"/>
                <w:lang w:val="en-US"/>
              </w:rPr>
              <w:t>факторы</w:t>
            </w:r>
            <w:proofErr w:type="spellEnd"/>
          </w:p>
        </w:tc>
        <w:tc>
          <w:tcPr>
            <w:tcW w:w="3190" w:type="dxa"/>
          </w:tcPr>
          <w:p w:rsidR="004C3605" w:rsidRPr="00EF4131" w:rsidRDefault="004C3605" w:rsidP="008B7F22">
            <w:pPr>
              <w:ind w:firstLine="71"/>
              <w:jc w:val="center"/>
              <w:rPr>
                <w:rFonts w:ascii="Times New Roman" w:eastAsiaTheme="majorEastAsia" w:hAnsi="Times New Roman" w:cs="Times New Roman"/>
                <w:bCs/>
                <w:color w:val="0D0D0D" w:themeColor="text1" w:themeTint="F2"/>
                <w:sz w:val="28"/>
                <w:szCs w:val="28"/>
              </w:rPr>
            </w:pPr>
            <w:r w:rsidRPr="00EF4131">
              <w:rPr>
                <w:rFonts w:ascii="Times New Roman" w:eastAsiaTheme="majorEastAsia" w:hAnsi="Times New Roman" w:cs="Times New Roman"/>
                <w:bCs/>
                <w:color w:val="0D0D0D" w:themeColor="text1" w:themeTint="F2"/>
                <w:sz w:val="28"/>
                <w:szCs w:val="28"/>
              </w:rPr>
              <w:t>Акцент внимания</w:t>
            </w:r>
          </w:p>
          <w:p w:rsidR="004C3605" w:rsidRPr="004C3605" w:rsidRDefault="004C3605" w:rsidP="008B7F22">
            <w:pPr>
              <w:ind w:firstLine="71"/>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отсутствие маркетинговых исследований, позволяющих больше узнать о потребностях клиентов, активной маркетинговой стратегии</w:t>
            </w:r>
          </w:p>
        </w:tc>
        <w:tc>
          <w:tcPr>
            <w:tcW w:w="3191" w:type="dxa"/>
          </w:tcPr>
          <w:p w:rsidR="004C3605" w:rsidRPr="004C3605" w:rsidRDefault="004C3605" w:rsidP="008B7F22">
            <w:pPr>
              <w:ind w:firstLine="71"/>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Проблемы «второй» очереди</w:t>
            </w:r>
          </w:p>
          <w:p w:rsidR="004C3605" w:rsidRPr="004C3605" w:rsidRDefault="004C3605" w:rsidP="008B7F22">
            <w:pPr>
              <w:ind w:firstLine="71"/>
              <w:jc w:val="center"/>
              <w:rPr>
                <w:rFonts w:ascii="Times New Roman" w:eastAsiaTheme="majorEastAsia" w:hAnsi="Times New Roman" w:cs="Times New Roman"/>
                <w:bCs/>
                <w:color w:val="0D0D0D" w:themeColor="text1" w:themeTint="F2"/>
                <w:sz w:val="28"/>
                <w:szCs w:val="28"/>
              </w:rPr>
            </w:pPr>
            <w:r w:rsidRPr="004C3605">
              <w:rPr>
                <w:rFonts w:ascii="Times New Roman" w:eastAsiaTheme="majorEastAsia" w:hAnsi="Times New Roman" w:cs="Times New Roman"/>
                <w:bCs/>
                <w:color w:val="0D0D0D" w:themeColor="text1" w:themeTint="F2"/>
                <w:sz w:val="28"/>
                <w:szCs w:val="28"/>
              </w:rPr>
              <w:t>Низкая заинтересованность персонала в результатах труда</w:t>
            </w:r>
          </w:p>
        </w:tc>
      </w:tr>
    </w:tbl>
    <w:p w:rsidR="00317D5F" w:rsidRDefault="00317D5F"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317D5F" w:rsidRPr="004A7E02" w:rsidRDefault="00317D5F"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Источник: </w:t>
      </w:r>
      <w:proofErr w:type="spellStart"/>
      <w:r w:rsidR="004A7E02" w:rsidRPr="004A7E02">
        <w:rPr>
          <w:rFonts w:ascii="Times New Roman" w:eastAsiaTheme="majorEastAsia" w:hAnsi="Times New Roman" w:cs="Times New Roman"/>
          <w:bCs/>
          <w:color w:val="0D0D0D" w:themeColor="text1" w:themeTint="F2"/>
          <w:sz w:val="28"/>
          <w:szCs w:val="28"/>
        </w:rPr>
        <w:t>Папазян</w:t>
      </w:r>
      <w:proofErr w:type="spellEnd"/>
      <w:r w:rsidR="004A7E02" w:rsidRPr="004A7E02">
        <w:rPr>
          <w:rFonts w:ascii="Times New Roman" w:eastAsiaTheme="majorEastAsia" w:hAnsi="Times New Roman" w:cs="Times New Roman"/>
          <w:bCs/>
          <w:color w:val="0D0D0D" w:themeColor="text1" w:themeTint="F2"/>
          <w:sz w:val="28"/>
          <w:szCs w:val="28"/>
        </w:rPr>
        <w:t xml:space="preserve"> Г.С. С</w:t>
      </w:r>
      <w:r w:rsidR="004A7E02">
        <w:rPr>
          <w:rFonts w:ascii="Times New Roman" w:eastAsiaTheme="majorEastAsia" w:hAnsi="Times New Roman" w:cs="Times New Roman"/>
          <w:bCs/>
          <w:color w:val="0D0D0D" w:themeColor="text1" w:themeTint="F2"/>
          <w:sz w:val="28"/>
          <w:szCs w:val="28"/>
        </w:rPr>
        <w:t>овершенствование качества обслу</w:t>
      </w:r>
      <w:r w:rsidR="004A7E02" w:rsidRPr="004A7E02">
        <w:rPr>
          <w:rFonts w:ascii="Times New Roman" w:eastAsiaTheme="majorEastAsia" w:hAnsi="Times New Roman" w:cs="Times New Roman"/>
          <w:bCs/>
          <w:color w:val="0D0D0D" w:themeColor="text1" w:themeTint="F2"/>
          <w:sz w:val="28"/>
          <w:szCs w:val="28"/>
        </w:rPr>
        <w:t>живания на предприятиях индустрии гостеприимства,</w:t>
      </w:r>
      <w:r w:rsidR="004A7E02">
        <w:rPr>
          <w:rFonts w:ascii="Times New Roman" w:eastAsiaTheme="majorEastAsia" w:hAnsi="Times New Roman" w:cs="Times New Roman"/>
          <w:bCs/>
          <w:color w:val="0D0D0D" w:themeColor="text1" w:themeTint="F2"/>
          <w:sz w:val="28"/>
          <w:szCs w:val="28"/>
        </w:rPr>
        <w:t xml:space="preserve"> 2014. </w:t>
      </w:r>
      <w:r w:rsidR="004A7E02" w:rsidRPr="004A7E02">
        <w:rPr>
          <w:rFonts w:ascii="Times New Roman" w:eastAsiaTheme="majorEastAsia" w:hAnsi="Times New Roman" w:cs="Times New Roman"/>
          <w:bCs/>
          <w:color w:val="0D0D0D" w:themeColor="text1" w:themeTint="F2"/>
          <w:sz w:val="28"/>
          <w:szCs w:val="28"/>
        </w:rPr>
        <w:t>[19]</w:t>
      </w:r>
    </w:p>
    <w:p w:rsidR="00317D5F" w:rsidRDefault="00317D5F" w:rsidP="00317D5F">
      <w:pPr>
        <w:spacing w:after="0" w:line="240" w:lineRule="auto"/>
        <w:ind w:firstLine="709"/>
        <w:jc w:val="both"/>
        <w:rPr>
          <w:rFonts w:ascii="Times New Roman" w:eastAsiaTheme="majorEastAsia" w:hAnsi="Times New Roman" w:cs="Times New Roman"/>
          <w:bCs/>
          <w:color w:val="0D0D0D" w:themeColor="text1" w:themeTint="F2"/>
          <w:sz w:val="28"/>
          <w:szCs w:val="28"/>
        </w:rPr>
      </w:pPr>
    </w:p>
    <w:p w:rsidR="00EC6D31" w:rsidRPr="00EC6D31" w:rsidRDefault="00EC6D31"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EC6D31">
        <w:rPr>
          <w:rFonts w:ascii="Times New Roman" w:eastAsiaTheme="majorEastAsia" w:hAnsi="Times New Roman" w:cs="Times New Roman"/>
          <w:bCs/>
          <w:color w:val="0D0D0D" w:themeColor="text1" w:themeTint="F2"/>
          <w:sz w:val="28"/>
          <w:szCs w:val="28"/>
        </w:rPr>
        <w:t xml:space="preserve">Далее при помощи матрицы </w:t>
      </w:r>
      <w:proofErr w:type="spellStart"/>
      <w:r w:rsidRPr="00EC6D31">
        <w:rPr>
          <w:rFonts w:ascii="Times New Roman" w:eastAsiaTheme="majorEastAsia" w:hAnsi="Times New Roman" w:cs="Times New Roman"/>
          <w:bCs/>
          <w:color w:val="0D0D0D" w:themeColor="text1" w:themeTint="F2"/>
          <w:sz w:val="28"/>
          <w:szCs w:val="28"/>
        </w:rPr>
        <w:t>Глайстера</w:t>
      </w:r>
      <w:proofErr w:type="spellEnd"/>
      <w:r w:rsidRPr="00EC6D31">
        <w:rPr>
          <w:rFonts w:ascii="Times New Roman" w:eastAsiaTheme="majorEastAsia" w:hAnsi="Times New Roman" w:cs="Times New Roman"/>
          <w:bCs/>
          <w:color w:val="0D0D0D" w:themeColor="text1" w:themeTint="F2"/>
          <w:sz w:val="28"/>
          <w:szCs w:val="28"/>
        </w:rPr>
        <w:t xml:space="preserve"> установим, как проявляется главная проблема на различных</w:t>
      </w:r>
      <w:r w:rsidR="00E46CEF">
        <w:rPr>
          <w:rFonts w:ascii="Times New Roman" w:eastAsiaTheme="majorEastAsia" w:hAnsi="Times New Roman" w:cs="Times New Roman"/>
          <w:bCs/>
          <w:color w:val="0D0D0D" w:themeColor="text1" w:themeTint="F2"/>
          <w:sz w:val="28"/>
          <w:szCs w:val="28"/>
        </w:rPr>
        <w:t xml:space="preserve"> уровнях организации (см. таблицу 3.5</w:t>
      </w:r>
      <w:r w:rsidRPr="00EC6D31">
        <w:rPr>
          <w:rFonts w:ascii="Times New Roman" w:eastAsiaTheme="majorEastAsia" w:hAnsi="Times New Roman" w:cs="Times New Roman"/>
          <w:bCs/>
          <w:color w:val="0D0D0D" w:themeColor="text1" w:themeTint="F2"/>
          <w:sz w:val="28"/>
          <w:szCs w:val="28"/>
        </w:rPr>
        <w:t>).</w:t>
      </w:r>
    </w:p>
    <w:p w:rsidR="001A494C" w:rsidRDefault="00E46CEF" w:rsidP="001A494C">
      <w:pPr>
        <w:spacing w:after="0" w:line="360" w:lineRule="auto"/>
        <w:ind w:firstLine="709"/>
        <w:jc w:val="right"/>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 xml:space="preserve">Таблица </w:t>
      </w:r>
      <w:r w:rsidR="001A494C">
        <w:rPr>
          <w:rFonts w:ascii="Times New Roman" w:eastAsiaTheme="majorEastAsia" w:hAnsi="Times New Roman" w:cs="Times New Roman"/>
          <w:bCs/>
          <w:color w:val="0D0D0D" w:themeColor="text1" w:themeTint="F2"/>
          <w:sz w:val="28"/>
          <w:szCs w:val="28"/>
        </w:rPr>
        <w:t>3.5</w:t>
      </w:r>
    </w:p>
    <w:p w:rsidR="004C3605" w:rsidRDefault="00EC6D31" w:rsidP="001A494C">
      <w:pPr>
        <w:spacing w:after="0" w:line="360" w:lineRule="auto"/>
        <w:ind w:firstLine="709"/>
        <w:jc w:val="center"/>
        <w:rPr>
          <w:rFonts w:ascii="Times New Roman" w:eastAsiaTheme="majorEastAsia" w:hAnsi="Times New Roman" w:cs="Times New Roman"/>
          <w:bCs/>
          <w:color w:val="0D0D0D" w:themeColor="text1" w:themeTint="F2"/>
          <w:sz w:val="28"/>
          <w:szCs w:val="28"/>
        </w:rPr>
      </w:pPr>
      <w:r w:rsidRPr="00E46CEF">
        <w:rPr>
          <w:rFonts w:ascii="Times New Roman" w:eastAsiaTheme="majorEastAsia" w:hAnsi="Times New Roman" w:cs="Times New Roman"/>
          <w:bCs/>
          <w:color w:val="0D0D0D" w:themeColor="text1" w:themeTint="F2"/>
          <w:sz w:val="28"/>
          <w:szCs w:val="28"/>
        </w:rPr>
        <w:t xml:space="preserve"> Матрица </w:t>
      </w:r>
      <w:proofErr w:type="spellStart"/>
      <w:r w:rsidRPr="00E46CEF">
        <w:rPr>
          <w:rFonts w:ascii="Times New Roman" w:eastAsiaTheme="majorEastAsia" w:hAnsi="Times New Roman" w:cs="Times New Roman"/>
          <w:bCs/>
          <w:color w:val="0D0D0D" w:themeColor="text1" w:themeTint="F2"/>
          <w:sz w:val="28"/>
          <w:szCs w:val="28"/>
        </w:rPr>
        <w:t>Глайстера</w:t>
      </w:r>
      <w:proofErr w:type="spellEnd"/>
    </w:p>
    <w:p w:rsidR="001A494C" w:rsidRPr="00E46CEF" w:rsidRDefault="001A494C" w:rsidP="001A494C">
      <w:pPr>
        <w:spacing w:after="0" w:line="240" w:lineRule="auto"/>
        <w:ind w:firstLine="709"/>
        <w:jc w:val="center"/>
        <w:rPr>
          <w:rFonts w:ascii="Times New Roman" w:eastAsiaTheme="majorEastAsia" w:hAnsi="Times New Roman" w:cs="Times New Roman"/>
          <w:bCs/>
          <w:color w:val="0D0D0D" w:themeColor="text1" w:themeTint="F2"/>
          <w:sz w:val="28"/>
          <w:szCs w:val="28"/>
        </w:rPr>
      </w:pPr>
    </w:p>
    <w:tbl>
      <w:tblPr>
        <w:tblStyle w:val="ab"/>
        <w:tblW w:w="0" w:type="auto"/>
        <w:tblLook w:val="04A0" w:firstRow="1" w:lastRow="0" w:firstColumn="1" w:lastColumn="0" w:noHBand="0" w:noVBand="1"/>
      </w:tblPr>
      <w:tblGrid>
        <w:gridCol w:w="2392"/>
        <w:gridCol w:w="2393"/>
        <w:gridCol w:w="2393"/>
        <w:gridCol w:w="2393"/>
      </w:tblGrid>
      <w:tr w:rsidR="00EC6D31" w:rsidRPr="00EC6D31" w:rsidTr="00EC6D31">
        <w:tc>
          <w:tcPr>
            <w:tcW w:w="2392"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Организационный уровень, на котором проявляется проблема</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Суть проблемы</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Признаки проявления проблемы</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Теоретические методы решения, ожидаемые результаты</w:t>
            </w:r>
          </w:p>
        </w:tc>
      </w:tr>
      <w:tr w:rsidR="00EC6D31" w:rsidRPr="00EC6D31" w:rsidTr="00EC6D31">
        <w:tc>
          <w:tcPr>
            <w:tcW w:w="2392"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Организация в целом:</w:t>
            </w:r>
          </w:p>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Отсутствие четкой маркетинговой стратегии</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 xml:space="preserve">Не проводятся маркетинговые исследования, слабая и несогласованная рекламная </w:t>
            </w:r>
            <w:r w:rsidRPr="00EC6D31">
              <w:rPr>
                <w:rFonts w:ascii="Times New Roman" w:eastAsiaTheme="majorEastAsia" w:hAnsi="Times New Roman" w:cs="Times New Roman"/>
                <w:bCs/>
                <w:color w:val="0D0D0D" w:themeColor="text1" w:themeTint="F2"/>
                <w:sz w:val="24"/>
                <w:szCs w:val="28"/>
              </w:rPr>
              <w:lastRenderedPageBreak/>
              <w:t>деятельность</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lastRenderedPageBreak/>
              <w:t xml:space="preserve">Снижение </w:t>
            </w:r>
            <w:proofErr w:type="spellStart"/>
            <w:proofErr w:type="gramStart"/>
            <w:r w:rsidRPr="00EC6D31">
              <w:rPr>
                <w:rFonts w:ascii="Times New Roman" w:eastAsiaTheme="majorEastAsia" w:hAnsi="Times New Roman" w:cs="Times New Roman"/>
                <w:bCs/>
                <w:color w:val="0D0D0D" w:themeColor="text1" w:themeTint="F2"/>
                <w:sz w:val="24"/>
                <w:szCs w:val="28"/>
              </w:rPr>
              <w:t>конкурентоспо-собности</w:t>
            </w:r>
            <w:proofErr w:type="spellEnd"/>
            <w:proofErr w:type="gramEnd"/>
            <w:r w:rsidRPr="00EC6D31">
              <w:rPr>
                <w:rFonts w:ascii="Times New Roman" w:eastAsiaTheme="majorEastAsia" w:hAnsi="Times New Roman" w:cs="Times New Roman"/>
                <w:bCs/>
                <w:color w:val="0D0D0D" w:themeColor="text1" w:themeTint="F2"/>
                <w:sz w:val="24"/>
                <w:szCs w:val="28"/>
              </w:rPr>
              <w:t>, прибыли и объемов продаж</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 xml:space="preserve">Разработка маркетинговых мероприятий для исследования рынка и разработка маркетинговой </w:t>
            </w:r>
            <w:r w:rsidRPr="00EC6D31">
              <w:rPr>
                <w:rFonts w:ascii="Times New Roman" w:eastAsiaTheme="majorEastAsia" w:hAnsi="Times New Roman" w:cs="Times New Roman"/>
                <w:bCs/>
                <w:color w:val="0D0D0D" w:themeColor="text1" w:themeTint="F2"/>
                <w:sz w:val="24"/>
                <w:szCs w:val="28"/>
              </w:rPr>
              <w:lastRenderedPageBreak/>
              <w:t>стратегии, тем самым увеличение объема продаж и прибыли</w:t>
            </w:r>
          </w:p>
        </w:tc>
      </w:tr>
      <w:tr w:rsidR="00EC6D31" w:rsidRPr="00EC6D31" w:rsidTr="00EC6D31">
        <w:tc>
          <w:tcPr>
            <w:tcW w:w="2392"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lastRenderedPageBreak/>
              <w:t>Индивидуальный:</w:t>
            </w:r>
          </w:p>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Слабая мотивация</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Pr>
                <w:rFonts w:ascii="Times New Roman" w:eastAsiaTheme="majorEastAsia" w:hAnsi="Times New Roman" w:cs="Times New Roman"/>
                <w:bCs/>
                <w:color w:val="0D0D0D" w:themeColor="text1" w:themeTint="F2"/>
                <w:sz w:val="24"/>
                <w:szCs w:val="28"/>
              </w:rPr>
              <w:t>Безынициатив</w:t>
            </w:r>
            <w:r w:rsidRPr="00EC6D31">
              <w:rPr>
                <w:rFonts w:ascii="Times New Roman" w:eastAsiaTheme="majorEastAsia" w:hAnsi="Times New Roman" w:cs="Times New Roman"/>
                <w:bCs/>
                <w:color w:val="0D0D0D" w:themeColor="text1" w:themeTint="F2"/>
                <w:sz w:val="24"/>
                <w:szCs w:val="28"/>
              </w:rPr>
              <w:t>ность</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Уменьшение объема продаж</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Проведение собраний, обучение.</w:t>
            </w:r>
          </w:p>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Разработка стимулирующих мер. Мотивационные мероприятия улучшат работу сотрудников.</w:t>
            </w:r>
          </w:p>
        </w:tc>
      </w:tr>
      <w:tr w:rsidR="00EC6D31" w:rsidRPr="00EC6D31" w:rsidTr="00EC6D31">
        <w:tc>
          <w:tcPr>
            <w:tcW w:w="2392"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Технический (операционный):</w:t>
            </w:r>
          </w:p>
        </w:tc>
        <w:tc>
          <w:tcPr>
            <w:tcW w:w="2393" w:type="dxa"/>
          </w:tcPr>
          <w:p w:rsidR="00EC6D31" w:rsidRPr="00EC6D31" w:rsidRDefault="004C16C2" w:rsidP="008B7F22">
            <w:pPr>
              <w:jc w:val="center"/>
              <w:rPr>
                <w:rFonts w:ascii="Times New Roman" w:eastAsiaTheme="majorEastAsia" w:hAnsi="Times New Roman" w:cs="Times New Roman"/>
                <w:bCs/>
                <w:color w:val="0D0D0D" w:themeColor="text1" w:themeTint="F2"/>
                <w:sz w:val="24"/>
                <w:szCs w:val="28"/>
              </w:rPr>
            </w:pPr>
            <w:r>
              <w:rPr>
                <w:rFonts w:ascii="Times New Roman" w:eastAsiaTheme="majorEastAsia" w:hAnsi="Times New Roman" w:cs="Times New Roman"/>
                <w:bCs/>
                <w:color w:val="0D0D0D" w:themeColor="text1" w:themeTint="F2"/>
                <w:sz w:val="24"/>
                <w:szCs w:val="28"/>
              </w:rPr>
              <w:t>Низкая заинтересован</w:t>
            </w:r>
            <w:r w:rsidR="00EC6D31" w:rsidRPr="00EC6D31">
              <w:rPr>
                <w:rFonts w:ascii="Times New Roman" w:eastAsiaTheme="majorEastAsia" w:hAnsi="Times New Roman" w:cs="Times New Roman"/>
                <w:bCs/>
                <w:color w:val="0D0D0D" w:themeColor="text1" w:themeTint="F2"/>
                <w:sz w:val="24"/>
                <w:szCs w:val="28"/>
              </w:rPr>
              <w:t>ность в разработке операций со стороны сотрудников</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Стагнация</w:t>
            </w:r>
          </w:p>
        </w:tc>
        <w:tc>
          <w:tcPr>
            <w:tcW w:w="2393" w:type="dxa"/>
          </w:tcPr>
          <w:p w:rsidR="00EC6D31" w:rsidRPr="00EC6D31" w:rsidRDefault="00EC6D31" w:rsidP="008B7F22">
            <w:pPr>
              <w:jc w:val="center"/>
              <w:rPr>
                <w:rFonts w:ascii="Times New Roman" w:eastAsiaTheme="majorEastAsia" w:hAnsi="Times New Roman" w:cs="Times New Roman"/>
                <w:bCs/>
                <w:color w:val="0D0D0D" w:themeColor="text1" w:themeTint="F2"/>
                <w:sz w:val="24"/>
                <w:szCs w:val="28"/>
              </w:rPr>
            </w:pPr>
            <w:r w:rsidRPr="00EC6D31">
              <w:rPr>
                <w:rFonts w:ascii="Times New Roman" w:eastAsiaTheme="majorEastAsia" w:hAnsi="Times New Roman" w:cs="Times New Roman"/>
                <w:bCs/>
                <w:color w:val="0D0D0D" w:themeColor="text1" w:themeTint="F2"/>
                <w:sz w:val="24"/>
                <w:szCs w:val="28"/>
              </w:rPr>
              <w:t>Разработка стимулирующих мер</w:t>
            </w:r>
          </w:p>
        </w:tc>
      </w:tr>
    </w:tbl>
    <w:p w:rsidR="00EC6D31" w:rsidRDefault="00EC6D31" w:rsidP="008B7F22">
      <w:pPr>
        <w:ind w:firstLine="709"/>
        <w:jc w:val="both"/>
        <w:rPr>
          <w:rFonts w:ascii="Times New Roman" w:eastAsiaTheme="majorEastAsia" w:hAnsi="Times New Roman" w:cs="Times New Roman"/>
          <w:bCs/>
          <w:color w:val="0D0D0D" w:themeColor="text1" w:themeTint="F2"/>
          <w:sz w:val="28"/>
          <w:szCs w:val="28"/>
          <w:lang w:val="en-US"/>
        </w:rPr>
      </w:pPr>
    </w:p>
    <w:p w:rsidR="00317D5F" w:rsidRPr="00D3324B" w:rsidRDefault="00317D5F" w:rsidP="00317D5F">
      <w:pPr>
        <w:spacing w:after="0" w:line="360" w:lineRule="auto"/>
        <w:ind w:firstLine="709"/>
        <w:jc w:val="both"/>
        <w:rPr>
          <w:rFonts w:ascii="Times New Roman" w:eastAsiaTheme="majorEastAsia" w:hAnsi="Times New Roman" w:cs="Times New Roman"/>
          <w:bCs/>
          <w:color w:val="0D0D0D" w:themeColor="text1" w:themeTint="F2"/>
          <w:sz w:val="28"/>
          <w:szCs w:val="28"/>
        </w:rPr>
      </w:pPr>
      <w:r>
        <w:rPr>
          <w:rFonts w:ascii="Times New Roman" w:eastAsiaTheme="majorEastAsia" w:hAnsi="Times New Roman" w:cs="Times New Roman"/>
          <w:bCs/>
          <w:color w:val="0D0D0D" w:themeColor="text1" w:themeTint="F2"/>
          <w:sz w:val="28"/>
          <w:szCs w:val="28"/>
        </w:rPr>
        <w:t xml:space="preserve">Источник: </w:t>
      </w:r>
      <w:r w:rsidR="00D3324B" w:rsidRPr="00D3324B">
        <w:rPr>
          <w:rFonts w:ascii="Times New Roman" w:eastAsiaTheme="majorEastAsia" w:hAnsi="Times New Roman" w:cs="Times New Roman"/>
          <w:bCs/>
          <w:color w:val="0D0D0D" w:themeColor="text1" w:themeTint="F2"/>
          <w:sz w:val="28"/>
          <w:szCs w:val="28"/>
        </w:rPr>
        <w:t xml:space="preserve">Петрова Е.В. Формирование </w:t>
      </w:r>
      <w:proofErr w:type="spellStart"/>
      <w:r w:rsidR="00D3324B" w:rsidRPr="00D3324B">
        <w:rPr>
          <w:rFonts w:ascii="Times New Roman" w:eastAsiaTheme="majorEastAsia" w:hAnsi="Times New Roman" w:cs="Times New Roman"/>
          <w:bCs/>
          <w:color w:val="0D0D0D" w:themeColor="text1" w:themeTint="F2"/>
          <w:sz w:val="28"/>
          <w:szCs w:val="28"/>
        </w:rPr>
        <w:t>клиентоориентированности</w:t>
      </w:r>
      <w:proofErr w:type="spellEnd"/>
      <w:r w:rsidR="00D3324B" w:rsidRPr="00D3324B">
        <w:rPr>
          <w:rFonts w:ascii="Times New Roman" w:eastAsiaTheme="majorEastAsia" w:hAnsi="Times New Roman" w:cs="Times New Roman"/>
          <w:bCs/>
          <w:color w:val="0D0D0D" w:themeColor="text1" w:themeTint="F2"/>
          <w:sz w:val="28"/>
          <w:szCs w:val="28"/>
        </w:rPr>
        <w:t xml:space="preserve"> в туристской организации, 2016 [20]</w:t>
      </w:r>
    </w:p>
    <w:p w:rsidR="00317D5F" w:rsidRDefault="00317D5F" w:rsidP="00D3324B">
      <w:pPr>
        <w:spacing w:after="0" w:line="240" w:lineRule="auto"/>
        <w:ind w:firstLine="709"/>
        <w:jc w:val="both"/>
        <w:rPr>
          <w:rFonts w:ascii="Times New Roman" w:eastAsiaTheme="majorEastAsia" w:hAnsi="Times New Roman" w:cs="Times New Roman"/>
          <w:bCs/>
          <w:color w:val="0D0D0D" w:themeColor="text1" w:themeTint="F2"/>
          <w:sz w:val="28"/>
          <w:szCs w:val="28"/>
        </w:rPr>
      </w:pPr>
    </w:p>
    <w:p w:rsidR="004B0C54" w:rsidRPr="004B0C54" w:rsidRDefault="004B0C54"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B0C54">
        <w:rPr>
          <w:rFonts w:ascii="Times New Roman" w:eastAsiaTheme="majorEastAsia" w:hAnsi="Times New Roman" w:cs="Times New Roman"/>
          <w:bCs/>
          <w:color w:val="0D0D0D" w:themeColor="text1" w:themeTint="F2"/>
          <w:sz w:val="28"/>
          <w:szCs w:val="28"/>
        </w:rPr>
        <w:t>В результате из анализа матрицы мы видим, проблема на уровне индивидуума в конечном итоге перерастает в проблему на уровне всего подразделения, а также на уровне самой организации.</w:t>
      </w:r>
    </w:p>
    <w:p w:rsidR="004B0C54" w:rsidRPr="004B0C54" w:rsidRDefault="004B0C54"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B0C54">
        <w:rPr>
          <w:rFonts w:ascii="Times New Roman" w:eastAsiaTheme="majorEastAsia" w:hAnsi="Times New Roman" w:cs="Times New Roman"/>
          <w:bCs/>
          <w:color w:val="0D0D0D" w:themeColor="text1" w:themeTint="F2"/>
          <w:sz w:val="28"/>
          <w:szCs w:val="28"/>
        </w:rPr>
        <w:t xml:space="preserve">Из двух матриц можно сделать вывод, что главной проблемой </w:t>
      </w:r>
      <w:r w:rsidR="004C16C2" w:rsidRPr="004C16C2">
        <w:rPr>
          <w:rFonts w:ascii="Times New Roman" w:eastAsiaTheme="majorEastAsia" w:hAnsi="Times New Roman" w:cs="Times New Roman"/>
          <w:bCs/>
          <w:color w:val="0D0D0D" w:themeColor="text1" w:themeTint="F2"/>
          <w:sz w:val="28"/>
          <w:szCs w:val="28"/>
        </w:rPr>
        <w:t>«</w:t>
      </w:r>
      <w:proofErr w:type="spellStart"/>
      <w:r w:rsidR="004C16C2" w:rsidRPr="004C16C2">
        <w:rPr>
          <w:rFonts w:ascii="Times New Roman" w:eastAsiaTheme="majorEastAsia" w:hAnsi="Times New Roman" w:cs="Times New Roman"/>
          <w:bCs/>
          <w:color w:val="0D0D0D" w:themeColor="text1" w:themeTint="F2"/>
          <w:sz w:val="28"/>
          <w:szCs w:val="28"/>
        </w:rPr>
        <w:t>Русотель</w:t>
      </w:r>
      <w:proofErr w:type="spellEnd"/>
      <w:r w:rsidR="004C16C2" w:rsidRPr="004C16C2">
        <w:rPr>
          <w:rFonts w:ascii="Times New Roman" w:eastAsiaTheme="majorEastAsia" w:hAnsi="Times New Roman" w:cs="Times New Roman"/>
          <w:bCs/>
          <w:color w:val="0D0D0D" w:themeColor="text1" w:themeTint="F2"/>
          <w:sz w:val="28"/>
          <w:szCs w:val="28"/>
        </w:rPr>
        <w:t>»</w:t>
      </w:r>
      <w:r w:rsidRPr="004B0C54">
        <w:rPr>
          <w:rFonts w:ascii="Times New Roman" w:eastAsiaTheme="majorEastAsia" w:hAnsi="Times New Roman" w:cs="Times New Roman"/>
          <w:bCs/>
          <w:color w:val="0D0D0D" w:themeColor="text1" w:themeTint="F2"/>
          <w:sz w:val="28"/>
          <w:szCs w:val="28"/>
        </w:rPr>
        <w:t xml:space="preserve"> является слабая маркетинговая деятельность и низкая заинтересованность сотрудников в результатах своей деятельности.</w:t>
      </w:r>
    </w:p>
    <w:p w:rsidR="00EC6D31" w:rsidRDefault="004B0C54"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4B0C54">
        <w:rPr>
          <w:rFonts w:ascii="Times New Roman" w:eastAsiaTheme="majorEastAsia" w:hAnsi="Times New Roman" w:cs="Times New Roman"/>
          <w:bCs/>
          <w:color w:val="0D0D0D" w:themeColor="text1" w:themeTint="F2"/>
          <w:sz w:val="28"/>
          <w:szCs w:val="28"/>
        </w:rPr>
        <w:t>Данные факторы не способствует повышению конкурентоспособности компании на рынке. Для решения данной задачи предприятие должно разработать систему стимулирования и мотивации персонала, которая позволит повысить качество работы сотрудников гостиницы, а качество обслуживания – один из основных факторов, влияющих на конкурентоспособность гостиницы.</w:t>
      </w: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
          <w:bCs/>
          <w:color w:val="0D0D0D" w:themeColor="text1" w:themeTint="F2"/>
          <w:sz w:val="28"/>
          <w:szCs w:val="28"/>
        </w:rPr>
      </w:pPr>
      <w:bookmarkStart w:id="21" w:name="_Toc511206672"/>
      <w:bookmarkStart w:id="22" w:name="_Toc511206743"/>
      <w:r w:rsidRPr="004B6B2D">
        <w:rPr>
          <w:rFonts w:ascii="Times New Roman" w:eastAsiaTheme="majorEastAsia" w:hAnsi="Times New Roman" w:cs="Times New Roman"/>
          <w:b/>
          <w:bCs/>
          <w:color w:val="0D0D0D" w:themeColor="text1" w:themeTint="F2"/>
          <w:sz w:val="28"/>
          <w:szCs w:val="28"/>
        </w:rPr>
        <w:lastRenderedPageBreak/>
        <w:t>3.2.</w:t>
      </w:r>
      <w:r w:rsidRPr="004B6B2D">
        <w:rPr>
          <w:rFonts w:ascii="Times New Roman" w:eastAsiaTheme="majorEastAsia" w:hAnsi="Times New Roman" w:cs="Times New Roman"/>
          <w:b/>
          <w:bCs/>
          <w:color w:val="0D0D0D" w:themeColor="text1" w:themeTint="F2"/>
          <w:sz w:val="28"/>
          <w:szCs w:val="28"/>
        </w:rPr>
        <w:tab/>
        <w:t>Перспективы работы отеля «</w:t>
      </w:r>
      <w:proofErr w:type="spellStart"/>
      <w:r w:rsidRPr="004B6B2D">
        <w:rPr>
          <w:rFonts w:ascii="Times New Roman" w:eastAsiaTheme="majorEastAsia" w:hAnsi="Times New Roman" w:cs="Times New Roman"/>
          <w:b/>
          <w:bCs/>
          <w:color w:val="0D0D0D" w:themeColor="text1" w:themeTint="F2"/>
          <w:sz w:val="28"/>
          <w:szCs w:val="28"/>
        </w:rPr>
        <w:t>Русотель</w:t>
      </w:r>
      <w:proofErr w:type="spellEnd"/>
      <w:r w:rsidRPr="004B6B2D">
        <w:rPr>
          <w:rFonts w:ascii="Times New Roman" w:eastAsiaTheme="majorEastAsia" w:hAnsi="Times New Roman" w:cs="Times New Roman"/>
          <w:b/>
          <w:bCs/>
          <w:color w:val="0D0D0D" w:themeColor="text1" w:themeTint="F2"/>
          <w:sz w:val="28"/>
          <w:szCs w:val="28"/>
        </w:rPr>
        <w:t>»</w:t>
      </w:r>
      <w:bookmarkEnd w:id="21"/>
      <w:bookmarkEnd w:id="22"/>
    </w:p>
    <w:p w:rsidR="008B7F22" w:rsidRPr="004B6B2D" w:rsidRDefault="008B7F22" w:rsidP="008B7F22">
      <w:pPr>
        <w:keepNext/>
        <w:keepLines/>
        <w:spacing w:after="0" w:line="240" w:lineRule="auto"/>
        <w:ind w:firstLine="709"/>
        <w:jc w:val="both"/>
        <w:outlineLvl w:val="0"/>
        <w:rPr>
          <w:rFonts w:ascii="Times New Roman" w:eastAsiaTheme="majorEastAsia" w:hAnsi="Times New Roman" w:cs="Times New Roman"/>
          <w:b/>
          <w:bCs/>
          <w:color w:val="0D0D0D" w:themeColor="text1" w:themeTint="F2"/>
          <w:sz w:val="28"/>
          <w:szCs w:val="28"/>
        </w:rPr>
      </w:pPr>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23" w:name="_Toc511206673"/>
      <w:bookmarkStart w:id="24" w:name="_Toc511206744"/>
      <w:r>
        <w:rPr>
          <w:rFonts w:ascii="Times New Roman" w:eastAsiaTheme="majorEastAsia" w:hAnsi="Times New Roman" w:cs="Times New Roman"/>
          <w:bCs/>
          <w:color w:val="0D0D0D" w:themeColor="text1" w:themeTint="F2"/>
          <w:sz w:val="28"/>
          <w:szCs w:val="28"/>
        </w:rPr>
        <w:t>В</w:t>
      </w:r>
      <w:r w:rsidRPr="00FA08DD">
        <w:rPr>
          <w:rFonts w:ascii="Times New Roman" w:eastAsiaTheme="majorEastAsia" w:hAnsi="Times New Roman" w:cs="Times New Roman"/>
          <w:bCs/>
          <w:color w:val="0D0D0D" w:themeColor="text1" w:themeTint="F2"/>
          <w:sz w:val="28"/>
          <w:szCs w:val="28"/>
        </w:rPr>
        <w:t xml:space="preserve"> настоящее время инновации в сфере услуг играют большую роль. Их цель - достижение лучших результатов и полное удовлетворение потребностей клиентов. Так как потребности населения постоянно растут и расширяются, роль сферы услуг постоянно растет. Повышение эффективности административно-хозяйственной службы напрямую связано с инновациями. Несомненно, один из основных показателей развития этой сферы это конкурентоспособность услуг, который напрямую связан с уровнем инновационной активности на каждом сервисном предприятии.</w:t>
      </w:r>
      <w:bookmarkEnd w:id="23"/>
      <w:bookmarkEnd w:id="24"/>
    </w:p>
    <w:p w:rsidR="008B7F22" w:rsidRPr="00FA08DD"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25" w:name="_Toc511206674"/>
      <w:bookmarkStart w:id="26" w:name="_Toc511206745"/>
      <w:r w:rsidRPr="00FA08DD">
        <w:rPr>
          <w:rFonts w:ascii="Times New Roman" w:eastAsiaTheme="majorEastAsia" w:hAnsi="Times New Roman" w:cs="Times New Roman"/>
          <w:bCs/>
          <w:color w:val="0D0D0D" w:themeColor="text1" w:themeTint="F2"/>
          <w:sz w:val="28"/>
          <w:szCs w:val="28"/>
        </w:rPr>
        <w:t>В наше время прежние услуги гостиничной индустрии заменяются более качественным и современным видом обслуживания номеров и других объектов. Современные инновационные тенденции состоят в том, что текущие услуги по ведению хозяйства постоянно совершенствуют свою организационную структуру, адаптируясь к практически постоянно меняющимся требованиям рынка гостиничных услуг, не отставая от времени.</w:t>
      </w:r>
      <w:bookmarkEnd w:id="25"/>
      <w:bookmarkEnd w:id="26"/>
    </w:p>
    <w:p w:rsidR="00DD60BB"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lang w:val="en-US"/>
        </w:rPr>
      </w:pPr>
      <w:r w:rsidRPr="00FA08DD">
        <w:rPr>
          <w:rFonts w:ascii="Times New Roman" w:eastAsiaTheme="majorEastAsia" w:hAnsi="Times New Roman" w:cs="Times New Roman"/>
          <w:bCs/>
          <w:color w:val="0D0D0D" w:themeColor="text1" w:themeTint="F2"/>
          <w:sz w:val="28"/>
          <w:szCs w:val="28"/>
        </w:rPr>
        <w:t>Реализация программ, которые стимулируют увеличение количества комнат в гостиничной компании, делает отель более гибким, чтобы рассмотреть установленное время (часы) для прибытия и выезда гостей.</w:t>
      </w:r>
      <w:r w:rsidR="00DD60BB" w:rsidRPr="00DD60BB">
        <w:t xml:space="preserve"> </w:t>
      </w:r>
      <w:r w:rsidR="00DD60BB" w:rsidRPr="00DD60BB">
        <w:rPr>
          <w:rFonts w:ascii="Times New Roman" w:eastAsiaTheme="majorEastAsia" w:hAnsi="Times New Roman" w:cs="Times New Roman"/>
          <w:bCs/>
          <w:color w:val="0D0D0D" w:themeColor="text1" w:themeTint="F2"/>
          <w:sz w:val="28"/>
          <w:szCs w:val="28"/>
        </w:rPr>
        <w:t xml:space="preserve">Поэтому служба корректирует графики уборки комнат, выполняет более согласованную с услугой бронирования информацию </w:t>
      </w:r>
      <w:proofErr w:type="gramStart"/>
      <w:r w:rsidR="00DD60BB" w:rsidRPr="00DD60BB">
        <w:rPr>
          <w:rFonts w:ascii="Times New Roman" w:eastAsiaTheme="majorEastAsia" w:hAnsi="Times New Roman" w:cs="Times New Roman"/>
          <w:bCs/>
          <w:color w:val="0D0D0D" w:themeColor="text1" w:themeTint="F2"/>
          <w:sz w:val="28"/>
          <w:szCs w:val="28"/>
        </w:rPr>
        <w:t>о</w:t>
      </w:r>
      <w:proofErr w:type="gramEnd"/>
      <w:r w:rsidR="00DD60BB" w:rsidRPr="00DD60BB">
        <w:rPr>
          <w:rFonts w:ascii="Times New Roman" w:eastAsiaTheme="majorEastAsia" w:hAnsi="Times New Roman" w:cs="Times New Roman"/>
          <w:bCs/>
          <w:color w:val="0D0D0D" w:themeColor="text1" w:themeTint="F2"/>
          <w:sz w:val="28"/>
          <w:szCs w:val="28"/>
        </w:rPr>
        <w:t xml:space="preserve"> ожидаемых датах прибытия. </w:t>
      </w:r>
    </w:p>
    <w:p w:rsidR="008B7F22" w:rsidRDefault="00DD60BB"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DD60BB">
        <w:rPr>
          <w:rFonts w:ascii="Times New Roman" w:eastAsiaTheme="majorEastAsia" w:hAnsi="Times New Roman" w:cs="Times New Roman"/>
          <w:bCs/>
          <w:color w:val="0D0D0D" w:themeColor="text1" w:themeTint="F2"/>
          <w:sz w:val="28"/>
          <w:szCs w:val="28"/>
        </w:rPr>
        <w:t>Во многих отелях при подтверждении бронирования гостям предлагается удобное, расчетное время заезда, которое может быть даже раньше, чем «</w:t>
      </w:r>
      <w:proofErr w:type="spellStart"/>
      <w:r w:rsidRPr="00DD60BB">
        <w:rPr>
          <w:rFonts w:ascii="Times New Roman" w:eastAsiaTheme="majorEastAsia" w:hAnsi="Times New Roman" w:cs="Times New Roman"/>
          <w:bCs/>
          <w:color w:val="0D0D0D" w:themeColor="text1" w:themeTint="F2"/>
          <w:sz w:val="28"/>
          <w:szCs w:val="28"/>
        </w:rPr>
        <w:t>Check</w:t>
      </w:r>
      <w:proofErr w:type="spellEnd"/>
      <w:r w:rsidRPr="00DD60BB">
        <w:rPr>
          <w:rFonts w:ascii="Times New Roman" w:eastAsiaTheme="majorEastAsia" w:hAnsi="Times New Roman" w:cs="Times New Roman"/>
          <w:bCs/>
          <w:color w:val="0D0D0D" w:themeColor="text1" w:themeTint="F2"/>
          <w:sz w:val="28"/>
          <w:szCs w:val="28"/>
        </w:rPr>
        <w:t xml:space="preserve"> </w:t>
      </w:r>
      <w:proofErr w:type="spellStart"/>
      <w:r w:rsidRPr="00DD60BB">
        <w:rPr>
          <w:rFonts w:ascii="Times New Roman" w:eastAsiaTheme="majorEastAsia" w:hAnsi="Times New Roman" w:cs="Times New Roman"/>
          <w:bCs/>
          <w:color w:val="0D0D0D" w:themeColor="text1" w:themeTint="F2"/>
          <w:sz w:val="28"/>
          <w:szCs w:val="28"/>
        </w:rPr>
        <w:t>in</w:t>
      </w:r>
      <w:proofErr w:type="spellEnd"/>
      <w:r w:rsidRPr="00DD60BB">
        <w:rPr>
          <w:rFonts w:ascii="Times New Roman" w:eastAsiaTheme="majorEastAsia" w:hAnsi="Times New Roman" w:cs="Times New Roman"/>
          <w:bCs/>
          <w:color w:val="0D0D0D" w:themeColor="text1" w:themeTint="F2"/>
          <w:sz w:val="28"/>
          <w:szCs w:val="28"/>
        </w:rPr>
        <w:t xml:space="preserve">», </w:t>
      </w:r>
      <w:proofErr w:type="gramStart"/>
      <w:r w:rsidRPr="00DD60BB">
        <w:rPr>
          <w:rFonts w:ascii="Times New Roman" w:eastAsiaTheme="majorEastAsia" w:hAnsi="Times New Roman" w:cs="Times New Roman"/>
          <w:bCs/>
          <w:color w:val="0D0D0D" w:themeColor="text1" w:themeTint="F2"/>
          <w:sz w:val="28"/>
          <w:szCs w:val="28"/>
        </w:rPr>
        <w:t>установленный</w:t>
      </w:r>
      <w:proofErr w:type="gramEnd"/>
      <w:r w:rsidRPr="00DD60BB">
        <w:rPr>
          <w:rFonts w:ascii="Times New Roman" w:eastAsiaTheme="majorEastAsia" w:hAnsi="Times New Roman" w:cs="Times New Roman"/>
          <w:bCs/>
          <w:color w:val="0D0D0D" w:themeColor="text1" w:themeTint="F2"/>
          <w:sz w:val="28"/>
          <w:szCs w:val="28"/>
        </w:rPr>
        <w:t xml:space="preserve"> в отеле, без дополнительной оплаты. Кроме того, более четко контролируется эффективность перевода номеров в статус чистый.</w:t>
      </w:r>
    </w:p>
    <w:p w:rsidR="008B7F22" w:rsidRPr="00FA08DD"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27" w:name="_Toc511206676"/>
      <w:bookmarkStart w:id="28" w:name="_Toc511206747"/>
      <w:r w:rsidRPr="00FA08DD">
        <w:rPr>
          <w:rFonts w:ascii="Times New Roman" w:eastAsiaTheme="majorEastAsia" w:hAnsi="Times New Roman" w:cs="Times New Roman"/>
          <w:bCs/>
          <w:color w:val="0D0D0D" w:themeColor="text1" w:themeTint="F2"/>
          <w:sz w:val="28"/>
          <w:szCs w:val="28"/>
        </w:rPr>
        <w:lastRenderedPageBreak/>
        <w:t xml:space="preserve">Самые инновационные изменения касаются структуры административно </w:t>
      </w:r>
      <w:proofErr w:type="gramStart"/>
      <w:r w:rsidRPr="00FA08DD">
        <w:rPr>
          <w:rFonts w:ascii="Times New Roman" w:eastAsiaTheme="majorEastAsia" w:hAnsi="Times New Roman" w:cs="Times New Roman"/>
          <w:bCs/>
          <w:color w:val="0D0D0D" w:themeColor="text1" w:themeTint="F2"/>
          <w:sz w:val="28"/>
          <w:szCs w:val="28"/>
        </w:rPr>
        <w:t>-х</w:t>
      </w:r>
      <w:proofErr w:type="gramEnd"/>
      <w:r w:rsidRPr="00FA08DD">
        <w:rPr>
          <w:rFonts w:ascii="Times New Roman" w:eastAsiaTheme="majorEastAsia" w:hAnsi="Times New Roman" w:cs="Times New Roman"/>
          <w:bCs/>
          <w:color w:val="0D0D0D" w:themeColor="text1" w:themeTint="F2"/>
          <w:sz w:val="28"/>
          <w:szCs w:val="28"/>
        </w:rPr>
        <w:t xml:space="preserve">озяйственной службы при принятии решения о передаче отелей на использование аутсорсинга и </w:t>
      </w:r>
      <w:proofErr w:type="spellStart"/>
      <w:r w:rsidRPr="00FA08DD">
        <w:rPr>
          <w:rFonts w:ascii="Times New Roman" w:eastAsiaTheme="majorEastAsia" w:hAnsi="Times New Roman" w:cs="Times New Roman"/>
          <w:bCs/>
          <w:color w:val="0D0D0D" w:themeColor="text1" w:themeTint="F2"/>
          <w:sz w:val="28"/>
          <w:szCs w:val="28"/>
        </w:rPr>
        <w:t>аутстаффинга</w:t>
      </w:r>
      <w:proofErr w:type="spellEnd"/>
      <w:r w:rsidRPr="00FA08DD">
        <w:rPr>
          <w:rFonts w:ascii="Times New Roman" w:eastAsiaTheme="majorEastAsia" w:hAnsi="Times New Roman" w:cs="Times New Roman"/>
          <w:bCs/>
          <w:color w:val="0D0D0D" w:themeColor="text1" w:themeTint="F2"/>
          <w:sz w:val="28"/>
          <w:szCs w:val="28"/>
        </w:rPr>
        <w:t>. Внедряя современные инновационные материалы, инструменты и технологии в работу хозяйственной службы, можно наглядно продемонстрировать улучшение качества содержания отеля и снижение затрат. Работа с уборочной техникой (механизмами) требует знания и соблюдения правил безопасности. Все механизмы уборки должны быть в хорошем состоянии, чтобы избежать несчастных случаев.</w:t>
      </w:r>
      <w:bookmarkEnd w:id="27"/>
      <w:bookmarkEnd w:id="28"/>
    </w:p>
    <w:p w:rsidR="008B7F22" w:rsidRPr="00FA08DD"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29" w:name="_Toc511206677"/>
      <w:bookmarkStart w:id="30" w:name="_Toc511206748"/>
      <w:r w:rsidRPr="00FA08DD">
        <w:rPr>
          <w:rFonts w:ascii="Times New Roman" w:eastAsiaTheme="majorEastAsia" w:hAnsi="Times New Roman" w:cs="Times New Roman"/>
          <w:bCs/>
          <w:color w:val="0D0D0D" w:themeColor="text1" w:themeTint="F2"/>
          <w:sz w:val="28"/>
          <w:szCs w:val="28"/>
        </w:rPr>
        <w:t>Для достижения отличных результатов уборки персонал АХС также использует различные инструменты, в частности устройства для сухой и влажной уборки, приборы для мойки окон, витрин. Современное оборудование для очистки, материалы и инструменты помогают превратить работу по уборке в отеле в более легкую и менее обременительную задачу.</w:t>
      </w:r>
      <w:bookmarkEnd w:id="29"/>
      <w:bookmarkEnd w:id="30"/>
    </w:p>
    <w:p w:rsidR="008B7F22" w:rsidRPr="00FA08DD"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31" w:name="_Toc511206678"/>
      <w:bookmarkStart w:id="32" w:name="_Toc511206749"/>
      <w:r w:rsidRPr="00FA08DD">
        <w:rPr>
          <w:rFonts w:ascii="Times New Roman" w:eastAsiaTheme="majorEastAsia" w:hAnsi="Times New Roman" w:cs="Times New Roman"/>
          <w:bCs/>
          <w:color w:val="0D0D0D" w:themeColor="text1" w:themeTint="F2"/>
          <w:sz w:val="28"/>
          <w:szCs w:val="28"/>
        </w:rPr>
        <w:t xml:space="preserve">За последние десять лет мировая практика использования аутсорсинга и </w:t>
      </w:r>
      <w:proofErr w:type="spellStart"/>
      <w:r w:rsidRPr="00FA08DD">
        <w:rPr>
          <w:rFonts w:ascii="Times New Roman" w:eastAsiaTheme="majorEastAsia" w:hAnsi="Times New Roman" w:cs="Times New Roman"/>
          <w:bCs/>
          <w:color w:val="0D0D0D" w:themeColor="text1" w:themeTint="F2"/>
          <w:sz w:val="28"/>
          <w:szCs w:val="28"/>
        </w:rPr>
        <w:t>аутстаффинга</w:t>
      </w:r>
      <w:proofErr w:type="spellEnd"/>
      <w:r w:rsidRPr="00FA08DD">
        <w:rPr>
          <w:rFonts w:ascii="Times New Roman" w:eastAsiaTheme="majorEastAsia" w:hAnsi="Times New Roman" w:cs="Times New Roman"/>
          <w:bCs/>
          <w:color w:val="0D0D0D" w:themeColor="text1" w:themeTint="F2"/>
          <w:sz w:val="28"/>
          <w:szCs w:val="28"/>
        </w:rPr>
        <w:t xml:space="preserve"> в отелях показала высо</w:t>
      </w:r>
      <w:r>
        <w:rPr>
          <w:rFonts w:ascii="Times New Roman" w:eastAsiaTheme="majorEastAsia" w:hAnsi="Times New Roman" w:cs="Times New Roman"/>
          <w:bCs/>
          <w:color w:val="0D0D0D" w:themeColor="text1" w:themeTint="F2"/>
          <w:sz w:val="28"/>
          <w:szCs w:val="28"/>
        </w:rPr>
        <w:t>кую экономическую эффективность</w:t>
      </w:r>
      <w:r w:rsidRPr="00FA08DD">
        <w:rPr>
          <w:rFonts w:ascii="Times New Roman" w:eastAsiaTheme="majorEastAsia" w:hAnsi="Times New Roman" w:cs="Times New Roman"/>
          <w:bCs/>
          <w:color w:val="0D0D0D" w:themeColor="text1" w:themeTint="F2"/>
          <w:sz w:val="28"/>
          <w:szCs w:val="28"/>
        </w:rPr>
        <w:t>.</w:t>
      </w:r>
      <w:bookmarkEnd w:id="31"/>
      <w:bookmarkEnd w:id="32"/>
    </w:p>
    <w:p w:rsidR="00DD60BB" w:rsidRPr="00DD60B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33" w:name="_Toc511206679"/>
      <w:bookmarkStart w:id="34" w:name="_Toc511206750"/>
      <w:r w:rsidRPr="00FA08DD">
        <w:rPr>
          <w:rFonts w:ascii="Times New Roman" w:eastAsiaTheme="majorEastAsia" w:hAnsi="Times New Roman" w:cs="Times New Roman"/>
          <w:bCs/>
          <w:color w:val="0D0D0D" w:themeColor="text1" w:themeTint="F2"/>
          <w:sz w:val="28"/>
          <w:szCs w:val="28"/>
        </w:rPr>
        <w:t>Передача функций для обслуживания гостиничного номерного фонда специализированной компании может позволить гостинице сосредоточиться на основной функции - пред</w:t>
      </w:r>
      <w:r w:rsidR="00DD60BB">
        <w:rPr>
          <w:rFonts w:ascii="Times New Roman" w:eastAsiaTheme="majorEastAsia" w:hAnsi="Times New Roman" w:cs="Times New Roman"/>
          <w:bCs/>
          <w:color w:val="0D0D0D" w:themeColor="text1" w:themeTint="F2"/>
          <w:sz w:val="28"/>
          <w:szCs w:val="28"/>
        </w:rPr>
        <w:t>оставлять услуги по размещению.</w:t>
      </w:r>
    </w:p>
    <w:p w:rsidR="00DD60B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lang w:val="en-US"/>
        </w:rPr>
      </w:pPr>
      <w:proofErr w:type="spellStart"/>
      <w:r w:rsidRPr="00FA08DD">
        <w:rPr>
          <w:rFonts w:ascii="Times New Roman" w:eastAsiaTheme="majorEastAsia" w:hAnsi="Times New Roman" w:cs="Times New Roman"/>
          <w:bCs/>
          <w:color w:val="0D0D0D" w:themeColor="text1" w:themeTint="F2"/>
          <w:sz w:val="28"/>
          <w:szCs w:val="28"/>
        </w:rPr>
        <w:t>Аутсорсинговая</w:t>
      </w:r>
      <w:proofErr w:type="spellEnd"/>
      <w:r w:rsidRPr="00FA08DD">
        <w:rPr>
          <w:rFonts w:ascii="Times New Roman" w:eastAsiaTheme="majorEastAsia" w:hAnsi="Times New Roman" w:cs="Times New Roman"/>
          <w:bCs/>
          <w:color w:val="0D0D0D" w:themeColor="text1" w:themeTint="F2"/>
          <w:sz w:val="28"/>
          <w:szCs w:val="28"/>
        </w:rPr>
        <w:t xml:space="preserve"> компания несет полную ответственность за поддержание стандартов чистоты и обслуживания. Это вполне удобно, потому что нет необходимости брать на себя значительные затраты при создании услуг, нет необходимости содержать штатных сотрудников для этих служб.</w:t>
      </w:r>
      <w:bookmarkEnd w:id="33"/>
      <w:bookmarkEnd w:id="34"/>
      <w:r w:rsidRPr="00FA08DD">
        <w:rPr>
          <w:rFonts w:ascii="Times New Roman" w:eastAsiaTheme="majorEastAsia" w:hAnsi="Times New Roman" w:cs="Times New Roman"/>
          <w:bCs/>
          <w:color w:val="0D0D0D" w:themeColor="text1" w:themeTint="F2"/>
          <w:sz w:val="28"/>
          <w:szCs w:val="28"/>
        </w:rPr>
        <w:t xml:space="preserve"> </w:t>
      </w:r>
    </w:p>
    <w:p w:rsidR="008B7F22" w:rsidRPr="00DD60BB" w:rsidRDefault="00DD60BB"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r w:rsidRPr="00DD60BB">
        <w:rPr>
          <w:rFonts w:ascii="Times New Roman" w:eastAsiaTheme="majorEastAsia" w:hAnsi="Times New Roman" w:cs="Times New Roman"/>
          <w:bCs/>
          <w:color w:val="0D0D0D" w:themeColor="text1" w:themeTint="F2"/>
          <w:sz w:val="28"/>
          <w:szCs w:val="28"/>
        </w:rPr>
        <w:t xml:space="preserve">Очень важно использовать опыт и положительные аспекты работы административно </w:t>
      </w:r>
      <w:proofErr w:type="gramStart"/>
      <w:r w:rsidRPr="00DD60BB">
        <w:rPr>
          <w:rFonts w:ascii="Times New Roman" w:eastAsiaTheme="majorEastAsia" w:hAnsi="Times New Roman" w:cs="Times New Roman"/>
          <w:bCs/>
          <w:color w:val="0D0D0D" w:themeColor="text1" w:themeTint="F2"/>
          <w:sz w:val="28"/>
          <w:szCs w:val="28"/>
        </w:rPr>
        <w:t>-х</w:t>
      </w:r>
      <w:proofErr w:type="gramEnd"/>
      <w:r w:rsidRPr="00DD60BB">
        <w:rPr>
          <w:rFonts w:ascii="Times New Roman" w:eastAsiaTheme="majorEastAsia" w:hAnsi="Times New Roman" w:cs="Times New Roman"/>
          <w:bCs/>
          <w:color w:val="0D0D0D" w:themeColor="text1" w:themeTint="F2"/>
          <w:sz w:val="28"/>
          <w:szCs w:val="28"/>
        </w:rPr>
        <w:t>озяйственной службы в зарубежных гостиничных сетях, а также учитывать их методы работы для продуктивного развития отечественного гостиничного бизнеса.</w:t>
      </w:r>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35" w:name="_Toc511206681"/>
      <w:bookmarkStart w:id="36" w:name="_Toc511206752"/>
      <w:r w:rsidRPr="00EF4AE7">
        <w:rPr>
          <w:rFonts w:ascii="Times New Roman" w:eastAsiaTheme="majorEastAsia" w:hAnsi="Times New Roman" w:cs="Times New Roman"/>
          <w:bCs/>
          <w:color w:val="0D0D0D" w:themeColor="text1" w:themeTint="F2"/>
          <w:sz w:val="28"/>
          <w:szCs w:val="28"/>
        </w:rPr>
        <w:lastRenderedPageBreak/>
        <w:t xml:space="preserve">Если </w:t>
      </w:r>
      <w:proofErr w:type="spellStart"/>
      <w:r w:rsidRPr="00EF4AE7">
        <w:rPr>
          <w:rFonts w:ascii="Times New Roman" w:eastAsiaTheme="majorEastAsia" w:hAnsi="Times New Roman" w:cs="Times New Roman"/>
          <w:bCs/>
          <w:color w:val="0D0D0D" w:themeColor="text1" w:themeTint="F2"/>
          <w:sz w:val="28"/>
          <w:szCs w:val="28"/>
        </w:rPr>
        <w:t>пронализировать</w:t>
      </w:r>
      <w:proofErr w:type="spellEnd"/>
      <w:r w:rsidRPr="00EF4AE7">
        <w:rPr>
          <w:rFonts w:ascii="Times New Roman" w:eastAsiaTheme="majorEastAsia" w:hAnsi="Times New Roman" w:cs="Times New Roman"/>
          <w:bCs/>
          <w:color w:val="0D0D0D" w:themeColor="text1" w:themeTint="F2"/>
          <w:sz w:val="28"/>
          <w:szCs w:val="28"/>
        </w:rPr>
        <w:t xml:space="preserve"> некоторые инновации в работе гостиничной сети «</w:t>
      </w:r>
      <w:proofErr w:type="spellStart"/>
      <w:r w:rsidRPr="00EF4AE7">
        <w:rPr>
          <w:rFonts w:ascii="Times New Roman" w:eastAsiaTheme="majorEastAsia" w:hAnsi="Times New Roman" w:cs="Times New Roman"/>
          <w:bCs/>
          <w:color w:val="0D0D0D" w:themeColor="text1" w:themeTint="F2"/>
          <w:sz w:val="28"/>
          <w:szCs w:val="28"/>
        </w:rPr>
        <w:t>Holiday</w:t>
      </w:r>
      <w:proofErr w:type="spellEnd"/>
      <w:r w:rsidRPr="00EF4AE7">
        <w:rPr>
          <w:rFonts w:ascii="Times New Roman" w:eastAsiaTheme="majorEastAsia" w:hAnsi="Times New Roman" w:cs="Times New Roman"/>
          <w:bCs/>
          <w:color w:val="0D0D0D" w:themeColor="text1" w:themeTint="F2"/>
          <w:sz w:val="28"/>
          <w:szCs w:val="28"/>
        </w:rPr>
        <w:t xml:space="preserve"> </w:t>
      </w:r>
      <w:proofErr w:type="spellStart"/>
      <w:r w:rsidRPr="00EF4AE7">
        <w:rPr>
          <w:rFonts w:ascii="Times New Roman" w:eastAsiaTheme="majorEastAsia" w:hAnsi="Times New Roman" w:cs="Times New Roman"/>
          <w:bCs/>
          <w:color w:val="0D0D0D" w:themeColor="text1" w:themeTint="F2"/>
          <w:sz w:val="28"/>
          <w:szCs w:val="28"/>
        </w:rPr>
        <w:t>Inn</w:t>
      </w:r>
      <w:proofErr w:type="spellEnd"/>
      <w:r w:rsidRPr="00EF4AE7">
        <w:rPr>
          <w:rFonts w:ascii="Times New Roman" w:eastAsiaTheme="majorEastAsia" w:hAnsi="Times New Roman" w:cs="Times New Roman"/>
          <w:bCs/>
          <w:color w:val="0D0D0D" w:themeColor="text1" w:themeTint="F2"/>
          <w:sz w:val="28"/>
          <w:szCs w:val="28"/>
        </w:rPr>
        <w:t xml:space="preserve">», то можно наблюдать, как используются технологии </w:t>
      </w:r>
      <w:proofErr w:type="gramStart"/>
      <w:r w:rsidRPr="00EF4AE7">
        <w:rPr>
          <w:rFonts w:ascii="Times New Roman" w:eastAsiaTheme="majorEastAsia" w:hAnsi="Times New Roman" w:cs="Times New Roman"/>
          <w:bCs/>
          <w:color w:val="0D0D0D" w:themeColor="text1" w:themeTint="F2"/>
          <w:sz w:val="28"/>
          <w:szCs w:val="28"/>
        </w:rPr>
        <w:t>сенсорного</w:t>
      </w:r>
      <w:proofErr w:type="gramEnd"/>
      <w:r w:rsidRPr="00EF4AE7">
        <w:rPr>
          <w:rFonts w:ascii="Times New Roman" w:eastAsiaTheme="majorEastAsia" w:hAnsi="Times New Roman" w:cs="Times New Roman"/>
          <w:bCs/>
          <w:color w:val="0D0D0D" w:themeColor="text1" w:themeTint="F2"/>
          <w:sz w:val="28"/>
          <w:szCs w:val="28"/>
        </w:rPr>
        <w:t xml:space="preserve"> </w:t>
      </w:r>
      <w:proofErr w:type="spellStart"/>
      <w:r w:rsidRPr="00EF4AE7">
        <w:rPr>
          <w:rFonts w:ascii="Times New Roman" w:eastAsiaTheme="majorEastAsia" w:hAnsi="Times New Roman" w:cs="Times New Roman"/>
          <w:bCs/>
          <w:color w:val="0D0D0D" w:themeColor="text1" w:themeTint="F2"/>
          <w:sz w:val="28"/>
          <w:szCs w:val="28"/>
        </w:rPr>
        <w:t>брендинга</w:t>
      </w:r>
      <w:proofErr w:type="spellEnd"/>
      <w:r w:rsidRPr="00EF4AE7">
        <w:rPr>
          <w:rFonts w:ascii="Times New Roman" w:eastAsiaTheme="majorEastAsia" w:hAnsi="Times New Roman" w:cs="Times New Roman"/>
          <w:bCs/>
          <w:color w:val="0D0D0D" w:themeColor="text1" w:themeTint="F2"/>
          <w:sz w:val="28"/>
          <w:szCs w:val="28"/>
        </w:rPr>
        <w:t xml:space="preserve">. Один из многих проектов этой сети называется инновационным отелем, посвященным теме </w:t>
      </w:r>
      <w:proofErr w:type="spellStart"/>
      <w:r w:rsidRPr="00EF4AE7">
        <w:rPr>
          <w:rFonts w:ascii="Times New Roman" w:eastAsiaTheme="majorEastAsia" w:hAnsi="Times New Roman" w:cs="Times New Roman"/>
          <w:bCs/>
          <w:color w:val="0D0D0D" w:themeColor="text1" w:themeTint="F2"/>
          <w:sz w:val="28"/>
          <w:szCs w:val="28"/>
        </w:rPr>
        <w:t>экологичности</w:t>
      </w:r>
      <w:proofErr w:type="spellEnd"/>
      <w:r w:rsidRPr="00EF4AE7">
        <w:rPr>
          <w:rFonts w:ascii="Times New Roman" w:eastAsiaTheme="majorEastAsia" w:hAnsi="Times New Roman" w:cs="Times New Roman"/>
          <w:bCs/>
          <w:color w:val="0D0D0D" w:themeColor="text1" w:themeTint="F2"/>
          <w:sz w:val="28"/>
          <w:szCs w:val="28"/>
        </w:rPr>
        <w:t>. В проекте было предложено разделить отель на зоны, в которых были применены различные энергосберегающие технологии. Например, установлено санитарное оборудовани</w:t>
      </w:r>
      <w:r>
        <w:rPr>
          <w:rFonts w:ascii="Times New Roman" w:eastAsiaTheme="majorEastAsia" w:hAnsi="Times New Roman" w:cs="Times New Roman"/>
          <w:bCs/>
          <w:color w:val="0D0D0D" w:themeColor="text1" w:themeTint="F2"/>
          <w:sz w:val="28"/>
          <w:szCs w:val="28"/>
        </w:rPr>
        <w:t>е, которое экономит воду в душе</w:t>
      </w:r>
      <w:r w:rsidRPr="00EF4AE7">
        <w:rPr>
          <w:rFonts w:ascii="Times New Roman" w:eastAsiaTheme="majorEastAsia" w:hAnsi="Times New Roman" w:cs="Times New Roman"/>
          <w:bCs/>
          <w:color w:val="0D0D0D" w:themeColor="text1" w:themeTint="F2"/>
          <w:sz w:val="28"/>
          <w:szCs w:val="28"/>
        </w:rPr>
        <w:t>.</w:t>
      </w:r>
      <w:bookmarkEnd w:id="35"/>
      <w:bookmarkEnd w:id="36"/>
    </w:p>
    <w:p w:rsidR="008B7F22" w:rsidRPr="00EF4AE7"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37" w:name="_Toc511206682"/>
      <w:bookmarkStart w:id="38" w:name="_Toc511206753"/>
      <w:r>
        <w:rPr>
          <w:rFonts w:ascii="Times New Roman" w:eastAsiaTheme="majorEastAsia" w:hAnsi="Times New Roman" w:cs="Times New Roman"/>
          <w:bCs/>
          <w:color w:val="0D0D0D" w:themeColor="text1" w:themeTint="F2"/>
          <w:sz w:val="28"/>
          <w:szCs w:val="28"/>
        </w:rPr>
        <w:t xml:space="preserve">Например, в сети отелей </w:t>
      </w:r>
      <w:proofErr w:type="spellStart"/>
      <w:r w:rsidRPr="00EE448E">
        <w:rPr>
          <w:rFonts w:ascii="Times New Roman" w:eastAsiaTheme="majorEastAsia" w:hAnsi="Times New Roman" w:cs="Times New Roman"/>
          <w:bCs/>
          <w:color w:val="0D0D0D" w:themeColor="text1" w:themeTint="F2"/>
          <w:sz w:val="28"/>
          <w:szCs w:val="28"/>
        </w:rPr>
        <w:t>Allergenfrei-leben</w:t>
      </w:r>
      <w:proofErr w:type="spellEnd"/>
      <w:r w:rsidRPr="00EE448E">
        <w:rPr>
          <w:rFonts w:ascii="Times New Roman" w:eastAsiaTheme="majorEastAsia" w:hAnsi="Times New Roman" w:cs="Times New Roman"/>
          <w:bCs/>
          <w:color w:val="0D0D0D" w:themeColor="text1" w:themeTint="F2"/>
          <w:sz w:val="28"/>
          <w:szCs w:val="28"/>
        </w:rPr>
        <w:t xml:space="preserve"> в Австрии</w:t>
      </w:r>
      <w:r>
        <w:rPr>
          <w:rFonts w:ascii="Times New Roman" w:eastAsiaTheme="majorEastAsia" w:hAnsi="Times New Roman" w:cs="Times New Roman"/>
          <w:bCs/>
          <w:color w:val="0D0D0D" w:themeColor="text1" w:themeTint="F2"/>
          <w:sz w:val="28"/>
          <w:szCs w:val="28"/>
        </w:rPr>
        <w:t xml:space="preserve">, во время тщательной уборки используются только </w:t>
      </w:r>
      <w:proofErr w:type="spellStart"/>
      <w:r>
        <w:rPr>
          <w:rFonts w:ascii="Times New Roman" w:eastAsiaTheme="majorEastAsia" w:hAnsi="Times New Roman" w:cs="Times New Roman"/>
          <w:bCs/>
          <w:color w:val="0D0D0D" w:themeColor="text1" w:themeTint="F2"/>
          <w:sz w:val="28"/>
          <w:szCs w:val="28"/>
        </w:rPr>
        <w:t>гипоаллергенные</w:t>
      </w:r>
      <w:proofErr w:type="spellEnd"/>
      <w:r>
        <w:rPr>
          <w:rFonts w:ascii="Times New Roman" w:eastAsiaTheme="majorEastAsia" w:hAnsi="Times New Roman" w:cs="Times New Roman"/>
          <w:bCs/>
          <w:color w:val="0D0D0D" w:themeColor="text1" w:themeTint="F2"/>
          <w:sz w:val="28"/>
          <w:szCs w:val="28"/>
        </w:rPr>
        <w:t xml:space="preserve"> средства. Бытовая химия является биологически разлагаемой.</w:t>
      </w:r>
      <w:bookmarkEnd w:id="37"/>
      <w:bookmarkEnd w:id="38"/>
      <w:r>
        <w:rPr>
          <w:rFonts w:ascii="Times New Roman" w:eastAsiaTheme="majorEastAsia" w:hAnsi="Times New Roman" w:cs="Times New Roman"/>
          <w:bCs/>
          <w:color w:val="0D0D0D" w:themeColor="text1" w:themeTint="F2"/>
          <w:sz w:val="28"/>
          <w:szCs w:val="28"/>
        </w:rPr>
        <w:t xml:space="preserve"> </w:t>
      </w:r>
    </w:p>
    <w:p w:rsidR="008B7F22" w:rsidRPr="00EF4AE7"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39" w:name="_Toc511206683"/>
      <w:bookmarkStart w:id="40" w:name="_Toc511206754"/>
      <w:r w:rsidRPr="00EF4AE7">
        <w:rPr>
          <w:rFonts w:ascii="Times New Roman" w:eastAsiaTheme="majorEastAsia" w:hAnsi="Times New Roman" w:cs="Times New Roman"/>
          <w:bCs/>
          <w:color w:val="0D0D0D" w:themeColor="text1" w:themeTint="F2"/>
          <w:sz w:val="28"/>
          <w:szCs w:val="28"/>
        </w:rPr>
        <w:t xml:space="preserve">Европейский фонд, который поддерживает различные исследования в области изучений аллергии, а также сертифицирует </w:t>
      </w:r>
      <w:proofErr w:type="spellStart"/>
      <w:r w:rsidRPr="00EF4AE7">
        <w:rPr>
          <w:rFonts w:ascii="Times New Roman" w:eastAsiaTheme="majorEastAsia" w:hAnsi="Times New Roman" w:cs="Times New Roman"/>
          <w:bCs/>
          <w:color w:val="0D0D0D" w:themeColor="text1" w:themeTint="F2"/>
          <w:sz w:val="28"/>
          <w:szCs w:val="28"/>
        </w:rPr>
        <w:t>аллергобезопасные</w:t>
      </w:r>
      <w:proofErr w:type="spellEnd"/>
      <w:r w:rsidRPr="00EF4AE7">
        <w:rPr>
          <w:rFonts w:ascii="Times New Roman" w:eastAsiaTheme="majorEastAsia" w:hAnsi="Times New Roman" w:cs="Times New Roman"/>
          <w:bCs/>
          <w:color w:val="0D0D0D" w:themeColor="text1" w:themeTint="F2"/>
          <w:sz w:val="28"/>
          <w:szCs w:val="28"/>
        </w:rPr>
        <w:t xml:space="preserve"> услуги, с 2006 года выдавал сертификаты гостиницам, которые подходят для обслуживания гостей, страдающих аллергией. </w:t>
      </w:r>
      <w:proofErr w:type="spellStart"/>
      <w:r w:rsidRPr="00EF4AE7">
        <w:rPr>
          <w:rFonts w:ascii="Times New Roman" w:eastAsiaTheme="majorEastAsia" w:hAnsi="Times New Roman" w:cs="Times New Roman"/>
          <w:bCs/>
          <w:color w:val="0D0D0D" w:themeColor="text1" w:themeTint="F2"/>
          <w:sz w:val="28"/>
          <w:szCs w:val="28"/>
        </w:rPr>
        <w:t>Allergenfrei-leben</w:t>
      </w:r>
      <w:proofErr w:type="spellEnd"/>
      <w:r w:rsidRPr="00EF4AE7">
        <w:rPr>
          <w:rFonts w:ascii="Times New Roman" w:eastAsiaTheme="majorEastAsia" w:hAnsi="Times New Roman" w:cs="Times New Roman"/>
          <w:bCs/>
          <w:color w:val="0D0D0D" w:themeColor="text1" w:themeTint="F2"/>
          <w:sz w:val="28"/>
          <w:szCs w:val="28"/>
        </w:rPr>
        <w:t xml:space="preserve"> имеет этот сертификат. Учитывая увеличение числа людей, страдающих различными формами аллергии и астмы во всем мире, такие отели с </w:t>
      </w:r>
      <w:proofErr w:type="spellStart"/>
      <w:r w:rsidRPr="00EF4AE7">
        <w:rPr>
          <w:rFonts w:ascii="Times New Roman" w:eastAsiaTheme="majorEastAsia" w:hAnsi="Times New Roman" w:cs="Times New Roman"/>
          <w:bCs/>
          <w:color w:val="0D0D0D" w:themeColor="text1" w:themeTint="F2"/>
          <w:sz w:val="28"/>
          <w:szCs w:val="28"/>
        </w:rPr>
        <w:t>гипоаллергенным</w:t>
      </w:r>
      <w:proofErr w:type="spellEnd"/>
      <w:r w:rsidRPr="00EF4AE7">
        <w:rPr>
          <w:rFonts w:ascii="Times New Roman" w:eastAsiaTheme="majorEastAsia" w:hAnsi="Times New Roman" w:cs="Times New Roman"/>
          <w:bCs/>
          <w:color w:val="0D0D0D" w:themeColor="text1" w:themeTint="F2"/>
          <w:sz w:val="28"/>
          <w:szCs w:val="28"/>
        </w:rPr>
        <w:t xml:space="preserve"> вр</w:t>
      </w:r>
      <w:r>
        <w:rPr>
          <w:rFonts w:ascii="Times New Roman" w:eastAsiaTheme="majorEastAsia" w:hAnsi="Times New Roman" w:cs="Times New Roman"/>
          <w:bCs/>
          <w:color w:val="0D0D0D" w:themeColor="text1" w:themeTint="F2"/>
          <w:sz w:val="28"/>
          <w:szCs w:val="28"/>
        </w:rPr>
        <w:t>еменем станут более популярными</w:t>
      </w:r>
      <w:r w:rsidRPr="00EF4AE7">
        <w:rPr>
          <w:rFonts w:ascii="Times New Roman" w:eastAsiaTheme="majorEastAsia" w:hAnsi="Times New Roman" w:cs="Times New Roman"/>
          <w:bCs/>
          <w:color w:val="0D0D0D" w:themeColor="text1" w:themeTint="F2"/>
          <w:sz w:val="28"/>
          <w:szCs w:val="28"/>
        </w:rPr>
        <w:t>.</w:t>
      </w:r>
      <w:bookmarkEnd w:id="39"/>
      <w:bookmarkEnd w:id="40"/>
    </w:p>
    <w:p w:rsidR="008B7F22" w:rsidRPr="00EF4AE7"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EF4AE7">
        <w:rPr>
          <w:rFonts w:ascii="Times New Roman" w:eastAsiaTheme="majorEastAsia" w:hAnsi="Times New Roman" w:cs="Times New Roman"/>
          <w:bCs/>
          <w:color w:val="0D0D0D" w:themeColor="text1" w:themeTint="F2"/>
          <w:sz w:val="28"/>
          <w:szCs w:val="28"/>
        </w:rPr>
        <w:t>Гостиница - это предприятие, связанное с обслуживанием большого количества гостей. Вот почему очень высокие санитарно-гигиенические требования предъявляются к гостиничным компаниям.</w:t>
      </w: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EF4AE7">
        <w:rPr>
          <w:rFonts w:ascii="Times New Roman" w:eastAsiaTheme="majorEastAsia" w:hAnsi="Times New Roman" w:cs="Times New Roman"/>
          <w:bCs/>
          <w:color w:val="0D0D0D" w:themeColor="text1" w:themeTint="F2"/>
          <w:sz w:val="28"/>
          <w:szCs w:val="28"/>
        </w:rPr>
        <w:t xml:space="preserve">Объект размещения должен быть безупречно чистым, независимо от того, к какой категории он принадлежит. </w:t>
      </w: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EF4AE7">
        <w:rPr>
          <w:rFonts w:ascii="Times New Roman" w:eastAsiaTheme="majorEastAsia" w:hAnsi="Times New Roman" w:cs="Times New Roman"/>
          <w:bCs/>
          <w:color w:val="0D0D0D" w:themeColor="text1" w:themeTint="F2"/>
          <w:sz w:val="28"/>
          <w:szCs w:val="28"/>
        </w:rPr>
        <w:t>Сервисное обслуживание - одна из самых важных услуг любого отеля. Эта структура очень сложная и включает в себя довольно большой штат сотрудников, выполняющих различные функции, но всегда направленные на обеспечение чистоты и поддержание порядка номерного фонда.</w:t>
      </w: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r w:rsidRPr="00FA08DD">
        <w:rPr>
          <w:rFonts w:ascii="Times New Roman" w:eastAsiaTheme="majorEastAsia" w:hAnsi="Times New Roman" w:cs="Times New Roman"/>
          <w:bCs/>
          <w:color w:val="0D0D0D" w:themeColor="text1" w:themeTint="F2"/>
          <w:sz w:val="28"/>
          <w:szCs w:val="28"/>
        </w:rPr>
        <w:t xml:space="preserve">Тем не менее, в последние годы большинство московских гостиниц, работающих с использованием международных брендов, активно используют </w:t>
      </w:r>
      <w:proofErr w:type="spellStart"/>
      <w:r w:rsidRPr="00FA08DD">
        <w:rPr>
          <w:rFonts w:ascii="Times New Roman" w:eastAsiaTheme="majorEastAsia" w:hAnsi="Times New Roman" w:cs="Times New Roman"/>
          <w:bCs/>
          <w:color w:val="0D0D0D" w:themeColor="text1" w:themeTint="F2"/>
          <w:sz w:val="28"/>
          <w:szCs w:val="28"/>
        </w:rPr>
        <w:t>аутстаффинг</w:t>
      </w:r>
      <w:proofErr w:type="spellEnd"/>
      <w:r w:rsidRPr="00FA08DD">
        <w:rPr>
          <w:rFonts w:ascii="Times New Roman" w:eastAsiaTheme="majorEastAsia" w:hAnsi="Times New Roman" w:cs="Times New Roman"/>
          <w:bCs/>
          <w:color w:val="0D0D0D" w:themeColor="text1" w:themeTint="F2"/>
          <w:sz w:val="28"/>
          <w:szCs w:val="28"/>
        </w:rPr>
        <w:t xml:space="preserve"> - вывод части персонала за штат гостиницы. Эта схема также называется лизинг персонала. Большинство отелей в Европе и России не </w:t>
      </w:r>
      <w:r w:rsidRPr="00FA08DD">
        <w:rPr>
          <w:rFonts w:ascii="Times New Roman" w:eastAsiaTheme="majorEastAsia" w:hAnsi="Times New Roman" w:cs="Times New Roman"/>
          <w:bCs/>
          <w:color w:val="0D0D0D" w:themeColor="text1" w:themeTint="F2"/>
          <w:sz w:val="28"/>
          <w:szCs w:val="28"/>
        </w:rPr>
        <w:lastRenderedPageBreak/>
        <w:t>имеют всех сотрудников в штате и нанимают сотрудников специализированных компаний, которые уже имеют необходимую квалификацию. Это горничные, помощники рабочих и служащие прачечной.</w:t>
      </w:r>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41" w:name="_Toc511206684"/>
      <w:bookmarkStart w:id="42" w:name="_Toc511206755"/>
      <w:r w:rsidRPr="00FA08DD">
        <w:rPr>
          <w:rFonts w:ascii="Times New Roman" w:eastAsiaTheme="majorEastAsia" w:hAnsi="Times New Roman" w:cs="Times New Roman"/>
          <w:bCs/>
          <w:color w:val="0D0D0D" w:themeColor="text1" w:themeTint="F2"/>
          <w:sz w:val="28"/>
          <w:szCs w:val="28"/>
        </w:rPr>
        <w:t xml:space="preserve">Через 3-5 лет отелям в Москве будет намного выгоднее иметь услугу </w:t>
      </w:r>
      <w:proofErr w:type="spellStart"/>
      <w:r w:rsidRPr="00FA08DD">
        <w:rPr>
          <w:rFonts w:ascii="Times New Roman" w:eastAsiaTheme="majorEastAsia" w:hAnsi="Times New Roman" w:cs="Times New Roman"/>
          <w:bCs/>
          <w:color w:val="0D0D0D" w:themeColor="text1" w:themeTint="F2"/>
          <w:sz w:val="28"/>
          <w:szCs w:val="28"/>
        </w:rPr>
        <w:t>housekeeping</w:t>
      </w:r>
      <w:proofErr w:type="spellEnd"/>
      <w:r w:rsidRPr="00FA08DD">
        <w:rPr>
          <w:rFonts w:ascii="Times New Roman" w:eastAsiaTheme="majorEastAsia" w:hAnsi="Times New Roman" w:cs="Times New Roman"/>
          <w:bCs/>
          <w:color w:val="0D0D0D" w:themeColor="text1" w:themeTint="F2"/>
          <w:sz w:val="28"/>
          <w:szCs w:val="28"/>
        </w:rPr>
        <w:t xml:space="preserve"> на аутсорсинге, так как рынок </w:t>
      </w:r>
      <w:proofErr w:type="spellStart"/>
      <w:r w:rsidRPr="00FA08DD">
        <w:rPr>
          <w:rFonts w:ascii="Times New Roman" w:eastAsiaTheme="majorEastAsia" w:hAnsi="Times New Roman" w:cs="Times New Roman"/>
          <w:bCs/>
          <w:color w:val="0D0D0D" w:themeColor="text1" w:themeTint="F2"/>
          <w:sz w:val="28"/>
          <w:szCs w:val="28"/>
        </w:rPr>
        <w:t>аутсорсеров</w:t>
      </w:r>
      <w:proofErr w:type="spellEnd"/>
      <w:r w:rsidRPr="00FA08DD">
        <w:rPr>
          <w:rFonts w:ascii="Times New Roman" w:eastAsiaTheme="majorEastAsia" w:hAnsi="Times New Roman" w:cs="Times New Roman"/>
          <w:bCs/>
          <w:color w:val="0D0D0D" w:themeColor="text1" w:themeTint="F2"/>
          <w:sz w:val="28"/>
          <w:szCs w:val="28"/>
        </w:rPr>
        <w:t xml:space="preserve"> в России еще не сформировался полностью, и проблема кадрового обесп</w:t>
      </w:r>
      <w:r>
        <w:rPr>
          <w:rFonts w:ascii="Times New Roman" w:eastAsiaTheme="majorEastAsia" w:hAnsi="Times New Roman" w:cs="Times New Roman"/>
          <w:bCs/>
          <w:color w:val="0D0D0D" w:themeColor="text1" w:themeTint="F2"/>
          <w:sz w:val="28"/>
          <w:szCs w:val="28"/>
        </w:rPr>
        <w:t>ечения растет с каждым годом</w:t>
      </w:r>
      <w:r w:rsidRPr="00FA08DD">
        <w:rPr>
          <w:rFonts w:ascii="Times New Roman" w:eastAsiaTheme="majorEastAsia" w:hAnsi="Times New Roman" w:cs="Times New Roman"/>
          <w:bCs/>
          <w:color w:val="0D0D0D" w:themeColor="text1" w:themeTint="F2"/>
          <w:sz w:val="28"/>
          <w:szCs w:val="28"/>
        </w:rPr>
        <w:t>.</w:t>
      </w:r>
      <w:bookmarkEnd w:id="41"/>
      <w:bookmarkEnd w:id="42"/>
    </w:p>
    <w:p w:rsidR="008B7F22" w:rsidRPr="00FA08DD"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43" w:name="_Toc511206685"/>
      <w:bookmarkStart w:id="44" w:name="_Toc511206756"/>
      <w:r>
        <w:rPr>
          <w:rFonts w:ascii="Times New Roman" w:eastAsiaTheme="majorEastAsia" w:hAnsi="Times New Roman" w:cs="Times New Roman"/>
          <w:bCs/>
          <w:color w:val="0D0D0D" w:themeColor="text1" w:themeTint="F2"/>
          <w:sz w:val="28"/>
          <w:szCs w:val="28"/>
        </w:rPr>
        <w:t>Отели зачастую меняют неприятные минуты выслушивания претензий записью в книгу пожеланий. В книге пронумерованы страницы и листы сплетены таким образом, что вырванная страница будет видна сразу.</w:t>
      </w:r>
      <w:bookmarkEnd w:id="43"/>
      <w:bookmarkEnd w:id="44"/>
      <w:r>
        <w:rPr>
          <w:rFonts w:ascii="Times New Roman" w:eastAsiaTheme="majorEastAsia" w:hAnsi="Times New Roman" w:cs="Times New Roman"/>
          <w:bCs/>
          <w:color w:val="0D0D0D" w:themeColor="text1" w:themeTint="F2"/>
          <w:sz w:val="28"/>
          <w:szCs w:val="28"/>
        </w:rPr>
        <w:t xml:space="preserve"> </w:t>
      </w:r>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lang w:val="en-US"/>
        </w:rPr>
      </w:pPr>
      <w:bookmarkStart w:id="45" w:name="_Toc511206686"/>
      <w:bookmarkStart w:id="46" w:name="_Toc511206757"/>
      <w:r>
        <w:rPr>
          <w:rFonts w:ascii="Times New Roman" w:eastAsiaTheme="majorEastAsia" w:hAnsi="Times New Roman" w:cs="Times New Roman"/>
          <w:bCs/>
          <w:color w:val="0D0D0D" w:themeColor="text1" w:themeTint="F2"/>
          <w:sz w:val="28"/>
          <w:szCs w:val="28"/>
        </w:rPr>
        <w:t xml:space="preserve">Несмотря на то, что </w:t>
      </w:r>
      <w:r w:rsidRPr="00376E3B">
        <w:rPr>
          <w:rFonts w:ascii="Times New Roman" w:eastAsiaTheme="majorEastAsia" w:hAnsi="Times New Roman" w:cs="Times New Roman"/>
          <w:bCs/>
          <w:color w:val="0D0D0D" w:themeColor="text1" w:themeTint="F2"/>
          <w:sz w:val="28"/>
          <w:szCs w:val="28"/>
        </w:rPr>
        <w:t>запись в книгу предложений должна восприниматься как</w:t>
      </w:r>
      <w:r>
        <w:rPr>
          <w:rFonts w:ascii="Times New Roman" w:eastAsiaTheme="majorEastAsia" w:hAnsi="Times New Roman" w:cs="Times New Roman"/>
          <w:bCs/>
          <w:color w:val="0D0D0D" w:themeColor="text1" w:themeTint="F2"/>
          <w:sz w:val="28"/>
          <w:szCs w:val="28"/>
        </w:rPr>
        <w:t xml:space="preserve"> подарок (гость сам дает понять </w:t>
      </w:r>
      <w:r w:rsidRPr="00376E3B">
        <w:rPr>
          <w:rFonts w:ascii="Times New Roman" w:eastAsiaTheme="majorEastAsia" w:hAnsi="Times New Roman" w:cs="Times New Roman"/>
          <w:bCs/>
          <w:color w:val="0D0D0D" w:themeColor="text1" w:themeTint="F2"/>
          <w:sz w:val="28"/>
          <w:szCs w:val="28"/>
        </w:rPr>
        <w:t xml:space="preserve">руководству, какие службы нуждаются в доработке), </w:t>
      </w:r>
      <w:r>
        <w:rPr>
          <w:rFonts w:ascii="Times New Roman" w:eastAsiaTheme="majorEastAsia" w:hAnsi="Times New Roman" w:cs="Times New Roman"/>
          <w:bCs/>
          <w:color w:val="0D0D0D" w:themeColor="text1" w:themeTint="F2"/>
          <w:sz w:val="28"/>
          <w:szCs w:val="28"/>
        </w:rPr>
        <w:t xml:space="preserve">персонал передает ее посетителю </w:t>
      </w:r>
      <w:r w:rsidRPr="00376E3B">
        <w:rPr>
          <w:rFonts w:ascii="Times New Roman" w:eastAsiaTheme="majorEastAsia" w:hAnsi="Times New Roman" w:cs="Times New Roman"/>
          <w:bCs/>
          <w:color w:val="0D0D0D" w:themeColor="text1" w:themeTint="F2"/>
          <w:sz w:val="28"/>
          <w:szCs w:val="28"/>
        </w:rPr>
        <w:t>только в том случае, если проблему невозможно решить на месте в кратчайшие сроки.</w:t>
      </w:r>
      <w:bookmarkEnd w:id="45"/>
      <w:bookmarkEnd w:id="46"/>
    </w:p>
    <w:p w:rsidR="00DD60BB" w:rsidRPr="00DD60BB" w:rsidRDefault="00DD60BB" w:rsidP="00DD60BB">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r w:rsidRPr="00DD60BB">
        <w:rPr>
          <w:rFonts w:ascii="Times New Roman" w:eastAsiaTheme="majorEastAsia" w:hAnsi="Times New Roman" w:cs="Times New Roman"/>
          <w:bCs/>
          <w:color w:val="0D0D0D" w:themeColor="text1" w:themeTint="F2"/>
          <w:sz w:val="28"/>
          <w:szCs w:val="28"/>
        </w:rPr>
        <w:t>Непосредственный менеджмент, ориентированный на клиентов состоит из четырех этапов: стимулирование претензии, принятие претензии, обработка претензий гостя и реакция на них, обеспечение гарантии качества обслуживания гостей.</w:t>
      </w:r>
    </w:p>
    <w:p w:rsidR="00DD60BB" w:rsidRPr="00DD60BB" w:rsidRDefault="00DD60BB" w:rsidP="00DD60BB">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r w:rsidRPr="00DD60BB">
        <w:rPr>
          <w:rFonts w:ascii="Times New Roman" w:eastAsiaTheme="majorEastAsia" w:hAnsi="Times New Roman" w:cs="Times New Roman"/>
          <w:bCs/>
          <w:color w:val="0D0D0D" w:themeColor="text1" w:themeTint="F2"/>
          <w:sz w:val="28"/>
          <w:szCs w:val="28"/>
        </w:rPr>
        <w:t>Специфика гостиничных услуг такова, что особое значение приобретает взятие на себя гостиницей обязательств в форме гарантий. Ее назначение - нивелировать недовольство клиента за счет чего – либо. Для менеджмента качества это означает способствовать снижению рисков покупки, повышать информированность клиентов об имеющихся услугах. Его задача – конкретизировать обещания на предварительной стадии покупки, расширяя потенциал доверия потребителя. Гостиница может развивать сервисные гарантии, ориентированные как на удовлетворенность клиента, так и на услуги.</w:t>
      </w:r>
    </w:p>
    <w:p w:rsidR="008B7F22" w:rsidRPr="00FA08DD"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47" w:name="_Toc511206689"/>
      <w:bookmarkStart w:id="48" w:name="_Toc511206760"/>
      <w:r w:rsidRPr="00376E3B">
        <w:rPr>
          <w:rFonts w:ascii="Times New Roman" w:eastAsiaTheme="majorEastAsia" w:hAnsi="Times New Roman" w:cs="Times New Roman"/>
          <w:bCs/>
          <w:color w:val="0D0D0D" w:themeColor="text1" w:themeTint="F2"/>
          <w:sz w:val="28"/>
          <w:szCs w:val="28"/>
        </w:rPr>
        <w:lastRenderedPageBreak/>
        <w:t>Для детального анализа жалоб были выбраны дв</w:t>
      </w:r>
      <w:r>
        <w:rPr>
          <w:rFonts w:ascii="Times New Roman" w:eastAsiaTheme="majorEastAsia" w:hAnsi="Times New Roman" w:cs="Times New Roman"/>
          <w:bCs/>
          <w:color w:val="0D0D0D" w:themeColor="text1" w:themeTint="F2"/>
          <w:sz w:val="28"/>
          <w:szCs w:val="28"/>
        </w:rPr>
        <w:t xml:space="preserve">а сайта онлайн - бронирования – </w:t>
      </w:r>
      <w:proofErr w:type="spellStart"/>
      <w:r w:rsidRPr="00376E3B">
        <w:rPr>
          <w:rFonts w:ascii="Times New Roman" w:eastAsiaTheme="majorEastAsia" w:hAnsi="Times New Roman" w:cs="Times New Roman"/>
          <w:bCs/>
          <w:color w:val="0D0D0D" w:themeColor="text1" w:themeTint="F2"/>
          <w:sz w:val="28"/>
          <w:szCs w:val="28"/>
        </w:rPr>
        <w:t>booking</w:t>
      </w:r>
      <w:proofErr w:type="spellEnd"/>
      <w:r w:rsidRPr="00376E3B">
        <w:rPr>
          <w:rFonts w:ascii="Times New Roman" w:eastAsiaTheme="majorEastAsia" w:hAnsi="Times New Roman" w:cs="Times New Roman"/>
          <w:bCs/>
          <w:color w:val="0D0D0D" w:themeColor="text1" w:themeTint="F2"/>
          <w:sz w:val="28"/>
          <w:szCs w:val="28"/>
        </w:rPr>
        <w:t xml:space="preserve"> и tripadvisor.com. Данные ресурсы пол</w:t>
      </w:r>
      <w:r>
        <w:rPr>
          <w:rFonts w:ascii="Times New Roman" w:eastAsiaTheme="majorEastAsia" w:hAnsi="Times New Roman" w:cs="Times New Roman"/>
          <w:bCs/>
          <w:color w:val="0D0D0D" w:themeColor="text1" w:themeTint="F2"/>
          <w:sz w:val="28"/>
          <w:szCs w:val="28"/>
        </w:rPr>
        <w:t xml:space="preserve">ьзуются доверием как у отелей и </w:t>
      </w:r>
      <w:r w:rsidRPr="00376E3B">
        <w:rPr>
          <w:rFonts w:ascii="Times New Roman" w:eastAsiaTheme="majorEastAsia" w:hAnsi="Times New Roman" w:cs="Times New Roman"/>
          <w:bCs/>
          <w:color w:val="0D0D0D" w:themeColor="text1" w:themeTint="F2"/>
          <w:sz w:val="28"/>
          <w:szCs w:val="28"/>
        </w:rPr>
        <w:t>туроператоров, так и у туристов.</w:t>
      </w:r>
      <w:bookmarkEnd w:id="47"/>
      <w:bookmarkEnd w:id="48"/>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49" w:name="_Toc511206690"/>
      <w:bookmarkStart w:id="50" w:name="_Toc511206761"/>
      <w:r w:rsidRPr="00376E3B">
        <w:rPr>
          <w:rFonts w:ascii="Times New Roman" w:eastAsiaTheme="majorEastAsia" w:hAnsi="Times New Roman" w:cs="Times New Roman"/>
          <w:bCs/>
          <w:color w:val="0D0D0D" w:themeColor="text1" w:themeTint="F2"/>
          <w:sz w:val="28"/>
          <w:szCs w:val="28"/>
        </w:rPr>
        <w:t>В процессе изучения данных SWOT анал</w:t>
      </w:r>
      <w:r>
        <w:rPr>
          <w:rFonts w:ascii="Times New Roman" w:eastAsiaTheme="majorEastAsia" w:hAnsi="Times New Roman" w:cs="Times New Roman"/>
          <w:bCs/>
          <w:color w:val="0D0D0D" w:themeColor="text1" w:themeTint="F2"/>
          <w:sz w:val="28"/>
          <w:szCs w:val="28"/>
        </w:rPr>
        <w:t xml:space="preserve">иза, были разработаны следующие </w:t>
      </w:r>
      <w:r w:rsidRPr="00376E3B">
        <w:rPr>
          <w:rFonts w:ascii="Times New Roman" w:eastAsiaTheme="majorEastAsia" w:hAnsi="Times New Roman" w:cs="Times New Roman"/>
          <w:bCs/>
          <w:color w:val="0D0D0D" w:themeColor="text1" w:themeTint="F2"/>
          <w:sz w:val="28"/>
          <w:szCs w:val="28"/>
        </w:rPr>
        <w:t>предложения, а именно:</w:t>
      </w:r>
      <w:bookmarkEnd w:id="49"/>
      <w:bookmarkEnd w:id="50"/>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51" w:name="_Toc511206691"/>
      <w:bookmarkStart w:id="52" w:name="_Toc511206762"/>
      <w:r w:rsidRPr="00376E3B">
        <w:rPr>
          <w:rFonts w:ascii="Times New Roman" w:eastAsiaTheme="majorEastAsia" w:hAnsi="Times New Roman" w:cs="Times New Roman"/>
          <w:bCs/>
          <w:color w:val="0D0D0D" w:themeColor="text1" w:themeTint="F2"/>
          <w:sz w:val="28"/>
          <w:szCs w:val="28"/>
        </w:rPr>
        <w:t>1. Усилить контроль над персоналом</w:t>
      </w:r>
      <w:bookmarkEnd w:id="51"/>
      <w:bookmarkEnd w:id="52"/>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53" w:name="_Toc511206692"/>
      <w:bookmarkStart w:id="54" w:name="_Toc511206763"/>
      <w:r w:rsidRPr="00376E3B">
        <w:rPr>
          <w:rFonts w:ascii="Times New Roman" w:eastAsiaTheme="majorEastAsia" w:hAnsi="Times New Roman" w:cs="Times New Roman"/>
          <w:bCs/>
          <w:color w:val="0D0D0D" w:themeColor="text1" w:themeTint="F2"/>
          <w:sz w:val="28"/>
          <w:szCs w:val="28"/>
        </w:rPr>
        <w:t>Эмпирические наблюдения,</w:t>
      </w:r>
      <w:r>
        <w:rPr>
          <w:rFonts w:ascii="Times New Roman" w:eastAsiaTheme="majorEastAsia" w:hAnsi="Times New Roman" w:cs="Times New Roman"/>
          <w:bCs/>
          <w:color w:val="0D0D0D" w:themeColor="text1" w:themeTint="F2"/>
          <w:sz w:val="28"/>
          <w:szCs w:val="28"/>
        </w:rPr>
        <w:t xml:space="preserve"> </w:t>
      </w:r>
      <w:r w:rsidRPr="00376E3B">
        <w:rPr>
          <w:rFonts w:ascii="Times New Roman" w:eastAsiaTheme="majorEastAsia" w:hAnsi="Times New Roman" w:cs="Times New Roman"/>
          <w:bCs/>
          <w:color w:val="0D0D0D" w:themeColor="text1" w:themeTint="F2"/>
          <w:sz w:val="28"/>
          <w:szCs w:val="28"/>
        </w:rPr>
        <w:t>записи в книге жалоб и от</w:t>
      </w:r>
      <w:r>
        <w:rPr>
          <w:rFonts w:ascii="Times New Roman" w:eastAsiaTheme="majorEastAsia" w:hAnsi="Times New Roman" w:cs="Times New Roman"/>
          <w:bCs/>
          <w:color w:val="0D0D0D" w:themeColor="text1" w:themeTint="F2"/>
          <w:sz w:val="28"/>
          <w:szCs w:val="28"/>
        </w:rPr>
        <w:t xml:space="preserve">дельные отзывы в Интернете дают </w:t>
      </w:r>
      <w:r w:rsidRPr="00376E3B">
        <w:rPr>
          <w:rFonts w:ascii="Times New Roman" w:eastAsiaTheme="majorEastAsia" w:hAnsi="Times New Roman" w:cs="Times New Roman"/>
          <w:bCs/>
          <w:color w:val="0D0D0D" w:themeColor="text1" w:themeTint="F2"/>
          <w:sz w:val="28"/>
          <w:szCs w:val="28"/>
        </w:rPr>
        <w:t>понять, что гости неоднократно сталкивались с</w:t>
      </w:r>
      <w:r>
        <w:rPr>
          <w:rFonts w:ascii="Times New Roman" w:eastAsiaTheme="majorEastAsia" w:hAnsi="Times New Roman" w:cs="Times New Roman"/>
          <w:bCs/>
          <w:color w:val="0D0D0D" w:themeColor="text1" w:themeTint="F2"/>
          <w:sz w:val="28"/>
          <w:szCs w:val="28"/>
        </w:rPr>
        <w:t xml:space="preserve"> грубостью, некомпетентностью и </w:t>
      </w:r>
      <w:r w:rsidRPr="00376E3B">
        <w:rPr>
          <w:rFonts w:ascii="Times New Roman" w:eastAsiaTheme="majorEastAsia" w:hAnsi="Times New Roman" w:cs="Times New Roman"/>
          <w:bCs/>
          <w:color w:val="0D0D0D" w:themeColor="text1" w:themeTint="F2"/>
          <w:sz w:val="28"/>
          <w:szCs w:val="28"/>
        </w:rPr>
        <w:t>неспособность, а зачастую и нежелание решить проблему. Усиление контроля, а та</w:t>
      </w:r>
      <w:r>
        <w:rPr>
          <w:rFonts w:ascii="Times New Roman" w:eastAsiaTheme="majorEastAsia" w:hAnsi="Times New Roman" w:cs="Times New Roman"/>
          <w:bCs/>
          <w:color w:val="0D0D0D" w:themeColor="text1" w:themeTint="F2"/>
          <w:sz w:val="28"/>
          <w:szCs w:val="28"/>
        </w:rPr>
        <w:t xml:space="preserve">кже </w:t>
      </w:r>
      <w:r w:rsidRPr="00376E3B">
        <w:rPr>
          <w:rFonts w:ascii="Times New Roman" w:eastAsiaTheme="majorEastAsia" w:hAnsi="Times New Roman" w:cs="Times New Roman"/>
          <w:bCs/>
          <w:color w:val="0D0D0D" w:themeColor="text1" w:themeTint="F2"/>
          <w:sz w:val="28"/>
          <w:szCs w:val="28"/>
        </w:rPr>
        <w:t xml:space="preserve">принятие соответственных мер к работникам с таким </w:t>
      </w:r>
      <w:r>
        <w:rPr>
          <w:rFonts w:ascii="Times New Roman" w:eastAsiaTheme="majorEastAsia" w:hAnsi="Times New Roman" w:cs="Times New Roman"/>
          <w:bCs/>
          <w:color w:val="0D0D0D" w:themeColor="text1" w:themeTint="F2"/>
          <w:sz w:val="28"/>
          <w:szCs w:val="28"/>
        </w:rPr>
        <w:t xml:space="preserve">отношением к гостям существенно </w:t>
      </w:r>
      <w:r w:rsidRPr="00376E3B">
        <w:rPr>
          <w:rFonts w:ascii="Times New Roman" w:eastAsiaTheme="majorEastAsia" w:hAnsi="Times New Roman" w:cs="Times New Roman"/>
          <w:bCs/>
          <w:color w:val="0D0D0D" w:themeColor="text1" w:themeTint="F2"/>
          <w:sz w:val="28"/>
          <w:szCs w:val="28"/>
        </w:rPr>
        <w:t>повысит культуру обслуживания и позволит гостю почувствовать себя главным в отеле.</w:t>
      </w:r>
      <w:bookmarkEnd w:id="53"/>
      <w:bookmarkEnd w:id="54"/>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55" w:name="_Toc511206693"/>
      <w:bookmarkStart w:id="56" w:name="_Toc511206764"/>
      <w:r w:rsidRPr="00376E3B">
        <w:rPr>
          <w:rFonts w:ascii="Times New Roman" w:eastAsiaTheme="majorEastAsia" w:hAnsi="Times New Roman" w:cs="Times New Roman"/>
          <w:bCs/>
          <w:color w:val="0D0D0D" w:themeColor="text1" w:themeTint="F2"/>
          <w:sz w:val="28"/>
          <w:szCs w:val="28"/>
        </w:rPr>
        <w:t xml:space="preserve">Непосредственно под усилением контроля понимаются </w:t>
      </w:r>
      <w:r>
        <w:rPr>
          <w:rFonts w:ascii="Times New Roman" w:eastAsiaTheme="majorEastAsia" w:hAnsi="Times New Roman" w:cs="Times New Roman"/>
          <w:bCs/>
          <w:color w:val="0D0D0D" w:themeColor="text1" w:themeTint="F2"/>
          <w:sz w:val="28"/>
          <w:szCs w:val="28"/>
        </w:rPr>
        <w:t xml:space="preserve">обходы менеджера по гостинице в </w:t>
      </w:r>
      <w:r w:rsidRPr="00376E3B">
        <w:rPr>
          <w:rFonts w:ascii="Times New Roman" w:eastAsiaTheme="majorEastAsia" w:hAnsi="Times New Roman" w:cs="Times New Roman"/>
          <w:bCs/>
          <w:color w:val="0D0D0D" w:themeColor="text1" w:themeTint="F2"/>
          <w:sz w:val="28"/>
          <w:szCs w:val="28"/>
        </w:rPr>
        <w:t>рабочее время, наблюдение за работой персонала, опрос теоретической информации.</w:t>
      </w:r>
      <w:bookmarkEnd w:id="55"/>
      <w:bookmarkEnd w:id="56"/>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57" w:name="_Toc511206694"/>
      <w:bookmarkStart w:id="58" w:name="_Toc511206765"/>
      <w:r w:rsidRPr="00376E3B">
        <w:rPr>
          <w:rFonts w:ascii="Times New Roman" w:eastAsiaTheme="majorEastAsia" w:hAnsi="Times New Roman" w:cs="Times New Roman"/>
          <w:bCs/>
          <w:color w:val="0D0D0D" w:themeColor="text1" w:themeTint="F2"/>
          <w:sz w:val="28"/>
          <w:szCs w:val="28"/>
        </w:rPr>
        <w:t>Требований к персоналу индустрии гостеприимств</w:t>
      </w:r>
      <w:r>
        <w:rPr>
          <w:rFonts w:ascii="Times New Roman" w:eastAsiaTheme="majorEastAsia" w:hAnsi="Times New Roman" w:cs="Times New Roman"/>
          <w:bCs/>
          <w:color w:val="0D0D0D" w:themeColor="text1" w:themeTint="F2"/>
          <w:sz w:val="28"/>
          <w:szCs w:val="28"/>
        </w:rPr>
        <w:t xml:space="preserve">а с каждым годом становится все </w:t>
      </w:r>
      <w:r w:rsidRPr="00376E3B">
        <w:rPr>
          <w:rFonts w:ascii="Times New Roman" w:eastAsiaTheme="majorEastAsia" w:hAnsi="Times New Roman" w:cs="Times New Roman"/>
          <w:bCs/>
          <w:color w:val="0D0D0D" w:themeColor="text1" w:themeTint="F2"/>
          <w:sz w:val="28"/>
          <w:szCs w:val="28"/>
        </w:rPr>
        <w:t>больше. Менеджер ручается за подготовку и квалифи</w:t>
      </w:r>
      <w:r>
        <w:rPr>
          <w:rFonts w:ascii="Times New Roman" w:eastAsiaTheme="majorEastAsia" w:hAnsi="Times New Roman" w:cs="Times New Roman"/>
          <w:bCs/>
          <w:color w:val="0D0D0D" w:themeColor="text1" w:themeTint="F2"/>
          <w:sz w:val="28"/>
          <w:szCs w:val="28"/>
        </w:rPr>
        <w:t xml:space="preserve">кацию своих подчиненных и лично </w:t>
      </w:r>
      <w:r w:rsidRPr="00376E3B">
        <w:rPr>
          <w:rFonts w:ascii="Times New Roman" w:eastAsiaTheme="majorEastAsia" w:hAnsi="Times New Roman" w:cs="Times New Roman"/>
          <w:bCs/>
          <w:color w:val="0D0D0D" w:themeColor="text1" w:themeTint="F2"/>
          <w:sz w:val="28"/>
          <w:szCs w:val="28"/>
        </w:rPr>
        <w:t>отвечает за каждое слово и действие персонала.</w:t>
      </w:r>
      <w:bookmarkEnd w:id="57"/>
      <w:bookmarkEnd w:id="58"/>
    </w:p>
    <w:p w:rsidR="008B7F22" w:rsidRPr="00376E3B" w:rsidRDefault="008B7F22" w:rsidP="00DD60BB">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59" w:name="_Toc511206695"/>
      <w:bookmarkStart w:id="60" w:name="_Toc511206766"/>
      <w:r w:rsidRPr="00376E3B">
        <w:rPr>
          <w:rFonts w:ascii="Times New Roman" w:eastAsiaTheme="majorEastAsia" w:hAnsi="Times New Roman" w:cs="Times New Roman"/>
          <w:bCs/>
          <w:color w:val="0D0D0D" w:themeColor="text1" w:themeTint="F2"/>
          <w:sz w:val="28"/>
          <w:szCs w:val="28"/>
        </w:rPr>
        <w:t>2. На ежедневной, еженедельной и ежемесячной основ</w:t>
      </w:r>
      <w:r>
        <w:rPr>
          <w:rFonts w:ascii="Times New Roman" w:eastAsiaTheme="majorEastAsia" w:hAnsi="Times New Roman" w:cs="Times New Roman"/>
          <w:bCs/>
          <w:color w:val="0D0D0D" w:themeColor="text1" w:themeTint="F2"/>
          <w:sz w:val="28"/>
          <w:szCs w:val="28"/>
        </w:rPr>
        <w:t xml:space="preserve">е контролировать обратную связь </w:t>
      </w:r>
      <w:r w:rsidRPr="00376E3B">
        <w:rPr>
          <w:rFonts w:ascii="Times New Roman" w:eastAsiaTheme="majorEastAsia" w:hAnsi="Times New Roman" w:cs="Times New Roman"/>
          <w:bCs/>
          <w:color w:val="0D0D0D" w:themeColor="text1" w:themeTint="F2"/>
          <w:sz w:val="28"/>
          <w:szCs w:val="28"/>
        </w:rPr>
        <w:t>с гостями</w:t>
      </w:r>
      <w:r>
        <w:rPr>
          <w:rFonts w:ascii="Times New Roman" w:eastAsiaTheme="majorEastAsia" w:hAnsi="Times New Roman" w:cs="Times New Roman"/>
          <w:bCs/>
          <w:color w:val="0D0D0D" w:themeColor="text1" w:themeTint="F2"/>
          <w:sz w:val="28"/>
          <w:szCs w:val="28"/>
        </w:rPr>
        <w:t>.</w:t>
      </w:r>
      <w:bookmarkEnd w:id="59"/>
      <w:bookmarkEnd w:id="60"/>
    </w:p>
    <w:p w:rsidR="008B7F22" w:rsidRPr="00376E3B" w:rsidRDefault="008B7F22" w:rsidP="00DD60BB">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61" w:name="_Toc511206696"/>
      <w:bookmarkStart w:id="62" w:name="_Toc511206767"/>
      <w:r w:rsidRPr="00376E3B">
        <w:rPr>
          <w:rFonts w:ascii="Times New Roman" w:eastAsiaTheme="majorEastAsia" w:hAnsi="Times New Roman" w:cs="Times New Roman"/>
          <w:bCs/>
          <w:color w:val="0D0D0D" w:themeColor="text1" w:themeTint="F2"/>
          <w:sz w:val="28"/>
          <w:szCs w:val="28"/>
        </w:rPr>
        <w:t>Отслеживание данного процесса, а также его постано</w:t>
      </w:r>
      <w:r>
        <w:rPr>
          <w:rFonts w:ascii="Times New Roman" w:eastAsiaTheme="majorEastAsia" w:hAnsi="Times New Roman" w:cs="Times New Roman"/>
          <w:bCs/>
          <w:color w:val="0D0D0D" w:themeColor="text1" w:themeTint="F2"/>
          <w:sz w:val="28"/>
          <w:szCs w:val="28"/>
        </w:rPr>
        <w:t xml:space="preserve">вка на ежедневный учет позволит </w:t>
      </w:r>
      <w:r w:rsidRPr="00376E3B">
        <w:rPr>
          <w:rFonts w:ascii="Times New Roman" w:eastAsiaTheme="majorEastAsia" w:hAnsi="Times New Roman" w:cs="Times New Roman"/>
          <w:bCs/>
          <w:color w:val="0D0D0D" w:themeColor="text1" w:themeTint="F2"/>
          <w:sz w:val="28"/>
          <w:szCs w:val="28"/>
        </w:rPr>
        <w:t>менеджеру получать максимальную информацию о мнении гостя</w:t>
      </w:r>
      <w:r>
        <w:rPr>
          <w:rFonts w:ascii="Times New Roman" w:eastAsiaTheme="majorEastAsia" w:hAnsi="Times New Roman" w:cs="Times New Roman"/>
          <w:bCs/>
          <w:color w:val="0D0D0D" w:themeColor="text1" w:themeTint="F2"/>
          <w:sz w:val="28"/>
          <w:szCs w:val="28"/>
        </w:rPr>
        <w:t xml:space="preserve">, а персоналу – </w:t>
      </w:r>
      <w:r w:rsidRPr="00376E3B">
        <w:rPr>
          <w:rFonts w:ascii="Times New Roman" w:eastAsiaTheme="majorEastAsia" w:hAnsi="Times New Roman" w:cs="Times New Roman"/>
          <w:bCs/>
          <w:color w:val="0D0D0D" w:themeColor="text1" w:themeTint="F2"/>
          <w:sz w:val="28"/>
          <w:szCs w:val="28"/>
        </w:rPr>
        <w:t>совершенствовать свои навыки.</w:t>
      </w:r>
      <w:bookmarkEnd w:id="61"/>
      <w:bookmarkEnd w:id="62"/>
    </w:p>
    <w:p w:rsidR="008B7F22" w:rsidRPr="00DD60BB" w:rsidRDefault="008B7F22" w:rsidP="00DD60BB">
      <w:pPr>
        <w:pStyle w:val="a3"/>
        <w:keepNext/>
        <w:keepLines/>
        <w:numPr>
          <w:ilvl w:val="0"/>
          <w:numId w:val="2"/>
        </w:numPr>
        <w:spacing w:after="0" w:line="360" w:lineRule="auto"/>
        <w:ind w:left="0" w:firstLine="709"/>
        <w:jc w:val="both"/>
        <w:outlineLvl w:val="0"/>
        <w:rPr>
          <w:rFonts w:ascii="Times New Roman" w:eastAsiaTheme="majorEastAsia" w:hAnsi="Times New Roman" w:cs="Times New Roman"/>
          <w:bCs/>
          <w:color w:val="0D0D0D" w:themeColor="text1" w:themeTint="F2"/>
          <w:sz w:val="28"/>
          <w:szCs w:val="28"/>
          <w:lang w:val="en-US"/>
        </w:rPr>
      </w:pPr>
      <w:bookmarkStart w:id="63" w:name="_Toc511206697"/>
      <w:bookmarkStart w:id="64" w:name="_Toc511206768"/>
      <w:r w:rsidRPr="00DD60BB">
        <w:rPr>
          <w:rFonts w:ascii="Times New Roman" w:eastAsiaTheme="majorEastAsia" w:hAnsi="Times New Roman" w:cs="Times New Roman"/>
          <w:bCs/>
          <w:color w:val="0D0D0D" w:themeColor="text1" w:themeTint="F2"/>
          <w:sz w:val="28"/>
          <w:szCs w:val="28"/>
        </w:rPr>
        <w:t>Анкета гостя</w:t>
      </w:r>
      <w:bookmarkEnd w:id="63"/>
      <w:bookmarkEnd w:id="64"/>
    </w:p>
    <w:p w:rsidR="00DD60BB" w:rsidRPr="00DD60BB" w:rsidRDefault="00DD60BB" w:rsidP="00DD60BB">
      <w:pPr>
        <w:pStyle w:val="a3"/>
        <w:keepNext/>
        <w:keepLines/>
        <w:spacing w:after="0" w:line="360" w:lineRule="auto"/>
        <w:ind w:left="0" w:firstLine="709"/>
        <w:jc w:val="both"/>
        <w:outlineLvl w:val="0"/>
        <w:rPr>
          <w:rFonts w:ascii="Times New Roman" w:eastAsiaTheme="majorEastAsia" w:hAnsi="Times New Roman" w:cs="Times New Roman"/>
          <w:bCs/>
          <w:color w:val="0D0D0D" w:themeColor="text1" w:themeTint="F2"/>
          <w:sz w:val="28"/>
          <w:szCs w:val="28"/>
        </w:rPr>
      </w:pPr>
      <w:r w:rsidRPr="00DD60BB">
        <w:rPr>
          <w:rFonts w:ascii="Times New Roman" w:eastAsiaTheme="majorEastAsia" w:hAnsi="Times New Roman" w:cs="Times New Roman"/>
          <w:bCs/>
          <w:color w:val="0D0D0D" w:themeColor="text1" w:themeTint="F2"/>
          <w:sz w:val="28"/>
          <w:szCs w:val="28"/>
        </w:rPr>
        <w:t>Необходимо разработать уникальную анкету преимущественно с закрытыми вопросами, которые охватывают все стороны посещения отеля: вежливость персонала, функционал гостиницы, уровень ресторана, ценовая политика, ассортимент дополнительных услуг, и готовность порекомендовать гостиницу для посещения друзьям и знакомым.</w:t>
      </w:r>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65" w:name="_Toc511206698"/>
      <w:bookmarkStart w:id="66" w:name="_Toc511206769"/>
      <w:r>
        <w:rPr>
          <w:rFonts w:ascii="Times New Roman" w:eastAsiaTheme="majorEastAsia" w:hAnsi="Times New Roman" w:cs="Times New Roman"/>
          <w:bCs/>
          <w:color w:val="0D0D0D" w:themeColor="text1" w:themeTint="F2"/>
          <w:sz w:val="28"/>
          <w:szCs w:val="28"/>
        </w:rPr>
        <w:lastRenderedPageBreak/>
        <w:t xml:space="preserve">Примерный </w:t>
      </w:r>
      <w:r w:rsidRPr="00376E3B">
        <w:rPr>
          <w:rFonts w:ascii="Times New Roman" w:eastAsiaTheme="majorEastAsia" w:hAnsi="Times New Roman" w:cs="Times New Roman"/>
          <w:bCs/>
          <w:color w:val="0D0D0D" w:themeColor="text1" w:themeTint="F2"/>
          <w:sz w:val="28"/>
          <w:szCs w:val="28"/>
        </w:rPr>
        <w:t xml:space="preserve">план анкеты гостя может составлять до 10 </w:t>
      </w:r>
      <w:proofErr w:type="gramStart"/>
      <w:r w:rsidRPr="00376E3B">
        <w:rPr>
          <w:rFonts w:ascii="Times New Roman" w:eastAsiaTheme="majorEastAsia" w:hAnsi="Times New Roman" w:cs="Times New Roman"/>
          <w:bCs/>
          <w:color w:val="0D0D0D" w:themeColor="text1" w:themeTint="F2"/>
          <w:sz w:val="28"/>
          <w:szCs w:val="28"/>
        </w:rPr>
        <w:t>закрытых</w:t>
      </w:r>
      <w:proofErr w:type="gramEnd"/>
      <w:r w:rsidRPr="00376E3B">
        <w:rPr>
          <w:rFonts w:ascii="Times New Roman" w:eastAsiaTheme="majorEastAsia" w:hAnsi="Times New Roman" w:cs="Times New Roman"/>
          <w:bCs/>
          <w:color w:val="0D0D0D" w:themeColor="text1" w:themeTint="F2"/>
          <w:sz w:val="28"/>
          <w:szCs w:val="28"/>
        </w:rPr>
        <w:t xml:space="preserve"> вопросов и один открытый.</w:t>
      </w:r>
      <w:bookmarkEnd w:id="65"/>
      <w:bookmarkEnd w:id="66"/>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67" w:name="_Toc511206699"/>
      <w:bookmarkStart w:id="68" w:name="_Toc511206770"/>
      <w:r w:rsidRPr="00376E3B">
        <w:rPr>
          <w:rFonts w:ascii="Times New Roman" w:eastAsiaTheme="majorEastAsia" w:hAnsi="Times New Roman" w:cs="Times New Roman"/>
          <w:bCs/>
          <w:color w:val="0D0D0D" w:themeColor="text1" w:themeTint="F2"/>
          <w:sz w:val="28"/>
          <w:szCs w:val="28"/>
        </w:rPr>
        <w:t>4. Наладить контакты с вузами для практики студентов</w:t>
      </w:r>
      <w:bookmarkEnd w:id="67"/>
      <w:bookmarkEnd w:id="68"/>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69" w:name="_Toc511206700"/>
      <w:bookmarkStart w:id="70" w:name="_Toc511206771"/>
      <w:r w:rsidRPr="00376E3B">
        <w:rPr>
          <w:rFonts w:ascii="Times New Roman" w:eastAsiaTheme="majorEastAsia" w:hAnsi="Times New Roman" w:cs="Times New Roman"/>
          <w:bCs/>
          <w:color w:val="0D0D0D" w:themeColor="text1" w:themeTint="F2"/>
          <w:sz w:val="28"/>
          <w:szCs w:val="28"/>
        </w:rPr>
        <w:t>Сегмент гостиничного бизнеса России остро нуждаетс</w:t>
      </w:r>
      <w:r>
        <w:rPr>
          <w:rFonts w:ascii="Times New Roman" w:eastAsiaTheme="majorEastAsia" w:hAnsi="Times New Roman" w:cs="Times New Roman"/>
          <w:bCs/>
          <w:color w:val="0D0D0D" w:themeColor="text1" w:themeTint="F2"/>
          <w:sz w:val="28"/>
          <w:szCs w:val="28"/>
        </w:rPr>
        <w:t xml:space="preserve">я в квалифицированном персонале </w:t>
      </w:r>
      <w:r w:rsidRPr="00376E3B">
        <w:rPr>
          <w:rFonts w:ascii="Times New Roman" w:eastAsiaTheme="majorEastAsia" w:hAnsi="Times New Roman" w:cs="Times New Roman"/>
          <w:bCs/>
          <w:color w:val="0D0D0D" w:themeColor="text1" w:themeTint="F2"/>
          <w:sz w:val="28"/>
          <w:szCs w:val="28"/>
        </w:rPr>
        <w:t>с практическими навыками, высоким уровнем теор</w:t>
      </w:r>
      <w:r>
        <w:rPr>
          <w:rFonts w:ascii="Times New Roman" w:eastAsiaTheme="majorEastAsia" w:hAnsi="Times New Roman" w:cs="Times New Roman"/>
          <w:bCs/>
          <w:color w:val="0D0D0D" w:themeColor="text1" w:themeTint="F2"/>
          <w:sz w:val="28"/>
          <w:szCs w:val="28"/>
        </w:rPr>
        <w:t xml:space="preserve">етической подготовки и желанием </w:t>
      </w:r>
      <w:r w:rsidRPr="00376E3B">
        <w:rPr>
          <w:rFonts w:ascii="Times New Roman" w:eastAsiaTheme="majorEastAsia" w:hAnsi="Times New Roman" w:cs="Times New Roman"/>
          <w:bCs/>
          <w:color w:val="0D0D0D" w:themeColor="text1" w:themeTint="F2"/>
          <w:sz w:val="28"/>
          <w:szCs w:val="28"/>
        </w:rPr>
        <w:t>развиваться в сфере гостеприимства. Стажировка в гостинице</w:t>
      </w:r>
      <w:r>
        <w:rPr>
          <w:rFonts w:ascii="Times New Roman" w:eastAsiaTheme="majorEastAsia" w:hAnsi="Times New Roman" w:cs="Times New Roman"/>
          <w:bCs/>
          <w:color w:val="0D0D0D" w:themeColor="text1" w:themeTint="F2"/>
          <w:sz w:val="28"/>
          <w:szCs w:val="28"/>
        </w:rPr>
        <w:t xml:space="preserve"> такого уровня является </w:t>
      </w:r>
      <w:r w:rsidRPr="00376E3B">
        <w:rPr>
          <w:rFonts w:ascii="Times New Roman" w:eastAsiaTheme="majorEastAsia" w:hAnsi="Times New Roman" w:cs="Times New Roman"/>
          <w:bCs/>
          <w:color w:val="0D0D0D" w:themeColor="text1" w:themeTint="F2"/>
          <w:sz w:val="28"/>
          <w:szCs w:val="28"/>
        </w:rPr>
        <w:t>отличным плацдармом для построения успешной карьеры,</w:t>
      </w:r>
      <w:r>
        <w:rPr>
          <w:rFonts w:ascii="Times New Roman" w:eastAsiaTheme="majorEastAsia" w:hAnsi="Times New Roman" w:cs="Times New Roman"/>
          <w:bCs/>
          <w:color w:val="0D0D0D" w:themeColor="text1" w:themeTint="F2"/>
          <w:sz w:val="28"/>
          <w:szCs w:val="28"/>
        </w:rPr>
        <w:t xml:space="preserve"> вне зависимости от того, хочет </w:t>
      </w:r>
      <w:r w:rsidRPr="00376E3B">
        <w:rPr>
          <w:rFonts w:ascii="Times New Roman" w:eastAsiaTheme="majorEastAsia" w:hAnsi="Times New Roman" w:cs="Times New Roman"/>
          <w:bCs/>
          <w:color w:val="0D0D0D" w:themeColor="text1" w:themeTint="F2"/>
          <w:sz w:val="28"/>
          <w:szCs w:val="28"/>
        </w:rPr>
        <w:t>студент продвигаться по служебной лест</w:t>
      </w:r>
      <w:r>
        <w:rPr>
          <w:rFonts w:ascii="Times New Roman" w:eastAsiaTheme="majorEastAsia" w:hAnsi="Times New Roman" w:cs="Times New Roman"/>
          <w:bCs/>
          <w:color w:val="0D0D0D" w:themeColor="text1" w:themeTint="F2"/>
          <w:sz w:val="28"/>
          <w:szCs w:val="28"/>
        </w:rPr>
        <w:t xml:space="preserve">нице вверх, либо уйти в частное </w:t>
      </w:r>
      <w:r w:rsidRPr="00376E3B">
        <w:rPr>
          <w:rFonts w:ascii="Times New Roman" w:eastAsiaTheme="majorEastAsia" w:hAnsi="Times New Roman" w:cs="Times New Roman"/>
          <w:bCs/>
          <w:color w:val="0D0D0D" w:themeColor="text1" w:themeTint="F2"/>
          <w:sz w:val="28"/>
          <w:szCs w:val="28"/>
        </w:rPr>
        <w:t>предпринимательство, открыв свое дело. Практ</w:t>
      </w:r>
      <w:r>
        <w:rPr>
          <w:rFonts w:ascii="Times New Roman" w:eastAsiaTheme="majorEastAsia" w:hAnsi="Times New Roman" w:cs="Times New Roman"/>
          <w:bCs/>
          <w:color w:val="0D0D0D" w:themeColor="text1" w:themeTint="F2"/>
          <w:sz w:val="28"/>
          <w:szCs w:val="28"/>
        </w:rPr>
        <w:t xml:space="preserve">ика позволит студентам получить </w:t>
      </w:r>
      <w:r w:rsidRPr="00376E3B">
        <w:rPr>
          <w:rFonts w:ascii="Times New Roman" w:eastAsiaTheme="majorEastAsia" w:hAnsi="Times New Roman" w:cs="Times New Roman"/>
          <w:bCs/>
          <w:color w:val="0D0D0D" w:themeColor="text1" w:themeTint="F2"/>
          <w:sz w:val="28"/>
          <w:szCs w:val="28"/>
        </w:rPr>
        <w:t>необходимый практический опыт, а гостиница р</w:t>
      </w:r>
      <w:r>
        <w:rPr>
          <w:rFonts w:ascii="Times New Roman" w:eastAsiaTheme="majorEastAsia" w:hAnsi="Times New Roman" w:cs="Times New Roman"/>
          <w:bCs/>
          <w:color w:val="0D0D0D" w:themeColor="text1" w:themeTint="F2"/>
          <w:sz w:val="28"/>
          <w:szCs w:val="28"/>
        </w:rPr>
        <w:t xml:space="preserve">асширит свою базу потенциальных </w:t>
      </w:r>
      <w:r w:rsidRPr="00376E3B">
        <w:rPr>
          <w:rFonts w:ascii="Times New Roman" w:eastAsiaTheme="majorEastAsia" w:hAnsi="Times New Roman" w:cs="Times New Roman"/>
          <w:bCs/>
          <w:color w:val="0D0D0D" w:themeColor="text1" w:themeTint="F2"/>
          <w:sz w:val="28"/>
          <w:szCs w:val="28"/>
        </w:rPr>
        <w:t>работников с высшим образованием.</w:t>
      </w:r>
      <w:bookmarkEnd w:id="69"/>
      <w:bookmarkEnd w:id="70"/>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71" w:name="_Toc511206701"/>
      <w:bookmarkStart w:id="72" w:name="_Toc511206772"/>
      <w:r w:rsidRPr="00376E3B">
        <w:rPr>
          <w:rFonts w:ascii="Times New Roman" w:eastAsiaTheme="majorEastAsia" w:hAnsi="Times New Roman" w:cs="Times New Roman"/>
          <w:bCs/>
          <w:color w:val="0D0D0D" w:themeColor="text1" w:themeTint="F2"/>
          <w:sz w:val="28"/>
          <w:szCs w:val="28"/>
        </w:rPr>
        <w:t>Необходимо понимать, что это предложение из раз</w:t>
      </w:r>
      <w:r>
        <w:rPr>
          <w:rFonts w:ascii="Times New Roman" w:eastAsiaTheme="majorEastAsia" w:hAnsi="Times New Roman" w:cs="Times New Roman"/>
          <w:bCs/>
          <w:color w:val="0D0D0D" w:themeColor="text1" w:themeTint="F2"/>
          <w:sz w:val="28"/>
          <w:szCs w:val="28"/>
        </w:rPr>
        <w:t xml:space="preserve">ряда «на перспективу» и не даст </w:t>
      </w:r>
      <w:r w:rsidRPr="00376E3B">
        <w:rPr>
          <w:rFonts w:ascii="Times New Roman" w:eastAsiaTheme="majorEastAsia" w:hAnsi="Times New Roman" w:cs="Times New Roman"/>
          <w:bCs/>
          <w:color w:val="0D0D0D" w:themeColor="text1" w:themeTint="F2"/>
          <w:sz w:val="28"/>
          <w:szCs w:val="28"/>
        </w:rPr>
        <w:t>мгновенного результата, однако вложение в человеческий ресурс являетс</w:t>
      </w:r>
      <w:r>
        <w:rPr>
          <w:rFonts w:ascii="Times New Roman" w:eastAsiaTheme="majorEastAsia" w:hAnsi="Times New Roman" w:cs="Times New Roman"/>
          <w:bCs/>
          <w:color w:val="0D0D0D" w:themeColor="text1" w:themeTint="F2"/>
          <w:sz w:val="28"/>
          <w:szCs w:val="28"/>
        </w:rPr>
        <w:t xml:space="preserve">я самым </w:t>
      </w:r>
      <w:r w:rsidRPr="00376E3B">
        <w:rPr>
          <w:rFonts w:ascii="Times New Roman" w:eastAsiaTheme="majorEastAsia" w:hAnsi="Times New Roman" w:cs="Times New Roman"/>
          <w:bCs/>
          <w:color w:val="0D0D0D" w:themeColor="text1" w:themeTint="F2"/>
          <w:sz w:val="28"/>
          <w:szCs w:val="28"/>
        </w:rPr>
        <w:t>окупаемым активом. Молодому дипломированном</w:t>
      </w:r>
      <w:r>
        <w:rPr>
          <w:rFonts w:ascii="Times New Roman" w:eastAsiaTheme="majorEastAsia" w:hAnsi="Times New Roman" w:cs="Times New Roman"/>
          <w:bCs/>
          <w:color w:val="0D0D0D" w:themeColor="text1" w:themeTint="F2"/>
          <w:sz w:val="28"/>
          <w:szCs w:val="28"/>
        </w:rPr>
        <w:t xml:space="preserve">у специалисту с опытом работы в </w:t>
      </w:r>
      <w:r w:rsidRPr="00376E3B">
        <w:rPr>
          <w:rFonts w:ascii="Times New Roman" w:eastAsiaTheme="majorEastAsia" w:hAnsi="Times New Roman" w:cs="Times New Roman"/>
          <w:bCs/>
          <w:color w:val="0D0D0D" w:themeColor="text1" w:themeTint="F2"/>
          <w:sz w:val="28"/>
          <w:szCs w:val="28"/>
        </w:rPr>
        <w:t>данной области практически со стопроцентной вероятност</w:t>
      </w:r>
      <w:r>
        <w:rPr>
          <w:rFonts w:ascii="Times New Roman" w:eastAsiaTheme="majorEastAsia" w:hAnsi="Times New Roman" w:cs="Times New Roman"/>
          <w:bCs/>
          <w:color w:val="0D0D0D" w:themeColor="text1" w:themeTint="F2"/>
          <w:sz w:val="28"/>
          <w:szCs w:val="28"/>
        </w:rPr>
        <w:t xml:space="preserve">ью будет, что предложить отелю, </w:t>
      </w:r>
      <w:r w:rsidRPr="00376E3B">
        <w:rPr>
          <w:rFonts w:ascii="Times New Roman" w:eastAsiaTheme="majorEastAsia" w:hAnsi="Times New Roman" w:cs="Times New Roman"/>
          <w:bCs/>
          <w:color w:val="0D0D0D" w:themeColor="text1" w:themeTint="F2"/>
          <w:sz w:val="28"/>
          <w:szCs w:val="28"/>
        </w:rPr>
        <w:t>чтобы увеличить его прибыль.</w:t>
      </w:r>
      <w:bookmarkEnd w:id="71"/>
      <w:bookmarkEnd w:id="72"/>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73" w:name="_Toc511206702"/>
      <w:bookmarkStart w:id="74" w:name="_Toc511206773"/>
      <w:r w:rsidRPr="00376E3B">
        <w:rPr>
          <w:rFonts w:ascii="Times New Roman" w:eastAsiaTheme="majorEastAsia" w:hAnsi="Times New Roman" w:cs="Times New Roman"/>
          <w:bCs/>
          <w:color w:val="0D0D0D" w:themeColor="text1" w:themeTint="F2"/>
          <w:sz w:val="28"/>
          <w:szCs w:val="28"/>
        </w:rPr>
        <w:t>5. Индивидуальный план развития сотрудников</w:t>
      </w:r>
      <w:bookmarkEnd w:id="73"/>
      <w:bookmarkEnd w:id="74"/>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75" w:name="_Toc511206703"/>
      <w:bookmarkStart w:id="76" w:name="_Toc511206774"/>
      <w:r w:rsidRPr="00376E3B">
        <w:rPr>
          <w:rFonts w:ascii="Times New Roman" w:eastAsiaTheme="majorEastAsia" w:hAnsi="Times New Roman" w:cs="Times New Roman"/>
          <w:bCs/>
          <w:color w:val="0D0D0D" w:themeColor="text1" w:themeTint="F2"/>
          <w:sz w:val="28"/>
          <w:szCs w:val="28"/>
        </w:rPr>
        <w:t>Индивидуальный план развития представляет собой инструмент, с помощью которого</w:t>
      </w:r>
      <w:r>
        <w:rPr>
          <w:rFonts w:ascii="Times New Roman" w:eastAsiaTheme="majorEastAsia" w:hAnsi="Times New Roman" w:cs="Times New Roman"/>
          <w:bCs/>
          <w:color w:val="0D0D0D" w:themeColor="text1" w:themeTint="F2"/>
          <w:sz w:val="28"/>
          <w:szCs w:val="28"/>
        </w:rPr>
        <w:t xml:space="preserve"> </w:t>
      </w:r>
      <w:r w:rsidRPr="00376E3B">
        <w:rPr>
          <w:rFonts w:ascii="Times New Roman" w:eastAsiaTheme="majorEastAsia" w:hAnsi="Times New Roman" w:cs="Times New Roman"/>
          <w:bCs/>
          <w:color w:val="0D0D0D" w:themeColor="text1" w:themeTint="F2"/>
          <w:sz w:val="28"/>
          <w:szCs w:val="28"/>
        </w:rPr>
        <w:t>сотрудник целенаправленно и планомерно занимается ра</w:t>
      </w:r>
      <w:r>
        <w:rPr>
          <w:rFonts w:ascii="Times New Roman" w:eastAsiaTheme="majorEastAsia" w:hAnsi="Times New Roman" w:cs="Times New Roman"/>
          <w:bCs/>
          <w:color w:val="0D0D0D" w:themeColor="text1" w:themeTint="F2"/>
          <w:sz w:val="28"/>
          <w:szCs w:val="28"/>
        </w:rPr>
        <w:t xml:space="preserve">звитием у себя нужных качеств и </w:t>
      </w:r>
      <w:r w:rsidRPr="00376E3B">
        <w:rPr>
          <w:rFonts w:ascii="Times New Roman" w:eastAsiaTheme="majorEastAsia" w:hAnsi="Times New Roman" w:cs="Times New Roman"/>
          <w:bCs/>
          <w:color w:val="0D0D0D" w:themeColor="text1" w:themeTint="F2"/>
          <w:sz w:val="28"/>
          <w:szCs w:val="28"/>
        </w:rPr>
        <w:t xml:space="preserve">навыков. Сам по себе ИПР – это определенный </w:t>
      </w:r>
      <w:r>
        <w:rPr>
          <w:rFonts w:ascii="Times New Roman" w:eastAsiaTheme="majorEastAsia" w:hAnsi="Times New Roman" w:cs="Times New Roman"/>
          <w:bCs/>
          <w:color w:val="0D0D0D" w:themeColor="text1" w:themeTint="F2"/>
          <w:sz w:val="28"/>
          <w:szCs w:val="28"/>
        </w:rPr>
        <w:t xml:space="preserve">документ, в котором указываются </w:t>
      </w:r>
      <w:r w:rsidRPr="00376E3B">
        <w:rPr>
          <w:rFonts w:ascii="Times New Roman" w:eastAsiaTheme="majorEastAsia" w:hAnsi="Times New Roman" w:cs="Times New Roman"/>
          <w:bCs/>
          <w:color w:val="0D0D0D" w:themeColor="text1" w:themeTint="F2"/>
          <w:sz w:val="28"/>
          <w:szCs w:val="28"/>
        </w:rPr>
        <w:t>конкретные цели развития и определенные дейст</w:t>
      </w:r>
      <w:r>
        <w:rPr>
          <w:rFonts w:ascii="Times New Roman" w:eastAsiaTheme="majorEastAsia" w:hAnsi="Times New Roman" w:cs="Times New Roman"/>
          <w:bCs/>
          <w:color w:val="0D0D0D" w:themeColor="text1" w:themeTint="F2"/>
          <w:sz w:val="28"/>
          <w:szCs w:val="28"/>
        </w:rPr>
        <w:t xml:space="preserve">вия, с помощью которых можно их </w:t>
      </w:r>
      <w:r w:rsidRPr="00376E3B">
        <w:rPr>
          <w:rFonts w:ascii="Times New Roman" w:eastAsiaTheme="majorEastAsia" w:hAnsi="Times New Roman" w:cs="Times New Roman"/>
          <w:bCs/>
          <w:color w:val="0D0D0D" w:themeColor="text1" w:themeTint="F2"/>
          <w:sz w:val="28"/>
          <w:szCs w:val="28"/>
        </w:rPr>
        <w:t xml:space="preserve">достигнуть. Данный лист создается менеджером </w:t>
      </w:r>
      <w:r>
        <w:rPr>
          <w:rFonts w:ascii="Times New Roman" w:eastAsiaTheme="majorEastAsia" w:hAnsi="Times New Roman" w:cs="Times New Roman"/>
          <w:bCs/>
          <w:color w:val="0D0D0D" w:themeColor="text1" w:themeTint="F2"/>
          <w:sz w:val="28"/>
          <w:szCs w:val="28"/>
        </w:rPr>
        <w:t xml:space="preserve">по развитию людских ресурсов на </w:t>
      </w:r>
      <w:r w:rsidRPr="00376E3B">
        <w:rPr>
          <w:rFonts w:ascii="Times New Roman" w:eastAsiaTheme="majorEastAsia" w:hAnsi="Times New Roman" w:cs="Times New Roman"/>
          <w:bCs/>
          <w:color w:val="0D0D0D" w:themeColor="text1" w:themeTint="F2"/>
          <w:sz w:val="28"/>
          <w:szCs w:val="28"/>
        </w:rPr>
        <w:t>предприятии, в котором фиксируются задачи, поставл</w:t>
      </w:r>
      <w:r>
        <w:rPr>
          <w:rFonts w:ascii="Times New Roman" w:eastAsiaTheme="majorEastAsia" w:hAnsi="Times New Roman" w:cs="Times New Roman"/>
          <w:bCs/>
          <w:color w:val="0D0D0D" w:themeColor="text1" w:themeTint="F2"/>
          <w:sz w:val="28"/>
          <w:szCs w:val="28"/>
        </w:rPr>
        <w:t xml:space="preserve">енные перед работником, которые </w:t>
      </w:r>
      <w:r w:rsidRPr="00376E3B">
        <w:rPr>
          <w:rFonts w:ascii="Times New Roman" w:eastAsiaTheme="majorEastAsia" w:hAnsi="Times New Roman" w:cs="Times New Roman"/>
          <w:bCs/>
          <w:color w:val="0D0D0D" w:themeColor="text1" w:themeTint="F2"/>
          <w:sz w:val="28"/>
          <w:szCs w:val="28"/>
        </w:rPr>
        <w:t>ему необходимо выполнить. Срок выполнения обычно ограничивается шестью месяцами.</w:t>
      </w:r>
      <w:bookmarkEnd w:id="75"/>
      <w:bookmarkEnd w:id="76"/>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77" w:name="_Toc511206704"/>
      <w:bookmarkStart w:id="78" w:name="_Toc511206775"/>
      <w:r w:rsidRPr="00376E3B">
        <w:rPr>
          <w:rFonts w:ascii="Times New Roman" w:eastAsiaTheme="majorEastAsia" w:hAnsi="Times New Roman" w:cs="Times New Roman"/>
          <w:bCs/>
          <w:color w:val="0D0D0D" w:themeColor="text1" w:themeTint="F2"/>
          <w:sz w:val="28"/>
          <w:szCs w:val="28"/>
        </w:rPr>
        <w:lastRenderedPageBreak/>
        <w:t>Это связано с тем, что выполнение заданий в ИПР</w:t>
      </w:r>
      <w:r>
        <w:rPr>
          <w:rFonts w:ascii="Times New Roman" w:eastAsiaTheme="majorEastAsia" w:hAnsi="Times New Roman" w:cs="Times New Roman"/>
          <w:bCs/>
          <w:color w:val="0D0D0D" w:themeColor="text1" w:themeTint="F2"/>
          <w:sz w:val="28"/>
          <w:szCs w:val="28"/>
        </w:rPr>
        <w:t xml:space="preserve"> напрямую влияют на полугодовую </w:t>
      </w:r>
      <w:r w:rsidRPr="00376E3B">
        <w:rPr>
          <w:rFonts w:ascii="Times New Roman" w:eastAsiaTheme="majorEastAsia" w:hAnsi="Times New Roman" w:cs="Times New Roman"/>
          <w:bCs/>
          <w:color w:val="0D0D0D" w:themeColor="text1" w:themeTint="F2"/>
          <w:sz w:val="28"/>
          <w:szCs w:val="28"/>
        </w:rPr>
        <w:t>аттестацию. Соответственно, выполненный план р</w:t>
      </w:r>
      <w:r>
        <w:rPr>
          <w:rFonts w:ascii="Times New Roman" w:eastAsiaTheme="majorEastAsia" w:hAnsi="Times New Roman" w:cs="Times New Roman"/>
          <w:bCs/>
          <w:color w:val="0D0D0D" w:themeColor="text1" w:themeTint="F2"/>
          <w:sz w:val="28"/>
          <w:szCs w:val="28"/>
        </w:rPr>
        <w:t xml:space="preserve">азвития практически гарантирует </w:t>
      </w:r>
      <w:r w:rsidRPr="00376E3B">
        <w:rPr>
          <w:rFonts w:ascii="Times New Roman" w:eastAsiaTheme="majorEastAsia" w:hAnsi="Times New Roman" w:cs="Times New Roman"/>
          <w:bCs/>
          <w:color w:val="0D0D0D" w:themeColor="text1" w:themeTint="F2"/>
          <w:sz w:val="28"/>
          <w:szCs w:val="28"/>
        </w:rPr>
        <w:t>руководителю, что в его команде работает грамо</w:t>
      </w:r>
      <w:r>
        <w:rPr>
          <w:rFonts w:ascii="Times New Roman" w:eastAsiaTheme="majorEastAsia" w:hAnsi="Times New Roman" w:cs="Times New Roman"/>
          <w:bCs/>
          <w:color w:val="0D0D0D" w:themeColor="text1" w:themeTint="F2"/>
          <w:sz w:val="28"/>
          <w:szCs w:val="28"/>
        </w:rPr>
        <w:t xml:space="preserve">тный и компетентный специалист, </w:t>
      </w:r>
      <w:r w:rsidRPr="00376E3B">
        <w:rPr>
          <w:rFonts w:ascii="Times New Roman" w:eastAsiaTheme="majorEastAsia" w:hAnsi="Times New Roman" w:cs="Times New Roman"/>
          <w:bCs/>
          <w:color w:val="0D0D0D" w:themeColor="text1" w:themeTint="F2"/>
          <w:sz w:val="28"/>
          <w:szCs w:val="28"/>
        </w:rPr>
        <w:t>способный решать поставленные задачи и приносить пользу гостинице.</w:t>
      </w:r>
      <w:bookmarkEnd w:id="77"/>
      <w:bookmarkEnd w:id="78"/>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79" w:name="_Toc511206705"/>
      <w:bookmarkStart w:id="80" w:name="_Toc511206776"/>
      <w:r>
        <w:rPr>
          <w:rFonts w:ascii="Times New Roman" w:eastAsiaTheme="majorEastAsia" w:hAnsi="Times New Roman" w:cs="Times New Roman"/>
          <w:bCs/>
          <w:color w:val="0D0D0D" w:themeColor="text1" w:themeTint="F2"/>
          <w:sz w:val="28"/>
          <w:szCs w:val="28"/>
        </w:rPr>
        <w:t>В работе были  определены направления, необходимые в улучшении работы отеля и разработаны предложения по усовершенствованию деятельности на основе отзывов. Также были тщательно изучены негативные отзывы и жалобы клиентов, и предложены способы их устранения.</w:t>
      </w:r>
      <w:bookmarkEnd w:id="79"/>
      <w:bookmarkEnd w:id="80"/>
      <w:r>
        <w:rPr>
          <w:rFonts w:ascii="Times New Roman" w:eastAsiaTheme="majorEastAsia" w:hAnsi="Times New Roman" w:cs="Times New Roman"/>
          <w:bCs/>
          <w:color w:val="0D0D0D" w:themeColor="text1" w:themeTint="F2"/>
          <w:sz w:val="28"/>
          <w:szCs w:val="28"/>
        </w:rPr>
        <w:t xml:space="preserve"> </w:t>
      </w:r>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81" w:name="_Toc511206706"/>
      <w:bookmarkStart w:id="82" w:name="_Toc511206777"/>
      <w:r>
        <w:rPr>
          <w:rFonts w:ascii="Times New Roman" w:eastAsiaTheme="majorEastAsia" w:hAnsi="Times New Roman" w:cs="Times New Roman"/>
          <w:bCs/>
          <w:color w:val="0D0D0D" w:themeColor="text1" w:themeTint="F2"/>
          <w:sz w:val="28"/>
          <w:szCs w:val="28"/>
        </w:rPr>
        <w:t>Данные мероприятия способны помочь отелю удержать клиентов, нарастить базу постоянных гостей и оставлять только положительные комментарии постояльцев, что в конечном итоге приведет к росту прибыли предприятия.</w:t>
      </w:r>
      <w:bookmarkEnd w:id="81"/>
      <w:bookmarkEnd w:id="82"/>
      <w:r>
        <w:rPr>
          <w:rFonts w:ascii="Times New Roman" w:eastAsiaTheme="majorEastAsia" w:hAnsi="Times New Roman" w:cs="Times New Roman"/>
          <w:bCs/>
          <w:color w:val="0D0D0D" w:themeColor="text1" w:themeTint="F2"/>
          <w:sz w:val="28"/>
          <w:szCs w:val="28"/>
        </w:rPr>
        <w:t xml:space="preserve"> </w:t>
      </w:r>
    </w:p>
    <w:p w:rsidR="008B7F22" w:rsidRPr="00376E3B"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83" w:name="_Toc511206707"/>
      <w:bookmarkStart w:id="84" w:name="_Toc511206778"/>
      <w:r>
        <w:rPr>
          <w:rFonts w:ascii="Times New Roman" w:eastAsiaTheme="majorEastAsia" w:hAnsi="Times New Roman" w:cs="Times New Roman"/>
          <w:bCs/>
          <w:color w:val="0D0D0D" w:themeColor="text1" w:themeTint="F2"/>
          <w:sz w:val="28"/>
          <w:szCs w:val="28"/>
        </w:rPr>
        <w:t xml:space="preserve">Все </w:t>
      </w:r>
      <w:r w:rsidRPr="00376E3B">
        <w:rPr>
          <w:rFonts w:ascii="Times New Roman" w:eastAsiaTheme="majorEastAsia" w:hAnsi="Times New Roman" w:cs="Times New Roman"/>
          <w:bCs/>
          <w:color w:val="0D0D0D" w:themeColor="text1" w:themeTint="F2"/>
          <w:sz w:val="28"/>
          <w:szCs w:val="28"/>
        </w:rPr>
        <w:t>предложения объединяет одна общая идея – они напра</w:t>
      </w:r>
      <w:r>
        <w:rPr>
          <w:rFonts w:ascii="Times New Roman" w:eastAsiaTheme="majorEastAsia" w:hAnsi="Times New Roman" w:cs="Times New Roman"/>
          <w:bCs/>
          <w:color w:val="0D0D0D" w:themeColor="text1" w:themeTint="F2"/>
          <w:sz w:val="28"/>
          <w:szCs w:val="28"/>
        </w:rPr>
        <w:t xml:space="preserve">влены на то, чтобы превосходить </w:t>
      </w:r>
      <w:r w:rsidRPr="00376E3B">
        <w:rPr>
          <w:rFonts w:ascii="Times New Roman" w:eastAsiaTheme="majorEastAsia" w:hAnsi="Times New Roman" w:cs="Times New Roman"/>
          <w:bCs/>
          <w:color w:val="0D0D0D" w:themeColor="text1" w:themeTint="F2"/>
          <w:sz w:val="28"/>
          <w:szCs w:val="28"/>
        </w:rPr>
        <w:t>ожидания гостей. Только изучив предпочтения гостей можно быть увер</w:t>
      </w:r>
      <w:r>
        <w:rPr>
          <w:rFonts w:ascii="Times New Roman" w:eastAsiaTheme="majorEastAsia" w:hAnsi="Times New Roman" w:cs="Times New Roman"/>
          <w:bCs/>
          <w:color w:val="0D0D0D" w:themeColor="text1" w:themeTint="F2"/>
          <w:sz w:val="28"/>
          <w:szCs w:val="28"/>
        </w:rPr>
        <w:t xml:space="preserve">енным, что </w:t>
      </w:r>
      <w:r w:rsidRPr="00376E3B">
        <w:rPr>
          <w:rFonts w:ascii="Times New Roman" w:eastAsiaTheme="majorEastAsia" w:hAnsi="Times New Roman" w:cs="Times New Roman"/>
          <w:bCs/>
          <w:color w:val="0D0D0D" w:themeColor="text1" w:themeTint="F2"/>
          <w:sz w:val="28"/>
          <w:szCs w:val="28"/>
        </w:rPr>
        <w:t>предприятие оказывает качественный сервис и п</w:t>
      </w:r>
      <w:r>
        <w:rPr>
          <w:rFonts w:ascii="Times New Roman" w:eastAsiaTheme="majorEastAsia" w:hAnsi="Times New Roman" w:cs="Times New Roman"/>
          <w:bCs/>
          <w:color w:val="0D0D0D" w:themeColor="text1" w:themeTint="F2"/>
          <w:sz w:val="28"/>
          <w:szCs w:val="28"/>
        </w:rPr>
        <w:t xml:space="preserve">редлагает услуги, отвечающие их </w:t>
      </w:r>
      <w:r w:rsidRPr="00376E3B">
        <w:rPr>
          <w:rFonts w:ascii="Times New Roman" w:eastAsiaTheme="majorEastAsia" w:hAnsi="Times New Roman" w:cs="Times New Roman"/>
          <w:bCs/>
          <w:color w:val="0D0D0D" w:themeColor="text1" w:themeTint="F2"/>
          <w:sz w:val="28"/>
          <w:szCs w:val="28"/>
        </w:rPr>
        <w:t>требованиям.</w:t>
      </w:r>
      <w:bookmarkEnd w:id="83"/>
      <w:bookmarkEnd w:id="84"/>
    </w:p>
    <w:p w:rsidR="008B7F22" w:rsidRDefault="008B7F22" w:rsidP="008B7F22">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85" w:name="_Toc511206708"/>
      <w:bookmarkStart w:id="86" w:name="_Toc511206779"/>
      <w:r w:rsidRPr="00376E3B">
        <w:rPr>
          <w:rFonts w:ascii="Times New Roman" w:eastAsiaTheme="majorEastAsia" w:hAnsi="Times New Roman" w:cs="Times New Roman"/>
          <w:bCs/>
          <w:color w:val="0D0D0D" w:themeColor="text1" w:themeTint="F2"/>
          <w:sz w:val="28"/>
          <w:szCs w:val="28"/>
        </w:rPr>
        <w:t>Поскольку взаимодействие с гостями имеет субъекти</w:t>
      </w:r>
      <w:r>
        <w:rPr>
          <w:rFonts w:ascii="Times New Roman" w:eastAsiaTheme="majorEastAsia" w:hAnsi="Times New Roman" w:cs="Times New Roman"/>
          <w:bCs/>
          <w:color w:val="0D0D0D" w:themeColor="text1" w:themeTint="F2"/>
          <w:sz w:val="28"/>
          <w:szCs w:val="28"/>
        </w:rPr>
        <w:t xml:space="preserve">вный характер, точно рассчитать </w:t>
      </w:r>
      <w:r w:rsidRPr="00376E3B">
        <w:rPr>
          <w:rFonts w:ascii="Times New Roman" w:eastAsiaTheme="majorEastAsia" w:hAnsi="Times New Roman" w:cs="Times New Roman"/>
          <w:bCs/>
          <w:color w:val="0D0D0D" w:themeColor="text1" w:themeTint="F2"/>
          <w:sz w:val="28"/>
          <w:szCs w:val="28"/>
        </w:rPr>
        <w:t>экономическую эффективность нельзя, однако можно спрогнозировать увеличени</w:t>
      </w:r>
      <w:r>
        <w:rPr>
          <w:rFonts w:ascii="Times New Roman" w:eastAsiaTheme="majorEastAsia" w:hAnsi="Times New Roman" w:cs="Times New Roman"/>
          <w:bCs/>
          <w:color w:val="0D0D0D" w:themeColor="text1" w:themeTint="F2"/>
          <w:sz w:val="28"/>
          <w:szCs w:val="28"/>
        </w:rPr>
        <w:t xml:space="preserve">е потока </w:t>
      </w:r>
      <w:r w:rsidRPr="00376E3B">
        <w:rPr>
          <w:rFonts w:ascii="Times New Roman" w:eastAsiaTheme="majorEastAsia" w:hAnsi="Times New Roman" w:cs="Times New Roman"/>
          <w:bCs/>
          <w:color w:val="0D0D0D" w:themeColor="text1" w:themeTint="F2"/>
          <w:sz w:val="28"/>
          <w:szCs w:val="28"/>
        </w:rPr>
        <w:t>туристов в гостиницу за счет нескольких факторо</w:t>
      </w:r>
      <w:r>
        <w:rPr>
          <w:rFonts w:ascii="Times New Roman" w:eastAsiaTheme="majorEastAsia" w:hAnsi="Times New Roman" w:cs="Times New Roman"/>
          <w:bCs/>
          <w:color w:val="0D0D0D" w:themeColor="text1" w:themeTint="F2"/>
          <w:sz w:val="28"/>
          <w:szCs w:val="28"/>
        </w:rPr>
        <w:t xml:space="preserve">в, таких как повышение культуры </w:t>
      </w:r>
      <w:r w:rsidRPr="00376E3B">
        <w:rPr>
          <w:rFonts w:ascii="Times New Roman" w:eastAsiaTheme="majorEastAsia" w:hAnsi="Times New Roman" w:cs="Times New Roman"/>
          <w:bCs/>
          <w:color w:val="0D0D0D" w:themeColor="text1" w:themeTint="F2"/>
          <w:sz w:val="28"/>
          <w:szCs w:val="28"/>
        </w:rPr>
        <w:t>обслуживания, технологические инновации и тренинги для персонала.</w:t>
      </w:r>
      <w:bookmarkEnd w:id="85"/>
      <w:bookmarkEnd w:id="86"/>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8B7F22" w:rsidRDefault="008B7F22" w:rsidP="008B7F22">
      <w:pPr>
        <w:spacing w:after="0" w:line="360" w:lineRule="auto"/>
        <w:ind w:firstLine="709"/>
        <w:jc w:val="both"/>
        <w:rPr>
          <w:rFonts w:ascii="Times New Roman" w:eastAsiaTheme="majorEastAsia" w:hAnsi="Times New Roman" w:cs="Times New Roman"/>
          <w:bCs/>
          <w:color w:val="0D0D0D" w:themeColor="text1" w:themeTint="F2"/>
          <w:sz w:val="28"/>
          <w:szCs w:val="28"/>
        </w:rPr>
      </w:pPr>
    </w:p>
    <w:p w:rsidR="004B6B2D" w:rsidRPr="000A7D8B" w:rsidRDefault="000A7D8B" w:rsidP="004B6B2D">
      <w:pPr>
        <w:keepNext/>
        <w:keepLines/>
        <w:spacing w:after="0" w:line="360" w:lineRule="auto"/>
        <w:ind w:firstLine="709"/>
        <w:jc w:val="both"/>
        <w:outlineLvl w:val="0"/>
        <w:rPr>
          <w:rFonts w:ascii="Times New Roman" w:eastAsiaTheme="majorEastAsia" w:hAnsi="Times New Roman" w:cs="Times New Roman"/>
          <w:b/>
          <w:bCs/>
          <w:color w:val="0D0D0D" w:themeColor="text1" w:themeTint="F2"/>
          <w:sz w:val="28"/>
          <w:szCs w:val="28"/>
        </w:rPr>
      </w:pPr>
      <w:bookmarkStart w:id="87" w:name="_Toc511206709"/>
      <w:bookmarkStart w:id="88" w:name="_Toc511206780"/>
      <w:r w:rsidRPr="000A7D8B">
        <w:rPr>
          <w:rFonts w:ascii="Times New Roman" w:eastAsiaTheme="majorEastAsia" w:hAnsi="Times New Roman" w:cs="Times New Roman"/>
          <w:b/>
          <w:bCs/>
          <w:color w:val="0D0D0D" w:themeColor="text1" w:themeTint="F2"/>
          <w:sz w:val="28"/>
          <w:szCs w:val="28"/>
        </w:rPr>
        <w:lastRenderedPageBreak/>
        <w:t>ЗАКЛЮЧЕНИЕ</w:t>
      </w:r>
      <w:bookmarkEnd w:id="87"/>
      <w:bookmarkEnd w:id="88"/>
    </w:p>
    <w:p w:rsidR="00A2263F" w:rsidRDefault="00A2263F" w:rsidP="00A2263F">
      <w:pPr>
        <w:keepNext/>
        <w:keepLines/>
        <w:spacing w:after="0"/>
        <w:ind w:firstLine="709"/>
        <w:jc w:val="both"/>
        <w:outlineLvl w:val="0"/>
        <w:rPr>
          <w:rFonts w:ascii="Times New Roman" w:eastAsiaTheme="majorEastAsia" w:hAnsi="Times New Roman" w:cs="Times New Roman"/>
          <w:b/>
          <w:bCs/>
          <w:color w:val="0D0D0D" w:themeColor="text1" w:themeTint="F2"/>
          <w:sz w:val="28"/>
          <w:szCs w:val="28"/>
        </w:rPr>
      </w:pPr>
    </w:p>
    <w:p w:rsidR="008528D6" w:rsidRDefault="00B7715C" w:rsidP="008528D6">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89" w:name="_Toc511206710"/>
      <w:bookmarkStart w:id="90" w:name="_Toc511206781"/>
      <w:r w:rsidRPr="00B7715C">
        <w:rPr>
          <w:rFonts w:ascii="Times New Roman" w:eastAsiaTheme="majorEastAsia" w:hAnsi="Times New Roman" w:cs="Times New Roman"/>
          <w:bCs/>
          <w:color w:val="0D0D0D" w:themeColor="text1" w:themeTint="F2"/>
          <w:sz w:val="28"/>
          <w:szCs w:val="28"/>
        </w:rPr>
        <w:t>На сегодняшний день индустрия гостиничного бизнеса достигла достаточно высокого уровня развития. Исходя из собственных предпочтений, современный турист может позволить себе выбрать средство размещения, соответствующее его требованиям, не выходя из дома. Но стоит помнить, что основой качественного отдыха, в первую очередь, является оказываемый сервис, который напрямую зависит от уровня квалификации персонала отеля.</w:t>
      </w:r>
      <w:bookmarkEnd w:id="89"/>
      <w:bookmarkEnd w:id="90"/>
    </w:p>
    <w:p w:rsidR="00B7715C" w:rsidRDefault="00B10414" w:rsidP="00B10414">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91" w:name="_Toc511206711"/>
      <w:bookmarkStart w:id="92" w:name="_Toc511206782"/>
      <w:r w:rsidRPr="00B10414">
        <w:rPr>
          <w:rFonts w:ascii="Times New Roman" w:eastAsiaTheme="majorEastAsia" w:hAnsi="Times New Roman" w:cs="Times New Roman"/>
          <w:bCs/>
          <w:color w:val="0D0D0D" w:themeColor="text1" w:themeTint="F2"/>
          <w:sz w:val="28"/>
          <w:szCs w:val="28"/>
        </w:rPr>
        <w:t>Деловой туризм с каждым годом обретает все боль</w:t>
      </w:r>
      <w:r>
        <w:rPr>
          <w:rFonts w:ascii="Times New Roman" w:eastAsiaTheme="majorEastAsia" w:hAnsi="Times New Roman" w:cs="Times New Roman"/>
          <w:bCs/>
          <w:color w:val="0D0D0D" w:themeColor="text1" w:themeTint="F2"/>
          <w:sz w:val="28"/>
          <w:szCs w:val="28"/>
        </w:rPr>
        <w:t xml:space="preserve">шую популярность среди россиян. </w:t>
      </w:r>
      <w:r w:rsidRPr="00B10414">
        <w:rPr>
          <w:rFonts w:ascii="Times New Roman" w:eastAsiaTheme="majorEastAsia" w:hAnsi="Times New Roman" w:cs="Times New Roman"/>
          <w:bCs/>
          <w:color w:val="0D0D0D" w:themeColor="text1" w:themeTint="F2"/>
          <w:sz w:val="28"/>
          <w:szCs w:val="28"/>
        </w:rPr>
        <w:t>Командировки составляют большую часть поездок в России, именно поэтому во всех регионах</w:t>
      </w:r>
      <w:r>
        <w:rPr>
          <w:rFonts w:ascii="Times New Roman" w:eastAsiaTheme="majorEastAsia" w:hAnsi="Times New Roman" w:cs="Times New Roman"/>
          <w:bCs/>
          <w:color w:val="0D0D0D" w:themeColor="text1" w:themeTint="F2"/>
          <w:sz w:val="28"/>
          <w:szCs w:val="28"/>
        </w:rPr>
        <w:t xml:space="preserve"> </w:t>
      </w:r>
      <w:r w:rsidRPr="00B10414">
        <w:rPr>
          <w:rFonts w:ascii="Times New Roman" w:eastAsiaTheme="majorEastAsia" w:hAnsi="Times New Roman" w:cs="Times New Roman"/>
          <w:bCs/>
          <w:color w:val="0D0D0D" w:themeColor="text1" w:themeTint="F2"/>
          <w:sz w:val="28"/>
          <w:szCs w:val="28"/>
        </w:rPr>
        <w:t>станы необходимо иметь соответствующую инфраструктуру, особенно это касается гостиничного</w:t>
      </w:r>
      <w:r>
        <w:rPr>
          <w:rFonts w:ascii="Times New Roman" w:eastAsiaTheme="majorEastAsia" w:hAnsi="Times New Roman" w:cs="Times New Roman"/>
          <w:bCs/>
          <w:color w:val="0D0D0D" w:themeColor="text1" w:themeTint="F2"/>
          <w:sz w:val="28"/>
          <w:szCs w:val="28"/>
        </w:rPr>
        <w:t xml:space="preserve"> </w:t>
      </w:r>
      <w:r w:rsidRPr="00B10414">
        <w:rPr>
          <w:rFonts w:ascii="Times New Roman" w:eastAsiaTheme="majorEastAsia" w:hAnsi="Times New Roman" w:cs="Times New Roman"/>
          <w:bCs/>
          <w:color w:val="0D0D0D" w:themeColor="text1" w:themeTint="F2"/>
          <w:sz w:val="28"/>
          <w:szCs w:val="28"/>
        </w:rPr>
        <w:t>бизнеса.</w:t>
      </w:r>
      <w:bookmarkEnd w:id="91"/>
      <w:bookmarkEnd w:id="92"/>
      <w:r w:rsidRPr="00B10414">
        <w:rPr>
          <w:rFonts w:ascii="Times New Roman" w:eastAsiaTheme="majorEastAsia" w:hAnsi="Times New Roman" w:cs="Times New Roman"/>
          <w:bCs/>
          <w:color w:val="0D0D0D" w:themeColor="text1" w:themeTint="F2"/>
          <w:sz w:val="28"/>
          <w:szCs w:val="28"/>
        </w:rPr>
        <w:t xml:space="preserve"> </w:t>
      </w:r>
    </w:p>
    <w:p w:rsidR="00B10414" w:rsidRDefault="00B10414" w:rsidP="00B10414">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93" w:name="_Toc511206712"/>
      <w:bookmarkStart w:id="94" w:name="_Toc511206783"/>
      <w:proofErr w:type="gramStart"/>
      <w:r>
        <w:rPr>
          <w:rFonts w:ascii="Times New Roman" w:eastAsiaTheme="majorEastAsia" w:hAnsi="Times New Roman" w:cs="Times New Roman"/>
          <w:bCs/>
          <w:color w:val="0D0D0D" w:themeColor="text1" w:themeTint="F2"/>
          <w:sz w:val="28"/>
          <w:szCs w:val="28"/>
        </w:rPr>
        <w:t>Конгресс-отели</w:t>
      </w:r>
      <w:proofErr w:type="gramEnd"/>
      <w:r>
        <w:rPr>
          <w:rFonts w:ascii="Times New Roman" w:eastAsiaTheme="majorEastAsia" w:hAnsi="Times New Roman" w:cs="Times New Roman"/>
          <w:bCs/>
          <w:color w:val="0D0D0D" w:themeColor="text1" w:themeTint="F2"/>
          <w:sz w:val="28"/>
          <w:szCs w:val="28"/>
        </w:rPr>
        <w:t xml:space="preserve"> </w:t>
      </w:r>
      <w:r w:rsidRPr="00B10414">
        <w:rPr>
          <w:rFonts w:ascii="Times New Roman" w:eastAsiaTheme="majorEastAsia" w:hAnsi="Times New Roman" w:cs="Times New Roman"/>
          <w:bCs/>
          <w:color w:val="0D0D0D" w:themeColor="text1" w:themeTint="F2"/>
          <w:sz w:val="28"/>
          <w:szCs w:val="28"/>
        </w:rPr>
        <w:t>отличаются от других видов гостиничных предприятий, тем, что они нацелены на работу с</w:t>
      </w:r>
      <w:r>
        <w:rPr>
          <w:rFonts w:ascii="Times New Roman" w:eastAsiaTheme="majorEastAsia" w:hAnsi="Times New Roman" w:cs="Times New Roman"/>
          <w:bCs/>
          <w:color w:val="0D0D0D" w:themeColor="text1" w:themeTint="F2"/>
          <w:sz w:val="28"/>
          <w:szCs w:val="28"/>
        </w:rPr>
        <w:t xml:space="preserve"> </w:t>
      </w:r>
      <w:r w:rsidRPr="00B10414">
        <w:rPr>
          <w:rFonts w:ascii="Times New Roman" w:eastAsiaTheme="majorEastAsia" w:hAnsi="Times New Roman" w:cs="Times New Roman"/>
          <w:bCs/>
          <w:color w:val="0D0D0D" w:themeColor="text1" w:themeTint="F2"/>
          <w:sz w:val="28"/>
          <w:szCs w:val="28"/>
        </w:rPr>
        <w:t>определенной клиентурой – деловые люди. Я</w:t>
      </w:r>
      <w:r>
        <w:rPr>
          <w:rFonts w:ascii="Times New Roman" w:eastAsiaTheme="majorEastAsia" w:hAnsi="Times New Roman" w:cs="Times New Roman"/>
          <w:bCs/>
          <w:color w:val="0D0D0D" w:themeColor="text1" w:themeTint="F2"/>
          <w:sz w:val="28"/>
          <w:szCs w:val="28"/>
        </w:rPr>
        <w:t xml:space="preserve">ркая отличительная особенность </w:t>
      </w:r>
      <w:proofErr w:type="gramStart"/>
      <w:r>
        <w:rPr>
          <w:rFonts w:ascii="Times New Roman" w:eastAsiaTheme="majorEastAsia" w:hAnsi="Times New Roman" w:cs="Times New Roman"/>
          <w:bCs/>
          <w:color w:val="0D0D0D" w:themeColor="text1" w:themeTint="F2"/>
          <w:sz w:val="28"/>
          <w:szCs w:val="28"/>
        </w:rPr>
        <w:t>конгрес</w:t>
      </w:r>
      <w:r w:rsidRPr="00B10414">
        <w:rPr>
          <w:rFonts w:ascii="Times New Roman" w:eastAsiaTheme="majorEastAsia" w:hAnsi="Times New Roman" w:cs="Times New Roman"/>
          <w:bCs/>
          <w:color w:val="0D0D0D" w:themeColor="text1" w:themeTint="F2"/>
          <w:sz w:val="28"/>
          <w:szCs w:val="28"/>
        </w:rPr>
        <w:t>с-отелей</w:t>
      </w:r>
      <w:proofErr w:type="gramEnd"/>
      <w:r w:rsidRPr="00B10414">
        <w:rPr>
          <w:rFonts w:ascii="Times New Roman" w:eastAsiaTheme="majorEastAsia" w:hAnsi="Times New Roman" w:cs="Times New Roman"/>
          <w:bCs/>
          <w:color w:val="0D0D0D" w:themeColor="text1" w:themeTint="F2"/>
          <w:sz w:val="28"/>
          <w:szCs w:val="28"/>
        </w:rPr>
        <w:t xml:space="preserve"> – их </w:t>
      </w:r>
      <w:r>
        <w:rPr>
          <w:rFonts w:ascii="Times New Roman" w:eastAsiaTheme="majorEastAsia" w:hAnsi="Times New Roman" w:cs="Times New Roman"/>
          <w:bCs/>
          <w:color w:val="0D0D0D" w:themeColor="text1" w:themeTint="F2"/>
          <w:sz w:val="28"/>
          <w:szCs w:val="28"/>
        </w:rPr>
        <w:t xml:space="preserve"> </w:t>
      </w:r>
      <w:r w:rsidRPr="00B10414">
        <w:rPr>
          <w:rFonts w:ascii="Times New Roman" w:eastAsiaTheme="majorEastAsia" w:hAnsi="Times New Roman" w:cs="Times New Roman"/>
          <w:bCs/>
          <w:color w:val="0D0D0D" w:themeColor="text1" w:themeTint="F2"/>
          <w:sz w:val="28"/>
          <w:szCs w:val="28"/>
        </w:rPr>
        <w:t>клиентура. Руководство такого отеля, прежде всего, нацелено на привлечение деловых клиентов.</w:t>
      </w:r>
      <w:bookmarkEnd w:id="93"/>
      <w:bookmarkEnd w:id="94"/>
    </w:p>
    <w:p w:rsidR="00B10414" w:rsidRDefault="00B10414" w:rsidP="00B10414">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95" w:name="_Toc511206713"/>
      <w:bookmarkStart w:id="96" w:name="_Toc511206784"/>
      <w:proofErr w:type="gramStart"/>
      <w:r w:rsidRPr="00B10414">
        <w:rPr>
          <w:rFonts w:ascii="Times New Roman" w:eastAsiaTheme="majorEastAsia" w:hAnsi="Times New Roman" w:cs="Times New Roman"/>
          <w:bCs/>
          <w:color w:val="0D0D0D" w:themeColor="text1" w:themeTint="F2"/>
          <w:sz w:val="28"/>
          <w:szCs w:val="28"/>
        </w:rPr>
        <w:t>Конгресс-отели</w:t>
      </w:r>
      <w:proofErr w:type="gramEnd"/>
      <w:r w:rsidRPr="00B10414">
        <w:rPr>
          <w:rFonts w:ascii="Times New Roman" w:eastAsiaTheme="majorEastAsia" w:hAnsi="Times New Roman" w:cs="Times New Roman"/>
          <w:bCs/>
          <w:color w:val="0D0D0D" w:themeColor="text1" w:themeTint="F2"/>
          <w:sz w:val="28"/>
          <w:szCs w:val="28"/>
        </w:rPr>
        <w:t xml:space="preserve"> чаще всего располагаются в местах деловой активности и крупных экономических центрах. Предоставляемый здесь сервис выполняется на высочайшем уровне. Менеджеры отелей очень тщательно следят за подбором персонала, так как он должен соответствовать уровню отдыхающих здесь гостей. Важное условие для отелей, принимающих иностранных гостей, – наличие персонала, говорящего на разных языках. Налаживание связей с корпорациями и стабильная клиентская база – вот два основных приоритета в работе делового отеля.</w:t>
      </w:r>
      <w:bookmarkEnd w:id="95"/>
      <w:bookmarkEnd w:id="96"/>
    </w:p>
    <w:p w:rsidR="00B10414" w:rsidRDefault="00B10414" w:rsidP="00B10414">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r w:rsidRPr="00B10414">
        <w:rPr>
          <w:rFonts w:ascii="Times New Roman" w:eastAsiaTheme="majorEastAsia" w:hAnsi="Times New Roman" w:cs="Times New Roman"/>
          <w:bCs/>
          <w:color w:val="0D0D0D" w:themeColor="text1" w:themeTint="F2"/>
          <w:sz w:val="28"/>
          <w:szCs w:val="28"/>
        </w:rPr>
        <w:t xml:space="preserve"> </w:t>
      </w:r>
      <w:bookmarkStart w:id="97" w:name="_Toc511206714"/>
      <w:bookmarkStart w:id="98" w:name="_Toc511206785"/>
      <w:r w:rsidRPr="00B10414">
        <w:rPr>
          <w:rFonts w:ascii="Times New Roman" w:eastAsiaTheme="majorEastAsia" w:hAnsi="Times New Roman" w:cs="Times New Roman"/>
          <w:bCs/>
          <w:color w:val="0D0D0D" w:themeColor="text1" w:themeTint="F2"/>
          <w:sz w:val="28"/>
          <w:szCs w:val="28"/>
        </w:rPr>
        <w:t xml:space="preserve">Постоянные клиенты составляют основу процветания </w:t>
      </w:r>
      <w:proofErr w:type="gramStart"/>
      <w:r w:rsidRPr="00B10414">
        <w:rPr>
          <w:rFonts w:ascii="Times New Roman" w:eastAsiaTheme="majorEastAsia" w:hAnsi="Times New Roman" w:cs="Times New Roman"/>
          <w:bCs/>
          <w:color w:val="0D0D0D" w:themeColor="text1" w:themeTint="F2"/>
          <w:sz w:val="28"/>
          <w:szCs w:val="28"/>
        </w:rPr>
        <w:t>конгресс-отеля</w:t>
      </w:r>
      <w:proofErr w:type="gramEnd"/>
      <w:r w:rsidRPr="00B10414">
        <w:rPr>
          <w:rFonts w:ascii="Times New Roman" w:eastAsiaTheme="majorEastAsia" w:hAnsi="Times New Roman" w:cs="Times New Roman"/>
          <w:bCs/>
          <w:color w:val="0D0D0D" w:themeColor="text1" w:themeTint="F2"/>
          <w:sz w:val="28"/>
          <w:szCs w:val="28"/>
        </w:rPr>
        <w:t>. Поэтому случайных постояльцев и обычных туристов в таких гостиницах практически не бывает.</w:t>
      </w:r>
      <w:bookmarkEnd w:id="97"/>
      <w:bookmarkEnd w:id="98"/>
      <w:r w:rsidRPr="00B10414">
        <w:rPr>
          <w:rFonts w:ascii="Times New Roman" w:eastAsiaTheme="majorEastAsia" w:hAnsi="Times New Roman" w:cs="Times New Roman"/>
          <w:bCs/>
          <w:color w:val="0D0D0D" w:themeColor="text1" w:themeTint="F2"/>
          <w:sz w:val="28"/>
          <w:szCs w:val="28"/>
        </w:rPr>
        <w:t xml:space="preserve"> </w:t>
      </w:r>
    </w:p>
    <w:p w:rsidR="00B10414" w:rsidRPr="00B10414" w:rsidRDefault="00B10414" w:rsidP="00B10414">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99" w:name="_Toc511206715"/>
      <w:bookmarkStart w:id="100" w:name="_Toc511206786"/>
      <w:r w:rsidRPr="00B10414">
        <w:rPr>
          <w:rFonts w:ascii="Times New Roman" w:eastAsiaTheme="majorEastAsia" w:hAnsi="Times New Roman" w:cs="Times New Roman"/>
          <w:bCs/>
          <w:color w:val="0D0D0D" w:themeColor="text1" w:themeTint="F2"/>
          <w:sz w:val="28"/>
          <w:szCs w:val="28"/>
        </w:rPr>
        <w:lastRenderedPageBreak/>
        <w:t>Во-первых, расположение конгрес</w:t>
      </w:r>
      <w:proofErr w:type="gramStart"/>
      <w:r w:rsidRPr="00B10414">
        <w:rPr>
          <w:rFonts w:ascii="Times New Roman" w:eastAsiaTheme="majorEastAsia" w:hAnsi="Times New Roman" w:cs="Times New Roman"/>
          <w:bCs/>
          <w:color w:val="0D0D0D" w:themeColor="text1" w:themeTint="F2"/>
          <w:sz w:val="28"/>
          <w:szCs w:val="28"/>
        </w:rPr>
        <w:t>с-</w:t>
      </w:r>
      <w:proofErr w:type="gramEnd"/>
      <w:r w:rsidRPr="00B10414">
        <w:rPr>
          <w:rFonts w:ascii="Times New Roman" w:eastAsiaTheme="majorEastAsia" w:hAnsi="Times New Roman" w:cs="Times New Roman"/>
          <w:bCs/>
          <w:color w:val="0D0D0D" w:themeColor="text1" w:themeTint="F2"/>
          <w:sz w:val="28"/>
          <w:szCs w:val="28"/>
        </w:rPr>
        <w:t xml:space="preserve"> отеля, дизайн его номеров и их цена во многом далеки от предпочтений путешественника, который стремиться в первую очередь к отдыху, а не к работе. Высокая ценовая политика таких гостиничных предприятий обуславливается элитарной направленностью средств размещения, спецификой клиентуры и подбора персонала.</w:t>
      </w:r>
      <w:bookmarkEnd w:id="99"/>
      <w:bookmarkEnd w:id="100"/>
    </w:p>
    <w:p w:rsidR="00747DED" w:rsidRPr="008528D6" w:rsidRDefault="008528D6" w:rsidP="008528D6">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101" w:name="_Toc511206716"/>
      <w:bookmarkStart w:id="102" w:name="_Toc511206787"/>
      <w:r w:rsidRPr="008528D6">
        <w:rPr>
          <w:rFonts w:ascii="Times New Roman" w:eastAsiaTheme="majorEastAsia" w:hAnsi="Times New Roman" w:cs="Times New Roman"/>
          <w:bCs/>
          <w:color w:val="0D0D0D" w:themeColor="text1" w:themeTint="F2"/>
          <w:sz w:val="28"/>
          <w:szCs w:val="28"/>
        </w:rPr>
        <w:t>В качестве объекта исследования в работе выступает «</w:t>
      </w:r>
      <w:proofErr w:type="spellStart"/>
      <w:r w:rsidRPr="008528D6">
        <w:rPr>
          <w:rFonts w:ascii="Times New Roman" w:eastAsiaTheme="majorEastAsia" w:hAnsi="Times New Roman" w:cs="Times New Roman"/>
          <w:bCs/>
          <w:color w:val="0D0D0D" w:themeColor="text1" w:themeTint="F2"/>
          <w:sz w:val="28"/>
          <w:szCs w:val="28"/>
        </w:rPr>
        <w:t>Русотель</w:t>
      </w:r>
      <w:proofErr w:type="spellEnd"/>
      <w:r w:rsidRPr="008528D6">
        <w:rPr>
          <w:rFonts w:ascii="Times New Roman" w:eastAsiaTheme="majorEastAsia" w:hAnsi="Times New Roman" w:cs="Times New Roman"/>
          <w:bCs/>
          <w:color w:val="0D0D0D" w:themeColor="text1" w:themeTint="F2"/>
          <w:sz w:val="28"/>
          <w:szCs w:val="28"/>
        </w:rPr>
        <w:t>» - популярная трехзвездочная гостиница, располагающаяся на юге столицы.</w:t>
      </w:r>
      <w:bookmarkEnd w:id="101"/>
      <w:bookmarkEnd w:id="102"/>
    </w:p>
    <w:p w:rsidR="00747DED" w:rsidRDefault="008528D6" w:rsidP="008528D6">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103" w:name="_Toc511206717"/>
      <w:bookmarkStart w:id="104" w:name="_Toc511206788"/>
      <w:r w:rsidRPr="008528D6">
        <w:rPr>
          <w:rFonts w:ascii="Times New Roman" w:eastAsiaTheme="majorEastAsia" w:hAnsi="Times New Roman" w:cs="Times New Roman"/>
          <w:bCs/>
          <w:color w:val="0D0D0D" w:themeColor="text1" w:themeTint="F2"/>
          <w:sz w:val="28"/>
          <w:szCs w:val="28"/>
        </w:rPr>
        <w:t>В рамках оказания услуг «</w:t>
      </w:r>
      <w:proofErr w:type="spellStart"/>
      <w:r w:rsidRPr="008528D6">
        <w:rPr>
          <w:rFonts w:ascii="Times New Roman" w:eastAsiaTheme="majorEastAsia" w:hAnsi="Times New Roman" w:cs="Times New Roman"/>
          <w:bCs/>
          <w:color w:val="0D0D0D" w:themeColor="text1" w:themeTint="F2"/>
          <w:sz w:val="28"/>
          <w:szCs w:val="28"/>
        </w:rPr>
        <w:t>Русотель</w:t>
      </w:r>
      <w:proofErr w:type="spellEnd"/>
      <w:r w:rsidRPr="008528D6">
        <w:rPr>
          <w:rFonts w:ascii="Times New Roman" w:eastAsiaTheme="majorEastAsia" w:hAnsi="Times New Roman" w:cs="Times New Roman"/>
          <w:bCs/>
          <w:color w:val="0D0D0D" w:themeColor="text1" w:themeTint="F2"/>
          <w:sz w:val="28"/>
          <w:szCs w:val="28"/>
        </w:rPr>
        <w:t xml:space="preserve">» как конгресс-центр </w:t>
      </w:r>
      <w:r w:rsidR="00B10414" w:rsidRPr="008528D6">
        <w:rPr>
          <w:rFonts w:ascii="Times New Roman" w:eastAsiaTheme="majorEastAsia" w:hAnsi="Times New Roman" w:cs="Times New Roman"/>
          <w:bCs/>
          <w:color w:val="0D0D0D" w:themeColor="text1" w:themeTint="F2"/>
          <w:sz w:val="28"/>
          <w:szCs w:val="28"/>
        </w:rPr>
        <w:t>предоставляет</w:t>
      </w:r>
      <w:r w:rsidRPr="008528D6">
        <w:rPr>
          <w:rFonts w:ascii="Times New Roman" w:eastAsiaTheme="majorEastAsia" w:hAnsi="Times New Roman" w:cs="Times New Roman"/>
          <w:bCs/>
          <w:color w:val="0D0D0D" w:themeColor="text1" w:themeTint="F2"/>
          <w:sz w:val="28"/>
          <w:szCs w:val="28"/>
        </w:rPr>
        <w:t xml:space="preserve"> следующие виды залов для деловых мероприятий: Меркурий, Марс-Меркурий, Орион, Марс, Сатурн. Все залы отличаются вместимостью и площадью, а так же оснащены всем необходимым оборудованием.  Аренда </w:t>
      </w:r>
      <w:proofErr w:type="gramStart"/>
      <w:r w:rsidRPr="008528D6">
        <w:rPr>
          <w:rFonts w:ascii="Times New Roman" w:eastAsiaTheme="majorEastAsia" w:hAnsi="Times New Roman" w:cs="Times New Roman"/>
          <w:bCs/>
          <w:color w:val="0D0D0D" w:themeColor="text1" w:themeTint="F2"/>
          <w:sz w:val="28"/>
          <w:szCs w:val="28"/>
        </w:rPr>
        <w:t>конференц зала</w:t>
      </w:r>
      <w:proofErr w:type="gramEnd"/>
      <w:r w:rsidRPr="008528D6">
        <w:rPr>
          <w:rFonts w:ascii="Times New Roman" w:eastAsiaTheme="majorEastAsia" w:hAnsi="Times New Roman" w:cs="Times New Roman"/>
          <w:bCs/>
          <w:color w:val="0D0D0D" w:themeColor="text1" w:themeTint="F2"/>
          <w:sz w:val="28"/>
          <w:szCs w:val="28"/>
        </w:rPr>
        <w:t xml:space="preserve"> – одна из услуг гостиницы «</w:t>
      </w:r>
      <w:proofErr w:type="spellStart"/>
      <w:r w:rsidRPr="008528D6">
        <w:rPr>
          <w:rFonts w:ascii="Times New Roman" w:eastAsiaTheme="majorEastAsia" w:hAnsi="Times New Roman" w:cs="Times New Roman"/>
          <w:bCs/>
          <w:color w:val="0D0D0D" w:themeColor="text1" w:themeTint="F2"/>
          <w:sz w:val="28"/>
          <w:szCs w:val="28"/>
        </w:rPr>
        <w:t>Русотель</w:t>
      </w:r>
      <w:proofErr w:type="spellEnd"/>
      <w:r w:rsidRPr="008528D6">
        <w:rPr>
          <w:rFonts w:ascii="Times New Roman" w:eastAsiaTheme="majorEastAsia" w:hAnsi="Times New Roman" w:cs="Times New Roman"/>
          <w:bCs/>
          <w:color w:val="0D0D0D" w:themeColor="text1" w:themeTint="F2"/>
          <w:sz w:val="28"/>
          <w:szCs w:val="28"/>
        </w:rPr>
        <w:t>», которая значительно расширяет возможности проведения публичных мероприятий. Имея возможность задействовать в своей деятельности зал для конференций, можно провести корпоративное совещание или тренинги сотрудников, представить новый товар или услугу клиентам и партнерам, провести рекламную акцию.</w:t>
      </w:r>
      <w:bookmarkEnd w:id="103"/>
      <w:bookmarkEnd w:id="104"/>
    </w:p>
    <w:p w:rsidR="00394CAF" w:rsidRDefault="00394CAF" w:rsidP="00394CAF">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105" w:name="_Toc511206718"/>
      <w:bookmarkStart w:id="106" w:name="_Toc511206789"/>
      <w:r w:rsidRPr="00FA08DD">
        <w:rPr>
          <w:rFonts w:ascii="Times New Roman" w:eastAsiaTheme="majorEastAsia" w:hAnsi="Times New Roman" w:cs="Times New Roman"/>
          <w:bCs/>
          <w:color w:val="0D0D0D" w:themeColor="text1" w:themeTint="F2"/>
          <w:sz w:val="28"/>
          <w:szCs w:val="28"/>
        </w:rPr>
        <w:t xml:space="preserve">Самые инновационные изменения касаются структуры административно </w:t>
      </w:r>
      <w:proofErr w:type="gramStart"/>
      <w:r w:rsidRPr="00FA08DD">
        <w:rPr>
          <w:rFonts w:ascii="Times New Roman" w:eastAsiaTheme="majorEastAsia" w:hAnsi="Times New Roman" w:cs="Times New Roman"/>
          <w:bCs/>
          <w:color w:val="0D0D0D" w:themeColor="text1" w:themeTint="F2"/>
          <w:sz w:val="28"/>
          <w:szCs w:val="28"/>
        </w:rPr>
        <w:t>-х</w:t>
      </w:r>
      <w:proofErr w:type="gramEnd"/>
      <w:r w:rsidRPr="00FA08DD">
        <w:rPr>
          <w:rFonts w:ascii="Times New Roman" w:eastAsiaTheme="majorEastAsia" w:hAnsi="Times New Roman" w:cs="Times New Roman"/>
          <w:bCs/>
          <w:color w:val="0D0D0D" w:themeColor="text1" w:themeTint="F2"/>
          <w:sz w:val="28"/>
          <w:szCs w:val="28"/>
        </w:rPr>
        <w:t xml:space="preserve">озяйственной службы при принятии решения о передаче отелей на использование аутсорсинга и </w:t>
      </w:r>
      <w:proofErr w:type="spellStart"/>
      <w:r w:rsidRPr="00FA08DD">
        <w:rPr>
          <w:rFonts w:ascii="Times New Roman" w:eastAsiaTheme="majorEastAsia" w:hAnsi="Times New Roman" w:cs="Times New Roman"/>
          <w:bCs/>
          <w:color w:val="0D0D0D" w:themeColor="text1" w:themeTint="F2"/>
          <w:sz w:val="28"/>
          <w:szCs w:val="28"/>
        </w:rPr>
        <w:t>аутстаффинга</w:t>
      </w:r>
      <w:proofErr w:type="spellEnd"/>
      <w:r w:rsidRPr="00FA08DD">
        <w:rPr>
          <w:rFonts w:ascii="Times New Roman" w:eastAsiaTheme="majorEastAsia" w:hAnsi="Times New Roman" w:cs="Times New Roman"/>
          <w:bCs/>
          <w:color w:val="0D0D0D" w:themeColor="text1" w:themeTint="F2"/>
          <w:sz w:val="28"/>
          <w:szCs w:val="28"/>
        </w:rPr>
        <w:t xml:space="preserve">. </w:t>
      </w:r>
      <w:r>
        <w:rPr>
          <w:rFonts w:ascii="Times New Roman" w:eastAsiaTheme="majorEastAsia" w:hAnsi="Times New Roman" w:cs="Times New Roman"/>
          <w:bCs/>
          <w:color w:val="0D0D0D" w:themeColor="text1" w:themeTint="F2"/>
          <w:sz w:val="28"/>
          <w:szCs w:val="28"/>
        </w:rPr>
        <w:t xml:space="preserve"> </w:t>
      </w:r>
      <w:r w:rsidRPr="00FA08DD">
        <w:rPr>
          <w:rFonts w:ascii="Times New Roman" w:eastAsiaTheme="majorEastAsia" w:hAnsi="Times New Roman" w:cs="Times New Roman"/>
          <w:bCs/>
          <w:color w:val="0D0D0D" w:themeColor="text1" w:themeTint="F2"/>
          <w:sz w:val="28"/>
          <w:szCs w:val="28"/>
        </w:rPr>
        <w:t>Передача функций для обслуживания гостиничного номерного фонда специализированной компании может позволить гостинице сосредоточиться на основной функции - предоставлять услуги по размещению.</w:t>
      </w:r>
      <w:bookmarkEnd w:id="105"/>
      <w:bookmarkEnd w:id="106"/>
      <w:r w:rsidRPr="00FA08DD">
        <w:rPr>
          <w:rFonts w:ascii="Times New Roman" w:eastAsiaTheme="majorEastAsia" w:hAnsi="Times New Roman" w:cs="Times New Roman"/>
          <w:bCs/>
          <w:color w:val="0D0D0D" w:themeColor="text1" w:themeTint="F2"/>
          <w:sz w:val="28"/>
          <w:szCs w:val="28"/>
        </w:rPr>
        <w:t xml:space="preserve"> </w:t>
      </w:r>
    </w:p>
    <w:p w:rsidR="006E14D9" w:rsidRDefault="006E14D9" w:rsidP="006E14D9">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107" w:name="_Toc511206719"/>
      <w:bookmarkStart w:id="108" w:name="_Toc511206790"/>
      <w:r w:rsidRPr="00EF4AE7">
        <w:rPr>
          <w:rFonts w:ascii="Times New Roman" w:eastAsiaTheme="majorEastAsia" w:hAnsi="Times New Roman" w:cs="Times New Roman"/>
          <w:bCs/>
          <w:color w:val="0D0D0D" w:themeColor="text1" w:themeTint="F2"/>
          <w:sz w:val="28"/>
          <w:szCs w:val="28"/>
        </w:rPr>
        <w:t>Сервисное обслуживание - одна из самых важных услуг любого отеля. Эта структура очень сложная и включает в себя довольно большой штат сотрудников, выполняющих различные функции, но всегда направленные на обеспечение чистоты и поддержание порядка номерного фонда.</w:t>
      </w:r>
      <w:bookmarkEnd w:id="107"/>
      <w:bookmarkEnd w:id="108"/>
    </w:p>
    <w:p w:rsidR="006E14D9" w:rsidRDefault="006E14D9" w:rsidP="006E14D9">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bookmarkStart w:id="109" w:name="_Toc511206720"/>
      <w:bookmarkStart w:id="110" w:name="_Toc511206791"/>
      <w:r w:rsidRPr="00376E3B">
        <w:rPr>
          <w:rFonts w:ascii="Times New Roman" w:eastAsiaTheme="majorEastAsia" w:hAnsi="Times New Roman" w:cs="Times New Roman"/>
          <w:bCs/>
          <w:color w:val="0D0D0D" w:themeColor="text1" w:themeTint="F2"/>
          <w:sz w:val="28"/>
          <w:szCs w:val="28"/>
        </w:rPr>
        <w:lastRenderedPageBreak/>
        <w:t>В процессе изучения данных SWOT анал</w:t>
      </w:r>
      <w:r>
        <w:rPr>
          <w:rFonts w:ascii="Times New Roman" w:eastAsiaTheme="majorEastAsia" w:hAnsi="Times New Roman" w:cs="Times New Roman"/>
          <w:bCs/>
          <w:color w:val="0D0D0D" w:themeColor="text1" w:themeTint="F2"/>
          <w:sz w:val="28"/>
          <w:szCs w:val="28"/>
        </w:rPr>
        <w:t xml:space="preserve">иза, были разработаны следующие </w:t>
      </w:r>
      <w:r w:rsidRPr="00376E3B">
        <w:rPr>
          <w:rFonts w:ascii="Times New Roman" w:eastAsiaTheme="majorEastAsia" w:hAnsi="Times New Roman" w:cs="Times New Roman"/>
          <w:bCs/>
          <w:color w:val="0D0D0D" w:themeColor="text1" w:themeTint="F2"/>
          <w:sz w:val="28"/>
          <w:szCs w:val="28"/>
        </w:rPr>
        <w:t>предложения, а именно:</w:t>
      </w:r>
      <w:r>
        <w:rPr>
          <w:rFonts w:ascii="Times New Roman" w:eastAsiaTheme="majorEastAsia" w:hAnsi="Times New Roman" w:cs="Times New Roman"/>
          <w:bCs/>
          <w:color w:val="0D0D0D" w:themeColor="text1" w:themeTint="F2"/>
          <w:sz w:val="28"/>
          <w:szCs w:val="28"/>
        </w:rPr>
        <w:t xml:space="preserve"> у</w:t>
      </w:r>
      <w:r w:rsidRPr="00376E3B">
        <w:rPr>
          <w:rFonts w:ascii="Times New Roman" w:eastAsiaTheme="majorEastAsia" w:hAnsi="Times New Roman" w:cs="Times New Roman"/>
          <w:bCs/>
          <w:color w:val="0D0D0D" w:themeColor="text1" w:themeTint="F2"/>
          <w:sz w:val="28"/>
          <w:szCs w:val="28"/>
        </w:rPr>
        <w:t>силить контроль над персоналом</w:t>
      </w:r>
      <w:r>
        <w:rPr>
          <w:rFonts w:ascii="Times New Roman" w:eastAsiaTheme="majorEastAsia" w:hAnsi="Times New Roman" w:cs="Times New Roman"/>
          <w:bCs/>
          <w:color w:val="0D0D0D" w:themeColor="text1" w:themeTint="F2"/>
          <w:sz w:val="28"/>
          <w:szCs w:val="28"/>
        </w:rPr>
        <w:t>;  н</w:t>
      </w:r>
      <w:r w:rsidRPr="00376E3B">
        <w:rPr>
          <w:rFonts w:ascii="Times New Roman" w:eastAsiaTheme="majorEastAsia" w:hAnsi="Times New Roman" w:cs="Times New Roman"/>
          <w:bCs/>
          <w:color w:val="0D0D0D" w:themeColor="text1" w:themeTint="F2"/>
          <w:sz w:val="28"/>
          <w:szCs w:val="28"/>
        </w:rPr>
        <w:t>а ежедневной, еженедельной и ежемесячной основ</w:t>
      </w:r>
      <w:r>
        <w:rPr>
          <w:rFonts w:ascii="Times New Roman" w:eastAsiaTheme="majorEastAsia" w:hAnsi="Times New Roman" w:cs="Times New Roman"/>
          <w:bCs/>
          <w:color w:val="0D0D0D" w:themeColor="text1" w:themeTint="F2"/>
          <w:sz w:val="28"/>
          <w:szCs w:val="28"/>
        </w:rPr>
        <w:t xml:space="preserve">е контролировать обратную связь </w:t>
      </w:r>
      <w:r w:rsidRPr="00376E3B">
        <w:rPr>
          <w:rFonts w:ascii="Times New Roman" w:eastAsiaTheme="majorEastAsia" w:hAnsi="Times New Roman" w:cs="Times New Roman"/>
          <w:bCs/>
          <w:color w:val="0D0D0D" w:themeColor="text1" w:themeTint="F2"/>
          <w:sz w:val="28"/>
          <w:szCs w:val="28"/>
        </w:rPr>
        <w:t>с гостями</w:t>
      </w:r>
      <w:r>
        <w:rPr>
          <w:rFonts w:ascii="Times New Roman" w:eastAsiaTheme="majorEastAsia" w:hAnsi="Times New Roman" w:cs="Times New Roman"/>
          <w:bCs/>
          <w:color w:val="0D0D0D" w:themeColor="text1" w:themeTint="F2"/>
          <w:sz w:val="28"/>
          <w:szCs w:val="28"/>
        </w:rPr>
        <w:t>, внедрить анкеты гостя; н</w:t>
      </w:r>
      <w:r w:rsidRPr="00376E3B">
        <w:rPr>
          <w:rFonts w:ascii="Times New Roman" w:eastAsiaTheme="majorEastAsia" w:hAnsi="Times New Roman" w:cs="Times New Roman"/>
          <w:bCs/>
          <w:color w:val="0D0D0D" w:themeColor="text1" w:themeTint="F2"/>
          <w:sz w:val="28"/>
          <w:szCs w:val="28"/>
        </w:rPr>
        <w:t>аладить контакты с вузами для практики студентов</w:t>
      </w:r>
      <w:r>
        <w:rPr>
          <w:rFonts w:ascii="Times New Roman" w:eastAsiaTheme="majorEastAsia" w:hAnsi="Times New Roman" w:cs="Times New Roman"/>
          <w:bCs/>
          <w:color w:val="0D0D0D" w:themeColor="text1" w:themeTint="F2"/>
          <w:sz w:val="28"/>
          <w:szCs w:val="28"/>
        </w:rPr>
        <w:t>.</w:t>
      </w:r>
      <w:bookmarkEnd w:id="109"/>
      <w:bookmarkEnd w:id="110"/>
    </w:p>
    <w:p w:rsidR="00394CAF" w:rsidRDefault="00394CAF" w:rsidP="008528D6">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p>
    <w:p w:rsidR="00B10414" w:rsidRPr="008528D6" w:rsidRDefault="00B10414" w:rsidP="008528D6">
      <w:pPr>
        <w:keepNext/>
        <w:keepLines/>
        <w:spacing w:after="0" w:line="360" w:lineRule="auto"/>
        <w:ind w:firstLine="709"/>
        <w:jc w:val="both"/>
        <w:outlineLvl w:val="0"/>
        <w:rPr>
          <w:rFonts w:ascii="Times New Roman" w:eastAsiaTheme="majorEastAsia" w:hAnsi="Times New Roman" w:cs="Times New Roman"/>
          <w:bCs/>
          <w:color w:val="0D0D0D" w:themeColor="text1" w:themeTint="F2"/>
          <w:sz w:val="28"/>
          <w:szCs w:val="28"/>
        </w:rPr>
      </w:pPr>
    </w:p>
    <w:p w:rsidR="00747DED" w:rsidRDefault="00747DED" w:rsidP="00A2263F">
      <w:pPr>
        <w:keepNext/>
        <w:keepLines/>
        <w:spacing w:after="0"/>
        <w:ind w:firstLine="709"/>
        <w:jc w:val="both"/>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EE448E" w:rsidRDefault="00EE448E" w:rsidP="005A5903">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p>
    <w:p w:rsidR="00466448" w:rsidRPr="005A5903" w:rsidRDefault="00466448" w:rsidP="00466448">
      <w:pPr>
        <w:keepNext/>
        <w:keepLines/>
        <w:spacing w:before="480" w:after="0"/>
        <w:ind w:firstLine="709"/>
        <w:jc w:val="center"/>
        <w:outlineLvl w:val="0"/>
        <w:rPr>
          <w:rFonts w:ascii="Times New Roman" w:eastAsiaTheme="majorEastAsia" w:hAnsi="Times New Roman" w:cs="Times New Roman"/>
          <w:b/>
          <w:bCs/>
          <w:color w:val="0D0D0D" w:themeColor="text1" w:themeTint="F2"/>
          <w:sz w:val="28"/>
          <w:szCs w:val="28"/>
        </w:rPr>
      </w:pPr>
      <w:bookmarkStart w:id="111" w:name="_Toc502182502"/>
      <w:bookmarkStart w:id="112" w:name="_Toc511206721"/>
      <w:bookmarkStart w:id="113" w:name="_Toc511206792"/>
      <w:bookmarkEnd w:id="13"/>
      <w:r w:rsidRPr="005A5903">
        <w:rPr>
          <w:rFonts w:ascii="Times New Roman" w:eastAsiaTheme="majorEastAsia" w:hAnsi="Times New Roman" w:cs="Times New Roman"/>
          <w:b/>
          <w:bCs/>
          <w:color w:val="0D0D0D" w:themeColor="text1" w:themeTint="F2"/>
          <w:sz w:val="28"/>
          <w:szCs w:val="28"/>
        </w:rPr>
        <w:lastRenderedPageBreak/>
        <w:t>СПИСОК ИСПОЛЬЗОВАННЫХ ИСТОЧНИКОВ</w:t>
      </w:r>
      <w:bookmarkEnd w:id="112"/>
      <w:bookmarkEnd w:id="113"/>
    </w:p>
    <w:p w:rsidR="00466448" w:rsidRDefault="00466448" w:rsidP="00466448">
      <w:pPr>
        <w:spacing w:after="0" w:line="360" w:lineRule="auto"/>
        <w:ind w:firstLine="709"/>
        <w:jc w:val="both"/>
        <w:rPr>
          <w:rFonts w:ascii="Times New Roman" w:hAnsi="Times New Roman" w:cs="Times New Roman"/>
          <w:sz w:val="28"/>
        </w:rPr>
      </w:pP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 xml:space="preserve">ГОСТ </w:t>
      </w:r>
      <w:proofErr w:type="gramStart"/>
      <w:r w:rsidRPr="00A9497C">
        <w:rPr>
          <w:rFonts w:ascii="Times New Roman" w:hAnsi="Times New Roman" w:cs="Times New Roman"/>
          <w:sz w:val="28"/>
        </w:rPr>
        <w:t>Р</w:t>
      </w:r>
      <w:proofErr w:type="gramEnd"/>
      <w:r w:rsidRPr="00A9497C">
        <w:rPr>
          <w:rFonts w:ascii="Times New Roman" w:hAnsi="Times New Roman" w:cs="Times New Roman"/>
          <w:sz w:val="28"/>
        </w:rPr>
        <w:t xml:space="preserve"> 50645-94 Туристско-экскурсионное обслуживание. Классификация гостиниц (принят в качестве межгосударственного стандарта ГОСТ 28681.4-95)</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Арбузова Н. Ю. Технология и организация гостиничных услуг: учеб</w:t>
      </w:r>
      <w:proofErr w:type="gramStart"/>
      <w:r w:rsidRPr="00A9497C">
        <w:rPr>
          <w:rFonts w:ascii="Times New Roman" w:hAnsi="Times New Roman" w:cs="Times New Roman"/>
          <w:sz w:val="28"/>
        </w:rPr>
        <w:t>.</w:t>
      </w:r>
      <w:proofErr w:type="gramEnd"/>
      <w:r w:rsidRPr="00A9497C">
        <w:rPr>
          <w:rFonts w:ascii="Times New Roman" w:hAnsi="Times New Roman" w:cs="Times New Roman"/>
          <w:sz w:val="28"/>
        </w:rPr>
        <w:t xml:space="preserve"> </w:t>
      </w:r>
      <w:proofErr w:type="gramStart"/>
      <w:r w:rsidRPr="00A9497C">
        <w:rPr>
          <w:rFonts w:ascii="Times New Roman" w:hAnsi="Times New Roman" w:cs="Times New Roman"/>
          <w:sz w:val="28"/>
        </w:rPr>
        <w:t>п</w:t>
      </w:r>
      <w:proofErr w:type="gramEnd"/>
      <w:r w:rsidRPr="00A9497C">
        <w:rPr>
          <w:rFonts w:ascii="Times New Roman" w:hAnsi="Times New Roman" w:cs="Times New Roman"/>
          <w:sz w:val="28"/>
        </w:rPr>
        <w:t xml:space="preserve">особие для студ. </w:t>
      </w:r>
      <w:proofErr w:type="spellStart"/>
      <w:r w:rsidRPr="00A9497C">
        <w:rPr>
          <w:rFonts w:ascii="Times New Roman" w:hAnsi="Times New Roman" w:cs="Times New Roman"/>
          <w:sz w:val="28"/>
        </w:rPr>
        <w:t>высш</w:t>
      </w:r>
      <w:proofErr w:type="spellEnd"/>
      <w:r w:rsidRPr="00A9497C">
        <w:rPr>
          <w:rFonts w:ascii="Times New Roman" w:hAnsi="Times New Roman" w:cs="Times New Roman"/>
          <w:sz w:val="28"/>
        </w:rPr>
        <w:t>. учеб. заведений / Н. Ю. Арбузова. - 3-е изд. - М.: Издательский центр «Академия», 201</w:t>
      </w:r>
      <w:r w:rsidRPr="00F70F2D">
        <w:rPr>
          <w:rFonts w:ascii="Times New Roman" w:hAnsi="Times New Roman" w:cs="Times New Roman"/>
          <w:sz w:val="28"/>
        </w:rPr>
        <w:t>5</w:t>
      </w:r>
      <w:r w:rsidRPr="00A9497C">
        <w:rPr>
          <w:rFonts w:ascii="Times New Roman" w:hAnsi="Times New Roman" w:cs="Times New Roman"/>
          <w:sz w:val="28"/>
        </w:rPr>
        <w:t>. - 224 с.</w:t>
      </w:r>
    </w:p>
    <w:p w:rsidR="00466448" w:rsidRPr="008C7C8C"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C7C8C">
        <w:rPr>
          <w:rFonts w:ascii="Times New Roman" w:hAnsi="Times New Roman" w:cs="Times New Roman"/>
          <w:sz w:val="28"/>
          <w:szCs w:val="28"/>
        </w:rPr>
        <w:t>Бабкин А. В. Специальные виды туризма</w:t>
      </w:r>
      <w:proofErr w:type="gramStart"/>
      <w:r w:rsidRPr="008C7C8C">
        <w:rPr>
          <w:rFonts w:ascii="Times New Roman" w:hAnsi="Times New Roman" w:cs="Times New Roman"/>
          <w:sz w:val="28"/>
          <w:szCs w:val="28"/>
        </w:rPr>
        <w:t xml:space="preserve"> :</w:t>
      </w:r>
      <w:proofErr w:type="gramEnd"/>
      <w:r w:rsidRPr="008C7C8C">
        <w:rPr>
          <w:rFonts w:ascii="Times New Roman" w:hAnsi="Times New Roman" w:cs="Times New Roman"/>
          <w:sz w:val="28"/>
          <w:szCs w:val="28"/>
        </w:rPr>
        <w:t xml:space="preserve"> учебное пособие / А. В. Бабкин. – Ростов-на-</w:t>
      </w:r>
      <w:r>
        <w:rPr>
          <w:rFonts w:ascii="Times New Roman" w:hAnsi="Times New Roman" w:cs="Times New Roman"/>
          <w:sz w:val="28"/>
          <w:szCs w:val="28"/>
        </w:rPr>
        <w:t>Дону, 2016</w:t>
      </w:r>
      <w:r w:rsidRPr="008C7C8C">
        <w:rPr>
          <w:rFonts w:ascii="Times New Roman" w:hAnsi="Times New Roman" w:cs="Times New Roman"/>
          <w:sz w:val="28"/>
          <w:szCs w:val="28"/>
        </w:rPr>
        <w:t>. – 150 с.</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r w:rsidRPr="00A9497C">
        <w:rPr>
          <w:rFonts w:ascii="Times New Roman" w:hAnsi="Times New Roman" w:cs="Times New Roman"/>
          <w:sz w:val="28"/>
          <w:szCs w:val="28"/>
        </w:rPr>
        <w:t xml:space="preserve">Баева В.В., </w:t>
      </w:r>
      <w:proofErr w:type="spellStart"/>
      <w:r w:rsidRPr="00A9497C">
        <w:rPr>
          <w:rFonts w:ascii="Times New Roman" w:hAnsi="Times New Roman" w:cs="Times New Roman"/>
          <w:sz w:val="28"/>
          <w:szCs w:val="28"/>
        </w:rPr>
        <w:t>Бокарева</w:t>
      </w:r>
      <w:proofErr w:type="spellEnd"/>
      <w:r w:rsidRPr="00A9497C">
        <w:rPr>
          <w:rFonts w:ascii="Times New Roman" w:hAnsi="Times New Roman" w:cs="Times New Roman"/>
          <w:sz w:val="28"/>
          <w:szCs w:val="28"/>
        </w:rPr>
        <w:t xml:space="preserve"> Е.В., Егорова Е.Н., </w:t>
      </w:r>
      <w:proofErr w:type="spellStart"/>
      <w:r w:rsidRPr="00A9497C">
        <w:rPr>
          <w:rFonts w:ascii="Times New Roman" w:hAnsi="Times New Roman" w:cs="Times New Roman"/>
          <w:sz w:val="28"/>
          <w:szCs w:val="28"/>
        </w:rPr>
        <w:t>Заернюк</w:t>
      </w:r>
      <w:proofErr w:type="spellEnd"/>
      <w:r w:rsidRPr="00A9497C">
        <w:rPr>
          <w:rFonts w:ascii="Times New Roman" w:hAnsi="Times New Roman" w:cs="Times New Roman"/>
          <w:sz w:val="28"/>
          <w:szCs w:val="28"/>
        </w:rPr>
        <w:t xml:space="preserve"> В.М., </w:t>
      </w:r>
      <w:proofErr w:type="spellStart"/>
      <w:r w:rsidRPr="00A9497C">
        <w:rPr>
          <w:rFonts w:ascii="Times New Roman" w:hAnsi="Times New Roman" w:cs="Times New Roman"/>
          <w:sz w:val="28"/>
          <w:szCs w:val="28"/>
        </w:rPr>
        <w:t>Качурина</w:t>
      </w:r>
      <w:proofErr w:type="spellEnd"/>
      <w:r w:rsidRPr="00A9497C">
        <w:rPr>
          <w:rFonts w:ascii="Times New Roman" w:hAnsi="Times New Roman" w:cs="Times New Roman"/>
          <w:sz w:val="28"/>
          <w:szCs w:val="28"/>
        </w:rPr>
        <w:t xml:space="preserve"> М.М., Леонова В.П., Новикова Н.Г., </w:t>
      </w:r>
      <w:proofErr w:type="spellStart"/>
      <w:r w:rsidRPr="00A9497C">
        <w:rPr>
          <w:rFonts w:ascii="Times New Roman" w:hAnsi="Times New Roman" w:cs="Times New Roman"/>
          <w:sz w:val="28"/>
          <w:szCs w:val="28"/>
        </w:rPr>
        <w:t>Подсевалова</w:t>
      </w:r>
      <w:proofErr w:type="spellEnd"/>
      <w:r w:rsidRPr="00A9497C">
        <w:rPr>
          <w:rFonts w:ascii="Times New Roman" w:hAnsi="Times New Roman" w:cs="Times New Roman"/>
          <w:sz w:val="28"/>
          <w:szCs w:val="28"/>
        </w:rPr>
        <w:t xml:space="preserve"> Е.Н., Силаева А.А., Ульянченко Л.А., </w:t>
      </w:r>
      <w:proofErr w:type="spellStart"/>
      <w:r w:rsidRPr="00A9497C">
        <w:rPr>
          <w:rFonts w:ascii="Times New Roman" w:hAnsi="Times New Roman" w:cs="Times New Roman"/>
          <w:sz w:val="28"/>
          <w:szCs w:val="28"/>
        </w:rPr>
        <w:t>Фаизова</w:t>
      </w:r>
      <w:proofErr w:type="spellEnd"/>
      <w:r w:rsidRPr="00A9497C">
        <w:rPr>
          <w:rFonts w:ascii="Times New Roman" w:hAnsi="Times New Roman" w:cs="Times New Roman"/>
          <w:sz w:val="28"/>
          <w:szCs w:val="28"/>
        </w:rPr>
        <w:t xml:space="preserve"> Г.Р., Черникова Л.И. Организация гостиничного дела. М.: </w:t>
      </w:r>
      <w:proofErr w:type="spellStart"/>
      <w:r w:rsidRPr="00A9497C">
        <w:rPr>
          <w:rFonts w:ascii="Times New Roman" w:hAnsi="Times New Roman" w:cs="Times New Roman"/>
          <w:sz w:val="28"/>
          <w:szCs w:val="28"/>
        </w:rPr>
        <w:t>Кнорус</w:t>
      </w:r>
      <w:proofErr w:type="spellEnd"/>
      <w:r w:rsidRPr="00A9497C">
        <w:rPr>
          <w:rFonts w:ascii="Times New Roman" w:hAnsi="Times New Roman" w:cs="Times New Roman"/>
          <w:sz w:val="28"/>
          <w:szCs w:val="28"/>
        </w:rPr>
        <w:t>, 2016. - 192 с.</w:t>
      </w:r>
    </w:p>
    <w:p w:rsidR="00466448" w:rsidRPr="00A9497C" w:rsidRDefault="00466448" w:rsidP="00466448">
      <w:pPr>
        <w:pStyle w:val="a3"/>
        <w:numPr>
          <w:ilvl w:val="0"/>
          <w:numId w:val="5"/>
        </w:numPr>
        <w:spacing w:after="0" w:line="360" w:lineRule="auto"/>
        <w:ind w:left="0" w:firstLine="709"/>
        <w:jc w:val="both"/>
        <w:rPr>
          <w:rFonts w:ascii="Times New Roman" w:eastAsia="Calibri" w:hAnsi="Times New Roman" w:cs="Times New Roman"/>
          <w:sz w:val="28"/>
          <w:szCs w:val="28"/>
        </w:rPr>
      </w:pPr>
      <w:proofErr w:type="spellStart"/>
      <w:r w:rsidRPr="00A9497C">
        <w:rPr>
          <w:rFonts w:ascii="Times New Roman" w:eastAsia="Calibri" w:hAnsi="Times New Roman" w:cs="Times New Roman"/>
          <w:sz w:val="28"/>
          <w:szCs w:val="28"/>
        </w:rPr>
        <w:t>Браймер</w:t>
      </w:r>
      <w:proofErr w:type="spellEnd"/>
      <w:r w:rsidRPr="00A9497C">
        <w:rPr>
          <w:rFonts w:ascii="Times New Roman" w:eastAsia="Calibri" w:hAnsi="Times New Roman" w:cs="Times New Roman"/>
          <w:sz w:val="28"/>
          <w:szCs w:val="28"/>
        </w:rPr>
        <w:t xml:space="preserve"> Роберт А. Основы управления в индустрии гостеприимства</w:t>
      </w:r>
      <w:proofErr w:type="gramStart"/>
      <w:r w:rsidRPr="00A9497C">
        <w:rPr>
          <w:rFonts w:ascii="Times New Roman" w:eastAsia="Calibri" w:hAnsi="Times New Roman" w:cs="Times New Roman"/>
          <w:sz w:val="28"/>
          <w:szCs w:val="28"/>
        </w:rPr>
        <w:t xml:space="preserve"> :</w:t>
      </w:r>
      <w:proofErr w:type="gramEnd"/>
      <w:r w:rsidRPr="00A9497C">
        <w:rPr>
          <w:rFonts w:ascii="Times New Roman" w:eastAsia="Calibri" w:hAnsi="Times New Roman" w:cs="Times New Roman"/>
          <w:sz w:val="28"/>
          <w:szCs w:val="28"/>
        </w:rPr>
        <w:t xml:space="preserve"> пер. с англ. / Р.А. </w:t>
      </w:r>
      <w:proofErr w:type="spellStart"/>
      <w:r w:rsidRPr="00A9497C">
        <w:rPr>
          <w:rFonts w:ascii="Times New Roman" w:eastAsia="Calibri" w:hAnsi="Times New Roman" w:cs="Times New Roman"/>
          <w:sz w:val="28"/>
          <w:szCs w:val="28"/>
        </w:rPr>
        <w:t>Браймер</w:t>
      </w:r>
      <w:proofErr w:type="spellEnd"/>
      <w:r w:rsidRPr="00A9497C">
        <w:rPr>
          <w:rFonts w:ascii="Times New Roman" w:eastAsia="Calibri" w:hAnsi="Times New Roman" w:cs="Times New Roman"/>
          <w:sz w:val="28"/>
          <w:szCs w:val="28"/>
        </w:rPr>
        <w:t>. - М.: Аспект Пресс, 2015. - 382 с.</w:t>
      </w:r>
    </w:p>
    <w:p w:rsidR="00466448"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A9497C">
        <w:rPr>
          <w:rFonts w:ascii="Times New Roman" w:hAnsi="Times New Roman" w:cs="Times New Roman"/>
          <w:sz w:val="28"/>
          <w:szCs w:val="28"/>
        </w:rPr>
        <w:t>Брашнов</w:t>
      </w:r>
      <w:proofErr w:type="spellEnd"/>
      <w:r w:rsidRPr="00A9497C">
        <w:rPr>
          <w:rFonts w:ascii="Times New Roman" w:hAnsi="Times New Roman" w:cs="Times New Roman"/>
          <w:sz w:val="28"/>
          <w:szCs w:val="28"/>
        </w:rPr>
        <w:t xml:space="preserve"> Д.Г. Экономика гостиничного бизнеса. М.: Изд-во «ФЛИНТА», 201</w:t>
      </w:r>
      <w:r w:rsidRPr="00F70F2D">
        <w:rPr>
          <w:rFonts w:ascii="Times New Roman" w:hAnsi="Times New Roman" w:cs="Times New Roman"/>
          <w:sz w:val="28"/>
          <w:szCs w:val="28"/>
        </w:rPr>
        <w:t>4</w:t>
      </w:r>
      <w:r w:rsidRPr="00A9497C">
        <w:rPr>
          <w:rFonts w:ascii="Times New Roman" w:hAnsi="Times New Roman" w:cs="Times New Roman"/>
          <w:sz w:val="28"/>
          <w:szCs w:val="28"/>
        </w:rPr>
        <w:t>. - С. 64.</w:t>
      </w:r>
    </w:p>
    <w:p w:rsidR="00466448" w:rsidRPr="00CF28CF"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CF28CF">
        <w:rPr>
          <w:rFonts w:ascii="Times New Roman" w:hAnsi="Times New Roman" w:cs="Times New Roman"/>
          <w:sz w:val="28"/>
          <w:szCs w:val="28"/>
        </w:rPr>
        <w:t>Велединский</w:t>
      </w:r>
      <w:proofErr w:type="spellEnd"/>
      <w:r w:rsidRPr="00CF28CF">
        <w:rPr>
          <w:rFonts w:ascii="Times New Roman" w:hAnsi="Times New Roman" w:cs="Times New Roman"/>
          <w:sz w:val="28"/>
          <w:szCs w:val="28"/>
        </w:rPr>
        <w:t xml:space="preserve"> В.Г. Сервисная деятельность: учебник / В.Г.</w:t>
      </w:r>
      <w:r>
        <w:rPr>
          <w:rFonts w:ascii="Times New Roman" w:hAnsi="Times New Roman" w:cs="Times New Roman"/>
          <w:sz w:val="28"/>
          <w:szCs w:val="28"/>
        </w:rPr>
        <w:t xml:space="preserve"> </w:t>
      </w:r>
      <w:proofErr w:type="spellStart"/>
      <w:r w:rsidRPr="00CF28CF">
        <w:rPr>
          <w:rFonts w:ascii="Times New Roman" w:hAnsi="Times New Roman" w:cs="Times New Roman"/>
          <w:sz w:val="28"/>
          <w:szCs w:val="28"/>
        </w:rPr>
        <w:t>Велединский</w:t>
      </w:r>
      <w:proofErr w:type="spellEnd"/>
      <w:r w:rsidRPr="00CF28CF">
        <w:rPr>
          <w:rFonts w:ascii="Times New Roman" w:hAnsi="Times New Roman" w:cs="Times New Roman"/>
          <w:sz w:val="28"/>
          <w:szCs w:val="28"/>
        </w:rPr>
        <w:t>. - М.: КНОРУС, 201</w:t>
      </w:r>
      <w:r>
        <w:rPr>
          <w:rFonts w:ascii="Times New Roman" w:hAnsi="Times New Roman" w:cs="Times New Roman"/>
          <w:sz w:val="28"/>
          <w:szCs w:val="28"/>
        </w:rPr>
        <w:t>4</w:t>
      </w:r>
      <w:r w:rsidRPr="00CF28CF">
        <w:rPr>
          <w:rFonts w:ascii="Times New Roman" w:hAnsi="Times New Roman" w:cs="Times New Roman"/>
          <w:sz w:val="28"/>
          <w:szCs w:val="28"/>
        </w:rPr>
        <w:t>. - 176 с.</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 xml:space="preserve">Гостиничное дело/ </w:t>
      </w:r>
      <w:proofErr w:type="spellStart"/>
      <w:r w:rsidRPr="00A9497C">
        <w:rPr>
          <w:rFonts w:ascii="Times New Roman" w:hAnsi="Times New Roman" w:cs="Times New Roman"/>
          <w:sz w:val="28"/>
        </w:rPr>
        <w:t>Шкуропат</w:t>
      </w:r>
      <w:proofErr w:type="spellEnd"/>
      <w:r w:rsidRPr="00A9497C">
        <w:rPr>
          <w:rFonts w:ascii="Times New Roman" w:hAnsi="Times New Roman" w:cs="Times New Roman"/>
          <w:sz w:val="28"/>
        </w:rPr>
        <w:t xml:space="preserve"> С.Г., Михеева Н.А., </w:t>
      </w:r>
      <w:proofErr w:type="spellStart"/>
      <w:r w:rsidRPr="00A9497C">
        <w:rPr>
          <w:rFonts w:ascii="Times New Roman" w:hAnsi="Times New Roman" w:cs="Times New Roman"/>
          <w:sz w:val="28"/>
        </w:rPr>
        <w:t>Скрипова</w:t>
      </w:r>
      <w:proofErr w:type="spellEnd"/>
      <w:r w:rsidRPr="00A9497C">
        <w:rPr>
          <w:rFonts w:ascii="Times New Roman" w:hAnsi="Times New Roman" w:cs="Times New Roman"/>
          <w:sz w:val="28"/>
        </w:rPr>
        <w:t xml:space="preserve"> Т.В., Марченко Е.Е., </w:t>
      </w:r>
      <w:proofErr w:type="spellStart"/>
      <w:r w:rsidRPr="00A9497C">
        <w:rPr>
          <w:rFonts w:ascii="Times New Roman" w:hAnsi="Times New Roman" w:cs="Times New Roman"/>
          <w:sz w:val="28"/>
        </w:rPr>
        <w:t>Кокшина</w:t>
      </w:r>
      <w:proofErr w:type="spellEnd"/>
      <w:r w:rsidRPr="00A9497C">
        <w:rPr>
          <w:rFonts w:ascii="Times New Roman" w:hAnsi="Times New Roman" w:cs="Times New Roman"/>
          <w:sz w:val="28"/>
        </w:rPr>
        <w:t xml:space="preserve"> Г.Н., </w:t>
      </w:r>
      <w:proofErr w:type="spellStart"/>
      <w:r w:rsidRPr="00A9497C">
        <w:rPr>
          <w:rFonts w:ascii="Times New Roman" w:hAnsi="Times New Roman" w:cs="Times New Roman"/>
          <w:sz w:val="28"/>
        </w:rPr>
        <w:t>Кокшина</w:t>
      </w:r>
      <w:proofErr w:type="spellEnd"/>
      <w:r w:rsidRPr="00A9497C">
        <w:rPr>
          <w:rFonts w:ascii="Times New Roman" w:hAnsi="Times New Roman" w:cs="Times New Roman"/>
          <w:sz w:val="28"/>
        </w:rPr>
        <w:t xml:space="preserve"> Е.В., </w:t>
      </w:r>
      <w:proofErr w:type="spellStart"/>
      <w:r w:rsidRPr="00A9497C">
        <w:rPr>
          <w:rFonts w:ascii="Times New Roman" w:hAnsi="Times New Roman" w:cs="Times New Roman"/>
          <w:sz w:val="28"/>
        </w:rPr>
        <w:t>Велединский</w:t>
      </w:r>
      <w:proofErr w:type="spellEnd"/>
      <w:r w:rsidRPr="00A9497C">
        <w:rPr>
          <w:rFonts w:ascii="Times New Roman" w:hAnsi="Times New Roman" w:cs="Times New Roman"/>
          <w:sz w:val="28"/>
        </w:rPr>
        <w:t xml:space="preserve"> В.Г., Жуков </w:t>
      </w:r>
      <w:proofErr w:type="spellStart"/>
      <w:r w:rsidRPr="00A9497C">
        <w:rPr>
          <w:rFonts w:ascii="Times New Roman" w:hAnsi="Times New Roman" w:cs="Times New Roman"/>
          <w:sz w:val="28"/>
        </w:rPr>
        <w:t>П.В.Учебное</w:t>
      </w:r>
      <w:proofErr w:type="spellEnd"/>
      <w:r w:rsidRPr="00A9497C">
        <w:rPr>
          <w:rFonts w:ascii="Times New Roman" w:hAnsi="Times New Roman" w:cs="Times New Roman"/>
          <w:sz w:val="28"/>
        </w:rPr>
        <w:t xml:space="preserve"> пособие для бакалавров и магистров / Санкт-Петербург, 2015. (2-е издание, переработанное и дополненное). - СПб</w:t>
      </w:r>
      <w:proofErr w:type="gramStart"/>
      <w:r w:rsidRPr="00A9497C">
        <w:rPr>
          <w:rFonts w:ascii="Times New Roman" w:hAnsi="Times New Roman" w:cs="Times New Roman"/>
          <w:sz w:val="28"/>
        </w:rPr>
        <w:t xml:space="preserve">.: </w:t>
      </w:r>
      <w:proofErr w:type="gramEnd"/>
      <w:r w:rsidRPr="00A9497C">
        <w:rPr>
          <w:rFonts w:ascii="Times New Roman" w:hAnsi="Times New Roman" w:cs="Times New Roman"/>
          <w:sz w:val="28"/>
        </w:rPr>
        <w:t xml:space="preserve">Питер, 2015. - 544 с. </w:t>
      </w:r>
    </w:p>
    <w:p w:rsidR="00466448" w:rsidRPr="00CF28CF" w:rsidRDefault="00466448" w:rsidP="00466448">
      <w:pPr>
        <w:pStyle w:val="a3"/>
        <w:numPr>
          <w:ilvl w:val="0"/>
          <w:numId w:val="5"/>
        </w:numPr>
        <w:spacing w:after="0" w:line="360" w:lineRule="auto"/>
        <w:ind w:left="0" w:firstLine="709"/>
        <w:jc w:val="both"/>
        <w:rPr>
          <w:rFonts w:ascii="Times New Roman" w:hAnsi="Times New Roman" w:cs="Times New Roman"/>
          <w:sz w:val="28"/>
        </w:rPr>
      </w:pPr>
      <w:proofErr w:type="spellStart"/>
      <w:r w:rsidRPr="00CF28CF">
        <w:rPr>
          <w:rFonts w:ascii="Times New Roman" w:hAnsi="Times New Roman" w:cs="Times New Roman"/>
          <w:sz w:val="28"/>
        </w:rPr>
        <w:t>Джум</w:t>
      </w:r>
      <w:proofErr w:type="spellEnd"/>
      <w:r w:rsidRPr="00CF28CF">
        <w:rPr>
          <w:rFonts w:ascii="Times New Roman" w:hAnsi="Times New Roman" w:cs="Times New Roman"/>
          <w:sz w:val="28"/>
        </w:rPr>
        <w:t xml:space="preserve"> Т.А., Зайко Г.М. Современные формы обслуживания в</w:t>
      </w:r>
      <w:r>
        <w:rPr>
          <w:rFonts w:ascii="Times New Roman" w:hAnsi="Times New Roman" w:cs="Times New Roman"/>
          <w:sz w:val="28"/>
        </w:rPr>
        <w:t xml:space="preserve"> </w:t>
      </w:r>
      <w:r w:rsidRPr="00CF28CF">
        <w:rPr>
          <w:rFonts w:ascii="Times New Roman" w:hAnsi="Times New Roman" w:cs="Times New Roman"/>
          <w:sz w:val="28"/>
        </w:rPr>
        <w:t xml:space="preserve">ресторанном бизнесе. - М.: Магистр, 2015. - 528 </w:t>
      </w:r>
      <w:proofErr w:type="gramStart"/>
      <w:r w:rsidRPr="00CF28CF">
        <w:rPr>
          <w:rFonts w:ascii="Times New Roman" w:hAnsi="Times New Roman" w:cs="Times New Roman"/>
          <w:sz w:val="28"/>
        </w:rPr>
        <w:t>с</w:t>
      </w:r>
      <w:proofErr w:type="gramEnd"/>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proofErr w:type="spellStart"/>
      <w:r w:rsidRPr="00A9497C">
        <w:rPr>
          <w:rFonts w:ascii="Times New Roman" w:hAnsi="Times New Roman" w:cs="Times New Roman"/>
          <w:sz w:val="28"/>
        </w:rPr>
        <w:t>Елканова</w:t>
      </w:r>
      <w:proofErr w:type="spellEnd"/>
      <w:r w:rsidRPr="00A9497C">
        <w:rPr>
          <w:rFonts w:ascii="Times New Roman" w:hAnsi="Times New Roman" w:cs="Times New Roman"/>
          <w:sz w:val="28"/>
        </w:rPr>
        <w:t xml:space="preserve"> Л. И. Основы индустрии гостеприимства</w:t>
      </w:r>
      <w:proofErr w:type="gramStart"/>
      <w:r w:rsidRPr="00A9497C">
        <w:rPr>
          <w:rFonts w:ascii="Times New Roman" w:hAnsi="Times New Roman" w:cs="Times New Roman"/>
          <w:sz w:val="28"/>
        </w:rPr>
        <w:t xml:space="preserve"> :</w:t>
      </w:r>
      <w:proofErr w:type="gramEnd"/>
      <w:r w:rsidRPr="00A9497C">
        <w:rPr>
          <w:rFonts w:ascii="Times New Roman" w:hAnsi="Times New Roman" w:cs="Times New Roman"/>
          <w:sz w:val="28"/>
        </w:rPr>
        <w:t xml:space="preserve"> учебное пособие. М.</w:t>
      </w:r>
      <w:proofErr w:type="gramStart"/>
      <w:r w:rsidRPr="00A9497C">
        <w:rPr>
          <w:rFonts w:ascii="Times New Roman" w:hAnsi="Times New Roman" w:cs="Times New Roman"/>
          <w:sz w:val="28"/>
        </w:rPr>
        <w:t xml:space="preserve"> :</w:t>
      </w:r>
      <w:proofErr w:type="gramEnd"/>
      <w:r w:rsidRPr="00A9497C">
        <w:rPr>
          <w:rFonts w:ascii="Times New Roman" w:hAnsi="Times New Roman" w:cs="Times New Roman"/>
          <w:sz w:val="28"/>
        </w:rPr>
        <w:t xml:space="preserve"> Дашков и Ко, 2014. – 322 с. </w:t>
      </w:r>
    </w:p>
    <w:p w:rsidR="00466448" w:rsidRPr="00A9497C" w:rsidRDefault="00466448" w:rsidP="00466448">
      <w:pPr>
        <w:pStyle w:val="a3"/>
        <w:numPr>
          <w:ilvl w:val="0"/>
          <w:numId w:val="5"/>
        </w:numPr>
        <w:spacing w:after="0" w:line="360" w:lineRule="auto"/>
        <w:ind w:left="0" w:firstLine="709"/>
        <w:jc w:val="both"/>
        <w:rPr>
          <w:rFonts w:ascii="Times New Roman" w:eastAsia="Calibri" w:hAnsi="Times New Roman" w:cs="Times New Roman"/>
          <w:sz w:val="28"/>
          <w:szCs w:val="28"/>
        </w:rPr>
      </w:pPr>
      <w:proofErr w:type="spellStart"/>
      <w:r w:rsidRPr="00A9497C">
        <w:rPr>
          <w:rFonts w:ascii="Times New Roman" w:eastAsia="Calibri" w:hAnsi="Times New Roman" w:cs="Times New Roman"/>
          <w:sz w:val="28"/>
          <w:szCs w:val="28"/>
        </w:rPr>
        <w:lastRenderedPageBreak/>
        <w:t>Елканова</w:t>
      </w:r>
      <w:proofErr w:type="spellEnd"/>
      <w:r w:rsidRPr="00A9497C">
        <w:rPr>
          <w:rFonts w:ascii="Times New Roman" w:eastAsia="Calibri" w:hAnsi="Times New Roman" w:cs="Times New Roman"/>
          <w:sz w:val="28"/>
          <w:szCs w:val="28"/>
        </w:rPr>
        <w:t xml:space="preserve">, Д. И. Основы индустрии гостеприимства : </w:t>
      </w:r>
      <w:proofErr w:type="spellStart"/>
      <w:r w:rsidRPr="00A9497C">
        <w:rPr>
          <w:rFonts w:ascii="Times New Roman" w:eastAsia="Calibri" w:hAnsi="Times New Roman" w:cs="Times New Roman"/>
          <w:sz w:val="28"/>
          <w:szCs w:val="28"/>
        </w:rPr>
        <w:t>учеб</w:t>
      </w:r>
      <w:proofErr w:type="gramStart"/>
      <w:r w:rsidRPr="00A9497C">
        <w:rPr>
          <w:rFonts w:ascii="Times New Roman" w:eastAsia="Calibri" w:hAnsi="Times New Roman" w:cs="Times New Roman"/>
          <w:sz w:val="28"/>
          <w:szCs w:val="28"/>
        </w:rPr>
        <w:t>.м</w:t>
      </w:r>
      <w:proofErr w:type="gramEnd"/>
      <w:r w:rsidRPr="00A9497C">
        <w:rPr>
          <w:rFonts w:ascii="Times New Roman" w:eastAsia="Calibri" w:hAnsi="Times New Roman" w:cs="Times New Roman"/>
          <w:sz w:val="28"/>
          <w:szCs w:val="28"/>
        </w:rPr>
        <w:t>етод</w:t>
      </w:r>
      <w:proofErr w:type="spellEnd"/>
      <w:r w:rsidRPr="00A9497C">
        <w:rPr>
          <w:rFonts w:ascii="Times New Roman" w:eastAsia="Calibri" w:hAnsi="Times New Roman" w:cs="Times New Roman"/>
          <w:sz w:val="28"/>
          <w:szCs w:val="28"/>
        </w:rPr>
        <w:t xml:space="preserve">. пособие / Д. И. </w:t>
      </w:r>
      <w:proofErr w:type="spellStart"/>
      <w:r w:rsidRPr="00A9497C">
        <w:rPr>
          <w:rFonts w:ascii="Times New Roman" w:eastAsia="Calibri" w:hAnsi="Times New Roman" w:cs="Times New Roman"/>
          <w:sz w:val="28"/>
          <w:szCs w:val="28"/>
        </w:rPr>
        <w:t>Елканова</w:t>
      </w:r>
      <w:proofErr w:type="spellEnd"/>
      <w:r w:rsidRPr="00A9497C">
        <w:rPr>
          <w:rFonts w:ascii="Times New Roman" w:eastAsia="Calibri" w:hAnsi="Times New Roman" w:cs="Times New Roman"/>
          <w:sz w:val="28"/>
          <w:szCs w:val="28"/>
        </w:rPr>
        <w:t xml:space="preserve">, Д. А. Осипов, В. В. Романов, под общ. ред. Д. И. </w:t>
      </w:r>
      <w:proofErr w:type="spellStart"/>
      <w:r w:rsidRPr="00A9497C">
        <w:rPr>
          <w:rFonts w:ascii="Times New Roman" w:eastAsia="Calibri" w:hAnsi="Times New Roman" w:cs="Times New Roman"/>
          <w:sz w:val="28"/>
          <w:szCs w:val="28"/>
        </w:rPr>
        <w:t>Елкановой</w:t>
      </w:r>
      <w:proofErr w:type="spellEnd"/>
      <w:r w:rsidRPr="00A9497C">
        <w:rPr>
          <w:rFonts w:ascii="Times New Roman" w:eastAsia="Calibri" w:hAnsi="Times New Roman" w:cs="Times New Roman"/>
          <w:sz w:val="28"/>
          <w:szCs w:val="28"/>
        </w:rPr>
        <w:t>. –М. : Из-во ИНФА-М, 2015. – 207 с.</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proofErr w:type="spellStart"/>
      <w:r w:rsidRPr="00A9497C">
        <w:rPr>
          <w:rFonts w:ascii="Times New Roman" w:hAnsi="Times New Roman" w:cs="Times New Roman"/>
          <w:sz w:val="28"/>
        </w:rPr>
        <w:t>Катькало</w:t>
      </w:r>
      <w:proofErr w:type="spellEnd"/>
      <w:r w:rsidRPr="00A9497C">
        <w:rPr>
          <w:rFonts w:ascii="Times New Roman" w:hAnsi="Times New Roman" w:cs="Times New Roman"/>
          <w:sz w:val="28"/>
        </w:rPr>
        <w:t xml:space="preserve"> В. С., </w:t>
      </w:r>
      <w:proofErr w:type="spellStart"/>
      <w:r w:rsidRPr="00A9497C">
        <w:rPr>
          <w:rFonts w:ascii="Times New Roman" w:hAnsi="Times New Roman" w:cs="Times New Roman"/>
          <w:sz w:val="28"/>
        </w:rPr>
        <w:t>Шемракова</w:t>
      </w:r>
      <w:proofErr w:type="spellEnd"/>
      <w:r w:rsidRPr="00A9497C">
        <w:rPr>
          <w:rFonts w:ascii="Times New Roman" w:hAnsi="Times New Roman" w:cs="Times New Roman"/>
          <w:sz w:val="28"/>
        </w:rPr>
        <w:t xml:space="preserve"> В. Н. Сетевые стратегии гостиничного бизнеса. СПб</w:t>
      </w:r>
      <w:proofErr w:type="gramStart"/>
      <w:r w:rsidRPr="00A9497C">
        <w:rPr>
          <w:rFonts w:ascii="Times New Roman" w:hAnsi="Times New Roman" w:cs="Times New Roman"/>
          <w:sz w:val="28"/>
        </w:rPr>
        <w:t xml:space="preserve">.: </w:t>
      </w:r>
      <w:proofErr w:type="gramEnd"/>
      <w:r w:rsidRPr="00A9497C">
        <w:rPr>
          <w:rFonts w:ascii="Times New Roman" w:hAnsi="Times New Roman" w:cs="Times New Roman"/>
          <w:sz w:val="28"/>
        </w:rPr>
        <w:t>Высшая школа менеджмента, 2014. - С. 82-84.</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r w:rsidRPr="00A9497C">
        <w:rPr>
          <w:rFonts w:ascii="Times New Roman" w:hAnsi="Times New Roman" w:cs="Times New Roman"/>
          <w:sz w:val="28"/>
          <w:szCs w:val="28"/>
        </w:rPr>
        <w:t>Ковалева Н.И., Никольская Е.Ю. Повышение качества гостиничных услуг на предприятиях индустрии гостеприимства // Научный вестник МГИИТ. 2015. -  №3. -  С. 6-14.</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Коновалова Е.Е. Рекомендации по совершенствованию качества, безопасности услуг и сервисной деятельности в сфере гостеприимства // сборник статей Международной научно - практической</w:t>
      </w:r>
      <w:r w:rsidRPr="00A9497C">
        <w:t xml:space="preserve"> </w:t>
      </w:r>
      <w:r w:rsidRPr="00A9497C">
        <w:rPr>
          <w:rFonts w:ascii="Times New Roman" w:hAnsi="Times New Roman" w:cs="Times New Roman"/>
          <w:sz w:val="28"/>
        </w:rPr>
        <w:t xml:space="preserve">конференции. 2016. </w:t>
      </w:r>
      <w:r w:rsidR="00FE580A">
        <w:rPr>
          <w:rFonts w:ascii="Times New Roman" w:hAnsi="Times New Roman" w:cs="Times New Roman"/>
          <w:sz w:val="28"/>
        </w:rPr>
        <w:t>–</w:t>
      </w:r>
      <w:r w:rsidRPr="00A9497C">
        <w:rPr>
          <w:rFonts w:ascii="Times New Roman" w:hAnsi="Times New Roman" w:cs="Times New Roman"/>
          <w:sz w:val="28"/>
        </w:rPr>
        <w:t xml:space="preserve"> </w:t>
      </w:r>
      <w:r w:rsidR="00FE580A">
        <w:rPr>
          <w:rFonts w:ascii="Times New Roman" w:hAnsi="Times New Roman" w:cs="Times New Roman"/>
          <w:sz w:val="28"/>
        </w:rPr>
        <w:t>499 с.</w:t>
      </w:r>
    </w:p>
    <w:p w:rsidR="00466448"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 xml:space="preserve">Коновалова Е.Е. Сервисное обслуживание - основа </w:t>
      </w:r>
      <w:proofErr w:type="gramStart"/>
      <w:r w:rsidRPr="00A9497C">
        <w:rPr>
          <w:rFonts w:ascii="Times New Roman" w:hAnsi="Times New Roman" w:cs="Times New Roman"/>
          <w:sz w:val="28"/>
        </w:rPr>
        <w:t>конкурентоспособности предприятий сферы туризма // Инновации</w:t>
      </w:r>
      <w:proofErr w:type="gramEnd"/>
      <w:r w:rsidRPr="00A9497C">
        <w:rPr>
          <w:rFonts w:ascii="Times New Roman" w:hAnsi="Times New Roman" w:cs="Times New Roman"/>
          <w:sz w:val="28"/>
        </w:rPr>
        <w:t xml:space="preserve"> на предприятиях туризма и сервиса // Сервис в России и за рубежом. 2014. - № 3 (50). - С. 96 - 105.</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B10DC8">
        <w:rPr>
          <w:rFonts w:ascii="Times New Roman" w:hAnsi="Times New Roman" w:cs="Times New Roman"/>
          <w:sz w:val="28"/>
        </w:rPr>
        <w:t xml:space="preserve">Лесник А.Л. Гостиничный менеджмент: политика ценообразования и </w:t>
      </w:r>
      <w:proofErr w:type="spellStart"/>
      <w:r w:rsidRPr="00B10DC8">
        <w:rPr>
          <w:rFonts w:ascii="Times New Roman" w:hAnsi="Times New Roman" w:cs="Times New Roman"/>
          <w:sz w:val="28"/>
        </w:rPr>
        <w:t>туправления</w:t>
      </w:r>
      <w:proofErr w:type="spellEnd"/>
      <w:r w:rsidRPr="00B10DC8">
        <w:rPr>
          <w:rFonts w:ascii="Times New Roman" w:hAnsi="Times New Roman" w:cs="Times New Roman"/>
          <w:sz w:val="28"/>
        </w:rPr>
        <w:t xml:space="preserve"> доходом. – М., 2016. – 271 с.</w:t>
      </w:r>
    </w:p>
    <w:p w:rsidR="00466448" w:rsidRPr="00A9497C" w:rsidRDefault="00466448" w:rsidP="00466448">
      <w:pPr>
        <w:pStyle w:val="a3"/>
        <w:numPr>
          <w:ilvl w:val="0"/>
          <w:numId w:val="5"/>
        </w:numPr>
        <w:tabs>
          <w:tab w:val="left" w:pos="586"/>
        </w:tabs>
        <w:spacing w:after="0" w:line="360" w:lineRule="auto"/>
        <w:ind w:left="0" w:right="20" w:firstLine="709"/>
        <w:jc w:val="both"/>
        <w:rPr>
          <w:rFonts w:ascii="Times New Roman" w:eastAsia="Times New Roman" w:hAnsi="Times New Roman" w:cs="Times New Roman"/>
          <w:color w:val="0D0D0D" w:themeColor="text1" w:themeTint="F2"/>
          <w:sz w:val="28"/>
          <w:szCs w:val="28"/>
          <w:lang w:eastAsia="ru-RU"/>
        </w:rPr>
      </w:pPr>
      <w:r w:rsidRPr="00A9497C">
        <w:rPr>
          <w:rFonts w:ascii="Times New Roman" w:eastAsia="Times New Roman" w:hAnsi="Times New Roman" w:cs="Times New Roman"/>
          <w:color w:val="0D0D0D" w:themeColor="text1" w:themeTint="F2"/>
          <w:sz w:val="28"/>
          <w:szCs w:val="28"/>
          <w:lang w:eastAsia="ru-RU"/>
        </w:rPr>
        <w:t>Морозова Л.С., Земскова А.А. Влияние качества обслуживания на эффективность деятельности предпри</w:t>
      </w:r>
      <w:r w:rsidRPr="00A9497C">
        <w:rPr>
          <w:rFonts w:ascii="Times New Roman" w:eastAsia="Times New Roman" w:hAnsi="Times New Roman" w:cs="Times New Roman"/>
          <w:color w:val="0D0D0D" w:themeColor="text1" w:themeTint="F2"/>
          <w:sz w:val="28"/>
          <w:szCs w:val="28"/>
          <w:lang w:eastAsia="ru-RU"/>
        </w:rPr>
        <w:softHyphen/>
        <w:t>ятий индустрии гостеприимства// Сервис в России и за рубежом. 2017. - № 11</w:t>
      </w:r>
      <w:proofErr w:type="gramStart"/>
      <w:r w:rsidRPr="00A9497C">
        <w:rPr>
          <w:rFonts w:ascii="Times New Roman" w:eastAsia="Times New Roman" w:hAnsi="Times New Roman" w:cs="Times New Roman"/>
          <w:color w:val="0D0D0D" w:themeColor="text1" w:themeTint="F2"/>
          <w:sz w:val="28"/>
          <w:szCs w:val="28"/>
          <w:lang w:eastAsia="ru-RU"/>
        </w:rPr>
        <w:t xml:space="preserve">( </w:t>
      </w:r>
      <w:proofErr w:type="gramEnd"/>
      <w:r w:rsidRPr="00A9497C">
        <w:rPr>
          <w:rFonts w:ascii="Times New Roman" w:eastAsia="Times New Roman" w:hAnsi="Times New Roman" w:cs="Times New Roman"/>
          <w:color w:val="0D0D0D" w:themeColor="text1" w:themeTint="F2"/>
          <w:sz w:val="28"/>
          <w:szCs w:val="28"/>
          <w:lang w:eastAsia="ru-RU"/>
        </w:rPr>
        <w:t>2). - С. 98 -110.</w:t>
      </w:r>
    </w:p>
    <w:p w:rsidR="00466448" w:rsidRPr="00B10DC8" w:rsidRDefault="00466448" w:rsidP="00466448">
      <w:pPr>
        <w:pStyle w:val="a3"/>
        <w:numPr>
          <w:ilvl w:val="0"/>
          <w:numId w:val="5"/>
        </w:numPr>
        <w:tabs>
          <w:tab w:val="left" w:pos="591"/>
        </w:tabs>
        <w:spacing w:after="0" w:line="360" w:lineRule="auto"/>
        <w:ind w:left="0" w:right="20" w:firstLine="709"/>
        <w:jc w:val="both"/>
        <w:rPr>
          <w:rFonts w:ascii="Times New Roman" w:eastAsia="Times New Roman" w:hAnsi="Times New Roman" w:cs="Times New Roman"/>
          <w:color w:val="0D0D0D" w:themeColor="text1" w:themeTint="F2"/>
          <w:sz w:val="28"/>
          <w:szCs w:val="28"/>
          <w:lang w:eastAsia="ru-RU"/>
        </w:rPr>
      </w:pPr>
      <w:r w:rsidRPr="00B10DC8">
        <w:rPr>
          <w:rFonts w:ascii="Times New Roman" w:eastAsia="Times New Roman" w:hAnsi="Times New Roman" w:cs="Times New Roman"/>
          <w:color w:val="0D0D0D" w:themeColor="text1" w:themeTint="F2"/>
          <w:sz w:val="28"/>
          <w:szCs w:val="28"/>
          <w:lang w:eastAsia="ru-RU"/>
        </w:rPr>
        <w:t xml:space="preserve">Павленко И.Г. Функционирование туристического и гостиничного комплексов в системе мирохозяйственных связей и </w:t>
      </w:r>
      <w:proofErr w:type="spellStart"/>
      <w:r w:rsidRPr="00B10DC8">
        <w:rPr>
          <w:rFonts w:ascii="Times New Roman" w:eastAsia="Times New Roman" w:hAnsi="Times New Roman" w:cs="Times New Roman"/>
          <w:color w:val="0D0D0D" w:themeColor="text1" w:themeTint="F2"/>
          <w:sz w:val="28"/>
          <w:szCs w:val="28"/>
          <w:lang w:eastAsia="ru-RU"/>
        </w:rPr>
        <w:t>когнитивно</w:t>
      </w:r>
      <w:proofErr w:type="spellEnd"/>
      <w:r w:rsidRPr="00B10DC8">
        <w:rPr>
          <w:rFonts w:ascii="Times New Roman" w:eastAsia="Times New Roman" w:hAnsi="Times New Roman" w:cs="Times New Roman"/>
          <w:color w:val="0D0D0D" w:themeColor="text1" w:themeTint="F2"/>
          <w:sz w:val="28"/>
          <w:szCs w:val="28"/>
          <w:lang w:eastAsia="ru-RU"/>
        </w:rPr>
        <w:t>-информационных отношений // Вестник Орел ГИЭТ. – 2016. – № 2 (28). –</w:t>
      </w:r>
      <w:r>
        <w:rPr>
          <w:rFonts w:ascii="Times New Roman" w:eastAsia="Times New Roman" w:hAnsi="Times New Roman" w:cs="Times New Roman"/>
          <w:color w:val="0D0D0D" w:themeColor="text1" w:themeTint="F2"/>
          <w:sz w:val="28"/>
          <w:szCs w:val="28"/>
          <w:lang w:eastAsia="ru-RU"/>
        </w:rPr>
        <w:t xml:space="preserve"> </w:t>
      </w:r>
      <w:r w:rsidRPr="00B10DC8">
        <w:rPr>
          <w:rFonts w:ascii="Times New Roman" w:eastAsia="Times New Roman" w:hAnsi="Times New Roman" w:cs="Times New Roman"/>
          <w:color w:val="0D0D0D" w:themeColor="text1" w:themeTint="F2"/>
          <w:sz w:val="28"/>
          <w:szCs w:val="28"/>
          <w:lang w:eastAsia="ru-RU"/>
        </w:rPr>
        <w:t>С. 139-143.</w:t>
      </w:r>
    </w:p>
    <w:p w:rsidR="00466448" w:rsidRPr="00A9497C" w:rsidRDefault="00466448" w:rsidP="00466448">
      <w:pPr>
        <w:pStyle w:val="a3"/>
        <w:numPr>
          <w:ilvl w:val="0"/>
          <w:numId w:val="5"/>
        </w:numPr>
        <w:tabs>
          <w:tab w:val="left" w:pos="591"/>
        </w:tabs>
        <w:spacing w:after="0" w:line="360" w:lineRule="auto"/>
        <w:ind w:left="0" w:right="20" w:firstLine="709"/>
        <w:jc w:val="both"/>
        <w:rPr>
          <w:rFonts w:ascii="Times New Roman" w:eastAsia="Times New Roman" w:hAnsi="Times New Roman" w:cs="Times New Roman"/>
          <w:color w:val="0D0D0D" w:themeColor="text1" w:themeTint="F2"/>
          <w:sz w:val="28"/>
          <w:szCs w:val="28"/>
          <w:lang w:eastAsia="ru-RU"/>
        </w:rPr>
      </w:pPr>
      <w:proofErr w:type="spellStart"/>
      <w:r w:rsidRPr="00A9497C">
        <w:rPr>
          <w:rFonts w:ascii="Times New Roman" w:eastAsia="Times New Roman" w:hAnsi="Times New Roman" w:cs="Times New Roman"/>
          <w:color w:val="0D0D0D" w:themeColor="text1" w:themeTint="F2"/>
          <w:sz w:val="28"/>
          <w:szCs w:val="28"/>
          <w:lang w:eastAsia="ru-RU"/>
        </w:rPr>
        <w:t>Папазян</w:t>
      </w:r>
      <w:proofErr w:type="spellEnd"/>
      <w:r w:rsidRPr="00A9497C">
        <w:rPr>
          <w:rFonts w:ascii="Times New Roman" w:eastAsia="Times New Roman" w:hAnsi="Times New Roman" w:cs="Times New Roman"/>
          <w:color w:val="0D0D0D" w:themeColor="text1" w:themeTint="F2"/>
          <w:sz w:val="28"/>
          <w:szCs w:val="28"/>
          <w:lang w:eastAsia="ru-RU"/>
        </w:rPr>
        <w:t xml:space="preserve"> Г.С. Совершенствование качества обслу</w:t>
      </w:r>
      <w:r w:rsidRPr="00A9497C">
        <w:rPr>
          <w:rFonts w:ascii="Times New Roman" w:eastAsia="Times New Roman" w:hAnsi="Times New Roman" w:cs="Times New Roman"/>
          <w:color w:val="0D0D0D" w:themeColor="text1" w:themeTint="F2"/>
          <w:sz w:val="28"/>
          <w:szCs w:val="28"/>
          <w:lang w:eastAsia="ru-RU"/>
        </w:rPr>
        <w:softHyphen/>
        <w:t>живания на предприятиях индустрии гостеприимства// Проблемы современной науки и образования. 2014. - №3(21). - С. 58-60.</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lastRenderedPageBreak/>
        <w:t xml:space="preserve">Петрова Е.В. Формирование </w:t>
      </w:r>
      <w:proofErr w:type="spellStart"/>
      <w:r w:rsidRPr="00A9497C">
        <w:rPr>
          <w:rFonts w:ascii="Times New Roman" w:hAnsi="Times New Roman" w:cs="Times New Roman"/>
          <w:sz w:val="28"/>
        </w:rPr>
        <w:t>клиентоориентированности</w:t>
      </w:r>
      <w:proofErr w:type="spellEnd"/>
      <w:r w:rsidRPr="00A9497C">
        <w:rPr>
          <w:rFonts w:ascii="Times New Roman" w:hAnsi="Times New Roman" w:cs="Times New Roman"/>
          <w:sz w:val="28"/>
        </w:rPr>
        <w:t xml:space="preserve"> в туристской организации // Материалы XV международной научно - практической конференции Гуманитарного университета. 201</w:t>
      </w:r>
      <w:r>
        <w:rPr>
          <w:rFonts w:ascii="Times New Roman" w:hAnsi="Times New Roman" w:cs="Times New Roman"/>
          <w:sz w:val="28"/>
          <w:lang w:val="en-US"/>
        </w:rPr>
        <w:t>6</w:t>
      </w:r>
      <w:r w:rsidRPr="00A9497C">
        <w:rPr>
          <w:rFonts w:ascii="Times New Roman" w:hAnsi="Times New Roman" w:cs="Times New Roman"/>
          <w:sz w:val="28"/>
        </w:rPr>
        <w:t>. - С. 373 - 376.</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A9497C">
        <w:rPr>
          <w:rFonts w:ascii="Times New Roman" w:hAnsi="Times New Roman" w:cs="Times New Roman"/>
          <w:sz w:val="28"/>
          <w:szCs w:val="28"/>
        </w:rPr>
        <w:t>Семеркова</w:t>
      </w:r>
      <w:proofErr w:type="spellEnd"/>
      <w:r w:rsidRPr="00A9497C">
        <w:rPr>
          <w:rFonts w:ascii="Times New Roman" w:hAnsi="Times New Roman" w:cs="Times New Roman"/>
          <w:sz w:val="28"/>
          <w:szCs w:val="28"/>
        </w:rPr>
        <w:t xml:space="preserve"> Л.Н., </w:t>
      </w:r>
      <w:proofErr w:type="spellStart"/>
      <w:r w:rsidRPr="00A9497C">
        <w:rPr>
          <w:rFonts w:ascii="Times New Roman" w:hAnsi="Times New Roman" w:cs="Times New Roman"/>
          <w:sz w:val="28"/>
          <w:szCs w:val="28"/>
        </w:rPr>
        <w:t>Беляковва</w:t>
      </w:r>
      <w:proofErr w:type="spellEnd"/>
      <w:r w:rsidRPr="00A9497C">
        <w:rPr>
          <w:rFonts w:ascii="Times New Roman" w:hAnsi="Times New Roman" w:cs="Times New Roman"/>
          <w:sz w:val="28"/>
          <w:szCs w:val="28"/>
        </w:rPr>
        <w:t xml:space="preserve"> В.А., </w:t>
      </w:r>
      <w:proofErr w:type="spellStart"/>
      <w:r w:rsidRPr="00A9497C">
        <w:rPr>
          <w:rFonts w:ascii="Times New Roman" w:hAnsi="Times New Roman" w:cs="Times New Roman"/>
          <w:sz w:val="28"/>
          <w:szCs w:val="28"/>
        </w:rPr>
        <w:t>Шерстобитова</w:t>
      </w:r>
      <w:proofErr w:type="spellEnd"/>
      <w:r w:rsidRPr="00A9497C">
        <w:rPr>
          <w:rFonts w:ascii="Times New Roman" w:hAnsi="Times New Roman" w:cs="Times New Roman"/>
          <w:sz w:val="28"/>
          <w:szCs w:val="28"/>
        </w:rPr>
        <w:t xml:space="preserve"> Т.И., </w:t>
      </w:r>
      <w:proofErr w:type="spellStart"/>
      <w:r w:rsidRPr="00A9497C">
        <w:rPr>
          <w:rFonts w:ascii="Times New Roman" w:hAnsi="Times New Roman" w:cs="Times New Roman"/>
          <w:sz w:val="28"/>
          <w:szCs w:val="28"/>
        </w:rPr>
        <w:t>Латынова</w:t>
      </w:r>
      <w:proofErr w:type="spellEnd"/>
      <w:r w:rsidRPr="00A9497C">
        <w:rPr>
          <w:rFonts w:ascii="Times New Roman" w:hAnsi="Times New Roman" w:cs="Times New Roman"/>
          <w:sz w:val="28"/>
          <w:szCs w:val="28"/>
        </w:rPr>
        <w:t xml:space="preserve"> С.В. Технология и организация гостиничных услуг. М.: ИНФРА-М, 2016. - 224 с.</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szCs w:val="28"/>
        </w:rPr>
      </w:pPr>
      <w:r w:rsidRPr="00A9497C">
        <w:rPr>
          <w:rFonts w:ascii="Times New Roman" w:hAnsi="Times New Roman" w:cs="Times New Roman"/>
          <w:sz w:val="28"/>
          <w:szCs w:val="28"/>
        </w:rPr>
        <w:t>Сорокина А.В. Организация обслуживания в гостиницах и туристских комплексах. М.: Альфа-М, Инфра-М, 2014. - 211 с.</w:t>
      </w:r>
    </w:p>
    <w:p w:rsidR="00466448" w:rsidRPr="00A9497C" w:rsidRDefault="00466448" w:rsidP="00466448">
      <w:pPr>
        <w:pStyle w:val="a3"/>
        <w:numPr>
          <w:ilvl w:val="0"/>
          <w:numId w:val="5"/>
        </w:numPr>
        <w:tabs>
          <w:tab w:val="left" w:pos="586"/>
        </w:tabs>
        <w:spacing w:after="0" w:line="360" w:lineRule="auto"/>
        <w:ind w:left="0" w:right="20" w:firstLine="709"/>
        <w:jc w:val="both"/>
        <w:rPr>
          <w:rFonts w:ascii="Times New Roman" w:eastAsia="Times New Roman" w:hAnsi="Times New Roman" w:cs="Times New Roman"/>
          <w:color w:val="0D0D0D" w:themeColor="text1" w:themeTint="F2"/>
          <w:sz w:val="28"/>
          <w:szCs w:val="28"/>
          <w:lang w:eastAsia="ru-RU"/>
        </w:rPr>
      </w:pPr>
      <w:r w:rsidRPr="00A9497C">
        <w:rPr>
          <w:rFonts w:ascii="Times New Roman" w:eastAsia="Times New Roman" w:hAnsi="Times New Roman" w:cs="Times New Roman"/>
          <w:color w:val="0D0D0D" w:themeColor="text1" w:themeTint="F2"/>
          <w:sz w:val="28"/>
          <w:szCs w:val="28"/>
          <w:lang w:eastAsia="ru-RU"/>
        </w:rPr>
        <w:t xml:space="preserve">Тишина В.Н., </w:t>
      </w:r>
      <w:proofErr w:type="spellStart"/>
      <w:r w:rsidRPr="00A9497C">
        <w:rPr>
          <w:rFonts w:ascii="Times New Roman" w:eastAsia="Times New Roman" w:hAnsi="Times New Roman" w:cs="Times New Roman"/>
          <w:color w:val="0D0D0D" w:themeColor="text1" w:themeTint="F2"/>
          <w:sz w:val="28"/>
          <w:szCs w:val="28"/>
          <w:lang w:eastAsia="ru-RU"/>
        </w:rPr>
        <w:t>Мухгалиева</w:t>
      </w:r>
      <w:proofErr w:type="spellEnd"/>
      <w:r w:rsidRPr="00A9497C">
        <w:rPr>
          <w:rFonts w:ascii="Times New Roman" w:eastAsia="Times New Roman" w:hAnsi="Times New Roman" w:cs="Times New Roman"/>
          <w:color w:val="0D0D0D" w:themeColor="text1" w:themeTint="F2"/>
          <w:sz w:val="28"/>
          <w:szCs w:val="28"/>
          <w:lang w:eastAsia="ru-RU"/>
        </w:rPr>
        <w:t xml:space="preserve"> Д.А. Совершенст</w:t>
      </w:r>
      <w:r w:rsidRPr="00A9497C">
        <w:rPr>
          <w:rFonts w:ascii="Times New Roman" w:eastAsia="Times New Roman" w:hAnsi="Times New Roman" w:cs="Times New Roman"/>
          <w:color w:val="0D0D0D" w:themeColor="text1" w:themeTint="F2"/>
          <w:sz w:val="28"/>
          <w:szCs w:val="28"/>
          <w:lang w:eastAsia="ru-RU"/>
        </w:rPr>
        <w:softHyphen/>
        <w:t>вование качества обслуживания предоставляемых ус</w:t>
      </w:r>
      <w:r w:rsidRPr="00A9497C">
        <w:rPr>
          <w:rFonts w:ascii="Times New Roman" w:eastAsia="Times New Roman" w:hAnsi="Times New Roman" w:cs="Times New Roman"/>
          <w:color w:val="0D0D0D" w:themeColor="text1" w:themeTint="F2"/>
          <w:sz w:val="28"/>
          <w:szCs w:val="28"/>
          <w:lang w:eastAsia="ru-RU"/>
        </w:rPr>
        <w:softHyphen/>
        <w:t>луг в предприятиях гостиничного бизнеса//Научн</w:t>
      </w:r>
      <w:proofErr w:type="gramStart"/>
      <w:r w:rsidRPr="00A9497C">
        <w:rPr>
          <w:rFonts w:ascii="Times New Roman" w:eastAsia="Times New Roman" w:hAnsi="Times New Roman" w:cs="Times New Roman"/>
          <w:color w:val="0D0D0D" w:themeColor="text1" w:themeTint="F2"/>
          <w:sz w:val="28"/>
          <w:szCs w:val="28"/>
          <w:lang w:eastAsia="ru-RU"/>
        </w:rPr>
        <w:t>о-</w:t>
      </w:r>
      <w:proofErr w:type="gramEnd"/>
      <w:r w:rsidRPr="00A9497C">
        <w:rPr>
          <w:rFonts w:ascii="Times New Roman" w:eastAsia="Times New Roman" w:hAnsi="Times New Roman" w:cs="Times New Roman"/>
          <w:color w:val="0D0D0D" w:themeColor="text1" w:themeTint="F2"/>
          <w:sz w:val="28"/>
          <w:szCs w:val="28"/>
          <w:lang w:eastAsia="ru-RU"/>
        </w:rPr>
        <w:t xml:space="preserve"> аналитический экономический журнал. 2017. - № 8 (19). - С. 4.</w:t>
      </w:r>
    </w:p>
    <w:p w:rsidR="00466448" w:rsidRPr="00A9497C" w:rsidRDefault="00466448" w:rsidP="00466448">
      <w:pPr>
        <w:pStyle w:val="a3"/>
        <w:numPr>
          <w:ilvl w:val="0"/>
          <w:numId w:val="5"/>
        </w:numPr>
        <w:tabs>
          <w:tab w:val="left" w:pos="591"/>
        </w:tabs>
        <w:spacing w:after="0" w:line="360" w:lineRule="auto"/>
        <w:ind w:left="0" w:right="20" w:firstLine="709"/>
        <w:jc w:val="both"/>
        <w:rPr>
          <w:rFonts w:ascii="Times New Roman" w:eastAsia="Times New Roman" w:hAnsi="Times New Roman" w:cs="Times New Roman"/>
          <w:color w:val="0D0D0D" w:themeColor="text1" w:themeTint="F2"/>
          <w:sz w:val="28"/>
          <w:szCs w:val="28"/>
          <w:lang w:eastAsia="ru-RU"/>
        </w:rPr>
      </w:pPr>
      <w:proofErr w:type="spellStart"/>
      <w:r w:rsidRPr="00A9497C">
        <w:rPr>
          <w:rFonts w:ascii="Times New Roman" w:eastAsia="Times New Roman" w:hAnsi="Times New Roman" w:cs="Times New Roman"/>
          <w:color w:val="0D0D0D" w:themeColor="text1" w:themeTint="F2"/>
          <w:sz w:val="28"/>
          <w:szCs w:val="28"/>
          <w:lang w:eastAsia="ru-RU"/>
        </w:rPr>
        <w:t>Туватова</w:t>
      </w:r>
      <w:proofErr w:type="spellEnd"/>
      <w:r w:rsidRPr="00A9497C">
        <w:rPr>
          <w:rFonts w:ascii="Times New Roman" w:eastAsia="Times New Roman" w:hAnsi="Times New Roman" w:cs="Times New Roman"/>
          <w:color w:val="0D0D0D" w:themeColor="text1" w:themeTint="F2"/>
          <w:sz w:val="28"/>
          <w:szCs w:val="28"/>
          <w:lang w:eastAsia="ru-RU"/>
        </w:rPr>
        <w:t xml:space="preserve"> В.Е. Проблемы и перспективы повыше</w:t>
      </w:r>
      <w:r w:rsidRPr="00A9497C">
        <w:rPr>
          <w:rFonts w:ascii="Times New Roman" w:eastAsia="Times New Roman" w:hAnsi="Times New Roman" w:cs="Times New Roman"/>
          <w:color w:val="0D0D0D" w:themeColor="text1" w:themeTint="F2"/>
          <w:sz w:val="28"/>
          <w:szCs w:val="28"/>
          <w:lang w:eastAsia="ru-RU"/>
        </w:rPr>
        <w:softHyphen/>
        <w:t>ния качества услуг в гостиничном бизнесе//Маркетинг в России и за рубежом. 201</w:t>
      </w:r>
      <w:r>
        <w:rPr>
          <w:rFonts w:ascii="Times New Roman" w:eastAsia="Times New Roman" w:hAnsi="Times New Roman" w:cs="Times New Roman"/>
          <w:color w:val="0D0D0D" w:themeColor="text1" w:themeTint="F2"/>
          <w:sz w:val="28"/>
          <w:szCs w:val="28"/>
          <w:lang w:val="en-US" w:eastAsia="ru-RU"/>
        </w:rPr>
        <w:t>5</w:t>
      </w:r>
      <w:r w:rsidRPr="00A9497C">
        <w:rPr>
          <w:rFonts w:ascii="Times New Roman" w:eastAsia="Times New Roman" w:hAnsi="Times New Roman" w:cs="Times New Roman"/>
          <w:color w:val="0D0D0D" w:themeColor="text1" w:themeTint="F2"/>
          <w:sz w:val="28"/>
          <w:szCs w:val="28"/>
          <w:lang w:eastAsia="ru-RU"/>
        </w:rPr>
        <w:t>. - №3. - С. 76 -82.</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A9497C">
        <w:rPr>
          <w:rFonts w:ascii="Times New Roman" w:hAnsi="Times New Roman" w:cs="Times New Roman"/>
          <w:sz w:val="28"/>
        </w:rPr>
        <w:t xml:space="preserve">Уокер Дж. Управление гостеприимством. М.: </w:t>
      </w:r>
      <w:proofErr w:type="spellStart"/>
      <w:r w:rsidRPr="00A9497C">
        <w:rPr>
          <w:rFonts w:ascii="Times New Roman" w:hAnsi="Times New Roman" w:cs="Times New Roman"/>
          <w:sz w:val="28"/>
        </w:rPr>
        <w:t>Юнити</w:t>
      </w:r>
      <w:proofErr w:type="spellEnd"/>
      <w:r w:rsidRPr="00A9497C">
        <w:rPr>
          <w:rFonts w:ascii="Times New Roman" w:hAnsi="Times New Roman" w:cs="Times New Roman"/>
          <w:sz w:val="28"/>
        </w:rPr>
        <w:t>, 201</w:t>
      </w:r>
      <w:r w:rsidRPr="00466448">
        <w:rPr>
          <w:rFonts w:ascii="Times New Roman" w:hAnsi="Times New Roman" w:cs="Times New Roman"/>
          <w:sz w:val="28"/>
        </w:rPr>
        <w:t>4</w:t>
      </w:r>
      <w:r w:rsidRPr="00A9497C">
        <w:rPr>
          <w:rFonts w:ascii="Times New Roman" w:hAnsi="Times New Roman" w:cs="Times New Roman"/>
          <w:sz w:val="28"/>
        </w:rPr>
        <w:t>. - С. 148.</w:t>
      </w:r>
    </w:p>
    <w:p w:rsidR="00466448" w:rsidRPr="00A9497C" w:rsidRDefault="00466448" w:rsidP="00466448">
      <w:pPr>
        <w:pStyle w:val="a3"/>
        <w:numPr>
          <w:ilvl w:val="0"/>
          <w:numId w:val="5"/>
        </w:numPr>
        <w:spacing w:after="0" w:line="360" w:lineRule="auto"/>
        <w:ind w:left="0" w:right="20" w:firstLine="709"/>
        <w:jc w:val="both"/>
        <w:rPr>
          <w:rFonts w:ascii="Times New Roman" w:eastAsia="Calibri" w:hAnsi="Times New Roman" w:cs="Times New Roman"/>
          <w:sz w:val="28"/>
          <w:szCs w:val="28"/>
        </w:rPr>
      </w:pPr>
      <w:r w:rsidRPr="00A9497C">
        <w:rPr>
          <w:rFonts w:ascii="Times New Roman" w:eastAsia="Calibri" w:hAnsi="Times New Roman" w:cs="Times New Roman"/>
          <w:sz w:val="28"/>
          <w:szCs w:val="28"/>
        </w:rPr>
        <w:t xml:space="preserve">Уокер, Д. Управление гостеприимством: Вводный курс: учебник: пер. с англ. В.Н. Егоров / Д. Уокер. - М.: </w:t>
      </w:r>
      <w:proofErr w:type="spellStart"/>
      <w:r w:rsidRPr="00A9497C">
        <w:rPr>
          <w:rFonts w:ascii="Times New Roman" w:eastAsia="Calibri" w:hAnsi="Times New Roman" w:cs="Times New Roman"/>
          <w:sz w:val="28"/>
          <w:szCs w:val="28"/>
        </w:rPr>
        <w:t>Юнити</w:t>
      </w:r>
      <w:proofErr w:type="spellEnd"/>
      <w:r w:rsidRPr="00A9497C">
        <w:rPr>
          <w:rFonts w:ascii="Times New Roman" w:eastAsia="Calibri" w:hAnsi="Times New Roman" w:cs="Times New Roman"/>
          <w:sz w:val="28"/>
          <w:szCs w:val="28"/>
        </w:rPr>
        <w:t>-Дана, 2015. - 880 с.</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lang w:val="en-US"/>
        </w:rPr>
      </w:pPr>
      <w:r w:rsidRPr="00A9497C">
        <w:rPr>
          <w:rFonts w:ascii="Times New Roman" w:hAnsi="Times New Roman" w:cs="Times New Roman"/>
          <w:sz w:val="28"/>
          <w:lang w:val="en-US"/>
        </w:rPr>
        <w:t>Barrows C. W.; Powers T. F. Introduction to the hospitality industry - 8</w:t>
      </w:r>
      <w:r w:rsidRPr="00A9497C">
        <w:rPr>
          <w:rFonts w:ascii="Times New Roman" w:hAnsi="Times New Roman" w:cs="Times New Roman"/>
          <w:sz w:val="28"/>
          <w:vertAlign w:val="superscript"/>
          <w:lang w:val="en-US"/>
        </w:rPr>
        <w:t>th</w:t>
      </w:r>
      <w:r>
        <w:rPr>
          <w:rFonts w:ascii="Times New Roman" w:hAnsi="Times New Roman" w:cs="Times New Roman"/>
          <w:sz w:val="28"/>
          <w:lang w:val="en-US"/>
        </w:rPr>
        <w:t xml:space="preserve"> ed. NJ: Wiley, 2015</w:t>
      </w:r>
      <w:r w:rsidRPr="00A9497C">
        <w:rPr>
          <w:rFonts w:ascii="Times New Roman" w:hAnsi="Times New Roman" w:cs="Times New Roman"/>
          <w:sz w:val="28"/>
          <w:lang w:val="en-US"/>
        </w:rPr>
        <w:t>. - 576 p.</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lang w:val="en-US"/>
        </w:rPr>
      </w:pPr>
      <w:r w:rsidRPr="00A9497C">
        <w:rPr>
          <w:rFonts w:ascii="Times New Roman" w:hAnsi="Times New Roman" w:cs="Times New Roman"/>
          <w:sz w:val="28"/>
          <w:lang w:val="en-US"/>
        </w:rPr>
        <w:t>Holloway J. C.; Humphreys C. The business of tourism - 10th ed. Harlow, England: Pearson, 2016. - 783 p.</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lang w:val="en-US"/>
        </w:rPr>
      </w:pPr>
      <w:r w:rsidRPr="00A9497C">
        <w:rPr>
          <w:rFonts w:ascii="Times New Roman" w:hAnsi="Times New Roman" w:cs="Times New Roman"/>
          <w:sz w:val="28"/>
          <w:lang w:val="en-US"/>
        </w:rPr>
        <w:t xml:space="preserve">Hotel management operations / edited by Michael J. O'Fallon, Denney G. Rutherford; Printed in the United States of America: Published by John </w:t>
      </w:r>
      <w:proofErr w:type="spellStart"/>
      <w:r w:rsidRPr="00A9497C">
        <w:rPr>
          <w:rFonts w:ascii="Times New Roman" w:hAnsi="Times New Roman" w:cs="Times New Roman"/>
          <w:sz w:val="28"/>
          <w:lang w:val="en-US"/>
        </w:rPr>
        <w:t>Wil</w:t>
      </w:r>
      <w:proofErr w:type="spellEnd"/>
      <w:r w:rsidRPr="00A9497C">
        <w:rPr>
          <w:rFonts w:ascii="Times New Roman" w:hAnsi="Times New Roman" w:cs="Times New Roman"/>
          <w:sz w:val="28"/>
          <w:lang w:val="en-US"/>
        </w:rPr>
        <w:t>-ley &amp; Sons, Inc., Hoboken, New Jersey, 2014. - 5th ed. p. cm</w:t>
      </w:r>
    </w:p>
    <w:p w:rsidR="00466448" w:rsidRPr="00A9497C" w:rsidRDefault="00466448" w:rsidP="00466448">
      <w:pPr>
        <w:pStyle w:val="a3"/>
        <w:numPr>
          <w:ilvl w:val="0"/>
          <w:numId w:val="5"/>
        </w:numPr>
        <w:spacing w:after="0" w:line="360" w:lineRule="auto"/>
        <w:ind w:left="0" w:firstLine="709"/>
        <w:jc w:val="both"/>
        <w:rPr>
          <w:rFonts w:ascii="Times New Roman" w:hAnsi="Times New Roman" w:cs="Times New Roman"/>
          <w:sz w:val="28"/>
          <w:lang w:val="en-US"/>
        </w:rPr>
      </w:pPr>
      <w:proofErr w:type="spellStart"/>
      <w:r w:rsidRPr="00A9497C">
        <w:rPr>
          <w:rFonts w:ascii="Times New Roman" w:hAnsi="Times New Roman" w:cs="Times New Roman"/>
          <w:sz w:val="28"/>
          <w:lang w:val="en-US"/>
        </w:rPr>
        <w:t>Korneevets</w:t>
      </w:r>
      <w:proofErr w:type="spellEnd"/>
      <w:r w:rsidRPr="00A9497C">
        <w:rPr>
          <w:rFonts w:ascii="Times New Roman" w:hAnsi="Times New Roman" w:cs="Times New Roman"/>
          <w:sz w:val="28"/>
          <w:lang w:val="en-US"/>
        </w:rPr>
        <w:t xml:space="preserve"> V., </w:t>
      </w:r>
      <w:proofErr w:type="spellStart"/>
      <w:r w:rsidRPr="00A9497C">
        <w:rPr>
          <w:rFonts w:ascii="Times New Roman" w:hAnsi="Times New Roman" w:cs="Times New Roman"/>
          <w:sz w:val="28"/>
          <w:lang w:val="en-US"/>
        </w:rPr>
        <w:t>Semenova</w:t>
      </w:r>
      <w:proofErr w:type="spellEnd"/>
      <w:r w:rsidRPr="00A9497C">
        <w:rPr>
          <w:rFonts w:ascii="Times New Roman" w:hAnsi="Times New Roman" w:cs="Times New Roman"/>
          <w:sz w:val="28"/>
          <w:lang w:val="en-US"/>
        </w:rPr>
        <w:t xml:space="preserve"> L. Specifics of forming the competitive hotel complex in the Kaliningrad region of Russia // Asian Social Science. 2015.</w:t>
      </w:r>
      <w:r>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 </w:t>
      </w:r>
      <w:r w:rsidRPr="00A9497C">
        <w:rPr>
          <w:rFonts w:ascii="Times New Roman" w:hAnsi="Times New Roman" w:cs="Times New Roman"/>
          <w:sz w:val="28"/>
          <w:lang w:val="en-US"/>
        </w:rPr>
        <w:t xml:space="preserve"> </w:t>
      </w:r>
      <w:r w:rsidRPr="00A9497C">
        <w:rPr>
          <w:rFonts w:ascii="Times New Roman" w:hAnsi="Times New Roman" w:cs="Times New Roman"/>
          <w:sz w:val="28"/>
        </w:rPr>
        <w:t>Т</w:t>
      </w:r>
      <w:proofErr w:type="gramEnd"/>
      <w:r w:rsidRPr="00A9497C">
        <w:rPr>
          <w:rFonts w:ascii="Times New Roman" w:hAnsi="Times New Roman" w:cs="Times New Roman"/>
          <w:sz w:val="28"/>
          <w:lang w:val="en-US"/>
        </w:rPr>
        <w:t xml:space="preserve">. 11. № 3. </w:t>
      </w:r>
      <w:r>
        <w:rPr>
          <w:rFonts w:ascii="Times New Roman" w:hAnsi="Times New Roman" w:cs="Times New Roman"/>
          <w:sz w:val="28"/>
          <w:lang w:val="en-US"/>
        </w:rPr>
        <w:t xml:space="preserve">- </w:t>
      </w:r>
      <w:proofErr w:type="gramStart"/>
      <w:r w:rsidRPr="00A9497C">
        <w:rPr>
          <w:rFonts w:ascii="Times New Roman" w:hAnsi="Times New Roman" w:cs="Times New Roman"/>
          <w:sz w:val="28"/>
        </w:rPr>
        <w:t>С</w:t>
      </w:r>
      <w:r w:rsidRPr="00A9497C">
        <w:rPr>
          <w:rFonts w:ascii="Times New Roman" w:hAnsi="Times New Roman" w:cs="Times New Roman"/>
          <w:sz w:val="28"/>
          <w:lang w:val="en-US"/>
        </w:rPr>
        <w:t>. 289</w:t>
      </w:r>
      <w:proofErr w:type="gramEnd"/>
      <w:r w:rsidRPr="00A9497C">
        <w:rPr>
          <w:rFonts w:ascii="Times New Roman" w:hAnsi="Times New Roman" w:cs="Times New Roman"/>
          <w:sz w:val="28"/>
          <w:lang w:val="en-US"/>
        </w:rPr>
        <w:t>-295.</w:t>
      </w:r>
    </w:p>
    <w:p w:rsidR="00466448" w:rsidRPr="00EE448E" w:rsidRDefault="00466448" w:rsidP="00466448">
      <w:pPr>
        <w:pStyle w:val="a3"/>
        <w:numPr>
          <w:ilvl w:val="0"/>
          <w:numId w:val="5"/>
        </w:numPr>
        <w:spacing w:after="0" w:line="360" w:lineRule="auto"/>
        <w:ind w:left="0" w:firstLine="709"/>
        <w:jc w:val="both"/>
        <w:rPr>
          <w:rFonts w:ascii="Times New Roman" w:hAnsi="Times New Roman" w:cs="Times New Roman"/>
          <w:sz w:val="28"/>
          <w:lang w:val="en-US"/>
        </w:rPr>
      </w:pPr>
      <w:proofErr w:type="spellStart"/>
      <w:r w:rsidRPr="00A9497C">
        <w:rPr>
          <w:rFonts w:ascii="Times New Roman" w:hAnsi="Times New Roman" w:cs="Times New Roman"/>
          <w:sz w:val="28"/>
          <w:lang w:val="en-US"/>
        </w:rPr>
        <w:lastRenderedPageBreak/>
        <w:t>Zaitseva</w:t>
      </w:r>
      <w:proofErr w:type="spellEnd"/>
      <w:r w:rsidRPr="00A9497C">
        <w:rPr>
          <w:rFonts w:ascii="Times New Roman" w:hAnsi="Times New Roman" w:cs="Times New Roman"/>
          <w:sz w:val="28"/>
          <w:lang w:val="en-US"/>
        </w:rPr>
        <w:t xml:space="preserve"> N. A., </w:t>
      </w:r>
      <w:proofErr w:type="spellStart"/>
      <w:r w:rsidRPr="00A9497C">
        <w:rPr>
          <w:rFonts w:ascii="Times New Roman" w:hAnsi="Times New Roman" w:cs="Times New Roman"/>
          <w:sz w:val="28"/>
          <w:lang w:val="en-US"/>
        </w:rPr>
        <w:t>Semenova</w:t>
      </w:r>
      <w:proofErr w:type="spellEnd"/>
      <w:r w:rsidRPr="00A9497C">
        <w:rPr>
          <w:rFonts w:ascii="Times New Roman" w:hAnsi="Times New Roman" w:cs="Times New Roman"/>
          <w:sz w:val="28"/>
          <w:lang w:val="en-US"/>
        </w:rPr>
        <w:t xml:space="preserve"> L. V., </w:t>
      </w:r>
      <w:proofErr w:type="spellStart"/>
      <w:r w:rsidRPr="00A9497C">
        <w:rPr>
          <w:rFonts w:ascii="Times New Roman" w:hAnsi="Times New Roman" w:cs="Times New Roman"/>
          <w:sz w:val="28"/>
          <w:lang w:val="en-US"/>
        </w:rPr>
        <w:t>Larionova</w:t>
      </w:r>
      <w:proofErr w:type="spellEnd"/>
      <w:r w:rsidRPr="00A9497C">
        <w:rPr>
          <w:rFonts w:ascii="Times New Roman" w:hAnsi="Times New Roman" w:cs="Times New Roman"/>
          <w:sz w:val="28"/>
          <w:lang w:val="en-US"/>
        </w:rPr>
        <w:t xml:space="preserve"> A. A., </w:t>
      </w:r>
      <w:proofErr w:type="spellStart"/>
      <w:r w:rsidRPr="00A9497C">
        <w:rPr>
          <w:rFonts w:ascii="Times New Roman" w:hAnsi="Times New Roman" w:cs="Times New Roman"/>
          <w:sz w:val="28"/>
          <w:lang w:val="en-US"/>
        </w:rPr>
        <w:t>Yumatov</w:t>
      </w:r>
      <w:proofErr w:type="spellEnd"/>
      <w:r w:rsidRPr="00A9497C">
        <w:rPr>
          <w:rFonts w:ascii="Times New Roman" w:hAnsi="Times New Roman" w:cs="Times New Roman"/>
          <w:sz w:val="28"/>
          <w:lang w:val="en-US"/>
        </w:rPr>
        <w:t xml:space="preserve"> K. V., Ham-</w:t>
      </w:r>
      <w:proofErr w:type="spellStart"/>
      <w:r w:rsidRPr="00A9497C">
        <w:rPr>
          <w:rFonts w:ascii="Times New Roman" w:hAnsi="Times New Roman" w:cs="Times New Roman"/>
          <w:sz w:val="28"/>
          <w:lang w:val="en-US"/>
        </w:rPr>
        <w:t>naeva</w:t>
      </w:r>
      <w:proofErr w:type="spellEnd"/>
      <w:r w:rsidRPr="00A9497C">
        <w:rPr>
          <w:rFonts w:ascii="Times New Roman" w:hAnsi="Times New Roman" w:cs="Times New Roman"/>
          <w:sz w:val="28"/>
          <w:lang w:val="en-US"/>
        </w:rPr>
        <w:t xml:space="preserve"> N. I. The role of human resource capacity to ensure the competitiveness of the cross-border cooperation projects in the tourism and hospitality industry // IEJME: Mathematics Education. 2016. </w:t>
      </w:r>
      <w:r>
        <w:rPr>
          <w:rFonts w:ascii="Times New Roman" w:hAnsi="Times New Roman" w:cs="Times New Roman"/>
          <w:sz w:val="28"/>
          <w:lang w:val="en-US"/>
        </w:rPr>
        <w:t xml:space="preserve">- </w:t>
      </w:r>
      <w:r w:rsidRPr="00A9497C">
        <w:rPr>
          <w:rFonts w:ascii="Times New Roman" w:hAnsi="Times New Roman" w:cs="Times New Roman"/>
          <w:sz w:val="28"/>
        </w:rPr>
        <w:t>Т</w:t>
      </w:r>
      <w:r w:rsidRPr="00A9497C">
        <w:rPr>
          <w:rFonts w:ascii="Times New Roman" w:hAnsi="Times New Roman" w:cs="Times New Roman"/>
          <w:sz w:val="28"/>
          <w:lang w:val="en-US"/>
        </w:rPr>
        <w:t>. 11. № 7.</w:t>
      </w:r>
      <w:r>
        <w:rPr>
          <w:rFonts w:ascii="Times New Roman" w:hAnsi="Times New Roman" w:cs="Times New Roman"/>
          <w:sz w:val="28"/>
          <w:lang w:val="en-US"/>
        </w:rPr>
        <w:t xml:space="preserve"> -</w:t>
      </w:r>
      <w:r w:rsidRPr="00A9497C">
        <w:rPr>
          <w:rFonts w:ascii="Times New Roman" w:hAnsi="Times New Roman" w:cs="Times New Roman"/>
          <w:sz w:val="28"/>
          <w:lang w:val="en-US"/>
        </w:rPr>
        <w:t xml:space="preserve"> </w:t>
      </w:r>
      <w:proofErr w:type="gramStart"/>
      <w:r w:rsidRPr="00A9497C">
        <w:rPr>
          <w:rFonts w:ascii="Times New Roman" w:hAnsi="Times New Roman" w:cs="Times New Roman"/>
          <w:sz w:val="28"/>
        </w:rPr>
        <w:t>С</w:t>
      </w:r>
      <w:r w:rsidRPr="00A9497C">
        <w:rPr>
          <w:rFonts w:ascii="Times New Roman" w:hAnsi="Times New Roman" w:cs="Times New Roman"/>
          <w:sz w:val="28"/>
          <w:lang w:val="en-US"/>
        </w:rPr>
        <w:t>. 1961</w:t>
      </w:r>
      <w:proofErr w:type="gramEnd"/>
      <w:r w:rsidRPr="00A9497C">
        <w:rPr>
          <w:rFonts w:ascii="Times New Roman" w:hAnsi="Times New Roman" w:cs="Times New Roman"/>
          <w:sz w:val="28"/>
          <w:lang w:val="en-US"/>
        </w:rPr>
        <w:t>-1970.</w:t>
      </w:r>
    </w:p>
    <w:p w:rsidR="00466448" w:rsidRPr="005E3610" w:rsidRDefault="00466448" w:rsidP="00466448">
      <w:pPr>
        <w:pStyle w:val="a3"/>
        <w:numPr>
          <w:ilvl w:val="0"/>
          <w:numId w:val="5"/>
        </w:numPr>
        <w:spacing w:after="0" w:line="360" w:lineRule="auto"/>
        <w:ind w:left="0" w:firstLine="709"/>
        <w:jc w:val="both"/>
        <w:rPr>
          <w:rStyle w:val="ae"/>
          <w:rFonts w:ascii="Times New Roman" w:hAnsi="Times New Roman" w:cs="Times New Roman"/>
          <w:color w:val="auto"/>
          <w:sz w:val="28"/>
          <w:u w:val="none"/>
        </w:rPr>
      </w:pPr>
      <w:r w:rsidRPr="00EE448E">
        <w:rPr>
          <w:rFonts w:ascii="Times New Roman" w:hAnsi="Times New Roman" w:cs="Times New Roman"/>
          <w:sz w:val="28"/>
        </w:rPr>
        <w:t>Официальный сайт отеля «</w:t>
      </w:r>
      <w:proofErr w:type="spellStart"/>
      <w:r w:rsidRPr="00EE448E">
        <w:rPr>
          <w:rFonts w:ascii="Times New Roman" w:hAnsi="Times New Roman" w:cs="Times New Roman"/>
          <w:sz w:val="28"/>
        </w:rPr>
        <w:t>Русотель</w:t>
      </w:r>
      <w:proofErr w:type="spellEnd"/>
      <w:r w:rsidRPr="00EE448E">
        <w:rPr>
          <w:rFonts w:ascii="Times New Roman" w:hAnsi="Times New Roman" w:cs="Times New Roman"/>
          <w:sz w:val="28"/>
        </w:rPr>
        <w:t xml:space="preserve">». – Режим доступа: </w:t>
      </w:r>
      <w:hyperlink r:id="rId16" w:history="1">
        <w:r w:rsidRPr="00BB6DBE">
          <w:rPr>
            <w:rStyle w:val="ae"/>
            <w:rFonts w:ascii="Times New Roman" w:hAnsi="Times New Roman" w:cs="Times New Roman"/>
            <w:sz w:val="28"/>
          </w:rPr>
          <w:t>http://www.rus-hotel.ru</w:t>
        </w:r>
      </w:hyperlink>
      <w:r w:rsidR="00827C1F">
        <w:rPr>
          <w:rStyle w:val="ae"/>
          <w:rFonts w:ascii="Times New Roman" w:hAnsi="Times New Roman" w:cs="Times New Roman"/>
          <w:sz w:val="28"/>
        </w:rPr>
        <w:t xml:space="preserve">. </w:t>
      </w:r>
      <w:r w:rsidR="00827C1F" w:rsidRPr="00827C1F">
        <w:rPr>
          <w:rStyle w:val="ae"/>
          <w:rFonts w:ascii="Times New Roman" w:hAnsi="Times New Roman" w:cs="Times New Roman"/>
          <w:color w:val="auto"/>
          <w:sz w:val="28"/>
          <w:u w:val="none"/>
        </w:rPr>
        <w:t>(дата обращения 10.04.2018)</w:t>
      </w:r>
    </w:p>
    <w:p w:rsidR="00466448" w:rsidRPr="005E3610" w:rsidRDefault="00466448" w:rsidP="00466448">
      <w:pPr>
        <w:pStyle w:val="a3"/>
        <w:numPr>
          <w:ilvl w:val="0"/>
          <w:numId w:val="5"/>
        </w:numPr>
        <w:spacing w:after="0" w:line="360" w:lineRule="auto"/>
        <w:ind w:left="0" w:firstLine="709"/>
        <w:jc w:val="both"/>
        <w:rPr>
          <w:rFonts w:ascii="Times New Roman" w:hAnsi="Times New Roman" w:cs="Times New Roman"/>
          <w:sz w:val="28"/>
        </w:rPr>
      </w:pPr>
      <w:r w:rsidRPr="005E3610">
        <w:rPr>
          <w:rStyle w:val="ae"/>
          <w:rFonts w:ascii="Times New Roman" w:hAnsi="Times New Roman" w:cs="Times New Roman"/>
          <w:color w:val="auto"/>
          <w:sz w:val="28"/>
          <w:u w:val="none"/>
        </w:rPr>
        <w:t>Годовой отчет «</w:t>
      </w:r>
      <w:proofErr w:type="spellStart"/>
      <w:r w:rsidRPr="005E3610">
        <w:rPr>
          <w:rStyle w:val="ae"/>
          <w:rFonts w:ascii="Times New Roman" w:hAnsi="Times New Roman" w:cs="Times New Roman"/>
          <w:color w:val="auto"/>
          <w:sz w:val="28"/>
          <w:u w:val="none"/>
        </w:rPr>
        <w:t>Русотель</w:t>
      </w:r>
      <w:proofErr w:type="spellEnd"/>
      <w:r w:rsidRPr="005E3610">
        <w:rPr>
          <w:rStyle w:val="ae"/>
          <w:rFonts w:ascii="Times New Roman" w:hAnsi="Times New Roman" w:cs="Times New Roman"/>
          <w:color w:val="auto"/>
          <w:sz w:val="28"/>
          <w:u w:val="none"/>
        </w:rPr>
        <w:t>» за 2017 год</w:t>
      </w: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p w:rsidR="002C152A" w:rsidRDefault="002C152A" w:rsidP="00240D6E">
      <w:pPr>
        <w:pStyle w:val="1"/>
        <w:jc w:val="right"/>
        <w:rPr>
          <w:rFonts w:ascii="Times New Roman" w:hAnsi="Times New Roman" w:cs="Times New Roman"/>
          <w:color w:val="auto"/>
        </w:rPr>
      </w:pPr>
    </w:p>
    <w:bookmarkEnd w:id="111"/>
    <w:p w:rsidR="00240D6E" w:rsidRDefault="00240D6E" w:rsidP="00240D6E">
      <w:pPr>
        <w:pStyle w:val="1"/>
        <w:jc w:val="center"/>
        <w:rPr>
          <w:rFonts w:ascii="Times New Roman" w:eastAsia="Calibri" w:hAnsi="Times New Roman" w:cs="Times New Roman"/>
          <w:color w:val="auto"/>
        </w:rPr>
      </w:pPr>
    </w:p>
    <w:p w:rsidR="002C152A" w:rsidRDefault="002C152A" w:rsidP="002C152A"/>
    <w:p w:rsidR="002C152A" w:rsidRDefault="002C152A" w:rsidP="002C152A"/>
    <w:p w:rsidR="002C152A" w:rsidRPr="00E47EAD" w:rsidRDefault="002C152A" w:rsidP="002C152A">
      <w:pPr>
        <w:pStyle w:val="1"/>
        <w:jc w:val="right"/>
        <w:rPr>
          <w:rFonts w:ascii="Times New Roman" w:hAnsi="Times New Roman" w:cs="Times New Roman"/>
          <w:color w:val="auto"/>
        </w:rPr>
      </w:pPr>
      <w:bookmarkStart w:id="114" w:name="_Toc511206722"/>
      <w:bookmarkStart w:id="115" w:name="_Toc511206793"/>
      <w:r w:rsidRPr="00E47EAD">
        <w:rPr>
          <w:rFonts w:ascii="Times New Roman" w:hAnsi="Times New Roman" w:cs="Times New Roman"/>
          <w:color w:val="auto"/>
        </w:rPr>
        <w:t>ПРИЛОЖЕНИЕ 1</w:t>
      </w:r>
      <w:bookmarkEnd w:id="114"/>
      <w:bookmarkEnd w:id="115"/>
    </w:p>
    <w:p w:rsidR="002C152A" w:rsidRPr="002C152A" w:rsidRDefault="002C152A" w:rsidP="002C152A">
      <w:pPr>
        <w:pStyle w:val="1"/>
        <w:jc w:val="center"/>
      </w:pPr>
      <w:bookmarkStart w:id="116" w:name="_Toc502182503"/>
      <w:bookmarkStart w:id="117" w:name="_Toc511206723"/>
      <w:bookmarkStart w:id="118" w:name="_Toc511206794"/>
      <w:r w:rsidRPr="002C152A">
        <w:rPr>
          <w:rFonts w:ascii="Times New Roman" w:eastAsia="Calibri" w:hAnsi="Times New Roman" w:cs="Times New Roman"/>
          <w:color w:val="auto"/>
        </w:rPr>
        <w:t>Анализ результатов финансовой деятельности «</w:t>
      </w:r>
      <w:proofErr w:type="spellStart"/>
      <w:r w:rsidRPr="002C152A">
        <w:rPr>
          <w:rFonts w:ascii="Times New Roman" w:eastAsia="Calibri" w:hAnsi="Times New Roman" w:cs="Times New Roman"/>
          <w:color w:val="auto"/>
        </w:rPr>
        <w:t>Русотель</w:t>
      </w:r>
      <w:proofErr w:type="spellEnd"/>
      <w:r w:rsidRPr="002C152A">
        <w:rPr>
          <w:rFonts w:ascii="Times New Roman" w:eastAsia="Calibri" w:hAnsi="Times New Roman" w:cs="Times New Roman"/>
          <w:color w:val="auto"/>
        </w:rPr>
        <w:t>»</w:t>
      </w:r>
      <w:bookmarkEnd w:id="116"/>
      <w:bookmarkEnd w:id="117"/>
      <w:bookmarkEnd w:id="118"/>
    </w:p>
    <w:tbl>
      <w:tblPr>
        <w:tblW w:w="9356" w:type="dxa"/>
        <w:tblInd w:w="108" w:type="dxa"/>
        <w:tblLayout w:type="fixed"/>
        <w:tblLook w:val="04A0" w:firstRow="1" w:lastRow="0" w:firstColumn="1" w:lastColumn="0" w:noHBand="0" w:noVBand="1"/>
      </w:tblPr>
      <w:tblGrid>
        <w:gridCol w:w="2134"/>
        <w:gridCol w:w="934"/>
        <w:gridCol w:w="51"/>
        <w:gridCol w:w="943"/>
        <w:gridCol w:w="998"/>
        <w:gridCol w:w="43"/>
        <w:gridCol w:w="1134"/>
        <w:gridCol w:w="27"/>
        <w:gridCol w:w="1107"/>
        <w:gridCol w:w="993"/>
        <w:gridCol w:w="992"/>
      </w:tblGrid>
      <w:tr w:rsidR="00240D6E" w:rsidRPr="00AD6325" w:rsidTr="00063F6F">
        <w:trPr>
          <w:trHeight w:val="300"/>
        </w:trPr>
        <w:tc>
          <w:tcPr>
            <w:tcW w:w="2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Показатель</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6E" w:rsidRPr="00AD6325" w:rsidRDefault="00AC392F" w:rsidP="00AC39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w:t>
            </w:r>
            <w:r w:rsidR="00240D6E" w:rsidRPr="00AD6325">
              <w:rPr>
                <w:rFonts w:ascii="Times New Roman" w:eastAsia="Times New Roman" w:hAnsi="Times New Roman" w:cs="Times New Roman"/>
                <w:color w:val="000000"/>
                <w:sz w:val="24"/>
                <w:szCs w:val="24"/>
                <w:lang w:eastAsia="ru-RU"/>
              </w:rPr>
              <w:t xml:space="preserve"> </w:t>
            </w:r>
            <w:r w:rsidR="00240D6E" w:rsidRPr="00AD6325">
              <w:rPr>
                <w:rFonts w:ascii="Times New Roman" w:eastAsia="Times New Roman" w:hAnsi="Times New Roman" w:cs="Times New Roman"/>
                <w:color w:val="000000"/>
                <w:sz w:val="24"/>
                <w:szCs w:val="24"/>
                <w:lang w:eastAsia="ru-RU"/>
              </w:rPr>
              <w:lastRenderedPageBreak/>
              <w:t>год</w:t>
            </w:r>
          </w:p>
        </w:tc>
        <w:tc>
          <w:tcPr>
            <w:tcW w:w="9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6E" w:rsidRPr="00AD6325" w:rsidRDefault="00AC392F" w:rsidP="00AC39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2016 </w:t>
            </w:r>
            <w:r w:rsidR="00240D6E" w:rsidRPr="00AD6325">
              <w:rPr>
                <w:rFonts w:ascii="Times New Roman" w:eastAsia="Times New Roman" w:hAnsi="Times New Roman" w:cs="Times New Roman"/>
                <w:color w:val="000000"/>
                <w:sz w:val="24"/>
                <w:szCs w:val="24"/>
                <w:lang w:eastAsia="ru-RU"/>
              </w:rPr>
              <w:lastRenderedPageBreak/>
              <w:t>год</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6E" w:rsidRPr="00AD6325" w:rsidRDefault="00AC392F" w:rsidP="00AC39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2017</w:t>
            </w:r>
            <w:r w:rsidR="00240D6E" w:rsidRPr="00AD6325">
              <w:rPr>
                <w:rFonts w:ascii="Times New Roman" w:eastAsia="Times New Roman" w:hAnsi="Times New Roman" w:cs="Times New Roman"/>
                <w:color w:val="000000"/>
                <w:sz w:val="24"/>
                <w:szCs w:val="24"/>
                <w:lang w:eastAsia="ru-RU"/>
              </w:rPr>
              <w:t xml:space="preserve"> </w:t>
            </w:r>
            <w:r w:rsidR="00240D6E" w:rsidRPr="00AD6325">
              <w:rPr>
                <w:rFonts w:ascii="Times New Roman" w:eastAsia="Times New Roman" w:hAnsi="Times New Roman" w:cs="Times New Roman"/>
                <w:color w:val="000000"/>
                <w:sz w:val="24"/>
                <w:szCs w:val="24"/>
                <w:lang w:eastAsia="ru-RU"/>
              </w:rPr>
              <w:lastRenderedPageBreak/>
              <w:t>год</w:t>
            </w:r>
          </w:p>
        </w:tc>
        <w:tc>
          <w:tcPr>
            <w:tcW w:w="4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lastRenderedPageBreak/>
              <w:t>Отклонение 201</w:t>
            </w:r>
            <w:r w:rsidR="00AC392F">
              <w:rPr>
                <w:rFonts w:ascii="Times New Roman" w:eastAsia="Times New Roman" w:hAnsi="Times New Roman" w:cs="Times New Roman"/>
                <w:color w:val="000000"/>
                <w:sz w:val="24"/>
                <w:szCs w:val="24"/>
                <w:lang w:eastAsia="ru-RU"/>
              </w:rPr>
              <w:t>7</w:t>
            </w:r>
            <w:r w:rsidRPr="00AD6325">
              <w:rPr>
                <w:rFonts w:ascii="Times New Roman" w:eastAsia="Times New Roman" w:hAnsi="Times New Roman" w:cs="Times New Roman"/>
                <w:color w:val="000000"/>
                <w:sz w:val="24"/>
                <w:szCs w:val="24"/>
                <w:lang w:eastAsia="ru-RU"/>
              </w:rPr>
              <w:t xml:space="preserve"> года </w:t>
            </w:r>
            <w:proofErr w:type="gramStart"/>
            <w:r w:rsidRPr="00AD6325">
              <w:rPr>
                <w:rFonts w:ascii="Times New Roman" w:eastAsia="Times New Roman" w:hAnsi="Times New Roman" w:cs="Times New Roman"/>
                <w:color w:val="000000"/>
                <w:sz w:val="24"/>
                <w:szCs w:val="24"/>
                <w:lang w:eastAsia="ru-RU"/>
              </w:rPr>
              <w:t>от</w:t>
            </w:r>
            <w:proofErr w:type="gramEnd"/>
          </w:p>
        </w:tc>
      </w:tr>
      <w:tr w:rsidR="00240D6E" w:rsidRPr="00AD6325" w:rsidTr="00063F6F">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201</w:t>
            </w:r>
            <w:r w:rsidR="00AC392F">
              <w:rPr>
                <w:rFonts w:ascii="Times New Roman" w:eastAsia="Times New Roman" w:hAnsi="Times New Roman" w:cs="Times New Roman"/>
                <w:color w:val="000000"/>
                <w:sz w:val="24"/>
                <w:szCs w:val="24"/>
                <w:lang w:eastAsia="ru-RU"/>
              </w:rPr>
              <w:t>5</w:t>
            </w:r>
            <w:r w:rsidRPr="00AD6325">
              <w:rPr>
                <w:rFonts w:ascii="Times New Roman" w:eastAsia="Times New Roman" w:hAnsi="Times New Roman" w:cs="Times New Roman"/>
                <w:color w:val="000000"/>
                <w:sz w:val="24"/>
                <w:szCs w:val="24"/>
                <w:lang w:eastAsia="ru-RU"/>
              </w:rPr>
              <w:t xml:space="preserve"> года</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w:t>
            </w:r>
            <w:r w:rsidR="00AC392F">
              <w:rPr>
                <w:rFonts w:ascii="Times New Roman" w:eastAsia="Times New Roman" w:hAnsi="Times New Roman" w:cs="Times New Roman"/>
                <w:color w:val="000000"/>
                <w:sz w:val="24"/>
                <w:szCs w:val="24"/>
                <w:lang w:eastAsia="ru-RU"/>
              </w:rPr>
              <w:t>6</w:t>
            </w:r>
            <w:r w:rsidRPr="00AD6325">
              <w:rPr>
                <w:rFonts w:ascii="Times New Roman" w:eastAsia="Times New Roman" w:hAnsi="Times New Roman" w:cs="Times New Roman"/>
                <w:color w:val="000000"/>
                <w:sz w:val="24"/>
                <w:szCs w:val="24"/>
                <w:lang w:eastAsia="ru-RU"/>
              </w:rPr>
              <w:t>5 года</w:t>
            </w:r>
          </w:p>
        </w:tc>
      </w:tr>
      <w:tr w:rsidR="00240D6E" w:rsidRPr="00AD6325" w:rsidTr="00063F6F">
        <w:trPr>
          <w:trHeight w:val="300"/>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1204" w:type="dxa"/>
            <w:gridSpan w:val="3"/>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1107"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тыс. руб.</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w:t>
            </w:r>
          </w:p>
        </w:tc>
      </w:tr>
      <w:tr w:rsidR="00240D6E" w:rsidRPr="00AD6325" w:rsidTr="00063F6F">
        <w:trPr>
          <w:trHeight w:val="30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Доходы и расходы по обычным видам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w:t>
            </w:r>
          </w:p>
        </w:tc>
      </w:tr>
      <w:tr w:rsidR="00240D6E" w:rsidRPr="00AD6325" w:rsidTr="00063F6F">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Выручка от продажи товаров, работ и услуг</w:t>
            </w:r>
          </w:p>
        </w:tc>
        <w:tc>
          <w:tcPr>
            <w:tcW w:w="9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58523</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58033</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56 646</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-1 877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96,79</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-1 387</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97,61</w:t>
            </w:r>
          </w:p>
        </w:tc>
      </w:tr>
      <w:tr w:rsidR="00240D6E" w:rsidRPr="00AD6325" w:rsidTr="00063F6F">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 xml:space="preserve">Себестоимость </w:t>
            </w:r>
          </w:p>
        </w:tc>
        <w:tc>
          <w:tcPr>
            <w:tcW w:w="9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49515</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32726</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29211</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58,99</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-3515</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89,26</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Валовая прибыль</w:t>
            </w:r>
          </w:p>
        </w:tc>
        <w:tc>
          <w:tcPr>
            <w:tcW w:w="934"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9008</w:t>
            </w:r>
          </w:p>
        </w:tc>
        <w:tc>
          <w:tcPr>
            <w:tcW w:w="994"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108,41</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Коммерческие расходы</w:t>
            </w:r>
          </w:p>
        </w:tc>
        <w:tc>
          <w:tcPr>
            <w:tcW w:w="9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Управленческие расходы</w:t>
            </w:r>
          </w:p>
        </w:tc>
        <w:tc>
          <w:tcPr>
            <w:tcW w:w="934"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4"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Прибыль (убыток) от продаж</w:t>
            </w:r>
          </w:p>
        </w:tc>
        <w:tc>
          <w:tcPr>
            <w:tcW w:w="9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9008</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25307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27 435</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18 427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304,56</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2 128</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108,41</w:t>
            </w:r>
          </w:p>
        </w:tc>
      </w:tr>
      <w:tr w:rsidR="00240D6E" w:rsidRPr="00AD6325" w:rsidTr="00063F6F">
        <w:trPr>
          <w:trHeight w:val="30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Прочие доходы и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Проценты к получению</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7204</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6908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25016</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17812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347,25</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18108</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362,13</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Проценты к уплате</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171</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59</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34,50</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218,52</w:t>
            </w:r>
          </w:p>
        </w:tc>
      </w:tr>
      <w:tr w:rsidR="00240D6E" w:rsidRPr="00AD6325" w:rsidTr="00063F6F">
        <w:trPr>
          <w:trHeight w:val="6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Доходы от участия в других организациях</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Прочие доходы</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171239</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2621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2107</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-169132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1,23</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-514</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80,39</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Прочие расходы</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184525</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27638</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49678</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-134847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26,92</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22040</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179,75</w:t>
            </w:r>
          </w:p>
        </w:tc>
      </w:tr>
      <w:tr w:rsidR="00240D6E" w:rsidRPr="00AD6325" w:rsidTr="00063F6F">
        <w:trPr>
          <w:trHeight w:val="57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Прибыль (убыток) до налогообложения</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2755</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7171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4 821</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2066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174,99</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-2350</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67,23</w:t>
            </w:r>
          </w:p>
        </w:tc>
      </w:tr>
      <w:tr w:rsidR="00240D6E" w:rsidRPr="00AD6325" w:rsidTr="00063F6F">
        <w:trPr>
          <w:trHeight w:val="300"/>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Отложенные налоговые активы</w:t>
            </w:r>
          </w:p>
        </w:tc>
        <w:tc>
          <w:tcPr>
            <w:tcW w:w="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-537</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w:t>
            </w:r>
          </w:p>
        </w:tc>
        <w:tc>
          <w:tcPr>
            <w:tcW w:w="1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6328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-1078,40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5795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-144775</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Отложенные налоговые обязательства</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0</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Текущий налог на прибыль</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1209</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3507</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7989</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660,79</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4482</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227,80</w:t>
            </w:r>
          </w:p>
        </w:tc>
      </w:tr>
      <w:tr w:rsidR="00240D6E" w:rsidRPr="00AD6325" w:rsidTr="00063F6F">
        <w:trPr>
          <w:trHeight w:val="30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Прочее</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-92</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-231</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7,61</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224</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3,03</w:t>
            </w:r>
          </w:p>
        </w:tc>
      </w:tr>
      <w:tr w:rsidR="00240D6E" w:rsidRPr="00AD6325" w:rsidTr="00063F6F">
        <w:trPr>
          <w:trHeight w:val="570"/>
        </w:trPr>
        <w:tc>
          <w:tcPr>
            <w:tcW w:w="2134" w:type="dxa"/>
            <w:tcBorders>
              <w:top w:val="nil"/>
              <w:left w:val="single" w:sz="4" w:space="0" w:color="auto"/>
              <w:bottom w:val="single" w:sz="4" w:space="0" w:color="auto"/>
              <w:right w:val="single" w:sz="4" w:space="0" w:color="auto"/>
            </w:tcBorders>
            <w:shd w:val="clear" w:color="auto" w:fill="auto"/>
            <w:vAlign w:val="center"/>
            <w:hideMark/>
          </w:tcPr>
          <w:p w:rsidR="00240D6E" w:rsidRPr="00AD6325" w:rsidRDefault="00240D6E" w:rsidP="00063F6F">
            <w:pPr>
              <w:spacing w:after="0" w:line="240" w:lineRule="auto"/>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Чистая прибыль (убыток) отчетного периода</w:t>
            </w:r>
          </w:p>
        </w:tc>
        <w:tc>
          <w:tcPr>
            <w:tcW w:w="985"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917</w:t>
            </w:r>
          </w:p>
        </w:tc>
        <w:tc>
          <w:tcPr>
            <w:tcW w:w="94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3429</w:t>
            </w:r>
          </w:p>
        </w:tc>
        <w:tc>
          <w:tcPr>
            <w:tcW w:w="1041"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bCs/>
                <w:color w:val="000000"/>
                <w:sz w:val="24"/>
                <w:szCs w:val="24"/>
                <w:lang w:eastAsia="ru-RU"/>
              </w:rPr>
            </w:pPr>
            <w:r w:rsidRPr="00AD6325">
              <w:rPr>
                <w:rFonts w:ascii="Times New Roman" w:eastAsia="Times New Roman" w:hAnsi="Times New Roman" w:cs="Times New Roman"/>
                <w:bCs/>
                <w:color w:val="000000"/>
                <w:sz w:val="24"/>
                <w:szCs w:val="24"/>
                <w:lang w:eastAsia="ru-RU"/>
              </w:rPr>
              <w:t>2 616</w:t>
            </w:r>
          </w:p>
        </w:tc>
        <w:tc>
          <w:tcPr>
            <w:tcW w:w="1134"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1699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285,28</w:t>
            </w:r>
          </w:p>
        </w:tc>
        <w:tc>
          <w:tcPr>
            <w:tcW w:w="993"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-813</w:t>
            </w:r>
          </w:p>
        </w:tc>
        <w:tc>
          <w:tcPr>
            <w:tcW w:w="992" w:type="dxa"/>
            <w:tcBorders>
              <w:top w:val="nil"/>
              <w:left w:val="nil"/>
              <w:bottom w:val="single" w:sz="4" w:space="0" w:color="auto"/>
              <w:right w:val="single" w:sz="4" w:space="0" w:color="auto"/>
            </w:tcBorders>
            <w:shd w:val="clear" w:color="auto" w:fill="auto"/>
            <w:noWrap/>
            <w:vAlign w:val="center"/>
            <w:hideMark/>
          </w:tcPr>
          <w:p w:rsidR="00240D6E" w:rsidRPr="00AD6325" w:rsidRDefault="00240D6E" w:rsidP="00AC392F">
            <w:pPr>
              <w:spacing w:after="0" w:line="240" w:lineRule="auto"/>
              <w:jc w:val="center"/>
              <w:rPr>
                <w:rFonts w:ascii="Times New Roman" w:eastAsia="Times New Roman" w:hAnsi="Times New Roman" w:cs="Times New Roman"/>
                <w:color w:val="000000"/>
                <w:sz w:val="24"/>
                <w:szCs w:val="24"/>
                <w:lang w:eastAsia="ru-RU"/>
              </w:rPr>
            </w:pPr>
            <w:r w:rsidRPr="00AD6325">
              <w:rPr>
                <w:rFonts w:ascii="Times New Roman" w:eastAsia="Times New Roman" w:hAnsi="Times New Roman" w:cs="Times New Roman"/>
                <w:color w:val="000000"/>
                <w:sz w:val="24"/>
                <w:szCs w:val="24"/>
                <w:lang w:eastAsia="ru-RU"/>
              </w:rPr>
              <w:t>76,29</w:t>
            </w:r>
          </w:p>
        </w:tc>
      </w:tr>
    </w:tbl>
    <w:p w:rsidR="00240D6E" w:rsidRPr="00A54618" w:rsidRDefault="00240D6E" w:rsidP="00240D6E">
      <w:pPr>
        <w:jc w:val="both"/>
        <w:rPr>
          <w:rFonts w:ascii="Times New Roman" w:hAnsi="Times New Roman" w:cs="Times New Roman"/>
          <w:sz w:val="28"/>
        </w:rPr>
      </w:pPr>
    </w:p>
    <w:p w:rsidR="00240D6E" w:rsidRPr="00A54618" w:rsidRDefault="00240D6E" w:rsidP="00240D6E">
      <w:pPr>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Default="00240D6E" w:rsidP="00240D6E">
      <w:pPr>
        <w:spacing w:after="0" w:line="360" w:lineRule="auto"/>
        <w:jc w:val="both"/>
        <w:rPr>
          <w:rFonts w:ascii="Times New Roman" w:hAnsi="Times New Roman" w:cs="Times New Roman"/>
          <w:sz w:val="28"/>
        </w:rPr>
      </w:pPr>
    </w:p>
    <w:p w:rsidR="00240D6E" w:rsidRPr="00240D6E" w:rsidRDefault="00240D6E" w:rsidP="00240D6E">
      <w:pPr>
        <w:spacing w:after="0" w:line="360" w:lineRule="auto"/>
        <w:jc w:val="both"/>
        <w:rPr>
          <w:rFonts w:ascii="Times New Roman" w:hAnsi="Times New Roman" w:cs="Times New Roman"/>
          <w:sz w:val="28"/>
        </w:rPr>
      </w:pPr>
    </w:p>
    <w:sectPr w:rsidR="00240D6E" w:rsidRPr="00240D6E" w:rsidSect="005A5903">
      <w:head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C0" w:rsidRDefault="006A54C0" w:rsidP="005A5903">
      <w:pPr>
        <w:spacing w:after="0" w:line="240" w:lineRule="auto"/>
      </w:pPr>
      <w:r>
        <w:separator/>
      </w:r>
    </w:p>
  </w:endnote>
  <w:endnote w:type="continuationSeparator" w:id="0">
    <w:p w:rsidR="006A54C0" w:rsidRDefault="006A54C0" w:rsidP="005A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C0" w:rsidRDefault="006A54C0" w:rsidP="005A5903">
      <w:pPr>
        <w:spacing w:after="0" w:line="240" w:lineRule="auto"/>
      </w:pPr>
      <w:r>
        <w:separator/>
      </w:r>
    </w:p>
  </w:footnote>
  <w:footnote w:type="continuationSeparator" w:id="0">
    <w:p w:rsidR="006A54C0" w:rsidRDefault="006A54C0" w:rsidP="005A5903">
      <w:pPr>
        <w:spacing w:after="0" w:line="240" w:lineRule="auto"/>
      </w:pPr>
      <w:r>
        <w:continuationSeparator/>
      </w:r>
    </w:p>
  </w:footnote>
  <w:footnote w:id="1">
    <w:p w:rsidR="006A54C0" w:rsidRPr="00862315" w:rsidRDefault="006A54C0" w:rsidP="00862315">
      <w:pPr>
        <w:pStyle w:val="a8"/>
        <w:jc w:val="both"/>
        <w:rPr>
          <w:rFonts w:ascii="Times New Roman" w:hAnsi="Times New Roman" w:cs="Times New Roman"/>
        </w:rPr>
      </w:pPr>
      <w:r w:rsidRPr="00862315">
        <w:rPr>
          <w:rStyle w:val="aa"/>
          <w:rFonts w:ascii="Times New Roman" w:hAnsi="Times New Roman" w:cs="Times New Roman"/>
          <w:sz w:val="24"/>
        </w:rPr>
        <w:footnoteRef/>
      </w:r>
      <w:r w:rsidRPr="00862315">
        <w:rPr>
          <w:rFonts w:ascii="Times New Roman" w:hAnsi="Times New Roman" w:cs="Times New Roman"/>
          <w:sz w:val="24"/>
        </w:rPr>
        <w:t xml:space="preserve"> Официальный сайт отеля «</w:t>
      </w:r>
      <w:proofErr w:type="spellStart"/>
      <w:r w:rsidRPr="00862315">
        <w:rPr>
          <w:rFonts w:ascii="Times New Roman" w:hAnsi="Times New Roman" w:cs="Times New Roman"/>
          <w:sz w:val="24"/>
        </w:rPr>
        <w:t>Русотель</w:t>
      </w:r>
      <w:proofErr w:type="spellEnd"/>
      <w:r w:rsidRPr="00862315">
        <w:rPr>
          <w:rFonts w:ascii="Times New Roman" w:hAnsi="Times New Roman" w:cs="Times New Roman"/>
          <w:sz w:val="24"/>
        </w:rPr>
        <w:t>». – Режим доступа: http://www.rus-hotel.ru</w:t>
      </w:r>
    </w:p>
  </w:footnote>
  <w:footnote w:id="2">
    <w:p w:rsidR="006A54C0" w:rsidRPr="00862315" w:rsidRDefault="006A54C0" w:rsidP="00862315">
      <w:pPr>
        <w:pStyle w:val="a8"/>
        <w:jc w:val="both"/>
        <w:rPr>
          <w:rFonts w:ascii="Times New Roman" w:hAnsi="Times New Roman" w:cs="Times New Roman"/>
        </w:rPr>
      </w:pPr>
      <w:r w:rsidRPr="00862315">
        <w:rPr>
          <w:rStyle w:val="aa"/>
          <w:rFonts w:ascii="Times New Roman" w:hAnsi="Times New Roman" w:cs="Times New Roman"/>
          <w:sz w:val="24"/>
        </w:rPr>
        <w:footnoteRef/>
      </w:r>
      <w:r w:rsidRPr="00862315">
        <w:rPr>
          <w:rFonts w:ascii="Times New Roman" w:hAnsi="Times New Roman" w:cs="Times New Roman"/>
          <w:sz w:val="24"/>
        </w:rPr>
        <w:t xml:space="preserve"> Официальный сайт отеля «</w:t>
      </w:r>
      <w:proofErr w:type="spellStart"/>
      <w:r w:rsidRPr="00862315">
        <w:rPr>
          <w:rFonts w:ascii="Times New Roman" w:hAnsi="Times New Roman" w:cs="Times New Roman"/>
          <w:sz w:val="24"/>
        </w:rPr>
        <w:t>Русотель</w:t>
      </w:r>
      <w:proofErr w:type="spellEnd"/>
      <w:r w:rsidRPr="00862315">
        <w:rPr>
          <w:rFonts w:ascii="Times New Roman" w:hAnsi="Times New Roman" w:cs="Times New Roman"/>
          <w:sz w:val="24"/>
        </w:rPr>
        <w:t>». – Режим доступа: http://www.rus-hotel.ru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2167"/>
      <w:docPartObj>
        <w:docPartGallery w:val="Page Numbers (Top of Page)"/>
        <w:docPartUnique/>
      </w:docPartObj>
    </w:sdtPr>
    <w:sdtEndPr/>
    <w:sdtContent>
      <w:p w:rsidR="006A54C0" w:rsidRDefault="006A54C0">
        <w:pPr>
          <w:pStyle w:val="a4"/>
          <w:jc w:val="right"/>
        </w:pPr>
        <w:r>
          <w:fldChar w:fldCharType="begin"/>
        </w:r>
        <w:r>
          <w:instrText>PAGE   \* MERGEFORMAT</w:instrText>
        </w:r>
        <w:r>
          <w:fldChar w:fldCharType="separate"/>
        </w:r>
        <w:r w:rsidR="00080775">
          <w:rPr>
            <w:noProof/>
          </w:rPr>
          <w:t>3</w:t>
        </w:r>
        <w:r>
          <w:fldChar w:fldCharType="end"/>
        </w:r>
      </w:p>
    </w:sdtContent>
  </w:sdt>
  <w:p w:rsidR="006A54C0" w:rsidRDefault="006A54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BDD"/>
    <w:multiLevelType w:val="hybridMultilevel"/>
    <w:tmpl w:val="67583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5202E5"/>
    <w:multiLevelType w:val="multilevel"/>
    <w:tmpl w:val="7806137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07E121A"/>
    <w:multiLevelType w:val="multilevel"/>
    <w:tmpl w:val="00ECAB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2A90829"/>
    <w:multiLevelType w:val="multilevel"/>
    <w:tmpl w:val="7F2419C6"/>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40F3AF4"/>
    <w:multiLevelType w:val="hybridMultilevel"/>
    <w:tmpl w:val="E3B4F8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6A"/>
    <w:rsid w:val="0000616E"/>
    <w:rsid w:val="0003324B"/>
    <w:rsid w:val="000520F7"/>
    <w:rsid w:val="0006546D"/>
    <w:rsid w:val="00080775"/>
    <w:rsid w:val="00096409"/>
    <w:rsid w:val="000A42DF"/>
    <w:rsid w:val="000A7D8B"/>
    <w:rsid w:val="00140CF3"/>
    <w:rsid w:val="00153ADD"/>
    <w:rsid w:val="00164E37"/>
    <w:rsid w:val="001855E7"/>
    <w:rsid w:val="001A29A9"/>
    <w:rsid w:val="001A494C"/>
    <w:rsid w:val="001B4232"/>
    <w:rsid w:val="001C2AC9"/>
    <w:rsid w:val="001E6659"/>
    <w:rsid w:val="00240D6E"/>
    <w:rsid w:val="00252346"/>
    <w:rsid w:val="00266B36"/>
    <w:rsid w:val="0027244D"/>
    <w:rsid w:val="0027404F"/>
    <w:rsid w:val="002A4515"/>
    <w:rsid w:val="002C152A"/>
    <w:rsid w:val="002C15AF"/>
    <w:rsid w:val="003054B9"/>
    <w:rsid w:val="003129F9"/>
    <w:rsid w:val="00314DC9"/>
    <w:rsid w:val="00317D5F"/>
    <w:rsid w:val="0033137C"/>
    <w:rsid w:val="0033252F"/>
    <w:rsid w:val="00342D88"/>
    <w:rsid w:val="00355263"/>
    <w:rsid w:val="003652B5"/>
    <w:rsid w:val="00376E3B"/>
    <w:rsid w:val="00394CAF"/>
    <w:rsid w:val="003C2DA1"/>
    <w:rsid w:val="003C65C8"/>
    <w:rsid w:val="003D2612"/>
    <w:rsid w:val="003D4593"/>
    <w:rsid w:val="003D5CFA"/>
    <w:rsid w:val="00466448"/>
    <w:rsid w:val="004718D8"/>
    <w:rsid w:val="00474214"/>
    <w:rsid w:val="004A1C44"/>
    <w:rsid w:val="004A7E02"/>
    <w:rsid w:val="004B0C54"/>
    <w:rsid w:val="004B6B2D"/>
    <w:rsid w:val="004C16C2"/>
    <w:rsid w:val="004C2BF6"/>
    <w:rsid w:val="004C3605"/>
    <w:rsid w:val="004F64D2"/>
    <w:rsid w:val="00500BD5"/>
    <w:rsid w:val="005038A8"/>
    <w:rsid w:val="00504C9A"/>
    <w:rsid w:val="00515E0A"/>
    <w:rsid w:val="0054752C"/>
    <w:rsid w:val="00560C3F"/>
    <w:rsid w:val="005A5903"/>
    <w:rsid w:val="005E1DFA"/>
    <w:rsid w:val="00605370"/>
    <w:rsid w:val="0060639F"/>
    <w:rsid w:val="006250A9"/>
    <w:rsid w:val="00634C12"/>
    <w:rsid w:val="00664E9C"/>
    <w:rsid w:val="0067357C"/>
    <w:rsid w:val="00695F2E"/>
    <w:rsid w:val="006A54C0"/>
    <w:rsid w:val="006A7D92"/>
    <w:rsid w:val="006D36EE"/>
    <w:rsid w:val="006E14D9"/>
    <w:rsid w:val="00733C69"/>
    <w:rsid w:val="00747DED"/>
    <w:rsid w:val="00794CF0"/>
    <w:rsid w:val="007B241E"/>
    <w:rsid w:val="007B555C"/>
    <w:rsid w:val="007C114A"/>
    <w:rsid w:val="007D5120"/>
    <w:rsid w:val="007F7F91"/>
    <w:rsid w:val="008179FE"/>
    <w:rsid w:val="00827C1F"/>
    <w:rsid w:val="00833E6A"/>
    <w:rsid w:val="00842552"/>
    <w:rsid w:val="0084309D"/>
    <w:rsid w:val="008528D6"/>
    <w:rsid w:val="00853033"/>
    <w:rsid w:val="00862315"/>
    <w:rsid w:val="008A0EA0"/>
    <w:rsid w:val="008A4E7B"/>
    <w:rsid w:val="008B7F22"/>
    <w:rsid w:val="008C7C8C"/>
    <w:rsid w:val="008D1328"/>
    <w:rsid w:val="008F5B6A"/>
    <w:rsid w:val="00905704"/>
    <w:rsid w:val="0091592F"/>
    <w:rsid w:val="009224A7"/>
    <w:rsid w:val="00946B86"/>
    <w:rsid w:val="009963F7"/>
    <w:rsid w:val="009C6240"/>
    <w:rsid w:val="00A2263F"/>
    <w:rsid w:val="00A22886"/>
    <w:rsid w:val="00A2538F"/>
    <w:rsid w:val="00A27D00"/>
    <w:rsid w:val="00A4443A"/>
    <w:rsid w:val="00A47243"/>
    <w:rsid w:val="00A501D0"/>
    <w:rsid w:val="00A62989"/>
    <w:rsid w:val="00A86ABB"/>
    <w:rsid w:val="00A93B41"/>
    <w:rsid w:val="00A9497C"/>
    <w:rsid w:val="00AA5151"/>
    <w:rsid w:val="00AC122A"/>
    <w:rsid w:val="00AC392F"/>
    <w:rsid w:val="00AF7A6E"/>
    <w:rsid w:val="00B10414"/>
    <w:rsid w:val="00B10DC8"/>
    <w:rsid w:val="00B3392C"/>
    <w:rsid w:val="00B532C6"/>
    <w:rsid w:val="00B729B2"/>
    <w:rsid w:val="00B730D8"/>
    <w:rsid w:val="00B7715C"/>
    <w:rsid w:val="00B8109F"/>
    <w:rsid w:val="00B9388B"/>
    <w:rsid w:val="00BA3751"/>
    <w:rsid w:val="00BC3CDC"/>
    <w:rsid w:val="00BD2CEC"/>
    <w:rsid w:val="00BF226E"/>
    <w:rsid w:val="00C07405"/>
    <w:rsid w:val="00C1466F"/>
    <w:rsid w:val="00C16770"/>
    <w:rsid w:val="00C2200E"/>
    <w:rsid w:val="00C64299"/>
    <w:rsid w:val="00CA0D40"/>
    <w:rsid w:val="00CB0B5A"/>
    <w:rsid w:val="00CB15C3"/>
    <w:rsid w:val="00CB3E4D"/>
    <w:rsid w:val="00CF28CF"/>
    <w:rsid w:val="00D27C18"/>
    <w:rsid w:val="00D3324B"/>
    <w:rsid w:val="00D45829"/>
    <w:rsid w:val="00D51F9D"/>
    <w:rsid w:val="00D54A2F"/>
    <w:rsid w:val="00D80526"/>
    <w:rsid w:val="00D850A8"/>
    <w:rsid w:val="00DD60BB"/>
    <w:rsid w:val="00E46CEF"/>
    <w:rsid w:val="00E51193"/>
    <w:rsid w:val="00E9172A"/>
    <w:rsid w:val="00EB5E8C"/>
    <w:rsid w:val="00EC46D5"/>
    <w:rsid w:val="00EC6D31"/>
    <w:rsid w:val="00EE448E"/>
    <w:rsid w:val="00EF4131"/>
    <w:rsid w:val="00EF4AE7"/>
    <w:rsid w:val="00EF578A"/>
    <w:rsid w:val="00F03175"/>
    <w:rsid w:val="00F1694B"/>
    <w:rsid w:val="00F338A4"/>
    <w:rsid w:val="00F3591D"/>
    <w:rsid w:val="00F578AB"/>
    <w:rsid w:val="00FA08DD"/>
    <w:rsid w:val="00FB766A"/>
    <w:rsid w:val="00FC2422"/>
    <w:rsid w:val="00FE116A"/>
    <w:rsid w:val="00FE580A"/>
    <w:rsid w:val="00FF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FA"/>
  </w:style>
  <w:style w:type="paragraph" w:styleId="1">
    <w:name w:val="heading 1"/>
    <w:basedOn w:val="a"/>
    <w:next w:val="a"/>
    <w:link w:val="10"/>
    <w:uiPriority w:val="9"/>
    <w:qFormat/>
    <w:rsid w:val="00EF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4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B36"/>
    <w:pPr>
      <w:ind w:left="720"/>
      <w:contextualSpacing/>
    </w:pPr>
  </w:style>
  <w:style w:type="paragraph" w:styleId="a4">
    <w:name w:val="header"/>
    <w:basedOn w:val="a"/>
    <w:link w:val="a5"/>
    <w:uiPriority w:val="99"/>
    <w:unhideWhenUsed/>
    <w:rsid w:val="005A59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903"/>
  </w:style>
  <w:style w:type="paragraph" w:styleId="a6">
    <w:name w:val="footer"/>
    <w:basedOn w:val="a"/>
    <w:link w:val="a7"/>
    <w:uiPriority w:val="99"/>
    <w:unhideWhenUsed/>
    <w:rsid w:val="005A59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903"/>
  </w:style>
  <w:style w:type="paragraph" w:styleId="a8">
    <w:name w:val="footnote text"/>
    <w:basedOn w:val="a"/>
    <w:link w:val="a9"/>
    <w:uiPriority w:val="99"/>
    <w:semiHidden/>
    <w:unhideWhenUsed/>
    <w:rsid w:val="00A9497C"/>
    <w:pPr>
      <w:spacing w:after="0" w:line="240" w:lineRule="auto"/>
    </w:pPr>
    <w:rPr>
      <w:sz w:val="20"/>
      <w:szCs w:val="20"/>
    </w:rPr>
  </w:style>
  <w:style w:type="character" w:customStyle="1" w:styleId="a9">
    <w:name w:val="Текст сноски Знак"/>
    <w:basedOn w:val="a0"/>
    <w:link w:val="a8"/>
    <w:uiPriority w:val="99"/>
    <w:semiHidden/>
    <w:rsid w:val="00A9497C"/>
    <w:rPr>
      <w:sz w:val="20"/>
      <w:szCs w:val="20"/>
    </w:rPr>
  </w:style>
  <w:style w:type="character" w:styleId="aa">
    <w:name w:val="footnote reference"/>
    <w:basedOn w:val="a0"/>
    <w:uiPriority w:val="99"/>
    <w:semiHidden/>
    <w:unhideWhenUsed/>
    <w:rsid w:val="00A9497C"/>
    <w:rPr>
      <w:vertAlign w:val="superscript"/>
    </w:rPr>
  </w:style>
  <w:style w:type="table" w:styleId="ab">
    <w:name w:val="Table Grid"/>
    <w:basedOn w:val="a1"/>
    <w:uiPriority w:val="59"/>
    <w:rsid w:val="007D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F41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F4131"/>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C65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65C8"/>
    <w:rPr>
      <w:rFonts w:ascii="Tahoma" w:hAnsi="Tahoma" w:cs="Tahoma"/>
      <w:sz w:val="16"/>
      <w:szCs w:val="16"/>
    </w:rPr>
  </w:style>
  <w:style w:type="character" w:styleId="ae">
    <w:name w:val="Hyperlink"/>
    <w:basedOn w:val="a0"/>
    <w:uiPriority w:val="99"/>
    <w:unhideWhenUsed/>
    <w:rsid w:val="00240D6E"/>
    <w:rPr>
      <w:color w:val="0000FF" w:themeColor="hyperlink"/>
      <w:u w:val="single"/>
    </w:rPr>
  </w:style>
  <w:style w:type="paragraph" w:styleId="af">
    <w:name w:val="TOC Heading"/>
    <w:basedOn w:val="1"/>
    <w:next w:val="a"/>
    <w:uiPriority w:val="39"/>
    <w:semiHidden/>
    <w:unhideWhenUsed/>
    <w:qFormat/>
    <w:rsid w:val="009224A7"/>
    <w:pPr>
      <w:outlineLvl w:val="9"/>
    </w:pPr>
    <w:rPr>
      <w:lang w:eastAsia="ru-RU"/>
    </w:rPr>
  </w:style>
  <w:style w:type="paragraph" w:styleId="11">
    <w:name w:val="toc 1"/>
    <w:basedOn w:val="a"/>
    <w:next w:val="a"/>
    <w:autoRedefine/>
    <w:uiPriority w:val="39"/>
    <w:unhideWhenUsed/>
    <w:rsid w:val="009224A7"/>
    <w:pPr>
      <w:spacing w:after="100"/>
    </w:pPr>
  </w:style>
  <w:style w:type="paragraph" w:styleId="21">
    <w:name w:val="toc 2"/>
    <w:basedOn w:val="a"/>
    <w:next w:val="a"/>
    <w:autoRedefine/>
    <w:uiPriority w:val="39"/>
    <w:unhideWhenUsed/>
    <w:rsid w:val="009224A7"/>
    <w:pPr>
      <w:spacing w:after="100"/>
      <w:ind w:left="220"/>
    </w:pPr>
  </w:style>
  <w:style w:type="paragraph" w:styleId="3">
    <w:name w:val="toc 3"/>
    <w:basedOn w:val="a"/>
    <w:next w:val="a"/>
    <w:autoRedefine/>
    <w:uiPriority w:val="39"/>
    <w:unhideWhenUsed/>
    <w:rsid w:val="009224A7"/>
    <w:pPr>
      <w:spacing w:after="100"/>
      <w:ind w:left="440"/>
    </w:pPr>
    <w:rPr>
      <w:rFonts w:eastAsiaTheme="minorEastAsia"/>
      <w:lang w:eastAsia="ru-RU"/>
    </w:rPr>
  </w:style>
  <w:style w:type="paragraph" w:styleId="4">
    <w:name w:val="toc 4"/>
    <w:basedOn w:val="a"/>
    <w:next w:val="a"/>
    <w:autoRedefine/>
    <w:uiPriority w:val="39"/>
    <w:unhideWhenUsed/>
    <w:rsid w:val="009224A7"/>
    <w:pPr>
      <w:spacing w:after="100"/>
      <w:ind w:left="660"/>
    </w:pPr>
    <w:rPr>
      <w:rFonts w:eastAsiaTheme="minorEastAsia"/>
      <w:lang w:eastAsia="ru-RU"/>
    </w:rPr>
  </w:style>
  <w:style w:type="paragraph" w:styleId="5">
    <w:name w:val="toc 5"/>
    <w:basedOn w:val="a"/>
    <w:next w:val="a"/>
    <w:autoRedefine/>
    <w:uiPriority w:val="39"/>
    <w:unhideWhenUsed/>
    <w:rsid w:val="009224A7"/>
    <w:pPr>
      <w:spacing w:after="100"/>
      <w:ind w:left="880"/>
    </w:pPr>
    <w:rPr>
      <w:rFonts w:eastAsiaTheme="minorEastAsia"/>
      <w:lang w:eastAsia="ru-RU"/>
    </w:rPr>
  </w:style>
  <w:style w:type="paragraph" w:styleId="6">
    <w:name w:val="toc 6"/>
    <w:basedOn w:val="a"/>
    <w:next w:val="a"/>
    <w:autoRedefine/>
    <w:uiPriority w:val="39"/>
    <w:unhideWhenUsed/>
    <w:rsid w:val="009224A7"/>
    <w:pPr>
      <w:spacing w:after="100"/>
      <w:ind w:left="1100"/>
    </w:pPr>
    <w:rPr>
      <w:rFonts w:eastAsiaTheme="minorEastAsia"/>
      <w:lang w:eastAsia="ru-RU"/>
    </w:rPr>
  </w:style>
  <w:style w:type="paragraph" w:styleId="7">
    <w:name w:val="toc 7"/>
    <w:basedOn w:val="a"/>
    <w:next w:val="a"/>
    <w:autoRedefine/>
    <w:uiPriority w:val="39"/>
    <w:unhideWhenUsed/>
    <w:rsid w:val="009224A7"/>
    <w:pPr>
      <w:spacing w:after="100"/>
      <w:ind w:left="1320"/>
    </w:pPr>
    <w:rPr>
      <w:rFonts w:eastAsiaTheme="minorEastAsia"/>
      <w:lang w:eastAsia="ru-RU"/>
    </w:rPr>
  </w:style>
  <w:style w:type="paragraph" w:styleId="8">
    <w:name w:val="toc 8"/>
    <w:basedOn w:val="a"/>
    <w:next w:val="a"/>
    <w:autoRedefine/>
    <w:uiPriority w:val="39"/>
    <w:unhideWhenUsed/>
    <w:rsid w:val="009224A7"/>
    <w:pPr>
      <w:spacing w:after="100"/>
      <w:ind w:left="1540"/>
    </w:pPr>
    <w:rPr>
      <w:rFonts w:eastAsiaTheme="minorEastAsia"/>
      <w:lang w:eastAsia="ru-RU"/>
    </w:rPr>
  </w:style>
  <w:style w:type="paragraph" w:styleId="9">
    <w:name w:val="toc 9"/>
    <w:basedOn w:val="a"/>
    <w:next w:val="a"/>
    <w:autoRedefine/>
    <w:uiPriority w:val="39"/>
    <w:unhideWhenUsed/>
    <w:rsid w:val="009224A7"/>
    <w:pPr>
      <w:spacing w:after="100"/>
      <w:ind w:left="176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CFA"/>
  </w:style>
  <w:style w:type="paragraph" w:styleId="1">
    <w:name w:val="heading 1"/>
    <w:basedOn w:val="a"/>
    <w:next w:val="a"/>
    <w:link w:val="10"/>
    <w:uiPriority w:val="9"/>
    <w:qFormat/>
    <w:rsid w:val="00EF4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41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B36"/>
    <w:pPr>
      <w:ind w:left="720"/>
      <w:contextualSpacing/>
    </w:pPr>
  </w:style>
  <w:style w:type="paragraph" w:styleId="a4">
    <w:name w:val="header"/>
    <w:basedOn w:val="a"/>
    <w:link w:val="a5"/>
    <w:uiPriority w:val="99"/>
    <w:unhideWhenUsed/>
    <w:rsid w:val="005A59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5903"/>
  </w:style>
  <w:style w:type="paragraph" w:styleId="a6">
    <w:name w:val="footer"/>
    <w:basedOn w:val="a"/>
    <w:link w:val="a7"/>
    <w:uiPriority w:val="99"/>
    <w:unhideWhenUsed/>
    <w:rsid w:val="005A59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5903"/>
  </w:style>
  <w:style w:type="paragraph" w:styleId="a8">
    <w:name w:val="footnote text"/>
    <w:basedOn w:val="a"/>
    <w:link w:val="a9"/>
    <w:uiPriority w:val="99"/>
    <w:semiHidden/>
    <w:unhideWhenUsed/>
    <w:rsid w:val="00A9497C"/>
    <w:pPr>
      <w:spacing w:after="0" w:line="240" w:lineRule="auto"/>
    </w:pPr>
    <w:rPr>
      <w:sz w:val="20"/>
      <w:szCs w:val="20"/>
    </w:rPr>
  </w:style>
  <w:style w:type="character" w:customStyle="1" w:styleId="a9">
    <w:name w:val="Текст сноски Знак"/>
    <w:basedOn w:val="a0"/>
    <w:link w:val="a8"/>
    <w:uiPriority w:val="99"/>
    <w:semiHidden/>
    <w:rsid w:val="00A9497C"/>
    <w:rPr>
      <w:sz w:val="20"/>
      <w:szCs w:val="20"/>
    </w:rPr>
  </w:style>
  <w:style w:type="character" w:styleId="aa">
    <w:name w:val="footnote reference"/>
    <w:basedOn w:val="a0"/>
    <w:uiPriority w:val="99"/>
    <w:semiHidden/>
    <w:unhideWhenUsed/>
    <w:rsid w:val="00A9497C"/>
    <w:rPr>
      <w:vertAlign w:val="superscript"/>
    </w:rPr>
  </w:style>
  <w:style w:type="table" w:styleId="ab">
    <w:name w:val="Table Grid"/>
    <w:basedOn w:val="a1"/>
    <w:uiPriority w:val="59"/>
    <w:rsid w:val="007D5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F413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F4131"/>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3C65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65C8"/>
    <w:rPr>
      <w:rFonts w:ascii="Tahoma" w:hAnsi="Tahoma" w:cs="Tahoma"/>
      <w:sz w:val="16"/>
      <w:szCs w:val="16"/>
    </w:rPr>
  </w:style>
  <w:style w:type="character" w:styleId="ae">
    <w:name w:val="Hyperlink"/>
    <w:basedOn w:val="a0"/>
    <w:uiPriority w:val="99"/>
    <w:unhideWhenUsed/>
    <w:rsid w:val="00240D6E"/>
    <w:rPr>
      <w:color w:val="0000FF" w:themeColor="hyperlink"/>
      <w:u w:val="single"/>
    </w:rPr>
  </w:style>
  <w:style w:type="paragraph" w:styleId="af">
    <w:name w:val="TOC Heading"/>
    <w:basedOn w:val="1"/>
    <w:next w:val="a"/>
    <w:uiPriority w:val="39"/>
    <w:semiHidden/>
    <w:unhideWhenUsed/>
    <w:qFormat/>
    <w:rsid w:val="009224A7"/>
    <w:pPr>
      <w:outlineLvl w:val="9"/>
    </w:pPr>
    <w:rPr>
      <w:lang w:eastAsia="ru-RU"/>
    </w:rPr>
  </w:style>
  <w:style w:type="paragraph" w:styleId="11">
    <w:name w:val="toc 1"/>
    <w:basedOn w:val="a"/>
    <w:next w:val="a"/>
    <w:autoRedefine/>
    <w:uiPriority w:val="39"/>
    <w:unhideWhenUsed/>
    <w:rsid w:val="009224A7"/>
    <w:pPr>
      <w:spacing w:after="100"/>
    </w:pPr>
  </w:style>
  <w:style w:type="paragraph" w:styleId="21">
    <w:name w:val="toc 2"/>
    <w:basedOn w:val="a"/>
    <w:next w:val="a"/>
    <w:autoRedefine/>
    <w:uiPriority w:val="39"/>
    <w:unhideWhenUsed/>
    <w:rsid w:val="009224A7"/>
    <w:pPr>
      <w:spacing w:after="100"/>
      <w:ind w:left="220"/>
    </w:pPr>
  </w:style>
  <w:style w:type="paragraph" w:styleId="3">
    <w:name w:val="toc 3"/>
    <w:basedOn w:val="a"/>
    <w:next w:val="a"/>
    <w:autoRedefine/>
    <w:uiPriority w:val="39"/>
    <w:unhideWhenUsed/>
    <w:rsid w:val="009224A7"/>
    <w:pPr>
      <w:spacing w:after="100"/>
      <w:ind w:left="440"/>
    </w:pPr>
    <w:rPr>
      <w:rFonts w:eastAsiaTheme="minorEastAsia"/>
      <w:lang w:eastAsia="ru-RU"/>
    </w:rPr>
  </w:style>
  <w:style w:type="paragraph" w:styleId="4">
    <w:name w:val="toc 4"/>
    <w:basedOn w:val="a"/>
    <w:next w:val="a"/>
    <w:autoRedefine/>
    <w:uiPriority w:val="39"/>
    <w:unhideWhenUsed/>
    <w:rsid w:val="009224A7"/>
    <w:pPr>
      <w:spacing w:after="100"/>
      <w:ind w:left="660"/>
    </w:pPr>
    <w:rPr>
      <w:rFonts w:eastAsiaTheme="minorEastAsia"/>
      <w:lang w:eastAsia="ru-RU"/>
    </w:rPr>
  </w:style>
  <w:style w:type="paragraph" w:styleId="5">
    <w:name w:val="toc 5"/>
    <w:basedOn w:val="a"/>
    <w:next w:val="a"/>
    <w:autoRedefine/>
    <w:uiPriority w:val="39"/>
    <w:unhideWhenUsed/>
    <w:rsid w:val="009224A7"/>
    <w:pPr>
      <w:spacing w:after="100"/>
      <w:ind w:left="880"/>
    </w:pPr>
    <w:rPr>
      <w:rFonts w:eastAsiaTheme="minorEastAsia"/>
      <w:lang w:eastAsia="ru-RU"/>
    </w:rPr>
  </w:style>
  <w:style w:type="paragraph" w:styleId="6">
    <w:name w:val="toc 6"/>
    <w:basedOn w:val="a"/>
    <w:next w:val="a"/>
    <w:autoRedefine/>
    <w:uiPriority w:val="39"/>
    <w:unhideWhenUsed/>
    <w:rsid w:val="009224A7"/>
    <w:pPr>
      <w:spacing w:after="100"/>
      <w:ind w:left="1100"/>
    </w:pPr>
    <w:rPr>
      <w:rFonts w:eastAsiaTheme="minorEastAsia"/>
      <w:lang w:eastAsia="ru-RU"/>
    </w:rPr>
  </w:style>
  <w:style w:type="paragraph" w:styleId="7">
    <w:name w:val="toc 7"/>
    <w:basedOn w:val="a"/>
    <w:next w:val="a"/>
    <w:autoRedefine/>
    <w:uiPriority w:val="39"/>
    <w:unhideWhenUsed/>
    <w:rsid w:val="009224A7"/>
    <w:pPr>
      <w:spacing w:after="100"/>
      <w:ind w:left="1320"/>
    </w:pPr>
    <w:rPr>
      <w:rFonts w:eastAsiaTheme="minorEastAsia"/>
      <w:lang w:eastAsia="ru-RU"/>
    </w:rPr>
  </w:style>
  <w:style w:type="paragraph" w:styleId="8">
    <w:name w:val="toc 8"/>
    <w:basedOn w:val="a"/>
    <w:next w:val="a"/>
    <w:autoRedefine/>
    <w:uiPriority w:val="39"/>
    <w:unhideWhenUsed/>
    <w:rsid w:val="009224A7"/>
    <w:pPr>
      <w:spacing w:after="100"/>
      <w:ind w:left="1540"/>
    </w:pPr>
    <w:rPr>
      <w:rFonts w:eastAsiaTheme="minorEastAsia"/>
      <w:lang w:eastAsia="ru-RU"/>
    </w:rPr>
  </w:style>
  <w:style w:type="paragraph" w:styleId="9">
    <w:name w:val="toc 9"/>
    <w:basedOn w:val="a"/>
    <w:next w:val="a"/>
    <w:autoRedefine/>
    <w:uiPriority w:val="39"/>
    <w:unhideWhenUsed/>
    <w:rsid w:val="009224A7"/>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us-hote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us-hotel.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Лист1!$F$8</c:f>
              <c:strCache>
                <c:ptCount val="1"/>
                <c:pt idx="0">
                  <c:v>Внеоборотные активы</c:v>
                </c:pt>
              </c:strCache>
            </c:strRef>
          </c:tx>
          <c:invertIfNegative val="0"/>
          <c:dLbls>
            <c:showLegendKey val="0"/>
            <c:showVal val="1"/>
            <c:showCatName val="0"/>
            <c:showSerName val="0"/>
            <c:showPercent val="0"/>
            <c:showBubbleSize val="0"/>
            <c:showLeaderLines val="0"/>
          </c:dLbls>
          <c:cat>
            <c:strRef>
              <c:f>Лист1!$G$6:$I$6</c:f>
              <c:strCache>
                <c:ptCount val="3"/>
                <c:pt idx="0">
                  <c:v>2015 год</c:v>
                </c:pt>
                <c:pt idx="1">
                  <c:v>2016 год</c:v>
                </c:pt>
                <c:pt idx="2">
                  <c:v>2017 год</c:v>
                </c:pt>
              </c:strCache>
            </c:strRef>
          </c:cat>
          <c:val>
            <c:numRef>
              <c:f>Лист1!$G$8:$I$8</c:f>
              <c:numCache>
                <c:formatCode>General</c:formatCode>
                <c:ptCount val="3"/>
                <c:pt idx="0">
                  <c:v>236083</c:v>
                </c:pt>
                <c:pt idx="1">
                  <c:v>214355</c:v>
                </c:pt>
                <c:pt idx="2">
                  <c:v>249462</c:v>
                </c:pt>
              </c:numCache>
            </c:numRef>
          </c:val>
        </c:ser>
        <c:ser>
          <c:idx val="2"/>
          <c:order val="1"/>
          <c:tx>
            <c:strRef>
              <c:f>Лист1!$F$9</c:f>
              <c:strCache>
                <c:ptCount val="1"/>
                <c:pt idx="0">
                  <c:v>Оборотные активы</c:v>
                </c:pt>
              </c:strCache>
            </c:strRef>
          </c:tx>
          <c:invertIfNegative val="0"/>
          <c:dLbls>
            <c:showLegendKey val="0"/>
            <c:showVal val="1"/>
            <c:showCatName val="0"/>
            <c:showSerName val="0"/>
            <c:showPercent val="0"/>
            <c:showBubbleSize val="0"/>
            <c:showLeaderLines val="0"/>
          </c:dLbls>
          <c:cat>
            <c:strRef>
              <c:f>Лист1!$G$6:$I$6</c:f>
              <c:strCache>
                <c:ptCount val="3"/>
                <c:pt idx="0">
                  <c:v>2015 год</c:v>
                </c:pt>
                <c:pt idx="1">
                  <c:v>2016 год</c:v>
                </c:pt>
                <c:pt idx="2">
                  <c:v>2017 год</c:v>
                </c:pt>
              </c:strCache>
            </c:strRef>
          </c:cat>
          <c:val>
            <c:numRef>
              <c:f>Лист1!$G$9:$I$9</c:f>
              <c:numCache>
                <c:formatCode>General</c:formatCode>
                <c:ptCount val="3"/>
                <c:pt idx="0">
                  <c:v>371774</c:v>
                </c:pt>
                <c:pt idx="1">
                  <c:v>394469</c:v>
                </c:pt>
                <c:pt idx="2">
                  <c:v>219561</c:v>
                </c:pt>
              </c:numCache>
            </c:numRef>
          </c:val>
        </c:ser>
        <c:dLbls>
          <c:showLegendKey val="0"/>
          <c:showVal val="0"/>
          <c:showCatName val="0"/>
          <c:showSerName val="0"/>
          <c:showPercent val="0"/>
          <c:showBubbleSize val="0"/>
        </c:dLbls>
        <c:gapWidth val="150"/>
        <c:shape val="box"/>
        <c:axId val="103080704"/>
        <c:axId val="103219584"/>
        <c:axId val="0"/>
      </c:bar3DChart>
      <c:catAx>
        <c:axId val="103080704"/>
        <c:scaling>
          <c:orientation val="minMax"/>
        </c:scaling>
        <c:delete val="0"/>
        <c:axPos val="b"/>
        <c:majorTickMark val="out"/>
        <c:minorTickMark val="none"/>
        <c:tickLblPos val="nextTo"/>
        <c:crossAx val="103219584"/>
        <c:crosses val="autoZero"/>
        <c:auto val="1"/>
        <c:lblAlgn val="ctr"/>
        <c:lblOffset val="100"/>
        <c:noMultiLvlLbl val="0"/>
      </c:catAx>
      <c:valAx>
        <c:axId val="103219584"/>
        <c:scaling>
          <c:orientation val="minMax"/>
        </c:scaling>
        <c:delete val="0"/>
        <c:axPos val="l"/>
        <c:majorGridlines/>
        <c:numFmt formatCode="General" sourceLinked="1"/>
        <c:majorTickMark val="out"/>
        <c:minorTickMark val="none"/>
        <c:tickLblPos val="nextTo"/>
        <c:crossAx val="103080704"/>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1"/>
            <c:showSerName val="0"/>
            <c:showPercent val="1"/>
            <c:showBubbleSize val="0"/>
            <c:showLeaderLines val="1"/>
          </c:dLbls>
          <c:cat>
            <c:strRef>
              <c:f>Лист2!$F$8:$F$12</c:f>
              <c:strCache>
                <c:ptCount val="5"/>
                <c:pt idx="0">
                  <c:v>Основные средства</c:v>
                </c:pt>
                <c:pt idx="1">
                  <c:v>Финансовые вложения</c:v>
                </c:pt>
                <c:pt idx="2">
                  <c:v>Отложенные налоговые активы</c:v>
                </c:pt>
                <c:pt idx="3">
                  <c:v>Дебиторская задолженность</c:v>
                </c:pt>
                <c:pt idx="4">
                  <c:v>Финансовые вложения (краткосрочные)</c:v>
                </c:pt>
              </c:strCache>
            </c:strRef>
          </c:cat>
          <c:val>
            <c:numRef>
              <c:f>Лист2!$H$8:$H$12</c:f>
              <c:numCache>
                <c:formatCode>0.00%</c:formatCode>
                <c:ptCount val="5"/>
                <c:pt idx="0">
                  <c:v>0.28902208807499918</c:v>
                </c:pt>
                <c:pt idx="1">
                  <c:v>0.23065666961743156</c:v>
                </c:pt>
                <c:pt idx="2">
                  <c:v>1.2444406522967973E-2</c:v>
                </c:pt>
                <c:pt idx="3">
                  <c:v>0.25291325817770716</c:v>
                </c:pt>
                <c:pt idx="4">
                  <c:v>0.21496357760689414</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Лист1!$F$22</c:f>
              <c:strCache>
                <c:ptCount val="1"/>
                <c:pt idx="0">
                  <c:v> Капитал и резервы </c:v>
                </c:pt>
              </c:strCache>
            </c:strRef>
          </c:tx>
          <c:invertIfNegative val="0"/>
          <c:dLbls>
            <c:showLegendKey val="0"/>
            <c:showVal val="1"/>
            <c:showCatName val="0"/>
            <c:showSerName val="0"/>
            <c:showPercent val="0"/>
            <c:showBubbleSize val="0"/>
            <c:showLeaderLines val="0"/>
          </c:dLbls>
          <c:cat>
            <c:strRef>
              <c:f>Лист1!$G$20:$I$21</c:f>
              <c:strCache>
                <c:ptCount val="3"/>
                <c:pt idx="0">
                  <c:v>2015 год</c:v>
                </c:pt>
                <c:pt idx="1">
                  <c:v>2016 год</c:v>
                </c:pt>
                <c:pt idx="2">
                  <c:v>2017 год</c:v>
                </c:pt>
              </c:strCache>
            </c:strRef>
          </c:cat>
          <c:val>
            <c:numRef>
              <c:f>Лист1!$G$22:$I$22</c:f>
              <c:numCache>
                <c:formatCode>General</c:formatCode>
                <c:ptCount val="3"/>
                <c:pt idx="0">
                  <c:v>2464</c:v>
                </c:pt>
                <c:pt idx="1">
                  <c:v>4976</c:v>
                </c:pt>
                <c:pt idx="2">
                  <c:v>7592</c:v>
                </c:pt>
              </c:numCache>
            </c:numRef>
          </c:val>
        </c:ser>
        <c:ser>
          <c:idx val="1"/>
          <c:order val="1"/>
          <c:tx>
            <c:strRef>
              <c:f>Лист1!$F$23</c:f>
              <c:strCache>
                <c:ptCount val="1"/>
                <c:pt idx="0">
                  <c:v>Долгосрочные обязательства</c:v>
                </c:pt>
              </c:strCache>
            </c:strRef>
          </c:tx>
          <c:invertIfNegative val="0"/>
          <c:dLbls>
            <c:showLegendKey val="0"/>
            <c:showVal val="1"/>
            <c:showCatName val="0"/>
            <c:showSerName val="0"/>
            <c:showPercent val="0"/>
            <c:showBubbleSize val="0"/>
            <c:showLeaderLines val="0"/>
          </c:dLbls>
          <c:cat>
            <c:strRef>
              <c:f>Лист1!$G$20:$I$21</c:f>
              <c:strCache>
                <c:ptCount val="3"/>
                <c:pt idx="0">
                  <c:v>2015 год</c:v>
                </c:pt>
                <c:pt idx="1">
                  <c:v>2016 год</c:v>
                </c:pt>
                <c:pt idx="2">
                  <c:v>2017 год</c:v>
                </c:pt>
              </c:strCache>
            </c:strRef>
          </c:cat>
          <c:val>
            <c:numRef>
              <c:f>Лист1!$G$23:$I$23</c:f>
              <c:numCache>
                <c:formatCode>General</c:formatCode>
                <c:ptCount val="3"/>
                <c:pt idx="0">
                  <c:v>596078</c:v>
                </c:pt>
                <c:pt idx="1">
                  <c:v>596078</c:v>
                </c:pt>
                <c:pt idx="2">
                  <c:v>108133</c:v>
                </c:pt>
              </c:numCache>
            </c:numRef>
          </c:val>
        </c:ser>
        <c:ser>
          <c:idx val="2"/>
          <c:order val="2"/>
          <c:tx>
            <c:strRef>
              <c:f>Лист1!$F$24</c:f>
              <c:strCache>
                <c:ptCount val="1"/>
                <c:pt idx="0">
                  <c:v>Краткосрочные обязательства</c:v>
                </c:pt>
              </c:strCache>
            </c:strRef>
          </c:tx>
          <c:invertIfNegative val="0"/>
          <c:dLbls>
            <c:showLegendKey val="0"/>
            <c:showVal val="1"/>
            <c:showCatName val="0"/>
            <c:showSerName val="0"/>
            <c:showPercent val="0"/>
            <c:showBubbleSize val="0"/>
            <c:showLeaderLines val="0"/>
          </c:dLbls>
          <c:cat>
            <c:strRef>
              <c:f>Лист1!$G$20:$I$21</c:f>
              <c:strCache>
                <c:ptCount val="3"/>
                <c:pt idx="0">
                  <c:v>2015 год</c:v>
                </c:pt>
                <c:pt idx="1">
                  <c:v>2016 год</c:v>
                </c:pt>
                <c:pt idx="2">
                  <c:v>2017 год</c:v>
                </c:pt>
              </c:strCache>
            </c:strRef>
          </c:cat>
          <c:val>
            <c:numRef>
              <c:f>Лист1!$G$24:$I$24</c:f>
              <c:numCache>
                <c:formatCode>General</c:formatCode>
                <c:ptCount val="3"/>
                <c:pt idx="0">
                  <c:v>9315</c:v>
                </c:pt>
                <c:pt idx="1">
                  <c:v>7770</c:v>
                </c:pt>
                <c:pt idx="2">
                  <c:v>353298</c:v>
                </c:pt>
              </c:numCache>
            </c:numRef>
          </c:val>
        </c:ser>
        <c:dLbls>
          <c:showLegendKey val="0"/>
          <c:showVal val="0"/>
          <c:showCatName val="0"/>
          <c:showSerName val="0"/>
          <c:showPercent val="0"/>
          <c:showBubbleSize val="0"/>
        </c:dLbls>
        <c:gapWidth val="150"/>
        <c:shape val="box"/>
        <c:axId val="102815232"/>
        <c:axId val="103283712"/>
        <c:axId val="0"/>
      </c:bar3DChart>
      <c:catAx>
        <c:axId val="102815232"/>
        <c:scaling>
          <c:orientation val="minMax"/>
        </c:scaling>
        <c:delete val="0"/>
        <c:axPos val="b"/>
        <c:majorTickMark val="out"/>
        <c:minorTickMark val="none"/>
        <c:tickLblPos val="nextTo"/>
        <c:crossAx val="103283712"/>
        <c:crosses val="autoZero"/>
        <c:auto val="1"/>
        <c:lblAlgn val="ctr"/>
        <c:lblOffset val="100"/>
        <c:noMultiLvlLbl val="0"/>
      </c:catAx>
      <c:valAx>
        <c:axId val="103283712"/>
        <c:scaling>
          <c:orientation val="minMax"/>
        </c:scaling>
        <c:delete val="0"/>
        <c:axPos val="l"/>
        <c:majorGridlines/>
        <c:numFmt formatCode="General" sourceLinked="1"/>
        <c:majorTickMark val="out"/>
        <c:minorTickMark val="none"/>
        <c:tickLblPos val="nextTo"/>
        <c:crossAx val="10281523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3879420340479622E-2"/>
                  <c:y val="1.9607843137254902E-2"/>
                </c:manualLayout>
              </c:layout>
              <c:tx>
                <c:rich>
                  <a:bodyPr/>
                  <a:lstStyle/>
                  <a:p>
                    <a:r>
                      <a:rPr lang="ru-RU"/>
                      <a:t>Нераспределен-ная прибыль (непокрытый убыток)
2%</a:t>
                    </a:r>
                  </a:p>
                </c:rich>
              </c:tx>
              <c:showLegendKey val="0"/>
              <c:showVal val="0"/>
              <c:showCatName val="1"/>
              <c:showSerName val="0"/>
              <c:showPercent val="1"/>
              <c:showBubbleSize val="0"/>
            </c:dLbl>
            <c:dLbl>
              <c:idx val="1"/>
              <c:layout>
                <c:manualLayout>
                  <c:x val="3.4972451972915153E-2"/>
                  <c:y val="2.2350239308321754E-2"/>
                </c:manualLayout>
              </c:layout>
              <c:showLegendKey val="0"/>
              <c:showVal val="0"/>
              <c:showCatName val="1"/>
              <c:showSerName val="0"/>
              <c:showPercent val="1"/>
              <c:showBubbleSize val="0"/>
            </c:dLbl>
            <c:dLbl>
              <c:idx val="2"/>
              <c:delete val="1"/>
            </c:dLbl>
            <c:dLbl>
              <c:idx val="3"/>
              <c:layout>
                <c:manualLayout>
                  <c:x val="0.2658640517889036"/>
                  <c:y val="-0.21155361047700597"/>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Лист4!$G$8:$G$12</c:f>
              <c:strCache>
                <c:ptCount val="5"/>
                <c:pt idx="0">
                  <c:v>Нераспределенная прибыль (непокрытый убыток)</c:v>
                </c:pt>
                <c:pt idx="1">
                  <c:v>Заемные средства</c:v>
                </c:pt>
                <c:pt idx="2">
                  <c:v>Заемные средства</c:v>
                </c:pt>
                <c:pt idx="3">
                  <c:v>Кредиторская задолженность</c:v>
                </c:pt>
                <c:pt idx="4">
                  <c:v>Оценочные обязательства</c:v>
                </c:pt>
              </c:strCache>
            </c:strRef>
          </c:cat>
          <c:val>
            <c:numRef>
              <c:f>Лист4!$I$8:$I$12</c:f>
              <c:numCache>
                <c:formatCode>0.00</c:formatCode>
                <c:ptCount val="5"/>
                <c:pt idx="0">
                  <c:v>1.5966544257204884</c:v>
                </c:pt>
                <c:pt idx="1">
                  <c:v>23.060108590414529</c:v>
                </c:pt>
                <c:pt idx="2">
                  <c:v>8.5089503921794429E-2</c:v>
                </c:pt>
                <c:pt idx="3">
                  <c:v>74.716474948711721</c:v>
                </c:pt>
                <c:pt idx="4">
                  <c:v>0.5416725312314733</c:v>
                </c:pt>
              </c:numCache>
            </c:numRef>
          </c:val>
        </c:ser>
        <c:dLbls>
          <c:showLegendKey val="0"/>
          <c:showVal val="0"/>
          <c:showCatName val="1"/>
          <c:showSerName val="0"/>
          <c:showPercent val="1"/>
          <c:showBubbleSize val="0"/>
          <c:showLeaderLines val="1"/>
        </c:dLbls>
      </c:pie3DChart>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Лист1!$C$7</c:f>
              <c:strCache>
                <c:ptCount val="1"/>
                <c:pt idx="0">
                  <c:v>Чистая прибыль (убыток) отчетного периода</c:v>
                </c:pt>
              </c:strCache>
            </c:strRef>
          </c:tx>
          <c:invertIfNegative val="0"/>
          <c:dLbls>
            <c:showLegendKey val="0"/>
            <c:showVal val="1"/>
            <c:showCatName val="0"/>
            <c:showSerName val="0"/>
            <c:showPercent val="0"/>
            <c:showBubbleSize val="0"/>
            <c:showLeaderLines val="0"/>
          </c:dLbls>
          <c:cat>
            <c:strRef>
              <c:f>Лист1!$G$6:$I$7</c:f>
              <c:strCache>
                <c:ptCount val="3"/>
                <c:pt idx="0">
                  <c:v>2015 год</c:v>
                </c:pt>
                <c:pt idx="1">
                  <c:v>2016 год</c:v>
                </c:pt>
                <c:pt idx="2">
                  <c:v>2017 год</c:v>
                </c:pt>
              </c:strCache>
            </c:strRef>
          </c:cat>
          <c:val>
            <c:numRef>
              <c:f>Лист1!$G$8:$I$8</c:f>
              <c:numCache>
                <c:formatCode>General</c:formatCode>
                <c:ptCount val="3"/>
                <c:pt idx="0">
                  <c:v>917</c:v>
                </c:pt>
                <c:pt idx="1">
                  <c:v>3429</c:v>
                </c:pt>
                <c:pt idx="2" formatCode="#,##0">
                  <c:v>2616</c:v>
                </c:pt>
              </c:numCache>
            </c:numRef>
          </c:val>
        </c:ser>
        <c:dLbls>
          <c:showLegendKey val="0"/>
          <c:showVal val="0"/>
          <c:showCatName val="0"/>
          <c:showSerName val="0"/>
          <c:showPercent val="0"/>
          <c:showBubbleSize val="0"/>
        </c:dLbls>
        <c:gapWidth val="150"/>
        <c:shape val="box"/>
        <c:axId val="50979584"/>
        <c:axId val="50981120"/>
        <c:axId val="0"/>
      </c:bar3DChart>
      <c:catAx>
        <c:axId val="50979584"/>
        <c:scaling>
          <c:orientation val="minMax"/>
        </c:scaling>
        <c:delete val="0"/>
        <c:axPos val="b"/>
        <c:majorTickMark val="out"/>
        <c:minorTickMark val="none"/>
        <c:tickLblPos val="nextTo"/>
        <c:crossAx val="50981120"/>
        <c:crosses val="autoZero"/>
        <c:auto val="1"/>
        <c:lblAlgn val="ctr"/>
        <c:lblOffset val="100"/>
        <c:noMultiLvlLbl val="0"/>
      </c:catAx>
      <c:valAx>
        <c:axId val="50981120"/>
        <c:scaling>
          <c:orientation val="minMax"/>
        </c:scaling>
        <c:delete val="0"/>
        <c:axPos val="l"/>
        <c:majorGridlines/>
        <c:numFmt formatCode="General" sourceLinked="1"/>
        <c:majorTickMark val="out"/>
        <c:minorTickMark val="none"/>
        <c:tickLblPos val="nextTo"/>
        <c:crossAx val="50979584"/>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18B4-D0C4-4307-8BC5-62FBE610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58</Pages>
  <Words>12644</Words>
  <Characters>72072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161</cp:revision>
  <dcterms:created xsi:type="dcterms:W3CDTF">2018-04-10T17:13:00Z</dcterms:created>
  <dcterms:modified xsi:type="dcterms:W3CDTF">2018-04-25T09:16:00Z</dcterms:modified>
</cp:coreProperties>
</file>