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4E" w:rsidRPr="00BD024E" w:rsidRDefault="00BD024E" w:rsidP="00BD024E">
      <w:pPr>
        <w:spacing w:after="0" w:line="240" w:lineRule="auto"/>
        <w:ind w:left="7200"/>
        <w:jc w:val="both"/>
        <w:rPr>
          <w:rFonts w:ascii="Times New Roman" w:eastAsia="Times New Roman" w:hAnsi="Times New Roman" w:cs="Times New Roman"/>
          <w:b/>
          <w:sz w:val="28"/>
          <w:szCs w:val="20"/>
          <w:lang w:eastAsia="ru-RU"/>
        </w:rPr>
      </w:pPr>
      <w:r w:rsidRPr="00BD024E">
        <w:rPr>
          <w:rFonts w:ascii="Times New Roman" w:eastAsia="Times New Roman" w:hAnsi="Times New Roman" w:cs="Times New Roman"/>
          <w:sz w:val="28"/>
          <w:szCs w:val="20"/>
          <w:lang w:eastAsia="ru-RU"/>
        </w:rPr>
        <w:t xml:space="preserve">    </w:t>
      </w:r>
      <w:r w:rsidRPr="00BD024E">
        <w:rPr>
          <w:rFonts w:ascii="Times New Roman" w:eastAsia="Times New Roman" w:hAnsi="Times New Roman" w:cs="Times New Roman"/>
          <w:b/>
          <w:sz w:val="28"/>
          <w:szCs w:val="20"/>
          <w:lang w:eastAsia="ru-RU"/>
        </w:rPr>
        <w:t>Приложение 1</w:t>
      </w:r>
    </w:p>
    <w:p w:rsidR="00BD024E" w:rsidRPr="00BD024E" w:rsidRDefault="00BD024E" w:rsidP="00BD024E">
      <w:pPr>
        <w:spacing w:after="0" w:line="240" w:lineRule="auto"/>
        <w:jc w:val="right"/>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ФГБОУ ВО</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«БЕЛГОРОДСКИЙ  ГОСУДАРСТВЕННЫЙ АГРАРНЫЙ УНИВЕРСИТЕТ</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ИМЕНИ В.Я. ГОРИНА»</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right"/>
        <w:rPr>
          <w:rFonts w:ascii="Times New Roman" w:eastAsia="Times New Roman" w:hAnsi="Times New Roman" w:cs="Times New Roman"/>
          <w:b/>
          <w:sz w:val="28"/>
          <w:szCs w:val="20"/>
          <w:lang w:eastAsia="ru-RU"/>
        </w:rPr>
      </w:pPr>
      <w:r w:rsidRPr="00BD024E">
        <w:rPr>
          <w:rFonts w:ascii="Times New Roman" w:eastAsia="Times New Roman" w:hAnsi="Times New Roman" w:cs="Times New Roman"/>
          <w:b/>
          <w:sz w:val="28"/>
          <w:szCs w:val="20"/>
          <w:lang w:eastAsia="ru-RU"/>
        </w:rPr>
        <w:t>Кафедра бухгалтерского учета,  анализа и финансов</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b/>
          <w:caps/>
          <w:sz w:val="40"/>
          <w:szCs w:val="20"/>
          <w:lang w:eastAsia="ru-RU"/>
        </w:rPr>
      </w:pPr>
      <w:r w:rsidRPr="00BD024E">
        <w:rPr>
          <w:rFonts w:ascii="Times New Roman" w:eastAsia="Times New Roman" w:hAnsi="Times New Roman" w:cs="Times New Roman"/>
          <w:b/>
          <w:caps/>
          <w:sz w:val="40"/>
          <w:szCs w:val="20"/>
          <w:lang w:eastAsia="ru-RU"/>
        </w:rPr>
        <w:t>Курсовая работа</w:t>
      </w:r>
    </w:p>
    <w:p w:rsidR="00BD024E" w:rsidRPr="00BD024E" w:rsidRDefault="00BD024E" w:rsidP="00BD024E">
      <w:pPr>
        <w:spacing w:after="0" w:line="240" w:lineRule="auto"/>
        <w:jc w:val="center"/>
        <w:rPr>
          <w:rFonts w:ascii="Times New Roman" w:eastAsia="Times New Roman" w:hAnsi="Times New Roman" w:cs="Times New Roman"/>
          <w:b/>
          <w:caps/>
          <w:sz w:val="40"/>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b/>
          <w:caps/>
          <w:sz w:val="40"/>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b/>
          <w:sz w:val="32"/>
          <w:szCs w:val="20"/>
          <w:u w:val="single"/>
          <w:lang w:eastAsia="ru-RU"/>
        </w:rPr>
      </w:pPr>
      <w:r w:rsidRPr="00BD024E">
        <w:rPr>
          <w:rFonts w:ascii="Times New Roman" w:eastAsia="Times New Roman" w:hAnsi="Times New Roman" w:cs="Times New Roman"/>
          <w:b/>
          <w:sz w:val="32"/>
          <w:szCs w:val="20"/>
          <w:lang w:eastAsia="ru-RU"/>
        </w:rPr>
        <w:t xml:space="preserve">по дисциплине: </w:t>
      </w:r>
      <w:r w:rsidRPr="00BD024E">
        <w:rPr>
          <w:rFonts w:ascii="Times New Roman" w:eastAsia="Times New Roman" w:hAnsi="Times New Roman" w:cs="Times New Roman"/>
          <w:b/>
          <w:sz w:val="32"/>
          <w:szCs w:val="20"/>
          <w:u w:val="single"/>
          <w:lang w:eastAsia="ru-RU"/>
        </w:rPr>
        <w:t>«Экономический анализ»</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b/>
          <w:sz w:val="32"/>
          <w:szCs w:val="20"/>
          <w:lang w:eastAsia="ru-RU"/>
        </w:rPr>
        <w:t>на тему:</w:t>
      </w:r>
      <w:r w:rsidRPr="00BD024E">
        <w:rPr>
          <w:rFonts w:ascii="Times New Roman" w:eastAsia="Times New Roman" w:hAnsi="Times New Roman" w:cs="Times New Roman"/>
          <w:sz w:val="32"/>
          <w:szCs w:val="20"/>
          <w:lang w:eastAsia="ru-RU"/>
        </w:rPr>
        <w:t xml:space="preserve"> </w:t>
      </w:r>
      <w:r w:rsidRPr="00BD024E">
        <w:rPr>
          <w:rFonts w:ascii="Times New Roman" w:eastAsia="Times New Roman" w:hAnsi="Times New Roman" w:cs="Times New Roman"/>
          <w:b/>
          <w:sz w:val="32"/>
          <w:szCs w:val="20"/>
          <w:u w:val="single"/>
          <w:lang w:eastAsia="ru-RU"/>
        </w:rPr>
        <w:t>«Анализ затрат на организацию и управление производством в сельскохозяйственном предприятии»</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p>
    <w:p w:rsidR="00BD024E" w:rsidRPr="00BD024E" w:rsidRDefault="00BD024E" w:rsidP="00BD024E">
      <w:pPr>
        <w:spacing w:after="0" w:line="240" w:lineRule="auto"/>
        <w:ind w:firstLine="5245"/>
        <w:jc w:val="both"/>
        <w:rPr>
          <w:rFonts w:ascii="Times New Roman" w:eastAsia="Times New Roman" w:hAnsi="Times New Roman" w:cs="Times New Roman"/>
          <w:b/>
          <w:sz w:val="28"/>
          <w:szCs w:val="20"/>
          <w:lang w:eastAsia="ru-RU"/>
        </w:rPr>
      </w:pPr>
    </w:p>
    <w:p w:rsidR="00BD024E" w:rsidRPr="00BD024E" w:rsidRDefault="00BD024E" w:rsidP="00BD024E">
      <w:pPr>
        <w:spacing w:after="0" w:line="240" w:lineRule="auto"/>
        <w:ind w:firstLine="5245"/>
        <w:jc w:val="both"/>
        <w:rPr>
          <w:rFonts w:ascii="Times New Roman" w:eastAsia="Times New Roman" w:hAnsi="Times New Roman" w:cs="Times New Roman"/>
          <w:sz w:val="28"/>
          <w:szCs w:val="20"/>
          <w:lang w:eastAsia="ru-RU"/>
        </w:rPr>
      </w:pPr>
      <w:r w:rsidRPr="00BD024E">
        <w:rPr>
          <w:rFonts w:ascii="Times New Roman" w:eastAsia="Times New Roman" w:hAnsi="Times New Roman" w:cs="Times New Roman"/>
          <w:b/>
          <w:sz w:val="28"/>
          <w:szCs w:val="20"/>
          <w:lang w:eastAsia="ru-RU"/>
        </w:rPr>
        <w:t xml:space="preserve">Выполнил(а) </w:t>
      </w:r>
      <w:r w:rsidRPr="00BD024E">
        <w:rPr>
          <w:rFonts w:ascii="Times New Roman" w:eastAsia="Times New Roman" w:hAnsi="Times New Roman" w:cs="Times New Roman"/>
          <w:sz w:val="28"/>
          <w:szCs w:val="20"/>
          <w:lang w:eastAsia="ru-RU"/>
        </w:rPr>
        <w:t>студент(ка)</w:t>
      </w:r>
    </w:p>
    <w:p w:rsidR="00BD024E" w:rsidRPr="00BD024E" w:rsidRDefault="00BD024E" w:rsidP="00BD024E">
      <w:pPr>
        <w:spacing w:after="0" w:line="240" w:lineRule="auto"/>
        <w:ind w:firstLine="5245"/>
        <w:jc w:val="both"/>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_____________________________</w:t>
      </w:r>
    </w:p>
    <w:p w:rsidR="00BD024E" w:rsidRPr="00BD024E" w:rsidRDefault="00BD024E" w:rsidP="00BD024E">
      <w:pPr>
        <w:spacing w:after="0" w:line="240" w:lineRule="auto"/>
        <w:ind w:firstLine="5245"/>
        <w:rPr>
          <w:rFonts w:ascii="Times New Roman" w:eastAsia="Times New Roman" w:hAnsi="Times New Roman" w:cs="Times New Roman"/>
          <w:lang w:eastAsia="ru-RU"/>
        </w:rPr>
      </w:pPr>
      <w:r w:rsidRPr="00BD024E">
        <w:rPr>
          <w:rFonts w:ascii="Times New Roman" w:eastAsia="Times New Roman" w:hAnsi="Times New Roman" w:cs="Times New Roman"/>
          <w:lang w:eastAsia="ru-RU"/>
        </w:rPr>
        <w:t xml:space="preserve">          (фамилия, имя, отчество)         </w:t>
      </w:r>
    </w:p>
    <w:p w:rsidR="00BD024E" w:rsidRPr="00BD024E" w:rsidRDefault="00BD024E" w:rsidP="00BD024E">
      <w:pPr>
        <w:spacing w:after="0" w:line="240" w:lineRule="auto"/>
        <w:ind w:firstLine="5245"/>
        <w:jc w:val="both"/>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_____________________________</w:t>
      </w:r>
    </w:p>
    <w:p w:rsidR="00BD024E" w:rsidRPr="00BD024E" w:rsidRDefault="00BD024E" w:rsidP="00BD024E">
      <w:pPr>
        <w:spacing w:after="0" w:line="240" w:lineRule="auto"/>
        <w:ind w:firstLine="5245"/>
        <w:jc w:val="both"/>
        <w:rPr>
          <w:rFonts w:ascii="Times New Roman" w:eastAsia="Times New Roman" w:hAnsi="Times New Roman" w:cs="Times New Roman"/>
          <w:lang w:eastAsia="ru-RU"/>
        </w:rPr>
      </w:pPr>
      <w:r w:rsidRPr="00BD024E">
        <w:rPr>
          <w:rFonts w:ascii="Times New Roman" w:eastAsia="Times New Roman" w:hAnsi="Times New Roman" w:cs="Times New Roman"/>
          <w:lang w:eastAsia="ru-RU"/>
        </w:rPr>
        <w:t xml:space="preserve">             (факультет)</w:t>
      </w:r>
    </w:p>
    <w:p w:rsidR="00BD024E" w:rsidRPr="00BD024E" w:rsidRDefault="00BD024E" w:rsidP="00BD024E">
      <w:pPr>
        <w:spacing w:after="0" w:line="240" w:lineRule="auto"/>
        <w:ind w:firstLine="5245"/>
        <w:jc w:val="both"/>
        <w:rPr>
          <w:rFonts w:ascii="Times New Roman" w:eastAsia="Times New Roman" w:hAnsi="Times New Roman" w:cs="Times New Roman"/>
          <w:lang w:eastAsia="ru-RU"/>
        </w:rPr>
      </w:pPr>
    </w:p>
    <w:p w:rsidR="00BD024E" w:rsidRPr="00BD024E" w:rsidRDefault="00BD024E" w:rsidP="00BD024E">
      <w:pPr>
        <w:spacing w:after="0" w:line="240" w:lineRule="auto"/>
        <w:ind w:firstLine="5245"/>
        <w:jc w:val="both"/>
        <w:rPr>
          <w:rFonts w:ascii="Times New Roman" w:eastAsia="Times New Roman" w:hAnsi="Times New Roman" w:cs="Times New Roman"/>
          <w:lang w:eastAsia="ru-RU"/>
        </w:rPr>
      </w:pPr>
      <w:r w:rsidRPr="00BD024E">
        <w:rPr>
          <w:rFonts w:ascii="Times New Roman" w:eastAsia="Times New Roman" w:hAnsi="Times New Roman" w:cs="Times New Roman"/>
          <w:lang w:eastAsia="ru-RU"/>
        </w:rPr>
        <w:t>_____________________________________</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 xml:space="preserve">                                             </w:t>
      </w:r>
      <w:r w:rsidRPr="00BD024E">
        <w:rPr>
          <w:rFonts w:ascii="Times New Roman" w:eastAsia="Times New Roman" w:hAnsi="Times New Roman" w:cs="Times New Roman"/>
          <w:lang w:eastAsia="ru-RU"/>
        </w:rPr>
        <w:t>(группа)</w:t>
      </w:r>
      <w:r w:rsidRPr="00BD024E">
        <w:rPr>
          <w:rFonts w:ascii="Times New Roman" w:eastAsia="Times New Roman" w:hAnsi="Times New Roman" w:cs="Times New Roman"/>
          <w:sz w:val="28"/>
          <w:szCs w:val="20"/>
          <w:lang w:eastAsia="ru-RU"/>
        </w:rPr>
        <w:t xml:space="preserve">                             </w:t>
      </w:r>
    </w:p>
    <w:p w:rsidR="00BD024E" w:rsidRPr="00BD024E" w:rsidRDefault="00BD024E" w:rsidP="00BD024E">
      <w:pPr>
        <w:spacing w:after="0" w:line="240" w:lineRule="auto"/>
        <w:jc w:val="center"/>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 xml:space="preserve">                                                                      Научный руководитель</w:t>
      </w:r>
      <w:r w:rsidRPr="00BD024E">
        <w:rPr>
          <w:rFonts w:ascii="Times New Roman" w:eastAsia="Times New Roman" w:hAnsi="Times New Roman" w:cs="Times New Roman"/>
          <w:b/>
          <w:sz w:val="28"/>
          <w:szCs w:val="20"/>
          <w:lang w:eastAsia="ru-RU"/>
        </w:rPr>
        <w:t>:</w:t>
      </w:r>
      <w:r w:rsidRPr="00BD024E">
        <w:rPr>
          <w:rFonts w:ascii="Times New Roman" w:eastAsia="Times New Roman" w:hAnsi="Times New Roman" w:cs="Times New Roman"/>
          <w:sz w:val="28"/>
          <w:szCs w:val="20"/>
          <w:lang w:eastAsia="ru-RU"/>
        </w:rPr>
        <w:t xml:space="preserve"> __________</w:t>
      </w: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r w:rsidRPr="00BD024E">
        <w:rPr>
          <w:rFonts w:ascii="Times New Roman" w:eastAsia="Times New Roman" w:hAnsi="Times New Roman" w:cs="Times New Roman"/>
          <w:sz w:val="28"/>
          <w:szCs w:val="20"/>
          <w:lang w:eastAsia="ru-RU"/>
        </w:rPr>
        <w:t xml:space="preserve">                                                                     ________________________________</w:t>
      </w:r>
    </w:p>
    <w:p w:rsidR="00BD024E" w:rsidRPr="00BD024E" w:rsidRDefault="00BD024E" w:rsidP="00BD024E">
      <w:pPr>
        <w:spacing w:after="0" w:line="240" w:lineRule="auto"/>
        <w:jc w:val="both"/>
        <w:rPr>
          <w:rFonts w:ascii="Times New Roman" w:eastAsia="Times New Roman" w:hAnsi="Times New Roman" w:cs="Times New Roman"/>
          <w:lang w:eastAsia="ru-RU"/>
        </w:rPr>
      </w:pPr>
      <w:r w:rsidRPr="00BD024E">
        <w:rPr>
          <w:rFonts w:ascii="Times New Roman" w:eastAsia="Times New Roman" w:hAnsi="Times New Roman" w:cs="Times New Roman"/>
          <w:sz w:val="28"/>
          <w:szCs w:val="20"/>
          <w:lang w:eastAsia="ru-RU"/>
        </w:rPr>
        <w:t xml:space="preserve">                                                                            </w:t>
      </w:r>
      <w:r w:rsidRPr="00BD024E">
        <w:rPr>
          <w:rFonts w:ascii="Times New Roman" w:eastAsia="Times New Roman" w:hAnsi="Times New Roman" w:cs="Times New Roman"/>
          <w:lang w:eastAsia="ru-RU"/>
        </w:rPr>
        <w:t>(должность, фамилия, имя, отчество)</w:t>
      </w: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both"/>
        <w:rPr>
          <w:rFonts w:ascii="Times New Roman" w:eastAsia="Times New Roman" w:hAnsi="Times New Roman" w:cs="Times New Roman"/>
          <w:sz w:val="28"/>
          <w:szCs w:val="20"/>
          <w:lang w:eastAsia="ru-RU"/>
        </w:rPr>
      </w:pPr>
    </w:p>
    <w:p w:rsidR="00BD024E" w:rsidRPr="00BD024E" w:rsidRDefault="00BD024E" w:rsidP="00BD024E">
      <w:pPr>
        <w:spacing w:after="0" w:line="240" w:lineRule="auto"/>
        <w:jc w:val="center"/>
        <w:rPr>
          <w:rFonts w:ascii="Times New Roman" w:eastAsia="Times New Roman" w:hAnsi="Times New Roman" w:cs="Times New Roman"/>
          <w:b/>
          <w:sz w:val="28"/>
          <w:szCs w:val="20"/>
          <w:lang w:eastAsia="ru-RU"/>
        </w:rPr>
      </w:pPr>
      <w:r w:rsidRPr="00BD024E">
        <w:rPr>
          <w:rFonts w:ascii="Times New Roman" w:eastAsia="Times New Roman" w:hAnsi="Times New Roman" w:cs="Times New Roman"/>
          <w:b/>
          <w:sz w:val="28"/>
          <w:szCs w:val="20"/>
          <w:lang w:eastAsia="ru-RU"/>
        </w:rPr>
        <w:t>Белгород 20___г.</w:t>
      </w:r>
    </w:p>
    <w:p w:rsidR="00BD024E" w:rsidRDefault="00BD024E" w:rsidP="00B56385">
      <w:pPr>
        <w:jc w:val="center"/>
        <w:rPr>
          <w:rFonts w:ascii="Times New Roman" w:hAnsi="Times New Roman" w:cs="Times New Roman"/>
          <w:b/>
          <w:sz w:val="28"/>
        </w:rPr>
      </w:pPr>
    </w:p>
    <w:p w:rsidR="00BD024E" w:rsidRDefault="00BD024E" w:rsidP="00B56385">
      <w:pPr>
        <w:jc w:val="center"/>
        <w:rPr>
          <w:rFonts w:ascii="Times New Roman" w:hAnsi="Times New Roman" w:cs="Times New Roman"/>
          <w:b/>
          <w:sz w:val="28"/>
        </w:rPr>
      </w:pPr>
      <w:r>
        <w:rPr>
          <w:rFonts w:ascii="Times New Roman" w:hAnsi="Times New Roman" w:cs="Times New Roman"/>
          <w:b/>
          <w:sz w:val="28"/>
        </w:rPr>
        <w:t>СОДЕРЖАНИЕ:</w:t>
      </w:r>
    </w:p>
    <w:p w:rsidR="00BD024E" w:rsidRDefault="00BD024E" w:rsidP="00B56385">
      <w:pPr>
        <w:jc w:val="center"/>
        <w:rPr>
          <w:rFonts w:ascii="Times New Roman" w:hAnsi="Times New Roman" w:cs="Times New Roman"/>
          <w:b/>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D10A93" w:rsidTr="00BD024E">
        <w:tc>
          <w:tcPr>
            <w:tcW w:w="9039" w:type="dxa"/>
          </w:tcPr>
          <w:p w:rsidR="00D10A93" w:rsidRPr="00636AAE" w:rsidRDefault="00D10A93" w:rsidP="00D10A93">
            <w:pPr>
              <w:spacing w:line="360" w:lineRule="auto"/>
              <w:jc w:val="both"/>
              <w:rPr>
                <w:rFonts w:ascii="Times New Roman" w:hAnsi="Times New Roman" w:cs="Times New Roman"/>
                <w:sz w:val="28"/>
              </w:rPr>
            </w:pPr>
            <w:r w:rsidRPr="00636AAE">
              <w:rPr>
                <w:rFonts w:ascii="Times New Roman" w:hAnsi="Times New Roman" w:cs="Times New Roman"/>
                <w:sz w:val="28"/>
              </w:rPr>
              <w:t>Введение</w:t>
            </w:r>
          </w:p>
        </w:tc>
        <w:tc>
          <w:tcPr>
            <w:tcW w:w="532" w:type="dxa"/>
          </w:tcPr>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3</w:t>
            </w:r>
          </w:p>
        </w:tc>
      </w:tr>
      <w:tr w:rsidR="00D10A93" w:rsidTr="00BD024E">
        <w:tc>
          <w:tcPr>
            <w:tcW w:w="9039" w:type="dxa"/>
          </w:tcPr>
          <w:p w:rsidR="00D10A93" w:rsidRPr="00636AAE" w:rsidRDefault="00BD024E" w:rsidP="00BD024E">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Методика анализа затрат на </w:t>
            </w:r>
            <w:r w:rsidRPr="00BD024E">
              <w:rPr>
                <w:rFonts w:ascii="Times New Roman" w:hAnsi="Times New Roman" w:cs="Times New Roman"/>
                <w:sz w:val="28"/>
              </w:rPr>
              <w:t>организацию и управление производством в сельскохозяйственном предприятии</w:t>
            </w:r>
            <w:r>
              <w:rPr>
                <w:rFonts w:ascii="Times New Roman" w:hAnsi="Times New Roman" w:cs="Times New Roman"/>
                <w:sz w:val="28"/>
              </w:rPr>
              <w:t xml:space="preserve"> </w:t>
            </w:r>
          </w:p>
        </w:tc>
        <w:tc>
          <w:tcPr>
            <w:tcW w:w="532" w:type="dxa"/>
          </w:tcPr>
          <w:p w:rsidR="00BD024E" w:rsidRDefault="00BD024E" w:rsidP="00D10A93">
            <w:pPr>
              <w:spacing w:line="360" w:lineRule="auto"/>
              <w:jc w:val="both"/>
              <w:rPr>
                <w:rFonts w:ascii="Times New Roman" w:hAnsi="Times New Roman" w:cs="Times New Roman"/>
                <w:sz w:val="28"/>
              </w:rPr>
            </w:pPr>
            <w:r w:rsidRPr="00BD024E">
              <w:rPr>
                <w:rFonts w:ascii="Times New Roman" w:hAnsi="Times New Roman" w:cs="Times New Roman"/>
                <w:sz w:val="28"/>
              </w:rPr>
              <w:t xml:space="preserve"> </w:t>
            </w:r>
          </w:p>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5</w:t>
            </w:r>
          </w:p>
        </w:tc>
      </w:tr>
      <w:tr w:rsidR="00D10A93" w:rsidTr="00BD024E">
        <w:tc>
          <w:tcPr>
            <w:tcW w:w="9039" w:type="dxa"/>
          </w:tcPr>
          <w:p w:rsidR="00D10A93" w:rsidRPr="00636AAE" w:rsidRDefault="00D10A93" w:rsidP="00D10A93">
            <w:pPr>
              <w:pStyle w:val="a3"/>
              <w:numPr>
                <w:ilvl w:val="0"/>
                <w:numId w:val="1"/>
              </w:numPr>
              <w:spacing w:line="360" w:lineRule="auto"/>
              <w:jc w:val="both"/>
              <w:rPr>
                <w:rFonts w:ascii="Times New Roman" w:hAnsi="Times New Roman" w:cs="Times New Roman"/>
                <w:sz w:val="28"/>
              </w:rPr>
            </w:pPr>
            <w:r w:rsidRPr="00636AAE">
              <w:rPr>
                <w:rFonts w:ascii="Times New Roman" w:hAnsi="Times New Roman" w:cs="Times New Roman"/>
                <w:sz w:val="28"/>
              </w:rPr>
              <w:t>Характеристика предприятия</w:t>
            </w:r>
          </w:p>
        </w:tc>
        <w:tc>
          <w:tcPr>
            <w:tcW w:w="532" w:type="dxa"/>
          </w:tcPr>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17</w:t>
            </w:r>
          </w:p>
        </w:tc>
      </w:tr>
      <w:tr w:rsidR="00D10A93" w:rsidTr="00BD024E">
        <w:tc>
          <w:tcPr>
            <w:tcW w:w="9039" w:type="dxa"/>
          </w:tcPr>
          <w:p w:rsidR="00D10A93" w:rsidRPr="00636AAE" w:rsidRDefault="00BD024E" w:rsidP="00BD024E">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Анализ </w:t>
            </w:r>
            <w:r w:rsidRPr="00BD024E">
              <w:rPr>
                <w:rFonts w:ascii="Times New Roman" w:hAnsi="Times New Roman" w:cs="Times New Roman"/>
                <w:sz w:val="28"/>
              </w:rPr>
              <w:t>затрат на организацию и управление производством в сельскохозяйственном предприятии</w:t>
            </w:r>
          </w:p>
        </w:tc>
        <w:tc>
          <w:tcPr>
            <w:tcW w:w="532" w:type="dxa"/>
          </w:tcPr>
          <w:p w:rsidR="00BD024E" w:rsidRDefault="00BD024E" w:rsidP="00D10A93">
            <w:pPr>
              <w:spacing w:line="360" w:lineRule="auto"/>
              <w:jc w:val="both"/>
              <w:rPr>
                <w:rFonts w:ascii="Times New Roman" w:hAnsi="Times New Roman" w:cs="Times New Roman"/>
                <w:sz w:val="28"/>
              </w:rPr>
            </w:pPr>
          </w:p>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20</w:t>
            </w:r>
          </w:p>
        </w:tc>
      </w:tr>
      <w:tr w:rsidR="00D10A93" w:rsidTr="00BD024E">
        <w:tc>
          <w:tcPr>
            <w:tcW w:w="9039" w:type="dxa"/>
          </w:tcPr>
          <w:p w:rsidR="00D10A93" w:rsidRPr="00636AAE" w:rsidRDefault="00D10A93" w:rsidP="00D10A93">
            <w:pPr>
              <w:pStyle w:val="a3"/>
              <w:spacing w:line="360" w:lineRule="auto"/>
              <w:ind w:left="0"/>
              <w:jc w:val="both"/>
              <w:rPr>
                <w:rFonts w:ascii="Times New Roman" w:hAnsi="Times New Roman" w:cs="Times New Roman"/>
                <w:sz w:val="28"/>
              </w:rPr>
            </w:pPr>
            <w:r w:rsidRPr="00636AAE">
              <w:rPr>
                <w:rFonts w:ascii="Times New Roman" w:hAnsi="Times New Roman" w:cs="Times New Roman"/>
                <w:sz w:val="28"/>
              </w:rPr>
              <w:t>Выводы и предложения</w:t>
            </w:r>
          </w:p>
        </w:tc>
        <w:tc>
          <w:tcPr>
            <w:tcW w:w="532" w:type="dxa"/>
          </w:tcPr>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28</w:t>
            </w:r>
          </w:p>
        </w:tc>
      </w:tr>
      <w:tr w:rsidR="00D10A93" w:rsidTr="00BD024E">
        <w:tc>
          <w:tcPr>
            <w:tcW w:w="9039" w:type="dxa"/>
          </w:tcPr>
          <w:p w:rsidR="00D10A93" w:rsidRDefault="00D10A93" w:rsidP="00D10A93">
            <w:pPr>
              <w:spacing w:line="360" w:lineRule="auto"/>
            </w:pPr>
            <w:r w:rsidRPr="00636AAE">
              <w:rPr>
                <w:rFonts w:ascii="Times New Roman" w:hAnsi="Times New Roman" w:cs="Times New Roman"/>
                <w:sz w:val="28"/>
              </w:rPr>
              <w:t xml:space="preserve">Список  литературы </w:t>
            </w:r>
          </w:p>
        </w:tc>
        <w:tc>
          <w:tcPr>
            <w:tcW w:w="532" w:type="dxa"/>
          </w:tcPr>
          <w:p w:rsidR="00D10A93" w:rsidRPr="00BD024E" w:rsidRDefault="00BD024E" w:rsidP="00D10A93">
            <w:pPr>
              <w:spacing w:line="360" w:lineRule="auto"/>
              <w:jc w:val="both"/>
              <w:rPr>
                <w:rFonts w:ascii="Times New Roman" w:hAnsi="Times New Roman" w:cs="Times New Roman"/>
                <w:sz w:val="28"/>
                <w:lang w:val="en-US"/>
              </w:rPr>
            </w:pPr>
            <w:r>
              <w:rPr>
                <w:rFonts w:ascii="Times New Roman" w:hAnsi="Times New Roman" w:cs="Times New Roman"/>
                <w:sz w:val="28"/>
                <w:lang w:val="en-US"/>
              </w:rPr>
              <w:t>30</w:t>
            </w:r>
          </w:p>
        </w:tc>
      </w:tr>
      <w:tr w:rsidR="00D10A93" w:rsidTr="00BD024E">
        <w:tc>
          <w:tcPr>
            <w:tcW w:w="9039" w:type="dxa"/>
          </w:tcPr>
          <w:p w:rsidR="00D10A93" w:rsidRDefault="00D10A93" w:rsidP="00D10A93">
            <w:pPr>
              <w:spacing w:line="360" w:lineRule="auto"/>
              <w:jc w:val="both"/>
              <w:rPr>
                <w:rFonts w:ascii="Times New Roman" w:hAnsi="Times New Roman" w:cs="Times New Roman"/>
                <w:sz w:val="28"/>
              </w:rPr>
            </w:pPr>
          </w:p>
        </w:tc>
        <w:tc>
          <w:tcPr>
            <w:tcW w:w="532" w:type="dxa"/>
          </w:tcPr>
          <w:p w:rsidR="00D10A93" w:rsidRDefault="00D10A93" w:rsidP="00D10A93">
            <w:pPr>
              <w:spacing w:line="360" w:lineRule="auto"/>
              <w:jc w:val="both"/>
              <w:rPr>
                <w:rFonts w:ascii="Times New Roman" w:hAnsi="Times New Roman" w:cs="Times New Roman"/>
                <w:sz w:val="28"/>
              </w:rPr>
            </w:pPr>
          </w:p>
        </w:tc>
      </w:tr>
      <w:tr w:rsidR="00D10A93" w:rsidTr="00BD024E">
        <w:tc>
          <w:tcPr>
            <w:tcW w:w="9039" w:type="dxa"/>
          </w:tcPr>
          <w:p w:rsidR="00D10A93" w:rsidRDefault="00D10A93" w:rsidP="00D10A93">
            <w:pPr>
              <w:spacing w:line="360" w:lineRule="auto"/>
              <w:jc w:val="both"/>
              <w:rPr>
                <w:rFonts w:ascii="Times New Roman" w:hAnsi="Times New Roman" w:cs="Times New Roman"/>
                <w:sz w:val="28"/>
              </w:rPr>
            </w:pPr>
          </w:p>
        </w:tc>
        <w:tc>
          <w:tcPr>
            <w:tcW w:w="532" w:type="dxa"/>
          </w:tcPr>
          <w:p w:rsidR="00D10A93" w:rsidRDefault="00D10A93" w:rsidP="00D10A93">
            <w:pPr>
              <w:spacing w:line="360" w:lineRule="auto"/>
              <w:jc w:val="both"/>
              <w:rPr>
                <w:rFonts w:ascii="Times New Roman" w:hAnsi="Times New Roman" w:cs="Times New Roman"/>
                <w:sz w:val="28"/>
              </w:rPr>
            </w:pPr>
          </w:p>
        </w:tc>
      </w:tr>
    </w:tbl>
    <w:p w:rsidR="00D10A93" w:rsidRDefault="00D10A93" w:rsidP="00B56385">
      <w:pPr>
        <w:jc w:val="both"/>
        <w:rPr>
          <w:rFonts w:ascii="Times New Roman" w:hAnsi="Times New Roman" w:cs="Times New Roman"/>
          <w:sz w:val="28"/>
        </w:rPr>
      </w:pPr>
    </w:p>
    <w:p w:rsidR="005E18AF" w:rsidRPr="00B56385" w:rsidRDefault="005E18AF" w:rsidP="005E18AF">
      <w:pPr>
        <w:pStyle w:val="a3"/>
        <w:ind w:left="0"/>
        <w:jc w:val="both"/>
        <w:rPr>
          <w:rFonts w:ascii="Times New Roman" w:hAnsi="Times New Roman" w:cs="Times New Roman"/>
          <w:sz w:val="28"/>
        </w:rPr>
      </w:pPr>
      <w:r>
        <w:rPr>
          <w:rFonts w:ascii="Times New Roman" w:hAnsi="Times New Roman" w:cs="Times New Roman"/>
          <w:sz w:val="28"/>
        </w:rPr>
        <w:t xml:space="preserve"> </w:t>
      </w: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Default="00B56385" w:rsidP="00B56385">
      <w:pPr>
        <w:jc w:val="both"/>
        <w:rPr>
          <w:rFonts w:ascii="Times New Roman" w:hAnsi="Times New Roman" w:cs="Times New Roman"/>
          <w:sz w:val="28"/>
        </w:rPr>
      </w:pPr>
    </w:p>
    <w:p w:rsidR="00B56385" w:rsidRPr="00BD024E" w:rsidRDefault="00BD024E" w:rsidP="00BD024E">
      <w:pPr>
        <w:tabs>
          <w:tab w:val="left" w:pos="182"/>
        </w:tabs>
        <w:spacing w:after="0" w:line="360" w:lineRule="auto"/>
        <w:ind w:firstLine="568"/>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В</w:t>
      </w:r>
      <w:r w:rsidRPr="00BD024E">
        <w:rPr>
          <w:rFonts w:ascii="Times New Roman" w:eastAsia="Times New Roman" w:hAnsi="Times New Roman" w:cs="Times New Roman"/>
          <w:b/>
          <w:sz w:val="28"/>
          <w:lang w:eastAsia="ru-RU"/>
        </w:rPr>
        <w:t>ведение</w:t>
      </w:r>
    </w:p>
    <w:p w:rsidR="00B56385" w:rsidRPr="00B56385" w:rsidRDefault="00B56385" w:rsidP="00B56385">
      <w:pPr>
        <w:tabs>
          <w:tab w:val="left" w:pos="182"/>
        </w:tabs>
        <w:spacing w:after="0" w:line="360" w:lineRule="auto"/>
        <w:ind w:firstLine="568"/>
        <w:jc w:val="center"/>
        <w:rPr>
          <w:rFonts w:ascii="Times New Roman" w:eastAsia="Times New Roman" w:hAnsi="Times New Roman" w:cs="Times New Roman"/>
          <w:b/>
          <w:sz w:val="28"/>
          <w:lang w:eastAsia="ru-RU"/>
        </w:rPr>
      </w:pP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условиях проводимых преобразований в аграрной сфере первостепенное значение приобретает проблема повышения экономической эффективности сельскохозяйственного производства. Именно уровень эффективности сельского хозяйства во многом предопределяет продовольственную безопасность страны и степень обеспеченности населения продовольственными товарами. Важная роль в решении данной проблемы принадлежит животново</w:t>
      </w:r>
      <w:bookmarkStart w:id="0" w:name="_GoBack"/>
      <w:bookmarkEnd w:id="0"/>
      <w:r w:rsidRPr="00B56385">
        <w:rPr>
          <w:rFonts w:ascii="Times New Roman" w:eastAsia="Times New Roman" w:hAnsi="Times New Roman" w:cs="Times New Roman"/>
          <w:sz w:val="28"/>
          <w:lang w:eastAsia="ru-RU"/>
        </w:rPr>
        <w:t xml:space="preserve">дству.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Перед </w:t>
      </w:r>
      <w:r w:rsidR="009C1C9C">
        <w:rPr>
          <w:rFonts w:ascii="Times New Roman" w:eastAsia="Times New Roman" w:hAnsi="Times New Roman" w:cs="Times New Roman"/>
          <w:sz w:val="28"/>
          <w:lang w:eastAsia="ru-RU"/>
        </w:rPr>
        <w:t>отраслью сельского хозяйства</w:t>
      </w:r>
      <w:r w:rsidRPr="00B56385">
        <w:rPr>
          <w:rFonts w:ascii="Times New Roman" w:eastAsia="Times New Roman" w:hAnsi="Times New Roman" w:cs="Times New Roman"/>
          <w:sz w:val="28"/>
          <w:lang w:eastAsia="ru-RU"/>
        </w:rPr>
        <w:t xml:space="preserve"> стоят задачи существенного повышения продуктивности животных, обеспечения устойчивого роста производства продукции, совершенствования организации выращивания и откорма, развития внутрихозяйственной и межхозяйственной специализации, внедрения интенсивных методов и прогрессивных поточных технологий производства мяса, другой продукции, осуществления мер по укреплению кормовой базы.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В современных условиях становления рыночной экономики и совершенствования управления, выработки новой стратегии развития предприятий усиливаются роль и значение системы </w:t>
      </w:r>
      <w:r w:rsidR="009C1C9C">
        <w:rPr>
          <w:rFonts w:ascii="Times New Roman" w:eastAsia="Times New Roman" w:hAnsi="Times New Roman" w:cs="Times New Roman"/>
          <w:sz w:val="28"/>
          <w:lang w:eastAsia="ru-RU"/>
        </w:rPr>
        <w:t>анализа уровня затрат.</w:t>
      </w:r>
      <w:r w:rsidRPr="00B56385">
        <w:rPr>
          <w:rFonts w:ascii="Times New Roman" w:eastAsia="Times New Roman" w:hAnsi="Times New Roman" w:cs="Times New Roman"/>
          <w:sz w:val="28"/>
          <w:lang w:eastAsia="ru-RU"/>
        </w:rPr>
        <w:t xml:space="preserve"> Успех предприятия зависит от формирования себестоимости по нескольким причинам:</w:t>
      </w:r>
    </w:p>
    <w:p w:rsidR="00B56385" w:rsidRPr="00B56385" w:rsidRDefault="00B56385" w:rsidP="00B56385">
      <w:pPr>
        <w:tabs>
          <w:tab w:val="left" w:pos="182"/>
          <w:tab w:val="left" w:pos="360"/>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затраты на производство продукции выступают важнейшим элементом при определении справедливой и конкурентоспособной продажной цены;</w:t>
      </w:r>
    </w:p>
    <w:p w:rsidR="00B56385" w:rsidRPr="00B56385" w:rsidRDefault="00B56385" w:rsidP="00B56385">
      <w:pPr>
        <w:tabs>
          <w:tab w:val="left" w:pos="182"/>
          <w:tab w:val="left" w:pos="360"/>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lastRenderedPageBreak/>
        <w:t>б) информация о себестоимости продукции часто лежит в основе прогнозирования и управления производством и затратами;</w:t>
      </w:r>
    </w:p>
    <w:p w:rsidR="00B56385" w:rsidRPr="00B56385" w:rsidRDefault="00B56385" w:rsidP="00B56385">
      <w:pPr>
        <w:tabs>
          <w:tab w:val="left" w:pos="182"/>
          <w:tab w:val="left" w:pos="360"/>
          <w:tab w:val="left" w:pos="-426"/>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знание себестоимости необходимо для определения сальдо материальных счетов на конец отчетного периода.</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Именно этими причинами обусловлен выбор темы  работы.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Целью данной </w:t>
      </w:r>
      <w:r w:rsidR="009C1C9C">
        <w:rPr>
          <w:rFonts w:ascii="Times New Roman" w:eastAsia="Times New Roman" w:hAnsi="Times New Roman" w:cs="Times New Roman"/>
          <w:sz w:val="28"/>
          <w:lang w:eastAsia="ru-RU"/>
        </w:rPr>
        <w:t xml:space="preserve"> </w:t>
      </w:r>
      <w:r w:rsidRPr="00B56385">
        <w:rPr>
          <w:rFonts w:ascii="Times New Roman" w:eastAsia="Times New Roman" w:hAnsi="Times New Roman" w:cs="Times New Roman"/>
          <w:sz w:val="28"/>
          <w:lang w:eastAsia="ru-RU"/>
        </w:rPr>
        <w:t xml:space="preserve">работы является </w:t>
      </w:r>
      <w:r w:rsidR="009C1C9C">
        <w:rPr>
          <w:rFonts w:ascii="Times New Roman" w:eastAsia="Times New Roman" w:hAnsi="Times New Roman" w:cs="Times New Roman"/>
          <w:sz w:val="28"/>
          <w:lang w:eastAsia="ru-RU"/>
        </w:rPr>
        <w:t xml:space="preserve">исследование порядка анализа затрат </w:t>
      </w:r>
      <w:r w:rsidR="009C1C9C" w:rsidRPr="009C1C9C">
        <w:rPr>
          <w:rFonts w:ascii="Times New Roman" w:eastAsia="Times New Roman" w:hAnsi="Times New Roman" w:cs="Times New Roman"/>
          <w:sz w:val="28"/>
          <w:lang w:eastAsia="ru-RU"/>
        </w:rPr>
        <w:t>на организацию и управление производством в сельскохозяйственном предприятии</w:t>
      </w:r>
      <w:r w:rsidRPr="00B56385">
        <w:rPr>
          <w:rFonts w:ascii="Times New Roman" w:eastAsia="Times New Roman" w:hAnsi="Times New Roman" w:cs="Times New Roman"/>
          <w:sz w:val="28"/>
          <w:lang w:eastAsia="ru-RU"/>
        </w:rPr>
        <w:t xml:space="preserve">.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Для реализации поставленной цели необходимо решить следующие задачи:</w:t>
      </w:r>
    </w:p>
    <w:p w:rsidR="00D10A93"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Объектом исследования является </w:t>
      </w:r>
      <w:r w:rsidR="009C1C9C">
        <w:rPr>
          <w:rFonts w:ascii="Times New Roman" w:eastAsia="Times New Roman" w:hAnsi="Times New Roman" w:cs="Times New Roman"/>
          <w:sz w:val="28"/>
          <w:lang w:eastAsia="ru-RU"/>
        </w:rPr>
        <w:t>колхоз «</w:t>
      </w:r>
      <w:r w:rsidR="00D10A93">
        <w:rPr>
          <w:rFonts w:ascii="Times New Roman" w:eastAsia="Times New Roman" w:hAnsi="Times New Roman" w:cs="Times New Roman"/>
          <w:sz w:val="28"/>
          <w:lang w:eastAsia="ru-RU"/>
        </w:rPr>
        <w:t>Знамя Т</w:t>
      </w:r>
      <w:r w:rsidR="009C1C9C">
        <w:rPr>
          <w:rFonts w:ascii="Times New Roman" w:eastAsia="Times New Roman" w:hAnsi="Times New Roman" w:cs="Times New Roman"/>
          <w:sz w:val="28"/>
          <w:lang w:eastAsia="ru-RU"/>
        </w:rPr>
        <w:t xml:space="preserve">руда» </w:t>
      </w:r>
      <w:r w:rsidR="00D10A93" w:rsidRPr="00D10A93">
        <w:rPr>
          <w:rFonts w:ascii="Times New Roman" w:eastAsia="Times New Roman" w:hAnsi="Times New Roman" w:cs="Times New Roman"/>
          <w:sz w:val="28"/>
          <w:lang w:eastAsia="ru-RU"/>
        </w:rPr>
        <w:t>Ракитянского района Белгородской области</w:t>
      </w:r>
      <w:r w:rsidR="00D10A93">
        <w:rPr>
          <w:rFonts w:ascii="Times New Roman" w:eastAsia="Times New Roman" w:hAnsi="Times New Roman" w:cs="Times New Roman"/>
          <w:sz w:val="28"/>
          <w:lang w:eastAsia="ru-RU"/>
        </w:rPr>
        <w:t>.</w:t>
      </w:r>
    </w:p>
    <w:p w:rsidR="00B56385" w:rsidRDefault="00D10A93" w:rsidP="00B56385">
      <w:pPr>
        <w:tabs>
          <w:tab w:val="left" w:pos="182"/>
        </w:tab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Предметом исследования являе</w:t>
      </w:r>
      <w:r w:rsidR="00B56385" w:rsidRPr="00B56385">
        <w:rPr>
          <w:rFonts w:ascii="Times New Roman" w:eastAsia="Times New Roman" w:hAnsi="Times New Roman" w:cs="Times New Roman"/>
          <w:sz w:val="28"/>
          <w:lang w:eastAsia="ru-RU"/>
        </w:rPr>
        <w:t xml:space="preserve">тся </w:t>
      </w:r>
      <w:r>
        <w:rPr>
          <w:rFonts w:ascii="Times New Roman" w:eastAsia="Times New Roman" w:hAnsi="Times New Roman" w:cs="Times New Roman"/>
          <w:sz w:val="28"/>
          <w:lang w:eastAsia="ru-RU"/>
        </w:rPr>
        <w:t xml:space="preserve"> анализ затрат на производство сельскохозяйственной продукции продукции. </w:t>
      </w:r>
      <w:r w:rsidR="00B56385" w:rsidRPr="00B56385">
        <w:rPr>
          <w:rFonts w:ascii="Times New Roman" w:eastAsia="Times New Roman" w:hAnsi="Times New Roman" w:cs="Times New Roman"/>
          <w:sz w:val="28"/>
          <w:lang w:eastAsia="ru-RU"/>
        </w:rPr>
        <w:t xml:space="preserve"> Информационной базой исследования является бухгалтерская отчетность  и отчеты</w:t>
      </w:r>
      <w:r>
        <w:rPr>
          <w:rFonts w:ascii="Times New Roman" w:eastAsia="Times New Roman" w:hAnsi="Times New Roman" w:cs="Times New Roman"/>
          <w:sz w:val="28"/>
          <w:lang w:eastAsia="ru-RU"/>
        </w:rPr>
        <w:t xml:space="preserve"> колхоза «Знамя Труда»</w:t>
      </w:r>
      <w:r w:rsidR="00B56385" w:rsidRPr="00B56385">
        <w:rPr>
          <w:rFonts w:ascii="Times New Roman" w:eastAsia="Times New Roman" w:hAnsi="Times New Roman" w:cs="Times New Roman"/>
          <w:sz w:val="28"/>
          <w:lang w:eastAsia="ru-RU"/>
        </w:rPr>
        <w:t>: форма №6-АПК «Отчет об отраслевых показателях деятельности организации агропромышленного комплекса»;</w:t>
      </w:r>
      <w:r w:rsidR="00B56385" w:rsidRPr="00B56385">
        <w:rPr>
          <w:rFonts w:ascii="Times New Roman" w:eastAsia="Times New Roman" w:hAnsi="Times New Roman" w:cs="Times New Roman"/>
          <w:color w:val="000000"/>
          <w:sz w:val="28"/>
          <w:lang w:eastAsia="ru-RU"/>
        </w:rPr>
        <w:t xml:space="preserve"> ф</w:t>
      </w:r>
      <w:r w:rsidR="00B56385" w:rsidRPr="00B56385">
        <w:rPr>
          <w:rFonts w:ascii="Times New Roman" w:eastAsia="Times New Roman" w:hAnsi="Times New Roman" w:cs="Times New Roman"/>
          <w:sz w:val="28"/>
          <w:lang w:eastAsia="ru-RU"/>
        </w:rPr>
        <w:t>орма № 8-АПК «Отчет о зат</w:t>
      </w:r>
      <w:r>
        <w:rPr>
          <w:rFonts w:ascii="Times New Roman" w:eastAsia="Times New Roman" w:hAnsi="Times New Roman" w:cs="Times New Roman"/>
          <w:sz w:val="28"/>
          <w:lang w:eastAsia="ru-RU"/>
        </w:rPr>
        <w:t xml:space="preserve">ратах на основное производство». </w:t>
      </w:r>
    </w:p>
    <w:p w:rsidR="00D10A93" w:rsidRPr="00B56385" w:rsidRDefault="00D10A93" w:rsidP="00B56385">
      <w:pPr>
        <w:tabs>
          <w:tab w:val="left" w:pos="182"/>
        </w:tabs>
        <w:spacing w:after="0" w:line="360" w:lineRule="auto"/>
        <w:ind w:firstLine="709"/>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56385" w:rsidRDefault="00B56385" w:rsidP="00B56385">
      <w:pPr>
        <w:tabs>
          <w:tab w:val="left" w:pos="182"/>
        </w:tabs>
        <w:spacing w:after="0" w:line="360" w:lineRule="auto"/>
        <w:ind w:firstLine="567"/>
        <w:jc w:val="both"/>
        <w:rPr>
          <w:rFonts w:ascii="Times New Roman" w:eastAsia="Times New Roman" w:hAnsi="Times New Roman" w:cs="Times New Roman"/>
          <w:sz w:val="28"/>
          <w:lang w:eastAsia="ru-RU"/>
        </w:rPr>
      </w:pPr>
    </w:p>
    <w:p w:rsidR="00B56385" w:rsidRPr="00BD024E" w:rsidRDefault="00BD024E" w:rsidP="00BD024E">
      <w:pPr>
        <w:pStyle w:val="a3"/>
        <w:numPr>
          <w:ilvl w:val="0"/>
          <w:numId w:val="3"/>
        </w:numPr>
        <w:tabs>
          <w:tab w:val="left" w:pos="182"/>
        </w:tabs>
        <w:spacing w:after="0" w:line="360" w:lineRule="auto"/>
        <w:ind w:left="0" w:firstLine="709"/>
        <w:jc w:val="both"/>
        <w:rPr>
          <w:rFonts w:ascii="Times New Roman" w:eastAsia="Times New Roman" w:hAnsi="Times New Roman" w:cs="Times New Roman"/>
          <w:b/>
          <w:sz w:val="28"/>
          <w:lang w:eastAsia="ru-RU"/>
        </w:rPr>
      </w:pPr>
      <w:r w:rsidRPr="00BD024E">
        <w:rPr>
          <w:rFonts w:ascii="Times New Roman" w:eastAsia="Times New Roman" w:hAnsi="Times New Roman" w:cs="Times New Roman"/>
          <w:b/>
          <w:sz w:val="28"/>
          <w:lang w:eastAsia="ru-RU"/>
        </w:rPr>
        <w:t>Методика анализа затрат на организацию и управление производством в сельскохозяйственном предприятии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Затраты – важный качественный показатель хозяйственной деятельности любого предприятия, они находятся в тесной взаимосвязи с другими стоимостными показателями. С одной стороны их можно рассматривать как результат деятельности, с другой – как фактор, определяющий конечный финансовый результат.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экономической литературе существуют различные определения затрат, обоснования их состава, понятия себестоимости, издержек и расходов. Основные термины экономики предприятия или организации, такие как «издержки», «затраты», «себестоимость», до настоящего времени не и</w:t>
      </w:r>
      <w:r w:rsidR="00C260F0">
        <w:rPr>
          <w:rFonts w:ascii="Times New Roman" w:eastAsia="Times New Roman" w:hAnsi="Times New Roman" w:cs="Times New Roman"/>
          <w:sz w:val="28"/>
          <w:lang w:eastAsia="ru-RU"/>
        </w:rPr>
        <w:t>меют однозначного толкования [9</w:t>
      </w:r>
      <w:r w:rsidR="00C260F0" w:rsidRPr="00C260F0">
        <w:rPr>
          <w:rFonts w:ascii="Times New Roman" w:eastAsia="Times New Roman" w:hAnsi="Times New Roman" w:cs="Times New Roman"/>
          <w:sz w:val="28"/>
          <w:lang w:eastAsia="ru-RU"/>
        </w:rPr>
        <w:t xml:space="preserve">, </w:t>
      </w:r>
      <w:r w:rsidR="00C260F0">
        <w:rPr>
          <w:rFonts w:ascii="Times New Roman" w:eastAsia="Times New Roman" w:hAnsi="Times New Roman" w:cs="Times New Roman"/>
          <w:sz w:val="28"/>
          <w:lang w:val="en-US" w:eastAsia="ru-RU"/>
        </w:rPr>
        <w:t>c</w:t>
      </w:r>
      <w:r w:rsidR="00C260F0" w:rsidRPr="00C260F0">
        <w:rPr>
          <w:rFonts w:ascii="Times New Roman" w:eastAsia="Times New Roman" w:hAnsi="Times New Roman" w:cs="Times New Roman"/>
          <w:sz w:val="28"/>
          <w:lang w:eastAsia="ru-RU"/>
        </w:rPr>
        <w:t>. 98</w:t>
      </w:r>
      <w:r w:rsidRPr="00B56385">
        <w:rPr>
          <w:rFonts w:ascii="Times New Roman" w:eastAsia="Times New Roman" w:hAnsi="Times New Roman" w:cs="Times New Roman"/>
          <w:sz w:val="28"/>
          <w:lang w:eastAsia="ru-RU"/>
        </w:rPr>
        <w:t>].</w:t>
      </w:r>
    </w:p>
    <w:p w:rsidR="00B56385" w:rsidRPr="00C260F0"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Согласно МСФО, затраты – потребленные в хозяйственной деятельности ресурсы, еще не признанные расходами и отражаемые в балансе на конец года в виде остатков незавершенного производства, готовой продукции, товаров отгруженных и т.д.</w:t>
      </w:r>
      <w:r w:rsidR="00C260F0" w:rsidRPr="00C260F0">
        <w:rPr>
          <w:rFonts w:ascii="Times New Roman" w:eastAsia="Times New Roman" w:hAnsi="Times New Roman" w:cs="Times New Roman"/>
          <w:sz w:val="28"/>
          <w:lang w:eastAsia="ru-RU"/>
        </w:rPr>
        <w:t>[7]</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Сущность себестоимости – показать выраженные в денежной форме совокупные затраты конкретного предприятия на производство и реализацию продукции, возмещение которых необходимо для осуществления простого воспроизводства.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Отличие между себестоимостью и затратами – завершенность процессов производства и обращения. Так, затраты имеют отношение к этим процессам вообще независимо от их завершенности и характера связи с производством и реализацией продукции, себестоимость же означает завершенность этих процессов. </w:t>
      </w:r>
    </w:p>
    <w:p w:rsidR="00C260F0" w:rsidRPr="00C260F0" w:rsidRDefault="00C260F0" w:rsidP="00B56385">
      <w:pPr>
        <w:tabs>
          <w:tab w:val="left" w:pos="182"/>
        </w:tab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Палий В.Ф.</w:t>
      </w:r>
      <w:r w:rsidRPr="00C260F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определяет</w:t>
      </w:r>
      <w:r w:rsidR="00B56385" w:rsidRPr="00B56385">
        <w:rPr>
          <w:rFonts w:ascii="Times New Roman" w:eastAsia="Times New Roman" w:hAnsi="Times New Roman" w:cs="Times New Roman"/>
          <w:sz w:val="28"/>
          <w:lang w:eastAsia="ru-RU"/>
        </w:rPr>
        <w:t xml:space="preserve"> себестоимость как стоимостную категорию, в денежной форме выраженные издержки предприятия на производство и реализацию продукции. </w:t>
      </w:r>
      <w:r w:rsidRPr="00C260F0">
        <w:rPr>
          <w:rFonts w:ascii="Times New Roman" w:eastAsia="Times New Roman" w:hAnsi="Times New Roman" w:cs="Times New Roman"/>
          <w:sz w:val="28"/>
          <w:lang w:eastAsia="ru-RU"/>
        </w:rPr>
        <w:t xml:space="preserve">[12, </w:t>
      </w:r>
      <w:r>
        <w:rPr>
          <w:rFonts w:ascii="Times New Roman" w:eastAsia="Times New Roman" w:hAnsi="Times New Roman" w:cs="Times New Roman"/>
          <w:sz w:val="28"/>
          <w:lang w:val="en-US" w:eastAsia="ru-RU"/>
        </w:rPr>
        <w:t>c</w:t>
      </w:r>
      <w:r w:rsidRPr="00C260F0">
        <w:rPr>
          <w:rFonts w:ascii="Times New Roman" w:eastAsia="Times New Roman" w:hAnsi="Times New Roman" w:cs="Times New Roman"/>
          <w:sz w:val="28"/>
          <w:lang w:eastAsia="ru-RU"/>
        </w:rPr>
        <w:t>. 56]</w:t>
      </w:r>
    </w:p>
    <w:p w:rsidR="00B56385" w:rsidRPr="00B56385" w:rsidRDefault="00C260F0" w:rsidP="00B56385">
      <w:pPr>
        <w:tabs>
          <w:tab w:val="left" w:pos="182"/>
        </w:tab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Керимов</w:t>
      </w:r>
      <w:r w:rsidRPr="00C260F0">
        <w:rPr>
          <w:rFonts w:ascii="Times New Roman" w:eastAsia="Times New Roman" w:hAnsi="Times New Roman" w:cs="Times New Roman"/>
          <w:sz w:val="28"/>
          <w:lang w:eastAsia="ru-RU"/>
        </w:rPr>
        <w:t xml:space="preserve"> В. Э. </w:t>
      </w:r>
      <w:r w:rsidR="00B56385" w:rsidRPr="00B56385">
        <w:rPr>
          <w:rFonts w:ascii="Times New Roman" w:eastAsia="Times New Roman" w:hAnsi="Times New Roman" w:cs="Times New Roman"/>
          <w:sz w:val="28"/>
          <w:lang w:eastAsia="ru-RU"/>
        </w:rPr>
        <w:t xml:space="preserve"> указывают на то, что себестоимость – важный качественный показатель деятельности предприятия, характеризующий уровень использования всех видов ресурсов, на</w:t>
      </w:r>
      <w:r>
        <w:rPr>
          <w:rFonts w:ascii="Times New Roman" w:eastAsia="Times New Roman" w:hAnsi="Times New Roman" w:cs="Times New Roman"/>
          <w:sz w:val="28"/>
          <w:lang w:eastAsia="ru-RU"/>
        </w:rPr>
        <w:t>ходящихся в его распоряжении [1</w:t>
      </w:r>
      <w:r w:rsidRPr="00C260F0">
        <w:rPr>
          <w:rFonts w:ascii="Times New Roman" w:eastAsia="Times New Roman" w:hAnsi="Times New Roman" w:cs="Times New Roman"/>
          <w:sz w:val="28"/>
          <w:lang w:eastAsia="ru-RU"/>
        </w:rPr>
        <w:t xml:space="preserve">5, </w:t>
      </w:r>
      <w:r>
        <w:rPr>
          <w:rFonts w:ascii="Times New Roman" w:eastAsia="Times New Roman" w:hAnsi="Times New Roman" w:cs="Times New Roman"/>
          <w:sz w:val="28"/>
          <w:lang w:val="en-US" w:eastAsia="ru-RU"/>
        </w:rPr>
        <w:t>c</w:t>
      </w:r>
      <w:r w:rsidRPr="00C260F0">
        <w:rPr>
          <w:rFonts w:ascii="Times New Roman" w:eastAsia="Times New Roman" w:hAnsi="Times New Roman" w:cs="Times New Roman"/>
          <w:sz w:val="28"/>
          <w:lang w:eastAsia="ru-RU"/>
        </w:rPr>
        <w:t>. 99</w:t>
      </w:r>
      <w:r w:rsidR="00B56385"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Отличие между категориями «издержки» и «текущие затраты» служит наличие остаточных и стартовых издержек, что говорит о том, что если текущие затраты всегда связаны с расходами, то издержки могут возникнуть без расходов. Часть издержек включается в себестоимость продукции, а оставшаяся часть – покрывается за счет других источников. Таким образом, издержки – это реальные или предполагаемые затраты финансовых ресурсов предприятия, они относятся или к активам, если способны принести доход в будущем, или к пассивам – если этого не произойдет и уменьшится нераспределенная прибыль предприятия за отчетный период.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Отличие этих категорий определяет существование входящих и истекших затрат. Входящие затраты  в балансе отражаются как актив и представляют собой ресурсы, которые были приобретены и имеются в наличии. Если они были израсходованы в течении отчетного периода для получения дохода и потеряли способность приносить доход в будущем, то переходят в разряд истекшие затраты. Другими словами, входящие затраты – синоним термина «текущие затраты», а истекшие тождественны понятию «расходы» и представляют собой часть текущих затрат, понесенных предприятием в связи с получением дохода.</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Таким образом, представление о затратах основывается на 5 важных положениях:</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затраты определяются использованием материальных, трудовых, финансовых ресурсов, отражающих их количество израсходованное (потребленное) при производстве и реализации продукции;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lastRenderedPageBreak/>
        <w:t>б) затраты соотносятся с конкретными целями;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потребление ресурсов должно быть обосновано (экономически оправдано) условиями производства и направлено на создание полезных ценностей или оказание услуг;</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г) затраты трансформируются в себестоимость продукции.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экономической литературе и хозяйственной практике неоднократно вносились предложения по совершенствованию существенной классификации затрат.</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Основываясь на изучении многочисленных приведенных мнений различных авторов мы разработали определение затрат.</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Итак, затраты – это документально подтвержденное и выраженное в различных измерителях количество ресурсов, израсходованное с конкретной целью в процессе производства.</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Самым распространенным и общепринятым признаком классификации затрат является их экономическое содержание. По экономическому содержанию затраты на производство продукции (работ, услуг) подразделяются на экономические элементы и статьи затрат. К экономическим элементам относятся однородные виды затрат. Состав элементов затрат определяется основными факторами производства, к которым относятся средства труда и трудовые ресурсы. Потребление этих ресурсов обуславливает возникновение затрат: материальных, на оплату труда с соответствующими отчислениями на социальные нужды, сумм амортизации средств труда. Группировка затрат по экономическим элементам позволяет определить суммы названных видов сметных (плановых и фактических затрат на производство по организации в целом, независимо от места их возникновения и направления использования. В соответствии с ПБУ 10/99 «Расходы организации» группировка затрат по экономическим элементам включает: </w:t>
      </w:r>
    </w:p>
    <w:p w:rsidR="00B56385" w:rsidRPr="00B56385" w:rsidRDefault="00B56385" w:rsidP="00B56385">
      <w:pPr>
        <w:tabs>
          <w:tab w:val="left" w:pos="182"/>
        </w:tabs>
        <w:spacing w:after="0" w:line="360" w:lineRule="auto"/>
        <w:ind w:firstLine="709"/>
        <w:contextualSpacing/>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материальные затраты;</w:t>
      </w:r>
    </w:p>
    <w:p w:rsidR="00B56385" w:rsidRPr="00B56385" w:rsidRDefault="00B56385" w:rsidP="00B56385">
      <w:pPr>
        <w:tabs>
          <w:tab w:val="left" w:pos="182"/>
        </w:tabs>
        <w:spacing w:after="0" w:line="360" w:lineRule="auto"/>
        <w:ind w:firstLine="709"/>
        <w:contextualSpacing/>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б) затраты на оплату труда;</w:t>
      </w:r>
    </w:p>
    <w:p w:rsidR="00B56385" w:rsidRPr="00B56385" w:rsidRDefault="00B56385" w:rsidP="00B56385">
      <w:pPr>
        <w:tabs>
          <w:tab w:val="left" w:pos="182"/>
        </w:tabs>
        <w:spacing w:after="0" w:line="360" w:lineRule="auto"/>
        <w:ind w:firstLine="709"/>
        <w:contextualSpacing/>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lastRenderedPageBreak/>
        <w:t>в) отчисления на социальные нужды;</w:t>
      </w:r>
    </w:p>
    <w:p w:rsidR="00B56385" w:rsidRPr="00B56385" w:rsidRDefault="00B56385" w:rsidP="00B56385">
      <w:pPr>
        <w:tabs>
          <w:tab w:val="left" w:pos="182"/>
        </w:tabs>
        <w:spacing w:after="0" w:line="360" w:lineRule="auto"/>
        <w:ind w:firstLine="709"/>
        <w:contextualSpacing/>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г) амортизация;</w:t>
      </w:r>
    </w:p>
    <w:p w:rsidR="00B56385" w:rsidRPr="00B56385" w:rsidRDefault="00BD024E" w:rsidP="00B56385">
      <w:pPr>
        <w:tabs>
          <w:tab w:val="left" w:pos="182"/>
        </w:tabs>
        <w:spacing w:after="0" w:line="36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 прочие затраты [</w:t>
      </w:r>
      <w:r>
        <w:rPr>
          <w:rFonts w:ascii="Times New Roman" w:eastAsia="Times New Roman" w:hAnsi="Times New Roman" w:cs="Times New Roman"/>
          <w:sz w:val="28"/>
          <w:lang w:val="en-US" w:eastAsia="ru-RU"/>
        </w:rPr>
        <w:t>5</w:t>
      </w:r>
      <w:r w:rsidR="00B56385" w:rsidRPr="00B56385">
        <w:rPr>
          <w:rFonts w:ascii="Times New Roman" w:eastAsia="Times New Roman" w:hAnsi="Times New Roman" w:cs="Times New Roman"/>
          <w:sz w:val="28"/>
          <w:lang w:eastAsia="ru-RU"/>
        </w:rPr>
        <w:t>].</w:t>
      </w:r>
    </w:p>
    <w:p w:rsidR="00B56385" w:rsidRPr="00BD024E" w:rsidRDefault="00B56385" w:rsidP="00B56385">
      <w:pPr>
        <w:tabs>
          <w:tab w:val="left" w:pos="182"/>
        </w:tabs>
        <w:spacing w:after="0" w:line="360" w:lineRule="auto"/>
        <w:ind w:firstLine="709"/>
        <w:jc w:val="both"/>
        <w:rPr>
          <w:rFonts w:ascii="Times New Roman" w:eastAsia="Times New Roman" w:hAnsi="Times New Roman" w:cs="Times New Roman"/>
          <w:sz w:val="28"/>
          <w:lang w:val="en-US" w:eastAsia="ru-RU"/>
        </w:rPr>
      </w:pPr>
      <w:r w:rsidRPr="00B56385">
        <w:rPr>
          <w:rFonts w:ascii="Times New Roman" w:eastAsia="Times New Roman" w:hAnsi="Times New Roman" w:cs="Times New Roman"/>
          <w:sz w:val="28"/>
          <w:lang w:eastAsia="ru-RU"/>
        </w:rPr>
        <w:t xml:space="preserve">Следует отметить, что группировка затрат по экономическим элементам для целей налогового учета в соответствии со ст. 253, п 2. НК РФ содержит в себе все вышеперечисленные элементы, кроме отчислений на социальные нужды. </w:t>
      </w:r>
      <w:r w:rsidR="00BD024E">
        <w:rPr>
          <w:rFonts w:ascii="Times New Roman" w:eastAsia="Times New Roman" w:hAnsi="Times New Roman" w:cs="Times New Roman"/>
          <w:sz w:val="28"/>
          <w:lang w:val="en-US" w:eastAsia="ru-RU"/>
        </w:rPr>
        <w:t>[2]</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В целях формирования информации, необходимой для выявления фактических затрат на изготовление и продажу отдельных видов продукции (работ, услуг), определения фактической себестоимости выпуска готового продукта, а также в целях прогнозирования затраты группируются по статьям затрат (калькуляционным статьям). В основе группировки затрат на производство по статьям должна быть их экономическая однородность по целевому назначению.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Состав калькуляционных статей жестко не регламентирован и устанавливается организацией самостоятельно в соответствии с особенностями каждой отрасли, производственной спе</w:t>
      </w:r>
      <w:r w:rsidR="00BD024E">
        <w:rPr>
          <w:rFonts w:ascii="Times New Roman" w:eastAsia="Times New Roman" w:hAnsi="Times New Roman" w:cs="Times New Roman"/>
          <w:sz w:val="28"/>
          <w:lang w:eastAsia="ru-RU"/>
        </w:rPr>
        <w:t>цификой, характером продукции [</w:t>
      </w:r>
      <w:r w:rsidR="00BD024E" w:rsidRPr="00BD024E">
        <w:rPr>
          <w:rFonts w:ascii="Times New Roman" w:eastAsia="Times New Roman" w:hAnsi="Times New Roman" w:cs="Times New Roman"/>
          <w:sz w:val="28"/>
          <w:lang w:eastAsia="ru-RU"/>
        </w:rPr>
        <w:t xml:space="preserve">9,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88</w:t>
      </w:r>
      <w:r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К статьям затрат типовой номенклатуры относят, как правило:</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Сырье и материалы;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б) Возвратные отходы (вычитаются);</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Покупные изделия, полуфабрикаты и услуги производственного характера сторонних организаций;</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г) Топливо и энергия на технологические цели;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д) Заработная плата производственных рабочих;</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е) Отчисления на социальные нужды;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ж) Расходы на подготовку и освоение производства;</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з) Общепроизводственные расходы;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и) Общехозяйственные расходы;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к) Потери от брака;</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lastRenderedPageBreak/>
        <w:t>л)  Прочие производственные расходы.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Итого: Производственная себестоимость продукции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м) Расходы на продажу</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Итого: Полная себестоимость продукции.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При организации учета затрат на производство по статьям рекомендуется учитывать принятую в организации классификацию затрат на прямые и косвенные.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Данная группировка затрат может рассматриваться по отношению к отдельным видам продукции либо объему выпуска и продаж в целом. В первом случае прямые затраты могут непосредственно включаться в себестоимость конкретных видов продукции. При этом к прямым затратам преимущественно относятся расходы на сырье, основные материалы, покупные полуфабрикаты, топливо и энергию на технологические цели, на оплату труда производственных рабочих с соответствующими отчислениями.  Косвенные затраты связаны с несколькими видами продукции, не представляется возможным непосредственно включать их в затраты по соответствующим видам продуктов труда. Косвенными, как правило, являются затраты, связанные с обслуживанием и управлением производства продукции, продажей продукции, управлением организацией в целом.  Необходимо отметить, что в налогообложении предусматривается группировка расходов на прямые и косвенные только относительно объема выпуска и продаж </w:t>
      </w:r>
      <w:r w:rsidR="00BD024E">
        <w:rPr>
          <w:rFonts w:ascii="Times New Roman" w:eastAsia="Times New Roman" w:hAnsi="Times New Roman" w:cs="Times New Roman"/>
          <w:sz w:val="28"/>
          <w:lang w:eastAsia="ru-RU"/>
        </w:rPr>
        <w:t>продукции  в целом [1</w:t>
      </w:r>
      <w:r w:rsidR="00BD024E" w:rsidRPr="00BD024E">
        <w:rPr>
          <w:rFonts w:ascii="Times New Roman" w:eastAsia="Times New Roman" w:hAnsi="Times New Roman" w:cs="Times New Roman"/>
          <w:sz w:val="28"/>
          <w:lang w:eastAsia="ru-RU"/>
        </w:rPr>
        <w:t xml:space="preserve">1,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37</w:t>
      </w:r>
      <w:r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По отношению к производственному (технологическому) процессу затраты подразделяются на основные и накладные. Основными называются затраты, непосредственно связанные с производственным процессом изготовления продукции, выполнением работ, оказанием услуг. Накладные затраты образуются в ходе обслуживания производственного процесса, управления деятельностью организации.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В зависимости от объема продуктов труда затраты делятся на переменные и постоянные. К переменным относятся такие затраты, величина </w:t>
      </w:r>
      <w:r w:rsidRPr="00B56385">
        <w:rPr>
          <w:rFonts w:ascii="Times New Roman" w:eastAsia="Times New Roman" w:hAnsi="Times New Roman" w:cs="Times New Roman"/>
          <w:sz w:val="28"/>
          <w:lang w:eastAsia="ru-RU"/>
        </w:rPr>
        <w:lastRenderedPageBreak/>
        <w:t xml:space="preserve">которых не изменяется пропорционально объемам продукции (работ, услуг). К переменным, как правило, относятся расходы сырья и материалов, заработная плата производственных рабочих, иные аналогичные расходы. Постоянные затраты зависят не от объемов  продукции, а от условий деятельности хозяйствующего субъекта, связаны с самим фактом существования организации и имеют место даже при отсутствии продуктов труда. В составе постоянных затрат можно назвать заработную плату управленческого и обслуживающего персонала, затраты на рекламу, консультационные, аудиторские и информационные услуги, на подготовку и повышение квалификации кадров, другие общехозяйственные расходы. Группировка затрат по данному признаку должна периодически пересматриваться в зависимости от изменяющихся условий деятельности.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Так же важным признаком классификации затрат является периодичность их возникновения. По данному признаку затраты делятся на текущие и единовременные. К текущим относятся затраты на производство и продажу продукции в отчетном периоде. Единовременные затраты связаны с подготовкой новых производств, освоением новой продукции, резервированием затрат на какие-либо цели (например, оплату отпусков, ремонт основных средств).</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По составу затраты подразделяются на одноэлементные и комплексные. К первым относятся однородные виды затрат, такие, к примеру, как заработная плата, амортизационные отчисления. Комплексные включают несколько видов затрат. Например, в состав общехозяйственных расходов входят затраты материалов на общехозяйственные цели, заработная плата  управленческого персонала, амортизация зданий и др. Группировка затрат по составу идентична их подразделению на элементы и статьи [13</w:t>
      </w:r>
      <w:r w:rsidR="00BD024E" w:rsidRPr="00BD024E">
        <w:rPr>
          <w:rFonts w:ascii="Times New Roman" w:eastAsia="Times New Roman" w:hAnsi="Times New Roman" w:cs="Times New Roman"/>
          <w:sz w:val="28"/>
          <w:lang w:eastAsia="ru-RU"/>
        </w:rPr>
        <w:t xml:space="preserve">,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76</w:t>
      </w:r>
      <w:r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По целесообразности расходования затраты бывают производительными и непроизводительными. К производительным относятся затраты, необходимые для обеспечения деятельности </w:t>
      </w:r>
      <w:r w:rsidRPr="00B56385">
        <w:rPr>
          <w:rFonts w:ascii="Times New Roman" w:eastAsia="Times New Roman" w:hAnsi="Times New Roman" w:cs="Times New Roman"/>
          <w:sz w:val="28"/>
          <w:lang w:eastAsia="ru-RU"/>
        </w:rPr>
        <w:lastRenderedPageBreak/>
        <w:t xml:space="preserve">хозяйствующего субъекта в соответствии с предусмотренными технологиями, планами, сметами, нормами нормативами. Непроизводительные затраты свидетельствуют об отклонениях от нормальных условий производственно-хозяйственной деятельности (например, потери от простоев, оплата сверхурочных работ, брак в производстве).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Признак назначения делит затраты на производственные, управленческие и коммерческие. Производственные затраты обусловлены изготовлением продукции, выполнением работ и оказанием услуг. К управленческим относятся затраты на содержание административных служб организации. Коммерческие затраты связаны со сбытом продукции, работ, услуг. Таким образом, затраты по назначению соответствуют процессам деятельности организации.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По возможности и необходимости планирования выделяют: планируемые затраты, которые соответствуют требованиям производственного процесса и условиям продажи продукции и непланируемые затраты, которые свидетельствуют о нарушении нормальных условий производственного процесса (потери от брака).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Часть затрат в целях контроля за их целесообразностью подлежит лимитированию (нормированию). Например, в производственном процессе основные ресурсы должны использоваться в соответствии с установленными нормами. На лимитируемые и нелимитируемые затраты подразделяются в налогообложении. Под лимитируемыми затратами, которым, в частности относятся командировочные и представительские расходы, расходы на рекламу и др., законодательством установлены лимиты, нормы и нормативы. Нелимитируемые затраты принимаются при исчислении себестоимости в фактических размерах. Стоит отметить, что при формировании фактической себестоимости продукции (работ, услуг) в бухгалтерском учете расходы, связанные с обычными видами деятельности организации, принимаются в полном объеме.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lastRenderedPageBreak/>
        <w:t>Для целей принятия управленческих решений затраты подразделяются по степени значимости и реальности.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По степени значимости выделяют затраты: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релевантные  (зависящие от принимаемого решения);</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б) нерелевантные (неизбежные при любом варианте решения).</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По признаку реальности следует выделить затраты:</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реальные  - имевшие место и отраженные в бухгалтерском учете;</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б) вмененные – упущенная выгода организации.</w:t>
      </w:r>
    </w:p>
    <w:p w:rsidR="00B56385" w:rsidRPr="00BD024E"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управленческом учете актуальна группировка затрат по объектам учета: по видам изделий, деталей, полуфабрикатов, работ, услуг; по переделам и стадиям производственного процесса; в разрезе производственных и функциональных подразделений (местам возникновения и центрам ответственности), по функциям управления. Группировка затрат по объектам учета зависит от используемых методов учета затрат и калькулирования себестоимости продукции (работ, услуг).</w:t>
      </w:r>
      <w:r w:rsidR="00BD024E" w:rsidRPr="00BD024E">
        <w:rPr>
          <w:rFonts w:ascii="Times New Roman" w:eastAsia="Times New Roman" w:hAnsi="Times New Roman" w:cs="Times New Roman"/>
          <w:sz w:val="28"/>
          <w:lang w:eastAsia="ru-RU"/>
        </w:rPr>
        <w:t xml:space="preserve">[14,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99]</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Под методом учета затрат на производство и калькулирование себестоимости продукции понимают совокупность приемов документирования и отражения производственных затрат, которые обеспечивают исчисление фактической себестоимости продукции, а также отнесение издержек на единицу продукции. Иначе говоря, это совокупность способов аналитического учета затрат на производство по калькуляционным объектам и приемов исчисления калькуляционных единиц.</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 Существуют различные методы учета затрат, а их применение обуславливается особенностями производственного процесса, отраслью, сферой деятельности организации, характером производимой продукции, ее составом, способом обработки и рядом других факторов [14</w:t>
      </w:r>
      <w:r w:rsidR="00BD024E" w:rsidRPr="00BD024E">
        <w:rPr>
          <w:rFonts w:ascii="Times New Roman" w:eastAsia="Times New Roman" w:hAnsi="Times New Roman" w:cs="Times New Roman"/>
          <w:sz w:val="28"/>
          <w:lang w:eastAsia="ru-RU"/>
        </w:rPr>
        <w:t xml:space="preserve">,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31</w:t>
      </w:r>
      <w:r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Традиционным методом для учета затрат в животноводстве является попроцессный метод, сущность которого заключается в учете прямых и косвенных затрат по статьям на весь выпуск продукции.  Средняя себестоимость единицы продукции (работ, услуг) определяется делением </w:t>
      </w:r>
      <w:r w:rsidRPr="00B56385">
        <w:rPr>
          <w:rFonts w:ascii="Times New Roman" w:eastAsia="Times New Roman" w:hAnsi="Times New Roman" w:cs="Times New Roman"/>
          <w:sz w:val="28"/>
          <w:lang w:eastAsia="ru-RU"/>
        </w:rPr>
        <w:lastRenderedPageBreak/>
        <w:t>суммы всех произведенных за месяц затрат на количество готовой продукции за тот же период.</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Попроцессный метод применяется, как правило, на предприятиях, для которых характерны массовый характер производства, узкая номенклатура производимой продукции, краткий период технологического процесса и отсутствие незавершенного производства.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Помимо метода учета затрат на производство продукции, важное значение  в процессе управления затратами имеет их  анализ.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Анализ затрат на производство  продукции  животноводства позволяет изучить динамику и выполнение плана себестоимости по отдельным видам продукции животноводства, оценить выполнение плана по снижению себестоимости , выявить причины изменения уровня затрат, установить факторы, влияющие на изменение объема затрат на производство, исследовать состав и структуру издержек, обосновать управленческие решения и осуществить планирование [12</w:t>
      </w:r>
      <w:r w:rsidR="00BD024E" w:rsidRPr="00BD024E">
        <w:rPr>
          <w:rFonts w:ascii="Times New Roman" w:eastAsia="Times New Roman" w:hAnsi="Times New Roman" w:cs="Times New Roman"/>
          <w:sz w:val="28"/>
          <w:lang w:eastAsia="ru-RU"/>
        </w:rPr>
        <w:t xml:space="preserve">, </w:t>
      </w:r>
      <w:r w:rsidR="00BD024E">
        <w:rPr>
          <w:rFonts w:ascii="Times New Roman" w:eastAsia="Times New Roman" w:hAnsi="Times New Roman" w:cs="Times New Roman"/>
          <w:sz w:val="28"/>
          <w:lang w:val="en-US" w:eastAsia="ru-RU"/>
        </w:rPr>
        <w:t>c</w:t>
      </w:r>
      <w:r w:rsidR="00BD024E" w:rsidRPr="00BD024E">
        <w:rPr>
          <w:rFonts w:ascii="Times New Roman" w:eastAsia="Times New Roman" w:hAnsi="Times New Roman" w:cs="Times New Roman"/>
          <w:sz w:val="28"/>
          <w:lang w:eastAsia="ru-RU"/>
        </w:rPr>
        <w:t>. 38</w:t>
      </w:r>
      <w:r w:rsidRPr="00B56385">
        <w:rPr>
          <w:rFonts w:ascii="Times New Roman" w:eastAsia="Times New Roman" w:hAnsi="Times New Roman" w:cs="Times New Roman"/>
          <w:sz w:val="28"/>
          <w:lang w:eastAsia="ru-RU"/>
        </w:rPr>
        <w:t>].</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Целью анализа затрат на производство продукции животноводства является поиск возможностей снижения себестоимости и способа управления, при котором руководство хозяйствующего субъекта сможет использовать эти возможности для увеличения прибыли.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Задачами анализа затрат в животноводстве являются:</w:t>
      </w:r>
    </w:p>
    <w:p w:rsidR="00B56385" w:rsidRPr="00B56385" w:rsidRDefault="00B56385" w:rsidP="00B56385">
      <w:pPr>
        <w:tabs>
          <w:tab w:val="left" w:pos="182"/>
        </w:tabs>
        <w:spacing w:after="0" w:line="360" w:lineRule="auto"/>
        <w:ind w:left="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а) Оценка общей суммы затрат на производство и ее изменения;</w:t>
      </w:r>
    </w:p>
    <w:p w:rsidR="00B56385" w:rsidRPr="00B56385" w:rsidRDefault="00B56385" w:rsidP="00B56385">
      <w:pPr>
        <w:tabs>
          <w:tab w:val="left" w:pos="182"/>
        </w:tabs>
        <w:spacing w:after="0" w:line="360" w:lineRule="auto"/>
        <w:ind w:left="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б) Определение доли затрат по каждой животноводческой ферме;</w:t>
      </w:r>
    </w:p>
    <w:p w:rsidR="00B56385" w:rsidRPr="00B56385" w:rsidRDefault="00B56385" w:rsidP="00B56385">
      <w:pPr>
        <w:tabs>
          <w:tab w:val="left" w:pos="182"/>
        </w:tabs>
        <w:spacing w:after="0" w:line="360" w:lineRule="auto"/>
        <w:ind w:left="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в) Исследование динамики прямых материальных и трудовых затрат;</w:t>
      </w:r>
    </w:p>
    <w:p w:rsidR="00B56385" w:rsidRPr="00B56385" w:rsidRDefault="00B56385" w:rsidP="00B56385">
      <w:pPr>
        <w:tabs>
          <w:tab w:val="left" w:pos="182"/>
        </w:tabs>
        <w:spacing w:after="0" w:line="360" w:lineRule="auto"/>
        <w:ind w:left="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г) Изучение факторов, влияющих на себестоимость продукции;</w:t>
      </w:r>
    </w:p>
    <w:p w:rsidR="00B56385" w:rsidRPr="00B56385" w:rsidRDefault="00B56385" w:rsidP="00B56385">
      <w:pPr>
        <w:tabs>
          <w:tab w:val="left" w:pos="182"/>
        </w:tabs>
        <w:spacing w:after="0" w:line="360" w:lineRule="auto"/>
        <w:ind w:left="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д) Контроль уровня затратоемкости продукции.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При решении вышеназванных задач изучаются объекты анализа, а именно: затраты как в целом по животноводческому хозяйству, так и по отдельным фермам; затраты по элементам и статьям калькуляции; себестоимость  по отдельным видам продукции животноводства в </w:t>
      </w:r>
      <w:r w:rsidRPr="00B56385">
        <w:rPr>
          <w:rFonts w:ascii="Times New Roman" w:eastAsia="Times New Roman" w:hAnsi="Times New Roman" w:cs="Times New Roman"/>
          <w:sz w:val="28"/>
          <w:lang w:eastAsia="ru-RU"/>
        </w:rPr>
        <w:lastRenderedPageBreak/>
        <w:t xml:space="preserve">соответствии с выбранным направлением отрасли; затраты на 1 рубль продукции.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 xml:space="preserve">При проведении анализа следует учитывать указанные ранее особенности организации учета и планирования затрат в сельском хозяйстве. Так, использование того или иного метода учета затрат и калькулирования себестоимости продукции непосредственным образом влияет на методику анализа затрат в части определения анализируемого объекта. </w:t>
      </w:r>
    </w:p>
    <w:p w:rsidR="00B56385" w:rsidRPr="00B56385" w:rsidRDefault="00B56385" w:rsidP="00B56385">
      <w:pPr>
        <w:tabs>
          <w:tab w:val="left" w:pos="182"/>
          <w:tab w:val="left" w:pos="709"/>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sz w:val="28"/>
          <w:lang w:eastAsia="ru-RU"/>
        </w:rPr>
        <w:t>Процесс производства – основополагающий процесс хозяйственной деятельности любого предприятия. Под влиянием этого процесса постоянно находится финансовый результат хозяйственной деятельности предприятия – прибыль или убыток. Любой предприниматель старается управлять процессом производства, от которого зависят объем выпуска продукции, ее качество и конкурентоспособность.  Особенности управления процессом производства зависят прежде всего от специфики отрасли.</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Результативность анализа в значительной степени зависит от его информационного обеспечения. Все источники данных для анализа затрат делятся на нормативно-плановые, учетные и внеучетные.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К источникам информации нормативно-планового характера относят вышеназванный план по себестоимости продукции, а так же нормативные материалы, сметы, ценники и др.</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Источники информации учетного характера – это все данные, представленные документами бухгалтерского, статистического и оперативного учета и отчетности. Ведущая роль в обеспечении информационной базы для анализа затрат на производство в животноводстве принадлежит бухгалтерскому учету и отчетности, где наиболее полно отражаются хозяйственные операции и их результаты. Своевременные и полный анализ данных первичных и сводных регистров по учету затрат обеспечивает принятие необходимых мер, направленных на выявление резервов снижения себестоимости продукции. В качестве учетных регистров выступают журналы-ордера и ведомости учета затрат.</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sz w:val="28"/>
          <w:lang w:eastAsia="ru-RU"/>
        </w:rPr>
      </w:pPr>
      <w:r w:rsidRPr="00B56385">
        <w:rPr>
          <w:rFonts w:ascii="Times New Roman" w:eastAsia="Times New Roman" w:hAnsi="Times New Roman" w:cs="Times New Roman"/>
          <w:color w:val="000000"/>
          <w:sz w:val="28"/>
          <w:lang w:eastAsia="ru-RU"/>
        </w:rPr>
        <w:lastRenderedPageBreak/>
        <w:t xml:space="preserve">В целях изучения уровня общих затрат на производство и объемов выпущенной продукции животноводства используют годовую отчетность предприятия, а именно: </w:t>
      </w:r>
    </w:p>
    <w:p w:rsidR="00B56385" w:rsidRPr="00B56385" w:rsidRDefault="00B56385" w:rsidP="00B56385">
      <w:pPr>
        <w:tabs>
          <w:tab w:val="left" w:pos="182"/>
        </w:tabs>
        <w:spacing w:after="0" w:line="360" w:lineRule="auto"/>
        <w:ind w:firstLine="709"/>
        <w:rPr>
          <w:rFonts w:ascii="Times New Roman" w:eastAsia="Times New Roman" w:hAnsi="Times New Roman" w:cs="Times New Roman"/>
          <w:sz w:val="28"/>
          <w:lang w:eastAsia="ru-RU"/>
        </w:rPr>
      </w:pPr>
      <w:r w:rsidRPr="00B56385">
        <w:rPr>
          <w:rFonts w:ascii="Times New Roman" w:eastAsia="Times New Roman" w:hAnsi="Times New Roman" w:cs="Times New Roman"/>
          <w:color w:val="000000"/>
          <w:sz w:val="28"/>
          <w:lang w:eastAsia="ru-RU"/>
        </w:rPr>
        <w:t xml:space="preserve">а) </w:t>
      </w:r>
      <w:r w:rsidRPr="00B56385">
        <w:rPr>
          <w:rFonts w:ascii="Times New Roman" w:eastAsia="Times New Roman" w:hAnsi="Times New Roman" w:cs="Times New Roman"/>
          <w:sz w:val="28"/>
          <w:lang w:eastAsia="ru-RU"/>
        </w:rPr>
        <w:t>Форма №6-АПК «Отчет об отраслевых показателях деятельности организации агропромышленного комплекса»;</w:t>
      </w:r>
    </w:p>
    <w:p w:rsidR="00B56385" w:rsidRPr="00B56385" w:rsidRDefault="00B56385" w:rsidP="00B56385">
      <w:pPr>
        <w:tabs>
          <w:tab w:val="left" w:pos="182"/>
        </w:tabs>
        <w:spacing w:after="0" w:line="360" w:lineRule="auto"/>
        <w:ind w:firstLine="709"/>
        <w:rPr>
          <w:rFonts w:ascii="Times New Roman" w:eastAsia="Times New Roman" w:hAnsi="Times New Roman" w:cs="Times New Roman"/>
          <w:sz w:val="28"/>
          <w:lang w:eastAsia="ru-RU"/>
        </w:rPr>
      </w:pPr>
      <w:r w:rsidRPr="00B56385">
        <w:rPr>
          <w:rFonts w:ascii="Times New Roman" w:eastAsia="Times New Roman" w:hAnsi="Times New Roman" w:cs="Times New Roman"/>
          <w:color w:val="000000"/>
          <w:sz w:val="28"/>
          <w:lang w:eastAsia="ru-RU"/>
        </w:rPr>
        <w:t xml:space="preserve">б) </w:t>
      </w:r>
      <w:r w:rsidRPr="00B56385">
        <w:rPr>
          <w:rFonts w:ascii="Times New Roman" w:eastAsia="Times New Roman" w:hAnsi="Times New Roman" w:cs="Times New Roman"/>
          <w:sz w:val="28"/>
          <w:lang w:eastAsia="ru-RU"/>
        </w:rPr>
        <w:t>Форма № 8-АПК «Отчет о затратах на основное производство»;</w:t>
      </w:r>
    </w:p>
    <w:p w:rsidR="00B56385" w:rsidRPr="00B56385" w:rsidRDefault="00B56385" w:rsidP="00B56385">
      <w:pPr>
        <w:tabs>
          <w:tab w:val="left" w:pos="182"/>
        </w:tabs>
        <w:spacing w:after="0" w:line="360" w:lineRule="auto"/>
        <w:ind w:firstLine="709"/>
        <w:rPr>
          <w:rFonts w:ascii="Times New Roman" w:eastAsia="Times New Roman" w:hAnsi="Times New Roman" w:cs="Times New Roman"/>
          <w:sz w:val="28"/>
          <w:lang w:eastAsia="ru-RU"/>
        </w:rPr>
      </w:pPr>
      <w:r w:rsidRPr="00B56385">
        <w:rPr>
          <w:rFonts w:ascii="Times New Roman" w:eastAsia="Times New Roman" w:hAnsi="Times New Roman" w:cs="Times New Roman"/>
          <w:color w:val="000000"/>
          <w:sz w:val="28"/>
          <w:lang w:eastAsia="ru-RU"/>
        </w:rPr>
        <w:t xml:space="preserve">в) </w:t>
      </w:r>
      <w:r w:rsidRPr="00B56385">
        <w:rPr>
          <w:rFonts w:ascii="Times New Roman" w:eastAsia="Times New Roman" w:hAnsi="Times New Roman" w:cs="Times New Roman"/>
          <w:sz w:val="28"/>
          <w:lang w:eastAsia="ru-RU"/>
        </w:rPr>
        <w:t>Форма № 13-АПК «Отчет о производстве, себестоимости и реализации продукции животноводства»;</w:t>
      </w:r>
    </w:p>
    <w:p w:rsidR="00B56385" w:rsidRPr="00B56385" w:rsidRDefault="00B56385" w:rsidP="00B56385">
      <w:pPr>
        <w:tabs>
          <w:tab w:val="left" w:pos="182"/>
        </w:tabs>
        <w:spacing w:after="0" w:line="360" w:lineRule="auto"/>
        <w:ind w:firstLine="709"/>
        <w:rPr>
          <w:rFonts w:ascii="Times New Roman" w:eastAsia="Times New Roman" w:hAnsi="Times New Roman" w:cs="Times New Roman"/>
          <w:sz w:val="28"/>
          <w:lang w:eastAsia="ru-RU"/>
        </w:rPr>
      </w:pPr>
      <w:r w:rsidRPr="00B56385">
        <w:rPr>
          <w:rFonts w:ascii="Times New Roman" w:eastAsia="Times New Roman" w:hAnsi="Times New Roman" w:cs="Times New Roman"/>
          <w:color w:val="000000"/>
          <w:sz w:val="28"/>
          <w:lang w:eastAsia="ru-RU"/>
        </w:rPr>
        <w:t xml:space="preserve">г) </w:t>
      </w:r>
      <w:r w:rsidRPr="00B56385">
        <w:rPr>
          <w:rFonts w:ascii="Times New Roman" w:eastAsia="Times New Roman" w:hAnsi="Times New Roman" w:cs="Times New Roman"/>
          <w:sz w:val="28"/>
          <w:lang w:eastAsia="ru-RU"/>
        </w:rPr>
        <w:t>Форма № 15-АПК «Отчет о наличии животных».</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Данные статистического учета и отчетности предприятия используются для углубленного изучения тенденций основных показателей и факторов, формирующих их уровень. Исследование данных макроэкономической статистики в целом по отрасли по отрасли необходимо для оценки внешних условий функционирования предприятия  и степени хозяйственных и финансовых рисков.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Оперативный учет и отчетность способствуют наиболее полному и детализированному  обеспечению анализа необходимой информацией и тем самым создают условия для повышения эффективности аналитических исследований.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Внеучетные источники информации  представляют собой документы, регулирующие хозяйственную деятельность, а так же данные, содержащие  информацию об изменениях внешней среды. К ним можно отнести: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а) Официальные документы – это нормативные источники, которыми предприятие обязано руководствоваться в своей деятельности. Эти документы сгруппированы по 4 уровням и описаны выше;</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б) Научно-техническая информация – это публикации, отчеты по результатам научно – исследовательской работы, акты внедрения научных разработок;</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в) Информация об основных контрагентах предприятия – поставщиках и покупателях. Эта информация необходима для прогнозирования </w:t>
      </w:r>
      <w:r w:rsidRPr="00B56385">
        <w:rPr>
          <w:rFonts w:ascii="Times New Roman" w:eastAsia="Times New Roman" w:hAnsi="Times New Roman" w:cs="Times New Roman"/>
          <w:color w:val="000000"/>
          <w:sz w:val="28"/>
          <w:lang w:eastAsia="ru-RU"/>
        </w:rPr>
        <w:lastRenderedPageBreak/>
        <w:t>надежности поставок  и ценовой политики, а так же для характеристики платежеспособности покупателей.</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г) Информация об основных конкурентах – данные получение из различных источников СМИ, а так же по результатам маркетинговых исследований;</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д) Информация о состоянии рынка материальных ресурсов – данные об объемах рынков, уровне и динамике цен на различные виды ресурсов;</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ж) Информация об изменениях макроэкономической ситуации в стране, представленные Госкомстатом.</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К организации информационного обеспечения анализа затрат на производство предъявляется ряд требований. Это аналитичность информации, ее достоверность, оперативность и рациональность. Значение требования аналитичности состоит в том, что вся система экономической информации должна соответствовать цели и задачам анализа, то есть обеспечивать получение данных, необходимых для глубоко изучения факторов, влияющих на объем затрат, выявления резервов снижения себестоимости и выработки управленческого решения. Экономическая информация должна так же достоверно и полно отражать хозяйственные процессы. В противном случае, выводы по результатам анализа приведут к выработке некорректного решения. Требование оперативность направлено на повышение скорости обработки и представления нужной информации. Данное требование выполняется путем применения автоматизированных программ ведения бухгалтерского учета. Рациональность или эффективность экономической информации может быть достигнута на основе совершенствования информационных потоков путем устранения лишних данных и введения нужных. </w:t>
      </w:r>
    </w:p>
    <w:p w:rsidR="00B56385" w:rsidRPr="00B56385" w:rsidRDefault="00B56385" w:rsidP="00B56385">
      <w:pPr>
        <w:tabs>
          <w:tab w:val="left" w:pos="182"/>
        </w:tabs>
        <w:spacing w:after="0" w:line="360" w:lineRule="auto"/>
        <w:ind w:firstLine="709"/>
        <w:jc w:val="both"/>
        <w:rPr>
          <w:rFonts w:ascii="Times New Roman" w:eastAsia="Times New Roman" w:hAnsi="Times New Roman" w:cs="Times New Roman"/>
          <w:color w:val="000000"/>
          <w:sz w:val="28"/>
          <w:lang w:eastAsia="ru-RU"/>
        </w:rPr>
      </w:pPr>
      <w:r w:rsidRPr="00B56385">
        <w:rPr>
          <w:rFonts w:ascii="Times New Roman" w:eastAsia="Times New Roman" w:hAnsi="Times New Roman" w:cs="Times New Roman"/>
          <w:color w:val="000000"/>
          <w:sz w:val="28"/>
          <w:lang w:eastAsia="ru-RU"/>
        </w:rPr>
        <w:t xml:space="preserve">Таким образом, информационное обеспечение анализа затрат в животноводстве должно формироваться и совершенствоваться с учетом перечисленных требований. </w:t>
      </w:r>
    </w:p>
    <w:p w:rsidR="00B56385" w:rsidRDefault="00B56385" w:rsidP="00B56385">
      <w:pPr>
        <w:jc w:val="both"/>
        <w:rPr>
          <w:rFonts w:ascii="Times New Roman" w:hAnsi="Times New Roman" w:cs="Times New Roman"/>
          <w:sz w:val="28"/>
          <w:lang w:val="en-US"/>
        </w:rPr>
      </w:pPr>
    </w:p>
    <w:p w:rsidR="00B56385" w:rsidRPr="00D10A93" w:rsidRDefault="00BD024E" w:rsidP="00D10A93">
      <w:pPr>
        <w:ind w:firstLine="709"/>
        <w:jc w:val="both"/>
        <w:rPr>
          <w:rFonts w:ascii="Times New Roman" w:hAnsi="Times New Roman" w:cs="Times New Roman"/>
          <w:b/>
          <w:sz w:val="28"/>
        </w:rPr>
      </w:pPr>
      <w:r>
        <w:rPr>
          <w:rFonts w:ascii="Times New Roman" w:hAnsi="Times New Roman" w:cs="Times New Roman"/>
          <w:b/>
          <w:sz w:val="28"/>
        </w:rPr>
        <w:lastRenderedPageBreak/>
        <w:t>2</w:t>
      </w:r>
      <w:r w:rsidR="00D10A93" w:rsidRPr="00D10A93">
        <w:rPr>
          <w:rFonts w:ascii="Times New Roman" w:hAnsi="Times New Roman" w:cs="Times New Roman"/>
          <w:b/>
          <w:sz w:val="28"/>
        </w:rPr>
        <w:t>.</w:t>
      </w:r>
      <w:r w:rsidR="00D10A93" w:rsidRPr="00D10A93">
        <w:rPr>
          <w:rFonts w:ascii="Times New Roman" w:hAnsi="Times New Roman" w:cs="Times New Roman"/>
          <w:b/>
          <w:sz w:val="28"/>
        </w:rPr>
        <w:tab/>
        <w:t>Характеристика предприятия</w:t>
      </w:r>
    </w:p>
    <w:p w:rsidR="005E18AF" w:rsidRDefault="00B56385" w:rsidP="00D10A93">
      <w:pPr>
        <w:spacing w:after="0" w:line="360" w:lineRule="auto"/>
        <w:ind w:firstLine="709"/>
        <w:jc w:val="both"/>
        <w:rPr>
          <w:rFonts w:ascii="Times New Roman" w:hAnsi="Times New Roman" w:cs="Times New Roman"/>
          <w:sz w:val="28"/>
        </w:rPr>
      </w:pPr>
      <w:r w:rsidRPr="00B56385">
        <w:rPr>
          <w:rFonts w:ascii="Times New Roman" w:hAnsi="Times New Roman" w:cs="Times New Roman"/>
          <w:sz w:val="28"/>
        </w:rPr>
        <w:t>Колхоз «Знамя Труда» Ракитянского района Белгородской области организован в 1930 году. Расположен в северо-западной части Ракитянского района, входящего в западную природно-сельскохозяйственную зону области. Центральная усадьба размещена в селе Илек-Кошары в 22 км от районного центра п. Ракитное и в 95 км от областного центра г. Белгорода.</w:t>
      </w:r>
    </w:p>
    <w:p w:rsidR="005E18AF" w:rsidRDefault="00B56385" w:rsidP="00D10A93">
      <w:pPr>
        <w:spacing w:after="0" w:line="360" w:lineRule="auto"/>
        <w:ind w:firstLine="709"/>
        <w:jc w:val="both"/>
        <w:rPr>
          <w:rFonts w:ascii="Times New Roman" w:hAnsi="Times New Roman" w:cs="Times New Roman"/>
          <w:sz w:val="28"/>
        </w:rPr>
      </w:pPr>
      <w:r w:rsidRPr="00B56385">
        <w:rPr>
          <w:rFonts w:ascii="Times New Roman" w:hAnsi="Times New Roman" w:cs="Times New Roman"/>
          <w:sz w:val="28"/>
        </w:rPr>
        <w:t xml:space="preserve"> С 1992 г. и по настоящее время колхоз возглавляет грамотный специалист, думающий руководитель Артеменко Сергей Иванович, который не дал умереть селу и колхозу. Даже не меняя статус, в трудные годы перестройки и сейчас в колхозе не снизилось производство. </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 составе колхоза «Знамя труда» имеется тракторная бригада, две молочно-товарные фермы, автопарк, две механические мастерские по ремонту сельхозтехники, плотницкая мастерская, маслобойка, пекарня, пункт по приемке и охлаждению молока, продовольственные склады, склады для хранения запасных частей, зерна, нефтебаза.</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w:t>
      </w:r>
      <w:r>
        <w:rPr>
          <w:rFonts w:ascii="Times New Roman" w:hAnsi="Times New Roman" w:cs="Times New Roman"/>
          <w:sz w:val="28"/>
        </w:rPr>
        <w:t>се это обслуживает 132 человека по состоянию на конец 2016 года</w:t>
      </w:r>
    </w:p>
    <w:p w:rsid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Все служебные помещения и жилые дома колхозников газифицированы, по всем улицам сделаны подъездные пути.</w:t>
      </w:r>
    </w:p>
    <w:p w:rsid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 2016 г. на площади 3662 га сельхозугодий выращивалось 1248га зерновых, 200 га кукурузы на зерно, 140 га сои, 100га сахарной свеклы, 200га подсолнечника, 345га многолетних трав, 221га однолетних трав, 500га кукурузы на силос и зеленый корм.</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Выручка от реализации продукции растениеводства составляет 61969 тыс. руб., получено прибыли 34976 тыс. руб. Наибольшая рентабельность получена от реализации гречихи и составляет 779,5 %. В целом по растениеводству рентабельность составляет 129,6 %, получено субсидий 4000 тыс. руб. Из-за резкого повышения цен на ГСМ, удобрения, запасные части, удобрения, запасные части, технику увеличивается себестоимость, а соответственно снижается прибыль.</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lastRenderedPageBreak/>
        <w:t>На 1 января 2017г.  задолженность перед бюджетом составила 364 тыс. руб.,  и 336 тыс. руб. перед внебюджетными фондами. Задолженность образовалась с декабря 2016 года.</w:t>
      </w:r>
    </w:p>
    <w:p w:rsidR="00D10A93" w:rsidRPr="00BD024E"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 достаточном количестве заготовлено кормов для скота, в полном объеме заготовлен  семенной  материал. На  остатке  в  складах  колхоза    имеется 47613 ц зерна, 829 ц подсолнечника, 5663 ц сена, 15722 ц соломы, 38967 ц силоса, 22235 ц сенажа, 2253 ц сахара, 835 ц сои.</w:t>
      </w:r>
      <w:r w:rsidR="00BD024E" w:rsidRPr="00BD024E">
        <w:rPr>
          <w:rFonts w:ascii="Times New Roman" w:hAnsi="Times New Roman" w:cs="Times New Roman"/>
          <w:sz w:val="28"/>
        </w:rPr>
        <w:t>[16]</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Нет задолженности по заработной плате, среднемесячная заработная плата за 2016 год составила 21128 руб., что выше уровня прошлого года на 2242 руб.</w:t>
      </w:r>
    </w:p>
    <w:p w:rsid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На вырученные от реализации деньги закупали запасные части, ГСМ, удобрения, оплачивали  услуги связи, электроэнергию, газ, выдаем заработную плату, платим налоги.</w:t>
      </w:r>
    </w:p>
    <w:p w:rsidR="00D10A93" w:rsidRPr="00BD024E"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 xml:space="preserve">В хозяйстве среднее поголовье КРС составляет 1544 голов, в том числе  коров – 410 голов, имеется 61 </w:t>
      </w:r>
      <w:r>
        <w:rPr>
          <w:rFonts w:ascii="Times New Roman" w:hAnsi="Times New Roman" w:cs="Times New Roman"/>
          <w:sz w:val="28"/>
        </w:rPr>
        <w:t xml:space="preserve">пчелосемья, 16 рабочих лошадей. </w:t>
      </w:r>
      <w:r w:rsidRPr="00D10A93">
        <w:rPr>
          <w:rFonts w:ascii="Times New Roman" w:hAnsi="Times New Roman" w:cs="Times New Roman"/>
          <w:sz w:val="28"/>
        </w:rPr>
        <w:t>В 2016 году произведено молока 21847 ц или на 2.39 ц больше чем в 2015 году на фуражную корову 5328 кг.  Себестоимость 1ц молока составила 2087 руб., а цена реализации 1971 руб. Следовательно, каждый центнер молока дал убыток в размере 116 руб., а за год убыток от производства и реализации молока составляет 1829 тыс. руб.</w:t>
      </w:r>
      <w:r w:rsidR="00BD024E" w:rsidRPr="00BD024E">
        <w:rPr>
          <w:rFonts w:ascii="Times New Roman" w:hAnsi="Times New Roman" w:cs="Times New Roman"/>
          <w:sz w:val="28"/>
        </w:rPr>
        <w:t>[16]</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За год от государства получено дотаций 776 тыс.руб.</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Параллельная отрасль в животноводстве – мясное направление. Здесь, к сожалению,также получен убыток в размере 9143 тыс. руб.</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Всего в животноводстве получено убытка 11822 тыс. руб.</w:t>
      </w:r>
    </w:p>
    <w:p w:rsidR="00D10A93" w:rsidRP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t>Несмотря на то, что получен убыток в животноводстве мы не можем с этой отраслью расстаться потому, что ежемесячно мы получаем от реализации продукции животноводства в среднем по 3820 тыс. руб. Это дает возможность вовремя платить заработную плату, рассчитываться с бюджетом по налогам и т.д.</w:t>
      </w:r>
    </w:p>
    <w:p w:rsidR="00D10A93" w:rsidRDefault="00D10A93" w:rsidP="00D10A93">
      <w:pPr>
        <w:spacing w:after="0" w:line="360" w:lineRule="auto"/>
        <w:ind w:firstLine="709"/>
        <w:jc w:val="both"/>
        <w:rPr>
          <w:rFonts w:ascii="Times New Roman" w:hAnsi="Times New Roman" w:cs="Times New Roman"/>
          <w:sz w:val="28"/>
        </w:rPr>
      </w:pPr>
      <w:r w:rsidRPr="00D10A93">
        <w:rPr>
          <w:rFonts w:ascii="Times New Roman" w:hAnsi="Times New Roman" w:cs="Times New Roman"/>
          <w:sz w:val="28"/>
        </w:rPr>
        <w:lastRenderedPageBreak/>
        <w:t xml:space="preserve">Для получения более высоких урожаев </w:t>
      </w:r>
      <w:r>
        <w:rPr>
          <w:rFonts w:ascii="Times New Roman" w:hAnsi="Times New Roman" w:cs="Times New Roman"/>
          <w:sz w:val="28"/>
        </w:rPr>
        <w:t xml:space="preserve">колхоз «Знамя Труда» закупает </w:t>
      </w:r>
      <w:r w:rsidRPr="00D10A93">
        <w:rPr>
          <w:rFonts w:ascii="Times New Roman" w:hAnsi="Times New Roman" w:cs="Times New Roman"/>
          <w:sz w:val="28"/>
        </w:rPr>
        <w:t xml:space="preserve"> новые сорта зерновых, сахарной свеклы, кукурузы, приобретаем гербициды, протравители, удобрения, соблюдаем агротехнические приемы. Это дает возможность получать более высокие урожаи сельскохозяйственных культур, а соответственно увеличится выручка от реализации, улучшится финансовое состояние хозяйства.</w:t>
      </w:r>
    </w:p>
    <w:p w:rsidR="005E18AF" w:rsidRDefault="00B56385" w:rsidP="00D10A93">
      <w:pPr>
        <w:spacing w:after="0" w:line="360" w:lineRule="auto"/>
        <w:ind w:firstLine="709"/>
        <w:jc w:val="both"/>
        <w:rPr>
          <w:rFonts w:ascii="Times New Roman" w:hAnsi="Times New Roman" w:cs="Times New Roman"/>
          <w:sz w:val="28"/>
        </w:rPr>
      </w:pPr>
      <w:r w:rsidRPr="00B56385">
        <w:rPr>
          <w:rFonts w:ascii="Times New Roman" w:hAnsi="Times New Roman" w:cs="Times New Roman"/>
          <w:sz w:val="28"/>
        </w:rPr>
        <w:t xml:space="preserve">Пунктами сдачи сельскохозяйственной продукции являются: молока – ОАО «Белмолпродукт»; сахарной свеклы – ЗАО «Краснояружский сахарник». Из-за того, что в хозяйстве имеется достаточное количество складов для хранения зерна, зерно реализуется прямо из хозяйства. Колхоз стимулирует развитие личного подсобного хозяйства, помогая молодняком КРС и кормами. Колхоз за счет собственных средств обновляет сельскохозяйственную технику. В 2008 г. был приобретен зерноуборочный комбайн, 2 колесных трактора. Всего тракторный парк насчитывает 34 единицы тракторов, 19 зерновых комбайнов, 5 свекловичных и 4 силосных. В автопарке имеются 15 грузовых и 7 легковых автомобилей. </w:t>
      </w:r>
    </w:p>
    <w:p w:rsidR="00B56385" w:rsidRDefault="00B56385" w:rsidP="00B56385">
      <w:pPr>
        <w:jc w:val="both"/>
        <w:rPr>
          <w:rFonts w:ascii="Times New Roman" w:hAnsi="Times New Roman" w:cs="Times New Roman"/>
          <w:sz w:val="28"/>
        </w:rPr>
      </w:pPr>
    </w:p>
    <w:p w:rsidR="005E18AF" w:rsidRDefault="005E18AF"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BD024E" w:rsidRDefault="00BD024E" w:rsidP="00B56385">
      <w:pPr>
        <w:jc w:val="both"/>
        <w:rPr>
          <w:rFonts w:ascii="Times New Roman" w:hAnsi="Times New Roman" w:cs="Times New Roman"/>
          <w:sz w:val="28"/>
        </w:rPr>
      </w:pPr>
    </w:p>
    <w:p w:rsidR="00BD024E" w:rsidRDefault="00BD024E"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rPr>
      </w:pPr>
    </w:p>
    <w:p w:rsidR="00D10A93" w:rsidRDefault="00D10A93" w:rsidP="00B56385">
      <w:pPr>
        <w:jc w:val="both"/>
        <w:rPr>
          <w:rFonts w:ascii="Times New Roman" w:hAnsi="Times New Roman" w:cs="Times New Roman"/>
          <w:sz w:val="28"/>
          <w:lang w:val="en-US"/>
        </w:rPr>
      </w:pPr>
    </w:p>
    <w:p w:rsidR="00BD024E" w:rsidRPr="00BD024E" w:rsidRDefault="00BD024E" w:rsidP="00BD024E">
      <w:pPr>
        <w:ind w:firstLine="709"/>
        <w:jc w:val="both"/>
        <w:rPr>
          <w:rFonts w:ascii="Times New Roman" w:hAnsi="Times New Roman" w:cs="Times New Roman"/>
          <w:b/>
          <w:sz w:val="28"/>
        </w:rPr>
      </w:pPr>
      <w:r w:rsidRPr="00BD024E">
        <w:rPr>
          <w:rFonts w:ascii="Times New Roman" w:hAnsi="Times New Roman" w:cs="Times New Roman"/>
          <w:b/>
          <w:sz w:val="28"/>
        </w:rPr>
        <w:lastRenderedPageBreak/>
        <w:t>3.</w:t>
      </w:r>
      <w:r w:rsidRPr="00BD024E">
        <w:rPr>
          <w:rFonts w:ascii="Times New Roman" w:hAnsi="Times New Roman" w:cs="Times New Roman"/>
          <w:b/>
          <w:sz w:val="28"/>
        </w:rPr>
        <w:tab/>
        <w:t>Анализ затрат на организацию и управление производством в сельскохозяйственном предприятии</w:t>
      </w:r>
    </w:p>
    <w:p w:rsidR="00BE742C" w:rsidRPr="00BE742C" w:rsidRDefault="00BE742C" w:rsidP="00BE742C">
      <w:pPr>
        <w:spacing w:after="0" w:line="360" w:lineRule="auto"/>
        <w:ind w:firstLine="709"/>
        <w:jc w:val="both"/>
        <w:rPr>
          <w:rFonts w:ascii="Times New Roman" w:hAnsi="Times New Roman" w:cs="Times New Roman"/>
          <w:sz w:val="28"/>
        </w:rPr>
      </w:pPr>
      <w:r w:rsidRPr="00BE742C">
        <w:rPr>
          <w:rFonts w:ascii="Times New Roman" w:hAnsi="Times New Roman" w:cs="Times New Roman"/>
          <w:sz w:val="28"/>
        </w:rPr>
        <w:t>Важнейшей целью любого предприятия является максимизация прибыли, которая достигается путем увеличения объемов продажи продукции и снижения затрат на производство, то есть путем снижения себестоимости производимой продукции.</w:t>
      </w:r>
    </w:p>
    <w:p w:rsidR="00D10A93" w:rsidRDefault="00BE742C" w:rsidP="00BE742C">
      <w:pPr>
        <w:spacing w:after="0" w:line="360" w:lineRule="auto"/>
        <w:ind w:firstLine="709"/>
        <w:jc w:val="both"/>
        <w:rPr>
          <w:rFonts w:ascii="Times New Roman" w:hAnsi="Times New Roman" w:cs="Times New Roman"/>
          <w:sz w:val="28"/>
        </w:rPr>
      </w:pPr>
      <w:r w:rsidRPr="00BE742C">
        <w:rPr>
          <w:rFonts w:ascii="Times New Roman" w:hAnsi="Times New Roman" w:cs="Times New Roman"/>
          <w:sz w:val="28"/>
        </w:rPr>
        <w:t>Именно от тщательного исследования затрат и управления ими зависит рентабельность производства и отдельных видов продукции, выявление резервов снижения себестоимости продукции, определение цен на продукцию, расчет экономической эффективности от внедрения новых организационно-технических мероприятий, а также обоснование решения о расширении производства. Для управления затратами прежде всего необходимо иметь информацию о динамике общей ве</w:t>
      </w:r>
      <w:r w:rsidR="000921D4">
        <w:rPr>
          <w:rFonts w:ascii="Times New Roman" w:hAnsi="Times New Roman" w:cs="Times New Roman"/>
          <w:sz w:val="28"/>
        </w:rPr>
        <w:t>личины затрат на производство (см. таблицу 1.)</w:t>
      </w:r>
    </w:p>
    <w:p w:rsidR="000921D4" w:rsidRPr="00C260F0" w:rsidRDefault="000921D4" w:rsidP="00BE742C">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1 – Динамика затрат на производства в разрезе отраслей</w:t>
      </w:r>
      <w:r w:rsidR="00AD73ED">
        <w:rPr>
          <w:rFonts w:ascii="Times New Roman" w:hAnsi="Times New Roman" w:cs="Times New Roman"/>
          <w:sz w:val="28"/>
        </w:rPr>
        <w:t>, тыс. руб</w:t>
      </w:r>
      <w:r w:rsidR="00C260F0">
        <w:rPr>
          <w:rFonts w:ascii="Times New Roman" w:hAnsi="Times New Roman" w:cs="Times New Roman"/>
          <w:sz w:val="28"/>
        </w:rPr>
        <w:t xml:space="preserve"> </w:t>
      </w:r>
      <w:r w:rsidR="00C260F0" w:rsidRPr="00C260F0">
        <w:rPr>
          <w:rFonts w:ascii="Times New Roman" w:hAnsi="Times New Roman" w:cs="Times New Roman"/>
          <w:sz w:val="28"/>
        </w:rPr>
        <w:t>[1</w:t>
      </w:r>
      <w:r w:rsidR="00BD024E" w:rsidRPr="00BD024E">
        <w:rPr>
          <w:rFonts w:ascii="Times New Roman" w:hAnsi="Times New Roman" w:cs="Times New Roman"/>
          <w:sz w:val="28"/>
        </w:rPr>
        <w:t>6</w:t>
      </w:r>
      <w:r w:rsidR="00C260F0" w:rsidRPr="00C260F0">
        <w:rPr>
          <w:rFonts w:ascii="Times New Roman" w:hAnsi="Times New Roman" w:cs="Times New Roman"/>
          <w:sz w:val="28"/>
        </w:rPr>
        <w:t>]</w:t>
      </w:r>
    </w:p>
    <w:tbl>
      <w:tblPr>
        <w:tblW w:w="9274" w:type="dxa"/>
        <w:jc w:val="center"/>
        <w:tblInd w:w="-606" w:type="dxa"/>
        <w:tblLook w:val="04A0"/>
      </w:tblPr>
      <w:tblGrid>
        <w:gridCol w:w="2235"/>
        <w:gridCol w:w="1553"/>
        <w:gridCol w:w="1417"/>
        <w:gridCol w:w="1418"/>
        <w:gridCol w:w="1417"/>
        <w:gridCol w:w="1234"/>
      </w:tblGrid>
      <w:tr w:rsidR="00434981" w:rsidRPr="000921D4" w:rsidTr="000921D4">
        <w:trPr>
          <w:trHeight w:val="570"/>
          <w:jc w:val="center"/>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81" w:rsidRPr="000921D4" w:rsidRDefault="000921D4"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По</w:t>
            </w:r>
            <w:r w:rsidR="00434981" w:rsidRPr="000921D4">
              <w:rPr>
                <w:rFonts w:ascii="Times New Roman" w:eastAsia="Times New Roman" w:hAnsi="Times New Roman" w:cs="Times New Roman"/>
                <w:color w:val="000000"/>
                <w:sz w:val="24"/>
                <w:szCs w:val="28"/>
                <w:lang w:eastAsia="ru-RU"/>
              </w:rPr>
              <w:t>казатель</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2014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2015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2016 год</w:t>
            </w:r>
          </w:p>
        </w:tc>
        <w:tc>
          <w:tcPr>
            <w:tcW w:w="2651" w:type="dxa"/>
            <w:gridSpan w:val="2"/>
            <w:tcBorders>
              <w:top w:val="single" w:sz="4" w:space="0" w:color="auto"/>
              <w:left w:val="nil"/>
              <w:bottom w:val="single" w:sz="4" w:space="0" w:color="auto"/>
              <w:right w:val="single" w:sz="4" w:space="0" w:color="auto"/>
            </w:tcBorders>
            <w:shd w:val="clear" w:color="auto" w:fill="auto"/>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Темп роста в 2016 г. в % к</w:t>
            </w:r>
          </w:p>
        </w:tc>
      </w:tr>
      <w:tr w:rsidR="00434981" w:rsidRPr="000921D4" w:rsidTr="000921D4">
        <w:trPr>
          <w:trHeight w:val="300"/>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2014 год</w:t>
            </w:r>
          </w:p>
        </w:tc>
        <w:tc>
          <w:tcPr>
            <w:tcW w:w="1234"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2015 год</w:t>
            </w:r>
          </w:p>
        </w:tc>
      </w:tr>
      <w:tr w:rsidR="00434981" w:rsidRPr="000921D4" w:rsidTr="000921D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Затраты - всего:</w:t>
            </w:r>
          </w:p>
        </w:tc>
        <w:tc>
          <w:tcPr>
            <w:tcW w:w="1553"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111758</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131816</w:t>
            </w:r>
          </w:p>
        </w:tc>
        <w:tc>
          <w:tcPr>
            <w:tcW w:w="1418"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182611</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163,40</w:t>
            </w:r>
          </w:p>
        </w:tc>
        <w:tc>
          <w:tcPr>
            <w:tcW w:w="1234"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138,53</w:t>
            </w:r>
          </w:p>
        </w:tc>
      </w:tr>
      <w:tr w:rsidR="00434981" w:rsidRPr="000921D4" w:rsidTr="000921D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Растениеводство</w:t>
            </w:r>
          </w:p>
        </w:tc>
        <w:tc>
          <w:tcPr>
            <w:tcW w:w="1553"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49977</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60123</w:t>
            </w:r>
          </w:p>
        </w:tc>
        <w:tc>
          <w:tcPr>
            <w:tcW w:w="1418"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64593</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129,25</w:t>
            </w:r>
          </w:p>
        </w:tc>
        <w:tc>
          <w:tcPr>
            <w:tcW w:w="1234"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107,43</w:t>
            </w:r>
          </w:p>
        </w:tc>
      </w:tr>
      <w:tr w:rsidR="00434981" w:rsidRPr="000921D4" w:rsidTr="000921D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Животноводство</w:t>
            </w:r>
          </w:p>
        </w:tc>
        <w:tc>
          <w:tcPr>
            <w:tcW w:w="1553"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56311</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65079</w:t>
            </w:r>
          </w:p>
        </w:tc>
        <w:tc>
          <w:tcPr>
            <w:tcW w:w="1418"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90375</w:t>
            </w:r>
          </w:p>
        </w:tc>
        <w:tc>
          <w:tcPr>
            <w:tcW w:w="1417"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160,49</w:t>
            </w:r>
          </w:p>
        </w:tc>
        <w:tc>
          <w:tcPr>
            <w:tcW w:w="1234" w:type="dxa"/>
            <w:tcBorders>
              <w:top w:val="nil"/>
              <w:left w:val="nil"/>
              <w:bottom w:val="single" w:sz="4" w:space="0" w:color="auto"/>
              <w:right w:val="single" w:sz="4" w:space="0" w:color="auto"/>
            </w:tcBorders>
            <w:shd w:val="clear" w:color="auto" w:fill="auto"/>
            <w:noWrap/>
            <w:vAlign w:val="bottom"/>
            <w:hideMark/>
          </w:tcPr>
          <w:p w:rsidR="00434981" w:rsidRPr="000921D4" w:rsidRDefault="00434981" w:rsidP="00434981">
            <w:pPr>
              <w:spacing w:after="0" w:line="240" w:lineRule="auto"/>
              <w:jc w:val="center"/>
              <w:rPr>
                <w:rFonts w:ascii="Times New Roman" w:eastAsia="Times New Roman" w:hAnsi="Times New Roman" w:cs="Times New Roman"/>
                <w:color w:val="000000"/>
                <w:sz w:val="24"/>
                <w:szCs w:val="28"/>
                <w:lang w:eastAsia="ru-RU"/>
              </w:rPr>
            </w:pPr>
            <w:r w:rsidRPr="000921D4">
              <w:rPr>
                <w:rFonts w:ascii="Times New Roman" w:eastAsia="Times New Roman" w:hAnsi="Times New Roman" w:cs="Times New Roman"/>
                <w:color w:val="000000"/>
                <w:sz w:val="24"/>
                <w:szCs w:val="28"/>
                <w:lang w:eastAsia="ru-RU"/>
              </w:rPr>
              <w:t>138,87</w:t>
            </w:r>
          </w:p>
        </w:tc>
      </w:tr>
    </w:tbl>
    <w:p w:rsidR="00434981" w:rsidRDefault="00434981" w:rsidP="00B56385">
      <w:pPr>
        <w:jc w:val="both"/>
        <w:rPr>
          <w:rFonts w:ascii="Times New Roman" w:hAnsi="Times New Roman" w:cs="Times New Roman"/>
          <w:sz w:val="28"/>
        </w:rPr>
      </w:pPr>
    </w:p>
    <w:p w:rsidR="00434981" w:rsidRDefault="00434981" w:rsidP="00434981">
      <w:pPr>
        <w:jc w:val="center"/>
        <w:rPr>
          <w:rFonts w:ascii="Times New Roman" w:hAnsi="Times New Roman" w:cs="Times New Roman"/>
          <w:sz w:val="28"/>
        </w:rPr>
      </w:pPr>
      <w:r>
        <w:rPr>
          <w:noProof/>
          <w:lang w:eastAsia="ru-RU"/>
        </w:rPr>
        <w:drawing>
          <wp:inline distT="0" distB="0" distL="0" distR="0">
            <wp:extent cx="4733925" cy="2543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21D4" w:rsidRDefault="000921D4" w:rsidP="00434981">
      <w:pPr>
        <w:jc w:val="center"/>
        <w:rPr>
          <w:rFonts w:ascii="Times New Roman" w:hAnsi="Times New Roman" w:cs="Times New Roman"/>
          <w:sz w:val="28"/>
        </w:rPr>
      </w:pPr>
      <w:r>
        <w:rPr>
          <w:rFonts w:ascii="Times New Roman" w:hAnsi="Times New Roman" w:cs="Times New Roman"/>
          <w:sz w:val="28"/>
        </w:rPr>
        <w:lastRenderedPageBreak/>
        <w:t>Рисунок 1 – Динамика общей величины затрат на производство</w:t>
      </w:r>
      <w:r w:rsidR="00AD73ED">
        <w:rPr>
          <w:rFonts w:ascii="Times New Roman" w:hAnsi="Times New Roman" w:cs="Times New Roman"/>
          <w:sz w:val="28"/>
        </w:rPr>
        <w:t>, тыс руб</w:t>
      </w:r>
    </w:p>
    <w:p w:rsidR="000921D4" w:rsidRDefault="000921D4" w:rsidP="000921D4">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показывают данные таблицы 1 и рисунка 1, общая величина затрат на производство сельскохозяйственной продукции колхоза «Знамя Труда» имеет тенденцию к росту: в 2016 году объем затрат увеличился на 38,53% в сравнении с 2015 годом и на 63,40% - относительно 2014 года.</w:t>
      </w:r>
    </w:p>
    <w:p w:rsidR="00434981" w:rsidRDefault="00434981" w:rsidP="00B56385">
      <w:pPr>
        <w:jc w:val="both"/>
        <w:rPr>
          <w:rFonts w:ascii="Times New Roman" w:hAnsi="Times New Roman" w:cs="Times New Roman"/>
          <w:sz w:val="28"/>
        </w:rPr>
      </w:pPr>
    </w:p>
    <w:p w:rsidR="00434981" w:rsidRDefault="00434981" w:rsidP="00434981">
      <w:pPr>
        <w:jc w:val="center"/>
        <w:rPr>
          <w:rFonts w:ascii="Times New Roman" w:hAnsi="Times New Roman" w:cs="Times New Roman"/>
          <w:sz w:val="28"/>
        </w:rPr>
      </w:pPr>
      <w:r>
        <w:rPr>
          <w:noProof/>
          <w:lang w:eastAsia="ru-RU"/>
        </w:rPr>
        <w:drawing>
          <wp:inline distT="0" distB="0" distL="0" distR="0">
            <wp:extent cx="488632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21D4" w:rsidRDefault="000921D4" w:rsidP="000921D4">
      <w:pPr>
        <w:ind w:firstLine="709"/>
        <w:jc w:val="center"/>
        <w:rPr>
          <w:rFonts w:ascii="Times New Roman" w:hAnsi="Times New Roman" w:cs="Times New Roman"/>
          <w:sz w:val="28"/>
        </w:rPr>
      </w:pPr>
      <w:r>
        <w:rPr>
          <w:rFonts w:ascii="Times New Roman" w:hAnsi="Times New Roman" w:cs="Times New Roman"/>
          <w:sz w:val="28"/>
        </w:rPr>
        <w:t xml:space="preserve">Рисунок 2 – Динамика величины затрат на </w:t>
      </w:r>
      <w:r w:rsidR="00AD73ED">
        <w:rPr>
          <w:rFonts w:ascii="Times New Roman" w:hAnsi="Times New Roman" w:cs="Times New Roman"/>
          <w:sz w:val="28"/>
        </w:rPr>
        <w:t>производство в разрезе отраслей, тыс. руб</w:t>
      </w:r>
    </w:p>
    <w:p w:rsidR="00AD73ED" w:rsidRDefault="00AD73ED" w:rsidP="00AD73E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2, затраты как на производство продукции растениеводства, так на производство продукции животноводства в период с 2014 по 2016 года увеличились. Наибольший темп роста отмечается по отрасли животноводства: на 38,87% в 2016 году в сравнении с 2015 годом. По отрасли растениеводства данный темп роста составил 7,43%. </w:t>
      </w:r>
    </w:p>
    <w:p w:rsidR="00AD73ED" w:rsidRDefault="00AD73ED" w:rsidP="00AD73ED">
      <w:pPr>
        <w:spacing w:after="0" w:line="360" w:lineRule="auto"/>
        <w:ind w:firstLine="709"/>
        <w:jc w:val="both"/>
        <w:rPr>
          <w:rFonts w:ascii="Times New Roman" w:hAnsi="Times New Roman" w:cs="Times New Roman"/>
          <w:sz w:val="28"/>
        </w:rPr>
      </w:pPr>
      <w:r w:rsidRPr="00AD73ED">
        <w:rPr>
          <w:rFonts w:ascii="Times New Roman" w:hAnsi="Times New Roman" w:cs="Times New Roman"/>
          <w:sz w:val="28"/>
        </w:rPr>
        <w:t>Для того, чтобы определить возможность снижения затрат на производство продукции необходимо точно исследовать статьи затрат и выявить какие из них занимают наибольшую долю в общих затратах на производство продукции, на сколько важны эти затраты и есть ли возможност</w:t>
      </w:r>
      <w:r>
        <w:rPr>
          <w:rFonts w:ascii="Times New Roman" w:hAnsi="Times New Roman" w:cs="Times New Roman"/>
          <w:sz w:val="28"/>
        </w:rPr>
        <w:t>ь снизить те или иные их статьи (см. таблицы 2-4).</w:t>
      </w:r>
    </w:p>
    <w:p w:rsidR="00AD73ED" w:rsidRDefault="00AD73ED" w:rsidP="00AD73ED">
      <w:pPr>
        <w:spacing w:after="0" w:line="360" w:lineRule="auto"/>
        <w:ind w:firstLine="709"/>
        <w:jc w:val="both"/>
        <w:rPr>
          <w:rFonts w:ascii="Times New Roman" w:hAnsi="Times New Roman" w:cs="Times New Roman"/>
          <w:sz w:val="28"/>
        </w:rPr>
      </w:pPr>
    </w:p>
    <w:p w:rsidR="00AD73ED" w:rsidRDefault="00AD73ED" w:rsidP="00AD73ED">
      <w:pPr>
        <w:spacing w:after="0" w:line="360" w:lineRule="auto"/>
        <w:ind w:firstLine="709"/>
        <w:jc w:val="both"/>
        <w:rPr>
          <w:rFonts w:ascii="Times New Roman" w:hAnsi="Times New Roman" w:cs="Times New Roman"/>
          <w:sz w:val="28"/>
        </w:rPr>
      </w:pPr>
    </w:p>
    <w:p w:rsidR="00AD73ED" w:rsidRDefault="00AD73ED" w:rsidP="00AD73ED">
      <w:pPr>
        <w:spacing w:after="0" w:line="360" w:lineRule="auto"/>
        <w:ind w:firstLine="709"/>
        <w:jc w:val="both"/>
        <w:rPr>
          <w:rFonts w:ascii="Times New Roman" w:hAnsi="Times New Roman" w:cs="Times New Roman"/>
          <w:sz w:val="28"/>
        </w:rPr>
      </w:pPr>
    </w:p>
    <w:p w:rsidR="00AD73ED" w:rsidRPr="00C260F0" w:rsidRDefault="00AD73ED" w:rsidP="00AD73ED">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2 – Структура затрат на производство, тыс. руб</w:t>
      </w:r>
      <w:r w:rsidR="00C260F0" w:rsidRPr="00C260F0">
        <w:rPr>
          <w:rFonts w:ascii="Times New Roman" w:hAnsi="Times New Roman" w:cs="Times New Roman"/>
          <w:sz w:val="28"/>
        </w:rPr>
        <w:t xml:space="preserve"> [1</w:t>
      </w:r>
      <w:r w:rsidR="00BD024E" w:rsidRPr="00BD024E">
        <w:rPr>
          <w:rFonts w:ascii="Times New Roman" w:hAnsi="Times New Roman" w:cs="Times New Roman"/>
          <w:sz w:val="28"/>
        </w:rPr>
        <w:t>6</w:t>
      </w:r>
      <w:r w:rsidR="00C260F0" w:rsidRPr="00C260F0">
        <w:rPr>
          <w:rFonts w:ascii="Times New Roman" w:hAnsi="Times New Roman" w:cs="Times New Roman"/>
          <w:sz w:val="28"/>
        </w:rPr>
        <w:t>]</w:t>
      </w:r>
    </w:p>
    <w:tbl>
      <w:tblPr>
        <w:tblW w:w="9229" w:type="dxa"/>
        <w:tblInd w:w="93" w:type="dxa"/>
        <w:tblLook w:val="04A0"/>
      </w:tblPr>
      <w:tblGrid>
        <w:gridCol w:w="2709"/>
        <w:gridCol w:w="1275"/>
        <w:gridCol w:w="876"/>
        <w:gridCol w:w="992"/>
        <w:gridCol w:w="1134"/>
        <w:gridCol w:w="1134"/>
        <w:gridCol w:w="1134"/>
      </w:tblGrid>
      <w:tr w:rsidR="004C3639" w:rsidRPr="00AD73ED" w:rsidTr="004C3639">
        <w:trPr>
          <w:trHeight w:val="33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7CD" w:rsidRPr="00AD73ED" w:rsidRDefault="00AD73E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П</w:t>
            </w:r>
            <w:r w:rsidR="004527CD" w:rsidRPr="00AD73ED">
              <w:rPr>
                <w:rFonts w:ascii="Times New Roman" w:eastAsia="Times New Roman" w:hAnsi="Times New Roman" w:cs="Times New Roman"/>
                <w:sz w:val="24"/>
                <w:szCs w:val="24"/>
                <w:lang w:eastAsia="ru-RU"/>
              </w:rPr>
              <w:t>оказатель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2014</w:t>
            </w:r>
          </w:p>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2016 </w:t>
            </w:r>
          </w:p>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1. Материальные затраты</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72 649</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65,01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91442</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69,37</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107580</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58,91</w:t>
            </w:r>
          </w:p>
        </w:tc>
      </w:tr>
      <w:tr w:rsidR="004C3639" w:rsidRPr="00AD73ED" w:rsidTr="004C363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в том числе:</w:t>
            </w:r>
            <w:r w:rsidRPr="00AD73ED">
              <w:rPr>
                <w:rFonts w:ascii="Times New Roman" w:eastAsia="Times New Roman" w:hAnsi="Times New Roman" w:cs="Times New Roman"/>
                <w:sz w:val="24"/>
                <w:szCs w:val="24"/>
                <w:lang w:eastAsia="ru-RU"/>
              </w:rPr>
              <w:br/>
              <w:t xml:space="preserve">   семена и посадочный материал </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2 916</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2,61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3578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2,71</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4735</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2,59</w:t>
            </w:r>
          </w:p>
        </w:tc>
      </w:tr>
      <w:tr w:rsidR="004C3639" w:rsidRPr="00AD73ED" w:rsidTr="004C363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br/>
              <w:t xml:space="preserve">        элитные семена</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1295</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0,71</w:t>
            </w:r>
          </w:p>
        </w:tc>
      </w:tr>
      <w:tr w:rsidR="004C3639" w:rsidRPr="00AD73ED" w:rsidTr="004C363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корма собственного</w:t>
            </w:r>
            <w:r w:rsidRPr="00AD73ED">
              <w:rPr>
                <w:rFonts w:ascii="Times New Roman" w:eastAsia="Times New Roman" w:hAnsi="Times New Roman" w:cs="Times New Roman"/>
                <w:sz w:val="24"/>
                <w:szCs w:val="24"/>
                <w:lang w:eastAsia="ru-RU"/>
              </w:rPr>
              <w:br/>
              <w:t xml:space="preserve">        производства   </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22 621</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20,24</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28408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34235</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18,75</w:t>
            </w:r>
          </w:p>
        </w:tc>
      </w:tr>
      <w:tr w:rsidR="004C3639" w:rsidRPr="00AD73ED" w:rsidTr="004C3639">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прочая продукция сельского </w:t>
            </w:r>
            <w:r w:rsidRPr="00AD73ED">
              <w:rPr>
                <w:rFonts w:ascii="Times New Roman" w:eastAsia="Times New Roman" w:hAnsi="Times New Roman" w:cs="Times New Roman"/>
                <w:sz w:val="24"/>
                <w:szCs w:val="24"/>
                <w:lang w:eastAsia="ru-RU"/>
              </w:rPr>
              <w:br/>
              <w:t xml:space="preserve">   хозяйства (навоз, помет, </w:t>
            </w:r>
            <w:r w:rsidRPr="00AD73ED">
              <w:rPr>
                <w:rFonts w:ascii="Times New Roman" w:eastAsia="Times New Roman" w:hAnsi="Times New Roman" w:cs="Times New Roman"/>
                <w:sz w:val="24"/>
                <w:szCs w:val="24"/>
                <w:lang w:eastAsia="ru-RU"/>
              </w:rPr>
              <w:br/>
              <w:t xml:space="preserve">   подстилка,  яйца для инкубации)</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3 054</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2,73</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2453</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1,86</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478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0,26</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минеральные удобрения</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3 175</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2,84</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4614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8188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4,48</w:t>
            </w:r>
          </w:p>
        </w:tc>
      </w:tr>
      <w:tr w:rsidR="004C3639" w:rsidRPr="00AD73ED" w:rsidTr="004C363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химические средства защиты </w:t>
            </w:r>
            <w:r w:rsidRPr="00AD73ED">
              <w:rPr>
                <w:rFonts w:ascii="Times New Roman" w:eastAsia="Times New Roman" w:hAnsi="Times New Roman" w:cs="Times New Roman"/>
                <w:sz w:val="24"/>
                <w:szCs w:val="24"/>
                <w:lang w:eastAsia="ru-RU"/>
              </w:rPr>
              <w:br/>
              <w:t xml:space="preserve">    растений</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2 466</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2,21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4607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5249</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2,87</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электроэнергия</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3 748</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3,35</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2991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2,27</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3771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2,07</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топливо - всего</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248</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0,22</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262</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0,20</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238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0,13</w:t>
            </w:r>
          </w:p>
        </w:tc>
      </w:tr>
      <w:tr w:rsidR="004527CD"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нефтепродукты  - всего</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13 421</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12,01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13637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16677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9,13</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бензин</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3 381</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3,03</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3315</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2,51</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3762</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2,06</w:t>
            </w:r>
          </w:p>
        </w:tc>
      </w:tr>
      <w:tr w:rsidR="004C3639" w:rsidRPr="00AD73ED" w:rsidTr="004C3639">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запасные части, ремонтные и </w:t>
            </w:r>
            <w:r w:rsidRPr="00AD73ED">
              <w:rPr>
                <w:rFonts w:ascii="Times New Roman" w:eastAsia="Times New Roman" w:hAnsi="Times New Roman" w:cs="Times New Roman"/>
                <w:sz w:val="24"/>
                <w:szCs w:val="24"/>
                <w:lang w:eastAsia="ru-RU"/>
              </w:rPr>
              <w:br/>
              <w:t xml:space="preserve">    строительные материалы для </w:t>
            </w:r>
            <w:r w:rsidRPr="00AD73ED">
              <w:rPr>
                <w:rFonts w:ascii="Times New Roman" w:eastAsia="Times New Roman" w:hAnsi="Times New Roman" w:cs="Times New Roman"/>
                <w:sz w:val="24"/>
                <w:szCs w:val="24"/>
                <w:lang w:eastAsia="ru-RU"/>
              </w:rPr>
              <w:br/>
              <w:t xml:space="preserve">    ремонта   </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6 188</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5,54</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8530</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6,47</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24287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13,30</w:t>
            </w:r>
          </w:p>
        </w:tc>
      </w:tr>
      <w:tr w:rsidR="004C3639" w:rsidRPr="00AD73ED" w:rsidTr="004C3639">
        <w:trPr>
          <w:trHeight w:val="9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оплата услуг и работ, </w:t>
            </w:r>
            <w:r w:rsidRPr="00AD73ED">
              <w:rPr>
                <w:rFonts w:ascii="Times New Roman" w:eastAsia="Times New Roman" w:hAnsi="Times New Roman" w:cs="Times New Roman"/>
                <w:sz w:val="24"/>
                <w:szCs w:val="24"/>
                <w:lang w:eastAsia="ru-RU"/>
              </w:rPr>
              <w:br/>
              <w:t xml:space="preserve">    выполненных  сторонними </w:t>
            </w:r>
            <w:r w:rsidRPr="00AD73ED">
              <w:rPr>
                <w:rFonts w:ascii="Times New Roman" w:eastAsia="Times New Roman" w:hAnsi="Times New Roman" w:cs="Times New Roman"/>
                <w:sz w:val="24"/>
                <w:szCs w:val="24"/>
                <w:lang w:eastAsia="ru-RU"/>
              </w:rPr>
              <w:br/>
              <w:t xml:space="preserve">    организациями, и прочие</w:t>
            </w:r>
            <w:r w:rsidRPr="00AD73ED">
              <w:rPr>
                <w:rFonts w:ascii="Times New Roman" w:eastAsia="Times New Roman" w:hAnsi="Times New Roman" w:cs="Times New Roman"/>
                <w:sz w:val="24"/>
                <w:szCs w:val="24"/>
                <w:lang w:eastAsia="ru-RU"/>
              </w:rPr>
              <w:br/>
              <w:t xml:space="preserve">    материальные затраты     </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14 812</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13,25</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22362</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16,96</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9722</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5,32</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транспортировке грузов</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3 873</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3,47</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5304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4,02</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727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0,40</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ремонту техники</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8 795</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7,87</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16598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12,59</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924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0,51</w:t>
            </w:r>
          </w:p>
        </w:tc>
      </w:tr>
      <w:tr w:rsidR="004C3639" w:rsidRPr="00AD73ED" w:rsidTr="004C3639">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зоотехническому и </w:t>
            </w:r>
            <w:r w:rsidRPr="00AD73ED">
              <w:rPr>
                <w:rFonts w:ascii="Times New Roman" w:eastAsia="Times New Roman" w:hAnsi="Times New Roman" w:cs="Times New Roman"/>
                <w:sz w:val="24"/>
                <w:szCs w:val="24"/>
                <w:lang w:eastAsia="ru-RU"/>
              </w:rPr>
              <w:br/>
              <w:t xml:space="preserve">     ветеринарному</w:t>
            </w:r>
            <w:r w:rsidRPr="00AD73ED">
              <w:rPr>
                <w:rFonts w:ascii="Times New Roman" w:eastAsia="Times New Roman" w:hAnsi="Times New Roman" w:cs="Times New Roman"/>
                <w:sz w:val="24"/>
                <w:szCs w:val="24"/>
                <w:lang w:eastAsia="ru-RU"/>
              </w:rPr>
              <w:br/>
              <w:t xml:space="preserve">     обслуживанию</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0,63</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0,35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187</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0,10</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 xml:space="preserve">2. Затраты на оплату </w:t>
            </w:r>
            <w:r w:rsidRPr="00AD73ED">
              <w:rPr>
                <w:rFonts w:ascii="Times New Roman" w:eastAsia="Times New Roman" w:hAnsi="Times New Roman" w:cs="Times New Roman"/>
                <w:b/>
                <w:bCs/>
                <w:sz w:val="24"/>
                <w:szCs w:val="24"/>
                <w:lang w:eastAsia="ru-RU"/>
              </w:rPr>
              <w:lastRenderedPageBreak/>
              <w:t>труда</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lastRenderedPageBreak/>
              <w:t>23 933</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21,42</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23524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17,85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31873</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17,45</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lastRenderedPageBreak/>
              <w:t>3. Отчисления на социальные нужды</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6 988</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6,25</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7551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5,73</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10184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5,58</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4. Амортизация</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3 707</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3,32</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4226</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3,21</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9463</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5,18</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5. Прочие затраты</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4 481</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4,01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5073</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3,85</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23511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12,87</w:t>
            </w:r>
          </w:p>
        </w:tc>
      </w:tr>
      <w:tr w:rsidR="004C3639" w:rsidRPr="00AD73ED" w:rsidTr="004C3639">
        <w:trPr>
          <w:trHeight w:val="4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в том числе:</w:t>
            </w:r>
            <w:r w:rsidRPr="00AD73ED">
              <w:rPr>
                <w:rFonts w:ascii="Times New Roman" w:eastAsia="Times New Roman" w:hAnsi="Times New Roman" w:cs="Times New Roman"/>
                <w:sz w:val="24"/>
                <w:szCs w:val="24"/>
                <w:lang w:eastAsia="ru-RU"/>
              </w:rPr>
              <w:br/>
              <w:t xml:space="preserve">     налоги, сборы и другие платежи</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4 029</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3,61</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4863</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3,69</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384</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0,21</w:t>
            </w:r>
          </w:p>
        </w:tc>
      </w:tr>
      <w:tr w:rsidR="004C3639" w:rsidRPr="00AD73ED" w:rsidTr="004C3639">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затраты по страхованию</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229</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0,20</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0,16</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248</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0,14</w:t>
            </w:r>
          </w:p>
        </w:tc>
      </w:tr>
      <w:tr w:rsidR="004C3639" w:rsidRPr="00AD73ED" w:rsidTr="004C3639">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Итого затрат по основному производству</w:t>
            </w:r>
          </w:p>
        </w:tc>
        <w:tc>
          <w:tcPr>
            <w:tcW w:w="1275"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111 758</w:t>
            </w:r>
          </w:p>
        </w:tc>
        <w:tc>
          <w:tcPr>
            <w:tcW w:w="851"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131816</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182611</w:t>
            </w:r>
          </w:p>
        </w:tc>
        <w:tc>
          <w:tcPr>
            <w:tcW w:w="1134" w:type="dxa"/>
            <w:tcBorders>
              <w:top w:val="nil"/>
              <w:left w:val="nil"/>
              <w:bottom w:val="single" w:sz="4" w:space="0" w:color="auto"/>
              <w:right w:val="single" w:sz="4" w:space="0" w:color="auto"/>
            </w:tcBorders>
            <w:shd w:val="clear" w:color="auto" w:fill="auto"/>
            <w:vAlign w:val="center"/>
            <w:hideMark/>
          </w:tcPr>
          <w:p w:rsidR="004527CD" w:rsidRPr="00AD73ED" w:rsidRDefault="004527CD" w:rsidP="004527CD">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r>
    </w:tbl>
    <w:p w:rsidR="004527CD" w:rsidRDefault="004527CD" w:rsidP="00434981">
      <w:pPr>
        <w:jc w:val="center"/>
        <w:rPr>
          <w:rFonts w:ascii="Times New Roman" w:hAnsi="Times New Roman" w:cs="Times New Roman"/>
          <w:sz w:val="28"/>
        </w:rPr>
      </w:pPr>
    </w:p>
    <w:p w:rsidR="004527CD" w:rsidRDefault="00CF4A30" w:rsidP="00434981">
      <w:pPr>
        <w:jc w:val="center"/>
        <w:rPr>
          <w:rFonts w:ascii="Times New Roman" w:hAnsi="Times New Roman" w:cs="Times New Roman"/>
          <w:sz w:val="28"/>
        </w:rPr>
      </w:pPr>
      <w:r>
        <w:rPr>
          <w:noProof/>
          <w:lang w:eastAsia="ru-RU"/>
        </w:rPr>
        <w:drawing>
          <wp:inline distT="0" distB="0" distL="0" distR="0">
            <wp:extent cx="50292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73ED" w:rsidRDefault="00AD73ED" w:rsidP="00434981">
      <w:pPr>
        <w:jc w:val="center"/>
        <w:rPr>
          <w:rFonts w:ascii="Times New Roman" w:hAnsi="Times New Roman" w:cs="Times New Roman"/>
          <w:sz w:val="28"/>
        </w:rPr>
      </w:pPr>
      <w:r>
        <w:rPr>
          <w:rFonts w:ascii="Times New Roman" w:hAnsi="Times New Roman" w:cs="Times New Roman"/>
          <w:sz w:val="28"/>
        </w:rPr>
        <w:t>Рисунок 3 – Структура затрат на производство, %</w:t>
      </w:r>
    </w:p>
    <w:p w:rsidR="00AD73ED" w:rsidRDefault="00AD73ED" w:rsidP="00AD73E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Данные таблицы 2 и рисунка 3 показывают, что по состоянию на конец 2016 года в структуре затрат наибольший удельный вес занимают материальные затраты – 59%, в основном это: нефтепродукты и запасные части. Наименьший удельный вес в структуре затрат занимает амортизация – 5%. </w:t>
      </w:r>
    </w:p>
    <w:p w:rsidR="00AD73ED" w:rsidRPr="00C260F0" w:rsidRDefault="00AD73ED" w:rsidP="00AD73ED">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3 - Структура затрат на производство продукции растениеводства, тыс. руб</w:t>
      </w:r>
      <w:r w:rsidR="00BD024E">
        <w:rPr>
          <w:rFonts w:ascii="Times New Roman" w:hAnsi="Times New Roman" w:cs="Times New Roman"/>
          <w:sz w:val="28"/>
        </w:rPr>
        <w:t xml:space="preserve"> [1</w:t>
      </w:r>
      <w:r w:rsidR="00BD024E" w:rsidRPr="00BD024E">
        <w:rPr>
          <w:rFonts w:ascii="Times New Roman" w:hAnsi="Times New Roman" w:cs="Times New Roman"/>
          <w:sz w:val="28"/>
        </w:rPr>
        <w:t>6</w:t>
      </w:r>
      <w:r w:rsidR="00C260F0" w:rsidRPr="00C260F0">
        <w:rPr>
          <w:rFonts w:ascii="Times New Roman" w:hAnsi="Times New Roman" w:cs="Times New Roman"/>
          <w:sz w:val="28"/>
        </w:rPr>
        <w:t>]</w:t>
      </w:r>
    </w:p>
    <w:tbl>
      <w:tblPr>
        <w:tblW w:w="9360" w:type="dxa"/>
        <w:tblInd w:w="93" w:type="dxa"/>
        <w:tblLook w:val="04A0"/>
      </w:tblPr>
      <w:tblGrid>
        <w:gridCol w:w="3417"/>
        <w:gridCol w:w="993"/>
        <w:gridCol w:w="992"/>
        <w:gridCol w:w="992"/>
        <w:gridCol w:w="1134"/>
        <w:gridCol w:w="851"/>
        <w:gridCol w:w="981"/>
      </w:tblGrid>
      <w:tr w:rsidR="004C3639" w:rsidRPr="00AD73ED" w:rsidTr="00AD73ED">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Показатель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2014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2016 год</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Уд. вес,%</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1. Материальные затраты</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33 795</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67,62</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46196</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76,84</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43054</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66,65</w:t>
            </w:r>
          </w:p>
        </w:tc>
      </w:tr>
      <w:tr w:rsidR="004C3639" w:rsidRPr="00AD73ED" w:rsidTr="00AD73ED">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в том числе:</w:t>
            </w:r>
            <w:r w:rsidRPr="00AD73ED">
              <w:rPr>
                <w:rFonts w:ascii="Times New Roman" w:eastAsia="Times New Roman" w:hAnsi="Times New Roman" w:cs="Times New Roman"/>
                <w:sz w:val="24"/>
                <w:szCs w:val="24"/>
                <w:lang w:eastAsia="ru-RU"/>
              </w:rPr>
              <w:br/>
              <w:t xml:space="preserve">   семена и посадочный </w:t>
            </w:r>
            <w:r w:rsidRPr="00AD73ED">
              <w:rPr>
                <w:rFonts w:ascii="Times New Roman" w:eastAsia="Times New Roman" w:hAnsi="Times New Roman" w:cs="Times New Roman"/>
                <w:sz w:val="24"/>
                <w:szCs w:val="24"/>
                <w:lang w:eastAsia="ru-RU"/>
              </w:rPr>
              <w:lastRenderedPageBreak/>
              <w:t xml:space="preserve">материал </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lastRenderedPageBreak/>
              <w:t>2 916</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5,83</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3578</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5,95</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4735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7,33</w:t>
            </w:r>
          </w:p>
        </w:tc>
      </w:tr>
      <w:tr w:rsidR="004C3639" w:rsidRPr="00AD73ED" w:rsidTr="00AD73ED">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lastRenderedPageBreak/>
              <w:br/>
              <w:t xml:space="preserve">        элитные семена</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201</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0,33</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1295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2,00</w:t>
            </w:r>
          </w:p>
        </w:tc>
      </w:tr>
      <w:tr w:rsidR="004C3639" w:rsidRPr="00AD73ED" w:rsidTr="00AD73ED">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корма собственного</w:t>
            </w:r>
            <w:r w:rsidRPr="00AD73ED">
              <w:rPr>
                <w:rFonts w:ascii="Times New Roman" w:eastAsia="Times New Roman" w:hAnsi="Times New Roman" w:cs="Times New Roman"/>
                <w:sz w:val="24"/>
                <w:szCs w:val="24"/>
                <w:lang w:eastAsia="ru-RU"/>
              </w:rPr>
              <w:br/>
              <w:t xml:space="preserve">        производства   </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AD73ED" w:rsidP="004C36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AD73ED" w:rsidP="004C36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p>
        </w:tc>
      </w:tr>
      <w:tr w:rsidR="004C3639" w:rsidRPr="00AD73ED" w:rsidTr="00AD73ED">
        <w:trPr>
          <w:trHeight w:val="7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прочая продукция сельского </w:t>
            </w:r>
            <w:r w:rsidRPr="00AD73ED">
              <w:rPr>
                <w:rFonts w:ascii="Times New Roman" w:eastAsia="Times New Roman" w:hAnsi="Times New Roman" w:cs="Times New Roman"/>
                <w:sz w:val="24"/>
                <w:szCs w:val="24"/>
                <w:lang w:eastAsia="ru-RU"/>
              </w:rPr>
              <w:br/>
              <w:t xml:space="preserve">   хозяйства (навоз, помет, </w:t>
            </w:r>
            <w:r w:rsidRPr="00AD73ED">
              <w:rPr>
                <w:rFonts w:ascii="Times New Roman" w:eastAsia="Times New Roman" w:hAnsi="Times New Roman" w:cs="Times New Roman"/>
                <w:sz w:val="24"/>
                <w:szCs w:val="24"/>
                <w:lang w:eastAsia="ru-RU"/>
              </w:rPr>
              <w:br/>
              <w:t xml:space="preserve">   подстилка,  яйца для инкубации)</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1 708</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3,42</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1809</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3,01</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478</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0,74</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минеральные удобрения</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3 175</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6,35</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7,67</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8188</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12,68</w:t>
            </w:r>
          </w:p>
        </w:tc>
      </w:tr>
      <w:tr w:rsidR="004C3639" w:rsidRPr="00AD73ED" w:rsidTr="00AD73ED">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химические средства защиты </w:t>
            </w:r>
            <w:r w:rsidRPr="00AD73ED">
              <w:rPr>
                <w:rFonts w:ascii="Times New Roman" w:eastAsia="Times New Roman" w:hAnsi="Times New Roman" w:cs="Times New Roman"/>
                <w:sz w:val="24"/>
                <w:szCs w:val="24"/>
                <w:lang w:eastAsia="ru-RU"/>
              </w:rPr>
              <w:br/>
              <w:t xml:space="preserve">    растений</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2 466</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4,93</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4607</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5249</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8,13</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электроэнергия</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2 616</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5,23</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1836</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3,05</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1118</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1,73</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топливо - всего</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64</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0,10</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нефтепродукты  - всего</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9 977</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19,96</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10006</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16,64</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10818</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16,75</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бензин</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2 930</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5,86</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2476</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4,12</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1505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2,33</w:t>
            </w:r>
          </w:p>
        </w:tc>
      </w:tr>
      <w:tr w:rsidR="004C3639" w:rsidRPr="00AD73ED" w:rsidTr="00AD73ED">
        <w:trPr>
          <w:trHeight w:val="7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запасные части, ремонтные и </w:t>
            </w:r>
            <w:r w:rsidRPr="00AD73ED">
              <w:rPr>
                <w:rFonts w:ascii="Times New Roman" w:eastAsia="Times New Roman" w:hAnsi="Times New Roman" w:cs="Times New Roman"/>
                <w:sz w:val="24"/>
                <w:szCs w:val="24"/>
                <w:lang w:eastAsia="ru-RU"/>
              </w:rPr>
              <w:br/>
              <w:t xml:space="preserve">    строительные материалы для </w:t>
            </w:r>
            <w:r w:rsidRPr="00AD73ED">
              <w:rPr>
                <w:rFonts w:ascii="Times New Roman" w:eastAsia="Times New Roman" w:hAnsi="Times New Roman" w:cs="Times New Roman"/>
                <w:sz w:val="24"/>
                <w:szCs w:val="24"/>
                <w:lang w:eastAsia="ru-RU"/>
              </w:rPr>
              <w:br/>
              <w:t xml:space="preserve">    ремонта   </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4 958</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9,92</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7213</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12,00</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4905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7,59</w:t>
            </w:r>
          </w:p>
        </w:tc>
      </w:tr>
      <w:tr w:rsidR="004C3639" w:rsidRPr="00AD73ED" w:rsidTr="00AD73ED">
        <w:trPr>
          <w:trHeight w:val="96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оплата услуг и работ, </w:t>
            </w:r>
            <w:r w:rsidRPr="00AD73ED">
              <w:rPr>
                <w:rFonts w:ascii="Times New Roman" w:eastAsia="Times New Roman" w:hAnsi="Times New Roman" w:cs="Times New Roman"/>
                <w:sz w:val="24"/>
                <w:szCs w:val="24"/>
                <w:lang w:eastAsia="ru-RU"/>
              </w:rPr>
              <w:br/>
              <w:t xml:space="preserve">    выполненных  сторонними </w:t>
            </w:r>
            <w:r w:rsidRPr="00AD73ED">
              <w:rPr>
                <w:rFonts w:ascii="Times New Roman" w:eastAsia="Times New Roman" w:hAnsi="Times New Roman" w:cs="Times New Roman"/>
                <w:sz w:val="24"/>
                <w:szCs w:val="24"/>
                <w:lang w:eastAsia="ru-RU"/>
              </w:rPr>
              <w:br/>
              <w:t xml:space="preserve">    организациями, и прочие</w:t>
            </w:r>
            <w:r w:rsidRPr="00AD73ED">
              <w:rPr>
                <w:rFonts w:ascii="Times New Roman" w:eastAsia="Times New Roman" w:hAnsi="Times New Roman" w:cs="Times New Roman"/>
                <w:sz w:val="24"/>
                <w:szCs w:val="24"/>
                <w:lang w:eastAsia="ru-RU"/>
              </w:rPr>
              <w:br/>
              <w:t xml:space="preserve">    материальные затраты     </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5 979</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11,96</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12533</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20,85</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7499</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11,61</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транспортировке грузов</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1 854</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3,71</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1744</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2,90</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653</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1,01</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ремонту техники</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3 125</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6,25</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10789</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17,94</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462</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0,72</w:t>
            </w:r>
          </w:p>
        </w:tc>
      </w:tr>
      <w:tr w:rsidR="004C3639" w:rsidRPr="00AD73ED" w:rsidTr="00AD73ED">
        <w:trPr>
          <w:trHeight w:val="7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по зоотехническому и </w:t>
            </w:r>
            <w:r w:rsidRPr="00AD73ED">
              <w:rPr>
                <w:rFonts w:ascii="Times New Roman" w:eastAsia="Times New Roman" w:hAnsi="Times New Roman" w:cs="Times New Roman"/>
                <w:sz w:val="24"/>
                <w:szCs w:val="24"/>
                <w:lang w:eastAsia="ru-RU"/>
              </w:rPr>
              <w:br/>
              <w:t xml:space="preserve">     ветеринарному</w:t>
            </w:r>
            <w:r w:rsidRPr="00AD73ED">
              <w:rPr>
                <w:rFonts w:ascii="Times New Roman" w:eastAsia="Times New Roman" w:hAnsi="Times New Roman" w:cs="Times New Roman"/>
                <w:sz w:val="24"/>
                <w:szCs w:val="24"/>
                <w:lang w:eastAsia="ru-RU"/>
              </w:rPr>
              <w:br/>
              <w:t xml:space="preserve">     обслуживанию</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AD73ED" w:rsidP="004C36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AD73ED" w:rsidP="004C36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2. Затраты на оплату труда</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9 334</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18,68</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7292</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12,13</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10925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16,91</w:t>
            </w:r>
          </w:p>
        </w:tc>
      </w:tr>
      <w:tr w:rsidR="004C3639" w:rsidRPr="00AD73ED" w:rsidTr="00AD73ED">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3. Отчисления на социальные нужды</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2 725</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5,45</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2341</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3,89</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3308</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5,12</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4. Амортизация</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1 672</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3,35</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1278</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2,13</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2233</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3,46</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5. Прочие затраты</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2 451</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4,90</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3016</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5,02</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5073</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7,85</w:t>
            </w:r>
          </w:p>
        </w:tc>
      </w:tr>
      <w:tr w:rsidR="004C3639" w:rsidRPr="00AD73ED" w:rsidTr="00AD73ED">
        <w:trPr>
          <w:trHeight w:val="7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в том числе:</w:t>
            </w:r>
            <w:r w:rsidRPr="00AD73ED">
              <w:rPr>
                <w:rFonts w:ascii="Times New Roman" w:eastAsia="Times New Roman" w:hAnsi="Times New Roman" w:cs="Times New Roman"/>
                <w:sz w:val="24"/>
                <w:szCs w:val="24"/>
                <w:lang w:eastAsia="ru-RU"/>
              </w:rPr>
              <w:br/>
              <w:t xml:space="preserve">     налоги, сборы и другие платежи</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2 054</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4,11</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2862</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4,76</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175</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0,27</w:t>
            </w:r>
          </w:p>
        </w:tc>
      </w:tr>
      <w:tr w:rsidR="004C3639" w:rsidRPr="00AD73ED" w:rsidTr="00AD73E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 xml:space="preserve">     затраты по страхованию</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0,35</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154</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0,26</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114</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0,18</w:t>
            </w:r>
          </w:p>
        </w:tc>
      </w:tr>
      <w:tr w:rsidR="004C3639" w:rsidRPr="00AD73ED" w:rsidTr="00AD73ED">
        <w:trPr>
          <w:trHeight w:val="49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rPr>
                <w:rFonts w:ascii="Times New Roman" w:eastAsia="Times New Roman" w:hAnsi="Times New Roman" w:cs="Times New Roman"/>
                <w:b/>
                <w:bCs/>
                <w:sz w:val="24"/>
                <w:szCs w:val="24"/>
                <w:lang w:eastAsia="ru-RU"/>
              </w:rPr>
            </w:pPr>
            <w:r w:rsidRPr="00AD73ED">
              <w:rPr>
                <w:rFonts w:ascii="Times New Roman" w:eastAsia="Times New Roman" w:hAnsi="Times New Roman" w:cs="Times New Roman"/>
                <w:b/>
                <w:bCs/>
                <w:sz w:val="24"/>
                <w:szCs w:val="24"/>
                <w:lang w:eastAsia="ru-RU"/>
              </w:rPr>
              <w:t>Итого затрат по основному производству</w:t>
            </w:r>
          </w:p>
        </w:tc>
        <w:tc>
          <w:tcPr>
            <w:tcW w:w="993"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color w:val="000000"/>
                <w:sz w:val="24"/>
                <w:szCs w:val="24"/>
                <w:lang w:eastAsia="ru-RU"/>
              </w:rPr>
            </w:pPr>
            <w:r w:rsidRPr="00AD73ED">
              <w:rPr>
                <w:rFonts w:ascii="Times New Roman" w:eastAsia="Times New Roman" w:hAnsi="Times New Roman" w:cs="Times New Roman"/>
                <w:color w:val="000000"/>
                <w:sz w:val="24"/>
                <w:szCs w:val="24"/>
                <w:lang w:eastAsia="ru-RU"/>
              </w:rPr>
              <w:t>49 977</w:t>
            </w:r>
          </w:p>
        </w:tc>
        <w:tc>
          <w:tcPr>
            <w:tcW w:w="992" w:type="dxa"/>
            <w:tcBorders>
              <w:top w:val="nil"/>
              <w:left w:val="nil"/>
              <w:bottom w:val="single" w:sz="4" w:space="0" w:color="auto"/>
              <w:right w:val="single" w:sz="4" w:space="0" w:color="auto"/>
            </w:tcBorders>
            <w:shd w:val="clear" w:color="auto" w:fill="auto"/>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60123</w:t>
            </w:r>
          </w:p>
        </w:tc>
        <w:tc>
          <w:tcPr>
            <w:tcW w:w="1134"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64593</w:t>
            </w:r>
          </w:p>
        </w:tc>
        <w:tc>
          <w:tcPr>
            <w:tcW w:w="981" w:type="dxa"/>
            <w:tcBorders>
              <w:top w:val="nil"/>
              <w:left w:val="nil"/>
              <w:bottom w:val="single" w:sz="4" w:space="0" w:color="auto"/>
              <w:right w:val="single" w:sz="4" w:space="0" w:color="auto"/>
            </w:tcBorders>
            <w:shd w:val="clear" w:color="auto" w:fill="auto"/>
            <w:noWrap/>
            <w:vAlign w:val="center"/>
            <w:hideMark/>
          </w:tcPr>
          <w:p w:rsidR="004C3639" w:rsidRPr="00AD73ED" w:rsidRDefault="004C3639" w:rsidP="004C3639">
            <w:pPr>
              <w:spacing w:after="0" w:line="240" w:lineRule="auto"/>
              <w:jc w:val="center"/>
              <w:rPr>
                <w:rFonts w:ascii="Times New Roman" w:eastAsia="Times New Roman" w:hAnsi="Times New Roman" w:cs="Times New Roman"/>
                <w:sz w:val="24"/>
                <w:szCs w:val="24"/>
                <w:lang w:eastAsia="ru-RU"/>
              </w:rPr>
            </w:pPr>
            <w:r w:rsidRPr="00AD73ED">
              <w:rPr>
                <w:rFonts w:ascii="Times New Roman" w:eastAsia="Times New Roman" w:hAnsi="Times New Roman" w:cs="Times New Roman"/>
                <w:sz w:val="24"/>
                <w:szCs w:val="24"/>
                <w:lang w:eastAsia="ru-RU"/>
              </w:rPr>
              <w:t>100,00</w:t>
            </w:r>
          </w:p>
        </w:tc>
      </w:tr>
    </w:tbl>
    <w:p w:rsidR="004C3639" w:rsidRDefault="004C3639" w:rsidP="00434981">
      <w:pPr>
        <w:jc w:val="center"/>
        <w:rPr>
          <w:rFonts w:ascii="Times New Roman" w:hAnsi="Times New Roman" w:cs="Times New Roman"/>
          <w:sz w:val="28"/>
        </w:rPr>
      </w:pPr>
    </w:p>
    <w:p w:rsidR="004C3639" w:rsidRDefault="00CF4A30" w:rsidP="00434981">
      <w:pPr>
        <w:jc w:val="center"/>
        <w:rPr>
          <w:rFonts w:ascii="Times New Roman" w:hAnsi="Times New Roman" w:cs="Times New Roman"/>
          <w:sz w:val="28"/>
        </w:rPr>
      </w:pPr>
      <w:r>
        <w:rPr>
          <w:noProof/>
          <w:lang w:eastAsia="ru-RU"/>
        </w:rPr>
        <w:lastRenderedPageBreak/>
        <w:drawing>
          <wp:inline distT="0" distB="0" distL="0" distR="0">
            <wp:extent cx="5067300" cy="30194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58B6" w:rsidRDefault="008B58B6" w:rsidP="008B58B6">
      <w:pPr>
        <w:ind w:firstLine="709"/>
        <w:jc w:val="center"/>
        <w:rPr>
          <w:rFonts w:ascii="Times New Roman" w:hAnsi="Times New Roman" w:cs="Times New Roman"/>
          <w:sz w:val="28"/>
        </w:rPr>
      </w:pPr>
      <w:r>
        <w:rPr>
          <w:rFonts w:ascii="Times New Roman" w:hAnsi="Times New Roman" w:cs="Times New Roman"/>
          <w:sz w:val="28"/>
        </w:rPr>
        <w:t>Рисунок 4 - Структура затрат на производство на производство продукции растениеводства, %</w:t>
      </w:r>
    </w:p>
    <w:p w:rsidR="008B58B6" w:rsidRDefault="008B58B6" w:rsidP="008B58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Данные таблицы 3 и рисунка 4 показывают, что в структуре затрат отрасли растениеводства, наибольший удельный вес занят  материальными затратами – 67%, которые представлены в основном семенами – 7,33%, нефтепродуктами – 16,75%, минеральными удобрениями – 12,68%. Затраты на оплату труда работникам, занятым в отрасли растениеводства составляют 16, 91%. </w:t>
      </w:r>
    </w:p>
    <w:p w:rsidR="008B58B6" w:rsidRPr="00C260F0" w:rsidRDefault="008B58B6" w:rsidP="008B58B6">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4 - Структура затрат на производство продукции животноводства, тыс. руб</w:t>
      </w:r>
      <w:r w:rsidR="00BD024E">
        <w:rPr>
          <w:rFonts w:ascii="Times New Roman" w:hAnsi="Times New Roman" w:cs="Times New Roman"/>
          <w:sz w:val="28"/>
        </w:rPr>
        <w:t xml:space="preserve"> [1</w:t>
      </w:r>
      <w:r w:rsidR="00BD024E" w:rsidRPr="00BD024E">
        <w:rPr>
          <w:rFonts w:ascii="Times New Roman" w:hAnsi="Times New Roman" w:cs="Times New Roman"/>
          <w:sz w:val="28"/>
        </w:rPr>
        <w:t>6</w:t>
      </w:r>
      <w:r w:rsidR="00C260F0" w:rsidRPr="00C260F0">
        <w:rPr>
          <w:rFonts w:ascii="Times New Roman" w:hAnsi="Times New Roman" w:cs="Times New Roman"/>
          <w:sz w:val="28"/>
        </w:rPr>
        <w:t>]</w:t>
      </w:r>
    </w:p>
    <w:tbl>
      <w:tblPr>
        <w:tblW w:w="9360" w:type="dxa"/>
        <w:tblInd w:w="93" w:type="dxa"/>
        <w:tblLook w:val="04A0"/>
      </w:tblPr>
      <w:tblGrid>
        <w:gridCol w:w="2780"/>
        <w:gridCol w:w="1063"/>
        <w:gridCol w:w="1117"/>
        <w:gridCol w:w="960"/>
        <w:gridCol w:w="1200"/>
        <w:gridCol w:w="1117"/>
        <w:gridCol w:w="1123"/>
      </w:tblGrid>
      <w:tr w:rsidR="00CF4A30" w:rsidRPr="00CF4A30" w:rsidTr="008B58B6">
        <w:trPr>
          <w:trHeight w:val="6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Показатель</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2014 год</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Уд. вес,%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2015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Уд. вес,%</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2016 год</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Уд. вес,%</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1. Материальные затраты</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35 256</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62,61</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41422</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63,65</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48708</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53,90</w:t>
            </w:r>
          </w:p>
        </w:tc>
      </w:tr>
      <w:tr w:rsidR="00CF4A30" w:rsidRPr="00CF4A30" w:rsidTr="008B58B6">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в том числе:</w:t>
            </w:r>
            <w:r w:rsidRPr="00CF4A30">
              <w:rPr>
                <w:rFonts w:ascii="Times New Roman" w:eastAsia="Times New Roman" w:hAnsi="Times New Roman" w:cs="Times New Roman"/>
                <w:sz w:val="24"/>
                <w:szCs w:val="24"/>
                <w:lang w:eastAsia="ru-RU"/>
              </w:rPr>
              <w:br/>
              <w:t xml:space="preserve">   семена и посадочный материал </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Х</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Х</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Х</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r>
      <w:tr w:rsidR="00CF4A30" w:rsidRPr="00CF4A30" w:rsidTr="008B58B6">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br/>
              <w:t xml:space="preserve">        элитные семена</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Х</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Х</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Х</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w:t>
            </w:r>
          </w:p>
        </w:tc>
      </w:tr>
      <w:tr w:rsidR="00CF4A30" w:rsidRPr="00CF4A30" w:rsidTr="008B58B6">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корма собственного</w:t>
            </w:r>
            <w:r w:rsidRPr="00CF4A30">
              <w:rPr>
                <w:rFonts w:ascii="Times New Roman" w:eastAsia="Times New Roman" w:hAnsi="Times New Roman" w:cs="Times New Roman"/>
                <w:sz w:val="24"/>
                <w:szCs w:val="24"/>
                <w:lang w:eastAsia="ru-RU"/>
              </w:rPr>
              <w:br/>
              <w:t xml:space="preserve">        производства   </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22 621</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40,17</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28408</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43,65</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34235</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37,88</w:t>
            </w:r>
          </w:p>
        </w:tc>
      </w:tr>
      <w:tr w:rsidR="00CF4A30" w:rsidRPr="00CF4A30" w:rsidTr="008B58B6">
        <w:trPr>
          <w:trHeight w:val="7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прочая продукция сельского </w:t>
            </w:r>
            <w:r w:rsidRPr="00CF4A30">
              <w:rPr>
                <w:rFonts w:ascii="Times New Roman" w:eastAsia="Times New Roman" w:hAnsi="Times New Roman" w:cs="Times New Roman"/>
                <w:sz w:val="24"/>
                <w:szCs w:val="24"/>
                <w:lang w:eastAsia="ru-RU"/>
              </w:rPr>
              <w:br/>
              <w:t xml:space="preserve">   хозяйства (навоз, помет, </w:t>
            </w:r>
            <w:r w:rsidRPr="00CF4A30">
              <w:rPr>
                <w:rFonts w:ascii="Times New Roman" w:eastAsia="Times New Roman" w:hAnsi="Times New Roman" w:cs="Times New Roman"/>
                <w:sz w:val="24"/>
                <w:szCs w:val="24"/>
                <w:lang w:eastAsia="ru-RU"/>
              </w:rPr>
              <w:br/>
              <w:t xml:space="preserve">   подстилка,  яйца для </w:t>
            </w:r>
            <w:r w:rsidRPr="00CF4A30">
              <w:rPr>
                <w:rFonts w:ascii="Times New Roman" w:eastAsia="Times New Roman" w:hAnsi="Times New Roman" w:cs="Times New Roman"/>
                <w:sz w:val="24"/>
                <w:szCs w:val="24"/>
                <w:lang w:eastAsia="ru-RU"/>
              </w:rPr>
              <w:lastRenderedPageBreak/>
              <w:t>инкубации)</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lastRenderedPageBreak/>
              <w:t>1 346</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2,39</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644</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0,99</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lastRenderedPageBreak/>
              <w:t xml:space="preserve">    минеральные удобрения</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r>
      <w:tr w:rsidR="00CF4A30" w:rsidRPr="00CF4A30" w:rsidTr="008B58B6">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химические средства защиты </w:t>
            </w:r>
            <w:r w:rsidRPr="00CF4A30">
              <w:rPr>
                <w:rFonts w:ascii="Times New Roman" w:eastAsia="Times New Roman" w:hAnsi="Times New Roman" w:cs="Times New Roman"/>
                <w:sz w:val="24"/>
                <w:szCs w:val="24"/>
                <w:lang w:eastAsia="ru-RU"/>
              </w:rPr>
              <w:br/>
              <w:t xml:space="preserve">    растений</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электроэнергия</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1 132</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2,01</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1155</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1,77</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2004</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2,22</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топливо - всего</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115</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0,13</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нефтепродукты  - всего</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94</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0,17</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69</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0,11</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4066</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4,50</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бензин</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96</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0,11</w:t>
            </w:r>
          </w:p>
        </w:tc>
      </w:tr>
      <w:tr w:rsidR="00CF4A30" w:rsidRPr="00CF4A30" w:rsidTr="008B58B6">
        <w:trPr>
          <w:trHeight w:val="7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запасные части, ремонтные и </w:t>
            </w:r>
            <w:r w:rsidRPr="00CF4A30">
              <w:rPr>
                <w:rFonts w:ascii="Times New Roman" w:eastAsia="Times New Roman" w:hAnsi="Times New Roman" w:cs="Times New Roman"/>
                <w:sz w:val="24"/>
                <w:szCs w:val="24"/>
                <w:lang w:eastAsia="ru-RU"/>
              </w:rPr>
              <w:br/>
              <w:t xml:space="preserve">    строительные материалы для </w:t>
            </w:r>
            <w:r w:rsidRPr="00CF4A30">
              <w:rPr>
                <w:rFonts w:ascii="Times New Roman" w:eastAsia="Times New Roman" w:hAnsi="Times New Roman" w:cs="Times New Roman"/>
                <w:sz w:val="24"/>
                <w:szCs w:val="24"/>
                <w:lang w:eastAsia="ru-RU"/>
              </w:rPr>
              <w:br/>
              <w:t xml:space="preserve">    ремонта   </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1 230</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2,18</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1317</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2,02</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6646</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7,35</w:t>
            </w:r>
          </w:p>
        </w:tc>
      </w:tr>
      <w:tr w:rsidR="00CF4A30" w:rsidRPr="00CF4A30" w:rsidTr="008B58B6">
        <w:trPr>
          <w:trHeight w:val="96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оплата услуг и работ, </w:t>
            </w:r>
            <w:r w:rsidRPr="00CF4A30">
              <w:rPr>
                <w:rFonts w:ascii="Times New Roman" w:eastAsia="Times New Roman" w:hAnsi="Times New Roman" w:cs="Times New Roman"/>
                <w:sz w:val="24"/>
                <w:szCs w:val="24"/>
                <w:lang w:eastAsia="ru-RU"/>
              </w:rPr>
              <w:br/>
              <w:t xml:space="preserve">    выполненных  сторонними </w:t>
            </w:r>
            <w:r w:rsidRPr="00CF4A30">
              <w:rPr>
                <w:rFonts w:ascii="Times New Roman" w:eastAsia="Times New Roman" w:hAnsi="Times New Roman" w:cs="Times New Roman"/>
                <w:sz w:val="24"/>
                <w:szCs w:val="24"/>
                <w:lang w:eastAsia="ru-RU"/>
              </w:rPr>
              <w:br/>
              <w:t xml:space="preserve">    организациями, и прочие</w:t>
            </w:r>
            <w:r w:rsidRPr="00CF4A30">
              <w:rPr>
                <w:rFonts w:ascii="Times New Roman" w:eastAsia="Times New Roman" w:hAnsi="Times New Roman" w:cs="Times New Roman"/>
                <w:sz w:val="24"/>
                <w:szCs w:val="24"/>
                <w:lang w:eastAsia="ru-RU"/>
              </w:rPr>
              <w:br/>
              <w:t xml:space="preserve">    материальные затраты     </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8 833</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15,69</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9829</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15,10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1702</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1,88</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по транспортировке грузов</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2 019</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3,59</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3560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5,47</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74</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0,08</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по ремонту техники</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5 670</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10,07</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5809</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8,93</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462</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0,51</w:t>
            </w:r>
          </w:p>
        </w:tc>
      </w:tr>
      <w:tr w:rsidR="00CF4A30" w:rsidRPr="00CF4A30" w:rsidTr="008B58B6">
        <w:trPr>
          <w:trHeight w:val="7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по зоотехническому и </w:t>
            </w:r>
            <w:r w:rsidRPr="00CF4A30">
              <w:rPr>
                <w:rFonts w:ascii="Times New Roman" w:eastAsia="Times New Roman" w:hAnsi="Times New Roman" w:cs="Times New Roman"/>
                <w:sz w:val="24"/>
                <w:szCs w:val="24"/>
                <w:lang w:eastAsia="ru-RU"/>
              </w:rPr>
              <w:br/>
              <w:t xml:space="preserve">     ветеринарному</w:t>
            </w:r>
            <w:r w:rsidRPr="00CF4A30">
              <w:rPr>
                <w:rFonts w:ascii="Times New Roman" w:eastAsia="Times New Roman" w:hAnsi="Times New Roman" w:cs="Times New Roman"/>
                <w:sz w:val="24"/>
                <w:szCs w:val="24"/>
                <w:lang w:eastAsia="ru-RU"/>
              </w:rPr>
              <w:br/>
              <w:t xml:space="preserve">     обслуживанию</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706</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1,25</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460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0,71</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187</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0,21</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2. Затраты на оплату труда</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14 599</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25,93</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16232</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24,94</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20119</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22,26</w:t>
            </w:r>
          </w:p>
        </w:tc>
      </w:tr>
      <w:tr w:rsidR="00CF4A30" w:rsidRPr="00CF4A30" w:rsidTr="008B58B6">
        <w:trPr>
          <w:trHeight w:val="4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3. Отчисления на социальные нужды</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4 263</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7,57</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5210</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8,01</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6609</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7,31</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4. Амортизация</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163</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0,29</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158</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0,24</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7213</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7,98</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5. Прочие затраты</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2 030</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3,60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2057</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3,16</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7726</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8,55</w:t>
            </w:r>
          </w:p>
        </w:tc>
      </w:tr>
      <w:tr w:rsidR="00CF4A30" w:rsidRPr="00CF4A30" w:rsidTr="008B58B6">
        <w:trPr>
          <w:trHeight w:val="7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в том числе:</w:t>
            </w:r>
            <w:r w:rsidRPr="00CF4A30">
              <w:rPr>
                <w:rFonts w:ascii="Times New Roman" w:eastAsia="Times New Roman" w:hAnsi="Times New Roman" w:cs="Times New Roman"/>
                <w:sz w:val="24"/>
                <w:szCs w:val="24"/>
                <w:lang w:eastAsia="ru-RU"/>
              </w:rPr>
              <w:br/>
              <w:t xml:space="preserve">     налоги, сборы и другие платежи</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1 975</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3,51</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3,07</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168</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0,19</w:t>
            </w:r>
          </w:p>
        </w:tc>
      </w:tr>
      <w:tr w:rsidR="00CF4A30" w:rsidRPr="00CF4A30" w:rsidTr="008B58B6">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 xml:space="preserve">     затраты по страхованию</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55</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56</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0,09</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134</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0,15</w:t>
            </w:r>
          </w:p>
        </w:tc>
      </w:tr>
      <w:tr w:rsidR="00CF4A30" w:rsidRPr="00CF4A30" w:rsidTr="008B58B6">
        <w:trPr>
          <w:trHeight w:val="4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rPr>
                <w:rFonts w:ascii="Times New Roman" w:eastAsia="Times New Roman" w:hAnsi="Times New Roman" w:cs="Times New Roman"/>
                <w:b/>
                <w:bCs/>
                <w:sz w:val="24"/>
                <w:szCs w:val="24"/>
                <w:lang w:eastAsia="ru-RU"/>
              </w:rPr>
            </w:pPr>
            <w:r w:rsidRPr="00CF4A30">
              <w:rPr>
                <w:rFonts w:ascii="Times New Roman" w:eastAsia="Times New Roman" w:hAnsi="Times New Roman" w:cs="Times New Roman"/>
                <w:b/>
                <w:bCs/>
                <w:sz w:val="24"/>
                <w:szCs w:val="24"/>
                <w:lang w:eastAsia="ru-RU"/>
              </w:rPr>
              <w:t>Итого затрат по основному производству</w:t>
            </w:r>
          </w:p>
        </w:tc>
        <w:tc>
          <w:tcPr>
            <w:tcW w:w="106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color w:val="000000"/>
                <w:sz w:val="24"/>
                <w:szCs w:val="24"/>
                <w:lang w:eastAsia="ru-RU"/>
              </w:rPr>
            </w:pPr>
            <w:r w:rsidRPr="00CF4A30">
              <w:rPr>
                <w:rFonts w:ascii="Times New Roman" w:eastAsia="Times New Roman" w:hAnsi="Times New Roman" w:cs="Times New Roman"/>
                <w:color w:val="000000"/>
                <w:sz w:val="24"/>
                <w:szCs w:val="24"/>
                <w:lang w:eastAsia="ru-RU"/>
              </w:rPr>
              <w:t>56 311</w:t>
            </w:r>
          </w:p>
        </w:tc>
        <w:tc>
          <w:tcPr>
            <w:tcW w:w="1117" w:type="dxa"/>
            <w:tcBorders>
              <w:top w:val="nil"/>
              <w:left w:val="nil"/>
              <w:bottom w:val="single" w:sz="4" w:space="0" w:color="auto"/>
              <w:right w:val="single" w:sz="4" w:space="0" w:color="auto"/>
            </w:tcBorders>
            <w:shd w:val="clear" w:color="auto" w:fill="auto"/>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65079</w:t>
            </w:r>
          </w:p>
        </w:tc>
        <w:tc>
          <w:tcPr>
            <w:tcW w:w="1200"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90375</w:t>
            </w:r>
          </w:p>
        </w:tc>
        <w:tc>
          <w:tcPr>
            <w:tcW w:w="1123" w:type="dxa"/>
            <w:tcBorders>
              <w:top w:val="nil"/>
              <w:left w:val="nil"/>
              <w:bottom w:val="single" w:sz="4" w:space="0" w:color="auto"/>
              <w:right w:val="single" w:sz="4" w:space="0" w:color="auto"/>
            </w:tcBorders>
            <w:shd w:val="clear" w:color="auto" w:fill="auto"/>
            <w:noWrap/>
            <w:vAlign w:val="center"/>
            <w:hideMark/>
          </w:tcPr>
          <w:p w:rsidR="00CF4A30" w:rsidRPr="00CF4A30" w:rsidRDefault="00CF4A30" w:rsidP="00CF4A30">
            <w:pPr>
              <w:spacing w:after="0" w:line="240" w:lineRule="auto"/>
              <w:jc w:val="center"/>
              <w:rPr>
                <w:rFonts w:ascii="Times New Roman" w:eastAsia="Times New Roman" w:hAnsi="Times New Roman" w:cs="Times New Roman"/>
                <w:sz w:val="24"/>
                <w:szCs w:val="24"/>
                <w:lang w:eastAsia="ru-RU"/>
              </w:rPr>
            </w:pPr>
            <w:r w:rsidRPr="00CF4A30">
              <w:rPr>
                <w:rFonts w:ascii="Times New Roman" w:eastAsia="Times New Roman" w:hAnsi="Times New Roman" w:cs="Times New Roman"/>
                <w:sz w:val="24"/>
                <w:szCs w:val="24"/>
                <w:lang w:eastAsia="ru-RU"/>
              </w:rPr>
              <w:t>100,00</w:t>
            </w:r>
          </w:p>
        </w:tc>
      </w:tr>
    </w:tbl>
    <w:p w:rsidR="004C3639" w:rsidRDefault="004C3639" w:rsidP="00434981">
      <w:pPr>
        <w:jc w:val="center"/>
        <w:rPr>
          <w:rFonts w:ascii="Times New Roman" w:hAnsi="Times New Roman" w:cs="Times New Roman"/>
          <w:sz w:val="28"/>
        </w:rPr>
      </w:pPr>
    </w:p>
    <w:p w:rsidR="00CF4A30" w:rsidRDefault="00CF4A30" w:rsidP="00434981">
      <w:pPr>
        <w:jc w:val="center"/>
        <w:rPr>
          <w:rFonts w:ascii="Times New Roman" w:hAnsi="Times New Roman" w:cs="Times New Roman"/>
          <w:sz w:val="28"/>
        </w:rPr>
      </w:pPr>
      <w:r>
        <w:rPr>
          <w:noProof/>
          <w:lang w:eastAsia="ru-RU"/>
        </w:rPr>
        <w:lastRenderedPageBreak/>
        <w:drawing>
          <wp:inline distT="0" distB="0" distL="0" distR="0">
            <wp:extent cx="4972050" cy="30480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58B6" w:rsidRDefault="008B58B6" w:rsidP="008B58B6">
      <w:pPr>
        <w:ind w:firstLine="709"/>
        <w:jc w:val="center"/>
        <w:rPr>
          <w:rFonts w:ascii="Times New Roman" w:hAnsi="Times New Roman" w:cs="Times New Roman"/>
          <w:sz w:val="28"/>
        </w:rPr>
      </w:pPr>
      <w:r>
        <w:rPr>
          <w:rFonts w:ascii="Times New Roman" w:hAnsi="Times New Roman" w:cs="Times New Roman"/>
          <w:sz w:val="28"/>
        </w:rPr>
        <w:t>Рисунок 5 - Структура затрат на производство на производство продукции животноводства, %</w:t>
      </w:r>
    </w:p>
    <w:p w:rsidR="008B58B6" w:rsidRDefault="00E85892" w:rsidP="00E858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таблицы 4 и рисунка 5, наибольший удельный вес затрат на производство продукции животноводства представлен так же материальными затратами: 54%.  Материальные затраты представлены в основном затратами на корма собственного производства – 37,88%.  Удельный вес затрат на оплату труда работников, занятых в отрасли животноводства, составляет 22%, что объясняется превышением численность работников в данной сфере над численностью работников растениеводства. </w:t>
      </w:r>
    </w:p>
    <w:p w:rsidR="00E85892" w:rsidRDefault="00E85892" w:rsidP="00E858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об увеличении величины затрат на производство продукции колхозом «Знамя Труда» от года к году, что обусловлено ростом цен на материалы: корма – в животноводстве и семена и удобрения – в растениеводстве. </w:t>
      </w:r>
    </w:p>
    <w:p w:rsidR="00E85892" w:rsidRDefault="00E85892" w:rsidP="00E85892">
      <w:pPr>
        <w:spacing w:after="0" w:line="360" w:lineRule="auto"/>
        <w:ind w:firstLine="709"/>
        <w:jc w:val="both"/>
        <w:rPr>
          <w:rFonts w:ascii="Times New Roman" w:hAnsi="Times New Roman" w:cs="Times New Roman"/>
          <w:sz w:val="28"/>
        </w:rPr>
      </w:pPr>
    </w:p>
    <w:p w:rsidR="00E85892" w:rsidRDefault="00E85892" w:rsidP="00E85892">
      <w:pPr>
        <w:spacing w:after="0" w:line="360" w:lineRule="auto"/>
        <w:ind w:firstLine="709"/>
        <w:jc w:val="both"/>
        <w:rPr>
          <w:rFonts w:ascii="Times New Roman" w:hAnsi="Times New Roman" w:cs="Times New Roman"/>
          <w:sz w:val="28"/>
        </w:rPr>
      </w:pPr>
    </w:p>
    <w:p w:rsidR="00E85892" w:rsidRDefault="00E85892" w:rsidP="00E85892">
      <w:pPr>
        <w:spacing w:after="0" w:line="360" w:lineRule="auto"/>
        <w:ind w:firstLine="709"/>
        <w:jc w:val="both"/>
        <w:rPr>
          <w:rFonts w:ascii="Times New Roman" w:hAnsi="Times New Roman" w:cs="Times New Roman"/>
          <w:sz w:val="28"/>
        </w:rPr>
      </w:pPr>
    </w:p>
    <w:p w:rsidR="00CF4A30" w:rsidRDefault="00CF4A30" w:rsidP="00434981">
      <w:pPr>
        <w:jc w:val="center"/>
        <w:rPr>
          <w:rFonts w:ascii="Times New Roman" w:hAnsi="Times New Roman" w:cs="Times New Roman"/>
          <w:sz w:val="28"/>
        </w:rPr>
      </w:pPr>
    </w:p>
    <w:p w:rsidR="00CF4A30" w:rsidRDefault="00CF4A30" w:rsidP="00434981">
      <w:pPr>
        <w:jc w:val="center"/>
        <w:rPr>
          <w:rFonts w:ascii="Times New Roman" w:hAnsi="Times New Roman" w:cs="Times New Roman"/>
          <w:sz w:val="28"/>
        </w:rPr>
      </w:pPr>
    </w:p>
    <w:p w:rsidR="00CF4A30" w:rsidRDefault="00CF4A30" w:rsidP="00434981">
      <w:pPr>
        <w:jc w:val="center"/>
        <w:rPr>
          <w:rFonts w:ascii="Times New Roman" w:hAnsi="Times New Roman" w:cs="Times New Roman"/>
          <w:sz w:val="28"/>
        </w:rPr>
      </w:pPr>
    </w:p>
    <w:p w:rsidR="00CF4A30" w:rsidRDefault="00E85892" w:rsidP="00434981">
      <w:pPr>
        <w:jc w:val="center"/>
        <w:rPr>
          <w:rFonts w:ascii="Times New Roman" w:hAnsi="Times New Roman" w:cs="Times New Roman"/>
          <w:b/>
          <w:sz w:val="28"/>
        </w:rPr>
      </w:pPr>
      <w:r w:rsidRPr="00E85892">
        <w:rPr>
          <w:rFonts w:ascii="Times New Roman" w:hAnsi="Times New Roman" w:cs="Times New Roman"/>
          <w:b/>
          <w:sz w:val="28"/>
        </w:rPr>
        <w:lastRenderedPageBreak/>
        <w:t>Выводы и предложения</w:t>
      </w:r>
    </w:p>
    <w:p w:rsidR="00E85892" w:rsidRPr="00E85892" w:rsidRDefault="00E85892" w:rsidP="00434981">
      <w:pPr>
        <w:jc w:val="center"/>
        <w:rPr>
          <w:rFonts w:ascii="Times New Roman" w:hAnsi="Times New Roman" w:cs="Times New Roman"/>
          <w:b/>
          <w:sz w:val="28"/>
        </w:rPr>
      </w:pPr>
    </w:p>
    <w:p w:rsidR="00E85892" w:rsidRPr="00E85892" w:rsidRDefault="00E85892" w:rsidP="00E85892">
      <w:pPr>
        <w:spacing w:after="120" w:line="360" w:lineRule="auto"/>
        <w:ind w:firstLine="567"/>
        <w:jc w:val="both"/>
        <w:rPr>
          <w:rFonts w:ascii="Times New Roman" w:eastAsia="Times New Roman" w:hAnsi="Times New Roman" w:cs="Times New Roman"/>
          <w:sz w:val="28"/>
          <w:lang w:eastAsia="ru-RU"/>
        </w:rPr>
      </w:pPr>
      <w:r w:rsidRPr="00E85892">
        <w:rPr>
          <w:rFonts w:ascii="Times New Roman" w:eastAsia="Times New Roman" w:hAnsi="Times New Roman" w:cs="Times New Roman"/>
          <w:sz w:val="28"/>
          <w:lang w:eastAsia="ru-RU"/>
        </w:rPr>
        <w:t>Формирование издержек производства и обращения, их учет имеют важное значение для производственной деятельности предприятий. Это важно не только во взаимосвязи с действующим в настоящее время налоговым законодательством, но и в соответствии с местом бухгалтерского учета в системе управления организацией.</w:t>
      </w:r>
    </w:p>
    <w:p w:rsidR="00E85892" w:rsidRPr="00E85892" w:rsidRDefault="00E85892" w:rsidP="00E85892">
      <w:pPr>
        <w:spacing w:after="120" w:line="360" w:lineRule="auto"/>
        <w:ind w:firstLine="567"/>
        <w:jc w:val="both"/>
        <w:rPr>
          <w:rFonts w:ascii="Times New Roman" w:eastAsia="Times New Roman" w:hAnsi="Times New Roman" w:cs="Times New Roman"/>
          <w:sz w:val="28"/>
          <w:lang w:eastAsia="ru-RU"/>
        </w:rPr>
      </w:pPr>
      <w:r w:rsidRPr="00E85892">
        <w:rPr>
          <w:rFonts w:ascii="Times New Roman" w:eastAsia="Times New Roman" w:hAnsi="Times New Roman" w:cs="Times New Roman"/>
          <w:sz w:val="28"/>
          <w:lang w:eastAsia="ru-RU"/>
        </w:rPr>
        <w:t xml:space="preserve">Сельскохозяйственные предприятия, перешедшие на новые условия работы, самостоятельно планируют величину ежегодного снижения себестоимости продукции в рублях и процентах к себестоимости, сравниваемой товарной продукции. Это, однако, не означает, что показатель себестоимости потерял свое прежнее значение. Систематическое снижение затрат на производство единицы продукции является предметом заботы всего коллектива сельскохозяйственного предприятия, так как при этом происходит рост прибыли и соответствующих источников дальнейшего развития предприятия и повышения благополучия коллектива. </w:t>
      </w:r>
    </w:p>
    <w:p w:rsidR="00E85892" w:rsidRDefault="00E85892" w:rsidP="00E85892">
      <w:pPr>
        <w:spacing w:after="0" w:line="36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Анализ динамики затрат на производство продукции колхоза «Знамя Труда» показывает ежегодный рост величины затрат, что оказывает отрицательное влияние на общий финансовый результат предприятия. </w:t>
      </w:r>
    </w:p>
    <w:p w:rsidR="00E85892" w:rsidRDefault="00E85892" w:rsidP="00E85892">
      <w:pPr>
        <w:spacing w:after="0" w:line="360" w:lineRule="auto"/>
        <w:ind w:firstLine="567"/>
        <w:jc w:val="both"/>
        <w:rPr>
          <w:rFonts w:ascii="Times New Roman" w:eastAsia="Times New Roman" w:hAnsi="Times New Roman" w:cs="Times New Roman"/>
          <w:sz w:val="28"/>
          <w:lang w:eastAsia="ru-RU"/>
        </w:rPr>
      </w:pPr>
      <w:r w:rsidRPr="00E85892">
        <w:rPr>
          <w:rFonts w:ascii="Times New Roman" w:eastAsia="Times New Roman" w:hAnsi="Times New Roman" w:cs="Times New Roman"/>
          <w:sz w:val="28"/>
          <w:lang w:eastAsia="ru-RU"/>
        </w:rPr>
        <w:t xml:space="preserve">Анализ структуры затрат на производство продукции </w:t>
      </w:r>
      <w:r>
        <w:rPr>
          <w:rFonts w:ascii="Times New Roman" w:eastAsia="Times New Roman" w:hAnsi="Times New Roman" w:cs="Times New Roman"/>
          <w:sz w:val="28"/>
          <w:lang w:eastAsia="ru-RU"/>
        </w:rPr>
        <w:t xml:space="preserve"> в отраслях растениеводства и животноводства </w:t>
      </w:r>
      <w:r w:rsidRPr="00E85892">
        <w:rPr>
          <w:rFonts w:ascii="Times New Roman" w:eastAsia="Times New Roman" w:hAnsi="Times New Roman" w:cs="Times New Roman"/>
          <w:sz w:val="28"/>
          <w:lang w:eastAsia="ru-RU"/>
        </w:rPr>
        <w:t>за период  с 201</w:t>
      </w:r>
      <w:r>
        <w:rPr>
          <w:rFonts w:ascii="Times New Roman" w:eastAsia="Times New Roman" w:hAnsi="Times New Roman" w:cs="Times New Roman"/>
          <w:sz w:val="28"/>
          <w:lang w:eastAsia="ru-RU"/>
        </w:rPr>
        <w:t>4 - 2016</w:t>
      </w:r>
      <w:r w:rsidRPr="00E85892">
        <w:rPr>
          <w:rFonts w:ascii="Times New Roman" w:eastAsia="Times New Roman" w:hAnsi="Times New Roman" w:cs="Times New Roman"/>
          <w:sz w:val="28"/>
          <w:lang w:eastAsia="ru-RU"/>
        </w:rPr>
        <w:t xml:space="preserve"> гг. показал, что наибольший удельный вес в структуре затрат на протяжении всег</w:t>
      </w:r>
      <w:r>
        <w:rPr>
          <w:rFonts w:ascii="Times New Roman" w:eastAsia="Times New Roman" w:hAnsi="Times New Roman" w:cs="Times New Roman"/>
          <w:sz w:val="28"/>
          <w:lang w:eastAsia="ru-RU"/>
        </w:rPr>
        <w:t xml:space="preserve">о анализируемого периода занимает статья – материальные затраты  - более 50% – корма собственного производства в структуре затрат на производство продукции животноводства, и семена и удобрения – растениеводства. </w:t>
      </w:r>
    </w:p>
    <w:p w:rsidR="00E85892" w:rsidRDefault="00E85892" w:rsidP="00E85892">
      <w:pPr>
        <w:spacing w:after="0" w:line="360" w:lineRule="auto"/>
        <w:ind w:firstLine="567"/>
        <w:jc w:val="both"/>
        <w:rPr>
          <w:rFonts w:ascii="Times New Roman" w:eastAsia="Times New Roman" w:hAnsi="Times New Roman" w:cs="Times New Roman"/>
          <w:sz w:val="28"/>
          <w:lang w:eastAsia="ru-RU"/>
        </w:rPr>
      </w:pPr>
      <w:r w:rsidRPr="00E85892">
        <w:rPr>
          <w:rFonts w:ascii="Times New Roman" w:eastAsia="Times New Roman" w:hAnsi="Times New Roman" w:cs="Times New Roman"/>
          <w:sz w:val="28"/>
          <w:lang w:eastAsia="ru-RU"/>
        </w:rPr>
        <w:t xml:space="preserve">Решение главной проблемы в области производства, а именно  снижение затрат, возможно благодаря применению результатов энергоаудита. </w:t>
      </w:r>
      <w:r w:rsidR="00C260F0">
        <w:rPr>
          <w:rFonts w:ascii="Times New Roman" w:eastAsia="Times New Roman" w:hAnsi="Times New Roman" w:cs="Times New Roman"/>
          <w:sz w:val="28"/>
          <w:lang w:eastAsia="ru-RU"/>
        </w:rPr>
        <w:t xml:space="preserve">Как показывают данные анализа, в структуре затрат так же преобладают и затраты на электроэнергию, которые  с каждым годом увеличиваются, то есть </w:t>
      </w:r>
      <w:r w:rsidR="00C260F0">
        <w:rPr>
          <w:rFonts w:ascii="Times New Roman" w:eastAsia="Times New Roman" w:hAnsi="Times New Roman" w:cs="Times New Roman"/>
          <w:sz w:val="28"/>
          <w:lang w:eastAsia="ru-RU"/>
        </w:rPr>
        <w:lastRenderedPageBreak/>
        <w:t>можно говорить о нерациональном</w:t>
      </w:r>
      <w:r w:rsidRPr="00E85892">
        <w:rPr>
          <w:rFonts w:ascii="Times New Roman" w:eastAsia="Times New Roman" w:hAnsi="Times New Roman" w:cs="Times New Roman"/>
          <w:sz w:val="28"/>
          <w:lang w:eastAsia="ru-RU"/>
        </w:rPr>
        <w:t xml:space="preserve"> использовани</w:t>
      </w:r>
      <w:r w:rsidR="00C260F0">
        <w:rPr>
          <w:rFonts w:ascii="Times New Roman" w:eastAsia="Times New Roman" w:hAnsi="Times New Roman" w:cs="Times New Roman"/>
          <w:sz w:val="28"/>
          <w:lang w:eastAsia="ru-RU"/>
        </w:rPr>
        <w:t>и</w:t>
      </w:r>
      <w:r w:rsidRPr="00E85892">
        <w:rPr>
          <w:rFonts w:ascii="Times New Roman" w:eastAsia="Times New Roman" w:hAnsi="Times New Roman" w:cs="Times New Roman"/>
          <w:sz w:val="28"/>
          <w:lang w:eastAsia="ru-RU"/>
        </w:rPr>
        <w:t xml:space="preserve"> тепловой и электрической энергии. В целях устранения недостатков в этой сфере необходимо проведение модернизации электрической системы, так как именно расходы на электроэнергию составляют большую долю в затратах на потребляемые энергоресурсы, а именно 49,33%. По итогам проведенной модернизации возможна ежегодная экономия в размере более 130 тысяч рублей. Так же одним из направлений ресурсосбережения является стимулирующие мероприятия за реализацию программы экономии на предприятии.  </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 xml:space="preserve">Так же одной из главных проблем рационального использования каких-либо ресурсов, в том числе и энергетических, является халатность и нецелесообразное расходование ресурсов предприятия. В целях решения этой проблемы необходимо применять комплекс стимулирующих мер по отношению к основным рабочим и управляющему персоналу. В </w:t>
      </w:r>
      <w:r>
        <w:rPr>
          <w:rFonts w:ascii="Times New Roman" w:eastAsia="Times New Roman" w:hAnsi="Times New Roman" w:cs="Times New Roman"/>
          <w:color w:val="000000"/>
          <w:sz w:val="28"/>
          <w:shd w:val="clear" w:color="auto" w:fill="FFFFFF"/>
          <w:lang w:eastAsia="ru-RU"/>
        </w:rPr>
        <w:t>колхозе «Знамя Труда»</w:t>
      </w:r>
      <w:r w:rsidRPr="00C260F0">
        <w:rPr>
          <w:rFonts w:ascii="Times New Roman" w:eastAsia="Times New Roman" w:hAnsi="Times New Roman" w:cs="Times New Roman"/>
          <w:color w:val="000000"/>
          <w:sz w:val="28"/>
          <w:shd w:val="clear" w:color="auto" w:fill="FFFFFF"/>
          <w:lang w:eastAsia="ru-RU"/>
        </w:rPr>
        <w:t xml:space="preserve"> в виде рекомендаций можно использовать следующие стимулирующие меры:</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а) материальная, моральная и информационная поддержка деятельности в пределах должностных обязанностей и работы сверх этого, направленные на повышение  эффективности использования ресурсов;</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б) материальное наказании должностных лиц, не соблюдающих обязанностей в плане наблюдения за объемом расходуемых ресурсов и осуществляющих не рациональное их использование;</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в) строгий контроль выполнения планов  мер сокращения затрат, выявленных по результатам энергоаудита;</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г) своевременное и достоверное информирование персонала о принятых мерах, о положительном и негативном опыте.</w:t>
      </w:r>
    </w:p>
    <w:p w:rsidR="00C260F0" w:rsidRPr="00C260F0" w:rsidRDefault="00C260F0" w:rsidP="00C260F0">
      <w:pPr>
        <w:spacing w:after="0" w:line="360" w:lineRule="auto"/>
        <w:ind w:firstLine="567"/>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Таким образом, главными направлениями использования энергоаудита, выявленными в ходе экспресс-обследования в</w:t>
      </w:r>
      <w:r>
        <w:rPr>
          <w:rFonts w:ascii="Times New Roman" w:eastAsia="Times New Roman" w:hAnsi="Times New Roman" w:cs="Times New Roman"/>
          <w:color w:val="000000"/>
          <w:sz w:val="28"/>
          <w:shd w:val="clear" w:color="auto" w:fill="FFFFFF"/>
          <w:lang w:eastAsia="ru-RU"/>
        </w:rPr>
        <w:t xml:space="preserve"> колхозе «знамя Труда»</w:t>
      </w:r>
      <w:r w:rsidRPr="00C260F0">
        <w:rPr>
          <w:rFonts w:ascii="Times New Roman" w:eastAsia="Times New Roman" w:hAnsi="Times New Roman" w:cs="Times New Roman"/>
          <w:color w:val="000000"/>
          <w:sz w:val="28"/>
          <w:shd w:val="clear" w:color="auto" w:fill="FFFFFF"/>
          <w:lang w:eastAsia="ru-RU"/>
        </w:rPr>
        <w:t>, являются: сокращение издержек путем проведения  модернизации и повышение энергоэффективности предприятия, используя стимулирующие меры по отношению к сотрудникам.</w:t>
      </w:r>
    </w:p>
    <w:p w:rsidR="004C3639" w:rsidRDefault="00E85892" w:rsidP="00434981">
      <w:pPr>
        <w:jc w:val="center"/>
        <w:rPr>
          <w:rFonts w:ascii="Times New Roman" w:hAnsi="Times New Roman" w:cs="Times New Roman"/>
          <w:b/>
          <w:sz w:val="28"/>
          <w:lang w:val="en-US"/>
        </w:rPr>
      </w:pPr>
      <w:r w:rsidRPr="00C260F0">
        <w:rPr>
          <w:rFonts w:ascii="Times New Roman" w:hAnsi="Times New Roman" w:cs="Times New Roman"/>
          <w:b/>
          <w:sz w:val="28"/>
        </w:rPr>
        <w:lastRenderedPageBreak/>
        <w:t>Список  литературы</w:t>
      </w:r>
    </w:p>
    <w:p w:rsidR="00BD024E" w:rsidRPr="00BD024E" w:rsidRDefault="00BD024E" w:rsidP="00BD024E">
      <w:pPr>
        <w:spacing w:after="0"/>
        <w:jc w:val="center"/>
        <w:rPr>
          <w:rFonts w:ascii="Times New Roman" w:hAnsi="Times New Roman" w:cs="Times New Roman"/>
          <w:b/>
          <w:sz w:val="28"/>
          <w:lang w:val="en-US"/>
        </w:rPr>
      </w:pP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1. Гражданский кодекс РФ</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2. Налоговый кодекс РФ</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3. Федеральный закон "О бухгалтерском учете" от 06.12.2011 г. (принят ГД РФ 22.02.2011г.)</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4. Приказ Министерства сельского хозяйства РФ от 25.06.2007 г. № 342 "О концепции развития аграрной науки и научного обеспечения АПК России до 2025 года".</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5</w:t>
      </w:r>
      <w:r w:rsidRPr="00C260F0">
        <w:rPr>
          <w:rFonts w:ascii="Times New Roman" w:eastAsia="Times New Roman" w:hAnsi="Times New Roman" w:cs="Times New Roman"/>
          <w:color w:val="000000"/>
          <w:sz w:val="28"/>
          <w:shd w:val="clear" w:color="auto" w:fill="FFFFFF"/>
          <w:lang w:eastAsia="ru-RU"/>
        </w:rPr>
        <w:t xml:space="preserve">. Положение по бухгалтерскому учету 10/99 "Расходы организации" </w:t>
      </w:r>
    </w:p>
    <w:p w:rsid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val="en-US" w:eastAsia="ru-RU"/>
        </w:rPr>
      </w:pPr>
      <w:r>
        <w:rPr>
          <w:rFonts w:ascii="Times New Roman" w:eastAsia="Times New Roman" w:hAnsi="Times New Roman" w:cs="Times New Roman"/>
          <w:color w:val="000000"/>
          <w:sz w:val="28"/>
          <w:shd w:val="clear" w:color="auto" w:fill="FFFFFF"/>
          <w:lang w:eastAsia="ru-RU"/>
        </w:rPr>
        <w:t>6</w:t>
      </w:r>
      <w:r w:rsidRPr="00C260F0">
        <w:rPr>
          <w:rFonts w:ascii="Times New Roman" w:eastAsia="Times New Roman" w:hAnsi="Times New Roman" w:cs="Times New Roman"/>
          <w:color w:val="000000"/>
          <w:sz w:val="28"/>
          <w:shd w:val="clear" w:color="auto" w:fill="FFFFFF"/>
          <w:lang w:eastAsia="ru-RU"/>
        </w:rPr>
        <w:t>. Методические рекомендации по бухгалтерскому учету затрат на производство и калькулирование себестоимости продукции (работ, услуг) в сельскохозяйственных организациях, утвержденные Приказом Министерства сельского хозяйства от 06.06.2003 г. № 792.</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 xml:space="preserve">7. </w:t>
      </w:r>
      <w:r w:rsidRPr="00C260F0">
        <w:rPr>
          <w:rFonts w:ascii="Times New Roman" w:eastAsia="Times New Roman" w:hAnsi="Times New Roman" w:cs="Times New Roman"/>
          <w:color w:val="000000"/>
          <w:sz w:val="28"/>
          <w:shd w:val="clear" w:color="auto" w:fill="FFFFFF"/>
          <w:lang w:eastAsia="ru-RU"/>
        </w:rPr>
        <w:t>МСФО (</w:t>
      </w:r>
      <w:r>
        <w:rPr>
          <w:rFonts w:ascii="Times New Roman" w:eastAsia="Times New Roman" w:hAnsi="Times New Roman" w:cs="Times New Roman"/>
          <w:color w:val="000000"/>
          <w:sz w:val="28"/>
          <w:shd w:val="clear" w:color="auto" w:fill="FFFFFF"/>
          <w:lang w:val="en-US" w:eastAsia="ru-RU"/>
        </w:rPr>
        <w:t>IAS</w:t>
      </w:r>
      <w:r w:rsidRPr="00C260F0">
        <w:rPr>
          <w:rFonts w:ascii="Times New Roman" w:eastAsia="Times New Roman" w:hAnsi="Times New Roman" w:cs="Times New Roman"/>
          <w:color w:val="000000"/>
          <w:sz w:val="28"/>
          <w:shd w:val="clear" w:color="auto" w:fill="FFFFFF"/>
          <w:lang w:eastAsia="ru-RU"/>
        </w:rPr>
        <w:t xml:space="preserve">) 41 "Сельское хозяйство" </w:t>
      </w:r>
      <w:r>
        <w:rPr>
          <w:rFonts w:ascii="Times New Roman" w:eastAsia="Times New Roman" w:hAnsi="Times New Roman" w:cs="Times New Roman"/>
          <w:color w:val="000000"/>
          <w:sz w:val="28"/>
          <w:shd w:val="clear" w:color="auto" w:fill="FFFFFF"/>
          <w:lang w:eastAsia="ru-RU"/>
        </w:rPr>
        <w:t xml:space="preserve">введен на территории РФ </w:t>
      </w:r>
      <w:r w:rsidRPr="00C260F0">
        <w:rPr>
          <w:rFonts w:ascii="Times New Roman" w:eastAsia="Times New Roman" w:hAnsi="Times New Roman" w:cs="Times New Roman"/>
          <w:color w:val="000000"/>
          <w:sz w:val="28"/>
          <w:shd w:val="clear" w:color="auto" w:fill="FFFFFF"/>
          <w:lang w:eastAsia="ru-RU"/>
        </w:rPr>
        <w:t>Приказ</w:t>
      </w:r>
      <w:r>
        <w:rPr>
          <w:rFonts w:ascii="Times New Roman" w:eastAsia="Times New Roman" w:hAnsi="Times New Roman" w:cs="Times New Roman"/>
          <w:color w:val="000000"/>
          <w:sz w:val="28"/>
          <w:shd w:val="clear" w:color="auto" w:fill="FFFFFF"/>
          <w:lang w:eastAsia="ru-RU"/>
        </w:rPr>
        <w:t>ом</w:t>
      </w:r>
      <w:r w:rsidRPr="00C260F0">
        <w:rPr>
          <w:rFonts w:ascii="Times New Roman" w:eastAsia="Times New Roman" w:hAnsi="Times New Roman" w:cs="Times New Roman"/>
          <w:color w:val="000000"/>
          <w:sz w:val="28"/>
          <w:shd w:val="clear" w:color="auto" w:fill="FFFFFF"/>
          <w:lang w:eastAsia="ru-RU"/>
        </w:rPr>
        <w:t xml:space="preserve"> Минфина России от 28.12.2015 </w:t>
      </w:r>
      <w:r w:rsidRPr="00C260F0">
        <w:rPr>
          <w:rFonts w:ascii="Times New Roman" w:eastAsia="Times New Roman" w:hAnsi="Times New Roman" w:cs="Times New Roman"/>
          <w:color w:val="000000"/>
          <w:sz w:val="28"/>
          <w:shd w:val="clear" w:color="auto" w:fill="FFFFFF"/>
          <w:lang w:val="en-US" w:eastAsia="ru-RU"/>
        </w:rPr>
        <w:t>N</w:t>
      </w:r>
      <w:r w:rsidRPr="00C260F0">
        <w:rPr>
          <w:rFonts w:ascii="Times New Roman" w:eastAsia="Times New Roman" w:hAnsi="Times New Roman" w:cs="Times New Roman"/>
          <w:color w:val="000000"/>
          <w:sz w:val="28"/>
          <w:shd w:val="clear" w:color="auto" w:fill="FFFFFF"/>
          <w:lang w:eastAsia="ru-RU"/>
        </w:rPr>
        <w:t xml:space="preserve"> 217н</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8</w:t>
      </w:r>
      <w:r w:rsidRPr="00C260F0">
        <w:rPr>
          <w:rFonts w:ascii="Times New Roman" w:eastAsia="Times New Roman" w:hAnsi="Times New Roman" w:cs="Times New Roman"/>
          <w:color w:val="000000"/>
          <w:sz w:val="28"/>
          <w:shd w:val="clear" w:color="auto" w:fill="FFFFFF"/>
          <w:lang w:eastAsia="ru-RU"/>
        </w:rPr>
        <w:t>. Новиченко П.П. Система нормативного учета и контроля издержек производства//Бухгалтерский учет, №10, 1999 г.</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9</w:t>
      </w:r>
      <w:r w:rsidRPr="00C260F0">
        <w:rPr>
          <w:rFonts w:ascii="Times New Roman" w:eastAsia="Times New Roman" w:hAnsi="Times New Roman" w:cs="Times New Roman"/>
          <w:color w:val="000000"/>
          <w:sz w:val="28"/>
          <w:shd w:val="clear" w:color="auto" w:fill="FFFFFF"/>
          <w:lang w:eastAsia="ru-RU"/>
        </w:rPr>
        <w:t>. Карпова Т.П. Учет производства как начальный этап управленческого учета // Бухгалтерский учет, №20, 2000 г.</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10</w:t>
      </w:r>
      <w:r w:rsidRPr="00C260F0">
        <w:rPr>
          <w:rFonts w:ascii="Times New Roman" w:eastAsia="Times New Roman" w:hAnsi="Times New Roman" w:cs="Times New Roman"/>
          <w:color w:val="000000"/>
          <w:sz w:val="28"/>
          <w:shd w:val="clear" w:color="auto" w:fill="FFFFFF"/>
          <w:lang w:eastAsia="ru-RU"/>
        </w:rPr>
        <w:t>. Лебедев В.Г., Дроздова Т.Г., Кустарев В.П. Управление затрами на производство: учебник, СПб: Бизнес-пресса, 2000 г.</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1</w:t>
      </w:r>
      <w:r>
        <w:rPr>
          <w:rFonts w:ascii="Times New Roman" w:eastAsia="Times New Roman" w:hAnsi="Times New Roman" w:cs="Times New Roman"/>
          <w:color w:val="000000"/>
          <w:sz w:val="28"/>
          <w:shd w:val="clear" w:color="auto" w:fill="FFFFFF"/>
          <w:lang w:eastAsia="ru-RU"/>
        </w:rPr>
        <w:t>1</w:t>
      </w:r>
      <w:r w:rsidRPr="00C260F0">
        <w:rPr>
          <w:rFonts w:ascii="Times New Roman" w:eastAsia="Times New Roman" w:hAnsi="Times New Roman" w:cs="Times New Roman"/>
          <w:color w:val="000000"/>
          <w:sz w:val="28"/>
          <w:shd w:val="clear" w:color="auto" w:fill="FFFFFF"/>
          <w:lang w:eastAsia="ru-RU"/>
        </w:rPr>
        <w:t>. Гомонко Э.А., Тарасова Т.Ф. Управление затратами на предприятии: учебник. - М.: КНОРУС, 2010.</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t>1</w:t>
      </w:r>
      <w:r>
        <w:rPr>
          <w:rFonts w:ascii="Times New Roman" w:eastAsia="Times New Roman" w:hAnsi="Times New Roman" w:cs="Times New Roman"/>
          <w:color w:val="000000"/>
          <w:sz w:val="28"/>
          <w:shd w:val="clear" w:color="auto" w:fill="FFFFFF"/>
          <w:lang w:eastAsia="ru-RU"/>
        </w:rPr>
        <w:t>2</w:t>
      </w:r>
      <w:r w:rsidRPr="00C260F0">
        <w:rPr>
          <w:rFonts w:ascii="Times New Roman" w:eastAsia="Times New Roman" w:hAnsi="Times New Roman" w:cs="Times New Roman"/>
          <w:color w:val="000000"/>
          <w:sz w:val="28"/>
          <w:shd w:val="clear" w:color="auto" w:fill="FFFFFF"/>
          <w:lang w:eastAsia="ru-RU"/>
        </w:rPr>
        <w:t>. Палий В.Ф., Палий В.В. Управленческий учет - новое прочтение внутрихозяйственного учета // Бухгалтерский учет, 2000 г., № 17.</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13</w:t>
      </w:r>
      <w:r w:rsidRPr="00C260F0">
        <w:rPr>
          <w:rFonts w:ascii="Times New Roman" w:eastAsia="Times New Roman" w:hAnsi="Times New Roman" w:cs="Times New Roman"/>
          <w:color w:val="000000"/>
          <w:sz w:val="28"/>
          <w:shd w:val="clear" w:color="auto" w:fill="FFFFFF"/>
          <w:lang w:eastAsia="ru-RU"/>
        </w:rPr>
        <w:t>. Савицкая Г.В. Анализ производственно-финансовой деятельности сельскохозяйственного предприятия: учебник. - 3-е изд., доп. и перераб. - М.: ИНФРА-М, 2010.</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sidRPr="00C260F0">
        <w:rPr>
          <w:rFonts w:ascii="Times New Roman" w:eastAsia="Times New Roman" w:hAnsi="Times New Roman" w:cs="Times New Roman"/>
          <w:color w:val="000000"/>
          <w:sz w:val="28"/>
          <w:shd w:val="clear" w:color="auto" w:fill="FFFFFF"/>
          <w:lang w:eastAsia="ru-RU"/>
        </w:rPr>
        <w:lastRenderedPageBreak/>
        <w:t>1</w:t>
      </w:r>
      <w:r>
        <w:rPr>
          <w:rFonts w:ascii="Times New Roman" w:eastAsia="Times New Roman" w:hAnsi="Times New Roman" w:cs="Times New Roman"/>
          <w:color w:val="000000"/>
          <w:sz w:val="28"/>
          <w:shd w:val="clear" w:color="auto" w:fill="FFFFFF"/>
          <w:lang w:eastAsia="ru-RU"/>
        </w:rPr>
        <w:t>4</w:t>
      </w:r>
      <w:r w:rsidRPr="00C260F0">
        <w:rPr>
          <w:rFonts w:ascii="Times New Roman" w:eastAsia="Times New Roman" w:hAnsi="Times New Roman" w:cs="Times New Roman"/>
          <w:color w:val="000000"/>
          <w:sz w:val="28"/>
          <w:shd w:val="clear" w:color="auto" w:fill="FFFFFF"/>
          <w:lang w:eastAsia="ru-RU"/>
        </w:rPr>
        <w:t>. Бабаева Ю. А. Учет затрат на производство и калькулирование себестоимости продукции (работ, услуг): Учеб.-практ. пособие. - М.: Вузовский учебник, 2007. - 160 с.: 60x88 1/16. (обложка) ISBN 5-9558-0042-5, 3000 экз.</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15</w:t>
      </w:r>
      <w:r w:rsidRPr="00C260F0">
        <w:rPr>
          <w:rFonts w:ascii="Times New Roman" w:eastAsia="Times New Roman" w:hAnsi="Times New Roman" w:cs="Times New Roman"/>
          <w:color w:val="000000"/>
          <w:sz w:val="28"/>
          <w:shd w:val="clear" w:color="auto" w:fill="FFFFFF"/>
          <w:lang w:eastAsia="ru-RU"/>
        </w:rPr>
        <w:t>. Керимов, В. Э. Учет затрат, калькулирование и бюджетирование в отдельных отраслях производственной сферы: Учебник для бакалавров. — 8-е изд., перераб. и доп. — М.: Издательско-торговая корпорация «Дашков и К°», 2015. — 384 с. - ISBN 978-5-394-02317-0</w:t>
      </w:r>
    </w:p>
    <w:p w:rsidR="00C260F0" w:rsidRPr="00C260F0" w:rsidRDefault="00C260F0" w:rsidP="00C260F0">
      <w:pPr>
        <w:spacing w:after="0" w:line="360" w:lineRule="auto"/>
        <w:ind w:firstLine="709"/>
        <w:jc w:val="both"/>
        <w:rPr>
          <w:rFonts w:ascii="Times New Roman" w:eastAsia="Times New Roman" w:hAnsi="Times New Roman" w:cs="Times New Roman"/>
          <w:color w:val="000000"/>
          <w:sz w:val="28"/>
          <w:shd w:val="clear" w:color="auto" w:fill="FFFFFF"/>
          <w:lang w:eastAsia="ru-RU"/>
        </w:rPr>
      </w:pPr>
      <w:r>
        <w:rPr>
          <w:rFonts w:ascii="Times New Roman" w:eastAsia="Times New Roman" w:hAnsi="Times New Roman" w:cs="Times New Roman"/>
          <w:color w:val="000000"/>
          <w:sz w:val="28"/>
          <w:shd w:val="clear" w:color="auto" w:fill="FFFFFF"/>
          <w:lang w:eastAsia="ru-RU"/>
        </w:rPr>
        <w:t>16. Годовой отчет колхоза «Знамя Труда» за 2014-2016</w:t>
      </w:r>
      <w:r w:rsidRPr="00C260F0">
        <w:rPr>
          <w:rFonts w:ascii="Times New Roman" w:eastAsia="Times New Roman" w:hAnsi="Times New Roman" w:cs="Times New Roman"/>
          <w:color w:val="000000"/>
          <w:sz w:val="28"/>
          <w:shd w:val="clear" w:color="auto" w:fill="FFFFFF"/>
          <w:lang w:eastAsia="ru-RU"/>
        </w:rPr>
        <w:t xml:space="preserve"> гг.</w:t>
      </w:r>
      <w:r>
        <w:rPr>
          <w:rFonts w:ascii="Times New Roman" w:eastAsia="Times New Roman" w:hAnsi="Times New Roman" w:cs="Times New Roman"/>
          <w:color w:val="000000"/>
          <w:sz w:val="28"/>
          <w:shd w:val="clear" w:color="auto" w:fill="FFFFFF"/>
          <w:lang w:eastAsia="ru-RU"/>
        </w:rPr>
        <w:t xml:space="preserve"> </w:t>
      </w:r>
    </w:p>
    <w:p w:rsidR="004C3639" w:rsidRDefault="004C3639" w:rsidP="00434981">
      <w:pPr>
        <w:jc w:val="center"/>
        <w:rPr>
          <w:rFonts w:ascii="Times New Roman" w:hAnsi="Times New Roman" w:cs="Times New Roman"/>
          <w:sz w:val="28"/>
        </w:rPr>
      </w:pPr>
    </w:p>
    <w:p w:rsidR="004C3639" w:rsidRDefault="004C3639"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Default="004527CD" w:rsidP="00434981">
      <w:pPr>
        <w:jc w:val="center"/>
        <w:rPr>
          <w:rFonts w:ascii="Times New Roman" w:hAnsi="Times New Roman" w:cs="Times New Roman"/>
          <w:sz w:val="28"/>
        </w:rPr>
      </w:pPr>
    </w:p>
    <w:p w:rsidR="004527CD" w:rsidRPr="00B56385" w:rsidRDefault="004527CD" w:rsidP="00434981">
      <w:pPr>
        <w:jc w:val="center"/>
        <w:rPr>
          <w:rFonts w:ascii="Times New Roman" w:hAnsi="Times New Roman" w:cs="Times New Roman"/>
          <w:sz w:val="28"/>
        </w:rPr>
      </w:pPr>
    </w:p>
    <w:sectPr w:rsidR="004527CD" w:rsidRPr="00B56385" w:rsidSect="00BD024E">
      <w:footerReference w:type="default" r:id="rId12"/>
      <w:head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89" w:rsidRDefault="00EC6589" w:rsidP="00BE742C">
      <w:pPr>
        <w:spacing w:after="0" w:line="240" w:lineRule="auto"/>
      </w:pPr>
      <w:r>
        <w:separator/>
      </w:r>
    </w:p>
  </w:endnote>
  <w:endnote w:type="continuationSeparator" w:id="0">
    <w:p w:rsidR="00EC6589" w:rsidRDefault="00EC6589" w:rsidP="00BE7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023695"/>
      <w:docPartObj>
        <w:docPartGallery w:val="Page Numbers (Bottom of Page)"/>
        <w:docPartUnique/>
      </w:docPartObj>
    </w:sdtPr>
    <w:sdtContent>
      <w:p w:rsidR="00C260F0" w:rsidRDefault="00F532E0">
        <w:pPr>
          <w:pStyle w:val="a9"/>
          <w:jc w:val="center"/>
        </w:pPr>
        <w:r>
          <w:fldChar w:fldCharType="begin"/>
        </w:r>
        <w:r w:rsidR="00C260F0">
          <w:instrText>PAGE   \* MERGEFORMAT</w:instrText>
        </w:r>
        <w:r>
          <w:fldChar w:fldCharType="separate"/>
        </w:r>
        <w:r w:rsidR="002D7F0C">
          <w:rPr>
            <w:noProof/>
          </w:rPr>
          <w:t>31</w:t>
        </w:r>
        <w:r>
          <w:fldChar w:fldCharType="end"/>
        </w:r>
      </w:p>
    </w:sdtContent>
  </w:sdt>
  <w:p w:rsidR="00C260F0" w:rsidRDefault="00C260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89" w:rsidRDefault="00EC6589" w:rsidP="00BE742C">
      <w:pPr>
        <w:spacing w:after="0" w:line="240" w:lineRule="auto"/>
      </w:pPr>
      <w:r>
        <w:separator/>
      </w:r>
    </w:p>
  </w:footnote>
  <w:footnote w:type="continuationSeparator" w:id="0">
    <w:p w:rsidR="00EC6589" w:rsidRDefault="00EC6589" w:rsidP="00BE7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0C" w:rsidRDefault="002D7F0C" w:rsidP="002D7F0C">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2D7F0C" w:rsidRDefault="002D7F0C" w:rsidP="002D7F0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D7F0C" w:rsidRDefault="002D7F0C" w:rsidP="002D7F0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D7F0C" w:rsidRDefault="002D7F0C" w:rsidP="002D7F0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D7F0C" w:rsidRDefault="002D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3406"/>
    <w:multiLevelType w:val="multilevel"/>
    <w:tmpl w:val="A8F68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5F61F66"/>
    <w:multiLevelType w:val="multilevel"/>
    <w:tmpl w:val="A8F68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A5A5A52"/>
    <w:multiLevelType w:val="hybridMultilevel"/>
    <w:tmpl w:val="F012A254"/>
    <w:lvl w:ilvl="0" w:tplc="8396A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6385"/>
    <w:rsid w:val="000921D4"/>
    <w:rsid w:val="000A5AC5"/>
    <w:rsid w:val="002D7F0C"/>
    <w:rsid w:val="00434981"/>
    <w:rsid w:val="004527CD"/>
    <w:rsid w:val="004C3639"/>
    <w:rsid w:val="005E18AF"/>
    <w:rsid w:val="008B58B6"/>
    <w:rsid w:val="009C1C9C"/>
    <w:rsid w:val="00AD73ED"/>
    <w:rsid w:val="00B56385"/>
    <w:rsid w:val="00BD024E"/>
    <w:rsid w:val="00BE742C"/>
    <w:rsid w:val="00C260F0"/>
    <w:rsid w:val="00CD362E"/>
    <w:rsid w:val="00CF4A30"/>
    <w:rsid w:val="00D10A93"/>
    <w:rsid w:val="00E85892"/>
    <w:rsid w:val="00EC6589"/>
    <w:rsid w:val="00F5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E0"/>
  </w:style>
  <w:style w:type="paragraph" w:styleId="3">
    <w:name w:val="heading 3"/>
    <w:basedOn w:val="a"/>
    <w:link w:val="30"/>
    <w:semiHidden/>
    <w:unhideWhenUsed/>
    <w:qFormat/>
    <w:rsid w:val="002D7F0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2D7F0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385"/>
    <w:pPr>
      <w:ind w:left="720"/>
      <w:contextualSpacing/>
    </w:pPr>
  </w:style>
  <w:style w:type="paragraph" w:styleId="a4">
    <w:name w:val="Balloon Text"/>
    <w:basedOn w:val="a"/>
    <w:link w:val="a5"/>
    <w:uiPriority w:val="99"/>
    <w:semiHidden/>
    <w:unhideWhenUsed/>
    <w:rsid w:val="00434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981"/>
    <w:rPr>
      <w:rFonts w:ascii="Tahoma" w:hAnsi="Tahoma" w:cs="Tahoma"/>
      <w:sz w:val="16"/>
      <w:szCs w:val="16"/>
    </w:rPr>
  </w:style>
  <w:style w:type="table" w:styleId="a6">
    <w:name w:val="Table Grid"/>
    <w:basedOn w:val="a1"/>
    <w:uiPriority w:val="59"/>
    <w:rsid w:val="00D1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E7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742C"/>
  </w:style>
  <w:style w:type="paragraph" w:styleId="a9">
    <w:name w:val="footer"/>
    <w:basedOn w:val="a"/>
    <w:link w:val="aa"/>
    <w:uiPriority w:val="99"/>
    <w:unhideWhenUsed/>
    <w:rsid w:val="00BE7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42C"/>
  </w:style>
  <w:style w:type="character" w:customStyle="1" w:styleId="30">
    <w:name w:val="Заголовок 3 Знак"/>
    <w:basedOn w:val="a0"/>
    <w:link w:val="3"/>
    <w:semiHidden/>
    <w:rsid w:val="002D7F0C"/>
    <w:rPr>
      <w:rFonts w:ascii="Liberation Sans" w:eastAsia="Microsoft YaHei" w:hAnsi="Liberation Sans" w:cs="Mangal"/>
      <w:sz w:val="28"/>
      <w:szCs w:val="28"/>
    </w:rPr>
  </w:style>
  <w:style w:type="character" w:customStyle="1" w:styleId="40">
    <w:name w:val="Заголовок 4 Знак"/>
    <w:basedOn w:val="a0"/>
    <w:link w:val="4"/>
    <w:semiHidden/>
    <w:rsid w:val="002D7F0C"/>
    <w:rPr>
      <w:rFonts w:ascii="Liberation Sans" w:eastAsia="Microsoft YaHei" w:hAnsi="Liberation Sans" w:cs="Mangal"/>
      <w:sz w:val="28"/>
      <w:szCs w:val="28"/>
    </w:rPr>
  </w:style>
  <w:style w:type="character" w:styleId="ab">
    <w:name w:val="Hyperlink"/>
    <w:basedOn w:val="a0"/>
    <w:uiPriority w:val="99"/>
    <w:semiHidden/>
    <w:unhideWhenUsed/>
    <w:rsid w:val="002D7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385"/>
    <w:pPr>
      <w:ind w:left="720"/>
      <w:contextualSpacing/>
    </w:pPr>
  </w:style>
  <w:style w:type="paragraph" w:styleId="a4">
    <w:name w:val="Balloon Text"/>
    <w:basedOn w:val="a"/>
    <w:link w:val="a5"/>
    <w:uiPriority w:val="99"/>
    <w:semiHidden/>
    <w:unhideWhenUsed/>
    <w:rsid w:val="00434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981"/>
    <w:rPr>
      <w:rFonts w:ascii="Tahoma" w:hAnsi="Tahoma" w:cs="Tahoma"/>
      <w:sz w:val="16"/>
      <w:szCs w:val="16"/>
    </w:rPr>
  </w:style>
  <w:style w:type="table" w:styleId="a6">
    <w:name w:val="Table Grid"/>
    <w:basedOn w:val="a1"/>
    <w:uiPriority w:val="59"/>
    <w:rsid w:val="00D10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7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742C"/>
  </w:style>
  <w:style w:type="paragraph" w:styleId="a9">
    <w:name w:val="footer"/>
    <w:basedOn w:val="a"/>
    <w:link w:val="aa"/>
    <w:uiPriority w:val="99"/>
    <w:unhideWhenUsed/>
    <w:rsid w:val="00BE7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742C"/>
  </w:style>
</w:styles>
</file>

<file path=word/webSettings.xml><?xml version="1.0" encoding="utf-8"?>
<w:webSettings xmlns:r="http://schemas.openxmlformats.org/officeDocument/2006/relationships" xmlns:w="http://schemas.openxmlformats.org/wordprocessingml/2006/main">
  <w:divs>
    <w:div w:id="541749089">
      <w:bodyDiv w:val="1"/>
      <w:marLeft w:val="0"/>
      <w:marRight w:val="0"/>
      <w:marTop w:val="0"/>
      <w:marBottom w:val="0"/>
      <w:divBdr>
        <w:top w:val="none" w:sz="0" w:space="0" w:color="auto"/>
        <w:left w:val="none" w:sz="0" w:space="0" w:color="auto"/>
        <w:bottom w:val="none" w:sz="0" w:space="0" w:color="auto"/>
        <w:right w:val="none" w:sz="0" w:space="0" w:color="auto"/>
      </w:divBdr>
    </w:div>
    <w:div w:id="775295621">
      <w:bodyDiv w:val="1"/>
      <w:marLeft w:val="0"/>
      <w:marRight w:val="0"/>
      <w:marTop w:val="0"/>
      <w:marBottom w:val="0"/>
      <w:divBdr>
        <w:top w:val="none" w:sz="0" w:space="0" w:color="auto"/>
        <w:left w:val="none" w:sz="0" w:space="0" w:color="auto"/>
        <w:bottom w:val="none" w:sz="0" w:space="0" w:color="auto"/>
        <w:right w:val="none" w:sz="0" w:space="0" w:color="auto"/>
      </w:divBdr>
    </w:div>
    <w:div w:id="806434486">
      <w:bodyDiv w:val="1"/>
      <w:marLeft w:val="0"/>
      <w:marRight w:val="0"/>
      <w:marTop w:val="0"/>
      <w:marBottom w:val="0"/>
      <w:divBdr>
        <w:top w:val="none" w:sz="0" w:space="0" w:color="auto"/>
        <w:left w:val="none" w:sz="0" w:space="0" w:color="auto"/>
        <w:bottom w:val="none" w:sz="0" w:space="0" w:color="auto"/>
        <w:right w:val="none" w:sz="0" w:space="0" w:color="auto"/>
      </w:divBdr>
    </w:div>
    <w:div w:id="1364751696">
      <w:bodyDiv w:val="1"/>
      <w:marLeft w:val="0"/>
      <w:marRight w:val="0"/>
      <w:marTop w:val="0"/>
      <w:marBottom w:val="0"/>
      <w:divBdr>
        <w:top w:val="none" w:sz="0" w:space="0" w:color="auto"/>
        <w:left w:val="none" w:sz="0" w:space="0" w:color="auto"/>
        <w:bottom w:val="none" w:sz="0" w:space="0" w:color="auto"/>
        <w:right w:val="none" w:sz="0" w:space="0" w:color="auto"/>
      </w:divBdr>
    </w:div>
    <w:div w:id="1471970952">
      <w:bodyDiv w:val="1"/>
      <w:marLeft w:val="0"/>
      <w:marRight w:val="0"/>
      <w:marTop w:val="0"/>
      <w:marBottom w:val="0"/>
      <w:divBdr>
        <w:top w:val="none" w:sz="0" w:space="0" w:color="auto"/>
        <w:left w:val="none" w:sz="0" w:space="0" w:color="auto"/>
        <w:bottom w:val="none" w:sz="0" w:space="0" w:color="auto"/>
        <w:right w:val="none" w:sz="0" w:space="0" w:color="auto"/>
      </w:divBdr>
    </w:div>
    <w:div w:id="16709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dLbls>
            <c:showVal val="1"/>
          </c:dLbls>
          <c:cat>
            <c:strRef>
              <c:f>Лист1!$G$12:$I$13</c:f>
              <c:strCache>
                <c:ptCount val="3"/>
                <c:pt idx="0">
                  <c:v>2014 год</c:v>
                </c:pt>
                <c:pt idx="1">
                  <c:v>2015 год</c:v>
                </c:pt>
                <c:pt idx="2">
                  <c:v>2016 год</c:v>
                </c:pt>
              </c:strCache>
            </c:strRef>
          </c:cat>
          <c:val>
            <c:numRef>
              <c:f>Лист1!$G$14:$I$14</c:f>
              <c:numCache>
                <c:formatCode>General</c:formatCode>
                <c:ptCount val="3"/>
                <c:pt idx="0">
                  <c:v>111758</c:v>
                </c:pt>
                <c:pt idx="1">
                  <c:v>131816</c:v>
                </c:pt>
                <c:pt idx="2">
                  <c:v>182611</c:v>
                </c:pt>
              </c:numCache>
            </c:numRef>
          </c:val>
        </c:ser>
        <c:marker val="1"/>
        <c:axId val="97445376"/>
        <c:axId val="97446912"/>
      </c:lineChart>
      <c:catAx>
        <c:axId val="97445376"/>
        <c:scaling>
          <c:orientation val="minMax"/>
        </c:scaling>
        <c:axPos val="b"/>
        <c:tickLblPos val="nextTo"/>
        <c:crossAx val="97446912"/>
        <c:crosses val="autoZero"/>
        <c:auto val="1"/>
        <c:lblAlgn val="ctr"/>
        <c:lblOffset val="100"/>
      </c:catAx>
      <c:valAx>
        <c:axId val="97446912"/>
        <c:scaling>
          <c:orientation val="minMax"/>
          <c:min val="100000"/>
        </c:scaling>
        <c:axPos val="l"/>
        <c:majorGridlines/>
        <c:numFmt formatCode="General" sourceLinked="1"/>
        <c:tickLblPos val="nextTo"/>
        <c:crossAx val="9744537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Лист1!$F$15</c:f>
              <c:strCache>
                <c:ptCount val="1"/>
                <c:pt idx="0">
                  <c:v>Растениеводство</c:v>
                </c:pt>
              </c:strCache>
            </c:strRef>
          </c:tx>
          <c:cat>
            <c:strRef>
              <c:f>Лист1!$G$12:$I$13</c:f>
              <c:strCache>
                <c:ptCount val="3"/>
                <c:pt idx="0">
                  <c:v>2014 год</c:v>
                </c:pt>
                <c:pt idx="1">
                  <c:v>2015 год</c:v>
                </c:pt>
                <c:pt idx="2">
                  <c:v>2016 год</c:v>
                </c:pt>
              </c:strCache>
            </c:strRef>
          </c:cat>
          <c:val>
            <c:numRef>
              <c:f>Лист1!$G$15:$I$15</c:f>
              <c:numCache>
                <c:formatCode>General</c:formatCode>
                <c:ptCount val="3"/>
                <c:pt idx="0">
                  <c:v>49977</c:v>
                </c:pt>
                <c:pt idx="1">
                  <c:v>60123</c:v>
                </c:pt>
                <c:pt idx="2">
                  <c:v>64593</c:v>
                </c:pt>
              </c:numCache>
            </c:numRef>
          </c:val>
        </c:ser>
        <c:ser>
          <c:idx val="1"/>
          <c:order val="1"/>
          <c:tx>
            <c:strRef>
              <c:f>Лист1!$F$16</c:f>
              <c:strCache>
                <c:ptCount val="1"/>
                <c:pt idx="0">
                  <c:v>Животноводство</c:v>
                </c:pt>
              </c:strCache>
            </c:strRef>
          </c:tx>
          <c:cat>
            <c:strRef>
              <c:f>Лист1!$G$12:$I$13</c:f>
              <c:strCache>
                <c:ptCount val="3"/>
                <c:pt idx="0">
                  <c:v>2014 год</c:v>
                </c:pt>
                <c:pt idx="1">
                  <c:v>2015 год</c:v>
                </c:pt>
                <c:pt idx="2">
                  <c:v>2016 год</c:v>
                </c:pt>
              </c:strCache>
            </c:strRef>
          </c:cat>
          <c:val>
            <c:numRef>
              <c:f>Лист1!$G$16:$I$16</c:f>
              <c:numCache>
                <c:formatCode>General</c:formatCode>
                <c:ptCount val="3"/>
                <c:pt idx="0">
                  <c:v>56311</c:v>
                </c:pt>
                <c:pt idx="1">
                  <c:v>65079</c:v>
                </c:pt>
                <c:pt idx="2">
                  <c:v>90375</c:v>
                </c:pt>
              </c:numCache>
            </c:numRef>
          </c:val>
        </c:ser>
        <c:shape val="box"/>
        <c:axId val="103215104"/>
        <c:axId val="103216640"/>
        <c:axId val="0"/>
      </c:bar3DChart>
      <c:catAx>
        <c:axId val="103215104"/>
        <c:scaling>
          <c:orientation val="minMax"/>
        </c:scaling>
        <c:axPos val="b"/>
        <c:tickLblPos val="nextTo"/>
        <c:crossAx val="103216640"/>
        <c:crosses val="autoZero"/>
        <c:auto val="1"/>
        <c:lblAlgn val="ctr"/>
        <c:lblOffset val="100"/>
      </c:catAx>
      <c:valAx>
        <c:axId val="103216640"/>
        <c:scaling>
          <c:orientation val="minMax"/>
        </c:scaling>
        <c:axPos val="l"/>
        <c:majorGridlines/>
        <c:numFmt formatCode="General" sourceLinked="1"/>
        <c:tickLblPos val="nextTo"/>
        <c:crossAx val="103215104"/>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Лист2!$C$7:$C$11</c:f>
              <c:strCache>
                <c:ptCount val="5"/>
                <c:pt idx="0">
                  <c:v>1. Материальные затраты</c:v>
                </c:pt>
                <c:pt idx="1">
                  <c:v>2. Затраты на оплату труда</c:v>
                </c:pt>
                <c:pt idx="2">
                  <c:v>3. Отчисления на социальные нужды</c:v>
                </c:pt>
                <c:pt idx="3">
                  <c:v>4. Амортизация</c:v>
                </c:pt>
                <c:pt idx="4">
                  <c:v>5. Прочие затраты</c:v>
                </c:pt>
              </c:strCache>
            </c:strRef>
          </c:cat>
          <c:val>
            <c:numRef>
              <c:f>Лист2!$I$7:$I$11</c:f>
              <c:numCache>
                <c:formatCode>0.00</c:formatCode>
                <c:ptCount val="5"/>
                <c:pt idx="0">
                  <c:v>58.912113728088684</c:v>
                </c:pt>
                <c:pt idx="1">
                  <c:v>17.454041651379157</c:v>
                </c:pt>
                <c:pt idx="2">
                  <c:v>5.5768820060127817</c:v>
                </c:pt>
                <c:pt idx="3">
                  <c:v>5.1820536550372083</c:v>
                </c:pt>
                <c:pt idx="4">
                  <c:v>12.874908959482179</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Лист3!$C$8:$C$12</c:f>
              <c:strCache>
                <c:ptCount val="5"/>
                <c:pt idx="0">
                  <c:v>1. Материальные затраты</c:v>
                </c:pt>
                <c:pt idx="1">
                  <c:v>2. Затраты на оплату труда</c:v>
                </c:pt>
                <c:pt idx="2">
                  <c:v>3. Отчисления на социальные нужды</c:v>
                </c:pt>
                <c:pt idx="3">
                  <c:v>4. Амортизация</c:v>
                </c:pt>
                <c:pt idx="4">
                  <c:v>5. Прочие затраты</c:v>
                </c:pt>
              </c:strCache>
            </c:strRef>
          </c:cat>
          <c:val>
            <c:numRef>
              <c:f>Лист3!$I$8:$I$12</c:f>
              <c:numCache>
                <c:formatCode>0.00</c:formatCode>
                <c:ptCount val="5"/>
                <c:pt idx="0">
                  <c:v>66.654281423683656</c:v>
                </c:pt>
                <c:pt idx="1">
                  <c:v>16.913597448639937</c:v>
                </c:pt>
                <c:pt idx="2">
                  <c:v>5.1212979734646185</c:v>
                </c:pt>
                <c:pt idx="3">
                  <c:v>3.4570309476259049</c:v>
                </c:pt>
                <c:pt idx="4">
                  <c:v>7.853792206585851</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Лист4!$C$8:$C$12</c:f>
              <c:strCache>
                <c:ptCount val="5"/>
                <c:pt idx="0">
                  <c:v>1. Материальные затраты</c:v>
                </c:pt>
                <c:pt idx="1">
                  <c:v>2. Затраты на оплату труда</c:v>
                </c:pt>
                <c:pt idx="2">
                  <c:v>3. Отчисления на социальные нужды</c:v>
                </c:pt>
                <c:pt idx="3">
                  <c:v>4. Амортизация</c:v>
                </c:pt>
                <c:pt idx="4">
                  <c:v>5. Прочие затраты</c:v>
                </c:pt>
              </c:strCache>
            </c:strRef>
          </c:cat>
          <c:val>
            <c:numRef>
              <c:f>Лист4!$I$8:$I$12</c:f>
              <c:numCache>
                <c:formatCode>0.00</c:formatCode>
                <c:ptCount val="5"/>
                <c:pt idx="0">
                  <c:v>53.895435684647296</c:v>
                </c:pt>
                <c:pt idx="1">
                  <c:v>22.261687413554636</c:v>
                </c:pt>
                <c:pt idx="2">
                  <c:v>7.3128630705394171</c:v>
                </c:pt>
                <c:pt idx="3">
                  <c:v>7.981189488243432</c:v>
                </c:pt>
                <c:pt idx="4">
                  <c:v>8.5488243430152107</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141</TotalTime>
  <Pages>1</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саша</cp:lastModifiedBy>
  <cp:revision>9</cp:revision>
  <dcterms:created xsi:type="dcterms:W3CDTF">2017-06-26T06:37:00Z</dcterms:created>
  <dcterms:modified xsi:type="dcterms:W3CDTF">2019-09-25T06:03:00Z</dcterms:modified>
</cp:coreProperties>
</file>