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96" w:rsidRPr="00CF4A85" w:rsidRDefault="009767D4" w:rsidP="00053196">
      <w:pPr>
        <w:spacing w:after="0" w:line="240" w:lineRule="auto"/>
        <w:jc w:val="center"/>
        <w:rPr>
          <w:rFonts w:ascii="Times New Roman" w:eastAsia="Times New Roman" w:hAnsi="Times New Roman" w:cs="Times New Roman"/>
          <w:b/>
          <w:spacing w:val="-6"/>
          <w:sz w:val="28"/>
          <w:szCs w:val="28"/>
          <w:lang w:eastAsia="ru-RU"/>
        </w:rPr>
      </w:pPr>
      <w:bookmarkStart w:id="0" w:name="_GoBack"/>
      <w:bookmarkEnd w:id="0"/>
      <w:r w:rsidRPr="00CF4A85">
        <w:rPr>
          <w:rFonts w:ascii="Times New Roman" w:eastAsia="Times New Roman" w:hAnsi="Times New Roman" w:cs="Times New Roman"/>
          <w:b/>
          <w:spacing w:val="-6"/>
          <w:sz w:val="28"/>
          <w:szCs w:val="28"/>
          <w:lang w:eastAsia="ru-RU"/>
        </w:rPr>
        <w:t>СОДЕРЖАНИЕ</w:t>
      </w:r>
    </w:p>
    <w:p w:rsidR="00053196" w:rsidRPr="00CF4A85" w:rsidRDefault="00053196" w:rsidP="00053196">
      <w:pPr>
        <w:spacing w:after="0" w:line="240" w:lineRule="auto"/>
        <w:jc w:val="center"/>
        <w:rPr>
          <w:rFonts w:ascii="Times New Roman" w:eastAsia="Times New Roman" w:hAnsi="Times New Roman" w:cs="Times New Roman"/>
          <w:b/>
          <w:spacing w:val="-6"/>
          <w:sz w:val="28"/>
          <w:szCs w:val="28"/>
          <w:lang w:eastAsia="ru-RU"/>
        </w:rPr>
      </w:pPr>
    </w:p>
    <w:sdt>
      <w:sdtPr>
        <w:rPr>
          <w:rFonts w:asciiTheme="minorHAnsi" w:eastAsiaTheme="minorHAnsi" w:hAnsiTheme="minorHAnsi" w:cstheme="minorBidi"/>
          <w:b w:val="0"/>
          <w:bCs w:val="0"/>
          <w:color w:val="auto"/>
          <w:sz w:val="22"/>
          <w:szCs w:val="22"/>
          <w:lang w:eastAsia="en-US"/>
        </w:rPr>
        <w:id w:val="1100837963"/>
        <w:docPartObj>
          <w:docPartGallery w:val="Table of Contents"/>
          <w:docPartUnique/>
        </w:docPartObj>
      </w:sdtPr>
      <w:sdtEndPr/>
      <w:sdtContent>
        <w:p w:rsidR="009767D4" w:rsidRDefault="009767D4" w:rsidP="009767D4">
          <w:pPr>
            <w:pStyle w:val="ae"/>
            <w:spacing w:before="0" w:line="240" w:lineRule="auto"/>
          </w:pPr>
        </w:p>
        <w:p w:rsidR="000C0115" w:rsidRPr="000C0115" w:rsidRDefault="009767D4" w:rsidP="000C0115">
          <w:pPr>
            <w:pStyle w:val="11"/>
            <w:tabs>
              <w:tab w:val="right" w:leader="dot" w:pos="9344"/>
            </w:tabs>
            <w:jc w:val="both"/>
            <w:rPr>
              <w:rFonts w:ascii="Times New Roman" w:eastAsiaTheme="minorEastAsia" w:hAnsi="Times New Roman" w:cs="Times New Roman"/>
              <w:noProof/>
              <w:sz w:val="28"/>
              <w:szCs w:val="28"/>
              <w:lang w:eastAsia="ru-RU"/>
            </w:rPr>
          </w:pPr>
          <w:r w:rsidRPr="000C0115">
            <w:rPr>
              <w:rFonts w:ascii="Times New Roman" w:hAnsi="Times New Roman" w:cs="Times New Roman"/>
              <w:sz w:val="28"/>
              <w:szCs w:val="28"/>
            </w:rPr>
            <w:fldChar w:fldCharType="begin"/>
          </w:r>
          <w:r w:rsidRPr="000C0115">
            <w:rPr>
              <w:rFonts w:ascii="Times New Roman" w:hAnsi="Times New Roman" w:cs="Times New Roman"/>
              <w:sz w:val="28"/>
              <w:szCs w:val="28"/>
            </w:rPr>
            <w:instrText xml:space="preserve"> TOC \o "1-3" \h \z \u </w:instrText>
          </w:r>
          <w:r w:rsidRPr="000C0115">
            <w:rPr>
              <w:rFonts w:ascii="Times New Roman" w:hAnsi="Times New Roman" w:cs="Times New Roman"/>
              <w:sz w:val="28"/>
              <w:szCs w:val="28"/>
            </w:rPr>
            <w:fldChar w:fldCharType="separate"/>
          </w:r>
          <w:hyperlink w:anchor="_Toc507961841" w:history="1">
            <w:r w:rsidR="000C0115" w:rsidRPr="000C0115">
              <w:rPr>
                <w:rStyle w:val="a9"/>
                <w:rFonts w:ascii="Times New Roman" w:hAnsi="Times New Roman" w:cs="Times New Roman"/>
                <w:noProof/>
                <w:sz w:val="28"/>
                <w:szCs w:val="28"/>
              </w:rPr>
              <w:t>Введение</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_Toc507961841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4</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42" w:history="1">
            <w:r w:rsidR="000C0115" w:rsidRPr="000C0115">
              <w:rPr>
                <w:rStyle w:val="a9"/>
                <w:rFonts w:ascii="Times New Roman" w:hAnsi="Times New Roman" w:cs="Times New Roman"/>
                <w:noProof/>
                <w:sz w:val="28"/>
                <w:szCs w:val="28"/>
                <w:lang w:val="en-US"/>
              </w:rPr>
              <w:t>I</w:t>
            </w:r>
            <w:r w:rsidR="000C0115" w:rsidRPr="000C0115">
              <w:rPr>
                <w:rStyle w:val="a9"/>
                <w:rFonts w:ascii="Times New Roman" w:hAnsi="Times New Roman" w:cs="Times New Roman"/>
                <w:noProof/>
                <w:sz w:val="28"/>
                <w:szCs w:val="28"/>
              </w:rPr>
              <w:t>. Аналитическая часть</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_Toc507961842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6</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43" w:history="1">
            <w:r w:rsidR="000C0115" w:rsidRPr="000C0115">
              <w:rPr>
                <w:rStyle w:val="a9"/>
                <w:rFonts w:ascii="Times New Roman" w:hAnsi="Times New Roman" w:cs="Times New Roman"/>
                <w:noProof/>
                <w:sz w:val="28"/>
                <w:szCs w:val="28"/>
              </w:rPr>
              <w:t>1.1 Общая характеристика объекта исследования</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_Toc507961843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6</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47" w:history="1">
            <w:r w:rsidR="000C0115" w:rsidRPr="000C0115">
              <w:rPr>
                <w:rStyle w:val="a9"/>
                <w:rFonts w:ascii="Times New Roman" w:hAnsi="Times New Roman" w:cs="Times New Roman"/>
                <w:noProof/>
                <w:sz w:val="28"/>
                <w:szCs w:val="28"/>
              </w:rPr>
              <w:t>1.2. Анализ рыночной среды организации</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_Toc507961847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9</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21"/>
            <w:tabs>
              <w:tab w:val="right" w:leader="dot" w:pos="9344"/>
            </w:tabs>
            <w:jc w:val="both"/>
            <w:rPr>
              <w:rFonts w:ascii="Times New Roman" w:eastAsiaTheme="minorEastAsia" w:hAnsi="Times New Roman" w:cs="Times New Roman"/>
              <w:noProof/>
              <w:sz w:val="28"/>
              <w:szCs w:val="28"/>
              <w:lang w:eastAsia="ru-RU"/>
            </w:rPr>
          </w:pPr>
          <w:hyperlink w:anchor="_Toc507961848" w:history="1">
            <w:r w:rsidR="000C0115" w:rsidRPr="000C0115">
              <w:rPr>
                <w:rStyle w:val="a9"/>
                <w:rFonts w:ascii="Times New Roman" w:hAnsi="Times New Roman" w:cs="Times New Roman"/>
                <w:noProof/>
                <w:sz w:val="28"/>
                <w:szCs w:val="28"/>
              </w:rPr>
              <w:t>1.2.1. Анализ макросреды</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_Toc507961848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9</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21"/>
            <w:tabs>
              <w:tab w:val="right" w:leader="dot" w:pos="9344"/>
            </w:tabs>
            <w:jc w:val="both"/>
            <w:rPr>
              <w:rFonts w:ascii="Times New Roman" w:eastAsiaTheme="minorEastAsia" w:hAnsi="Times New Roman" w:cs="Times New Roman"/>
              <w:noProof/>
              <w:sz w:val="28"/>
              <w:szCs w:val="28"/>
              <w:lang w:eastAsia="ru-RU"/>
            </w:rPr>
          </w:pPr>
          <w:hyperlink w:anchor="_Toc507961849" w:history="1">
            <w:r w:rsidR="000C0115" w:rsidRPr="000C0115">
              <w:rPr>
                <w:rStyle w:val="a9"/>
                <w:rFonts w:ascii="Times New Roman" w:hAnsi="Times New Roman" w:cs="Times New Roman"/>
                <w:noProof/>
                <w:sz w:val="28"/>
                <w:szCs w:val="28"/>
              </w:rPr>
              <w:t>1.2.2. Анализ микросреды</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_Toc507961849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10</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52" w:history="1">
            <w:r w:rsidR="000C0115" w:rsidRPr="000C0115">
              <w:rPr>
                <w:rStyle w:val="a9"/>
                <w:rFonts w:ascii="Times New Roman" w:hAnsi="Times New Roman" w:cs="Times New Roman"/>
                <w:noProof/>
                <w:sz w:val="28"/>
                <w:szCs w:val="28"/>
              </w:rPr>
              <w:t>1.3. Анализ комплекса маркетинга организации</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_Toc507961852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13</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53" w:history="1">
            <w:r w:rsidR="000C0115" w:rsidRPr="000C0115">
              <w:rPr>
                <w:rStyle w:val="a9"/>
                <w:rFonts w:ascii="Times New Roman" w:hAnsi="Times New Roman" w:cs="Times New Roman"/>
                <w:noProof/>
                <w:sz w:val="28"/>
                <w:szCs w:val="28"/>
              </w:rPr>
              <w:t>1.4. Анализ товарной политики</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_Toc507961853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16</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21"/>
            <w:tabs>
              <w:tab w:val="right" w:leader="dot" w:pos="9344"/>
            </w:tabs>
            <w:jc w:val="both"/>
            <w:rPr>
              <w:rFonts w:ascii="Times New Roman" w:eastAsiaTheme="minorEastAsia" w:hAnsi="Times New Roman" w:cs="Times New Roman"/>
              <w:noProof/>
              <w:sz w:val="28"/>
              <w:szCs w:val="28"/>
              <w:lang w:eastAsia="ru-RU"/>
            </w:rPr>
          </w:pPr>
          <w:hyperlink w:anchor="_Toc507961854" w:history="1">
            <w:r w:rsidR="000C0115" w:rsidRPr="000C0115">
              <w:rPr>
                <w:rStyle w:val="a9"/>
                <w:rFonts w:ascii="Times New Roman" w:hAnsi="Times New Roman" w:cs="Times New Roman"/>
                <w:noProof/>
                <w:sz w:val="28"/>
                <w:szCs w:val="28"/>
              </w:rPr>
              <w:t>1.4.1. Анализ потребности в продукции предприятия на рынке</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_Toc507961854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16</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21"/>
            <w:tabs>
              <w:tab w:val="right" w:leader="dot" w:pos="9344"/>
            </w:tabs>
            <w:jc w:val="both"/>
            <w:rPr>
              <w:rFonts w:ascii="Times New Roman" w:eastAsiaTheme="minorEastAsia" w:hAnsi="Times New Roman" w:cs="Times New Roman"/>
              <w:noProof/>
              <w:sz w:val="28"/>
              <w:szCs w:val="28"/>
              <w:lang w:eastAsia="ru-RU"/>
            </w:rPr>
          </w:pPr>
          <w:hyperlink w:anchor="_Toc507961855" w:history="1">
            <w:r w:rsidR="000C0115" w:rsidRPr="000C0115">
              <w:rPr>
                <w:rStyle w:val="a9"/>
                <w:rFonts w:ascii="Times New Roman" w:hAnsi="Times New Roman" w:cs="Times New Roman"/>
                <w:noProof/>
                <w:sz w:val="28"/>
                <w:szCs w:val="28"/>
              </w:rPr>
              <w:t>1.4.2. Анализ товарной единицы</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_Toc507961855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19</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21"/>
            <w:tabs>
              <w:tab w:val="right" w:leader="dot" w:pos="9344"/>
            </w:tabs>
            <w:jc w:val="both"/>
            <w:rPr>
              <w:rFonts w:ascii="Times New Roman" w:eastAsiaTheme="minorEastAsia" w:hAnsi="Times New Roman" w:cs="Times New Roman"/>
              <w:noProof/>
              <w:sz w:val="28"/>
              <w:szCs w:val="28"/>
              <w:lang w:eastAsia="ru-RU"/>
            </w:rPr>
          </w:pPr>
          <w:hyperlink w:anchor="_Toc507961856" w:history="1">
            <w:r w:rsidR="000C0115" w:rsidRPr="000C0115">
              <w:rPr>
                <w:rStyle w:val="a9"/>
                <w:rFonts w:ascii="Times New Roman" w:hAnsi="Times New Roman" w:cs="Times New Roman"/>
                <w:noProof/>
                <w:sz w:val="28"/>
                <w:szCs w:val="28"/>
              </w:rPr>
              <w:t>1.4.3. АВС-анализ ассортимента</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_Toc507961856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21</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64" w:history="1">
            <w:r w:rsidR="000C0115" w:rsidRPr="000C0115">
              <w:rPr>
                <w:rStyle w:val="a9"/>
                <w:rFonts w:ascii="Times New Roman" w:hAnsi="Times New Roman" w:cs="Times New Roman"/>
                <w:noProof/>
                <w:sz w:val="28"/>
                <w:szCs w:val="28"/>
              </w:rPr>
              <w:t>1.5. Анализ ценовой политики</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_Toc507961864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22</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65" w:history="1">
            <w:r w:rsidR="000C0115" w:rsidRPr="000C0115">
              <w:rPr>
                <w:rStyle w:val="a9"/>
                <w:rFonts w:ascii="Times New Roman" w:hAnsi="Times New Roman" w:cs="Times New Roman"/>
                <w:noProof/>
                <w:sz w:val="28"/>
                <w:szCs w:val="28"/>
              </w:rPr>
              <w:t>1.6. Анализ коммуникационной политики</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_Toc507961865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23</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66" w:history="1">
            <w:r w:rsidR="000C0115" w:rsidRPr="000C0115">
              <w:rPr>
                <w:rStyle w:val="a9"/>
                <w:rFonts w:ascii="Times New Roman" w:hAnsi="Times New Roman" w:cs="Times New Roman"/>
                <w:noProof/>
                <w:sz w:val="28"/>
                <w:szCs w:val="28"/>
                <w:lang w:val="en-US"/>
              </w:rPr>
              <w:t>II</w:t>
            </w:r>
            <w:r w:rsidR="000C0115" w:rsidRPr="000C0115">
              <w:rPr>
                <w:rStyle w:val="a9"/>
                <w:rFonts w:ascii="Times New Roman" w:hAnsi="Times New Roman" w:cs="Times New Roman"/>
                <w:noProof/>
                <w:sz w:val="28"/>
                <w:szCs w:val="28"/>
              </w:rPr>
              <w:t>. Практическая часть</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_Toc507961866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26</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67" w:history="1">
            <w:r w:rsidR="000C0115" w:rsidRPr="000C0115">
              <w:rPr>
                <w:rStyle w:val="a9"/>
                <w:rFonts w:ascii="Times New Roman" w:hAnsi="Times New Roman" w:cs="Times New Roman"/>
                <w:noProof/>
                <w:sz w:val="28"/>
                <w:szCs w:val="28"/>
              </w:rPr>
              <w:t>2.1. Теоретические аспекты завоевания позиций компании на рынке</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_Toc507961867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26</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68" w:history="1">
            <w:r w:rsidR="000C0115" w:rsidRPr="000C0115">
              <w:rPr>
                <w:rStyle w:val="a9"/>
                <w:rFonts w:ascii="Times New Roman" w:hAnsi="Times New Roman" w:cs="Times New Roman"/>
                <w:noProof/>
                <w:sz w:val="28"/>
                <w:szCs w:val="28"/>
              </w:rPr>
              <w:t>2.2. Проектные мероприятия по совершенствованию маркетинговой деятельности объекта исследования</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_Toc507961868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31</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69" w:history="1">
            <w:r w:rsidR="000C0115" w:rsidRPr="000C0115">
              <w:rPr>
                <w:rStyle w:val="a9"/>
                <w:rFonts w:ascii="Times New Roman" w:hAnsi="Times New Roman" w:cs="Times New Roman"/>
                <w:noProof/>
                <w:sz w:val="28"/>
                <w:szCs w:val="28"/>
              </w:rPr>
              <w:t>Заключение</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_Toc507961869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35</w:t>
            </w:r>
            <w:r w:rsidR="000C0115" w:rsidRPr="000C0115">
              <w:rPr>
                <w:rFonts w:ascii="Times New Roman" w:hAnsi="Times New Roman" w:cs="Times New Roman"/>
                <w:noProof/>
                <w:webHidden/>
                <w:sz w:val="28"/>
                <w:szCs w:val="28"/>
              </w:rPr>
              <w:fldChar w:fldCharType="end"/>
            </w:r>
          </w:hyperlink>
        </w:p>
        <w:p w:rsidR="000C0115" w:rsidRPr="000C0115" w:rsidRDefault="00CE76AF" w:rsidP="000C0115">
          <w:pPr>
            <w:pStyle w:val="11"/>
            <w:tabs>
              <w:tab w:val="right" w:leader="dot" w:pos="9344"/>
            </w:tabs>
            <w:jc w:val="both"/>
            <w:rPr>
              <w:rFonts w:ascii="Times New Roman" w:eastAsiaTheme="minorEastAsia" w:hAnsi="Times New Roman" w:cs="Times New Roman"/>
              <w:noProof/>
              <w:sz w:val="28"/>
              <w:szCs w:val="28"/>
              <w:lang w:eastAsia="ru-RU"/>
            </w:rPr>
          </w:pPr>
          <w:hyperlink w:anchor="_Toc507961872" w:history="1">
            <w:r w:rsidR="000C0115" w:rsidRPr="000C0115">
              <w:rPr>
                <w:rStyle w:val="a9"/>
                <w:rFonts w:ascii="Times New Roman" w:hAnsi="Times New Roman" w:cs="Times New Roman"/>
                <w:noProof/>
                <w:sz w:val="28"/>
                <w:szCs w:val="28"/>
              </w:rPr>
              <w:t>Список используемых источников</w:t>
            </w:r>
            <w:r w:rsidR="000C0115" w:rsidRPr="000C0115">
              <w:rPr>
                <w:rFonts w:ascii="Times New Roman" w:hAnsi="Times New Roman" w:cs="Times New Roman"/>
                <w:noProof/>
                <w:webHidden/>
                <w:sz w:val="28"/>
                <w:szCs w:val="28"/>
              </w:rPr>
              <w:tab/>
            </w:r>
            <w:r w:rsidR="000C0115" w:rsidRPr="000C0115">
              <w:rPr>
                <w:rFonts w:ascii="Times New Roman" w:hAnsi="Times New Roman" w:cs="Times New Roman"/>
                <w:noProof/>
                <w:webHidden/>
                <w:sz w:val="28"/>
                <w:szCs w:val="28"/>
              </w:rPr>
              <w:fldChar w:fldCharType="begin"/>
            </w:r>
            <w:r w:rsidR="000C0115" w:rsidRPr="000C0115">
              <w:rPr>
                <w:rFonts w:ascii="Times New Roman" w:hAnsi="Times New Roman" w:cs="Times New Roman"/>
                <w:noProof/>
                <w:webHidden/>
                <w:sz w:val="28"/>
                <w:szCs w:val="28"/>
              </w:rPr>
              <w:instrText xml:space="preserve"> PAGEREF _Toc507961872 \h </w:instrText>
            </w:r>
            <w:r w:rsidR="000C0115" w:rsidRPr="000C0115">
              <w:rPr>
                <w:rFonts w:ascii="Times New Roman" w:hAnsi="Times New Roman" w:cs="Times New Roman"/>
                <w:noProof/>
                <w:webHidden/>
                <w:sz w:val="28"/>
                <w:szCs w:val="28"/>
              </w:rPr>
            </w:r>
            <w:r w:rsidR="000C0115" w:rsidRPr="000C0115">
              <w:rPr>
                <w:rFonts w:ascii="Times New Roman" w:hAnsi="Times New Roman" w:cs="Times New Roman"/>
                <w:noProof/>
                <w:webHidden/>
                <w:sz w:val="28"/>
                <w:szCs w:val="28"/>
              </w:rPr>
              <w:fldChar w:fldCharType="separate"/>
            </w:r>
            <w:r w:rsidR="00847CEC">
              <w:rPr>
                <w:rFonts w:ascii="Times New Roman" w:hAnsi="Times New Roman" w:cs="Times New Roman"/>
                <w:noProof/>
                <w:webHidden/>
                <w:sz w:val="28"/>
                <w:szCs w:val="28"/>
              </w:rPr>
              <w:t>36</w:t>
            </w:r>
            <w:r w:rsidR="000C0115" w:rsidRPr="000C0115">
              <w:rPr>
                <w:rFonts w:ascii="Times New Roman" w:hAnsi="Times New Roman" w:cs="Times New Roman"/>
                <w:noProof/>
                <w:webHidden/>
                <w:sz w:val="28"/>
                <w:szCs w:val="28"/>
              </w:rPr>
              <w:fldChar w:fldCharType="end"/>
            </w:r>
          </w:hyperlink>
        </w:p>
        <w:p w:rsidR="009767D4" w:rsidRDefault="009767D4" w:rsidP="000C0115">
          <w:pPr>
            <w:jc w:val="both"/>
          </w:pPr>
          <w:r w:rsidRPr="000C0115">
            <w:rPr>
              <w:rFonts w:ascii="Times New Roman" w:hAnsi="Times New Roman" w:cs="Times New Roman"/>
              <w:bCs/>
              <w:sz w:val="28"/>
              <w:szCs w:val="28"/>
            </w:rPr>
            <w:fldChar w:fldCharType="end"/>
          </w:r>
        </w:p>
      </w:sdtContent>
    </w:sdt>
    <w:p w:rsidR="00053196" w:rsidRPr="00CF4A85" w:rsidRDefault="00053196" w:rsidP="00D76E68">
      <w:pPr>
        <w:ind w:firstLine="709"/>
        <w:jc w:val="center"/>
        <w:rPr>
          <w:rFonts w:ascii="Times New Roman" w:hAnsi="Times New Roman" w:cs="Times New Roman"/>
          <w:b/>
          <w:sz w:val="28"/>
          <w:szCs w:val="28"/>
        </w:rPr>
      </w:pPr>
    </w:p>
    <w:p w:rsidR="00452E36" w:rsidRDefault="00452E36"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9767D4" w:rsidRDefault="009767D4" w:rsidP="00D76E68">
      <w:pPr>
        <w:spacing w:line="360" w:lineRule="auto"/>
        <w:ind w:firstLine="709"/>
        <w:contextualSpacing/>
        <w:rPr>
          <w:rFonts w:ascii="Times New Roman" w:hAnsi="Times New Roman" w:cs="Times New Roman"/>
          <w:sz w:val="28"/>
          <w:szCs w:val="28"/>
          <w:lang w:val="en-US"/>
        </w:rPr>
      </w:pPr>
    </w:p>
    <w:p w:rsidR="001A5271" w:rsidRDefault="001A5271" w:rsidP="00C5346A">
      <w:pPr>
        <w:pStyle w:val="1"/>
        <w:jc w:val="center"/>
        <w:rPr>
          <w:rFonts w:ascii="Times New Roman" w:hAnsi="Times New Roman" w:cs="Times New Roman"/>
          <w:b w:val="0"/>
        </w:rPr>
      </w:pPr>
      <w:bookmarkStart w:id="1" w:name="_Toc507961841"/>
      <w:r w:rsidRPr="00CF4A85">
        <w:rPr>
          <w:rFonts w:ascii="Times New Roman" w:hAnsi="Times New Roman" w:cs="Times New Roman"/>
          <w:color w:val="auto"/>
        </w:rPr>
        <w:t>Введение</w:t>
      </w:r>
      <w:bookmarkEnd w:id="1"/>
    </w:p>
    <w:p w:rsidR="00CF4A85" w:rsidRPr="00CF4A85" w:rsidRDefault="00CF4A85" w:rsidP="001A5271">
      <w:pPr>
        <w:spacing w:line="360" w:lineRule="auto"/>
        <w:ind w:firstLine="709"/>
        <w:contextualSpacing/>
        <w:jc w:val="center"/>
        <w:rPr>
          <w:rFonts w:ascii="Times New Roman" w:hAnsi="Times New Roman" w:cs="Times New Roman"/>
          <w:b/>
          <w:sz w:val="28"/>
          <w:szCs w:val="28"/>
        </w:rPr>
      </w:pPr>
    </w:p>
    <w:p w:rsidR="001A5271" w:rsidRPr="00CF4A85" w:rsidRDefault="001A5271"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Современный этап развития экономики наполнен жесткой конкурентной борьбой, в условиях которой субъекты рынка должны не только концентрировать внимание на внутреннем состоянии дел, но и вырабатывать долгосрочную стратегию поведения, которая позволяла бы им поспевать за изменениями, происходящими в их окружении.</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Актуальность данной работы обусловлена необходимостью правильного  выбора стратегических ориентиров в целях эффективного завоевания позиций компании на рынке.</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Цель данной работы состоит в  разработке стратегии развития организации на примере ГК белая Долина</w:t>
      </w:r>
      <w:r w:rsidR="00CF4A85">
        <w:rPr>
          <w:rFonts w:ascii="Times New Roman" w:eastAsia="Times New Roman" w:hAnsi="Times New Roman" w:cs="Times New Roman"/>
          <w:sz w:val="28"/>
          <w:szCs w:val="28"/>
          <w:lang w:eastAsia="ru-RU"/>
        </w:rPr>
        <w:t xml:space="preserve"> в целях завоевания дополнительной ниши рынка</w:t>
      </w:r>
      <w:r w:rsidRPr="00CF4A85">
        <w:rPr>
          <w:rFonts w:ascii="Times New Roman" w:eastAsia="Times New Roman" w:hAnsi="Times New Roman" w:cs="Times New Roman"/>
          <w:sz w:val="28"/>
          <w:szCs w:val="28"/>
          <w:lang w:eastAsia="ru-RU"/>
        </w:rPr>
        <w:t>.</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Исходя из поставленной цели в работе решены следующие задачи:</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макросреды ГК «Белая Долина»</w:t>
      </w:r>
      <w:r>
        <w:rPr>
          <w:rFonts w:ascii="Times New Roman" w:eastAsia="Times New Roman" w:hAnsi="Times New Roman" w:cs="Times New Roman"/>
          <w:sz w:val="28"/>
          <w:szCs w:val="28"/>
          <w:lang w:eastAsia="ru-RU"/>
        </w:rPr>
        <w:t>;</w:t>
      </w:r>
    </w:p>
    <w:p w:rsidR="00CF4A85" w:rsidRP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микросреды ГК «Белая Долина»</w:t>
      </w:r>
    </w:p>
    <w:p w:rsidR="00CF4A85" w:rsidRP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комплекса маркетинга ГК «Белая Долина»</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потребности в продукции предприятия на рынке ГК «Белая Долина»</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товарной единицы ГК «Белая Долина»</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4A85">
        <w:rPr>
          <w:rFonts w:ascii="Times New Roman" w:eastAsia="Times New Roman" w:hAnsi="Times New Roman" w:cs="Times New Roman"/>
          <w:sz w:val="28"/>
          <w:szCs w:val="28"/>
          <w:lang w:eastAsia="ru-RU"/>
        </w:rPr>
        <w:t>АВС-анализ ассортимента ГК «Белая Долина»</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а</w:t>
      </w:r>
      <w:r w:rsidRPr="00CF4A85">
        <w:rPr>
          <w:rFonts w:ascii="Times New Roman" w:eastAsia="Times New Roman" w:hAnsi="Times New Roman" w:cs="Times New Roman"/>
          <w:sz w:val="28"/>
          <w:szCs w:val="28"/>
          <w:lang w:eastAsia="ru-RU"/>
        </w:rPr>
        <w:t>нализ ценовой политики ГК «Белая Долина»</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F4A85">
        <w:rPr>
          <w:rFonts w:ascii="Times New Roman" w:eastAsia="Times New Roman" w:hAnsi="Times New Roman" w:cs="Times New Roman"/>
          <w:sz w:val="28"/>
          <w:szCs w:val="28"/>
          <w:lang w:eastAsia="ru-RU"/>
        </w:rPr>
        <w:t>нализ коммуникационной политики ГК «Белая Долина»</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изучение теоретических аспектов </w:t>
      </w:r>
      <w:r w:rsidRPr="00CF4A85">
        <w:rPr>
          <w:rFonts w:ascii="Times New Roman" w:eastAsia="Times New Roman" w:hAnsi="Times New Roman" w:cs="Times New Roman"/>
          <w:sz w:val="28"/>
          <w:szCs w:val="28"/>
          <w:lang w:eastAsia="ru-RU"/>
        </w:rPr>
        <w:t>завоевания позиций компании на рынке</w:t>
      </w:r>
      <w:r>
        <w:rPr>
          <w:rFonts w:ascii="Times New Roman" w:eastAsia="Times New Roman" w:hAnsi="Times New Roman" w:cs="Times New Roman"/>
          <w:sz w:val="28"/>
          <w:szCs w:val="28"/>
          <w:lang w:eastAsia="ru-RU"/>
        </w:rPr>
        <w:t>;</w:t>
      </w:r>
    </w:p>
    <w:p w:rsidR="00CF4A85" w:rsidRDefault="00CF4A85" w:rsidP="00CF4A85">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п</w:t>
      </w:r>
      <w:r w:rsidRPr="00CF4A85">
        <w:rPr>
          <w:rFonts w:ascii="Times New Roman" w:eastAsia="Times New Roman" w:hAnsi="Times New Roman" w:cs="Times New Roman"/>
          <w:sz w:val="28"/>
          <w:szCs w:val="28"/>
          <w:lang w:eastAsia="ru-RU"/>
        </w:rPr>
        <w:t>роектны</w:t>
      </w:r>
      <w:r>
        <w:rPr>
          <w:rFonts w:ascii="Times New Roman" w:eastAsia="Times New Roman" w:hAnsi="Times New Roman" w:cs="Times New Roman"/>
          <w:sz w:val="28"/>
          <w:szCs w:val="28"/>
          <w:lang w:eastAsia="ru-RU"/>
        </w:rPr>
        <w:t>х мероприятий</w:t>
      </w:r>
      <w:r w:rsidRPr="00CF4A85">
        <w:rPr>
          <w:rFonts w:ascii="Times New Roman" w:eastAsia="Times New Roman" w:hAnsi="Times New Roman" w:cs="Times New Roman"/>
          <w:sz w:val="28"/>
          <w:szCs w:val="28"/>
          <w:lang w:eastAsia="ru-RU"/>
        </w:rPr>
        <w:t xml:space="preserve"> по совершенствованию маркетинговой деятельности объекта исследования .</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Объектом исследования в работе выступает ГК Белая Долина.</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 xml:space="preserve">Предметом исследования в работе является стратегия </w:t>
      </w:r>
      <w:r w:rsidR="00CF4A85">
        <w:rPr>
          <w:rFonts w:ascii="Times New Roman" w:eastAsia="Times New Roman" w:hAnsi="Times New Roman" w:cs="Times New Roman"/>
          <w:sz w:val="28"/>
          <w:szCs w:val="28"/>
          <w:lang w:eastAsia="ru-RU"/>
        </w:rPr>
        <w:t>завоевания рынка</w:t>
      </w:r>
      <w:r w:rsidRPr="00CF4A85">
        <w:rPr>
          <w:rFonts w:ascii="Times New Roman" w:eastAsia="Times New Roman" w:hAnsi="Times New Roman" w:cs="Times New Roman"/>
          <w:sz w:val="28"/>
          <w:szCs w:val="28"/>
          <w:lang w:eastAsia="ru-RU"/>
        </w:rPr>
        <w:t xml:space="preserve">. </w:t>
      </w:r>
    </w:p>
    <w:p w:rsidR="001A5271" w:rsidRPr="00CF4A85" w:rsidRDefault="001A5271" w:rsidP="001A5271">
      <w:pPr>
        <w:spacing w:line="360" w:lineRule="auto"/>
        <w:ind w:firstLine="709"/>
        <w:contextualSpacing/>
        <w:jc w:val="both"/>
        <w:rPr>
          <w:rFonts w:ascii="Times New Roman" w:hAnsi="Times New Roman" w:cs="Times New Roman"/>
          <w:sz w:val="28"/>
          <w:szCs w:val="28"/>
        </w:rPr>
      </w:pPr>
      <w:r w:rsidRPr="00CF4A85">
        <w:rPr>
          <w:rFonts w:ascii="Times New Roman" w:hAnsi="Times New Roman" w:cs="Times New Roman"/>
          <w:sz w:val="28"/>
          <w:szCs w:val="28"/>
        </w:rPr>
        <w:t xml:space="preserve">Исследование проблем разработки стратегии </w:t>
      </w:r>
      <w:r w:rsidR="00094376">
        <w:rPr>
          <w:rFonts w:ascii="Times New Roman" w:hAnsi="Times New Roman" w:cs="Times New Roman"/>
          <w:sz w:val="28"/>
          <w:szCs w:val="28"/>
        </w:rPr>
        <w:t>завоевания рынка</w:t>
      </w:r>
      <w:r w:rsidRPr="00CF4A85">
        <w:rPr>
          <w:rFonts w:ascii="Times New Roman" w:hAnsi="Times New Roman" w:cs="Times New Roman"/>
          <w:sz w:val="28"/>
          <w:szCs w:val="28"/>
        </w:rPr>
        <w:t xml:space="preserve"> нашло свое отражение в трудах многих отечественных экономистов: Петрова А.Н., Ляско В.И., Мамонова В.И., Мамоновой Е.В.,  Круглова М.И., Лаевой Т.В.,</w:t>
      </w:r>
      <w:r w:rsidRPr="00CF4A85">
        <w:rPr>
          <w:rFonts w:ascii="Times New Roman" w:eastAsia="Times New Roman" w:hAnsi="Times New Roman" w:cs="Times New Roman"/>
          <w:sz w:val="24"/>
          <w:szCs w:val="24"/>
          <w:lang w:eastAsia="ru-RU"/>
        </w:rPr>
        <w:t xml:space="preserve"> </w:t>
      </w:r>
      <w:r w:rsidRPr="00CF4A85">
        <w:rPr>
          <w:rFonts w:ascii="Times New Roman" w:hAnsi="Times New Roman" w:cs="Times New Roman"/>
          <w:sz w:val="28"/>
          <w:szCs w:val="28"/>
        </w:rPr>
        <w:t xml:space="preserve">Клеймора Г., Карлофа Б.,  Зайцева Л.Г., Соколовой М. И., </w:t>
      </w:r>
      <w:r w:rsidRPr="00CF4A85">
        <w:rPr>
          <w:rFonts w:ascii="Times New Roman" w:hAnsi="Times New Roman" w:cs="Times New Roman"/>
          <w:sz w:val="28"/>
          <w:szCs w:val="28"/>
        </w:rPr>
        <w:tab/>
        <w:t xml:space="preserve">Забелина П.В., Моисеевой Н.К., Горемыкина В.А., Богомоловой О.А., Виленского  П. Л., В.Н.Лившиц, С.А.Смоляк, Богачева В.Ф., Кабакова В.С., Ходаток А.М.    и др. </w:t>
      </w:r>
    </w:p>
    <w:p w:rsidR="001A5271" w:rsidRPr="00CF4A85" w:rsidRDefault="001A5271" w:rsidP="001A5271">
      <w:pPr>
        <w:spacing w:line="360" w:lineRule="auto"/>
        <w:ind w:firstLine="709"/>
        <w:contextualSpacing/>
        <w:jc w:val="both"/>
        <w:rPr>
          <w:rFonts w:ascii="Times New Roman" w:hAnsi="Times New Roman" w:cs="Times New Roman"/>
          <w:sz w:val="28"/>
          <w:szCs w:val="28"/>
        </w:rPr>
      </w:pPr>
      <w:r w:rsidRPr="00CF4A85">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общенаучной методологи, предусматривающей использование системного и институционального подходов. </w:t>
      </w:r>
    </w:p>
    <w:p w:rsidR="001A5271" w:rsidRPr="00CF4A85" w:rsidRDefault="001A5271" w:rsidP="001A5271">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CF4A85">
        <w:rPr>
          <w:rFonts w:ascii="Times New Roman" w:eastAsia="Times New Roman" w:hAnsi="Times New Roman" w:cs="Times New Roman"/>
          <w:sz w:val="28"/>
          <w:szCs w:val="28"/>
          <w:lang w:eastAsia="ru-RU"/>
        </w:rPr>
        <w:t>Информационной базой исследования послужили научная литература, освещающая вопросы стратегического развития предприятия; отчетность предприятия ГК Белая Долина.</w:t>
      </w:r>
    </w:p>
    <w:p w:rsidR="00452E36" w:rsidRDefault="00452E36" w:rsidP="00D76E68">
      <w:pPr>
        <w:spacing w:line="360" w:lineRule="auto"/>
        <w:ind w:firstLine="709"/>
        <w:contextualSpacing/>
        <w:rPr>
          <w:rFonts w:ascii="Times New Roman" w:hAnsi="Times New Roman" w:cs="Times New Roman"/>
          <w:sz w:val="28"/>
          <w:szCs w:val="28"/>
        </w:rPr>
      </w:pPr>
    </w:p>
    <w:p w:rsidR="007D4DD9" w:rsidRDefault="007D4DD9" w:rsidP="00D76E68">
      <w:pPr>
        <w:spacing w:line="360" w:lineRule="auto"/>
        <w:ind w:firstLine="709"/>
        <w:contextualSpacing/>
        <w:rPr>
          <w:rFonts w:ascii="Times New Roman" w:hAnsi="Times New Roman" w:cs="Times New Roman"/>
          <w:sz w:val="28"/>
          <w:szCs w:val="28"/>
        </w:rPr>
      </w:pPr>
    </w:p>
    <w:p w:rsidR="007D4DD9" w:rsidRDefault="007D4DD9"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FB6E1B" w:rsidRDefault="00FB6E1B" w:rsidP="005B3E2A">
      <w:pPr>
        <w:shd w:val="clear" w:color="auto" w:fill="FFFFFF"/>
        <w:spacing w:after="0" w:line="360" w:lineRule="auto"/>
        <w:ind w:firstLine="709"/>
        <w:jc w:val="center"/>
        <w:rPr>
          <w:rFonts w:ascii="Times New Roman" w:hAnsi="Times New Roman" w:cs="Times New Roman"/>
          <w:b/>
          <w:sz w:val="28"/>
          <w:szCs w:val="28"/>
        </w:rPr>
      </w:pPr>
    </w:p>
    <w:p w:rsidR="005F76E5" w:rsidRDefault="005F76E5" w:rsidP="005B3E2A">
      <w:pPr>
        <w:shd w:val="clear" w:color="auto" w:fill="FFFFFF"/>
        <w:spacing w:after="0" w:line="360" w:lineRule="auto"/>
        <w:ind w:firstLine="709"/>
        <w:jc w:val="center"/>
        <w:rPr>
          <w:rFonts w:ascii="Times New Roman" w:hAnsi="Times New Roman" w:cs="Times New Roman"/>
          <w:b/>
          <w:sz w:val="28"/>
          <w:szCs w:val="28"/>
        </w:rPr>
      </w:pPr>
    </w:p>
    <w:p w:rsidR="005F76E5" w:rsidRDefault="005F76E5" w:rsidP="005B3E2A">
      <w:pPr>
        <w:shd w:val="clear" w:color="auto" w:fill="FFFFFF"/>
        <w:spacing w:after="0" w:line="360" w:lineRule="auto"/>
        <w:ind w:firstLine="709"/>
        <w:jc w:val="center"/>
        <w:rPr>
          <w:rFonts w:ascii="Times New Roman" w:hAnsi="Times New Roman" w:cs="Times New Roman"/>
          <w:b/>
          <w:sz w:val="28"/>
          <w:szCs w:val="28"/>
        </w:rPr>
      </w:pPr>
    </w:p>
    <w:p w:rsidR="00FB6E1B" w:rsidRDefault="00FB6E1B" w:rsidP="005B3E2A">
      <w:pPr>
        <w:shd w:val="clear" w:color="auto" w:fill="FFFFFF"/>
        <w:spacing w:after="0" w:line="360" w:lineRule="auto"/>
        <w:ind w:firstLine="709"/>
        <w:jc w:val="center"/>
        <w:rPr>
          <w:rFonts w:ascii="Times New Roman" w:hAnsi="Times New Roman" w:cs="Times New Roman"/>
          <w:b/>
          <w:sz w:val="28"/>
          <w:szCs w:val="28"/>
        </w:rPr>
      </w:pPr>
    </w:p>
    <w:p w:rsidR="00C025E5" w:rsidRDefault="00C025E5" w:rsidP="005B3E2A">
      <w:pPr>
        <w:shd w:val="clear" w:color="auto" w:fill="FFFFFF"/>
        <w:spacing w:after="0" w:line="360" w:lineRule="auto"/>
        <w:ind w:firstLine="709"/>
        <w:jc w:val="center"/>
        <w:rPr>
          <w:rFonts w:ascii="Times New Roman" w:hAnsi="Times New Roman" w:cs="Times New Roman"/>
          <w:b/>
          <w:sz w:val="28"/>
          <w:szCs w:val="28"/>
        </w:rPr>
      </w:pPr>
    </w:p>
    <w:p w:rsidR="00C025E5" w:rsidRDefault="00C025E5" w:rsidP="005B3E2A">
      <w:pPr>
        <w:shd w:val="clear" w:color="auto" w:fill="FFFFFF"/>
        <w:spacing w:after="0" w:line="360" w:lineRule="auto"/>
        <w:ind w:firstLine="709"/>
        <w:jc w:val="center"/>
        <w:rPr>
          <w:rFonts w:ascii="Times New Roman" w:hAnsi="Times New Roman" w:cs="Times New Roman"/>
          <w:b/>
          <w:sz w:val="28"/>
          <w:szCs w:val="28"/>
        </w:rPr>
      </w:pPr>
    </w:p>
    <w:p w:rsidR="00C025E5" w:rsidRDefault="00C025E5" w:rsidP="005B3E2A">
      <w:pPr>
        <w:shd w:val="clear" w:color="auto" w:fill="FFFFFF"/>
        <w:spacing w:after="0" w:line="360" w:lineRule="auto"/>
        <w:ind w:firstLine="709"/>
        <w:jc w:val="center"/>
        <w:rPr>
          <w:rFonts w:ascii="Times New Roman" w:hAnsi="Times New Roman" w:cs="Times New Roman"/>
          <w:b/>
          <w:sz w:val="28"/>
          <w:szCs w:val="28"/>
        </w:rPr>
      </w:pPr>
    </w:p>
    <w:p w:rsidR="00927611" w:rsidRPr="00927611" w:rsidRDefault="00927611" w:rsidP="000C0115">
      <w:pPr>
        <w:pStyle w:val="1"/>
        <w:rPr>
          <w:rFonts w:ascii="Times New Roman" w:hAnsi="Times New Roman" w:cs="Times New Roman"/>
          <w:color w:val="auto"/>
        </w:rPr>
      </w:pPr>
      <w:bookmarkStart w:id="2" w:name="_Toc507961842"/>
      <w:r>
        <w:rPr>
          <w:rFonts w:ascii="Times New Roman" w:hAnsi="Times New Roman" w:cs="Times New Roman"/>
          <w:color w:val="auto"/>
          <w:lang w:val="en-US"/>
        </w:rPr>
        <w:t>I</w:t>
      </w:r>
      <w:r>
        <w:rPr>
          <w:rFonts w:ascii="Times New Roman" w:hAnsi="Times New Roman" w:cs="Times New Roman"/>
          <w:color w:val="auto"/>
        </w:rPr>
        <w:t>. Аналитическая часть</w:t>
      </w:r>
      <w:bookmarkEnd w:id="2"/>
    </w:p>
    <w:p w:rsidR="005B3E2A" w:rsidRPr="00C5346A" w:rsidRDefault="005B3E2A" w:rsidP="00C5346A">
      <w:pPr>
        <w:pStyle w:val="1"/>
        <w:ind w:firstLine="709"/>
        <w:rPr>
          <w:rFonts w:ascii="Times New Roman" w:hAnsi="Times New Roman" w:cs="Times New Roman"/>
          <w:b w:val="0"/>
          <w:color w:val="auto"/>
        </w:rPr>
      </w:pPr>
      <w:bookmarkStart w:id="3" w:name="_Toc507961843"/>
      <w:r w:rsidRPr="00C5346A">
        <w:rPr>
          <w:rFonts w:ascii="Times New Roman" w:hAnsi="Times New Roman" w:cs="Times New Roman"/>
          <w:color w:val="auto"/>
        </w:rPr>
        <w:t>1.1 Общая характеристика объекта исследования</w:t>
      </w:r>
      <w:bookmarkEnd w:id="3"/>
    </w:p>
    <w:p w:rsidR="00C5346A" w:rsidRDefault="00C5346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3E2A"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 xml:space="preserve">ГК «Белая Долина» — одно из крупнейших в пищевой промышленности Саратовской области объединений с полным производственно-сбытовым циклом - от закупки сырья до производства и реализации готового продукта.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Общая численность сотрудников предприятий насчитывает более 2500 человек. </w:t>
      </w:r>
    </w:p>
    <w:p w:rsidR="005B3E2A"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ГК «Белая Долина» ведет деятельность по следующим направлениям: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цельномолочной продукции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молочных продуктов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обработанного жидкого молока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Произ</w:t>
      </w:r>
      <w:r>
        <w:rPr>
          <w:rFonts w:ascii="Times New Roman" w:eastAsia="Times New Roman" w:hAnsi="Times New Roman" w:cs="Times New Roman"/>
          <w:color w:val="000000"/>
          <w:sz w:val="28"/>
          <w:szCs w:val="28"/>
          <w:lang w:eastAsia="ru-RU"/>
        </w:rPr>
        <w:t>в</w:t>
      </w:r>
      <w:r w:rsidRPr="003C105C">
        <w:rPr>
          <w:rFonts w:ascii="Times New Roman" w:eastAsia="Times New Roman" w:hAnsi="Times New Roman" w:cs="Times New Roman"/>
          <w:color w:val="000000"/>
          <w:sz w:val="28"/>
          <w:szCs w:val="28"/>
          <w:lang w:eastAsia="ru-RU"/>
        </w:rPr>
        <w:t xml:space="preserve">одство сметаны и жидких сливок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3C105C">
        <w:rPr>
          <w:rFonts w:ascii="Times New Roman" w:eastAsia="Times New Roman" w:hAnsi="Times New Roman" w:cs="Times New Roman"/>
          <w:color w:val="000000"/>
          <w:sz w:val="28"/>
          <w:szCs w:val="28"/>
          <w:lang w:eastAsia="ru-RU"/>
        </w:rPr>
        <w:t xml:space="preserve">Производство кисло-молочной продукции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творога и сырково-творожных изделий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молока, сливок и других молочных продуктов в твердых формах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мороженого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Производство комбинированных жиров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Оптовая и розничная торговля молочными продуктами, мороженым, пищевыми маслами и жирами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Оптовая и розничная торговля через агентов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Прочая оптовая и розничная торговля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Хранение и складирование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Организация перевозок грузов </w:t>
      </w:r>
    </w:p>
    <w:p w:rsidR="005B3E2A" w:rsidRPr="003C105C"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 xml:space="preserve">Сдача внаем собственного недвижимого имущества </w:t>
      </w:r>
    </w:p>
    <w:p w:rsidR="005B3E2A"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105C">
        <w:rPr>
          <w:rFonts w:ascii="Times New Roman" w:eastAsia="Times New Roman" w:hAnsi="Times New Roman" w:cs="Times New Roman"/>
          <w:color w:val="000000"/>
          <w:sz w:val="28"/>
          <w:szCs w:val="28"/>
          <w:lang w:eastAsia="ru-RU"/>
        </w:rPr>
        <w:t>Осуществление иных видов хозяйственной деятельности</w:t>
      </w:r>
      <w:r>
        <w:rPr>
          <w:rFonts w:ascii="Times New Roman" w:eastAsia="Times New Roman" w:hAnsi="Times New Roman" w:cs="Times New Roman"/>
          <w:color w:val="000000"/>
          <w:sz w:val="28"/>
          <w:szCs w:val="28"/>
          <w:lang w:eastAsia="ru-RU"/>
        </w:rPr>
        <w:t xml:space="preserve">. </w:t>
      </w:r>
    </w:p>
    <w:p w:rsidR="005B3E2A" w:rsidRDefault="005B3E2A" w:rsidP="00FB6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Организационная структура ГК «Белая Долина» представляет собой:</w:t>
      </w:r>
    </w:p>
    <w:p w:rsidR="005B3E2A" w:rsidRDefault="005B3E2A" w:rsidP="00C5346A">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DFBD27D" wp14:editId="60C6C758">
            <wp:extent cx="5282559" cy="285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2559" cy="2857500"/>
                    </a:xfrm>
                    <a:prstGeom prst="rect">
                      <a:avLst/>
                    </a:prstGeom>
                    <a:noFill/>
                    <a:ln>
                      <a:noFill/>
                    </a:ln>
                  </pic:spPr>
                </pic:pic>
              </a:graphicData>
            </a:graphic>
          </wp:inline>
        </w:drawing>
      </w:r>
    </w:p>
    <w:p w:rsidR="005B3E2A" w:rsidRDefault="00FA7847" w:rsidP="00FA7847">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w:t>
      </w:r>
      <w:r w:rsidR="007436AB">
        <w:rPr>
          <w:rFonts w:ascii="Times New Roman" w:eastAsia="Times New Roman" w:hAnsi="Times New Roman" w:cs="Times New Roman"/>
          <w:color w:val="000000"/>
          <w:sz w:val="28"/>
          <w:szCs w:val="28"/>
          <w:lang w:eastAsia="ru-RU"/>
        </w:rPr>
        <w:t xml:space="preserve">унок 1 - </w:t>
      </w:r>
      <w:r>
        <w:rPr>
          <w:rFonts w:ascii="Times New Roman" w:eastAsia="Times New Roman" w:hAnsi="Times New Roman" w:cs="Times New Roman"/>
          <w:color w:val="000000"/>
          <w:sz w:val="28"/>
          <w:szCs w:val="28"/>
          <w:lang w:eastAsia="ru-RU"/>
        </w:rPr>
        <w:t xml:space="preserve"> Организационная структура ГК «Белая Долина»</w:t>
      </w:r>
    </w:p>
    <w:p w:rsidR="00C5346A" w:rsidRDefault="00C5346A" w:rsidP="00C534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B3E2A" w:rsidRPr="003C105C"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В состав группы входят ряд производственных предприятий, крупнейшие из которых:</w:t>
      </w:r>
    </w:p>
    <w:p w:rsidR="005B3E2A" w:rsidRPr="003C105C"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  ООО «Молочный комбинат Энгельсский»;</w:t>
      </w:r>
    </w:p>
    <w:p w:rsidR="005B3E2A" w:rsidRPr="003C105C"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 ООО «Мясокомбинат Митэк»;</w:t>
      </w:r>
    </w:p>
    <w:p w:rsidR="005B3E2A" w:rsidRPr="003C105C"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  2 торговых дома: ООО «Поволжский торговый дом», ООО «Милайн инвест групп»;</w:t>
      </w:r>
    </w:p>
    <w:p w:rsidR="005B3E2A" w:rsidRPr="003C105C"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105C">
        <w:rPr>
          <w:rFonts w:ascii="Times New Roman" w:eastAsia="Times New Roman" w:hAnsi="Times New Roman" w:cs="Times New Roman"/>
          <w:color w:val="000000"/>
          <w:sz w:val="28"/>
          <w:szCs w:val="28"/>
          <w:lang w:eastAsia="ru-RU"/>
        </w:rPr>
        <w:t xml:space="preserve">- транспортная компания ООО «Алекс-1». </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 xml:space="preserve">Рассмотрим каждое предприятие отдельно. </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ООО «Молочный комбинат Энгельсский» было основано в 1977 году и на сегодняшний день является лидером молочной промышленности области. Успех компании базируется на многолетних традициях качества в сочетании с новейшими производственными технологиями, а также на применении в производстве исключительно натурального сырья.</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 xml:space="preserve">Для производства молочной продукции используется только местное сырье, закупаемое в лучших фермерских хозяйствах области, с которыми за долгие годы сотрудничества сложились добрые партнёрские отношения. На сегодняшний день это более пятидесяти сельхозпроизводителей из 10 районов. </w:t>
      </w:r>
    </w:p>
    <w:p w:rsidR="005B3E2A" w:rsidRPr="006A7FB6" w:rsidRDefault="005B3E2A" w:rsidP="002950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На ООО «Мясокомбинат Митэк» работает команда, имеющая большой опыт производства колбас и мясных деликатесов.</w:t>
      </w:r>
      <w:r w:rsidR="002950D9">
        <w:rPr>
          <w:rFonts w:ascii="Times New Roman" w:eastAsia="Times New Roman" w:hAnsi="Times New Roman" w:cs="Times New Roman"/>
          <w:color w:val="000000"/>
          <w:sz w:val="28"/>
          <w:szCs w:val="28"/>
          <w:lang w:eastAsia="ru-RU"/>
        </w:rPr>
        <w:t xml:space="preserve"> </w:t>
      </w:r>
      <w:r w:rsidRPr="006A7FB6">
        <w:rPr>
          <w:rFonts w:ascii="Times New Roman" w:eastAsia="Times New Roman" w:hAnsi="Times New Roman" w:cs="Times New Roman"/>
          <w:color w:val="000000"/>
          <w:sz w:val="28"/>
          <w:szCs w:val="28"/>
          <w:lang w:eastAsia="ru-RU"/>
        </w:rPr>
        <w:t>При изготовлении продукции применяются специи ведущих мировых производителей: ALMI и OMEGA (Австрия), Frutarom (Израиль), Krist (Польша). В частности, компания ALMI, основанная в 1931 году, является одной из лидирующих компаний по производству специй и пищевых добавок для мясного производства как в Австрии, так и во всем мире.</w:t>
      </w:r>
    </w:p>
    <w:p w:rsidR="005B3E2A"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lastRenderedPageBreak/>
        <w:t>Продукция ООО «Мясокомбинат Митэк» широко известна в Саратовской, Пензенской, Самарской, Тамбовской, Волгоградской, Ульяновской, Воронежской, Ростовской, Тульской, Белгородской, Курской, Орловской и других областях, республиках Башкортостан и Татарстан.</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Реализация продукции, производимой предприятиями группы компаний «Белая Долина», осуществляется через общество с ограниченной ответственностью «Поволжский торговый дом», обладающее правами эксклюзивного дистрибутора.</w:t>
      </w:r>
    </w:p>
    <w:p w:rsidR="005B3E2A"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За несколько лет эффективной работы были налажены партнерские отношения с крупнейшими международными и российскими торговыми сетями, в числе которых: «Метро Сash&amp;Carry», «О'КЕЙ», «Ашан», «Лента», «Перекресток», «Карусель», «Магнит», «Пятерочка», «Spar», «Гроздь», «Семейный», «Минима», «Караван», «Бахетле»  и другие.</w:t>
      </w:r>
    </w:p>
    <w:p w:rsidR="005B3E2A" w:rsidRPr="006A7FB6" w:rsidRDefault="005B3E2A" w:rsidP="005B3E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Транспортная компания «Алекс-1», входящая в группу компаний «Белая Долина», основана в 1993 году. Основными направлениями деятельности организации являются: транспортировка сырья, доставка готовой продукции, обеспечение сотрудников транспортом для производственных нужд. На протяжении 20 лет «Алекс-1» успешно осуществляет свою профессиональную деятельность, и за этот период времени значительно компания расширила технические возможности, приобрела уникальный опыт в решении логистических задач и сформировала свой стиль работы.</w:t>
      </w:r>
    </w:p>
    <w:p w:rsidR="005B3E2A" w:rsidRPr="006A7FB6" w:rsidRDefault="005B3E2A" w:rsidP="005B3E2A">
      <w:pPr>
        <w:spacing w:after="0" w:line="360" w:lineRule="auto"/>
        <w:ind w:firstLine="709"/>
        <w:jc w:val="both"/>
        <w:rPr>
          <w:rFonts w:ascii="Times New Roman" w:eastAsia="Times New Roman" w:hAnsi="Times New Roman" w:cs="Times New Roman"/>
          <w:color w:val="000000"/>
          <w:sz w:val="28"/>
          <w:szCs w:val="28"/>
          <w:lang w:eastAsia="ru-RU"/>
        </w:rPr>
      </w:pPr>
      <w:r w:rsidRPr="006A7FB6">
        <w:rPr>
          <w:rFonts w:ascii="Times New Roman" w:eastAsia="Times New Roman" w:hAnsi="Times New Roman" w:cs="Times New Roman"/>
          <w:color w:val="000000"/>
          <w:sz w:val="28"/>
          <w:szCs w:val="28"/>
          <w:lang w:eastAsia="ru-RU"/>
        </w:rPr>
        <w:t xml:space="preserve">Таким образом, высокий уровень сервиса транспортной компании «Алекс-1» обеспечивает уверенность каждого клиента и покупателя в </w:t>
      </w:r>
      <w:r w:rsidRPr="006A7FB6">
        <w:rPr>
          <w:rFonts w:ascii="Times New Roman" w:eastAsia="Times New Roman" w:hAnsi="Times New Roman" w:cs="Times New Roman"/>
          <w:color w:val="000000"/>
          <w:sz w:val="28"/>
          <w:szCs w:val="28"/>
          <w:lang w:eastAsia="ru-RU"/>
        </w:rPr>
        <w:lastRenderedPageBreak/>
        <w:t>своевременной доставке и, как следствие, в отличном качестве любого из приобретаемых продуктов ГК «Белая Долина».</w:t>
      </w:r>
    </w:p>
    <w:p w:rsidR="005B3E2A" w:rsidRPr="006A7FB6" w:rsidRDefault="005B3E2A" w:rsidP="005B3E2A">
      <w:pPr>
        <w:shd w:val="clear" w:color="auto" w:fill="FFFFFF"/>
        <w:spacing w:after="0" w:line="360" w:lineRule="auto"/>
        <w:ind w:firstLine="709"/>
        <w:jc w:val="both"/>
        <w:outlineLvl w:val="0"/>
        <w:rPr>
          <w:rFonts w:ascii="Times New Roman" w:eastAsia="Times New Roman" w:hAnsi="Times New Roman" w:cs="Times New Roman"/>
          <w:b/>
          <w:color w:val="000000"/>
          <w:kern w:val="36"/>
          <w:sz w:val="28"/>
          <w:szCs w:val="28"/>
          <w:lang w:eastAsia="ru-RU"/>
        </w:rPr>
      </w:pPr>
      <w:bookmarkStart w:id="4" w:name="_Toc506761515"/>
      <w:bookmarkStart w:id="5" w:name="_Toc507961844"/>
      <w:r w:rsidRPr="006A7FB6">
        <w:rPr>
          <w:rFonts w:ascii="Times New Roman" w:eastAsia="Times New Roman" w:hAnsi="Times New Roman" w:cs="Times New Roman"/>
          <w:color w:val="000000"/>
          <w:sz w:val="28"/>
          <w:szCs w:val="28"/>
          <w:lang w:eastAsia="ru-RU"/>
        </w:rPr>
        <w:t>Приоритетным направлением деятельности группы компаний «Белая Долина» является развитие фирменной сети с одноименным названием на территории Саратовской области. Начиная с июня 2009 года, в городах Саратов, Энгельс, Маркс, Аткарск, Красноармейск и Балаково было открыто 75 киосков и более 20 фирменных отделов.</w:t>
      </w:r>
      <w:bookmarkEnd w:id="4"/>
      <w:bookmarkEnd w:id="5"/>
    </w:p>
    <w:p w:rsidR="005B3E2A" w:rsidRDefault="00CE76AF" w:rsidP="005B3E2A">
      <w:pPr>
        <w:shd w:val="clear" w:color="auto" w:fill="FFFFFF"/>
        <w:spacing w:after="0" w:line="360" w:lineRule="auto"/>
        <w:ind w:firstLine="709"/>
        <w:jc w:val="both"/>
        <w:outlineLvl w:val="0"/>
        <w:rPr>
          <w:rFonts w:ascii="Times New Roman" w:eastAsia="Times New Roman" w:hAnsi="Times New Roman" w:cs="Times New Roman"/>
          <w:color w:val="000000"/>
          <w:sz w:val="28"/>
          <w:szCs w:val="28"/>
          <w:lang w:eastAsia="ru-RU"/>
        </w:rPr>
      </w:pPr>
      <w:hyperlink r:id="rId10" w:tooltip="Карта магазинов фирменной сети" w:history="1"/>
      <w:bookmarkStart w:id="6" w:name="_Toc506761516"/>
      <w:bookmarkStart w:id="7" w:name="_Toc507961845"/>
      <w:r w:rsidR="005B3E2A" w:rsidRPr="006A7FB6">
        <w:rPr>
          <w:rFonts w:ascii="Times New Roman" w:eastAsia="Times New Roman" w:hAnsi="Times New Roman" w:cs="Times New Roman"/>
          <w:color w:val="000000"/>
          <w:sz w:val="28"/>
          <w:szCs w:val="28"/>
          <w:lang w:eastAsia="ru-RU"/>
        </w:rPr>
        <w:t>Словосочетание </w:t>
      </w:r>
      <w:r w:rsidR="005B3E2A" w:rsidRPr="006A7FB6">
        <w:rPr>
          <w:rFonts w:ascii="Times New Roman" w:eastAsia="Times New Roman" w:hAnsi="Times New Roman" w:cs="Times New Roman"/>
          <w:b/>
          <w:bCs/>
          <w:color w:val="000000"/>
          <w:sz w:val="28"/>
          <w:szCs w:val="28"/>
          <w:lang w:eastAsia="ru-RU"/>
        </w:rPr>
        <w:t>«</w:t>
      </w:r>
      <w:r w:rsidR="005B3E2A" w:rsidRPr="006A7FB6">
        <w:rPr>
          <w:rFonts w:ascii="Times New Roman" w:eastAsia="Times New Roman" w:hAnsi="Times New Roman" w:cs="Times New Roman"/>
          <w:bCs/>
          <w:color w:val="000000"/>
          <w:sz w:val="28"/>
          <w:szCs w:val="28"/>
          <w:lang w:eastAsia="ru-RU"/>
        </w:rPr>
        <w:t>Белая Долина» — фирменная сеть от производителя»</w:t>
      </w:r>
      <w:r w:rsidR="005B3E2A" w:rsidRPr="006A7FB6">
        <w:rPr>
          <w:rFonts w:ascii="Times New Roman" w:eastAsia="Times New Roman" w:hAnsi="Times New Roman" w:cs="Times New Roman"/>
          <w:color w:val="000000"/>
          <w:sz w:val="28"/>
          <w:szCs w:val="28"/>
          <w:lang w:eastAsia="ru-RU"/>
        </w:rPr>
        <w:t> говорит само за себя. </w:t>
      </w:r>
      <w:bookmarkStart w:id="8" w:name="_Toc506761517"/>
      <w:bookmarkStart w:id="9" w:name="_Toc507961846"/>
      <w:bookmarkEnd w:id="6"/>
      <w:bookmarkEnd w:id="7"/>
      <w:r w:rsidR="00307B39">
        <w:rPr>
          <w:rFonts w:ascii="Times New Roman" w:eastAsia="Times New Roman" w:hAnsi="Times New Roman" w:cs="Times New Roman"/>
          <w:color w:val="000000"/>
          <w:sz w:val="28"/>
          <w:szCs w:val="28"/>
          <w:lang w:eastAsia="ru-RU"/>
        </w:rPr>
        <w:t xml:space="preserve"> </w:t>
      </w:r>
      <w:r w:rsidR="005B3E2A" w:rsidRPr="006A7FB6">
        <w:rPr>
          <w:rFonts w:ascii="Times New Roman" w:eastAsia="Times New Roman" w:hAnsi="Times New Roman" w:cs="Times New Roman"/>
          <w:color w:val="000000"/>
          <w:sz w:val="28"/>
          <w:szCs w:val="28"/>
          <w:lang w:eastAsia="ru-RU"/>
        </w:rPr>
        <w:t>Собственная фирменная сеть открыла группе компаний «Белая долина» дополнительные возможности — это ежедневное непосредственное общение со своими потребителями, позволяющее в режиме реального времени видеть их реакцию на тот или иной продукт, слышать пожелания потребителей, касающиеся выпуска новых видов продукции, и т.д. На основе полученной информации от потребителей уже сегодня руководством группы компаний «Белая Долина» принято решение о выпуске новых видов продукции, полностью отвечающей пожеланиям потребителей.</w:t>
      </w:r>
      <w:bookmarkEnd w:id="8"/>
      <w:bookmarkEnd w:id="9"/>
    </w:p>
    <w:p w:rsidR="00FA7847" w:rsidRDefault="00FA7847" w:rsidP="000374D2">
      <w:pPr>
        <w:spacing w:line="360" w:lineRule="auto"/>
        <w:ind w:firstLine="709"/>
        <w:contextualSpacing/>
        <w:jc w:val="center"/>
        <w:rPr>
          <w:rFonts w:ascii="Times New Roman" w:hAnsi="Times New Roman" w:cs="Times New Roman"/>
          <w:b/>
          <w:sz w:val="28"/>
          <w:szCs w:val="28"/>
        </w:rPr>
      </w:pPr>
    </w:p>
    <w:p w:rsidR="000374D2" w:rsidRPr="00C5346A" w:rsidRDefault="000374D2" w:rsidP="00C5346A">
      <w:pPr>
        <w:pStyle w:val="1"/>
        <w:jc w:val="center"/>
        <w:rPr>
          <w:rFonts w:ascii="Times New Roman" w:hAnsi="Times New Roman" w:cs="Times New Roman"/>
          <w:color w:val="auto"/>
        </w:rPr>
      </w:pPr>
      <w:bookmarkStart w:id="10" w:name="_Toc507961847"/>
      <w:r w:rsidRPr="00C5346A">
        <w:rPr>
          <w:rFonts w:ascii="Times New Roman" w:hAnsi="Times New Roman" w:cs="Times New Roman"/>
          <w:color w:val="auto"/>
        </w:rPr>
        <w:t>1.2. Анализ рыночной среды организации</w:t>
      </w:r>
      <w:bookmarkEnd w:id="10"/>
    </w:p>
    <w:p w:rsidR="00C93A1E" w:rsidRDefault="00C93A1E" w:rsidP="00C5346A">
      <w:pPr>
        <w:pStyle w:val="2"/>
        <w:jc w:val="center"/>
        <w:rPr>
          <w:b w:val="0"/>
          <w:sz w:val="28"/>
          <w:szCs w:val="28"/>
        </w:rPr>
      </w:pPr>
      <w:bookmarkStart w:id="11" w:name="_Toc507961848"/>
      <w:r w:rsidRPr="00FA7847">
        <w:rPr>
          <w:sz w:val="28"/>
          <w:szCs w:val="28"/>
        </w:rPr>
        <w:t>1.2.1. Анализ макросреды</w:t>
      </w:r>
      <w:bookmarkEnd w:id="11"/>
    </w:p>
    <w:p w:rsidR="00C5346A" w:rsidRPr="00FA7847" w:rsidRDefault="00C5346A" w:rsidP="00C5346A">
      <w:pPr>
        <w:spacing w:line="240" w:lineRule="auto"/>
        <w:ind w:firstLine="709"/>
        <w:contextualSpacing/>
        <w:jc w:val="center"/>
        <w:rPr>
          <w:rFonts w:ascii="Times New Roman" w:hAnsi="Times New Roman" w:cs="Times New Roman"/>
          <w:b/>
          <w:sz w:val="28"/>
          <w:szCs w:val="28"/>
        </w:rPr>
      </w:pPr>
    </w:p>
    <w:p w:rsidR="00C93A1E" w:rsidRPr="00FA7847" w:rsidRDefault="00805D73" w:rsidP="00805D73">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 целях оценки макросреды организации, позиции ее на рынке, а так же потенциала и возможных перспектив используем </w:t>
      </w:r>
      <w:r>
        <w:rPr>
          <w:rFonts w:ascii="Times New Roman" w:eastAsia="Times New Roman" w:hAnsi="Times New Roman" w:cs="Times New Roman"/>
          <w:sz w:val="28"/>
          <w:szCs w:val="28"/>
          <w:shd w:val="clear" w:color="auto" w:fill="FFFFFF"/>
          <w:lang w:val="en-US" w:eastAsia="ru-RU"/>
        </w:rPr>
        <w:t>PEST</w:t>
      </w:r>
      <w:r>
        <w:rPr>
          <w:rFonts w:ascii="Times New Roman" w:eastAsia="Times New Roman" w:hAnsi="Times New Roman" w:cs="Times New Roman"/>
          <w:sz w:val="28"/>
          <w:szCs w:val="28"/>
          <w:shd w:val="clear" w:color="auto" w:fill="FFFFFF"/>
          <w:lang w:eastAsia="ru-RU"/>
        </w:rPr>
        <w:t xml:space="preserve"> – анализ. </w:t>
      </w:r>
      <w:r w:rsidR="00C93A1E" w:rsidRPr="00FA7847">
        <w:rPr>
          <w:rFonts w:ascii="Times New Roman" w:eastAsia="Times New Roman" w:hAnsi="Times New Roman" w:cs="Times New Roman"/>
          <w:sz w:val="28"/>
          <w:szCs w:val="28"/>
          <w:shd w:val="clear" w:color="auto" w:fill="FFFFFF"/>
          <w:lang w:eastAsia="ru-RU"/>
        </w:rPr>
        <w:t xml:space="preserve">В таблице 2  представлен </w:t>
      </w:r>
      <w:r w:rsidR="00C93A1E" w:rsidRPr="00FA7847">
        <w:rPr>
          <w:rFonts w:ascii="Times New Roman" w:eastAsia="Times New Roman" w:hAnsi="Times New Roman" w:cs="Times New Roman"/>
          <w:sz w:val="28"/>
          <w:szCs w:val="28"/>
          <w:shd w:val="clear" w:color="auto" w:fill="FFFFFF"/>
          <w:lang w:val="en-US" w:eastAsia="ru-RU"/>
        </w:rPr>
        <w:t>PEST</w:t>
      </w:r>
      <w:r w:rsidR="00C93A1E" w:rsidRPr="00FA7847">
        <w:rPr>
          <w:rFonts w:ascii="Times New Roman" w:eastAsia="Times New Roman" w:hAnsi="Times New Roman" w:cs="Times New Roman"/>
          <w:sz w:val="28"/>
          <w:szCs w:val="28"/>
          <w:shd w:val="clear" w:color="auto" w:fill="FFFFFF"/>
          <w:lang w:eastAsia="ru-RU"/>
        </w:rPr>
        <w:t>-анализ ГК «Белая Долина».</w:t>
      </w:r>
    </w:p>
    <w:p w:rsidR="00385410" w:rsidRDefault="00385410" w:rsidP="00916D6F">
      <w:pPr>
        <w:spacing w:before="100" w:beforeAutospacing="1" w:after="100" w:afterAutospacing="1" w:line="360" w:lineRule="auto"/>
        <w:ind w:firstLine="708"/>
        <w:jc w:val="right"/>
        <w:rPr>
          <w:rFonts w:ascii="Times New Roman" w:eastAsia="Times New Roman" w:hAnsi="Times New Roman" w:cs="Times New Roman"/>
          <w:sz w:val="28"/>
          <w:szCs w:val="28"/>
          <w:shd w:val="clear" w:color="auto" w:fill="FFFFFF"/>
          <w:lang w:eastAsia="ru-RU"/>
        </w:rPr>
      </w:pPr>
    </w:p>
    <w:p w:rsidR="00916D6F" w:rsidRPr="00FA7847" w:rsidRDefault="00916D6F" w:rsidP="007436AB">
      <w:pPr>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r w:rsidRPr="00FA7847">
        <w:rPr>
          <w:rFonts w:ascii="Times New Roman" w:eastAsia="Times New Roman" w:hAnsi="Times New Roman" w:cs="Times New Roman"/>
          <w:sz w:val="28"/>
          <w:szCs w:val="28"/>
          <w:shd w:val="clear" w:color="auto" w:fill="FFFFFF"/>
          <w:lang w:eastAsia="ru-RU"/>
        </w:rPr>
        <w:t>Таблица</w:t>
      </w:r>
      <w:r w:rsidR="00FA7847" w:rsidRPr="00FA7847">
        <w:rPr>
          <w:rFonts w:ascii="Times New Roman" w:eastAsia="Times New Roman" w:hAnsi="Times New Roman" w:cs="Times New Roman"/>
          <w:sz w:val="28"/>
          <w:szCs w:val="28"/>
          <w:shd w:val="clear" w:color="auto" w:fill="FFFFFF"/>
          <w:lang w:eastAsia="ru-RU"/>
        </w:rPr>
        <w:t xml:space="preserve"> 1</w:t>
      </w:r>
      <w:r w:rsidRPr="00FA7847">
        <w:rPr>
          <w:rFonts w:ascii="Times New Roman" w:eastAsia="Times New Roman" w:hAnsi="Times New Roman" w:cs="Times New Roman"/>
          <w:sz w:val="28"/>
          <w:szCs w:val="28"/>
          <w:shd w:val="clear" w:color="auto" w:fill="FFFFFF"/>
          <w:lang w:eastAsia="ru-RU"/>
        </w:rPr>
        <w:t xml:space="preserve"> </w:t>
      </w:r>
      <w:r w:rsidR="007436AB">
        <w:rPr>
          <w:rFonts w:ascii="Times New Roman" w:eastAsia="Times New Roman" w:hAnsi="Times New Roman" w:cs="Times New Roman"/>
          <w:sz w:val="28"/>
          <w:szCs w:val="28"/>
          <w:shd w:val="clear" w:color="auto" w:fill="FFFFFF"/>
          <w:lang w:eastAsia="ru-RU"/>
        </w:rPr>
        <w:t xml:space="preserve">- </w:t>
      </w:r>
      <w:r w:rsidR="007436AB" w:rsidRPr="007436AB">
        <w:rPr>
          <w:rFonts w:ascii="Times New Roman" w:eastAsia="Times New Roman" w:hAnsi="Times New Roman" w:cs="Times New Roman"/>
          <w:sz w:val="28"/>
          <w:szCs w:val="28"/>
          <w:shd w:val="clear" w:color="auto" w:fill="FFFFFF"/>
          <w:lang w:eastAsia="ru-RU"/>
        </w:rPr>
        <w:t>PEST-анализ ГК «Белая Долина»</w:t>
      </w:r>
    </w:p>
    <w:tbl>
      <w:tblPr>
        <w:tblStyle w:val="a8"/>
        <w:tblW w:w="0" w:type="auto"/>
        <w:tblLook w:val="04A0" w:firstRow="1" w:lastRow="0" w:firstColumn="1" w:lastColumn="0" w:noHBand="0" w:noVBand="1"/>
      </w:tblPr>
      <w:tblGrid>
        <w:gridCol w:w="4788"/>
        <w:gridCol w:w="4782"/>
      </w:tblGrid>
      <w:tr w:rsidR="00C93A1E" w:rsidRPr="00FA7847" w:rsidTr="007436AB">
        <w:tc>
          <w:tcPr>
            <w:tcW w:w="4788" w:type="dxa"/>
          </w:tcPr>
          <w:p w:rsidR="00C93A1E" w:rsidRPr="00FA7847" w:rsidRDefault="00C93A1E" w:rsidP="00C93A1E">
            <w:pPr>
              <w:spacing w:before="100" w:beforeAutospacing="1" w:after="100" w:afterAutospacing="1" w:line="360" w:lineRule="auto"/>
              <w:jc w:val="center"/>
              <w:rPr>
                <w:rFonts w:ascii="Times New Roman" w:eastAsia="Times New Roman" w:hAnsi="Times New Roman" w:cs="Times New Roman"/>
                <w:b/>
                <w:sz w:val="24"/>
                <w:szCs w:val="24"/>
                <w:shd w:val="clear" w:color="auto" w:fill="FFFFFF"/>
                <w:lang w:eastAsia="ru-RU"/>
              </w:rPr>
            </w:pPr>
            <w:r w:rsidRPr="00FA7847">
              <w:rPr>
                <w:rFonts w:ascii="Times New Roman" w:eastAsia="Times New Roman" w:hAnsi="Times New Roman" w:cs="Times New Roman"/>
                <w:b/>
                <w:sz w:val="24"/>
                <w:szCs w:val="24"/>
                <w:shd w:val="clear" w:color="auto" w:fill="FFFFFF"/>
                <w:lang w:eastAsia="ru-RU"/>
              </w:rPr>
              <w:t>Политические факторы</w:t>
            </w:r>
          </w:p>
        </w:tc>
        <w:tc>
          <w:tcPr>
            <w:tcW w:w="4782" w:type="dxa"/>
          </w:tcPr>
          <w:p w:rsidR="00C93A1E" w:rsidRPr="00FA7847" w:rsidRDefault="00C93A1E" w:rsidP="00C93A1E">
            <w:pPr>
              <w:spacing w:before="100" w:beforeAutospacing="1" w:after="100" w:afterAutospacing="1" w:line="360" w:lineRule="auto"/>
              <w:jc w:val="center"/>
              <w:rPr>
                <w:rFonts w:ascii="Times New Roman" w:eastAsia="Times New Roman" w:hAnsi="Times New Roman" w:cs="Times New Roman"/>
                <w:b/>
                <w:sz w:val="24"/>
                <w:szCs w:val="24"/>
                <w:shd w:val="clear" w:color="auto" w:fill="FFFFFF"/>
                <w:lang w:eastAsia="ru-RU"/>
              </w:rPr>
            </w:pPr>
            <w:r w:rsidRPr="00FA7847">
              <w:rPr>
                <w:rFonts w:ascii="Times New Roman" w:eastAsia="Times New Roman" w:hAnsi="Times New Roman" w:cs="Times New Roman"/>
                <w:b/>
                <w:sz w:val="24"/>
                <w:szCs w:val="24"/>
                <w:shd w:val="clear" w:color="auto" w:fill="FFFFFF"/>
                <w:lang w:eastAsia="ru-RU"/>
              </w:rPr>
              <w:t>Экономические факторы</w:t>
            </w:r>
          </w:p>
        </w:tc>
      </w:tr>
      <w:tr w:rsidR="00C93A1E" w:rsidRPr="00FA7847" w:rsidTr="007436AB">
        <w:tc>
          <w:tcPr>
            <w:tcW w:w="4788" w:type="dxa"/>
          </w:tcPr>
          <w:p w:rsidR="00C93A1E" w:rsidRPr="00FA7847" w:rsidRDefault="00C93A1E" w:rsidP="00C93A1E">
            <w:pPr>
              <w:spacing w:before="100" w:beforeAutospacing="1" w:after="100" w:afterAutospacing="1" w:line="360" w:lineRule="auto"/>
              <w:rPr>
                <w:rFonts w:ascii="Times New Roman" w:eastAsia="Times New Roman" w:hAnsi="Times New Roman" w:cs="Times New Roman"/>
                <w:sz w:val="24"/>
                <w:szCs w:val="24"/>
                <w:shd w:val="clear" w:color="auto" w:fill="FFFFFF"/>
                <w:lang w:eastAsia="ru-RU"/>
              </w:rPr>
            </w:pPr>
            <w:r w:rsidRPr="00FA7847">
              <w:rPr>
                <w:rFonts w:ascii="Times New Roman" w:eastAsia="Times New Roman" w:hAnsi="Times New Roman" w:cs="Times New Roman"/>
                <w:sz w:val="24"/>
                <w:szCs w:val="24"/>
                <w:shd w:val="clear" w:color="auto" w:fill="FFFFFF"/>
                <w:lang w:eastAsia="ru-RU"/>
              </w:rPr>
              <w:t>1) трудовое законодательство;</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2) налоговая система;</w:t>
            </w:r>
            <w:r w:rsidRPr="00FA7847">
              <w:rPr>
                <w:rFonts w:ascii="Times New Roman" w:eastAsia="Times New Roman" w:hAnsi="Times New Roman" w:cs="Times New Roman"/>
                <w:sz w:val="24"/>
                <w:szCs w:val="24"/>
                <w:lang w:eastAsia="ru-RU"/>
              </w:rPr>
              <w:br/>
            </w:r>
            <w:r w:rsidR="000374D2" w:rsidRPr="00FA7847">
              <w:rPr>
                <w:rFonts w:ascii="Times New Roman" w:eastAsia="Times New Roman" w:hAnsi="Times New Roman" w:cs="Times New Roman"/>
                <w:sz w:val="24"/>
                <w:szCs w:val="24"/>
                <w:shd w:val="clear" w:color="auto" w:fill="FFFFFF"/>
                <w:lang w:eastAsia="ru-RU"/>
              </w:rPr>
              <w:t>3) правительствен</w:t>
            </w:r>
            <w:r w:rsidRPr="00FA7847">
              <w:rPr>
                <w:rFonts w:ascii="Times New Roman" w:eastAsia="Times New Roman" w:hAnsi="Times New Roman" w:cs="Times New Roman"/>
                <w:sz w:val="24"/>
                <w:szCs w:val="24"/>
                <w:shd w:val="clear" w:color="auto" w:fill="FFFFFF"/>
                <w:lang w:eastAsia="ru-RU"/>
              </w:rPr>
              <w:t>ная стабильность;</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4) государственное влияние на отрасль</w:t>
            </w:r>
          </w:p>
        </w:tc>
        <w:tc>
          <w:tcPr>
            <w:tcW w:w="4782" w:type="dxa"/>
          </w:tcPr>
          <w:p w:rsidR="00C93A1E" w:rsidRPr="00FA7847" w:rsidRDefault="00C93A1E" w:rsidP="00C93A1E">
            <w:pPr>
              <w:spacing w:before="100" w:beforeAutospacing="1" w:after="100" w:afterAutospacing="1" w:line="360" w:lineRule="auto"/>
              <w:rPr>
                <w:rFonts w:ascii="Times New Roman" w:eastAsia="Times New Roman" w:hAnsi="Times New Roman" w:cs="Times New Roman"/>
                <w:sz w:val="24"/>
                <w:szCs w:val="24"/>
                <w:shd w:val="clear" w:color="auto" w:fill="FFFFFF"/>
                <w:lang w:eastAsia="ru-RU"/>
              </w:rPr>
            </w:pPr>
            <w:r w:rsidRPr="00FA7847">
              <w:rPr>
                <w:rFonts w:ascii="Times New Roman" w:eastAsia="Times New Roman" w:hAnsi="Times New Roman" w:cs="Times New Roman"/>
                <w:sz w:val="24"/>
                <w:szCs w:val="24"/>
                <w:shd w:val="clear" w:color="auto" w:fill="FFFFFF"/>
                <w:lang w:eastAsia="ru-RU"/>
              </w:rPr>
              <w:t>1) стоимость энергоресурсов;</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2) уровень инфляции;</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3) конъюнктура рынка;</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4) курс валют;</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5) уровень безработицы;</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6)законодательные акты (минимальная оплата труда).</w:t>
            </w:r>
          </w:p>
        </w:tc>
      </w:tr>
      <w:tr w:rsidR="00C93A1E" w:rsidRPr="00FA7847" w:rsidTr="007436AB">
        <w:tc>
          <w:tcPr>
            <w:tcW w:w="4788" w:type="dxa"/>
          </w:tcPr>
          <w:p w:rsidR="00C93A1E" w:rsidRPr="00FA7847" w:rsidRDefault="00C93A1E" w:rsidP="00C93A1E">
            <w:pPr>
              <w:spacing w:before="100" w:beforeAutospacing="1" w:after="100" w:afterAutospacing="1" w:line="360" w:lineRule="auto"/>
              <w:jc w:val="center"/>
              <w:rPr>
                <w:rFonts w:ascii="Times New Roman" w:eastAsia="Times New Roman" w:hAnsi="Times New Roman" w:cs="Times New Roman"/>
                <w:b/>
                <w:sz w:val="24"/>
                <w:szCs w:val="24"/>
                <w:shd w:val="clear" w:color="auto" w:fill="FFFFFF"/>
                <w:lang w:eastAsia="ru-RU"/>
              </w:rPr>
            </w:pPr>
            <w:r w:rsidRPr="00FA7847">
              <w:rPr>
                <w:rFonts w:ascii="Times New Roman" w:eastAsia="Times New Roman" w:hAnsi="Times New Roman" w:cs="Times New Roman"/>
                <w:b/>
                <w:sz w:val="24"/>
                <w:szCs w:val="24"/>
                <w:shd w:val="clear" w:color="auto" w:fill="FFFFFF"/>
                <w:lang w:eastAsia="ru-RU"/>
              </w:rPr>
              <w:t>Социально-культурные факторы</w:t>
            </w:r>
          </w:p>
        </w:tc>
        <w:tc>
          <w:tcPr>
            <w:tcW w:w="4782" w:type="dxa"/>
          </w:tcPr>
          <w:p w:rsidR="00C93A1E" w:rsidRPr="00FA7847" w:rsidRDefault="00C93A1E" w:rsidP="00C93A1E">
            <w:pPr>
              <w:spacing w:before="100" w:beforeAutospacing="1" w:after="100" w:afterAutospacing="1" w:line="360" w:lineRule="auto"/>
              <w:jc w:val="center"/>
              <w:rPr>
                <w:rFonts w:ascii="Times New Roman" w:eastAsia="Times New Roman" w:hAnsi="Times New Roman" w:cs="Times New Roman"/>
                <w:b/>
                <w:sz w:val="24"/>
                <w:szCs w:val="24"/>
                <w:shd w:val="clear" w:color="auto" w:fill="FFFFFF"/>
                <w:lang w:eastAsia="ru-RU"/>
              </w:rPr>
            </w:pPr>
            <w:r w:rsidRPr="00FA7847">
              <w:rPr>
                <w:rFonts w:ascii="Times New Roman" w:eastAsia="Times New Roman" w:hAnsi="Times New Roman" w:cs="Times New Roman"/>
                <w:b/>
                <w:sz w:val="24"/>
                <w:szCs w:val="24"/>
                <w:shd w:val="clear" w:color="auto" w:fill="FFFFFF"/>
                <w:lang w:eastAsia="ru-RU"/>
              </w:rPr>
              <w:t>Технологические факторы</w:t>
            </w:r>
          </w:p>
        </w:tc>
      </w:tr>
      <w:tr w:rsidR="00C93A1E" w:rsidRPr="00FA7847" w:rsidTr="007436AB">
        <w:tc>
          <w:tcPr>
            <w:tcW w:w="4788" w:type="dxa"/>
          </w:tcPr>
          <w:p w:rsidR="00C93A1E" w:rsidRPr="00FA7847" w:rsidRDefault="00C93A1E" w:rsidP="00C93A1E">
            <w:pPr>
              <w:spacing w:before="100" w:beforeAutospacing="1" w:after="100" w:afterAutospacing="1" w:line="360" w:lineRule="auto"/>
              <w:rPr>
                <w:rFonts w:ascii="Times New Roman" w:eastAsia="Times New Roman" w:hAnsi="Times New Roman" w:cs="Times New Roman"/>
                <w:sz w:val="24"/>
                <w:szCs w:val="24"/>
                <w:shd w:val="clear" w:color="auto" w:fill="FFFFFF"/>
                <w:lang w:eastAsia="ru-RU"/>
              </w:rPr>
            </w:pPr>
            <w:r w:rsidRPr="00FA7847">
              <w:rPr>
                <w:rFonts w:ascii="Times New Roman" w:eastAsia="Times New Roman" w:hAnsi="Times New Roman" w:cs="Times New Roman"/>
                <w:sz w:val="24"/>
                <w:szCs w:val="24"/>
                <w:shd w:val="clear" w:color="auto" w:fill="FFFFFF"/>
                <w:lang w:eastAsia="ru-RU"/>
              </w:rPr>
              <w:t>1)демографические изменения (стиль, привычки);</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2) перемены в образе жизни – например, изменение состава семей, отношение к работе и свободному времени;</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3) изменение вкусов и предпочтений потребителей;</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4) социальная мобильность населения (привлечение кадров с других регионов);</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5) уровни образования.</w:t>
            </w:r>
          </w:p>
        </w:tc>
        <w:tc>
          <w:tcPr>
            <w:tcW w:w="4782" w:type="dxa"/>
          </w:tcPr>
          <w:p w:rsidR="00C93A1E" w:rsidRPr="00FA7847" w:rsidRDefault="00C93A1E" w:rsidP="00C93A1E">
            <w:pPr>
              <w:spacing w:before="100" w:beforeAutospacing="1" w:after="100" w:afterAutospacing="1" w:line="360" w:lineRule="auto"/>
              <w:rPr>
                <w:rFonts w:ascii="Times New Roman" w:eastAsia="Times New Roman" w:hAnsi="Times New Roman" w:cs="Times New Roman"/>
                <w:sz w:val="24"/>
                <w:szCs w:val="24"/>
                <w:shd w:val="clear" w:color="auto" w:fill="FFFFFF"/>
                <w:lang w:eastAsia="ru-RU"/>
              </w:rPr>
            </w:pPr>
            <w:r w:rsidRPr="00FA7847">
              <w:rPr>
                <w:rFonts w:ascii="Times New Roman" w:eastAsia="Times New Roman" w:hAnsi="Times New Roman" w:cs="Times New Roman"/>
                <w:sz w:val="24"/>
                <w:szCs w:val="24"/>
                <w:shd w:val="clear" w:color="auto" w:fill="FFFFFF"/>
                <w:lang w:eastAsia="ru-RU"/>
              </w:rPr>
              <w:t>1) появление новой продукции аналога;</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2) новые производственные технологии (быстрые технологические изменения);</w:t>
            </w:r>
            <w:r w:rsidRPr="00FA7847">
              <w:rPr>
                <w:rFonts w:ascii="Times New Roman" w:eastAsia="Times New Roman" w:hAnsi="Times New Roman" w:cs="Times New Roman"/>
                <w:sz w:val="24"/>
                <w:szCs w:val="24"/>
                <w:lang w:eastAsia="ru-RU"/>
              </w:rPr>
              <w:br/>
            </w:r>
            <w:r w:rsidRPr="00FA7847">
              <w:rPr>
                <w:rFonts w:ascii="Times New Roman" w:eastAsia="Times New Roman" w:hAnsi="Times New Roman" w:cs="Times New Roman"/>
                <w:sz w:val="24"/>
                <w:szCs w:val="24"/>
                <w:shd w:val="clear" w:color="auto" w:fill="FFFFFF"/>
                <w:lang w:eastAsia="ru-RU"/>
              </w:rPr>
              <w:t>3) автоматизация средств технического контроля качества продукции;</w:t>
            </w:r>
            <w:r w:rsidRPr="00FA7847">
              <w:rPr>
                <w:rFonts w:ascii="Times New Roman" w:eastAsia="Times New Roman" w:hAnsi="Times New Roman" w:cs="Times New Roman"/>
                <w:sz w:val="24"/>
                <w:szCs w:val="24"/>
                <w:lang w:eastAsia="ru-RU"/>
              </w:rPr>
              <w:br/>
            </w:r>
          </w:p>
        </w:tc>
      </w:tr>
    </w:tbl>
    <w:p w:rsidR="00280FAC" w:rsidRPr="00280FAC" w:rsidRDefault="00280FAC" w:rsidP="00280FAC">
      <w:pPr>
        <w:spacing w:line="360" w:lineRule="auto"/>
        <w:ind w:firstLine="709"/>
        <w:contextualSpacing/>
        <w:jc w:val="center"/>
        <w:rPr>
          <w:rFonts w:ascii="Times New Roman" w:hAnsi="Times New Roman" w:cs="Times New Roman"/>
          <w:b/>
          <w:sz w:val="28"/>
          <w:szCs w:val="28"/>
        </w:rPr>
      </w:pPr>
    </w:p>
    <w:p w:rsidR="00573987" w:rsidRDefault="00573987" w:rsidP="00C5346A">
      <w:pPr>
        <w:pStyle w:val="2"/>
        <w:jc w:val="center"/>
        <w:rPr>
          <w:sz w:val="28"/>
          <w:szCs w:val="28"/>
        </w:rPr>
      </w:pPr>
      <w:bookmarkStart w:id="12" w:name="_Toc507961849"/>
    </w:p>
    <w:p w:rsidR="00280FAC" w:rsidRPr="00C5346A" w:rsidRDefault="00280FAC" w:rsidP="00C5346A">
      <w:pPr>
        <w:pStyle w:val="2"/>
        <w:jc w:val="center"/>
        <w:rPr>
          <w:b w:val="0"/>
          <w:sz w:val="28"/>
          <w:szCs w:val="28"/>
        </w:rPr>
      </w:pPr>
      <w:r w:rsidRPr="00C5346A">
        <w:rPr>
          <w:sz w:val="28"/>
          <w:szCs w:val="28"/>
        </w:rPr>
        <w:t>1.2.2. Анализ микросреды</w:t>
      </w:r>
      <w:bookmarkEnd w:id="12"/>
    </w:p>
    <w:p w:rsidR="00385410" w:rsidRDefault="00385410" w:rsidP="00265082">
      <w:pPr>
        <w:spacing w:before="100" w:beforeAutospacing="1" w:after="100" w:afterAutospacing="1" w:line="360" w:lineRule="auto"/>
        <w:ind w:firstLine="709"/>
        <w:contextualSpacing/>
        <w:jc w:val="both"/>
        <w:rPr>
          <w:rFonts w:ascii="Times New Roman" w:hAnsi="Times New Roman" w:cs="Times New Roman"/>
          <w:sz w:val="28"/>
          <w:szCs w:val="28"/>
        </w:rPr>
      </w:pPr>
    </w:p>
    <w:p w:rsidR="00265082" w:rsidRDefault="00265082" w:rsidP="00265082">
      <w:pPr>
        <w:spacing w:before="100" w:beforeAutospacing="1" w:after="100" w:afterAutospacing="1" w:line="360" w:lineRule="auto"/>
        <w:ind w:firstLine="709"/>
        <w:contextualSpacing/>
        <w:jc w:val="both"/>
        <w:rPr>
          <w:rFonts w:ascii="Times New Roman" w:hAnsi="Times New Roman" w:cs="Times New Roman"/>
          <w:sz w:val="28"/>
          <w:szCs w:val="28"/>
        </w:rPr>
      </w:pPr>
      <w:r w:rsidRPr="00265082">
        <w:rPr>
          <w:rFonts w:ascii="Times New Roman" w:hAnsi="Times New Roman" w:cs="Times New Roman"/>
          <w:sz w:val="28"/>
          <w:szCs w:val="28"/>
        </w:rPr>
        <w:lastRenderedPageBreak/>
        <w:t xml:space="preserve">В настоящее время свою продукцию (молочную и сыромаслодельную) </w:t>
      </w:r>
      <w:r>
        <w:rPr>
          <w:rFonts w:ascii="Times New Roman" w:hAnsi="Times New Roman" w:cs="Times New Roman"/>
          <w:sz w:val="28"/>
          <w:szCs w:val="28"/>
        </w:rPr>
        <w:t>ГК «Белая долина»</w:t>
      </w:r>
      <w:r w:rsidRPr="00265082">
        <w:rPr>
          <w:rFonts w:ascii="Times New Roman" w:hAnsi="Times New Roman" w:cs="Times New Roman"/>
          <w:sz w:val="28"/>
          <w:szCs w:val="28"/>
        </w:rPr>
        <w:t xml:space="preserve"> реализует не только на рынке </w:t>
      </w:r>
      <w:r>
        <w:rPr>
          <w:rFonts w:ascii="Times New Roman" w:hAnsi="Times New Roman" w:cs="Times New Roman"/>
          <w:sz w:val="28"/>
          <w:szCs w:val="28"/>
        </w:rPr>
        <w:t>Саратовской области</w:t>
      </w:r>
      <w:r w:rsidRPr="00265082">
        <w:rPr>
          <w:rFonts w:ascii="Times New Roman" w:hAnsi="Times New Roman" w:cs="Times New Roman"/>
          <w:sz w:val="28"/>
          <w:szCs w:val="28"/>
        </w:rPr>
        <w:t xml:space="preserve">, но и в шестидесяти субъектах Российской Федерации. </w:t>
      </w:r>
    </w:p>
    <w:p w:rsidR="00573987" w:rsidRDefault="00265082" w:rsidP="00265082">
      <w:pPr>
        <w:spacing w:before="100" w:beforeAutospacing="1" w:after="100" w:afterAutospacing="1" w:line="360" w:lineRule="auto"/>
        <w:ind w:firstLine="709"/>
        <w:contextualSpacing/>
        <w:jc w:val="both"/>
        <w:rPr>
          <w:rFonts w:ascii="Times New Roman" w:hAnsi="Times New Roman" w:cs="Times New Roman"/>
          <w:sz w:val="28"/>
          <w:szCs w:val="28"/>
        </w:rPr>
      </w:pPr>
      <w:r w:rsidRPr="00265082">
        <w:rPr>
          <w:rFonts w:ascii="Times New Roman" w:hAnsi="Times New Roman" w:cs="Times New Roman"/>
          <w:sz w:val="28"/>
          <w:szCs w:val="28"/>
        </w:rPr>
        <w:t xml:space="preserve">На рисунке </w:t>
      </w:r>
      <w:r w:rsidR="00FA7847">
        <w:rPr>
          <w:rFonts w:ascii="Times New Roman" w:hAnsi="Times New Roman" w:cs="Times New Roman"/>
          <w:sz w:val="28"/>
          <w:szCs w:val="28"/>
        </w:rPr>
        <w:t>2</w:t>
      </w:r>
      <w:r w:rsidRPr="00265082">
        <w:rPr>
          <w:rFonts w:ascii="Times New Roman" w:hAnsi="Times New Roman" w:cs="Times New Roman"/>
          <w:sz w:val="28"/>
          <w:szCs w:val="28"/>
        </w:rPr>
        <w:t xml:space="preserve"> представлена модель пяти сил конкуренции М. Портера для ) </w:t>
      </w:r>
      <w:r>
        <w:rPr>
          <w:rFonts w:ascii="Times New Roman" w:hAnsi="Times New Roman" w:cs="Times New Roman"/>
          <w:sz w:val="28"/>
          <w:szCs w:val="28"/>
        </w:rPr>
        <w:t>ГК «Белая долина»</w:t>
      </w:r>
      <w:r w:rsidRPr="00265082">
        <w:rPr>
          <w:rFonts w:ascii="Times New Roman" w:hAnsi="Times New Roman" w:cs="Times New Roman"/>
          <w:sz w:val="28"/>
          <w:szCs w:val="28"/>
        </w:rPr>
        <w:t xml:space="preserve">. Конкуренты, представленные в модели М. Портера, отбирались по таким критериям, как сходный дизайн упаковки продукта, схожий ценовой диапазон и качество продукта. </w:t>
      </w:r>
    </w:p>
    <w:p w:rsidR="00573987" w:rsidRDefault="00265082" w:rsidP="00265082">
      <w:pPr>
        <w:spacing w:before="100" w:beforeAutospacing="1" w:after="100" w:afterAutospacing="1" w:line="360" w:lineRule="auto"/>
        <w:ind w:firstLine="709"/>
        <w:contextualSpacing/>
        <w:jc w:val="both"/>
        <w:rPr>
          <w:rFonts w:ascii="Times New Roman" w:hAnsi="Times New Roman" w:cs="Times New Roman"/>
          <w:sz w:val="28"/>
          <w:szCs w:val="28"/>
        </w:rPr>
      </w:pPr>
      <w:r w:rsidRPr="00265082">
        <w:rPr>
          <w:rFonts w:ascii="Times New Roman" w:hAnsi="Times New Roman" w:cs="Times New Roman"/>
          <w:sz w:val="28"/>
          <w:szCs w:val="28"/>
        </w:rPr>
        <w:t>Как видно из рисунка</w:t>
      </w:r>
      <w:r w:rsidR="00573987">
        <w:rPr>
          <w:rFonts w:ascii="Times New Roman" w:hAnsi="Times New Roman" w:cs="Times New Roman"/>
          <w:sz w:val="28"/>
          <w:szCs w:val="28"/>
        </w:rPr>
        <w:t xml:space="preserve"> 2</w:t>
      </w:r>
      <w:r w:rsidRPr="00265082">
        <w:rPr>
          <w:rFonts w:ascii="Times New Roman" w:hAnsi="Times New Roman" w:cs="Times New Roman"/>
          <w:sz w:val="28"/>
          <w:szCs w:val="28"/>
        </w:rPr>
        <w:t>, п</w:t>
      </w:r>
      <w:r w:rsidR="00573987">
        <w:rPr>
          <w:rFonts w:ascii="Times New Roman" w:hAnsi="Times New Roman" w:cs="Times New Roman"/>
          <w:sz w:val="28"/>
          <w:szCs w:val="28"/>
        </w:rPr>
        <w:t>рямыми конкурентами предприятия</w:t>
      </w:r>
      <w:r w:rsidRPr="00265082">
        <w:rPr>
          <w:rFonts w:ascii="Times New Roman" w:hAnsi="Times New Roman" w:cs="Times New Roman"/>
          <w:sz w:val="28"/>
          <w:szCs w:val="28"/>
        </w:rPr>
        <w:t xml:space="preserve">) </w:t>
      </w:r>
      <w:r>
        <w:rPr>
          <w:rFonts w:ascii="Times New Roman" w:hAnsi="Times New Roman" w:cs="Times New Roman"/>
          <w:sz w:val="28"/>
          <w:szCs w:val="28"/>
        </w:rPr>
        <w:t xml:space="preserve">ГК «Белая долина» </w:t>
      </w:r>
      <w:r w:rsidRPr="00265082">
        <w:rPr>
          <w:rFonts w:ascii="Times New Roman" w:hAnsi="Times New Roman" w:cs="Times New Roman"/>
          <w:sz w:val="28"/>
          <w:szCs w:val="28"/>
        </w:rPr>
        <w:t xml:space="preserve">являются молочные заводы </w:t>
      </w:r>
      <w:r>
        <w:rPr>
          <w:rFonts w:ascii="Times New Roman" w:hAnsi="Times New Roman" w:cs="Times New Roman"/>
          <w:sz w:val="28"/>
          <w:szCs w:val="28"/>
        </w:rPr>
        <w:t xml:space="preserve">Саратовской области. </w:t>
      </w:r>
      <w:r w:rsidRPr="00265082">
        <w:rPr>
          <w:rFonts w:ascii="Times New Roman" w:hAnsi="Times New Roman" w:cs="Times New Roman"/>
          <w:sz w:val="28"/>
          <w:szCs w:val="28"/>
        </w:rPr>
        <w:t xml:space="preserve">Это объясняется тем, что практически невозможно заменить качественного поставщика, т.к. сырое молоко не имеет заменителей, а поставщики далеко не всегда зависят от переработчика, т.к. у них всегда есть несколько вариантов сбыта своей продукции. </w:t>
      </w:r>
    </w:p>
    <w:p w:rsidR="00C93A1E" w:rsidRDefault="00265082" w:rsidP="00265082">
      <w:pPr>
        <w:spacing w:before="100" w:beforeAutospacing="1" w:after="100" w:afterAutospacing="1" w:line="360" w:lineRule="auto"/>
        <w:ind w:firstLine="709"/>
        <w:contextualSpacing/>
        <w:jc w:val="both"/>
        <w:rPr>
          <w:rFonts w:ascii="Times New Roman" w:hAnsi="Times New Roman" w:cs="Times New Roman"/>
          <w:sz w:val="28"/>
          <w:szCs w:val="28"/>
        </w:rPr>
      </w:pPr>
      <w:r w:rsidRPr="00265082">
        <w:rPr>
          <w:rFonts w:ascii="Times New Roman" w:hAnsi="Times New Roman" w:cs="Times New Roman"/>
          <w:sz w:val="28"/>
          <w:szCs w:val="28"/>
        </w:rPr>
        <w:t>Другие поставщики, которые производят упаковочные материалы, компоненты являются более однородными и решать проблемы бесперебойных поставок упаковочных материалов намного проще, нежели проблемы с поставками сырья.</w:t>
      </w:r>
    </w:p>
    <w:p w:rsidR="00265082" w:rsidRDefault="00265082" w:rsidP="00265082">
      <w:pPr>
        <w:spacing w:before="100" w:beforeAutospacing="1" w:after="100" w:afterAutospacing="1" w:line="360" w:lineRule="auto"/>
        <w:ind w:firstLine="709"/>
        <w:contextualSpacing/>
        <w:jc w:val="both"/>
        <w:rPr>
          <w:rFonts w:ascii="Times New Roman" w:hAnsi="Times New Roman" w:cs="Times New Roman"/>
          <w:sz w:val="28"/>
          <w:szCs w:val="28"/>
        </w:rPr>
      </w:pPr>
    </w:p>
    <w:p w:rsidR="008E586B" w:rsidRDefault="008E586B" w:rsidP="00265082">
      <w:pPr>
        <w:spacing w:before="100" w:beforeAutospacing="1" w:after="100" w:afterAutospacing="1" w:line="360" w:lineRule="auto"/>
        <w:ind w:firstLine="709"/>
        <w:contextualSpacing/>
        <w:jc w:val="both"/>
        <w:rPr>
          <w:rFonts w:ascii="Times New Roman" w:hAnsi="Times New Roman" w:cs="Times New Roman"/>
          <w:sz w:val="28"/>
          <w:szCs w:val="28"/>
        </w:rPr>
      </w:pPr>
    </w:p>
    <w:p w:rsidR="008E586B" w:rsidRDefault="008E586B" w:rsidP="00265082">
      <w:pPr>
        <w:spacing w:before="100" w:beforeAutospacing="1" w:after="100" w:afterAutospacing="1" w:line="360" w:lineRule="auto"/>
        <w:ind w:firstLine="709"/>
        <w:contextualSpacing/>
        <w:jc w:val="both"/>
        <w:rPr>
          <w:rFonts w:ascii="Times New Roman" w:hAnsi="Times New Roman" w:cs="Times New Roman"/>
          <w:sz w:val="28"/>
          <w:szCs w:val="28"/>
        </w:rPr>
      </w:pPr>
    </w:p>
    <w:p w:rsidR="008E586B" w:rsidRDefault="008E586B" w:rsidP="00265082">
      <w:pPr>
        <w:spacing w:before="100" w:beforeAutospacing="1" w:after="100" w:afterAutospacing="1" w:line="360" w:lineRule="auto"/>
        <w:ind w:firstLine="709"/>
        <w:contextualSpacing/>
        <w:jc w:val="both"/>
        <w:rPr>
          <w:rFonts w:ascii="Times New Roman" w:hAnsi="Times New Roman" w:cs="Times New Roman"/>
          <w:sz w:val="28"/>
          <w:szCs w:val="28"/>
        </w:rPr>
      </w:pPr>
    </w:p>
    <w:p w:rsidR="008E586B" w:rsidRDefault="008E586B" w:rsidP="00265082">
      <w:pPr>
        <w:spacing w:before="100" w:beforeAutospacing="1" w:after="100" w:afterAutospacing="1" w:line="360" w:lineRule="auto"/>
        <w:ind w:firstLine="709"/>
        <w:contextualSpacing/>
        <w:jc w:val="both"/>
        <w:rPr>
          <w:rFonts w:ascii="Times New Roman" w:hAnsi="Times New Roman" w:cs="Times New Roman"/>
          <w:sz w:val="28"/>
          <w:szCs w:val="28"/>
        </w:rPr>
      </w:pPr>
    </w:p>
    <w:p w:rsidR="008E586B" w:rsidRDefault="008E586B" w:rsidP="00265082">
      <w:pPr>
        <w:spacing w:before="100" w:beforeAutospacing="1" w:after="100" w:afterAutospacing="1" w:line="360" w:lineRule="auto"/>
        <w:ind w:firstLine="709"/>
        <w:contextualSpacing/>
        <w:jc w:val="both"/>
        <w:rPr>
          <w:rFonts w:ascii="Times New Roman" w:hAnsi="Times New Roman" w:cs="Times New Roman"/>
          <w:sz w:val="28"/>
          <w:szCs w:val="28"/>
        </w:rPr>
      </w:pPr>
    </w:p>
    <w:p w:rsidR="008E586B" w:rsidRDefault="008E586B" w:rsidP="00265082">
      <w:pPr>
        <w:spacing w:before="100" w:beforeAutospacing="1" w:after="100" w:afterAutospacing="1" w:line="360" w:lineRule="auto"/>
        <w:ind w:firstLine="709"/>
        <w:contextualSpacing/>
        <w:jc w:val="both"/>
        <w:rPr>
          <w:rFonts w:ascii="Times New Roman" w:hAnsi="Times New Roman" w:cs="Times New Roman"/>
          <w:sz w:val="28"/>
          <w:szCs w:val="28"/>
        </w:rPr>
      </w:pPr>
    </w:p>
    <w:p w:rsidR="00265082" w:rsidRDefault="00265082"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385410" w:rsidRDefault="00385410"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385410" w:rsidRDefault="00385410"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385410" w:rsidRDefault="00385410"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385410" w:rsidRDefault="00385410"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385410" w:rsidRDefault="00385410"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7436AB" w:rsidRDefault="007436AB"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7436AB" w:rsidRDefault="007436AB"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FA7847"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p>
    <w:p w:rsidR="00FA7847" w:rsidRDefault="008E586B" w:rsidP="00265082">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shd w:val="clear" w:color="auto" w:fill="FFFFFF"/>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4831715</wp:posOffset>
                </wp:positionH>
                <wp:positionV relativeFrom="paragraph">
                  <wp:posOffset>243840</wp:posOffset>
                </wp:positionV>
                <wp:extent cx="1314450" cy="7896225"/>
                <wp:effectExtent l="6350" t="11430" r="12700" b="7620"/>
                <wp:wrapNone/>
                <wp:docPr id="1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89622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927611" w:rsidRPr="00C5346A" w:rsidRDefault="00927611" w:rsidP="00280FAC">
                            <w:pPr>
                              <w:rPr>
                                <w:rFonts w:ascii="Times New Roman" w:hAnsi="Times New Roman" w:cs="Times New Roman"/>
                                <w:b/>
                                <w:u w:val="single"/>
                              </w:rPr>
                            </w:pPr>
                            <w:r w:rsidRPr="00C5346A">
                              <w:rPr>
                                <w:rFonts w:ascii="Times New Roman" w:hAnsi="Times New Roman" w:cs="Times New Roman"/>
                                <w:b/>
                                <w:u w:val="single"/>
                              </w:rPr>
                              <w:t xml:space="preserve">Потребители </w:t>
                            </w:r>
                          </w:p>
                          <w:p w:rsidR="00927611" w:rsidRPr="00B71CB6" w:rsidRDefault="00927611" w:rsidP="00280FAC">
                            <w:pPr>
                              <w:rPr>
                                <w:rFonts w:ascii="Times New Roman" w:hAnsi="Times New Roman" w:cs="Times New Roman"/>
                              </w:rPr>
                            </w:pPr>
                            <w:r w:rsidRPr="00B71CB6">
                              <w:rPr>
                                <w:rFonts w:ascii="Times New Roman" w:hAnsi="Times New Roman" w:cs="Times New Roman"/>
                              </w:rPr>
                              <w:t>- Конечные потребители</w:t>
                            </w:r>
                          </w:p>
                          <w:p w:rsidR="00927611" w:rsidRPr="00B71CB6" w:rsidRDefault="00927611" w:rsidP="00280FAC">
                            <w:pPr>
                              <w:rPr>
                                <w:rFonts w:ascii="Times New Roman" w:hAnsi="Times New Roman" w:cs="Times New Roman"/>
                              </w:rPr>
                            </w:pPr>
                            <w:r w:rsidRPr="00B71CB6">
                              <w:rPr>
                                <w:rFonts w:ascii="Times New Roman" w:hAnsi="Times New Roman" w:cs="Times New Roman"/>
                              </w:rPr>
                              <w:t xml:space="preserve"> - ТД «Вектор С» - ООО «Рост»</w:t>
                            </w:r>
                          </w:p>
                          <w:p w:rsidR="00927611" w:rsidRPr="00B71CB6" w:rsidRDefault="00927611" w:rsidP="00280FAC">
                            <w:pPr>
                              <w:rPr>
                                <w:rFonts w:ascii="Times New Roman" w:hAnsi="Times New Roman" w:cs="Times New Roman"/>
                              </w:rPr>
                            </w:pPr>
                            <w:r w:rsidRPr="00B71CB6">
                              <w:rPr>
                                <w:rFonts w:ascii="Times New Roman" w:hAnsi="Times New Roman" w:cs="Times New Roman"/>
                              </w:rPr>
                              <w:t xml:space="preserve"> - ООО «Чамзинские продукты»</w:t>
                            </w:r>
                          </w:p>
                          <w:p w:rsidR="00927611" w:rsidRDefault="00927611" w:rsidP="00280FAC">
                            <w:pPr>
                              <w:rPr>
                                <w:rFonts w:ascii="Times New Roman" w:hAnsi="Times New Roman" w:cs="Times New Roman"/>
                              </w:rPr>
                            </w:pPr>
                            <w:r>
                              <w:rPr>
                                <w:rFonts w:ascii="Times New Roman" w:hAnsi="Times New Roman" w:cs="Times New Roman"/>
                              </w:rPr>
                              <w:t xml:space="preserve"> - ТД «Мечта» - ОАО </w:t>
                            </w:r>
                          </w:p>
                          <w:p w:rsidR="00927611" w:rsidRPr="00B71CB6" w:rsidRDefault="00927611" w:rsidP="00280FAC">
                            <w:pPr>
                              <w:rPr>
                                <w:rFonts w:ascii="Times New Roman" w:hAnsi="Times New Roman" w:cs="Times New Roman"/>
                              </w:rPr>
                            </w:pPr>
                            <w:r w:rsidRPr="00B71CB6">
                              <w:rPr>
                                <w:rFonts w:ascii="Times New Roman" w:hAnsi="Times New Roman" w:cs="Times New Roman"/>
                              </w:rPr>
                              <w:t>- ОАО «Лато»</w:t>
                            </w:r>
                          </w:p>
                          <w:p w:rsidR="00927611" w:rsidRPr="00B71CB6" w:rsidRDefault="00927611" w:rsidP="00280FAC">
                            <w:pPr>
                              <w:rPr>
                                <w:rFonts w:ascii="Times New Roman" w:hAnsi="Times New Roman" w:cs="Times New Roman"/>
                              </w:rPr>
                            </w:pPr>
                            <w:r>
                              <w:rPr>
                                <w:rFonts w:ascii="Times New Roman" w:hAnsi="Times New Roman" w:cs="Times New Roman"/>
                              </w:rPr>
                              <w:t xml:space="preserve"> - ГУП РМ «Лисма» - ОАО</w:t>
                            </w:r>
                          </w:p>
                          <w:p w:rsidR="00927611" w:rsidRPr="00B71CB6" w:rsidRDefault="00927611" w:rsidP="00280FAC">
                            <w:pPr>
                              <w:rPr>
                                <w:rFonts w:ascii="Times New Roman" w:hAnsi="Times New Roman" w:cs="Times New Roman"/>
                              </w:rPr>
                            </w:pPr>
                            <w:r w:rsidRPr="00B71CB6">
                              <w:rPr>
                                <w:rFonts w:ascii="Times New Roman" w:hAnsi="Times New Roman" w:cs="Times New Roman"/>
                              </w:rPr>
                              <w:t xml:space="preserve"> - ОАО «Сарэкс» </w:t>
                            </w:r>
                          </w:p>
                          <w:p w:rsidR="00927611" w:rsidRPr="00B71CB6" w:rsidRDefault="00927611" w:rsidP="00280FAC">
                            <w:pPr>
                              <w:rPr>
                                <w:rFonts w:ascii="Times New Roman" w:hAnsi="Times New Roman" w:cs="Times New Roman"/>
                              </w:rPr>
                            </w:pPr>
                            <w:r w:rsidRPr="00B71CB6">
                              <w:rPr>
                                <w:rFonts w:ascii="Times New Roman" w:hAnsi="Times New Roman" w:cs="Times New Roman"/>
                              </w:rPr>
                              <w:t>- ООО «Фэникс лайт плюс»</w:t>
                            </w:r>
                          </w:p>
                          <w:p w:rsidR="00927611" w:rsidRPr="00B71CB6" w:rsidRDefault="00927611" w:rsidP="00280FAC">
                            <w:pPr>
                              <w:rPr>
                                <w:rFonts w:ascii="Times New Roman" w:hAnsi="Times New Roman" w:cs="Times New Roman"/>
                              </w:rPr>
                            </w:pPr>
                            <w:r w:rsidRPr="00B71CB6">
                              <w:rPr>
                                <w:rFonts w:ascii="Times New Roman" w:hAnsi="Times New Roman" w:cs="Times New Roman"/>
                              </w:rPr>
                              <w:t xml:space="preserve"> - Столовая ООО Субституты «Биосервис»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26" style="position:absolute;left:0;text-align:left;margin-left:380.45pt;margin-top:19.2pt;width:103.5pt;height:6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" fillcolor="white [3201]" strokecolor="black [3213]" strokeweight="1pt">
                <v:textbox>
                  <w:txbxContent>
                    <w:p w:rsidR="00927611" w:rsidRPr="00C5346A" w:rsidRDefault="00927611" w:rsidP="00280FAC">
                      <w:pPr>
                        <w:rPr>
                          <w:rFonts w:ascii="Times New Roman" w:hAnsi="Times New Roman" w:cs="Times New Roman"/>
                          <w:b/>
                          <w:u w:val="single"/>
                        </w:rPr>
                      </w:pPr>
                      <w:r w:rsidRPr="00C5346A">
                        <w:rPr>
                          <w:rFonts w:ascii="Times New Roman" w:hAnsi="Times New Roman" w:cs="Times New Roman"/>
                          <w:b/>
                          <w:u w:val="single"/>
                        </w:rPr>
                        <w:t xml:space="preserve">Потребители </w:t>
                      </w:r>
                    </w:p>
                    <w:p w:rsidR="00927611" w:rsidRPr="00B71CB6" w:rsidRDefault="00927611" w:rsidP="00280FAC">
                      <w:pPr>
                        <w:rPr>
                          <w:rFonts w:ascii="Times New Roman" w:hAnsi="Times New Roman" w:cs="Times New Roman"/>
                        </w:rPr>
                      </w:pPr>
                      <w:r w:rsidRPr="00B71CB6">
                        <w:rPr>
                          <w:rFonts w:ascii="Times New Roman" w:hAnsi="Times New Roman" w:cs="Times New Roman"/>
                        </w:rPr>
                        <w:t>- Конечные потребители</w:t>
                      </w:r>
                    </w:p>
                    <w:p w:rsidR="00927611" w:rsidRPr="00B71CB6" w:rsidRDefault="00927611" w:rsidP="00280FAC">
                      <w:pPr>
                        <w:rPr>
                          <w:rFonts w:ascii="Times New Roman" w:hAnsi="Times New Roman" w:cs="Times New Roman"/>
                        </w:rPr>
                      </w:pPr>
                      <w:r w:rsidRPr="00B71CB6">
                        <w:rPr>
                          <w:rFonts w:ascii="Times New Roman" w:hAnsi="Times New Roman" w:cs="Times New Roman"/>
                        </w:rPr>
                        <w:t xml:space="preserve"> - ТД «Вектор С» - ООО «Рост»</w:t>
                      </w:r>
                    </w:p>
                    <w:p w:rsidR="00927611" w:rsidRPr="00B71CB6" w:rsidRDefault="00927611" w:rsidP="00280FAC">
                      <w:pPr>
                        <w:rPr>
                          <w:rFonts w:ascii="Times New Roman" w:hAnsi="Times New Roman" w:cs="Times New Roman"/>
                        </w:rPr>
                      </w:pPr>
                      <w:r w:rsidRPr="00B71CB6">
                        <w:rPr>
                          <w:rFonts w:ascii="Times New Roman" w:hAnsi="Times New Roman" w:cs="Times New Roman"/>
                        </w:rPr>
                        <w:t xml:space="preserve"> - ООО «Чамзинские продукты»</w:t>
                      </w:r>
                    </w:p>
                    <w:p w:rsidR="00927611" w:rsidRDefault="00927611" w:rsidP="00280FAC">
                      <w:pPr>
                        <w:rPr>
                          <w:rFonts w:ascii="Times New Roman" w:hAnsi="Times New Roman" w:cs="Times New Roman"/>
                        </w:rPr>
                      </w:pPr>
                      <w:r>
                        <w:rPr>
                          <w:rFonts w:ascii="Times New Roman" w:hAnsi="Times New Roman" w:cs="Times New Roman"/>
                        </w:rPr>
                        <w:t xml:space="preserve"> - ТД «Мечта» - ОАО </w:t>
                      </w:r>
                    </w:p>
                    <w:p w:rsidR="00927611" w:rsidRPr="00B71CB6" w:rsidRDefault="00927611" w:rsidP="00280FAC">
                      <w:pPr>
                        <w:rPr>
                          <w:rFonts w:ascii="Times New Roman" w:hAnsi="Times New Roman" w:cs="Times New Roman"/>
                        </w:rPr>
                      </w:pPr>
                      <w:r w:rsidRPr="00B71CB6">
                        <w:rPr>
                          <w:rFonts w:ascii="Times New Roman" w:hAnsi="Times New Roman" w:cs="Times New Roman"/>
                        </w:rPr>
                        <w:t>- ОАО «Лато»</w:t>
                      </w:r>
                    </w:p>
                    <w:p w:rsidR="00927611" w:rsidRPr="00B71CB6" w:rsidRDefault="00927611" w:rsidP="00280FAC">
                      <w:pPr>
                        <w:rPr>
                          <w:rFonts w:ascii="Times New Roman" w:hAnsi="Times New Roman" w:cs="Times New Roman"/>
                        </w:rPr>
                      </w:pPr>
                      <w:r>
                        <w:rPr>
                          <w:rFonts w:ascii="Times New Roman" w:hAnsi="Times New Roman" w:cs="Times New Roman"/>
                        </w:rPr>
                        <w:t xml:space="preserve"> - ГУП РМ «Лисма» - ОАО</w:t>
                      </w:r>
                    </w:p>
                    <w:p w:rsidR="00927611" w:rsidRPr="00B71CB6" w:rsidRDefault="00927611" w:rsidP="00280FAC">
                      <w:pPr>
                        <w:rPr>
                          <w:rFonts w:ascii="Times New Roman" w:hAnsi="Times New Roman" w:cs="Times New Roman"/>
                        </w:rPr>
                      </w:pPr>
                      <w:r w:rsidRPr="00B71CB6">
                        <w:rPr>
                          <w:rFonts w:ascii="Times New Roman" w:hAnsi="Times New Roman" w:cs="Times New Roman"/>
                        </w:rPr>
                        <w:t xml:space="preserve"> - ОАО «Сарэкс» </w:t>
                      </w:r>
                    </w:p>
                    <w:p w:rsidR="00927611" w:rsidRPr="00B71CB6" w:rsidRDefault="00927611" w:rsidP="00280FAC">
                      <w:pPr>
                        <w:rPr>
                          <w:rFonts w:ascii="Times New Roman" w:hAnsi="Times New Roman" w:cs="Times New Roman"/>
                        </w:rPr>
                      </w:pPr>
                      <w:r w:rsidRPr="00B71CB6">
                        <w:rPr>
                          <w:rFonts w:ascii="Times New Roman" w:hAnsi="Times New Roman" w:cs="Times New Roman"/>
                        </w:rPr>
                        <w:t>- ООО «Фэникс лайт плюс»</w:t>
                      </w:r>
                    </w:p>
                    <w:p w:rsidR="00927611" w:rsidRPr="00B71CB6" w:rsidRDefault="00927611" w:rsidP="00280FAC">
                      <w:pPr>
                        <w:rPr>
                          <w:rFonts w:ascii="Times New Roman" w:hAnsi="Times New Roman" w:cs="Times New Roman"/>
                        </w:rPr>
                      </w:pPr>
                      <w:r w:rsidRPr="00B71CB6">
                        <w:rPr>
                          <w:rFonts w:ascii="Times New Roman" w:hAnsi="Times New Roman" w:cs="Times New Roman"/>
                        </w:rPr>
                        <w:t xml:space="preserve"> - Столовая ООО Субституты «Биосервис»</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-359410</wp:posOffset>
                </wp:positionH>
                <wp:positionV relativeFrom="paragraph">
                  <wp:posOffset>243840</wp:posOffset>
                </wp:positionV>
                <wp:extent cx="1314450" cy="7896225"/>
                <wp:effectExtent l="6350" t="11430" r="12700" b="762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89622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927611" w:rsidRPr="00C5346A" w:rsidRDefault="00927611" w:rsidP="00280FAC">
                            <w:pPr>
                              <w:spacing w:line="240" w:lineRule="auto"/>
                              <w:contextualSpacing/>
                              <w:rPr>
                                <w:rFonts w:ascii="Times New Roman" w:hAnsi="Times New Roman" w:cs="Times New Roman"/>
                                <w:b/>
                              </w:rPr>
                            </w:pPr>
                            <w:r w:rsidRPr="00C5346A">
                              <w:rPr>
                                <w:rFonts w:ascii="Times New Roman" w:hAnsi="Times New Roman" w:cs="Times New Roman"/>
                                <w:b/>
                                <w:u w:val="single"/>
                              </w:rPr>
                              <w:t>Поставщики</w:t>
                            </w:r>
                            <w:r w:rsidRPr="00C5346A">
                              <w:rPr>
                                <w:rFonts w:ascii="Times New Roman" w:hAnsi="Times New Roman" w:cs="Times New Roman"/>
                                <w:b/>
                              </w:rPr>
                              <w:t xml:space="preserve"> молоко: </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-ГУП РМ «Луховское» (Саранск)</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Птицефабрика «Чамзинская» (Чамзинка)</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«Кулагин и Компания» Товарищество на вере (Пенза)</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ООО «Агро- Гулюшево» (Ульяновск) </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ООО «Ключ- Сузгарьевский» (Рузаевка) Упаковочные материалы (тетрапак, финпак, пленка и др.):</w:t>
                            </w:r>
                          </w:p>
                          <w:p w:rsidR="0092761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ОАО «Пластполитен» (Москва) - ООО «ЮВи СПб» (Питер) Картон</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ОАО Каменская бумажно-картонная фабрика (Тверская обл.)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7" style="position:absolute;left:0;text-align:left;margin-left:-28.3pt;margin-top:19.2pt;width:103.5pt;height:6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" fillcolor="white [3201]" strokecolor="black [3213]" strokeweight="1pt">
                <v:textbox>
                  <w:txbxContent>
                    <w:p w:rsidR="00927611" w:rsidRPr="00C5346A" w:rsidRDefault="00927611" w:rsidP="00280FAC">
                      <w:pPr>
                        <w:spacing w:line="240" w:lineRule="auto"/>
                        <w:contextualSpacing/>
                        <w:rPr>
                          <w:rFonts w:ascii="Times New Roman" w:hAnsi="Times New Roman" w:cs="Times New Roman"/>
                          <w:b/>
                        </w:rPr>
                      </w:pPr>
                      <w:r w:rsidRPr="00C5346A">
                        <w:rPr>
                          <w:rFonts w:ascii="Times New Roman" w:hAnsi="Times New Roman" w:cs="Times New Roman"/>
                          <w:b/>
                          <w:u w:val="single"/>
                        </w:rPr>
                        <w:t>Поставщики</w:t>
                      </w:r>
                      <w:r w:rsidRPr="00C5346A">
                        <w:rPr>
                          <w:rFonts w:ascii="Times New Roman" w:hAnsi="Times New Roman" w:cs="Times New Roman"/>
                          <w:b/>
                        </w:rPr>
                        <w:t xml:space="preserve"> молоко: </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-ГУП РМ «Луховское» (Саранск)</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Птицефабрика «Чамзинская» (Чамзинка)</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«Кулагин и Компания» Товарищество на вере (Пенза)</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ООО «Агро- Гулюшево» (Ульяновск) </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ООО «Ключ- Сузгарьевский» (Рузаевка) Упаковочные материалы (тетрапак, финпак, пленка и др.):</w:t>
                      </w:r>
                    </w:p>
                    <w:p w:rsidR="0092761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ОАО «Пластполитен» (Москва) - ООО «ЮВи СПб» (Питер) Картон</w:t>
                      </w:r>
                    </w:p>
                    <w:p w:rsidR="00927611" w:rsidRPr="00EC3791" w:rsidRDefault="00927611" w:rsidP="00280FAC">
                      <w:pPr>
                        <w:spacing w:line="240" w:lineRule="auto"/>
                        <w:contextualSpacing/>
                        <w:rPr>
                          <w:rFonts w:ascii="Times New Roman" w:hAnsi="Times New Roman" w:cs="Times New Roman"/>
                        </w:rPr>
                      </w:pPr>
                      <w:r w:rsidRPr="00EC3791">
                        <w:rPr>
                          <w:rFonts w:ascii="Times New Roman" w:hAnsi="Times New Roman" w:cs="Times New Roman"/>
                        </w:rPr>
                        <w:t xml:space="preserve"> - ОАО Каменская бумажно-картонная фабрика (Тверская обл.)</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1337310</wp:posOffset>
                </wp:positionH>
                <wp:positionV relativeFrom="paragraph">
                  <wp:posOffset>243840</wp:posOffset>
                </wp:positionV>
                <wp:extent cx="3228975" cy="2101215"/>
                <wp:effectExtent l="7620" t="11430" r="1143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10121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927611" w:rsidRPr="00C5346A" w:rsidRDefault="00927611" w:rsidP="00C5346A">
                            <w:pPr>
                              <w:spacing w:line="240" w:lineRule="auto"/>
                              <w:contextualSpacing/>
                              <w:jc w:val="center"/>
                              <w:rPr>
                                <w:rFonts w:ascii="Times New Roman" w:hAnsi="Times New Roman" w:cs="Times New Roman"/>
                                <w:b/>
                                <w:u w:val="single"/>
                              </w:rPr>
                            </w:pPr>
                            <w:r w:rsidRPr="00C5346A">
                              <w:rPr>
                                <w:rFonts w:ascii="Times New Roman" w:hAnsi="Times New Roman" w:cs="Times New Roman"/>
                                <w:b/>
                                <w:u w:val="single"/>
                              </w:rPr>
                              <w:t>Потенциальные конкуренты</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Сыроваренный завод «Сармич» (Инсар)</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«Неверкинский молочный завод» (Пензенская область)</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«Белореченский сырзавод» (Краснодарский край)</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ОАО «Красногорский МСЗ» (Алтайский край)</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«Витако» (Калининградская область)</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ООО «Новое село» (Смоленская область)</w:t>
                            </w:r>
                          </w:p>
                          <w:p w:rsidR="00927611" w:rsidRDefault="00927611" w:rsidP="00C5346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105.3pt;margin-top:19.2pt;width:254.25pt;height:16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" fillcolor="white [3201]" strokecolor="black [3200]" strokeweight="1pt">
                <v:textbox>
                  <w:txbxContent>
                    <w:p w:rsidR="00927611" w:rsidRPr="00C5346A" w:rsidRDefault="00927611" w:rsidP="00C5346A">
                      <w:pPr>
                        <w:spacing w:line="240" w:lineRule="auto"/>
                        <w:contextualSpacing/>
                        <w:jc w:val="center"/>
                        <w:rPr>
                          <w:rFonts w:ascii="Times New Roman" w:hAnsi="Times New Roman" w:cs="Times New Roman"/>
                          <w:b/>
                          <w:u w:val="single"/>
                        </w:rPr>
                      </w:pPr>
                      <w:r w:rsidRPr="00C5346A">
                        <w:rPr>
                          <w:rFonts w:ascii="Times New Roman" w:hAnsi="Times New Roman" w:cs="Times New Roman"/>
                          <w:b/>
                          <w:u w:val="single"/>
                        </w:rPr>
                        <w:t>Потенциальные конкуренты</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Сыроваренный завод «Сармич» (Инсар)</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«Неверкинский молочный завод» (Пензенская область)</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«Белореченский сырзавод» (Краснодарский край)</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ОАО «Красногорский МСЗ» (Алтайский край)</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«Витако» (Калининградская область)</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ООО «Новое село» (Смоленская область)</w:t>
                      </w:r>
                    </w:p>
                    <w:p w:rsidR="00927611" w:rsidRDefault="00927611" w:rsidP="00C5346A">
                      <w:pPr>
                        <w:jc w:val="center"/>
                      </w:pP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1337310</wp:posOffset>
                </wp:positionH>
                <wp:positionV relativeFrom="paragraph">
                  <wp:posOffset>2722245</wp:posOffset>
                </wp:positionV>
                <wp:extent cx="3228975" cy="2124075"/>
                <wp:effectExtent l="7620" t="13335" r="11430" b="15240"/>
                <wp:wrapNone/>
                <wp:docPr id="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12407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927611" w:rsidRPr="00C5346A" w:rsidRDefault="00927611" w:rsidP="00C5346A">
                            <w:pPr>
                              <w:jc w:val="center"/>
                              <w:rPr>
                                <w:rFonts w:ascii="Times New Roman" w:hAnsi="Times New Roman" w:cs="Times New Roman"/>
                                <w:b/>
                                <w:sz w:val="24"/>
                                <w:szCs w:val="24"/>
                                <w:u w:val="single"/>
                              </w:rPr>
                            </w:pPr>
                            <w:r w:rsidRPr="00C5346A">
                              <w:rPr>
                                <w:rFonts w:ascii="Times New Roman" w:hAnsi="Times New Roman" w:cs="Times New Roman"/>
                                <w:b/>
                                <w:sz w:val="24"/>
                                <w:szCs w:val="24"/>
                                <w:u w:val="single"/>
                              </w:rPr>
                              <w:t>Конкуренты:</w:t>
                            </w:r>
                          </w:p>
                          <w:p w:rsidR="00927611" w:rsidRPr="00265082" w:rsidRDefault="00927611"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1. </w:t>
                            </w:r>
                            <w:r>
                              <w:rPr>
                                <w:rFonts w:ascii="Times New Roman" w:hAnsi="Times New Roman" w:cs="Times New Roman"/>
                                <w:bCs/>
                                <w:sz w:val="24"/>
                                <w:szCs w:val="24"/>
                                <w:shd w:val="clear" w:color="auto" w:fill="FFFFFF"/>
                              </w:rPr>
                              <w:t>"М</w:t>
                            </w:r>
                            <w:r w:rsidRPr="00265082">
                              <w:rPr>
                                <w:rFonts w:ascii="Times New Roman" w:hAnsi="Times New Roman" w:cs="Times New Roman"/>
                                <w:bCs/>
                                <w:sz w:val="24"/>
                                <w:szCs w:val="24"/>
                                <w:shd w:val="clear" w:color="auto" w:fill="FFFFFF"/>
                              </w:rPr>
                              <w:t>олоко поволжья"</w:t>
                            </w:r>
                          </w:p>
                          <w:p w:rsidR="00927611" w:rsidRPr="00265082" w:rsidRDefault="00927611"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2. </w:t>
                            </w:r>
                            <w:hyperlink r:id="rId11" w:history="1">
                              <w:r w:rsidRPr="00265082">
                                <w:rPr>
                                  <w:rStyle w:val="a9"/>
                                  <w:rFonts w:ascii="Times New Roman" w:hAnsi="Times New Roman" w:cs="Times New Roman"/>
                                  <w:bCs/>
                                  <w:color w:val="auto"/>
                                  <w:sz w:val="24"/>
                                  <w:szCs w:val="24"/>
                                  <w:u w:val="none"/>
                                  <w:shd w:val="clear" w:color="auto" w:fill="FFFFFF"/>
                                </w:rPr>
                                <w:t>«</w:t>
                              </w:r>
                              <w:r>
                                <w:rPr>
                                  <w:rStyle w:val="a9"/>
                                  <w:rFonts w:ascii="Times New Roman" w:hAnsi="Times New Roman" w:cs="Times New Roman"/>
                                  <w:bCs/>
                                  <w:color w:val="auto"/>
                                  <w:sz w:val="24"/>
                                  <w:szCs w:val="24"/>
                                  <w:u w:val="none"/>
                                  <w:shd w:val="clear" w:color="auto" w:fill="FFFFFF"/>
                                </w:rPr>
                                <w:t>М</w:t>
                              </w:r>
                              <w:r w:rsidRPr="00265082">
                                <w:rPr>
                                  <w:rStyle w:val="a9"/>
                                  <w:rFonts w:ascii="Times New Roman" w:hAnsi="Times New Roman" w:cs="Times New Roman"/>
                                  <w:bCs/>
                                  <w:color w:val="auto"/>
                                  <w:sz w:val="24"/>
                                  <w:szCs w:val="24"/>
                                  <w:u w:val="none"/>
                                  <w:shd w:val="clear" w:color="auto" w:fill="FFFFFF"/>
                                </w:rPr>
                                <w:t>олочный комбинат энгельсский»</w:t>
                              </w:r>
                            </w:hyperlink>
                          </w:p>
                          <w:p w:rsidR="00927611" w:rsidRPr="00265082" w:rsidRDefault="00927611"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3. </w:t>
                            </w:r>
                            <w:hyperlink r:id="rId12" w:history="1">
                              <w:r>
                                <w:rPr>
                                  <w:rStyle w:val="a9"/>
                                  <w:rFonts w:ascii="Times New Roman" w:hAnsi="Times New Roman" w:cs="Times New Roman"/>
                                  <w:bCs/>
                                  <w:color w:val="auto"/>
                                  <w:sz w:val="24"/>
                                  <w:szCs w:val="24"/>
                                  <w:u w:val="none"/>
                                  <w:shd w:val="clear" w:color="auto" w:fill="FFFFFF"/>
                                </w:rPr>
                                <w:t>А</w:t>
                              </w:r>
                              <w:r w:rsidR="00875EAF">
                                <w:rPr>
                                  <w:rStyle w:val="a9"/>
                                  <w:rFonts w:ascii="Times New Roman" w:hAnsi="Times New Roman" w:cs="Times New Roman"/>
                                  <w:bCs/>
                                  <w:color w:val="auto"/>
                                  <w:sz w:val="24"/>
                                  <w:szCs w:val="24"/>
                                  <w:u w:val="none"/>
                                  <w:shd w:val="clear" w:color="auto" w:fill="FFFFFF"/>
                                </w:rPr>
                                <w:t>ткарский молокозавод</w:t>
                              </w:r>
                              <w:r w:rsidRPr="00265082">
                                <w:rPr>
                                  <w:rStyle w:val="a9"/>
                                  <w:rFonts w:ascii="Times New Roman" w:hAnsi="Times New Roman" w:cs="Times New Roman"/>
                                  <w:bCs/>
                                  <w:color w:val="auto"/>
                                  <w:sz w:val="24"/>
                                  <w:szCs w:val="24"/>
                                  <w:u w:val="none"/>
                                  <w:shd w:val="clear" w:color="auto" w:fill="FFFFFF"/>
                                </w:rPr>
                                <w:t xml:space="preserve"> </w:t>
                              </w:r>
                            </w:hyperlink>
                          </w:p>
                          <w:p w:rsidR="00927611" w:rsidRPr="00265082" w:rsidRDefault="00927611"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4. </w:t>
                            </w:r>
                            <w:hyperlink r:id="rId13" w:history="1">
                              <w:r>
                                <w:rPr>
                                  <w:rStyle w:val="a9"/>
                                  <w:rFonts w:ascii="Times New Roman" w:hAnsi="Times New Roman" w:cs="Times New Roman"/>
                                  <w:bCs/>
                                  <w:color w:val="auto"/>
                                  <w:sz w:val="24"/>
                                  <w:szCs w:val="24"/>
                                  <w:u w:val="none"/>
                                  <w:shd w:val="clear" w:color="auto" w:fill="FAFAFA"/>
                                </w:rPr>
                                <w:t>К</w:t>
                              </w:r>
                              <w:r w:rsidRPr="00265082">
                                <w:rPr>
                                  <w:rStyle w:val="a9"/>
                                  <w:rFonts w:ascii="Times New Roman" w:hAnsi="Times New Roman" w:cs="Times New Roman"/>
                                  <w:bCs/>
                                  <w:color w:val="auto"/>
                                  <w:sz w:val="24"/>
                                  <w:szCs w:val="24"/>
                                  <w:u w:val="none"/>
                                  <w:shd w:val="clear" w:color="auto" w:fill="FAFAFA"/>
                                </w:rPr>
                                <w:t>алининское молоко</w:t>
                              </w:r>
                            </w:hyperlink>
                          </w:p>
                          <w:p w:rsidR="00927611" w:rsidRPr="00265082" w:rsidRDefault="00927611"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5. </w:t>
                            </w:r>
                            <w:hyperlink r:id="rId14" w:history="1">
                              <w:r>
                                <w:rPr>
                                  <w:rFonts w:ascii="Times New Roman" w:hAnsi="Times New Roman" w:cs="Times New Roman"/>
                                  <w:sz w:val="24"/>
                                  <w:szCs w:val="24"/>
                                </w:rPr>
                                <w:t>Е</w:t>
                              </w:r>
                              <w:r w:rsidR="00875EAF">
                                <w:rPr>
                                  <w:rStyle w:val="a9"/>
                                  <w:rFonts w:ascii="Times New Roman" w:hAnsi="Times New Roman" w:cs="Times New Roman"/>
                                  <w:bCs/>
                                  <w:color w:val="auto"/>
                                  <w:sz w:val="24"/>
                                  <w:szCs w:val="24"/>
                                  <w:u w:val="none"/>
                                  <w:shd w:val="clear" w:color="auto" w:fill="FFFFFF"/>
                                </w:rPr>
                                <w:t>ршовский</w:t>
                              </w:r>
                              <w:r w:rsidRPr="00265082">
                                <w:rPr>
                                  <w:rStyle w:val="a9"/>
                                  <w:rFonts w:ascii="Times New Roman" w:hAnsi="Times New Roman" w:cs="Times New Roman"/>
                                  <w:bCs/>
                                  <w:color w:val="auto"/>
                                  <w:sz w:val="24"/>
                                  <w:szCs w:val="24"/>
                                  <w:u w:val="none"/>
                                  <w:shd w:val="clear" w:color="auto" w:fill="FFFFFF"/>
                                </w:rPr>
                                <w:t xml:space="preserve"> маслокомбинат</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left:0;text-align:left;margin-left:105.3pt;margin-top:214.35pt;width:254.25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" fillcolor="white [3201]" strokecolor="black [3200]" strokeweight="1pt">
                <v:textbox>
                  <w:txbxContent>
                    <w:p w:rsidR="00927611" w:rsidRPr="00C5346A" w:rsidRDefault="00927611" w:rsidP="00C5346A">
                      <w:pPr>
                        <w:jc w:val="center"/>
                        <w:rPr>
                          <w:rFonts w:ascii="Times New Roman" w:hAnsi="Times New Roman" w:cs="Times New Roman"/>
                          <w:b/>
                          <w:sz w:val="24"/>
                          <w:szCs w:val="24"/>
                          <w:u w:val="single"/>
                        </w:rPr>
                      </w:pPr>
                      <w:r w:rsidRPr="00C5346A">
                        <w:rPr>
                          <w:rFonts w:ascii="Times New Roman" w:hAnsi="Times New Roman" w:cs="Times New Roman"/>
                          <w:b/>
                          <w:sz w:val="24"/>
                          <w:szCs w:val="24"/>
                          <w:u w:val="single"/>
                        </w:rPr>
                        <w:t>Конкуренты:</w:t>
                      </w:r>
                    </w:p>
                    <w:p w:rsidR="00927611" w:rsidRPr="00265082" w:rsidRDefault="00927611"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1. </w:t>
                      </w:r>
                      <w:r>
                        <w:rPr>
                          <w:rFonts w:ascii="Times New Roman" w:hAnsi="Times New Roman" w:cs="Times New Roman"/>
                          <w:bCs/>
                          <w:sz w:val="24"/>
                          <w:szCs w:val="24"/>
                          <w:shd w:val="clear" w:color="auto" w:fill="FFFFFF"/>
                        </w:rPr>
                        <w:t>"М</w:t>
                      </w:r>
                      <w:r w:rsidRPr="00265082">
                        <w:rPr>
                          <w:rFonts w:ascii="Times New Roman" w:hAnsi="Times New Roman" w:cs="Times New Roman"/>
                          <w:bCs/>
                          <w:sz w:val="24"/>
                          <w:szCs w:val="24"/>
                          <w:shd w:val="clear" w:color="auto" w:fill="FFFFFF"/>
                        </w:rPr>
                        <w:t>олоко поволжья"</w:t>
                      </w:r>
                    </w:p>
                    <w:p w:rsidR="00927611" w:rsidRPr="00265082" w:rsidRDefault="00927611"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2. </w:t>
                      </w:r>
                      <w:hyperlink r:id="rId15" w:history="1">
                        <w:r w:rsidRPr="00265082">
                          <w:rPr>
                            <w:rStyle w:val="a9"/>
                            <w:rFonts w:ascii="Times New Roman" w:hAnsi="Times New Roman" w:cs="Times New Roman"/>
                            <w:bCs/>
                            <w:color w:val="auto"/>
                            <w:sz w:val="24"/>
                            <w:szCs w:val="24"/>
                            <w:u w:val="none"/>
                            <w:shd w:val="clear" w:color="auto" w:fill="FFFFFF"/>
                          </w:rPr>
                          <w:t>«</w:t>
                        </w:r>
                        <w:r>
                          <w:rPr>
                            <w:rStyle w:val="a9"/>
                            <w:rFonts w:ascii="Times New Roman" w:hAnsi="Times New Roman" w:cs="Times New Roman"/>
                            <w:bCs/>
                            <w:color w:val="auto"/>
                            <w:sz w:val="24"/>
                            <w:szCs w:val="24"/>
                            <w:u w:val="none"/>
                            <w:shd w:val="clear" w:color="auto" w:fill="FFFFFF"/>
                          </w:rPr>
                          <w:t>М</w:t>
                        </w:r>
                        <w:r w:rsidRPr="00265082">
                          <w:rPr>
                            <w:rStyle w:val="a9"/>
                            <w:rFonts w:ascii="Times New Roman" w:hAnsi="Times New Roman" w:cs="Times New Roman"/>
                            <w:bCs/>
                            <w:color w:val="auto"/>
                            <w:sz w:val="24"/>
                            <w:szCs w:val="24"/>
                            <w:u w:val="none"/>
                            <w:shd w:val="clear" w:color="auto" w:fill="FFFFFF"/>
                          </w:rPr>
                          <w:t>олочный комбинат энгельсский»</w:t>
                        </w:r>
                      </w:hyperlink>
                    </w:p>
                    <w:p w:rsidR="00927611" w:rsidRPr="00265082" w:rsidRDefault="00927611"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3. </w:t>
                      </w:r>
                      <w:hyperlink r:id="rId16" w:history="1">
                        <w:r>
                          <w:rPr>
                            <w:rStyle w:val="a9"/>
                            <w:rFonts w:ascii="Times New Roman" w:hAnsi="Times New Roman" w:cs="Times New Roman"/>
                            <w:bCs/>
                            <w:color w:val="auto"/>
                            <w:sz w:val="24"/>
                            <w:szCs w:val="24"/>
                            <w:u w:val="none"/>
                            <w:shd w:val="clear" w:color="auto" w:fill="FFFFFF"/>
                          </w:rPr>
                          <w:t>А</w:t>
                        </w:r>
                        <w:r w:rsidR="00875EAF">
                          <w:rPr>
                            <w:rStyle w:val="a9"/>
                            <w:rFonts w:ascii="Times New Roman" w:hAnsi="Times New Roman" w:cs="Times New Roman"/>
                            <w:bCs/>
                            <w:color w:val="auto"/>
                            <w:sz w:val="24"/>
                            <w:szCs w:val="24"/>
                            <w:u w:val="none"/>
                            <w:shd w:val="clear" w:color="auto" w:fill="FFFFFF"/>
                          </w:rPr>
                          <w:t>ткарский молокозавод</w:t>
                        </w:r>
                        <w:r w:rsidRPr="00265082">
                          <w:rPr>
                            <w:rStyle w:val="a9"/>
                            <w:rFonts w:ascii="Times New Roman" w:hAnsi="Times New Roman" w:cs="Times New Roman"/>
                            <w:bCs/>
                            <w:color w:val="auto"/>
                            <w:sz w:val="24"/>
                            <w:szCs w:val="24"/>
                            <w:u w:val="none"/>
                            <w:shd w:val="clear" w:color="auto" w:fill="FFFFFF"/>
                          </w:rPr>
                          <w:t xml:space="preserve"> </w:t>
                        </w:r>
                      </w:hyperlink>
                    </w:p>
                    <w:p w:rsidR="00927611" w:rsidRPr="00265082" w:rsidRDefault="00927611"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4. </w:t>
                      </w:r>
                      <w:hyperlink r:id="rId17" w:history="1">
                        <w:r>
                          <w:rPr>
                            <w:rStyle w:val="a9"/>
                            <w:rFonts w:ascii="Times New Roman" w:hAnsi="Times New Roman" w:cs="Times New Roman"/>
                            <w:bCs/>
                            <w:color w:val="auto"/>
                            <w:sz w:val="24"/>
                            <w:szCs w:val="24"/>
                            <w:u w:val="none"/>
                            <w:shd w:val="clear" w:color="auto" w:fill="FAFAFA"/>
                          </w:rPr>
                          <w:t>К</w:t>
                        </w:r>
                        <w:r w:rsidRPr="00265082">
                          <w:rPr>
                            <w:rStyle w:val="a9"/>
                            <w:rFonts w:ascii="Times New Roman" w:hAnsi="Times New Roman" w:cs="Times New Roman"/>
                            <w:bCs/>
                            <w:color w:val="auto"/>
                            <w:sz w:val="24"/>
                            <w:szCs w:val="24"/>
                            <w:u w:val="none"/>
                            <w:shd w:val="clear" w:color="auto" w:fill="FAFAFA"/>
                          </w:rPr>
                          <w:t>алининское молоко</w:t>
                        </w:r>
                      </w:hyperlink>
                    </w:p>
                    <w:p w:rsidR="00927611" w:rsidRPr="00265082" w:rsidRDefault="00927611" w:rsidP="00C5346A">
                      <w:pPr>
                        <w:jc w:val="center"/>
                        <w:rPr>
                          <w:rFonts w:ascii="Times New Roman" w:hAnsi="Times New Roman" w:cs="Times New Roman"/>
                          <w:sz w:val="24"/>
                          <w:szCs w:val="24"/>
                        </w:rPr>
                      </w:pPr>
                      <w:r w:rsidRPr="00265082">
                        <w:rPr>
                          <w:rFonts w:ascii="Times New Roman" w:hAnsi="Times New Roman" w:cs="Times New Roman"/>
                          <w:sz w:val="24"/>
                          <w:szCs w:val="24"/>
                        </w:rPr>
                        <w:t xml:space="preserve">5. </w:t>
                      </w:r>
                      <w:hyperlink r:id="rId18" w:history="1">
                        <w:r>
                          <w:rPr>
                            <w:rFonts w:ascii="Times New Roman" w:hAnsi="Times New Roman" w:cs="Times New Roman"/>
                            <w:sz w:val="24"/>
                            <w:szCs w:val="24"/>
                          </w:rPr>
                          <w:t>Е</w:t>
                        </w:r>
                        <w:r w:rsidR="00875EAF">
                          <w:rPr>
                            <w:rStyle w:val="a9"/>
                            <w:rFonts w:ascii="Times New Roman" w:hAnsi="Times New Roman" w:cs="Times New Roman"/>
                            <w:bCs/>
                            <w:color w:val="auto"/>
                            <w:sz w:val="24"/>
                            <w:szCs w:val="24"/>
                            <w:u w:val="none"/>
                            <w:shd w:val="clear" w:color="auto" w:fill="FFFFFF"/>
                          </w:rPr>
                          <w:t>ршовский</w:t>
                        </w:r>
                        <w:r w:rsidRPr="00265082">
                          <w:rPr>
                            <w:rStyle w:val="a9"/>
                            <w:rFonts w:ascii="Times New Roman" w:hAnsi="Times New Roman" w:cs="Times New Roman"/>
                            <w:bCs/>
                            <w:color w:val="auto"/>
                            <w:sz w:val="24"/>
                            <w:szCs w:val="24"/>
                            <w:u w:val="none"/>
                            <w:shd w:val="clear" w:color="auto" w:fill="FFFFFF"/>
                          </w:rPr>
                          <w:t xml:space="preserve"> маслокомбинат</w:t>
                        </w:r>
                      </w:hyperlink>
                    </w:p>
                  </w:txbxContent>
                </v:textbox>
              </v:rect>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955040</wp:posOffset>
                </wp:positionH>
                <wp:positionV relativeFrom="paragraph">
                  <wp:posOffset>3606165</wp:posOffset>
                </wp:positionV>
                <wp:extent cx="382270" cy="0"/>
                <wp:effectExtent l="6350" t="59055" r="20955" b="5524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75.2pt;margin-top:283.95pt;width:30.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PF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">
                <v:stroke endarrow="block"/>
              </v:shape>
            </w:pict>
          </mc:Fallback>
        </mc:AlternateContent>
      </w: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Pr="00280FAC" w:rsidRDefault="008E586B" w:rsidP="00FA7847">
      <w:pPr>
        <w:spacing w:before="100" w:beforeAutospacing="1" w:after="100" w:afterAutospacing="1" w:line="360" w:lineRule="auto"/>
        <w:ind w:firstLine="708"/>
        <w:jc w:val="center"/>
        <w:rPr>
          <w:rFonts w:ascii="Times New Roman" w:eastAsia="Times New Roman" w:hAnsi="Times New Roman" w:cs="Times New Roman"/>
          <w:sz w:val="28"/>
          <w:szCs w:val="28"/>
          <w:shd w:val="clear" w:color="auto" w:fill="FFFFFF"/>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2862580</wp:posOffset>
                </wp:positionH>
                <wp:positionV relativeFrom="paragraph">
                  <wp:posOffset>100330</wp:posOffset>
                </wp:positionV>
                <wp:extent cx="9525" cy="375285"/>
                <wp:effectExtent l="46990" t="7620" r="57785" b="1714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5.4pt;margin-top:7.9pt;width:.7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1MwIAAGA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">
                <v:stroke endarrow="block"/>
              </v:shape>
            </w:pict>
          </mc:Fallback>
        </mc:AlternateContent>
      </w: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8E586B"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4566285</wp:posOffset>
                </wp:positionH>
                <wp:positionV relativeFrom="paragraph">
                  <wp:posOffset>392430</wp:posOffset>
                </wp:positionV>
                <wp:extent cx="265430" cy="0"/>
                <wp:effectExtent l="17145" t="59055" r="12700" b="5524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59.55pt;margin-top:30.9pt;width:20.9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FpOg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">
                <v:stroke endarrow="block"/>
              </v:shape>
            </w:pict>
          </mc:Fallback>
        </mc:AlternateContent>
      </w: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8E586B"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2957830</wp:posOffset>
                </wp:positionH>
                <wp:positionV relativeFrom="paragraph">
                  <wp:posOffset>177165</wp:posOffset>
                </wp:positionV>
                <wp:extent cx="0" cy="1143000"/>
                <wp:effectExtent l="56515" t="20955" r="57785" b="762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2.9pt;margin-top:13.95pt;width:0;height:90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1vOg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">
                <v:stroke endarrow="block"/>
              </v:shape>
            </w:pict>
          </mc:Fallback>
        </mc:AlternateContent>
      </w: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8E586B"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1337310</wp:posOffset>
                </wp:positionH>
                <wp:positionV relativeFrom="paragraph">
                  <wp:posOffset>353060</wp:posOffset>
                </wp:positionV>
                <wp:extent cx="3228975" cy="2152650"/>
                <wp:effectExtent l="7620" t="13335" r="11430" b="15240"/>
                <wp:wrapNone/>
                <wp:docPr id="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15265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927611" w:rsidRPr="00265082" w:rsidRDefault="00927611" w:rsidP="00C5346A">
                            <w:pPr>
                              <w:spacing w:line="240" w:lineRule="auto"/>
                              <w:contextualSpacing/>
                              <w:jc w:val="center"/>
                              <w:rPr>
                                <w:rFonts w:ascii="Times New Roman" w:hAnsi="Times New Roman" w:cs="Times New Roman"/>
                                <w:u w:val="single"/>
                              </w:rPr>
                            </w:pPr>
                            <w:r w:rsidRPr="00265082">
                              <w:rPr>
                                <w:rFonts w:ascii="Times New Roman" w:hAnsi="Times New Roman" w:cs="Times New Roman"/>
                                <w:u w:val="single"/>
                              </w:rPr>
                              <w:t>Субституты</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«Биосервис»</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сухое молоко</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сливки</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маргарин</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соевые продукты</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растительные сыры</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сыры в аэрозолях</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порошковый сыр</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спред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105.3pt;margin-top:27.8pt;width:254.2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" fillcolor="white [3201]" strokecolor="black [3200]" strokeweight="1pt">
                <v:textbox>
                  <w:txbxContent>
                    <w:p w:rsidR="00927611" w:rsidRPr="00265082" w:rsidRDefault="00927611" w:rsidP="00C5346A">
                      <w:pPr>
                        <w:spacing w:line="240" w:lineRule="auto"/>
                        <w:contextualSpacing/>
                        <w:jc w:val="center"/>
                        <w:rPr>
                          <w:rFonts w:ascii="Times New Roman" w:hAnsi="Times New Roman" w:cs="Times New Roman"/>
                          <w:u w:val="single"/>
                        </w:rPr>
                      </w:pPr>
                      <w:r w:rsidRPr="00265082">
                        <w:rPr>
                          <w:rFonts w:ascii="Times New Roman" w:hAnsi="Times New Roman" w:cs="Times New Roman"/>
                          <w:u w:val="single"/>
                        </w:rPr>
                        <w:t>Субституты</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«Биосервис»</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сухое молоко</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сливки</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маргарин</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соевые продукты</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растительные сыры</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сыры в аэрозолях</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порошковый сыр</w:t>
                      </w:r>
                    </w:p>
                    <w:p w:rsidR="00927611" w:rsidRPr="00B71CB6" w:rsidRDefault="00927611" w:rsidP="00C5346A">
                      <w:pPr>
                        <w:spacing w:line="240" w:lineRule="auto"/>
                        <w:contextualSpacing/>
                        <w:jc w:val="center"/>
                        <w:rPr>
                          <w:rFonts w:ascii="Times New Roman" w:hAnsi="Times New Roman" w:cs="Times New Roman"/>
                        </w:rPr>
                      </w:pPr>
                      <w:r w:rsidRPr="00B71CB6">
                        <w:rPr>
                          <w:rFonts w:ascii="Times New Roman" w:hAnsi="Times New Roman" w:cs="Times New Roman"/>
                        </w:rPr>
                        <w:t>- спред</w:t>
                      </w:r>
                    </w:p>
                  </w:txbxContent>
                </v:textbox>
              </v:rect>
            </w:pict>
          </mc:Fallback>
        </mc:AlternateContent>
      </w: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Default="00280FAC" w:rsidP="00FA7847">
      <w:pPr>
        <w:spacing w:before="100" w:beforeAutospacing="1" w:after="100" w:afterAutospacing="1" w:line="360" w:lineRule="auto"/>
        <w:ind w:firstLine="708"/>
        <w:jc w:val="center"/>
        <w:rPr>
          <w:rFonts w:ascii="Times New Roman" w:eastAsia="Times New Roman" w:hAnsi="Times New Roman" w:cs="Times New Roman"/>
          <w:color w:val="FF0000"/>
          <w:sz w:val="28"/>
          <w:szCs w:val="28"/>
          <w:shd w:val="clear" w:color="auto" w:fill="FFFFFF"/>
          <w:lang w:eastAsia="ru-RU"/>
        </w:rPr>
      </w:pPr>
    </w:p>
    <w:p w:rsidR="00280FAC" w:rsidRPr="00FA7847" w:rsidRDefault="00280FAC" w:rsidP="00FA7847">
      <w:pPr>
        <w:spacing w:before="100" w:beforeAutospacing="1" w:after="100" w:afterAutospacing="1" w:line="360" w:lineRule="auto"/>
        <w:ind w:firstLine="708"/>
        <w:jc w:val="center"/>
        <w:rPr>
          <w:rFonts w:ascii="Times New Roman" w:eastAsia="Times New Roman" w:hAnsi="Times New Roman" w:cs="Times New Roman"/>
          <w:sz w:val="28"/>
          <w:szCs w:val="28"/>
          <w:shd w:val="clear" w:color="auto" w:fill="FFFFFF"/>
          <w:lang w:eastAsia="ru-RU"/>
        </w:rPr>
      </w:pPr>
    </w:p>
    <w:p w:rsidR="00265082" w:rsidRPr="00FA7847" w:rsidRDefault="00265082" w:rsidP="00FA7847">
      <w:pPr>
        <w:spacing w:before="100" w:beforeAutospacing="1" w:after="100" w:afterAutospacing="1" w:line="360" w:lineRule="auto"/>
        <w:ind w:firstLine="708"/>
        <w:jc w:val="center"/>
        <w:rPr>
          <w:rFonts w:ascii="Times New Roman" w:eastAsia="Times New Roman" w:hAnsi="Times New Roman" w:cs="Times New Roman"/>
          <w:sz w:val="28"/>
          <w:szCs w:val="28"/>
          <w:shd w:val="clear" w:color="auto" w:fill="FFFFFF"/>
          <w:lang w:eastAsia="ru-RU"/>
        </w:rPr>
      </w:pPr>
      <w:r w:rsidRPr="00FA7847">
        <w:rPr>
          <w:rFonts w:ascii="Times New Roman" w:hAnsi="Times New Roman" w:cs="Times New Roman"/>
          <w:sz w:val="28"/>
          <w:szCs w:val="28"/>
        </w:rPr>
        <w:t>Рис</w:t>
      </w:r>
      <w:r w:rsidR="007436AB">
        <w:rPr>
          <w:rFonts w:ascii="Times New Roman" w:hAnsi="Times New Roman" w:cs="Times New Roman"/>
          <w:sz w:val="28"/>
          <w:szCs w:val="28"/>
        </w:rPr>
        <w:t xml:space="preserve">унок </w:t>
      </w:r>
      <w:r w:rsidR="00933BCE">
        <w:rPr>
          <w:rFonts w:ascii="Times New Roman" w:hAnsi="Times New Roman" w:cs="Times New Roman"/>
          <w:sz w:val="28"/>
          <w:szCs w:val="28"/>
        </w:rPr>
        <w:t xml:space="preserve"> </w:t>
      </w:r>
      <w:r w:rsidR="00FA7847" w:rsidRPr="00FA7847">
        <w:rPr>
          <w:rFonts w:ascii="Times New Roman" w:hAnsi="Times New Roman" w:cs="Times New Roman"/>
          <w:sz w:val="28"/>
          <w:szCs w:val="28"/>
        </w:rPr>
        <w:t>2</w:t>
      </w:r>
      <w:r w:rsidR="007436AB">
        <w:rPr>
          <w:rFonts w:ascii="Times New Roman" w:hAnsi="Times New Roman" w:cs="Times New Roman"/>
          <w:sz w:val="28"/>
          <w:szCs w:val="28"/>
        </w:rPr>
        <w:t xml:space="preserve"> - </w:t>
      </w:r>
      <w:r w:rsidRPr="00FA7847">
        <w:rPr>
          <w:rFonts w:ascii="Times New Roman" w:hAnsi="Times New Roman" w:cs="Times New Roman"/>
          <w:sz w:val="28"/>
          <w:szCs w:val="28"/>
        </w:rPr>
        <w:t>Модель М. Портера</w:t>
      </w:r>
    </w:p>
    <w:p w:rsidR="00A76E7E" w:rsidRDefault="00A76E7E" w:rsidP="007436AB">
      <w:pPr>
        <w:pStyle w:val="1"/>
        <w:rPr>
          <w:rFonts w:ascii="Times New Roman" w:hAnsi="Times New Roman" w:cs="Times New Roman"/>
          <w:b w:val="0"/>
          <w:color w:val="auto"/>
        </w:rPr>
      </w:pPr>
      <w:bookmarkStart w:id="13" w:name="_Toc507961850"/>
      <w:r w:rsidRPr="008E586B">
        <w:rPr>
          <w:rFonts w:ascii="Times New Roman" w:hAnsi="Times New Roman" w:cs="Times New Roman"/>
          <w:b w:val="0"/>
          <w:color w:val="auto"/>
        </w:rPr>
        <w:t>Таблица</w:t>
      </w:r>
      <w:r w:rsidR="008E586B" w:rsidRPr="008E586B">
        <w:rPr>
          <w:rFonts w:ascii="Times New Roman" w:hAnsi="Times New Roman" w:cs="Times New Roman"/>
          <w:b w:val="0"/>
          <w:color w:val="auto"/>
        </w:rPr>
        <w:t xml:space="preserve"> 2</w:t>
      </w:r>
      <w:bookmarkEnd w:id="13"/>
      <w:r w:rsidR="008E586B" w:rsidRPr="008E586B">
        <w:rPr>
          <w:rFonts w:ascii="Times New Roman" w:hAnsi="Times New Roman" w:cs="Times New Roman"/>
          <w:b w:val="0"/>
          <w:color w:val="auto"/>
        </w:rPr>
        <w:t xml:space="preserve"> </w:t>
      </w:r>
      <w:r w:rsidR="007436AB">
        <w:rPr>
          <w:rFonts w:ascii="Times New Roman" w:hAnsi="Times New Roman" w:cs="Times New Roman"/>
          <w:b w:val="0"/>
          <w:color w:val="auto"/>
        </w:rPr>
        <w:t xml:space="preserve"> - </w:t>
      </w:r>
      <w:r w:rsidR="007436AB" w:rsidRPr="007436AB">
        <w:rPr>
          <w:rFonts w:ascii="Times New Roman" w:hAnsi="Times New Roman" w:cs="Times New Roman"/>
          <w:b w:val="0"/>
          <w:color w:val="auto"/>
        </w:rPr>
        <w:t>Сводная таблица оценки пяти сил по М. Портеру</w:t>
      </w:r>
    </w:p>
    <w:p w:rsidR="007436AB" w:rsidRPr="007436AB" w:rsidRDefault="007436AB" w:rsidP="007436AB">
      <w:pPr>
        <w:spacing w:after="0" w:line="240" w:lineRule="auto"/>
      </w:pPr>
    </w:p>
    <w:tbl>
      <w:tblPr>
        <w:tblStyle w:val="a8"/>
        <w:tblW w:w="0" w:type="auto"/>
        <w:tblLook w:val="04A0" w:firstRow="1" w:lastRow="0" w:firstColumn="1" w:lastColumn="0" w:noHBand="0" w:noVBand="1"/>
      </w:tblPr>
      <w:tblGrid>
        <w:gridCol w:w="2380"/>
        <w:gridCol w:w="2349"/>
        <w:gridCol w:w="2457"/>
        <w:gridCol w:w="2384"/>
      </w:tblGrid>
      <w:tr w:rsidR="007C4ACE" w:rsidRPr="007C4ACE" w:rsidTr="007436AB">
        <w:tc>
          <w:tcPr>
            <w:tcW w:w="2380"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Параметр</w:t>
            </w:r>
          </w:p>
        </w:tc>
        <w:tc>
          <w:tcPr>
            <w:tcW w:w="2349"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Значение</w:t>
            </w:r>
          </w:p>
        </w:tc>
        <w:tc>
          <w:tcPr>
            <w:tcW w:w="2457"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Описание</w:t>
            </w:r>
          </w:p>
        </w:tc>
        <w:tc>
          <w:tcPr>
            <w:tcW w:w="2384"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Направление работ</w:t>
            </w:r>
          </w:p>
        </w:tc>
      </w:tr>
      <w:tr w:rsidR="007C4ACE" w:rsidRPr="007C4ACE" w:rsidTr="007436AB">
        <w:tc>
          <w:tcPr>
            <w:tcW w:w="2380"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Угроза со стороны товаров- заменителей</w:t>
            </w:r>
          </w:p>
        </w:tc>
        <w:tc>
          <w:tcPr>
            <w:tcW w:w="2349"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 xml:space="preserve">Высокий </w:t>
            </w:r>
          </w:p>
        </w:tc>
        <w:tc>
          <w:tcPr>
            <w:tcW w:w="2457"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Большое количество аналогов на рынке</w:t>
            </w:r>
          </w:p>
        </w:tc>
        <w:tc>
          <w:tcPr>
            <w:tcW w:w="2384"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Совершенствовать уникальность товара</w:t>
            </w:r>
          </w:p>
        </w:tc>
      </w:tr>
      <w:tr w:rsidR="007C4ACE" w:rsidRPr="007C4ACE" w:rsidTr="007436AB">
        <w:tc>
          <w:tcPr>
            <w:tcW w:w="2380"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Угроза внутриотраслевой конкуренции</w:t>
            </w:r>
          </w:p>
        </w:tc>
        <w:tc>
          <w:tcPr>
            <w:tcW w:w="2349"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Высокий</w:t>
            </w:r>
          </w:p>
        </w:tc>
        <w:tc>
          <w:tcPr>
            <w:tcW w:w="2457"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Продукция компании является высококонкурентным и перспективным</w:t>
            </w:r>
          </w:p>
        </w:tc>
        <w:tc>
          <w:tcPr>
            <w:tcW w:w="2384"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Проводить постоянный мониторинг предложений конкурентов и повышать уникальность предложения на рынке</w:t>
            </w:r>
          </w:p>
        </w:tc>
      </w:tr>
      <w:tr w:rsidR="007C4ACE" w:rsidRPr="007C4ACE" w:rsidTr="007436AB">
        <w:tc>
          <w:tcPr>
            <w:tcW w:w="2380"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 xml:space="preserve">Угроза со стороны </w:t>
            </w:r>
            <w:r w:rsidRPr="007C4ACE">
              <w:rPr>
                <w:rFonts w:ascii="Times New Roman" w:hAnsi="Times New Roman" w:cs="Times New Roman"/>
                <w:sz w:val="24"/>
                <w:szCs w:val="24"/>
              </w:rPr>
              <w:lastRenderedPageBreak/>
              <w:t>новых игроков</w:t>
            </w:r>
          </w:p>
        </w:tc>
        <w:tc>
          <w:tcPr>
            <w:tcW w:w="2349"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lastRenderedPageBreak/>
              <w:t>Высокий</w:t>
            </w:r>
          </w:p>
        </w:tc>
        <w:tc>
          <w:tcPr>
            <w:tcW w:w="2457"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color w:val="000000"/>
                <w:sz w:val="24"/>
                <w:szCs w:val="24"/>
              </w:rPr>
              <w:t xml:space="preserve">Высок риск входа </w:t>
            </w:r>
            <w:r w:rsidRPr="007C4ACE">
              <w:rPr>
                <w:rFonts w:ascii="Times New Roman" w:hAnsi="Times New Roman" w:cs="Times New Roman"/>
                <w:color w:val="000000"/>
                <w:sz w:val="24"/>
                <w:szCs w:val="24"/>
              </w:rPr>
              <w:lastRenderedPageBreak/>
              <w:t>новых игроков. Новые компании появляются постоянно из-за спроса на данный вид продукции</w:t>
            </w:r>
          </w:p>
        </w:tc>
        <w:tc>
          <w:tcPr>
            <w:tcW w:w="2384"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color w:val="000000"/>
                <w:sz w:val="24"/>
                <w:szCs w:val="24"/>
              </w:rPr>
              <w:lastRenderedPageBreak/>
              <w:t xml:space="preserve">Проводить </w:t>
            </w:r>
            <w:r w:rsidRPr="007C4ACE">
              <w:rPr>
                <w:rFonts w:ascii="Times New Roman" w:hAnsi="Times New Roman" w:cs="Times New Roman"/>
                <w:color w:val="000000"/>
                <w:sz w:val="24"/>
                <w:szCs w:val="24"/>
              </w:rPr>
              <w:lastRenderedPageBreak/>
              <w:t>постоянный мониторинг появления новых компаний.</w:t>
            </w:r>
          </w:p>
        </w:tc>
      </w:tr>
      <w:tr w:rsidR="007C4ACE" w:rsidRPr="007C4ACE" w:rsidTr="007436AB">
        <w:tc>
          <w:tcPr>
            <w:tcW w:w="2380"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lastRenderedPageBreak/>
              <w:t>Угроза потери текущих клиентов</w:t>
            </w:r>
          </w:p>
        </w:tc>
        <w:tc>
          <w:tcPr>
            <w:tcW w:w="2349"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Средний</w:t>
            </w:r>
          </w:p>
        </w:tc>
        <w:tc>
          <w:tcPr>
            <w:tcW w:w="2457" w:type="dxa"/>
          </w:tcPr>
          <w:p w:rsidR="007C4ACE" w:rsidRPr="007C4ACE" w:rsidRDefault="007C4ACE" w:rsidP="00763CAA">
            <w:pPr>
              <w:rPr>
                <w:rFonts w:ascii="Times New Roman" w:hAnsi="Times New Roman" w:cs="Times New Roman"/>
                <w:color w:val="000000"/>
                <w:sz w:val="24"/>
                <w:szCs w:val="24"/>
              </w:rPr>
            </w:pPr>
            <w:r w:rsidRPr="007C4ACE">
              <w:rPr>
                <w:rFonts w:ascii="Times New Roman" w:hAnsi="Times New Roman" w:cs="Times New Roman"/>
                <w:color w:val="000000"/>
                <w:sz w:val="24"/>
                <w:szCs w:val="24"/>
              </w:rPr>
              <w:t>Средний показатель потери клиентов связан с множественным появлением конкурентов</w:t>
            </w:r>
          </w:p>
        </w:tc>
        <w:tc>
          <w:tcPr>
            <w:tcW w:w="2384" w:type="dxa"/>
          </w:tcPr>
          <w:p w:rsidR="007C4ACE" w:rsidRPr="007C4ACE" w:rsidRDefault="007C4ACE" w:rsidP="00763CAA">
            <w:pPr>
              <w:rPr>
                <w:rFonts w:ascii="Times New Roman" w:hAnsi="Times New Roman" w:cs="Times New Roman"/>
                <w:color w:val="000000"/>
                <w:sz w:val="24"/>
                <w:szCs w:val="24"/>
              </w:rPr>
            </w:pPr>
            <w:r w:rsidRPr="007C4ACE">
              <w:rPr>
                <w:rFonts w:ascii="Times New Roman" w:hAnsi="Times New Roman" w:cs="Times New Roman"/>
                <w:color w:val="000000"/>
                <w:sz w:val="24"/>
                <w:szCs w:val="24"/>
              </w:rPr>
              <w:t>Проведение акций выгодных для клиентов. Мониторинг цен конкурентов</w:t>
            </w:r>
          </w:p>
        </w:tc>
      </w:tr>
      <w:tr w:rsidR="007C4ACE" w:rsidRPr="007C4ACE" w:rsidTr="007436AB">
        <w:tc>
          <w:tcPr>
            <w:tcW w:w="2380"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Угроза нестабильности поставщиков</w:t>
            </w:r>
          </w:p>
        </w:tc>
        <w:tc>
          <w:tcPr>
            <w:tcW w:w="2349" w:type="dxa"/>
          </w:tcPr>
          <w:p w:rsidR="007C4ACE" w:rsidRPr="007C4ACE" w:rsidRDefault="007C4ACE" w:rsidP="00763CAA">
            <w:pPr>
              <w:rPr>
                <w:rFonts w:ascii="Times New Roman" w:hAnsi="Times New Roman" w:cs="Times New Roman"/>
                <w:sz w:val="24"/>
                <w:szCs w:val="24"/>
              </w:rPr>
            </w:pPr>
            <w:r w:rsidRPr="007C4ACE">
              <w:rPr>
                <w:rFonts w:ascii="Times New Roman" w:hAnsi="Times New Roman" w:cs="Times New Roman"/>
                <w:sz w:val="24"/>
                <w:szCs w:val="24"/>
              </w:rPr>
              <w:t>Низкий</w:t>
            </w:r>
          </w:p>
        </w:tc>
        <w:tc>
          <w:tcPr>
            <w:tcW w:w="2457" w:type="dxa"/>
          </w:tcPr>
          <w:p w:rsidR="007C4ACE" w:rsidRPr="007C4ACE" w:rsidRDefault="007C4ACE" w:rsidP="00763CAA">
            <w:pPr>
              <w:rPr>
                <w:rFonts w:ascii="Times New Roman" w:hAnsi="Times New Roman" w:cs="Times New Roman"/>
                <w:color w:val="000000"/>
                <w:sz w:val="24"/>
                <w:szCs w:val="24"/>
              </w:rPr>
            </w:pPr>
            <w:r w:rsidRPr="007C4ACE">
              <w:rPr>
                <w:rFonts w:ascii="Times New Roman" w:hAnsi="Times New Roman" w:cs="Times New Roman"/>
                <w:color w:val="000000"/>
                <w:sz w:val="24"/>
                <w:szCs w:val="24"/>
              </w:rPr>
              <w:t>Стабильность со стороны поставщиков.</w:t>
            </w:r>
          </w:p>
        </w:tc>
        <w:tc>
          <w:tcPr>
            <w:tcW w:w="2384" w:type="dxa"/>
          </w:tcPr>
          <w:p w:rsidR="007C4ACE" w:rsidRPr="007C4ACE" w:rsidRDefault="007C4ACE" w:rsidP="00763CAA">
            <w:pPr>
              <w:rPr>
                <w:rFonts w:ascii="Times New Roman" w:hAnsi="Times New Roman" w:cs="Times New Roman"/>
                <w:color w:val="000000"/>
                <w:sz w:val="24"/>
                <w:szCs w:val="24"/>
              </w:rPr>
            </w:pPr>
            <w:r w:rsidRPr="007C4ACE">
              <w:rPr>
                <w:rFonts w:ascii="Times New Roman" w:hAnsi="Times New Roman" w:cs="Times New Roman"/>
                <w:color w:val="000000"/>
                <w:sz w:val="24"/>
                <w:szCs w:val="24"/>
              </w:rPr>
              <w:t>Установление долгосрочных отношений, переговоры по снижению цен</w:t>
            </w:r>
          </w:p>
        </w:tc>
      </w:tr>
    </w:tbl>
    <w:p w:rsidR="007C4ACE" w:rsidRPr="007C4ACE" w:rsidRDefault="007C4ACE" w:rsidP="007C4ACE"/>
    <w:p w:rsidR="005B3E2A" w:rsidRPr="00C5346A" w:rsidRDefault="005B3E2A" w:rsidP="00C5346A">
      <w:pPr>
        <w:pStyle w:val="1"/>
        <w:jc w:val="center"/>
        <w:rPr>
          <w:rFonts w:ascii="Times New Roman" w:hAnsi="Times New Roman" w:cs="Times New Roman"/>
          <w:b w:val="0"/>
          <w:color w:val="auto"/>
        </w:rPr>
      </w:pPr>
      <w:bookmarkStart w:id="14" w:name="_Toc507961852"/>
      <w:r w:rsidRPr="00C5346A">
        <w:rPr>
          <w:rFonts w:ascii="Times New Roman" w:hAnsi="Times New Roman" w:cs="Times New Roman"/>
          <w:color w:val="auto"/>
        </w:rPr>
        <w:t>1.3. Анализ комплекса маркетинга организации</w:t>
      </w:r>
      <w:bookmarkEnd w:id="14"/>
    </w:p>
    <w:p w:rsidR="00C5346A" w:rsidRDefault="00C5346A" w:rsidP="005B3E2A">
      <w:pPr>
        <w:pStyle w:val="a7"/>
        <w:spacing w:after="0" w:line="360" w:lineRule="auto"/>
        <w:ind w:left="0" w:firstLine="709"/>
        <w:jc w:val="both"/>
        <w:rPr>
          <w:rFonts w:ascii="Times New Roman" w:hAnsi="Times New Roman" w:cs="Times New Roman"/>
          <w:sz w:val="28"/>
          <w:szCs w:val="28"/>
        </w:rPr>
      </w:pPr>
    </w:p>
    <w:p w:rsidR="005B3E2A" w:rsidRDefault="005B3E2A" w:rsidP="005B3E2A">
      <w:pPr>
        <w:pStyle w:val="a7"/>
        <w:spacing w:after="0" w:line="360" w:lineRule="auto"/>
        <w:ind w:left="0" w:firstLine="709"/>
        <w:jc w:val="both"/>
        <w:rPr>
          <w:rFonts w:ascii="Times New Roman" w:hAnsi="Times New Roman" w:cs="Times New Roman"/>
          <w:sz w:val="28"/>
          <w:szCs w:val="28"/>
        </w:rPr>
      </w:pPr>
      <w:r w:rsidRPr="003C105C">
        <w:rPr>
          <w:rFonts w:ascii="Times New Roman" w:hAnsi="Times New Roman" w:cs="Times New Roman"/>
          <w:sz w:val="28"/>
          <w:szCs w:val="28"/>
        </w:rPr>
        <w:t xml:space="preserve">Рассмотрим особенности </w:t>
      </w:r>
      <w:r>
        <w:rPr>
          <w:rFonts w:ascii="Times New Roman" w:hAnsi="Times New Roman" w:cs="Times New Roman"/>
          <w:sz w:val="28"/>
          <w:szCs w:val="28"/>
        </w:rPr>
        <w:t>комплекса маркетинга</w:t>
      </w:r>
      <w:r w:rsidRPr="003C105C">
        <w:rPr>
          <w:rFonts w:ascii="Times New Roman" w:hAnsi="Times New Roman" w:cs="Times New Roman"/>
          <w:sz w:val="28"/>
          <w:szCs w:val="28"/>
        </w:rPr>
        <w:t xml:space="preserve"> пищевой промышленности на примере ГК «Белая Долина»:</w:t>
      </w:r>
    </w:p>
    <w:p w:rsidR="000B3E9C" w:rsidRDefault="000B3E9C" w:rsidP="005B3E2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таблице представлен краткий анализ комплекса маркетинга ГК «Белая Долина»</w:t>
      </w:r>
    </w:p>
    <w:p w:rsidR="007436AB" w:rsidRDefault="007436AB" w:rsidP="005B3E2A">
      <w:pPr>
        <w:pStyle w:val="a7"/>
        <w:spacing w:after="0" w:line="360" w:lineRule="auto"/>
        <w:ind w:left="0" w:firstLine="709"/>
        <w:jc w:val="both"/>
        <w:rPr>
          <w:rFonts w:ascii="Times New Roman" w:hAnsi="Times New Roman" w:cs="Times New Roman"/>
          <w:sz w:val="28"/>
          <w:szCs w:val="28"/>
        </w:rPr>
      </w:pPr>
    </w:p>
    <w:p w:rsidR="007436AB" w:rsidRDefault="007436AB" w:rsidP="005B3E2A">
      <w:pPr>
        <w:pStyle w:val="a7"/>
        <w:spacing w:after="0" w:line="360" w:lineRule="auto"/>
        <w:ind w:left="0" w:firstLine="709"/>
        <w:jc w:val="both"/>
        <w:rPr>
          <w:rFonts w:ascii="Times New Roman" w:hAnsi="Times New Roman" w:cs="Times New Roman"/>
          <w:sz w:val="28"/>
          <w:szCs w:val="28"/>
        </w:rPr>
      </w:pPr>
    </w:p>
    <w:p w:rsidR="007436AB" w:rsidRDefault="007436AB" w:rsidP="005B3E2A">
      <w:pPr>
        <w:pStyle w:val="a7"/>
        <w:spacing w:after="0" w:line="360" w:lineRule="auto"/>
        <w:ind w:left="0" w:firstLine="709"/>
        <w:jc w:val="both"/>
        <w:rPr>
          <w:rFonts w:ascii="Times New Roman" w:hAnsi="Times New Roman" w:cs="Times New Roman"/>
          <w:sz w:val="28"/>
          <w:szCs w:val="28"/>
        </w:rPr>
      </w:pPr>
    </w:p>
    <w:p w:rsidR="000B3E9C" w:rsidRPr="007436AB" w:rsidRDefault="000B3E9C" w:rsidP="007436AB">
      <w:pPr>
        <w:spacing w:after="0" w:line="360" w:lineRule="auto"/>
        <w:rPr>
          <w:rFonts w:ascii="Times New Roman" w:hAnsi="Times New Roman" w:cs="Times New Roman"/>
          <w:sz w:val="28"/>
          <w:szCs w:val="28"/>
        </w:rPr>
      </w:pPr>
      <w:r w:rsidRPr="007436AB">
        <w:rPr>
          <w:rFonts w:ascii="Times New Roman" w:hAnsi="Times New Roman" w:cs="Times New Roman"/>
          <w:sz w:val="28"/>
          <w:szCs w:val="28"/>
        </w:rPr>
        <w:t>Таблица 3</w:t>
      </w:r>
      <w:r w:rsidR="007436AB">
        <w:rPr>
          <w:rFonts w:ascii="Times New Roman" w:hAnsi="Times New Roman" w:cs="Times New Roman"/>
          <w:sz w:val="28"/>
          <w:szCs w:val="28"/>
        </w:rPr>
        <w:t xml:space="preserve"> - </w:t>
      </w:r>
      <w:r w:rsidR="007436AB" w:rsidRPr="007436AB">
        <w:rPr>
          <w:rFonts w:ascii="Times New Roman" w:hAnsi="Times New Roman" w:cs="Times New Roman"/>
          <w:sz w:val="28"/>
          <w:szCs w:val="28"/>
        </w:rPr>
        <w:t>Краткий анализ комплекса маркетинга объекта исследования</w:t>
      </w:r>
    </w:p>
    <w:p w:rsidR="000B3E9C" w:rsidRPr="000B3E9C" w:rsidRDefault="000B3E9C" w:rsidP="007436AB">
      <w:pPr>
        <w:pStyle w:val="a7"/>
        <w:spacing w:after="0" w:line="240" w:lineRule="auto"/>
        <w:ind w:left="0" w:firstLine="709"/>
        <w:jc w:val="center"/>
        <w:rPr>
          <w:rFonts w:ascii="Times New Roman" w:hAnsi="Times New Roman" w:cs="Times New Roman"/>
          <w:i/>
          <w:sz w:val="28"/>
          <w:szCs w:val="28"/>
        </w:rPr>
      </w:pPr>
    </w:p>
    <w:tbl>
      <w:tblPr>
        <w:tblStyle w:val="22"/>
        <w:tblW w:w="0" w:type="auto"/>
        <w:tblLook w:val="04A0" w:firstRow="1" w:lastRow="0" w:firstColumn="1" w:lastColumn="0" w:noHBand="0" w:noVBand="1"/>
      </w:tblPr>
      <w:tblGrid>
        <w:gridCol w:w="4502"/>
        <w:gridCol w:w="5068"/>
      </w:tblGrid>
      <w:tr w:rsidR="000B3E9C" w:rsidRPr="000B3E9C" w:rsidTr="00763CAA">
        <w:tc>
          <w:tcPr>
            <w:tcW w:w="4503" w:type="dxa"/>
          </w:tcPr>
          <w:p w:rsidR="000B3E9C" w:rsidRPr="000B3E9C" w:rsidRDefault="000B3E9C" w:rsidP="000B3E9C">
            <w:pPr>
              <w:jc w:val="center"/>
              <w:rPr>
                <w:rFonts w:ascii="Times New Roman" w:hAnsi="Times New Roman" w:cs="Times New Roman"/>
                <w:b/>
                <w:sz w:val="28"/>
                <w:szCs w:val="28"/>
              </w:rPr>
            </w:pPr>
            <w:r w:rsidRPr="000B3E9C">
              <w:rPr>
                <w:rFonts w:ascii="Times New Roman" w:hAnsi="Times New Roman" w:cs="Times New Roman"/>
                <w:b/>
                <w:sz w:val="28"/>
                <w:szCs w:val="28"/>
              </w:rPr>
              <w:t>Элемент комплекса маркетинга</w:t>
            </w:r>
          </w:p>
        </w:tc>
        <w:tc>
          <w:tcPr>
            <w:tcW w:w="5068" w:type="dxa"/>
          </w:tcPr>
          <w:p w:rsidR="000B3E9C" w:rsidRPr="000B3E9C" w:rsidRDefault="000B3E9C" w:rsidP="000B3E9C">
            <w:pPr>
              <w:jc w:val="center"/>
              <w:rPr>
                <w:rFonts w:ascii="Times New Roman" w:hAnsi="Times New Roman" w:cs="Times New Roman"/>
                <w:b/>
                <w:sz w:val="28"/>
                <w:szCs w:val="28"/>
              </w:rPr>
            </w:pPr>
            <w:r w:rsidRPr="000B3E9C">
              <w:rPr>
                <w:rFonts w:ascii="Times New Roman" w:hAnsi="Times New Roman" w:cs="Times New Roman"/>
                <w:b/>
                <w:sz w:val="28"/>
                <w:szCs w:val="28"/>
              </w:rPr>
              <w:t>Характеристика элемента комплекса маркетинга в организации</w:t>
            </w:r>
          </w:p>
        </w:tc>
      </w:tr>
      <w:tr w:rsidR="000B3E9C" w:rsidRPr="000B3E9C" w:rsidTr="00763CAA">
        <w:tc>
          <w:tcPr>
            <w:tcW w:w="4503"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Товар</w:t>
            </w:r>
          </w:p>
        </w:tc>
        <w:tc>
          <w:tcPr>
            <w:tcW w:w="5068"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Продукты питания</w:t>
            </w:r>
          </w:p>
        </w:tc>
      </w:tr>
      <w:tr w:rsidR="000B3E9C" w:rsidRPr="000B3E9C" w:rsidTr="00763CAA">
        <w:tc>
          <w:tcPr>
            <w:tcW w:w="4503"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Цена</w:t>
            </w:r>
          </w:p>
        </w:tc>
        <w:tc>
          <w:tcPr>
            <w:tcW w:w="5068"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85 руб.</w:t>
            </w:r>
          </w:p>
        </w:tc>
      </w:tr>
      <w:tr w:rsidR="000B3E9C" w:rsidRPr="000B3E9C" w:rsidTr="00763CAA">
        <w:tc>
          <w:tcPr>
            <w:tcW w:w="4503"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Каналы сбыта</w:t>
            </w:r>
          </w:p>
        </w:tc>
        <w:tc>
          <w:tcPr>
            <w:tcW w:w="5068"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Розничная сеть магазинов</w:t>
            </w:r>
          </w:p>
        </w:tc>
      </w:tr>
      <w:tr w:rsidR="000B3E9C" w:rsidRPr="000B3E9C" w:rsidTr="00763CAA">
        <w:tc>
          <w:tcPr>
            <w:tcW w:w="4503"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lastRenderedPageBreak/>
              <w:t>Продвижение</w:t>
            </w:r>
          </w:p>
        </w:tc>
        <w:tc>
          <w:tcPr>
            <w:tcW w:w="5068"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 xml:space="preserve">Реклама на региональном ТВ, социальные сети, </w:t>
            </w:r>
            <w:r w:rsidRPr="000B3E9C">
              <w:rPr>
                <w:rFonts w:ascii="Times New Roman" w:hAnsi="Times New Roman" w:cs="Times New Roman"/>
                <w:sz w:val="28"/>
                <w:szCs w:val="28"/>
                <w:lang w:val="en-US"/>
              </w:rPr>
              <w:t>SMM</w:t>
            </w:r>
            <w:r w:rsidRPr="000B3E9C">
              <w:rPr>
                <w:rFonts w:ascii="Times New Roman" w:hAnsi="Times New Roman" w:cs="Times New Roman"/>
                <w:sz w:val="28"/>
                <w:szCs w:val="28"/>
              </w:rPr>
              <w:t xml:space="preserve"> -продвижение, официальный сайт, наружная реклама</w:t>
            </w:r>
          </w:p>
        </w:tc>
      </w:tr>
      <w:tr w:rsidR="000B3E9C" w:rsidRPr="000B3E9C" w:rsidTr="00763CAA">
        <w:tc>
          <w:tcPr>
            <w:tcW w:w="4503"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Персонал</w:t>
            </w:r>
          </w:p>
        </w:tc>
        <w:tc>
          <w:tcPr>
            <w:tcW w:w="5068"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Высококвалифицированный персонал с средним стажем работы 15,3 лет. Средний возраст персонала составляет 38 лет</w:t>
            </w:r>
          </w:p>
        </w:tc>
      </w:tr>
      <w:tr w:rsidR="000B3E9C" w:rsidRPr="000B3E9C" w:rsidTr="00763CAA">
        <w:tc>
          <w:tcPr>
            <w:tcW w:w="4503"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Физическое окружение</w:t>
            </w:r>
          </w:p>
        </w:tc>
        <w:tc>
          <w:tcPr>
            <w:tcW w:w="5068"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Постоянно, меняющаяся упаковка, яркое представление товара, защищенность товара от внешних факторов послепродажная обслуживание отсутствует</w:t>
            </w:r>
          </w:p>
        </w:tc>
      </w:tr>
      <w:tr w:rsidR="000B3E9C" w:rsidRPr="000B3E9C" w:rsidTr="00763CAA">
        <w:tc>
          <w:tcPr>
            <w:tcW w:w="4503" w:type="dxa"/>
          </w:tcPr>
          <w:p w:rsidR="000B3E9C" w:rsidRPr="000B3E9C" w:rsidRDefault="000B3E9C" w:rsidP="000B3E9C">
            <w:pPr>
              <w:jc w:val="center"/>
              <w:rPr>
                <w:rFonts w:ascii="Times New Roman" w:hAnsi="Times New Roman" w:cs="Times New Roman"/>
                <w:sz w:val="28"/>
                <w:szCs w:val="28"/>
              </w:rPr>
            </w:pPr>
            <w:r w:rsidRPr="000B3E9C">
              <w:rPr>
                <w:rFonts w:ascii="Times New Roman" w:hAnsi="Times New Roman" w:cs="Times New Roman"/>
                <w:sz w:val="28"/>
                <w:szCs w:val="28"/>
              </w:rPr>
              <w:t>Другое</w:t>
            </w:r>
          </w:p>
        </w:tc>
        <w:tc>
          <w:tcPr>
            <w:tcW w:w="5068" w:type="dxa"/>
          </w:tcPr>
          <w:p w:rsidR="000B3E9C" w:rsidRPr="000B3E9C" w:rsidRDefault="000B3E9C" w:rsidP="000B3E9C">
            <w:pPr>
              <w:jc w:val="center"/>
              <w:rPr>
                <w:rFonts w:ascii="Times New Roman" w:hAnsi="Times New Roman" w:cs="Times New Roman"/>
                <w:b/>
                <w:sz w:val="28"/>
                <w:szCs w:val="28"/>
              </w:rPr>
            </w:pPr>
            <w:r w:rsidRPr="000B3E9C">
              <w:rPr>
                <w:rFonts w:ascii="Times New Roman" w:hAnsi="Times New Roman" w:cs="Times New Roman"/>
                <w:b/>
                <w:sz w:val="28"/>
                <w:szCs w:val="28"/>
              </w:rPr>
              <w:t>-</w:t>
            </w:r>
          </w:p>
        </w:tc>
      </w:tr>
    </w:tbl>
    <w:p w:rsidR="006373BB" w:rsidRDefault="006373BB" w:rsidP="005B3E2A">
      <w:pPr>
        <w:pStyle w:val="a7"/>
        <w:spacing w:after="0" w:line="360" w:lineRule="auto"/>
        <w:ind w:left="0" w:firstLine="709"/>
        <w:jc w:val="both"/>
        <w:rPr>
          <w:rFonts w:ascii="Times New Roman" w:hAnsi="Times New Roman" w:cs="Times New Roman"/>
          <w:sz w:val="28"/>
          <w:szCs w:val="28"/>
        </w:rPr>
      </w:pPr>
    </w:p>
    <w:p w:rsidR="006373BB" w:rsidRDefault="006373BB" w:rsidP="005B3E2A">
      <w:pPr>
        <w:pStyle w:val="a7"/>
        <w:spacing w:after="0" w:line="360" w:lineRule="auto"/>
        <w:ind w:left="0" w:firstLine="709"/>
        <w:jc w:val="both"/>
        <w:rPr>
          <w:rFonts w:ascii="Times New Roman" w:hAnsi="Times New Roman" w:cs="Times New Roman"/>
          <w:sz w:val="28"/>
          <w:szCs w:val="28"/>
        </w:rPr>
      </w:pP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Рассмотрим  организационную структуру отдела марк</w:t>
      </w:r>
      <w:r>
        <w:rPr>
          <w:rFonts w:ascii="Times New Roman" w:hAnsi="Times New Roman" w:cs="Times New Roman"/>
          <w:sz w:val="28"/>
          <w:szCs w:val="28"/>
        </w:rPr>
        <w:t>е</w:t>
      </w:r>
      <w:r w:rsidRPr="00EE5B4B">
        <w:rPr>
          <w:rFonts w:ascii="Times New Roman" w:hAnsi="Times New Roman" w:cs="Times New Roman"/>
          <w:sz w:val="28"/>
          <w:szCs w:val="28"/>
        </w:rPr>
        <w:t>тинга в ГК «Белая Долина» и основные функции, выполняемые каждым структурным элементом.</w:t>
      </w:r>
    </w:p>
    <w:p w:rsidR="005B3E2A" w:rsidRDefault="005B3E2A" w:rsidP="00FA7847">
      <w:pPr>
        <w:pStyle w:val="a7"/>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728D916" wp14:editId="151CF224">
            <wp:extent cx="5938576" cy="1436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r="-347" b="17341"/>
                    <a:stretch/>
                  </pic:blipFill>
                  <pic:spPr bwMode="auto">
                    <a:xfrm>
                      <a:off x="0" y="0"/>
                      <a:ext cx="5954666" cy="1440808"/>
                    </a:xfrm>
                    <a:prstGeom prst="rect">
                      <a:avLst/>
                    </a:prstGeom>
                    <a:noFill/>
                    <a:ln>
                      <a:noFill/>
                    </a:ln>
                    <a:extLst>
                      <a:ext uri="{53640926-AAD7-44D8-BBD7-CCE9431645EC}">
                        <a14:shadowObscured xmlns:a14="http://schemas.microsoft.com/office/drawing/2010/main"/>
                      </a:ext>
                    </a:extLst>
                  </pic:spPr>
                </pic:pic>
              </a:graphicData>
            </a:graphic>
          </wp:inline>
        </w:drawing>
      </w:r>
    </w:p>
    <w:p w:rsidR="00FA7847" w:rsidRPr="00EE5B4B" w:rsidRDefault="00FA7847" w:rsidP="00FA7847">
      <w:pPr>
        <w:pStyle w:val="a7"/>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Рис</w:t>
      </w:r>
      <w:r w:rsidR="007436AB">
        <w:rPr>
          <w:rFonts w:ascii="Times New Roman" w:hAnsi="Times New Roman" w:cs="Times New Roman"/>
          <w:sz w:val="28"/>
          <w:szCs w:val="28"/>
        </w:rPr>
        <w:t xml:space="preserve">унок 3 - </w:t>
      </w:r>
      <w:r>
        <w:rPr>
          <w:rFonts w:ascii="Times New Roman" w:hAnsi="Times New Roman" w:cs="Times New Roman"/>
          <w:sz w:val="28"/>
          <w:szCs w:val="28"/>
        </w:rPr>
        <w:t xml:space="preserve"> Организационная структура маркетинговой службы ГК «Белая Долина»</w:t>
      </w:r>
    </w:p>
    <w:p w:rsidR="00C5346A" w:rsidRDefault="00C5346A" w:rsidP="00C5346A">
      <w:pPr>
        <w:pStyle w:val="a7"/>
        <w:spacing w:after="0" w:line="240" w:lineRule="auto"/>
        <w:ind w:left="0" w:firstLine="709"/>
        <w:jc w:val="both"/>
        <w:rPr>
          <w:rFonts w:ascii="Times New Roman" w:hAnsi="Times New Roman" w:cs="Times New Roman"/>
          <w:sz w:val="28"/>
          <w:szCs w:val="28"/>
        </w:rPr>
      </w:pP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EE5B4B">
        <w:rPr>
          <w:rFonts w:ascii="Times New Roman" w:hAnsi="Times New Roman" w:cs="Times New Roman"/>
          <w:sz w:val="28"/>
          <w:szCs w:val="28"/>
        </w:rPr>
        <w:t xml:space="preserve">бщие функции маркетинга осуществляет директор по маркетингу — это управление, организация, планирование, прогнозирование и целеполагание, анализ, оценка, учет и контроль за осуществлением  проводимой маркетинговой политики.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lastRenderedPageBreak/>
        <w:t xml:space="preserve">В процессе маркетинговой деятельности ГК «Белая Долина» общие и конкретные функции взаимосвязаны. При осуществлении любой конкретной функции выполняются общие.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Рассмотрим подробнее составные элементы указанной выше организационной структуры.</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Отдел трейд-маркетинга молочного/мясного направления – это структурное подразделение, осуществляющее комплекс мер, направленных на повышение эффективности взаимодействия с участниками дистрибуторской цепочки, то есть на пути продвижения товара от комбината к потребителям.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Отдел дизайна и рекламы занимается разработкой упаковки для продукции, фирменного логотипа, а так же оформлением торговых точек.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Главная цель PR – отдела состоит в формировании благоприятного общественного имиджа ГК «Белая Долина», разработке мер, направленных на устранение барьеров, препятствующих распространению положительной </w:t>
      </w:r>
      <w:r w:rsidR="00B86362" w:rsidRPr="00EE5B4B">
        <w:rPr>
          <w:rFonts w:ascii="Times New Roman" w:hAnsi="Times New Roman" w:cs="Times New Roman"/>
          <w:sz w:val="28"/>
          <w:szCs w:val="28"/>
        </w:rPr>
        <w:t>информации</w:t>
      </w:r>
      <w:r w:rsidRPr="00EE5B4B">
        <w:rPr>
          <w:rFonts w:ascii="Times New Roman" w:hAnsi="Times New Roman" w:cs="Times New Roman"/>
          <w:sz w:val="28"/>
          <w:szCs w:val="28"/>
        </w:rPr>
        <w:t xml:space="preserve"> о компании, устранение «ложных слухов».</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Промо-отдел ГК «Белая Долина» осуществляет проведение различных мероприятий, способствующих продвижению выпускаемой продукции: форумы, акции, выставки, ярмарки и т.д.</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Рекламно-производственный отдел направлен на создание рекламных продуктов, то есть, другими словами, это рекламное </w:t>
      </w:r>
      <w:r w:rsidR="003222D3">
        <w:rPr>
          <w:rFonts w:ascii="Times New Roman" w:hAnsi="Times New Roman" w:cs="Times New Roman"/>
          <w:sz w:val="28"/>
          <w:szCs w:val="28"/>
        </w:rPr>
        <w:t>агентство</w:t>
      </w:r>
      <w:r w:rsidRPr="00EE5B4B">
        <w:rPr>
          <w:rFonts w:ascii="Times New Roman" w:hAnsi="Times New Roman" w:cs="Times New Roman"/>
          <w:sz w:val="28"/>
          <w:szCs w:val="28"/>
        </w:rPr>
        <w:t xml:space="preserve">, созданное в рамках ГК «Белая Долина».  К функциям данного отдела относится изготовление печатных буклетов, выпуск фирменного журнала, разработка каталогов продукции комбинатов, создание рекламных билбордов.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lastRenderedPageBreak/>
        <w:t xml:space="preserve">Задачами отдела по развитию фирменной сети являются изучение </w:t>
      </w:r>
      <w:r w:rsidR="00B86362" w:rsidRPr="00EE5B4B">
        <w:rPr>
          <w:rFonts w:ascii="Times New Roman" w:hAnsi="Times New Roman" w:cs="Times New Roman"/>
          <w:sz w:val="28"/>
          <w:szCs w:val="28"/>
        </w:rPr>
        <w:t>конъюнктуры</w:t>
      </w:r>
      <w:r w:rsidRPr="00EE5B4B">
        <w:rPr>
          <w:rFonts w:ascii="Times New Roman" w:hAnsi="Times New Roman" w:cs="Times New Roman"/>
          <w:sz w:val="28"/>
          <w:szCs w:val="28"/>
        </w:rPr>
        <w:t xml:space="preserve"> рынка, изучение спроса на товары ГК «Белая Долина», изучение роли данной сети на рынке, и насколько эта фирменная сеть </w:t>
      </w:r>
      <w:r w:rsidR="00B86362" w:rsidRPr="00EE5B4B">
        <w:rPr>
          <w:rFonts w:ascii="Times New Roman" w:hAnsi="Times New Roman" w:cs="Times New Roman"/>
          <w:sz w:val="28"/>
          <w:szCs w:val="28"/>
        </w:rPr>
        <w:t>зарекомендовала</w:t>
      </w:r>
      <w:r w:rsidRPr="00EE5B4B">
        <w:rPr>
          <w:rFonts w:ascii="Times New Roman" w:hAnsi="Times New Roman" w:cs="Times New Roman"/>
          <w:sz w:val="28"/>
          <w:szCs w:val="28"/>
        </w:rPr>
        <w:t xml:space="preserve"> себя на рынке.  </w:t>
      </w:r>
    </w:p>
    <w:p w:rsidR="005B3E2A" w:rsidRPr="00EE5B4B"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 xml:space="preserve">Деятельность всех отделов в отдельности и в совокупности службы маркетинга </w:t>
      </w:r>
      <w:r w:rsidR="00666A98" w:rsidRPr="00EE5B4B">
        <w:rPr>
          <w:rFonts w:ascii="Times New Roman" w:hAnsi="Times New Roman" w:cs="Times New Roman"/>
          <w:sz w:val="28"/>
          <w:szCs w:val="28"/>
        </w:rPr>
        <w:t>направленная</w:t>
      </w:r>
      <w:r w:rsidRPr="00EE5B4B">
        <w:rPr>
          <w:rFonts w:ascii="Times New Roman" w:hAnsi="Times New Roman" w:cs="Times New Roman"/>
          <w:sz w:val="28"/>
          <w:szCs w:val="28"/>
        </w:rPr>
        <w:t xml:space="preserve"> на продвижении своей продукции, </w:t>
      </w:r>
      <w:r w:rsidR="00666A98" w:rsidRPr="00EE5B4B">
        <w:rPr>
          <w:rFonts w:ascii="Times New Roman" w:hAnsi="Times New Roman" w:cs="Times New Roman"/>
          <w:sz w:val="28"/>
          <w:szCs w:val="28"/>
        </w:rPr>
        <w:t>закреплении</w:t>
      </w:r>
      <w:r w:rsidRPr="00EE5B4B">
        <w:rPr>
          <w:rFonts w:ascii="Times New Roman" w:hAnsi="Times New Roman" w:cs="Times New Roman"/>
          <w:sz w:val="28"/>
          <w:szCs w:val="28"/>
        </w:rPr>
        <w:t xml:space="preserve"> за ней определенной рыночной ниши. </w:t>
      </w:r>
    </w:p>
    <w:p w:rsidR="005B3E2A" w:rsidRDefault="005B3E2A" w:rsidP="005B3E2A">
      <w:pPr>
        <w:pStyle w:val="a7"/>
        <w:spacing w:after="0" w:line="360" w:lineRule="auto"/>
        <w:ind w:left="0" w:firstLine="709"/>
        <w:jc w:val="both"/>
        <w:rPr>
          <w:rFonts w:ascii="Times New Roman" w:hAnsi="Times New Roman" w:cs="Times New Roman"/>
          <w:sz w:val="28"/>
          <w:szCs w:val="28"/>
        </w:rPr>
      </w:pPr>
      <w:r w:rsidRPr="00EE5B4B">
        <w:rPr>
          <w:rFonts w:ascii="Times New Roman" w:hAnsi="Times New Roman" w:cs="Times New Roman"/>
          <w:sz w:val="28"/>
          <w:szCs w:val="28"/>
        </w:rPr>
        <w:t>Организационной особенностью осуществления маркетинговой политики на ГК «Белая Долина» является осуществление маркетинговых функций не только службой маркетинга, но работниками сферами производства: производят продукцию необходимого качества, установленного ассортимента и создают условия для современного удовлетворения спроса потребителей.</w:t>
      </w:r>
    </w:p>
    <w:p w:rsidR="00385410" w:rsidRDefault="00385410" w:rsidP="005B3E2A">
      <w:pPr>
        <w:pStyle w:val="a7"/>
        <w:spacing w:after="0" w:line="360" w:lineRule="auto"/>
        <w:ind w:left="0" w:firstLine="709"/>
        <w:jc w:val="both"/>
        <w:rPr>
          <w:rFonts w:ascii="Times New Roman" w:hAnsi="Times New Roman" w:cs="Times New Roman"/>
          <w:sz w:val="28"/>
          <w:szCs w:val="28"/>
        </w:rPr>
      </w:pPr>
    </w:p>
    <w:p w:rsidR="00666A98" w:rsidRPr="00714B96" w:rsidRDefault="00666A98" w:rsidP="00714B96">
      <w:pPr>
        <w:pStyle w:val="1"/>
        <w:spacing w:after="240"/>
        <w:jc w:val="center"/>
        <w:rPr>
          <w:rFonts w:ascii="Times New Roman" w:hAnsi="Times New Roman" w:cs="Times New Roman"/>
          <w:color w:val="auto"/>
        </w:rPr>
      </w:pPr>
      <w:bookmarkStart w:id="15" w:name="_Toc507961853"/>
      <w:r w:rsidRPr="00714B96">
        <w:rPr>
          <w:rFonts w:ascii="Times New Roman" w:hAnsi="Times New Roman" w:cs="Times New Roman"/>
          <w:color w:val="auto"/>
        </w:rPr>
        <w:t>1.4. Анализ товарной политики</w:t>
      </w:r>
      <w:bookmarkEnd w:id="15"/>
    </w:p>
    <w:p w:rsidR="003C101E" w:rsidRPr="00714B96" w:rsidRDefault="003C101E" w:rsidP="00714B96">
      <w:pPr>
        <w:pStyle w:val="2"/>
        <w:jc w:val="center"/>
        <w:rPr>
          <w:sz w:val="28"/>
          <w:szCs w:val="28"/>
        </w:rPr>
      </w:pPr>
      <w:bookmarkStart w:id="16" w:name="_Toc507961854"/>
      <w:r w:rsidRPr="00714B96">
        <w:rPr>
          <w:sz w:val="28"/>
          <w:szCs w:val="28"/>
        </w:rPr>
        <w:t>1.4.1. Анализ потребности в</w:t>
      </w:r>
      <w:r w:rsidR="00714B96" w:rsidRPr="00714B96">
        <w:rPr>
          <w:sz w:val="28"/>
          <w:szCs w:val="28"/>
        </w:rPr>
        <w:t xml:space="preserve"> продукции предприятия на рынке</w:t>
      </w:r>
      <w:bookmarkEnd w:id="16"/>
    </w:p>
    <w:p w:rsidR="00714B96" w:rsidRDefault="00714B96" w:rsidP="00714B96">
      <w:pPr>
        <w:spacing w:after="0" w:line="360" w:lineRule="auto"/>
        <w:ind w:firstLine="709"/>
        <w:contextualSpacing/>
        <w:jc w:val="both"/>
        <w:rPr>
          <w:rFonts w:ascii="Times New Roman" w:hAnsi="Times New Roman" w:cs="Times New Roman"/>
          <w:sz w:val="28"/>
          <w:szCs w:val="28"/>
        </w:rPr>
      </w:pPr>
    </w:p>
    <w:p w:rsidR="009164C5" w:rsidRPr="009164C5" w:rsidRDefault="009164C5" w:rsidP="00714B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анализа потребности в продукции предприятия на рынке воспользуемся методикой «матрицы потребностей»:</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bookmarkStart w:id="17" w:name="199"/>
      <w:r w:rsidRPr="00246D21">
        <w:rPr>
          <w:b/>
          <w:color w:val="000000"/>
          <w:sz w:val="28"/>
          <w:szCs w:val="28"/>
          <w:shd w:val="clear" w:color="auto" w:fill="FFFFFF"/>
        </w:rPr>
        <w:t>1. Место в иерархии потребностей:</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Физиологические потребности.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lastRenderedPageBreak/>
        <w:t>Потребность в жидкости</w:t>
      </w:r>
      <w:r>
        <w:rPr>
          <w:color w:val="000000"/>
          <w:sz w:val="28"/>
          <w:szCs w:val="28"/>
          <w:shd w:val="clear" w:color="auto" w:fill="FFFFFF"/>
        </w:rPr>
        <w:t xml:space="preserve"> и мясной продукции</w:t>
      </w:r>
      <w:r w:rsidRPr="00246D21">
        <w:rPr>
          <w:color w:val="000000"/>
          <w:sz w:val="28"/>
          <w:szCs w:val="28"/>
          <w:shd w:val="clear" w:color="auto" w:fill="FFFFFF"/>
        </w:rPr>
        <w:t xml:space="preserve"> - является основной физиологической потребностью. Так же стремление к сохранению или улучшению здоровья тоже можно отнести к физиологическим потребностям.</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r w:rsidRPr="00246D21">
        <w:rPr>
          <w:b/>
          <w:iCs/>
          <w:color w:val="000000"/>
          <w:sz w:val="28"/>
          <w:szCs w:val="28"/>
          <w:shd w:val="clear" w:color="auto" w:fill="FFFFFF"/>
        </w:rPr>
        <w:t>2. Факторы, влияющие на потребность:</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а) Возраст. Самая массовая группа потребителей: мужчины и женщины 25-45 лет, семьи с детьми в возрасте от 4 до 11 лет.</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б) Климатические особенности.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в) Социальное положение. Потребители с достатком ниже среднего будут заинтересованы в покупке продукта питания, который, в первую очередь, удовлетворяет физиологические потребности. Люди со средними доходами будут стремиться приобрести более полезный и вкусный продукт, но за умеренную цену. Потребители, доход которых выше среднего, будут удовлетворять потребность в улучшении своего здоровья за счет более дорогих продуктов.</w:t>
      </w:r>
    </w:p>
    <w:p w:rsidR="009164C5" w:rsidRPr="00246D21" w:rsidRDefault="009164C5" w:rsidP="00714B96">
      <w:pPr>
        <w:pStyle w:val="a3"/>
        <w:spacing w:line="360" w:lineRule="auto"/>
        <w:ind w:firstLine="709"/>
        <w:contextualSpacing/>
        <w:rPr>
          <w:b/>
          <w:color w:val="000000"/>
          <w:sz w:val="28"/>
          <w:szCs w:val="28"/>
          <w:shd w:val="clear" w:color="auto" w:fill="FFFFFF"/>
        </w:rPr>
      </w:pPr>
      <w:r w:rsidRPr="00246D21">
        <w:rPr>
          <w:b/>
          <w:iCs/>
          <w:color w:val="000000"/>
          <w:sz w:val="28"/>
          <w:szCs w:val="28"/>
          <w:shd w:val="clear" w:color="auto" w:fill="FFFFFF"/>
        </w:rPr>
        <w:t>3. Историческое место потребности: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а) Настоящие. Человек всегда стремился заботиться о своём здоровье.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б) Перспективные.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4. Уровень удовлетворения потребности</w:t>
      </w:r>
      <w:r w:rsidRPr="00246D21">
        <w:rPr>
          <w:b/>
          <w:color w:val="000000"/>
          <w:sz w:val="28"/>
          <w:szCs w:val="28"/>
          <w:shd w:val="clear" w:color="auto" w:fill="FFFFFF"/>
        </w:rPr>
        <w:t>:</w:t>
      </w:r>
      <w:r w:rsidRPr="00246D21">
        <w:rPr>
          <w:color w:val="000000"/>
          <w:sz w:val="28"/>
          <w:szCs w:val="28"/>
          <w:shd w:val="clear" w:color="auto" w:fill="FFFFFF"/>
        </w:rPr>
        <w:t xml:space="preserve"> полностью удовлетворенные. </w:t>
      </w:r>
      <w:r>
        <w:rPr>
          <w:color w:val="000000"/>
          <w:sz w:val="28"/>
          <w:szCs w:val="28"/>
          <w:shd w:val="clear" w:color="auto" w:fill="FFFFFF"/>
        </w:rPr>
        <w:t>Молочные и мясные продукты хорошо утоляют голод</w:t>
      </w:r>
      <w:r w:rsidRPr="00246D21">
        <w:rPr>
          <w:color w:val="000000"/>
          <w:sz w:val="28"/>
          <w:szCs w:val="28"/>
          <w:shd w:val="clear" w:color="auto" w:fill="FFFFFF"/>
        </w:rPr>
        <w:t>.</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r w:rsidRPr="00246D21">
        <w:rPr>
          <w:b/>
          <w:iCs/>
          <w:color w:val="000000"/>
          <w:sz w:val="28"/>
          <w:szCs w:val="28"/>
          <w:shd w:val="clear" w:color="auto" w:fill="FFFFFF"/>
        </w:rPr>
        <w:t>5. Степень сопряженности потребностей:</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 xml:space="preserve">Слабо сопряженные. Употребление данного продукта, утоляет </w:t>
      </w:r>
      <w:r>
        <w:rPr>
          <w:color w:val="000000"/>
          <w:sz w:val="28"/>
          <w:szCs w:val="28"/>
          <w:shd w:val="clear" w:color="auto" w:fill="FFFFFF"/>
        </w:rPr>
        <w:t>голод</w:t>
      </w:r>
      <w:r w:rsidRPr="00246D21">
        <w:rPr>
          <w:color w:val="000000"/>
          <w:sz w:val="28"/>
          <w:szCs w:val="28"/>
          <w:shd w:val="clear" w:color="auto" w:fill="FFFFFF"/>
        </w:rPr>
        <w:t>, не предполагает возникновение каких-либо других дополнительных потребностей.</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r w:rsidRPr="00246D21">
        <w:rPr>
          <w:b/>
          <w:iCs/>
          <w:color w:val="000000"/>
          <w:sz w:val="28"/>
          <w:szCs w:val="28"/>
          <w:shd w:val="clear" w:color="auto" w:fill="FFFFFF"/>
        </w:rPr>
        <w:t>6. Масштаб распространения потребности: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а) По географическому масштабу - всеобщие.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Pr>
          <w:color w:val="000000"/>
          <w:sz w:val="28"/>
          <w:szCs w:val="28"/>
          <w:shd w:val="clear" w:color="auto" w:fill="FFFFFF"/>
        </w:rPr>
        <w:lastRenderedPageBreak/>
        <w:t>Люди всех стран и городов употребляют в пищу молочные и мясные продукты</w:t>
      </w:r>
      <w:r w:rsidRPr="00246D21">
        <w:rPr>
          <w:color w:val="000000"/>
          <w:sz w:val="28"/>
          <w:szCs w:val="28"/>
          <w:shd w:val="clear" w:color="auto" w:fill="FFFFFF"/>
        </w:rPr>
        <w:t xml:space="preserve">, утоляя </w:t>
      </w:r>
      <w:r>
        <w:rPr>
          <w:color w:val="000000"/>
          <w:sz w:val="28"/>
          <w:szCs w:val="28"/>
          <w:shd w:val="clear" w:color="auto" w:fill="FFFFFF"/>
        </w:rPr>
        <w:t>голод</w:t>
      </w:r>
      <w:r w:rsidRPr="00246D21">
        <w:rPr>
          <w:color w:val="000000"/>
          <w:sz w:val="28"/>
          <w:szCs w:val="28"/>
          <w:shd w:val="clear" w:color="auto" w:fill="FFFFFF"/>
        </w:rPr>
        <w:t xml:space="preserve"> и заботясь об укреплении своего здоровья.</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б) По социологическому масштабу - всеобщий.</w:t>
      </w:r>
    </w:p>
    <w:p w:rsidR="009164C5" w:rsidRPr="00246D21" w:rsidRDefault="009164C5" w:rsidP="003428B0">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7. Частота удовлетворения потребностей</w:t>
      </w:r>
      <w:r w:rsidRPr="00246D21">
        <w:rPr>
          <w:color w:val="000000"/>
          <w:sz w:val="28"/>
          <w:szCs w:val="28"/>
          <w:shd w:val="clear" w:color="auto" w:fill="FFFFFF"/>
        </w:rPr>
        <w:t> </w:t>
      </w:r>
      <w:r w:rsidR="003428B0">
        <w:rPr>
          <w:color w:val="000000"/>
          <w:sz w:val="28"/>
          <w:szCs w:val="28"/>
          <w:shd w:val="clear" w:color="auto" w:fill="FFFFFF"/>
        </w:rPr>
        <w:t>–</w:t>
      </w:r>
      <w:r w:rsidRPr="00246D21">
        <w:rPr>
          <w:color w:val="000000"/>
          <w:sz w:val="28"/>
          <w:szCs w:val="28"/>
          <w:shd w:val="clear" w:color="auto" w:fill="FFFFFF"/>
        </w:rPr>
        <w:t xml:space="preserve"> периодическое</w:t>
      </w:r>
      <w:r w:rsidR="003428B0">
        <w:rPr>
          <w:color w:val="000000"/>
          <w:sz w:val="28"/>
          <w:szCs w:val="28"/>
          <w:shd w:val="clear" w:color="auto" w:fill="FFFFFF"/>
        </w:rPr>
        <w:t xml:space="preserve"> </w:t>
      </w:r>
      <w:r w:rsidRPr="00246D21">
        <w:rPr>
          <w:color w:val="000000"/>
          <w:sz w:val="28"/>
          <w:szCs w:val="28"/>
          <w:shd w:val="clear" w:color="auto" w:fill="FFFFFF"/>
        </w:rPr>
        <w:t>удовлетворение потребности.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Потребителям следует постоянно употреблять продукты, способствующие укреплению их здоровья, но часто они не имеют возможность и необходимость в использовании именно этого продукта.</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8. Природа возникновения потребности</w:t>
      </w:r>
      <w:r w:rsidRPr="00246D21">
        <w:rPr>
          <w:color w:val="000000"/>
          <w:sz w:val="28"/>
          <w:szCs w:val="28"/>
          <w:shd w:val="clear" w:color="auto" w:fill="FFFFFF"/>
        </w:rPr>
        <w:t> - вторичные.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 xml:space="preserve">Потребность в полезной </w:t>
      </w:r>
      <w:r>
        <w:rPr>
          <w:color w:val="000000"/>
          <w:sz w:val="28"/>
          <w:szCs w:val="28"/>
          <w:shd w:val="clear" w:color="auto" w:fill="FFFFFF"/>
        </w:rPr>
        <w:t xml:space="preserve">продукции </w:t>
      </w:r>
      <w:r w:rsidRPr="00246D21">
        <w:rPr>
          <w:color w:val="000000"/>
          <w:sz w:val="28"/>
          <w:szCs w:val="28"/>
          <w:shd w:val="clear" w:color="auto" w:fill="FFFFFF"/>
        </w:rPr>
        <w:t>вытекает из потребности в обычной еде.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9. Применяемость потребностей</w:t>
      </w:r>
      <w:r w:rsidRPr="00246D21">
        <w:rPr>
          <w:color w:val="000000"/>
          <w:sz w:val="28"/>
          <w:szCs w:val="28"/>
          <w:shd w:val="clear" w:color="auto" w:fill="FFFFFF"/>
        </w:rPr>
        <w:t> - применяется в нескольких областях.</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 xml:space="preserve">Области применения - непосредственно утоление </w:t>
      </w:r>
      <w:r>
        <w:rPr>
          <w:color w:val="000000"/>
          <w:sz w:val="28"/>
          <w:szCs w:val="28"/>
          <w:shd w:val="clear" w:color="auto" w:fill="FFFFFF"/>
        </w:rPr>
        <w:t>голод</w:t>
      </w:r>
      <w:r w:rsidR="00FA7847">
        <w:rPr>
          <w:color w:val="000000"/>
          <w:sz w:val="28"/>
          <w:szCs w:val="28"/>
          <w:shd w:val="clear" w:color="auto" w:fill="FFFFFF"/>
        </w:rPr>
        <w:t>а</w:t>
      </w:r>
      <w:r w:rsidRPr="00246D21">
        <w:rPr>
          <w:color w:val="000000"/>
          <w:sz w:val="28"/>
          <w:szCs w:val="28"/>
          <w:shd w:val="clear" w:color="auto" w:fill="FFFFFF"/>
        </w:rPr>
        <w:t>. Другой областью является забота о своем здоровье.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10. Комплексность удовлетворения</w:t>
      </w:r>
      <w:r w:rsidRPr="00246D21">
        <w:rPr>
          <w:b/>
          <w:color w:val="000000"/>
          <w:sz w:val="28"/>
          <w:szCs w:val="28"/>
          <w:shd w:val="clear" w:color="auto" w:fill="FFFFFF"/>
        </w:rPr>
        <w:t> </w:t>
      </w:r>
      <w:r w:rsidRPr="00246D21">
        <w:rPr>
          <w:color w:val="000000"/>
          <w:sz w:val="28"/>
          <w:szCs w:val="28"/>
          <w:shd w:val="clear" w:color="auto" w:fill="FFFFFF"/>
        </w:rPr>
        <w:t>- удовлетворяется взаимозаменяющими товарами.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 xml:space="preserve">Взаимозаменяющими товарами могут являться </w:t>
      </w:r>
      <w:r>
        <w:rPr>
          <w:color w:val="000000"/>
          <w:sz w:val="28"/>
          <w:szCs w:val="28"/>
          <w:shd w:val="clear" w:color="auto" w:fill="FFFFFF"/>
        </w:rPr>
        <w:t>различные продукты питания,</w:t>
      </w:r>
      <w:r w:rsidRPr="00246D21">
        <w:rPr>
          <w:color w:val="000000"/>
          <w:sz w:val="28"/>
          <w:szCs w:val="28"/>
          <w:shd w:val="clear" w:color="auto" w:fill="FFFFFF"/>
        </w:rPr>
        <w:t xml:space="preserve"> способствующие утолению </w:t>
      </w:r>
      <w:r>
        <w:rPr>
          <w:color w:val="000000"/>
          <w:sz w:val="28"/>
          <w:szCs w:val="28"/>
          <w:shd w:val="clear" w:color="auto" w:fill="FFFFFF"/>
        </w:rPr>
        <w:t>голода</w:t>
      </w:r>
      <w:r w:rsidRPr="00246D21">
        <w:rPr>
          <w:color w:val="000000"/>
          <w:sz w:val="28"/>
          <w:szCs w:val="28"/>
          <w:shd w:val="clear" w:color="auto" w:fill="FFFFFF"/>
        </w:rPr>
        <w:t>.</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11. Отношение общества</w:t>
      </w:r>
      <w:r w:rsidRPr="00246D21">
        <w:rPr>
          <w:color w:val="000000"/>
          <w:sz w:val="28"/>
          <w:szCs w:val="28"/>
          <w:shd w:val="clear" w:color="auto" w:fill="FFFFFF"/>
        </w:rPr>
        <w:t> - положительное.</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В обществе ценится здоровье человека. В настоящее время забота о собственном здоровье является одним из основных направлений человеческой деятельности.</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12. Степень эластичности потребности</w:t>
      </w:r>
      <w:r w:rsidRPr="00246D21">
        <w:rPr>
          <w:b/>
          <w:color w:val="000000"/>
          <w:sz w:val="28"/>
          <w:szCs w:val="28"/>
          <w:shd w:val="clear" w:color="auto" w:fill="FFFFFF"/>
        </w:rPr>
        <w:t> </w:t>
      </w:r>
      <w:r w:rsidRPr="00246D21">
        <w:rPr>
          <w:color w:val="000000"/>
          <w:sz w:val="28"/>
          <w:szCs w:val="28"/>
          <w:shd w:val="clear" w:color="auto" w:fill="FFFFFF"/>
        </w:rPr>
        <w:t>- слабо эластичная.</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lastRenderedPageBreak/>
        <w:t>Изменение цен в сторону повышения или уменьшения не влечёт за собой значительного изменения спроса.</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b/>
          <w:iCs/>
          <w:color w:val="000000"/>
          <w:sz w:val="28"/>
          <w:szCs w:val="28"/>
          <w:shd w:val="clear" w:color="auto" w:fill="FFFFFF"/>
        </w:rPr>
        <w:t>13. Способ удовлетворения потребности</w:t>
      </w:r>
      <w:r w:rsidRPr="00246D21">
        <w:rPr>
          <w:color w:val="000000"/>
          <w:sz w:val="28"/>
          <w:szCs w:val="28"/>
          <w:shd w:val="clear" w:color="auto" w:fill="FFFFFF"/>
        </w:rPr>
        <w:t> - индивидуальный и групповой.</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Pr>
          <w:color w:val="000000"/>
          <w:sz w:val="28"/>
          <w:szCs w:val="28"/>
          <w:shd w:val="clear" w:color="auto" w:fill="FFFFFF"/>
        </w:rPr>
        <w:t>Молоко</w:t>
      </w:r>
      <w:r w:rsidRPr="00246D21">
        <w:rPr>
          <w:color w:val="000000"/>
          <w:sz w:val="28"/>
          <w:szCs w:val="28"/>
          <w:shd w:val="clear" w:color="auto" w:fill="FFFFFF"/>
        </w:rPr>
        <w:t xml:space="preserve"> может употребляться как индивидуально, так, например, и всей семьей.</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r w:rsidRPr="00246D21">
        <w:rPr>
          <w:b/>
          <w:iCs/>
          <w:color w:val="000000"/>
          <w:sz w:val="28"/>
          <w:szCs w:val="28"/>
          <w:shd w:val="clear" w:color="auto" w:fill="FFFFFF"/>
        </w:rPr>
        <w:t>14. Глубина проникновения в общественное сознание</w:t>
      </w:r>
      <w:r w:rsidRPr="00246D21">
        <w:rPr>
          <w:b/>
          <w:color w:val="000000"/>
          <w:sz w:val="28"/>
          <w:szCs w:val="28"/>
          <w:shd w:val="clear" w:color="auto" w:fill="FFFFFF"/>
        </w:rPr>
        <w:t>:</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Потребности, осознанные значительной частью потенциальной социальной группы потребителей.</w:t>
      </w:r>
    </w:p>
    <w:p w:rsidR="009164C5" w:rsidRPr="00246D21" w:rsidRDefault="009164C5" w:rsidP="00714B96">
      <w:pPr>
        <w:pStyle w:val="a3"/>
        <w:spacing w:line="360" w:lineRule="auto"/>
        <w:ind w:firstLine="709"/>
        <w:contextualSpacing/>
        <w:jc w:val="both"/>
        <w:rPr>
          <w:b/>
          <w:color w:val="000000"/>
          <w:sz w:val="28"/>
          <w:szCs w:val="28"/>
          <w:shd w:val="clear" w:color="auto" w:fill="FFFFFF"/>
        </w:rPr>
      </w:pPr>
      <w:r w:rsidRPr="00246D21">
        <w:rPr>
          <w:b/>
          <w:iCs/>
          <w:color w:val="000000"/>
          <w:sz w:val="28"/>
          <w:szCs w:val="28"/>
          <w:shd w:val="clear" w:color="auto" w:fill="FFFFFF"/>
        </w:rPr>
        <w:t>15. Конкуренция на рынке товаров и услуг</w:t>
      </w:r>
      <w:r w:rsidRPr="00246D21">
        <w:rPr>
          <w:b/>
          <w:color w:val="000000"/>
          <w:sz w:val="28"/>
          <w:szCs w:val="28"/>
          <w:shd w:val="clear" w:color="auto" w:fill="FFFFFF"/>
        </w:rPr>
        <w:t>:</w:t>
      </w:r>
    </w:p>
    <w:p w:rsidR="009164C5" w:rsidRPr="00246D21"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Конкурируют только товары данного вида.</w:t>
      </w:r>
    </w:p>
    <w:p w:rsidR="009164C5" w:rsidRDefault="009164C5" w:rsidP="00714B96">
      <w:pPr>
        <w:pStyle w:val="a3"/>
        <w:spacing w:line="360" w:lineRule="auto"/>
        <w:ind w:firstLine="709"/>
        <w:contextualSpacing/>
        <w:jc w:val="both"/>
        <w:rPr>
          <w:color w:val="000000"/>
          <w:sz w:val="28"/>
          <w:szCs w:val="28"/>
          <w:shd w:val="clear" w:color="auto" w:fill="FFFFFF"/>
        </w:rPr>
      </w:pPr>
      <w:r w:rsidRPr="00246D21">
        <w:rPr>
          <w:color w:val="000000"/>
          <w:sz w:val="28"/>
          <w:szCs w:val="28"/>
          <w:shd w:val="clear" w:color="auto" w:fill="FFFFFF"/>
        </w:rPr>
        <w:t xml:space="preserve">Проанализировав полученную матрицу потребностей, можно сделать вывод, что потребность в продукте </w:t>
      </w:r>
      <w:r>
        <w:rPr>
          <w:color w:val="000000"/>
          <w:sz w:val="28"/>
          <w:szCs w:val="28"/>
          <w:shd w:val="clear" w:color="auto" w:fill="FFFFFF"/>
        </w:rPr>
        <w:t>питания, который утоляет жажду голод</w:t>
      </w:r>
      <w:r w:rsidRPr="00246D21">
        <w:rPr>
          <w:color w:val="000000"/>
          <w:sz w:val="28"/>
          <w:szCs w:val="28"/>
          <w:shd w:val="clear" w:color="auto" w:fill="FFFFFF"/>
        </w:rPr>
        <w:t xml:space="preserve"> способствует улучшению состояния здоровья, является настоящей и удовлетворяется продуктами полностью. На возникновение этой потребности влияет: возраст, уровень доходов потребителей, а также климатические условия. Данная потребность существует во всем мире и удовлетворяется преимущественно периодически. </w:t>
      </w:r>
    </w:p>
    <w:p w:rsidR="00714B96" w:rsidRDefault="00714B96" w:rsidP="00714B96">
      <w:pPr>
        <w:pStyle w:val="a3"/>
        <w:spacing w:line="360" w:lineRule="auto"/>
        <w:ind w:firstLine="709"/>
        <w:contextualSpacing/>
        <w:jc w:val="both"/>
        <w:rPr>
          <w:color w:val="000000"/>
          <w:sz w:val="28"/>
          <w:szCs w:val="28"/>
          <w:shd w:val="clear" w:color="auto" w:fill="FFFFFF"/>
        </w:rPr>
      </w:pPr>
    </w:p>
    <w:p w:rsidR="003428B0" w:rsidRDefault="003428B0" w:rsidP="00714B96">
      <w:pPr>
        <w:pStyle w:val="a3"/>
        <w:spacing w:line="360" w:lineRule="auto"/>
        <w:ind w:firstLine="709"/>
        <w:contextualSpacing/>
        <w:jc w:val="both"/>
        <w:rPr>
          <w:color w:val="000000"/>
          <w:sz w:val="28"/>
          <w:szCs w:val="28"/>
          <w:shd w:val="clear" w:color="auto" w:fill="FFFFFF"/>
        </w:rPr>
      </w:pPr>
    </w:p>
    <w:p w:rsidR="00EE5B02" w:rsidRPr="00714B96" w:rsidRDefault="00EE5B02" w:rsidP="00714B96">
      <w:pPr>
        <w:pStyle w:val="2"/>
        <w:jc w:val="center"/>
        <w:rPr>
          <w:sz w:val="28"/>
          <w:szCs w:val="28"/>
        </w:rPr>
      </w:pPr>
      <w:bookmarkStart w:id="18" w:name="_Toc507961855"/>
      <w:r w:rsidRPr="00714B96">
        <w:rPr>
          <w:sz w:val="28"/>
          <w:szCs w:val="28"/>
        </w:rPr>
        <w:t>1.4.2. А</w:t>
      </w:r>
      <w:r w:rsidR="00714B96" w:rsidRPr="00714B96">
        <w:rPr>
          <w:sz w:val="28"/>
          <w:szCs w:val="28"/>
        </w:rPr>
        <w:t>нализ товарной единицы</w:t>
      </w:r>
      <w:bookmarkEnd w:id="18"/>
    </w:p>
    <w:p w:rsidR="00714B96" w:rsidRDefault="007149C6" w:rsidP="00714B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Проведём анализ товарной единицы по трехуровневой модели </w:t>
      </w:r>
    </w:p>
    <w:p w:rsidR="007149C6" w:rsidRPr="007149C6" w:rsidRDefault="007149C6" w:rsidP="00714B9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Ф. Котлера</w:t>
      </w:r>
      <w:r w:rsidR="00714B96">
        <w:rPr>
          <w:rFonts w:ascii="Times New Roman" w:hAnsi="Times New Roman" w:cs="Times New Roman"/>
          <w:sz w:val="28"/>
          <w:szCs w:val="28"/>
        </w:rPr>
        <w:t>.</w:t>
      </w:r>
    </w:p>
    <w:p w:rsidR="007149C6" w:rsidRDefault="007149C6" w:rsidP="007149C6">
      <w:pPr>
        <w:pStyle w:val="a3"/>
        <w:shd w:val="clear" w:color="auto" w:fill="FFFFFF" w:themeFill="background1"/>
        <w:spacing w:before="0" w:beforeAutospacing="0" w:after="0" w:afterAutospacing="0"/>
        <w:ind w:firstLine="300"/>
        <w:jc w:val="center"/>
        <w:rPr>
          <w:rFonts w:ascii="Arial" w:hAnsi="Arial" w:cs="Arial"/>
          <w:color w:val="000000"/>
          <w:sz w:val="20"/>
          <w:szCs w:val="20"/>
        </w:rPr>
      </w:pPr>
      <w:r>
        <w:rPr>
          <w:noProof/>
        </w:rPr>
        <w:lastRenderedPageBreak/>
        <w:drawing>
          <wp:inline distT="0" distB="0" distL="0" distR="0" wp14:anchorId="707D06ED" wp14:editId="077F9395">
            <wp:extent cx="4219575" cy="430903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122" t="10833" r="53525" b="6785"/>
                    <a:stretch/>
                  </pic:blipFill>
                  <pic:spPr bwMode="auto">
                    <a:xfrm>
                      <a:off x="0" y="0"/>
                      <a:ext cx="4217323" cy="4306736"/>
                    </a:xfrm>
                    <a:prstGeom prst="rect">
                      <a:avLst/>
                    </a:prstGeom>
                    <a:ln>
                      <a:noFill/>
                    </a:ln>
                    <a:extLst>
                      <a:ext uri="{53640926-AAD7-44D8-BBD7-CCE9431645EC}">
                        <a14:shadowObscured xmlns:a14="http://schemas.microsoft.com/office/drawing/2010/main"/>
                      </a:ext>
                    </a:extLst>
                  </pic:spPr>
                </pic:pic>
              </a:graphicData>
            </a:graphic>
          </wp:inline>
        </w:drawing>
      </w:r>
    </w:p>
    <w:p w:rsidR="007149C6" w:rsidRDefault="00FA7847" w:rsidP="007149C6">
      <w:pPr>
        <w:pStyle w:val="a3"/>
        <w:shd w:val="clear" w:color="auto" w:fill="FFFFFF" w:themeFill="background1"/>
        <w:spacing w:before="0" w:beforeAutospacing="0" w:after="0" w:afterAutospacing="0"/>
        <w:ind w:firstLine="300"/>
        <w:jc w:val="center"/>
        <w:rPr>
          <w:color w:val="000000"/>
          <w:sz w:val="28"/>
          <w:szCs w:val="28"/>
        </w:rPr>
      </w:pPr>
      <w:r>
        <w:rPr>
          <w:color w:val="000000"/>
          <w:sz w:val="28"/>
          <w:szCs w:val="28"/>
        </w:rPr>
        <w:t>Рис</w:t>
      </w:r>
      <w:r w:rsidR="00847CEC">
        <w:rPr>
          <w:color w:val="000000"/>
          <w:sz w:val="28"/>
          <w:szCs w:val="28"/>
        </w:rPr>
        <w:t>унок 4 -</w:t>
      </w:r>
      <w:r w:rsidR="007149C6" w:rsidRPr="007149C6">
        <w:rPr>
          <w:color w:val="000000"/>
          <w:sz w:val="28"/>
          <w:szCs w:val="28"/>
        </w:rPr>
        <w:t xml:space="preserve"> Трехуровневая модель единицы товара (по Котлеру)</w:t>
      </w:r>
    </w:p>
    <w:p w:rsidR="007149C6" w:rsidRPr="007149C6" w:rsidRDefault="007149C6" w:rsidP="007149C6">
      <w:pPr>
        <w:pStyle w:val="a3"/>
        <w:shd w:val="clear" w:color="auto" w:fill="FFFFFF" w:themeFill="background1"/>
        <w:spacing w:before="0" w:beforeAutospacing="0" w:after="0" w:afterAutospacing="0"/>
        <w:ind w:firstLine="300"/>
        <w:jc w:val="center"/>
        <w:rPr>
          <w:color w:val="000000"/>
          <w:sz w:val="28"/>
          <w:szCs w:val="28"/>
        </w:rPr>
      </w:pP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xml:space="preserve">Рассмотрим </w:t>
      </w:r>
      <w:r w:rsidRPr="0006722A">
        <w:rPr>
          <w:sz w:val="28"/>
          <w:szCs w:val="28"/>
          <w:shd w:val="clear" w:color="auto" w:fill="FFFFFF"/>
        </w:rPr>
        <w:t xml:space="preserve">Йогурты в ПЭТ-бутылке 420 г </w:t>
      </w:r>
      <w:r w:rsidRPr="0006722A">
        <w:rPr>
          <w:color w:val="000000"/>
          <w:sz w:val="28"/>
          <w:szCs w:val="28"/>
        </w:rPr>
        <w:t>по трехуровневой модели Котлера: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1. Товар по замыслу:</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xml:space="preserve">- изначально этот продукт позиционировался как идеальный кисломолочный продукт, способный укрепить иммунитет, созданный специально для молодых мам и их детей. </w:t>
      </w:r>
    </w:p>
    <w:p w:rsidR="00CE7A79"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xml:space="preserve">Сегодня ставка йогурта — на тенденцию осознанного питания для всей семьи. </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2. Товар в реальном исполнении:</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1) Свойства: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lastRenderedPageBreak/>
        <w:t xml:space="preserve"> Йогурт – это не только здоровый выбор, но и замечательный вкус, какой только можно ожидать от продуктов ГК «Белая долина», благодаря натуральному молоку и пюре из свежих фруктов.</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2) Качество:</w:t>
      </w:r>
    </w:p>
    <w:p w:rsidR="007149C6" w:rsidRPr="0006722A" w:rsidRDefault="00E852EC"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Pr>
          <w:color w:val="000000"/>
          <w:sz w:val="28"/>
          <w:szCs w:val="28"/>
        </w:rPr>
        <w:t>- й</w:t>
      </w:r>
      <w:r w:rsidR="007149C6" w:rsidRPr="0006722A">
        <w:rPr>
          <w:color w:val="000000"/>
          <w:sz w:val="28"/>
          <w:szCs w:val="28"/>
        </w:rPr>
        <w:t>огурт укрепляет барьер, ограждающий организм от воздействия вредных бактерий и прочих микроорганизмов</w:t>
      </w:r>
      <w:r>
        <w:rPr>
          <w:color w:val="000000"/>
          <w:sz w:val="28"/>
          <w:szCs w:val="28"/>
        </w:rPr>
        <w:t>;</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бактериальная флора йогурта устойчива к действию желудочного сока, ферментов и секретов двенадцатиперстной кишки;</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относится к низкокалорийным продуктам, что значительно уменьшает риск возникновения ожирения и других алиментарных болезней.</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3) Внешний вид:</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густая однородная жидкость светлого (в зависимости от выбранного вкуса) цвета;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4) Упаковка: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Первичная: герметично закрытая удобная пластиковая бутылочка разных объемов. Легко открывается путем снятия фольгированной защитной мембраны.</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Упаковка различных цветов в зависимости от вкуса с изображением:</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фруктов, входящих в состав в виде фруктового пюре и других добавок; </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xml:space="preserve">- товарной марки </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На крышке указана дата изготовления и срок годности продукта.</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3.</w:t>
      </w:r>
      <w:r>
        <w:rPr>
          <w:color w:val="000000"/>
          <w:sz w:val="28"/>
          <w:szCs w:val="28"/>
        </w:rPr>
        <w:t xml:space="preserve"> </w:t>
      </w:r>
      <w:r w:rsidRPr="0006722A">
        <w:rPr>
          <w:color w:val="000000"/>
          <w:sz w:val="28"/>
          <w:szCs w:val="28"/>
        </w:rPr>
        <w:t>Товар с подкреплением.</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xml:space="preserve">В компании ГК «Белая долина» работает горячая линия, с помощью которой можно получить ответы на все интересующие вопросы, а также </w:t>
      </w:r>
      <w:r w:rsidRPr="0006722A">
        <w:rPr>
          <w:color w:val="000000"/>
          <w:sz w:val="28"/>
          <w:szCs w:val="28"/>
        </w:rPr>
        <w:lastRenderedPageBreak/>
        <w:t>пожаловаться на продукт или высказать благодарность. ГК «Белая долина»  гарантирует качество своих продуктов</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Доставка холодильными грузовиками ГК «Белая долина»  гарантия правильного хранения и качества продукции</w:t>
      </w:r>
      <w:r w:rsidR="007E011A">
        <w:rPr>
          <w:color w:val="000000"/>
          <w:sz w:val="28"/>
          <w:szCs w:val="28"/>
        </w:rPr>
        <w:t>;</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Простая процедура заключения договоров: в течение недели после звонка в ГК «Белая долина»  осуществляется первая поставка</w:t>
      </w:r>
      <w:r w:rsidR="007E011A">
        <w:rPr>
          <w:color w:val="000000"/>
          <w:sz w:val="28"/>
          <w:szCs w:val="28"/>
        </w:rPr>
        <w:t>;</w:t>
      </w:r>
    </w:p>
    <w:p w:rsidR="007149C6" w:rsidRPr="0006722A" w:rsidRDefault="007149C6" w:rsidP="007149C6">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06722A">
        <w:rPr>
          <w:color w:val="000000"/>
          <w:sz w:val="28"/>
          <w:szCs w:val="28"/>
        </w:rPr>
        <w:t>- Предоставляется полный пакет необходимых сертификатов</w:t>
      </w:r>
    </w:p>
    <w:p w:rsidR="007149C6" w:rsidRPr="0006722A" w:rsidRDefault="007149C6" w:rsidP="007149C6">
      <w:pPr>
        <w:shd w:val="clear" w:color="auto" w:fill="FFFFFF" w:themeFill="background1"/>
        <w:spacing w:line="360" w:lineRule="auto"/>
        <w:ind w:firstLine="709"/>
        <w:contextualSpacing/>
        <w:jc w:val="both"/>
        <w:rPr>
          <w:rFonts w:ascii="Times New Roman" w:hAnsi="Times New Roman" w:cs="Times New Roman"/>
          <w:sz w:val="28"/>
          <w:szCs w:val="28"/>
        </w:rPr>
      </w:pPr>
    </w:p>
    <w:p w:rsidR="00D76E68" w:rsidRPr="00714B96" w:rsidRDefault="00D76E68" w:rsidP="00714B96">
      <w:pPr>
        <w:pStyle w:val="2"/>
        <w:jc w:val="center"/>
        <w:rPr>
          <w:sz w:val="28"/>
          <w:szCs w:val="28"/>
        </w:rPr>
      </w:pPr>
      <w:bookmarkStart w:id="19" w:name="_Toc507961856"/>
      <w:bookmarkEnd w:id="17"/>
      <w:r w:rsidRPr="00714B96">
        <w:rPr>
          <w:sz w:val="28"/>
          <w:szCs w:val="28"/>
        </w:rPr>
        <w:t>1.4.3. АВС-анализ ассортимента</w:t>
      </w:r>
      <w:bookmarkEnd w:id="19"/>
    </w:p>
    <w:p w:rsidR="00D76E68" w:rsidRDefault="00D76E68" w:rsidP="00714B9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ABC-анализ – метод, позволяющий классифицировать ресурсы фирмы  по степени их важности. В его основе лежит принцип Парето в соответствии  с этим законом 20% числа элементов какого-либо массива товаров обуславливает 80% его общей стоимости. </w:t>
      </w:r>
    </w:p>
    <w:p w:rsidR="000D4F1F" w:rsidRDefault="00D76E68" w:rsidP="00714B96">
      <w:pPr>
        <w:spacing w:after="0"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В логистике ABC-анализ обычно применяют с целью отслеживания  объёмов отгрузки определённых артикулов и частоты обращений к той или иной   позиции </w:t>
      </w:r>
      <w:r w:rsidRPr="00FA7847">
        <w:rPr>
          <w:rFonts w:ascii="Times New Roman" w:hAnsi="Times New Roman" w:cs="Times New Roman"/>
          <w:sz w:val="28"/>
          <w:szCs w:val="28"/>
        </w:rPr>
        <w:t xml:space="preserve">ассортимента, а также для ранжирования клиентов по количеству или объёму сделанных ими заказов. </w:t>
      </w:r>
      <w:r w:rsidR="00753366" w:rsidRPr="00FA7847">
        <w:rPr>
          <w:rFonts w:ascii="Times New Roman" w:hAnsi="Times New Roman" w:cs="Times New Roman"/>
          <w:sz w:val="28"/>
          <w:szCs w:val="28"/>
        </w:rPr>
        <w:t>В таблице</w:t>
      </w:r>
      <w:r w:rsidR="00FA7847" w:rsidRPr="00FA7847">
        <w:rPr>
          <w:rFonts w:ascii="Times New Roman" w:hAnsi="Times New Roman" w:cs="Times New Roman"/>
          <w:sz w:val="28"/>
          <w:szCs w:val="28"/>
        </w:rPr>
        <w:t xml:space="preserve"> 2</w:t>
      </w:r>
      <w:r w:rsidR="00753366" w:rsidRPr="00FA7847">
        <w:rPr>
          <w:rFonts w:ascii="Times New Roman" w:hAnsi="Times New Roman" w:cs="Times New Roman"/>
          <w:sz w:val="28"/>
          <w:szCs w:val="28"/>
        </w:rPr>
        <w:t xml:space="preserve"> представлен </w:t>
      </w:r>
      <w:r w:rsidR="00753366" w:rsidRPr="00FA7847">
        <w:rPr>
          <w:rFonts w:ascii="Times New Roman" w:hAnsi="Times New Roman" w:cs="Times New Roman"/>
          <w:sz w:val="28"/>
          <w:szCs w:val="28"/>
          <w:lang w:val="en-US"/>
        </w:rPr>
        <w:t>ABC</w:t>
      </w:r>
      <w:r w:rsidR="00753366" w:rsidRPr="00FA7847">
        <w:rPr>
          <w:rFonts w:ascii="Times New Roman" w:hAnsi="Times New Roman" w:cs="Times New Roman"/>
          <w:sz w:val="28"/>
          <w:szCs w:val="28"/>
        </w:rPr>
        <w:t>-анализ ГК «Белая долина»</w:t>
      </w:r>
      <w:r w:rsidR="00714B96">
        <w:rPr>
          <w:rFonts w:ascii="Times New Roman" w:hAnsi="Times New Roman" w:cs="Times New Roman"/>
          <w:sz w:val="28"/>
          <w:szCs w:val="28"/>
        </w:rPr>
        <w:t>.</w:t>
      </w:r>
    </w:p>
    <w:p w:rsidR="00B81107" w:rsidRPr="00FA7847" w:rsidRDefault="00B81107" w:rsidP="00847CEC">
      <w:pPr>
        <w:spacing w:after="0" w:line="360" w:lineRule="auto"/>
        <w:contextualSpacing/>
        <w:rPr>
          <w:rFonts w:ascii="Times New Roman" w:hAnsi="Times New Roman" w:cs="Times New Roman"/>
          <w:sz w:val="28"/>
          <w:szCs w:val="28"/>
        </w:rPr>
      </w:pPr>
      <w:r w:rsidRPr="00FA7847">
        <w:rPr>
          <w:rFonts w:ascii="Times New Roman" w:hAnsi="Times New Roman" w:cs="Times New Roman"/>
          <w:sz w:val="28"/>
          <w:szCs w:val="28"/>
        </w:rPr>
        <w:t>Таблица</w:t>
      </w:r>
      <w:r w:rsidR="00FA7847" w:rsidRPr="00FA7847">
        <w:rPr>
          <w:rFonts w:ascii="Times New Roman" w:hAnsi="Times New Roman" w:cs="Times New Roman"/>
          <w:sz w:val="28"/>
          <w:szCs w:val="28"/>
        </w:rPr>
        <w:t xml:space="preserve"> </w:t>
      </w:r>
      <w:r w:rsidR="000B3E9C">
        <w:rPr>
          <w:rFonts w:ascii="Times New Roman" w:hAnsi="Times New Roman" w:cs="Times New Roman"/>
          <w:sz w:val="28"/>
          <w:szCs w:val="28"/>
        </w:rPr>
        <w:t>4</w:t>
      </w:r>
      <w:r w:rsidR="00847CEC">
        <w:rPr>
          <w:rFonts w:ascii="Times New Roman" w:hAnsi="Times New Roman" w:cs="Times New Roman"/>
          <w:sz w:val="28"/>
          <w:szCs w:val="28"/>
        </w:rPr>
        <w:t xml:space="preserve"> - </w:t>
      </w:r>
      <w:r w:rsidR="00847CEC" w:rsidRPr="00847CEC">
        <w:rPr>
          <w:rFonts w:ascii="Times New Roman" w:hAnsi="Times New Roman" w:cs="Times New Roman"/>
          <w:sz w:val="28"/>
          <w:szCs w:val="28"/>
        </w:rPr>
        <w:t>ABC-анализ ГК «Белая долина»</w:t>
      </w:r>
    </w:p>
    <w:p w:rsidR="00B81107" w:rsidRPr="00B81107" w:rsidRDefault="00B81107" w:rsidP="00847CEC">
      <w:pPr>
        <w:spacing w:after="0" w:line="240" w:lineRule="auto"/>
        <w:ind w:firstLine="709"/>
        <w:contextualSpacing/>
        <w:jc w:val="center"/>
        <w:rPr>
          <w:rFonts w:ascii="Times New Roman" w:hAnsi="Times New Roman" w:cs="Times New Roman"/>
          <w:i/>
          <w:color w:val="000000" w:themeColor="text1"/>
          <w:sz w:val="28"/>
          <w:szCs w:val="28"/>
        </w:rPr>
      </w:pPr>
    </w:p>
    <w:tbl>
      <w:tblPr>
        <w:tblStyle w:val="a8"/>
        <w:tblW w:w="10348" w:type="dxa"/>
        <w:jc w:val="center"/>
        <w:tblInd w:w="-601" w:type="dxa"/>
        <w:tblLayout w:type="fixed"/>
        <w:tblLook w:val="04A0" w:firstRow="1" w:lastRow="0" w:firstColumn="1" w:lastColumn="0" w:noHBand="0" w:noVBand="1"/>
      </w:tblPr>
      <w:tblGrid>
        <w:gridCol w:w="1135"/>
        <w:gridCol w:w="3084"/>
        <w:gridCol w:w="1168"/>
        <w:gridCol w:w="1701"/>
        <w:gridCol w:w="1843"/>
        <w:gridCol w:w="1417"/>
      </w:tblGrid>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 позиции</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Товары</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Объем продаж тыс.р.</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Доля продукции в общей реализации,  %</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Доля продукта нарастающим итогом,%</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Группа</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lastRenderedPageBreak/>
              <w:t>1</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Вареные колбасы</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490</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16</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22</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A</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2</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Копченая колбаса</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425</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15</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23</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A</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3</w:t>
            </w:r>
          </w:p>
        </w:tc>
        <w:tc>
          <w:tcPr>
            <w:tcW w:w="3084" w:type="dxa"/>
          </w:tcPr>
          <w:p w:rsidR="001A216C" w:rsidRPr="00933BCE" w:rsidRDefault="001A216C" w:rsidP="009F4BEE">
            <w:pPr>
              <w:pStyle w:val="1"/>
              <w:shd w:val="clear" w:color="auto" w:fill="FFFFFF"/>
              <w:spacing w:before="0" w:after="240"/>
              <w:jc w:val="center"/>
              <w:outlineLvl w:val="0"/>
              <w:rPr>
                <w:b w:val="0"/>
                <w:bCs w:val="0"/>
                <w:color w:val="auto"/>
                <w:sz w:val="24"/>
                <w:szCs w:val="24"/>
              </w:rPr>
            </w:pPr>
            <w:bookmarkStart w:id="20" w:name="_Toc506761526"/>
            <w:bookmarkStart w:id="21" w:name="_Toc507961857"/>
            <w:r w:rsidRPr="00933BCE">
              <w:rPr>
                <w:rFonts w:ascii="Times New Roman" w:hAnsi="Times New Roman" w:cs="Times New Roman"/>
                <w:b w:val="0"/>
                <w:color w:val="auto"/>
                <w:sz w:val="24"/>
                <w:szCs w:val="24"/>
              </w:rPr>
              <w:t>Молоко для школьного питания</w:t>
            </w:r>
            <w:bookmarkEnd w:id="20"/>
            <w:bookmarkEnd w:id="21"/>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400</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15</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21</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A</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4</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Ветчины</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170</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8</w:t>
            </w:r>
          </w:p>
        </w:tc>
        <w:tc>
          <w:tcPr>
            <w:tcW w:w="1843" w:type="dxa"/>
          </w:tcPr>
          <w:p w:rsidR="001A216C" w:rsidRPr="00933BCE" w:rsidRDefault="007C4ACE" w:rsidP="009F4BEE">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1417" w:type="dxa"/>
          </w:tcPr>
          <w:p w:rsidR="001A216C" w:rsidRPr="007C4ACE" w:rsidRDefault="007C4ACE" w:rsidP="009F4BEE">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Сосиски, сардельки, шпикачки</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150</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w:t>
            </w:r>
          </w:p>
        </w:tc>
        <w:tc>
          <w:tcPr>
            <w:tcW w:w="1843" w:type="dxa"/>
          </w:tcPr>
          <w:p w:rsidR="001A216C" w:rsidRPr="00933BCE" w:rsidRDefault="007C4ACE" w:rsidP="009F4BEE">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417" w:type="dxa"/>
          </w:tcPr>
          <w:p w:rsidR="001A216C" w:rsidRPr="00933BCE" w:rsidRDefault="007C4ACE" w:rsidP="009F4BEE">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6</w:t>
            </w:r>
          </w:p>
        </w:tc>
        <w:tc>
          <w:tcPr>
            <w:tcW w:w="3084" w:type="dxa"/>
          </w:tcPr>
          <w:p w:rsidR="001A216C" w:rsidRPr="00933BCE" w:rsidRDefault="00CE76AF" w:rsidP="009F4BEE">
            <w:pPr>
              <w:pStyle w:val="1"/>
              <w:shd w:val="clear" w:color="auto" w:fill="FFFFFF"/>
              <w:spacing w:before="0" w:after="240"/>
              <w:jc w:val="center"/>
              <w:outlineLvl w:val="0"/>
              <w:rPr>
                <w:b w:val="0"/>
                <w:color w:val="auto"/>
                <w:sz w:val="24"/>
                <w:szCs w:val="24"/>
              </w:rPr>
            </w:pPr>
            <w:hyperlink r:id="rId21" w:history="1">
              <w:bookmarkStart w:id="22" w:name="_Toc506761527"/>
              <w:bookmarkStart w:id="23" w:name="_Toc507961858"/>
              <w:r w:rsidR="001A216C" w:rsidRPr="00933BCE">
                <w:rPr>
                  <w:rStyle w:val="a9"/>
                  <w:rFonts w:ascii="Times New Roman" w:hAnsi="Times New Roman" w:cs="Times New Roman"/>
                  <w:b w:val="0"/>
                  <w:color w:val="auto"/>
                  <w:sz w:val="24"/>
                  <w:szCs w:val="24"/>
                  <w:u w:val="none"/>
                  <w:shd w:val="clear" w:color="auto" w:fill="FFFFFF"/>
                </w:rPr>
                <w:t>Йогурты в ПЭТ-бутылке 420 г</w:t>
              </w:r>
              <w:bookmarkEnd w:id="22"/>
              <w:bookmarkEnd w:id="23"/>
            </w:hyperlink>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115</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7</w:t>
            </w:r>
          </w:p>
        </w:tc>
        <w:tc>
          <w:tcPr>
            <w:tcW w:w="1843" w:type="dxa"/>
          </w:tcPr>
          <w:p w:rsidR="001A216C" w:rsidRPr="00933BCE" w:rsidRDefault="007C4ACE" w:rsidP="009F4BEE">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417" w:type="dxa"/>
          </w:tcPr>
          <w:p w:rsidR="001A216C" w:rsidRPr="00933BCE" w:rsidRDefault="007C4ACE" w:rsidP="009F4BEE">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7</w:t>
            </w:r>
          </w:p>
        </w:tc>
        <w:tc>
          <w:tcPr>
            <w:tcW w:w="3084"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Деликатесы</w:t>
            </w: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78</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w:t>
            </w:r>
          </w:p>
        </w:tc>
        <w:tc>
          <w:tcPr>
            <w:tcW w:w="1843" w:type="dxa"/>
          </w:tcPr>
          <w:p w:rsidR="001A216C" w:rsidRPr="00933BCE" w:rsidRDefault="007C4ACE" w:rsidP="009F4BEE">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1417" w:type="dxa"/>
          </w:tcPr>
          <w:p w:rsidR="001A216C" w:rsidRPr="00933BCE" w:rsidRDefault="007C4ACE" w:rsidP="009F4BEE">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8</w:t>
            </w:r>
          </w:p>
        </w:tc>
        <w:tc>
          <w:tcPr>
            <w:tcW w:w="3084" w:type="dxa"/>
          </w:tcPr>
          <w:p w:rsidR="001A216C" w:rsidRPr="00933BCE" w:rsidRDefault="001A216C" w:rsidP="009F4BEE">
            <w:pPr>
              <w:pStyle w:val="1"/>
              <w:shd w:val="clear" w:color="auto" w:fill="FFFFFF"/>
              <w:spacing w:before="0" w:after="240"/>
              <w:jc w:val="center"/>
              <w:outlineLvl w:val="0"/>
              <w:rPr>
                <w:b w:val="0"/>
                <w:bCs w:val="0"/>
                <w:color w:val="auto"/>
                <w:sz w:val="24"/>
                <w:szCs w:val="24"/>
              </w:rPr>
            </w:pPr>
            <w:bookmarkStart w:id="24" w:name="_Toc506761528"/>
            <w:bookmarkStart w:id="25" w:name="_Toc507961859"/>
            <w:r w:rsidRPr="00933BCE">
              <w:rPr>
                <w:b w:val="0"/>
                <w:bCs w:val="0"/>
                <w:color w:val="auto"/>
                <w:sz w:val="24"/>
                <w:szCs w:val="24"/>
              </w:rPr>
              <w:t>Мясные снеки - ТМ "SCHNELLER"</w:t>
            </w:r>
            <w:bookmarkEnd w:id="24"/>
            <w:bookmarkEnd w:id="25"/>
          </w:p>
          <w:p w:rsidR="001A216C" w:rsidRPr="00933BCE" w:rsidRDefault="001A216C" w:rsidP="009F4BEE">
            <w:pPr>
              <w:spacing w:line="360" w:lineRule="auto"/>
              <w:contextualSpacing/>
              <w:jc w:val="center"/>
              <w:rPr>
                <w:rFonts w:ascii="Times New Roman" w:hAnsi="Times New Roman" w:cs="Times New Roman"/>
                <w:sz w:val="24"/>
                <w:szCs w:val="24"/>
              </w:rPr>
            </w:pPr>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67</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3</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97</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C</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9</w:t>
            </w:r>
          </w:p>
        </w:tc>
        <w:tc>
          <w:tcPr>
            <w:tcW w:w="3084" w:type="dxa"/>
          </w:tcPr>
          <w:p w:rsidR="001A216C" w:rsidRPr="00933BCE" w:rsidRDefault="00CE76AF" w:rsidP="009F4BEE">
            <w:pPr>
              <w:pStyle w:val="1"/>
              <w:shd w:val="clear" w:color="auto" w:fill="FFFFFF"/>
              <w:spacing w:before="0" w:after="240"/>
              <w:jc w:val="center"/>
              <w:outlineLvl w:val="0"/>
              <w:rPr>
                <w:b w:val="0"/>
                <w:color w:val="auto"/>
                <w:sz w:val="24"/>
                <w:szCs w:val="24"/>
              </w:rPr>
            </w:pPr>
            <w:hyperlink r:id="rId22" w:history="1">
              <w:bookmarkStart w:id="26" w:name="_Toc506761529"/>
              <w:bookmarkStart w:id="27" w:name="_Toc507961860"/>
              <w:r w:rsidR="001A216C" w:rsidRPr="00933BCE">
                <w:rPr>
                  <w:rStyle w:val="a9"/>
                  <w:rFonts w:ascii="Times New Roman" w:hAnsi="Times New Roman" w:cs="Times New Roman"/>
                  <w:b w:val="0"/>
                  <w:color w:val="auto"/>
                  <w:sz w:val="24"/>
                  <w:szCs w:val="24"/>
                  <w:u w:val="none"/>
                  <w:shd w:val="clear" w:color="auto" w:fill="FFFFFF"/>
                </w:rPr>
                <w:t>Молочная продукция в упаковке пленка</w:t>
              </w:r>
              <w:bookmarkEnd w:id="26"/>
              <w:bookmarkEnd w:id="27"/>
            </w:hyperlink>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52</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6</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98</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C</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w:t>
            </w:r>
          </w:p>
        </w:tc>
        <w:tc>
          <w:tcPr>
            <w:tcW w:w="3084" w:type="dxa"/>
          </w:tcPr>
          <w:p w:rsidR="001A216C" w:rsidRPr="00933BCE" w:rsidRDefault="00CE76AF" w:rsidP="009F4BEE">
            <w:pPr>
              <w:pStyle w:val="1"/>
              <w:shd w:val="clear" w:color="auto" w:fill="FFFFFF"/>
              <w:spacing w:before="0" w:after="240"/>
              <w:jc w:val="center"/>
              <w:outlineLvl w:val="0"/>
              <w:rPr>
                <w:b w:val="0"/>
                <w:color w:val="auto"/>
                <w:sz w:val="24"/>
                <w:szCs w:val="24"/>
              </w:rPr>
            </w:pPr>
            <w:hyperlink r:id="rId23" w:history="1">
              <w:bookmarkStart w:id="28" w:name="_Toc506761530"/>
              <w:bookmarkStart w:id="29" w:name="_Toc507961861"/>
              <w:r w:rsidR="001A216C" w:rsidRPr="00933BCE">
                <w:rPr>
                  <w:rStyle w:val="a9"/>
                  <w:rFonts w:ascii="Times New Roman" w:hAnsi="Times New Roman" w:cs="Times New Roman"/>
                  <w:b w:val="0"/>
                  <w:color w:val="auto"/>
                  <w:sz w:val="24"/>
                  <w:szCs w:val="24"/>
                  <w:u w:val="none"/>
                  <w:shd w:val="clear" w:color="auto" w:fill="FFFFFF"/>
                </w:rPr>
                <w:t>Творог контейнер 180гр.</w:t>
              </w:r>
              <w:bookmarkEnd w:id="28"/>
              <w:bookmarkEnd w:id="29"/>
            </w:hyperlink>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45</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100</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C</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11</w:t>
            </w:r>
          </w:p>
        </w:tc>
        <w:tc>
          <w:tcPr>
            <w:tcW w:w="3084" w:type="dxa"/>
          </w:tcPr>
          <w:p w:rsidR="001A216C" w:rsidRPr="00933BCE" w:rsidRDefault="00CE76AF" w:rsidP="009F4BEE">
            <w:pPr>
              <w:pStyle w:val="1"/>
              <w:shd w:val="clear" w:color="auto" w:fill="FFFFFF"/>
              <w:spacing w:before="0" w:after="240"/>
              <w:jc w:val="center"/>
              <w:outlineLvl w:val="0"/>
              <w:rPr>
                <w:b w:val="0"/>
                <w:color w:val="auto"/>
                <w:sz w:val="24"/>
                <w:szCs w:val="24"/>
              </w:rPr>
            </w:pPr>
            <w:hyperlink r:id="rId24" w:history="1">
              <w:bookmarkStart w:id="30" w:name="_Toc506761531"/>
              <w:bookmarkStart w:id="31" w:name="_Toc507961862"/>
              <w:r w:rsidR="001A216C" w:rsidRPr="00933BCE">
                <w:rPr>
                  <w:rStyle w:val="a9"/>
                  <w:rFonts w:ascii="Times New Roman" w:hAnsi="Times New Roman" w:cs="Times New Roman"/>
                  <w:b w:val="0"/>
                  <w:color w:val="auto"/>
                  <w:sz w:val="24"/>
                  <w:szCs w:val="24"/>
                  <w:u w:val="none"/>
                  <w:shd w:val="clear" w:color="auto" w:fill="FFFFFF"/>
                </w:rPr>
                <w:t>Масло</w:t>
              </w:r>
              <w:bookmarkEnd w:id="30"/>
              <w:bookmarkEnd w:id="31"/>
            </w:hyperlink>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36</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100</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C</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12</w:t>
            </w:r>
          </w:p>
        </w:tc>
        <w:tc>
          <w:tcPr>
            <w:tcW w:w="3084" w:type="dxa"/>
          </w:tcPr>
          <w:p w:rsidR="001A216C" w:rsidRPr="00933BCE" w:rsidRDefault="00CE76AF" w:rsidP="009F4BEE">
            <w:pPr>
              <w:pStyle w:val="1"/>
              <w:shd w:val="clear" w:color="auto" w:fill="FFFFFF"/>
              <w:spacing w:before="0" w:after="240"/>
              <w:jc w:val="center"/>
              <w:outlineLvl w:val="0"/>
              <w:rPr>
                <w:b w:val="0"/>
                <w:color w:val="auto"/>
                <w:sz w:val="24"/>
                <w:szCs w:val="24"/>
              </w:rPr>
            </w:pPr>
            <w:hyperlink r:id="rId25" w:history="1">
              <w:bookmarkStart w:id="32" w:name="_Toc506761532"/>
              <w:bookmarkStart w:id="33" w:name="_Toc507961863"/>
              <w:r w:rsidR="001A216C" w:rsidRPr="00933BCE">
                <w:rPr>
                  <w:rStyle w:val="a9"/>
                  <w:rFonts w:ascii="Times New Roman" w:hAnsi="Times New Roman" w:cs="Times New Roman"/>
                  <w:b w:val="0"/>
                  <w:color w:val="auto"/>
                  <w:sz w:val="24"/>
                  <w:szCs w:val="24"/>
                  <w:u w:val="none"/>
                  <w:shd w:val="clear" w:color="auto" w:fill="FFFFFF"/>
                </w:rPr>
                <w:t>Молоко ультрапастеризованное</w:t>
              </w:r>
              <w:bookmarkEnd w:id="32"/>
              <w:bookmarkEnd w:id="33"/>
            </w:hyperlink>
          </w:p>
        </w:tc>
        <w:tc>
          <w:tcPr>
            <w:tcW w:w="1168"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12</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5</w:t>
            </w:r>
          </w:p>
        </w:tc>
        <w:tc>
          <w:tcPr>
            <w:tcW w:w="1843"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100</w:t>
            </w:r>
          </w:p>
        </w:tc>
        <w:tc>
          <w:tcPr>
            <w:tcW w:w="1417"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C</w:t>
            </w:r>
          </w:p>
        </w:tc>
      </w:tr>
      <w:tr w:rsidR="001A216C" w:rsidRPr="00933BCE" w:rsidTr="001A216C">
        <w:trPr>
          <w:jc w:val="center"/>
        </w:trPr>
        <w:tc>
          <w:tcPr>
            <w:tcW w:w="1135" w:type="dxa"/>
          </w:tcPr>
          <w:p w:rsidR="001A216C" w:rsidRPr="00933BCE" w:rsidRDefault="001A216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Итого:</w:t>
            </w:r>
          </w:p>
        </w:tc>
        <w:tc>
          <w:tcPr>
            <w:tcW w:w="3084" w:type="dxa"/>
          </w:tcPr>
          <w:p w:rsidR="001A216C" w:rsidRPr="00933BCE" w:rsidRDefault="001A216C" w:rsidP="009F4BEE">
            <w:pPr>
              <w:pStyle w:val="1"/>
              <w:shd w:val="clear" w:color="auto" w:fill="FFFFFF"/>
              <w:spacing w:before="0" w:after="240"/>
              <w:jc w:val="center"/>
              <w:outlineLvl w:val="0"/>
              <w:rPr>
                <w:sz w:val="24"/>
                <w:szCs w:val="24"/>
              </w:rPr>
            </w:pPr>
          </w:p>
        </w:tc>
        <w:tc>
          <w:tcPr>
            <w:tcW w:w="1168" w:type="dxa"/>
          </w:tcPr>
          <w:p w:rsidR="001A216C" w:rsidRPr="00933BCE" w:rsidRDefault="00CE76FC" w:rsidP="009F4BEE">
            <w:pPr>
              <w:spacing w:line="360" w:lineRule="auto"/>
              <w:contextualSpacing/>
              <w:jc w:val="center"/>
              <w:rPr>
                <w:rFonts w:ascii="Times New Roman" w:hAnsi="Times New Roman" w:cs="Times New Roman"/>
                <w:sz w:val="24"/>
                <w:szCs w:val="24"/>
              </w:rPr>
            </w:pPr>
            <w:r w:rsidRPr="00933BCE">
              <w:rPr>
                <w:rFonts w:ascii="Times New Roman" w:hAnsi="Times New Roman" w:cs="Times New Roman"/>
                <w:sz w:val="24"/>
                <w:szCs w:val="24"/>
              </w:rPr>
              <w:t>2040</w:t>
            </w:r>
          </w:p>
        </w:tc>
        <w:tc>
          <w:tcPr>
            <w:tcW w:w="1701" w:type="dxa"/>
          </w:tcPr>
          <w:p w:rsidR="001A216C" w:rsidRPr="00933BCE" w:rsidRDefault="001A216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100</w:t>
            </w:r>
          </w:p>
        </w:tc>
        <w:tc>
          <w:tcPr>
            <w:tcW w:w="1843" w:type="dxa"/>
          </w:tcPr>
          <w:p w:rsidR="001A216C" w:rsidRPr="00933BCE" w:rsidRDefault="003A5E9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w:t>
            </w:r>
          </w:p>
        </w:tc>
        <w:tc>
          <w:tcPr>
            <w:tcW w:w="1417" w:type="dxa"/>
          </w:tcPr>
          <w:p w:rsidR="001A216C" w:rsidRPr="00933BCE" w:rsidRDefault="003A5E9C" w:rsidP="009F4BEE">
            <w:pPr>
              <w:spacing w:line="360" w:lineRule="auto"/>
              <w:contextualSpacing/>
              <w:jc w:val="center"/>
              <w:rPr>
                <w:rFonts w:ascii="Times New Roman" w:hAnsi="Times New Roman" w:cs="Times New Roman"/>
                <w:sz w:val="24"/>
                <w:szCs w:val="24"/>
                <w:lang w:val="en-US"/>
              </w:rPr>
            </w:pPr>
            <w:r w:rsidRPr="00933BCE">
              <w:rPr>
                <w:rFonts w:ascii="Times New Roman" w:hAnsi="Times New Roman" w:cs="Times New Roman"/>
                <w:sz w:val="24"/>
                <w:szCs w:val="24"/>
                <w:lang w:val="en-US"/>
              </w:rPr>
              <w:t>-</w:t>
            </w:r>
          </w:p>
        </w:tc>
      </w:tr>
    </w:tbl>
    <w:p w:rsidR="00903765" w:rsidRDefault="00903765" w:rsidP="00666A98">
      <w:pPr>
        <w:spacing w:line="360" w:lineRule="auto"/>
        <w:ind w:firstLine="709"/>
        <w:contextualSpacing/>
        <w:jc w:val="center"/>
        <w:rPr>
          <w:rFonts w:ascii="Times New Roman" w:hAnsi="Times New Roman" w:cs="Times New Roman"/>
          <w:b/>
          <w:sz w:val="28"/>
          <w:szCs w:val="28"/>
        </w:rPr>
      </w:pPr>
    </w:p>
    <w:p w:rsidR="000D4F1F" w:rsidRDefault="000D4F1F" w:rsidP="00666A98">
      <w:pPr>
        <w:spacing w:line="360" w:lineRule="auto"/>
        <w:ind w:firstLine="709"/>
        <w:contextualSpacing/>
        <w:jc w:val="center"/>
        <w:rPr>
          <w:rFonts w:ascii="Times New Roman" w:hAnsi="Times New Roman" w:cs="Times New Roman"/>
          <w:b/>
          <w:sz w:val="28"/>
          <w:szCs w:val="28"/>
        </w:rPr>
      </w:pPr>
    </w:p>
    <w:p w:rsidR="00933BCE" w:rsidRDefault="00933BCE" w:rsidP="00666A98">
      <w:pPr>
        <w:spacing w:line="360" w:lineRule="auto"/>
        <w:ind w:firstLine="709"/>
        <w:contextualSpacing/>
        <w:jc w:val="center"/>
        <w:rPr>
          <w:rFonts w:ascii="Times New Roman" w:hAnsi="Times New Roman" w:cs="Times New Roman"/>
          <w:b/>
          <w:sz w:val="28"/>
          <w:szCs w:val="28"/>
        </w:rPr>
      </w:pPr>
    </w:p>
    <w:p w:rsidR="00666A98" w:rsidRDefault="00714B96" w:rsidP="00714B96">
      <w:pPr>
        <w:pStyle w:val="1"/>
        <w:jc w:val="center"/>
        <w:rPr>
          <w:rFonts w:ascii="Times New Roman" w:hAnsi="Times New Roman" w:cs="Times New Roman"/>
          <w:color w:val="auto"/>
        </w:rPr>
      </w:pPr>
      <w:bookmarkStart w:id="34" w:name="_Toc507961864"/>
      <w:r w:rsidRPr="00714B96">
        <w:rPr>
          <w:rFonts w:ascii="Times New Roman" w:hAnsi="Times New Roman" w:cs="Times New Roman"/>
          <w:color w:val="auto"/>
        </w:rPr>
        <w:t>1.5. Анализ ценовой политики</w:t>
      </w:r>
      <w:bookmarkEnd w:id="34"/>
    </w:p>
    <w:p w:rsidR="00714B96" w:rsidRPr="00714B96" w:rsidRDefault="00714B96" w:rsidP="00714B96">
      <w:pPr>
        <w:spacing w:line="240" w:lineRule="auto"/>
      </w:pPr>
    </w:p>
    <w:p w:rsidR="00230188" w:rsidRDefault="00666A98" w:rsidP="00666A98">
      <w:pPr>
        <w:pStyle w:val="a7"/>
        <w:spacing w:after="0" w:line="360" w:lineRule="auto"/>
        <w:ind w:left="0" w:firstLine="709"/>
        <w:jc w:val="both"/>
        <w:rPr>
          <w:rFonts w:ascii="Times New Roman" w:hAnsi="Times New Roman" w:cs="Times New Roman"/>
          <w:sz w:val="28"/>
          <w:szCs w:val="28"/>
        </w:rPr>
      </w:pPr>
      <w:r w:rsidRPr="00666A98">
        <w:rPr>
          <w:rFonts w:ascii="Times New Roman" w:hAnsi="Times New Roman" w:cs="Times New Roman"/>
          <w:sz w:val="28"/>
          <w:szCs w:val="28"/>
        </w:rPr>
        <w:t xml:space="preserve">Основная цель ценовой политики в маркетинге ГК «Белая Долина» — максимизировать прибыль при заданном объеме продаж в единицу времени. </w:t>
      </w:r>
      <w:r w:rsidRPr="00666A98">
        <w:rPr>
          <w:rFonts w:ascii="Times New Roman" w:hAnsi="Times New Roman" w:cs="Times New Roman"/>
          <w:sz w:val="28"/>
          <w:szCs w:val="28"/>
        </w:rPr>
        <w:lastRenderedPageBreak/>
        <w:t>При разработке ценовой политики каждое предприятие самостоятельно определяет для себя подлежащие решению задачи, которые могут быть диаметрально противоположными</w:t>
      </w:r>
      <w:r w:rsidR="00230188">
        <w:rPr>
          <w:rFonts w:ascii="Times New Roman" w:hAnsi="Times New Roman" w:cs="Times New Roman"/>
          <w:sz w:val="28"/>
          <w:szCs w:val="28"/>
        </w:rPr>
        <w:t xml:space="preserve">. </w:t>
      </w:r>
    </w:p>
    <w:p w:rsidR="008E586B" w:rsidRPr="00847CEC" w:rsidRDefault="008E586B" w:rsidP="00847CEC">
      <w:pPr>
        <w:spacing w:after="0" w:line="360" w:lineRule="auto"/>
        <w:rPr>
          <w:rFonts w:ascii="Times New Roman" w:hAnsi="Times New Roman" w:cs="Times New Roman"/>
          <w:sz w:val="28"/>
          <w:szCs w:val="28"/>
        </w:rPr>
      </w:pPr>
      <w:r w:rsidRPr="00847CEC">
        <w:rPr>
          <w:rFonts w:ascii="Times New Roman" w:hAnsi="Times New Roman" w:cs="Times New Roman"/>
          <w:sz w:val="28"/>
          <w:szCs w:val="28"/>
        </w:rPr>
        <w:t>Таблица</w:t>
      </w:r>
      <w:r w:rsidR="000B3E9C" w:rsidRPr="00847CEC">
        <w:rPr>
          <w:rFonts w:ascii="Times New Roman" w:hAnsi="Times New Roman" w:cs="Times New Roman"/>
          <w:sz w:val="28"/>
          <w:szCs w:val="28"/>
        </w:rPr>
        <w:t xml:space="preserve"> 5</w:t>
      </w:r>
      <w:r w:rsidRPr="00847CEC">
        <w:rPr>
          <w:rFonts w:ascii="Times New Roman" w:hAnsi="Times New Roman" w:cs="Times New Roman"/>
          <w:sz w:val="28"/>
          <w:szCs w:val="28"/>
        </w:rPr>
        <w:t xml:space="preserve"> </w:t>
      </w:r>
      <w:r w:rsidR="00847CEC">
        <w:rPr>
          <w:rFonts w:ascii="Times New Roman" w:hAnsi="Times New Roman" w:cs="Times New Roman"/>
          <w:sz w:val="28"/>
          <w:szCs w:val="28"/>
        </w:rPr>
        <w:t xml:space="preserve">- </w:t>
      </w:r>
      <w:r w:rsidR="00847CEC" w:rsidRPr="00847CEC">
        <w:rPr>
          <w:rFonts w:ascii="Times New Roman" w:hAnsi="Times New Roman" w:cs="Times New Roman"/>
          <w:sz w:val="28"/>
          <w:szCs w:val="28"/>
        </w:rPr>
        <w:t>Сравнительный анализ уровня цен  на продукцию</w:t>
      </w:r>
    </w:p>
    <w:p w:rsidR="008E586B" w:rsidRPr="008E586B" w:rsidRDefault="008E586B" w:rsidP="00847CEC">
      <w:pPr>
        <w:pStyle w:val="a7"/>
        <w:spacing w:after="0" w:line="240" w:lineRule="auto"/>
        <w:ind w:left="0" w:firstLine="709"/>
        <w:jc w:val="center"/>
        <w:rPr>
          <w:rFonts w:ascii="Times New Roman" w:hAnsi="Times New Roman" w:cs="Times New Roman"/>
          <w:i/>
          <w:sz w:val="28"/>
          <w:szCs w:val="28"/>
        </w:rPr>
      </w:pPr>
    </w:p>
    <w:tbl>
      <w:tblPr>
        <w:tblStyle w:val="12"/>
        <w:tblW w:w="0" w:type="auto"/>
        <w:jc w:val="center"/>
        <w:tblInd w:w="-176" w:type="dxa"/>
        <w:tblLayout w:type="fixed"/>
        <w:tblLook w:val="04A0" w:firstRow="1" w:lastRow="0" w:firstColumn="1" w:lastColumn="0" w:noHBand="0" w:noVBand="1"/>
      </w:tblPr>
      <w:tblGrid>
        <w:gridCol w:w="1363"/>
        <w:gridCol w:w="906"/>
        <w:gridCol w:w="1195"/>
        <w:gridCol w:w="1542"/>
        <w:gridCol w:w="1476"/>
        <w:gridCol w:w="1519"/>
        <w:gridCol w:w="1745"/>
      </w:tblGrid>
      <w:tr w:rsidR="008E586B" w:rsidRPr="008E586B" w:rsidTr="008E586B">
        <w:trPr>
          <w:jc w:val="center"/>
        </w:trPr>
        <w:tc>
          <w:tcPr>
            <w:tcW w:w="1363" w:type="dxa"/>
            <w:vMerge w:val="restart"/>
          </w:tcPr>
          <w:p w:rsidR="008E586B" w:rsidRPr="008E586B" w:rsidRDefault="008E586B" w:rsidP="008E586B">
            <w:pPr>
              <w:rPr>
                <w:rFonts w:ascii="Times New Roman" w:hAnsi="Times New Roman" w:cs="Times New Roman"/>
                <w:b/>
                <w:sz w:val="24"/>
                <w:szCs w:val="24"/>
              </w:rPr>
            </w:pPr>
            <w:r w:rsidRPr="008E586B">
              <w:rPr>
                <w:rFonts w:ascii="Times New Roman" w:hAnsi="Times New Roman" w:cs="Times New Roman"/>
                <w:b/>
                <w:sz w:val="24"/>
                <w:szCs w:val="24"/>
              </w:rPr>
              <w:t>Вид продукции</w:t>
            </w:r>
          </w:p>
        </w:tc>
        <w:tc>
          <w:tcPr>
            <w:tcW w:w="8383" w:type="dxa"/>
            <w:gridSpan w:val="6"/>
          </w:tcPr>
          <w:p w:rsidR="008E586B" w:rsidRPr="008E586B" w:rsidRDefault="008E586B" w:rsidP="008E586B">
            <w:pPr>
              <w:jc w:val="center"/>
              <w:rPr>
                <w:rFonts w:ascii="Times New Roman" w:hAnsi="Times New Roman" w:cs="Times New Roman"/>
                <w:b/>
                <w:sz w:val="24"/>
                <w:szCs w:val="24"/>
              </w:rPr>
            </w:pPr>
            <w:r w:rsidRPr="008E586B">
              <w:rPr>
                <w:rFonts w:ascii="Times New Roman" w:hAnsi="Times New Roman" w:cs="Times New Roman"/>
                <w:b/>
                <w:sz w:val="24"/>
                <w:szCs w:val="24"/>
              </w:rPr>
              <w:t>Уровень цены за 1 ед. продукции, руб</w:t>
            </w:r>
          </w:p>
        </w:tc>
      </w:tr>
      <w:tr w:rsidR="008E586B" w:rsidRPr="008E586B" w:rsidTr="008E586B">
        <w:trPr>
          <w:jc w:val="center"/>
        </w:trPr>
        <w:tc>
          <w:tcPr>
            <w:tcW w:w="1363" w:type="dxa"/>
            <w:vMerge/>
          </w:tcPr>
          <w:p w:rsidR="008E586B" w:rsidRPr="008E586B" w:rsidRDefault="008E586B" w:rsidP="008E586B">
            <w:pPr>
              <w:rPr>
                <w:rFonts w:ascii="Times New Roman" w:hAnsi="Times New Roman" w:cs="Times New Roman"/>
                <w:sz w:val="24"/>
                <w:szCs w:val="24"/>
              </w:rPr>
            </w:pPr>
          </w:p>
        </w:tc>
        <w:tc>
          <w:tcPr>
            <w:tcW w:w="906"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ГК «Белая Долина»</w:t>
            </w:r>
          </w:p>
        </w:tc>
        <w:tc>
          <w:tcPr>
            <w:tcW w:w="1195"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В среднем по отрасли</w:t>
            </w:r>
          </w:p>
        </w:tc>
        <w:tc>
          <w:tcPr>
            <w:tcW w:w="1542" w:type="dxa"/>
          </w:tcPr>
          <w:p w:rsidR="008E586B" w:rsidRPr="008E586B" w:rsidRDefault="00CE76AF" w:rsidP="008E586B">
            <w:pPr>
              <w:rPr>
                <w:rFonts w:ascii="Times New Roman" w:hAnsi="Times New Roman" w:cs="Times New Roman"/>
                <w:sz w:val="24"/>
                <w:szCs w:val="24"/>
              </w:rPr>
            </w:pPr>
            <w:hyperlink r:id="rId26" w:history="1">
              <w:r w:rsidR="008E586B" w:rsidRPr="008E586B">
                <w:rPr>
                  <w:rFonts w:ascii="Times New Roman" w:hAnsi="Times New Roman" w:cs="Times New Roman"/>
                  <w:bCs/>
                  <w:sz w:val="24"/>
                  <w:szCs w:val="24"/>
                  <w:shd w:val="clear" w:color="auto" w:fill="FFFFFF"/>
                </w:rPr>
                <w:t>«Молочный комбинат энгельсский»</w:t>
              </w:r>
            </w:hyperlink>
          </w:p>
        </w:tc>
        <w:tc>
          <w:tcPr>
            <w:tcW w:w="1476"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Аткарский молокозавод</w:t>
            </w:r>
          </w:p>
        </w:tc>
        <w:tc>
          <w:tcPr>
            <w:tcW w:w="1519" w:type="dxa"/>
          </w:tcPr>
          <w:p w:rsidR="008E586B" w:rsidRPr="008E586B" w:rsidRDefault="00CE76AF" w:rsidP="008E586B">
            <w:pPr>
              <w:rPr>
                <w:rFonts w:ascii="Times New Roman" w:hAnsi="Times New Roman" w:cs="Times New Roman"/>
                <w:sz w:val="24"/>
                <w:szCs w:val="24"/>
              </w:rPr>
            </w:pPr>
            <w:hyperlink r:id="rId27" w:history="1">
              <w:r w:rsidR="008E586B" w:rsidRPr="008E586B">
                <w:rPr>
                  <w:rFonts w:ascii="Times New Roman" w:hAnsi="Times New Roman" w:cs="Times New Roman"/>
                  <w:bCs/>
                  <w:sz w:val="24"/>
                  <w:szCs w:val="24"/>
                  <w:shd w:val="clear" w:color="auto" w:fill="FAFAFA"/>
                </w:rPr>
                <w:t>Калининское молоко</w:t>
              </w:r>
            </w:hyperlink>
          </w:p>
        </w:tc>
        <w:tc>
          <w:tcPr>
            <w:tcW w:w="1745" w:type="dxa"/>
          </w:tcPr>
          <w:p w:rsidR="008E586B" w:rsidRPr="008E586B" w:rsidRDefault="00CE76AF" w:rsidP="008E586B">
            <w:pPr>
              <w:jc w:val="center"/>
              <w:rPr>
                <w:rFonts w:ascii="Times New Roman" w:hAnsi="Times New Roman" w:cs="Times New Roman"/>
                <w:sz w:val="24"/>
                <w:szCs w:val="24"/>
              </w:rPr>
            </w:pPr>
            <w:hyperlink r:id="rId28" w:history="1">
              <w:r w:rsidR="008E586B" w:rsidRPr="008E586B">
                <w:rPr>
                  <w:rFonts w:ascii="Times New Roman" w:hAnsi="Times New Roman" w:cs="Times New Roman"/>
                  <w:sz w:val="24"/>
                  <w:szCs w:val="24"/>
                </w:rPr>
                <w:t>Е</w:t>
              </w:r>
              <w:r w:rsidR="008E586B" w:rsidRPr="008E586B">
                <w:rPr>
                  <w:rFonts w:ascii="Times New Roman" w:hAnsi="Times New Roman" w:cs="Times New Roman"/>
                  <w:bCs/>
                  <w:sz w:val="24"/>
                  <w:szCs w:val="24"/>
                  <w:shd w:val="clear" w:color="auto" w:fill="FFFFFF"/>
                </w:rPr>
                <w:t>ршовский маслокомбинат</w:t>
              </w:r>
            </w:hyperlink>
          </w:p>
          <w:p w:rsidR="008E586B" w:rsidRPr="008E586B" w:rsidRDefault="008E586B" w:rsidP="008E586B">
            <w:pPr>
              <w:rPr>
                <w:rFonts w:ascii="Times New Roman" w:hAnsi="Times New Roman" w:cs="Times New Roman"/>
                <w:sz w:val="24"/>
                <w:szCs w:val="24"/>
              </w:rPr>
            </w:pPr>
          </w:p>
        </w:tc>
      </w:tr>
      <w:tr w:rsidR="008E586B" w:rsidRPr="008E586B" w:rsidTr="008E586B">
        <w:trPr>
          <w:jc w:val="center"/>
        </w:trPr>
        <w:tc>
          <w:tcPr>
            <w:tcW w:w="1363"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Йогурты в ПЭТ-бутылке</w:t>
            </w:r>
          </w:p>
        </w:tc>
        <w:tc>
          <w:tcPr>
            <w:tcW w:w="906"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35</w:t>
            </w:r>
          </w:p>
        </w:tc>
        <w:tc>
          <w:tcPr>
            <w:tcW w:w="1195"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34</w:t>
            </w:r>
          </w:p>
        </w:tc>
        <w:tc>
          <w:tcPr>
            <w:tcW w:w="1542"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37</w:t>
            </w:r>
          </w:p>
        </w:tc>
        <w:tc>
          <w:tcPr>
            <w:tcW w:w="1476"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34</w:t>
            </w:r>
          </w:p>
        </w:tc>
        <w:tc>
          <w:tcPr>
            <w:tcW w:w="1519"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35</w:t>
            </w:r>
          </w:p>
        </w:tc>
        <w:tc>
          <w:tcPr>
            <w:tcW w:w="1745"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35</w:t>
            </w:r>
          </w:p>
        </w:tc>
      </w:tr>
      <w:tr w:rsidR="008E586B" w:rsidRPr="008E586B" w:rsidTr="008E586B">
        <w:trPr>
          <w:jc w:val="center"/>
        </w:trPr>
        <w:tc>
          <w:tcPr>
            <w:tcW w:w="1363"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shd w:val="clear" w:color="auto" w:fill="FFFFFF"/>
              </w:rPr>
              <w:t>Творог контейнер 180 гр.</w:t>
            </w:r>
          </w:p>
        </w:tc>
        <w:tc>
          <w:tcPr>
            <w:tcW w:w="906"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60</w:t>
            </w:r>
          </w:p>
        </w:tc>
        <w:tc>
          <w:tcPr>
            <w:tcW w:w="1195"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65</w:t>
            </w:r>
          </w:p>
        </w:tc>
        <w:tc>
          <w:tcPr>
            <w:tcW w:w="1542"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62</w:t>
            </w:r>
          </w:p>
        </w:tc>
        <w:tc>
          <w:tcPr>
            <w:tcW w:w="1476"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65</w:t>
            </w:r>
          </w:p>
        </w:tc>
        <w:tc>
          <w:tcPr>
            <w:tcW w:w="1519"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60</w:t>
            </w:r>
          </w:p>
        </w:tc>
        <w:tc>
          <w:tcPr>
            <w:tcW w:w="1745"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65</w:t>
            </w:r>
          </w:p>
        </w:tc>
      </w:tr>
      <w:tr w:rsidR="008E586B" w:rsidRPr="008E586B" w:rsidTr="008E586B">
        <w:trPr>
          <w:jc w:val="center"/>
        </w:trPr>
        <w:tc>
          <w:tcPr>
            <w:tcW w:w="1363"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shd w:val="clear" w:color="auto" w:fill="FFFFFF"/>
              </w:rPr>
              <w:t>Масло</w:t>
            </w:r>
          </w:p>
        </w:tc>
        <w:tc>
          <w:tcPr>
            <w:tcW w:w="906"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75</w:t>
            </w:r>
          </w:p>
        </w:tc>
        <w:tc>
          <w:tcPr>
            <w:tcW w:w="1195"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80</w:t>
            </w:r>
          </w:p>
        </w:tc>
        <w:tc>
          <w:tcPr>
            <w:tcW w:w="1542"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70</w:t>
            </w:r>
          </w:p>
        </w:tc>
        <w:tc>
          <w:tcPr>
            <w:tcW w:w="1476"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75</w:t>
            </w:r>
          </w:p>
        </w:tc>
        <w:tc>
          <w:tcPr>
            <w:tcW w:w="1519"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82</w:t>
            </w:r>
          </w:p>
        </w:tc>
        <w:tc>
          <w:tcPr>
            <w:tcW w:w="1745"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80</w:t>
            </w:r>
          </w:p>
        </w:tc>
      </w:tr>
      <w:tr w:rsidR="008E586B" w:rsidRPr="008E586B" w:rsidTr="008E586B">
        <w:trPr>
          <w:jc w:val="center"/>
        </w:trPr>
        <w:tc>
          <w:tcPr>
            <w:tcW w:w="1363"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Молоко</w:t>
            </w:r>
          </w:p>
        </w:tc>
        <w:tc>
          <w:tcPr>
            <w:tcW w:w="906"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56</w:t>
            </w:r>
          </w:p>
        </w:tc>
        <w:tc>
          <w:tcPr>
            <w:tcW w:w="1195"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55</w:t>
            </w:r>
          </w:p>
        </w:tc>
        <w:tc>
          <w:tcPr>
            <w:tcW w:w="1542"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56</w:t>
            </w:r>
          </w:p>
        </w:tc>
        <w:tc>
          <w:tcPr>
            <w:tcW w:w="1476"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58</w:t>
            </w:r>
          </w:p>
        </w:tc>
        <w:tc>
          <w:tcPr>
            <w:tcW w:w="1519"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55</w:t>
            </w:r>
          </w:p>
        </w:tc>
        <w:tc>
          <w:tcPr>
            <w:tcW w:w="1745" w:type="dxa"/>
          </w:tcPr>
          <w:p w:rsidR="008E586B" w:rsidRPr="008E586B" w:rsidRDefault="008E586B" w:rsidP="008E586B">
            <w:pPr>
              <w:rPr>
                <w:rFonts w:ascii="Times New Roman" w:hAnsi="Times New Roman" w:cs="Times New Roman"/>
                <w:sz w:val="24"/>
                <w:szCs w:val="24"/>
              </w:rPr>
            </w:pPr>
            <w:r w:rsidRPr="008E586B">
              <w:rPr>
                <w:rFonts w:ascii="Times New Roman" w:hAnsi="Times New Roman" w:cs="Times New Roman"/>
                <w:sz w:val="24"/>
                <w:szCs w:val="24"/>
              </w:rPr>
              <w:t>58</w:t>
            </w:r>
          </w:p>
        </w:tc>
      </w:tr>
    </w:tbl>
    <w:p w:rsidR="008E586B" w:rsidRDefault="008E586B" w:rsidP="00666A98">
      <w:pPr>
        <w:pStyle w:val="a7"/>
        <w:spacing w:after="0" w:line="360" w:lineRule="auto"/>
        <w:ind w:left="0" w:firstLine="709"/>
        <w:jc w:val="both"/>
        <w:rPr>
          <w:rFonts w:ascii="Times New Roman" w:hAnsi="Times New Roman" w:cs="Times New Roman"/>
          <w:sz w:val="28"/>
          <w:szCs w:val="28"/>
        </w:rPr>
      </w:pPr>
    </w:p>
    <w:p w:rsidR="00666A98" w:rsidRPr="00666A98" w:rsidRDefault="00666A98" w:rsidP="00666A98">
      <w:pPr>
        <w:pStyle w:val="a7"/>
        <w:spacing w:after="0" w:line="360" w:lineRule="auto"/>
        <w:ind w:left="0" w:firstLine="709"/>
        <w:jc w:val="both"/>
        <w:rPr>
          <w:rFonts w:ascii="Times New Roman" w:hAnsi="Times New Roman" w:cs="Times New Roman"/>
          <w:sz w:val="28"/>
          <w:szCs w:val="28"/>
        </w:rPr>
      </w:pPr>
      <w:r w:rsidRPr="00666A98">
        <w:rPr>
          <w:rFonts w:ascii="Times New Roman" w:hAnsi="Times New Roman" w:cs="Times New Roman"/>
          <w:sz w:val="28"/>
          <w:szCs w:val="28"/>
        </w:rPr>
        <w:t>Таким образом, основной особенностью ценовой политики в маркетинге исследуемого предприятия является ее направленность на извлечение прибыли. Прибыль можно получать за счет либо завышения цены для увеличения прибыли (что чревато потерей покупателей), либо занижения цены для привлечения покупателей (что чревато потерей рентабельности). Задача маркетинга — выбрать оптимальный вариант ценообразования.</w:t>
      </w:r>
    </w:p>
    <w:p w:rsidR="00666A98" w:rsidRPr="00666A98" w:rsidRDefault="00666A98" w:rsidP="00666A98">
      <w:pPr>
        <w:pStyle w:val="a7"/>
        <w:spacing w:after="0" w:line="360" w:lineRule="auto"/>
        <w:ind w:left="0" w:firstLine="709"/>
        <w:jc w:val="both"/>
        <w:rPr>
          <w:rFonts w:ascii="Times New Roman" w:hAnsi="Times New Roman" w:cs="Times New Roman"/>
          <w:sz w:val="28"/>
          <w:szCs w:val="28"/>
        </w:rPr>
      </w:pPr>
      <w:r w:rsidRPr="00666A98">
        <w:rPr>
          <w:rFonts w:ascii="Times New Roman" w:hAnsi="Times New Roman" w:cs="Times New Roman"/>
          <w:sz w:val="28"/>
          <w:szCs w:val="28"/>
        </w:rPr>
        <w:t xml:space="preserve">Что касается категории цен, то ГК «Белая Долина» использует среднюю категорию, которая гарантирует получение прибыли для компании при сохранении качества на должном уровне. </w:t>
      </w:r>
    </w:p>
    <w:p w:rsidR="00666A98" w:rsidRPr="00666A98" w:rsidRDefault="00666A98" w:rsidP="00666A98">
      <w:pPr>
        <w:spacing w:line="360" w:lineRule="auto"/>
        <w:ind w:firstLine="709"/>
        <w:contextualSpacing/>
        <w:rPr>
          <w:rFonts w:ascii="Times New Roman" w:hAnsi="Times New Roman" w:cs="Times New Roman"/>
          <w:sz w:val="28"/>
          <w:szCs w:val="28"/>
        </w:rPr>
      </w:pPr>
    </w:p>
    <w:p w:rsidR="00666A98" w:rsidRPr="00DB1E1B" w:rsidRDefault="00666A98" w:rsidP="00DB1E1B">
      <w:pPr>
        <w:pStyle w:val="1"/>
        <w:jc w:val="center"/>
        <w:rPr>
          <w:rFonts w:ascii="Times New Roman" w:hAnsi="Times New Roman" w:cs="Times New Roman"/>
          <w:color w:val="auto"/>
        </w:rPr>
      </w:pPr>
      <w:bookmarkStart w:id="35" w:name="_Toc507961865"/>
      <w:r w:rsidRPr="00DB1E1B">
        <w:rPr>
          <w:rFonts w:ascii="Times New Roman" w:hAnsi="Times New Roman" w:cs="Times New Roman"/>
          <w:color w:val="auto"/>
        </w:rPr>
        <w:lastRenderedPageBreak/>
        <w:t>1.6. А</w:t>
      </w:r>
      <w:r w:rsidR="00DB1E1B" w:rsidRPr="00DB1E1B">
        <w:rPr>
          <w:rFonts w:ascii="Times New Roman" w:hAnsi="Times New Roman" w:cs="Times New Roman"/>
          <w:color w:val="auto"/>
        </w:rPr>
        <w:t>нализ коммуникационной политики</w:t>
      </w:r>
      <w:bookmarkEnd w:id="35"/>
    </w:p>
    <w:p w:rsidR="00DB1E1B" w:rsidRDefault="00DB1E1B" w:rsidP="00666A98">
      <w:pPr>
        <w:pStyle w:val="a7"/>
        <w:spacing w:after="0" w:line="360" w:lineRule="auto"/>
        <w:ind w:left="0" w:firstLine="709"/>
        <w:jc w:val="both"/>
        <w:rPr>
          <w:rFonts w:ascii="Times New Roman" w:hAnsi="Times New Roman" w:cs="Times New Roman"/>
          <w:sz w:val="28"/>
          <w:szCs w:val="28"/>
        </w:rPr>
      </w:pP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Реализация продукции, производимой предприятиями группы компаний «Белая Долина», осуществляется через общество с ограниченной ответственностью «Поволжский торговый дом», обладающее правами эксклюзивного дистрибутора.</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ООО «Поволжский торговый дом» было основано 1 марта 2005 года, и за 10 лет работы компания зарекомендовала себя как надежный партнер с высоким уровнем сервиса, ответственно выполняющий принятые обязательства.</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ООО «Поволжский торговый дом» ежегодно показывает стабильный рост объемов продаж и положительную динамику финансовых показателей. За последние два года был значительно расширен рынок сбыта, и на сегодняшний день сбытовая сеть торгового дома охватывает не только большую часть Приволжского Федерального Округа, но и выходит далеко за его пределы. Продажи осуществляются через собственную сеть торговых и региональных представителей, а также ведется работа с независимыми дистрибуторами.</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В 2012 году общее количество активных клиентов превысило 7 000.</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За несколько лет эффективной работы были налажены партнерские отношения с крупнейшими международными и российскими торговыми сетями, в числе которых: «Метро Сash&amp;Carry», «О'КЕЙ», «Ашан», «Лента», «Перекресток», «Карусель», «Магнит», «Пятерочка», «Spar», «Гроздь», «Семейный», «Минима», «Караван», «Бахетле»  и другие.</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lastRenderedPageBreak/>
        <w:t>Высокая репутация ООО «Поволжский торговый дом» подтверждается доверием мировых и крупнейших российских производителей, продукцию которых компания представляет в качестве дистрибутора.</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Приоритетным направлением деятельности группы компаний «Белая Долина» является развитие фирменной сети с одноименным названием на территории Саратовской области. Начиная с июня 2009 года, в городах Саратов, Энгельс, Маркс, Аткарск, Красноармейск и Балаково было открыто 75 киосков и более 20 фирменных отделов.</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Открытие собственной фирменной сети позволило производителям группы компаний «Белая долина» представить полный ассортимент молочной продукции, выпускаемой ООО «Молочный комбинат Энгельсский» под торговыми марками «Белая Долина», «Молочное изобилие», «Из села Удоево» и «Из села Долголетово», и колбасной продукции ООО «Мясокомбинат Митэк», выпускающего свою продукцию под торговыми марками «Белая Долина» и «Филеево». Причем ассортимент представленных в киосках продуктов постоянно расширяется и все новинки, прежде всего, появляются именно здесь.</w:t>
      </w:r>
    </w:p>
    <w:p w:rsidR="00666A98" w:rsidRDefault="00666A98" w:rsidP="00666A98">
      <w:pPr>
        <w:pStyle w:val="a7"/>
        <w:spacing w:after="0" w:line="360" w:lineRule="auto"/>
        <w:ind w:left="0" w:firstLine="709"/>
        <w:jc w:val="both"/>
        <w:rPr>
          <w:rFonts w:ascii="Times New Roman" w:hAnsi="Times New Roman" w:cs="Times New Roman"/>
          <w:sz w:val="28"/>
          <w:szCs w:val="28"/>
        </w:rPr>
      </w:pPr>
      <w:r w:rsidRPr="00080ACD">
        <w:rPr>
          <w:rFonts w:ascii="Times New Roman" w:hAnsi="Times New Roman" w:cs="Times New Roman"/>
          <w:sz w:val="28"/>
          <w:szCs w:val="28"/>
        </w:rPr>
        <w:t>Собственная фирменная сеть открыла группе компаний «Белая долина» дополнительные возможности — это ежедневное непосредственное общение со своими потребителями, позволяющее в режиме реального времени видеть их реакцию на тот или иной продукт, слышать пожелания потребителей, касающиеся выпуска новых видов продукции, и т.д. На основе полученной информации от потребителей уже сегодня руководством группы компаний «Белая Долина» принято решение о выпуске новых видов продукции, полностью отвечающей пожеланиям потребителей.</w:t>
      </w:r>
    </w:p>
    <w:p w:rsidR="00666A98" w:rsidRPr="00080ACD" w:rsidRDefault="00666A98" w:rsidP="00666A98">
      <w:pPr>
        <w:pStyle w:val="a7"/>
        <w:spacing w:after="0" w:line="360" w:lineRule="auto"/>
        <w:ind w:left="0" w:firstLine="709"/>
        <w:jc w:val="both"/>
        <w:rPr>
          <w:rFonts w:ascii="Times New Roman" w:hAnsi="Times New Roman" w:cs="Times New Roman"/>
          <w:sz w:val="28"/>
          <w:szCs w:val="28"/>
        </w:rPr>
      </w:pPr>
      <w:r w:rsidRPr="00FC149E">
        <w:rPr>
          <w:rFonts w:ascii="Times New Roman" w:hAnsi="Times New Roman" w:cs="Times New Roman"/>
          <w:sz w:val="28"/>
          <w:szCs w:val="28"/>
        </w:rPr>
        <w:lastRenderedPageBreak/>
        <w:t>Транспортная компания «Алекс-1», входящая в группу компаний «Белая Долина», основана в 1993 году. Основными направлениями деятельности организации являются: транспортировка сырья, доставка готовой продукции, обеспечение сотрудников транспортом для производственных нужд. На протяжении 20 лет «Алекс-1» успешно осуществляет свою профессиональную деятельность, и за этот период времени значительно компания расширила технические возможности, приобрела уникальный опыт в решении логистических задач и сформировала свой стиль работы.</w:t>
      </w:r>
    </w:p>
    <w:p w:rsidR="00666A98" w:rsidRPr="009E5332" w:rsidRDefault="00666A98" w:rsidP="00666A98">
      <w:pPr>
        <w:pStyle w:val="a7"/>
        <w:spacing w:after="0" w:line="360" w:lineRule="auto"/>
        <w:ind w:left="0" w:firstLine="709"/>
        <w:jc w:val="both"/>
        <w:rPr>
          <w:rFonts w:ascii="Times New Roman" w:hAnsi="Times New Roman" w:cs="Times New Roman"/>
          <w:sz w:val="28"/>
          <w:szCs w:val="28"/>
        </w:rPr>
      </w:pPr>
      <w:r w:rsidRPr="009E5332">
        <w:rPr>
          <w:rFonts w:ascii="Times New Roman" w:hAnsi="Times New Roman" w:cs="Times New Roman"/>
          <w:sz w:val="28"/>
          <w:szCs w:val="28"/>
        </w:rPr>
        <w:t xml:space="preserve">Первый вид маркетинговых коммуникаций </w:t>
      </w:r>
      <w:r>
        <w:rPr>
          <w:rFonts w:ascii="Times New Roman" w:hAnsi="Times New Roman" w:cs="Times New Roman"/>
          <w:sz w:val="28"/>
          <w:szCs w:val="28"/>
        </w:rPr>
        <w:t xml:space="preserve">в ГК «Белая Долина» </w:t>
      </w:r>
      <w:r w:rsidRPr="009E5332">
        <w:rPr>
          <w:rFonts w:ascii="Times New Roman" w:hAnsi="Times New Roman" w:cs="Times New Roman"/>
          <w:sz w:val="28"/>
          <w:szCs w:val="28"/>
        </w:rPr>
        <w:t>нацелен главным образом на обеспечение эффективного взаимодействия всех субъектов маркетинговой системы, целью которого является создание пользующегося спросом товара.</w:t>
      </w:r>
    </w:p>
    <w:p w:rsidR="00666A98" w:rsidRDefault="00666A98" w:rsidP="00666A98">
      <w:pPr>
        <w:pStyle w:val="a7"/>
        <w:spacing w:after="0" w:line="360" w:lineRule="auto"/>
        <w:ind w:left="0" w:firstLine="709"/>
        <w:jc w:val="both"/>
        <w:rPr>
          <w:rFonts w:ascii="Times New Roman" w:hAnsi="Times New Roman" w:cs="Times New Roman"/>
          <w:sz w:val="28"/>
          <w:szCs w:val="28"/>
        </w:rPr>
      </w:pPr>
      <w:r w:rsidRPr="009E5332">
        <w:rPr>
          <w:rFonts w:ascii="Times New Roman" w:hAnsi="Times New Roman" w:cs="Times New Roman"/>
          <w:sz w:val="28"/>
          <w:szCs w:val="28"/>
        </w:rPr>
        <w:t xml:space="preserve">Второй вид маркетинговых коммуникаций </w:t>
      </w:r>
      <w:r>
        <w:rPr>
          <w:rFonts w:ascii="Times New Roman" w:hAnsi="Times New Roman" w:cs="Times New Roman"/>
          <w:sz w:val="28"/>
          <w:szCs w:val="28"/>
        </w:rPr>
        <w:t xml:space="preserve">ГК «Белая Долина» </w:t>
      </w:r>
      <w:r w:rsidRPr="009E5332">
        <w:rPr>
          <w:rFonts w:ascii="Times New Roman" w:hAnsi="Times New Roman" w:cs="Times New Roman"/>
          <w:sz w:val="28"/>
          <w:szCs w:val="28"/>
        </w:rPr>
        <w:t>ориентирован в первую очередь на продвижение имеющихся в распоряжении фирмы или уже находящихся на рынке товаров или услуг. В этом случае целью является убеждение потенциальных покупателей в приобретении товара, в совершении первой сделки или напоминание уже существующим покупателям об осуществлении вторичных, регулярных покупок</w:t>
      </w:r>
      <w:r w:rsidR="00EC67C0">
        <w:rPr>
          <w:rFonts w:ascii="Times New Roman" w:hAnsi="Times New Roman" w:cs="Times New Roman"/>
          <w:sz w:val="28"/>
          <w:szCs w:val="28"/>
        </w:rPr>
        <w:t>.</w:t>
      </w: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5C3507" w:rsidRDefault="005C3507" w:rsidP="000D4F1F">
      <w:pPr>
        <w:ind w:firstLine="709"/>
        <w:jc w:val="center"/>
        <w:rPr>
          <w:rFonts w:ascii="Times New Roman" w:hAnsi="Times New Roman" w:cs="Times New Roman"/>
          <w:b/>
          <w:sz w:val="28"/>
          <w:szCs w:val="28"/>
        </w:rPr>
      </w:pPr>
    </w:p>
    <w:p w:rsidR="00927611" w:rsidRPr="00927611" w:rsidRDefault="00927611" w:rsidP="00927611">
      <w:pPr>
        <w:pStyle w:val="1"/>
        <w:ind w:firstLine="709"/>
        <w:rPr>
          <w:rFonts w:ascii="Times New Roman" w:hAnsi="Times New Roman" w:cs="Times New Roman"/>
          <w:color w:val="auto"/>
        </w:rPr>
      </w:pPr>
      <w:bookmarkStart w:id="36" w:name="_Toc507961866"/>
      <w:r>
        <w:rPr>
          <w:rFonts w:ascii="Times New Roman" w:hAnsi="Times New Roman" w:cs="Times New Roman"/>
          <w:color w:val="auto"/>
          <w:lang w:val="en-US"/>
        </w:rPr>
        <w:t>II</w:t>
      </w:r>
      <w:r>
        <w:rPr>
          <w:rFonts w:ascii="Times New Roman" w:hAnsi="Times New Roman" w:cs="Times New Roman"/>
          <w:color w:val="auto"/>
        </w:rPr>
        <w:t>. Практическая часть</w:t>
      </w:r>
      <w:bookmarkEnd w:id="36"/>
    </w:p>
    <w:p w:rsidR="000D4F1F" w:rsidRPr="005C3507" w:rsidRDefault="001F09F2" w:rsidP="001F09F2">
      <w:pPr>
        <w:pStyle w:val="1"/>
        <w:ind w:firstLine="709"/>
        <w:jc w:val="both"/>
        <w:rPr>
          <w:rFonts w:ascii="Times New Roman" w:hAnsi="Times New Roman" w:cs="Times New Roman"/>
          <w:color w:val="auto"/>
        </w:rPr>
      </w:pPr>
      <w:bookmarkStart w:id="37" w:name="_Toc507961867"/>
      <w:r>
        <w:rPr>
          <w:rFonts w:ascii="Times New Roman" w:hAnsi="Times New Roman" w:cs="Times New Roman"/>
          <w:color w:val="auto"/>
        </w:rPr>
        <w:t>2</w:t>
      </w:r>
      <w:r w:rsidR="000D4F1F" w:rsidRPr="005C3507">
        <w:rPr>
          <w:rFonts w:ascii="Times New Roman" w:hAnsi="Times New Roman" w:cs="Times New Roman"/>
          <w:color w:val="auto"/>
        </w:rPr>
        <w:t>.1. Теоретические аспекты завоевания позиций компании на рынке</w:t>
      </w:r>
      <w:bookmarkEnd w:id="37"/>
    </w:p>
    <w:p w:rsidR="005C3507" w:rsidRDefault="005C3507" w:rsidP="005C3507">
      <w:pPr>
        <w:spacing w:line="240" w:lineRule="auto"/>
        <w:ind w:firstLine="709"/>
        <w:jc w:val="center"/>
        <w:rPr>
          <w:rFonts w:ascii="Times New Roman" w:hAnsi="Times New Roman" w:cs="Times New Roman"/>
          <w:b/>
          <w:sz w:val="28"/>
          <w:szCs w:val="28"/>
        </w:rPr>
      </w:pPr>
    </w:p>
    <w:p w:rsidR="000D4F1F" w:rsidRPr="000D4F1F" w:rsidRDefault="000D4F1F" w:rsidP="000D4F1F">
      <w:pPr>
        <w:spacing w:after="0" w:line="360" w:lineRule="auto"/>
        <w:ind w:firstLine="709"/>
        <w:contextualSpacing/>
        <w:jc w:val="both"/>
        <w:rPr>
          <w:rFonts w:ascii="Times New Roman" w:eastAsia="Times New Roman" w:hAnsi="Times New Roman" w:cs="Times New Roman"/>
          <w:b/>
          <w:sz w:val="28"/>
          <w:szCs w:val="28"/>
          <w:lang w:eastAsia="ru-RU"/>
        </w:rPr>
      </w:pPr>
      <w:r w:rsidRPr="000D4F1F">
        <w:rPr>
          <w:rFonts w:ascii="Times New Roman" w:eastAsia="Times New Roman" w:hAnsi="Times New Roman" w:cs="Times New Roman"/>
          <w:sz w:val="28"/>
          <w:szCs w:val="28"/>
          <w:lang w:eastAsia="ru-RU"/>
        </w:rPr>
        <w:t>Одной из главных задач, которые ставит перед собой директор какой-либо компании – это завоевание места на рынке. Причем не просто места, а как можно более выгодного, для роста числа потенциальных покупателей и увеличения, за счет этого, и самого спроса. Однако имеется одна проблема, которая становится одной из основных – конкуренция. Любой предприниматель в своей деятельности огромные усилия затрачивает на то, чтобы «перепрыгнуть» через своих конкурентов и самому прочно обосноваться в предпочтениях покупателей. Хотя конкуренты и портят нам «жизнь», однако именно они заставляют быть более динамичными, стремиться к усовершенствованию товара.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Исходя из товара и ориентации на потребителя, можно выделить 4 типа конкурентов:</w:t>
      </w:r>
    </w:p>
    <w:p w:rsidR="000D4F1F" w:rsidRPr="005C684E" w:rsidRDefault="000D4F1F" w:rsidP="005C684E">
      <w:pPr>
        <w:pStyle w:val="a7"/>
        <w:numPr>
          <w:ilvl w:val="0"/>
          <w:numId w:val="14"/>
        </w:numPr>
        <w:spacing w:after="0" w:line="360" w:lineRule="auto"/>
        <w:jc w:val="both"/>
        <w:rPr>
          <w:rFonts w:ascii="Times New Roman" w:eastAsia="Times New Roman" w:hAnsi="Times New Roman" w:cs="Times New Roman"/>
          <w:sz w:val="28"/>
          <w:szCs w:val="28"/>
          <w:lang w:eastAsia="ru-RU"/>
        </w:rPr>
      </w:pPr>
      <w:r w:rsidRPr="005C684E">
        <w:rPr>
          <w:rFonts w:ascii="Times New Roman" w:eastAsia="Times New Roman" w:hAnsi="Times New Roman" w:cs="Times New Roman"/>
          <w:sz w:val="28"/>
          <w:szCs w:val="28"/>
          <w:lang w:eastAsia="ru-RU"/>
        </w:rPr>
        <w:t>Прямые конкуренты</w:t>
      </w:r>
      <w:r w:rsidR="005C684E" w:rsidRPr="005C684E">
        <w:rPr>
          <w:rFonts w:ascii="Times New Roman" w:eastAsia="Times New Roman" w:hAnsi="Times New Roman" w:cs="Times New Roman"/>
          <w:sz w:val="28"/>
          <w:szCs w:val="28"/>
          <w:lang w:eastAsia="ru-RU"/>
        </w:rPr>
        <w:t>;</w:t>
      </w:r>
    </w:p>
    <w:p w:rsidR="000D4F1F" w:rsidRPr="005C684E" w:rsidRDefault="000D4F1F" w:rsidP="005C684E">
      <w:pPr>
        <w:pStyle w:val="a7"/>
        <w:numPr>
          <w:ilvl w:val="0"/>
          <w:numId w:val="14"/>
        </w:numPr>
        <w:spacing w:after="0" w:line="360" w:lineRule="auto"/>
        <w:jc w:val="both"/>
        <w:rPr>
          <w:rFonts w:ascii="Times New Roman" w:eastAsia="Times New Roman" w:hAnsi="Times New Roman" w:cs="Times New Roman"/>
          <w:sz w:val="28"/>
          <w:szCs w:val="28"/>
          <w:lang w:eastAsia="ru-RU"/>
        </w:rPr>
      </w:pPr>
      <w:r w:rsidRPr="005C684E">
        <w:rPr>
          <w:rFonts w:ascii="Times New Roman" w:eastAsia="Times New Roman" w:hAnsi="Times New Roman" w:cs="Times New Roman"/>
          <w:sz w:val="28"/>
          <w:szCs w:val="28"/>
          <w:lang w:eastAsia="ru-RU"/>
        </w:rPr>
        <w:t>Товарные конкуренты</w:t>
      </w:r>
      <w:r w:rsidR="005C684E" w:rsidRPr="005C684E">
        <w:rPr>
          <w:rFonts w:ascii="Times New Roman" w:eastAsia="Times New Roman" w:hAnsi="Times New Roman" w:cs="Times New Roman"/>
          <w:sz w:val="28"/>
          <w:szCs w:val="28"/>
          <w:lang w:eastAsia="ru-RU"/>
        </w:rPr>
        <w:t>;</w:t>
      </w:r>
    </w:p>
    <w:p w:rsidR="000D4F1F" w:rsidRPr="005C684E" w:rsidRDefault="000D4F1F" w:rsidP="005C684E">
      <w:pPr>
        <w:pStyle w:val="a7"/>
        <w:numPr>
          <w:ilvl w:val="0"/>
          <w:numId w:val="14"/>
        </w:numPr>
        <w:spacing w:after="0" w:line="360" w:lineRule="auto"/>
        <w:jc w:val="both"/>
        <w:rPr>
          <w:rFonts w:ascii="Times New Roman" w:eastAsia="Times New Roman" w:hAnsi="Times New Roman" w:cs="Times New Roman"/>
          <w:sz w:val="28"/>
          <w:szCs w:val="28"/>
          <w:lang w:eastAsia="ru-RU"/>
        </w:rPr>
      </w:pPr>
      <w:r w:rsidRPr="005C684E">
        <w:rPr>
          <w:rFonts w:ascii="Times New Roman" w:eastAsia="Times New Roman" w:hAnsi="Times New Roman" w:cs="Times New Roman"/>
          <w:sz w:val="28"/>
          <w:szCs w:val="28"/>
          <w:lang w:eastAsia="ru-RU"/>
        </w:rPr>
        <w:t>Косвенные конкуренты</w:t>
      </w:r>
      <w:r w:rsidR="005C684E" w:rsidRPr="005C684E">
        <w:rPr>
          <w:rFonts w:ascii="Times New Roman" w:eastAsia="Times New Roman" w:hAnsi="Times New Roman" w:cs="Times New Roman"/>
          <w:sz w:val="28"/>
          <w:szCs w:val="28"/>
          <w:lang w:eastAsia="ru-RU"/>
        </w:rPr>
        <w:t>;</w:t>
      </w:r>
    </w:p>
    <w:p w:rsidR="000D4F1F" w:rsidRPr="005C684E" w:rsidRDefault="000D4F1F" w:rsidP="005C684E">
      <w:pPr>
        <w:pStyle w:val="a7"/>
        <w:numPr>
          <w:ilvl w:val="0"/>
          <w:numId w:val="14"/>
        </w:numPr>
        <w:spacing w:after="0" w:line="360" w:lineRule="auto"/>
        <w:jc w:val="both"/>
        <w:rPr>
          <w:rFonts w:ascii="Times New Roman" w:eastAsia="Times New Roman" w:hAnsi="Times New Roman" w:cs="Times New Roman"/>
          <w:sz w:val="28"/>
          <w:szCs w:val="28"/>
          <w:lang w:eastAsia="ru-RU"/>
        </w:rPr>
      </w:pPr>
      <w:r w:rsidRPr="005C684E">
        <w:rPr>
          <w:rFonts w:ascii="Times New Roman" w:eastAsia="Times New Roman" w:hAnsi="Times New Roman" w:cs="Times New Roman"/>
          <w:sz w:val="28"/>
          <w:szCs w:val="28"/>
          <w:lang w:eastAsia="ru-RU"/>
        </w:rPr>
        <w:t>Неявные конкуренты</w:t>
      </w:r>
      <w:r w:rsidR="005C684E" w:rsidRPr="005C684E">
        <w:rPr>
          <w:rFonts w:ascii="Times New Roman" w:eastAsia="Times New Roman" w:hAnsi="Times New Roman" w:cs="Times New Roman"/>
          <w:sz w:val="28"/>
          <w:szCs w:val="28"/>
          <w:lang w:eastAsia="ru-RU"/>
        </w:rPr>
        <w:t xml:space="preserve"> [3, </w:t>
      </w:r>
      <w:r w:rsidR="005C684E" w:rsidRP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xml:space="preserve">. </w:t>
      </w:r>
      <w:r w:rsidR="005C684E" w:rsidRPr="005C684E">
        <w:rPr>
          <w:rFonts w:ascii="Times New Roman" w:eastAsia="Times New Roman" w:hAnsi="Times New Roman" w:cs="Times New Roman"/>
          <w:sz w:val="28"/>
          <w:szCs w:val="28"/>
          <w:lang w:val="en-US" w:eastAsia="ru-RU"/>
        </w:rPr>
        <w:t>87]</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Каждая из этих групп конкурентов представляет собой определенную опасность. </w:t>
      </w:r>
      <w:r w:rsidRPr="000D4F1F">
        <w:rPr>
          <w:rFonts w:ascii="Times New Roman" w:eastAsia="Times New Roman" w:hAnsi="Times New Roman" w:cs="Times New Roman"/>
          <w:i/>
          <w:sz w:val="28"/>
          <w:szCs w:val="28"/>
          <w:lang w:eastAsia="ru-RU"/>
        </w:rPr>
        <w:t xml:space="preserve">Товарные конкуренты – </w:t>
      </w:r>
      <w:r w:rsidRPr="000D4F1F">
        <w:rPr>
          <w:rFonts w:ascii="Times New Roman" w:eastAsia="Times New Roman" w:hAnsi="Times New Roman" w:cs="Times New Roman"/>
          <w:sz w:val="28"/>
          <w:szCs w:val="28"/>
          <w:lang w:eastAsia="ru-RU"/>
        </w:rPr>
        <w:t xml:space="preserve">это такие предприятия, которые предлагают аналогичный товар одной и той же группе потребителей. </w:t>
      </w:r>
      <w:r w:rsidRPr="000D4F1F">
        <w:rPr>
          <w:rFonts w:ascii="Times New Roman" w:eastAsia="Times New Roman" w:hAnsi="Times New Roman" w:cs="Times New Roman"/>
          <w:sz w:val="28"/>
          <w:szCs w:val="28"/>
          <w:lang w:eastAsia="ru-RU"/>
        </w:rPr>
        <w:lastRenderedPageBreak/>
        <w:t>Например, сотрудники магазина в перерыв на обед ходят в кафе через дорогу, а за углом стоит аналогичное кафе, но с другим названием. Это и есть прямые конкуренты.</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Вторая группа конкурентов - это</w:t>
      </w:r>
      <w:r w:rsidRPr="000D4F1F">
        <w:rPr>
          <w:rFonts w:ascii="Times New Roman" w:eastAsia="Times New Roman" w:hAnsi="Times New Roman" w:cs="Times New Roman"/>
          <w:i/>
          <w:sz w:val="28"/>
          <w:szCs w:val="28"/>
          <w:lang w:eastAsia="ru-RU"/>
        </w:rPr>
        <w:t xml:space="preserve"> товарные. </w:t>
      </w:r>
      <w:r w:rsidRPr="000D4F1F">
        <w:rPr>
          <w:rFonts w:ascii="Times New Roman" w:eastAsia="Times New Roman" w:hAnsi="Times New Roman" w:cs="Times New Roman"/>
          <w:sz w:val="28"/>
          <w:szCs w:val="28"/>
          <w:lang w:eastAsia="ru-RU"/>
        </w:rPr>
        <w:t>Ими называются предприятия, которые выпускают схожие виды товаров, но продают различным категориям покупателей. Опять же, в ваше кафе ходят сотрудники офиса, а потенциальными клиентами кафе за углом являются молодежные группы. Тогда это товарные конкуренты</w:t>
      </w:r>
      <w:r w:rsidR="005C684E" w:rsidRPr="00927611">
        <w:rPr>
          <w:rFonts w:ascii="Times New Roman" w:eastAsia="Times New Roman" w:hAnsi="Times New Roman" w:cs="Times New Roman"/>
          <w:sz w:val="28"/>
          <w:szCs w:val="28"/>
          <w:lang w:eastAsia="ru-RU"/>
        </w:rPr>
        <w:t xml:space="preserve"> [</w:t>
      </w:r>
      <w:r w:rsidR="00847CEC">
        <w:rPr>
          <w:rFonts w:ascii="Times New Roman" w:eastAsia="Times New Roman" w:hAnsi="Times New Roman" w:cs="Times New Roman"/>
          <w:sz w:val="28"/>
          <w:szCs w:val="28"/>
          <w:lang w:eastAsia="ru-RU"/>
        </w:rPr>
        <w:t>3</w:t>
      </w:r>
      <w:r w:rsidR="005C684E" w:rsidRPr="00927611">
        <w:rPr>
          <w:rFonts w:ascii="Times New Roman" w:eastAsia="Times New Roman" w:hAnsi="Times New Roman" w:cs="Times New Roman"/>
          <w:sz w:val="28"/>
          <w:szCs w:val="28"/>
          <w:lang w:eastAsia="ru-RU"/>
        </w:rPr>
        <w:t xml:space="preserve">, </w:t>
      </w:r>
      <w:r w:rsidR="005C684E">
        <w:rPr>
          <w:rFonts w:ascii="Times New Roman" w:eastAsia="Times New Roman" w:hAnsi="Times New Roman" w:cs="Times New Roman"/>
          <w:sz w:val="28"/>
          <w:szCs w:val="28"/>
          <w:lang w:val="en-US" w:eastAsia="ru-RU"/>
        </w:rPr>
        <w:t>c</w:t>
      </w:r>
      <w:r w:rsidR="005C684E" w:rsidRPr="00927611">
        <w:rPr>
          <w:rFonts w:ascii="Times New Roman" w:eastAsia="Times New Roman" w:hAnsi="Times New Roman" w:cs="Times New Roman"/>
          <w:sz w:val="28"/>
          <w:szCs w:val="28"/>
          <w:lang w:eastAsia="ru-RU"/>
        </w:rPr>
        <w:t>. 12]</w:t>
      </w:r>
      <w:r w:rsidRPr="000D4F1F">
        <w:rPr>
          <w:rFonts w:ascii="Times New Roman" w:eastAsia="Times New Roman" w:hAnsi="Times New Roman" w:cs="Times New Roman"/>
          <w:sz w:val="28"/>
          <w:szCs w:val="28"/>
          <w:lang w:eastAsia="ru-RU"/>
        </w:rPr>
        <w:t>.</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i/>
          <w:sz w:val="28"/>
          <w:szCs w:val="28"/>
          <w:lang w:eastAsia="ru-RU"/>
        </w:rPr>
        <w:t xml:space="preserve">Косвенные конкуренты </w:t>
      </w:r>
      <w:r w:rsidRPr="000D4F1F">
        <w:rPr>
          <w:rFonts w:ascii="Times New Roman" w:eastAsia="Times New Roman" w:hAnsi="Times New Roman" w:cs="Times New Roman"/>
          <w:sz w:val="28"/>
          <w:szCs w:val="28"/>
          <w:lang w:eastAsia="ru-RU"/>
        </w:rPr>
        <w:t>представляют собой предприятия, выпускающие различные виды товаров, но предлагающие его потребителям одного сегмента или одной и той же отрасли. Например, одна фирма предлагает различные сорта кофе, а другая превосходный чай, они будут являться косвенными конкурентами.</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Последняя группа конкурентов – </w:t>
      </w:r>
      <w:r w:rsidRPr="000D4F1F">
        <w:rPr>
          <w:rFonts w:ascii="Times New Roman" w:eastAsia="Times New Roman" w:hAnsi="Times New Roman" w:cs="Times New Roman"/>
          <w:i/>
          <w:sz w:val="28"/>
          <w:szCs w:val="28"/>
          <w:lang w:eastAsia="ru-RU"/>
        </w:rPr>
        <w:t xml:space="preserve">неявные конкуренты. </w:t>
      </w:r>
      <w:r w:rsidRPr="000D4F1F">
        <w:rPr>
          <w:rFonts w:ascii="Times New Roman" w:eastAsia="Times New Roman" w:hAnsi="Times New Roman" w:cs="Times New Roman"/>
          <w:sz w:val="28"/>
          <w:szCs w:val="28"/>
          <w:lang w:eastAsia="ru-RU"/>
        </w:rPr>
        <w:t>Это такие компании, которые на первый взгляд выпускают совершенно разный товар, однако в желаниях потребителей могут вызвать противоречия. Например, молодая семья может выбирать между новой квартирой или свадебным путешествием</w:t>
      </w:r>
      <w:r w:rsidR="005C684E" w:rsidRPr="005C684E">
        <w:rPr>
          <w:rFonts w:ascii="Times New Roman" w:eastAsia="Times New Roman" w:hAnsi="Times New Roman" w:cs="Times New Roman"/>
          <w:sz w:val="28"/>
          <w:szCs w:val="28"/>
          <w:lang w:eastAsia="ru-RU"/>
        </w:rPr>
        <w:t xml:space="preserve"> [5, </w:t>
      </w:r>
      <w:r w:rsid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112]</w:t>
      </w:r>
      <w:r w:rsidRPr="000D4F1F">
        <w:rPr>
          <w:rFonts w:ascii="Times New Roman" w:eastAsia="Times New Roman" w:hAnsi="Times New Roman" w:cs="Times New Roman"/>
          <w:sz w:val="28"/>
          <w:szCs w:val="28"/>
          <w:lang w:eastAsia="ru-RU"/>
        </w:rPr>
        <w:t>.</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Для борьбы с конкуренцией существует множество стратегий и способов. Придерживаясь ими определенным образом, можно достичь огромных успехов. Рассмотрим такие стратегии, как:</w:t>
      </w:r>
    </w:p>
    <w:p w:rsidR="000D4F1F" w:rsidRPr="000D4F1F" w:rsidRDefault="000D4F1F" w:rsidP="000D4F1F">
      <w:pPr>
        <w:numPr>
          <w:ilvl w:val="0"/>
          <w:numId w:val="10"/>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Стратегия открытого столкновения</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Данный вид стратегии представляет собой «схватку» двух схожих по величине компаний, которые хотят добиться расположения одного и того же потребителя. Этот вид чаще всего играет на руку второму конкуренту, </w:t>
      </w:r>
      <w:r w:rsidRPr="000D4F1F">
        <w:rPr>
          <w:rFonts w:ascii="Times New Roman" w:eastAsia="Times New Roman" w:hAnsi="Times New Roman" w:cs="Times New Roman"/>
          <w:sz w:val="28"/>
          <w:szCs w:val="28"/>
          <w:lang w:eastAsia="ru-RU"/>
        </w:rPr>
        <w:lastRenderedPageBreak/>
        <w:t>который может запустить новый или усовершенствованный товар тогда, когда противник не сможет ответить в ответ. Здесь важно установить цены, которые будут, может не значительно, но выше цен лидера. В этом случае имеется возможность отложить момент ответного удара и «переманить» клиентов на свою сторону.</w:t>
      </w:r>
    </w:p>
    <w:p w:rsidR="000D4F1F" w:rsidRPr="000D4F1F" w:rsidRDefault="000D4F1F" w:rsidP="000D4F1F">
      <w:pPr>
        <w:numPr>
          <w:ilvl w:val="0"/>
          <w:numId w:val="10"/>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Стратегия последовательного захвата.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Если у компании нет ресурсов и возможностей обойти компанию, идущую впереди, то хороша в применении данная стратегия. Она подразумевает под собой захват не доли всего рынка сразу, а постепенное наступление на конкурента за счет получения незначительных долей в различных секторах. При соединении всех «захваченных» секторов между собой создается ощущение масштаба и уже можно задумываться о том, чтобы выйти на следующую ступень рынка</w:t>
      </w:r>
      <w:r w:rsidR="005C684E" w:rsidRPr="005C684E">
        <w:rPr>
          <w:rFonts w:ascii="Times New Roman" w:eastAsia="Times New Roman" w:hAnsi="Times New Roman" w:cs="Times New Roman"/>
          <w:sz w:val="28"/>
          <w:szCs w:val="28"/>
          <w:lang w:eastAsia="ru-RU"/>
        </w:rPr>
        <w:t xml:space="preserve"> [</w:t>
      </w:r>
      <w:r w:rsidR="00847CEC">
        <w:rPr>
          <w:rFonts w:ascii="Times New Roman" w:eastAsia="Times New Roman" w:hAnsi="Times New Roman" w:cs="Times New Roman"/>
          <w:sz w:val="28"/>
          <w:szCs w:val="28"/>
          <w:lang w:eastAsia="ru-RU"/>
        </w:rPr>
        <w:t>5</w:t>
      </w:r>
      <w:r w:rsidR="005C684E" w:rsidRPr="005C684E">
        <w:rPr>
          <w:rFonts w:ascii="Times New Roman" w:eastAsia="Times New Roman" w:hAnsi="Times New Roman" w:cs="Times New Roman"/>
          <w:sz w:val="28"/>
          <w:szCs w:val="28"/>
          <w:lang w:eastAsia="ru-RU"/>
        </w:rPr>
        <w:t xml:space="preserve">, </w:t>
      </w:r>
      <w:r w:rsid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65]</w:t>
      </w:r>
      <w:r w:rsidRPr="000D4F1F">
        <w:rPr>
          <w:rFonts w:ascii="Times New Roman" w:eastAsia="Times New Roman" w:hAnsi="Times New Roman" w:cs="Times New Roman"/>
          <w:sz w:val="28"/>
          <w:szCs w:val="28"/>
          <w:lang w:eastAsia="ru-RU"/>
        </w:rPr>
        <w:t>.</w:t>
      </w:r>
    </w:p>
    <w:p w:rsidR="000D4F1F" w:rsidRPr="000D4F1F" w:rsidRDefault="000D4F1F" w:rsidP="000D4F1F">
      <w:pPr>
        <w:numPr>
          <w:ilvl w:val="0"/>
          <w:numId w:val="10"/>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Стратегия набегов.</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Если ваше предприятия сильно уступает по размерам предприятию конкурента, то стоит задуматься о том, чтобы использовать стратегию набегов. В данной ситуации идет сражение за потенциального потребителя. Необходимо искать такие моменты, где позиция соперников слаба, и наносить свой удар. Например, снизить в этом секторе цены или предложить дополнительные услуги. Однако при ответном наступлении всегда надо быть готовыми к тому, что придется отступить и начать все заново, иначе появится риск окончательного вылета с рынка.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Чтобы правильно выбрать стратегию нападения на своего конкурента, необходимо учитывать долгосрочные или среднесрочные цели компании и соотношение величины рынка и предприятия, находящемся на нем.</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lastRenderedPageBreak/>
        <w:t xml:space="preserve">Часто, чтобы отстоять свое место на рынке, необходимо создавать </w:t>
      </w:r>
      <w:r w:rsidRPr="000D4F1F">
        <w:rPr>
          <w:rFonts w:ascii="Times New Roman" w:eastAsia="Times New Roman" w:hAnsi="Times New Roman" w:cs="Times New Roman"/>
          <w:i/>
          <w:sz w:val="28"/>
          <w:szCs w:val="28"/>
          <w:lang w:eastAsia="ru-RU"/>
        </w:rPr>
        <w:t>затруднения конкурентам доступа на рынок</w:t>
      </w:r>
      <w:r w:rsidRPr="000D4F1F">
        <w:rPr>
          <w:rFonts w:ascii="Times New Roman" w:eastAsia="Times New Roman" w:hAnsi="Times New Roman" w:cs="Times New Roman"/>
          <w:sz w:val="28"/>
          <w:szCs w:val="28"/>
          <w:lang w:eastAsia="ru-RU"/>
        </w:rPr>
        <w:t>. Для этого организация должна хорошо знать свои слабые места, на которые смогут иметь влияние конкуренты. Лучше всего в такой ситуации начать атаковать самого себя, предложив своим клиентам новый продукт, чем ждать, пока это сделает кто-то другой. Однако необходимо быть осторожным. Многие предприятия начинают наступать на конкурента, не имея для этого никаких преимуществ: ни в цене, ни в качестве. В таком случае удачи можно не ждать, преимущество останется за соперником.</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Часто на рынке потребители могут встретить совершенно одинаковые товары, но при этом с разными производителями. Если присмотреться, то у каждого товара будут свои отличия. Такой способ завоевания конкурентов называется </w:t>
      </w:r>
      <w:r w:rsidRPr="000D4F1F">
        <w:rPr>
          <w:rFonts w:ascii="Times New Roman" w:eastAsia="Times New Roman" w:hAnsi="Times New Roman" w:cs="Times New Roman"/>
          <w:i/>
          <w:sz w:val="28"/>
          <w:szCs w:val="28"/>
          <w:lang w:eastAsia="ru-RU"/>
        </w:rPr>
        <w:t>политика подражания конкурентам</w:t>
      </w:r>
      <w:r w:rsidRPr="000D4F1F">
        <w:rPr>
          <w:rFonts w:ascii="Times New Roman" w:eastAsia="Times New Roman" w:hAnsi="Times New Roman" w:cs="Times New Roman"/>
          <w:sz w:val="28"/>
          <w:szCs w:val="28"/>
          <w:lang w:eastAsia="ru-RU"/>
        </w:rPr>
        <w:t>. В этом абсолютно нет ничего плохого. Здесь необходимо быть осторожным и обязательно выпускать продукт с заметным отличающим его фактором. Если данного различия потребителем не будет замечено, то компания претерпит упадок. Но это отличие должно быть таковым, чтобы клиент был готов платить за него дополнительную сумму, иначе предприятие ввяжется в ценовую войну, откуда довольно тяжело выйти победителем</w:t>
      </w:r>
      <w:r w:rsidR="005C684E" w:rsidRPr="005C684E">
        <w:rPr>
          <w:rFonts w:ascii="Times New Roman" w:eastAsia="Times New Roman" w:hAnsi="Times New Roman" w:cs="Times New Roman"/>
          <w:sz w:val="28"/>
          <w:szCs w:val="28"/>
          <w:lang w:eastAsia="ru-RU"/>
        </w:rPr>
        <w:t xml:space="preserve"> [4, </w:t>
      </w:r>
      <w:r w:rsid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32]</w:t>
      </w:r>
      <w:r w:rsidRPr="000D4F1F">
        <w:rPr>
          <w:rFonts w:ascii="Times New Roman" w:eastAsia="Times New Roman" w:hAnsi="Times New Roman" w:cs="Times New Roman"/>
          <w:sz w:val="28"/>
          <w:szCs w:val="28"/>
          <w:lang w:eastAsia="ru-RU"/>
        </w:rPr>
        <w:t>.</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Продвижения товара – это система планирования, осуществления и контроля за перемещением товара от производителя до покупателя, с целью удовлетворения нужд и потребностей и с выгодой для себя. Чтобы данный вид деятельности осуществлялся, необходимо выполнять несколько довольно важных функций:</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i/>
          <w:sz w:val="28"/>
          <w:szCs w:val="28"/>
          <w:lang w:eastAsia="ru-RU"/>
        </w:rPr>
      </w:pPr>
      <w:r w:rsidRPr="000D4F1F">
        <w:rPr>
          <w:rFonts w:ascii="Times New Roman" w:eastAsia="Times New Roman" w:hAnsi="Times New Roman" w:cs="Times New Roman"/>
          <w:i/>
          <w:sz w:val="28"/>
          <w:szCs w:val="28"/>
          <w:lang w:eastAsia="ru-RU"/>
        </w:rPr>
        <w:t>Персональная продажа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lastRenderedPageBreak/>
        <w:t>Персональная продажа является одной из лидирующих функций, потому что только при ней осуществляется личный контакт с потребителем, при котором можно договориться об условиях покупки и заключить договор и купле – продаже.</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i/>
          <w:sz w:val="28"/>
          <w:szCs w:val="28"/>
          <w:lang w:eastAsia="ru-RU"/>
        </w:rPr>
      </w:pPr>
      <w:r w:rsidRPr="000D4F1F">
        <w:rPr>
          <w:rFonts w:ascii="Times New Roman" w:eastAsia="Times New Roman" w:hAnsi="Times New Roman" w:cs="Times New Roman"/>
          <w:i/>
          <w:sz w:val="28"/>
          <w:szCs w:val="28"/>
          <w:lang w:eastAsia="ru-RU"/>
        </w:rPr>
        <w:t>Реклама с использованием средств массовой информации (СМИ)</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Реклама – это воздействие на потребителей сообщением, направленным с помощью различных средств информации для представления и пиара продукции, услуг и прочего товара.</w:t>
      </w:r>
    </w:p>
    <w:p w:rsidR="005C3507" w:rsidRDefault="000D4F1F" w:rsidP="005C3507">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Воздействовать на потребителей можно с помощью объявлений в газете, расклеивания объявлений, рекламы по телевиденью/радио или с помощью всемирной паутины Internet. </w:t>
      </w:r>
    </w:p>
    <w:p w:rsidR="000D4F1F" w:rsidRPr="000D4F1F" w:rsidRDefault="000D4F1F" w:rsidP="005C3507">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i/>
          <w:sz w:val="28"/>
          <w:szCs w:val="28"/>
          <w:lang w:eastAsia="ru-RU"/>
        </w:rPr>
        <w:t>Стимулирование сбыта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Человек, который отвечает за сбыт на предприятии должен уметь прогнозировать, организовывать и мотивировать сотрудников и продавцов к активной политике производства и продаж, он должен уметь разрешать человеческие проблемы. В это же время хороший продавец должен иметь отличное здоровье, неисчерпаемую энергию, решительность, настойчивость, веру в себя и многие другие качества, которые способствуют хорошему контакту с потребителями. Опрятная и ухоженная внешность в данном случае так же играет значительную роль.</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i/>
          <w:sz w:val="28"/>
          <w:szCs w:val="28"/>
          <w:lang w:eastAsia="ru-RU"/>
        </w:rPr>
      </w:pPr>
      <w:r w:rsidRPr="000D4F1F">
        <w:rPr>
          <w:rFonts w:ascii="Times New Roman" w:eastAsia="Times New Roman" w:hAnsi="Times New Roman" w:cs="Times New Roman"/>
          <w:i/>
          <w:sz w:val="28"/>
          <w:szCs w:val="28"/>
          <w:lang w:eastAsia="ru-RU"/>
        </w:rPr>
        <w:t>Торговля</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Торговля представляет собой способ, с помощью которого продукт появляется на рынке (упаковка, демонстрационные витрины и многое другое)</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i/>
          <w:sz w:val="28"/>
          <w:szCs w:val="28"/>
          <w:lang w:eastAsia="ru-RU"/>
        </w:rPr>
      </w:pPr>
      <w:r w:rsidRPr="000D4F1F">
        <w:rPr>
          <w:rFonts w:ascii="Times New Roman" w:eastAsia="Times New Roman" w:hAnsi="Times New Roman" w:cs="Times New Roman"/>
          <w:i/>
          <w:sz w:val="28"/>
          <w:szCs w:val="28"/>
          <w:lang w:eastAsia="ru-RU"/>
        </w:rPr>
        <w:t>Спонсорство</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lastRenderedPageBreak/>
        <w:t>Спонсорство – это участие какой-либо компании в продвижении определенного продукта или проведении какого-либо мероприятия.</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Цели спонсорства:</w:t>
      </w:r>
    </w:p>
    <w:p w:rsidR="000D4F1F" w:rsidRPr="000D4F1F" w:rsidRDefault="000D4F1F" w:rsidP="000D4F1F">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Наличие достоверной информации о товаре или услуге</w:t>
      </w:r>
    </w:p>
    <w:p w:rsidR="000D4F1F" w:rsidRPr="000D4F1F" w:rsidRDefault="000D4F1F" w:rsidP="000D4F1F">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Ассоциирование имиджа с продукцией</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Существуют разные способы и советы, как правильно выйти на рынок и закрепить за собой определенные позиции. Конечно, всем требованием следовать невозможно, но придерживаться некоторых стоит, так как без опоры на знания предшественников трудно будет в конкурентной борьбе</w:t>
      </w:r>
      <w:r w:rsidR="005C684E" w:rsidRPr="005C684E">
        <w:rPr>
          <w:rFonts w:ascii="Times New Roman" w:eastAsia="Times New Roman" w:hAnsi="Times New Roman" w:cs="Times New Roman"/>
          <w:sz w:val="28"/>
          <w:szCs w:val="28"/>
          <w:lang w:eastAsia="ru-RU"/>
        </w:rPr>
        <w:t xml:space="preserve"> [2, </w:t>
      </w:r>
      <w:r w:rsid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76]</w:t>
      </w:r>
      <w:r w:rsidRPr="000D4F1F">
        <w:rPr>
          <w:rFonts w:ascii="Times New Roman" w:eastAsia="Times New Roman" w:hAnsi="Times New Roman" w:cs="Times New Roman"/>
          <w:sz w:val="28"/>
          <w:szCs w:val="28"/>
          <w:lang w:eastAsia="ru-RU"/>
        </w:rPr>
        <w:t>.</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Одним из источников успеха являются законы маркетинга.</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Закон лидерства.</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Закон лидерства гласит о том, что даже если вы не можете стать первым в категории, то что мешает вам создать новую?! В сознании людей не может остаться всех марок машин, всех производителей сока, они запоминают лишь те, которые первые появились на прилавках магазина. Мы прекрасно знаем, кто первый полетел в космос, но мало кто помнит имя второго мужчины, однако имя женщины прекрасно известно всем. Если вы не успели стать разработчиком товара, попробуйте его усовершенствовать и подать немного с другой стороны.</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Закон восприятия.</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Маркетинг-это не битва продуктов, а битва восприятий.</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 xml:space="preserve">У каждого человека свои предпочтения, каждый склонен к чему-то отличному от другого человека. Говоря о продукции на рынке невозможно определенно сказать, какой продукт на первом месте, а какой на втором. </w:t>
      </w:r>
      <w:r w:rsidRPr="000D4F1F">
        <w:rPr>
          <w:rFonts w:ascii="Times New Roman" w:eastAsia="Times New Roman" w:hAnsi="Times New Roman" w:cs="Times New Roman"/>
          <w:sz w:val="28"/>
          <w:szCs w:val="28"/>
          <w:lang w:eastAsia="ru-RU"/>
        </w:rPr>
        <w:lastRenderedPageBreak/>
        <w:t>Каждый для любого человека уникален. сколько людей – столько и мнений. Поэтому не стоит пытаться достичь идеала в продукте, необходимо плотно утвердиться во вкусах людей.</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Закон лестницы.</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На рынке все зависит от того, какую ступень вы на нем занимаете. Если вам не удалось первым войти в сознание клиента, то это не повод расстраиваться. Далеко не все продукты одинаковы, поэтому у каждого потенциального клиента в голове существует иерархия, которой он придерживается при принятии решений. Конечно, чем раньше войдете в сознание человека, тем лучше, но главное удержаться на этой лестнице, иначе, как и в любой борьбе, вас могут вытеснить.</w:t>
      </w:r>
    </w:p>
    <w:p w:rsidR="000D4F1F" w:rsidRPr="000D4F1F" w:rsidRDefault="000D4F1F" w:rsidP="000D4F1F">
      <w:pPr>
        <w:numPr>
          <w:ilvl w:val="0"/>
          <w:numId w:val="11"/>
        </w:numPr>
        <w:spacing w:after="0" w:line="360" w:lineRule="auto"/>
        <w:ind w:left="0"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Закон двойственности.</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В гонке на длинную дистанцию каждый рыно</w:t>
      </w:r>
      <w:r w:rsidR="006974AF">
        <w:rPr>
          <w:rFonts w:ascii="Times New Roman" w:eastAsia="Times New Roman" w:hAnsi="Times New Roman" w:cs="Times New Roman"/>
          <w:sz w:val="28"/>
          <w:szCs w:val="28"/>
          <w:lang w:eastAsia="ru-RU"/>
        </w:rPr>
        <w:t xml:space="preserve">к становится трассой для двоих, </w:t>
      </w:r>
      <w:r w:rsidRPr="000D4F1F">
        <w:rPr>
          <w:rFonts w:ascii="Times New Roman" w:eastAsia="Times New Roman" w:hAnsi="Times New Roman" w:cs="Times New Roman"/>
          <w:sz w:val="28"/>
          <w:szCs w:val="28"/>
          <w:lang w:eastAsia="ru-RU"/>
        </w:rPr>
        <w:t>когда молодая компания только выходит на рынок, то ее главная задача – это удержаться на нем, но с течением времени она становится все больше и обретает твердую землю под ногами. Если фирме удалось сохранить хорошее представление о себе в сознании потребителей, то можно сказать, что она добилась успеха. В конце пути всегда остается два противника, обычно ими становятся старая с большим доверием фирма и молодая, но быстро набирающая обороты</w:t>
      </w:r>
      <w:r w:rsidR="00847CEC">
        <w:rPr>
          <w:rFonts w:ascii="Times New Roman" w:eastAsia="Times New Roman" w:hAnsi="Times New Roman" w:cs="Times New Roman"/>
          <w:sz w:val="28"/>
          <w:szCs w:val="28"/>
          <w:lang w:eastAsia="ru-RU"/>
        </w:rPr>
        <w:t xml:space="preserve"> [1</w:t>
      </w:r>
      <w:r w:rsidR="005C684E" w:rsidRPr="005C684E">
        <w:rPr>
          <w:rFonts w:ascii="Times New Roman" w:eastAsia="Times New Roman" w:hAnsi="Times New Roman" w:cs="Times New Roman"/>
          <w:sz w:val="28"/>
          <w:szCs w:val="28"/>
          <w:lang w:eastAsia="ru-RU"/>
        </w:rPr>
        <w:t xml:space="preserve">, </w:t>
      </w:r>
      <w:r w:rsidR="005C684E">
        <w:rPr>
          <w:rFonts w:ascii="Times New Roman" w:eastAsia="Times New Roman" w:hAnsi="Times New Roman" w:cs="Times New Roman"/>
          <w:sz w:val="28"/>
          <w:szCs w:val="28"/>
          <w:lang w:val="en-US" w:eastAsia="ru-RU"/>
        </w:rPr>
        <w:t>c</w:t>
      </w:r>
      <w:r w:rsidR="005C684E" w:rsidRPr="005C684E">
        <w:rPr>
          <w:rFonts w:ascii="Times New Roman" w:eastAsia="Times New Roman" w:hAnsi="Times New Roman" w:cs="Times New Roman"/>
          <w:sz w:val="28"/>
          <w:szCs w:val="28"/>
          <w:lang w:eastAsia="ru-RU"/>
        </w:rPr>
        <w:t xml:space="preserve">. </w:t>
      </w:r>
      <w:r w:rsidR="005C684E" w:rsidRPr="009767D4">
        <w:rPr>
          <w:rFonts w:ascii="Times New Roman" w:eastAsia="Times New Roman" w:hAnsi="Times New Roman" w:cs="Times New Roman"/>
          <w:sz w:val="28"/>
          <w:szCs w:val="28"/>
          <w:lang w:eastAsia="ru-RU"/>
        </w:rPr>
        <w:t>87]</w:t>
      </w:r>
      <w:r w:rsidRPr="000D4F1F">
        <w:rPr>
          <w:rFonts w:ascii="Times New Roman" w:eastAsia="Times New Roman" w:hAnsi="Times New Roman" w:cs="Times New Roman"/>
          <w:sz w:val="28"/>
          <w:szCs w:val="28"/>
          <w:lang w:eastAsia="ru-RU"/>
        </w:rPr>
        <w:t>.</w:t>
      </w:r>
    </w:p>
    <w:p w:rsidR="000D4F1F" w:rsidRPr="000D4F1F" w:rsidRDefault="000D4F1F" w:rsidP="000D4F1F">
      <w:pPr>
        <w:spacing w:after="0" w:line="360" w:lineRule="auto"/>
        <w:ind w:firstLine="709"/>
        <w:contextualSpacing/>
        <w:jc w:val="both"/>
        <w:rPr>
          <w:rFonts w:ascii="Times New Roman" w:eastAsia="Times New Roman" w:hAnsi="Times New Roman" w:cs="Times New Roman"/>
          <w:sz w:val="28"/>
          <w:szCs w:val="28"/>
          <w:lang w:eastAsia="ru-RU"/>
        </w:rPr>
      </w:pPr>
      <w:r w:rsidRPr="000D4F1F">
        <w:rPr>
          <w:rFonts w:ascii="Times New Roman" w:eastAsia="Times New Roman" w:hAnsi="Times New Roman" w:cs="Times New Roman"/>
          <w:sz w:val="28"/>
          <w:szCs w:val="28"/>
          <w:lang w:eastAsia="ru-RU"/>
        </w:rPr>
        <w:t>Конечно, это далеко не все законы маркетинга и не всегда стоит их придерживаться, ведь ситуации разные и иногда приходится искать новые, индивидуальные способы решения проблем, а данные законы и установки просто являются стартовой полосой для достижения великих целей.</w:t>
      </w:r>
    </w:p>
    <w:p w:rsidR="000D4F1F" w:rsidRPr="000D4F1F" w:rsidRDefault="000D4F1F" w:rsidP="00EF1246">
      <w:pPr>
        <w:spacing w:line="360" w:lineRule="auto"/>
        <w:contextualSpacing/>
        <w:jc w:val="both"/>
        <w:rPr>
          <w:rFonts w:ascii="Times New Roman" w:eastAsia="Times New Roman" w:hAnsi="Times New Roman" w:cs="Times New Roman"/>
          <w:sz w:val="24"/>
          <w:szCs w:val="24"/>
          <w:lang w:eastAsia="ru-RU"/>
        </w:rPr>
      </w:pPr>
    </w:p>
    <w:p w:rsidR="00EC67C0" w:rsidRDefault="00EC67C0" w:rsidP="005C3507">
      <w:pPr>
        <w:pStyle w:val="a7"/>
        <w:spacing w:after="0" w:line="360" w:lineRule="auto"/>
        <w:ind w:left="0" w:firstLine="709"/>
        <w:jc w:val="center"/>
        <w:outlineLvl w:val="0"/>
        <w:rPr>
          <w:rFonts w:ascii="Times New Roman" w:hAnsi="Times New Roman" w:cs="Times New Roman"/>
          <w:b/>
          <w:sz w:val="28"/>
          <w:szCs w:val="28"/>
        </w:rPr>
      </w:pPr>
      <w:bookmarkStart w:id="38" w:name="_Toc507961868"/>
      <w:r w:rsidRPr="00EC67C0">
        <w:rPr>
          <w:rFonts w:ascii="Times New Roman" w:hAnsi="Times New Roman" w:cs="Times New Roman"/>
          <w:b/>
          <w:sz w:val="28"/>
          <w:szCs w:val="28"/>
        </w:rPr>
        <w:lastRenderedPageBreak/>
        <w:t>2.2. Проектные мероприятия по совершенствованию маркетинговой де</w:t>
      </w:r>
      <w:r>
        <w:rPr>
          <w:rFonts w:ascii="Times New Roman" w:hAnsi="Times New Roman" w:cs="Times New Roman"/>
          <w:b/>
          <w:sz w:val="28"/>
          <w:szCs w:val="28"/>
        </w:rPr>
        <w:t>ятельности объекта исследования</w:t>
      </w:r>
      <w:bookmarkEnd w:id="38"/>
    </w:p>
    <w:p w:rsidR="006974AF" w:rsidRDefault="006974AF" w:rsidP="006974AF">
      <w:pPr>
        <w:spacing w:line="240" w:lineRule="auto"/>
        <w:ind w:firstLine="567"/>
        <w:contextualSpacing/>
        <w:jc w:val="both"/>
        <w:rPr>
          <w:rFonts w:ascii="Times New Roman" w:hAnsi="Times New Roman" w:cs="Times New Roman"/>
          <w:sz w:val="28"/>
          <w:szCs w:val="28"/>
        </w:rPr>
      </w:pP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Управление маркетингом на предприятии нацелено обеспечить максимально эффективное использование материальных, финансовых и прочих ресурсов.</w:t>
      </w:r>
    </w:p>
    <w:p w:rsidR="00EC67C0" w:rsidRPr="002B1350" w:rsidRDefault="00EC67C0" w:rsidP="005C3507">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Объектом исследования выбрано предприятие ГК «Белая долина» осуществляющее производство молочных и мясных изделий, недлительного хранения. Миссия предприятия заключается в максимальном удовлетворении потребностей покупателей по производству молочных и мясных изделий на региональном рынке; в предоставлении продукции в установленны</w:t>
      </w:r>
      <w:r w:rsidR="005C3507">
        <w:rPr>
          <w:rFonts w:ascii="Times New Roman" w:hAnsi="Times New Roman" w:cs="Times New Roman"/>
          <w:sz w:val="28"/>
          <w:szCs w:val="28"/>
        </w:rPr>
        <w:t xml:space="preserve">е сроки и по  </w:t>
      </w:r>
      <w:r w:rsidRPr="002B1350">
        <w:rPr>
          <w:rFonts w:ascii="Times New Roman" w:hAnsi="Times New Roman" w:cs="Times New Roman"/>
          <w:sz w:val="28"/>
          <w:szCs w:val="28"/>
        </w:rPr>
        <w:t>конкурентным ценам; в поддержании и повышении репутации компании за счет производства высококачественных и экологически чистых продуктов питания применяя передовые технологии, а также за счет расширения круга постоянных клиентов</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Для совершенствования маркетинговой деятельности на предприятии ГК «Белая долина» был проведен анализ маркетинговой деятельности по нескольким направлениям: анализ внешней среды; анализ конкурентного окружения; анализ выпускаемой продукции; анализ ценообразования.</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 xml:space="preserve">В состав внешней среды входят факторы общего и делового окружения. Непосредственное деловое окружение организации создают покупатели, поставщики, конкуренты, деловые партнеры и т. п. Для предприятия имеет значение обеспечения менеджмента качественной информацией. Это может быть информация о рынках сбыта, планах конкурентов, приоритетах государственной поли тики и т. д. Из таблицы следует, что существенное влияние на развитие предприятия оказывают состояние экономики. Темпы </w:t>
      </w:r>
      <w:r w:rsidRPr="002B1350">
        <w:rPr>
          <w:rFonts w:ascii="Times New Roman" w:hAnsi="Times New Roman" w:cs="Times New Roman"/>
          <w:sz w:val="28"/>
          <w:szCs w:val="28"/>
        </w:rPr>
        <w:lastRenderedPageBreak/>
        <w:t>инфляции, безработицы, ставки налогов и банковских кредитов, формы и масштабы государственной поддержки бизнеса и т. д. непосредственно воздействуют на взаимосвязи предприятия с поставщиками и потребителями, на поведение конкурентов.</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Следует сказать, что организация продаж достаточно консервативная, нет гонки за новыми технологиями продаж. Основными перспективными направлениями для бизнеса предприятия является расширение бизнеса с привлечением кредитов и займов по сниженной ставке, а также формирование новых схем продаж.</w:t>
      </w:r>
    </w:p>
    <w:p w:rsidR="005C3507"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 xml:space="preserve">В ГК «Белая долина» применяется метод прямого калькулирования – составление калькуляции на конкретное изделие. При расчете себестоимости используется деление затрат на прямые и косвенные. Например, вареная колбаса «Классическая» – сырье, вспомогательные материалы (газ, пар, вода), заработная плата – это прямые затраты. </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Контроль является важнейшей частью маркетинга. На предприятии ГК «Белая долина» осуществляются следующие виды контроля: контроль годовых планов; контроль прибыльности; контроль эффективности; стратегический контроль. Деятельность по ним на предприятии осуществляет директор, а также руководитель отдела сбыта и снабжения.</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t xml:space="preserve">Особое внимание в анализе маркетинговой деятельности следует уделить рекламе. Предприятие тратит финансы на обеспечение внешнего вида продукции: этикетки, упаковки, коробки и прочее. Имеется сайт – визитка, цель которого информирование о существовании данного предприятия. </w:t>
      </w:r>
    </w:p>
    <w:p w:rsidR="00EC67C0" w:rsidRPr="002B1350" w:rsidRDefault="00EC67C0" w:rsidP="00EC67C0">
      <w:pPr>
        <w:spacing w:line="360" w:lineRule="auto"/>
        <w:ind w:firstLine="567"/>
        <w:contextualSpacing/>
        <w:jc w:val="both"/>
        <w:rPr>
          <w:rFonts w:ascii="Times New Roman" w:hAnsi="Times New Roman" w:cs="Times New Roman"/>
          <w:sz w:val="28"/>
          <w:szCs w:val="28"/>
        </w:rPr>
      </w:pPr>
      <w:r w:rsidRPr="002B1350">
        <w:rPr>
          <w:rFonts w:ascii="Times New Roman" w:hAnsi="Times New Roman" w:cs="Times New Roman"/>
          <w:sz w:val="28"/>
          <w:szCs w:val="28"/>
        </w:rPr>
        <w:lastRenderedPageBreak/>
        <w:t>На основе анализа исследований можно выделить следующие проблемы маркетингового управления: недостаток рекламы, недостаток продвижения; отсутствие анализа конкурентов; отсутствие специалиста по маркетингу или конкретного человека, отвечающего за данную деятельность. Структура товарной продукции требует оптимизации и расширения в соответствии с рыночными потребностями.</w:t>
      </w:r>
    </w:p>
    <w:p w:rsidR="00EC67C0" w:rsidRPr="002B1350" w:rsidRDefault="00EC67C0" w:rsidP="005C3507">
      <w:pPr>
        <w:spacing w:after="0" w:line="360" w:lineRule="auto"/>
        <w:ind w:firstLine="709"/>
        <w:contextualSpacing/>
        <w:jc w:val="both"/>
        <w:rPr>
          <w:rFonts w:ascii="Times New Roman" w:hAnsi="Times New Roman" w:cs="Times New Roman"/>
          <w:sz w:val="28"/>
          <w:szCs w:val="28"/>
        </w:rPr>
      </w:pPr>
      <w:r w:rsidRPr="002B1350">
        <w:rPr>
          <w:rFonts w:ascii="Times New Roman" w:hAnsi="Times New Roman" w:cs="Times New Roman"/>
          <w:sz w:val="28"/>
          <w:szCs w:val="28"/>
        </w:rPr>
        <w:t>Таким образом, в ходе анализа и оценки эффективности маркетинговой деятельности ГК «Белая долина» удалось выделить направления для развития и совершенствования маркетинговой деятельности. С целью улучшения маркетинговой компании, предприятию необходимо внедрить несколько мероприятий:</w:t>
      </w:r>
    </w:p>
    <w:p w:rsidR="00EC67C0" w:rsidRPr="002B1350" w:rsidRDefault="00EC67C0" w:rsidP="005C3507">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w:t>
      </w:r>
      <w:r w:rsidRPr="002B1350">
        <w:rPr>
          <w:rFonts w:ascii="Times New Roman" w:hAnsi="Times New Roman" w:cs="Times New Roman"/>
          <w:sz w:val="28"/>
          <w:szCs w:val="28"/>
        </w:rPr>
        <w:t xml:space="preserve">регламентировать обязанности по управлению маркетингом за одним из сотрудников, например, специалисту по сбыту; </w:t>
      </w:r>
    </w:p>
    <w:p w:rsidR="00EC67C0" w:rsidRPr="002B1350" w:rsidRDefault="00EC67C0" w:rsidP="005C3507">
      <w:pPr>
        <w:pStyle w:val="a7"/>
        <w:numPr>
          <w:ilvl w:val="0"/>
          <w:numId w:val="8"/>
        </w:numPr>
        <w:spacing w:line="360" w:lineRule="auto"/>
        <w:ind w:left="0" w:firstLine="709"/>
        <w:jc w:val="both"/>
        <w:rPr>
          <w:rFonts w:ascii="Times New Roman" w:hAnsi="Times New Roman" w:cs="Times New Roman"/>
          <w:sz w:val="28"/>
          <w:szCs w:val="28"/>
        </w:rPr>
      </w:pPr>
      <w:r w:rsidRPr="002B1350">
        <w:rPr>
          <w:rFonts w:ascii="Times New Roman" w:hAnsi="Times New Roman" w:cs="Times New Roman"/>
          <w:sz w:val="28"/>
          <w:szCs w:val="28"/>
        </w:rPr>
        <w:t xml:space="preserve"> Провести оценку ассортимента продукции и выделить те позиции, которые являются наиболее рентабельными – имеют максимальный спрос;</w:t>
      </w:r>
    </w:p>
    <w:p w:rsidR="00EC67C0" w:rsidRPr="002B1350" w:rsidRDefault="00EC67C0" w:rsidP="005C3507">
      <w:pPr>
        <w:pStyle w:val="a7"/>
        <w:numPr>
          <w:ilvl w:val="0"/>
          <w:numId w:val="8"/>
        </w:numPr>
        <w:spacing w:line="360" w:lineRule="auto"/>
        <w:ind w:left="0" w:firstLine="709"/>
        <w:jc w:val="both"/>
        <w:rPr>
          <w:rFonts w:ascii="Times New Roman" w:hAnsi="Times New Roman" w:cs="Times New Roman"/>
          <w:sz w:val="28"/>
          <w:szCs w:val="28"/>
        </w:rPr>
      </w:pPr>
      <w:r w:rsidRPr="002B1350">
        <w:rPr>
          <w:rFonts w:ascii="Times New Roman" w:hAnsi="Times New Roman" w:cs="Times New Roman"/>
          <w:sz w:val="28"/>
          <w:szCs w:val="28"/>
        </w:rPr>
        <w:t xml:space="preserve"> Разработать сайт с возможности покупки или заказа через интернет. Предлагается реструктуризация сайта для возможности взаимодействия и той части аудитории, которая находится «on-line». Это создание полного каталога на сайте, и все предложенные услуги по индивидуальному заказу. Также создание возможности сделать заказ на сайте и получить курьером.</w:t>
      </w:r>
    </w:p>
    <w:p w:rsidR="00EC67C0" w:rsidRPr="002B1350" w:rsidRDefault="00EC67C0" w:rsidP="005C3507">
      <w:pPr>
        <w:pStyle w:val="a7"/>
        <w:numPr>
          <w:ilvl w:val="0"/>
          <w:numId w:val="8"/>
        </w:numPr>
        <w:spacing w:line="360" w:lineRule="auto"/>
        <w:ind w:left="0" w:firstLine="709"/>
        <w:jc w:val="both"/>
        <w:rPr>
          <w:rFonts w:ascii="Times New Roman" w:hAnsi="Times New Roman" w:cs="Times New Roman"/>
          <w:sz w:val="28"/>
          <w:szCs w:val="28"/>
        </w:rPr>
      </w:pPr>
      <w:r w:rsidRPr="002B1350">
        <w:rPr>
          <w:rFonts w:ascii="Times New Roman" w:hAnsi="Times New Roman" w:cs="Times New Roman"/>
          <w:sz w:val="28"/>
          <w:szCs w:val="28"/>
        </w:rPr>
        <w:t xml:space="preserve"> На основании опроса выявить, продукт, который не выпускается, но будет иметь спрос при запуске его в производство. </w:t>
      </w:r>
    </w:p>
    <w:p w:rsidR="00EC67C0" w:rsidRPr="005C3507" w:rsidRDefault="00EC67C0" w:rsidP="00EC67C0">
      <w:pPr>
        <w:pStyle w:val="a7"/>
        <w:numPr>
          <w:ilvl w:val="0"/>
          <w:numId w:val="8"/>
        </w:numPr>
        <w:spacing w:line="360" w:lineRule="auto"/>
        <w:ind w:left="0" w:firstLine="709"/>
        <w:jc w:val="both"/>
        <w:rPr>
          <w:rFonts w:ascii="Times New Roman" w:hAnsi="Times New Roman" w:cs="Times New Roman"/>
          <w:sz w:val="28"/>
          <w:szCs w:val="28"/>
        </w:rPr>
      </w:pPr>
      <w:r w:rsidRPr="002B1350">
        <w:rPr>
          <w:rFonts w:ascii="Times New Roman" w:hAnsi="Times New Roman" w:cs="Times New Roman"/>
          <w:sz w:val="28"/>
          <w:szCs w:val="28"/>
        </w:rPr>
        <w:lastRenderedPageBreak/>
        <w:t xml:space="preserve"> Существует необходимость внедрения инноваций. Настоящим открытием для потребителей могут стать новые продукты предприятия, ориентированные на сегменты людей, обычно ограничивающих себя в продуктах представленных предприятием. К указанным категориям людей следует отнести людей с сахарным диабетом и спортсменов. </w:t>
      </w:r>
      <w:r w:rsidR="005C3507">
        <w:rPr>
          <w:rFonts w:ascii="Times New Roman" w:hAnsi="Times New Roman" w:cs="Times New Roman"/>
          <w:sz w:val="28"/>
          <w:szCs w:val="28"/>
        </w:rPr>
        <w:t xml:space="preserve"> </w:t>
      </w:r>
      <w:r w:rsidRPr="005C3507">
        <w:rPr>
          <w:rFonts w:ascii="Times New Roman" w:hAnsi="Times New Roman" w:cs="Times New Roman"/>
          <w:sz w:val="28"/>
          <w:szCs w:val="28"/>
        </w:rPr>
        <w:t>Это, в свою очередь, повлияет на эффективность финансово-хозяйственных результатов ГК «Белая долина» в целом.</w:t>
      </w:r>
    </w:p>
    <w:p w:rsidR="00933BCE" w:rsidRDefault="00933BCE" w:rsidP="00EC67C0">
      <w:pPr>
        <w:spacing w:line="360" w:lineRule="auto"/>
        <w:contextualSpacing/>
        <w:jc w:val="both"/>
        <w:rPr>
          <w:rFonts w:ascii="Times New Roman" w:hAnsi="Times New Roman" w:cs="Times New Roman"/>
          <w:sz w:val="28"/>
          <w:szCs w:val="28"/>
        </w:rPr>
      </w:pPr>
    </w:p>
    <w:p w:rsidR="00933BCE" w:rsidRDefault="00933BCE" w:rsidP="00EC67C0">
      <w:pPr>
        <w:spacing w:line="360" w:lineRule="auto"/>
        <w:contextualSpacing/>
        <w:jc w:val="both"/>
        <w:rPr>
          <w:rFonts w:ascii="Times New Roman" w:hAnsi="Times New Roman" w:cs="Times New Roman"/>
          <w:sz w:val="28"/>
          <w:szCs w:val="28"/>
        </w:rPr>
      </w:pPr>
    </w:p>
    <w:p w:rsidR="00EF1246" w:rsidRDefault="00EF1246" w:rsidP="00EC67C0">
      <w:pPr>
        <w:spacing w:line="360" w:lineRule="auto"/>
        <w:contextualSpacing/>
        <w:jc w:val="both"/>
        <w:rPr>
          <w:rFonts w:ascii="Times New Roman" w:hAnsi="Times New Roman" w:cs="Times New Roman"/>
          <w:sz w:val="28"/>
          <w:szCs w:val="28"/>
        </w:rPr>
      </w:pPr>
    </w:p>
    <w:p w:rsidR="00EF1246" w:rsidRDefault="00EF1246" w:rsidP="00EC67C0">
      <w:pPr>
        <w:spacing w:line="360" w:lineRule="auto"/>
        <w:contextualSpacing/>
        <w:jc w:val="both"/>
        <w:rPr>
          <w:rFonts w:ascii="Times New Roman" w:hAnsi="Times New Roman" w:cs="Times New Roman"/>
          <w:sz w:val="28"/>
          <w:szCs w:val="28"/>
        </w:rPr>
      </w:pPr>
    </w:p>
    <w:p w:rsidR="00EF1246" w:rsidRDefault="00EF1246" w:rsidP="00EC67C0">
      <w:pPr>
        <w:spacing w:line="360" w:lineRule="auto"/>
        <w:contextualSpacing/>
        <w:jc w:val="both"/>
        <w:rPr>
          <w:rFonts w:ascii="Times New Roman" w:hAnsi="Times New Roman" w:cs="Times New Roman"/>
          <w:sz w:val="28"/>
          <w:szCs w:val="28"/>
        </w:rPr>
      </w:pPr>
    </w:p>
    <w:p w:rsidR="00EF1246" w:rsidRDefault="00EF1246" w:rsidP="00EC67C0">
      <w:pPr>
        <w:spacing w:line="360" w:lineRule="auto"/>
        <w:contextualSpacing/>
        <w:jc w:val="both"/>
        <w:rPr>
          <w:rFonts w:ascii="Times New Roman" w:hAnsi="Times New Roman" w:cs="Times New Roman"/>
          <w:sz w:val="28"/>
          <w:szCs w:val="28"/>
        </w:rPr>
      </w:pPr>
    </w:p>
    <w:p w:rsidR="00EF1246" w:rsidRDefault="00EF1246" w:rsidP="00EC67C0">
      <w:pPr>
        <w:spacing w:line="360" w:lineRule="auto"/>
        <w:contextualSpacing/>
        <w:jc w:val="both"/>
        <w:rPr>
          <w:rFonts w:ascii="Times New Roman" w:hAnsi="Times New Roman" w:cs="Times New Roman"/>
          <w:sz w:val="28"/>
          <w:szCs w:val="28"/>
        </w:rPr>
      </w:pPr>
    </w:p>
    <w:p w:rsidR="00EF1246" w:rsidRDefault="00EF1246" w:rsidP="00EC67C0">
      <w:pPr>
        <w:spacing w:line="360" w:lineRule="auto"/>
        <w:contextualSpacing/>
        <w:jc w:val="both"/>
        <w:rPr>
          <w:rFonts w:ascii="Times New Roman" w:hAnsi="Times New Roman" w:cs="Times New Roman"/>
          <w:sz w:val="28"/>
          <w:szCs w:val="28"/>
        </w:rPr>
      </w:pPr>
    </w:p>
    <w:p w:rsidR="00EF1246" w:rsidRDefault="00EF1246" w:rsidP="00EC67C0">
      <w:pPr>
        <w:spacing w:line="360" w:lineRule="auto"/>
        <w:contextualSpacing/>
        <w:jc w:val="both"/>
        <w:rPr>
          <w:rFonts w:ascii="Times New Roman" w:hAnsi="Times New Roman" w:cs="Times New Roman"/>
          <w:sz w:val="28"/>
          <w:szCs w:val="28"/>
        </w:rPr>
      </w:pPr>
    </w:p>
    <w:p w:rsidR="00EF1246" w:rsidRDefault="00EF1246" w:rsidP="00EC67C0">
      <w:pPr>
        <w:spacing w:line="360" w:lineRule="auto"/>
        <w:contextualSpacing/>
        <w:jc w:val="both"/>
        <w:rPr>
          <w:rFonts w:ascii="Times New Roman" w:hAnsi="Times New Roman" w:cs="Times New Roman"/>
          <w:sz w:val="28"/>
          <w:szCs w:val="28"/>
        </w:rPr>
      </w:pPr>
    </w:p>
    <w:p w:rsidR="00EF1246" w:rsidRDefault="00EF1246" w:rsidP="00EC67C0">
      <w:pPr>
        <w:spacing w:line="360" w:lineRule="auto"/>
        <w:contextualSpacing/>
        <w:jc w:val="both"/>
        <w:rPr>
          <w:rFonts w:ascii="Times New Roman" w:hAnsi="Times New Roman" w:cs="Times New Roman"/>
          <w:sz w:val="28"/>
          <w:szCs w:val="28"/>
        </w:rPr>
      </w:pPr>
    </w:p>
    <w:p w:rsidR="00EC67C0" w:rsidRDefault="0095225D" w:rsidP="009767D4">
      <w:pPr>
        <w:pStyle w:val="a7"/>
        <w:spacing w:after="0" w:line="360" w:lineRule="auto"/>
        <w:ind w:left="0" w:firstLine="709"/>
        <w:jc w:val="center"/>
        <w:outlineLvl w:val="0"/>
        <w:rPr>
          <w:rFonts w:ascii="Times New Roman" w:hAnsi="Times New Roman" w:cs="Times New Roman"/>
          <w:b/>
          <w:sz w:val="28"/>
          <w:szCs w:val="28"/>
        </w:rPr>
      </w:pPr>
      <w:bookmarkStart w:id="39" w:name="_Toc507961869"/>
      <w:r w:rsidRPr="0095225D">
        <w:rPr>
          <w:rFonts w:ascii="Times New Roman" w:hAnsi="Times New Roman" w:cs="Times New Roman"/>
          <w:b/>
          <w:sz w:val="28"/>
          <w:szCs w:val="28"/>
        </w:rPr>
        <w:t>Заключение</w:t>
      </w:r>
      <w:bookmarkEnd w:id="39"/>
    </w:p>
    <w:p w:rsidR="0095225D" w:rsidRDefault="0095225D" w:rsidP="00830139">
      <w:pPr>
        <w:pStyle w:val="a7"/>
        <w:spacing w:after="0" w:line="240" w:lineRule="auto"/>
        <w:ind w:left="0" w:firstLine="709"/>
        <w:jc w:val="center"/>
        <w:rPr>
          <w:rFonts w:ascii="Times New Roman" w:hAnsi="Times New Roman" w:cs="Times New Roman"/>
          <w:b/>
          <w:sz w:val="28"/>
          <w:szCs w:val="28"/>
        </w:rPr>
      </w:pPr>
    </w:p>
    <w:p w:rsidR="00830139" w:rsidRPr="009D7995" w:rsidRDefault="00830139" w:rsidP="00830139">
      <w:pPr>
        <w:pStyle w:val="a7"/>
        <w:spacing w:line="360" w:lineRule="auto"/>
        <w:ind w:left="0" w:firstLine="709"/>
        <w:jc w:val="both"/>
        <w:outlineLvl w:val="0"/>
        <w:rPr>
          <w:rFonts w:ascii="Times New Roman" w:hAnsi="Times New Roman" w:cs="Times New Roman"/>
          <w:sz w:val="28"/>
          <w:szCs w:val="28"/>
        </w:rPr>
      </w:pPr>
      <w:bookmarkStart w:id="40" w:name="_Toc506761539"/>
      <w:bookmarkStart w:id="41" w:name="_Toc507961871"/>
      <w:r>
        <w:rPr>
          <w:rFonts w:ascii="Times New Roman" w:hAnsi="Times New Roman" w:cs="Times New Roman"/>
          <w:sz w:val="28"/>
          <w:szCs w:val="28"/>
        </w:rPr>
        <w:t>Объектом исследования в работе выступает ГК «Белая Долина».</w:t>
      </w:r>
      <w:bookmarkEnd w:id="40"/>
      <w:bookmarkEnd w:id="41"/>
      <w:r>
        <w:rPr>
          <w:rFonts w:ascii="Times New Roman" w:hAnsi="Times New Roman" w:cs="Times New Roman"/>
          <w:sz w:val="28"/>
          <w:szCs w:val="28"/>
        </w:rPr>
        <w:t xml:space="preserve"> </w:t>
      </w:r>
    </w:p>
    <w:p w:rsidR="00830139" w:rsidRDefault="00830139" w:rsidP="00926A8D">
      <w:pPr>
        <w:pStyle w:val="a7"/>
        <w:spacing w:after="0" w:line="360" w:lineRule="auto"/>
        <w:ind w:left="0" w:firstLine="709"/>
        <w:jc w:val="both"/>
        <w:rPr>
          <w:rFonts w:ascii="Times New Roman" w:hAnsi="Times New Roman" w:cs="Times New Roman"/>
          <w:sz w:val="28"/>
          <w:szCs w:val="28"/>
        </w:rPr>
      </w:pPr>
      <w:r w:rsidRPr="00D067C4">
        <w:rPr>
          <w:rFonts w:ascii="Times New Roman" w:hAnsi="Times New Roman" w:cs="Times New Roman"/>
          <w:sz w:val="28"/>
          <w:szCs w:val="28"/>
        </w:rPr>
        <w:t xml:space="preserve">Во главу всей работы предприятия необходимо положить </w:t>
      </w:r>
      <w:r>
        <w:rPr>
          <w:rFonts w:ascii="Times New Roman" w:hAnsi="Times New Roman" w:cs="Times New Roman"/>
          <w:sz w:val="28"/>
          <w:szCs w:val="28"/>
        </w:rPr>
        <w:t xml:space="preserve">оценку эффективности проводимой на предприятии маркетинговой политики. В ходе </w:t>
      </w:r>
      <w:r w:rsidR="008339DF">
        <w:rPr>
          <w:rFonts w:ascii="Times New Roman" w:hAnsi="Times New Roman" w:cs="Times New Roman"/>
          <w:sz w:val="28"/>
          <w:szCs w:val="28"/>
        </w:rPr>
        <w:t>анализа в рамках данной работы</w:t>
      </w:r>
      <w:r>
        <w:rPr>
          <w:rFonts w:ascii="Times New Roman" w:hAnsi="Times New Roman" w:cs="Times New Roman"/>
          <w:sz w:val="28"/>
          <w:szCs w:val="28"/>
        </w:rPr>
        <w:t xml:space="preserve"> было выявлено, что данная политика неэффективна, поэтому предложены следующие мероприя</w:t>
      </w:r>
      <w:r w:rsidR="00926A8D">
        <w:rPr>
          <w:rFonts w:ascii="Times New Roman" w:hAnsi="Times New Roman" w:cs="Times New Roman"/>
          <w:sz w:val="28"/>
          <w:szCs w:val="28"/>
        </w:rPr>
        <w:t xml:space="preserve">тия по повышению </w:t>
      </w:r>
      <w:r w:rsidR="00926A8D">
        <w:rPr>
          <w:rFonts w:ascii="Times New Roman" w:hAnsi="Times New Roman" w:cs="Times New Roman"/>
          <w:sz w:val="28"/>
          <w:szCs w:val="28"/>
        </w:rPr>
        <w:lastRenderedPageBreak/>
        <w:t xml:space="preserve">эффективности: </w:t>
      </w:r>
      <w:r w:rsidRPr="00D067C4">
        <w:rPr>
          <w:rFonts w:ascii="Times New Roman" w:hAnsi="Times New Roman" w:cs="Times New Roman"/>
          <w:sz w:val="28"/>
          <w:szCs w:val="28"/>
        </w:rPr>
        <w:t>улучшить рекламную деятельность с широким привлечением средств массовой информации и изучения реакции потребителя на рекламную продукцию;</w:t>
      </w:r>
      <w:r w:rsidR="00926A8D">
        <w:rPr>
          <w:rFonts w:ascii="Times New Roman" w:hAnsi="Times New Roman" w:cs="Times New Roman"/>
          <w:sz w:val="28"/>
          <w:szCs w:val="28"/>
        </w:rPr>
        <w:t xml:space="preserve"> </w:t>
      </w:r>
      <w:r w:rsidRPr="00D067C4">
        <w:rPr>
          <w:rFonts w:ascii="Times New Roman" w:hAnsi="Times New Roman" w:cs="Times New Roman"/>
          <w:sz w:val="28"/>
          <w:szCs w:val="28"/>
        </w:rPr>
        <w:t>использовать метод привязки покупателя к предприятию, например, путем манипуляции с ценами (введение скидок с цен для оптовых или постоянных клиентов, сезонные цены, продажа залежалого товара, ярмарки и т.д.).</w:t>
      </w:r>
    </w:p>
    <w:p w:rsidR="00830139" w:rsidRPr="00D067C4" w:rsidRDefault="00830139" w:rsidP="0083013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рекомендаций по совершенствованию маркетинговой политики можно  предложить разработка новой ценовой политики, направленной на снижение цен некоторых  видов продукции. Данная политика не должна применяться к не имеющей аналогам продукции, так как этот товар, как показывают маркетинговые исследования, потенциальные покупатели готовы приобрести по действующим ценам. </w:t>
      </w:r>
    </w:p>
    <w:p w:rsidR="00D60660" w:rsidRDefault="00830139" w:rsidP="00D60660">
      <w:pPr>
        <w:pStyle w:val="a7"/>
        <w:spacing w:after="0" w:line="360" w:lineRule="auto"/>
        <w:ind w:left="0" w:firstLine="709"/>
        <w:jc w:val="both"/>
        <w:rPr>
          <w:rFonts w:ascii="Times New Roman" w:hAnsi="Times New Roman" w:cs="Times New Roman"/>
          <w:sz w:val="28"/>
          <w:szCs w:val="28"/>
        </w:rPr>
      </w:pPr>
      <w:r w:rsidRPr="00D067C4">
        <w:rPr>
          <w:rFonts w:ascii="Times New Roman" w:hAnsi="Times New Roman" w:cs="Times New Roman"/>
          <w:sz w:val="28"/>
          <w:szCs w:val="28"/>
        </w:rPr>
        <w:t>На современном этапе руководством фирмы разрабатываются меры по повышению эффективности работы персонала, подбор квалифицированных кадров.</w:t>
      </w:r>
      <w:bookmarkStart w:id="42" w:name="_Toc507961872"/>
    </w:p>
    <w:p w:rsidR="00D60660" w:rsidRDefault="00D60660" w:rsidP="00D60660">
      <w:pPr>
        <w:pStyle w:val="a7"/>
        <w:spacing w:after="0" w:line="360" w:lineRule="auto"/>
        <w:ind w:left="0" w:firstLine="709"/>
        <w:jc w:val="both"/>
        <w:rPr>
          <w:rFonts w:ascii="Times New Roman" w:hAnsi="Times New Roman" w:cs="Times New Roman"/>
          <w:sz w:val="28"/>
          <w:szCs w:val="28"/>
        </w:rPr>
      </w:pPr>
    </w:p>
    <w:p w:rsidR="00D60660" w:rsidRDefault="00D60660" w:rsidP="00D60660">
      <w:pPr>
        <w:pStyle w:val="a7"/>
        <w:spacing w:after="0" w:line="360" w:lineRule="auto"/>
        <w:ind w:left="0" w:firstLine="709"/>
        <w:jc w:val="both"/>
        <w:rPr>
          <w:rFonts w:ascii="Times New Roman" w:hAnsi="Times New Roman" w:cs="Times New Roman"/>
          <w:sz w:val="28"/>
          <w:szCs w:val="28"/>
        </w:rPr>
      </w:pPr>
    </w:p>
    <w:p w:rsidR="00D60660" w:rsidRDefault="00D60660" w:rsidP="00D60660">
      <w:pPr>
        <w:pStyle w:val="a7"/>
        <w:spacing w:after="0" w:line="360" w:lineRule="auto"/>
        <w:ind w:left="0" w:firstLine="709"/>
        <w:jc w:val="both"/>
        <w:rPr>
          <w:rFonts w:ascii="Times New Roman" w:hAnsi="Times New Roman" w:cs="Times New Roman"/>
          <w:sz w:val="28"/>
          <w:szCs w:val="28"/>
        </w:rPr>
      </w:pPr>
    </w:p>
    <w:p w:rsidR="00D60660" w:rsidRDefault="00D60660" w:rsidP="00D60660">
      <w:pPr>
        <w:pStyle w:val="a7"/>
        <w:spacing w:after="0" w:line="360" w:lineRule="auto"/>
        <w:ind w:left="0" w:firstLine="709"/>
        <w:jc w:val="both"/>
        <w:rPr>
          <w:rFonts w:ascii="Times New Roman" w:hAnsi="Times New Roman" w:cs="Times New Roman"/>
          <w:sz w:val="28"/>
          <w:szCs w:val="28"/>
        </w:rPr>
      </w:pPr>
    </w:p>
    <w:p w:rsidR="00D60660" w:rsidRDefault="00D60660" w:rsidP="00D60660">
      <w:pPr>
        <w:pStyle w:val="a7"/>
        <w:spacing w:after="0" w:line="360" w:lineRule="auto"/>
        <w:ind w:left="0" w:firstLine="709"/>
        <w:jc w:val="both"/>
        <w:rPr>
          <w:rFonts w:ascii="Times New Roman" w:hAnsi="Times New Roman" w:cs="Times New Roman"/>
          <w:sz w:val="28"/>
          <w:szCs w:val="28"/>
        </w:rPr>
      </w:pPr>
    </w:p>
    <w:p w:rsidR="00D60660" w:rsidRDefault="00D60660" w:rsidP="00D60660">
      <w:pPr>
        <w:pStyle w:val="a7"/>
        <w:spacing w:after="0" w:line="360" w:lineRule="auto"/>
        <w:ind w:left="0" w:firstLine="709"/>
        <w:jc w:val="both"/>
        <w:rPr>
          <w:rFonts w:ascii="Times New Roman" w:hAnsi="Times New Roman" w:cs="Times New Roman"/>
          <w:sz w:val="28"/>
          <w:szCs w:val="28"/>
        </w:rPr>
      </w:pPr>
    </w:p>
    <w:p w:rsidR="00D60660" w:rsidRDefault="00D60660" w:rsidP="00D60660">
      <w:pPr>
        <w:pStyle w:val="a7"/>
        <w:spacing w:after="0" w:line="360" w:lineRule="auto"/>
        <w:ind w:left="0" w:firstLine="709"/>
        <w:jc w:val="both"/>
        <w:rPr>
          <w:rFonts w:ascii="Times New Roman" w:hAnsi="Times New Roman" w:cs="Times New Roman"/>
          <w:sz w:val="28"/>
          <w:szCs w:val="28"/>
        </w:rPr>
      </w:pPr>
    </w:p>
    <w:p w:rsidR="00D60660" w:rsidRDefault="00D60660" w:rsidP="00D60660">
      <w:pPr>
        <w:pStyle w:val="a7"/>
        <w:spacing w:after="0" w:line="360" w:lineRule="auto"/>
        <w:ind w:left="0" w:firstLine="709"/>
        <w:jc w:val="both"/>
        <w:rPr>
          <w:rFonts w:ascii="Times New Roman" w:hAnsi="Times New Roman" w:cs="Times New Roman"/>
          <w:sz w:val="28"/>
          <w:szCs w:val="28"/>
        </w:rPr>
      </w:pPr>
    </w:p>
    <w:p w:rsidR="001A5271" w:rsidRPr="00D60660" w:rsidRDefault="001A5271" w:rsidP="00D60660">
      <w:pPr>
        <w:pStyle w:val="a7"/>
        <w:spacing w:after="0" w:line="360" w:lineRule="auto"/>
        <w:ind w:left="0" w:firstLine="709"/>
        <w:jc w:val="center"/>
        <w:outlineLvl w:val="0"/>
        <w:rPr>
          <w:rFonts w:ascii="Times New Roman" w:hAnsi="Times New Roman" w:cs="Times New Roman"/>
          <w:b/>
          <w:sz w:val="28"/>
          <w:szCs w:val="28"/>
        </w:rPr>
      </w:pPr>
      <w:r w:rsidRPr="00D60660">
        <w:rPr>
          <w:rFonts w:ascii="Times New Roman" w:hAnsi="Times New Roman" w:cs="Times New Roman"/>
          <w:b/>
          <w:sz w:val="28"/>
          <w:szCs w:val="28"/>
        </w:rPr>
        <w:t>Список используемых источников</w:t>
      </w:r>
      <w:bookmarkEnd w:id="42"/>
    </w:p>
    <w:p w:rsidR="008339DF" w:rsidRPr="001A5271" w:rsidRDefault="008339DF" w:rsidP="005A7901">
      <w:pPr>
        <w:spacing w:line="240" w:lineRule="auto"/>
        <w:ind w:firstLine="709"/>
        <w:contextualSpacing/>
        <w:jc w:val="center"/>
        <w:rPr>
          <w:rFonts w:ascii="Times New Roman" w:hAnsi="Times New Roman" w:cs="Times New Roman"/>
          <w:b/>
          <w:sz w:val="28"/>
          <w:szCs w:val="28"/>
        </w:rPr>
      </w:pPr>
    </w:p>
    <w:p w:rsidR="005A7901" w:rsidRPr="005A7901" w:rsidRDefault="005A7901" w:rsidP="005A7901">
      <w:pPr>
        <w:numPr>
          <w:ilvl w:val="3"/>
          <w:numId w:val="13"/>
        </w:numPr>
        <w:tabs>
          <w:tab w:val="left" w:pos="0"/>
          <w:tab w:val="left" w:pos="567"/>
        </w:tabs>
        <w:suppressAutoHyphens/>
        <w:spacing w:after="0" w:line="360" w:lineRule="auto"/>
        <w:ind w:left="0" w:firstLine="709"/>
        <w:jc w:val="both"/>
        <w:rPr>
          <w:rFonts w:ascii="Times New Roman" w:eastAsia="Times New Roman" w:hAnsi="Times New Roman" w:cs="Times New Roman"/>
          <w:sz w:val="28"/>
          <w:szCs w:val="28"/>
          <w:lang w:eastAsia="ru-RU"/>
        </w:rPr>
      </w:pPr>
      <w:r w:rsidRPr="005A7901">
        <w:rPr>
          <w:rFonts w:ascii="Times New Roman" w:eastAsia="Times New Roman" w:hAnsi="Times New Roman" w:cs="Times New Roman"/>
          <w:sz w:val="28"/>
          <w:szCs w:val="28"/>
          <w:lang w:eastAsia="ru-RU"/>
        </w:rPr>
        <w:lastRenderedPageBreak/>
        <w:t>Акулич, И. Л. Основы маркетинга : учебник для студентов учреждений высшего</w:t>
      </w:r>
      <w:r>
        <w:rPr>
          <w:rFonts w:ascii="Times New Roman" w:eastAsia="Times New Roman" w:hAnsi="Times New Roman" w:cs="Times New Roman"/>
          <w:sz w:val="28"/>
          <w:szCs w:val="28"/>
          <w:lang w:eastAsia="ru-RU"/>
        </w:rPr>
        <w:t xml:space="preserve"> </w:t>
      </w:r>
      <w:r w:rsidRPr="005A7901">
        <w:rPr>
          <w:rFonts w:ascii="Times New Roman" w:eastAsia="Times New Roman" w:hAnsi="Times New Roman" w:cs="Times New Roman"/>
          <w:sz w:val="28"/>
          <w:szCs w:val="28"/>
          <w:lang w:eastAsia="ru-RU"/>
        </w:rPr>
        <w:t>образования по экономическим специальностям / И. Л. Акулич. – Минск : БГЭУ, 2015.</w:t>
      </w:r>
      <w:r>
        <w:rPr>
          <w:rFonts w:ascii="Times New Roman" w:eastAsia="Times New Roman" w:hAnsi="Times New Roman" w:cs="Times New Roman"/>
          <w:sz w:val="28"/>
          <w:szCs w:val="28"/>
          <w:lang w:eastAsia="ru-RU"/>
        </w:rPr>
        <w:t xml:space="preserve"> – 538 с. </w:t>
      </w:r>
    </w:p>
    <w:p w:rsidR="001A5271" w:rsidRDefault="001A5271" w:rsidP="005A7901">
      <w:pPr>
        <w:numPr>
          <w:ilvl w:val="3"/>
          <w:numId w:val="13"/>
        </w:numPr>
        <w:tabs>
          <w:tab w:val="left" w:pos="0"/>
          <w:tab w:val="left" w:pos="567"/>
        </w:tabs>
        <w:suppressAutoHyphens/>
        <w:spacing w:after="0" w:line="360" w:lineRule="auto"/>
        <w:ind w:left="0" w:firstLine="709"/>
        <w:jc w:val="both"/>
        <w:rPr>
          <w:rFonts w:ascii="Times New Roman" w:eastAsia="Times New Roman" w:hAnsi="Times New Roman" w:cs="Times New Roman"/>
          <w:sz w:val="28"/>
          <w:szCs w:val="28"/>
          <w:lang w:eastAsia="ru-RU"/>
        </w:rPr>
      </w:pPr>
      <w:r w:rsidRPr="0042010A">
        <w:rPr>
          <w:rFonts w:ascii="Times New Roman" w:eastAsia="Times New Roman" w:hAnsi="Times New Roman" w:cs="Times New Roman"/>
          <w:iCs/>
          <w:sz w:val="28"/>
          <w:szCs w:val="28"/>
          <w:lang w:eastAsia="ru-RU"/>
        </w:rPr>
        <w:t xml:space="preserve">Бочаров В. В. </w:t>
      </w:r>
      <w:r w:rsidRPr="0042010A">
        <w:rPr>
          <w:rFonts w:ascii="Times New Roman" w:eastAsia="Times New Roman" w:hAnsi="Times New Roman" w:cs="Times New Roman"/>
          <w:sz w:val="28"/>
          <w:szCs w:val="28"/>
          <w:lang w:eastAsia="ru-RU"/>
        </w:rPr>
        <w:t>Инвестиционный менеджмент. — СПб: Питер, 2012. – 218 с.</w:t>
      </w:r>
    </w:p>
    <w:p w:rsidR="005A7901" w:rsidRDefault="005A7901" w:rsidP="005A7901">
      <w:pPr>
        <w:numPr>
          <w:ilvl w:val="3"/>
          <w:numId w:val="13"/>
        </w:numPr>
        <w:tabs>
          <w:tab w:val="left" w:pos="0"/>
          <w:tab w:val="left" w:pos="567"/>
        </w:tabs>
        <w:suppressAutoHyphens/>
        <w:spacing w:after="0" w:line="360" w:lineRule="auto"/>
        <w:ind w:left="0" w:firstLine="709"/>
        <w:jc w:val="both"/>
        <w:rPr>
          <w:rFonts w:ascii="Times New Roman" w:eastAsia="Times New Roman" w:hAnsi="Times New Roman" w:cs="Times New Roman"/>
          <w:sz w:val="28"/>
          <w:szCs w:val="28"/>
          <w:lang w:eastAsia="ru-RU"/>
        </w:rPr>
      </w:pPr>
      <w:r w:rsidRPr="005A7901">
        <w:rPr>
          <w:rFonts w:ascii="Times New Roman" w:eastAsia="Times New Roman" w:hAnsi="Times New Roman" w:cs="Times New Roman"/>
          <w:sz w:val="28"/>
          <w:szCs w:val="28"/>
          <w:lang w:eastAsia="ru-RU"/>
        </w:rPr>
        <w:t>Котикова, О. П. Основы предпринимательской деятельности: малый и средний бизнес: учебное пособие / О. П. Котикова. – Минск : [б. и.], 2015. – 281 с.</w:t>
      </w:r>
    </w:p>
    <w:p w:rsidR="005A7901" w:rsidRDefault="005A7901" w:rsidP="005A7901">
      <w:pPr>
        <w:numPr>
          <w:ilvl w:val="3"/>
          <w:numId w:val="13"/>
        </w:numPr>
        <w:tabs>
          <w:tab w:val="left" w:pos="0"/>
          <w:tab w:val="left" w:pos="567"/>
        </w:tabs>
        <w:suppressAutoHyphens/>
        <w:spacing w:after="0" w:line="360" w:lineRule="auto"/>
        <w:ind w:left="0" w:firstLine="709"/>
        <w:jc w:val="both"/>
        <w:rPr>
          <w:rFonts w:ascii="Times New Roman" w:eastAsia="Times New Roman" w:hAnsi="Times New Roman" w:cs="Times New Roman"/>
          <w:sz w:val="28"/>
          <w:szCs w:val="28"/>
          <w:lang w:eastAsia="ru-RU"/>
        </w:rPr>
      </w:pPr>
      <w:r w:rsidRPr="005A7901">
        <w:rPr>
          <w:rFonts w:ascii="Times New Roman" w:eastAsia="Times New Roman" w:hAnsi="Times New Roman" w:cs="Times New Roman"/>
          <w:sz w:val="28"/>
          <w:szCs w:val="28"/>
          <w:lang w:eastAsia="ru-RU"/>
        </w:rPr>
        <w:t>Медведева, Ю. Ю. Управление торговыми марками : учебное пособие / Ю. Ю.</w:t>
      </w:r>
      <w:r>
        <w:rPr>
          <w:rFonts w:ascii="Times New Roman" w:eastAsia="Times New Roman" w:hAnsi="Times New Roman" w:cs="Times New Roman"/>
          <w:sz w:val="28"/>
          <w:szCs w:val="28"/>
          <w:lang w:eastAsia="ru-RU"/>
        </w:rPr>
        <w:t xml:space="preserve"> </w:t>
      </w:r>
      <w:r w:rsidRPr="005A7901">
        <w:rPr>
          <w:rFonts w:ascii="Times New Roman" w:eastAsia="Times New Roman" w:hAnsi="Times New Roman" w:cs="Times New Roman"/>
          <w:sz w:val="28"/>
          <w:szCs w:val="28"/>
          <w:lang w:eastAsia="ru-RU"/>
        </w:rPr>
        <w:t>Медведева, М. В. Кольган ; Донской государственный технический университет. –</w:t>
      </w:r>
      <w:r>
        <w:rPr>
          <w:rFonts w:ascii="Times New Roman" w:eastAsia="Times New Roman" w:hAnsi="Times New Roman" w:cs="Times New Roman"/>
          <w:sz w:val="28"/>
          <w:szCs w:val="28"/>
          <w:lang w:eastAsia="ru-RU"/>
        </w:rPr>
        <w:t xml:space="preserve"> </w:t>
      </w:r>
      <w:r w:rsidRPr="005A7901">
        <w:rPr>
          <w:rFonts w:ascii="Times New Roman" w:eastAsia="Times New Roman" w:hAnsi="Times New Roman" w:cs="Times New Roman"/>
          <w:sz w:val="28"/>
          <w:szCs w:val="28"/>
          <w:lang w:eastAsia="ru-RU"/>
        </w:rPr>
        <w:t>Ростов–на–Дону : ДГТУ, 2016. – 108 с.</w:t>
      </w:r>
    </w:p>
    <w:p w:rsidR="005A7901" w:rsidRPr="005A7901" w:rsidRDefault="005A7901" w:rsidP="005A7901">
      <w:pPr>
        <w:numPr>
          <w:ilvl w:val="3"/>
          <w:numId w:val="13"/>
        </w:numPr>
        <w:tabs>
          <w:tab w:val="left" w:pos="0"/>
          <w:tab w:val="left" w:pos="567"/>
        </w:tabs>
        <w:suppressAutoHyphens/>
        <w:spacing w:after="0" w:line="360" w:lineRule="auto"/>
        <w:ind w:left="0" w:firstLine="709"/>
        <w:jc w:val="both"/>
        <w:rPr>
          <w:rFonts w:ascii="Times New Roman" w:eastAsia="Times New Roman" w:hAnsi="Times New Roman" w:cs="Times New Roman"/>
          <w:sz w:val="28"/>
          <w:szCs w:val="28"/>
          <w:lang w:eastAsia="ru-RU"/>
        </w:rPr>
      </w:pPr>
      <w:r w:rsidRPr="005A7901">
        <w:rPr>
          <w:rFonts w:ascii="Times New Roman" w:eastAsia="Times New Roman" w:hAnsi="Times New Roman" w:cs="Times New Roman"/>
          <w:sz w:val="28"/>
          <w:szCs w:val="28"/>
          <w:lang w:eastAsia="ru-RU"/>
        </w:rPr>
        <w:t>Юрковская, О. Разумный маркетинг. Как продавать больше при меньших затратах / О.</w:t>
      </w:r>
      <w:r>
        <w:rPr>
          <w:rFonts w:ascii="Times New Roman" w:eastAsia="Times New Roman" w:hAnsi="Times New Roman" w:cs="Times New Roman"/>
          <w:sz w:val="28"/>
          <w:szCs w:val="28"/>
          <w:lang w:eastAsia="ru-RU"/>
        </w:rPr>
        <w:t xml:space="preserve"> </w:t>
      </w:r>
      <w:r w:rsidRPr="005A7901">
        <w:rPr>
          <w:rFonts w:ascii="Times New Roman" w:eastAsia="Times New Roman" w:hAnsi="Times New Roman" w:cs="Times New Roman"/>
          <w:sz w:val="28"/>
          <w:szCs w:val="28"/>
          <w:lang w:eastAsia="ru-RU"/>
        </w:rPr>
        <w:t>Юрковская. – Санкт–Петербу</w:t>
      </w:r>
      <w:r>
        <w:rPr>
          <w:rFonts w:ascii="Times New Roman" w:eastAsia="Times New Roman" w:hAnsi="Times New Roman" w:cs="Times New Roman"/>
          <w:sz w:val="28"/>
          <w:szCs w:val="28"/>
          <w:lang w:eastAsia="ru-RU"/>
        </w:rPr>
        <w:t>рг [и др.] : Питер, 2014. – 184.</w:t>
      </w:r>
    </w:p>
    <w:p w:rsidR="00666A98" w:rsidRPr="00666A98" w:rsidRDefault="00666A98" w:rsidP="00666A98">
      <w:pPr>
        <w:spacing w:line="360" w:lineRule="auto"/>
        <w:ind w:firstLine="709"/>
        <w:contextualSpacing/>
        <w:rPr>
          <w:rFonts w:ascii="Times New Roman" w:hAnsi="Times New Roman" w:cs="Times New Roman"/>
          <w:sz w:val="28"/>
          <w:szCs w:val="28"/>
        </w:rPr>
      </w:pPr>
    </w:p>
    <w:p w:rsidR="00D76E68" w:rsidRDefault="00D76E68" w:rsidP="00D76E68">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D76E68" w:rsidRDefault="00D76E68" w:rsidP="00D76E68">
      <w:pPr>
        <w:autoSpaceDE w:val="0"/>
        <w:autoSpaceDN w:val="0"/>
        <w:adjustRightInd w:val="0"/>
        <w:spacing w:after="0" w:line="360" w:lineRule="auto"/>
        <w:ind w:firstLine="709"/>
        <w:contextualSpacing/>
        <w:jc w:val="both"/>
        <w:rPr>
          <w:rFonts w:ascii="Times New Roman" w:hAnsi="Times New Roman" w:cs="Times New Roman"/>
          <w:b/>
          <w:sz w:val="28"/>
          <w:szCs w:val="28"/>
        </w:rPr>
      </w:pPr>
    </w:p>
    <w:p w:rsidR="00D76E68" w:rsidRPr="00D76E68" w:rsidRDefault="00D76E68" w:rsidP="00D76E68">
      <w:pPr>
        <w:spacing w:line="360" w:lineRule="auto"/>
        <w:ind w:firstLine="709"/>
        <w:contextualSpacing/>
        <w:jc w:val="both"/>
        <w:rPr>
          <w:rFonts w:ascii="Times New Roman" w:hAnsi="Times New Roman" w:cs="Times New Roman"/>
          <w:b/>
          <w:sz w:val="28"/>
          <w:szCs w:val="28"/>
        </w:rPr>
      </w:pPr>
    </w:p>
    <w:p w:rsidR="00452E36" w:rsidRDefault="00452E36" w:rsidP="00D76E68">
      <w:pPr>
        <w:shd w:val="clear" w:color="auto" w:fill="FFFFFF"/>
        <w:spacing w:after="100" w:afterAutospacing="1" w:line="240" w:lineRule="auto"/>
        <w:ind w:firstLine="709"/>
        <w:jc w:val="both"/>
        <w:outlineLvl w:val="1"/>
        <w:rPr>
          <w:rFonts w:ascii="Palatino Linotype" w:eastAsia="Times New Roman" w:hAnsi="Palatino Linotype" w:cs="Times New Roman"/>
          <w:b/>
          <w:bCs/>
          <w:color w:val="000000"/>
          <w:sz w:val="27"/>
          <w:szCs w:val="27"/>
          <w:lang w:eastAsia="ru-RU"/>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Default="00452E36" w:rsidP="00D76E68">
      <w:pPr>
        <w:spacing w:line="360" w:lineRule="auto"/>
        <w:ind w:firstLine="709"/>
        <w:contextualSpacing/>
        <w:rPr>
          <w:rFonts w:ascii="Times New Roman" w:hAnsi="Times New Roman" w:cs="Times New Roman"/>
          <w:sz w:val="28"/>
          <w:szCs w:val="28"/>
        </w:rPr>
      </w:pPr>
    </w:p>
    <w:p w:rsidR="00452E36" w:rsidRPr="00467E41" w:rsidRDefault="00452E36" w:rsidP="00D76E68">
      <w:pPr>
        <w:spacing w:line="360" w:lineRule="auto"/>
        <w:ind w:firstLine="709"/>
        <w:contextualSpacing/>
        <w:rPr>
          <w:rFonts w:ascii="Times New Roman" w:hAnsi="Times New Roman" w:cs="Times New Roman"/>
          <w:sz w:val="28"/>
          <w:szCs w:val="28"/>
        </w:rPr>
      </w:pPr>
    </w:p>
    <w:sectPr w:rsidR="00452E36" w:rsidRPr="00467E41" w:rsidSect="007436AB">
      <w:headerReference w:type="default" r:id="rId29"/>
      <w:footerReference w:type="default" r:id="rId30"/>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AF" w:rsidRDefault="00CE76AF" w:rsidP="00B07E79">
      <w:pPr>
        <w:spacing w:after="0" w:line="240" w:lineRule="auto"/>
      </w:pPr>
      <w:r>
        <w:separator/>
      </w:r>
    </w:p>
  </w:endnote>
  <w:endnote w:type="continuationSeparator" w:id="0">
    <w:p w:rsidR="00CE76AF" w:rsidRDefault="00CE76AF" w:rsidP="00B0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17755"/>
      <w:docPartObj>
        <w:docPartGallery w:val="Page Numbers (Bottom of Page)"/>
        <w:docPartUnique/>
      </w:docPartObj>
    </w:sdtPr>
    <w:sdtEndPr/>
    <w:sdtContent>
      <w:p w:rsidR="00927611" w:rsidRDefault="00927611">
        <w:pPr>
          <w:pStyle w:val="ac"/>
          <w:jc w:val="center"/>
        </w:pPr>
        <w:r>
          <w:fldChar w:fldCharType="begin"/>
        </w:r>
        <w:r>
          <w:instrText>PAGE   \* MERGEFORMAT</w:instrText>
        </w:r>
        <w:r>
          <w:fldChar w:fldCharType="separate"/>
        </w:r>
        <w:r w:rsidR="00016651">
          <w:rPr>
            <w:noProof/>
          </w:rPr>
          <w:t>4</w:t>
        </w:r>
        <w:r>
          <w:fldChar w:fldCharType="end"/>
        </w:r>
      </w:p>
    </w:sdtContent>
  </w:sdt>
  <w:p w:rsidR="00927611" w:rsidRDefault="009276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AF" w:rsidRDefault="00CE76AF" w:rsidP="00B07E79">
      <w:pPr>
        <w:spacing w:after="0" w:line="240" w:lineRule="auto"/>
      </w:pPr>
      <w:r>
        <w:separator/>
      </w:r>
    </w:p>
  </w:footnote>
  <w:footnote w:type="continuationSeparator" w:id="0">
    <w:p w:rsidR="00CE76AF" w:rsidRDefault="00CE76AF" w:rsidP="00B07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51" w:rsidRDefault="00016651" w:rsidP="00016651">
    <w:pPr>
      <w:pStyle w:val="aa"/>
      <w:jc w:val="center"/>
      <w:rPr>
        <w:b/>
        <w:color w:val="FF0000"/>
        <w:sz w:val="32"/>
        <w:szCs w:val="32"/>
      </w:rPr>
    </w:pPr>
    <w:bookmarkStart w:id="43" w:name="OLE_LINK1"/>
    <w:bookmarkStart w:id="44" w:name="OLE_LINK2"/>
    <w:bookmarkStart w:id="45" w:name="_Hlk3275812"/>
    <w:bookmarkStart w:id="46" w:name="OLE_LINK3"/>
    <w:bookmarkStart w:id="47" w:name="OLE_LINK4"/>
    <w:bookmarkStart w:id="48" w:name="_Hlk3275814"/>
    <w:bookmarkStart w:id="49" w:name="OLE_LINK5"/>
    <w:bookmarkStart w:id="50" w:name="OLE_LINK6"/>
    <w:bookmarkStart w:id="51" w:name="_Hlk3275827"/>
    <w:bookmarkStart w:id="52" w:name="OLE_LINK7"/>
    <w:bookmarkStart w:id="53" w:name="OLE_LINK8"/>
    <w:bookmarkStart w:id="54" w:name="_Hlk3275839"/>
    <w:bookmarkStart w:id="55" w:name="OLE_LINK9"/>
    <w:bookmarkStart w:id="56" w:name="OLE_LINK10"/>
    <w:bookmarkStart w:id="57" w:name="_Hlk3275855"/>
    <w:bookmarkStart w:id="58" w:name="OLE_LINK11"/>
    <w:bookmarkStart w:id="59" w:name="OLE_LINK12"/>
    <w:bookmarkStart w:id="60" w:name="_Hlk3275872"/>
    <w:bookmarkStart w:id="61" w:name="OLE_LINK13"/>
    <w:bookmarkStart w:id="62" w:name="OLE_LINK14"/>
    <w:bookmarkStart w:id="63"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016651" w:rsidRDefault="00016651" w:rsidP="00016651">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016651" w:rsidRDefault="00016651" w:rsidP="00016651">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016651" w:rsidRDefault="00016651" w:rsidP="00016651">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9"/>
          <w:rFonts w:ascii="Helvetica" w:hAnsi="Helvetica"/>
          <w:bCs w:val="0"/>
          <w:color w:val="FF0000"/>
          <w:sz w:val="32"/>
          <w:szCs w:val="32"/>
        </w:rPr>
        <w:t>INFO@ДЦО.РФ</w:t>
      </w:r>
    </w:hyperlink>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16651" w:rsidRDefault="000166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8D0"/>
    <w:multiLevelType w:val="hybridMultilevel"/>
    <w:tmpl w:val="4A62F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9E74FC"/>
    <w:multiLevelType w:val="hybridMultilevel"/>
    <w:tmpl w:val="CB784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C62A9F"/>
    <w:multiLevelType w:val="multilevel"/>
    <w:tmpl w:val="DF6838A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9F57A20"/>
    <w:multiLevelType w:val="hybridMultilevel"/>
    <w:tmpl w:val="9666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E1D32"/>
    <w:multiLevelType w:val="hybridMultilevel"/>
    <w:tmpl w:val="D430E494"/>
    <w:lvl w:ilvl="0" w:tplc="077A232C">
      <w:start w:val="1"/>
      <w:numFmt w:val="decimal"/>
      <w:lvlText w:val="%1."/>
      <w:lvlJc w:val="left"/>
      <w:pPr>
        <w:ind w:left="1347" w:hanging="7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E15452"/>
    <w:multiLevelType w:val="hybridMultilevel"/>
    <w:tmpl w:val="1BFCFAD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D9C668A"/>
    <w:multiLevelType w:val="hybridMultilevel"/>
    <w:tmpl w:val="89ECC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97B1E"/>
    <w:multiLevelType w:val="hybridMultilevel"/>
    <w:tmpl w:val="34644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E632EA"/>
    <w:multiLevelType w:val="hybridMultilevel"/>
    <w:tmpl w:val="D44880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78C0DB6"/>
    <w:multiLevelType w:val="hybridMultilevel"/>
    <w:tmpl w:val="27A89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5B30A6"/>
    <w:multiLevelType w:val="hybridMultilevel"/>
    <w:tmpl w:val="10AA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8B5B6B"/>
    <w:multiLevelType w:val="hybridMultilevel"/>
    <w:tmpl w:val="436285E0"/>
    <w:lvl w:ilvl="0" w:tplc="9C86384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F54643F"/>
    <w:multiLevelType w:val="hybridMultilevel"/>
    <w:tmpl w:val="F9E6A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385F6C"/>
    <w:multiLevelType w:val="hybridMultilevel"/>
    <w:tmpl w:val="E70C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2"/>
  </w:num>
  <w:num w:numId="5">
    <w:abstractNumId w:val="9"/>
  </w:num>
  <w:num w:numId="6">
    <w:abstractNumId w:val="6"/>
  </w:num>
  <w:num w:numId="7">
    <w:abstractNumId w:val="0"/>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41"/>
    <w:rsid w:val="00016651"/>
    <w:rsid w:val="000374D2"/>
    <w:rsid w:val="00043BC5"/>
    <w:rsid w:val="00053196"/>
    <w:rsid w:val="00061359"/>
    <w:rsid w:val="000757D5"/>
    <w:rsid w:val="00094376"/>
    <w:rsid w:val="000A7A5B"/>
    <w:rsid w:val="000B3E9C"/>
    <w:rsid w:val="000C0115"/>
    <w:rsid w:val="000D4F1F"/>
    <w:rsid w:val="000F3308"/>
    <w:rsid w:val="00112945"/>
    <w:rsid w:val="00121E09"/>
    <w:rsid w:val="00130EC2"/>
    <w:rsid w:val="001A0607"/>
    <w:rsid w:val="001A216C"/>
    <w:rsid w:val="001A5271"/>
    <w:rsid w:val="001F09F2"/>
    <w:rsid w:val="00230188"/>
    <w:rsid w:val="00265082"/>
    <w:rsid w:val="00280FAC"/>
    <w:rsid w:val="002950D9"/>
    <w:rsid w:val="00307B39"/>
    <w:rsid w:val="003222D3"/>
    <w:rsid w:val="003428B0"/>
    <w:rsid w:val="00345EE8"/>
    <w:rsid w:val="00385410"/>
    <w:rsid w:val="00396205"/>
    <w:rsid w:val="003A5E9C"/>
    <w:rsid w:val="003C101E"/>
    <w:rsid w:val="003C4548"/>
    <w:rsid w:val="00405A27"/>
    <w:rsid w:val="00441CB8"/>
    <w:rsid w:val="00452E36"/>
    <w:rsid w:val="00467E41"/>
    <w:rsid w:val="00481539"/>
    <w:rsid w:val="00513BAC"/>
    <w:rsid w:val="00573987"/>
    <w:rsid w:val="005A7901"/>
    <w:rsid w:val="005B3E2A"/>
    <w:rsid w:val="005C3507"/>
    <w:rsid w:val="005C684E"/>
    <w:rsid w:val="005F76E5"/>
    <w:rsid w:val="006373BB"/>
    <w:rsid w:val="00666A98"/>
    <w:rsid w:val="006974AF"/>
    <w:rsid w:val="006C28EF"/>
    <w:rsid w:val="006E2CF3"/>
    <w:rsid w:val="007149C6"/>
    <w:rsid w:val="00714B96"/>
    <w:rsid w:val="007436AB"/>
    <w:rsid w:val="00753366"/>
    <w:rsid w:val="00787F87"/>
    <w:rsid w:val="007C4ACE"/>
    <w:rsid w:val="007D4DD9"/>
    <w:rsid w:val="007E011A"/>
    <w:rsid w:val="007F0912"/>
    <w:rsid w:val="00805D73"/>
    <w:rsid w:val="00830139"/>
    <w:rsid w:val="008339DF"/>
    <w:rsid w:val="00847CEC"/>
    <w:rsid w:val="00875EAF"/>
    <w:rsid w:val="008A3CC4"/>
    <w:rsid w:val="008D7595"/>
    <w:rsid w:val="008E586B"/>
    <w:rsid w:val="00903765"/>
    <w:rsid w:val="009164C5"/>
    <w:rsid w:val="00916D6F"/>
    <w:rsid w:val="00926A8D"/>
    <w:rsid w:val="00927611"/>
    <w:rsid w:val="00933BCE"/>
    <w:rsid w:val="0095225D"/>
    <w:rsid w:val="009767D4"/>
    <w:rsid w:val="009F4BEE"/>
    <w:rsid w:val="00A44707"/>
    <w:rsid w:val="00A76E7E"/>
    <w:rsid w:val="00AF788B"/>
    <w:rsid w:val="00B07E79"/>
    <w:rsid w:val="00B36EC5"/>
    <w:rsid w:val="00B81107"/>
    <w:rsid w:val="00B86362"/>
    <w:rsid w:val="00BC563E"/>
    <w:rsid w:val="00C025E5"/>
    <w:rsid w:val="00C5063C"/>
    <w:rsid w:val="00C5346A"/>
    <w:rsid w:val="00C93A1E"/>
    <w:rsid w:val="00CB0905"/>
    <w:rsid w:val="00CE76AF"/>
    <w:rsid w:val="00CE76FC"/>
    <w:rsid w:val="00CE7A79"/>
    <w:rsid w:val="00CF4A85"/>
    <w:rsid w:val="00D05C23"/>
    <w:rsid w:val="00D55CE5"/>
    <w:rsid w:val="00D60660"/>
    <w:rsid w:val="00D76E68"/>
    <w:rsid w:val="00DB1E1B"/>
    <w:rsid w:val="00E852EC"/>
    <w:rsid w:val="00E92CA0"/>
    <w:rsid w:val="00EB388D"/>
    <w:rsid w:val="00EC4E43"/>
    <w:rsid w:val="00EC67C0"/>
    <w:rsid w:val="00EE5B02"/>
    <w:rsid w:val="00EF1246"/>
    <w:rsid w:val="00F160CB"/>
    <w:rsid w:val="00F25985"/>
    <w:rsid w:val="00FA7847"/>
    <w:rsid w:val="00FB6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2E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166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166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E3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2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E36"/>
    <w:rPr>
      <w:b/>
      <w:bCs/>
    </w:rPr>
  </w:style>
  <w:style w:type="paragraph" w:styleId="a5">
    <w:name w:val="Balloon Text"/>
    <w:basedOn w:val="a"/>
    <w:link w:val="a6"/>
    <w:uiPriority w:val="99"/>
    <w:semiHidden/>
    <w:unhideWhenUsed/>
    <w:rsid w:val="00452E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2E36"/>
    <w:rPr>
      <w:rFonts w:ascii="Tahoma" w:hAnsi="Tahoma" w:cs="Tahoma"/>
      <w:sz w:val="16"/>
      <w:szCs w:val="16"/>
    </w:rPr>
  </w:style>
  <w:style w:type="paragraph" w:styleId="a7">
    <w:name w:val="List Paragraph"/>
    <w:basedOn w:val="a"/>
    <w:uiPriority w:val="34"/>
    <w:qFormat/>
    <w:rsid w:val="005B3E2A"/>
    <w:pPr>
      <w:ind w:left="720"/>
      <w:contextualSpacing/>
    </w:pPr>
  </w:style>
  <w:style w:type="character" w:customStyle="1" w:styleId="10">
    <w:name w:val="Заголовок 1 Знак"/>
    <w:basedOn w:val="a0"/>
    <w:link w:val="1"/>
    <w:uiPriority w:val="9"/>
    <w:rsid w:val="00666A98"/>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666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1A216C"/>
    <w:rPr>
      <w:color w:val="0000FF"/>
      <w:u w:val="single"/>
    </w:rPr>
  </w:style>
  <w:style w:type="paragraph" w:styleId="aa">
    <w:name w:val="header"/>
    <w:basedOn w:val="a"/>
    <w:link w:val="ab"/>
    <w:uiPriority w:val="99"/>
    <w:unhideWhenUsed/>
    <w:rsid w:val="00B07E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7E79"/>
  </w:style>
  <w:style w:type="paragraph" w:styleId="ac">
    <w:name w:val="footer"/>
    <w:basedOn w:val="a"/>
    <w:link w:val="ad"/>
    <w:uiPriority w:val="99"/>
    <w:unhideWhenUsed/>
    <w:rsid w:val="00B07E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7E79"/>
  </w:style>
  <w:style w:type="paragraph" w:styleId="ae">
    <w:name w:val="TOC Heading"/>
    <w:basedOn w:val="1"/>
    <w:next w:val="a"/>
    <w:uiPriority w:val="39"/>
    <w:semiHidden/>
    <w:unhideWhenUsed/>
    <w:qFormat/>
    <w:rsid w:val="009767D4"/>
    <w:pPr>
      <w:outlineLvl w:val="9"/>
    </w:pPr>
    <w:rPr>
      <w:lang w:eastAsia="ru-RU"/>
    </w:rPr>
  </w:style>
  <w:style w:type="paragraph" w:styleId="11">
    <w:name w:val="toc 1"/>
    <w:basedOn w:val="a"/>
    <w:next w:val="a"/>
    <w:autoRedefine/>
    <w:uiPriority w:val="39"/>
    <w:unhideWhenUsed/>
    <w:rsid w:val="009767D4"/>
    <w:pPr>
      <w:spacing w:after="100"/>
    </w:pPr>
  </w:style>
  <w:style w:type="paragraph" w:styleId="21">
    <w:name w:val="toc 2"/>
    <w:basedOn w:val="a"/>
    <w:next w:val="a"/>
    <w:autoRedefine/>
    <w:uiPriority w:val="39"/>
    <w:unhideWhenUsed/>
    <w:rsid w:val="009767D4"/>
    <w:pPr>
      <w:spacing w:after="100"/>
      <w:ind w:left="220"/>
    </w:pPr>
  </w:style>
  <w:style w:type="table" w:customStyle="1" w:styleId="12">
    <w:name w:val="Сетка таблицы1"/>
    <w:basedOn w:val="a1"/>
    <w:next w:val="a8"/>
    <w:uiPriority w:val="59"/>
    <w:rsid w:val="008E5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8"/>
    <w:uiPriority w:val="59"/>
    <w:rsid w:val="000B3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166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1665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2E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166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166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E3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2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E36"/>
    <w:rPr>
      <w:b/>
      <w:bCs/>
    </w:rPr>
  </w:style>
  <w:style w:type="paragraph" w:styleId="a5">
    <w:name w:val="Balloon Text"/>
    <w:basedOn w:val="a"/>
    <w:link w:val="a6"/>
    <w:uiPriority w:val="99"/>
    <w:semiHidden/>
    <w:unhideWhenUsed/>
    <w:rsid w:val="00452E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2E36"/>
    <w:rPr>
      <w:rFonts w:ascii="Tahoma" w:hAnsi="Tahoma" w:cs="Tahoma"/>
      <w:sz w:val="16"/>
      <w:szCs w:val="16"/>
    </w:rPr>
  </w:style>
  <w:style w:type="paragraph" w:styleId="a7">
    <w:name w:val="List Paragraph"/>
    <w:basedOn w:val="a"/>
    <w:uiPriority w:val="34"/>
    <w:qFormat/>
    <w:rsid w:val="005B3E2A"/>
    <w:pPr>
      <w:ind w:left="720"/>
      <w:contextualSpacing/>
    </w:pPr>
  </w:style>
  <w:style w:type="character" w:customStyle="1" w:styleId="10">
    <w:name w:val="Заголовок 1 Знак"/>
    <w:basedOn w:val="a0"/>
    <w:link w:val="1"/>
    <w:uiPriority w:val="9"/>
    <w:rsid w:val="00666A98"/>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666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1A216C"/>
    <w:rPr>
      <w:color w:val="0000FF"/>
      <w:u w:val="single"/>
    </w:rPr>
  </w:style>
  <w:style w:type="paragraph" w:styleId="aa">
    <w:name w:val="header"/>
    <w:basedOn w:val="a"/>
    <w:link w:val="ab"/>
    <w:uiPriority w:val="99"/>
    <w:unhideWhenUsed/>
    <w:rsid w:val="00B07E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7E79"/>
  </w:style>
  <w:style w:type="paragraph" w:styleId="ac">
    <w:name w:val="footer"/>
    <w:basedOn w:val="a"/>
    <w:link w:val="ad"/>
    <w:uiPriority w:val="99"/>
    <w:unhideWhenUsed/>
    <w:rsid w:val="00B07E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7E79"/>
  </w:style>
  <w:style w:type="paragraph" w:styleId="ae">
    <w:name w:val="TOC Heading"/>
    <w:basedOn w:val="1"/>
    <w:next w:val="a"/>
    <w:uiPriority w:val="39"/>
    <w:semiHidden/>
    <w:unhideWhenUsed/>
    <w:qFormat/>
    <w:rsid w:val="009767D4"/>
    <w:pPr>
      <w:outlineLvl w:val="9"/>
    </w:pPr>
    <w:rPr>
      <w:lang w:eastAsia="ru-RU"/>
    </w:rPr>
  </w:style>
  <w:style w:type="paragraph" w:styleId="11">
    <w:name w:val="toc 1"/>
    <w:basedOn w:val="a"/>
    <w:next w:val="a"/>
    <w:autoRedefine/>
    <w:uiPriority w:val="39"/>
    <w:unhideWhenUsed/>
    <w:rsid w:val="009767D4"/>
    <w:pPr>
      <w:spacing w:after="100"/>
    </w:pPr>
  </w:style>
  <w:style w:type="paragraph" w:styleId="21">
    <w:name w:val="toc 2"/>
    <w:basedOn w:val="a"/>
    <w:next w:val="a"/>
    <w:autoRedefine/>
    <w:uiPriority w:val="39"/>
    <w:unhideWhenUsed/>
    <w:rsid w:val="009767D4"/>
    <w:pPr>
      <w:spacing w:after="100"/>
      <w:ind w:left="220"/>
    </w:pPr>
  </w:style>
  <w:style w:type="table" w:customStyle="1" w:styleId="12">
    <w:name w:val="Сетка таблицы1"/>
    <w:basedOn w:val="a1"/>
    <w:next w:val="a8"/>
    <w:uiPriority w:val="59"/>
    <w:rsid w:val="008E5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8"/>
    <w:uiPriority w:val="59"/>
    <w:rsid w:val="000B3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166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1665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593">
      <w:bodyDiv w:val="1"/>
      <w:marLeft w:val="0"/>
      <w:marRight w:val="0"/>
      <w:marTop w:val="0"/>
      <w:marBottom w:val="0"/>
      <w:divBdr>
        <w:top w:val="none" w:sz="0" w:space="0" w:color="auto"/>
        <w:left w:val="none" w:sz="0" w:space="0" w:color="auto"/>
        <w:bottom w:val="none" w:sz="0" w:space="0" w:color="auto"/>
        <w:right w:val="none" w:sz="0" w:space="0" w:color="auto"/>
      </w:divBdr>
    </w:div>
    <w:div w:id="41101350">
      <w:bodyDiv w:val="1"/>
      <w:marLeft w:val="0"/>
      <w:marRight w:val="0"/>
      <w:marTop w:val="0"/>
      <w:marBottom w:val="0"/>
      <w:divBdr>
        <w:top w:val="none" w:sz="0" w:space="0" w:color="auto"/>
        <w:left w:val="none" w:sz="0" w:space="0" w:color="auto"/>
        <w:bottom w:val="none" w:sz="0" w:space="0" w:color="auto"/>
        <w:right w:val="none" w:sz="0" w:space="0" w:color="auto"/>
      </w:divBdr>
    </w:div>
    <w:div w:id="1197038835">
      <w:bodyDiv w:val="1"/>
      <w:marLeft w:val="0"/>
      <w:marRight w:val="0"/>
      <w:marTop w:val="0"/>
      <w:marBottom w:val="0"/>
      <w:divBdr>
        <w:top w:val="none" w:sz="0" w:space="0" w:color="auto"/>
        <w:left w:val="none" w:sz="0" w:space="0" w:color="auto"/>
        <w:bottom w:val="none" w:sz="0" w:space="0" w:color="auto"/>
        <w:right w:val="none" w:sz="0" w:space="0" w:color="auto"/>
      </w:divBdr>
    </w:div>
    <w:div w:id="19486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gpage.ru/kalininsk/kalininskoe-moloko-555683.html" TargetMode="External"/><Relationship Id="rId18" Type="http://schemas.openxmlformats.org/officeDocument/2006/relationships/hyperlink" Target="http://www.orgpage.ru/ershov/ershovskiy-maslokombinat-723639.html" TargetMode="External"/><Relationship Id="rId26" Type="http://schemas.openxmlformats.org/officeDocument/2006/relationships/hyperlink" Target="http://www.orgpage.ru/engels/engelysskiy-molochnyy-kombinat-283616.html" TargetMode="External"/><Relationship Id="rId3" Type="http://schemas.openxmlformats.org/officeDocument/2006/relationships/styles" Target="styles.xml"/><Relationship Id="rId21" Type="http://schemas.openxmlformats.org/officeDocument/2006/relationships/hyperlink" Target="http://beldolina.com/catalogue/yogurt_pet420/" TargetMode="External"/><Relationship Id="rId7" Type="http://schemas.openxmlformats.org/officeDocument/2006/relationships/footnotes" Target="footnotes.xml"/><Relationship Id="rId12" Type="http://schemas.openxmlformats.org/officeDocument/2006/relationships/hyperlink" Target="http://www.orgpage.ru/atkarsk/atkarskiy-molokozavod-oao-390415.html" TargetMode="External"/><Relationship Id="rId17" Type="http://schemas.openxmlformats.org/officeDocument/2006/relationships/hyperlink" Target="http://www.orgpage.ru/kalininsk/kalininskoe-moloko-555683.html" TargetMode="External"/><Relationship Id="rId25" Type="http://schemas.openxmlformats.org/officeDocument/2006/relationships/hyperlink" Target="http://beldolina.com/catalogue/ultra/" TargetMode="External"/><Relationship Id="rId2" Type="http://schemas.openxmlformats.org/officeDocument/2006/relationships/numbering" Target="numbering.xml"/><Relationship Id="rId16" Type="http://schemas.openxmlformats.org/officeDocument/2006/relationships/hyperlink" Target="http://www.orgpage.ru/atkarsk/atkarskiy-molokozavod-oao-390415.html"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gpage.ru/engels/engelysskiy-molochnyy-kombinat-283616.html" TargetMode="External"/><Relationship Id="rId24" Type="http://schemas.openxmlformats.org/officeDocument/2006/relationships/hyperlink" Target="http://beldolina.com/catalogue/butte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rgpage.ru/engels/engelysskiy-molochnyy-kombinat-283616.html" TargetMode="External"/><Relationship Id="rId23" Type="http://schemas.openxmlformats.org/officeDocument/2006/relationships/hyperlink" Target="http://beldolina.com/catalogue/tvorog-konteyner-180gr/" TargetMode="External"/><Relationship Id="rId28" Type="http://schemas.openxmlformats.org/officeDocument/2006/relationships/hyperlink" Target="http://www.orgpage.ru/ershov/ershovskiy-maslokombinat-723639.html" TargetMode="External"/><Relationship Id="rId10" Type="http://schemas.openxmlformats.org/officeDocument/2006/relationships/hyperlink" Target="http://beldolina.com/holding/enterprise/enterprise/map/" TargetMode="External"/><Relationship Id="rId19" Type="http://schemas.openxmlformats.org/officeDocument/2006/relationships/image" Target="media/image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rgpage.ru/ershov/ershovskiy-maslokombinat-723639.html" TargetMode="External"/><Relationship Id="rId22" Type="http://schemas.openxmlformats.org/officeDocument/2006/relationships/hyperlink" Target="http://beldolina.com/catalogue/milk_plenka/" TargetMode="External"/><Relationship Id="rId27" Type="http://schemas.openxmlformats.org/officeDocument/2006/relationships/hyperlink" Target="http://www.orgpage.ru/kalininsk/kalininskoe-moloko-555683.ht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3200-8CC5-4495-BB9C-AC6CE0BF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6794</Words>
  <Characters>38731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HOME</cp:lastModifiedBy>
  <cp:revision>34</cp:revision>
  <dcterms:created xsi:type="dcterms:W3CDTF">2018-03-04T18:05:00Z</dcterms:created>
  <dcterms:modified xsi:type="dcterms:W3CDTF">2019-10-15T12:25:00Z</dcterms:modified>
</cp:coreProperties>
</file>