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C0" w:rsidRDefault="003B7DC0" w:rsidP="003B7DC0">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8E6575">
        <w:rPr>
          <w:rFonts w:ascii="Times New Roman" w:hAnsi="Times New Roman" w:cs="Times New Roman"/>
          <w:b/>
          <w:i/>
          <w:sz w:val="28"/>
          <w:szCs w:val="28"/>
          <w:u w:val="single"/>
        </w:rPr>
        <w:t>Преступления против мира и безопасности человечества</w:t>
      </w:r>
    </w:p>
    <w:p w:rsidR="003B7DC0" w:rsidRPr="008E6575" w:rsidRDefault="003B7DC0" w:rsidP="003B7DC0">
      <w:pPr>
        <w:ind w:firstLine="708"/>
        <w:jc w:val="center"/>
        <w:rPr>
          <w:rFonts w:ascii="Times New Roman" w:hAnsi="Times New Roman" w:cs="Times New Roman"/>
          <w:b/>
          <w:sz w:val="28"/>
          <w:szCs w:val="28"/>
        </w:rPr>
      </w:pPr>
      <w:r>
        <w:rPr>
          <w:rFonts w:ascii="Times New Roman" w:hAnsi="Times New Roman" w:cs="Times New Roman"/>
          <w:b/>
          <w:sz w:val="28"/>
          <w:szCs w:val="28"/>
        </w:rPr>
        <w:t>СОДЕРЖАНИЕ:</w:t>
      </w: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3B7DC0" w:rsidTr="003B7DC0">
        <w:tc>
          <w:tcPr>
            <w:tcW w:w="9039" w:type="dxa"/>
          </w:tcPr>
          <w:p w:rsidR="003B7DC0" w:rsidRDefault="003B7DC0" w:rsidP="003B7DC0">
            <w:pPr>
              <w:spacing w:line="276" w:lineRule="auto"/>
              <w:jc w:val="both"/>
              <w:rPr>
                <w:rFonts w:ascii="Times New Roman" w:hAnsi="Times New Roman" w:cs="Times New Roman"/>
                <w:sz w:val="28"/>
                <w:szCs w:val="28"/>
              </w:rPr>
            </w:pPr>
            <w:r w:rsidRPr="00FA6639">
              <w:rPr>
                <w:rFonts w:ascii="Times New Roman" w:hAnsi="Times New Roman" w:cs="Times New Roman"/>
                <w:sz w:val="28"/>
                <w:szCs w:val="28"/>
              </w:rPr>
              <w:t>Введение</w:t>
            </w:r>
          </w:p>
          <w:p w:rsidR="003B7DC0" w:rsidRPr="00FA6639" w:rsidRDefault="003B7DC0" w:rsidP="003B7DC0">
            <w:pPr>
              <w:spacing w:line="276" w:lineRule="auto"/>
              <w:jc w:val="both"/>
              <w:rPr>
                <w:rFonts w:ascii="Times New Roman" w:hAnsi="Times New Roman" w:cs="Times New Roman"/>
                <w:sz w:val="28"/>
                <w:szCs w:val="28"/>
              </w:rPr>
            </w:pP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3B7DC0" w:rsidTr="003B7DC0">
        <w:tc>
          <w:tcPr>
            <w:tcW w:w="9039" w:type="dxa"/>
          </w:tcPr>
          <w:p w:rsidR="003B7DC0" w:rsidRPr="00FA6639" w:rsidRDefault="003B7DC0" w:rsidP="003B7DC0">
            <w:pPr>
              <w:spacing w:line="276" w:lineRule="auto"/>
              <w:jc w:val="both"/>
              <w:rPr>
                <w:rFonts w:ascii="Times New Roman" w:hAnsi="Times New Roman" w:cs="Times New Roman"/>
                <w:sz w:val="28"/>
                <w:szCs w:val="28"/>
              </w:rPr>
            </w:pPr>
            <w:r w:rsidRPr="00FA6639">
              <w:rPr>
                <w:rFonts w:ascii="Times New Roman" w:hAnsi="Times New Roman" w:cs="Times New Roman"/>
                <w:sz w:val="28"/>
                <w:szCs w:val="28"/>
              </w:rPr>
              <w:t>Глава 1. Теоретические аспекты преступлений против мира и безопасности человечества</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3B7DC0" w:rsidTr="003B7DC0">
        <w:tc>
          <w:tcPr>
            <w:tcW w:w="9039" w:type="dxa"/>
          </w:tcPr>
          <w:p w:rsidR="003B7DC0" w:rsidRPr="00FA6639" w:rsidRDefault="003B7DC0" w:rsidP="003B7DC0">
            <w:pPr>
              <w:pStyle w:val="a3"/>
              <w:numPr>
                <w:ilvl w:val="1"/>
                <w:numId w:val="2"/>
              </w:numPr>
              <w:spacing w:line="276" w:lineRule="auto"/>
              <w:ind w:hanging="11"/>
              <w:jc w:val="both"/>
              <w:rPr>
                <w:rFonts w:ascii="Times New Roman" w:hAnsi="Times New Roman" w:cs="Times New Roman"/>
                <w:sz w:val="28"/>
                <w:szCs w:val="28"/>
              </w:rPr>
            </w:pPr>
            <w:r w:rsidRPr="00FA6639">
              <w:rPr>
                <w:rFonts w:ascii="Times New Roman" w:hAnsi="Times New Roman" w:cs="Times New Roman"/>
                <w:sz w:val="28"/>
                <w:szCs w:val="28"/>
              </w:rPr>
              <w:t>Понятие и общая характеристика преступлений против мира</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3B7DC0" w:rsidTr="003B7DC0">
        <w:tc>
          <w:tcPr>
            <w:tcW w:w="9039" w:type="dxa"/>
          </w:tcPr>
          <w:p w:rsidR="003B7DC0" w:rsidRPr="00FA6639" w:rsidRDefault="003B7DC0" w:rsidP="003B7DC0">
            <w:pPr>
              <w:pStyle w:val="a3"/>
              <w:numPr>
                <w:ilvl w:val="1"/>
                <w:numId w:val="2"/>
              </w:numPr>
              <w:spacing w:line="276" w:lineRule="auto"/>
              <w:ind w:hanging="11"/>
              <w:jc w:val="both"/>
              <w:rPr>
                <w:rFonts w:ascii="Times New Roman" w:hAnsi="Times New Roman" w:cs="Times New Roman"/>
                <w:sz w:val="28"/>
                <w:szCs w:val="28"/>
              </w:rPr>
            </w:pPr>
            <w:r w:rsidRPr="00FA6639">
              <w:rPr>
                <w:rFonts w:ascii="Times New Roman" w:hAnsi="Times New Roman" w:cs="Times New Roman"/>
                <w:sz w:val="28"/>
                <w:szCs w:val="28"/>
              </w:rPr>
              <w:t xml:space="preserve">Понятие и общая характеристика преступлений </w:t>
            </w:r>
            <w:proofErr w:type="gramStart"/>
            <w:r w:rsidRPr="00FA6639">
              <w:rPr>
                <w:rFonts w:ascii="Times New Roman" w:hAnsi="Times New Roman" w:cs="Times New Roman"/>
                <w:sz w:val="28"/>
                <w:szCs w:val="28"/>
              </w:rPr>
              <w:t>преступлений</w:t>
            </w:r>
            <w:proofErr w:type="gramEnd"/>
            <w:r w:rsidRPr="00FA6639">
              <w:rPr>
                <w:rFonts w:ascii="Times New Roman" w:hAnsi="Times New Roman" w:cs="Times New Roman"/>
                <w:sz w:val="28"/>
                <w:szCs w:val="28"/>
              </w:rPr>
              <w:t xml:space="preserve"> против безопасности человечества</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p>
        </w:tc>
      </w:tr>
      <w:tr w:rsidR="003B7DC0" w:rsidTr="003B7DC0">
        <w:tc>
          <w:tcPr>
            <w:tcW w:w="9039" w:type="dxa"/>
          </w:tcPr>
          <w:p w:rsidR="003B7DC0" w:rsidRDefault="003B7DC0" w:rsidP="003B7DC0">
            <w:pPr>
              <w:pStyle w:val="a3"/>
              <w:numPr>
                <w:ilvl w:val="1"/>
                <w:numId w:val="2"/>
              </w:numPr>
              <w:spacing w:line="276" w:lineRule="auto"/>
              <w:ind w:hanging="11"/>
              <w:jc w:val="both"/>
              <w:rPr>
                <w:rFonts w:ascii="Times New Roman" w:hAnsi="Times New Roman" w:cs="Times New Roman"/>
                <w:sz w:val="28"/>
                <w:szCs w:val="28"/>
              </w:rPr>
            </w:pPr>
            <w:r w:rsidRPr="00FA6639">
              <w:rPr>
                <w:rFonts w:ascii="Times New Roman" w:hAnsi="Times New Roman" w:cs="Times New Roman"/>
                <w:sz w:val="28"/>
                <w:szCs w:val="28"/>
              </w:rPr>
              <w:t>Преступления против мира и безопасности человечества в международном праве</w:t>
            </w:r>
          </w:p>
          <w:p w:rsidR="003B7DC0" w:rsidRPr="00FA6639" w:rsidRDefault="003B7DC0" w:rsidP="003B7DC0">
            <w:pPr>
              <w:pStyle w:val="a3"/>
              <w:spacing w:line="276" w:lineRule="auto"/>
              <w:jc w:val="both"/>
              <w:rPr>
                <w:rFonts w:ascii="Times New Roman" w:hAnsi="Times New Roman" w:cs="Times New Roman"/>
                <w:sz w:val="28"/>
                <w:szCs w:val="28"/>
              </w:rPr>
            </w:pP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r>
      <w:tr w:rsidR="003B7DC0" w:rsidTr="003B7DC0">
        <w:trPr>
          <w:trHeight w:val="127"/>
        </w:trPr>
        <w:tc>
          <w:tcPr>
            <w:tcW w:w="9039" w:type="dxa"/>
          </w:tcPr>
          <w:p w:rsidR="003B7DC0" w:rsidRPr="00FA799E" w:rsidRDefault="003B7DC0" w:rsidP="003B7DC0">
            <w:pPr>
              <w:spacing w:line="276" w:lineRule="auto"/>
              <w:jc w:val="both"/>
              <w:rPr>
                <w:rFonts w:ascii="Times New Roman" w:hAnsi="Times New Roman" w:cs="Times New Roman"/>
                <w:sz w:val="28"/>
                <w:szCs w:val="28"/>
              </w:rPr>
            </w:pPr>
            <w:r w:rsidRPr="00FA799E">
              <w:rPr>
                <w:rFonts w:ascii="Times New Roman" w:hAnsi="Times New Roman" w:cs="Times New Roman"/>
                <w:sz w:val="28"/>
                <w:szCs w:val="28"/>
              </w:rPr>
              <w:t>Глава 2. Анализ практики по рассмотрению преступлений против мира и безопасности человечества</w:t>
            </w:r>
          </w:p>
        </w:tc>
        <w:tc>
          <w:tcPr>
            <w:tcW w:w="532" w:type="dxa"/>
          </w:tcPr>
          <w:p w:rsidR="003B7DC0" w:rsidRP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r>
      <w:tr w:rsidR="003B7DC0" w:rsidTr="003B7DC0">
        <w:trPr>
          <w:trHeight w:val="180"/>
        </w:trPr>
        <w:tc>
          <w:tcPr>
            <w:tcW w:w="9039" w:type="dxa"/>
          </w:tcPr>
          <w:p w:rsidR="003B7DC0" w:rsidRPr="00FA799E" w:rsidRDefault="003B7DC0" w:rsidP="003B7DC0">
            <w:pPr>
              <w:spacing w:line="276" w:lineRule="auto"/>
              <w:ind w:left="709"/>
              <w:jc w:val="both"/>
              <w:rPr>
                <w:rFonts w:ascii="Times New Roman" w:hAnsi="Times New Roman" w:cs="Times New Roman"/>
                <w:sz w:val="28"/>
                <w:szCs w:val="28"/>
              </w:rPr>
            </w:pPr>
            <w:r w:rsidRPr="00FA799E">
              <w:rPr>
                <w:rFonts w:ascii="Times New Roman" w:hAnsi="Times New Roman" w:cs="Times New Roman"/>
                <w:sz w:val="28"/>
                <w:szCs w:val="28"/>
              </w:rPr>
              <w:t>2.1. Анализ практики по рассмотрению преступлений против мира</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r>
      <w:tr w:rsidR="003B7DC0" w:rsidTr="003B7DC0">
        <w:trPr>
          <w:trHeight w:val="142"/>
        </w:trPr>
        <w:tc>
          <w:tcPr>
            <w:tcW w:w="9039" w:type="dxa"/>
          </w:tcPr>
          <w:p w:rsidR="003B7DC0" w:rsidRPr="00FA799E" w:rsidRDefault="003B7DC0" w:rsidP="003B7DC0">
            <w:pPr>
              <w:spacing w:line="276" w:lineRule="auto"/>
              <w:ind w:left="709"/>
              <w:jc w:val="both"/>
              <w:rPr>
                <w:rFonts w:ascii="Times New Roman" w:hAnsi="Times New Roman" w:cs="Times New Roman"/>
                <w:sz w:val="28"/>
                <w:szCs w:val="28"/>
              </w:rPr>
            </w:pPr>
            <w:r w:rsidRPr="00FA799E">
              <w:rPr>
                <w:rFonts w:ascii="Times New Roman" w:hAnsi="Times New Roman" w:cs="Times New Roman"/>
                <w:sz w:val="28"/>
                <w:szCs w:val="28"/>
              </w:rPr>
              <w:t>2.2. Анализ практики по рассмотрению преступлений против безопасности человечества</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3B7DC0" w:rsidTr="003B7DC0">
        <w:trPr>
          <w:trHeight w:val="157"/>
        </w:trPr>
        <w:tc>
          <w:tcPr>
            <w:tcW w:w="9039" w:type="dxa"/>
          </w:tcPr>
          <w:p w:rsidR="003B7DC0" w:rsidRDefault="003B7DC0" w:rsidP="003B7DC0">
            <w:pPr>
              <w:spacing w:line="276" w:lineRule="auto"/>
              <w:ind w:left="709"/>
              <w:jc w:val="both"/>
              <w:rPr>
                <w:rFonts w:ascii="Times New Roman" w:hAnsi="Times New Roman" w:cs="Times New Roman"/>
                <w:sz w:val="28"/>
                <w:szCs w:val="28"/>
              </w:rPr>
            </w:pPr>
            <w:r w:rsidRPr="00FA799E">
              <w:rPr>
                <w:rFonts w:ascii="Times New Roman" w:hAnsi="Times New Roman" w:cs="Times New Roman"/>
                <w:sz w:val="28"/>
                <w:szCs w:val="28"/>
              </w:rPr>
              <w:t>2.3. Направления совершенствования законодательства в области регулирования преступлений против мира и безопасности человечества</w:t>
            </w:r>
          </w:p>
          <w:p w:rsidR="003B7DC0" w:rsidRPr="00FA799E" w:rsidRDefault="003B7DC0" w:rsidP="003B7DC0">
            <w:pPr>
              <w:spacing w:line="276" w:lineRule="auto"/>
              <w:ind w:left="709"/>
              <w:jc w:val="both"/>
              <w:rPr>
                <w:rFonts w:ascii="Times New Roman" w:hAnsi="Times New Roman" w:cs="Times New Roman"/>
                <w:sz w:val="28"/>
                <w:szCs w:val="28"/>
              </w:rPr>
            </w:pPr>
            <w:r w:rsidRPr="00FA799E">
              <w:rPr>
                <w:rFonts w:ascii="Times New Roman" w:hAnsi="Times New Roman" w:cs="Times New Roman"/>
                <w:sz w:val="28"/>
                <w:szCs w:val="28"/>
              </w:rPr>
              <w:t xml:space="preserve"> </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22</w:t>
            </w:r>
          </w:p>
        </w:tc>
      </w:tr>
      <w:tr w:rsidR="003B7DC0" w:rsidTr="003B7DC0">
        <w:trPr>
          <w:trHeight w:val="150"/>
        </w:trPr>
        <w:tc>
          <w:tcPr>
            <w:tcW w:w="9039" w:type="dxa"/>
          </w:tcPr>
          <w:p w:rsidR="003B7DC0" w:rsidRDefault="003B7DC0" w:rsidP="003B7DC0">
            <w:pPr>
              <w:spacing w:line="276" w:lineRule="auto"/>
              <w:jc w:val="both"/>
              <w:rPr>
                <w:rFonts w:ascii="Times New Roman" w:hAnsi="Times New Roman" w:cs="Times New Roman"/>
                <w:sz w:val="28"/>
                <w:szCs w:val="28"/>
              </w:rPr>
            </w:pPr>
            <w:r w:rsidRPr="00565CDC">
              <w:rPr>
                <w:rFonts w:ascii="Times New Roman" w:hAnsi="Times New Roman" w:cs="Times New Roman"/>
                <w:sz w:val="28"/>
                <w:szCs w:val="28"/>
              </w:rPr>
              <w:t>Заключение</w:t>
            </w:r>
          </w:p>
          <w:p w:rsidR="003B7DC0" w:rsidRPr="00565CDC" w:rsidRDefault="003B7DC0" w:rsidP="003B7DC0">
            <w:pPr>
              <w:spacing w:line="276" w:lineRule="auto"/>
              <w:jc w:val="both"/>
              <w:rPr>
                <w:rFonts w:ascii="Times New Roman" w:hAnsi="Times New Roman" w:cs="Times New Roman"/>
                <w:sz w:val="28"/>
                <w:szCs w:val="28"/>
              </w:rPr>
            </w:pP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3B7DC0" w:rsidTr="003B7DC0">
        <w:tc>
          <w:tcPr>
            <w:tcW w:w="9039" w:type="dxa"/>
          </w:tcPr>
          <w:p w:rsidR="003B7DC0" w:rsidRPr="00565CDC" w:rsidRDefault="003B7DC0" w:rsidP="003B7DC0">
            <w:pPr>
              <w:spacing w:line="276" w:lineRule="auto"/>
              <w:jc w:val="both"/>
              <w:rPr>
                <w:rFonts w:ascii="Times New Roman" w:hAnsi="Times New Roman" w:cs="Times New Roman"/>
                <w:sz w:val="28"/>
                <w:szCs w:val="28"/>
              </w:rPr>
            </w:pPr>
            <w:r w:rsidRPr="00565CDC">
              <w:rPr>
                <w:rFonts w:ascii="Times New Roman" w:hAnsi="Times New Roman" w:cs="Times New Roman"/>
                <w:sz w:val="28"/>
                <w:szCs w:val="28"/>
              </w:rPr>
              <w:t xml:space="preserve">Список использованной литературы </w:t>
            </w:r>
          </w:p>
        </w:tc>
        <w:tc>
          <w:tcPr>
            <w:tcW w:w="532" w:type="dxa"/>
          </w:tcPr>
          <w:p w:rsidR="003B7DC0" w:rsidRDefault="003B7DC0" w:rsidP="003B7DC0">
            <w:pPr>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r>
      <w:tr w:rsidR="003B7DC0" w:rsidTr="003B7DC0">
        <w:tc>
          <w:tcPr>
            <w:tcW w:w="9571" w:type="dxa"/>
            <w:gridSpan w:val="2"/>
          </w:tcPr>
          <w:p w:rsidR="003B7DC0" w:rsidRDefault="003B7DC0" w:rsidP="003B7DC0">
            <w:pPr>
              <w:spacing w:line="276" w:lineRule="auto"/>
              <w:jc w:val="both"/>
              <w:rPr>
                <w:rFonts w:ascii="Times New Roman" w:hAnsi="Times New Roman" w:cs="Times New Roman"/>
                <w:sz w:val="28"/>
                <w:szCs w:val="28"/>
              </w:rPr>
            </w:pPr>
          </w:p>
        </w:tc>
      </w:tr>
    </w:tbl>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pStyle w:val="a3"/>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Pr="00FF50CE">
        <w:rPr>
          <w:rFonts w:ascii="Times New Roman" w:hAnsi="Times New Roman" w:cs="Times New Roman"/>
          <w:b/>
          <w:sz w:val="28"/>
          <w:szCs w:val="28"/>
        </w:rPr>
        <w:t>ведение</w:t>
      </w:r>
    </w:p>
    <w:p w:rsidR="003B7DC0" w:rsidRPr="00FF50CE" w:rsidRDefault="003B7DC0" w:rsidP="003B7DC0">
      <w:pPr>
        <w:jc w:val="center"/>
        <w:rPr>
          <w:rFonts w:ascii="Times New Roman" w:hAnsi="Times New Roman" w:cs="Times New Roman"/>
          <w:b/>
          <w:sz w:val="28"/>
          <w:szCs w:val="28"/>
        </w:rPr>
      </w:pPr>
    </w:p>
    <w:p w:rsidR="003B7DC0" w:rsidRPr="00FF50CE" w:rsidRDefault="003B7DC0" w:rsidP="003B7D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современном этапе развития юридической сферы, </w:t>
      </w:r>
      <w:r w:rsidRPr="00FF50CE">
        <w:rPr>
          <w:rFonts w:ascii="Times New Roman" w:hAnsi="Times New Roman" w:cs="Times New Roman"/>
          <w:sz w:val="28"/>
          <w:szCs w:val="28"/>
        </w:rPr>
        <w:t xml:space="preserve">когда еще не завершена кодификация международного уголовного права относительно преступлений, родовым объектом которых является мирная жизнь и безопасность человечества и входящих в него народов, основы существования и сотрудничества государств, мирное разрешение межгосударственных конфликтов, определенные трудности при усвоении материала может вызвать использование в литературе двух сходных терминов: «международные преступления» и «преступления международного характера». </w:t>
      </w:r>
      <w:proofErr w:type="gramEnd"/>
    </w:p>
    <w:p w:rsidR="003B7DC0" w:rsidRPr="00FF50CE" w:rsidRDefault="003B7DC0" w:rsidP="003B7D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Международными</w:t>
      </w:r>
      <w:r w:rsidRPr="00FF50CE">
        <w:rPr>
          <w:rFonts w:ascii="Times New Roman" w:hAnsi="Times New Roman" w:cs="Times New Roman"/>
          <w:sz w:val="28"/>
          <w:szCs w:val="28"/>
        </w:rPr>
        <w:t xml:space="preserve"> преступления</w:t>
      </w:r>
      <w:r>
        <w:rPr>
          <w:rFonts w:ascii="Times New Roman" w:hAnsi="Times New Roman" w:cs="Times New Roman"/>
          <w:sz w:val="28"/>
          <w:szCs w:val="28"/>
        </w:rPr>
        <w:t xml:space="preserve">ми называются </w:t>
      </w:r>
      <w:r w:rsidRPr="00FF50CE">
        <w:rPr>
          <w:rFonts w:ascii="Times New Roman" w:hAnsi="Times New Roman" w:cs="Times New Roman"/>
          <w:sz w:val="28"/>
          <w:szCs w:val="28"/>
        </w:rPr>
        <w:t>деяния такого масштаба и такой тяжести, наступивших или возможных последствий, что они представляют реальную угрозу для судеб человечества в целом либо народов, других значительных групп людей, входящих в его состав: субъектом этих преступлений являются в большинстве случаев высшие представители государственной власти или лица, действующие по их указанию, либо в созданной государственной властью обстановке, поощряющей</w:t>
      </w:r>
      <w:r>
        <w:rPr>
          <w:rFonts w:ascii="Times New Roman" w:hAnsi="Times New Roman" w:cs="Times New Roman"/>
          <w:sz w:val="28"/>
          <w:szCs w:val="28"/>
        </w:rPr>
        <w:t xml:space="preserve"> конкретные преступные действия. </w:t>
      </w:r>
      <w:proofErr w:type="gramEnd"/>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п</w:t>
      </w:r>
      <w:r w:rsidRPr="00FF50CE">
        <w:rPr>
          <w:rFonts w:ascii="Times New Roman" w:hAnsi="Times New Roman" w:cs="Times New Roman"/>
          <w:sz w:val="28"/>
          <w:szCs w:val="28"/>
        </w:rPr>
        <w:t>реступления</w:t>
      </w:r>
      <w:r>
        <w:rPr>
          <w:rFonts w:ascii="Times New Roman" w:hAnsi="Times New Roman" w:cs="Times New Roman"/>
          <w:sz w:val="28"/>
          <w:szCs w:val="28"/>
        </w:rPr>
        <w:t>ми</w:t>
      </w:r>
      <w:r w:rsidRPr="00FF50CE">
        <w:rPr>
          <w:rFonts w:ascii="Times New Roman" w:hAnsi="Times New Roman" w:cs="Times New Roman"/>
          <w:sz w:val="28"/>
          <w:szCs w:val="28"/>
        </w:rPr>
        <w:t xml:space="preserve"> международного характера </w:t>
      </w:r>
      <w:r>
        <w:rPr>
          <w:rFonts w:ascii="Times New Roman" w:hAnsi="Times New Roman" w:cs="Times New Roman"/>
          <w:sz w:val="28"/>
          <w:szCs w:val="28"/>
        </w:rPr>
        <w:t>являются</w:t>
      </w:r>
      <w:r w:rsidRPr="00FF50CE">
        <w:rPr>
          <w:rFonts w:ascii="Times New Roman" w:hAnsi="Times New Roman" w:cs="Times New Roman"/>
          <w:sz w:val="28"/>
          <w:szCs w:val="28"/>
        </w:rPr>
        <w:t xml:space="preserve"> общеуголовные преступления, но охватывающие территорию двух или нескольких государств и угрожающие не только внутренней безопасности и правопорядку в них, но и нормальным межгосударственным отношениям (экономическим, туристическим и т.д.). Но при всей опасности, например, преступлений международного характера, связанных с терроризмом, международным оборотом наркотиков и оружия и т.д., </w:t>
      </w:r>
      <w:proofErr w:type="gramStart"/>
      <w:r w:rsidRPr="00FF50CE">
        <w:rPr>
          <w:rFonts w:ascii="Times New Roman" w:hAnsi="Times New Roman" w:cs="Times New Roman"/>
          <w:sz w:val="28"/>
          <w:szCs w:val="28"/>
        </w:rPr>
        <w:t>эти преступления обычно не достигают</w:t>
      </w:r>
      <w:proofErr w:type="gramEnd"/>
      <w:r w:rsidRPr="00FF50CE">
        <w:rPr>
          <w:rFonts w:ascii="Times New Roman" w:hAnsi="Times New Roman" w:cs="Times New Roman"/>
          <w:sz w:val="28"/>
          <w:szCs w:val="28"/>
        </w:rPr>
        <w:t xml:space="preserve"> масштаба, при котором делается возможной угроза безопасности человечества в целом. Эти преступления обычно не инициируются и не поддерживаются государственной властью, которая ведет </w:t>
      </w:r>
      <w:r w:rsidRPr="00FF50CE">
        <w:rPr>
          <w:rFonts w:ascii="Times New Roman" w:hAnsi="Times New Roman" w:cs="Times New Roman"/>
          <w:sz w:val="28"/>
          <w:szCs w:val="28"/>
        </w:rPr>
        <w:lastRenderedPageBreak/>
        <w:t>борьбу с ними. Имеется и формальный разграничительный признак: наличие или отсутствие квалификации соответствующих деяний, как преступлений против мира и безопасности человечества в международно-правовых документах.</w:t>
      </w:r>
    </w:p>
    <w:p w:rsidR="003B7DC0" w:rsidRPr="00FF50CE" w:rsidRDefault="003B7DC0" w:rsidP="003B7DC0">
      <w:pPr>
        <w:spacing w:after="0" w:line="360" w:lineRule="auto"/>
        <w:ind w:firstLine="709"/>
        <w:jc w:val="both"/>
        <w:rPr>
          <w:rFonts w:ascii="Times New Roman" w:hAnsi="Times New Roman" w:cs="Times New Roman"/>
          <w:sz w:val="28"/>
          <w:szCs w:val="28"/>
        </w:rPr>
      </w:pPr>
      <w:r w:rsidRPr="00FF50CE">
        <w:rPr>
          <w:rFonts w:ascii="Times New Roman" w:hAnsi="Times New Roman" w:cs="Times New Roman"/>
          <w:sz w:val="28"/>
          <w:szCs w:val="28"/>
        </w:rPr>
        <w:t>Глава 34 УК «Преступления против мира и безопасности человечества» впервые включена в уголовное законодательство России. Необходимость в этом вытекает из тяжкого опыта человечества, столкнувшегося с такими международными преступлениями, которые - например, крупномасштабные агрессивные войны, геноцид, экоцид и т.д. - ставили под угрозу само его существование или, по крайней мере, существование наций (народов). Напоминанием об этом явился Устав Нюрнбергского трибунала, определивший понятие преступлений против человечества и их отдельных видов.</w:t>
      </w:r>
    </w:p>
    <w:p w:rsidR="003B7DC0" w:rsidRDefault="003B7DC0" w:rsidP="003B7DC0">
      <w:pPr>
        <w:spacing w:after="0" w:line="360" w:lineRule="auto"/>
        <w:ind w:firstLine="709"/>
        <w:jc w:val="both"/>
        <w:rPr>
          <w:rFonts w:ascii="Times New Roman" w:hAnsi="Times New Roman" w:cs="Times New Roman"/>
          <w:sz w:val="28"/>
          <w:szCs w:val="28"/>
        </w:rPr>
      </w:pPr>
      <w:r w:rsidRPr="00FF50CE">
        <w:rPr>
          <w:rFonts w:ascii="Times New Roman" w:hAnsi="Times New Roman" w:cs="Times New Roman"/>
          <w:sz w:val="28"/>
          <w:szCs w:val="28"/>
        </w:rPr>
        <w:t xml:space="preserve">Конечно, разграничение названных групп преступлений, не носит абсолютного характера в международной практике борьбы с преступностью, мы встречаемся с фактами обвинения некоторых стран в государственной поддержке терроризма и незаконного оборота наркотиков. </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курсовой работы объясняется тем, перечисленные </w:t>
      </w:r>
      <w:r w:rsidRPr="00FF50CE">
        <w:rPr>
          <w:rFonts w:ascii="Times New Roman" w:hAnsi="Times New Roman" w:cs="Times New Roman"/>
          <w:sz w:val="28"/>
          <w:szCs w:val="28"/>
        </w:rPr>
        <w:t xml:space="preserve">преступления </w:t>
      </w:r>
      <w:r>
        <w:rPr>
          <w:rFonts w:ascii="Times New Roman" w:hAnsi="Times New Roman" w:cs="Times New Roman"/>
          <w:sz w:val="28"/>
          <w:szCs w:val="28"/>
        </w:rPr>
        <w:t xml:space="preserve">при различной их трактовке </w:t>
      </w:r>
      <w:r w:rsidRPr="00FF50CE">
        <w:rPr>
          <w:rFonts w:ascii="Times New Roman" w:hAnsi="Times New Roman" w:cs="Times New Roman"/>
          <w:sz w:val="28"/>
          <w:szCs w:val="28"/>
        </w:rPr>
        <w:t>представляют серьезную непосредственную угрозу миру и безопасности</w:t>
      </w:r>
      <w:r>
        <w:rPr>
          <w:rFonts w:ascii="Times New Roman" w:hAnsi="Times New Roman" w:cs="Times New Roman"/>
          <w:sz w:val="28"/>
          <w:szCs w:val="28"/>
        </w:rPr>
        <w:t>.</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основных аспектов категории п</w:t>
      </w:r>
      <w:r w:rsidRPr="005F5EA2">
        <w:rPr>
          <w:rFonts w:ascii="Times New Roman" w:hAnsi="Times New Roman" w:cs="Times New Roman"/>
          <w:sz w:val="28"/>
          <w:szCs w:val="28"/>
        </w:rPr>
        <w:t>реступлени</w:t>
      </w:r>
      <w:r>
        <w:rPr>
          <w:rFonts w:ascii="Times New Roman" w:hAnsi="Times New Roman" w:cs="Times New Roman"/>
          <w:sz w:val="28"/>
          <w:szCs w:val="28"/>
        </w:rPr>
        <w:t>й</w:t>
      </w:r>
      <w:r w:rsidRPr="005F5EA2">
        <w:rPr>
          <w:rFonts w:ascii="Times New Roman" w:hAnsi="Times New Roman" w:cs="Times New Roman"/>
          <w:sz w:val="28"/>
          <w:szCs w:val="28"/>
        </w:rPr>
        <w:t xml:space="preserve"> против мира и безопасности человечества</w:t>
      </w:r>
      <w:r>
        <w:rPr>
          <w:rFonts w:ascii="Times New Roman" w:hAnsi="Times New Roman" w:cs="Times New Roman"/>
          <w:sz w:val="28"/>
          <w:szCs w:val="28"/>
        </w:rPr>
        <w:t>.</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Исходя из поставленной цели в работе были</w:t>
      </w:r>
      <w:proofErr w:type="gramEnd"/>
      <w:r>
        <w:rPr>
          <w:rFonts w:ascii="Times New Roman" w:hAnsi="Times New Roman" w:cs="Times New Roman"/>
          <w:sz w:val="28"/>
          <w:szCs w:val="28"/>
        </w:rPr>
        <w:t xml:space="preserve"> решены следующие задачи:</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изучение законодательства в области преступлений против мира;</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исследование законодательства в области преступлений против безопасности человека;</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анализ судебной практики в сфере преступлений против мира и безопасности человека. </w:t>
      </w:r>
    </w:p>
    <w:p w:rsidR="003B7DC0" w:rsidRPr="00DE6516" w:rsidRDefault="003B7DC0" w:rsidP="003B7DC0">
      <w:pPr>
        <w:spacing w:after="0" w:line="360" w:lineRule="auto"/>
        <w:ind w:firstLine="709"/>
        <w:jc w:val="both"/>
        <w:rPr>
          <w:rFonts w:ascii="Times New Roman" w:hAnsi="Times New Roman" w:cs="Times New Roman"/>
          <w:sz w:val="28"/>
          <w:szCs w:val="28"/>
        </w:rPr>
      </w:pPr>
      <w:r w:rsidRPr="00DE6516">
        <w:rPr>
          <w:rFonts w:ascii="Times New Roman" w:hAnsi="Times New Roman" w:cs="Times New Roman"/>
          <w:sz w:val="28"/>
          <w:szCs w:val="28"/>
        </w:rPr>
        <w:t>Объектом исследования в работы выступает моральный ущерб.</w:t>
      </w:r>
    </w:p>
    <w:p w:rsidR="003B7DC0" w:rsidRPr="00DE6516" w:rsidRDefault="003B7DC0" w:rsidP="003B7DC0">
      <w:pPr>
        <w:spacing w:after="0" w:line="360" w:lineRule="auto"/>
        <w:ind w:firstLine="709"/>
        <w:jc w:val="both"/>
        <w:rPr>
          <w:rFonts w:ascii="Times New Roman" w:hAnsi="Times New Roman" w:cs="Times New Roman"/>
          <w:sz w:val="28"/>
          <w:szCs w:val="28"/>
        </w:rPr>
      </w:pPr>
      <w:r w:rsidRPr="00DE6516">
        <w:rPr>
          <w:rFonts w:ascii="Times New Roman" w:hAnsi="Times New Roman" w:cs="Times New Roman"/>
          <w:sz w:val="28"/>
          <w:szCs w:val="28"/>
        </w:rPr>
        <w:lastRenderedPageBreak/>
        <w:t xml:space="preserve">Предметом исследования в работе является определение морального ущерба. </w:t>
      </w:r>
    </w:p>
    <w:p w:rsidR="003B7DC0" w:rsidRDefault="003B7DC0" w:rsidP="003B7DC0">
      <w:pPr>
        <w:spacing w:after="0" w:line="360" w:lineRule="auto"/>
        <w:ind w:firstLine="709"/>
        <w:jc w:val="both"/>
        <w:rPr>
          <w:rFonts w:ascii="Times New Roman" w:hAnsi="Times New Roman" w:cs="Times New Roman"/>
          <w:sz w:val="28"/>
          <w:szCs w:val="28"/>
        </w:rPr>
      </w:pPr>
      <w:r w:rsidRPr="00DE6516">
        <w:rPr>
          <w:rFonts w:ascii="Times New Roman" w:hAnsi="Times New Roman" w:cs="Times New Roman"/>
          <w:sz w:val="28"/>
          <w:szCs w:val="28"/>
        </w:rPr>
        <w:t xml:space="preserve">Исследование </w:t>
      </w:r>
      <w:r>
        <w:rPr>
          <w:rFonts w:ascii="Times New Roman" w:hAnsi="Times New Roman" w:cs="Times New Roman"/>
          <w:sz w:val="28"/>
          <w:szCs w:val="28"/>
        </w:rPr>
        <w:t>законодательства в области преступлений против мира и безопасности человека</w:t>
      </w:r>
      <w:r w:rsidRPr="00DE6516">
        <w:rPr>
          <w:rFonts w:ascii="Times New Roman" w:hAnsi="Times New Roman" w:cs="Times New Roman"/>
          <w:sz w:val="28"/>
          <w:szCs w:val="28"/>
        </w:rPr>
        <w:t xml:space="preserve">: </w:t>
      </w:r>
      <w:proofErr w:type="spellStart"/>
      <w:r w:rsidRPr="00DE6516">
        <w:rPr>
          <w:rFonts w:ascii="Times New Roman" w:hAnsi="Times New Roman" w:cs="Times New Roman"/>
          <w:sz w:val="28"/>
          <w:szCs w:val="28"/>
        </w:rPr>
        <w:t>Здравомыслов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DE6516">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DE6516">
        <w:rPr>
          <w:rFonts w:ascii="Times New Roman" w:hAnsi="Times New Roman" w:cs="Times New Roman"/>
          <w:sz w:val="28"/>
          <w:szCs w:val="28"/>
        </w:rPr>
        <w:t xml:space="preserve">В., </w:t>
      </w:r>
      <w:proofErr w:type="spellStart"/>
      <w:r w:rsidRPr="00DE6516">
        <w:rPr>
          <w:rFonts w:ascii="Times New Roman" w:hAnsi="Times New Roman" w:cs="Times New Roman"/>
          <w:sz w:val="28"/>
          <w:szCs w:val="28"/>
        </w:rPr>
        <w:t>Гаухмана</w:t>
      </w:r>
      <w:proofErr w:type="spellEnd"/>
      <w:r w:rsidRPr="00DE651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DE6516">
        <w:rPr>
          <w:rFonts w:ascii="Times New Roman" w:hAnsi="Times New Roman" w:cs="Times New Roman"/>
          <w:sz w:val="28"/>
          <w:szCs w:val="28"/>
        </w:rPr>
        <w:t>Д., Максимова С.</w:t>
      </w:r>
      <w:r>
        <w:rPr>
          <w:rFonts w:ascii="Times New Roman" w:hAnsi="Times New Roman" w:cs="Times New Roman"/>
          <w:sz w:val="28"/>
          <w:szCs w:val="28"/>
        </w:rPr>
        <w:t xml:space="preserve"> </w:t>
      </w:r>
      <w:r w:rsidRPr="00DE6516">
        <w:rPr>
          <w:rFonts w:ascii="Times New Roman" w:hAnsi="Times New Roman" w:cs="Times New Roman"/>
          <w:sz w:val="28"/>
          <w:szCs w:val="28"/>
        </w:rPr>
        <w:t xml:space="preserve">В., </w:t>
      </w:r>
      <w:proofErr w:type="spellStart"/>
      <w:r w:rsidRPr="00DE6516">
        <w:rPr>
          <w:rFonts w:ascii="Times New Roman" w:hAnsi="Times New Roman" w:cs="Times New Roman"/>
          <w:sz w:val="28"/>
          <w:szCs w:val="28"/>
        </w:rPr>
        <w:t>Матушевского</w:t>
      </w:r>
      <w:proofErr w:type="spellEnd"/>
      <w:r w:rsidRPr="00DE6516">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DE6516">
        <w:rPr>
          <w:rFonts w:ascii="Times New Roman" w:hAnsi="Times New Roman" w:cs="Times New Roman"/>
          <w:sz w:val="28"/>
          <w:szCs w:val="28"/>
        </w:rPr>
        <w:t xml:space="preserve">Г, </w:t>
      </w:r>
      <w:proofErr w:type="spellStart"/>
      <w:r w:rsidRPr="00DE6516">
        <w:rPr>
          <w:rFonts w:ascii="Times New Roman" w:hAnsi="Times New Roman" w:cs="Times New Roman"/>
          <w:sz w:val="28"/>
          <w:szCs w:val="28"/>
        </w:rPr>
        <w:t>Гайкова</w:t>
      </w:r>
      <w:proofErr w:type="spellEnd"/>
      <w:r w:rsidRPr="00DE651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6516">
        <w:rPr>
          <w:rFonts w:ascii="Times New Roman" w:hAnsi="Times New Roman" w:cs="Times New Roman"/>
          <w:sz w:val="28"/>
          <w:szCs w:val="28"/>
        </w:rPr>
        <w:t>Т., Игнатова А.</w:t>
      </w:r>
      <w:r>
        <w:rPr>
          <w:rFonts w:ascii="Times New Roman" w:hAnsi="Times New Roman" w:cs="Times New Roman"/>
          <w:sz w:val="28"/>
          <w:szCs w:val="28"/>
        </w:rPr>
        <w:t xml:space="preserve"> </w:t>
      </w:r>
      <w:r w:rsidRPr="00DE6516">
        <w:rPr>
          <w:rFonts w:ascii="Times New Roman" w:hAnsi="Times New Roman" w:cs="Times New Roman"/>
          <w:sz w:val="28"/>
          <w:szCs w:val="28"/>
        </w:rPr>
        <w:t>Н., Красикова Ю</w:t>
      </w:r>
      <w:proofErr w:type="gramStart"/>
      <w:r>
        <w:rPr>
          <w:rFonts w:ascii="Times New Roman" w:hAnsi="Times New Roman" w:cs="Times New Roman"/>
          <w:sz w:val="28"/>
          <w:szCs w:val="28"/>
        </w:rPr>
        <w:t xml:space="preserve"> </w:t>
      </w:r>
      <w:r w:rsidRPr="00DE6516">
        <w:rPr>
          <w:rFonts w:ascii="Times New Roman" w:hAnsi="Times New Roman" w:cs="Times New Roman"/>
          <w:sz w:val="28"/>
          <w:szCs w:val="28"/>
        </w:rPr>
        <w:t>.</w:t>
      </w:r>
      <w:proofErr w:type="gramEnd"/>
      <w:r w:rsidRPr="00DE6516">
        <w:rPr>
          <w:rFonts w:ascii="Times New Roman" w:hAnsi="Times New Roman" w:cs="Times New Roman"/>
          <w:sz w:val="28"/>
          <w:szCs w:val="28"/>
        </w:rPr>
        <w:t xml:space="preserve">А. и др. </w:t>
      </w:r>
    </w:p>
    <w:p w:rsidR="003B7DC0" w:rsidRDefault="003B7DC0" w:rsidP="003B7DC0">
      <w:pPr>
        <w:spacing w:after="0" w:line="360" w:lineRule="auto"/>
        <w:ind w:firstLine="709"/>
        <w:jc w:val="both"/>
        <w:rPr>
          <w:rFonts w:ascii="Times New Roman" w:hAnsi="Times New Roman" w:cs="Times New Roman"/>
          <w:sz w:val="28"/>
          <w:szCs w:val="28"/>
        </w:rPr>
      </w:pPr>
      <w:r w:rsidRPr="00DE6516">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DE6516">
        <w:rPr>
          <w:rFonts w:ascii="Times New Roman" w:hAnsi="Times New Roman" w:cs="Times New Roman"/>
          <w:sz w:val="28"/>
          <w:szCs w:val="28"/>
        </w:rPr>
        <w:t>общенаучной</w:t>
      </w:r>
      <w:proofErr w:type="gramEnd"/>
      <w:r w:rsidRPr="00DE6516">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w:t>
      </w: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Pr="00DE6516" w:rsidRDefault="003B7DC0" w:rsidP="003B7DC0">
      <w:pPr>
        <w:jc w:val="center"/>
        <w:rPr>
          <w:rFonts w:ascii="Times New Roman" w:hAnsi="Times New Roman" w:cs="Times New Roman"/>
          <w:b/>
          <w:sz w:val="28"/>
          <w:szCs w:val="28"/>
        </w:rPr>
      </w:pPr>
      <w:r w:rsidRPr="00DE6516">
        <w:rPr>
          <w:rFonts w:ascii="Times New Roman" w:hAnsi="Times New Roman" w:cs="Times New Roman"/>
          <w:b/>
          <w:sz w:val="28"/>
          <w:szCs w:val="28"/>
        </w:rPr>
        <w:lastRenderedPageBreak/>
        <w:t>Глава 1. Теоретические аспекты преступлений против мира и безопасности человечества</w:t>
      </w:r>
    </w:p>
    <w:p w:rsidR="003B7DC0" w:rsidRPr="00DE6516" w:rsidRDefault="003B7DC0" w:rsidP="003B7DC0">
      <w:pPr>
        <w:jc w:val="center"/>
        <w:rPr>
          <w:rFonts w:ascii="Times New Roman" w:hAnsi="Times New Roman" w:cs="Times New Roman"/>
          <w:b/>
          <w:sz w:val="28"/>
          <w:szCs w:val="28"/>
        </w:rPr>
      </w:pPr>
      <w:r w:rsidRPr="00DE6516">
        <w:rPr>
          <w:rFonts w:ascii="Times New Roman" w:hAnsi="Times New Roman" w:cs="Times New Roman"/>
          <w:b/>
          <w:sz w:val="28"/>
          <w:szCs w:val="28"/>
        </w:rPr>
        <w:t>1.1.</w:t>
      </w:r>
      <w:r w:rsidRPr="00DE6516">
        <w:rPr>
          <w:rFonts w:ascii="Times New Roman" w:hAnsi="Times New Roman" w:cs="Times New Roman"/>
          <w:b/>
          <w:sz w:val="28"/>
          <w:szCs w:val="28"/>
        </w:rPr>
        <w:tab/>
      </w:r>
      <w:r w:rsidRPr="00144922">
        <w:rPr>
          <w:rFonts w:ascii="Times New Roman" w:hAnsi="Times New Roman" w:cs="Times New Roman"/>
          <w:b/>
          <w:sz w:val="28"/>
          <w:szCs w:val="28"/>
        </w:rPr>
        <w:t xml:space="preserve">Понятие и общая характеристика </w:t>
      </w:r>
      <w:r>
        <w:rPr>
          <w:rFonts w:ascii="Times New Roman" w:hAnsi="Times New Roman" w:cs="Times New Roman"/>
          <w:b/>
          <w:sz w:val="28"/>
          <w:szCs w:val="28"/>
        </w:rPr>
        <w:t>преступлений</w:t>
      </w:r>
      <w:r w:rsidRPr="00DE6516">
        <w:rPr>
          <w:rFonts w:ascii="Times New Roman" w:hAnsi="Times New Roman" w:cs="Times New Roman"/>
          <w:b/>
          <w:sz w:val="28"/>
          <w:szCs w:val="28"/>
        </w:rPr>
        <w:t xml:space="preserve"> против мира</w:t>
      </w:r>
    </w:p>
    <w:p w:rsidR="003B7DC0" w:rsidRDefault="003B7DC0" w:rsidP="003B7DC0">
      <w:pPr>
        <w:spacing w:after="0" w:line="360" w:lineRule="auto"/>
        <w:ind w:firstLine="709"/>
        <w:jc w:val="both"/>
        <w:rPr>
          <w:rFonts w:ascii="Times New Roman" w:hAnsi="Times New Roman" w:cs="Times New Roman"/>
          <w:sz w:val="28"/>
          <w:szCs w:val="28"/>
        </w:rPr>
      </w:pPr>
    </w:p>
    <w:p w:rsidR="003B7DC0"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Преступления против мира и безопасности человечества являются так называемыми международными преступлениями. Правовой основой борьбы с международными преступлениями и преступлениями международного характера являются двусторонние и многосторонние международные соглашения путем установления уголовно-правовых запретов о них в уголовном законодательстве конкретных государств.</w:t>
      </w:r>
    </w:p>
    <w:p w:rsidR="003B7DC0" w:rsidRPr="00144922" w:rsidRDefault="003B7DC0" w:rsidP="003B7DC0">
      <w:pPr>
        <w:spacing w:after="0" w:line="360" w:lineRule="auto"/>
        <w:ind w:firstLine="709"/>
        <w:jc w:val="both"/>
        <w:rPr>
          <w:rFonts w:ascii="Times New Roman" w:hAnsi="Times New Roman" w:cs="Times New Roman"/>
          <w:sz w:val="28"/>
          <w:szCs w:val="28"/>
        </w:rPr>
      </w:pPr>
      <w:r w:rsidRPr="00144922">
        <w:rPr>
          <w:rFonts w:ascii="Times New Roman" w:hAnsi="Times New Roman" w:cs="Times New Roman"/>
          <w:sz w:val="28"/>
          <w:szCs w:val="28"/>
        </w:rPr>
        <w:t>Объектом рассматриваемых преступлений являются основы добрососедского, взаимовыгодного, мирного соседства и сосуществования государств, безопасность человечества. В качестве дополнительного объекта выступают жизнь и здоровье человека, отношения, обеспечивающие сохранность природы, отношения собственности.</w:t>
      </w:r>
    </w:p>
    <w:p w:rsidR="003B7DC0" w:rsidRDefault="003B7DC0" w:rsidP="003B7DC0">
      <w:pPr>
        <w:spacing w:after="0" w:line="360" w:lineRule="auto"/>
        <w:ind w:firstLine="709"/>
        <w:jc w:val="both"/>
        <w:rPr>
          <w:rFonts w:ascii="Times New Roman" w:hAnsi="Times New Roman" w:cs="Times New Roman"/>
          <w:sz w:val="28"/>
          <w:szCs w:val="28"/>
        </w:rPr>
      </w:pPr>
      <w:r w:rsidRPr="00144922">
        <w:rPr>
          <w:rFonts w:ascii="Times New Roman" w:hAnsi="Times New Roman" w:cs="Times New Roman"/>
          <w:sz w:val="28"/>
          <w:szCs w:val="28"/>
        </w:rPr>
        <w:t xml:space="preserve">Субъективная сторона преступлений против мира и безопасности человечества характеризуется виной в форме прямого умысла. </w:t>
      </w:r>
      <w:proofErr w:type="gramStart"/>
      <w:r w:rsidRPr="00144922">
        <w:rPr>
          <w:rFonts w:ascii="Times New Roman" w:hAnsi="Times New Roman" w:cs="Times New Roman"/>
          <w:sz w:val="28"/>
          <w:szCs w:val="28"/>
        </w:rPr>
        <w:t xml:space="preserve">Для отдельных преступлений обязательным признаком субъективной стороны является цель (нападение на лиц и учреждения, которые пользуются международной защитой, в целях провокации войны или осложнения международных отношений (ст. 360 УК РФ). </w:t>
      </w:r>
      <w:proofErr w:type="gramEnd"/>
    </w:p>
    <w:p w:rsidR="003B7DC0" w:rsidRDefault="003B7DC0" w:rsidP="003B7DC0">
      <w:pPr>
        <w:spacing w:after="0" w:line="360" w:lineRule="auto"/>
        <w:ind w:firstLine="709"/>
        <w:jc w:val="both"/>
        <w:rPr>
          <w:rFonts w:ascii="Times New Roman" w:hAnsi="Times New Roman" w:cs="Times New Roman"/>
          <w:sz w:val="28"/>
          <w:szCs w:val="28"/>
        </w:rPr>
      </w:pPr>
      <w:r w:rsidRPr="00144922">
        <w:rPr>
          <w:rFonts w:ascii="Times New Roman" w:hAnsi="Times New Roman" w:cs="Times New Roman"/>
          <w:sz w:val="28"/>
          <w:szCs w:val="28"/>
        </w:rPr>
        <w:t>Субъект - вменяемое физическое лицо, достигшее шестнадцатилетнего возраста. Отдельные составы преступления в качестве обязательных предусматривают признаки специального субъекта (ч. 2 ст. 354 УК РФ - публичные призывы к развязыванию агрессивной войны, совершенные лицом, занимающим государственную должность Российской Федерации или государственную должность субъекта Российской Федерации).</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Эти преступления делятся на две группы в зависимости от непосредственного объекта:</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1.</w:t>
      </w:r>
      <w:r w:rsidRPr="007074E2">
        <w:rPr>
          <w:rFonts w:ascii="Times New Roman" w:hAnsi="Times New Roman" w:cs="Times New Roman"/>
          <w:sz w:val="28"/>
          <w:szCs w:val="28"/>
        </w:rPr>
        <w:tab/>
        <w:t>преступления против мира;</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lastRenderedPageBreak/>
        <w:t>2.</w:t>
      </w:r>
      <w:r w:rsidRPr="007074E2">
        <w:rPr>
          <w:rFonts w:ascii="Times New Roman" w:hAnsi="Times New Roman" w:cs="Times New Roman"/>
          <w:sz w:val="28"/>
          <w:szCs w:val="28"/>
        </w:rPr>
        <w:tab/>
        <w:t>преступления против безопасности человечества.</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К преступлениям против мира относятся:</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w:t>
      </w:r>
      <w:r w:rsidRPr="007074E2">
        <w:rPr>
          <w:rFonts w:ascii="Times New Roman" w:hAnsi="Times New Roman" w:cs="Times New Roman"/>
          <w:sz w:val="28"/>
          <w:szCs w:val="28"/>
        </w:rPr>
        <w:tab/>
        <w:t>ст. 353 УК РФ. Планирование, подготовка, развязывание или ведение агрессивной войны;</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w:t>
      </w:r>
      <w:r w:rsidRPr="007074E2">
        <w:rPr>
          <w:rFonts w:ascii="Times New Roman" w:hAnsi="Times New Roman" w:cs="Times New Roman"/>
          <w:sz w:val="28"/>
          <w:szCs w:val="28"/>
        </w:rPr>
        <w:tab/>
        <w:t>ст. 354 УК РФ. Публичные призывы к развязыванию агрессивной войны;</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w:t>
      </w:r>
      <w:r w:rsidRPr="007074E2">
        <w:rPr>
          <w:rFonts w:ascii="Times New Roman" w:hAnsi="Times New Roman" w:cs="Times New Roman"/>
          <w:sz w:val="28"/>
          <w:szCs w:val="28"/>
        </w:rPr>
        <w:tab/>
        <w:t>ст. 360 УК РФ. Нападение на лиц или учреждения, которые пользуются международной защитой;</w:t>
      </w:r>
    </w:p>
    <w:p w:rsidR="003B7DC0"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w:t>
      </w:r>
      <w:r w:rsidRPr="007074E2">
        <w:rPr>
          <w:rFonts w:ascii="Times New Roman" w:hAnsi="Times New Roman" w:cs="Times New Roman"/>
          <w:sz w:val="28"/>
          <w:szCs w:val="28"/>
        </w:rPr>
        <w:tab/>
        <w:t xml:space="preserve">ст. 359 УК РФ. </w:t>
      </w:r>
      <w:proofErr w:type="spellStart"/>
      <w:r w:rsidRPr="007074E2">
        <w:rPr>
          <w:rFonts w:ascii="Times New Roman" w:hAnsi="Times New Roman" w:cs="Times New Roman"/>
          <w:sz w:val="28"/>
          <w:szCs w:val="28"/>
        </w:rPr>
        <w:t>Наемничество</w:t>
      </w:r>
      <w:proofErr w:type="spellEnd"/>
      <w:r w:rsidRPr="007074E2">
        <w:rPr>
          <w:rFonts w:ascii="Times New Roman" w:hAnsi="Times New Roman" w:cs="Times New Roman"/>
          <w:sz w:val="28"/>
          <w:szCs w:val="28"/>
        </w:rPr>
        <w:t>.</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Планирование, подготовка или р</w:t>
      </w:r>
      <w:r>
        <w:rPr>
          <w:rFonts w:ascii="Times New Roman" w:hAnsi="Times New Roman" w:cs="Times New Roman"/>
          <w:sz w:val="28"/>
          <w:szCs w:val="28"/>
        </w:rPr>
        <w:t xml:space="preserve">азвязывание агрессивной войны </w:t>
      </w:r>
      <w:proofErr w:type="gramStart"/>
      <w:r>
        <w:rPr>
          <w:rFonts w:ascii="Times New Roman" w:hAnsi="Times New Roman" w:cs="Times New Roman"/>
          <w:sz w:val="28"/>
          <w:szCs w:val="28"/>
        </w:rPr>
        <w:t>-</w:t>
      </w:r>
      <w:r w:rsidRPr="007074E2">
        <w:rPr>
          <w:rFonts w:ascii="Times New Roman" w:hAnsi="Times New Roman" w:cs="Times New Roman"/>
          <w:sz w:val="28"/>
          <w:szCs w:val="28"/>
        </w:rPr>
        <w:t>н</w:t>
      </w:r>
      <w:proofErr w:type="gramEnd"/>
      <w:r w:rsidRPr="007074E2">
        <w:rPr>
          <w:rFonts w:ascii="Times New Roman" w:hAnsi="Times New Roman" w:cs="Times New Roman"/>
          <w:sz w:val="28"/>
          <w:szCs w:val="28"/>
        </w:rPr>
        <w:t>аказываются лишением свободы на срок от семи до пятнадцати лет.</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агрессивной войны - </w:t>
      </w:r>
      <w:r w:rsidRPr="007074E2">
        <w:rPr>
          <w:rFonts w:ascii="Times New Roman" w:hAnsi="Times New Roman" w:cs="Times New Roman"/>
          <w:sz w:val="28"/>
          <w:szCs w:val="28"/>
        </w:rPr>
        <w:t>наказывается лишением свободы на срок от десяти до двадцати лет.</w:t>
      </w:r>
    </w:p>
    <w:p w:rsidR="003B7DC0" w:rsidRPr="002A6F1A"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354 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п</w:t>
      </w:r>
      <w:r w:rsidRPr="007074E2">
        <w:rPr>
          <w:rFonts w:ascii="Times New Roman" w:hAnsi="Times New Roman" w:cs="Times New Roman"/>
          <w:sz w:val="28"/>
          <w:szCs w:val="28"/>
        </w:rPr>
        <w:t>убличные призывы к р</w:t>
      </w:r>
      <w:r>
        <w:rPr>
          <w:rFonts w:ascii="Times New Roman" w:hAnsi="Times New Roman" w:cs="Times New Roman"/>
          <w:sz w:val="28"/>
          <w:szCs w:val="28"/>
        </w:rPr>
        <w:t xml:space="preserve">азвязыванию агрессивной войны - </w:t>
      </w:r>
      <w:r w:rsidRPr="007074E2">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r w:rsidRPr="002A6F1A">
        <w:rPr>
          <w:rFonts w:ascii="Times New Roman" w:hAnsi="Times New Roman" w:cs="Times New Roman"/>
          <w:sz w:val="28"/>
          <w:szCs w:val="28"/>
        </w:rPr>
        <w:t xml:space="preserve">[1, </w:t>
      </w:r>
      <w:r>
        <w:rPr>
          <w:rFonts w:ascii="Times New Roman" w:hAnsi="Times New Roman" w:cs="Times New Roman"/>
          <w:sz w:val="28"/>
          <w:szCs w:val="28"/>
          <w:lang w:val="en-US"/>
        </w:rPr>
        <w:t>c</w:t>
      </w:r>
      <w:r w:rsidRPr="002A6F1A">
        <w:rPr>
          <w:rFonts w:ascii="Times New Roman" w:hAnsi="Times New Roman" w:cs="Times New Roman"/>
          <w:sz w:val="28"/>
          <w:szCs w:val="28"/>
        </w:rPr>
        <w:t>. 256]</w:t>
      </w:r>
    </w:p>
    <w:p w:rsidR="003B7DC0" w:rsidRDefault="003B7DC0" w:rsidP="003B7DC0">
      <w:pPr>
        <w:spacing w:after="0" w:line="360" w:lineRule="auto"/>
        <w:ind w:firstLine="709"/>
        <w:jc w:val="both"/>
        <w:rPr>
          <w:rFonts w:ascii="Times New Roman" w:hAnsi="Times New Roman" w:cs="Times New Roman"/>
          <w:sz w:val="28"/>
          <w:szCs w:val="28"/>
        </w:rPr>
      </w:pPr>
      <w:proofErr w:type="gramStart"/>
      <w:r w:rsidRPr="007074E2">
        <w:rPr>
          <w:rFonts w:ascii="Times New Roman" w:hAnsi="Times New Roman" w:cs="Times New Roman"/>
          <w:sz w:val="28"/>
          <w:szCs w:val="28"/>
        </w:rPr>
        <w:t>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w:t>
      </w:r>
      <w:r>
        <w:rPr>
          <w:rFonts w:ascii="Times New Roman" w:hAnsi="Times New Roman" w:cs="Times New Roman"/>
          <w:sz w:val="28"/>
          <w:szCs w:val="28"/>
        </w:rPr>
        <w:t xml:space="preserve">ии, - </w:t>
      </w:r>
      <w:r w:rsidRPr="007074E2">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w:t>
      </w:r>
      <w:proofErr w:type="gramEnd"/>
      <w:r w:rsidRPr="007074E2">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трех лет.</w:t>
      </w:r>
    </w:p>
    <w:p w:rsidR="003B7DC0"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 xml:space="preserve">Нападение на лиц или учреждения, которые пользуются международной </w:t>
      </w:r>
      <w:proofErr w:type="gramStart"/>
      <w:r w:rsidRPr="007074E2">
        <w:rPr>
          <w:rFonts w:ascii="Times New Roman" w:hAnsi="Times New Roman" w:cs="Times New Roman"/>
          <w:sz w:val="28"/>
          <w:szCs w:val="28"/>
        </w:rPr>
        <w:t>защитой</w:t>
      </w:r>
      <w:proofErr w:type="gramEnd"/>
      <w:r>
        <w:rPr>
          <w:rFonts w:ascii="Times New Roman" w:hAnsi="Times New Roman" w:cs="Times New Roman"/>
          <w:sz w:val="28"/>
          <w:szCs w:val="28"/>
        </w:rPr>
        <w:t xml:space="preserve"> регулируется статьей 360 УК РФ.</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 xml:space="preserve">Нападение на представителя иностранного государства или сотрудника международной организации, пользующегося международной защитой, а </w:t>
      </w:r>
      <w:r w:rsidRPr="007074E2">
        <w:rPr>
          <w:rFonts w:ascii="Times New Roman" w:hAnsi="Times New Roman" w:cs="Times New Roman"/>
          <w:sz w:val="28"/>
          <w:szCs w:val="28"/>
        </w:rPr>
        <w:lastRenderedPageBreak/>
        <w:t>равно на служебные или жилые помещения либо транспортные средства лиц, пользу</w:t>
      </w:r>
      <w:r>
        <w:rPr>
          <w:rFonts w:ascii="Times New Roman" w:hAnsi="Times New Roman" w:cs="Times New Roman"/>
          <w:sz w:val="28"/>
          <w:szCs w:val="28"/>
        </w:rPr>
        <w:t xml:space="preserve">ющихся международной защитой, - </w:t>
      </w:r>
      <w:r w:rsidRPr="007074E2">
        <w:rPr>
          <w:rFonts w:ascii="Times New Roman" w:hAnsi="Times New Roman" w:cs="Times New Roman"/>
          <w:sz w:val="28"/>
          <w:szCs w:val="28"/>
        </w:rPr>
        <w:t>наказывается лишением свободы на срок от двух до шести лет.</w:t>
      </w:r>
    </w:p>
    <w:p w:rsidR="003B7DC0"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То же деяние, совершенное в целях провокации войны или осложн</w:t>
      </w:r>
      <w:r>
        <w:rPr>
          <w:rFonts w:ascii="Times New Roman" w:hAnsi="Times New Roman" w:cs="Times New Roman"/>
          <w:sz w:val="28"/>
          <w:szCs w:val="28"/>
        </w:rPr>
        <w:t>ения международных отношений, н</w:t>
      </w:r>
      <w:r w:rsidRPr="007074E2">
        <w:rPr>
          <w:rFonts w:ascii="Times New Roman" w:hAnsi="Times New Roman" w:cs="Times New Roman"/>
          <w:sz w:val="28"/>
          <w:szCs w:val="28"/>
        </w:rPr>
        <w:t>аказывается лишением свободы на срок от пяти до десяти лет.</w:t>
      </w:r>
    </w:p>
    <w:p w:rsidR="003B7DC0" w:rsidRPr="007074E2" w:rsidRDefault="003B7DC0" w:rsidP="003B7D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отношении преступления против мира – </w:t>
      </w:r>
      <w:proofErr w:type="spellStart"/>
      <w:r>
        <w:rPr>
          <w:rFonts w:ascii="Times New Roman" w:hAnsi="Times New Roman" w:cs="Times New Roman"/>
          <w:sz w:val="28"/>
          <w:szCs w:val="28"/>
        </w:rPr>
        <w:t>наемничества</w:t>
      </w:r>
      <w:proofErr w:type="spellEnd"/>
      <w:r>
        <w:rPr>
          <w:rFonts w:ascii="Times New Roman" w:hAnsi="Times New Roman" w:cs="Times New Roman"/>
          <w:sz w:val="28"/>
          <w:szCs w:val="28"/>
        </w:rPr>
        <w:t>, статья 359 УК РФ содержит следующее: в</w:t>
      </w:r>
      <w:r w:rsidRPr="007074E2">
        <w:rPr>
          <w:rFonts w:ascii="Times New Roman" w:hAnsi="Times New Roman" w:cs="Times New Roman"/>
          <w:sz w:val="28"/>
          <w:szCs w:val="28"/>
        </w:rPr>
        <w:t>ербовка, обучение, финансирование или иное материальное обеспечение наемника, а равно его использование в вооруженном ко</w:t>
      </w:r>
      <w:r>
        <w:rPr>
          <w:rFonts w:ascii="Times New Roman" w:hAnsi="Times New Roman" w:cs="Times New Roman"/>
          <w:sz w:val="28"/>
          <w:szCs w:val="28"/>
        </w:rPr>
        <w:t xml:space="preserve">нфликте или военных действиях - </w:t>
      </w:r>
      <w:r w:rsidRPr="007074E2">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двух лет либо без такового.</w:t>
      </w:r>
      <w:proofErr w:type="gramEnd"/>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Те же деяния, совершенные лицом с использованием своего служебного положения или в о</w:t>
      </w:r>
      <w:r>
        <w:rPr>
          <w:rFonts w:ascii="Times New Roman" w:hAnsi="Times New Roman" w:cs="Times New Roman"/>
          <w:sz w:val="28"/>
          <w:szCs w:val="28"/>
        </w:rPr>
        <w:t xml:space="preserve">тношении несовершеннолетнего, </w:t>
      </w:r>
      <w:proofErr w:type="gramStart"/>
      <w:r>
        <w:rPr>
          <w:rFonts w:ascii="Times New Roman" w:hAnsi="Times New Roman" w:cs="Times New Roman"/>
          <w:sz w:val="28"/>
          <w:szCs w:val="28"/>
        </w:rPr>
        <w:t>-</w:t>
      </w:r>
      <w:r w:rsidRPr="007074E2">
        <w:rPr>
          <w:rFonts w:ascii="Times New Roman" w:hAnsi="Times New Roman" w:cs="Times New Roman"/>
          <w:sz w:val="28"/>
          <w:szCs w:val="28"/>
        </w:rPr>
        <w:t>н</w:t>
      </w:r>
      <w:proofErr w:type="gramEnd"/>
      <w:r w:rsidRPr="007074E2">
        <w:rPr>
          <w:rFonts w:ascii="Times New Roman" w:hAnsi="Times New Roman" w:cs="Times New Roman"/>
          <w:sz w:val="28"/>
          <w:szCs w:val="28"/>
        </w:rPr>
        <w:t>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B7DC0" w:rsidRPr="007074E2"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Участие наемника в вооруженном ко</w:t>
      </w:r>
      <w:r>
        <w:rPr>
          <w:rFonts w:ascii="Times New Roman" w:hAnsi="Times New Roman" w:cs="Times New Roman"/>
          <w:sz w:val="28"/>
          <w:szCs w:val="28"/>
        </w:rPr>
        <w:t xml:space="preserve">нфликте или военных действиях </w:t>
      </w:r>
      <w:proofErr w:type="gramStart"/>
      <w:r>
        <w:rPr>
          <w:rFonts w:ascii="Times New Roman" w:hAnsi="Times New Roman" w:cs="Times New Roman"/>
          <w:sz w:val="28"/>
          <w:szCs w:val="28"/>
        </w:rPr>
        <w:t>-</w:t>
      </w:r>
      <w:r w:rsidRPr="007074E2">
        <w:rPr>
          <w:rFonts w:ascii="Times New Roman" w:hAnsi="Times New Roman" w:cs="Times New Roman"/>
          <w:sz w:val="28"/>
          <w:szCs w:val="28"/>
        </w:rPr>
        <w:t>н</w:t>
      </w:r>
      <w:proofErr w:type="gramEnd"/>
      <w:r w:rsidRPr="007074E2">
        <w:rPr>
          <w:rFonts w:ascii="Times New Roman" w:hAnsi="Times New Roman" w:cs="Times New Roman"/>
          <w:sz w:val="28"/>
          <w:szCs w:val="28"/>
        </w:rPr>
        <w:t>аказывается лишением свободы на срок от трех до семи лет с ограничением свободы на срок до одного года либо без такового.</w:t>
      </w:r>
    </w:p>
    <w:p w:rsidR="003B7DC0" w:rsidRDefault="003B7DC0" w:rsidP="003B7DC0">
      <w:pPr>
        <w:spacing w:after="0" w:line="360" w:lineRule="auto"/>
        <w:ind w:firstLine="709"/>
        <w:jc w:val="both"/>
        <w:rPr>
          <w:rFonts w:ascii="Times New Roman" w:hAnsi="Times New Roman" w:cs="Times New Roman"/>
          <w:sz w:val="28"/>
          <w:szCs w:val="28"/>
        </w:rPr>
      </w:pPr>
      <w:r w:rsidRPr="007074E2">
        <w:rPr>
          <w:rFonts w:ascii="Times New Roman" w:hAnsi="Times New Roman" w:cs="Times New Roman"/>
          <w:sz w:val="28"/>
          <w:szCs w:val="28"/>
        </w:rPr>
        <w:t>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B7DC0" w:rsidRDefault="003B7DC0" w:rsidP="003B7DC0">
      <w:pPr>
        <w:spacing w:after="0" w:line="360" w:lineRule="auto"/>
        <w:ind w:firstLine="709"/>
        <w:jc w:val="both"/>
        <w:rPr>
          <w:rFonts w:ascii="Times New Roman" w:hAnsi="Times New Roman" w:cs="Times New Roman"/>
          <w:sz w:val="28"/>
          <w:szCs w:val="28"/>
        </w:rPr>
      </w:pPr>
      <w:r w:rsidRPr="006F4B90">
        <w:rPr>
          <w:rFonts w:ascii="Times New Roman" w:hAnsi="Times New Roman" w:cs="Times New Roman"/>
          <w:sz w:val="28"/>
          <w:szCs w:val="28"/>
        </w:rPr>
        <w:t xml:space="preserve">Объективная сторона деяний, предусмотренных ст. 359 УК многовариантна. Устанавливается ответственность за вербовку, обучение, финансирование или иное материальное обеспечение наемника, а равно за его использование в боевых действиях. Наказуема вербовка, совершенная </w:t>
      </w:r>
      <w:r w:rsidRPr="006F4B90">
        <w:rPr>
          <w:rFonts w:ascii="Times New Roman" w:hAnsi="Times New Roman" w:cs="Times New Roman"/>
          <w:sz w:val="28"/>
          <w:szCs w:val="28"/>
        </w:rPr>
        <w:lastRenderedPageBreak/>
        <w:t xml:space="preserve">любым способом от предложений и обещаний до принуждения. Финансирование или материальное обеспечение также наказуемо, независимо от способов (предоставляется наемнику, или его </w:t>
      </w:r>
      <w:proofErr w:type="gramStart"/>
      <w:r w:rsidRPr="006F4B90">
        <w:rPr>
          <w:rFonts w:ascii="Times New Roman" w:hAnsi="Times New Roman" w:cs="Times New Roman"/>
          <w:sz w:val="28"/>
          <w:szCs w:val="28"/>
        </w:rPr>
        <w:t>близким</w:t>
      </w:r>
      <w:proofErr w:type="gramEnd"/>
      <w:r w:rsidRPr="006F4B90">
        <w:rPr>
          <w:rFonts w:ascii="Times New Roman" w:hAnsi="Times New Roman" w:cs="Times New Roman"/>
          <w:sz w:val="28"/>
          <w:szCs w:val="28"/>
        </w:rPr>
        <w:t>, или лидеру группы для распределения; единовременно или регулярно; в денежной или иной форме и т.д.). Использование в вооруженном конфликте или военных действиях предполагает как непосредственное участие в боевых операциях, так и их обслуживание связью, транспортом и т.д.</w:t>
      </w:r>
    </w:p>
    <w:p w:rsidR="003B7DC0" w:rsidRDefault="003B7DC0" w:rsidP="003B7D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FF50CE">
        <w:rPr>
          <w:rFonts w:ascii="Times New Roman" w:hAnsi="Times New Roman" w:cs="Times New Roman"/>
          <w:sz w:val="28"/>
          <w:szCs w:val="28"/>
        </w:rPr>
        <w:t xml:space="preserve"> преступлениям против мира в первую очередь отнесены планирование, подготовка, развязывание или ведение агрессивной войны или войны в нарушение международных договоров, </w:t>
      </w:r>
      <w:proofErr w:type="gramStart"/>
      <w:r w:rsidRPr="00FF50CE">
        <w:rPr>
          <w:rFonts w:ascii="Times New Roman" w:hAnsi="Times New Roman" w:cs="Times New Roman"/>
          <w:sz w:val="28"/>
          <w:szCs w:val="28"/>
        </w:rPr>
        <w:t>оглашении</w:t>
      </w:r>
      <w:proofErr w:type="gramEnd"/>
      <w:r w:rsidRPr="00FF50CE">
        <w:rPr>
          <w:rFonts w:ascii="Times New Roman" w:hAnsi="Times New Roman" w:cs="Times New Roman"/>
          <w:sz w:val="28"/>
          <w:szCs w:val="28"/>
        </w:rPr>
        <w:t xml:space="preserve"> или заверений либо участие в общем плане или заговоре, направленном к осуществлению любого из вышеуказанных действий. </w:t>
      </w:r>
    </w:p>
    <w:p w:rsidR="003B7DC0" w:rsidRDefault="003B7DC0" w:rsidP="003B7DC0">
      <w:pPr>
        <w:spacing w:after="0" w:line="360" w:lineRule="auto"/>
        <w:ind w:firstLine="709"/>
        <w:jc w:val="both"/>
        <w:rPr>
          <w:rFonts w:ascii="Times New Roman" w:hAnsi="Times New Roman" w:cs="Times New Roman"/>
          <w:sz w:val="28"/>
          <w:szCs w:val="28"/>
        </w:rPr>
      </w:pPr>
      <w:proofErr w:type="gramStart"/>
      <w:r w:rsidRPr="00FF50CE">
        <w:rPr>
          <w:rFonts w:ascii="Times New Roman" w:hAnsi="Times New Roman" w:cs="Times New Roman"/>
          <w:sz w:val="28"/>
          <w:szCs w:val="28"/>
        </w:rPr>
        <w:t>К ним относится также нарушение законов и обычаев ведения войны, выражающееся в убийствах, истязаниях или уводе в рабство или для других целей гражданского населения оккупированных территорий, в убийствах или истязаниях военнопленных, в убийствах заложников, ограблении общественной или частной собственности, бессмысленном разрушении городов и деревень, разорении, не оправданном военной необходимостью, и т. п.</w:t>
      </w:r>
      <w:proofErr w:type="gramEnd"/>
    </w:p>
    <w:p w:rsidR="003B7DC0" w:rsidRDefault="003B7DC0" w:rsidP="003B7DC0">
      <w:pPr>
        <w:spacing w:after="0" w:line="360" w:lineRule="auto"/>
        <w:ind w:firstLine="709"/>
        <w:jc w:val="both"/>
        <w:rPr>
          <w:rFonts w:ascii="Times New Roman" w:hAnsi="Times New Roman" w:cs="Times New Roman"/>
          <w:sz w:val="28"/>
          <w:szCs w:val="28"/>
        </w:rPr>
      </w:pPr>
    </w:p>
    <w:p w:rsidR="003B7DC0" w:rsidRPr="00144922" w:rsidRDefault="003B7DC0" w:rsidP="003B7DC0">
      <w:pPr>
        <w:spacing w:after="0" w:line="360" w:lineRule="auto"/>
        <w:ind w:firstLine="709"/>
        <w:jc w:val="center"/>
        <w:rPr>
          <w:rFonts w:ascii="Times New Roman" w:hAnsi="Times New Roman" w:cs="Times New Roman"/>
          <w:b/>
          <w:sz w:val="28"/>
          <w:szCs w:val="28"/>
        </w:rPr>
      </w:pPr>
      <w:r w:rsidRPr="00144922">
        <w:rPr>
          <w:rFonts w:ascii="Times New Roman" w:hAnsi="Times New Roman" w:cs="Times New Roman"/>
          <w:b/>
          <w:sz w:val="28"/>
          <w:szCs w:val="28"/>
        </w:rPr>
        <w:t>1.2.</w:t>
      </w:r>
      <w:r w:rsidRPr="00144922">
        <w:rPr>
          <w:rFonts w:ascii="Times New Roman" w:hAnsi="Times New Roman" w:cs="Times New Roman"/>
          <w:b/>
          <w:sz w:val="28"/>
          <w:szCs w:val="28"/>
        </w:rPr>
        <w:tab/>
        <w:t xml:space="preserve">Понятие и общая характеристика </w:t>
      </w:r>
      <w:r>
        <w:rPr>
          <w:rFonts w:ascii="Times New Roman" w:hAnsi="Times New Roman" w:cs="Times New Roman"/>
          <w:b/>
          <w:sz w:val="28"/>
          <w:szCs w:val="28"/>
        </w:rPr>
        <w:t>преступлений</w:t>
      </w:r>
      <w:r w:rsidRPr="00144922">
        <w:rPr>
          <w:rFonts w:ascii="Times New Roman" w:hAnsi="Times New Roman" w:cs="Times New Roman"/>
          <w:b/>
          <w:sz w:val="28"/>
          <w:szCs w:val="28"/>
        </w:rPr>
        <w:t xml:space="preserve"> против безопасности человечества</w:t>
      </w:r>
    </w:p>
    <w:p w:rsidR="003B7DC0" w:rsidRDefault="003B7DC0" w:rsidP="003B7DC0">
      <w:pPr>
        <w:jc w:val="both"/>
        <w:rPr>
          <w:rFonts w:ascii="Times New Roman" w:hAnsi="Times New Roman" w:cs="Times New Roman"/>
          <w:sz w:val="28"/>
          <w:szCs w:val="28"/>
        </w:rPr>
      </w:pPr>
    </w:p>
    <w:p w:rsidR="003B7DC0" w:rsidRPr="003B7DC0" w:rsidRDefault="003B7DC0" w:rsidP="003B7DC0">
      <w:pPr>
        <w:spacing w:after="0" w:line="360" w:lineRule="auto"/>
        <w:ind w:firstLine="709"/>
        <w:jc w:val="both"/>
        <w:rPr>
          <w:rFonts w:ascii="Times New Roman" w:hAnsi="Times New Roman" w:cs="Times New Roman"/>
          <w:sz w:val="28"/>
          <w:szCs w:val="28"/>
        </w:rPr>
      </w:pPr>
      <w:r w:rsidRPr="00144922">
        <w:rPr>
          <w:rFonts w:ascii="Times New Roman" w:hAnsi="Times New Roman" w:cs="Times New Roman"/>
          <w:sz w:val="28"/>
          <w:szCs w:val="28"/>
        </w:rPr>
        <w:t>В группу преступлений</w:t>
      </w:r>
      <w:r>
        <w:rPr>
          <w:rFonts w:ascii="Times New Roman" w:hAnsi="Times New Roman" w:cs="Times New Roman"/>
          <w:sz w:val="28"/>
          <w:szCs w:val="28"/>
        </w:rPr>
        <w:t xml:space="preserve"> против безопасности человечества</w:t>
      </w:r>
      <w:r w:rsidRPr="00144922">
        <w:rPr>
          <w:rFonts w:ascii="Times New Roman" w:hAnsi="Times New Roman" w:cs="Times New Roman"/>
          <w:sz w:val="28"/>
          <w:szCs w:val="28"/>
        </w:rPr>
        <w:t xml:space="preserve"> входят геноцид и экоцид. Их непосредственным объектом являются общественные отношения, обеспечивающие безопасные условия жизни народов, этносов, социальных или религиозных групп населения и т.п. При геноциде преступные действия непосредственно направлены на уничтожение людей или создание таких условий для их жизни, которые рано или поздно приведут к их гибели или к исчезновению данной общности. При экоциде </w:t>
      </w:r>
      <w:r w:rsidRPr="00144922">
        <w:rPr>
          <w:rFonts w:ascii="Times New Roman" w:hAnsi="Times New Roman" w:cs="Times New Roman"/>
          <w:sz w:val="28"/>
          <w:szCs w:val="28"/>
        </w:rPr>
        <w:lastRenderedPageBreak/>
        <w:t>преступные действия направлены на разрушение природной среды, но тем самым и на разрушение жизненных условий населения, проживающего на данной территории.</w:t>
      </w:r>
      <w:r w:rsidRPr="002A6F1A">
        <w:rPr>
          <w:rFonts w:ascii="Times New Roman" w:hAnsi="Times New Roman" w:cs="Times New Roman"/>
          <w:sz w:val="28"/>
          <w:szCs w:val="28"/>
        </w:rPr>
        <w:t xml:space="preserve"> [</w:t>
      </w:r>
      <w:r w:rsidRPr="003B7DC0">
        <w:rPr>
          <w:rFonts w:ascii="Times New Roman" w:hAnsi="Times New Roman" w:cs="Times New Roman"/>
          <w:sz w:val="28"/>
          <w:szCs w:val="28"/>
        </w:rPr>
        <w:t xml:space="preserve">7, </w:t>
      </w:r>
      <w:r>
        <w:rPr>
          <w:rFonts w:ascii="Times New Roman" w:hAnsi="Times New Roman" w:cs="Times New Roman"/>
          <w:sz w:val="28"/>
          <w:szCs w:val="28"/>
          <w:lang w:val="en-US"/>
        </w:rPr>
        <w:t>c</w:t>
      </w:r>
      <w:r w:rsidRPr="003B7DC0">
        <w:rPr>
          <w:rFonts w:ascii="Times New Roman" w:hAnsi="Times New Roman" w:cs="Times New Roman"/>
          <w:sz w:val="28"/>
          <w:szCs w:val="28"/>
        </w:rPr>
        <w:t>. 56]</w:t>
      </w:r>
    </w:p>
    <w:p w:rsidR="003B7DC0" w:rsidRDefault="003B7DC0" w:rsidP="003B7DC0">
      <w:pPr>
        <w:spacing w:after="0" w:line="360" w:lineRule="auto"/>
        <w:ind w:firstLine="709"/>
        <w:jc w:val="both"/>
        <w:rPr>
          <w:rFonts w:ascii="Times New Roman" w:hAnsi="Times New Roman" w:cs="Times New Roman"/>
          <w:sz w:val="28"/>
          <w:szCs w:val="28"/>
        </w:rPr>
      </w:pPr>
      <w:proofErr w:type="gramStart"/>
      <w:r w:rsidRPr="00FF50CE">
        <w:rPr>
          <w:rFonts w:ascii="Times New Roman" w:hAnsi="Times New Roman" w:cs="Times New Roman"/>
          <w:sz w:val="28"/>
          <w:szCs w:val="28"/>
        </w:rPr>
        <w:t>Преступления против человечности - это убийства, истребление, порабощение, ссылка и 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с целью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proofErr w:type="gramEnd"/>
    </w:p>
    <w:p w:rsidR="003B7DC0" w:rsidRPr="00FF50CE" w:rsidRDefault="003B7DC0" w:rsidP="003B7DC0">
      <w:pPr>
        <w:spacing w:after="0" w:line="360" w:lineRule="auto"/>
        <w:ind w:firstLine="709"/>
        <w:jc w:val="both"/>
        <w:rPr>
          <w:rFonts w:ascii="Times New Roman" w:hAnsi="Times New Roman" w:cs="Times New Roman"/>
          <w:sz w:val="28"/>
          <w:szCs w:val="28"/>
        </w:rPr>
      </w:pPr>
      <w:r w:rsidRPr="00FF50CE">
        <w:rPr>
          <w:rFonts w:ascii="Times New Roman" w:hAnsi="Times New Roman" w:cs="Times New Roman"/>
          <w:sz w:val="28"/>
          <w:szCs w:val="28"/>
        </w:rPr>
        <w:t>Преступления против безопасности человечества:</w:t>
      </w:r>
    </w:p>
    <w:p w:rsidR="003B7DC0" w:rsidRPr="00144922" w:rsidRDefault="003B7DC0" w:rsidP="003B7DC0">
      <w:pPr>
        <w:pStyle w:val="a3"/>
        <w:numPr>
          <w:ilvl w:val="0"/>
          <w:numId w:val="3"/>
        </w:numPr>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ст. 355 УК РФ. Разработка, производство, накопление, приобретение или сбыт оружия массового поражения;</w:t>
      </w:r>
    </w:p>
    <w:p w:rsidR="003B7DC0" w:rsidRPr="00144922" w:rsidRDefault="003B7DC0" w:rsidP="003B7DC0">
      <w:pPr>
        <w:pStyle w:val="a3"/>
        <w:numPr>
          <w:ilvl w:val="0"/>
          <w:numId w:val="3"/>
        </w:numPr>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ст. 356 УК РФ. Применение запрещенных средств и методов ведения войны;</w:t>
      </w:r>
    </w:p>
    <w:p w:rsidR="003B7DC0" w:rsidRPr="00144922" w:rsidRDefault="003B7DC0" w:rsidP="003B7DC0">
      <w:pPr>
        <w:pStyle w:val="a3"/>
        <w:numPr>
          <w:ilvl w:val="0"/>
          <w:numId w:val="3"/>
        </w:numPr>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ст. 357 УК РФ. Геноцид;</w:t>
      </w:r>
    </w:p>
    <w:p w:rsidR="003B7DC0" w:rsidRDefault="003B7DC0" w:rsidP="003B7DC0">
      <w:pPr>
        <w:pStyle w:val="a3"/>
        <w:numPr>
          <w:ilvl w:val="0"/>
          <w:numId w:val="3"/>
        </w:numPr>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ст. 358 УК РФ. Экоцид.</w:t>
      </w:r>
    </w:p>
    <w:p w:rsidR="003B7DC0" w:rsidRDefault="003B7DC0" w:rsidP="003B7DC0">
      <w:pPr>
        <w:pStyle w:val="a3"/>
        <w:spacing w:after="0" w:line="360" w:lineRule="auto"/>
        <w:ind w:left="0" w:firstLine="709"/>
        <w:jc w:val="both"/>
        <w:rPr>
          <w:rFonts w:ascii="Times New Roman" w:hAnsi="Times New Roman" w:cs="Times New Roman"/>
          <w:sz w:val="28"/>
          <w:szCs w:val="28"/>
        </w:rPr>
      </w:pPr>
      <w:proofErr w:type="gramStart"/>
      <w:r w:rsidRPr="00144922">
        <w:rPr>
          <w:rFonts w:ascii="Times New Roman" w:hAnsi="Times New Roman" w:cs="Times New Roman"/>
          <w:sz w:val="28"/>
          <w:szCs w:val="28"/>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w:t>
      </w:r>
      <w:r>
        <w:rPr>
          <w:rFonts w:ascii="Times New Roman" w:hAnsi="Times New Roman" w:cs="Times New Roman"/>
          <w:sz w:val="28"/>
          <w:szCs w:val="28"/>
        </w:rPr>
        <w:t xml:space="preserve">ичтожение членов этой группы - геноцид, - </w:t>
      </w:r>
      <w:r w:rsidRPr="00144922">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w:t>
      </w:r>
      <w:proofErr w:type="gramEnd"/>
      <w:r w:rsidRPr="00144922">
        <w:rPr>
          <w:rFonts w:ascii="Times New Roman" w:hAnsi="Times New Roman" w:cs="Times New Roman"/>
          <w:sz w:val="28"/>
          <w:szCs w:val="28"/>
        </w:rPr>
        <w:t xml:space="preserve"> срок до двух лет, либо пожизненным лишением свободы, либо смертной казнью.</w:t>
      </w:r>
    </w:p>
    <w:p w:rsidR="003B7DC0" w:rsidRDefault="003B7DC0" w:rsidP="003B7DC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«нация» имеет двойственный характер: </w:t>
      </w:r>
      <w:r w:rsidRPr="005A6874">
        <w:rPr>
          <w:rFonts w:ascii="Times New Roman" w:hAnsi="Times New Roman" w:cs="Times New Roman"/>
          <w:sz w:val="28"/>
          <w:szCs w:val="28"/>
        </w:rPr>
        <w:t xml:space="preserve">речь идет о народе или его части (территориальной, культурной, исторической, психологической общности людей, могущих принадлежать к одному или к разным этносам). Этническая группа определяется принадлежностью к нации </w:t>
      </w:r>
      <w:r w:rsidRPr="005A6874">
        <w:rPr>
          <w:rFonts w:ascii="Times New Roman" w:hAnsi="Times New Roman" w:cs="Times New Roman"/>
          <w:sz w:val="28"/>
          <w:szCs w:val="28"/>
        </w:rPr>
        <w:lastRenderedPageBreak/>
        <w:t>(национальности) во втором смысле этого термина, то есть к генетической, имеющей общих предков, общности. Расовая группа - это общность людей, выделенная по наследуемым внешним признакам (цвет кожи, разрез глаз, форма головы, структура волос и т.д.). Термин "религиозная группа" не нуждается в расшифровке. Уголовный закон не выделяет специально ответственность за геноцид в отношении соци</w:t>
      </w:r>
      <w:r>
        <w:rPr>
          <w:rFonts w:ascii="Times New Roman" w:hAnsi="Times New Roman" w:cs="Times New Roman"/>
          <w:sz w:val="28"/>
          <w:szCs w:val="28"/>
        </w:rPr>
        <w:t xml:space="preserve">альной группы, хотя Конституция </w:t>
      </w:r>
      <w:r w:rsidRPr="005A6874">
        <w:rPr>
          <w:rFonts w:ascii="Times New Roman" w:hAnsi="Times New Roman" w:cs="Times New Roman"/>
          <w:sz w:val="28"/>
          <w:szCs w:val="28"/>
        </w:rPr>
        <w:t xml:space="preserve">РФ запрещает дискриминацию по признаку принадлежности к такой группе. </w:t>
      </w:r>
      <w:proofErr w:type="gramStart"/>
      <w:r w:rsidRPr="005A6874">
        <w:rPr>
          <w:rFonts w:ascii="Times New Roman" w:hAnsi="Times New Roman" w:cs="Times New Roman"/>
          <w:sz w:val="28"/>
          <w:szCs w:val="28"/>
        </w:rPr>
        <w:t>По-видимому</w:t>
      </w:r>
      <w:proofErr w:type="gramEnd"/>
      <w:r w:rsidRPr="005A6874">
        <w:rPr>
          <w:rFonts w:ascii="Times New Roman" w:hAnsi="Times New Roman" w:cs="Times New Roman"/>
          <w:sz w:val="28"/>
          <w:szCs w:val="28"/>
        </w:rPr>
        <w:t xml:space="preserve"> имеется ввиду, что понятие геноцида в отношении национальной группы охватывает и геноцид по социальному признаку. Помимо </w:t>
      </w:r>
      <w:proofErr w:type="gramStart"/>
      <w:r w:rsidRPr="005A6874">
        <w:rPr>
          <w:rFonts w:ascii="Times New Roman" w:hAnsi="Times New Roman" w:cs="Times New Roman"/>
          <w:sz w:val="28"/>
          <w:szCs w:val="28"/>
        </w:rPr>
        <w:t>перечисленных выше действий, составляющих объективную сторону геноцида законодатель в соответствии с международно-правовым его определением предусматривает</w:t>
      </w:r>
      <w:proofErr w:type="gramEnd"/>
      <w:r w:rsidRPr="005A6874">
        <w:rPr>
          <w:rFonts w:ascii="Times New Roman" w:hAnsi="Times New Roman" w:cs="Times New Roman"/>
          <w:sz w:val="28"/>
          <w:szCs w:val="28"/>
        </w:rPr>
        <w:t xml:space="preserve"> и насильственное перечисление либо создание таких жизненных условий, которые рассчитаны на физическое уничтожение членов соответствующей группы населения.</w:t>
      </w:r>
    </w:p>
    <w:p w:rsidR="003B7DC0" w:rsidRPr="00AD69BD" w:rsidRDefault="003B7DC0" w:rsidP="003B7DC0">
      <w:pPr>
        <w:pStyle w:val="a3"/>
        <w:spacing w:after="0" w:line="360" w:lineRule="auto"/>
        <w:ind w:left="0" w:firstLine="709"/>
        <w:jc w:val="both"/>
        <w:rPr>
          <w:rFonts w:ascii="Times New Roman" w:hAnsi="Times New Roman" w:cs="Times New Roman"/>
          <w:sz w:val="28"/>
          <w:szCs w:val="28"/>
        </w:rPr>
      </w:pPr>
      <w:r w:rsidRPr="005A6874">
        <w:rPr>
          <w:rFonts w:ascii="Times New Roman" w:hAnsi="Times New Roman" w:cs="Times New Roman"/>
          <w:sz w:val="28"/>
          <w:szCs w:val="28"/>
        </w:rPr>
        <w:t xml:space="preserve">Что касается экоцида, то его объективная сторона состоит в массовом уничтожении растительного или животного мира, отравлении атмосферы или водных ресурсов, а также о совершении иных действий, способных вызвать экологическую катастрофу. Это преступление также относится к числу особо </w:t>
      </w:r>
      <w:proofErr w:type="gramStart"/>
      <w:r w:rsidRPr="005A6874">
        <w:rPr>
          <w:rFonts w:ascii="Times New Roman" w:hAnsi="Times New Roman" w:cs="Times New Roman"/>
          <w:sz w:val="28"/>
          <w:szCs w:val="28"/>
        </w:rPr>
        <w:t>тяжких</w:t>
      </w:r>
      <w:proofErr w:type="gramEnd"/>
      <w:r w:rsidRPr="005A6874">
        <w:rPr>
          <w:rFonts w:ascii="Times New Roman" w:hAnsi="Times New Roman" w:cs="Times New Roman"/>
          <w:sz w:val="28"/>
          <w:szCs w:val="28"/>
        </w:rPr>
        <w:t>.</w:t>
      </w:r>
      <w:r w:rsidRPr="00AD69BD">
        <w:rPr>
          <w:rFonts w:ascii="Times New Roman" w:hAnsi="Times New Roman" w:cs="Times New Roman"/>
          <w:sz w:val="28"/>
          <w:szCs w:val="28"/>
        </w:rPr>
        <w:t xml:space="preserve">[10, </w:t>
      </w:r>
      <w:r>
        <w:rPr>
          <w:rFonts w:ascii="Times New Roman" w:hAnsi="Times New Roman" w:cs="Times New Roman"/>
          <w:sz w:val="28"/>
          <w:szCs w:val="28"/>
          <w:lang w:val="en-US"/>
        </w:rPr>
        <w:t>c</w:t>
      </w:r>
      <w:r w:rsidRPr="00AD69BD">
        <w:rPr>
          <w:rFonts w:ascii="Times New Roman" w:hAnsi="Times New Roman" w:cs="Times New Roman"/>
          <w:sz w:val="28"/>
          <w:szCs w:val="28"/>
        </w:rPr>
        <w:t>. 69]</w:t>
      </w:r>
    </w:p>
    <w:p w:rsidR="003B7DC0" w:rsidRPr="005A6874" w:rsidRDefault="003B7DC0" w:rsidP="003B7DC0">
      <w:pPr>
        <w:pStyle w:val="a3"/>
        <w:spacing w:after="0" w:line="360" w:lineRule="auto"/>
        <w:ind w:left="0" w:firstLine="709"/>
        <w:jc w:val="both"/>
        <w:rPr>
          <w:rFonts w:ascii="Times New Roman" w:hAnsi="Times New Roman" w:cs="Times New Roman"/>
          <w:sz w:val="28"/>
          <w:szCs w:val="28"/>
        </w:rPr>
      </w:pPr>
      <w:proofErr w:type="gramStart"/>
      <w:r w:rsidRPr="005A6874">
        <w:rPr>
          <w:rFonts w:ascii="Times New Roman" w:hAnsi="Times New Roman" w:cs="Times New Roman"/>
          <w:sz w:val="28"/>
          <w:szCs w:val="28"/>
        </w:rPr>
        <w:t>Речь идет о совершении не только выделенных в законе, но и любых других действий военного, производственного, научного, социально обслуживающего характера, создающие угрозу экологической катастрофы, то есть разрушения природной среды на значительной территории и превращения условий жизни на ней в опасные для жизни и здоровья людей, нормального существования животного и растительного мира.</w:t>
      </w:r>
      <w:proofErr w:type="gramEnd"/>
    </w:p>
    <w:p w:rsidR="003B7DC0" w:rsidRPr="00144922" w:rsidRDefault="003B7DC0" w:rsidP="003B7DC0">
      <w:pPr>
        <w:pStyle w:val="a3"/>
        <w:spacing w:after="0" w:line="360" w:lineRule="auto"/>
        <w:ind w:left="0" w:firstLine="709"/>
        <w:jc w:val="both"/>
        <w:rPr>
          <w:rFonts w:ascii="Times New Roman" w:hAnsi="Times New Roman" w:cs="Times New Roman"/>
          <w:sz w:val="28"/>
          <w:szCs w:val="28"/>
        </w:rPr>
      </w:pPr>
      <w:r w:rsidRPr="005A6874">
        <w:rPr>
          <w:rFonts w:ascii="Times New Roman" w:hAnsi="Times New Roman" w:cs="Times New Roman"/>
          <w:sz w:val="28"/>
          <w:szCs w:val="28"/>
        </w:rPr>
        <w:t xml:space="preserve">Надо отметить, что характеристика объективной стороны экоцида имеются некоторые внутренние противоречия. С одной стороны, прямо, прямо выделенные в ней действия предполагают обязательное наступление тяжких последствий, то есть их характеристика носит материальный </w:t>
      </w:r>
      <w:r w:rsidRPr="005A6874">
        <w:rPr>
          <w:rFonts w:ascii="Times New Roman" w:hAnsi="Times New Roman" w:cs="Times New Roman"/>
          <w:sz w:val="28"/>
          <w:szCs w:val="28"/>
        </w:rPr>
        <w:lastRenderedPageBreak/>
        <w:t xml:space="preserve">характер. Причем, по определению массовое уничтожение, массовое отравление и т.д. - это и есть экологическая катастрофа. Но с другой стороны, закон </w:t>
      </w:r>
      <w:proofErr w:type="gramStart"/>
      <w:r w:rsidRPr="005A6874">
        <w:rPr>
          <w:rFonts w:ascii="Times New Roman" w:hAnsi="Times New Roman" w:cs="Times New Roman"/>
          <w:sz w:val="28"/>
          <w:szCs w:val="28"/>
        </w:rPr>
        <w:t>предусматривает</w:t>
      </w:r>
      <w:proofErr w:type="gramEnd"/>
      <w:r w:rsidRPr="005A6874">
        <w:rPr>
          <w:rFonts w:ascii="Times New Roman" w:hAnsi="Times New Roman" w:cs="Times New Roman"/>
          <w:sz w:val="28"/>
          <w:szCs w:val="28"/>
        </w:rPr>
        <w:t xml:space="preserve"> и возможность совершения иных действий лишь способных ее вызвать. По- </w:t>
      </w:r>
      <w:proofErr w:type="gramStart"/>
      <w:r w:rsidRPr="005A6874">
        <w:rPr>
          <w:rFonts w:ascii="Times New Roman" w:hAnsi="Times New Roman" w:cs="Times New Roman"/>
          <w:sz w:val="28"/>
          <w:szCs w:val="28"/>
        </w:rPr>
        <w:t>видимому</w:t>
      </w:r>
      <w:proofErr w:type="gramEnd"/>
      <w:r w:rsidRPr="005A6874">
        <w:rPr>
          <w:rFonts w:ascii="Times New Roman" w:hAnsi="Times New Roman" w:cs="Times New Roman"/>
          <w:sz w:val="28"/>
          <w:szCs w:val="28"/>
        </w:rPr>
        <w:t>, в этих случаях наступление экологической катастрофы требует квалификации по совокупности деяний.</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Массовое уничтожение растительного или животного мира, отравление атмосферы или водных ресурсов, а также совершение иных действий, способных вызв</w:t>
      </w:r>
      <w:r>
        <w:rPr>
          <w:rFonts w:ascii="Times New Roman" w:hAnsi="Times New Roman" w:cs="Times New Roman"/>
          <w:sz w:val="28"/>
          <w:szCs w:val="28"/>
        </w:rPr>
        <w:t xml:space="preserve">ать экологическую катастрофу - экоцид, - </w:t>
      </w:r>
      <w:r w:rsidRPr="00144922">
        <w:rPr>
          <w:rFonts w:ascii="Times New Roman" w:hAnsi="Times New Roman" w:cs="Times New Roman"/>
          <w:sz w:val="28"/>
          <w:szCs w:val="28"/>
        </w:rPr>
        <w:t>наказываются лишением свободы на срок от двенадцати до двадцати лет.</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Разработка, производство, накоплени</w:t>
      </w:r>
      <w:r>
        <w:rPr>
          <w:rFonts w:ascii="Times New Roman" w:hAnsi="Times New Roman" w:cs="Times New Roman"/>
          <w:sz w:val="28"/>
          <w:szCs w:val="28"/>
        </w:rPr>
        <w:t xml:space="preserve">е, приобретение или сбыт </w:t>
      </w:r>
      <w:r w:rsidRPr="00144922">
        <w:rPr>
          <w:rFonts w:ascii="Times New Roman" w:hAnsi="Times New Roman" w:cs="Times New Roman"/>
          <w:sz w:val="28"/>
          <w:szCs w:val="28"/>
        </w:rPr>
        <w:t>химического, биологического, токсинного, а также другого вида оружия массового поражения, запрещенного международным до</w:t>
      </w:r>
      <w:r>
        <w:rPr>
          <w:rFonts w:ascii="Times New Roman" w:hAnsi="Times New Roman" w:cs="Times New Roman"/>
          <w:sz w:val="28"/>
          <w:szCs w:val="28"/>
        </w:rPr>
        <w:t xml:space="preserve">говором Российской Федерации, - </w:t>
      </w:r>
      <w:r w:rsidRPr="00144922">
        <w:rPr>
          <w:rFonts w:ascii="Times New Roman" w:hAnsi="Times New Roman" w:cs="Times New Roman"/>
          <w:sz w:val="28"/>
          <w:szCs w:val="28"/>
        </w:rPr>
        <w:t>наказываются лишением свободы на срок от пяти до десяти лет.</w:t>
      </w:r>
    </w:p>
    <w:p w:rsidR="003B7DC0" w:rsidRPr="00144922" w:rsidRDefault="003B7DC0" w:rsidP="003B7DC0">
      <w:pPr>
        <w:pStyle w:val="a3"/>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w:t>
      </w:r>
      <w:r>
        <w:rPr>
          <w:rFonts w:ascii="Times New Roman" w:hAnsi="Times New Roman" w:cs="Times New Roman"/>
          <w:sz w:val="28"/>
          <w:szCs w:val="28"/>
        </w:rPr>
        <w:t xml:space="preserve">, - </w:t>
      </w:r>
      <w:r w:rsidRPr="00144922">
        <w:rPr>
          <w:rFonts w:ascii="Times New Roman" w:hAnsi="Times New Roman" w:cs="Times New Roman"/>
          <w:sz w:val="28"/>
          <w:szCs w:val="28"/>
        </w:rPr>
        <w:t>наказываются лишением свободы на срок до двадцати лет.</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144922">
        <w:rPr>
          <w:rFonts w:ascii="Times New Roman" w:hAnsi="Times New Roman" w:cs="Times New Roman"/>
          <w:sz w:val="28"/>
          <w:szCs w:val="28"/>
        </w:rPr>
        <w:t>Применение оружия массового поражения, запрещенного международным до</w:t>
      </w:r>
      <w:r>
        <w:rPr>
          <w:rFonts w:ascii="Times New Roman" w:hAnsi="Times New Roman" w:cs="Times New Roman"/>
          <w:sz w:val="28"/>
          <w:szCs w:val="28"/>
        </w:rPr>
        <w:t xml:space="preserve">говором Российской Федерации, - </w:t>
      </w:r>
      <w:r w:rsidRPr="00144922">
        <w:rPr>
          <w:rFonts w:ascii="Times New Roman" w:hAnsi="Times New Roman" w:cs="Times New Roman"/>
          <w:sz w:val="28"/>
          <w:szCs w:val="28"/>
        </w:rPr>
        <w:t>наказывается лишением свободы на срок от десяти до двадцати лет.</w:t>
      </w:r>
    </w:p>
    <w:p w:rsidR="003B7DC0" w:rsidRDefault="003B7DC0" w:rsidP="003B7DC0">
      <w:pPr>
        <w:pStyle w:val="a3"/>
        <w:spacing w:after="0" w:line="360" w:lineRule="auto"/>
        <w:ind w:left="0" w:firstLine="709"/>
        <w:jc w:val="both"/>
        <w:rPr>
          <w:rFonts w:ascii="Times New Roman" w:hAnsi="Times New Roman" w:cs="Times New Roman"/>
          <w:sz w:val="28"/>
          <w:szCs w:val="28"/>
        </w:rPr>
      </w:pPr>
    </w:p>
    <w:p w:rsidR="003B7DC0" w:rsidRPr="004239FE" w:rsidRDefault="003B7DC0" w:rsidP="003B7DC0">
      <w:pPr>
        <w:pStyle w:val="a3"/>
        <w:spacing w:after="0" w:line="360" w:lineRule="auto"/>
        <w:ind w:left="0" w:firstLine="709"/>
        <w:jc w:val="center"/>
        <w:rPr>
          <w:rFonts w:ascii="Times New Roman" w:hAnsi="Times New Roman" w:cs="Times New Roman"/>
          <w:b/>
          <w:sz w:val="28"/>
          <w:szCs w:val="28"/>
        </w:rPr>
      </w:pPr>
      <w:r w:rsidRPr="004239FE">
        <w:rPr>
          <w:rFonts w:ascii="Times New Roman" w:hAnsi="Times New Roman" w:cs="Times New Roman"/>
          <w:b/>
          <w:sz w:val="28"/>
          <w:szCs w:val="28"/>
        </w:rPr>
        <w:t>1.3.</w:t>
      </w:r>
      <w:r w:rsidRPr="004239FE">
        <w:rPr>
          <w:rFonts w:ascii="Times New Roman" w:hAnsi="Times New Roman" w:cs="Times New Roman"/>
          <w:b/>
          <w:sz w:val="28"/>
          <w:szCs w:val="28"/>
        </w:rPr>
        <w:tab/>
        <w:t>Преступления против мира и безопасности человечества в международном праве</w:t>
      </w: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CC1E52" w:rsidRDefault="00CC1E52" w:rsidP="00CC1E52">
      <w:pPr>
        <w:pStyle w:val="a3"/>
        <w:spacing w:after="0" w:line="360" w:lineRule="auto"/>
        <w:ind w:left="0" w:firstLine="709"/>
        <w:jc w:val="both"/>
        <w:rPr>
          <w:rFonts w:ascii="Times New Roman" w:hAnsi="Times New Roman" w:cs="Times New Roman"/>
          <w:sz w:val="28"/>
          <w:szCs w:val="28"/>
        </w:rPr>
      </w:pPr>
      <w:r w:rsidRPr="004239FE">
        <w:rPr>
          <w:rFonts w:ascii="Times New Roman" w:hAnsi="Times New Roman" w:cs="Times New Roman"/>
          <w:sz w:val="28"/>
          <w:szCs w:val="28"/>
        </w:rPr>
        <w:t xml:space="preserve">Законодательное закрепление мира и безопасности человечества в качестве объектов международной уголовно-правовой охраны обусловило две мировые войны, ставшие причиной безжалостного уничтожения миллионов жизней ни в чем не повинных людей.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безопасность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человечества как объекты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уголовно-правовой охраны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впервые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были закреплены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Уставе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Международного военного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трибунала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для суда и наказания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главных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военных преступников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европейских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стран оси.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Статья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6 этого Устава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преступлениями, подлежащими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юрисдикции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Трибунала и </w:t>
      </w:r>
      <w:proofErr w:type="gramStart"/>
      <w:r>
        <w:rPr>
          <w:rFonts w:ascii="Times New Roman" w:hAnsi="Times New Roman" w:cs="Times New Roman"/>
          <w:sz w:val="28"/>
          <w:szCs w:val="28"/>
        </w:rPr>
        <w:t>влекущими</w:t>
      </w:r>
      <w:proofErr w:type="gramEnd"/>
      <w:r>
        <w:rPr>
          <w:rFonts w:ascii="Times New Roman" w:hAnsi="Times New Roman" w:cs="Times New Roman"/>
          <w:sz w:val="28"/>
          <w:szCs w:val="28"/>
        </w:rPr>
        <w:t xml:space="preserve"> за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собой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индивидуальную ответственность,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следующие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действия: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планирование,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подготовку,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развязывание или ведение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агрессивной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войны или войны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нарушение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международных договоров,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соглашений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заверений или участие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общем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плане или заговоре,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 осуществлению любого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вышеизложенных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действий (преступления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мира);</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нарушения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законов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обычаев войны,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относятся </w:t>
      </w:r>
      <w:proofErr w:type="gramStart"/>
      <w:r>
        <w:rPr>
          <w:rFonts w:ascii="Times New Roman" w:hAnsi="Times New Roman" w:cs="Times New Roman"/>
          <w:sz w:val="28"/>
          <w:szCs w:val="28"/>
        </w:rPr>
        <w:t>убийства</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истязания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увод в рабство или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целей гражданского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населения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оккупированной территории;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убийства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истязания военнопленных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лиц,</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находящихся в море;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убийства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заложников; ограбление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общественной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частной собственности;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бессмысленное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разрушение городов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деревень;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разорение, не оправданное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военной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необходимостью, и другие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(военные преступления);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убийства,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истребление, порабощение,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ссылку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другие жестокости,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совершенные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отношении гражданского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населения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время войны,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преследования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политическим, расовым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религиозным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мотивам в целях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осуществления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в связи с любым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преступлением,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подлежащим юрисдикции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Трибунала,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независимо от того,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являлись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ли эти действия нарушением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внутреннего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права страны, где они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совершены, или нет (преступления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человечности)</w:t>
      </w:r>
    </w:p>
    <w:p w:rsidR="00CC1E52" w:rsidRPr="002A6F1A"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представленных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международно-правовых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актах преступления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мира и безопасности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человечества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рассматриваются в качестве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преступлений, под которыми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следует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понимать особо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опасные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для человеческой цивилизации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нарушения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принципов и норм </w:t>
      </w:r>
      <w:r>
        <w:rPr>
          <w:rFonts w:ascii="Times New Roman" w:hAnsi="Times New Roman" w:cs="Times New Roman"/>
          <w:sz w:val="28"/>
          <w:szCs w:val="28"/>
        </w:rPr>
        <w:lastRenderedPageBreak/>
        <w:fldChar w:fldCharType="begin"/>
      </w:r>
      <w:r>
        <w:rPr>
          <w:rFonts w:ascii="Times New Roman" w:hAnsi="Times New Roman" w:cs="Times New Roman"/>
          <w:noProof/>
          <w:sz w:val="28"/>
          <w:szCs w:val="28"/>
          <w:highlight w:val="white"/>
        </w:rPr>
        <w:instrText>eq международного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права, имеющих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основополагающее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значение для обеспечения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защиты личности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жизненно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важных интересов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сообщества в целом.[8, </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122]</w:instrText>
      </w:r>
      <w:r>
        <w:rPr>
          <w:rFonts w:ascii="Times New Roman" w:hAnsi="Times New Roman" w:cs="Times New Roman"/>
          <w:sz w:val="28"/>
          <w:szCs w:val="28"/>
        </w:rPr>
        <w:fldChar w:fldCharType="end"/>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Нюрнбергского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Токийского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процессов и создания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Организации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Объединенных Наций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работа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развитию нормативной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базы,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необходимой для борьбы с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против мира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безопасности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человечества, продолжилась. 21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ноября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1947 г. Генеральной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Ассамблеей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ООН была принята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Резолюция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177 об образовании Комиссии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права. Данной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Комиссии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были даны два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поручения: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во-первых, сформулировать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принципы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международного права,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Уставом Нюрнбергского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трибунала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нашедшие выражение в его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приговоре;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во-вторых, составить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проект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Кодекса законов 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против мира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безопасности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человечества, ясно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указав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место, которое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должно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быть отведено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этим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принципам. Однако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только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1991 г. на своей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43-й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сессии Комиссия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права в предварительном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порядке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приняла в первом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чтении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проект этого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Кодекса,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который через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Генерального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секретаря ООН был направлен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правительствам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стран на предмет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обсуждения.</w:instrText>
      </w:r>
      <w:r>
        <w:rPr>
          <w:rFonts w:ascii="Times New Roman" w:hAnsi="Times New Roman" w:cs="Times New Roman"/>
          <w:sz w:val="28"/>
          <w:szCs w:val="28"/>
        </w:rPr>
        <w:fldChar w:fldCharType="end"/>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Кодекс состоял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двух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своеобразных Общей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Особенной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частей. Часть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вторая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включала нормы 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двенадцати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видах преступлений, как 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собственно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международных преступлениях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мира и безопасности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человечества,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 и о преступлениях международного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характера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(например, о незаконном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обороте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наркотических средств, об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экологических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преступлениях и так далее).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После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учета замечаний,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поступивших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 22 государств, проект был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существенно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обновлен и принят во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втором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чтении в 1994 г.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Особенная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 включала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теперь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пять видов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CC1E52" w:rsidRDefault="00CC1E52" w:rsidP="00CC1E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агрессию; </w:t>
      </w:r>
    </w:p>
    <w:p w:rsidR="00CC1E52" w:rsidRDefault="00CC1E52" w:rsidP="00CC1E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геноцид; </w:t>
      </w:r>
    </w:p>
    <w:p w:rsidR="00CC1E52" w:rsidRDefault="00CC1E52" w:rsidP="00CC1E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против человечности; </w:t>
      </w:r>
    </w:p>
    <w:p w:rsidR="00CC1E52" w:rsidRDefault="00CC1E52" w:rsidP="00CC1E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военные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 </w:t>
      </w:r>
    </w:p>
    <w:p w:rsidR="00CC1E52" w:rsidRDefault="00CC1E52" w:rsidP="00CC1E5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преступления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персонала ООН и дипломатических лиц.</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noProof/>
          <w:sz w:val="28"/>
          <w:szCs w:val="28"/>
          <w:highlight w:val="white"/>
        </w:rPr>
        <w:instrText>eq Основные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 против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безопасности человечества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вошли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юрисдикцию международных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трибуналов,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учрежденных Резолюциями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Совета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Безопасности ООН для судебного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преследования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лиц, ответственных за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серьезные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нарушения гуманитарного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уголовного права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территории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бывшей Югославии (от 22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февраля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1993 г.) 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аналогичные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территории Руанды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соседних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 ней государств.</w:t>
      </w: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Pr="00A221B7" w:rsidRDefault="003B7DC0" w:rsidP="003B7DC0">
      <w:pPr>
        <w:pStyle w:val="a3"/>
        <w:spacing w:after="0" w:line="360" w:lineRule="auto"/>
        <w:ind w:left="0" w:firstLine="709"/>
        <w:jc w:val="center"/>
        <w:rPr>
          <w:rFonts w:ascii="Times New Roman" w:hAnsi="Times New Roman" w:cs="Times New Roman"/>
          <w:b/>
          <w:sz w:val="28"/>
          <w:szCs w:val="28"/>
        </w:rPr>
      </w:pPr>
      <w:r w:rsidRPr="00A221B7">
        <w:rPr>
          <w:rFonts w:ascii="Times New Roman" w:hAnsi="Times New Roman" w:cs="Times New Roman"/>
          <w:b/>
          <w:sz w:val="28"/>
          <w:szCs w:val="28"/>
        </w:rPr>
        <w:lastRenderedPageBreak/>
        <w:t>Глава 2. Анализ практики по рассмотрению преступлений против мира и безопасности человечества</w:t>
      </w:r>
    </w:p>
    <w:p w:rsidR="003B7DC0" w:rsidRPr="00A221B7" w:rsidRDefault="003B7DC0" w:rsidP="003B7DC0">
      <w:pPr>
        <w:pStyle w:val="a3"/>
        <w:spacing w:after="0" w:line="360" w:lineRule="auto"/>
        <w:ind w:left="0" w:firstLine="709"/>
        <w:jc w:val="center"/>
        <w:rPr>
          <w:rFonts w:ascii="Times New Roman" w:hAnsi="Times New Roman" w:cs="Times New Roman"/>
          <w:b/>
          <w:sz w:val="28"/>
          <w:szCs w:val="28"/>
        </w:rPr>
      </w:pPr>
      <w:r w:rsidRPr="00A221B7">
        <w:rPr>
          <w:rFonts w:ascii="Times New Roman" w:hAnsi="Times New Roman" w:cs="Times New Roman"/>
          <w:b/>
          <w:sz w:val="28"/>
          <w:szCs w:val="28"/>
        </w:rPr>
        <w:t>2.1. Анализ практики по рассмотрению преступлений против мира</w:t>
      </w:r>
    </w:p>
    <w:p w:rsidR="003B7DC0" w:rsidRDefault="003B7DC0" w:rsidP="003B7DC0">
      <w:pPr>
        <w:pStyle w:val="a3"/>
        <w:spacing w:after="0" w:line="360" w:lineRule="auto"/>
        <w:ind w:left="0" w:firstLine="709"/>
        <w:jc w:val="both"/>
        <w:rPr>
          <w:rFonts w:ascii="Times New Roman" w:hAnsi="Times New Roman" w:cs="Times New Roman"/>
          <w:sz w:val="28"/>
          <w:szCs w:val="28"/>
        </w:rPr>
      </w:pP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государстве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имеется список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таких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категорий лиц в соответствии с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Конвенцией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Генеральной Ассамбл</w:t>
      </w:r>
      <w:proofErr w:type="gramStart"/>
      <w:r>
        <w:rPr>
          <w:rFonts w:ascii="Times New Roman" w:hAnsi="Times New Roman" w:cs="Times New Roman"/>
          <w:sz w:val="28"/>
          <w:szCs w:val="28"/>
        </w:rPr>
        <w:t>еи ОО</w:t>
      </w:r>
      <w:proofErr w:type="gramEnd"/>
      <w:r>
        <w:rPr>
          <w:rFonts w:ascii="Times New Roman" w:hAnsi="Times New Roman" w:cs="Times New Roman"/>
          <w:sz w:val="28"/>
          <w:szCs w:val="28"/>
        </w:rPr>
        <w:t xml:space="preserve">Н 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предотвращении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наказании преступлений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против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лиц, пользующихся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защитой, в том числе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дипломатических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агентов, от 14 декабря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1973</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года.</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составе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обязательным признаком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является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специальная цель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осложнение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международных отношений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либо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провокация войны.</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совершенных против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включенных в 34 главу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Уголовного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кодекса Российской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Федерации,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характерным признаком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рассматриваемой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главы является то, что все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описанные в ней,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носят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конвенциальный характер.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Соответствующие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уголовно-правовые запреты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вытекают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 международно-правовых обязательств </w:t>
      </w:r>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аны.</w:instrText>
      </w:r>
      <w:r>
        <w:rPr>
          <w:rFonts w:ascii="Times New Roman" w:hAnsi="Times New Roman" w:cs="Times New Roman"/>
          <w:sz w:val="28"/>
          <w:szCs w:val="28"/>
        </w:rPr>
        <w:fldChar w:fldCharType="end"/>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тем не менее, нельзя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заметить,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что агрессивные войны,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применение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запрещенных видов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оружий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другие преступления,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против мира,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Первыми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Вторыми Мировыми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Войнами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 заканчиваются. Яркими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примерами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тому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последние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события, происходящие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такие как сирийская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гражданская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война, иракская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война,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возобновившейся недавно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иракская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война и события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Украине.</w:instrText>
      </w:r>
      <w:r>
        <w:rPr>
          <w:rFonts w:ascii="Times New Roman" w:hAnsi="Times New Roman" w:cs="Times New Roman"/>
          <w:sz w:val="28"/>
          <w:szCs w:val="28"/>
        </w:rPr>
        <w:fldChar w:fldCharType="end"/>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Точные данные 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потерям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иракского гражданского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населения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ходе войны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начавшейся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2003 году</w:t>
      </w:r>
      <w:proofErr w:type="gramStar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неизвестны.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данным западных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документально подтвержденное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количество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жертв среди мирного населения с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2003</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года составило от 100 до 120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тысяч.</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оценке британского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медицинского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журнала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Lancet</w:t>
      </w:r>
      <w:proofErr w:type="spellEnd"/>
      <w:r>
        <w:rPr>
          <w:rFonts w:ascii="Times New Roman" w:hAnsi="Times New Roman" w:cs="Times New Roman"/>
          <w:sz w:val="28"/>
          <w:szCs w:val="28"/>
        </w:rPr>
        <w:t xml:space="preserve">, 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осени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2004 года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жертвами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войны стали 98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тыс.</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иракцев, а к лету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2006</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года – 655 тысяч. 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итоговым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данным США иракская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война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 2003–2011 года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унесла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жизни от 100 тысяч до 1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миллиона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человек, включая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умерших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 ран, голода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болезней.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Примерно 4,5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детей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остались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сиротами. Необходимо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отметить,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что это независимая оценка.</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noProof/>
          <w:sz w:val="28"/>
          <w:szCs w:val="28"/>
          <w:highlight w:val="white"/>
        </w:rPr>
        <w:instrText>eq Потери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вооруженных сил США в Ирак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составили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около 4,5 тысячи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человек.</w:instrText>
      </w:r>
      <w:r>
        <w:rPr>
          <w:rFonts w:ascii="Times New Roman" w:hAnsi="Times New Roman" w:cs="Times New Roman"/>
          <w:sz w:val="28"/>
          <w:szCs w:val="28"/>
        </w:rPr>
        <w:fldChar w:fldCharType="end"/>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Официальной причиной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вторжения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США и Великобритании в Ирак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марте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2003 года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стало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предполагаемое наличие 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режима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Саддама Хусейна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оружия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массового поражения.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итоге,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режим Хусейна был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свергнут.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Экс-президент Ирака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Садам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Хусейн был приговорен 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смертной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казни через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повешение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обвинению в расправе над 148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шиитами,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совершенную в 1982 г. в Эд-</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Дуджейле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по делу о геноциде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курдов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конце 1980-х</w:t>
      </w:r>
      <w:proofErr w:type="gramStar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гг.).</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2006 году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Хусейн</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был казнен. Но в Ираке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оружие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массового поражения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было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обнаружено.</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Вооружённый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конфликт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между сирийскими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правительственными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войсками и боевиками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сирийской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оппозиции, большинство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являются радикальными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исламистами,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включая членов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группировок</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 террористических организаций.</w:t>
      </w:r>
    </w:p>
    <w:p w:rsidR="00CC1E52" w:rsidRPr="00AD69BD"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данным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представителей ООН жертвами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гражданской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войны в Сирии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стали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более 93 тысяч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человек.</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словам верховного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комиссара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ООН по правам человека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Нави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Пиллай</w:t>
      </w:r>
      <w:proofErr w:type="spellEnd"/>
      <w:r>
        <w:rPr>
          <w:rFonts w:ascii="Times New Roman" w:hAnsi="Times New Roman" w:cs="Times New Roman"/>
          <w:sz w:val="28"/>
          <w:szCs w:val="28"/>
        </w:rPr>
        <w:t xml:space="preserve"> это погибшие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период</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марта 2011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года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 конца апреля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2013</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года. «По задокументированным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сведения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среди погибших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7055</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детей, в том числе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1729</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младше десяти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лет.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Также имеются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документальные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данные о пытках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казнях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детей. Людей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убивали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целыми семьями,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щадя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даже младенцев».[9, </w:t>
      </w:r>
      <w:r>
        <w:rPr>
          <w:rFonts w:ascii="Times New Roman" w:hAnsi="Times New Roman" w:cs="Times New Roman"/>
          <w:sz w:val="28"/>
          <w:szCs w:val="28"/>
          <w:lang w:val="en-US"/>
        </w:rPr>
        <w:t>c</w:t>
      </w:r>
      <w:r>
        <w:rPr>
          <w:rFonts w:ascii="Times New Roman" w:hAnsi="Times New Roman" w:cs="Times New Roman"/>
          <w:sz w:val="28"/>
          <w:szCs w:val="28"/>
        </w:rPr>
        <w:t>. 89]</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июня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2014 года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Мониторинговая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миссия Управления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Верховного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комиссара ООН по правам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человека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представила доклад 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Украине. Этим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документом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события, происходящие с 7 мая по 7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июня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2014 года,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преступлением, совершенным со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стороны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киевских властей.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докладе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наблюдатели ООН отмечают, что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Юго-Востоке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страны царствуют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насилие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бесправие. По их данным,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нередки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похищения людей,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 участвуют в военных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действиях,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мародерства и убийства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жителей. Также,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зафиксированы случаи,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когда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украинская армия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бомбила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госпитали и детский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сад.</w:instrText>
      </w:r>
      <w:r>
        <w:rPr>
          <w:rFonts w:ascii="Times New Roman" w:hAnsi="Times New Roman" w:cs="Times New Roman"/>
          <w:sz w:val="28"/>
          <w:szCs w:val="28"/>
        </w:rPr>
        <w:fldChar w:fldCharType="end"/>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Отдельное внимание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докладе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уделяется событиям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Одессе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2 мая. В частности,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наблюдатели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ООН со ссылкой на «доверительные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источники»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указывают на факты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насилия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отношению к пророссийским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активистам: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украинские радикалы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избивали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сторонников федерализации, 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 тяжелораненых даже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обратились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медучреждения, опасаясь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преследования.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Жертвами тех трагических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событий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Одессе стали 48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человек.</w:instrText>
      </w:r>
      <w:r>
        <w:rPr>
          <w:rFonts w:ascii="Times New Roman" w:hAnsi="Times New Roman" w:cs="Times New Roman"/>
          <w:sz w:val="28"/>
          <w:szCs w:val="28"/>
        </w:rPr>
        <w:fldChar w:fldCharType="end"/>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целом же в Донецкой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Луганской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областях из-за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террористической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деятельности погибли 181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ранены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293 человек, в том числе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погибли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59 военнослужащих.</w:t>
      </w:r>
      <w:proofErr w:type="gramEnd"/>
      <w:r>
        <w:rPr>
          <w:rFonts w:ascii="Times New Roman" w:hAnsi="Times New Roman" w:cs="Times New Roman"/>
          <w:sz w:val="28"/>
          <w:szCs w:val="28"/>
        </w:rPr>
        <w:t xml:space="preserve"> Об этом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говорится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заявлен</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 xml:space="preserve"> генерального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прокурора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Украины Олега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Махницкого</w:instrText>
      </w:r>
      <w:r>
        <w:rPr>
          <w:rFonts w:ascii="Times New Roman" w:hAnsi="Times New Roman" w:cs="Times New Roman"/>
          <w:sz w:val="28"/>
          <w:szCs w:val="28"/>
        </w:rPr>
        <w:fldChar w:fldCharType="end"/>
      </w:r>
      <w:r>
        <w:rPr>
          <w:rFonts w:ascii="Times New Roman" w:hAnsi="Times New Roman" w:cs="Times New Roman"/>
          <w:sz w:val="28"/>
          <w:szCs w:val="28"/>
        </w:rPr>
        <w:t>.</w:t>
      </w:r>
    </w:p>
    <w:p w:rsidR="00CC1E52" w:rsidRPr="00FB7836"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отметить, что данные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выше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трагические для всего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человечества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примеры показывают,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войны,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вооруженные конфликты,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геноциды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подобного рода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античеловеческие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 угрожают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международной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стабильности, приводят 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разрушительным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последствиям, разрушают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судьбы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миллионов людей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народов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целом и в связи с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этим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несут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угрозу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для мира и безопасности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человечества.</w:instrText>
      </w:r>
      <w:r>
        <w:rPr>
          <w:rFonts w:ascii="Times New Roman" w:hAnsi="Times New Roman" w:cs="Times New Roman"/>
          <w:sz w:val="28"/>
          <w:szCs w:val="28"/>
        </w:rPr>
        <w:fldChar w:fldCharType="end"/>
      </w:r>
    </w:p>
    <w:p w:rsidR="00CC1E52" w:rsidRPr="002A6F1A"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уроки ни то, что не должны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забыты, подобные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вовсе не должны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иметь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место быть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цивилизованном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мире. Ведь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подобные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преступления, где бы они ни совершались, это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проблема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отдельных стран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народов,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это позор нашей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цивилизации.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[13, </w:t>
      </w:r>
      <w:r>
        <w:rPr>
          <w:rFonts w:ascii="Times New Roman" w:hAnsi="Times New Roman" w:cs="Times New Roman"/>
          <w:sz w:val="28"/>
          <w:szCs w:val="28"/>
          <w:lang w:val="en-US"/>
        </w:rPr>
        <w:t>c</w:t>
      </w:r>
      <w:r>
        <w:rPr>
          <w:rFonts w:ascii="Times New Roman" w:hAnsi="Times New Roman" w:cs="Times New Roman"/>
          <w:sz w:val="28"/>
          <w:szCs w:val="28"/>
        </w:rPr>
        <w:t>. 66]</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целью борьбы с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этими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тягчайшими международными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преступлениями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должна быть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предупреждение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указанных в работе</w:t>
      </w:r>
      <w:proofErr w:type="gramStar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юбой международный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документ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 это и политический акт тоже, но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лишь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той степени, в которой его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политический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характер не противоречит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связи с этим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усовершенствовать законодательство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касательно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указанных против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мира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безопасности человечества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преступлений,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не допуская при этом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политических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компромиссов.</w:t>
      </w: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Pr="00204321" w:rsidRDefault="003B7DC0" w:rsidP="003B7DC0">
      <w:pPr>
        <w:pStyle w:val="a3"/>
        <w:spacing w:after="0" w:line="360" w:lineRule="auto"/>
        <w:ind w:left="0" w:firstLine="709"/>
        <w:jc w:val="center"/>
        <w:rPr>
          <w:rFonts w:ascii="Times New Roman" w:hAnsi="Times New Roman" w:cs="Times New Roman"/>
          <w:b/>
          <w:sz w:val="28"/>
          <w:szCs w:val="28"/>
        </w:rPr>
      </w:pPr>
      <w:r w:rsidRPr="00204321">
        <w:rPr>
          <w:rFonts w:ascii="Times New Roman" w:hAnsi="Times New Roman" w:cs="Times New Roman"/>
          <w:b/>
          <w:sz w:val="28"/>
          <w:szCs w:val="28"/>
        </w:rPr>
        <w:lastRenderedPageBreak/>
        <w:t>2.2. Анализ практики по рассмотрению преступлений против безопасности человечества</w:t>
      </w:r>
    </w:p>
    <w:p w:rsidR="003B7DC0" w:rsidRDefault="003B7DC0" w:rsidP="003B7DC0">
      <w:pPr>
        <w:pStyle w:val="a3"/>
        <w:spacing w:after="0" w:line="360" w:lineRule="auto"/>
        <w:ind w:left="0" w:firstLine="709"/>
        <w:jc w:val="both"/>
        <w:rPr>
          <w:rFonts w:ascii="Times New Roman" w:hAnsi="Times New Roman" w:cs="Times New Roman"/>
          <w:sz w:val="28"/>
          <w:szCs w:val="28"/>
        </w:rPr>
      </w:pP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В диспозиции </w:t>
      </w:r>
      <w:proofErr w:type="spellStart"/>
      <w:r w:rsidRPr="006114D4">
        <w:rPr>
          <w:rFonts w:ascii="Times New Roman" w:hAnsi="Times New Roman" w:cs="Times New Roman"/>
          <w:sz w:val="28"/>
          <w:szCs w:val="28"/>
        </w:rPr>
        <w:t>ст.360</w:t>
      </w:r>
      <w:proofErr w:type="spellEnd"/>
      <w:r w:rsidRPr="006114D4">
        <w:rPr>
          <w:rFonts w:ascii="Times New Roman" w:hAnsi="Times New Roman" w:cs="Times New Roman"/>
          <w:sz w:val="28"/>
          <w:szCs w:val="28"/>
        </w:rPr>
        <w:t xml:space="preserve"> УК РФ в качестве потерпевших от нападения указываются представители иностранного государства и сотрудники международных организаций, пользующиеся международной защитой. Такой защите данные лица подлежат вследствие прямого закрепления их "иммунитета" в Конвенции о предотвращении и наказании преступлений против лиц, пользующихся международной защитой, в том числе дипломатических агентов, от 14 декабря 1973 г. 29</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Согласно </w:t>
      </w:r>
      <w:proofErr w:type="spellStart"/>
      <w:r w:rsidRPr="006114D4">
        <w:rPr>
          <w:rFonts w:ascii="Times New Roman" w:hAnsi="Times New Roman" w:cs="Times New Roman"/>
          <w:sz w:val="28"/>
          <w:szCs w:val="28"/>
        </w:rPr>
        <w:t>ст.1</w:t>
      </w:r>
      <w:proofErr w:type="spellEnd"/>
      <w:r w:rsidRPr="006114D4">
        <w:rPr>
          <w:rFonts w:ascii="Times New Roman" w:hAnsi="Times New Roman" w:cs="Times New Roman"/>
          <w:sz w:val="28"/>
          <w:szCs w:val="28"/>
        </w:rPr>
        <w:t xml:space="preserve"> Конвенции, к таким лицам относятся: </w:t>
      </w:r>
      <w:proofErr w:type="spellStart"/>
      <w:r w:rsidRPr="006114D4">
        <w:rPr>
          <w:rFonts w:ascii="Times New Roman" w:hAnsi="Times New Roman" w:cs="Times New Roman"/>
          <w:sz w:val="28"/>
          <w:szCs w:val="28"/>
        </w:rPr>
        <w:t>1.Глава</w:t>
      </w:r>
      <w:proofErr w:type="spellEnd"/>
      <w:r w:rsidRPr="006114D4">
        <w:rPr>
          <w:rFonts w:ascii="Times New Roman" w:hAnsi="Times New Roman" w:cs="Times New Roman"/>
          <w:sz w:val="28"/>
          <w:szCs w:val="28"/>
        </w:rPr>
        <w:t xml:space="preserve">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Любой представитель или должностное лицо государства, или любое должностное лицо, которое "имеет право в соответствии с международным правом на специальную защиту" от любого посягательства на его личность, свободу и достоинство, а также проживающие с ним члены его семьи.</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Следовательно, правом на международную защиту обладают главы представители и должностные лица государств, находящиеся в государстве пребывания. Данное право абсолютно и распространено на всё время пребывания перечисленных </w:t>
      </w:r>
      <w:proofErr w:type="gramStart"/>
      <w:r w:rsidRPr="006114D4">
        <w:rPr>
          <w:rFonts w:ascii="Times New Roman" w:hAnsi="Times New Roman" w:cs="Times New Roman"/>
          <w:sz w:val="28"/>
          <w:szCs w:val="28"/>
        </w:rPr>
        <w:t>лиц</w:t>
      </w:r>
      <w:proofErr w:type="gramEnd"/>
      <w:r w:rsidRPr="006114D4">
        <w:rPr>
          <w:rFonts w:ascii="Times New Roman" w:hAnsi="Times New Roman" w:cs="Times New Roman"/>
          <w:sz w:val="28"/>
          <w:szCs w:val="28"/>
        </w:rPr>
        <w:t xml:space="preserve"> на территории иностранного государства.</w:t>
      </w:r>
    </w:p>
    <w:p w:rsidR="003B7DC0" w:rsidRPr="002A6F1A"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Статус охраняемых международным правом лиц принадлежит персоналу дипломатических представительств: дипломатическим агентам, административно-техническому персоналу, обслуживающему персоналу и дипломатическим курьерам.</w:t>
      </w:r>
      <w:r w:rsidRPr="002A6F1A">
        <w:rPr>
          <w:rFonts w:ascii="Times New Roman" w:hAnsi="Times New Roman" w:cs="Times New Roman"/>
          <w:sz w:val="28"/>
          <w:szCs w:val="28"/>
        </w:rPr>
        <w:t xml:space="preserve">[14, </w:t>
      </w:r>
      <w:r>
        <w:rPr>
          <w:rFonts w:ascii="Times New Roman" w:hAnsi="Times New Roman" w:cs="Times New Roman"/>
          <w:sz w:val="28"/>
          <w:szCs w:val="28"/>
          <w:lang w:val="en-US"/>
        </w:rPr>
        <w:t>c</w:t>
      </w:r>
      <w:r w:rsidRPr="002A6F1A">
        <w:rPr>
          <w:rFonts w:ascii="Times New Roman" w:hAnsi="Times New Roman" w:cs="Times New Roman"/>
          <w:sz w:val="28"/>
          <w:szCs w:val="28"/>
        </w:rPr>
        <w:t>. 87]</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В соответствии со </w:t>
      </w:r>
      <w:proofErr w:type="spellStart"/>
      <w:r w:rsidRPr="006114D4">
        <w:rPr>
          <w:rFonts w:ascii="Times New Roman" w:hAnsi="Times New Roman" w:cs="Times New Roman"/>
          <w:sz w:val="28"/>
          <w:szCs w:val="28"/>
        </w:rPr>
        <w:t>ст.29</w:t>
      </w:r>
      <w:proofErr w:type="spellEnd"/>
      <w:r w:rsidRPr="006114D4">
        <w:rPr>
          <w:rFonts w:ascii="Times New Roman" w:hAnsi="Times New Roman" w:cs="Times New Roman"/>
          <w:sz w:val="28"/>
          <w:szCs w:val="28"/>
        </w:rPr>
        <w:t xml:space="preserve"> Венской конвенции о дипломатических</w:t>
      </w:r>
      <w:r>
        <w:rPr>
          <w:rFonts w:ascii="Times New Roman" w:hAnsi="Times New Roman" w:cs="Times New Roman"/>
          <w:sz w:val="28"/>
          <w:szCs w:val="28"/>
        </w:rPr>
        <w:t xml:space="preserve"> сношениях от 18 апреля 1961 г.</w:t>
      </w:r>
      <w:r w:rsidRPr="006114D4">
        <w:rPr>
          <w:rFonts w:ascii="Times New Roman" w:hAnsi="Times New Roman" w:cs="Times New Roman"/>
          <w:sz w:val="28"/>
          <w:szCs w:val="28"/>
        </w:rPr>
        <w:t xml:space="preserve"> "личность дипломатического агента </w:t>
      </w:r>
      <w:r w:rsidRPr="006114D4">
        <w:rPr>
          <w:rFonts w:ascii="Times New Roman" w:hAnsi="Times New Roman" w:cs="Times New Roman"/>
          <w:sz w:val="28"/>
          <w:szCs w:val="28"/>
        </w:rPr>
        <w:lastRenderedPageBreak/>
        <w:t>неприкосновенна".</w:t>
      </w:r>
      <w:r>
        <w:rPr>
          <w:rFonts w:ascii="Times New Roman" w:hAnsi="Times New Roman" w:cs="Times New Roman"/>
          <w:sz w:val="28"/>
          <w:szCs w:val="28"/>
        </w:rPr>
        <w:t xml:space="preserve"> </w:t>
      </w:r>
      <w:r w:rsidRPr="006114D4">
        <w:rPr>
          <w:rFonts w:ascii="Times New Roman" w:hAnsi="Times New Roman" w:cs="Times New Roman"/>
          <w:sz w:val="28"/>
          <w:szCs w:val="28"/>
        </w:rPr>
        <w:t>Неприкосновенность фигуры дипломатического агента призвана обеспечить особую защиту дипломатического персонала иностранных государств,</w:t>
      </w:r>
      <w:r>
        <w:rPr>
          <w:rFonts w:ascii="Times New Roman" w:hAnsi="Times New Roman" w:cs="Times New Roman"/>
          <w:sz w:val="28"/>
          <w:szCs w:val="28"/>
        </w:rPr>
        <w:t xml:space="preserve"> </w:t>
      </w:r>
      <w:r w:rsidRPr="006114D4">
        <w:rPr>
          <w:rFonts w:ascii="Times New Roman" w:hAnsi="Times New Roman" w:cs="Times New Roman"/>
          <w:sz w:val="28"/>
          <w:szCs w:val="28"/>
        </w:rPr>
        <w:t>"более надёжную, чем та, которую принимающие государства обязаны предоставлять частным лицам".</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Под дипломатическим агентом понимается, в соответствии с </w:t>
      </w:r>
      <w:proofErr w:type="spellStart"/>
      <w:r w:rsidRPr="006114D4">
        <w:rPr>
          <w:rFonts w:ascii="Times New Roman" w:hAnsi="Times New Roman" w:cs="Times New Roman"/>
          <w:sz w:val="28"/>
          <w:szCs w:val="28"/>
        </w:rPr>
        <w:t>ч.1</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ст.1</w:t>
      </w:r>
      <w:proofErr w:type="spellEnd"/>
      <w:r w:rsidRPr="006114D4">
        <w:rPr>
          <w:rFonts w:ascii="Times New Roman" w:hAnsi="Times New Roman" w:cs="Times New Roman"/>
          <w:sz w:val="28"/>
          <w:szCs w:val="28"/>
        </w:rPr>
        <w:t xml:space="preserve"> и </w:t>
      </w:r>
      <w:proofErr w:type="spellStart"/>
      <w:r w:rsidRPr="006114D4">
        <w:rPr>
          <w:rFonts w:ascii="Times New Roman" w:hAnsi="Times New Roman" w:cs="Times New Roman"/>
          <w:sz w:val="28"/>
          <w:szCs w:val="28"/>
        </w:rPr>
        <w:t>ч.1</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ст.14</w:t>
      </w:r>
      <w:proofErr w:type="spellEnd"/>
      <w:r w:rsidRPr="006114D4">
        <w:rPr>
          <w:rFonts w:ascii="Times New Roman" w:hAnsi="Times New Roman" w:cs="Times New Roman"/>
          <w:sz w:val="28"/>
          <w:szCs w:val="28"/>
        </w:rPr>
        <w:t xml:space="preserve"> Венской конвенции 1961 г.:</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а)</w:t>
      </w:r>
      <w:r w:rsidRPr="006114D4">
        <w:rPr>
          <w:rFonts w:ascii="Times New Roman" w:hAnsi="Times New Roman" w:cs="Times New Roman"/>
          <w:sz w:val="28"/>
          <w:szCs w:val="28"/>
        </w:rPr>
        <w:tab/>
        <w:t xml:space="preserve">глава представительства - лицо, на которое аккредитующим государством возложена обязанность </w:t>
      </w:r>
      <w:proofErr w:type="gramStart"/>
      <w:r w:rsidRPr="006114D4">
        <w:rPr>
          <w:rFonts w:ascii="Times New Roman" w:hAnsi="Times New Roman" w:cs="Times New Roman"/>
          <w:sz w:val="28"/>
          <w:szCs w:val="28"/>
        </w:rPr>
        <w:t>действовать</w:t>
      </w:r>
      <w:proofErr w:type="gramEnd"/>
      <w:r w:rsidRPr="006114D4">
        <w:rPr>
          <w:rFonts w:ascii="Times New Roman" w:hAnsi="Times New Roman" w:cs="Times New Roman"/>
          <w:sz w:val="28"/>
          <w:szCs w:val="28"/>
        </w:rPr>
        <w:t xml:space="preserve"> в этом качестве; оно должно принадлежать к классу послов и нунциев, либо посланников или </w:t>
      </w:r>
      <w:proofErr w:type="spellStart"/>
      <w:r w:rsidRPr="006114D4">
        <w:rPr>
          <w:rFonts w:ascii="Times New Roman" w:hAnsi="Times New Roman" w:cs="Times New Roman"/>
          <w:sz w:val="28"/>
          <w:szCs w:val="28"/>
        </w:rPr>
        <w:t>интернунциев</w:t>
      </w:r>
      <w:proofErr w:type="spellEnd"/>
      <w:r w:rsidRPr="006114D4">
        <w:rPr>
          <w:rFonts w:ascii="Times New Roman" w:hAnsi="Times New Roman" w:cs="Times New Roman"/>
          <w:sz w:val="28"/>
          <w:szCs w:val="28"/>
        </w:rPr>
        <w:t>, либо поверенного в делах;</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б)</w:t>
      </w:r>
      <w:r w:rsidRPr="006114D4">
        <w:rPr>
          <w:rFonts w:ascii="Times New Roman" w:hAnsi="Times New Roman" w:cs="Times New Roman"/>
          <w:sz w:val="28"/>
          <w:szCs w:val="28"/>
        </w:rPr>
        <w:tab/>
        <w:t xml:space="preserve">член дипломатического персонала представительства - т.е. член персонала представительства, имеющий любой дипломатический ранг: посла или нунция, посланника или </w:t>
      </w:r>
      <w:proofErr w:type="spellStart"/>
      <w:r w:rsidRPr="006114D4">
        <w:rPr>
          <w:rFonts w:ascii="Times New Roman" w:hAnsi="Times New Roman" w:cs="Times New Roman"/>
          <w:sz w:val="28"/>
          <w:szCs w:val="28"/>
        </w:rPr>
        <w:t>интернунция</w:t>
      </w:r>
      <w:proofErr w:type="spellEnd"/>
      <w:r w:rsidRPr="006114D4">
        <w:rPr>
          <w:rFonts w:ascii="Times New Roman" w:hAnsi="Times New Roman" w:cs="Times New Roman"/>
          <w:sz w:val="28"/>
          <w:szCs w:val="28"/>
        </w:rPr>
        <w:t>, временного поверенного.</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Согласно </w:t>
      </w:r>
      <w:proofErr w:type="spellStart"/>
      <w:r w:rsidRPr="006114D4">
        <w:rPr>
          <w:rFonts w:ascii="Times New Roman" w:hAnsi="Times New Roman" w:cs="Times New Roman"/>
          <w:sz w:val="28"/>
          <w:szCs w:val="28"/>
        </w:rPr>
        <w:t>ч.1</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ст.31</w:t>
      </w:r>
      <w:proofErr w:type="spellEnd"/>
      <w:r w:rsidRPr="006114D4">
        <w:rPr>
          <w:rFonts w:ascii="Times New Roman" w:hAnsi="Times New Roman" w:cs="Times New Roman"/>
          <w:sz w:val="28"/>
          <w:szCs w:val="28"/>
        </w:rPr>
        <w:t xml:space="preserve"> Венской конвенции неприкосновенность персоны дипломатического агента действует в отношении любой его деятельности дипломатического агента, а также распространена на членов его семьи, постоянно проживающих вместе с ним (</w:t>
      </w:r>
      <w:proofErr w:type="spellStart"/>
      <w:r w:rsidRPr="006114D4">
        <w:rPr>
          <w:rFonts w:ascii="Times New Roman" w:hAnsi="Times New Roman" w:cs="Times New Roman"/>
          <w:sz w:val="28"/>
          <w:szCs w:val="28"/>
        </w:rPr>
        <w:t>ч.1</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ст.37</w:t>
      </w:r>
      <w:proofErr w:type="spellEnd"/>
      <w:r w:rsidRPr="006114D4">
        <w:rPr>
          <w:rFonts w:ascii="Times New Roman" w:hAnsi="Times New Roman" w:cs="Times New Roman"/>
          <w:sz w:val="28"/>
          <w:szCs w:val="28"/>
        </w:rPr>
        <w:t>). Конвенция не оговаривает круг "членов семьи", но в качестве бесспорного положения считается, что такая неприкосновенность распространяется на супруга и несовершеннолетних детей дипломатического агента.</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Неприкосновенность персоны дипломатического агента и членов его семьи распространена как на время осуществления им служебных функций, так и на время отдыха - т.е. носит абсолютный характер во всё время пребывания дипломатического агента на территории принимающего государства.</w:t>
      </w:r>
    </w:p>
    <w:p w:rsidR="003B7DC0" w:rsidRPr="006114D4"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В силу указания </w:t>
      </w:r>
      <w:proofErr w:type="spellStart"/>
      <w:r w:rsidRPr="006114D4">
        <w:rPr>
          <w:rFonts w:ascii="Times New Roman" w:hAnsi="Times New Roman" w:cs="Times New Roman"/>
          <w:sz w:val="28"/>
          <w:szCs w:val="28"/>
        </w:rPr>
        <w:t>ч.2</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ст.37</w:t>
      </w:r>
      <w:proofErr w:type="spellEnd"/>
      <w:r w:rsidRPr="006114D4">
        <w:rPr>
          <w:rFonts w:ascii="Times New Roman" w:hAnsi="Times New Roman" w:cs="Times New Roman"/>
          <w:sz w:val="28"/>
          <w:szCs w:val="28"/>
        </w:rPr>
        <w:t xml:space="preserve"> Венской конвенции, аналогичной по объёму и времени действия личной неприкосновенностью и международной защитой пользуются члены административно-технического персонала посольств. Ими признаются члены персонала представительства, осуществляющие </w:t>
      </w:r>
      <w:r w:rsidRPr="006114D4">
        <w:rPr>
          <w:rFonts w:ascii="Times New Roman" w:hAnsi="Times New Roman" w:cs="Times New Roman"/>
          <w:sz w:val="28"/>
          <w:szCs w:val="28"/>
        </w:rPr>
        <w:lastRenderedPageBreak/>
        <w:t>административно-техническое обслуживание последнего, и постоянно проживающие с ними члены семей.</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Также Венская конвенция устанавливает неприкосновенность дипломатического курьера (в том числе временного) - лица, осуществляющего перевозку дипломатической почты. Часть 6 статьи 27 документа устанавливает, что срок прекращения права на неприкосновенность дипломатического курьера наступает "в момент доставки таким курьером порученной ему дипломатической почты по назначению".</w:t>
      </w:r>
    </w:p>
    <w:p w:rsidR="003B7DC0" w:rsidRDefault="003B7DC0" w:rsidP="003B7DC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преступления против безопасности человечества выступает ситуация в отношении безопасности населения Украины. </w:t>
      </w:r>
    </w:p>
    <w:p w:rsidR="00CC1E52" w:rsidRPr="00204321"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момент,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Генеральная прокуратура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Украины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готовит </w:t>
      </w:r>
      <w:proofErr w:type="gramStart"/>
      <w:r>
        <w:rPr>
          <w:rFonts w:ascii="Times New Roman" w:hAnsi="Times New Roman" w:cs="Times New Roman"/>
          <w:sz w:val="28"/>
          <w:szCs w:val="28"/>
        </w:rPr>
        <w:t>дополнительное</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представление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Международный уголовный суд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Гааге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 доказательствами, что преступления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Майдане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имели систематический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маштабный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организованный характер. </w:t>
      </w:r>
    </w:p>
    <w:p w:rsidR="00CC1E52" w:rsidRDefault="00CC1E52" w:rsidP="00CC1E52">
      <w:pPr>
        <w:pStyle w:val="a3"/>
        <w:spacing w:after="0" w:line="360" w:lineRule="auto"/>
        <w:ind w:left="0" w:firstLine="709"/>
        <w:jc w:val="both"/>
        <w:rPr>
          <w:rFonts w:ascii="Times New Roman" w:hAnsi="Times New Roman" w:cs="Times New Roman"/>
          <w:sz w:val="28"/>
          <w:szCs w:val="28"/>
        </w:rPr>
      </w:pPr>
      <w:r w:rsidRPr="00204321">
        <w:rPr>
          <w:rFonts w:ascii="Times New Roman" w:hAnsi="Times New Roman" w:cs="Times New Roman"/>
          <w:sz w:val="28"/>
          <w:szCs w:val="28"/>
        </w:rPr>
        <w:t xml:space="preserve">Генеральная прокуратура сейчас работает над дополнением представления в Международный уголовный суд, в котором мы наведем доказательства системности, </w:t>
      </w:r>
      <w:proofErr w:type="spellStart"/>
      <w:r w:rsidRPr="00204321">
        <w:rPr>
          <w:rFonts w:ascii="Times New Roman" w:hAnsi="Times New Roman" w:cs="Times New Roman"/>
          <w:sz w:val="28"/>
          <w:szCs w:val="28"/>
        </w:rPr>
        <w:t>маштабности</w:t>
      </w:r>
      <w:proofErr w:type="spellEnd"/>
      <w:r w:rsidRPr="00204321">
        <w:rPr>
          <w:rFonts w:ascii="Times New Roman" w:hAnsi="Times New Roman" w:cs="Times New Roman"/>
          <w:sz w:val="28"/>
          <w:szCs w:val="28"/>
        </w:rPr>
        <w:t xml:space="preserve">, организованности противодействия протестным акциям. </w:t>
      </w:r>
    </w:p>
    <w:p w:rsidR="00CC1E52" w:rsidRDefault="00CC1E52" w:rsidP="00CC1E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04321">
        <w:rPr>
          <w:rFonts w:ascii="Times New Roman" w:hAnsi="Times New Roman" w:cs="Times New Roman"/>
          <w:sz w:val="28"/>
          <w:szCs w:val="28"/>
        </w:rPr>
        <w:t xml:space="preserve"> 2014-2015 гг. в Офис прокурора МУС предоставлялась информация по результатам расследования. Однако, по словам чиновника, это была начальная стадия следствия, на которой не были собраны все имеющиеся доказательства, и  в конце 2015 года Офис прокурора МУС сообщил, что предоставленные материалы недостаточно подтверждают систематичность, </w:t>
      </w:r>
      <w:proofErr w:type="spellStart"/>
      <w:r w:rsidRPr="00204321">
        <w:rPr>
          <w:rFonts w:ascii="Times New Roman" w:hAnsi="Times New Roman" w:cs="Times New Roman"/>
          <w:sz w:val="28"/>
          <w:szCs w:val="28"/>
        </w:rPr>
        <w:t>маштабность</w:t>
      </w:r>
      <w:proofErr w:type="spellEnd"/>
      <w:r w:rsidRPr="00204321">
        <w:rPr>
          <w:rFonts w:ascii="Times New Roman" w:hAnsi="Times New Roman" w:cs="Times New Roman"/>
          <w:sz w:val="28"/>
          <w:szCs w:val="28"/>
        </w:rPr>
        <w:t xml:space="preserve"> и организованность преступлений.</w:t>
      </w: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Default="003B7DC0" w:rsidP="00CC1E52">
      <w:pPr>
        <w:pStyle w:val="a3"/>
        <w:spacing w:after="0" w:line="360" w:lineRule="auto"/>
        <w:ind w:left="0" w:firstLine="709"/>
        <w:jc w:val="both"/>
        <w:rPr>
          <w:rFonts w:ascii="Times New Roman" w:hAnsi="Times New Roman" w:cs="Times New Roman"/>
          <w:sz w:val="28"/>
          <w:szCs w:val="28"/>
        </w:rPr>
      </w:pPr>
    </w:p>
    <w:p w:rsidR="003B7DC0" w:rsidRPr="00204321" w:rsidRDefault="003B7DC0" w:rsidP="003B7DC0">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204321">
        <w:rPr>
          <w:rFonts w:ascii="Times New Roman" w:hAnsi="Times New Roman" w:cs="Times New Roman"/>
          <w:b/>
          <w:sz w:val="28"/>
          <w:szCs w:val="28"/>
        </w:rPr>
        <w:t>3. Направления совершенствования законодательства в области регулирования преступлений против мира и безопасности человечества</w:t>
      </w:r>
    </w:p>
    <w:p w:rsidR="003B7DC0" w:rsidRDefault="003B7DC0" w:rsidP="003B7DC0">
      <w:pPr>
        <w:pStyle w:val="a3"/>
        <w:spacing w:after="0" w:line="360" w:lineRule="auto"/>
        <w:ind w:left="0" w:firstLine="709"/>
        <w:jc w:val="both"/>
        <w:rPr>
          <w:rFonts w:ascii="Times New Roman" w:hAnsi="Times New Roman" w:cs="Times New Roman"/>
          <w:sz w:val="28"/>
          <w:szCs w:val="28"/>
        </w:rPr>
      </w:pP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 xml:space="preserve">Особый случай, требующий неоднозначного решения, имеет место тогда, когда преступление, предусмотренное Уголовным кодексом, фактически не встречается в следственной, прокурорской и судебной практике. В качестве примера можно указать на ст. 120 ("Принуждение к изъятию органов или тканей человека для трансплантации"), 304 ("Провокация взятки либо коммерческого подкупа"); 353-360 гл. 34 ("Преступления против мира и безопасности человечества"). </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В статистике</w:t>
      </w:r>
      <w:r>
        <w:rPr>
          <w:rFonts w:ascii="Times New Roman" w:hAnsi="Times New Roman" w:cs="Times New Roman"/>
          <w:sz w:val="28"/>
          <w:szCs w:val="28"/>
        </w:rPr>
        <w:t xml:space="preserve"> уголовного преследования за 2015</w:t>
      </w:r>
      <w:r w:rsidRPr="00756DE6">
        <w:rPr>
          <w:rFonts w:ascii="Times New Roman" w:hAnsi="Times New Roman" w:cs="Times New Roman"/>
          <w:sz w:val="28"/>
          <w:szCs w:val="28"/>
        </w:rPr>
        <w:t xml:space="preserve"> год нет ни одного случая применения указанных и некоторых других статей. </w:t>
      </w:r>
    </w:p>
    <w:p w:rsidR="003B7DC0" w:rsidRPr="002A6F1A"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Например, в судебно-следственной практике на протяжении всех предшествующих лет исключительно редко встречалось применение ст. 329 ("Надругательство над Государственным гербом Российской Федерации или Государственным флагом Российской Федерации"). Возникает вопрос: следует ли эти и подобные статьи сохранять в Уголовном кодексе, утратили ли эти деяния общественную опасность или отсутствие их в следственной и судебной практике объясняется иными причинами? Безусловно, названные статьи в настоящее время "имеют право" на существование, ибо их наличие в Кодексе даже при нулевом практическом применении носит важный и необходимый превентивный характер. Но вопрос о том, как и какие специалисты правового профиля должны заниматься проблемами декриминализации, как часто (постоянно или периодически), на каком уровне, в каком объеме и т.п., остается открытым.</w:t>
      </w:r>
      <w:r w:rsidRPr="002A6F1A">
        <w:rPr>
          <w:rFonts w:ascii="Times New Roman" w:hAnsi="Times New Roman" w:cs="Times New Roman"/>
          <w:sz w:val="28"/>
          <w:szCs w:val="28"/>
        </w:rPr>
        <w:t xml:space="preserve">[18, </w:t>
      </w:r>
      <w:r>
        <w:rPr>
          <w:rFonts w:ascii="Times New Roman" w:hAnsi="Times New Roman" w:cs="Times New Roman"/>
          <w:sz w:val="28"/>
          <w:szCs w:val="28"/>
          <w:lang w:val="en-US"/>
        </w:rPr>
        <w:t>c</w:t>
      </w:r>
      <w:r w:rsidRPr="002A6F1A">
        <w:rPr>
          <w:rFonts w:ascii="Times New Roman" w:hAnsi="Times New Roman" w:cs="Times New Roman"/>
          <w:sz w:val="28"/>
          <w:szCs w:val="28"/>
        </w:rPr>
        <w:t>. 174]</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В отличие от процесса криминализации, где приоритет в подготовке соответствующих новаций и предложений, с нашей точки зрен</w:t>
      </w:r>
      <w:r>
        <w:rPr>
          <w:rFonts w:ascii="Times New Roman" w:hAnsi="Times New Roman" w:cs="Times New Roman"/>
          <w:sz w:val="28"/>
          <w:szCs w:val="28"/>
        </w:rPr>
        <w:t>ия, принадлежит криминологам</w:t>
      </w:r>
      <w:r w:rsidRPr="00756DE6">
        <w:rPr>
          <w:rFonts w:ascii="Times New Roman" w:hAnsi="Times New Roman" w:cs="Times New Roman"/>
          <w:sz w:val="28"/>
          <w:szCs w:val="28"/>
        </w:rPr>
        <w:t xml:space="preserve">, вопросы декриминализации в большей мере имеют сугубо комплексный характер. </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lastRenderedPageBreak/>
        <w:t xml:space="preserve">Так, криминалисты в процессе расследования и раскрытия преступлений получают обширную и достоверную информацию о реальной действенности, эффективности и обоснованности конкретных статей Уголовного кодекса. Подобная информация, безусловно, может быть получена и в процессе судебных рассмотрений уголовных дел, и в рамках адвокатской практики. Адвокаты, изучая уголовные дела и вникая в сущность совершаемых преступных </w:t>
      </w:r>
      <w:proofErr w:type="gramStart"/>
      <w:r w:rsidRPr="00756DE6">
        <w:rPr>
          <w:rFonts w:ascii="Times New Roman" w:hAnsi="Times New Roman" w:cs="Times New Roman"/>
          <w:sz w:val="28"/>
          <w:szCs w:val="28"/>
        </w:rPr>
        <w:t>деяний</w:t>
      </w:r>
      <w:proofErr w:type="gramEnd"/>
      <w:r w:rsidRPr="00756DE6">
        <w:rPr>
          <w:rFonts w:ascii="Times New Roman" w:hAnsi="Times New Roman" w:cs="Times New Roman"/>
          <w:sz w:val="28"/>
          <w:szCs w:val="28"/>
        </w:rPr>
        <w:t xml:space="preserve"> как с объективной, так и субъективной стороны, постоянно получают ценную информацию о конкретном преступлении, личности преступника, условиях совершения преступления и, соответственно, могут с высокой степенью достоверности дать экспертную оценку эффективности и обоснованности тех или иных составов, содержащихся в Кодексе.</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 xml:space="preserve">В этом же контексте необходимо заострить внимание на проблемах учета и регистрации правонарушений и преступных деяний. Дело в том, что в настоящее время такая статистика носит в основном ведомственный характер, подвержена конъюнктурным влияниям и не всегда отражает действительное положение дел. Между тем, не зная реальной статистической картины в рассматриваемой области, сложно говорить о необходимости декриминализации тех или иных составов преступлений. Более того, данные учета преступлений нередко используются для назначения или снятия с постов руководителей правоохранительных подразделений, что, в свою очередь, приводит к борьбе таких руководителей не с самой преступностью, а с показателями преступности. Иными словами, идет борьба с цифрами, символизирующими виртуальных преступников, в то время как реальные преступники остаются на свободе и продолжают держать в социальном напряжении значительную часть общества. Не случайно, несмотря на вполне позитивные изменения в структуре преступности, население страны, согласно экспертным опросам, не чувствует себя в безопасности. При показателях раскрываемости в 60 процентов и более (для сравнения: в некоторых западных странах показатель раскрываемости не превышает 30 </w:t>
      </w:r>
      <w:r w:rsidRPr="00756DE6">
        <w:rPr>
          <w:rFonts w:ascii="Times New Roman" w:hAnsi="Times New Roman" w:cs="Times New Roman"/>
          <w:sz w:val="28"/>
          <w:szCs w:val="28"/>
        </w:rPr>
        <w:lastRenderedPageBreak/>
        <w:t>процентов) работу милиции признает неудовлетворительной, согласно все тем же опросам, едва ли не половина взрослых людей.</w:t>
      </w:r>
    </w:p>
    <w:p w:rsidR="003B7DC0" w:rsidRPr="002A6F1A" w:rsidRDefault="003B7DC0" w:rsidP="003B7DC0">
      <w:pPr>
        <w:pStyle w:val="a3"/>
        <w:spacing w:after="0" w:line="360" w:lineRule="auto"/>
        <w:ind w:left="0" w:firstLine="709"/>
        <w:jc w:val="both"/>
        <w:rPr>
          <w:rFonts w:ascii="Times New Roman" w:hAnsi="Times New Roman" w:cs="Times New Roman"/>
          <w:sz w:val="28"/>
          <w:szCs w:val="28"/>
        </w:rPr>
      </w:pPr>
      <w:proofErr w:type="gramStart"/>
      <w:r w:rsidRPr="00756DE6">
        <w:rPr>
          <w:rFonts w:ascii="Times New Roman" w:hAnsi="Times New Roman" w:cs="Times New Roman"/>
          <w:sz w:val="28"/>
          <w:szCs w:val="28"/>
        </w:rPr>
        <w:t>Наше предложение сводится к давно назревшей необходимости, во-первых, возрождения моральной статистики (для регистрации фактов противоправного поведения, не переходящих грань преступного) и, во-вторых, создания специальной статистической службы, которая бы занималась не просто регистрацией правонарушений и преступлений, но давала бы аналитическую оценку состояния преступности как в целом по стране, так и по отдельным ее регионам.</w:t>
      </w:r>
      <w:proofErr w:type="gramEnd"/>
      <w:r w:rsidRPr="00756DE6">
        <w:rPr>
          <w:rFonts w:ascii="Times New Roman" w:hAnsi="Times New Roman" w:cs="Times New Roman"/>
          <w:sz w:val="28"/>
          <w:szCs w:val="28"/>
        </w:rPr>
        <w:t xml:space="preserve"> Очевидно, что подобная служба не может быть структурно подчинена ни одному ведомству.</w:t>
      </w:r>
      <w:r w:rsidRPr="002A6F1A">
        <w:rPr>
          <w:rFonts w:ascii="Times New Roman" w:hAnsi="Times New Roman" w:cs="Times New Roman"/>
          <w:sz w:val="28"/>
          <w:szCs w:val="28"/>
        </w:rPr>
        <w:t xml:space="preserve">[20, </w:t>
      </w:r>
      <w:r>
        <w:rPr>
          <w:rFonts w:ascii="Times New Roman" w:hAnsi="Times New Roman" w:cs="Times New Roman"/>
          <w:sz w:val="28"/>
          <w:szCs w:val="28"/>
          <w:lang w:val="en-US"/>
        </w:rPr>
        <w:t>c</w:t>
      </w:r>
      <w:r w:rsidRPr="002A6F1A">
        <w:rPr>
          <w:rFonts w:ascii="Times New Roman" w:hAnsi="Times New Roman" w:cs="Times New Roman"/>
          <w:sz w:val="28"/>
          <w:szCs w:val="28"/>
        </w:rPr>
        <w:t>. 33]</w:t>
      </w:r>
    </w:p>
    <w:p w:rsidR="003B7DC0"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 xml:space="preserve">Таким образом, к процессу подготовки предложений по декриминализации конкретных деяний, предусмотренных УК РФ, следует привлекать соответствующих специалистов криминологического, криминалистического, уголовно-процессуального, уголовно-правового профиля, а также адвокатов. Указанный процесс, как нам представляется, не может носить эпизодический характер: предложения по декриминализации конкретных статей УК РФ должны формироваться на основе постоянного научно-практического социально-правового мониторинга действующего законодательства. Сделать это возможно лишь в том случае, если в рамках научно-исследовательских учреждений, как это было, например, в 70-80-е гг. прошлого века, во Всесоюзном институте по изучению причин и разработке мер предупреждения преступности указанной проблеме будет уделяться постоянное внимание и целенаправленно планироваться соответствующие научные темы и разработки. </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 xml:space="preserve">Касается это и таких научных и учебных учреждений, как </w:t>
      </w:r>
      <w:proofErr w:type="spellStart"/>
      <w:r w:rsidRPr="00756DE6">
        <w:rPr>
          <w:rFonts w:ascii="Times New Roman" w:hAnsi="Times New Roman" w:cs="Times New Roman"/>
          <w:sz w:val="28"/>
          <w:szCs w:val="28"/>
        </w:rPr>
        <w:t>ВНИИ</w:t>
      </w:r>
      <w:proofErr w:type="spellEnd"/>
      <w:r w:rsidRPr="00756DE6">
        <w:rPr>
          <w:rFonts w:ascii="Times New Roman" w:hAnsi="Times New Roman" w:cs="Times New Roman"/>
          <w:sz w:val="28"/>
          <w:szCs w:val="28"/>
        </w:rPr>
        <w:t xml:space="preserve"> МВД РФ, </w:t>
      </w:r>
      <w:proofErr w:type="spellStart"/>
      <w:r w:rsidRPr="00756DE6">
        <w:rPr>
          <w:rFonts w:ascii="Times New Roman" w:hAnsi="Times New Roman" w:cs="Times New Roman"/>
          <w:sz w:val="28"/>
          <w:szCs w:val="28"/>
        </w:rPr>
        <w:t>ИГП</w:t>
      </w:r>
      <w:proofErr w:type="spellEnd"/>
      <w:r w:rsidRPr="00756DE6">
        <w:rPr>
          <w:rFonts w:ascii="Times New Roman" w:hAnsi="Times New Roman" w:cs="Times New Roman"/>
          <w:sz w:val="28"/>
          <w:szCs w:val="28"/>
        </w:rPr>
        <w:t xml:space="preserve"> РАН, профильные кафедры юридических вузов и др. Особое внимание должно быть уделено созданию возможностей для постоянного анализа статистических данных о преступности, судимости, раскрываемости преступлений. В настоящее время издается недостаточно сборников </w:t>
      </w:r>
      <w:r w:rsidRPr="00756DE6">
        <w:rPr>
          <w:rFonts w:ascii="Times New Roman" w:hAnsi="Times New Roman" w:cs="Times New Roman"/>
          <w:sz w:val="28"/>
          <w:szCs w:val="28"/>
        </w:rPr>
        <w:lastRenderedPageBreak/>
        <w:t xml:space="preserve">правовой статистики, в которых содержались бы полные данные </w:t>
      </w:r>
      <w:proofErr w:type="gramStart"/>
      <w:r w:rsidRPr="00756DE6">
        <w:rPr>
          <w:rFonts w:ascii="Times New Roman" w:hAnsi="Times New Roman" w:cs="Times New Roman"/>
          <w:sz w:val="28"/>
          <w:szCs w:val="28"/>
        </w:rPr>
        <w:t>о</w:t>
      </w:r>
      <w:proofErr w:type="gramEnd"/>
      <w:r w:rsidRPr="00756DE6">
        <w:rPr>
          <w:rFonts w:ascii="Times New Roman" w:hAnsi="Times New Roman" w:cs="Times New Roman"/>
          <w:sz w:val="28"/>
          <w:szCs w:val="28"/>
        </w:rPr>
        <w:t xml:space="preserve"> всех преступлениях, совершаемых в России и регионах.</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Кроме того, в напечатанной ранее стать</w:t>
      </w:r>
      <w:r>
        <w:rPr>
          <w:rFonts w:ascii="Times New Roman" w:hAnsi="Times New Roman" w:cs="Times New Roman"/>
          <w:sz w:val="28"/>
          <w:szCs w:val="28"/>
        </w:rPr>
        <w:t>е о проблемах криминализации</w:t>
      </w:r>
      <w:r w:rsidRPr="00756DE6">
        <w:rPr>
          <w:rFonts w:ascii="Times New Roman" w:hAnsi="Times New Roman" w:cs="Times New Roman"/>
          <w:sz w:val="28"/>
          <w:szCs w:val="28"/>
        </w:rPr>
        <w:t xml:space="preserve"> мы вносили предложения о создании постоянно действующего независимого экспертного совета по криминологической экспертизе. В рамках этого совета было бы полезно образовать специальную группу по постоянному мониторингу уголовного законодательства, эффективности применения тех или иных статей Уголовного кодекса для их обоснованной и своевременной декриминализации. Безусловно, непосредственно и у криминологов в этом плане возникают самые широкие возможности и обязанности. Ведь наряду с анализом и экспертным "надзором" за действенностью и обоснованностью конкретных статей Уголовного кодекса необходимо постоянно отслеживать особенности социально-экономической, социально-правовой и социально-политической обстановки в стране, прогнозировать криминологическую ситуацию, изучать зарубежный опыт, использовать криминологические методики для оптимизации возможного процесса уголовно-правовой декриминализации.</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Помимо указанных общих направлений, криминологам необходимо последовательно и целенаправленно изучать свойства личности потенциальных преступников в области редко совершаемых преступлений, оценивать степень общественной опасности "не работающих" статей Кодекса, находить ответы на вопрос, почему эти преступления практически не совершаются, и какие меры воздействия целесообразны взамен уголовно-правовой санкции.</w:t>
      </w:r>
    </w:p>
    <w:p w:rsidR="003B7DC0" w:rsidRPr="00756DE6" w:rsidRDefault="003B7DC0" w:rsidP="003B7DC0">
      <w:pPr>
        <w:pStyle w:val="a3"/>
        <w:spacing w:after="0" w:line="360" w:lineRule="auto"/>
        <w:ind w:left="0" w:firstLine="709"/>
        <w:jc w:val="both"/>
        <w:rPr>
          <w:rFonts w:ascii="Times New Roman" w:hAnsi="Times New Roman" w:cs="Times New Roman"/>
          <w:sz w:val="28"/>
          <w:szCs w:val="28"/>
        </w:rPr>
      </w:pPr>
      <w:r w:rsidRPr="00756DE6">
        <w:rPr>
          <w:rFonts w:ascii="Times New Roman" w:hAnsi="Times New Roman" w:cs="Times New Roman"/>
          <w:sz w:val="28"/>
          <w:szCs w:val="28"/>
        </w:rPr>
        <w:t>В завершение отметим, что проблема декриминализации справедливо может быть отнесена к категории актуальных, важных и исключительно сложных вопросов социально-правовой сферы, решение которых должно быть в компетенции ученых-правоведов и юристов-практиков.</w:t>
      </w:r>
    </w:p>
    <w:p w:rsidR="003B7DC0" w:rsidRPr="00756DE6" w:rsidRDefault="003B7DC0" w:rsidP="003B7DC0">
      <w:pPr>
        <w:pStyle w:val="a3"/>
        <w:spacing w:after="0" w:line="360" w:lineRule="auto"/>
        <w:ind w:firstLine="709"/>
        <w:jc w:val="both"/>
        <w:rPr>
          <w:rFonts w:ascii="Times New Roman" w:hAnsi="Times New Roman" w:cs="Times New Roman"/>
          <w:sz w:val="28"/>
          <w:szCs w:val="28"/>
        </w:rPr>
      </w:pPr>
    </w:p>
    <w:p w:rsidR="003B7DC0" w:rsidRDefault="003B7DC0" w:rsidP="003B7DC0">
      <w:pPr>
        <w:pStyle w:val="a3"/>
        <w:spacing w:after="0" w:line="360" w:lineRule="auto"/>
        <w:ind w:left="0" w:firstLine="709"/>
        <w:jc w:val="both"/>
        <w:rPr>
          <w:rFonts w:ascii="Times New Roman" w:hAnsi="Times New Roman" w:cs="Times New Roman"/>
          <w:sz w:val="28"/>
          <w:szCs w:val="28"/>
        </w:rPr>
      </w:pPr>
    </w:p>
    <w:p w:rsidR="003B7DC0" w:rsidRPr="00387267" w:rsidRDefault="003B7DC0" w:rsidP="003B7DC0">
      <w:pPr>
        <w:spacing w:after="0" w:line="360" w:lineRule="auto"/>
        <w:ind w:firstLine="709"/>
        <w:jc w:val="center"/>
        <w:rPr>
          <w:rFonts w:ascii="Times New Roman" w:hAnsi="Times New Roman" w:cs="Times New Roman"/>
          <w:b/>
          <w:sz w:val="28"/>
          <w:szCs w:val="28"/>
        </w:rPr>
      </w:pPr>
      <w:r w:rsidRPr="00387267">
        <w:rPr>
          <w:rFonts w:ascii="Times New Roman" w:hAnsi="Times New Roman" w:cs="Times New Roman"/>
          <w:b/>
          <w:sz w:val="28"/>
          <w:szCs w:val="28"/>
        </w:rPr>
        <w:lastRenderedPageBreak/>
        <w:t>Заключение</w:t>
      </w:r>
    </w:p>
    <w:p w:rsidR="003B7DC0" w:rsidRDefault="003B7DC0" w:rsidP="003B7DC0">
      <w:pPr>
        <w:spacing w:after="0" w:line="360" w:lineRule="auto"/>
        <w:ind w:firstLine="709"/>
        <w:jc w:val="both"/>
        <w:rPr>
          <w:rFonts w:ascii="Times New Roman" w:hAnsi="Times New Roman" w:cs="Times New Roman"/>
          <w:sz w:val="28"/>
          <w:szCs w:val="28"/>
        </w:rPr>
      </w:pPr>
    </w:p>
    <w:p w:rsidR="003B7DC0" w:rsidRPr="006F4B90" w:rsidRDefault="003B7DC0" w:rsidP="003B7DC0">
      <w:pPr>
        <w:spacing w:after="0" w:line="360" w:lineRule="auto"/>
        <w:ind w:firstLine="709"/>
        <w:jc w:val="both"/>
        <w:rPr>
          <w:rFonts w:ascii="Times New Roman" w:hAnsi="Times New Roman" w:cs="Times New Roman"/>
          <w:sz w:val="28"/>
          <w:szCs w:val="28"/>
        </w:rPr>
      </w:pPr>
      <w:proofErr w:type="gramStart"/>
      <w:r w:rsidRPr="006F4B90">
        <w:rPr>
          <w:rFonts w:ascii="Times New Roman" w:hAnsi="Times New Roman" w:cs="Times New Roman"/>
          <w:sz w:val="28"/>
          <w:szCs w:val="28"/>
        </w:rPr>
        <w:t>Планирование, подготовка, развязывание агрессивной войны в соответствии с общепризнанными нормами международного права являются преступлением против мира, поскольку ведут к нарушению мирного сосуществования народов и государств, предсказуемым человеческим жертвам и неоправданным материальным затратам, неимоверным страданиям мирного населения, в том числе женщин и детей, разрушению или уничтожению народно-хозяйственных объектов, архитектурных памятников и культурных ценностей.</w:t>
      </w:r>
      <w:proofErr w:type="gramEnd"/>
    </w:p>
    <w:p w:rsidR="003B7DC0" w:rsidRPr="006F4B90" w:rsidRDefault="003B7DC0" w:rsidP="003B7DC0">
      <w:pPr>
        <w:spacing w:after="0" w:line="360" w:lineRule="auto"/>
        <w:ind w:firstLine="709"/>
        <w:jc w:val="both"/>
        <w:rPr>
          <w:rFonts w:ascii="Times New Roman" w:hAnsi="Times New Roman" w:cs="Times New Roman"/>
          <w:sz w:val="28"/>
          <w:szCs w:val="28"/>
        </w:rPr>
      </w:pPr>
      <w:r w:rsidRPr="006F4B90">
        <w:rPr>
          <w:rFonts w:ascii="Times New Roman" w:hAnsi="Times New Roman" w:cs="Times New Roman"/>
          <w:sz w:val="28"/>
          <w:szCs w:val="28"/>
        </w:rPr>
        <w:t xml:space="preserve">Общественная опасность публичных призывов к развязыванию агрессивной войны заключается в том, что такие действия формируют в обществе и соответствующих структурах государственной власти социально - психологическую атмосферу морального оправдания и готовности к ведению войны, </w:t>
      </w:r>
      <w:proofErr w:type="gramStart"/>
      <w:r w:rsidRPr="006F4B90">
        <w:rPr>
          <w:rFonts w:ascii="Times New Roman" w:hAnsi="Times New Roman" w:cs="Times New Roman"/>
          <w:sz w:val="28"/>
          <w:szCs w:val="28"/>
        </w:rPr>
        <w:t>а</w:t>
      </w:r>
      <w:proofErr w:type="gramEnd"/>
      <w:r w:rsidRPr="006F4B90">
        <w:rPr>
          <w:rFonts w:ascii="Times New Roman" w:hAnsi="Times New Roman" w:cs="Times New Roman"/>
          <w:sz w:val="28"/>
          <w:szCs w:val="28"/>
        </w:rPr>
        <w:t xml:space="preserve"> следовательно, создают соответствующую поддержку лицам, занимающим государственные должности государственной службы Российской Федерации и компетентным принимать решения о начале ведения войны, при принятии ими решений о развязывании агрессивной войны.</w:t>
      </w:r>
    </w:p>
    <w:p w:rsidR="003B7DC0" w:rsidRPr="006F4B90" w:rsidRDefault="003B7DC0" w:rsidP="003B7DC0">
      <w:pPr>
        <w:spacing w:after="0" w:line="360" w:lineRule="auto"/>
        <w:ind w:firstLine="709"/>
        <w:jc w:val="both"/>
        <w:rPr>
          <w:rFonts w:ascii="Times New Roman" w:hAnsi="Times New Roman" w:cs="Times New Roman"/>
          <w:sz w:val="28"/>
          <w:szCs w:val="28"/>
        </w:rPr>
      </w:pPr>
      <w:proofErr w:type="gramStart"/>
      <w:r w:rsidRPr="006F4B90">
        <w:rPr>
          <w:rFonts w:ascii="Times New Roman" w:hAnsi="Times New Roman" w:cs="Times New Roman"/>
          <w:sz w:val="28"/>
          <w:szCs w:val="28"/>
        </w:rPr>
        <w:t>Общественная опасность производства и распространения оружия массового поражения заключается в том, что в случаях межгосударственных или внутринациональных конфликтов создается реальная возможность их использования в качестве средства решения конфликта в пользу стороны, обладающей таким оружием, а это создает угрозу массовой гибели людей, заражения или уничтожения животного или растительного мира в регионе конфликта, к иным вредным для общества и окружающей природной среды</w:t>
      </w:r>
      <w:proofErr w:type="gramEnd"/>
      <w:r w:rsidRPr="006F4B90">
        <w:rPr>
          <w:rFonts w:ascii="Times New Roman" w:hAnsi="Times New Roman" w:cs="Times New Roman"/>
          <w:sz w:val="28"/>
          <w:szCs w:val="28"/>
        </w:rPr>
        <w:t xml:space="preserve"> последствиям.</w:t>
      </w:r>
    </w:p>
    <w:p w:rsidR="003B7DC0" w:rsidRDefault="003B7DC0" w:rsidP="003B7DC0">
      <w:pPr>
        <w:spacing w:after="0" w:line="360" w:lineRule="auto"/>
        <w:ind w:firstLine="709"/>
        <w:jc w:val="both"/>
        <w:rPr>
          <w:rFonts w:ascii="Times New Roman" w:hAnsi="Times New Roman" w:cs="Times New Roman"/>
          <w:sz w:val="28"/>
          <w:szCs w:val="28"/>
        </w:rPr>
      </w:pPr>
      <w:proofErr w:type="gramStart"/>
      <w:r w:rsidRPr="006F4B90">
        <w:rPr>
          <w:rFonts w:ascii="Times New Roman" w:hAnsi="Times New Roman" w:cs="Times New Roman"/>
          <w:sz w:val="28"/>
          <w:szCs w:val="28"/>
        </w:rPr>
        <w:t xml:space="preserve">Общественная опасность действий, заключающихся в применении запрещенных нормами международного права средств и методов ведения войны, состоит в том, что при их применении не только попираются нормы </w:t>
      </w:r>
      <w:r w:rsidRPr="006F4B90">
        <w:rPr>
          <w:rFonts w:ascii="Times New Roman" w:hAnsi="Times New Roman" w:cs="Times New Roman"/>
          <w:sz w:val="28"/>
          <w:szCs w:val="28"/>
        </w:rPr>
        <w:lastRenderedPageBreak/>
        <w:t>международного права, но главным образом причиняются неоправданные страдания участникам вооруженного конфликта и мирному населению, увеличиваются человеческие жертвы и уничтожаются или разрушаются народно - хозяйственные объекты, обеспечивающие жизнедеятельность людей, уничтожаются безвозвратно культурные и архитектурные памятники как</w:t>
      </w:r>
      <w:proofErr w:type="gramEnd"/>
      <w:r w:rsidRPr="006F4B90">
        <w:rPr>
          <w:rFonts w:ascii="Times New Roman" w:hAnsi="Times New Roman" w:cs="Times New Roman"/>
          <w:sz w:val="28"/>
          <w:szCs w:val="28"/>
        </w:rPr>
        <w:t xml:space="preserve"> достижения человеческой цивилизации.</w:t>
      </w: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Default="003B7DC0" w:rsidP="003B7DC0">
      <w:pPr>
        <w:jc w:val="both"/>
        <w:rPr>
          <w:rFonts w:ascii="Times New Roman" w:hAnsi="Times New Roman" w:cs="Times New Roman"/>
          <w:sz w:val="28"/>
          <w:szCs w:val="28"/>
        </w:rPr>
      </w:pPr>
    </w:p>
    <w:p w:rsidR="003B7DC0" w:rsidRPr="006114D4" w:rsidRDefault="003B7DC0" w:rsidP="003B7DC0">
      <w:pPr>
        <w:jc w:val="center"/>
        <w:rPr>
          <w:rFonts w:ascii="Times New Roman" w:hAnsi="Times New Roman" w:cs="Times New Roman"/>
          <w:b/>
          <w:sz w:val="28"/>
          <w:szCs w:val="28"/>
        </w:rPr>
      </w:pPr>
      <w:r w:rsidRPr="006114D4">
        <w:rPr>
          <w:rFonts w:ascii="Times New Roman" w:hAnsi="Times New Roman" w:cs="Times New Roman"/>
          <w:b/>
          <w:sz w:val="28"/>
          <w:szCs w:val="28"/>
        </w:rPr>
        <w:lastRenderedPageBreak/>
        <w:t>Список использованной литературы</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6114D4">
        <w:rPr>
          <w:rFonts w:ascii="Times New Roman" w:hAnsi="Times New Roman" w:cs="Times New Roman"/>
          <w:sz w:val="28"/>
          <w:szCs w:val="28"/>
        </w:rPr>
        <w:t>(принята всенародным голосованием 12.12.1993)</w:t>
      </w:r>
      <w:r>
        <w:rPr>
          <w:rFonts w:ascii="Times New Roman" w:hAnsi="Times New Roman" w:cs="Times New Roman"/>
          <w:sz w:val="28"/>
          <w:szCs w:val="28"/>
        </w:rPr>
        <w:t xml:space="preserve"> </w:t>
      </w:r>
      <w:r w:rsidRPr="006114D4">
        <w:rPr>
          <w:rFonts w:ascii="Times New Roman" w:hAnsi="Times New Roman" w:cs="Times New Roman"/>
          <w:sz w:val="28"/>
          <w:szCs w:val="28"/>
        </w:rPr>
        <w:t>(с учетом поправок, внесенных Законами РФ о поправках к Конституции РФ от 30.12.2008 N 6-</w:t>
      </w:r>
      <w:proofErr w:type="spellStart"/>
      <w:r w:rsidRPr="006114D4">
        <w:rPr>
          <w:rFonts w:ascii="Times New Roman" w:hAnsi="Times New Roman" w:cs="Times New Roman"/>
          <w:sz w:val="28"/>
          <w:szCs w:val="28"/>
        </w:rPr>
        <w:t>ФКЗ</w:t>
      </w:r>
      <w:proofErr w:type="spellEnd"/>
      <w:r w:rsidRPr="006114D4">
        <w:rPr>
          <w:rFonts w:ascii="Times New Roman" w:hAnsi="Times New Roman" w:cs="Times New Roman"/>
          <w:sz w:val="28"/>
          <w:szCs w:val="28"/>
        </w:rPr>
        <w:t>, от 30.12.2008 N 7-</w:t>
      </w:r>
      <w:proofErr w:type="spellStart"/>
      <w:r w:rsidRPr="006114D4">
        <w:rPr>
          <w:rFonts w:ascii="Times New Roman" w:hAnsi="Times New Roman" w:cs="Times New Roman"/>
          <w:sz w:val="28"/>
          <w:szCs w:val="28"/>
        </w:rPr>
        <w:t>ФКЗ</w:t>
      </w:r>
      <w:proofErr w:type="spellEnd"/>
      <w:r w:rsidRPr="006114D4">
        <w:rPr>
          <w:rFonts w:ascii="Times New Roman" w:hAnsi="Times New Roman" w:cs="Times New Roman"/>
          <w:sz w:val="28"/>
          <w:szCs w:val="28"/>
        </w:rPr>
        <w:t>, от 05.02.2014 N 2-</w:t>
      </w:r>
      <w:proofErr w:type="spellStart"/>
      <w:r w:rsidRPr="006114D4">
        <w:rPr>
          <w:rFonts w:ascii="Times New Roman" w:hAnsi="Times New Roman" w:cs="Times New Roman"/>
          <w:sz w:val="28"/>
          <w:szCs w:val="28"/>
        </w:rPr>
        <w:t>ФКЗ</w:t>
      </w:r>
      <w:proofErr w:type="spellEnd"/>
      <w:r w:rsidRPr="006114D4">
        <w:rPr>
          <w:rFonts w:ascii="Times New Roman" w:hAnsi="Times New Roman" w:cs="Times New Roman"/>
          <w:sz w:val="28"/>
          <w:szCs w:val="28"/>
        </w:rPr>
        <w:t>, от 21.07.2014 N 11-</w:t>
      </w:r>
      <w:proofErr w:type="spellStart"/>
      <w:r w:rsidRPr="006114D4">
        <w:rPr>
          <w:rFonts w:ascii="Times New Roman" w:hAnsi="Times New Roman" w:cs="Times New Roman"/>
          <w:sz w:val="28"/>
          <w:szCs w:val="28"/>
        </w:rPr>
        <w:t>ФКЗ</w:t>
      </w:r>
      <w:proofErr w:type="spellEnd"/>
      <w:r w:rsidRPr="006114D4">
        <w:rPr>
          <w:rFonts w:ascii="Times New Roman" w:hAnsi="Times New Roman" w:cs="Times New Roman"/>
          <w:sz w:val="28"/>
          <w:szCs w:val="28"/>
        </w:rPr>
        <w:t>)</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"Уголовный кодекс Российской Федерации" от 13.06.1996 N 63-ФЗ (ред. от 06.07.2016)</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Устав Организации Объединенных Наций, принятый на Конференции в </w:t>
      </w:r>
      <w:r>
        <w:rPr>
          <w:rFonts w:ascii="Times New Roman" w:hAnsi="Times New Roman" w:cs="Times New Roman"/>
          <w:sz w:val="28"/>
          <w:szCs w:val="28"/>
        </w:rPr>
        <w:t xml:space="preserve">Сан-Франциско 26 июня 1945 г.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Устав Международного военного трибунала (Нюрнбергского) от 8 августа 1945 г./ Сборник действующих договоров, соглашений и конвенций, заключенных СССР с иностранными государствами. М., </w:t>
      </w:r>
      <w:proofErr w:type="spellStart"/>
      <w:r w:rsidRPr="006114D4">
        <w:rPr>
          <w:rFonts w:ascii="Times New Roman" w:hAnsi="Times New Roman" w:cs="Times New Roman"/>
          <w:sz w:val="28"/>
          <w:szCs w:val="28"/>
        </w:rPr>
        <w:t>1955.Вып.11</w:t>
      </w:r>
      <w:proofErr w:type="spellEnd"/>
      <w:r w:rsidRPr="006114D4">
        <w:rPr>
          <w:rFonts w:ascii="Times New Roman" w:hAnsi="Times New Roman" w:cs="Times New Roman"/>
          <w:sz w:val="28"/>
          <w:szCs w:val="28"/>
        </w:rPr>
        <w:t>.</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Римский Статут Международного уголовного суда от 17 июля 1998 Г. //</w:t>
      </w:r>
      <w:proofErr w:type="spellStart"/>
      <w:r w:rsidRPr="006114D4">
        <w:rPr>
          <w:rFonts w:ascii="Times New Roman" w:hAnsi="Times New Roman" w:cs="Times New Roman"/>
          <w:sz w:val="28"/>
          <w:szCs w:val="28"/>
        </w:rPr>
        <w:t>www.un.org</w:t>
      </w:r>
      <w:proofErr w:type="spellEnd"/>
      <w:r w:rsidRPr="006114D4">
        <w:rPr>
          <w:rFonts w:ascii="Times New Roman" w:hAnsi="Times New Roman" w:cs="Times New Roman"/>
          <w:sz w:val="28"/>
          <w:szCs w:val="28"/>
        </w:rPr>
        <w:t>/</w:t>
      </w:r>
      <w:proofErr w:type="spellStart"/>
      <w:r w:rsidRPr="006114D4">
        <w:rPr>
          <w:rFonts w:ascii="Times New Roman" w:hAnsi="Times New Roman" w:cs="Times New Roman"/>
          <w:sz w:val="28"/>
          <w:szCs w:val="28"/>
        </w:rPr>
        <w:t>russian</w:t>
      </w:r>
      <w:proofErr w:type="spellEnd"/>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6114D4">
        <w:rPr>
          <w:rFonts w:ascii="Times New Roman" w:hAnsi="Times New Roman" w:cs="Times New Roman"/>
          <w:sz w:val="28"/>
          <w:szCs w:val="28"/>
        </w:rPr>
        <w:t>Адельханян</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Р.А</w:t>
      </w:r>
      <w:proofErr w:type="spellEnd"/>
      <w:r w:rsidRPr="006114D4">
        <w:rPr>
          <w:rFonts w:ascii="Times New Roman" w:hAnsi="Times New Roman" w:cs="Times New Roman"/>
          <w:sz w:val="28"/>
          <w:szCs w:val="28"/>
        </w:rPr>
        <w:t>. Военные преступле</w:t>
      </w:r>
      <w:r>
        <w:rPr>
          <w:rFonts w:ascii="Times New Roman" w:hAnsi="Times New Roman" w:cs="Times New Roman"/>
          <w:sz w:val="28"/>
          <w:szCs w:val="28"/>
        </w:rPr>
        <w:t xml:space="preserve">ния в современном праве. </w:t>
      </w:r>
      <w:proofErr w:type="spellStart"/>
      <w:r>
        <w:rPr>
          <w:rFonts w:ascii="Times New Roman" w:hAnsi="Times New Roman" w:cs="Times New Roman"/>
          <w:sz w:val="28"/>
          <w:szCs w:val="28"/>
        </w:rPr>
        <w:t>М.,2012</w:t>
      </w:r>
      <w:proofErr w:type="spellEnd"/>
      <w:r w:rsidRPr="006114D4">
        <w:rPr>
          <w:rFonts w:ascii="Times New Roman" w:hAnsi="Times New Roman" w:cs="Times New Roman"/>
          <w:sz w:val="28"/>
          <w:szCs w:val="28"/>
        </w:rPr>
        <w:t>.</w:t>
      </w:r>
      <w:r>
        <w:rPr>
          <w:rFonts w:ascii="Times New Roman" w:hAnsi="Times New Roman" w:cs="Times New Roman"/>
          <w:sz w:val="28"/>
          <w:szCs w:val="28"/>
        </w:rPr>
        <w:t xml:space="preserve">- 362 с. </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6114D4">
        <w:rPr>
          <w:rFonts w:ascii="Times New Roman" w:hAnsi="Times New Roman" w:cs="Times New Roman"/>
          <w:sz w:val="28"/>
          <w:szCs w:val="28"/>
        </w:rPr>
        <w:t>Влищенко</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И.П</w:t>
      </w:r>
      <w:proofErr w:type="spellEnd"/>
      <w:r w:rsidRPr="006114D4">
        <w:rPr>
          <w:rFonts w:ascii="Times New Roman" w:hAnsi="Times New Roman" w:cs="Times New Roman"/>
          <w:sz w:val="28"/>
          <w:szCs w:val="28"/>
        </w:rPr>
        <w:t xml:space="preserve">., Фисенко </w:t>
      </w:r>
      <w:proofErr w:type="spellStart"/>
      <w:r w:rsidRPr="006114D4">
        <w:rPr>
          <w:rFonts w:ascii="Times New Roman" w:hAnsi="Times New Roman" w:cs="Times New Roman"/>
          <w:sz w:val="28"/>
          <w:szCs w:val="28"/>
        </w:rPr>
        <w:t>И.В</w:t>
      </w:r>
      <w:proofErr w:type="spellEnd"/>
      <w:r w:rsidRPr="006114D4">
        <w:rPr>
          <w:rFonts w:ascii="Times New Roman" w:hAnsi="Times New Roman" w:cs="Times New Roman"/>
          <w:sz w:val="28"/>
          <w:szCs w:val="28"/>
        </w:rPr>
        <w:t>. Между</w:t>
      </w:r>
      <w:r>
        <w:rPr>
          <w:rFonts w:ascii="Times New Roman" w:hAnsi="Times New Roman" w:cs="Times New Roman"/>
          <w:sz w:val="28"/>
          <w:szCs w:val="28"/>
        </w:rPr>
        <w:t>народный уголовный суд. М., 2013</w:t>
      </w:r>
      <w:r w:rsidRPr="006114D4">
        <w:rPr>
          <w:rFonts w:ascii="Times New Roman" w:hAnsi="Times New Roman" w:cs="Times New Roman"/>
          <w:sz w:val="28"/>
          <w:szCs w:val="28"/>
        </w:rPr>
        <w:t>.</w:t>
      </w:r>
      <w:r>
        <w:rPr>
          <w:rFonts w:ascii="Times New Roman" w:hAnsi="Times New Roman" w:cs="Times New Roman"/>
          <w:sz w:val="28"/>
          <w:szCs w:val="28"/>
        </w:rPr>
        <w:t xml:space="preserve"> – 298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75DCF">
        <w:rPr>
          <w:rFonts w:ascii="Times New Roman" w:hAnsi="Times New Roman" w:cs="Times New Roman"/>
          <w:sz w:val="28"/>
          <w:szCs w:val="28"/>
        </w:rPr>
        <w:t>Гагаров</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А.Н</w:t>
      </w:r>
      <w:proofErr w:type="spellEnd"/>
      <w:r w:rsidRPr="00D75DCF">
        <w:rPr>
          <w:rFonts w:ascii="Times New Roman" w:hAnsi="Times New Roman" w:cs="Times New Roman"/>
          <w:sz w:val="28"/>
          <w:szCs w:val="28"/>
        </w:rPr>
        <w:t>. Экоцид – международное преступлен</w:t>
      </w:r>
      <w:r>
        <w:rPr>
          <w:rFonts w:ascii="Times New Roman" w:hAnsi="Times New Roman" w:cs="Times New Roman"/>
          <w:sz w:val="28"/>
          <w:szCs w:val="28"/>
        </w:rPr>
        <w:t xml:space="preserve">ие. – М.: Норма – М, 2014. – 225 с. </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Глотов </w:t>
      </w:r>
      <w:proofErr w:type="spellStart"/>
      <w:r w:rsidRPr="006114D4">
        <w:rPr>
          <w:rFonts w:ascii="Times New Roman" w:hAnsi="Times New Roman" w:cs="Times New Roman"/>
          <w:sz w:val="28"/>
          <w:szCs w:val="28"/>
        </w:rPr>
        <w:t>С.А</w:t>
      </w:r>
      <w:proofErr w:type="spellEnd"/>
      <w:r w:rsidRPr="006114D4">
        <w:rPr>
          <w:rFonts w:ascii="Times New Roman" w:hAnsi="Times New Roman" w:cs="Times New Roman"/>
          <w:sz w:val="28"/>
          <w:szCs w:val="28"/>
        </w:rPr>
        <w:t>. Конституционно-правовые проблемы сотрудничества России и Совета Европы в области прав человека.</w:t>
      </w:r>
      <w:r>
        <w:rPr>
          <w:rFonts w:ascii="Times New Roman" w:hAnsi="Times New Roman" w:cs="Times New Roman"/>
          <w:sz w:val="28"/>
          <w:szCs w:val="28"/>
        </w:rPr>
        <w:t xml:space="preserve"> - </w:t>
      </w:r>
      <w:r w:rsidRPr="006114D4">
        <w:rPr>
          <w:rFonts w:ascii="Times New Roman" w:hAnsi="Times New Roman" w:cs="Times New Roman"/>
          <w:sz w:val="28"/>
          <w:szCs w:val="28"/>
        </w:rPr>
        <w:t>Саратов</w:t>
      </w:r>
      <w:proofErr w:type="gramStart"/>
      <w:r w:rsidRPr="006114D4">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6114D4">
        <w:rPr>
          <w:rFonts w:ascii="Times New Roman" w:hAnsi="Times New Roman" w:cs="Times New Roman"/>
          <w:sz w:val="28"/>
          <w:szCs w:val="28"/>
        </w:rPr>
        <w:t>2007.</w:t>
      </w:r>
      <w:r>
        <w:rPr>
          <w:rFonts w:ascii="Times New Roman" w:hAnsi="Times New Roman" w:cs="Times New Roman"/>
          <w:sz w:val="28"/>
          <w:szCs w:val="28"/>
        </w:rPr>
        <w:t xml:space="preserve"> – 341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75DCF">
        <w:rPr>
          <w:rFonts w:ascii="Times New Roman" w:hAnsi="Times New Roman" w:cs="Times New Roman"/>
          <w:sz w:val="28"/>
          <w:szCs w:val="28"/>
        </w:rPr>
        <w:t>Иногатова</w:t>
      </w:r>
      <w:proofErr w:type="spellEnd"/>
      <w:r w:rsidRPr="00D75DCF">
        <w:rPr>
          <w:rFonts w:ascii="Times New Roman" w:hAnsi="Times New Roman" w:cs="Times New Roman"/>
          <w:sz w:val="28"/>
          <w:szCs w:val="28"/>
        </w:rPr>
        <w:t xml:space="preserve"> – </w:t>
      </w:r>
      <w:proofErr w:type="spellStart"/>
      <w:r w:rsidRPr="00D75DCF">
        <w:rPr>
          <w:rFonts w:ascii="Times New Roman" w:hAnsi="Times New Roman" w:cs="Times New Roman"/>
          <w:sz w:val="28"/>
          <w:szCs w:val="28"/>
        </w:rPr>
        <w:t>Хегай</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А.В</w:t>
      </w:r>
      <w:proofErr w:type="spellEnd"/>
      <w:r w:rsidRPr="00D75DCF">
        <w:rPr>
          <w:rFonts w:ascii="Times New Roman" w:hAnsi="Times New Roman" w:cs="Times New Roman"/>
          <w:sz w:val="28"/>
          <w:szCs w:val="28"/>
        </w:rPr>
        <w:t xml:space="preserve">. Уголовное право России </w:t>
      </w:r>
      <w:r>
        <w:rPr>
          <w:rFonts w:ascii="Times New Roman" w:hAnsi="Times New Roman" w:cs="Times New Roman"/>
          <w:sz w:val="28"/>
          <w:szCs w:val="28"/>
        </w:rPr>
        <w:t xml:space="preserve">– М.: ИНФРА – М – Контракт, 2013. – 199 с. </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Кибальник </w:t>
      </w:r>
      <w:proofErr w:type="spellStart"/>
      <w:r w:rsidRPr="006114D4">
        <w:rPr>
          <w:rFonts w:ascii="Times New Roman" w:hAnsi="Times New Roman" w:cs="Times New Roman"/>
          <w:sz w:val="28"/>
          <w:szCs w:val="28"/>
        </w:rPr>
        <w:t>А.Г</w:t>
      </w:r>
      <w:proofErr w:type="spellEnd"/>
      <w:r w:rsidRPr="006114D4">
        <w:rPr>
          <w:rFonts w:ascii="Times New Roman" w:hAnsi="Times New Roman" w:cs="Times New Roman"/>
          <w:sz w:val="28"/>
          <w:szCs w:val="28"/>
        </w:rPr>
        <w:t xml:space="preserve">. Соломоненко </w:t>
      </w:r>
      <w:proofErr w:type="spellStart"/>
      <w:r w:rsidRPr="006114D4">
        <w:rPr>
          <w:rFonts w:ascii="Times New Roman" w:hAnsi="Times New Roman" w:cs="Times New Roman"/>
          <w:sz w:val="28"/>
          <w:szCs w:val="28"/>
        </w:rPr>
        <w:t>И.Г</w:t>
      </w:r>
      <w:proofErr w:type="spellEnd"/>
      <w:r w:rsidRPr="006114D4">
        <w:rPr>
          <w:rFonts w:ascii="Times New Roman" w:hAnsi="Times New Roman" w:cs="Times New Roman"/>
          <w:sz w:val="28"/>
          <w:szCs w:val="28"/>
        </w:rPr>
        <w:t>. Преступления против мира и безопасности человечества. С-Петербург,</w:t>
      </w:r>
      <w:r>
        <w:rPr>
          <w:rFonts w:ascii="Times New Roman" w:hAnsi="Times New Roman" w:cs="Times New Roman"/>
          <w:sz w:val="28"/>
          <w:szCs w:val="28"/>
        </w:rPr>
        <w:t xml:space="preserve"> 2009</w:t>
      </w:r>
      <w:r w:rsidRPr="006114D4">
        <w:rPr>
          <w:rFonts w:ascii="Times New Roman" w:hAnsi="Times New Roman" w:cs="Times New Roman"/>
          <w:sz w:val="28"/>
          <w:szCs w:val="28"/>
        </w:rPr>
        <w:t>.</w:t>
      </w:r>
      <w:r>
        <w:rPr>
          <w:rFonts w:ascii="Times New Roman" w:hAnsi="Times New Roman" w:cs="Times New Roman"/>
          <w:sz w:val="28"/>
          <w:szCs w:val="28"/>
        </w:rPr>
        <w:t xml:space="preserve"> – 402 с. </w:t>
      </w:r>
    </w:p>
    <w:p w:rsidR="003B7DC0" w:rsidRPr="00D75DCF"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Кочои</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С.М</w:t>
      </w:r>
      <w:proofErr w:type="spellEnd"/>
      <w:r w:rsidRPr="00D75DCF">
        <w:rPr>
          <w:rFonts w:ascii="Times New Roman" w:hAnsi="Times New Roman" w:cs="Times New Roman"/>
          <w:sz w:val="28"/>
          <w:szCs w:val="28"/>
        </w:rPr>
        <w:t>. Геноцид: понятие, ответственность, пр</w:t>
      </w:r>
      <w:r>
        <w:rPr>
          <w:rFonts w:ascii="Times New Roman" w:hAnsi="Times New Roman" w:cs="Times New Roman"/>
          <w:sz w:val="28"/>
          <w:szCs w:val="28"/>
        </w:rPr>
        <w:t>актик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2014. – 287 с.</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75DCF">
        <w:rPr>
          <w:rFonts w:ascii="Times New Roman" w:hAnsi="Times New Roman" w:cs="Times New Roman"/>
          <w:sz w:val="28"/>
          <w:szCs w:val="28"/>
        </w:rPr>
        <w:t xml:space="preserve">Князев </w:t>
      </w:r>
      <w:proofErr w:type="spellStart"/>
      <w:r w:rsidRPr="00D75DCF">
        <w:rPr>
          <w:rFonts w:ascii="Times New Roman" w:hAnsi="Times New Roman" w:cs="Times New Roman"/>
          <w:sz w:val="28"/>
          <w:szCs w:val="28"/>
        </w:rPr>
        <w:t>А.Г</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Чучаев</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А.И</w:t>
      </w:r>
      <w:proofErr w:type="spellEnd"/>
      <w:r w:rsidRPr="00D75DCF">
        <w:rPr>
          <w:rFonts w:ascii="Times New Roman" w:hAnsi="Times New Roman" w:cs="Times New Roman"/>
          <w:sz w:val="28"/>
          <w:szCs w:val="28"/>
        </w:rPr>
        <w:t>. Экологические преступления [Текст] – М.: Проспект, 2009</w:t>
      </w:r>
      <w:r>
        <w:rPr>
          <w:rFonts w:ascii="Times New Roman" w:hAnsi="Times New Roman" w:cs="Times New Roman"/>
          <w:sz w:val="28"/>
          <w:szCs w:val="28"/>
        </w:rPr>
        <w:t xml:space="preserve">. – 325 с. </w:t>
      </w:r>
    </w:p>
    <w:p w:rsidR="003B7DC0" w:rsidRPr="00D75DCF" w:rsidRDefault="003B7DC0" w:rsidP="003B7DC0">
      <w:pPr>
        <w:pStyle w:val="a3"/>
        <w:numPr>
          <w:ilvl w:val="0"/>
          <w:numId w:val="4"/>
        </w:numPr>
        <w:ind w:left="0" w:firstLine="709"/>
        <w:jc w:val="both"/>
        <w:rPr>
          <w:rFonts w:ascii="Times New Roman" w:hAnsi="Times New Roman" w:cs="Times New Roman"/>
          <w:sz w:val="28"/>
          <w:szCs w:val="28"/>
        </w:rPr>
      </w:pPr>
      <w:proofErr w:type="spellStart"/>
      <w:r w:rsidRPr="00D75DCF">
        <w:rPr>
          <w:rFonts w:ascii="Times New Roman" w:hAnsi="Times New Roman" w:cs="Times New Roman"/>
          <w:sz w:val="28"/>
          <w:szCs w:val="28"/>
        </w:rPr>
        <w:t>Ледях</w:t>
      </w:r>
      <w:proofErr w:type="spellEnd"/>
      <w:r w:rsidRPr="00D75DCF">
        <w:rPr>
          <w:rFonts w:ascii="Times New Roman" w:hAnsi="Times New Roman" w:cs="Times New Roman"/>
          <w:sz w:val="28"/>
          <w:szCs w:val="28"/>
        </w:rPr>
        <w:t xml:space="preserve"> И. А. Нюрнбергский процесс: право против войны и фашизма. - </w:t>
      </w:r>
      <w:proofErr w:type="spellStart"/>
      <w:r w:rsidRPr="00D75DCF">
        <w:rPr>
          <w:rFonts w:ascii="Times New Roman" w:hAnsi="Times New Roman" w:cs="Times New Roman"/>
          <w:sz w:val="28"/>
          <w:szCs w:val="28"/>
        </w:rPr>
        <w:t>М.,2010</w:t>
      </w:r>
      <w:proofErr w:type="spellEnd"/>
      <w:r w:rsidRPr="00D75DCF">
        <w:rPr>
          <w:rFonts w:ascii="Times New Roman" w:hAnsi="Times New Roman" w:cs="Times New Roman"/>
          <w:sz w:val="28"/>
          <w:szCs w:val="28"/>
        </w:rPr>
        <w:t xml:space="preserve">. – 187 с. </w:t>
      </w:r>
    </w:p>
    <w:p w:rsidR="003B7DC0"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Руденко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r w:rsidRPr="006114D4">
        <w:rPr>
          <w:rFonts w:ascii="Times New Roman" w:hAnsi="Times New Roman" w:cs="Times New Roman"/>
          <w:sz w:val="28"/>
          <w:szCs w:val="28"/>
        </w:rPr>
        <w:t xml:space="preserve">Нюрнбергский </w:t>
      </w:r>
      <w:proofErr w:type="gramStart"/>
      <w:r w:rsidRPr="006114D4">
        <w:rPr>
          <w:rFonts w:ascii="Times New Roman" w:hAnsi="Times New Roman" w:cs="Times New Roman"/>
          <w:sz w:val="28"/>
          <w:szCs w:val="28"/>
        </w:rPr>
        <w:t>процесс</w:t>
      </w:r>
      <w:proofErr w:type="gramEnd"/>
      <w:r w:rsidRPr="006114D4">
        <w:rPr>
          <w:rFonts w:ascii="Times New Roman" w:hAnsi="Times New Roman" w:cs="Times New Roman"/>
          <w:sz w:val="28"/>
          <w:szCs w:val="28"/>
        </w:rPr>
        <w:t xml:space="preserve"> над главными немецкими военными преступниками. Сборник материалов в 7 томах.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М.,2010</w:t>
      </w:r>
      <w:proofErr w:type="spellEnd"/>
      <w:r w:rsidRPr="006114D4">
        <w:rPr>
          <w:rFonts w:ascii="Times New Roman" w:hAnsi="Times New Roman" w:cs="Times New Roman"/>
          <w:sz w:val="28"/>
          <w:szCs w:val="28"/>
        </w:rPr>
        <w:t>.</w:t>
      </w:r>
      <w:r>
        <w:rPr>
          <w:rFonts w:ascii="Times New Roman" w:hAnsi="Times New Roman" w:cs="Times New Roman"/>
          <w:sz w:val="28"/>
          <w:szCs w:val="28"/>
        </w:rPr>
        <w:t>, - 296 с.</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Трикоз</w:t>
      </w:r>
      <w:proofErr w:type="spellEnd"/>
      <w:r w:rsidRPr="00D75DCF">
        <w:rPr>
          <w:rFonts w:ascii="Times New Roman" w:hAnsi="Times New Roman" w:cs="Times New Roman"/>
          <w:sz w:val="28"/>
          <w:szCs w:val="28"/>
        </w:rPr>
        <w:t xml:space="preserve"> </w:t>
      </w:r>
      <w:proofErr w:type="spellStart"/>
      <w:r w:rsidRPr="00D75DCF">
        <w:rPr>
          <w:rFonts w:ascii="Times New Roman" w:hAnsi="Times New Roman" w:cs="Times New Roman"/>
          <w:sz w:val="28"/>
          <w:szCs w:val="28"/>
        </w:rPr>
        <w:t>Е.Н</w:t>
      </w:r>
      <w:proofErr w:type="spellEnd"/>
      <w:r w:rsidRPr="00D75DCF">
        <w:rPr>
          <w:rFonts w:ascii="Times New Roman" w:hAnsi="Times New Roman" w:cs="Times New Roman"/>
          <w:sz w:val="28"/>
          <w:szCs w:val="28"/>
        </w:rPr>
        <w:t>. Преступления против мир</w:t>
      </w:r>
      <w:r>
        <w:rPr>
          <w:rFonts w:ascii="Times New Roman" w:hAnsi="Times New Roman" w:cs="Times New Roman"/>
          <w:sz w:val="28"/>
          <w:szCs w:val="28"/>
        </w:rPr>
        <w:t xml:space="preserve">а и безопасности человечества.– М.: </w:t>
      </w:r>
      <w:proofErr w:type="spellStart"/>
      <w:r>
        <w:rPr>
          <w:rFonts w:ascii="Times New Roman" w:hAnsi="Times New Roman" w:cs="Times New Roman"/>
          <w:sz w:val="28"/>
          <w:szCs w:val="28"/>
        </w:rPr>
        <w:t>Юрлитинфарм</w:t>
      </w:r>
      <w:proofErr w:type="spellEnd"/>
      <w:r>
        <w:rPr>
          <w:rFonts w:ascii="Times New Roman" w:hAnsi="Times New Roman" w:cs="Times New Roman"/>
          <w:sz w:val="28"/>
          <w:szCs w:val="28"/>
        </w:rPr>
        <w:t xml:space="preserve">, 2010. – 433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Попов </w:t>
      </w:r>
      <w:proofErr w:type="spellStart"/>
      <w:r w:rsidRPr="006114D4">
        <w:rPr>
          <w:rFonts w:ascii="Times New Roman" w:hAnsi="Times New Roman" w:cs="Times New Roman"/>
          <w:sz w:val="28"/>
          <w:szCs w:val="28"/>
        </w:rPr>
        <w:t>В.И</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Исраэлян</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В.Л</w:t>
      </w:r>
      <w:proofErr w:type="spellEnd"/>
      <w:r w:rsidRPr="006114D4">
        <w:rPr>
          <w:rFonts w:ascii="Times New Roman" w:hAnsi="Times New Roman" w:cs="Times New Roman"/>
          <w:sz w:val="28"/>
          <w:szCs w:val="28"/>
        </w:rPr>
        <w:t>.</w:t>
      </w:r>
      <w:r>
        <w:rPr>
          <w:rFonts w:ascii="Times New Roman" w:hAnsi="Times New Roman" w:cs="Times New Roman"/>
          <w:sz w:val="28"/>
          <w:szCs w:val="28"/>
        </w:rPr>
        <w:t xml:space="preserve"> </w:t>
      </w:r>
      <w:r w:rsidRPr="006114D4">
        <w:rPr>
          <w:rFonts w:ascii="Times New Roman" w:hAnsi="Times New Roman" w:cs="Times New Roman"/>
          <w:sz w:val="28"/>
          <w:szCs w:val="28"/>
        </w:rPr>
        <w:t>ООН как инструмент по поддержанию и укреплению мира.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М.,2013</w:t>
      </w:r>
      <w:proofErr w:type="spellEnd"/>
      <w:r w:rsidRPr="006114D4">
        <w:rPr>
          <w:rFonts w:ascii="Times New Roman" w:hAnsi="Times New Roman" w:cs="Times New Roman"/>
          <w:sz w:val="28"/>
          <w:szCs w:val="28"/>
        </w:rPr>
        <w:t>.</w:t>
      </w:r>
      <w:r>
        <w:rPr>
          <w:rFonts w:ascii="Times New Roman" w:hAnsi="Times New Roman" w:cs="Times New Roman"/>
          <w:sz w:val="28"/>
          <w:szCs w:val="28"/>
        </w:rPr>
        <w:t xml:space="preserve"> – 301 с.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Панов </w:t>
      </w:r>
      <w:proofErr w:type="spellStart"/>
      <w:r w:rsidRPr="006114D4">
        <w:rPr>
          <w:rFonts w:ascii="Times New Roman" w:hAnsi="Times New Roman" w:cs="Times New Roman"/>
          <w:sz w:val="28"/>
          <w:szCs w:val="28"/>
        </w:rPr>
        <w:t>В.П</w:t>
      </w:r>
      <w:proofErr w:type="spellEnd"/>
      <w:r w:rsidRPr="006114D4">
        <w:rPr>
          <w:rFonts w:ascii="Times New Roman" w:hAnsi="Times New Roman" w:cs="Times New Roman"/>
          <w:sz w:val="28"/>
          <w:szCs w:val="28"/>
        </w:rPr>
        <w:t>. Международное уголовное право.</w:t>
      </w:r>
      <w:r>
        <w:rPr>
          <w:rFonts w:ascii="Times New Roman" w:hAnsi="Times New Roman" w:cs="Times New Roman"/>
          <w:sz w:val="28"/>
          <w:szCs w:val="28"/>
        </w:rPr>
        <w:t xml:space="preserve"> - </w:t>
      </w:r>
      <w:r w:rsidRPr="006114D4">
        <w:rPr>
          <w:rFonts w:ascii="Times New Roman" w:hAnsi="Times New Roman" w:cs="Times New Roman"/>
          <w:sz w:val="28"/>
          <w:szCs w:val="28"/>
        </w:rPr>
        <w:t>М.,</w:t>
      </w:r>
      <w:r>
        <w:rPr>
          <w:rFonts w:ascii="Times New Roman" w:hAnsi="Times New Roman" w:cs="Times New Roman"/>
          <w:sz w:val="28"/>
          <w:szCs w:val="28"/>
        </w:rPr>
        <w:t xml:space="preserve"> 2011</w:t>
      </w:r>
      <w:r w:rsidRPr="006114D4">
        <w:rPr>
          <w:rFonts w:ascii="Times New Roman" w:hAnsi="Times New Roman" w:cs="Times New Roman"/>
          <w:sz w:val="28"/>
          <w:szCs w:val="28"/>
        </w:rPr>
        <w:t>.</w:t>
      </w:r>
      <w:r>
        <w:rPr>
          <w:rFonts w:ascii="Times New Roman" w:hAnsi="Times New Roman" w:cs="Times New Roman"/>
          <w:sz w:val="28"/>
          <w:szCs w:val="28"/>
        </w:rPr>
        <w:t xml:space="preserve"> – 231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r w:rsidRPr="006114D4">
        <w:rPr>
          <w:rFonts w:ascii="Times New Roman" w:hAnsi="Times New Roman" w:cs="Times New Roman"/>
          <w:sz w:val="28"/>
          <w:szCs w:val="28"/>
        </w:rPr>
        <w:t xml:space="preserve">Рыбаков </w:t>
      </w:r>
      <w:proofErr w:type="spellStart"/>
      <w:r w:rsidRPr="006114D4">
        <w:rPr>
          <w:rFonts w:ascii="Times New Roman" w:hAnsi="Times New Roman" w:cs="Times New Roman"/>
          <w:sz w:val="28"/>
          <w:szCs w:val="28"/>
        </w:rPr>
        <w:t>Ю.М</w:t>
      </w:r>
      <w:proofErr w:type="spellEnd"/>
      <w:r w:rsidRPr="006114D4">
        <w:rPr>
          <w:rFonts w:ascii="Times New Roman" w:hAnsi="Times New Roman" w:cs="Times New Roman"/>
          <w:sz w:val="28"/>
          <w:szCs w:val="28"/>
        </w:rPr>
        <w:t xml:space="preserve">. Вооруженная агрессия </w:t>
      </w:r>
      <w:proofErr w:type="gramStart"/>
      <w:r w:rsidRPr="006114D4">
        <w:rPr>
          <w:rFonts w:ascii="Times New Roman" w:hAnsi="Times New Roman" w:cs="Times New Roman"/>
          <w:sz w:val="28"/>
          <w:szCs w:val="28"/>
        </w:rPr>
        <w:t>-т</w:t>
      </w:r>
      <w:proofErr w:type="gramEnd"/>
      <w:r w:rsidRPr="006114D4">
        <w:rPr>
          <w:rFonts w:ascii="Times New Roman" w:hAnsi="Times New Roman" w:cs="Times New Roman"/>
          <w:sz w:val="28"/>
          <w:szCs w:val="28"/>
        </w:rPr>
        <w:t>ягчайшее международное преступление.</w:t>
      </w:r>
      <w:r>
        <w:rPr>
          <w:rFonts w:ascii="Times New Roman" w:hAnsi="Times New Roman" w:cs="Times New Roman"/>
          <w:sz w:val="28"/>
          <w:szCs w:val="28"/>
        </w:rPr>
        <w:t xml:space="preserve"> - М</w:t>
      </w:r>
      <w:r w:rsidRPr="006114D4">
        <w:rPr>
          <w:rFonts w:ascii="Times New Roman" w:hAnsi="Times New Roman" w:cs="Times New Roman"/>
          <w:sz w:val="28"/>
          <w:szCs w:val="28"/>
        </w:rPr>
        <w:t>.,</w:t>
      </w:r>
      <w:r>
        <w:rPr>
          <w:rFonts w:ascii="Times New Roman" w:hAnsi="Times New Roman" w:cs="Times New Roman"/>
          <w:sz w:val="28"/>
          <w:szCs w:val="28"/>
        </w:rPr>
        <w:t xml:space="preserve"> 2012</w:t>
      </w:r>
      <w:r w:rsidRPr="006114D4">
        <w:rPr>
          <w:rFonts w:ascii="Times New Roman" w:hAnsi="Times New Roman" w:cs="Times New Roman"/>
          <w:sz w:val="28"/>
          <w:szCs w:val="28"/>
        </w:rPr>
        <w:t>.</w:t>
      </w:r>
      <w:r>
        <w:rPr>
          <w:rFonts w:ascii="Times New Roman" w:hAnsi="Times New Roman" w:cs="Times New Roman"/>
          <w:sz w:val="28"/>
          <w:szCs w:val="28"/>
        </w:rPr>
        <w:t xml:space="preserve"> – 387 с. </w:t>
      </w:r>
    </w:p>
    <w:p w:rsidR="003B7DC0" w:rsidRPr="006114D4" w:rsidRDefault="003B7DC0" w:rsidP="003B7DC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6114D4">
        <w:rPr>
          <w:rFonts w:ascii="Times New Roman" w:hAnsi="Times New Roman" w:cs="Times New Roman"/>
          <w:sz w:val="28"/>
          <w:szCs w:val="28"/>
        </w:rPr>
        <w:t>Ромашкин</w:t>
      </w:r>
      <w:proofErr w:type="spellEnd"/>
      <w:r w:rsidRPr="006114D4">
        <w:rPr>
          <w:rFonts w:ascii="Times New Roman" w:hAnsi="Times New Roman" w:cs="Times New Roman"/>
          <w:sz w:val="28"/>
          <w:szCs w:val="28"/>
        </w:rPr>
        <w:t xml:space="preserve"> </w:t>
      </w:r>
      <w:proofErr w:type="spellStart"/>
      <w:r w:rsidRPr="006114D4">
        <w:rPr>
          <w:rFonts w:ascii="Times New Roman" w:hAnsi="Times New Roman" w:cs="Times New Roman"/>
          <w:sz w:val="28"/>
          <w:szCs w:val="28"/>
        </w:rPr>
        <w:t>П.С</w:t>
      </w:r>
      <w:proofErr w:type="spellEnd"/>
      <w:r w:rsidRPr="006114D4">
        <w:rPr>
          <w:rFonts w:ascii="Times New Roman" w:hAnsi="Times New Roman" w:cs="Times New Roman"/>
          <w:sz w:val="28"/>
          <w:szCs w:val="28"/>
        </w:rPr>
        <w:t>. Преступления про</w:t>
      </w:r>
      <w:r>
        <w:rPr>
          <w:rFonts w:ascii="Times New Roman" w:hAnsi="Times New Roman" w:cs="Times New Roman"/>
          <w:sz w:val="28"/>
          <w:szCs w:val="28"/>
        </w:rPr>
        <w:t>тив мира и человечества. - М., 201</w:t>
      </w:r>
      <w:r w:rsidRPr="006114D4">
        <w:rPr>
          <w:rFonts w:ascii="Times New Roman" w:hAnsi="Times New Roman" w:cs="Times New Roman"/>
          <w:sz w:val="28"/>
          <w:szCs w:val="28"/>
        </w:rPr>
        <w:t>1.</w:t>
      </w:r>
      <w:r>
        <w:rPr>
          <w:rFonts w:ascii="Times New Roman" w:hAnsi="Times New Roman" w:cs="Times New Roman"/>
          <w:sz w:val="28"/>
          <w:szCs w:val="28"/>
        </w:rPr>
        <w:t xml:space="preserve"> – 452 с. </w:t>
      </w:r>
    </w:p>
    <w:p w:rsidR="003B7DC0" w:rsidRPr="00D75DCF" w:rsidRDefault="003B7DC0" w:rsidP="003B7DC0">
      <w:pPr>
        <w:spacing w:after="0" w:line="360" w:lineRule="auto"/>
        <w:jc w:val="both"/>
        <w:rPr>
          <w:rFonts w:ascii="Times New Roman" w:hAnsi="Times New Roman" w:cs="Times New Roman"/>
          <w:sz w:val="28"/>
          <w:szCs w:val="28"/>
        </w:rPr>
      </w:pPr>
    </w:p>
    <w:p w:rsidR="003B7DC0" w:rsidRPr="006114D4" w:rsidRDefault="003B7DC0" w:rsidP="003B7DC0">
      <w:pPr>
        <w:spacing w:after="0" w:line="360" w:lineRule="auto"/>
        <w:jc w:val="both"/>
        <w:rPr>
          <w:rFonts w:ascii="Times New Roman" w:hAnsi="Times New Roman" w:cs="Times New Roman"/>
          <w:sz w:val="28"/>
          <w:szCs w:val="28"/>
        </w:rPr>
      </w:pPr>
    </w:p>
    <w:p w:rsidR="003B7DC0" w:rsidRPr="00204321" w:rsidRDefault="003B7DC0" w:rsidP="00CC1E52">
      <w:pPr>
        <w:pStyle w:val="a3"/>
        <w:spacing w:after="0" w:line="360" w:lineRule="auto"/>
        <w:ind w:left="0" w:firstLine="709"/>
        <w:jc w:val="both"/>
        <w:rPr>
          <w:rFonts w:ascii="Times New Roman" w:hAnsi="Times New Roman" w:cs="Times New Roman"/>
          <w:sz w:val="28"/>
          <w:szCs w:val="28"/>
        </w:rPr>
      </w:pPr>
    </w:p>
    <w:p w:rsidR="00CC1E52" w:rsidRDefault="00CC1E52"/>
    <w:sectPr w:rsidR="00CC1E52" w:rsidSect="003B7DC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C0" w:rsidRDefault="003B7DC0" w:rsidP="003B7DC0">
      <w:pPr>
        <w:spacing w:after="0" w:line="240" w:lineRule="auto"/>
      </w:pPr>
      <w:r>
        <w:separator/>
      </w:r>
    </w:p>
  </w:endnote>
  <w:endnote w:type="continuationSeparator" w:id="0">
    <w:p w:rsidR="003B7DC0" w:rsidRDefault="003B7DC0" w:rsidP="003B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2676"/>
      <w:docPartObj>
        <w:docPartGallery w:val="Page Numbers (Bottom of Page)"/>
        <w:docPartUnique/>
      </w:docPartObj>
    </w:sdtPr>
    <w:sdtContent>
      <w:p w:rsidR="003B7DC0" w:rsidRDefault="003B7DC0">
        <w:pPr>
          <w:pStyle w:val="a6"/>
          <w:jc w:val="center"/>
        </w:pPr>
        <w:r>
          <w:fldChar w:fldCharType="begin"/>
        </w:r>
        <w:r>
          <w:instrText>PAGE   \* MERGEFORMAT</w:instrText>
        </w:r>
        <w:r>
          <w:fldChar w:fldCharType="separate"/>
        </w:r>
        <w:r>
          <w:rPr>
            <w:noProof/>
          </w:rPr>
          <w:t>3</w:t>
        </w:r>
        <w:r>
          <w:fldChar w:fldCharType="end"/>
        </w:r>
      </w:p>
    </w:sdtContent>
  </w:sdt>
  <w:p w:rsidR="003B7DC0" w:rsidRDefault="003B7D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C0" w:rsidRDefault="003B7DC0" w:rsidP="003B7DC0">
      <w:pPr>
        <w:spacing w:after="0" w:line="240" w:lineRule="auto"/>
      </w:pPr>
      <w:r>
        <w:separator/>
      </w:r>
    </w:p>
  </w:footnote>
  <w:footnote w:type="continuationSeparator" w:id="0">
    <w:p w:rsidR="003B7DC0" w:rsidRDefault="003B7DC0" w:rsidP="003B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0146"/>
    <w:multiLevelType w:val="multilevel"/>
    <w:tmpl w:val="6026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5C4CAF"/>
    <w:multiLevelType w:val="hybridMultilevel"/>
    <w:tmpl w:val="5082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96F7D"/>
    <w:multiLevelType w:val="hybridMultilevel"/>
    <w:tmpl w:val="CAC22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14BAD"/>
    <w:multiLevelType w:val="hybridMultilevel"/>
    <w:tmpl w:val="CBBCA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00"/>
    <w:rsid w:val="001A4D00"/>
    <w:rsid w:val="003B7DC0"/>
    <w:rsid w:val="00CC1E52"/>
    <w:rsid w:val="00DF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E52"/>
    <w:pPr>
      <w:ind w:left="720"/>
      <w:contextualSpacing/>
    </w:pPr>
  </w:style>
  <w:style w:type="paragraph" w:styleId="a4">
    <w:name w:val="header"/>
    <w:basedOn w:val="a"/>
    <w:link w:val="a5"/>
    <w:uiPriority w:val="99"/>
    <w:unhideWhenUsed/>
    <w:rsid w:val="003B7D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DC0"/>
  </w:style>
  <w:style w:type="paragraph" w:styleId="a6">
    <w:name w:val="footer"/>
    <w:basedOn w:val="a"/>
    <w:link w:val="a7"/>
    <w:uiPriority w:val="99"/>
    <w:unhideWhenUsed/>
    <w:rsid w:val="003B7D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DC0"/>
  </w:style>
  <w:style w:type="table" w:styleId="a8">
    <w:name w:val="Table Grid"/>
    <w:basedOn w:val="a1"/>
    <w:uiPriority w:val="59"/>
    <w:rsid w:val="003B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E52"/>
    <w:pPr>
      <w:ind w:left="720"/>
      <w:contextualSpacing/>
    </w:pPr>
  </w:style>
  <w:style w:type="paragraph" w:styleId="a4">
    <w:name w:val="header"/>
    <w:basedOn w:val="a"/>
    <w:link w:val="a5"/>
    <w:uiPriority w:val="99"/>
    <w:unhideWhenUsed/>
    <w:rsid w:val="003B7D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DC0"/>
  </w:style>
  <w:style w:type="paragraph" w:styleId="a6">
    <w:name w:val="footer"/>
    <w:basedOn w:val="a"/>
    <w:link w:val="a7"/>
    <w:uiPriority w:val="99"/>
    <w:unhideWhenUsed/>
    <w:rsid w:val="003B7D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DC0"/>
  </w:style>
  <w:style w:type="table" w:styleId="a8">
    <w:name w:val="Table Grid"/>
    <w:basedOn w:val="a1"/>
    <w:uiPriority w:val="59"/>
    <w:rsid w:val="003B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6674</Words>
  <Characters>38046</Characters>
  <Application>Microsoft Office Word</Application>
  <DocSecurity>0</DocSecurity>
  <Lines>317</Lines>
  <Paragraphs>89</Paragraphs>
  <ScaleCrop>false</ScaleCrop>
  <Company>SPecialiST RePack</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2016-11-21T18:55:00Z</dcterms:created>
  <dcterms:modified xsi:type="dcterms:W3CDTF">2016-11-21T19:04:00Z</dcterms:modified>
</cp:coreProperties>
</file>