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84" w:rsidRDefault="001B13AA" w:rsidP="00747C53">
      <w:pPr>
        <w:ind w:firstLine="709"/>
        <w:jc w:val="center"/>
        <w:rPr>
          <w:rFonts w:ascii="Times New Roman" w:hAnsi="Times New Roman" w:cs="Times New Roman"/>
          <w:b/>
          <w:sz w:val="28"/>
          <w:szCs w:val="28"/>
        </w:rPr>
      </w:pPr>
      <w:r w:rsidRPr="00747C53">
        <w:rPr>
          <w:rFonts w:ascii="Times New Roman" w:hAnsi="Times New Roman" w:cs="Times New Roman"/>
          <w:b/>
          <w:sz w:val="28"/>
          <w:szCs w:val="28"/>
        </w:rPr>
        <w:t>СОДЕРЖАНИЯ:</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41"/>
      </w:tblGrid>
      <w:tr w:rsidR="00747C53" w:rsidRPr="00747C53" w:rsidTr="00747C53">
        <w:tc>
          <w:tcPr>
            <w:tcW w:w="8330" w:type="dxa"/>
          </w:tcPr>
          <w:p w:rsidR="00747C53" w:rsidRPr="00747C53" w:rsidRDefault="00747C53" w:rsidP="00747C53">
            <w:pPr>
              <w:pStyle w:val="a4"/>
              <w:numPr>
                <w:ilvl w:val="0"/>
                <w:numId w:val="1"/>
              </w:numPr>
              <w:spacing w:line="276" w:lineRule="auto"/>
              <w:ind w:left="0" w:firstLine="709"/>
              <w:jc w:val="both"/>
              <w:rPr>
                <w:sz w:val="28"/>
                <w:szCs w:val="28"/>
              </w:rPr>
            </w:pPr>
            <w:bookmarkStart w:id="0" w:name="_GoBack"/>
            <w:r w:rsidRPr="00747C53">
              <w:rPr>
                <w:sz w:val="28"/>
                <w:szCs w:val="28"/>
              </w:rPr>
              <w:t>Ознакомление с супермаркетом «Маяк»</w:t>
            </w:r>
          </w:p>
        </w:tc>
        <w:tc>
          <w:tcPr>
            <w:tcW w:w="1241" w:type="dxa"/>
          </w:tcPr>
          <w:p w:rsidR="00747C53" w:rsidRPr="00747C53" w:rsidRDefault="00747C53" w:rsidP="00747C53">
            <w:pPr>
              <w:spacing w:line="276" w:lineRule="auto"/>
              <w:ind w:firstLine="709"/>
              <w:jc w:val="both"/>
              <w:rPr>
                <w:sz w:val="28"/>
                <w:szCs w:val="28"/>
              </w:rPr>
            </w:pPr>
            <w:r w:rsidRPr="00747C53">
              <w:rPr>
                <w:sz w:val="28"/>
                <w:szCs w:val="28"/>
              </w:rPr>
              <w:t>3</w:t>
            </w:r>
          </w:p>
        </w:tc>
      </w:tr>
      <w:tr w:rsidR="00747C53" w:rsidRPr="00747C53" w:rsidTr="00747C53">
        <w:tc>
          <w:tcPr>
            <w:tcW w:w="8330" w:type="dxa"/>
          </w:tcPr>
          <w:p w:rsidR="00747C53" w:rsidRPr="00747C53" w:rsidRDefault="00747C53" w:rsidP="00747C53">
            <w:pPr>
              <w:pStyle w:val="a4"/>
              <w:numPr>
                <w:ilvl w:val="0"/>
                <w:numId w:val="1"/>
              </w:numPr>
              <w:spacing w:line="276" w:lineRule="auto"/>
              <w:ind w:left="0" w:firstLine="709"/>
              <w:jc w:val="both"/>
              <w:rPr>
                <w:sz w:val="28"/>
                <w:szCs w:val="28"/>
              </w:rPr>
            </w:pPr>
            <w:r w:rsidRPr="00747C53">
              <w:rPr>
                <w:sz w:val="28"/>
                <w:szCs w:val="28"/>
              </w:rPr>
              <w:t>Изучение ассортимента круп и макаронных изделий. Оценка качества данной продукции</w:t>
            </w:r>
          </w:p>
        </w:tc>
        <w:tc>
          <w:tcPr>
            <w:tcW w:w="1241" w:type="dxa"/>
          </w:tcPr>
          <w:p w:rsidR="00747C53" w:rsidRPr="00747C53" w:rsidRDefault="00747C53" w:rsidP="00747C53">
            <w:pPr>
              <w:spacing w:line="276" w:lineRule="auto"/>
              <w:ind w:firstLine="709"/>
              <w:jc w:val="both"/>
              <w:rPr>
                <w:sz w:val="28"/>
                <w:szCs w:val="28"/>
              </w:rPr>
            </w:pPr>
            <w:r w:rsidRPr="00747C53">
              <w:rPr>
                <w:sz w:val="28"/>
                <w:szCs w:val="28"/>
              </w:rPr>
              <w:t>5</w:t>
            </w:r>
          </w:p>
        </w:tc>
      </w:tr>
      <w:tr w:rsidR="00747C53" w:rsidRPr="00747C53" w:rsidTr="00747C53">
        <w:tc>
          <w:tcPr>
            <w:tcW w:w="8330" w:type="dxa"/>
          </w:tcPr>
          <w:p w:rsidR="00747C53" w:rsidRPr="00747C53" w:rsidRDefault="00747C53" w:rsidP="00747C53">
            <w:pPr>
              <w:pStyle w:val="a4"/>
              <w:numPr>
                <w:ilvl w:val="0"/>
                <w:numId w:val="1"/>
              </w:numPr>
              <w:spacing w:line="276" w:lineRule="auto"/>
              <w:ind w:left="0" w:firstLine="709"/>
              <w:rPr>
                <w:sz w:val="28"/>
                <w:szCs w:val="28"/>
              </w:rPr>
            </w:pPr>
            <w:r w:rsidRPr="00747C53">
              <w:rPr>
                <w:sz w:val="28"/>
                <w:szCs w:val="28"/>
              </w:rPr>
              <w:t>Изучение ассортимента хлеба, булочных и бараночных изделий. Оценка качества данной продукции</w:t>
            </w:r>
          </w:p>
        </w:tc>
        <w:tc>
          <w:tcPr>
            <w:tcW w:w="1241" w:type="dxa"/>
          </w:tcPr>
          <w:p w:rsidR="00747C53" w:rsidRPr="00747C53" w:rsidRDefault="00747C53" w:rsidP="00747C53">
            <w:pPr>
              <w:spacing w:line="276" w:lineRule="auto"/>
              <w:ind w:firstLine="709"/>
              <w:jc w:val="both"/>
              <w:rPr>
                <w:sz w:val="28"/>
                <w:szCs w:val="28"/>
              </w:rPr>
            </w:pPr>
            <w:r w:rsidRPr="00747C53">
              <w:rPr>
                <w:sz w:val="28"/>
                <w:szCs w:val="28"/>
              </w:rPr>
              <w:t>18</w:t>
            </w:r>
          </w:p>
        </w:tc>
      </w:tr>
      <w:tr w:rsidR="00747C53" w:rsidRPr="00747C53" w:rsidTr="00747C53">
        <w:trPr>
          <w:trHeight w:val="165"/>
        </w:trPr>
        <w:tc>
          <w:tcPr>
            <w:tcW w:w="8330" w:type="dxa"/>
          </w:tcPr>
          <w:p w:rsidR="00747C53" w:rsidRPr="00747C53" w:rsidRDefault="00747C53" w:rsidP="00747C53">
            <w:pPr>
              <w:pStyle w:val="a4"/>
              <w:numPr>
                <w:ilvl w:val="0"/>
                <w:numId w:val="1"/>
              </w:numPr>
              <w:spacing w:line="276" w:lineRule="auto"/>
              <w:ind w:left="0" w:firstLine="709"/>
              <w:rPr>
                <w:sz w:val="28"/>
                <w:szCs w:val="28"/>
              </w:rPr>
            </w:pPr>
            <w:r w:rsidRPr="00747C53">
              <w:rPr>
                <w:sz w:val="28"/>
                <w:szCs w:val="28"/>
              </w:rPr>
              <w:t>Изучение ассортимента кондитерских изделий. Оценка качества данной продукции</w:t>
            </w:r>
          </w:p>
        </w:tc>
        <w:tc>
          <w:tcPr>
            <w:tcW w:w="1241" w:type="dxa"/>
          </w:tcPr>
          <w:p w:rsidR="00747C53" w:rsidRPr="00747C53" w:rsidRDefault="00747C53" w:rsidP="00747C53">
            <w:pPr>
              <w:spacing w:line="276" w:lineRule="auto"/>
              <w:ind w:firstLine="709"/>
              <w:jc w:val="both"/>
              <w:rPr>
                <w:sz w:val="28"/>
                <w:szCs w:val="28"/>
              </w:rPr>
            </w:pPr>
            <w:r w:rsidRPr="00747C53">
              <w:rPr>
                <w:sz w:val="28"/>
                <w:szCs w:val="28"/>
              </w:rPr>
              <w:t>20</w:t>
            </w:r>
          </w:p>
        </w:tc>
      </w:tr>
      <w:tr w:rsidR="00747C53" w:rsidRPr="00747C53" w:rsidTr="00747C53">
        <w:trPr>
          <w:trHeight w:val="142"/>
        </w:trPr>
        <w:tc>
          <w:tcPr>
            <w:tcW w:w="8330" w:type="dxa"/>
          </w:tcPr>
          <w:p w:rsidR="00747C53" w:rsidRPr="00747C53" w:rsidRDefault="00747C53" w:rsidP="00747C53">
            <w:pPr>
              <w:pStyle w:val="a4"/>
              <w:numPr>
                <w:ilvl w:val="0"/>
                <w:numId w:val="1"/>
              </w:numPr>
              <w:spacing w:line="276" w:lineRule="auto"/>
              <w:ind w:left="0" w:firstLine="709"/>
              <w:rPr>
                <w:sz w:val="28"/>
                <w:szCs w:val="28"/>
              </w:rPr>
            </w:pPr>
            <w:r w:rsidRPr="00747C53">
              <w:rPr>
                <w:sz w:val="28"/>
                <w:szCs w:val="28"/>
              </w:rPr>
              <w:t>Изучение ассортимента чая и чайных напитков. Оценка качества данной продукции</w:t>
            </w:r>
          </w:p>
        </w:tc>
        <w:tc>
          <w:tcPr>
            <w:tcW w:w="1241" w:type="dxa"/>
          </w:tcPr>
          <w:p w:rsidR="00747C53" w:rsidRPr="00747C53" w:rsidRDefault="00747C53" w:rsidP="00747C53">
            <w:pPr>
              <w:spacing w:line="276" w:lineRule="auto"/>
              <w:ind w:firstLine="709"/>
              <w:jc w:val="both"/>
              <w:rPr>
                <w:sz w:val="28"/>
                <w:szCs w:val="28"/>
              </w:rPr>
            </w:pPr>
            <w:r w:rsidRPr="00747C53">
              <w:rPr>
                <w:sz w:val="28"/>
                <w:szCs w:val="28"/>
              </w:rPr>
              <w:t>24</w:t>
            </w:r>
          </w:p>
        </w:tc>
      </w:tr>
      <w:tr w:rsidR="00747C53" w:rsidRPr="00747C53" w:rsidTr="00747C53">
        <w:trPr>
          <w:trHeight w:val="157"/>
        </w:trPr>
        <w:tc>
          <w:tcPr>
            <w:tcW w:w="8330" w:type="dxa"/>
          </w:tcPr>
          <w:p w:rsidR="00747C53" w:rsidRPr="00747C53" w:rsidRDefault="00747C53" w:rsidP="00747C53">
            <w:pPr>
              <w:pStyle w:val="a4"/>
              <w:numPr>
                <w:ilvl w:val="0"/>
                <w:numId w:val="1"/>
              </w:numPr>
              <w:spacing w:line="276" w:lineRule="auto"/>
              <w:ind w:left="0" w:firstLine="709"/>
              <w:rPr>
                <w:sz w:val="28"/>
                <w:szCs w:val="28"/>
              </w:rPr>
            </w:pPr>
            <w:r w:rsidRPr="00747C53">
              <w:rPr>
                <w:sz w:val="28"/>
                <w:szCs w:val="28"/>
              </w:rPr>
              <w:t>Изучение ассортимента слабоалкогольных напитков. Оценка качества данной продукции</w:t>
            </w:r>
          </w:p>
        </w:tc>
        <w:tc>
          <w:tcPr>
            <w:tcW w:w="1241" w:type="dxa"/>
          </w:tcPr>
          <w:p w:rsidR="00747C53" w:rsidRPr="00747C53" w:rsidRDefault="00747C53" w:rsidP="00747C53">
            <w:pPr>
              <w:spacing w:line="276" w:lineRule="auto"/>
              <w:ind w:firstLine="709"/>
              <w:jc w:val="both"/>
              <w:rPr>
                <w:sz w:val="28"/>
                <w:szCs w:val="28"/>
              </w:rPr>
            </w:pPr>
            <w:r w:rsidRPr="00747C53">
              <w:rPr>
                <w:sz w:val="28"/>
                <w:szCs w:val="28"/>
              </w:rPr>
              <w:t>27</w:t>
            </w:r>
          </w:p>
        </w:tc>
      </w:tr>
      <w:tr w:rsidR="00747C53" w:rsidRPr="00747C53" w:rsidTr="00747C53">
        <w:trPr>
          <w:trHeight w:val="165"/>
        </w:trPr>
        <w:tc>
          <w:tcPr>
            <w:tcW w:w="8330" w:type="dxa"/>
          </w:tcPr>
          <w:p w:rsidR="00747C53" w:rsidRPr="00747C53" w:rsidRDefault="00747C53" w:rsidP="00747C53">
            <w:pPr>
              <w:pStyle w:val="a4"/>
              <w:numPr>
                <w:ilvl w:val="0"/>
                <w:numId w:val="1"/>
              </w:numPr>
              <w:spacing w:line="276" w:lineRule="auto"/>
              <w:ind w:left="0" w:firstLine="709"/>
              <w:rPr>
                <w:sz w:val="28"/>
                <w:szCs w:val="28"/>
              </w:rPr>
            </w:pPr>
            <w:r w:rsidRPr="00747C53">
              <w:rPr>
                <w:sz w:val="28"/>
                <w:szCs w:val="28"/>
              </w:rPr>
              <w:t>Изучение ассортимента молочной продукции. Оценка качества данной продукции</w:t>
            </w:r>
          </w:p>
        </w:tc>
        <w:tc>
          <w:tcPr>
            <w:tcW w:w="1241" w:type="dxa"/>
          </w:tcPr>
          <w:p w:rsidR="00747C53" w:rsidRPr="00747C53" w:rsidRDefault="00747C53" w:rsidP="00747C53">
            <w:pPr>
              <w:spacing w:line="276" w:lineRule="auto"/>
              <w:ind w:firstLine="709"/>
              <w:jc w:val="both"/>
              <w:rPr>
                <w:sz w:val="28"/>
                <w:szCs w:val="28"/>
              </w:rPr>
            </w:pPr>
            <w:r w:rsidRPr="00747C53">
              <w:rPr>
                <w:sz w:val="28"/>
                <w:szCs w:val="28"/>
              </w:rPr>
              <w:t>30</w:t>
            </w:r>
          </w:p>
        </w:tc>
      </w:tr>
      <w:tr w:rsidR="00747C53" w:rsidRPr="00747C53" w:rsidTr="00747C53">
        <w:tc>
          <w:tcPr>
            <w:tcW w:w="8330" w:type="dxa"/>
          </w:tcPr>
          <w:p w:rsidR="00747C53" w:rsidRPr="00747C53" w:rsidRDefault="00747C53" w:rsidP="00747C53">
            <w:pPr>
              <w:pStyle w:val="a4"/>
              <w:numPr>
                <w:ilvl w:val="0"/>
                <w:numId w:val="1"/>
              </w:numPr>
              <w:spacing w:line="276" w:lineRule="auto"/>
              <w:ind w:left="0" w:firstLine="709"/>
              <w:rPr>
                <w:sz w:val="28"/>
                <w:szCs w:val="28"/>
              </w:rPr>
            </w:pPr>
            <w:r w:rsidRPr="00747C53">
              <w:rPr>
                <w:sz w:val="28"/>
                <w:szCs w:val="28"/>
              </w:rPr>
              <w:t xml:space="preserve"> Изучение ассортимента колбасной  продукции. Оценка качества данной продукции</w:t>
            </w:r>
          </w:p>
        </w:tc>
        <w:tc>
          <w:tcPr>
            <w:tcW w:w="1241" w:type="dxa"/>
          </w:tcPr>
          <w:p w:rsidR="00747C53" w:rsidRPr="00747C53" w:rsidRDefault="00747C53" w:rsidP="00747C53">
            <w:pPr>
              <w:spacing w:line="276" w:lineRule="auto"/>
              <w:ind w:firstLine="709"/>
              <w:jc w:val="both"/>
              <w:rPr>
                <w:sz w:val="28"/>
                <w:szCs w:val="28"/>
              </w:rPr>
            </w:pPr>
            <w:r w:rsidRPr="00747C53">
              <w:rPr>
                <w:sz w:val="28"/>
                <w:szCs w:val="28"/>
              </w:rPr>
              <w:t>35</w:t>
            </w:r>
          </w:p>
        </w:tc>
      </w:tr>
      <w:tr w:rsidR="00747C53" w:rsidRPr="00747C53" w:rsidTr="00747C53">
        <w:tc>
          <w:tcPr>
            <w:tcW w:w="8330" w:type="dxa"/>
          </w:tcPr>
          <w:p w:rsidR="00747C53" w:rsidRPr="00747C53" w:rsidRDefault="00747C53" w:rsidP="00747C53">
            <w:pPr>
              <w:pStyle w:val="a4"/>
              <w:numPr>
                <w:ilvl w:val="0"/>
                <w:numId w:val="1"/>
              </w:numPr>
              <w:spacing w:line="276" w:lineRule="auto"/>
              <w:ind w:left="0" w:firstLine="709"/>
              <w:rPr>
                <w:sz w:val="28"/>
                <w:szCs w:val="28"/>
              </w:rPr>
            </w:pPr>
            <w:r w:rsidRPr="00747C53">
              <w:rPr>
                <w:sz w:val="28"/>
                <w:szCs w:val="28"/>
              </w:rPr>
              <w:t>Изучение ассортимента рыбы всех видов, рыбных консервов,  рыбных полуфабрикатов. Оценка качества данной продукции</w:t>
            </w:r>
          </w:p>
        </w:tc>
        <w:tc>
          <w:tcPr>
            <w:tcW w:w="1241" w:type="dxa"/>
          </w:tcPr>
          <w:p w:rsidR="00747C53" w:rsidRPr="00747C53" w:rsidRDefault="00747C53" w:rsidP="00747C53">
            <w:pPr>
              <w:spacing w:line="276" w:lineRule="auto"/>
              <w:ind w:firstLine="709"/>
              <w:jc w:val="both"/>
              <w:rPr>
                <w:sz w:val="28"/>
                <w:szCs w:val="28"/>
              </w:rPr>
            </w:pPr>
            <w:r w:rsidRPr="00747C53">
              <w:rPr>
                <w:sz w:val="28"/>
                <w:szCs w:val="28"/>
              </w:rPr>
              <w:t>41</w:t>
            </w:r>
          </w:p>
        </w:tc>
      </w:tr>
      <w:tr w:rsidR="00747C53" w:rsidRPr="00747C53" w:rsidTr="00747C53">
        <w:tc>
          <w:tcPr>
            <w:tcW w:w="8330" w:type="dxa"/>
          </w:tcPr>
          <w:p w:rsidR="00747C53" w:rsidRPr="00747C53" w:rsidRDefault="00747C53" w:rsidP="00747C53">
            <w:pPr>
              <w:pStyle w:val="a4"/>
              <w:numPr>
                <w:ilvl w:val="0"/>
                <w:numId w:val="1"/>
              </w:numPr>
              <w:spacing w:line="276" w:lineRule="auto"/>
              <w:ind w:left="0" w:firstLine="709"/>
              <w:rPr>
                <w:sz w:val="28"/>
                <w:szCs w:val="28"/>
              </w:rPr>
            </w:pPr>
            <w:r w:rsidRPr="00747C53">
              <w:rPr>
                <w:sz w:val="28"/>
                <w:szCs w:val="28"/>
              </w:rPr>
              <w:t xml:space="preserve"> Порядок приемки и оформление документов при поступлении товара</w:t>
            </w:r>
          </w:p>
        </w:tc>
        <w:tc>
          <w:tcPr>
            <w:tcW w:w="1241" w:type="dxa"/>
          </w:tcPr>
          <w:p w:rsidR="00747C53" w:rsidRPr="00747C53" w:rsidRDefault="00747C53" w:rsidP="00747C53">
            <w:pPr>
              <w:spacing w:line="276" w:lineRule="auto"/>
              <w:ind w:firstLine="709"/>
              <w:jc w:val="both"/>
              <w:rPr>
                <w:sz w:val="28"/>
                <w:szCs w:val="28"/>
              </w:rPr>
            </w:pPr>
            <w:r w:rsidRPr="00747C53">
              <w:rPr>
                <w:sz w:val="28"/>
                <w:szCs w:val="28"/>
              </w:rPr>
              <w:t>46</w:t>
            </w:r>
          </w:p>
        </w:tc>
      </w:tr>
      <w:bookmarkEnd w:id="0"/>
    </w:tbl>
    <w:p w:rsidR="00747C53" w:rsidRDefault="00747C53" w:rsidP="00747C53">
      <w:pPr>
        <w:jc w:val="both"/>
        <w:rPr>
          <w:rFonts w:ascii="Times New Roman" w:hAnsi="Times New Roman" w:cs="Times New Roman"/>
          <w:b/>
          <w:sz w:val="28"/>
          <w:szCs w:val="28"/>
        </w:rPr>
      </w:pPr>
    </w:p>
    <w:p w:rsidR="00747C53" w:rsidRPr="00747C53" w:rsidRDefault="00747C53" w:rsidP="001B13AA">
      <w:pPr>
        <w:jc w:val="center"/>
        <w:rPr>
          <w:rFonts w:ascii="Times New Roman" w:hAnsi="Times New Roman" w:cs="Times New Roman"/>
          <w:b/>
          <w:sz w:val="28"/>
          <w:szCs w:val="28"/>
        </w:rPr>
      </w:pPr>
    </w:p>
    <w:p w:rsidR="00D74A46" w:rsidRPr="00D74A46" w:rsidRDefault="00D74A46" w:rsidP="00D74A46">
      <w:pPr>
        <w:jc w:val="both"/>
        <w:rPr>
          <w:rFonts w:ascii="Times New Roman" w:hAnsi="Times New Roman" w:cs="Times New Roman"/>
          <w:sz w:val="28"/>
          <w:szCs w:val="28"/>
        </w:rPr>
      </w:pPr>
    </w:p>
    <w:p w:rsidR="008428E1" w:rsidRDefault="008428E1" w:rsidP="008428E1">
      <w:pPr>
        <w:jc w:val="both"/>
        <w:rPr>
          <w:rFonts w:ascii="Times New Roman" w:hAnsi="Times New Roman" w:cs="Times New Roman"/>
          <w:sz w:val="28"/>
          <w:szCs w:val="28"/>
        </w:rPr>
      </w:pPr>
    </w:p>
    <w:p w:rsidR="008428E1" w:rsidRDefault="008428E1" w:rsidP="008428E1">
      <w:pPr>
        <w:jc w:val="both"/>
        <w:rPr>
          <w:rFonts w:ascii="Times New Roman" w:hAnsi="Times New Roman" w:cs="Times New Roman"/>
          <w:sz w:val="28"/>
          <w:szCs w:val="28"/>
        </w:rPr>
      </w:pPr>
    </w:p>
    <w:p w:rsidR="008428E1" w:rsidRDefault="008428E1" w:rsidP="008428E1">
      <w:pPr>
        <w:jc w:val="both"/>
        <w:rPr>
          <w:rFonts w:ascii="Times New Roman" w:hAnsi="Times New Roman" w:cs="Times New Roman"/>
          <w:sz w:val="28"/>
          <w:szCs w:val="28"/>
        </w:rPr>
      </w:pPr>
    </w:p>
    <w:p w:rsidR="008428E1" w:rsidRDefault="008428E1" w:rsidP="008428E1">
      <w:pPr>
        <w:jc w:val="both"/>
        <w:rPr>
          <w:rFonts w:ascii="Times New Roman" w:hAnsi="Times New Roman" w:cs="Times New Roman"/>
          <w:sz w:val="28"/>
          <w:szCs w:val="28"/>
        </w:rPr>
      </w:pPr>
    </w:p>
    <w:p w:rsidR="008428E1" w:rsidRDefault="008428E1" w:rsidP="008428E1">
      <w:pPr>
        <w:jc w:val="both"/>
        <w:rPr>
          <w:rFonts w:ascii="Times New Roman" w:hAnsi="Times New Roman" w:cs="Times New Roman"/>
          <w:sz w:val="28"/>
          <w:szCs w:val="28"/>
        </w:rPr>
      </w:pPr>
    </w:p>
    <w:p w:rsidR="008428E1" w:rsidRDefault="008428E1" w:rsidP="008428E1">
      <w:pPr>
        <w:jc w:val="both"/>
        <w:rPr>
          <w:rFonts w:ascii="Times New Roman" w:hAnsi="Times New Roman" w:cs="Times New Roman"/>
          <w:sz w:val="28"/>
          <w:szCs w:val="28"/>
        </w:rPr>
      </w:pPr>
    </w:p>
    <w:p w:rsidR="008428E1" w:rsidRDefault="008428E1" w:rsidP="008428E1">
      <w:pPr>
        <w:jc w:val="both"/>
        <w:rPr>
          <w:rFonts w:ascii="Times New Roman" w:hAnsi="Times New Roman" w:cs="Times New Roman"/>
          <w:sz w:val="28"/>
          <w:szCs w:val="28"/>
        </w:rPr>
      </w:pPr>
    </w:p>
    <w:p w:rsidR="008428E1" w:rsidRPr="008428E1" w:rsidRDefault="00747C53" w:rsidP="008428E1">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8428E1" w:rsidRPr="008428E1">
        <w:rPr>
          <w:rFonts w:ascii="Times New Roman" w:hAnsi="Times New Roman" w:cs="Times New Roman"/>
          <w:b/>
          <w:sz w:val="28"/>
          <w:szCs w:val="28"/>
        </w:rPr>
        <w:t>.</w:t>
      </w:r>
      <w:r w:rsidR="008428E1" w:rsidRPr="008428E1">
        <w:rPr>
          <w:rFonts w:ascii="Times New Roman" w:hAnsi="Times New Roman" w:cs="Times New Roman"/>
          <w:b/>
          <w:sz w:val="28"/>
          <w:szCs w:val="28"/>
        </w:rPr>
        <w:tab/>
        <w:t xml:space="preserve">Ознакомление с </w:t>
      </w:r>
      <w:r w:rsidR="001C249B">
        <w:rPr>
          <w:rFonts w:ascii="Times New Roman" w:hAnsi="Times New Roman" w:cs="Times New Roman"/>
          <w:b/>
          <w:sz w:val="28"/>
          <w:szCs w:val="28"/>
        </w:rPr>
        <w:t>супермаркетом «Маяк»</w:t>
      </w:r>
    </w:p>
    <w:p w:rsidR="004D05FE" w:rsidRDefault="001C249B" w:rsidP="008428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Супермаркет</w:t>
      </w:r>
      <w:r w:rsidR="008428E1">
        <w:rPr>
          <w:rFonts w:ascii="Times New Roman" w:hAnsi="Times New Roman" w:cs="Times New Roman"/>
          <w:sz w:val="28"/>
          <w:szCs w:val="28"/>
        </w:rPr>
        <w:t xml:space="preserve"> «</w:t>
      </w:r>
      <w:r w:rsidR="004D05FE">
        <w:rPr>
          <w:rFonts w:ascii="Times New Roman" w:hAnsi="Times New Roman" w:cs="Times New Roman"/>
          <w:sz w:val="28"/>
          <w:szCs w:val="28"/>
        </w:rPr>
        <w:t>Маяк» является крупным магазином самообслуживания</w:t>
      </w:r>
      <w:r w:rsidR="008428E1" w:rsidRPr="008428E1">
        <w:rPr>
          <w:rFonts w:ascii="Times New Roman" w:hAnsi="Times New Roman" w:cs="Times New Roman"/>
          <w:sz w:val="28"/>
          <w:szCs w:val="28"/>
        </w:rPr>
        <w:t xml:space="preserve"> г. </w:t>
      </w:r>
      <w:r w:rsidR="008428E1">
        <w:rPr>
          <w:rFonts w:ascii="Times New Roman" w:hAnsi="Times New Roman" w:cs="Times New Roman"/>
          <w:sz w:val="28"/>
          <w:szCs w:val="28"/>
        </w:rPr>
        <w:t xml:space="preserve">Волгограда. </w:t>
      </w:r>
    </w:p>
    <w:p w:rsidR="008428E1" w:rsidRPr="008428E1" w:rsidRDefault="008428E1" w:rsidP="008428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Магазин «</w:t>
      </w:r>
      <w:r w:rsidR="004D05FE">
        <w:rPr>
          <w:rFonts w:ascii="Times New Roman" w:hAnsi="Times New Roman" w:cs="Times New Roman"/>
          <w:sz w:val="28"/>
          <w:szCs w:val="28"/>
        </w:rPr>
        <w:t>Маяк</w:t>
      </w:r>
      <w:r w:rsidRPr="008428E1">
        <w:rPr>
          <w:rFonts w:ascii="Times New Roman" w:hAnsi="Times New Roman" w:cs="Times New Roman"/>
          <w:sz w:val="28"/>
          <w:szCs w:val="28"/>
        </w:rPr>
        <w:t xml:space="preserve">» расположен </w:t>
      </w:r>
      <w:r>
        <w:rPr>
          <w:rFonts w:ascii="Times New Roman" w:hAnsi="Times New Roman" w:cs="Times New Roman"/>
          <w:sz w:val="28"/>
          <w:szCs w:val="28"/>
        </w:rPr>
        <w:t xml:space="preserve">по адресу: ул. Кирова, д. 102.  </w:t>
      </w:r>
      <w:r w:rsidRPr="008428E1">
        <w:rPr>
          <w:rFonts w:ascii="Times New Roman" w:hAnsi="Times New Roman" w:cs="Times New Roman"/>
          <w:sz w:val="28"/>
          <w:szCs w:val="28"/>
        </w:rPr>
        <w:t>Здание располагается в непосредственной близости от остановочных пунктов общественного транспорта, что обеспечивает высокую проходимость. Имеется парковка для автомобилей. Магазин начинает работу в 9:00 и закрывается в 23:00, без перерыва на обед и выходных.</w:t>
      </w:r>
    </w:p>
    <w:p w:rsidR="008428E1" w:rsidRPr="008428E1" w:rsidRDefault="001C249B" w:rsidP="008428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Учредительными документами супермаркета</w:t>
      </w:r>
      <w:r w:rsidR="008428E1" w:rsidRPr="008428E1">
        <w:rPr>
          <w:rFonts w:ascii="Times New Roman" w:hAnsi="Times New Roman" w:cs="Times New Roman"/>
          <w:sz w:val="28"/>
          <w:szCs w:val="28"/>
        </w:rPr>
        <w:t xml:space="preserve"> «</w:t>
      </w:r>
      <w:r w:rsidR="004D05FE">
        <w:rPr>
          <w:rFonts w:ascii="Times New Roman" w:hAnsi="Times New Roman" w:cs="Times New Roman"/>
          <w:sz w:val="28"/>
          <w:szCs w:val="28"/>
        </w:rPr>
        <w:t>Маяк</w:t>
      </w:r>
      <w:r w:rsidR="008428E1" w:rsidRPr="008428E1">
        <w:rPr>
          <w:rFonts w:ascii="Times New Roman" w:hAnsi="Times New Roman" w:cs="Times New Roman"/>
          <w:sz w:val="28"/>
          <w:szCs w:val="28"/>
        </w:rPr>
        <w:t>» являются учредительный договор, подписанный учредителями, и утвержденный ими устав. В уставе отмечен размер начального капитала, указываются вид и сфера деятельности сети, установлена форма управления торговой сетью, указываются адреса и названия магазинов.</w:t>
      </w:r>
    </w:p>
    <w:p w:rsidR="008428E1" w:rsidRPr="008428E1" w:rsidRDefault="001C249B" w:rsidP="008428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супермаркета</w:t>
      </w:r>
      <w:r w:rsidR="008428E1">
        <w:rPr>
          <w:rFonts w:ascii="Times New Roman" w:hAnsi="Times New Roman" w:cs="Times New Roman"/>
          <w:sz w:val="28"/>
          <w:szCs w:val="28"/>
        </w:rPr>
        <w:t xml:space="preserve"> «</w:t>
      </w:r>
      <w:r w:rsidR="004D05FE">
        <w:rPr>
          <w:rFonts w:ascii="Times New Roman" w:hAnsi="Times New Roman" w:cs="Times New Roman"/>
          <w:sz w:val="28"/>
          <w:szCs w:val="28"/>
        </w:rPr>
        <w:t>Маяк</w:t>
      </w:r>
      <w:r w:rsidR="008428E1" w:rsidRPr="008428E1">
        <w:rPr>
          <w:rFonts w:ascii="Times New Roman" w:hAnsi="Times New Roman" w:cs="Times New Roman"/>
          <w:sz w:val="28"/>
          <w:szCs w:val="28"/>
        </w:rPr>
        <w:t xml:space="preserve">» соответствует требованиям СП 2.3.6.1.66-01 «Санитарно-эпидемиологические требования к организациям торговли и обороту в них продовольственного сырья и пищевых продуктов», что подтверждает выданное санитарно-эпидемиологическое заключение. Розничная продажа алкогольной продукции осуществляется на основании лицензии, выданной </w:t>
      </w:r>
      <w:r w:rsidR="008428E1">
        <w:rPr>
          <w:rFonts w:ascii="Times New Roman" w:hAnsi="Times New Roman" w:cs="Times New Roman"/>
          <w:sz w:val="28"/>
          <w:szCs w:val="28"/>
        </w:rPr>
        <w:t>М</w:t>
      </w:r>
      <w:r w:rsidR="008428E1" w:rsidRPr="008428E1">
        <w:rPr>
          <w:rFonts w:ascii="Times New Roman" w:hAnsi="Times New Roman" w:cs="Times New Roman"/>
          <w:sz w:val="28"/>
          <w:szCs w:val="28"/>
        </w:rPr>
        <w:t xml:space="preserve">инистерством сельского хозяйства </w:t>
      </w:r>
      <w:r w:rsidR="008428E1">
        <w:rPr>
          <w:rFonts w:ascii="Times New Roman" w:hAnsi="Times New Roman" w:cs="Times New Roman"/>
          <w:sz w:val="28"/>
          <w:szCs w:val="28"/>
        </w:rPr>
        <w:t xml:space="preserve">Волгоградской области. </w:t>
      </w:r>
    </w:p>
    <w:p w:rsidR="008428E1" w:rsidRPr="008428E1" w:rsidRDefault="008428E1" w:rsidP="008428E1">
      <w:pPr>
        <w:spacing w:after="0" w:line="360" w:lineRule="auto"/>
        <w:ind w:firstLine="709"/>
        <w:jc w:val="both"/>
        <w:rPr>
          <w:rFonts w:ascii="Times New Roman" w:hAnsi="Times New Roman" w:cs="Times New Roman"/>
          <w:sz w:val="28"/>
          <w:szCs w:val="28"/>
        </w:rPr>
      </w:pPr>
      <w:r w:rsidRPr="008428E1">
        <w:rPr>
          <w:rFonts w:ascii="Times New Roman" w:hAnsi="Times New Roman" w:cs="Times New Roman"/>
          <w:sz w:val="28"/>
          <w:szCs w:val="28"/>
        </w:rPr>
        <w:t xml:space="preserve">По виду </w:t>
      </w:r>
      <w:r w:rsidR="001C249B">
        <w:rPr>
          <w:rFonts w:ascii="Times New Roman" w:hAnsi="Times New Roman" w:cs="Times New Roman"/>
          <w:sz w:val="28"/>
          <w:szCs w:val="28"/>
        </w:rPr>
        <w:t>торгового предприятия супермаркет</w:t>
      </w:r>
      <w:r>
        <w:rPr>
          <w:rFonts w:ascii="Times New Roman" w:hAnsi="Times New Roman" w:cs="Times New Roman"/>
          <w:sz w:val="28"/>
          <w:szCs w:val="28"/>
        </w:rPr>
        <w:t xml:space="preserve"> «</w:t>
      </w:r>
      <w:r w:rsidR="004D05FE">
        <w:rPr>
          <w:rFonts w:ascii="Times New Roman" w:hAnsi="Times New Roman" w:cs="Times New Roman"/>
          <w:sz w:val="28"/>
          <w:szCs w:val="28"/>
        </w:rPr>
        <w:t>Маяк</w:t>
      </w:r>
      <w:r w:rsidRPr="008428E1">
        <w:rPr>
          <w:rFonts w:ascii="Times New Roman" w:hAnsi="Times New Roman" w:cs="Times New Roman"/>
          <w:sz w:val="28"/>
          <w:szCs w:val="28"/>
        </w:rPr>
        <w:t>» является стационарным, так как расположен в специально оборудованном помещении, предназначенном для продажи товаров и оказания услуг покупателям.</w:t>
      </w:r>
    </w:p>
    <w:p w:rsidR="008428E1" w:rsidRPr="008428E1" w:rsidRDefault="001C249B" w:rsidP="008428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Типизация супермаркета</w:t>
      </w:r>
      <w:r w:rsidR="008428E1">
        <w:rPr>
          <w:rFonts w:ascii="Times New Roman" w:hAnsi="Times New Roman" w:cs="Times New Roman"/>
          <w:sz w:val="28"/>
          <w:szCs w:val="28"/>
        </w:rPr>
        <w:t xml:space="preserve"> «</w:t>
      </w:r>
      <w:r w:rsidR="004D05FE">
        <w:rPr>
          <w:rFonts w:ascii="Times New Roman" w:hAnsi="Times New Roman" w:cs="Times New Roman"/>
          <w:sz w:val="28"/>
          <w:szCs w:val="28"/>
        </w:rPr>
        <w:t>Маяк</w:t>
      </w:r>
      <w:r w:rsidR="008428E1" w:rsidRPr="008428E1">
        <w:rPr>
          <w:rFonts w:ascii="Times New Roman" w:hAnsi="Times New Roman" w:cs="Times New Roman"/>
          <w:sz w:val="28"/>
          <w:szCs w:val="28"/>
        </w:rPr>
        <w:t>» включает наличие следующих показателей:</w:t>
      </w:r>
    </w:p>
    <w:p w:rsidR="008428E1" w:rsidRPr="008428E1" w:rsidRDefault="004D05FE" w:rsidP="008428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-торговая площадь-127</w:t>
      </w:r>
      <w:r w:rsidR="008428E1" w:rsidRPr="008428E1">
        <w:rPr>
          <w:rFonts w:ascii="Times New Roman" w:hAnsi="Times New Roman" w:cs="Times New Roman"/>
          <w:sz w:val="28"/>
          <w:szCs w:val="28"/>
        </w:rPr>
        <w:t xml:space="preserve"> </w:t>
      </w:r>
      <w:proofErr w:type="spellStart"/>
      <w:r w:rsidR="008428E1" w:rsidRPr="008428E1">
        <w:rPr>
          <w:rFonts w:ascii="Times New Roman" w:hAnsi="Times New Roman" w:cs="Times New Roman"/>
          <w:sz w:val="28"/>
          <w:szCs w:val="28"/>
        </w:rPr>
        <w:t>кв</w:t>
      </w:r>
      <w:proofErr w:type="gramStart"/>
      <w:r w:rsidR="008428E1" w:rsidRPr="008428E1">
        <w:rPr>
          <w:rFonts w:ascii="Times New Roman" w:hAnsi="Times New Roman" w:cs="Times New Roman"/>
          <w:sz w:val="28"/>
          <w:szCs w:val="28"/>
        </w:rPr>
        <w:t>.м</w:t>
      </w:r>
      <w:proofErr w:type="spellEnd"/>
      <w:proofErr w:type="gramEnd"/>
      <w:r w:rsidR="008428E1" w:rsidRPr="008428E1">
        <w:rPr>
          <w:rFonts w:ascii="Times New Roman" w:hAnsi="Times New Roman" w:cs="Times New Roman"/>
          <w:sz w:val="28"/>
          <w:szCs w:val="28"/>
        </w:rPr>
        <w:t>;</w:t>
      </w:r>
    </w:p>
    <w:p w:rsidR="008428E1" w:rsidRPr="008428E1" w:rsidRDefault="008428E1" w:rsidP="008428E1">
      <w:pPr>
        <w:spacing w:line="360" w:lineRule="auto"/>
        <w:ind w:firstLine="709"/>
        <w:jc w:val="both"/>
        <w:rPr>
          <w:rFonts w:ascii="Times New Roman" w:hAnsi="Times New Roman" w:cs="Times New Roman"/>
          <w:sz w:val="28"/>
          <w:szCs w:val="28"/>
        </w:rPr>
      </w:pPr>
      <w:r w:rsidRPr="008428E1">
        <w:rPr>
          <w:rFonts w:ascii="Times New Roman" w:hAnsi="Times New Roman" w:cs="Times New Roman"/>
          <w:sz w:val="28"/>
          <w:szCs w:val="28"/>
        </w:rPr>
        <w:t>-</w:t>
      </w:r>
      <w:proofErr w:type="gramStart"/>
      <w:r w:rsidRPr="008428E1">
        <w:rPr>
          <w:rFonts w:ascii="Times New Roman" w:hAnsi="Times New Roman" w:cs="Times New Roman"/>
          <w:sz w:val="28"/>
          <w:szCs w:val="28"/>
        </w:rPr>
        <w:t>товарный</w:t>
      </w:r>
      <w:proofErr w:type="gramEnd"/>
      <w:r w:rsidRPr="008428E1">
        <w:rPr>
          <w:rFonts w:ascii="Times New Roman" w:hAnsi="Times New Roman" w:cs="Times New Roman"/>
          <w:sz w:val="28"/>
          <w:szCs w:val="28"/>
        </w:rPr>
        <w:t xml:space="preserve"> ассортимент-13000 наименований;</w:t>
      </w:r>
    </w:p>
    <w:p w:rsidR="008428E1" w:rsidRPr="008428E1" w:rsidRDefault="008428E1" w:rsidP="008428E1">
      <w:pPr>
        <w:spacing w:line="360" w:lineRule="auto"/>
        <w:ind w:firstLine="709"/>
        <w:jc w:val="both"/>
        <w:rPr>
          <w:rFonts w:ascii="Times New Roman" w:hAnsi="Times New Roman" w:cs="Times New Roman"/>
          <w:sz w:val="28"/>
          <w:szCs w:val="28"/>
        </w:rPr>
      </w:pPr>
      <w:r w:rsidRPr="008428E1">
        <w:rPr>
          <w:rFonts w:ascii="Times New Roman" w:hAnsi="Times New Roman" w:cs="Times New Roman"/>
          <w:sz w:val="28"/>
          <w:szCs w:val="28"/>
        </w:rPr>
        <w:t>-применение фирменных буклетов и упаковочных материалов;</w:t>
      </w:r>
    </w:p>
    <w:p w:rsidR="001C249B" w:rsidRDefault="008428E1" w:rsidP="001C249B">
      <w:pPr>
        <w:spacing w:line="360" w:lineRule="auto"/>
        <w:ind w:firstLine="709"/>
        <w:jc w:val="both"/>
        <w:rPr>
          <w:rFonts w:ascii="Times New Roman" w:hAnsi="Times New Roman" w:cs="Times New Roman"/>
          <w:sz w:val="28"/>
          <w:szCs w:val="28"/>
        </w:rPr>
      </w:pPr>
      <w:r w:rsidRPr="008428E1">
        <w:rPr>
          <w:rFonts w:ascii="Times New Roman" w:hAnsi="Times New Roman" w:cs="Times New Roman"/>
          <w:sz w:val="28"/>
          <w:szCs w:val="28"/>
        </w:rPr>
        <w:lastRenderedPageBreak/>
        <w:t>-наличие у обслуживающего персонала форменной одеж</w:t>
      </w:r>
      <w:r>
        <w:rPr>
          <w:rFonts w:ascii="Times New Roman" w:hAnsi="Times New Roman" w:cs="Times New Roman"/>
          <w:sz w:val="28"/>
          <w:szCs w:val="28"/>
        </w:rPr>
        <w:t xml:space="preserve">ды с эмблемой </w:t>
      </w:r>
      <w:r w:rsidR="001C249B">
        <w:rPr>
          <w:rFonts w:ascii="Times New Roman" w:hAnsi="Times New Roman" w:cs="Times New Roman"/>
          <w:sz w:val="28"/>
          <w:szCs w:val="28"/>
        </w:rPr>
        <w:t>супермаркета</w:t>
      </w:r>
      <w:r w:rsidR="004D05FE">
        <w:rPr>
          <w:rFonts w:ascii="Times New Roman" w:hAnsi="Times New Roman" w:cs="Times New Roman"/>
          <w:sz w:val="28"/>
          <w:szCs w:val="28"/>
        </w:rPr>
        <w:t xml:space="preserve"> </w:t>
      </w:r>
      <w:r w:rsidR="001C249B">
        <w:rPr>
          <w:rFonts w:ascii="Times New Roman" w:hAnsi="Times New Roman" w:cs="Times New Roman"/>
          <w:sz w:val="28"/>
          <w:szCs w:val="28"/>
        </w:rPr>
        <w:t>«Маяк</w:t>
      </w:r>
      <w:r w:rsidRPr="008428E1">
        <w:rPr>
          <w:rFonts w:ascii="Times New Roman" w:hAnsi="Times New Roman" w:cs="Times New Roman"/>
          <w:sz w:val="28"/>
          <w:szCs w:val="28"/>
        </w:rPr>
        <w:t>»</w:t>
      </w:r>
      <w:r>
        <w:rPr>
          <w:rFonts w:ascii="Times New Roman" w:hAnsi="Times New Roman" w:cs="Times New Roman"/>
          <w:sz w:val="28"/>
          <w:szCs w:val="28"/>
        </w:rPr>
        <w:t>.</w:t>
      </w:r>
    </w:p>
    <w:p w:rsidR="008428E1" w:rsidRPr="008428E1" w:rsidRDefault="008428E1" w:rsidP="001C249B">
      <w:pPr>
        <w:spacing w:line="360" w:lineRule="auto"/>
        <w:ind w:firstLine="709"/>
        <w:jc w:val="both"/>
        <w:rPr>
          <w:rFonts w:ascii="Times New Roman" w:hAnsi="Times New Roman" w:cs="Times New Roman"/>
          <w:sz w:val="28"/>
          <w:szCs w:val="28"/>
        </w:rPr>
      </w:pPr>
      <w:r w:rsidRPr="008428E1">
        <w:rPr>
          <w:rFonts w:ascii="Times New Roman" w:hAnsi="Times New Roman" w:cs="Times New Roman"/>
          <w:sz w:val="28"/>
          <w:szCs w:val="28"/>
        </w:rPr>
        <w:t>Магазин осуществляет торговлю по форме самообслуживания один из самых удобных для покупателей методов продажи товаров. Самообслуживание позволяет ускорить операции по продаже товаров, увеличить пропускную способность магазина, увеличить объем реализации товаров при минимальных затратах труда.</w:t>
      </w:r>
    </w:p>
    <w:p w:rsidR="008428E1" w:rsidRPr="008428E1" w:rsidRDefault="008428E1" w:rsidP="008428E1">
      <w:pPr>
        <w:spacing w:after="0" w:line="360" w:lineRule="auto"/>
        <w:ind w:firstLine="709"/>
        <w:jc w:val="both"/>
        <w:rPr>
          <w:rFonts w:ascii="Times New Roman" w:hAnsi="Times New Roman" w:cs="Times New Roman"/>
          <w:sz w:val="28"/>
          <w:szCs w:val="28"/>
        </w:rPr>
      </w:pPr>
      <w:r w:rsidRPr="008428E1">
        <w:rPr>
          <w:rFonts w:ascii="Times New Roman" w:hAnsi="Times New Roman" w:cs="Times New Roman"/>
          <w:sz w:val="28"/>
          <w:szCs w:val="28"/>
        </w:rPr>
        <w:t>Специализация магазина вызвана сложностью ассортимента отдельных товарных групп, а также необходимостью особых помещений и оборудования для некоторых товаров, поэтому данное торговое предприятие следует отнести к смешанному магазину, предназначенному как для торговли продовольственными, так и непродовольственными товарами.</w:t>
      </w:r>
    </w:p>
    <w:p w:rsidR="008428E1" w:rsidRPr="008428E1" w:rsidRDefault="008428E1" w:rsidP="008428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Механизм управления </w:t>
      </w:r>
      <w:r w:rsidR="001C249B">
        <w:rPr>
          <w:rFonts w:ascii="Times New Roman" w:hAnsi="Times New Roman" w:cs="Times New Roman"/>
          <w:sz w:val="28"/>
          <w:szCs w:val="28"/>
        </w:rPr>
        <w:t>супермаркета</w:t>
      </w:r>
      <w:r>
        <w:rPr>
          <w:rFonts w:ascii="Times New Roman" w:hAnsi="Times New Roman" w:cs="Times New Roman"/>
          <w:sz w:val="28"/>
          <w:szCs w:val="28"/>
        </w:rPr>
        <w:t xml:space="preserve"> «</w:t>
      </w:r>
      <w:r w:rsidR="004D05FE">
        <w:rPr>
          <w:rFonts w:ascii="Times New Roman" w:hAnsi="Times New Roman" w:cs="Times New Roman"/>
          <w:sz w:val="28"/>
          <w:szCs w:val="28"/>
        </w:rPr>
        <w:t>Маяк</w:t>
      </w:r>
      <w:r w:rsidRPr="008428E1">
        <w:rPr>
          <w:rFonts w:ascii="Times New Roman" w:hAnsi="Times New Roman" w:cs="Times New Roman"/>
          <w:sz w:val="28"/>
          <w:szCs w:val="28"/>
        </w:rPr>
        <w:t xml:space="preserve">» имеет иерархическое построение. </w:t>
      </w:r>
      <w:proofErr w:type="gramStart"/>
      <w:r w:rsidRPr="008428E1">
        <w:rPr>
          <w:rFonts w:ascii="Times New Roman" w:hAnsi="Times New Roman" w:cs="Times New Roman"/>
          <w:sz w:val="28"/>
          <w:szCs w:val="28"/>
        </w:rPr>
        <w:t>Штатное расписание включает в себя: управляющий магазином, товаровед закупа, товаровед-приемосдатчик, менеджер торгового зала, оператор и старший оператор ПК, заведующий отделом гастрономии, продавец-кассир, продавец-оператор торгового запаса, сотрудник торгового зала, фасовщик, грузчик-оператор, дворник, уборщица, повар.</w:t>
      </w:r>
      <w:proofErr w:type="gramEnd"/>
    </w:p>
    <w:p w:rsidR="008428E1" w:rsidRPr="008428E1" w:rsidRDefault="008428E1" w:rsidP="008428E1">
      <w:pPr>
        <w:spacing w:after="0" w:line="360" w:lineRule="auto"/>
        <w:ind w:firstLine="709"/>
        <w:jc w:val="both"/>
        <w:rPr>
          <w:rFonts w:ascii="Times New Roman" w:hAnsi="Times New Roman" w:cs="Times New Roman"/>
          <w:sz w:val="28"/>
          <w:szCs w:val="28"/>
        </w:rPr>
      </w:pPr>
      <w:r w:rsidRPr="008428E1">
        <w:rPr>
          <w:rFonts w:ascii="Times New Roman" w:hAnsi="Times New Roman" w:cs="Times New Roman"/>
          <w:sz w:val="28"/>
          <w:szCs w:val="28"/>
        </w:rPr>
        <w:t xml:space="preserve">Принципиальный недостаток данной структуры заключается в том, что связи между отдельными штатными единицами четко не определены и устанавливаются зачастую ' по случайному закону. Так, например, грузчик-оператор должен выполнять погрузочно-разгрузочные работы под руководством товароведа-приемосдатчика, и одновременно быть задействован в торговом зале на выкладке товаров в подчинении менеджера. При этом должностные обязанности продавца-оператора торгового запаса и сотрудника торгового зала зачастую совпадают с той лишь разницей, что первые работают на 3 часа дольше. Поэтому руководителю магазина, на наш взгляд, следует пересмотреть штатное расписание и какие-то штатные </w:t>
      </w:r>
      <w:r w:rsidRPr="008428E1">
        <w:rPr>
          <w:rFonts w:ascii="Times New Roman" w:hAnsi="Times New Roman" w:cs="Times New Roman"/>
          <w:sz w:val="28"/>
          <w:szCs w:val="28"/>
        </w:rPr>
        <w:lastRenderedPageBreak/>
        <w:t>единицы добавить, а какие-то исключить. Это позволит выделить на предприятии единую функцию управления и четко организовать работу сотрудников. Дополнительно в штатное расписание следует включить должность кладовщика, так как в магазине за состоянием складов и за' отпуском товаров в торговый зал также отвечает товаровед-приемосдатчик, хотя это не входит в его обязанности.</w:t>
      </w:r>
    </w:p>
    <w:p w:rsidR="008428E1" w:rsidRDefault="008428E1" w:rsidP="008428E1">
      <w:pPr>
        <w:jc w:val="both"/>
        <w:rPr>
          <w:rFonts w:ascii="Times New Roman" w:hAnsi="Times New Roman" w:cs="Times New Roman"/>
          <w:sz w:val="28"/>
          <w:szCs w:val="28"/>
        </w:rPr>
      </w:pPr>
    </w:p>
    <w:p w:rsidR="008428E1" w:rsidRPr="00621CB4" w:rsidRDefault="00621CB4" w:rsidP="00621CB4">
      <w:pPr>
        <w:jc w:val="center"/>
        <w:rPr>
          <w:rFonts w:ascii="Times New Roman" w:hAnsi="Times New Roman" w:cs="Times New Roman"/>
          <w:b/>
          <w:sz w:val="28"/>
          <w:szCs w:val="28"/>
        </w:rPr>
      </w:pPr>
      <w:r w:rsidRPr="00621CB4">
        <w:rPr>
          <w:rFonts w:ascii="Times New Roman" w:hAnsi="Times New Roman" w:cs="Times New Roman"/>
          <w:b/>
          <w:sz w:val="28"/>
          <w:szCs w:val="28"/>
        </w:rPr>
        <w:t>2.</w:t>
      </w:r>
      <w:r w:rsidRPr="00621CB4">
        <w:rPr>
          <w:rFonts w:ascii="Times New Roman" w:hAnsi="Times New Roman" w:cs="Times New Roman"/>
          <w:b/>
          <w:sz w:val="28"/>
          <w:szCs w:val="28"/>
        </w:rPr>
        <w:tab/>
      </w:r>
      <w:r w:rsidR="001C249B">
        <w:rPr>
          <w:rFonts w:ascii="Times New Roman" w:hAnsi="Times New Roman" w:cs="Times New Roman"/>
          <w:b/>
          <w:sz w:val="28"/>
          <w:szCs w:val="28"/>
        </w:rPr>
        <w:t>Изучение ассортимента круп</w:t>
      </w:r>
      <w:r w:rsidRPr="00621CB4">
        <w:rPr>
          <w:rFonts w:ascii="Times New Roman" w:hAnsi="Times New Roman" w:cs="Times New Roman"/>
          <w:b/>
          <w:sz w:val="28"/>
          <w:szCs w:val="28"/>
        </w:rPr>
        <w:t xml:space="preserve"> и макаронных изделий. Оценка качества данной продукции</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t>На витринах</w:t>
      </w:r>
      <w:r w:rsidR="001C249B">
        <w:rPr>
          <w:rFonts w:ascii="Times New Roman" w:eastAsia="Times New Roman" w:hAnsi="Times New Roman" w:cs="Times New Roman"/>
          <w:sz w:val="28"/>
          <w:szCs w:val="28"/>
        </w:rPr>
        <w:t xml:space="preserve"> </w:t>
      </w:r>
      <w:r w:rsidRPr="00824517">
        <w:rPr>
          <w:rFonts w:ascii="Times New Roman" w:eastAsia="Times New Roman" w:hAnsi="Times New Roman" w:cs="Times New Roman"/>
          <w:sz w:val="28"/>
          <w:szCs w:val="28"/>
        </w:rPr>
        <w:t xml:space="preserve"> супермаркета </w:t>
      </w:r>
      <w:r w:rsidR="001C249B">
        <w:rPr>
          <w:rFonts w:ascii="Times New Roman" w:eastAsia="Times New Roman" w:hAnsi="Times New Roman" w:cs="Times New Roman"/>
          <w:sz w:val="28"/>
          <w:szCs w:val="28"/>
        </w:rPr>
        <w:t xml:space="preserve">«Маяк» </w:t>
      </w:r>
      <w:r w:rsidRPr="00824517">
        <w:rPr>
          <w:rFonts w:ascii="Times New Roman" w:eastAsia="Times New Roman" w:hAnsi="Times New Roman" w:cs="Times New Roman"/>
          <w:sz w:val="28"/>
          <w:szCs w:val="28"/>
        </w:rPr>
        <w:t>представлены макаронные изделия как отечественных, так и зарубежных производителей. Наибольший удельный вес представляют макаронные изделия итальянских производителей – 68,42 %. Российские производители существенно уступают по количеству представленной продукции и составляют лишь 21,05 %.</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1</w:t>
      </w:r>
      <w:r w:rsidRPr="00824517">
        <w:rPr>
          <w:rFonts w:ascii="Times New Roman" w:eastAsia="Times New Roman" w:hAnsi="Times New Roman" w:cs="Times New Roman"/>
          <w:sz w:val="28"/>
          <w:szCs w:val="28"/>
        </w:rPr>
        <w:t>. Структура макаронных изделий по странам-производителям.</w:t>
      </w:r>
    </w:p>
    <w:tbl>
      <w:tblPr>
        <w:tblW w:w="8751"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1"/>
        <w:gridCol w:w="2500"/>
        <w:gridCol w:w="2300"/>
        <w:gridCol w:w="1790"/>
      </w:tblGrid>
      <w:tr w:rsidR="00824517" w:rsidRPr="00824517" w:rsidTr="00824517">
        <w:trPr>
          <w:jc w:val="center"/>
        </w:trPr>
        <w:tc>
          <w:tcPr>
            <w:tcW w:w="2161" w:type="dxa"/>
          </w:tcPr>
          <w:p w:rsidR="00824517" w:rsidRPr="00824517" w:rsidRDefault="00824517" w:rsidP="00824517">
            <w:pPr>
              <w:spacing w:after="0" w:line="240" w:lineRule="auto"/>
              <w:ind w:hanging="4"/>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Страна-производитель</w:t>
            </w:r>
          </w:p>
        </w:tc>
        <w:tc>
          <w:tcPr>
            <w:tcW w:w="2500" w:type="dxa"/>
          </w:tcPr>
          <w:p w:rsidR="00824517" w:rsidRPr="00824517" w:rsidRDefault="00824517" w:rsidP="00824517">
            <w:pPr>
              <w:spacing w:after="0" w:line="240" w:lineRule="auto"/>
              <w:ind w:hanging="4"/>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Количество позиций ассортимента, ед.</w:t>
            </w:r>
          </w:p>
        </w:tc>
        <w:tc>
          <w:tcPr>
            <w:tcW w:w="2300" w:type="dxa"/>
          </w:tcPr>
          <w:p w:rsidR="00824517" w:rsidRPr="00824517" w:rsidRDefault="00824517" w:rsidP="00824517">
            <w:pPr>
              <w:spacing w:after="0" w:line="240" w:lineRule="auto"/>
              <w:ind w:hanging="4"/>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Количество наименований, ед.</w:t>
            </w:r>
          </w:p>
        </w:tc>
        <w:tc>
          <w:tcPr>
            <w:tcW w:w="1790" w:type="dxa"/>
          </w:tcPr>
          <w:p w:rsidR="00824517" w:rsidRPr="00824517" w:rsidRDefault="00824517" w:rsidP="00824517">
            <w:pPr>
              <w:spacing w:after="0" w:line="240" w:lineRule="auto"/>
              <w:ind w:hanging="4"/>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Удельный вес, %</w:t>
            </w:r>
          </w:p>
        </w:tc>
      </w:tr>
      <w:tr w:rsidR="00824517" w:rsidRPr="00824517" w:rsidTr="00824517">
        <w:trPr>
          <w:jc w:val="center"/>
        </w:trPr>
        <w:tc>
          <w:tcPr>
            <w:tcW w:w="2161" w:type="dxa"/>
          </w:tcPr>
          <w:p w:rsidR="00824517" w:rsidRPr="00824517" w:rsidRDefault="00824517" w:rsidP="00824517">
            <w:pPr>
              <w:spacing w:after="0" w:line="240" w:lineRule="auto"/>
              <w:ind w:hanging="4"/>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 xml:space="preserve">Италия </w:t>
            </w:r>
          </w:p>
        </w:tc>
        <w:tc>
          <w:tcPr>
            <w:tcW w:w="2500" w:type="dxa"/>
          </w:tcPr>
          <w:p w:rsidR="00824517" w:rsidRPr="00824517" w:rsidRDefault="00824517" w:rsidP="00824517">
            <w:pPr>
              <w:spacing w:after="0" w:line="240" w:lineRule="auto"/>
              <w:ind w:hanging="4"/>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13</w:t>
            </w:r>
          </w:p>
        </w:tc>
        <w:tc>
          <w:tcPr>
            <w:tcW w:w="2300" w:type="dxa"/>
          </w:tcPr>
          <w:p w:rsidR="00824517" w:rsidRPr="00824517" w:rsidRDefault="00824517" w:rsidP="00824517">
            <w:pPr>
              <w:spacing w:after="0" w:line="240" w:lineRule="auto"/>
              <w:ind w:hanging="4"/>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82</w:t>
            </w:r>
          </w:p>
        </w:tc>
        <w:tc>
          <w:tcPr>
            <w:tcW w:w="1790" w:type="dxa"/>
            <w:vAlign w:val="center"/>
          </w:tcPr>
          <w:p w:rsidR="00824517" w:rsidRPr="00824517" w:rsidRDefault="00824517" w:rsidP="00824517">
            <w:pPr>
              <w:spacing w:after="0" w:line="240" w:lineRule="auto"/>
              <w:ind w:hanging="4"/>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68,42</w:t>
            </w:r>
          </w:p>
        </w:tc>
      </w:tr>
      <w:tr w:rsidR="00824517" w:rsidRPr="00824517" w:rsidTr="00824517">
        <w:trPr>
          <w:jc w:val="center"/>
        </w:trPr>
        <w:tc>
          <w:tcPr>
            <w:tcW w:w="2161" w:type="dxa"/>
          </w:tcPr>
          <w:p w:rsidR="00824517" w:rsidRPr="00824517" w:rsidRDefault="00824517" w:rsidP="00824517">
            <w:pPr>
              <w:spacing w:after="0" w:line="240" w:lineRule="auto"/>
              <w:ind w:hanging="4"/>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 xml:space="preserve">Россия </w:t>
            </w:r>
          </w:p>
        </w:tc>
        <w:tc>
          <w:tcPr>
            <w:tcW w:w="2500" w:type="dxa"/>
          </w:tcPr>
          <w:p w:rsidR="00824517" w:rsidRPr="00824517" w:rsidRDefault="00824517" w:rsidP="00824517">
            <w:pPr>
              <w:spacing w:after="0" w:line="240" w:lineRule="auto"/>
              <w:ind w:hanging="4"/>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4</w:t>
            </w:r>
          </w:p>
        </w:tc>
        <w:tc>
          <w:tcPr>
            <w:tcW w:w="2300" w:type="dxa"/>
          </w:tcPr>
          <w:p w:rsidR="00824517" w:rsidRPr="00824517" w:rsidRDefault="00824517" w:rsidP="00824517">
            <w:pPr>
              <w:spacing w:after="0" w:line="240" w:lineRule="auto"/>
              <w:ind w:hanging="4"/>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29</w:t>
            </w:r>
          </w:p>
        </w:tc>
        <w:tc>
          <w:tcPr>
            <w:tcW w:w="1790" w:type="dxa"/>
          </w:tcPr>
          <w:p w:rsidR="00824517" w:rsidRPr="00824517" w:rsidRDefault="00824517" w:rsidP="00824517">
            <w:pPr>
              <w:spacing w:after="0" w:line="240" w:lineRule="auto"/>
              <w:ind w:hanging="4"/>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21,05</w:t>
            </w:r>
          </w:p>
        </w:tc>
      </w:tr>
      <w:tr w:rsidR="00824517" w:rsidRPr="00824517" w:rsidTr="00824517">
        <w:trPr>
          <w:jc w:val="center"/>
        </w:trPr>
        <w:tc>
          <w:tcPr>
            <w:tcW w:w="2161" w:type="dxa"/>
          </w:tcPr>
          <w:p w:rsidR="00824517" w:rsidRPr="00824517" w:rsidRDefault="00824517" w:rsidP="00824517">
            <w:pPr>
              <w:spacing w:after="0" w:line="240" w:lineRule="auto"/>
              <w:ind w:hanging="4"/>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 xml:space="preserve">Германия </w:t>
            </w:r>
          </w:p>
        </w:tc>
        <w:tc>
          <w:tcPr>
            <w:tcW w:w="2500" w:type="dxa"/>
          </w:tcPr>
          <w:p w:rsidR="00824517" w:rsidRPr="00824517" w:rsidRDefault="00824517" w:rsidP="00824517">
            <w:pPr>
              <w:spacing w:after="0" w:line="240" w:lineRule="auto"/>
              <w:ind w:hanging="4"/>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2</w:t>
            </w:r>
          </w:p>
        </w:tc>
        <w:tc>
          <w:tcPr>
            <w:tcW w:w="2300" w:type="dxa"/>
          </w:tcPr>
          <w:p w:rsidR="00824517" w:rsidRPr="00824517" w:rsidRDefault="00824517" w:rsidP="00824517">
            <w:pPr>
              <w:spacing w:after="0" w:line="240" w:lineRule="auto"/>
              <w:ind w:hanging="4"/>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2</w:t>
            </w:r>
          </w:p>
        </w:tc>
        <w:tc>
          <w:tcPr>
            <w:tcW w:w="1790" w:type="dxa"/>
          </w:tcPr>
          <w:p w:rsidR="00824517" w:rsidRPr="00824517" w:rsidRDefault="00824517" w:rsidP="00824517">
            <w:pPr>
              <w:spacing w:after="0" w:line="240" w:lineRule="auto"/>
              <w:ind w:hanging="4"/>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10,53</w:t>
            </w:r>
          </w:p>
        </w:tc>
      </w:tr>
      <w:tr w:rsidR="00824517" w:rsidRPr="00824517" w:rsidTr="00824517">
        <w:trPr>
          <w:jc w:val="center"/>
        </w:trPr>
        <w:tc>
          <w:tcPr>
            <w:tcW w:w="2161" w:type="dxa"/>
          </w:tcPr>
          <w:p w:rsidR="00824517" w:rsidRPr="00824517" w:rsidRDefault="00824517" w:rsidP="00824517">
            <w:pPr>
              <w:spacing w:after="0" w:line="240" w:lineRule="auto"/>
              <w:ind w:hanging="4"/>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 xml:space="preserve">Итого </w:t>
            </w:r>
          </w:p>
        </w:tc>
        <w:tc>
          <w:tcPr>
            <w:tcW w:w="2500" w:type="dxa"/>
          </w:tcPr>
          <w:p w:rsidR="00824517" w:rsidRPr="00824517" w:rsidRDefault="00824517" w:rsidP="00824517">
            <w:pPr>
              <w:spacing w:after="0" w:line="240" w:lineRule="auto"/>
              <w:ind w:hanging="4"/>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19</w:t>
            </w:r>
          </w:p>
        </w:tc>
        <w:tc>
          <w:tcPr>
            <w:tcW w:w="2300" w:type="dxa"/>
          </w:tcPr>
          <w:p w:rsidR="00824517" w:rsidRPr="00824517" w:rsidRDefault="00824517" w:rsidP="00824517">
            <w:pPr>
              <w:spacing w:after="0" w:line="240" w:lineRule="auto"/>
              <w:ind w:hanging="4"/>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113</w:t>
            </w:r>
          </w:p>
        </w:tc>
        <w:tc>
          <w:tcPr>
            <w:tcW w:w="1790" w:type="dxa"/>
          </w:tcPr>
          <w:p w:rsidR="00824517" w:rsidRPr="00824517" w:rsidRDefault="00824517" w:rsidP="00824517">
            <w:pPr>
              <w:spacing w:after="0" w:line="240" w:lineRule="auto"/>
              <w:ind w:hanging="4"/>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100,00</w:t>
            </w:r>
          </w:p>
        </w:tc>
      </w:tr>
    </w:tbl>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t>Германия представлена всего двумя фирмами, что составляет 10,53 % от всего ассортимента макаронных изделий.</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r w:rsidRPr="00824517">
        <w:rPr>
          <w:rFonts w:ascii="Times New Roman" w:eastAsia="Times New Roman" w:hAnsi="Times New Roman" w:cs="Times New Roman"/>
          <w:sz w:val="28"/>
          <w:szCs w:val="28"/>
        </w:rPr>
        <w:t>. Структура ассортимента макаронных изделий по массе потребительской упаковки.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2055"/>
      </w:tblGrid>
      <w:tr w:rsidR="00824517" w:rsidRPr="00824517" w:rsidTr="00824517">
        <w:trPr>
          <w:jc w:val="center"/>
        </w:trPr>
        <w:tc>
          <w:tcPr>
            <w:tcW w:w="1384" w:type="dxa"/>
          </w:tcPr>
          <w:p w:rsidR="00824517" w:rsidRPr="00824517" w:rsidRDefault="00824517" w:rsidP="00824517">
            <w:pPr>
              <w:spacing w:after="0" w:line="240" w:lineRule="auto"/>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 xml:space="preserve">Масса, </w:t>
            </w:r>
            <w:proofErr w:type="gramStart"/>
            <w:r w:rsidRPr="00824517">
              <w:rPr>
                <w:rFonts w:ascii="Times New Roman" w:eastAsia="Times New Roman" w:hAnsi="Times New Roman" w:cs="Times New Roman"/>
                <w:sz w:val="24"/>
                <w:szCs w:val="24"/>
              </w:rPr>
              <w:t>г</w:t>
            </w:r>
            <w:proofErr w:type="gramEnd"/>
          </w:p>
        </w:tc>
        <w:tc>
          <w:tcPr>
            <w:tcW w:w="3190"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Количество наименований, ед.</w:t>
            </w:r>
          </w:p>
        </w:tc>
        <w:tc>
          <w:tcPr>
            <w:tcW w:w="2055"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Удельный вес, %</w:t>
            </w:r>
          </w:p>
        </w:tc>
      </w:tr>
      <w:tr w:rsidR="00824517" w:rsidRPr="00824517" w:rsidTr="00824517">
        <w:trPr>
          <w:jc w:val="center"/>
        </w:trPr>
        <w:tc>
          <w:tcPr>
            <w:tcW w:w="1384" w:type="dxa"/>
          </w:tcPr>
          <w:p w:rsidR="00824517" w:rsidRPr="00824517" w:rsidRDefault="00824517" w:rsidP="00824517">
            <w:pPr>
              <w:spacing w:after="0" w:line="240" w:lineRule="auto"/>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250</w:t>
            </w:r>
          </w:p>
        </w:tc>
        <w:tc>
          <w:tcPr>
            <w:tcW w:w="3190"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4</w:t>
            </w:r>
          </w:p>
        </w:tc>
        <w:tc>
          <w:tcPr>
            <w:tcW w:w="2055"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3,6</w:t>
            </w:r>
          </w:p>
        </w:tc>
      </w:tr>
      <w:tr w:rsidR="00824517" w:rsidRPr="00824517" w:rsidTr="00824517">
        <w:trPr>
          <w:jc w:val="center"/>
        </w:trPr>
        <w:tc>
          <w:tcPr>
            <w:tcW w:w="1384" w:type="dxa"/>
          </w:tcPr>
          <w:p w:rsidR="00824517" w:rsidRPr="00824517" w:rsidRDefault="00824517" w:rsidP="00824517">
            <w:pPr>
              <w:spacing w:after="0" w:line="240" w:lineRule="auto"/>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400</w:t>
            </w:r>
          </w:p>
        </w:tc>
        <w:tc>
          <w:tcPr>
            <w:tcW w:w="3190"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23</w:t>
            </w:r>
          </w:p>
        </w:tc>
        <w:tc>
          <w:tcPr>
            <w:tcW w:w="2055"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20,3</w:t>
            </w:r>
          </w:p>
        </w:tc>
      </w:tr>
      <w:tr w:rsidR="00824517" w:rsidRPr="00824517" w:rsidTr="00824517">
        <w:trPr>
          <w:jc w:val="center"/>
        </w:trPr>
        <w:tc>
          <w:tcPr>
            <w:tcW w:w="1384" w:type="dxa"/>
          </w:tcPr>
          <w:p w:rsidR="00824517" w:rsidRPr="00824517" w:rsidRDefault="00824517" w:rsidP="00824517">
            <w:pPr>
              <w:spacing w:after="0" w:line="240" w:lineRule="auto"/>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450</w:t>
            </w:r>
          </w:p>
        </w:tc>
        <w:tc>
          <w:tcPr>
            <w:tcW w:w="3190"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18</w:t>
            </w:r>
          </w:p>
        </w:tc>
        <w:tc>
          <w:tcPr>
            <w:tcW w:w="2055"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15,9</w:t>
            </w:r>
          </w:p>
        </w:tc>
      </w:tr>
      <w:tr w:rsidR="00824517" w:rsidRPr="00824517" w:rsidTr="00824517">
        <w:trPr>
          <w:jc w:val="center"/>
        </w:trPr>
        <w:tc>
          <w:tcPr>
            <w:tcW w:w="1384" w:type="dxa"/>
          </w:tcPr>
          <w:p w:rsidR="00824517" w:rsidRPr="00824517" w:rsidRDefault="00824517" w:rsidP="00824517">
            <w:pPr>
              <w:spacing w:after="0" w:line="240" w:lineRule="auto"/>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500</w:t>
            </w:r>
          </w:p>
        </w:tc>
        <w:tc>
          <w:tcPr>
            <w:tcW w:w="3190"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66</w:t>
            </w:r>
          </w:p>
        </w:tc>
        <w:tc>
          <w:tcPr>
            <w:tcW w:w="2055"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58,4</w:t>
            </w:r>
          </w:p>
        </w:tc>
      </w:tr>
      <w:tr w:rsidR="00824517" w:rsidRPr="00824517" w:rsidTr="00824517">
        <w:trPr>
          <w:jc w:val="center"/>
        </w:trPr>
        <w:tc>
          <w:tcPr>
            <w:tcW w:w="1384" w:type="dxa"/>
          </w:tcPr>
          <w:p w:rsidR="00824517" w:rsidRPr="00824517" w:rsidRDefault="00824517" w:rsidP="00824517">
            <w:pPr>
              <w:spacing w:after="0" w:line="240" w:lineRule="auto"/>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900</w:t>
            </w:r>
          </w:p>
        </w:tc>
        <w:tc>
          <w:tcPr>
            <w:tcW w:w="3190"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1</w:t>
            </w:r>
          </w:p>
        </w:tc>
        <w:tc>
          <w:tcPr>
            <w:tcW w:w="2055"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0,9</w:t>
            </w:r>
          </w:p>
        </w:tc>
      </w:tr>
      <w:tr w:rsidR="00824517" w:rsidRPr="00824517" w:rsidTr="00824517">
        <w:trPr>
          <w:jc w:val="center"/>
        </w:trPr>
        <w:tc>
          <w:tcPr>
            <w:tcW w:w="1384" w:type="dxa"/>
          </w:tcPr>
          <w:p w:rsidR="00824517" w:rsidRPr="00824517" w:rsidRDefault="00824517" w:rsidP="00824517">
            <w:pPr>
              <w:spacing w:after="0" w:line="240" w:lineRule="auto"/>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1000</w:t>
            </w:r>
          </w:p>
        </w:tc>
        <w:tc>
          <w:tcPr>
            <w:tcW w:w="3190"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1</w:t>
            </w:r>
          </w:p>
        </w:tc>
        <w:tc>
          <w:tcPr>
            <w:tcW w:w="2055"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0,9</w:t>
            </w:r>
          </w:p>
        </w:tc>
      </w:tr>
      <w:tr w:rsidR="00824517" w:rsidRPr="00824517" w:rsidTr="00824517">
        <w:trPr>
          <w:jc w:val="center"/>
        </w:trPr>
        <w:tc>
          <w:tcPr>
            <w:tcW w:w="1384" w:type="dxa"/>
          </w:tcPr>
          <w:p w:rsidR="00824517" w:rsidRPr="00824517" w:rsidRDefault="00824517" w:rsidP="00824517">
            <w:pPr>
              <w:spacing w:after="0" w:line="240" w:lineRule="auto"/>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Итого</w:t>
            </w:r>
          </w:p>
        </w:tc>
        <w:tc>
          <w:tcPr>
            <w:tcW w:w="3190"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113</w:t>
            </w:r>
          </w:p>
        </w:tc>
        <w:tc>
          <w:tcPr>
            <w:tcW w:w="2055"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100</w:t>
            </w:r>
          </w:p>
        </w:tc>
      </w:tr>
    </w:tbl>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lastRenderedPageBreak/>
        <w:t>Полученные данные показывают, что в супермаркете макаронные изделия в пачках с разной массой представлены в неравной степени. Значительно преобладают макаронные изделия с массой потребительской упаковки 500 г, так же достаточно распространены изделия, массой 400 г. Практически отсутствуют на витринах изделия, массой более 900 г, их удельный вес составляет лишь 0,9% от общего.</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w:t>
      </w:r>
      <w:r w:rsidRPr="00824517">
        <w:rPr>
          <w:rFonts w:ascii="Times New Roman" w:eastAsia="Times New Roman" w:hAnsi="Times New Roman" w:cs="Times New Roman"/>
          <w:sz w:val="28"/>
          <w:szCs w:val="28"/>
        </w:rPr>
        <w:t>. Структура ассортимента макаронных изделий по типам в зависимости от формы.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880"/>
        <w:gridCol w:w="2081"/>
      </w:tblGrid>
      <w:tr w:rsidR="00824517" w:rsidRPr="00824517" w:rsidTr="00824517">
        <w:trPr>
          <w:jc w:val="center"/>
        </w:trPr>
        <w:tc>
          <w:tcPr>
            <w:tcW w:w="2694"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Тип макаронных изделий</w:t>
            </w:r>
          </w:p>
        </w:tc>
        <w:tc>
          <w:tcPr>
            <w:tcW w:w="2880"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Количество наименований, ед.</w:t>
            </w:r>
          </w:p>
        </w:tc>
        <w:tc>
          <w:tcPr>
            <w:tcW w:w="2081"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Удельный вес, %</w:t>
            </w:r>
          </w:p>
        </w:tc>
      </w:tr>
      <w:tr w:rsidR="00824517" w:rsidRPr="00824517" w:rsidTr="00824517">
        <w:trPr>
          <w:jc w:val="center"/>
        </w:trPr>
        <w:tc>
          <w:tcPr>
            <w:tcW w:w="2694" w:type="dxa"/>
          </w:tcPr>
          <w:p w:rsidR="00824517" w:rsidRPr="00824517" w:rsidRDefault="00824517" w:rsidP="00824517">
            <w:pPr>
              <w:spacing w:after="0" w:line="240" w:lineRule="auto"/>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Трубчатые</w:t>
            </w:r>
          </w:p>
        </w:tc>
        <w:tc>
          <w:tcPr>
            <w:tcW w:w="2880"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42</w:t>
            </w:r>
          </w:p>
        </w:tc>
        <w:tc>
          <w:tcPr>
            <w:tcW w:w="2081"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37,2</w:t>
            </w:r>
          </w:p>
        </w:tc>
      </w:tr>
      <w:tr w:rsidR="00824517" w:rsidRPr="00824517" w:rsidTr="00824517">
        <w:trPr>
          <w:jc w:val="center"/>
        </w:trPr>
        <w:tc>
          <w:tcPr>
            <w:tcW w:w="2694" w:type="dxa"/>
          </w:tcPr>
          <w:p w:rsidR="00824517" w:rsidRPr="00824517" w:rsidRDefault="00824517" w:rsidP="00824517">
            <w:pPr>
              <w:spacing w:after="0" w:line="240" w:lineRule="auto"/>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Нитевидные</w:t>
            </w:r>
          </w:p>
        </w:tc>
        <w:tc>
          <w:tcPr>
            <w:tcW w:w="2880"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13</w:t>
            </w:r>
          </w:p>
        </w:tc>
        <w:tc>
          <w:tcPr>
            <w:tcW w:w="2081"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11,5</w:t>
            </w:r>
          </w:p>
        </w:tc>
      </w:tr>
      <w:tr w:rsidR="00824517" w:rsidRPr="00824517" w:rsidTr="00824517">
        <w:trPr>
          <w:jc w:val="center"/>
        </w:trPr>
        <w:tc>
          <w:tcPr>
            <w:tcW w:w="2694" w:type="dxa"/>
          </w:tcPr>
          <w:p w:rsidR="00824517" w:rsidRPr="00824517" w:rsidRDefault="00824517" w:rsidP="00824517">
            <w:pPr>
              <w:spacing w:after="0" w:line="240" w:lineRule="auto"/>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 xml:space="preserve">Ленточные </w:t>
            </w:r>
          </w:p>
        </w:tc>
        <w:tc>
          <w:tcPr>
            <w:tcW w:w="2880"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10</w:t>
            </w:r>
          </w:p>
        </w:tc>
        <w:tc>
          <w:tcPr>
            <w:tcW w:w="2081"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8,8</w:t>
            </w:r>
          </w:p>
        </w:tc>
      </w:tr>
      <w:tr w:rsidR="00824517" w:rsidRPr="00824517" w:rsidTr="00824517">
        <w:trPr>
          <w:jc w:val="center"/>
        </w:trPr>
        <w:tc>
          <w:tcPr>
            <w:tcW w:w="2694" w:type="dxa"/>
          </w:tcPr>
          <w:p w:rsidR="00824517" w:rsidRPr="00824517" w:rsidRDefault="00824517" w:rsidP="00824517">
            <w:pPr>
              <w:spacing w:after="0" w:line="240" w:lineRule="auto"/>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 xml:space="preserve">Фигурные </w:t>
            </w:r>
          </w:p>
        </w:tc>
        <w:tc>
          <w:tcPr>
            <w:tcW w:w="2880"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48</w:t>
            </w:r>
          </w:p>
        </w:tc>
        <w:tc>
          <w:tcPr>
            <w:tcW w:w="2081"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42,5</w:t>
            </w:r>
          </w:p>
        </w:tc>
      </w:tr>
      <w:tr w:rsidR="00824517" w:rsidRPr="00824517" w:rsidTr="00824517">
        <w:trPr>
          <w:jc w:val="center"/>
        </w:trPr>
        <w:tc>
          <w:tcPr>
            <w:tcW w:w="2694" w:type="dxa"/>
          </w:tcPr>
          <w:p w:rsidR="00824517" w:rsidRPr="00824517" w:rsidRDefault="00824517" w:rsidP="00824517">
            <w:pPr>
              <w:spacing w:after="0" w:line="240" w:lineRule="auto"/>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 xml:space="preserve">Итого </w:t>
            </w:r>
          </w:p>
        </w:tc>
        <w:tc>
          <w:tcPr>
            <w:tcW w:w="2880"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113</w:t>
            </w:r>
          </w:p>
        </w:tc>
        <w:tc>
          <w:tcPr>
            <w:tcW w:w="2081"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100,00</w:t>
            </w:r>
          </w:p>
        </w:tc>
      </w:tr>
    </w:tbl>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t>Наиболее распространены в супермаркете фигурные изделия (42,5%), немного отстают от них изделия трубчатой формы (37,2). Меньше всего на витринах представлены ленточные изделия (8,8%).</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t xml:space="preserve">Проведем расчет таких важных показателей ассортимента как: коэффициент широты, коэффициент новизны, коэффициент устойчивости ассортимента товаров розничного торгового предприятия. </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t>Широта ассортимента товаров</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t xml:space="preserve">Расчет показателя широты ассортимента товаров (таблица </w:t>
      </w:r>
      <w:r>
        <w:rPr>
          <w:rFonts w:ascii="Times New Roman" w:eastAsia="Times New Roman" w:hAnsi="Times New Roman" w:cs="Times New Roman"/>
          <w:sz w:val="28"/>
          <w:szCs w:val="28"/>
        </w:rPr>
        <w:t>4</w:t>
      </w:r>
      <w:r w:rsidRPr="00824517">
        <w:rPr>
          <w:rFonts w:ascii="Times New Roman" w:eastAsia="Times New Roman" w:hAnsi="Times New Roman" w:cs="Times New Roman"/>
          <w:sz w:val="28"/>
          <w:szCs w:val="28"/>
        </w:rPr>
        <w:t>) производится по формуле:</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object w:dxaOrig="7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8.75pt" o:ole="">
            <v:imagedata r:id="rId8" o:title=""/>
          </v:shape>
          <o:OLEObject Type="Embed" ProgID="Equation.3" ShapeID="_x0000_i1025" DrawAspect="Content" ObjectID="_1538591243" r:id="rId9"/>
        </w:object>
      </w:r>
      <w:r w:rsidRPr="00824517">
        <w:rPr>
          <w:rFonts w:ascii="Times New Roman" w:eastAsia="Times New Roman" w:hAnsi="Times New Roman" w:cs="Times New Roman"/>
          <w:sz w:val="28"/>
          <w:szCs w:val="28"/>
        </w:rPr>
        <w:object w:dxaOrig="680" w:dyaOrig="780">
          <v:shape id="_x0000_i1026" type="#_x0000_t75" style="width:33.75pt;height:39pt" o:ole="">
            <v:imagedata r:id="rId10" o:title=""/>
          </v:shape>
          <o:OLEObject Type="Embed" ProgID="Equation.3" ShapeID="_x0000_i1026" DrawAspect="Content" ObjectID="_1538591244" r:id="rId11"/>
        </w:object>
      </w:r>
      <w:r w:rsidRPr="00824517">
        <w:rPr>
          <w:rFonts w:ascii="Times New Roman" w:eastAsia="Times New Roman" w:hAnsi="Times New Roman" w:cs="Times New Roman"/>
          <w:sz w:val="28"/>
          <w:szCs w:val="28"/>
        </w:rPr>
        <w:t xml:space="preserve"> х 100, %, где</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object w:dxaOrig="540" w:dyaOrig="380">
          <v:shape id="_x0000_i1027" type="#_x0000_t75" style="width:27pt;height:18.75pt" o:ole="">
            <v:imagedata r:id="rId12" o:title=""/>
          </v:shape>
          <o:OLEObject Type="Embed" ProgID="Equation.3" ShapeID="_x0000_i1027" DrawAspect="Content" ObjectID="_1538591245" r:id="rId13"/>
        </w:object>
      </w:r>
      <w:r w:rsidRPr="00824517">
        <w:rPr>
          <w:rFonts w:ascii="Times New Roman" w:eastAsia="Times New Roman" w:hAnsi="Times New Roman" w:cs="Times New Roman"/>
          <w:sz w:val="28"/>
          <w:szCs w:val="28"/>
        </w:rPr>
        <w:t>- коэффициент широты ассортимента товаров,</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object w:dxaOrig="639" w:dyaOrig="400">
          <v:shape id="_x0000_i1028" type="#_x0000_t75" style="width:32.25pt;height:20.25pt" o:ole="">
            <v:imagedata r:id="rId14" o:title=""/>
          </v:shape>
          <o:OLEObject Type="Embed" ProgID="Equation.3" ShapeID="_x0000_i1028" DrawAspect="Content" ObjectID="_1538591246" r:id="rId15"/>
        </w:object>
      </w:r>
      <w:r w:rsidRPr="00824517">
        <w:rPr>
          <w:rFonts w:ascii="Times New Roman" w:eastAsia="Times New Roman" w:hAnsi="Times New Roman" w:cs="Times New Roman"/>
          <w:sz w:val="28"/>
          <w:szCs w:val="28"/>
        </w:rPr>
        <w:t>- широта действительная, т.е. количество наименований товаров, представленное на торговом предприятии,</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object w:dxaOrig="600" w:dyaOrig="380">
          <v:shape id="_x0000_i1029" type="#_x0000_t75" style="width:30pt;height:18.75pt" o:ole="">
            <v:imagedata r:id="rId16" o:title=""/>
          </v:shape>
          <o:OLEObject Type="Embed" ProgID="Equation.3" ShapeID="_x0000_i1029" DrawAspect="Content" ObjectID="_1538591247" r:id="rId17"/>
        </w:object>
      </w:r>
      <w:r w:rsidRPr="00824517">
        <w:rPr>
          <w:rFonts w:ascii="Times New Roman" w:eastAsia="Times New Roman" w:hAnsi="Times New Roman" w:cs="Times New Roman"/>
          <w:sz w:val="28"/>
          <w:szCs w:val="28"/>
        </w:rPr>
        <w:t xml:space="preserve"> - широта базовая (за базу взяты наименования товаров из прайс-листов гипермаркета «</w:t>
      </w:r>
      <w:proofErr w:type="spellStart"/>
      <w:r w:rsidRPr="00824517">
        <w:rPr>
          <w:rFonts w:ascii="Times New Roman" w:eastAsia="Times New Roman" w:hAnsi="Times New Roman" w:cs="Times New Roman"/>
          <w:sz w:val="28"/>
          <w:szCs w:val="28"/>
        </w:rPr>
        <w:t>Самбери</w:t>
      </w:r>
      <w:proofErr w:type="spellEnd"/>
      <w:r w:rsidRPr="00824517">
        <w:rPr>
          <w:rFonts w:ascii="Times New Roman" w:eastAsia="Times New Roman" w:hAnsi="Times New Roman" w:cs="Times New Roman"/>
          <w:sz w:val="28"/>
          <w:szCs w:val="28"/>
        </w:rPr>
        <w:t xml:space="preserve">», так как в нем представлен наиболее широкий ассортимент макаронных изделий в </w:t>
      </w:r>
      <w:proofErr w:type="spellStart"/>
      <w:r w:rsidRPr="00824517">
        <w:rPr>
          <w:rFonts w:ascii="Times New Roman" w:eastAsia="Times New Roman" w:hAnsi="Times New Roman" w:cs="Times New Roman"/>
          <w:sz w:val="28"/>
          <w:szCs w:val="28"/>
        </w:rPr>
        <w:t>г</w:t>
      </w:r>
      <w:proofErr w:type="gramStart"/>
      <w:r w:rsidRPr="00824517">
        <w:rPr>
          <w:rFonts w:ascii="Times New Roman" w:eastAsia="Times New Roman" w:hAnsi="Times New Roman" w:cs="Times New Roman"/>
          <w:sz w:val="28"/>
          <w:szCs w:val="28"/>
        </w:rPr>
        <w:t>.Х</w:t>
      </w:r>
      <w:proofErr w:type="gramEnd"/>
      <w:r w:rsidRPr="00824517">
        <w:rPr>
          <w:rFonts w:ascii="Times New Roman" w:eastAsia="Times New Roman" w:hAnsi="Times New Roman" w:cs="Times New Roman"/>
          <w:sz w:val="28"/>
          <w:szCs w:val="28"/>
        </w:rPr>
        <w:t>абаровске</w:t>
      </w:r>
      <w:proofErr w:type="spellEnd"/>
      <w:r w:rsidRPr="00824517">
        <w:rPr>
          <w:rFonts w:ascii="Times New Roman" w:eastAsia="Times New Roman" w:hAnsi="Times New Roman" w:cs="Times New Roman"/>
          <w:sz w:val="28"/>
          <w:szCs w:val="28"/>
        </w:rPr>
        <w:t>).</w:t>
      </w:r>
    </w:p>
    <w:p w:rsidR="00824517" w:rsidRDefault="00824517" w:rsidP="00824517">
      <w:pPr>
        <w:spacing w:after="0" w:line="360" w:lineRule="auto"/>
        <w:ind w:firstLine="709"/>
        <w:jc w:val="both"/>
        <w:rPr>
          <w:rFonts w:ascii="Times New Roman" w:eastAsia="Times New Roman" w:hAnsi="Times New Roman" w:cs="Times New Roman"/>
          <w:sz w:val="28"/>
          <w:szCs w:val="28"/>
        </w:rPr>
      </w:pPr>
    </w:p>
    <w:p w:rsidR="00824517" w:rsidRDefault="00824517" w:rsidP="00824517">
      <w:pPr>
        <w:spacing w:after="0" w:line="360" w:lineRule="auto"/>
        <w:ind w:firstLine="709"/>
        <w:jc w:val="both"/>
        <w:rPr>
          <w:rFonts w:ascii="Times New Roman" w:eastAsia="Times New Roman" w:hAnsi="Times New Roman" w:cs="Times New Roman"/>
          <w:sz w:val="28"/>
          <w:szCs w:val="28"/>
        </w:rPr>
      </w:pP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4</w:t>
      </w:r>
      <w:r w:rsidRPr="00824517">
        <w:rPr>
          <w:rFonts w:ascii="Times New Roman" w:eastAsia="Times New Roman" w:hAnsi="Times New Roman" w:cs="Times New Roman"/>
          <w:sz w:val="28"/>
          <w:szCs w:val="28"/>
        </w:rPr>
        <w:t>. Расчет показателя широты ассортимента макаронных изделий.</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127"/>
        <w:gridCol w:w="2693"/>
      </w:tblGrid>
      <w:tr w:rsidR="00824517" w:rsidRPr="00824517" w:rsidTr="00824517">
        <w:trPr>
          <w:jc w:val="center"/>
        </w:trPr>
        <w:tc>
          <w:tcPr>
            <w:tcW w:w="2835" w:type="dxa"/>
          </w:tcPr>
          <w:p w:rsidR="00824517" w:rsidRPr="00824517" w:rsidRDefault="00824517" w:rsidP="00824517">
            <w:pPr>
              <w:spacing w:after="0" w:line="240" w:lineRule="auto"/>
              <w:ind w:firstLine="34"/>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Действительная широта, шт.</w:t>
            </w:r>
          </w:p>
        </w:tc>
        <w:tc>
          <w:tcPr>
            <w:tcW w:w="2127" w:type="dxa"/>
          </w:tcPr>
          <w:p w:rsidR="00824517" w:rsidRPr="00824517" w:rsidRDefault="00824517" w:rsidP="00824517">
            <w:pPr>
              <w:spacing w:after="0" w:line="240" w:lineRule="auto"/>
              <w:ind w:firstLine="34"/>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Базовая широта, шт.</w:t>
            </w:r>
          </w:p>
        </w:tc>
        <w:tc>
          <w:tcPr>
            <w:tcW w:w="2693" w:type="dxa"/>
          </w:tcPr>
          <w:p w:rsidR="00824517" w:rsidRPr="00824517" w:rsidRDefault="00824517" w:rsidP="00824517">
            <w:pPr>
              <w:spacing w:after="0" w:line="240" w:lineRule="auto"/>
              <w:ind w:firstLine="34"/>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Коэффициент широты, %</w:t>
            </w:r>
          </w:p>
        </w:tc>
      </w:tr>
      <w:tr w:rsidR="00824517" w:rsidRPr="00824517" w:rsidTr="00824517">
        <w:trPr>
          <w:jc w:val="center"/>
        </w:trPr>
        <w:tc>
          <w:tcPr>
            <w:tcW w:w="2835" w:type="dxa"/>
          </w:tcPr>
          <w:p w:rsidR="00824517" w:rsidRPr="00824517" w:rsidRDefault="00824517" w:rsidP="00824517">
            <w:pPr>
              <w:spacing w:after="0" w:line="240" w:lineRule="auto"/>
              <w:ind w:firstLine="34"/>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113</w:t>
            </w:r>
          </w:p>
        </w:tc>
        <w:tc>
          <w:tcPr>
            <w:tcW w:w="2127" w:type="dxa"/>
          </w:tcPr>
          <w:p w:rsidR="00824517" w:rsidRPr="00824517" w:rsidRDefault="00824517" w:rsidP="00824517">
            <w:pPr>
              <w:spacing w:after="0" w:line="240" w:lineRule="auto"/>
              <w:ind w:firstLine="34"/>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124</w:t>
            </w:r>
          </w:p>
        </w:tc>
        <w:tc>
          <w:tcPr>
            <w:tcW w:w="2693" w:type="dxa"/>
          </w:tcPr>
          <w:p w:rsidR="00824517" w:rsidRPr="00824517" w:rsidRDefault="00824517" w:rsidP="00824517">
            <w:pPr>
              <w:spacing w:after="0" w:line="240" w:lineRule="auto"/>
              <w:ind w:firstLine="34"/>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90,4</w:t>
            </w:r>
          </w:p>
        </w:tc>
      </w:tr>
    </w:tbl>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t xml:space="preserve">Ассортимент макаронных изделий в супермаркете «Пеликан» очень широк, о чем свидетельствует показатель широты, составляющий 90,4%. </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t>Устойчивость ассортимента товаров</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t xml:space="preserve">Расчет показателя устойчивости ассортимента товаров (таблица </w:t>
      </w:r>
      <w:r>
        <w:rPr>
          <w:rFonts w:ascii="Times New Roman" w:eastAsia="Times New Roman" w:hAnsi="Times New Roman" w:cs="Times New Roman"/>
          <w:sz w:val="28"/>
          <w:szCs w:val="28"/>
        </w:rPr>
        <w:t>5</w:t>
      </w:r>
      <w:r w:rsidRPr="00824517">
        <w:rPr>
          <w:rFonts w:ascii="Times New Roman" w:eastAsia="Times New Roman" w:hAnsi="Times New Roman" w:cs="Times New Roman"/>
          <w:sz w:val="28"/>
          <w:szCs w:val="28"/>
        </w:rPr>
        <w:t>) производится по формуле:</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object w:dxaOrig="1280" w:dyaOrig="800">
          <v:shape id="_x0000_i1030" type="#_x0000_t75" style="width:59.25pt;height:37.5pt" o:ole="">
            <v:imagedata r:id="rId18" o:title=""/>
          </v:shape>
          <o:OLEObject Type="Embed" ProgID="Equation.3" ShapeID="_x0000_i1030" DrawAspect="Content" ObjectID="_1538591248" r:id="rId19"/>
        </w:object>
      </w:r>
      <w:r w:rsidRPr="00824517">
        <w:rPr>
          <w:rFonts w:ascii="Times New Roman" w:eastAsia="Times New Roman" w:hAnsi="Times New Roman" w:cs="Times New Roman"/>
          <w:sz w:val="28"/>
          <w:szCs w:val="28"/>
        </w:rPr>
        <w:t xml:space="preserve"> х 100, %, где</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object w:dxaOrig="460" w:dyaOrig="380">
          <v:shape id="_x0000_i1031" type="#_x0000_t75" style="width:23.25pt;height:18.75pt" o:ole="">
            <v:imagedata r:id="rId20" o:title=""/>
          </v:shape>
          <o:OLEObject Type="Embed" ProgID="Equation.3" ShapeID="_x0000_i1031" DrawAspect="Content" ObjectID="_1538591249" r:id="rId21"/>
        </w:object>
      </w:r>
      <w:r w:rsidRPr="00824517">
        <w:rPr>
          <w:rFonts w:ascii="Times New Roman" w:eastAsia="Times New Roman" w:hAnsi="Times New Roman" w:cs="Times New Roman"/>
          <w:sz w:val="28"/>
          <w:szCs w:val="28"/>
        </w:rPr>
        <w:t>-коэффициент устойчивости ассортимента товаров,</w:t>
      </w:r>
      <w:r w:rsidRPr="00824517">
        <w:rPr>
          <w:rFonts w:ascii="Times New Roman" w:eastAsia="Times New Roman" w:hAnsi="Times New Roman" w:cs="Times New Roman"/>
          <w:sz w:val="28"/>
          <w:szCs w:val="28"/>
        </w:rPr>
        <w:tab/>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object w:dxaOrig="380" w:dyaOrig="440">
          <v:shape id="_x0000_i1032" type="#_x0000_t75" style="width:18.75pt;height:21.75pt" o:ole="">
            <v:imagedata r:id="rId22" o:title=""/>
          </v:shape>
          <o:OLEObject Type="Embed" ProgID="Equation.3" ShapeID="_x0000_i1032" DrawAspect="Content" ObjectID="_1538591250" r:id="rId23"/>
        </w:object>
      </w:r>
      <w:r w:rsidRPr="00824517">
        <w:rPr>
          <w:rFonts w:ascii="Times New Roman" w:eastAsia="Times New Roman" w:hAnsi="Times New Roman" w:cs="Times New Roman"/>
          <w:sz w:val="28"/>
          <w:szCs w:val="28"/>
        </w:rPr>
        <w:t xml:space="preserve">-количество наименований, пользующихся устойчивым спросом </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object w:dxaOrig="600" w:dyaOrig="380">
          <v:shape id="_x0000_i1033" type="#_x0000_t75" style="width:34.5pt;height:21pt" o:ole="">
            <v:imagedata r:id="rId16" o:title=""/>
          </v:shape>
          <o:OLEObject Type="Embed" ProgID="Equation.3" ShapeID="_x0000_i1033" DrawAspect="Content" ObjectID="_1538591251" r:id="rId24"/>
        </w:object>
      </w:r>
      <w:r w:rsidRPr="00824517">
        <w:rPr>
          <w:rFonts w:ascii="Times New Roman" w:eastAsia="Times New Roman" w:hAnsi="Times New Roman" w:cs="Times New Roman"/>
          <w:sz w:val="28"/>
          <w:szCs w:val="28"/>
        </w:rPr>
        <w:t>-количество наименований, представленное на данном торговом предприятии (за базу взяты практические наблюдения персонала магазина).</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t>Данные показали, что ассортимент супермаркета довольно устойчив, коэффициент устойчивости составил 32,7%. В основном устойчивы товары отечественных производителей.</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t>Таблица</w:t>
      </w:r>
      <w:r>
        <w:rPr>
          <w:rFonts w:ascii="Times New Roman" w:eastAsia="Times New Roman" w:hAnsi="Times New Roman" w:cs="Times New Roman"/>
          <w:sz w:val="28"/>
          <w:szCs w:val="28"/>
        </w:rPr>
        <w:t xml:space="preserve"> 5</w:t>
      </w:r>
      <w:r w:rsidRPr="00824517">
        <w:rPr>
          <w:rFonts w:ascii="Times New Roman" w:eastAsia="Times New Roman" w:hAnsi="Times New Roman" w:cs="Times New Roman"/>
          <w:sz w:val="28"/>
          <w:szCs w:val="28"/>
        </w:rPr>
        <w:t>. Расчет показателя устойчивости ассортимента.</w:t>
      </w:r>
    </w:p>
    <w:tbl>
      <w:tblPr>
        <w:tblW w:w="8936"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0"/>
        <w:gridCol w:w="2583"/>
        <w:gridCol w:w="2378"/>
        <w:gridCol w:w="1925"/>
      </w:tblGrid>
      <w:tr w:rsidR="00824517" w:rsidRPr="00824517" w:rsidTr="00824517">
        <w:trPr>
          <w:jc w:val="center"/>
        </w:trPr>
        <w:tc>
          <w:tcPr>
            <w:tcW w:w="2050"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 xml:space="preserve">Количество наименований </w:t>
            </w:r>
            <w:proofErr w:type="spellStart"/>
            <w:r w:rsidRPr="00824517">
              <w:rPr>
                <w:rFonts w:ascii="Times New Roman" w:eastAsia="Times New Roman" w:hAnsi="Times New Roman" w:cs="Times New Roman"/>
                <w:sz w:val="24"/>
                <w:szCs w:val="24"/>
              </w:rPr>
              <w:t>фактич</w:t>
            </w:r>
            <w:proofErr w:type="spellEnd"/>
            <w:r w:rsidRPr="00824517">
              <w:rPr>
                <w:rFonts w:ascii="Times New Roman" w:eastAsia="Times New Roman" w:hAnsi="Times New Roman" w:cs="Times New Roman"/>
                <w:sz w:val="24"/>
                <w:szCs w:val="24"/>
              </w:rPr>
              <w:t>., ед.</w:t>
            </w:r>
          </w:p>
        </w:tc>
        <w:tc>
          <w:tcPr>
            <w:tcW w:w="2583"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Количество наименований, пользующихся устойчивым спросом, ед.</w:t>
            </w:r>
          </w:p>
        </w:tc>
        <w:tc>
          <w:tcPr>
            <w:tcW w:w="2378"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Наименования изделий, пользующихся устойчивым спросом</w:t>
            </w:r>
          </w:p>
        </w:tc>
        <w:tc>
          <w:tcPr>
            <w:tcW w:w="1925"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Коэффициент устойчивости, %</w:t>
            </w:r>
          </w:p>
        </w:tc>
      </w:tr>
      <w:tr w:rsidR="00824517" w:rsidRPr="00824517" w:rsidTr="00824517">
        <w:trPr>
          <w:jc w:val="center"/>
        </w:trPr>
        <w:tc>
          <w:tcPr>
            <w:tcW w:w="2050"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p>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113</w:t>
            </w:r>
          </w:p>
        </w:tc>
        <w:tc>
          <w:tcPr>
            <w:tcW w:w="2583"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p>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37</w:t>
            </w:r>
          </w:p>
        </w:tc>
        <w:tc>
          <w:tcPr>
            <w:tcW w:w="2378"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«Союз-</w:t>
            </w:r>
            <w:proofErr w:type="spellStart"/>
            <w:r w:rsidRPr="00824517">
              <w:rPr>
                <w:rFonts w:ascii="Times New Roman" w:eastAsia="Times New Roman" w:hAnsi="Times New Roman" w:cs="Times New Roman"/>
                <w:sz w:val="24"/>
                <w:szCs w:val="24"/>
              </w:rPr>
              <w:t>пишпром</w:t>
            </w:r>
            <w:proofErr w:type="spellEnd"/>
            <w:r w:rsidRPr="00824517">
              <w:rPr>
                <w:rFonts w:ascii="Times New Roman" w:eastAsia="Times New Roman" w:hAnsi="Times New Roman" w:cs="Times New Roman"/>
                <w:sz w:val="24"/>
                <w:szCs w:val="24"/>
              </w:rPr>
              <w:t xml:space="preserve">» - спагетти, </w:t>
            </w:r>
            <w:proofErr w:type="spellStart"/>
            <w:r w:rsidRPr="00824517">
              <w:rPr>
                <w:rFonts w:ascii="Times New Roman" w:eastAsia="Times New Roman" w:hAnsi="Times New Roman" w:cs="Times New Roman"/>
                <w:sz w:val="24"/>
                <w:szCs w:val="24"/>
              </w:rPr>
              <w:t>ригатоны</w:t>
            </w:r>
            <w:proofErr w:type="spellEnd"/>
            <w:r w:rsidRPr="00824517">
              <w:rPr>
                <w:rFonts w:ascii="Times New Roman" w:eastAsia="Times New Roman" w:hAnsi="Times New Roman" w:cs="Times New Roman"/>
                <w:sz w:val="24"/>
                <w:szCs w:val="24"/>
              </w:rPr>
              <w:t xml:space="preserve">, </w:t>
            </w:r>
            <w:r w:rsidRPr="00824517">
              <w:rPr>
                <w:rFonts w:ascii="Times New Roman" w:eastAsia="Times New Roman" w:hAnsi="Times New Roman" w:cs="Times New Roman"/>
                <w:sz w:val="24"/>
                <w:szCs w:val="24"/>
              </w:rPr>
              <w:lastRenderedPageBreak/>
              <w:t>виток; «</w:t>
            </w:r>
            <w:proofErr w:type="spellStart"/>
            <w:r w:rsidRPr="00824517">
              <w:rPr>
                <w:rFonts w:ascii="Times New Roman" w:eastAsia="Times New Roman" w:hAnsi="Times New Roman" w:cs="Times New Roman"/>
                <w:sz w:val="24"/>
                <w:szCs w:val="24"/>
              </w:rPr>
              <w:t>Макфа</w:t>
            </w:r>
            <w:proofErr w:type="spellEnd"/>
            <w:r w:rsidRPr="00824517">
              <w:rPr>
                <w:rFonts w:ascii="Times New Roman" w:eastAsia="Times New Roman" w:hAnsi="Times New Roman" w:cs="Times New Roman"/>
                <w:sz w:val="24"/>
                <w:szCs w:val="24"/>
              </w:rPr>
              <w:t>» - вермишель длинная, перья любительские, рожки, улитки; «</w:t>
            </w:r>
            <w:proofErr w:type="spellStart"/>
            <w:r w:rsidRPr="00824517">
              <w:rPr>
                <w:rFonts w:ascii="Times New Roman" w:eastAsia="Times New Roman" w:hAnsi="Times New Roman" w:cs="Times New Roman"/>
                <w:sz w:val="24"/>
                <w:szCs w:val="24"/>
              </w:rPr>
              <w:t>Роллтон</w:t>
            </w:r>
            <w:proofErr w:type="spellEnd"/>
            <w:r w:rsidRPr="00824517">
              <w:rPr>
                <w:rFonts w:ascii="Times New Roman" w:eastAsia="Times New Roman" w:hAnsi="Times New Roman" w:cs="Times New Roman"/>
                <w:sz w:val="24"/>
                <w:szCs w:val="24"/>
              </w:rPr>
              <w:t>» - лапша яичная, перья и др.</w:t>
            </w:r>
          </w:p>
        </w:tc>
        <w:tc>
          <w:tcPr>
            <w:tcW w:w="1925"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p>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32,7</w:t>
            </w:r>
          </w:p>
        </w:tc>
      </w:tr>
    </w:tbl>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t>Новизна ассортимента товаров</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t xml:space="preserve">Расчет показателя новизны ассортимента товаров (таблица </w:t>
      </w:r>
      <w:r w:rsidR="001C249B">
        <w:rPr>
          <w:rFonts w:ascii="Times New Roman" w:eastAsia="Times New Roman" w:hAnsi="Times New Roman" w:cs="Times New Roman"/>
          <w:sz w:val="28"/>
          <w:szCs w:val="28"/>
        </w:rPr>
        <w:t>6</w:t>
      </w:r>
      <w:r w:rsidRPr="00824517">
        <w:rPr>
          <w:rFonts w:ascii="Times New Roman" w:eastAsia="Times New Roman" w:hAnsi="Times New Roman" w:cs="Times New Roman"/>
          <w:sz w:val="28"/>
          <w:szCs w:val="28"/>
        </w:rPr>
        <w:t>) производится по формуле:</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object w:dxaOrig="1340" w:dyaOrig="820">
          <v:shape id="_x0000_i1034" type="#_x0000_t75" style="width:66.75pt;height:41.25pt" o:ole="">
            <v:imagedata r:id="rId25" o:title=""/>
          </v:shape>
          <o:OLEObject Type="Embed" ProgID="Equation.3" ShapeID="_x0000_i1034" DrawAspect="Content" ObjectID="_1538591252" r:id="rId26"/>
        </w:object>
      </w:r>
      <w:r w:rsidRPr="00824517">
        <w:rPr>
          <w:rFonts w:ascii="Times New Roman" w:eastAsia="Times New Roman" w:hAnsi="Times New Roman" w:cs="Times New Roman"/>
          <w:sz w:val="28"/>
          <w:szCs w:val="28"/>
        </w:rPr>
        <w:t xml:space="preserve"> х 100, %, где</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object w:dxaOrig="499" w:dyaOrig="380">
          <v:shape id="_x0000_i1035" type="#_x0000_t75" style="width:24.75pt;height:18.75pt" o:ole="">
            <v:imagedata r:id="rId27" o:title=""/>
          </v:shape>
          <o:OLEObject Type="Embed" ProgID="Equation.3" ShapeID="_x0000_i1035" DrawAspect="Content" ObjectID="_1538591253" r:id="rId28"/>
        </w:object>
      </w:r>
      <w:r w:rsidRPr="00824517">
        <w:rPr>
          <w:rFonts w:ascii="Times New Roman" w:eastAsia="Times New Roman" w:hAnsi="Times New Roman" w:cs="Times New Roman"/>
          <w:sz w:val="28"/>
          <w:szCs w:val="28"/>
        </w:rPr>
        <w:t>- коэффициент новизны ассортимента товаров,</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object w:dxaOrig="460" w:dyaOrig="420">
          <v:shape id="_x0000_i1036" type="#_x0000_t75" style="width:23.25pt;height:21pt" o:ole="">
            <v:imagedata r:id="rId29" o:title=""/>
          </v:shape>
          <o:OLEObject Type="Embed" ProgID="Equation.3" ShapeID="_x0000_i1036" DrawAspect="Content" ObjectID="_1538591254" r:id="rId30"/>
        </w:object>
      </w:r>
      <w:r w:rsidRPr="00824517">
        <w:rPr>
          <w:rFonts w:ascii="Times New Roman" w:eastAsia="Times New Roman" w:hAnsi="Times New Roman" w:cs="Times New Roman"/>
          <w:sz w:val="28"/>
          <w:szCs w:val="28"/>
        </w:rPr>
        <w:t>- количество вновь появившихся наименований товаров торгового предприятия (в данном случае из личных наблюдений - 4 наименов</w:t>
      </w:r>
      <w:r w:rsidR="001C249B">
        <w:rPr>
          <w:rFonts w:ascii="Times New Roman" w:eastAsia="Times New Roman" w:hAnsi="Times New Roman" w:cs="Times New Roman"/>
          <w:sz w:val="28"/>
          <w:szCs w:val="28"/>
        </w:rPr>
        <w:t xml:space="preserve">ания за период с 1 сентября  апреля по </w:t>
      </w:r>
      <w:r w:rsidRPr="00824517">
        <w:rPr>
          <w:rFonts w:ascii="Times New Roman" w:eastAsia="Times New Roman" w:hAnsi="Times New Roman" w:cs="Times New Roman"/>
          <w:sz w:val="28"/>
          <w:szCs w:val="28"/>
        </w:rPr>
        <w:t xml:space="preserve"> </w:t>
      </w:r>
      <w:r w:rsidR="001C249B">
        <w:rPr>
          <w:rFonts w:ascii="Times New Roman" w:eastAsia="Times New Roman" w:hAnsi="Times New Roman" w:cs="Times New Roman"/>
          <w:sz w:val="28"/>
          <w:szCs w:val="28"/>
        </w:rPr>
        <w:t>1 октября 2016</w:t>
      </w:r>
      <w:r w:rsidRPr="00824517">
        <w:rPr>
          <w:rFonts w:ascii="Times New Roman" w:eastAsia="Times New Roman" w:hAnsi="Times New Roman" w:cs="Times New Roman"/>
          <w:sz w:val="28"/>
          <w:szCs w:val="28"/>
        </w:rPr>
        <w:t xml:space="preserve"> г.),</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object w:dxaOrig="639" w:dyaOrig="400">
          <v:shape id="_x0000_i1037" type="#_x0000_t75" style="width:32.25pt;height:20.25pt" o:ole="">
            <v:imagedata r:id="rId14" o:title=""/>
          </v:shape>
          <o:OLEObject Type="Embed" ProgID="Equation.3" ShapeID="_x0000_i1037" DrawAspect="Content" ObjectID="_1538591255" r:id="rId31"/>
        </w:object>
      </w:r>
      <w:r w:rsidRPr="00824517">
        <w:rPr>
          <w:rFonts w:ascii="Times New Roman" w:eastAsia="Times New Roman" w:hAnsi="Times New Roman" w:cs="Times New Roman"/>
          <w:sz w:val="28"/>
          <w:szCs w:val="28"/>
        </w:rPr>
        <w:t>- количество наименований товаров на торговом предприятии.</w:t>
      </w:r>
    </w:p>
    <w:p w:rsidR="00824517" w:rsidRPr="00824517" w:rsidRDefault="001C249B" w:rsidP="008245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6</w:t>
      </w:r>
      <w:r w:rsidR="00824517" w:rsidRPr="00824517">
        <w:rPr>
          <w:rFonts w:ascii="Times New Roman" w:eastAsia="Times New Roman" w:hAnsi="Times New Roman" w:cs="Times New Roman"/>
          <w:sz w:val="28"/>
          <w:szCs w:val="28"/>
        </w:rPr>
        <w:t>. Расчет показателя новизны ассортимента товаров.</w:t>
      </w:r>
    </w:p>
    <w:tbl>
      <w:tblPr>
        <w:tblW w:w="893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2"/>
        <w:gridCol w:w="2099"/>
        <w:gridCol w:w="2835"/>
        <w:gridCol w:w="1985"/>
      </w:tblGrid>
      <w:tr w:rsidR="00824517" w:rsidRPr="00824517" w:rsidTr="00824517">
        <w:trPr>
          <w:jc w:val="center"/>
        </w:trPr>
        <w:tc>
          <w:tcPr>
            <w:tcW w:w="2012"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 xml:space="preserve">Количество наименований </w:t>
            </w:r>
            <w:proofErr w:type="spellStart"/>
            <w:r w:rsidRPr="00824517">
              <w:rPr>
                <w:rFonts w:ascii="Times New Roman" w:eastAsia="Times New Roman" w:hAnsi="Times New Roman" w:cs="Times New Roman"/>
                <w:sz w:val="24"/>
                <w:szCs w:val="24"/>
              </w:rPr>
              <w:t>фактич</w:t>
            </w:r>
            <w:proofErr w:type="spellEnd"/>
            <w:r w:rsidRPr="00824517">
              <w:rPr>
                <w:rFonts w:ascii="Times New Roman" w:eastAsia="Times New Roman" w:hAnsi="Times New Roman" w:cs="Times New Roman"/>
                <w:sz w:val="24"/>
                <w:szCs w:val="24"/>
              </w:rPr>
              <w:t>., ед.</w:t>
            </w:r>
          </w:p>
        </w:tc>
        <w:tc>
          <w:tcPr>
            <w:tcW w:w="2099"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Количество новых наименований, ед.</w:t>
            </w:r>
          </w:p>
        </w:tc>
        <w:tc>
          <w:tcPr>
            <w:tcW w:w="2835"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Наименования изделий</w:t>
            </w:r>
          </w:p>
        </w:tc>
        <w:tc>
          <w:tcPr>
            <w:tcW w:w="1985"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Коэффициент новизны, %</w:t>
            </w:r>
          </w:p>
        </w:tc>
      </w:tr>
      <w:tr w:rsidR="00824517" w:rsidRPr="00824517" w:rsidTr="00824517">
        <w:trPr>
          <w:jc w:val="center"/>
        </w:trPr>
        <w:tc>
          <w:tcPr>
            <w:tcW w:w="2012" w:type="dxa"/>
          </w:tcPr>
          <w:p w:rsidR="00824517" w:rsidRPr="00824517" w:rsidRDefault="00824517" w:rsidP="00824517">
            <w:pPr>
              <w:spacing w:after="0" w:line="240" w:lineRule="auto"/>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113</w:t>
            </w:r>
          </w:p>
        </w:tc>
        <w:tc>
          <w:tcPr>
            <w:tcW w:w="2099" w:type="dxa"/>
          </w:tcPr>
          <w:p w:rsidR="00824517" w:rsidRPr="00824517" w:rsidRDefault="00824517" w:rsidP="00824517">
            <w:pPr>
              <w:spacing w:after="0" w:line="240" w:lineRule="auto"/>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4</w:t>
            </w:r>
          </w:p>
        </w:tc>
        <w:tc>
          <w:tcPr>
            <w:tcW w:w="2835" w:type="dxa"/>
          </w:tcPr>
          <w:p w:rsidR="00824517" w:rsidRPr="00824517" w:rsidRDefault="00824517" w:rsidP="00824517">
            <w:pPr>
              <w:spacing w:after="0" w:line="240" w:lineRule="auto"/>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w:t>
            </w:r>
            <w:proofErr w:type="spellStart"/>
            <w:r w:rsidRPr="00824517">
              <w:rPr>
                <w:rFonts w:ascii="Times New Roman" w:eastAsia="Times New Roman" w:hAnsi="Times New Roman" w:cs="Times New Roman"/>
                <w:sz w:val="24"/>
                <w:szCs w:val="24"/>
              </w:rPr>
              <w:t>La</w:t>
            </w:r>
            <w:proofErr w:type="spellEnd"/>
            <w:r w:rsidRPr="00824517">
              <w:rPr>
                <w:rFonts w:ascii="Times New Roman" w:eastAsia="Times New Roman" w:hAnsi="Times New Roman" w:cs="Times New Roman"/>
                <w:sz w:val="24"/>
                <w:szCs w:val="24"/>
              </w:rPr>
              <w:t xml:space="preserve"> </w:t>
            </w:r>
            <w:proofErr w:type="spellStart"/>
            <w:r w:rsidRPr="00824517">
              <w:rPr>
                <w:rFonts w:ascii="Times New Roman" w:eastAsia="Times New Roman" w:hAnsi="Times New Roman" w:cs="Times New Roman"/>
                <w:sz w:val="24"/>
                <w:szCs w:val="24"/>
              </w:rPr>
              <w:t>Molisana</w:t>
            </w:r>
            <w:proofErr w:type="spellEnd"/>
            <w:r w:rsidRPr="00824517">
              <w:rPr>
                <w:rFonts w:ascii="Times New Roman" w:eastAsia="Times New Roman" w:hAnsi="Times New Roman" w:cs="Times New Roman"/>
                <w:sz w:val="24"/>
                <w:szCs w:val="24"/>
              </w:rPr>
              <w:t>» - бантики, улитка рифленая гигантская; «</w:t>
            </w:r>
            <w:proofErr w:type="spellStart"/>
            <w:r w:rsidRPr="00824517">
              <w:rPr>
                <w:rFonts w:ascii="Times New Roman" w:eastAsia="Times New Roman" w:hAnsi="Times New Roman" w:cs="Times New Roman"/>
                <w:sz w:val="24"/>
                <w:szCs w:val="24"/>
              </w:rPr>
              <w:t>Biankoni</w:t>
            </w:r>
            <w:proofErr w:type="spellEnd"/>
            <w:r w:rsidRPr="00824517">
              <w:rPr>
                <w:rFonts w:ascii="Times New Roman" w:eastAsia="Times New Roman" w:hAnsi="Times New Roman" w:cs="Times New Roman"/>
                <w:sz w:val="24"/>
                <w:szCs w:val="24"/>
              </w:rPr>
              <w:t xml:space="preserve">» - </w:t>
            </w:r>
            <w:proofErr w:type="spellStart"/>
            <w:r w:rsidRPr="00824517">
              <w:rPr>
                <w:rFonts w:ascii="Times New Roman" w:eastAsia="Times New Roman" w:hAnsi="Times New Roman" w:cs="Times New Roman"/>
                <w:sz w:val="24"/>
                <w:szCs w:val="24"/>
              </w:rPr>
              <w:t>фузилли</w:t>
            </w:r>
            <w:proofErr w:type="spellEnd"/>
            <w:r w:rsidRPr="00824517">
              <w:rPr>
                <w:rFonts w:ascii="Times New Roman" w:eastAsia="Times New Roman" w:hAnsi="Times New Roman" w:cs="Times New Roman"/>
                <w:sz w:val="24"/>
                <w:szCs w:val="24"/>
              </w:rPr>
              <w:t>; «</w:t>
            </w:r>
            <w:proofErr w:type="spellStart"/>
            <w:r w:rsidRPr="00824517">
              <w:rPr>
                <w:rFonts w:ascii="Times New Roman" w:eastAsia="Times New Roman" w:hAnsi="Times New Roman" w:cs="Times New Roman"/>
                <w:sz w:val="24"/>
                <w:szCs w:val="24"/>
              </w:rPr>
              <w:t>Ambra</w:t>
            </w:r>
            <w:proofErr w:type="spellEnd"/>
            <w:r w:rsidRPr="00824517">
              <w:rPr>
                <w:rFonts w:ascii="Times New Roman" w:eastAsia="Times New Roman" w:hAnsi="Times New Roman" w:cs="Times New Roman"/>
                <w:sz w:val="24"/>
                <w:szCs w:val="24"/>
              </w:rPr>
              <w:t xml:space="preserve">» - лазанья с волнистыми краями </w:t>
            </w:r>
          </w:p>
        </w:tc>
        <w:tc>
          <w:tcPr>
            <w:tcW w:w="1985" w:type="dxa"/>
          </w:tcPr>
          <w:p w:rsidR="00824517" w:rsidRPr="00824517" w:rsidRDefault="00824517" w:rsidP="00824517">
            <w:pPr>
              <w:spacing w:after="0" w:line="240" w:lineRule="auto"/>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3,5</w:t>
            </w:r>
          </w:p>
        </w:tc>
      </w:tr>
    </w:tbl>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t>Как видно, коэффициент новизны невысокий (3,5%). Но для макаронных изделий это нормально, поскольку они имеют довольно устойчивый, сформировавшийся спрос и нет необходимости часто обновлять его.</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t xml:space="preserve">Полнота ассортимента товаров </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t>Расчет показателя полноты ассортимента товаров (</w:t>
      </w:r>
      <w:r w:rsidR="001C249B">
        <w:rPr>
          <w:rFonts w:ascii="Times New Roman" w:eastAsia="Times New Roman" w:hAnsi="Times New Roman" w:cs="Times New Roman"/>
          <w:sz w:val="28"/>
          <w:szCs w:val="28"/>
        </w:rPr>
        <w:t>таблица 7</w:t>
      </w:r>
      <w:r w:rsidRPr="00824517">
        <w:rPr>
          <w:rFonts w:ascii="Times New Roman" w:eastAsia="Times New Roman" w:hAnsi="Times New Roman" w:cs="Times New Roman"/>
          <w:sz w:val="28"/>
          <w:szCs w:val="28"/>
        </w:rPr>
        <w:t>) производится по формулам:</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object w:dxaOrig="1219" w:dyaOrig="780">
          <v:shape id="_x0000_i1038" type="#_x0000_t75" style="width:60pt;height:39pt" o:ole="">
            <v:imagedata r:id="rId32" o:title=""/>
          </v:shape>
          <o:OLEObject Type="Embed" ProgID="Equation.3" ShapeID="_x0000_i1038" DrawAspect="Content" ObjectID="_1538591256" r:id="rId33"/>
        </w:object>
      </w:r>
      <w:r w:rsidRPr="00824517">
        <w:rPr>
          <w:rFonts w:ascii="Times New Roman" w:eastAsia="Times New Roman" w:hAnsi="Times New Roman" w:cs="Times New Roman"/>
          <w:sz w:val="28"/>
          <w:szCs w:val="28"/>
        </w:rPr>
        <w:t xml:space="preserve"> х 100, %</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object w:dxaOrig="480" w:dyaOrig="380">
          <v:shape id="_x0000_i1039" type="#_x0000_t75" style="width:24pt;height:18.75pt" o:ole="">
            <v:imagedata r:id="rId34" o:title=""/>
          </v:shape>
          <o:OLEObject Type="Embed" ProgID="Equation.3" ShapeID="_x0000_i1039" DrawAspect="Content" ObjectID="_1538591257" r:id="rId35"/>
        </w:object>
      </w:r>
      <w:r w:rsidRPr="00824517">
        <w:rPr>
          <w:rFonts w:ascii="Times New Roman" w:eastAsia="Times New Roman" w:hAnsi="Times New Roman" w:cs="Times New Roman"/>
          <w:sz w:val="28"/>
          <w:szCs w:val="28"/>
        </w:rPr>
        <w:t>- коэффициент полноты</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object w:dxaOrig="699" w:dyaOrig="400">
          <v:shape id="_x0000_i1040" type="#_x0000_t75" style="width:35.25pt;height:20.25pt" o:ole="" o:bullet="t">
            <v:imagedata r:id="rId36" o:title=""/>
          </v:shape>
          <o:OLEObject Type="Embed" ProgID="Equation.3" ShapeID="_x0000_i1040" DrawAspect="Content" ObjectID="_1538591258" r:id="rId37"/>
        </w:object>
      </w:r>
      <w:r w:rsidRPr="00824517">
        <w:rPr>
          <w:rFonts w:ascii="Times New Roman" w:eastAsia="Times New Roman" w:hAnsi="Times New Roman" w:cs="Times New Roman"/>
          <w:sz w:val="28"/>
          <w:szCs w:val="28"/>
        </w:rPr>
        <w:t xml:space="preserve"> полнота действительная, т.е. количество наименований товаров, представленное на торговом предприятии</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object w:dxaOrig="680" w:dyaOrig="380">
          <v:shape id="_x0000_i1041" type="#_x0000_t75" style="width:33.75pt;height:18.75pt" o:ole="" o:bullet="t">
            <v:imagedata r:id="rId38" o:title=""/>
          </v:shape>
          <o:OLEObject Type="Embed" ProgID="Equation.3" ShapeID="_x0000_i1041" DrawAspect="Content" ObjectID="_1538591259" r:id="rId39"/>
        </w:object>
      </w:r>
      <w:r w:rsidRPr="00824517">
        <w:rPr>
          <w:rFonts w:ascii="Times New Roman" w:eastAsia="Times New Roman" w:hAnsi="Times New Roman" w:cs="Times New Roman"/>
          <w:sz w:val="28"/>
          <w:szCs w:val="28"/>
        </w:rPr>
        <w:t xml:space="preserve"> полнота базовая</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t>Рассчитаем коэффициент полноты в супермаркете</w:t>
      </w:r>
      <w:r w:rsidR="001C249B">
        <w:rPr>
          <w:rFonts w:ascii="Times New Roman" w:eastAsia="Times New Roman" w:hAnsi="Times New Roman" w:cs="Times New Roman"/>
          <w:sz w:val="28"/>
          <w:szCs w:val="28"/>
        </w:rPr>
        <w:t xml:space="preserve"> «Маяк</w:t>
      </w:r>
      <w:r w:rsidRPr="00824517">
        <w:rPr>
          <w:rFonts w:ascii="Times New Roman" w:eastAsia="Times New Roman" w:hAnsi="Times New Roman" w:cs="Times New Roman"/>
          <w:sz w:val="28"/>
          <w:szCs w:val="28"/>
        </w:rPr>
        <w:t>».</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t>Наиболее полно представлены фигурные изделия (96,1 %), наименьший коэффициент имеют трубчатые (85,4 %), в обоих случаях это является хорошими показателями.</w:t>
      </w:r>
    </w:p>
    <w:p w:rsidR="00824517" w:rsidRPr="00824517" w:rsidRDefault="001C249B" w:rsidP="008245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7</w:t>
      </w:r>
      <w:r w:rsidR="00824517" w:rsidRPr="00824517">
        <w:rPr>
          <w:rFonts w:ascii="Times New Roman" w:eastAsia="Times New Roman" w:hAnsi="Times New Roman" w:cs="Times New Roman"/>
          <w:sz w:val="28"/>
          <w:szCs w:val="28"/>
        </w:rPr>
        <w:t>. Расчет показателя полноты ассортимента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2268"/>
        <w:gridCol w:w="1383"/>
        <w:gridCol w:w="2898"/>
      </w:tblGrid>
      <w:tr w:rsidR="00824517" w:rsidRPr="00824517" w:rsidTr="00FF7858">
        <w:tc>
          <w:tcPr>
            <w:tcW w:w="2943"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p>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Типы макаронных изделий</w:t>
            </w:r>
          </w:p>
        </w:tc>
        <w:tc>
          <w:tcPr>
            <w:tcW w:w="2268"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Действительная полнота, ед.</w:t>
            </w:r>
          </w:p>
        </w:tc>
        <w:tc>
          <w:tcPr>
            <w:tcW w:w="1383"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Базовая полнота, ед.</w:t>
            </w:r>
          </w:p>
        </w:tc>
        <w:tc>
          <w:tcPr>
            <w:tcW w:w="0" w:type="auto"/>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Коэффициент полноты, %</w:t>
            </w:r>
          </w:p>
        </w:tc>
      </w:tr>
      <w:tr w:rsidR="00824517" w:rsidRPr="00824517" w:rsidTr="00FF7858">
        <w:tc>
          <w:tcPr>
            <w:tcW w:w="2943" w:type="dxa"/>
          </w:tcPr>
          <w:p w:rsidR="00824517" w:rsidRPr="00824517" w:rsidRDefault="00824517" w:rsidP="00824517">
            <w:pPr>
              <w:spacing w:after="0" w:line="240" w:lineRule="auto"/>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Трубчатые</w:t>
            </w:r>
          </w:p>
        </w:tc>
        <w:tc>
          <w:tcPr>
            <w:tcW w:w="2268"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41</w:t>
            </w:r>
          </w:p>
        </w:tc>
        <w:tc>
          <w:tcPr>
            <w:tcW w:w="1383"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48</w:t>
            </w:r>
          </w:p>
        </w:tc>
        <w:tc>
          <w:tcPr>
            <w:tcW w:w="0" w:type="auto"/>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85,4</w:t>
            </w:r>
          </w:p>
        </w:tc>
      </w:tr>
      <w:tr w:rsidR="00824517" w:rsidRPr="00824517" w:rsidTr="00FF7858">
        <w:tc>
          <w:tcPr>
            <w:tcW w:w="2943" w:type="dxa"/>
          </w:tcPr>
          <w:p w:rsidR="00824517" w:rsidRPr="00824517" w:rsidRDefault="00824517" w:rsidP="00824517">
            <w:pPr>
              <w:spacing w:after="0" w:line="240" w:lineRule="auto"/>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Нитевидные</w:t>
            </w:r>
          </w:p>
        </w:tc>
        <w:tc>
          <w:tcPr>
            <w:tcW w:w="2268"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9</w:t>
            </w:r>
          </w:p>
        </w:tc>
        <w:tc>
          <w:tcPr>
            <w:tcW w:w="1383"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10</w:t>
            </w:r>
          </w:p>
        </w:tc>
        <w:tc>
          <w:tcPr>
            <w:tcW w:w="0" w:type="auto"/>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90,0</w:t>
            </w:r>
          </w:p>
        </w:tc>
      </w:tr>
      <w:tr w:rsidR="00824517" w:rsidRPr="00824517" w:rsidTr="00FF7858">
        <w:tc>
          <w:tcPr>
            <w:tcW w:w="2943" w:type="dxa"/>
          </w:tcPr>
          <w:p w:rsidR="00824517" w:rsidRPr="00824517" w:rsidRDefault="00824517" w:rsidP="00824517">
            <w:pPr>
              <w:spacing w:after="0" w:line="240" w:lineRule="auto"/>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 xml:space="preserve">Ленточные </w:t>
            </w:r>
          </w:p>
        </w:tc>
        <w:tc>
          <w:tcPr>
            <w:tcW w:w="2268"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14</w:t>
            </w:r>
          </w:p>
        </w:tc>
        <w:tc>
          <w:tcPr>
            <w:tcW w:w="1383"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15</w:t>
            </w:r>
          </w:p>
        </w:tc>
        <w:tc>
          <w:tcPr>
            <w:tcW w:w="0" w:type="auto"/>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93,3</w:t>
            </w:r>
          </w:p>
        </w:tc>
      </w:tr>
      <w:tr w:rsidR="00824517" w:rsidRPr="00824517" w:rsidTr="00FF7858">
        <w:tc>
          <w:tcPr>
            <w:tcW w:w="2943" w:type="dxa"/>
          </w:tcPr>
          <w:p w:rsidR="00824517" w:rsidRPr="00824517" w:rsidRDefault="00824517" w:rsidP="00824517">
            <w:pPr>
              <w:spacing w:after="0" w:line="240" w:lineRule="auto"/>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Фигурные</w:t>
            </w:r>
          </w:p>
        </w:tc>
        <w:tc>
          <w:tcPr>
            <w:tcW w:w="2268"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49</w:t>
            </w:r>
          </w:p>
        </w:tc>
        <w:tc>
          <w:tcPr>
            <w:tcW w:w="1383" w:type="dxa"/>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51</w:t>
            </w:r>
          </w:p>
        </w:tc>
        <w:tc>
          <w:tcPr>
            <w:tcW w:w="0" w:type="auto"/>
          </w:tcPr>
          <w:p w:rsidR="00824517" w:rsidRPr="00824517" w:rsidRDefault="00824517" w:rsidP="00824517">
            <w:pPr>
              <w:spacing w:after="0" w:line="240" w:lineRule="auto"/>
              <w:jc w:val="center"/>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96,1</w:t>
            </w:r>
          </w:p>
        </w:tc>
      </w:tr>
    </w:tbl>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t>В среднем коэффициент полноты превышает 90%, что подтверждает удовлетворенность потребительского спроса в полной мере.</w:t>
      </w:r>
    </w:p>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t>Наконец, подведём итоги исследования: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tblGrid>
      <w:tr w:rsidR="00824517" w:rsidRPr="00824517" w:rsidTr="00824517">
        <w:trPr>
          <w:jc w:val="center"/>
        </w:trPr>
        <w:tc>
          <w:tcPr>
            <w:tcW w:w="2943" w:type="dxa"/>
          </w:tcPr>
          <w:p w:rsidR="00824517" w:rsidRPr="00824517" w:rsidRDefault="00824517" w:rsidP="00824517">
            <w:pPr>
              <w:spacing w:after="0" w:line="360" w:lineRule="auto"/>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Наименование показателя</w:t>
            </w:r>
          </w:p>
        </w:tc>
        <w:tc>
          <w:tcPr>
            <w:tcW w:w="2552" w:type="dxa"/>
          </w:tcPr>
          <w:p w:rsidR="00824517" w:rsidRPr="00824517" w:rsidRDefault="00824517" w:rsidP="00824517">
            <w:pPr>
              <w:spacing w:after="0" w:line="360" w:lineRule="auto"/>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Значение показателя</w:t>
            </w:r>
          </w:p>
        </w:tc>
      </w:tr>
      <w:tr w:rsidR="00824517" w:rsidRPr="00824517" w:rsidTr="00824517">
        <w:trPr>
          <w:jc w:val="center"/>
        </w:trPr>
        <w:tc>
          <w:tcPr>
            <w:tcW w:w="2943" w:type="dxa"/>
          </w:tcPr>
          <w:p w:rsidR="00824517" w:rsidRPr="00824517" w:rsidRDefault="00824517" w:rsidP="00824517">
            <w:pPr>
              <w:spacing w:after="0" w:line="360" w:lineRule="auto"/>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Кш</w:t>
            </w:r>
          </w:p>
        </w:tc>
        <w:tc>
          <w:tcPr>
            <w:tcW w:w="2552" w:type="dxa"/>
          </w:tcPr>
          <w:p w:rsidR="00824517" w:rsidRPr="00824517" w:rsidRDefault="00824517" w:rsidP="00824517">
            <w:pPr>
              <w:spacing w:after="0" w:line="360" w:lineRule="auto"/>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90,4</w:t>
            </w:r>
          </w:p>
        </w:tc>
      </w:tr>
      <w:tr w:rsidR="00824517" w:rsidRPr="00824517" w:rsidTr="00824517">
        <w:trPr>
          <w:jc w:val="center"/>
        </w:trPr>
        <w:tc>
          <w:tcPr>
            <w:tcW w:w="2943" w:type="dxa"/>
          </w:tcPr>
          <w:p w:rsidR="00824517" w:rsidRPr="00824517" w:rsidRDefault="00824517" w:rsidP="00824517">
            <w:pPr>
              <w:spacing w:after="0" w:line="360" w:lineRule="auto"/>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Ку</w:t>
            </w:r>
          </w:p>
        </w:tc>
        <w:tc>
          <w:tcPr>
            <w:tcW w:w="2552" w:type="dxa"/>
          </w:tcPr>
          <w:p w:rsidR="00824517" w:rsidRPr="00824517" w:rsidRDefault="00824517" w:rsidP="00824517">
            <w:pPr>
              <w:spacing w:after="0" w:line="360" w:lineRule="auto"/>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32,7</w:t>
            </w:r>
          </w:p>
        </w:tc>
      </w:tr>
      <w:tr w:rsidR="00824517" w:rsidRPr="00824517" w:rsidTr="00824517">
        <w:trPr>
          <w:jc w:val="center"/>
        </w:trPr>
        <w:tc>
          <w:tcPr>
            <w:tcW w:w="2943" w:type="dxa"/>
          </w:tcPr>
          <w:p w:rsidR="00824517" w:rsidRPr="00824517" w:rsidRDefault="00824517" w:rsidP="00824517">
            <w:pPr>
              <w:spacing w:after="0" w:line="360" w:lineRule="auto"/>
              <w:jc w:val="both"/>
              <w:rPr>
                <w:rFonts w:ascii="Times New Roman" w:eastAsia="Times New Roman" w:hAnsi="Times New Roman" w:cs="Times New Roman"/>
                <w:sz w:val="24"/>
                <w:szCs w:val="24"/>
              </w:rPr>
            </w:pPr>
            <w:proofErr w:type="spellStart"/>
            <w:r w:rsidRPr="00824517">
              <w:rPr>
                <w:rFonts w:ascii="Times New Roman" w:eastAsia="Times New Roman" w:hAnsi="Times New Roman" w:cs="Times New Roman"/>
                <w:sz w:val="24"/>
                <w:szCs w:val="24"/>
              </w:rPr>
              <w:t>Кн</w:t>
            </w:r>
            <w:proofErr w:type="spellEnd"/>
          </w:p>
        </w:tc>
        <w:tc>
          <w:tcPr>
            <w:tcW w:w="2552" w:type="dxa"/>
          </w:tcPr>
          <w:p w:rsidR="00824517" w:rsidRPr="00824517" w:rsidRDefault="00824517" w:rsidP="00824517">
            <w:pPr>
              <w:spacing w:after="0" w:line="360" w:lineRule="auto"/>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3,5</w:t>
            </w:r>
          </w:p>
        </w:tc>
      </w:tr>
      <w:tr w:rsidR="00824517" w:rsidRPr="00824517" w:rsidTr="00824517">
        <w:trPr>
          <w:jc w:val="center"/>
        </w:trPr>
        <w:tc>
          <w:tcPr>
            <w:tcW w:w="2943" w:type="dxa"/>
          </w:tcPr>
          <w:p w:rsidR="00824517" w:rsidRPr="00824517" w:rsidRDefault="00824517" w:rsidP="00824517">
            <w:pPr>
              <w:spacing w:after="0" w:line="360" w:lineRule="auto"/>
              <w:jc w:val="both"/>
              <w:rPr>
                <w:rFonts w:ascii="Times New Roman" w:eastAsia="Times New Roman" w:hAnsi="Times New Roman" w:cs="Times New Roman"/>
                <w:sz w:val="24"/>
                <w:szCs w:val="24"/>
              </w:rPr>
            </w:pPr>
            <w:proofErr w:type="spellStart"/>
            <w:r w:rsidRPr="00824517">
              <w:rPr>
                <w:rFonts w:ascii="Times New Roman" w:eastAsia="Times New Roman" w:hAnsi="Times New Roman" w:cs="Times New Roman"/>
                <w:sz w:val="24"/>
                <w:szCs w:val="24"/>
              </w:rPr>
              <w:t>Кп</w:t>
            </w:r>
            <w:proofErr w:type="spellEnd"/>
          </w:p>
        </w:tc>
        <w:tc>
          <w:tcPr>
            <w:tcW w:w="2552" w:type="dxa"/>
          </w:tcPr>
          <w:p w:rsidR="00824517" w:rsidRPr="00824517" w:rsidRDefault="00824517" w:rsidP="00824517">
            <w:pPr>
              <w:spacing w:after="0" w:line="360" w:lineRule="auto"/>
              <w:jc w:val="both"/>
              <w:rPr>
                <w:rFonts w:ascii="Times New Roman" w:eastAsia="Times New Roman" w:hAnsi="Times New Roman" w:cs="Times New Roman"/>
                <w:sz w:val="24"/>
                <w:szCs w:val="24"/>
              </w:rPr>
            </w:pPr>
            <w:r w:rsidRPr="00824517">
              <w:rPr>
                <w:rFonts w:ascii="Times New Roman" w:eastAsia="Times New Roman" w:hAnsi="Times New Roman" w:cs="Times New Roman"/>
                <w:sz w:val="24"/>
                <w:szCs w:val="24"/>
              </w:rPr>
              <w:t>&gt;90%</w:t>
            </w:r>
          </w:p>
        </w:tc>
      </w:tr>
    </w:tbl>
    <w:p w:rsidR="00824517" w:rsidRPr="00824517" w:rsidRDefault="00824517" w:rsidP="00824517">
      <w:pPr>
        <w:spacing w:after="0" w:line="360" w:lineRule="auto"/>
        <w:ind w:firstLine="709"/>
        <w:jc w:val="both"/>
        <w:rPr>
          <w:rFonts w:ascii="Times New Roman" w:eastAsia="Times New Roman" w:hAnsi="Times New Roman" w:cs="Times New Roman"/>
          <w:sz w:val="28"/>
          <w:szCs w:val="28"/>
        </w:rPr>
      </w:pPr>
    </w:p>
    <w:p w:rsidR="00824517" w:rsidRDefault="00824517" w:rsidP="00824517">
      <w:pPr>
        <w:spacing w:after="0" w:line="360" w:lineRule="auto"/>
        <w:ind w:firstLine="709"/>
        <w:jc w:val="both"/>
        <w:rPr>
          <w:rFonts w:ascii="Times New Roman" w:eastAsia="Times New Roman" w:hAnsi="Times New Roman" w:cs="Times New Roman"/>
          <w:sz w:val="28"/>
          <w:szCs w:val="28"/>
        </w:rPr>
      </w:pPr>
      <w:r w:rsidRPr="00824517">
        <w:rPr>
          <w:rFonts w:ascii="Times New Roman" w:eastAsia="Times New Roman" w:hAnsi="Times New Roman" w:cs="Times New Roman"/>
          <w:sz w:val="28"/>
          <w:szCs w:val="28"/>
        </w:rPr>
        <w:t xml:space="preserve">Анализируя все показатели в целом, можно охарактеризовать ассортимент макаронных изделий супермаркета как вполне удовлетворяющий спрос населения. Исходя из того, что макаронные изделия являются товарами первой необходимости, магазин не является </w:t>
      </w:r>
      <w:r w:rsidRPr="00824517">
        <w:rPr>
          <w:rFonts w:ascii="Times New Roman" w:eastAsia="Times New Roman" w:hAnsi="Times New Roman" w:cs="Times New Roman"/>
          <w:sz w:val="28"/>
          <w:szCs w:val="28"/>
        </w:rPr>
        <w:lastRenderedPageBreak/>
        <w:t>специализированным и, к тому же, расположен в центре города, коэффициент широты (90,4%) является очень хорошим результатом. Как правило, обычно у потребителей этой товарной группы довольно устойчиво сформирован спрос на продукцию, что подтверждает средний коэффициент устойчивости (32,7%) и небольшой коэффициент новизны (3,5%). Полнота ассортимента удовлетворена очень хорошо, так как коэффициент полноты изделий по типам в среднем составил более 90%, то есть все типы изделий представлены в равной мере полно и вполне достаточно, не наблюдается перевеса одних изделий над другими.</w:t>
      </w:r>
    </w:p>
    <w:p w:rsidR="001C249B" w:rsidRDefault="001C249B" w:rsidP="008245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Рассмотри ассортимент круп, предлагаемый супермаркетом «Маяк»</w:t>
      </w:r>
    </w:p>
    <w:p w:rsidR="001C249B" w:rsidRPr="001C249B" w:rsidRDefault="001C249B" w:rsidP="001C249B">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Таблица </w:t>
      </w:r>
      <w:r>
        <w:rPr>
          <w:rFonts w:ascii="Times New Roman" w:eastAsia="Times New Roman" w:hAnsi="Times New Roman" w:cs="Times New Roman"/>
          <w:color w:val="000000"/>
          <w:sz w:val="28"/>
          <w:szCs w:val="28"/>
          <w:lang w:eastAsia="ru-RU"/>
        </w:rPr>
        <w:t>8</w:t>
      </w:r>
      <w:r w:rsidRPr="001C249B">
        <w:rPr>
          <w:rFonts w:ascii="Times New Roman" w:eastAsia="Times New Roman" w:hAnsi="Times New Roman" w:cs="Times New Roman"/>
          <w:color w:val="000000"/>
          <w:sz w:val="28"/>
          <w:szCs w:val="28"/>
          <w:lang w:eastAsia="ru-RU"/>
        </w:rPr>
        <w:t>. Виды расфасовки круп</w:t>
      </w:r>
    </w:p>
    <w:tbl>
      <w:tblPr>
        <w:tblStyle w:val="11"/>
        <w:tblW w:w="4750" w:type="pct"/>
        <w:tblLayout w:type="fixed"/>
        <w:tblLook w:val="01E0" w:firstRow="1" w:lastRow="1" w:firstColumn="1" w:lastColumn="1" w:noHBand="0" w:noVBand="0"/>
      </w:tblPr>
      <w:tblGrid>
        <w:gridCol w:w="1877"/>
        <w:gridCol w:w="1382"/>
        <w:gridCol w:w="973"/>
        <w:gridCol w:w="1388"/>
        <w:gridCol w:w="1111"/>
        <w:gridCol w:w="1387"/>
        <w:gridCol w:w="974"/>
      </w:tblGrid>
      <w:tr w:rsidR="001C249B" w:rsidRPr="001C249B" w:rsidTr="00FF7858">
        <w:trPr>
          <w:trHeight w:val="769"/>
        </w:trPr>
        <w:tc>
          <w:tcPr>
            <w:tcW w:w="1879" w:type="dxa"/>
          </w:tcPr>
          <w:p w:rsidR="001C249B" w:rsidRPr="001C249B" w:rsidRDefault="001C249B" w:rsidP="001C249B">
            <w:pPr>
              <w:rPr>
                <w:color w:val="000000"/>
              </w:rPr>
            </w:pPr>
            <w:r w:rsidRPr="001C249B">
              <w:rPr>
                <w:color w:val="000000"/>
              </w:rPr>
              <w:t>Вид</w:t>
            </w:r>
          </w:p>
          <w:p w:rsidR="001C249B" w:rsidRPr="001C249B" w:rsidRDefault="001C249B" w:rsidP="001C249B">
            <w:pPr>
              <w:rPr>
                <w:color w:val="000000"/>
              </w:rPr>
            </w:pPr>
            <w:r w:rsidRPr="001C249B">
              <w:rPr>
                <w:color w:val="000000"/>
              </w:rPr>
              <w:t>продукции</w:t>
            </w:r>
          </w:p>
        </w:tc>
        <w:tc>
          <w:tcPr>
            <w:tcW w:w="2356" w:type="dxa"/>
            <w:gridSpan w:val="2"/>
          </w:tcPr>
          <w:p w:rsidR="001C249B" w:rsidRPr="001C249B" w:rsidRDefault="001C249B" w:rsidP="001C249B">
            <w:pPr>
              <w:jc w:val="center"/>
              <w:rPr>
                <w:color w:val="000000"/>
              </w:rPr>
            </w:pPr>
            <w:r w:rsidRPr="001C249B">
              <w:rPr>
                <w:color w:val="000000"/>
              </w:rPr>
              <w:t>ООО "</w:t>
            </w:r>
            <w:proofErr w:type="spellStart"/>
            <w:r w:rsidRPr="001C249B">
              <w:rPr>
                <w:color w:val="000000"/>
              </w:rPr>
              <w:t>Макфа</w:t>
            </w:r>
            <w:proofErr w:type="spellEnd"/>
            <w:r w:rsidRPr="001C249B">
              <w:rPr>
                <w:color w:val="000000"/>
              </w:rPr>
              <w:t>"</w:t>
            </w:r>
          </w:p>
        </w:tc>
        <w:tc>
          <w:tcPr>
            <w:tcW w:w="2499" w:type="dxa"/>
            <w:gridSpan w:val="2"/>
          </w:tcPr>
          <w:p w:rsidR="001C249B" w:rsidRPr="001C249B" w:rsidRDefault="001C249B" w:rsidP="001C249B">
            <w:pPr>
              <w:jc w:val="center"/>
              <w:rPr>
                <w:color w:val="000000"/>
              </w:rPr>
            </w:pPr>
            <w:r w:rsidRPr="001C249B">
              <w:rPr>
                <w:color w:val="000000"/>
              </w:rPr>
              <w:t>ООО "Гермес"</w:t>
            </w:r>
          </w:p>
        </w:tc>
        <w:tc>
          <w:tcPr>
            <w:tcW w:w="2361" w:type="dxa"/>
            <w:gridSpan w:val="2"/>
          </w:tcPr>
          <w:p w:rsidR="001C249B" w:rsidRPr="001C249B" w:rsidRDefault="001C249B" w:rsidP="001C249B">
            <w:pPr>
              <w:jc w:val="center"/>
              <w:rPr>
                <w:color w:val="000000"/>
              </w:rPr>
            </w:pPr>
            <w:r w:rsidRPr="001C249B">
              <w:rPr>
                <w:color w:val="000000"/>
              </w:rPr>
              <w:t>ООО "</w:t>
            </w:r>
            <w:proofErr w:type="spellStart"/>
            <w:r w:rsidRPr="001C249B">
              <w:rPr>
                <w:color w:val="000000"/>
              </w:rPr>
              <w:t>Гудвилл</w:t>
            </w:r>
            <w:proofErr w:type="spellEnd"/>
            <w:r w:rsidRPr="001C249B">
              <w:rPr>
                <w:color w:val="000000"/>
              </w:rPr>
              <w:t>"</w:t>
            </w:r>
          </w:p>
        </w:tc>
      </w:tr>
      <w:tr w:rsidR="001C249B" w:rsidRPr="001C249B" w:rsidTr="00FF7858">
        <w:tc>
          <w:tcPr>
            <w:tcW w:w="1879" w:type="dxa"/>
          </w:tcPr>
          <w:p w:rsidR="001C249B" w:rsidRPr="001C249B" w:rsidRDefault="001C249B" w:rsidP="001C249B">
            <w:pPr>
              <w:rPr>
                <w:color w:val="000000"/>
                <w:szCs w:val="24"/>
              </w:rPr>
            </w:pPr>
            <w:r w:rsidRPr="001C249B">
              <w:rPr>
                <w:color w:val="000000"/>
              </w:rPr>
              <w:t>Рис</w:t>
            </w:r>
          </w:p>
        </w:tc>
        <w:tc>
          <w:tcPr>
            <w:tcW w:w="1383" w:type="dxa"/>
          </w:tcPr>
          <w:p w:rsidR="001C249B" w:rsidRPr="001C249B" w:rsidRDefault="001C249B" w:rsidP="001C249B">
            <w:pPr>
              <w:jc w:val="center"/>
              <w:rPr>
                <w:color w:val="000000"/>
              </w:rPr>
            </w:pPr>
          </w:p>
        </w:tc>
        <w:tc>
          <w:tcPr>
            <w:tcW w:w="973" w:type="dxa"/>
          </w:tcPr>
          <w:p w:rsidR="001C249B" w:rsidRPr="001C249B" w:rsidRDefault="001C249B" w:rsidP="001C249B">
            <w:pPr>
              <w:jc w:val="center"/>
              <w:rPr>
                <w:color w:val="000000"/>
              </w:rPr>
            </w:pPr>
          </w:p>
        </w:tc>
        <w:tc>
          <w:tcPr>
            <w:tcW w:w="1388" w:type="dxa"/>
          </w:tcPr>
          <w:p w:rsidR="001C249B" w:rsidRPr="001C249B" w:rsidRDefault="001C249B" w:rsidP="001C249B">
            <w:pPr>
              <w:jc w:val="center"/>
              <w:rPr>
                <w:color w:val="000000"/>
              </w:rPr>
            </w:pPr>
          </w:p>
        </w:tc>
        <w:tc>
          <w:tcPr>
            <w:tcW w:w="1111" w:type="dxa"/>
          </w:tcPr>
          <w:p w:rsidR="001C249B" w:rsidRPr="001C249B" w:rsidRDefault="001C249B" w:rsidP="001C249B">
            <w:pPr>
              <w:jc w:val="center"/>
              <w:rPr>
                <w:color w:val="000000"/>
              </w:rPr>
            </w:pPr>
          </w:p>
        </w:tc>
        <w:tc>
          <w:tcPr>
            <w:tcW w:w="1387" w:type="dxa"/>
          </w:tcPr>
          <w:p w:rsidR="001C249B" w:rsidRPr="001C249B" w:rsidRDefault="001C249B" w:rsidP="001C249B">
            <w:pPr>
              <w:jc w:val="center"/>
              <w:rPr>
                <w:color w:val="000000"/>
              </w:rPr>
            </w:pPr>
          </w:p>
        </w:tc>
        <w:tc>
          <w:tcPr>
            <w:tcW w:w="974" w:type="dxa"/>
          </w:tcPr>
          <w:p w:rsidR="001C249B" w:rsidRPr="001C249B" w:rsidRDefault="001C249B" w:rsidP="001C249B">
            <w:pPr>
              <w:jc w:val="center"/>
              <w:rPr>
                <w:color w:val="000000"/>
              </w:rPr>
            </w:pPr>
          </w:p>
        </w:tc>
      </w:tr>
      <w:tr w:rsidR="001C249B" w:rsidRPr="001C249B" w:rsidTr="00FF7858">
        <w:tc>
          <w:tcPr>
            <w:tcW w:w="1879" w:type="dxa"/>
          </w:tcPr>
          <w:p w:rsidR="001C249B" w:rsidRPr="001C249B" w:rsidRDefault="001C249B" w:rsidP="001C249B">
            <w:pPr>
              <w:rPr>
                <w:color w:val="000000"/>
              </w:rPr>
            </w:pPr>
            <w:r w:rsidRPr="001C249B">
              <w:rPr>
                <w:color w:val="000000"/>
              </w:rPr>
              <w:t>шлифованный</w:t>
            </w:r>
          </w:p>
        </w:tc>
        <w:tc>
          <w:tcPr>
            <w:tcW w:w="1383" w:type="dxa"/>
          </w:tcPr>
          <w:p w:rsidR="001C249B" w:rsidRPr="001C249B" w:rsidRDefault="001C249B" w:rsidP="001C249B">
            <w:pPr>
              <w:jc w:val="center"/>
              <w:rPr>
                <w:color w:val="000000"/>
                <w:szCs w:val="24"/>
              </w:rPr>
            </w:pPr>
            <w:r w:rsidRPr="001C249B">
              <w:rPr>
                <w:color w:val="000000"/>
              </w:rPr>
              <w:t>фасованный</w:t>
            </w:r>
          </w:p>
        </w:tc>
        <w:tc>
          <w:tcPr>
            <w:tcW w:w="973" w:type="dxa"/>
          </w:tcPr>
          <w:p w:rsidR="001C249B" w:rsidRPr="001C249B" w:rsidRDefault="001C249B" w:rsidP="001C249B">
            <w:pPr>
              <w:jc w:val="center"/>
              <w:rPr>
                <w:color w:val="000000"/>
                <w:szCs w:val="24"/>
              </w:rPr>
            </w:pPr>
            <w:r w:rsidRPr="001C249B">
              <w:rPr>
                <w:color w:val="000000"/>
              </w:rPr>
              <w:t>весовой</w:t>
            </w:r>
          </w:p>
        </w:tc>
        <w:tc>
          <w:tcPr>
            <w:tcW w:w="1388" w:type="dxa"/>
          </w:tcPr>
          <w:p w:rsidR="001C249B" w:rsidRPr="001C249B" w:rsidRDefault="001C249B" w:rsidP="001C249B">
            <w:pPr>
              <w:jc w:val="center"/>
              <w:rPr>
                <w:color w:val="000000"/>
              </w:rPr>
            </w:pPr>
            <w:r w:rsidRPr="001C249B">
              <w:rPr>
                <w:color w:val="000000"/>
              </w:rPr>
              <w:t>фасованный</w:t>
            </w:r>
          </w:p>
        </w:tc>
        <w:tc>
          <w:tcPr>
            <w:tcW w:w="1111" w:type="dxa"/>
          </w:tcPr>
          <w:p w:rsidR="001C249B" w:rsidRPr="001C249B" w:rsidRDefault="001C249B" w:rsidP="001C249B">
            <w:pPr>
              <w:jc w:val="center"/>
              <w:rPr>
                <w:color w:val="000000"/>
              </w:rPr>
            </w:pPr>
            <w:r w:rsidRPr="001C249B">
              <w:rPr>
                <w:color w:val="000000"/>
              </w:rPr>
              <w:t>весовой</w:t>
            </w:r>
          </w:p>
        </w:tc>
        <w:tc>
          <w:tcPr>
            <w:tcW w:w="1387" w:type="dxa"/>
          </w:tcPr>
          <w:p w:rsidR="001C249B" w:rsidRPr="001C249B" w:rsidRDefault="001C249B" w:rsidP="001C249B">
            <w:pPr>
              <w:jc w:val="center"/>
              <w:rPr>
                <w:color w:val="000000"/>
              </w:rPr>
            </w:pPr>
            <w:r w:rsidRPr="001C249B">
              <w:rPr>
                <w:color w:val="000000"/>
              </w:rPr>
              <w:t>фасованный</w:t>
            </w:r>
          </w:p>
        </w:tc>
        <w:tc>
          <w:tcPr>
            <w:tcW w:w="974" w:type="dxa"/>
          </w:tcPr>
          <w:p w:rsidR="001C249B" w:rsidRPr="001C249B" w:rsidRDefault="001C249B" w:rsidP="001C249B">
            <w:pPr>
              <w:jc w:val="center"/>
              <w:rPr>
                <w:color w:val="000000"/>
              </w:rPr>
            </w:pPr>
            <w:r w:rsidRPr="001C249B">
              <w:rPr>
                <w:color w:val="000000"/>
              </w:rPr>
              <w:t>весовой</w:t>
            </w:r>
          </w:p>
        </w:tc>
      </w:tr>
      <w:tr w:rsidR="001C249B" w:rsidRPr="001C249B" w:rsidTr="00FF7858">
        <w:tc>
          <w:tcPr>
            <w:tcW w:w="1879" w:type="dxa"/>
          </w:tcPr>
          <w:p w:rsidR="001C249B" w:rsidRPr="001C249B" w:rsidRDefault="001C249B" w:rsidP="001C249B">
            <w:pPr>
              <w:rPr>
                <w:color w:val="000000"/>
                <w:szCs w:val="24"/>
              </w:rPr>
            </w:pPr>
            <w:r w:rsidRPr="001C249B">
              <w:rPr>
                <w:color w:val="000000"/>
              </w:rPr>
              <w:t>полированный</w:t>
            </w:r>
          </w:p>
        </w:tc>
        <w:tc>
          <w:tcPr>
            <w:tcW w:w="1383" w:type="dxa"/>
          </w:tcPr>
          <w:p w:rsidR="001C249B" w:rsidRPr="001C249B" w:rsidRDefault="001C249B" w:rsidP="001C249B">
            <w:pPr>
              <w:jc w:val="center"/>
              <w:rPr>
                <w:color w:val="000000"/>
              </w:rPr>
            </w:pPr>
            <w:r w:rsidRPr="001C249B">
              <w:rPr>
                <w:color w:val="000000"/>
              </w:rPr>
              <w:t>фасованный</w:t>
            </w:r>
          </w:p>
        </w:tc>
        <w:tc>
          <w:tcPr>
            <w:tcW w:w="973" w:type="dxa"/>
          </w:tcPr>
          <w:p w:rsidR="001C249B" w:rsidRPr="001C249B" w:rsidRDefault="001C249B" w:rsidP="001C249B">
            <w:pPr>
              <w:jc w:val="center"/>
              <w:rPr>
                <w:color w:val="000000"/>
              </w:rPr>
            </w:pPr>
            <w:r w:rsidRPr="001C249B">
              <w:rPr>
                <w:color w:val="000000"/>
              </w:rPr>
              <w:t>-</w:t>
            </w:r>
          </w:p>
        </w:tc>
        <w:tc>
          <w:tcPr>
            <w:tcW w:w="1388" w:type="dxa"/>
          </w:tcPr>
          <w:p w:rsidR="001C249B" w:rsidRPr="001C249B" w:rsidRDefault="001C249B" w:rsidP="001C249B">
            <w:pPr>
              <w:jc w:val="center"/>
              <w:rPr>
                <w:color w:val="000000"/>
              </w:rPr>
            </w:pPr>
            <w:r w:rsidRPr="001C249B">
              <w:rPr>
                <w:color w:val="000000"/>
              </w:rPr>
              <w:t>фасованный</w:t>
            </w:r>
          </w:p>
        </w:tc>
        <w:tc>
          <w:tcPr>
            <w:tcW w:w="1111" w:type="dxa"/>
          </w:tcPr>
          <w:p w:rsidR="001C249B" w:rsidRPr="001C249B" w:rsidRDefault="001C249B" w:rsidP="001C249B">
            <w:pPr>
              <w:jc w:val="center"/>
              <w:rPr>
                <w:color w:val="000000"/>
              </w:rPr>
            </w:pPr>
            <w:r w:rsidRPr="001C249B">
              <w:rPr>
                <w:color w:val="000000"/>
              </w:rPr>
              <w:t>-</w:t>
            </w:r>
          </w:p>
        </w:tc>
        <w:tc>
          <w:tcPr>
            <w:tcW w:w="1387" w:type="dxa"/>
          </w:tcPr>
          <w:p w:rsidR="001C249B" w:rsidRPr="001C249B" w:rsidRDefault="001C249B" w:rsidP="001C249B">
            <w:pPr>
              <w:jc w:val="center"/>
              <w:rPr>
                <w:color w:val="000000"/>
              </w:rPr>
            </w:pPr>
            <w:r w:rsidRPr="001C249B">
              <w:rPr>
                <w:color w:val="000000"/>
              </w:rPr>
              <w:t>фасованный</w:t>
            </w:r>
          </w:p>
        </w:tc>
        <w:tc>
          <w:tcPr>
            <w:tcW w:w="974" w:type="dxa"/>
          </w:tcPr>
          <w:p w:rsidR="001C249B" w:rsidRPr="001C249B" w:rsidRDefault="001C249B" w:rsidP="001C249B">
            <w:pPr>
              <w:jc w:val="center"/>
              <w:rPr>
                <w:color w:val="000000"/>
              </w:rPr>
            </w:pPr>
            <w:r w:rsidRPr="001C249B">
              <w:rPr>
                <w:color w:val="000000"/>
              </w:rPr>
              <w:t>-</w:t>
            </w:r>
          </w:p>
        </w:tc>
      </w:tr>
      <w:tr w:rsidR="001C249B" w:rsidRPr="001C249B" w:rsidTr="00FF7858">
        <w:tc>
          <w:tcPr>
            <w:tcW w:w="1879" w:type="dxa"/>
          </w:tcPr>
          <w:p w:rsidR="001C249B" w:rsidRPr="001C249B" w:rsidRDefault="001C249B" w:rsidP="001C249B">
            <w:pPr>
              <w:rPr>
                <w:color w:val="000000"/>
                <w:szCs w:val="24"/>
              </w:rPr>
            </w:pPr>
            <w:r w:rsidRPr="001C249B">
              <w:rPr>
                <w:color w:val="000000"/>
              </w:rPr>
              <w:t>дробленый</w:t>
            </w:r>
          </w:p>
        </w:tc>
        <w:tc>
          <w:tcPr>
            <w:tcW w:w="1383" w:type="dxa"/>
          </w:tcPr>
          <w:p w:rsidR="001C249B" w:rsidRPr="001C249B" w:rsidRDefault="001C249B" w:rsidP="001C249B">
            <w:pPr>
              <w:jc w:val="center"/>
              <w:rPr>
                <w:color w:val="000000"/>
              </w:rPr>
            </w:pPr>
            <w:r w:rsidRPr="001C249B">
              <w:rPr>
                <w:color w:val="000000"/>
              </w:rPr>
              <w:t>-</w:t>
            </w:r>
          </w:p>
        </w:tc>
        <w:tc>
          <w:tcPr>
            <w:tcW w:w="973" w:type="dxa"/>
          </w:tcPr>
          <w:p w:rsidR="001C249B" w:rsidRPr="001C249B" w:rsidRDefault="001C249B" w:rsidP="001C249B">
            <w:pPr>
              <w:jc w:val="center"/>
              <w:rPr>
                <w:color w:val="000000"/>
              </w:rPr>
            </w:pPr>
            <w:r w:rsidRPr="001C249B">
              <w:rPr>
                <w:color w:val="000000"/>
              </w:rPr>
              <w:t>весовой</w:t>
            </w:r>
          </w:p>
        </w:tc>
        <w:tc>
          <w:tcPr>
            <w:tcW w:w="1388" w:type="dxa"/>
          </w:tcPr>
          <w:p w:rsidR="001C249B" w:rsidRPr="001C249B" w:rsidRDefault="001C249B" w:rsidP="001C249B">
            <w:pPr>
              <w:jc w:val="center"/>
              <w:rPr>
                <w:color w:val="000000"/>
              </w:rPr>
            </w:pPr>
            <w:r w:rsidRPr="001C249B">
              <w:rPr>
                <w:color w:val="000000"/>
              </w:rPr>
              <w:t>-</w:t>
            </w:r>
          </w:p>
        </w:tc>
        <w:tc>
          <w:tcPr>
            <w:tcW w:w="1111" w:type="dxa"/>
          </w:tcPr>
          <w:p w:rsidR="001C249B" w:rsidRPr="001C249B" w:rsidRDefault="001C249B" w:rsidP="001C249B">
            <w:pPr>
              <w:jc w:val="center"/>
              <w:rPr>
                <w:color w:val="000000"/>
              </w:rPr>
            </w:pPr>
            <w:r w:rsidRPr="001C249B">
              <w:rPr>
                <w:color w:val="000000"/>
              </w:rPr>
              <w:t>весовой</w:t>
            </w:r>
          </w:p>
        </w:tc>
        <w:tc>
          <w:tcPr>
            <w:tcW w:w="1387" w:type="dxa"/>
          </w:tcPr>
          <w:p w:rsidR="001C249B" w:rsidRPr="001C249B" w:rsidRDefault="001C249B" w:rsidP="001C249B">
            <w:pPr>
              <w:jc w:val="center"/>
              <w:rPr>
                <w:color w:val="000000"/>
              </w:rPr>
            </w:pPr>
            <w:r w:rsidRPr="001C249B">
              <w:rPr>
                <w:color w:val="000000"/>
              </w:rPr>
              <w:t>-</w:t>
            </w:r>
          </w:p>
        </w:tc>
        <w:tc>
          <w:tcPr>
            <w:tcW w:w="974" w:type="dxa"/>
          </w:tcPr>
          <w:p w:rsidR="001C249B" w:rsidRPr="001C249B" w:rsidRDefault="001C249B" w:rsidP="001C249B">
            <w:pPr>
              <w:jc w:val="center"/>
              <w:rPr>
                <w:color w:val="000000"/>
              </w:rPr>
            </w:pPr>
            <w:r w:rsidRPr="001C249B">
              <w:rPr>
                <w:color w:val="000000"/>
              </w:rPr>
              <w:t>весовой</w:t>
            </w:r>
          </w:p>
        </w:tc>
      </w:tr>
      <w:tr w:rsidR="001C249B" w:rsidRPr="001C249B" w:rsidTr="00FF7858">
        <w:tc>
          <w:tcPr>
            <w:tcW w:w="1879" w:type="dxa"/>
          </w:tcPr>
          <w:p w:rsidR="001C249B" w:rsidRPr="001C249B" w:rsidRDefault="001C249B" w:rsidP="001C249B">
            <w:pPr>
              <w:rPr>
                <w:color w:val="000000"/>
                <w:szCs w:val="24"/>
              </w:rPr>
            </w:pPr>
            <w:r w:rsidRPr="001C249B">
              <w:rPr>
                <w:color w:val="000000"/>
              </w:rPr>
              <w:t>Гречка</w:t>
            </w:r>
          </w:p>
        </w:tc>
        <w:tc>
          <w:tcPr>
            <w:tcW w:w="1383" w:type="dxa"/>
          </w:tcPr>
          <w:p w:rsidR="001C249B" w:rsidRPr="001C249B" w:rsidRDefault="001C249B" w:rsidP="001C249B">
            <w:pPr>
              <w:jc w:val="center"/>
              <w:rPr>
                <w:color w:val="000000"/>
              </w:rPr>
            </w:pPr>
          </w:p>
        </w:tc>
        <w:tc>
          <w:tcPr>
            <w:tcW w:w="973" w:type="dxa"/>
          </w:tcPr>
          <w:p w:rsidR="001C249B" w:rsidRPr="001C249B" w:rsidRDefault="001C249B" w:rsidP="001C249B">
            <w:pPr>
              <w:jc w:val="center"/>
              <w:rPr>
                <w:color w:val="000000"/>
              </w:rPr>
            </w:pPr>
          </w:p>
        </w:tc>
        <w:tc>
          <w:tcPr>
            <w:tcW w:w="1388" w:type="dxa"/>
          </w:tcPr>
          <w:p w:rsidR="001C249B" w:rsidRPr="001C249B" w:rsidRDefault="001C249B" w:rsidP="001C249B">
            <w:pPr>
              <w:jc w:val="center"/>
              <w:rPr>
                <w:color w:val="000000"/>
              </w:rPr>
            </w:pPr>
          </w:p>
        </w:tc>
        <w:tc>
          <w:tcPr>
            <w:tcW w:w="1111" w:type="dxa"/>
          </w:tcPr>
          <w:p w:rsidR="001C249B" w:rsidRPr="001C249B" w:rsidRDefault="001C249B" w:rsidP="001C249B">
            <w:pPr>
              <w:jc w:val="center"/>
              <w:rPr>
                <w:color w:val="000000"/>
              </w:rPr>
            </w:pPr>
          </w:p>
        </w:tc>
        <w:tc>
          <w:tcPr>
            <w:tcW w:w="1387" w:type="dxa"/>
          </w:tcPr>
          <w:p w:rsidR="001C249B" w:rsidRPr="001C249B" w:rsidRDefault="001C249B" w:rsidP="001C249B">
            <w:pPr>
              <w:jc w:val="center"/>
              <w:rPr>
                <w:color w:val="000000"/>
              </w:rPr>
            </w:pPr>
          </w:p>
        </w:tc>
        <w:tc>
          <w:tcPr>
            <w:tcW w:w="974" w:type="dxa"/>
          </w:tcPr>
          <w:p w:rsidR="001C249B" w:rsidRPr="001C249B" w:rsidRDefault="001C249B" w:rsidP="001C249B">
            <w:pPr>
              <w:jc w:val="center"/>
              <w:rPr>
                <w:color w:val="000000"/>
              </w:rPr>
            </w:pPr>
          </w:p>
        </w:tc>
      </w:tr>
      <w:tr w:rsidR="001C249B" w:rsidRPr="001C249B" w:rsidTr="00FF7858">
        <w:tc>
          <w:tcPr>
            <w:tcW w:w="1879" w:type="dxa"/>
          </w:tcPr>
          <w:p w:rsidR="001C249B" w:rsidRPr="001C249B" w:rsidRDefault="001C249B" w:rsidP="001C249B">
            <w:pPr>
              <w:rPr>
                <w:color w:val="000000"/>
              </w:rPr>
            </w:pPr>
            <w:r w:rsidRPr="001C249B">
              <w:rPr>
                <w:color w:val="000000"/>
              </w:rPr>
              <w:t>ядрица</w:t>
            </w:r>
          </w:p>
        </w:tc>
        <w:tc>
          <w:tcPr>
            <w:tcW w:w="1383" w:type="dxa"/>
          </w:tcPr>
          <w:p w:rsidR="001C249B" w:rsidRPr="001C249B" w:rsidRDefault="001C249B" w:rsidP="001C249B">
            <w:pPr>
              <w:jc w:val="center"/>
              <w:rPr>
                <w:color w:val="000000"/>
              </w:rPr>
            </w:pPr>
            <w:r w:rsidRPr="001C249B">
              <w:rPr>
                <w:color w:val="000000"/>
              </w:rPr>
              <w:t>фасованный</w:t>
            </w:r>
          </w:p>
        </w:tc>
        <w:tc>
          <w:tcPr>
            <w:tcW w:w="973" w:type="dxa"/>
          </w:tcPr>
          <w:p w:rsidR="001C249B" w:rsidRPr="001C249B" w:rsidRDefault="001C249B" w:rsidP="001C249B">
            <w:pPr>
              <w:jc w:val="center"/>
              <w:rPr>
                <w:color w:val="000000"/>
              </w:rPr>
            </w:pPr>
            <w:r w:rsidRPr="001C249B">
              <w:rPr>
                <w:color w:val="000000"/>
              </w:rPr>
              <w:t>весовой</w:t>
            </w:r>
          </w:p>
        </w:tc>
        <w:tc>
          <w:tcPr>
            <w:tcW w:w="1388" w:type="dxa"/>
          </w:tcPr>
          <w:p w:rsidR="001C249B" w:rsidRPr="001C249B" w:rsidRDefault="001C249B" w:rsidP="001C249B">
            <w:pPr>
              <w:jc w:val="center"/>
              <w:rPr>
                <w:color w:val="000000"/>
              </w:rPr>
            </w:pPr>
            <w:r w:rsidRPr="001C249B">
              <w:rPr>
                <w:color w:val="000000"/>
              </w:rPr>
              <w:t>-</w:t>
            </w:r>
          </w:p>
        </w:tc>
        <w:tc>
          <w:tcPr>
            <w:tcW w:w="1111" w:type="dxa"/>
          </w:tcPr>
          <w:p w:rsidR="001C249B" w:rsidRPr="001C249B" w:rsidRDefault="001C249B" w:rsidP="001C249B">
            <w:pPr>
              <w:jc w:val="center"/>
              <w:rPr>
                <w:color w:val="000000"/>
              </w:rPr>
            </w:pPr>
            <w:r w:rsidRPr="001C249B">
              <w:rPr>
                <w:color w:val="000000"/>
              </w:rPr>
              <w:t>весовой</w:t>
            </w:r>
          </w:p>
        </w:tc>
        <w:tc>
          <w:tcPr>
            <w:tcW w:w="1387" w:type="dxa"/>
          </w:tcPr>
          <w:p w:rsidR="001C249B" w:rsidRPr="001C249B" w:rsidRDefault="001C249B" w:rsidP="001C249B">
            <w:pPr>
              <w:jc w:val="center"/>
              <w:rPr>
                <w:color w:val="000000"/>
              </w:rPr>
            </w:pPr>
            <w:r w:rsidRPr="001C249B">
              <w:rPr>
                <w:color w:val="000000"/>
              </w:rPr>
              <w:t>фасованный</w:t>
            </w:r>
          </w:p>
        </w:tc>
        <w:tc>
          <w:tcPr>
            <w:tcW w:w="974" w:type="dxa"/>
          </w:tcPr>
          <w:p w:rsidR="001C249B" w:rsidRPr="001C249B" w:rsidRDefault="001C249B" w:rsidP="001C249B">
            <w:pPr>
              <w:jc w:val="center"/>
              <w:rPr>
                <w:color w:val="000000"/>
              </w:rPr>
            </w:pPr>
            <w:r w:rsidRPr="001C249B">
              <w:rPr>
                <w:color w:val="000000"/>
              </w:rPr>
              <w:t>весовой</w:t>
            </w:r>
          </w:p>
        </w:tc>
      </w:tr>
      <w:tr w:rsidR="001C249B" w:rsidRPr="001C249B" w:rsidTr="00FF7858">
        <w:tc>
          <w:tcPr>
            <w:tcW w:w="1879" w:type="dxa"/>
          </w:tcPr>
          <w:p w:rsidR="001C249B" w:rsidRPr="001C249B" w:rsidRDefault="001C249B" w:rsidP="001C249B">
            <w:pPr>
              <w:rPr>
                <w:color w:val="000000"/>
                <w:szCs w:val="24"/>
              </w:rPr>
            </w:pPr>
            <w:r w:rsidRPr="001C249B">
              <w:rPr>
                <w:color w:val="000000"/>
              </w:rPr>
              <w:t>продел</w:t>
            </w:r>
          </w:p>
        </w:tc>
        <w:tc>
          <w:tcPr>
            <w:tcW w:w="1383" w:type="dxa"/>
          </w:tcPr>
          <w:p w:rsidR="001C249B" w:rsidRPr="001C249B" w:rsidRDefault="001C249B" w:rsidP="001C249B">
            <w:pPr>
              <w:jc w:val="center"/>
              <w:rPr>
                <w:color w:val="000000"/>
              </w:rPr>
            </w:pPr>
            <w:r w:rsidRPr="001C249B">
              <w:rPr>
                <w:color w:val="000000"/>
              </w:rPr>
              <w:t>фасованный</w:t>
            </w:r>
          </w:p>
        </w:tc>
        <w:tc>
          <w:tcPr>
            <w:tcW w:w="973" w:type="dxa"/>
          </w:tcPr>
          <w:p w:rsidR="001C249B" w:rsidRPr="001C249B" w:rsidRDefault="001C249B" w:rsidP="001C249B">
            <w:pPr>
              <w:jc w:val="center"/>
              <w:rPr>
                <w:color w:val="000000"/>
              </w:rPr>
            </w:pPr>
          </w:p>
        </w:tc>
        <w:tc>
          <w:tcPr>
            <w:tcW w:w="1388" w:type="dxa"/>
          </w:tcPr>
          <w:p w:rsidR="001C249B" w:rsidRPr="001C249B" w:rsidRDefault="001C249B" w:rsidP="001C249B">
            <w:pPr>
              <w:jc w:val="center"/>
              <w:rPr>
                <w:color w:val="000000"/>
              </w:rPr>
            </w:pPr>
            <w:r w:rsidRPr="001C249B">
              <w:rPr>
                <w:color w:val="000000"/>
              </w:rPr>
              <w:t>фасованный</w:t>
            </w:r>
          </w:p>
        </w:tc>
        <w:tc>
          <w:tcPr>
            <w:tcW w:w="1111" w:type="dxa"/>
          </w:tcPr>
          <w:p w:rsidR="001C249B" w:rsidRPr="001C249B" w:rsidRDefault="001C249B" w:rsidP="001C249B">
            <w:pPr>
              <w:jc w:val="center"/>
              <w:rPr>
                <w:color w:val="000000"/>
              </w:rPr>
            </w:pPr>
            <w:r w:rsidRPr="001C249B">
              <w:rPr>
                <w:color w:val="000000"/>
              </w:rPr>
              <w:t>весовой</w:t>
            </w:r>
          </w:p>
        </w:tc>
        <w:tc>
          <w:tcPr>
            <w:tcW w:w="1387" w:type="dxa"/>
          </w:tcPr>
          <w:p w:rsidR="001C249B" w:rsidRPr="001C249B" w:rsidRDefault="001C249B" w:rsidP="001C249B">
            <w:pPr>
              <w:jc w:val="center"/>
              <w:rPr>
                <w:color w:val="000000"/>
              </w:rPr>
            </w:pPr>
            <w:r w:rsidRPr="001C249B">
              <w:rPr>
                <w:color w:val="000000"/>
              </w:rPr>
              <w:t>фасованный</w:t>
            </w:r>
          </w:p>
        </w:tc>
        <w:tc>
          <w:tcPr>
            <w:tcW w:w="974" w:type="dxa"/>
          </w:tcPr>
          <w:p w:rsidR="001C249B" w:rsidRPr="001C249B" w:rsidRDefault="001C249B" w:rsidP="001C249B">
            <w:pPr>
              <w:jc w:val="center"/>
              <w:rPr>
                <w:color w:val="000000"/>
              </w:rPr>
            </w:pPr>
            <w:r w:rsidRPr="001C249B">
              <w:rPr>
                <w:color w:val="000000"/>
              </w:rPr>
              <w:t>весовой</w:t>
            </w:r>
          </w:p>
        </w:tc>
      </w:tr>
      <w:tr w:rsidR="001C249B" w:rsidRPr="001C249B" w:rsidTr="00FF7858">
        <w:tc>
          <w:tcPr>
            <w:tcW w:w="1879" w:type="dxa"/>
          </w:tcPr>
          <w:p w:rsidR="001C249B" w:rsidRPr="001C249B" w:rsidRDefault="001C249B" w:rsidP="001C249B">
            <w:pPr>
              <w:rPr>
                <w:color w:val="000000"/>
              </w:rPr>
            </w:pPr>
            <w:proofErr w:type="spellStart"/>
            <w:r w:rsidRPr="001C249B">
              <w:rPr>
                <w:color w:val="000000"/>
              </w:rPr>
              <w:t>Хлопь</w:t>
            </w:r>
            <w:proofErr w:type="gramStart"/>
            <w:r w:rsidRPr="001C249B">
              <w:rPr>
                <w:color w:val="000000"/>
              </w:rPr>
              <w:t>я"</w:t>
            </w:r>
            <w:proofErr w:type="gramEnd"/>
            <w:r w:rsidRPr="001C249B">
              <w:rPr>
                <w:color w:val="000000"/>
              </w:rPr>
              <w:t>Геркулес</w:t>
            </w:r>
            <w:proofErr w:type="spellEnd"/>
            <w:r w:rsidRPr="001C249B">
              <w:rPr>
                <w:color w:val="000000"/>
              </w:rPr>
              <w:t>"</w:t>
            </w:r>
          </w:p>
        </w:tc>
        <w:tc>
          <w:tcPr>
            <w:tcW w:w="1383" w:type="dxa"/>
          </w:tcPr>
          <w:p w:rsidR="001C249B" w:rsidRPr="001C249B" w:rsidRDefault="001C249B" w:rsidP="001C249B">
            <w:pPr>
              <w:jc w:val="center"/>
              <w:rPr>
                <w:color w:val="000000"/>
              </w:rPr>
            </w:pPr>
            <w:r w:rsidRPr="001C249B">
              <w:rPr>
                <w:color w:val="000000"/>
              </w:rPr>
              <w:t>фасованный</w:t>
            </w:r>
          </w:p>
        </w:tc>
        <w:tc>
          <w:tcPr>
            <w:tcW w:w="973" w:type="dxa"/>
          </w:tcPr>
          <w:p w:rsidR="001C249B" w:rsidRPr="001C249B" w:rsidRDefault="001C249B" w:rsidP="001C249B">
            <w:pPr>
              <w:jc w:val="center"/>
              <w:rPr>
                <w:color w:val="000000"/>
              </w:rPr>
            </w:pPr>
            <w:r w:rsidRPr="001C249B">
              <w:rPr>
                <w:color w:val="000000"/>
              </w:rPr>
              <w:t>-</w:t>
            </w:r>
          </w:p>
        </w:tc>
        <w:tc>
          <w:tcPr>
            <w:tcW w:w="1388" w:type="dxa"/>
          </w:tcPr>
          <w:p w:rsidR="001C249B" w:rsidRPr="001C249B" w:rsidRDefault="001C249B" w:rsidP="001C249B">
            <w:pPr>
              <w:jc w:val="center"/>
              <w:rPr>
                <w:color w:val="000000"/>
              </w:rPr>
            </w:pPr>
            <w:r w:rsidRPr="001C249B">
              <w:rPr>
                <w:color w:val="000000"/>
              </w:rPr>
              <w:t>фасованный</w:t>
            </w:r>
          </w:p>
        </w:tc>
        <w:tc>
          <w:tcPr>
            <w:tcW w:w="1111" w:type="dxa"/>
          </w:tcPr>
          <w:p w:rsidR="001C249B" w:rsidRPr="001C249B" w:rsidRDefault="001C249B" w:rsidP="001C249B">
            <w:pPr>
              <w:jc w:val="center"/>
              <w:rPr>
                <w:color w:val="000000"/>
              </w:rPr>
            </w:pPr>
            <w:r w:rsidRPr="001C249B">
              <w:rPr>
                <w:color w:val="000000"/>
              </w:rPr>
              <w:t>-</w:t>
            </w:r>
          </w:p>
        </w:tc>
        <w:tc>
          <w:tcPr>
            <w:tcW w:w="1387" w:type="dxa"/>
          </w:tcPr>
          <w:p w:rsidR="001C249B" w:rsidRPr="001C249B" w:rsidRDefault="001C249B" w:rsidP="001C249B">
            <w:pPr>
              <w:jc w:val="center"/>
              <w:rPr>
                <w:color w:val="000000"/>
              </w:rPr>
            </w:pPr>
            <w:r w:rsidRPr="001C249B">
              <w:rPr>
                <w:color w:val="000000"/>
              </w:rPr>
              <w:t>фасованный</w:t>
            </w:r>
          </w:p>
        </w:tc>
        <w:tc>
          <w:tcPr>
            <w:tcW w:w="974" w:type="dxa"/>
          </w:tcPr>
          <w:p w:rsidR="001C249B" w:rsidRPr="001C249B" w:rsidRDefault="001C249B" w:rsidP="001C249B">
            <w:pPr>
              <w:jc w:val="center"/>
              <w:rPr>
                <w:color w:val="000000"/>
              </w:rPr>
            </w:pPr>
            <w:r w:rsidRPr="001C249B">
              <w:rPr>
                <w:color w:val="000000"/>
              </w:rPr>
              <w:t>-</w:t>
            </w:r>
          </w:p>
        </w:tc>
      </w:tr>
      <w:tr w:rsidR="001C249B" w:rsidRPr="001C249B" w:rsidTr="00FF7858">
        <w:tc>
          <w:tcPr>
            <w:tcW w:w="1879" w:type="dxa"/>
          </w:tcPr>
          <w:p w:rsidR="001C249B" w:rsidRPr="001C249B" w:rsidRDefault="001C249B" w:rsidP="001C249B">
            <w:pPr>
              <w:rPr>
                <w:color w:val="000000"/>
              </w:rPr>
            </w:pPr>
            <w:r w:rsidRPr="001C249B">
              <w:rPr>
                <w:color w:val="000000"/>
              </w:rPr>
              <w:t>Ячменная</w:t>
            </w:r>
          </w:p>
        </w:tc>
        <w:tc>
          <w:tcPr>
            <w:tcW w:w="1383" w:type="dxa"/>
          </w:tcPr>
          <w:p w:rsidR="001C249B" w:rsidRPr="001C249B" w:rsidRDefault="001C249B" w:rsidP="001C249B">
            <w:pPr>
              <w:jc w:val="center"/>
              <w:rPr>
                <w:color w:val="000000"/>
              </w:rPr>
            </w:pPr>
          </w:p>
        </w:tc>
        <w:tc>
          <w:tcPr>
            <w:tcW w:w="973" w:type="dxa"/>
          </w:tcPr>
          <w:p w:rsidR="001C249B" w:rsidRPr="001C249B" w:rsidRDefault="001C249B" w:rsidP="001C249B">
            <w:pPr>
              <w:jc w:val="center"/>
              <w:rPr>
                <w:color w:val="000000"/>
              </w:rPr>
            </w:pPr>
          </w:p>
        </w:tc>
        <w:tc>
          <w:tcPr>
            <w:tcW w:w="1388" w:type="dxa"/>
          </w:tcPr>
          <w:p w:rsidR="001C249B" w:rsidRPr="001C249B" w:rsidRDefault="001C249B" w:rsidP="001C249B">
            <w:pPr>
              <w:jc w:val="center"/>
              <w:rPr>
                <w:color w:val="000000"/>
              </w:rPr>
            </w:pPr>
          </w:p>
        </w:tc>
        <w:tc>
          <w:tcPr>
            <w:tcW w:w="1111" w:type="dxa"/>
          </w:tcPr>
          <w:p w:rsidR="001C249B" w:rsidRPr="001C249B" w:rsidRDefault="001C249B" w:rsidP="001C249B">
            <w:pPr>
              <w:jc w:val="center"/>
              <w:rPr>
                <w:color w:val="000000"/>
              </w:rPr>
            </w:pPr>
          </w:p>
        </w:tc>
        <w:tc>
          <w:tcPr>
            <w:tcW w:w="1387" w:type="dxa"/>
          </w:tcPr>
          <w:p w:rsidR="001C249B" w:rsidRPr="001C249B" w:rsidRDefault="001C249B" w:rsidP="001C249B">
            <w:pPr>
              <w:jc w:val="center"/>
              <w:rPr>
                <w:color w:val="000000"/>
              </w:rPr>
            </w:pPr>
          </w:p>
        </w:tc>
        <w:tc>
          <w:tcPr>
            <w:tcW w:w="974" w:type="dxa"/>
          </w:tcPr>
          <w:p w:rsidR="001C249B" w:rsidRPr="001C249B" w:rsidRDefault="001C249B" w:rsidP="001C249B">
            <w:pPr>
              <w:jc w:val="center"/>
              <w:rPr>
                <w:color w:val="000000"/>
              </w:rPr>
            </w:pPr>
          </w:p>
        </w:tc>
      </w:tr>
      <w:tr w:rsidR="001C249B" w:rsidRPr="001C249B" w:rsidTr="00FF7858">
        <w:tc>
          <w:tcPr>
            <w:tcW w:w="1879" w:type="dxa"/>
          </w:tcPr>
          <w:p w:rsidR="001C249B" w:rsidRPr="001C249B" w:rsidRDefault="001C249B" w:rsidP="001C249B">
            <w:pPr>
              <w:rPr>
                <w:color w:val="000000"/>
                <w:szCs w:val="24"/>
              </w:rPr>
            </w:pPr>
            <w:r w:rsidRPr="001C249B">
              <w:rPr>
                <w:color w:val="000000"/>
              </w:rPr>
              <w:t>перловая</w:t>
            </w:r>
          </w:p>
        </w:tc>
        <w:tc>
          <w:tcPr>
            <w:tcW w:w="1383" w:type="dxa"/>
          </w:tcPr>
          <w:p w:rsidR="001C249B" w:rsidRPr="001C249B" w:rsidRDefault="001C249B" w:rsidP="001C249B">
            <w:pPr>
              <w:jc w:val="center"/>
              <w:rPr>
                <w:color w:val="000000"/>
              </w:rPr>
            </w:pPr>
            <w:r w:rsidRPr="001C249B">
              <w:rPr>
                <w:color w:val="000000"/>
              </w:rPr>
              <w:t>фасованный</w:t>
            </w:r>
          </w:p>
        </w:tc>
        <w:tc>
          <w:tcPr>
            <w:tcW w:w="973" w:type="dxa"/>
          </w:tcPr>
          <w:p w:rsidR="001C249B" w:rsidRPr="001C249B" w:rsidRDefault="001C249B" w:rsidP="001C249B">
            <w:pPr>
              <w:jc w:val="center"/>
              <w:rPr>
                <w:color w:val="000000"/>
              </w:rPr>
            </w:pPr>
            <w:r w:rsidRPr="001C249B">
              <w:rPr>
                <w:color w:val="000000"/>
              </w:rPr>
              <w:t>весовой</w:t>
            </w:r>
          </w:p>
        </w:tc>
        <w:tc>
          <w:tcPr>
            <w:tcW w:w="1388" w:type="dxa"/>
          </w:tcPr>
          <w:p w:rsidR="001C249B" w:rsidRPr="001C249B" w:rsidRDefault="001C249B" w:rsidP="001C249B">
            <w:pPr>
              <w:jc w:val="center"/>
              <w:rPr>
                <w:color w:val="000000"/>
              </w:rPr>
            </w:pPr>
            <w:r w:rsidRPr="001C249B">
              <w:rPr>
                <w:color w:val="000000"/>
              </w:rPr>
              <w:t>фасованный</w:t>
            </w:r>
          </w:p>
        </w:tc>
        <w:tc>
          <w:tcPr>
            <w:tcW w:w="1111" w:type="dxa"/>
          </w:tcPr>
          <w:p w:rsidR="001C249B" w:rsidRPr="001C249B" w:rsidRDefault="001C249B" w:rsidP="001C249B">
            <w:pPr>
              <w:jc w:val="center"/>
              <w:rPr>
                <w:color w:val="000000"/>
              </w:rPr>
            </w:pPr>
            <w:r w:rsidRPr="001C249B">
              <w:rPr>
                <w:color w:val="000000"/>
              </w:rPr>
              <w:t>весовой</w:t>
            </w:r>
          </w:p>
        </w:tc>
        <w:tc>
          <w:tcPr>
            <w:tcW w:w="1387" w:type="dxa"/>
          </w:tcPr>
          <w:p w:rsidR="001C249B" w:rsidRPr="001C249B" w:rsidRDefault="001C249B" w:rsidP="001C249B">
            <w:pPr>
              <w:jc w:val="center"/>
              <w:rPr>
                <w:color w:val="000000"/>
              </w:rPr>
            </w:pPr>
            <w:r w:rsidRPr="001C249B">
              <w:rPr>
                <w:color w:val="000000"/>
              </w:rPr>
              <w:t>фасованный</w:t>
            </w:r>
          </w:p>
        </w:tc>
        <w:tc>
          <w:tcPr>
            <w:tcW w:w="974" w:type="dxa"/>
          </w:tcPr>
          <w:p w:rsidR="001C249B" w:rsidRPr="001C249B" w:rsidRDefault="001C249B" w:rsidP="001C249B">
            <w:pPr>
              <w:jc w:val="center"/>
              <w:rPr>
                <w:color w:val="000000"/>
              </w:rPr>
            </w:pPr>
          </w:p>
        </w:tc>
      </w:tr>
      <w:tr w:rsidR="001C249B" w:rsidRPr="001C249B" w:rsidTr="00FF7858">
        <w:tc>
          <w:tcPr>
            <w:tcW w:w="1879" w:type="dxa"/>
          </w:tcPr>
          <w:p w:rsidR="001C249B" w:rsidRPr="001C249B" w:rsidRDefault="001C249B" w:rsidP="001C249B">
            <w:pPr>
              <w:rPr>
                <w:color w:val="000000"/>
                <w:szCs w:val="24"/>
              </w:rPr>
            </w:pPr>
            <w:r w:rsidRPr="001C249B">
              <w:rPr>
                <w:color w:val="000000"/>
              </w:rPr>
              <w:t>ячневая</w:t>
            </w:r>
          </w:p>
        </w:tc>
        <w:tc>
          <w:tcPr>
            <w:tcW w:w="1383" w:type="dxa"/>
          </w:tcPr>
          <w:p w:rsidR="001C249B" w:rsidRPr="001C249B" w:rsidRDefault="001C249B" w:rsidP="001C249B">
            <w:pPr>
              <w:jc w:val="center"/>
              <w:rPr>
                <w:color w:val="000000"/>
              </w:rPr>
            </w:pPr>
            <w:r w:rsidRPr="001C249B">
              <w:rPr>
                <w:color w:val="000000"/>
              </w:rPr>
              <w:t>фасованный</w:t>
            </w:r>
          </w:p>
        </w:tc>
        <w:tc>
          <w:tcPr>
            <w:tcW w:w="973" w:type="dxa"/>
          </w:tcPr>
          <w:p w:rsidR="001C249B" w:rsidRPr="001C249B" w:rsidRDefault="001C249B" w:rsidP="001C249B">
            <w:pPr>
              <w:jc w:val="center"/>
              <w:rPr>
                <w:color w:val="000000"/>
              </w:rPr>
            </w:pPr>
            <w:r w:rsidRPr="001C249B">
              <w:rPr>
                <w:color w:val="000000"/>
              </w:rPr>
              <w:t>весовой</w:t>
            </w:r>
          </w:p>
        </w:tc>
        <w:tc>
          <w:tcPr>
            <w:tcW w:w="1388" w:type="dxa"/>
          </w:tcPr>
          <w:p w:rsidR="001C249B" w:rsidRPr="001C249B" w:rsidRDefault="001C249B" w:rsidP="001C249B">
            <w:pPr>
              <w:jc w:val="center"/>
              <w:rPr>
                <w:color w:val="000000"/>
              </w:rPr>
            </w:pPr>
            <w:r w:rsidRPr="001C249B">
              <w:rPr>
                <w:color w:val="000000"/>
              </w:rPr>
              <w:t>фасованный</w:t>
            </w:r>
          </w:p>
        </w:tc>
        <w:tc>
          <w:tcPr>
            <w:tcW w:w="1111" w:type="dxa"/>
          </w:tcPr>
          <w:p w:rsidR="001C249B" w:rsidRPr="001C249B" w:rsidRDefault="001C249B" w:rsidP="001C249B">
            <w:pPr>
              <w:jc w:val="center"/>
              <w:rPr>
                <w:color w:val="000000"/>
              </w:rPr>
            </w:pPr>
            <w:r w:rsidRPr="001C249B">
              <w:rPr>
                <w:color w:val="000000"/>
              </w:rPr>
              <w:t>весовой</w:t>
            </w:r>
          </w:p>
        </w:tc>
        <w:tc>
          <w:tcPr>
            <w:tcW w:w="1387" w:type="dxa"/>
          </w:tcPr>
          <w:p w:rsidR="001C249B" w:rsidRPr="001C249B" w:rsidRDefault="001C249B" w:rsidP="001C249B">
            <w:pPr>
              <w:jc w:val="center"/>
              <w:rPr>
                <w:color w:val="000000"/>
              </w:rPr>
            </w:pPr>
            <w:r w:rsidRPr="001C249B">
              <w:rPr>
                <w:color w:val="000000"/>
              </w:rPr>
              <w:t>-</w:t>
            </w:r>
          </w:p>
        </w:tc>
        <w:tc>
          <w:tcPr>
            <w:tcW w:w="974" w:type="dxa"/>
          </w:tcPr>
          <w:p w:rsidR="001C249B" w:rsidRPr="001C249B" w:rsidRDefault="001C249B" w:rsidP="001C249B">
            <w:pPr>
              <w:jc w:val="center"/>
              <w:rPr>
                <w:color w:val="000000"/>
              </w:rPr>
            </w:pPr>
            <w:r w:rsidRPr="001C249B">
              <w:rPr>
                <w:color w:val="000000"/>
              </w:rPr>
              <w:t>весовой</w:t>
            </w:r>
          </w:p>
        </w:tc>
      </w:tr>
      <w:tr w:rsidR="001C249B" w:rsidRPr="001C249B" w:rsidTr="00FF7858">
        <w:tc>
          <w:tcPr>
            <w:tcW w:w="1879" w:type="dxa"/>
          </w:tcPr>
          <w:p w:rsidR="001C249B" w:rsidRPr="001C249B" w:rsidRDefault="001C249B" w:rsidP="001C249B">
            <w:pPr>
              <w:rPr>
                <w:color w:val="000000"/>
                <w:szCs w:val="24"/>
              </w:rPr>
            </w:pPr>
            <w:r w:rsidRPr="001C249B">
              <w:rPr>
                <w:color w:val="000000"/>
              </w:rPr>
              <w:t xml:space="preserve">Фасоль </w:t>
            </w:r>
          </w:p>
        </w:tc>
        <w:tc>
          <w:tcPr>
            <w:tcW w:w="1383" w:type="dxa"/>
          </w:tcPr>
          <w:p w:rsidR="001C249B" w:rsidRPr="001C249B" w:rsidRDefault="001C249B" w:rsidP="001C249B">
            <w:pPr>
              <w:jc w:val="center"/>
              <w:rPr>
                <w:color w:val="000000"/>
              </w:rPr>
            </w:pPr>
          </w:p>
        </w:tc>
        <w:tc>
          <w:tcPr>
            <w:tcW w:w="973" w:type="dxa"/>
          </w:tcPr>
          <w:p w:rsidR="001C249B" w:rsidRPr="001C249B" w:rsidRDefault="001C249B" w:rsidP="001C249B">
            <w:pPr>
              <w:jc w:val="center"/>
              <w:rPr>
                <w:color w:val="000000"/>
              </w:rPr>
            </w:pPr>
          </w:p>
        </w:tc>
        <w:tc>
          <w:tcPr>
            <w:tcW w:w="1388" w:type="dxa"/>
          </w:tcPr>
          <w:p w:rsidR="001C249B" w:rsidRPr="001C249B" w:rsidRDefault="001C249B" w:rsidP="001C249B">
            <w:pPr>
              <w:jc w:val="center"/>
              <w:rPr>
                <w:color w:val="000000"/>
              </w:rPr>
            </w:pPr>
          </w:p>
        </w:tc>
        <w:tc>
          <w:tcPr>
            <w:tcW w:w="1111" w:type="dxa"/>
          </w:tcPr>
          <w:p w:rsidR="001C249B" w:rsidRPr="001C249B" w:rsidRDefault="001C249B" w:rsidP="001C249B">
            <w:pPr>
              <w:jc w:val="center"/>
              <w:rPr>
                <w:color w:val="000000"/>
              </w:rPr>
            </w:pPr>
          </w:p>
        </w:tc>
        <w:tc>
          <w:tcPr>
            <w:tcW w:w="1387" w:type="dxa"/>
          </w:tcPr>
          <w:p w:rsidR="001C249B" w:rsidRPr="001C249B" w:rsidRDefault="001C249B" w:rsidP="001C249B">
            <w:pPr>
              <w:jc w:val="center"/>
              <w:rPr>
                <w:color w:val="000000"/>
              </w:rPr>
            </w:pPr>
          </w:p>
        </w:tc>
        <w:tc>
          <w:tcPr>
            <w:tcW w:w="974" w:type="dxa"/>
          </w:tcPr>
          <w:p w:rsidR="001C249B" w:rsidRPr="001C249B" w:rsidRDefault="001C249B" w:rsidP="001C249B">
            <w:pPr>
              <w:jc w:val="center"/>
              <w:rPr>
                <w:color w:val="000000"/>
              </w:rPr>
            </w:pPr>
          </w:p>
        </w:tc>
      </w:tr>
      <w:tr w:rsidR="001C249B" w:rsidRPr="001C249B" w:rsidTr="00FF7858">
        <w:tc>
          <w:tcPr>
            <w:tcW w:w="1879" w:type="dxa"/>
          </w:tcPr>
          <w:p w:rsidR="001C249B" w:rsidRPr="001C249B" w:rsidRDefault="001C249B" w:rsidP="001C249B">
            <w:pPr>
              <w:rPr>
                <w:color w:val="000000"/>
              </w:rPr>
            </w:pPr>
            <w:r w:rsidRPr="001C249B">
              <w:rPr>
                <w:color w:val="000000"/>
              </w:rPr>
              <w:t>белая</w:t>
            </w:r>
          </w:p>
        </w:tc>
        <w:tc>
          <w:tcPr>
            <w:tcW w:w="1383" w:type="dxa"/>
          </w:tcPr>
          <w:p w:rsidR="001C249B" w:rsidRPr="001C249B" w:rsidRDefault="001C249B" w:rsidP="001C249B">
            <w:pPr>
              <w:jc w:val="center"/>
              <w:rPr>
                <w:color w:val="000000"/>
              </w:rPr>
            </w:pPr>
            <w:r w:rsidRPr="001C249B">
              <w:rPr>
                <w:color w:val="000000"/>
              </w:rPr>
              <w:t>фасованный</w:t>
            </w:r>
          </w:p>
        </w:tc>
        <w:tc>
          <w:tcPr>
            <w:tcW w:w="973" w:type="dxa"/>
          </w:tcPr>
          <w:p w:rsidR="001C249B" w:rsidRPr="001C249B" w:rsidRDefault="001C249B" w:rsidP="001C249B">
            <w:pPr>
              <w:jc w:val="center"/>
              <w:rPr>
                <w:color w:val="000000"/>
              </w:rPr>
            </w:pPr>
            <w:r w:rsidRPr="001C249B">
              <w:rPr>
                <w:color w:val="000000"/>
              </w:rPr>
              <w:t>-</w:t>
            </w:r>
          </w:p>
        </w:tc>
        <w:tc>
          <w:tcPr>
            <w:tcW w:w="1388" w:type="dxa"/>
          </w:tcPr>
          <w:p w:rsidR="001C249B" w:rsidRPr="001C249B" w:rsidRDefault="001C249B" w:rsidP="001C249B">
            <w:pPr>
              <w:jc w:val="center"/>
              <w:rPr>
                <w:color w:val="000000"/>
              </w:rPr>
            </w:pPr>
            <w:r w:rsidRPr="001C249B">
              <w:rPr>
                <w:color w:val="000000"/>
              </w:rPr>
              <w:t>-</w:t>
            </w:r>
          </w:p>
        </w:tc>
        <w:tc>
          <w:tcPr>
            <w:tcW w:w="1111" w:type="dxa"/>
          </w:tcPr>
          <w:p w:rsidR="001C249B" w:rsidRPr="001C249B" w:rsidRDefault="001C249B" w:rsidP="001C249B">
            <w:pPr>
              <w:jc w:val="center"/>
              <w:rPr>
                <w:color w:val="000000"/>
              </w:rPr>
            </w:pPr>
            <w:r w:rsidRPr="001C249B">
              <w:rPr>
                <w:color w:val="000000"/>
              </w:rPr>
              <w:t>весовой</w:t>
            </w:r>
          </w:p>
        </w:tc>
        <w:tc>
          <w:tcPr>
            <w:tcW w:w="1387" w:type="dxa"/>
          </w:tcPr>
          <w:p w:rsidR="001C249B" w:rsidRPr="001C249B" w:rsidRDefault="001C249B" w:rsidP="001C249B">
            <w:pPr>
              <w:jc w:val="center"/>
              <w:rPr>
                <w:color w:val="000000"/>
              </w:rPr>
            </w:pPr>
            <w:r w:rsidRPr="001C249B">
              <w:rPr>
                <w:color w:val="000000"/>
              </w:rPr>
              <w:t>фасованный</w:t>
            </w:r>
          </w:p>
        </w:tc>
        <w:tc>
          <w:tcPr>
            <w:tcW w:w="974" w:type="dxa"/>
          </w:tcPr>
          <w:p w:rsidR="001C249B" w:rsidRPr="001C249B" w:rsidRDefault="001C249B" w:rsidP="001C249B">
            <w:pPr>
              <w:jc w:val="center"/>
              <w:rPr>
                <w:color w:val="000000"/>
              </w:rPr>
            </w:pPr>
            <w:r w:rsidRPr="001C249B">
              <w:rPr>
                <w:color w:val="000000"/>
              </w:rPr>
              <w:t>весовой</w:t>
            </w:r>
          </w:p>
        </w:tc>
      </w:tr>
      <w:tr w:rsidR="001C249B" w:rsidRPr="001C249B" w:rsidTr="00FF7858">
        <w:tc>
          <w:tcPr>
            <w:tcW w:w="1879" w:type="dxa"/>
          </w:tcPr>
          <w:p w:rsidR="001C249B" w:rsidRPr="001C249B" w:rsidRDefault="001C249B" w:rsidP="001C249B">
            <w:pPr>
              <w:rPr>
                <w:color w:val="000000"/>
                <w:szCs w:val="24"/>
              </w:rPr>
            </w:pPr>
            <w:r w:rsidRPr="001C249B">
              <w:rPr>
                <w:color w:val="000000"/>
              </w:rPr>
              <w:t>красная</w:t>
            </w:r>
          </w:p>
        </w:tc>
        <w:tc>
          <w:tcPr>
            <w:tcW w:w="1383" w:type="dxa"/>
          </w:tcPr>
          <w:p w:rsidR="001C249B" w:rsidRPr="001C249B" w:rsidRDefault="001C249B" w:rsidP="001C249B">
            <w:pPr>
              <w:jc w:val="center"/>
              <w:rPr>
                <w:color w:val="000000"/>
              </w:rPr>
            </w:pPr>
            <w:r w:rsidRPr="001C249B">
              <w:rPr>
                <w:color w:val="000000"/>
              </w:rPr>
              <w:t>фасованная</w:t>
            </w:r>
          </w:p>
        </w:tc>
        <w:tc>
          <w:tcPr>
            <w:tcW w:w="973" w:type="dxa"/>
          </w:tcPr>
          <w:p w:rsidR="001C249B" w:rsidRPr="001C249B" w:rsidRDefault="001C249B" w:rsidP="001C249B">
            <w:pPr>
              <w:jc w:val="center"/>
              <w:rPr>
                <w:color w:val="000000"/>
              </w:rPr>
            </w:pPr>
            <w:r w:rsidRPr="001C249B">
              <w:rPr>
                <w:color w:val="000000"/>
              </w:rPr>
              <w:t>-</w:t>
            </w:r>
          </w:p>
        </w:tc>
        <w:tc>
          <w:tcPr>
            <w:tcW w:w="1388" w:type="dxa"/>
          </w:tcPr>
          <w:p w:rsidR="001C249B" w:rsidRPr="001C249B" w:rsidRDefault="001C249B" w:rsidP="001C249B">
            <w:pPr>
              <w:jc w:val="center"/>
              <w:rPr>
                <w:color w:val="000000"/>
              </w:rPr>
            </w:pPr>
            <w:r w:rsidRPr="001C249B">
              <w:rPr>
                <w:color w:val="000000"/>
              </w:rPr>
              <w:t>фасованный</w:t>
            </w:r>
          </w:p>
        </w:tc>
        <w:tc>
          <w:tcPr>
            <w:tcW w:w="1111" w:type="dxa"/>
          </w:tcPr>
          <w:p w:rsidR="001C249B" w:rsidRPr="001C249B" w:rsidRDefault="001C249B" w:rsidP="001C249B">
            <w:pPr>
              <w:jc w:val="center"/>
              <w:rPr>
                <w:color w:val="000000"/>
              </w:rPr>
            </w:pPr>
            <w:r w:rsidRPr="001C249B">
              <w:rPr>
                <w:color w:val="000000"/>
              </w:rPr>
              <w:t>весовой</w:t>
            </w:r>
          </w:p>
        </w:tc>
        <w:tc>
          <w:tcPr>
            <w:tcW w:w="1387" w:type="dxa"/>
          </w:tcPr>
          <w:p w:rsidR="001C249B" w:rsidRPr="001C249B" w:rsidRDefault="001C249B" w:rsidP="001C249B">
            <w:pPr>
              <w:jc w:val="center"/>
              <w:rPr>
                <w:color w:val="000000"/>
              </w:rPr>
            </w:pPr>
            <w:r w:rsidRPr="001C249B">
              <w:rPr>
                <w:color w:val="000000"/>
              </w:rPr>
              <w:t>фасованный</w:t>
            </w:r>
          </w:p>
        </w:tc>
        <w:tc>
          <w:tcPr>
            <w:tcW w:w="974" w:type="dxa"/>
          </w:tcPr>
          <w:p w:rsidR="001C249B" w:rsidRPr="001C249B" w:rsidRDefault="001C249B" w:rsidP="001C249B">
            <w:pPr>
              <w:jc w:val="center"/>
              <w:rPr>
                <w:color w:val="000000"/>
              </w:rPr>
            </w:pPr>
            <w:r w:rsidRPr="001C249B">
              <w:rPr>
                <w:color w:val="000000"/>
              </w:rPr>
              <w:t>весовой</w:t>
            </w:r>
          </w:p>
        </w:tc>
      </w:tr>
      <w:tr w:rsidR="001C249B" w:rsidRPr="001C249B" w:rsidTr="00FF7858">
        <w:tc>
          <w:tcPr>
            <w:tcW w:w="1879" w:type="dxa"/>
          </w:tcPr>
          <w:p w:rsidR="001C249B" w:rsidRPr="001C249B" w:rsidRDefault="001C249B" w:rsidP="001C249B">
            <w:pPr>
              <w:rPr>
                <w:color w:val="000000"/>
                <w:szCs w:val="24"/>
              </w:rPr>
            </w:pPr>
            <w:r w:rsidRPr="001C249B">
              <w:rPr>
                <w:color w:val="000000"/>
              </w:rPr>
              <w:t>Манная</w:t>
            </w:r>
          </w:p>
        </w:tc>
        <w:tc>
          <w:tcPr>
            <w:tcW w:w="1383" w:type="dxa"/>
          </w:tcPr>
          <w:p w:rsidR="001C249B" w:rsidRPr="001C249B" w:rsidRDefault="001C249B" w:rsidP="001C249B">
            <w:pPr>
              <w:jc w:val="center"/>
              <w:rPr>
                <w:color w:val="000000"/>
              </w:rPr>
            </w:pPr>
          </w:p>
        </w:tc>
        <w:tc>
          <w:tcPr>
            <w:tcW w:w="973" w:type="dxa"/>
          </w:tcPr>
          <w:p w:rsidR="001C249B" w:rsidRPr="001C249B" w:rsidRDefault="001C249B" w:rsidP="001C249B">
            <w:pPr>
              <w:jc w:val="center"/>
              <w:rPr>
                <w:color w:val="000000"/>
              </w:rPr>
            </w:pPr>
          </w:p>
        </w:tc>
        <w:tc>
          <w:tcPr>
            <w:tcW w:w="1388" w:type="dxa"/>
          </w:tcPr>
          <w:p w:rsidR="001C249B" w:rsidRPr="001C249B" w:rsidRDefault="001C249B" w:rsidP="001C249B">
            <w:pPr>
              <w:jc w:val="center"/>
              <w:rPr>
                <w:color w:val="000000"/>
              </w:rPr>
            </w:pPr>
          </w:p>
        </w:tc>
        <w:tc>
          <w:tcPr>
            <w:tcW w:w="1111" w:type="dxa"/>
          </w:tcPr>
          <w:p w:rsidR="001C249B" w:rsidRPr="001C249B" w:rsidRDefault="001C249B" w:rsidP="001C249B">
            <w:pPr>
              <w:jc w:val="center"/>
              <w:rPr>
                <w:color w:val="000000"/>
              </w:rPr>
            </w:pPr>
          </w:p>
        </w:tc>
        <w:tc>
          <w:tcPr>
            <w:tcW w:w="1387" w:type="dxa"/>
          </w:tcPr>
          <w:p w:rsidR="001C249B" w:rsidRPr="001C249B" w:rsidRDefault="001C249B" w:rsidP="001C249B">
            <w:pPr>
              <w:jc w:val="center"/>
              <w:rPr>
                <w:color w:val="000000"/>
              </w:rPr>
            </w:pPr>
          </w:p>
        </w:tc>
        <w:tc>
          <w:tcPr>
            <w:tcW w:w="974" w:type="dxa"/>
          </w:tcPr>
          <w:p w:rsidR="001C249B" w:rsidRPr="001C249B" w:rsidRDefault="001C249B" w:rsidP="001C249B">
            <w:pPr>
              <w:jc w:val="center"/>
              <w:rPr>
                <w:color w:val="000000"/>
              </w:rPr>
            </w:pPr>
          </w:p>
        </w:tc>
      </w:tr>
      <w:tr w:rsidR="001C249B" w:rsidRPr="001C249B" w:rsidTr="00FF7858">
        <w:tc>
          <w:tcPr>
            <w:tcW w:w="1879" w:type="dxa"/>
          </w:tcPr>
          <w:p w:rsidR="001C249B" w:rsidRPr="001C249B" w:rsidRDefault="001C249B" w:rsidP="001C249B">
            <w:pPr>
              <w:rPr>
                <w:color w:val="000000"/>
                <w:szCs w:val="24"/>
              </w:rPr>
            </w:pPr>
            <w:r w:rsidRPr="001C249B">
              <w:rPr>
                <w:color w:val="000000"/>
              </w:rPr>
              <w:t>марка</w:t>
            </w:r>
            <w:proofErr w:type="gramStart"/>
            <w:r w:rsidRPr="001C249B">
              <w:rPr>
                <w:color w:val="000000"/>
              </w:rPr>
              <w:t xml:space="preserve"> Т</w:t>
            </w:r>
            <w:proofErr w:type="gramEnd"/>
          </w:p>
        </w:tc>
        <w:tc>
          <w:tcPr>
            <w:tcW w:w="1383" w:type="dxa"/>
          </w:tcPr>
          <w:p w:rsidR="001C249B" w:rsidRPr="001C249B" w:rsidRDefault="001C249B" w:rsidP="001C249B">
            <w:pPr>
              <w:jc w:val="center"/>
              <w:rPr>
                <w:color w:val="000000"/>
              </w:rPr>
            </w:pPr>
            <w:r w:rsidRPr="001C249B">
              <w:rPr>
                <w:color w:val="000000"/>
              </w:rPr>
              <w:t>фасованный</w:t>
            </w:r>
          </w:p>
        </w:tc>
        <w:tc>
          <w:tcPr>
            <w:tcW w:w="973" w:type="dxa"/>
          </w:tcPr>
          <w:p w:rsidR="001C249B" w:rsidRPr="001C249B" w:rsidRDefault="001C249B" w:rsidP="001C249B">
            <w:pPr>
              <w:jc w:val="center"/>
              <w:rPr>
                <w:color w:val="000000"/>
              </w:rPr>
            </w:pPr>
            <w:r w:rsidRPr="001C249B">
              <w:rPr>
                <w:color w:val="000000"/>
              </w:rPr>
              <w:t>-</w:t>
            </w:r>
          </w:p>
        </w:tc>
        <w:tc>
          <w:tcPr>
            <w:tcW w:w="1388" w:type="dxa"/>
          </w:tcPr>
          <w:p w:rsidR="001C249B" w:rsidRPr="001C249B" w:rsidRDefault="001C249B" w:rsidP="001C249B">
            <w:pPr>
              <w:jc w:val="center"/>
              <w:rPr>
                <w:color w:val="000000"/>
              </w:rPr>
            </w:pPr>
            <w:r w:rsidRPr="001C249B">
              <w:rPr>
                <w:color w:val="000000"/>
              </w:rPr>
              <w:t>фасованный</w:t>
            </w:r>
          </w:p>
        </w:tc>
        <w:tc>
          <w:tcPr>
            <w:tcW w:w="1111" w:type="dxa"/>
          </w:tcPr>
          <w:p w:rsidR="001C249B" w:rsidRPr="001C249B" w:rsidRDefault="001C249B" w:rsidP="001C249B">
            <w:pPr>
              <w:jc w:val="center"/>
              <w:rPr>
                <w:color w:val="000000"/>
              </w:rPr>
            </w:pPr>
            <w:r w:rsidRPr="001C249B">
              <w:rPr>
                <w:color w:val="000000"/>
              </w:rPr>
              <w:t>весовой</w:t>
            </w:r>
          </w:p>
        </w:tc>
        <w:tc>
          <w:tcPr>
            <w:tcW w:w="1387" w:type="dxa"/>
          </w:tcPr>
          <w:p w:rsidR="001C249B" w:rsidRPr="001C249B" w:rsidRDefault="001C249B" w:rsidP="001C249B">
            <w:pPr>
              <w:jc w:val="center"/>
              <w:rPr>
                <w:color w:val="000000"/>
              </w:rPr>
            </w:pPr>
            <w:r w:rsidRPr="001C249B">
              <w:rPr>
                <w:color w:val="000000"/>
              </w:rPr>
              <w:t>-</w:t>
            </w:r>
          </w:p>
        </w:tc>
        <w:tc>
          <w:tcPr>
            <w:tcW w:w="974" w:type="dxa"/>
          </w:tcPr>
          <w:p w:rsidR="001C249B" w:rsidRPr="001C249B" w:rsidRDefault="001C249B" w:rsidP="001C249B">
            <w:pPr>
              <w:jc w:val="center"/>
              <w:rPr>
                <w:color w:val="000000"/>
              </w:rPr>
            </w:pPr>
            <w:r w:rsidRPr="001C249B">
              <w:rPr>
                <w:color w:val="000000"/>
              </w:rPr>
              <w:t>-</w:t>
            </w:r>
          </w:p>
        </w:tc>
      </w:tr>
      <w:tr w:rsidR="001C249B" w:rsidRPr="001C249B" w:rsidTr="00FF7858">
        <w:tc>
          <w:tcPr>
            <w:tcW w:w="1879" w:type="dxa"/>
          </w:tcPr>
          <w:p w:rsidR="001C249B" w:rsidRPr="001C249B" w:rsidRDefault="001C249B" w:rsidP="001C249B">
            <w:pPr>
              <w:rPr>
                <w:color w:val="000000"/>
                <w:szCs w:val="24"/>
              </w:rPr>
            </w:pPr>
            <w:r w:rsidRPr="001C249B">
              <w:rPr>
                <w:color w:val="000000"/>
              </w:rPr>
              <w:t>марка МТ</w:t>
            </w:r>
          </w:p>
        </w:tc>
        <w:tc>
          <w:tcPr>
            <w:tcW w:w="1383" w:type="dxa"/>
          </w:tcPr>
          <w:p w:rsidR="001C249B" w:rsidRPr="001C249B" w:rsidRDefault="001C249B" w:rsidP="001C249B">
            <w:pPr>
              <w:jc w:val="center"/>
              <w:rPr>
                <w:color w:val="000000"/>
              </w:rPr>
            </w:pPr>
            <w:r w:rsidRPr="001C249B">
              <w:rPr>
                <w:color w:val="000000"/>
              </w:rPr>
              <w:t>фасованный</w:t>
            </w:r>
          </w:p>
        </w:tc>
        <w:tc>
          <w:tcPr>
            <w:tcW w:w="973" w:type="dxa"/>
          </w:tcPr>
          <w:p w:rsidR="001C249B" w:rsidRPr="001C249B" w:rsidRDefault="001C249B" w:rsidP="001C249B">
            <w:pPr>
              <w:jc w:val="center"/>
              <w:rPr>
                <w:color w:val="000000"/>
              </w:rPr>
            </w:pPr>
            <w:r w:rsidRPr="001C249B">
              <w:rPr>
                <w:color w:val="000000"/>
              </w:rPr>
              <w:t>весовой</w:t>
            </w:r>
          </w:p>
        </w:tc>
        <w:tc>
          <w:tcPr>
            <w:tcW w:w="1388" w:type="dxa"/>
          </w:tcPr>
          <w:p w:rsidR="001C249B" w:rsidRPr="001C249B" w:rsidRDefault="001C249B" w:rsidP="001C249B">
            <w:pPr>
              <w:jc w:val="center"/>
              <w:rPr>
                <w:color w:val="000000"/>
              </w:rPr>
            </w:pPr>
            <w:r w:rsidRPr="001C249B">
              <w:rPr>
                <w:color w:val="000000"/>
              </w:rPr>
              <w:t>-</w:t>
            </w:r>
          </w:p>
        </w:tc>
        <w:tc>
          <w:tcPr>
            <w:tcW w:w="1111" w:type="dxa"/>
          </w:tcPr>
          <w:p w:rsidR="001C249B" w:rsidRPr="001C249B" w:rsidRDefault="001C249B" w:rsidP="001C249B">
            <w:pPr>
              <w:jc w:val="center"/>
              <w:rPr>
                <w:color w:val="000000"/>
              </w:rPr>
            </w:pPr>
            <w:r w:rsidRPr="001C249B">
              <w:rPr>
                <w:color w:val="000000"/>
              </w:rPr>
              <w:t>-</w:t>
            </w:r>
          </w:p>
        </w:tc>
        <w:tc>
          <w:tcPr>
            <w:tcW w:w="1387" w:type="dxa"/>
          </w:tcPr>
          <w:p w:rsidR="001C249B" w:rsidRPr="001C249B" w:rsidRDefault="001C249B" w:rsidP="001C249B">
            <w:pPr>
              <w:jc w:val="center"/>
              <w:rPr>
                <w:color w:val="000000"/>
              </w:rPr>
            </w:pPr>
            <w:r w:rsidRPr="001C249B">
              <w:rPr>
                <w:color w:val="000000"/>
              </w:rPr>
              <w:t>-</w:t>
            </w:r>
          </w:p>
        </w:tc>
        <w:tc>
          <w:tcPr>
            <w:tcW w:w="974" w:type="dxa"/>
          </w:tcPr>
          <w:p w:rsidR="001C249B" w:rsidRPr="001C249B" w:rsidRDefault="001C249B" w:rsidP="001C249B">
            <w:pPr>
              <w:jc w:val="center"/>
              <w:rPr>
                <w:color w:val="000000"/>
              </w:rPr>
            </w:pPr>
            <w:r w:rsidRPr="001C249B">
              <w:rPr>
                <w:color w:val="000000"/>
              </w:rPr>
              <w:t>-</w:t>
            </w:r>
          </w:p>
        </w:tc>
      </w:tr>
      <w:tr w:rsidR="001C249B" w:rsidRPr="001C249B" w:rsidTr="00FF7858">
        <w:tc>
          <w:tcPr>
            <w:tcW w:w="1879" w:type="dxa"/>
          </w:tcPr>
          <w:p w:rsidR="001C249B" w:rsidRPr="001C249B" w:rsidRDefault="001C249B" w:rsidP="001C249B">
            <w:pPr>
              <w:rPr>
                <w:color w:val="000000"/>
                <w:szCs w:val="24"/>
              </w:rPr>
            </w:pPr>
            <w:r w:rsidRPr="001C249B">
              <w:rPr>
                <w:color w:val="000000"/>
              </w:rPr>
              <w:t>марка М</w:t>
            </w:r>
          </w:p>
        </w:tc>
        <w:tc>
          <w:tcPr>
            <w:tcW w:w="1383" w:type="dxa"/>
          </w:tcPr>
          <w:p w:rsidR="001C249B" w:rsidRPr="001C249B" w:rsidRDefault="001C249B" w:rsidP="001C249B">
            <w:pPr>
              <w:jc w:val="center"/>
              <w:rPr>
                <w:color w:val="000000"/>
                <w:szCs w:val="24"/>
              </w:rPr>
            </w:pPr>
            <w:r w:rsidRPr="001C249B">
              <w:rPr>
                <w:color w:val="000000"/>
              </w:rPr>
              <w:t>фасованный</w:t>
            </w:r>
          </w:p>
        </w:tc>
        <w:tc>
          <w:tcPr>
            <w:tcW w:w="973" w:type="dxa"/>
          </w:tcPr>
          <w:p w:rsidR="001C249B" w:rsidRPr="001C249B" w:rsidRDefault="001C249B" w:rsidP="001C249B">
            <w:pPr>
              <w:jc w:val="center"/>
              <w:rPr>
                <w:color w:val="000000"/>
              </w:rPr>
            </w:pPr>
            <w:r w:rsidRPr="001C249B">
              <w:rPr>
                <w:color w:val="000000"/>
              </w:rPr>
              <w:t>весовой</w:t>
            </w:r>
          </w:p>
        </w:tc>
        <w:tc>
          <w:tcPr>
            <w:tcW w:w="1388" w:type="dxa"/>
          </w:tcPr>
          <w:p w:rsidR="001C249B" w:rsidRPr="001C249B" w:rsidRDefault="001C249B" w:rsidP="001C249B">
            <w:pPr>
              <w:jc w:val="center"/>
              <w:rPr>
                <w:color w:val="000000"/>
              </w:rPr>
            </w:pPr>
            <w:r w:rsidRPr="001C249B">
              <w:rPr>
                <w:color w:val="000000"/>
              </w:rPr>
              <w:t>-</w:t>
            </w:r>
          </w:p>
        </w:tc>
        <w:tc>
          <w:tcPr>
            <w:tcW w:w="1111" w:type="dxa"/>
          </w:tcPr>
          <w:p w:rsidR="001C249B" w:rsidRPr="001C249B" w:rsidRDefault="001C249B" w:rsidP="001C249B">
            <w:pPr>
              <w:jc w:val="center"/>
              <w:rPr>
                <w:color w:val="000000"/>
              </w:rPr>
            </w:pPr>
            <w:r w:rsidRPr="001C249B">
              <w:rPr>
                <w:color w:val="000000"/>
              </w:rPr>
              <w:t>-</w:t>
            </w:r>
          </w:p>
        </w:tc>
        <w:tc>
          <w:tcPr>
            <w:tcW w:w="1387" w:type="dxa"/>
          </w:tcPr>
          <w:p w:rsidR="001C249B" w:rsidRPr="001C249B" w:rsidRDefault="001C249B" w:rsidP="001C249B">
            <w:pPr>
              <w:jc w:val="center"/>
              <w:rPr>
                <w:color w:val="000000"/>
              </w:rPr>
            </w:pPr>
            <w:r w:rsidRPr="001C249B">
              <w:rPr>
                <w:color w:val="000000"/>
              </w:rPr>
              <w:t>-</w:t>
            </w:r>
          </w:p>
        </w:tc>
        <w:tc>
          <w:tcPr>
            <w:tcW w:w="974" w:type="dxa"/>
          </w:tcPr>
          <w:p w:rsidR="001C249B" w:rsidRPr="001C249B" w:rsidRDefault="001C249B" w:rsidP="001C249B">
            <w:pPr>
              <w:jc w:val="center"/>
              <w:rPr>
                <w:color w:val="000000"/>
              </w:rPr>
            </w:pPr>
            <w:r w:rsidRPr="001C249B">
              <w:rPr>
                <w:color w:val="000000"/>
              </w:rPr>
              <w:t>-</w:t>
            </w:r>
          </w:p>
        </w:tc>
      </w:tr>
      <w:tr w:rsidR="001C249B" w:rsidRPr="001C249B" w:rsidTr="00FF7858">
        <w:tc>
          <w:tcPr>
            <w:tcW w:w="1879" w:type="dxa"/>
          </w:tcPr>
          <w:p w:rsidR="001C249B" w:rsidRPr="001C249B" w:rsidRDefault="001C249B" w:rsidP="001C249B">
            <w:pPr>
              <w:rPr>
                <w:color w:val="000000"/>
                <w:szCs w:val="24"/>
              </w:rPr>
            </w:pPr>
            <w:r w:rsidRPr="001C249B">
              <w:rPr>
                <w:color w:val="000000"/>
              </w:rPr>
              <w:t>горох</w:t>
            </w:r>
          </w:p>
        </w:tc>
        <w:tc>
          <w:tcPr>
            <w:tcW w:w="1383" w:type="dxa"/>
          </w:tcPr>
          <w:p w:rsidR="001C249B" w:rsidRPr="001C249B" w:rsidRDefault="001C249B" w:rsidP="001C249B">
            <w:pPr>
              <w:jc w:val="center"/>
              <w:rPr>
                <w:color w:val="000000"/>
              </w:rPr>
            </w:pPr>
          </w:p>
        </w:tc>
        <w:tc>
          <w:tcPr>
            <w:tcW w:w="973" w:type="dxa"/>
          </w:tcPr>
          <w:p w:rsidR="001C249B" w:rsidRPr="001C249B" w:rsidRDefault="001C249B" w:rsidP="001C249B">
            <w:pPr>
              <w:jc w:val="center"/>
              <w:rPr>
                <w:color w:val="000000"/>
              </w:rPr>
            </w:pPr>
          </w:p>
        </w:tc>
        <w:tc>
          <w:tcPr>
            <w:tcW w:w="1388" w:type="dxa"/>
          </w:tcPr>
          <w:p w:rsidR="001C249B" w:rsidRPr="001C249B" w:rsidRDefault="001C249B" w:rsidP="001C249B">
            <w:pPr>
              <w:jc w:val="center"/>
              <w:rPr>
                <w:color w:val="000000"/>
              </w:rPr>
            </w:pPr>
          </w:p>
        </w:tc>
        <w:tc>
          <w:tcPr>
            <w:tcW w:w="1111" w:type="dxa"/>
          </w:tcPr>
          <w:p w:rsidR="001C249B" w:rsidRPr="001C249B" w:rsidRDefault="001C249B" w:rsidP="001C249B">
            <w:pPr>
              <w:jc w:val="center"/>
              <w:rPr>
                <w:color w:val="000000"/>
              </w:rPr>
            </w:pPr>
          </w:p>
        </w:tc>
        <w:tc>
          <w:tcPr>
            <w:tcW w:w="1387" w:type="dxa"/>
          </w:tcPr>
          <w:p w:rsidR="001C249B" w:rsidRPr="001C249B" w:rsidRDefault="001C249B" w:rsidP="001C249B">
            <w:pPr>
              <w:jc w:val="center"/>
              <w:rPr>
                <w:color w:val="000000"/>
              </w:rPr>
            </w:pPr>
          </w:p>
        </w:tc>
        <w:tc>
          <w:tcPr>
            <w:tcW w:w="974" w:type="dxa"/>
          </w:tcPr>
          <w:p w:rsidR="001C249B" w:rsidRPr="001C249B" w:rsidRDefault="001C249B" w:rsidP="001C249B">
            <w:pPr>
              <w:jc w:val="center"/>
              <w:rPr>
                <w:color w:val="000000"/>
              </w:rPr>
            </w:pPr>
          </w:p>
        </w:tc>
      </w:tr>
      <w:tr w:rsidR="001C249B" w:rsidRPr="001C249B" w:rsidTr="00FF7858">
        <w:trPr>
          <w:trHeight w:val="407"/>
        </w:trPr>
        <w:tc>
          <w:tcPr>
            <w:tcW w:w="1879" w:type="dxa"/>
          </w:tcPr>
          <w:p w:rsidR="001C249B" w:rsidRPr="001C249B" w:rsidRDefault="001C249B" w:rsidP="001C249B">
            <w:pPr>
              <w:rPr>
                <w:color w:val="000000"/>
                <w:szCs w:val="24"/>
              </w:rPr>
            </w:pPr>
            <w:r w:rsidRPr="001C249B">
              <w:rPr>
                <w:color w:val="000000"/>
              </w:rPr>
              <w:t>лущёный</w:t>
            </w:r>
          </w:p>
        </w:tc>
        <w:tc>
          <w:tcPr>
            <w:tcW w:w="1383" w:type="dxa"/>
          </w:tcPr>
          <w:p w:rsidR="001C249B" w:rsidRPr="001C249B" w:rsidRDefault="001C249B" w:rsidP="001C249B">
            <w:pPr>
              <w:jc w:val="center"/>
              <w:rPr>
                <w:color w:val="000000"/>
              </w:rPr>
            </w:pPr>
            <w:r w:rsidRPr="001C249B">
              <w:rPr>
                <w:color w:val="000000"/>
              </w:rPr>
              <w:t>фасованный</w:t>
            </w:r>
          </w:p>
        </w:tc>
        <w:tc>
          <w:tcPr>
            <w:tcW w:w="973" w:type="dxa"/>
          </w:tcPr>
          <w:p w:rsidR="001C249B" w:rsidRPr="001C249B" w:rsidRDefault="001C249B" w:rsidP="001C249B">
            <w:pPr>
              <w:jc w:val="center"/>
              <w:rPr>
                <w:color w:val="000000"/>
              </w:rPr>
            </w:pPr>
            <w:r w:rsidRPr="001C249B">
              <w:rPr>
                <w:color w:val="000000"/>
              </w:rPr>
              <w:t>весовой</w:t>
            </w:r>
          </w:p>
        </w:tc>
        <w:tc>
          <w:tcPr>
            <w:tcW w:w="1388" w:type="dxa"/>
          </w:tcPr>
          <w:p w:rsidR="001C249B" w:rsidRPr="001C249B" w:rsidRDefault="001C249B" w:rsidP="001C249B">
            <w:pPr>
              <w:jc w:val="center"/>
              <w:rPr>
                <w:color w:val="000000"/>
              </w:rPr>
            </w:pPr>
            <w:r w:rsidRPr="001C249B">
              <w:rPr>
                <w:color w:val="000000"/>
              </w:rPr>
              <w:t>-</w:t>
            </w:r>
          </w:p>
        </w:tc>
        <w:tc>
          <w:tcPr>
            <w:tcW w:w="1111" w:type="dxa"/>
          </w:tcPr>
          <w:p w:rsidR="001C249B" w:rsidRPr="001C249B" w:rsidRDefault="001C249B" w:rsidP="001C249B">
            <w:pPr>
              <w:jc w:val="center"/>
              <w:rPr>
                <w:color w:val="000000"/>
              </w:rPr>
            </w:pPr>
            <w:r w:rsidRPr="001C249B">
              <w:rPr>
                <w:color w:val="000000"/>
              </w:rPr>
              <w:t>весовой</w:t>
            </w:r>
          </w:p>
        </w:tc>
        <w:tc>
          <w:tcPr>
            <w:tcW w:w="1387" w:type="dxa"/>
          </w:tcPr>
          <w:p w:rsidR="001C249B" w:rsidRPr="001C249B" w:rsidRDefault="001C249B" w:rsidP="001C249B">
            <w:pPr>
              <w:jc w:val="center"/>
              <w:rPr>
                <w:color w:val="000000"/>
              </w:rPr>
            </w:pPr>
            <w:r w:rsidRPr="001C249B">
              <w:rPr>
                <w:color w:val="000000"/>
              </w:rPr>
              <w:t>-</w:t>
            </w:r>
          </w:p>
        </w:tc>
        <w:tc>
          <w:tcPr>
            <w:tcW w:w="974" w:type="dxa"/>
          </w:tcPr>
          <w:p w:rsidR="001C249B" w:rsidRPr="001C249B" w:rsidRDefault="001C249B" w:rsidP="001C249B">
            <w:pPr>
              <w:jc w:val="center"/>
              <w:rPr>
                <w:color w:val="000000"/>
              </w:rPr>
            </w:pPr>
            <w:r w:rsidRPr="001C249B">
              <w:rPr>
                <w:color w:val="000000"/>
              </w:rPr>
              <w:t>-</w:t>
            </w:r>
          </w:p>
        </w:tc>
      </w:tr>
      <w:tr w:rsidR="001C249B" w:rsidRPr="001C249B" w:rsidTr="00FF7858">
        <w:tc>
          <w:tcPr>
            <w:tcW w:w="1879" w:type="dxa"/>
          </w:tcPr>
          <w:p w:rsidR="001C249B" w:rsidRPr="001C249B" w:rsidRDefault="001C249B" w:rsidP="001C249B">
            <w:pPr>
              <w:rPr>
                <w:color w:val="000000"/>
                <w:szCs w:val="24"/>
              </w:rPr>
            </w:pPr>
            <w:r w:rsidRPr="001C249B">
              <w:rPr>
                <w:color w:val="000000"/>
              </w:rPr>
              <w:t>цельный</w:t>
            </w:r>
          </w:p>
        </w:tc>
        <w:tc>
          <w:tcPr>
            <w:tcW w:w="1383" w:type="dxa"/>
          </w:tcPr>
          <w:p w:rsidR="001C249B" w:rsidRPr="001C249B" w:rsidRDefault="001C249B" w:rsidP="001C249B">
            <w:pPr>
              <w:jc w:val="center"/>
              <w:rPr>
                <w:color w:val="000000"/>
              </w:rPr>
            </w:pPr>
            <w:r w:rsidRPr="001C249B">
              <w:rPr>
                <w:color w:val="000000"/>
              </w:rPr>
              <w:t>-</w:t>
            </w:r>
          </w:p>
        </w:tc>
        <w:tc>
          <w:tcPr>
            <w:tcW w:w="973" w:type="dxa"/>
          </w:tcPr>
          <w:p w:rsidR="001C249B" w:rsidRPr="001C249B" w:rsidRDefault="001C249B" w:rsidP="001C249B">
            <w:pPr>
              <w:jc w:val="center"/>
              <w:rPr>
                <w:color w:val="000000"/>
              </w:rPr>
            </w:pPr>
            <w:r w:rsidRPr="001C249B">
              <w:rPr>
                <w:color w:val="000000"/>
              </w:rPr>
              <w:t>-</w:t>
            </w:r>
          </w:p>
        </w:tc>
        <w:tc>
          <w:tcPr>
            <w:tcW w:w="1388" w:type="dxa"/>
          </w:tcPr>
          <w:p w:rsidR="001C249B" w:rsidRPr="001C249B" w:rsidRDefault="001C249B" w:rsidP="001C249B">
            <w:pPr>
              <w:jc w:val="center"/>
              <w:rPr>
                <w:color w:val="000000"/>
              </w:rPr>
            </w:pPr>
            <w:r w:rsidRPr="001C249B">
              <w:rPr>
                <w:color w:val="000000"/>
              </w:rPr>
              <w:t>-</w:t>
            </w:r>
          </w:p>
        </w:tc>
        <w:tc>
          <w:tcPr>
            <w:tcW w:w="1111" w:type="dxa"/>
          </w:tcPr>
          <w:p w:rsidR="001C249B" w:rsidRPr="001C249B" w:rsidRDefault="001C249B" w:rsidP="001C249B">
            <w:pPr>
              <w:jc w:val="center"/>
              <w:rPr>
                <w:color w:val="000000"/>
              </w:rPr>
            </w:pPr>
            <w:r w:rsidRPr="001C249B">
              <w:rPr>
                <w:color w:val="000000"/>
              </w:rPr>
              <w:t>весовой</w:t>
            </w:r>
          </w:p>
        </w:tc>
        <w:tc>
          <w:tcPr>
            <w:tcW w:w="1387" w:type="dxa"/>
          </w:tcPr>
          <w:p w:rsidR="001C249B" w:rsidRPr="001C249B" w:rsidRDefault="001C249B" w:rsidP="001C249B">
            <w:pPr>
              <w:jc w:val="center"/>
              <w:rPr>
                <w:color w:val="000000"/>
              </w:rPr>
            </w:pPr>
            <w:r w:rsidRPr="001C249B">
              <w:rPr>
                <w:color w:val="000000"/>
              </w:rPr>
              <w:t>-</w:t>
            </w:r>
          </w:p>
        </w:tc>
        <w:tc>
          <w:tcPr>
            <w:tcW w:w="974" w:type="dxa"/>
          </w:tcPr>
          <w:p w:rsidR="001C249B" w:rsidRPr="001C249B" w:rsidRDefault="001C249B" w:rsidP="001C249B">
            <w:pPr>
              <w:jc w:val="center"/>
              <w:rPr>
                <w:color w:val="000000"/>
              </w:rPr>
            </w:pPr>
            <w:r w:rsidRPr="001C249B">
              <w:rPr>
                <w:color w:val="000000"/>
              </w:rPr>
              <w:t>-</w:t>
            </w:r>
          </w:p>
        </w:tc>
      </w:tr>
      <w:tr w:rsidR="001C249B" w:rsidRPr="001C249B" w:rsidTr="00FF7858">
        <w:trPr>
          <w:trHeight w:val="265"/>
        </w:trPr>
        <w:tc>
          <w:tcPr>
            <w:tcW w:w="1879" w:type="dxa"/>
          </w:tcPr>
          <w:p w:rsidR="001C249B" w:rsidRPr="001C249B" w:rsidRDefault="001C249B" w:rsidP="001C249B">
            <w:pPr>
              <w:rPr>
                <w:color w:val="000000"/>
                <w:szCs w:val="24"/>
              </w:rPr>
            </w:pPr>
            <w:r w:rsidRPr="001C249B">
              <w:rPr>
                <w:color w:val="000000"/>
              </w:rPr>
              <w:t>кукуруза</w:t>
            </w:r>
          </w:p>
        </w:tc>
        <w:tc>
          <w:tcPr>
            <w:tcW w:w="1383" w:type="dxa"/>
          </w:tcPr>
          <w:p w:rsidR="001C249B" w:rsidRPr="001C249B" w:rsidRDefault="001C249B" w:rsidP="001C249B">
            <w:pPr>
              <w:jc w:val="center"/>
              <w:rPr>
                <w:color w:val="000000"/>
              </w:rPr>
            </w:pPr>
          </w:p>
        </w:tc>
        <w:tc>
          <w:tcPr>
            <w:tcW w:w="973" w:type="dxa"/>
          </w:tcPr>
          <w:p w:rsidR="001C249B" w:rsidRPr="001C249B" w:rsidRDefault="001C249B" w:rsidP="001C249B">
            <w:pPr>
              <w:jc w:val="center"/>
              <w:rPr>
                <w:color w:val="000000"/>
              </w:rPr>
            </w:pPr>
          </w:p>
        </w:tc>
        <w:tc>
          <w:tcPr>
            <w:tcW w:w="1388" w:type="dxa"/>
          </w:tcPr>
          <w:p w:rsidR="001C249B" w:rsidRPr="001C249B" w:rsidRDefault="001C249B" w:rsidP="001C249B">
            <w:pPr>
              <w:jc w:val="center"/>
              <w:rPr>
                <w:color w:val="000000"/>
              </w:rPr>
            </w:pPr>
          </w:p>
        </w:tc>
        <w:tc>
          <w:tcPr>
            <w:tcW w:w="1111" w:type="dxa"/>
          </w:tcPr>
          <w:p w:rsidR="001C249B" w:rsidRPr="001C249B" w:rsidRDefault="001C249B" w:rsidP="001C249B">
            <w:pPr>
              <w:jc w:val="center"/>
              <w:rPr>
                <w:color w:val="000000"/>
              </w:rPr>
            </w:pPr>
          </w:p>
        </w:tc>
        <w:tc>
          <w:tcPr>
            <w:tcW w:w="1387" w:type="dxa"/>
          </w:tcPr>
          <w:p w:rsidR="001C249B" w:rsidRPr="001C249B" w:rsidRDefault="001C249B" w:rsidP="001C249B">
            <w:pPr>
              <w:jc w:val="center"/>
              <w:rPr>
                <w:color w:val="000000"/>
              </w:rPr>
            </w:pPr>
          </w:p>
        </w:tc>
        <w:tc>
          <w:tcPr>
            <w:tcW w:w="974" w:type="dxa"/>
          </w:tcPr>
          <w:p w:rsidR="001C249B" w:rsidRPr="001C249B" w:rsidRDefault="001C249B" w:rsidP="001C249B">
            <w:pPr>
              <w:jc w:val="center"/>
              <w:rPr>
                <w:color w:val="000000"/>
              </w:rPr>
            </w:pPr>
          </w:p>
        </w:tc>
      </w:tr>
      <w:tr w:rsidR="001C249B" w:rsidRPr="001C249B" w:rsidTr="00FF7858">
        <w:tc>
          <w:tcPr>
            <w:tcW w:w="1879" w:type="dxa"/>
          </w:tcPr>
          <w:p w:rsidR="001C249B" w:rsidRPr="001C249B" w:rsidRDefault="001C249B" w:rsidP="001C249B">
            <w:pPr>
              <w:rPr>
                <w:color w:val="000000"/>
                <w:szCs w:val="24"/>
              </w:rPr>
            </w:pPr>
            <w:r w:rsidRPr="001C249B">
              <w:rPr>
                <w:color w:val="000000"/>
              </w:rPr>
              <w:lastRenderedPageBreak/>
              <w:t>цельная</w:t>
            </w:r>
          </w:p>
        </w:tc>
        <w:tc>
          <w:tcPr>
            <w:tcW w:w="1383" w:type="dxa"/>
          </w:tcPr>
          <w:p w:rsidR="001C249B" w:rsidRPr="001C249B" w:rsidRDefault="001C249B" w:rsidP="001C249B">
            <w:pPr>
              <w:jc w:val="center"/>
              <w:rPr>
                <w:color w:val="000000"/>
              </w:rPr>
            </w:pPr>
            <w:r w:rsidRPr="001C249B">
              <w:rPr>
                <w:color w:val="000000"/>
              </w:rPr>
              <w:t>фасованный</w:t>
            </w:r>
          </w:p>
        </w:tc>
        <w:tc>
          <w:tcPr>
            <w:tcW w:w="973" w:type="dxa"/>
          </w:tcPr>
          <w:p w:rsidR="001C249B" w:rsidRPr="001C249B" w:rsidRDefault="001C249B" w:rsidP="001C249B">
            <w:pPr>
              <w:jc w:val="center"/>
              <w:rPr>
                <w:color w:val="000000"/>
              </w:rPr>
            </w:pPr>
            <w:r w:rsidRPr="001C249B">
              <w:rPr>
                <w:color w:val="000000"/>
              </w:rPr>
              <w:t>весовой</w:t>
            </w:r>
          </w:p>
        </w:tc>
        <w:tc>
          <w:tcPr>
            <w:tcW w:w="1388" w:type="dxa"/>
          </w:tcPr>
          <w:p w:rsidR="001C249B" w:rsidRPr="001C249B" w:rsidRDefault="001C249B" w:rsidP="001C249B">
            <w:pPr>
              <w:jc w:val="center"/>
              <w:rPr>
                <w:color w:val="000000"/>
              </w:rPr>
            </w:pPr>
            <w:r w:rsidRPr="001C249B">
              <w:rPr>
                <w:color w:val="000000"/>
              </w:rPr>
              <w:t>-</w:t>
            </w:r>
          </w:p>
        </w:tc>
        <w:tc>
          <w:tcPr>
            <w:tcW w:w="1111" w:type="dxa"/>
          </w:tcPr>
          <w:p w:rsidR="001C249B" w:rsidRPr="001C249B" w:rsidRDefault="001C249B" w:rsidP="001C249B">
            <w:pPr>
              <w:jc w:val="center"/>
              <w:rPr>
                <w:color w:val="000000"/>
              </w:rPr>
            </w:pPr>
            <w:r w:rsidRPr="001C249B">
              <w:rPr>
                <w:color w:val="000000"/>
              </w:rPr>
              <w:t>-</w:t>
            </w:r>
          </w:p>
        </w:tc>
        <w:tc>
          <w:tcPr>
            <w:tcW w:w="1387" w:type="dxa"/>
          </w:tcPr>
          <w:p w:rsidR="001C249B" w:rsidRPr="001C249B" w:rsidRDefault="001C249B" w:rsidP="001C249B">
            <w:pPr>
              <w:jc w:val="center"/>
              <w:rPr>
                <w:color w:val="000000"/>
              </w:rPr>
            </w:pPr>
            <w:r w:rsidRPr="001C249B">
              <w:rPr>
                <w:color w:val="000000"/>
              </w:rPr>
              <w:t>-</w:t>
            </w:r>
          </w:p>
        </w:tc>
        <w:tc>
          <w:tcPr>
            <w:tcW w:w="974" w:type="dxa"/>
          </w:tcPr>
          <w:p w:rsidR="001C249B" w:rsidRPr="001C249B" w:rsidRDefault="001C249B" w:rsidP="001C249B">
            <w:pPr>
              <w:jc w:val="center"/>
              <w:rPr>
                <w:color w:val="000000"/>
              </w:rPr>
            </w:pPr>
            <w:r w:rsidRPr="001C249B">
              <w:rPr>
                <w:color w:val="000000"/>
              </w:rPr>
              <w:t>-</w:t>
            </w:r>
          </w:p>
        </w:tc>
      </w:tr>
    </w:tbl>
    <w:p w:rsidR="001C249B" w:rsidRPr="001C249B" w:rsidRDefault="001C249B" w:rsidP="001C249B">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p>
    <w:p w:rsidR="001C249B" w:rsidRDefault="001C249B" w:rsidP="001C249B">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На основании представленных данных можно сделать вывод о том, чт</w:t>
      </w:r>
      <w:proofErr w:type="gramStart"/>
      <w:r w:rsidRPr="001C249B">
        <w:rPr>
          <w:rFonts w:ascii="Times New Roman" w:eastAsia="Times New Roman" w:hAnsi="Times New Roman" w:cs="Times New Roman"/>
          <w:color w:val="000000"/>
          <w:sz w:val="28"/>
          <w:szCs w:val="28"/>
          <w:lang w:eastAsia="ru-RU"/>
        </w:rPr>
        <w:t>о ООО</w:t>
      </w:r>
      <w:proofErr w:type="gramEnd"/>
      <w:r w:rsidRPr="001C249B">
        <w:rPr>
          <w:rFonts w:ascii="Times New Roman" w:eastAsia="Times New Roman" w:hAnsi="Times New Roman" w:cs="Times New Roman"/>
          <w:color w:val="000000"/>
          <w:sz w:val="28"/>
          <w:szCs w:val="28"/>
          <w:lang w:eastAsia="ru-RU"/>
        </w:rPr>
        <w:t xml:space="preserve"> "</w:t>
      </w:r>
      <w:proofErr w:type="spellStart"/>
      <w:r w:rsidRPr="001C249B">
        <w:rPr>
          <w:rFonts w:ascii="Times New Roman" w:eastAsia="Times New Roman" w:hAnsi="Times New Roman" w:cs="Times New Roman"/>
          <w:color w:val="000000"/>
          <w:sz w:val="28"/>
          <w:szCs w:val="28"/>
          <w:lang w:eastAsia="ru-RU"/>
        </w:rPr>
        <w:t>Макфа</w:t>
      </w:r>
      <w:proofErr w:type="spellEnd"/>
      <w:r w:rsidRPr="001C249B">
        <w:rPr>
          <w:rFonts w:ascii="Times New Roman" w:eastAsia="Times New Roman" w:hAnsi="Times New Roman" w:cs="Times New Roman"/>
          <w:color w:val="000000"/>
          <w:sz w:val="28"/>
          <w:szCs w:val="28"/>
          <w:lang w:eastAsia="ru-RU"/>
        </w:rPr>
        <w:t>" поставляет в</w:t>
      </w:r>
      <w:r>
        <w:rPr>
          <w:rFonts w:ascii="Times New Roman" w:eastAsia="Times New Roman" w:hAnsi="Times New Roman" w:cs="Times New Roman"/>
          <w:color w:val="000000"/>
          <w:sz w:val="28"/>
          <w:szCs w:val="28"/>
          <w:lang w:eastAsia="ru-RU"/>
        </w:rPr>
        <w:t xml:space="preserve"> супермаркет «Маяк»</w:t>
      </w:r>
      <w:r w:rsidRPr="001C249B">
        <w:rPr>
          <w:rFonts w:ascii="Times New Roman" w:eastAsia="Times New Roman" w:hAnsi="Times New Roman" w:cs="Times New Roman"/>
          <w:color w:val="000000"/>
          <w:sz w:val="28"/>
          <w:szCs w:val="28"/>
          <w:lang w:eastAsia="ru-RU"/>
        </w:rPr>
        <w:t xml:space="preserve"> больше фасованных круп (14 разновидностей), чем весовых (9 разновидностей). ООО "Гермес", в свою очередь, поставляет весовые крупы в большем ассортименте (11 видов), чем фасованные (8 видов). ООО "</w:t>
      </w:r>
      <w:proofErr w:type="spellStart"/>
      <w:r w:rsidRPr="001C249B">
        <w:rPr>
          <w:rFonts w:ascii="Times New Roman" w:eastAsia="Times New Roman" w:hAnsi="Times New Roman" w:cs="Times New Roman"/>
          <w:color w:val="000000"/>
          <w:sz w:val="28"/>
          <w:szCs w:val="28"/>
          <w:lang w:eastAsia="ru-RU"/>
        </w:rPr>
        <w:t>Гудвил</w:t>
      </w:r>
      <w:proofErr w:type="spellEnd"/>
      <w:r w:rsidRPr="001C249B">
        <w:rPr>
          <w:rFonts w:ascii="Times New Roman" w:eastAsia="Times New Roman" w:hAnsi="Times New Roman" w:cs="Times New Roman"/>
          <w:color w:val="000000"/>
          <w:sz w:val="28"/>
          <w:szCs w:val="28"/>
          <w:lang w:eastAsia="ru-RU"/>
        </w:rPr>
        <w:t xml:space="preserve">" поставляет в </w:t>
      </w:r>
      <w:r>
        <w:rPr>
          <w:rFonts w:ascii="Times New Roman" w:eastAsia="Times New Roman" w:hAnsi="Times New Roman" w:cs="Times New Roman"/>
          <w:color w:val="000000"/>
          <w:sz w:val="28"/>
          <w:szCs w:val="28"/>
          <w:lang w:eastAsia="ru-RU"/>
        </w:rPr>
        <w:t>супермаркет «Маяк»</w:t>
      </w:r>
      <w:r w:rsidRPr="001C249B">
        <w:rPr>
          <w:rFonts w:ascii="Times New Roman" w:eastAsia="Times New Roman" w:hAnsi="Times New Roman" w:cs="Times New Roman"/>
          <w:color w:val="000000"/>
          <w:sz w:val="28"/>
          <w:szCs w:val="28"/>
          <w:lang w:eastAsia="ru-RU"/>
        </w:rPr>
        <w:t xml:space="preserve"> практически равное количество весовых и расфасованных круп (7 видов весовых, 8 фасованных).</w:t>
      </w:r>
    </w:p>
    <w:p w:rsidR="001C249B" w:rsidRPr="001C249B" w:rsidRDefault="001C249B" w:rsidP="001C249B">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object w:dxaOrig="7214" w:dyaOrig="4334">
          <v:shape id="_x0000_i1042" type="#_x0000_t75" style="width:360.75pt;height:216.75pt" o:ole="">
            <v:imagedata r:id="rId40" o:title=""/>
          </v:shape>
          <o:OLEObject Type="Embed" ProgID="Word.Picture.8" ShapeID="_x0000_i1042" DrawAspect="Content" ObjectID="_1538591260" r:id="rId41"/>
        </w:object>
      </w:r>
      <w:r w:rsidRPr="001C249B">
        <w:rPr>
          <w:rFonts w:ascii="Times New Roman" w:eastAsia="Times New Roman" w:hAnsi="Times New Roman" w:cs="Times New Roman"/>
          <w:color w:val="000000"/>
          <w:sz w:val="28"/>
          <w:szCs w:val="28"/>
          <w:lang w:eastAsia="ru-RU"/>
        </w:rPr>
        <w:t xml:space="preserve"> </w:t>
      </w:r>
    </w:p>
    <w:p w:rsidR="001C249B" w:rsidRPr="001C249B" w:rsidRDefault="00540F29" w:rsidP="00540F29">
      <w:pPr>
        <w:tabs>
          <w:tab w:val="left" w:pos="726"/>
        </w:tabs>
        <w:spacing w:after="0" w:line="360" w:lineRule="auto"/>
        <w:ind w:firstLine="709"/>
        <w:jc w:val="center"/>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eastAsia="ru-RU"/>
        </w:rPr>
        <w:t>Рисунок 1</w:t>
      </w:r>
      <w:r>
        <w:rPr>
          <w:rFonts w:ascii="Times New Roman" w:eastAsia="Times New Roman" w:hAnsi="Times New Roman" w:cs="Times New Roman"/>
          <w:color w:val="000000"/>
          <w:sz w:val="28"/>
          <w:szCs w:val="28"/>
          <w:lang w:eastAsia="ru-RU"/>
        </w:rPr>
        <w:t xml:space="preserve"> – Соотношение между фасованными и весовыми крупами по производителям</w:t>
      </w:r>
    </w:p>
    <w:p w:rsidR="001C249B" w:rsidRPr="001C249B" w:rsidRDefault="001C249B" w:rsidP="001C249B">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Процентное соотношение в общем объеме между весовыми и фасованными крупами практически равное - 47,4 и 52,6% соответственно. </w:t>
      </w:r>
      <w:proofErr w:type="gramStart"/>
      <w:r w:rsidRPr="001C249B">
        <w:rPr>
          <w:rFonts w:ascii="Times New Roman" w:eastAsia="Times New Roman" w:hAnsi="Times New Roman" w:cs="Times New Roman"/>
          <w:color w:val="000000"/>
          <w:sz w:val="28"/>
          <w:szCs w:val="28"/>
          <w:lang w:eastAsia="ru-RU"/>
        </w:rPr>
        <w:t>На наш взгляд, это вызвано потребительским спросом, в связи с более низкой ценой на весовые крупы, так как цены на фасованные значительно выше.</w:t>
      </w:r>
      <w:proofErr w:type="gramEnd"/>
    </w:p>
    <w:p w:rsidR="001C249B" w:rsidRPr="001C249B" w:rsidRDefault="001C249B" w:rsidP="001C249B">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Таким образом, в магазине осуществляется продажа круп двух видов расфасовки для удовлетворения потребностей покупателя.</w:t>
      </w:r>
    </w:p>
    <w:p w:rsidR="001C249B" w:rsidRDefault="001C249B" w:rsidP="001C249B">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Весовая крупа поступает в продажу в полиэтиленовых пакетах, а фасованная в целлофановой, красочно оформленной упаковке.</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30"/>
          <w:lang w:eastAsia="ru-RU"/>
        </w:rPr>
      </w:pPr>
      <w:r w:rsidRPr="00540F29">
        <w:rPr>
          <w:rFonts w:ascii="Times New Roman" w:eastAsia="Times New Roman" w:hAnsi="Times New Roman" w:cs="Times New Roman"/>
          <w:color w:val="000000"/>
          <w:sz w:val="28"/>
          <w:szCs w:val="30"/>
          <w:lang w:eastAsia="ru-RU"/>
        </w:rPr>
        <w:lastRenderedPageBreak/>
        <w:t xml:space="preserve">При экспертизе крупы и определения ее сорта руководствуются следующими правилами. Во-первых, крупа каждого сорта должна отвечать общим требованиям по влажности, цвету, запаху, вкусу, содержанию доброкачественного ядра, примесей, зараженности. В противном случае она признается нестандартной и наименования сорта не получает. </w:t>
      </w:r>
      <w:proofErr w:type="gramStart"/>
      <w:r w:rsidRPr="00540F29">
        <w:rPr>
          <w:rFonts w:ascii="Times New Roman" w:eastAsia="Times New Roman" w:hAnsi="Times New Roman" w:cs="Times New Roman"/>
          <w:color w:val="000000"/>
          <w:sz w:val="28"/>
          <w:szCs w:val="30"/>
          <w:lang w:eastAsia="ru-RU"/>
        </w:rPr>
        <w:t>Во-вторых</w:t>
      </w:r>
      <w:proofErr w:type="gramEnd"/>
      <w:r w:rsidRPr="00540F29">
        <w:rPr>
          <w:rFonts w:ascii="Times New Roman" w:eastAsia="Times New Roman" w:hAnsi="Times New Roman" w:cs="Times New Roman"/>
          <w:color w:val="000000"/>
          <w:sz w:val="28"/>
          <w:szCs w:val="30"/>
          <w:lang w:eastAsia="ru-RU"/>
        </w:rPr>
        <w:t xml:space="preserve"> для отнесения крупы к тому или иному сорту необходимо, чтобы она отвечала всем показателям сорта.</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540F29">
        <w:rPr>
          <w:rFonts w:ascii="Times New Roman" w:eastAsia="Times New Roman" w:hAnsi="Times New Roman" w:cs="Times New Roman"/>
          <w:color w:val="000000"/>
          <w:sz w:val="28"/>
          <w:szCs w:val="28"/>
          <w:lang w:eastAsia="ru-RU"/>
        </w:rPr>
        <w:t>Качество крупы определяют различными методами (органо-</w:t>
      </w:r>
      <w:proofErr w:type="spellStart"/>
      <w:r w:rsidRPr="00540F29">
        <w:rPr>
          <w:rFonts w:ascii="Times New Roman" w:eastAsia="Times New Roman" w:hAnsi="Times New Roman" w:cs="Times New Roman"/>
          <w:color w:val="000000"/>
          <w:sz w:val="28"/>
          <w:szCs w:val="28"/>
          <w:lang w:eastAsia="ru-RU"/>
        </w:rPr>
        <w:t>лептическим</w:t>
      </w:r>
      <w:proofErr w:type="spellEnd"/>
      <w:r w:rsidRPr="00540F29">
        <w:rPr>
          <w:rFonts w:ascii="Times New Roman" w:eastAsia="Times New Roman" w:hAnsi="Times New Roman" w:cs="Times New Roman"/>
          <w:color w:val="000000"/>
          <w:sz w:val="28"/>
          <w:szCs w:val="28"/>
          <w:lang w:eastAsia="ru-RU"/>
        </w:rPr>
        <w:t>, физико-химическим, химическим) и характеризуют следующими признаками и показателями: влажностью, внешним товарным видом (цвет крупы, обработка поверхности, форма), вкусом, запахом, отсутствием зараженности вредителями хлебных запасов, содержанием металломагнитных примесей, количеством посторонних примесей, содержанием доброкачественного ядра, крупностью, выравненностью и присутствием в целой крупе раздробленного зерна, а также пылевидных частиц (</w:t>
      </w:r>
      <w:proofErr w:type="spellStart"/>
      <w:r w:rsidRPr="00540F29">
        <w:rPr>
          <w:rFonts w:ascii="Times New Roman" w:eastAsia="Times New Roman" w:hAnsi="Times New Roman" w:cs="Times New Roman"/>
          <w:color w:val="000000"/>
          <w:sz w:val="28"/>
          <w:szCs w:val="28"/>
          <w:lang w:eastAsia="ru-RU"/>
        </w:rPr>
        <w:t>мучели</w:t>
      </w:r>
      <w:proofErr w:type="spellEnd"/>
      <w:r w:rsidRPr="00540F29">
        <w:rPr>
          <w:rFonts w:ascii="Times New Roman" w:eastAsia="Times New Roman" w:hAnsi="Times New Roman" w:cs="Times New Roman"/>
          <w:color w:val="000000"/>
          <w:sz w:val="28"/>
          <w:szCs w:val="28"/>
          <w:lang w:eastAsia="ru-RU"/>
        </w:rPr>
        <w:t>).</w:t>
      </w:r>
      <w:proofErr w:type="gramEnd"/>
      <w:r w:rsidRPr="00540F29">
        <w:rPr>
          <w:rFonts w:ascii="Times New Roman" w:eastAsia="Times New Roman" w:hAnsi="Times New Roman" w:cs="Times New Roman"/>
          <w:color w:val="000000"/>
          <w:sz w:val="28"/>
          <w:szCs w:val="28"/>
          <w:lang w:eastAsia="ru-RU"/>
        </w:rPr>
        <w:t xml:space="preserve"> Для некоторых круп учитывается зольность, кислотность и другие </w:t>
      </w:r>
      <w:proofErr w:type="gramStart"/>
      <w:r w:rsidRPr="00540F29">
        <w:rPr>
          <w:rFonts w:ascii="Times New Roman" w:eastAsia="Times New Roman" w:hAnsi="Times New Roman" w:cs="Times New Roman"/>
          <w:color w:val="000000"/>
          <w:sz w:val="28"/>
          <w:szCs w:val="28"/>
          <w:lang w:eastAsia="ru-RU"/>
        </w:rPr>
        <w:t>признаки</w:t>
      </w:r>
      <w:proofErr w:type="gramEnd"/>
      <w:r w:rsidRPr="00540F29">
        <w:rPr>
          <w:rFonts w:ascii="Times New Roman" w:eastAsia="Times New Roman" w:hAnsi="Times New Roman" w:cs="Times New Roman"/>
          <w:color w:val="000000"/>
          <w:sz w:val="28"/>
          <w:szCs w:val="28"/>
          <w:lang w:eastAsia="ru-RU"/>
        </w:rPr>
        <w:t xml:space="preserve"> и показатели, нормируемые стандартами.</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30"/>
          <w:lang w:eastAsia="ru-RU"/>
        </w:rPr>
      </w:pPr>
      <w:r w:rsidRPr="00540F29">
        <w:rPr>
          <w:rFonts w:ascii="Times New Roman" w:eastAsia="Times New Roman" w:hAnsi="Times New Roman" w:cs="Times New Roman"/>
          <w:color w:val="000000"/>
          <w:sz w:val="28"/>
          <w:szCs w:val="30"/>
          <w:lang w:eastAsia="ru-RU"/>
        </w:rPr>
        <w:t xml:space="preserve">При органолептической оценке определяют цвет, запах, вкус, а также </w:t>
      </w:r>
      <w:proofErr w:type="spellStart"/>
      <w:r w:rsidRPr="00540F29">
        <w:rPr>
          <w:rFonts w:ascii="Times New Roman" w:eastAsia="Times New Roman" w:hAnsi="Times New Roman" w:cs="Times New Roman"/>
          <w:color w:val="000000"/>
          <w:sz w:val="28"/>
          <w:szCs w:val="30"/>
          <w:lang w:eastAsia="ru-RU"/>
        </w:rPr>
        <w:t>развариваемость</w:t>
      </w:r>
      <w:proofErr w:type="spellEnd"/>
      <w:r w:rsidRPr="00540F29">
        <w:rPr>
          <w:rFonts w:ascii="Times New Roman" w:eastAsia="Times New Roman" w:hAnsi="Times New Roman" w:cs="Times New Roman"/>
          <w:color w:val="000000"/>
          <w:sz w:val="28"/>
          <w:szCs w:val="30"/>
          <w:lang w:eastAsia="ru-RU"/>
        </w:rPr>
        <w:t xml:space="preserve"> гречневой крупы и овсяных хлопьев ГОСТ 26312.2-84.</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eastAsia="ru-RU"/>
        </w:rPr>
        <w:t>Для экспертизы качества крупы по стандарту необходимо правильно отобрать средний образец, который отражал бы качество партии.</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b/>
          <w:bCs/>
          <w:color w:val="000000"/>
          <w:sz w:val="28"/>
          <w:szCs w:val="28"/>
          <w:lang w:eastAsia="ru-RU"/>
        </w:rPr>
        <w:t xml:space="preserve">Отбор выемок. </w:t>
      </w:r>
      <w:r w:rsidRPr="00540F29">
        <w:rPr>
          <w:rFonts w:ascii="Times New Roman" w:eastAsia="Times New Roman" w:hAnsi="Times New Roman" w:cs="Times New Roman"/>
          <w:bCs/>
          <w:color w:val="000000"/>
          <w:sz w:val="28"/>
          <w:szCs w:val="28"/>
          <w:lang w:eastAsia="ru-RU"/>
        </w:rPr>
        <w:t xml:space="preserve">От </w:t>
      </w:r>
      <w:r w:rsidRPr="00540F29">
        <w:rPr>
          <w:rFonts w:ascii="Times New Roman" w:eastAsia="Times New Roman" w:hAnsi="Times New Roman" w:cs="Times New Roman"/>
          <w:color w:val="000000"/>
          <w:sz w:val="28"/>
          <w:szCs w:val="28"/>
          <w:lang w:eastAsia="ru-RU"/>
        </w:rPr>
        <w:t>крупы в мешках выемки отбирают мешочным щупом из верхней, средней и нижней части.</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eastAsia="ru-RU"/>
        </w:rPr>
        <w:t xml:space="preserve">Количество мешков, из которых берут выемки, определяют </w:t>
      </w:r>
      <w:r w:rsidRPr="00540F29">
        <w:rPr>
          <w:rFonts w:ascii="Times New Roman" w:eastAsia="Times New Roman" w:hAnsi="Times New Roman" w:cs="Times New Roman"/>
          <w:b/>
          <w:bCs/>
          <w:color w:val="000000"/>
          <w:sz w:val="28"/>
          <w:szCs w:val="28"/>
          <w:lang w:eastAsia="ru-RU"/>
        </w:rPr>
        <w:t xml:space="preserve">в </w:t>
      </w:r>
      <w:r w:rsidRPr="00540F29">
        <w:rPr>
          <w:rFonts w:ascii="Times New Roman" w:eastAsia="Times New Roman" w:hAnsi="Times New Roman" w:cs="Times New Roman"/>
          <w:color w:val="000000"/>
          <w:sz w:val="28"/>
          <w:szCs w:val="28"/>
          <w:lang w:eastAsia="ru-RU"/>
        </w:rPr>
        <w:t xml:space="preserve">зависимости от величины партии. </w:t>
      </w:r>
      <w:proofErr w:type="gramStart"/>
      <w:r w:rsidRPr="00540F29">
        <w:rPr>
          <w:rFonts w:ascii="Times New Roman" w:eastAsia="Times New Roman" w:hAnsi="Times New Roman" w:cs="Times New Roman"/>
          <w:color w:val="000000"/>
          <w:sz w:val="28"/>
          <w:szCs w:val="28"/>
          <w:lang w:eastAsia="ru-RU"/>
        </w:rPr>
        <w:t>Если в партии до 10 мешков, выемки берут из каждого мешка, если свыше 10 до 100 мешков, отбирают из 10 мешков, а затем из каждого десятого мешка, если свыше 100 до 750 мешков, выемки отбирают из 20 мешков и из оставшихся сверх 100 мешков не менее 5% от партии.</w:t>
      </w:r>
      <w:proofErr w:type="gramEnd"/>
      <w:r w:rsidRPr="00540F29">
        <w:rPr>
          <w:rFonts w:ascii="Times New Roman" w:eastAsia="Times New Roman" w:hAnsi="Times New Roman" w:cs="Times New Roman"/>
          <w:color w:val="000000"/>
          <w:sz w:val="28"/>
          <w:szCs w:val="28"/>
          <w:lang w:eastAsia="ru-RU"/>
        </w:rPr>
        <w:t xml:space="preserve"> Если в партии более 750 мешков, отбирают два исходных образца.</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eastAsia="ru-RU"/>
        </w:rPr>
        <w:lastRenderedPageBreak/>
        <w:t>При мелкой расфасовке крупы выемки отбирают от 2% ящиков, коробок и другой упаковки (но не менее чем от двух мест).</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eastAsia="ru-RU"/>
        </w:rPr>
        <w:t>От каждой единицы упаковки отбирается один пакет с крупой, который является выемкой. При расфасовке крупы допускается отбор выемок из струи перемещаемой крупы, предназначенной для расфасовки. В этом случае выемки отбирают периодически через равные промежутки времени, но не реже чем через 1-2 ч. Масса каждой выемки должна быть не более 200-</w:t>
      </w:r>
      <w:smartTag w:uri="urn:schemas-microsoft-com:office:smarttags" w:element="metricconverter">
        <w:smartTagPr>
          <w:attr w:name="ProductID" w:val="2010 г"/>
        </w:smartTagPr>
        <w:r w:rsidRPr="00540F29">
          <w:rPr>
            <w:rFonts w:ascii="Times New Roman" w:eastAsia="Times New Roman" w:hAnsi="Times New Roman" w:cs="Times New Roman"/>
            <w:color w:val="000000"/>
            <w:sz w:val="28"/>
            <w:szCs w:val="28"/>
            <w:lang w:eastAsia="ru-RU"/>
          </w:rPr>
          <w:t>300 г</w:t>
        </w:r>
      </w:smartTag>
      <w:r w:rsidRPr="00540F29">
        <w:rPr>
          <w:rFonts w:ascii="Times New Roman" w:eastAsia="Times New Roman" w:hAnsi="Times New Roman" w:cs="Times New Roman"/>
          <w:color w:val="000000"/>
          <w:sz w:val="28"/>
          <w:szCs w:val="28"/>
          <w:lang w:eastAsia="ru-RU"/>
        </w:rPr>
        <w:t>.</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b/>
          <w:color w:val="000000"/>
          <w:sz w:val="28"/>
          <w:szCs w:val="28"/>
          <w:lang w:eastAsia="ru-RU"/>
        </w:rPr>
        <w:t xml:space="preserve">Составление исходного и среднего образцов. </w:t>
      </w:r>
      <w:r w:rsidRPr="00540F29">
        <w:rPr>
          <w:rFonts w:ascii="Times New Roman" w:eastAsia="Times New Roman" w:hAnsi="Times New Roman" w:cs="Times New Roman"/>
          <w:color w:val="000000"/>
          <w:sz w:val="28"/>
          <w:szCs w:val="28"/>
          <w:lang w:eastAsia="ru-RU"/>
        </w:rPr>
        <w:t xml:space="preserve">Отобранные выемки сравнивают между собой по внешнему виду и органолептическим показателям для определения однородности партии. На каждую однородную партию составляют отдельный исходный образец. Масса исходного образца должна быть не менее </w:t>
      </w:r>
      <w:smartTag w:uri="urn:schemas-microsoft-com:office:smarttags" w:element="metricconverter">
        <w:smartTagPr>
          <w:attr w:name="ProductID" w:val="2010 г"/>
        </w:smartTagPr>
        <w:r w:rsidRPr="00540F29">
          <w:rPr>
            <w:rFonts w:ascii="Times New Roman" w:eastAsia="Times New Roman" w:hAnsi="Times New Roman" w:cs="Times New Roman"/>
            <w:color w:val="000000"/>
            <w:sz w:val="28"/>
            <w:szCs w:val="28"/>
            <w:lang w:eastAsia="ru-RU"/>
          </w:rPr>
          <w:t>1,5 кг</w:t>
        </w:r>
      </w:smartTag>
      <w:r w:rsidRPr="00540F29">
        <w:rPr>
          <w:rFonts w:ascii="Times New Roman" w:eastAsia="Times New Roman" w:hAnsi="Times New Roman" w:cs="Times New Roman"/>
          <w:color w:val="000000"/>
          <w:sz w:val="28"/>
          <w:szCs w:val="28"/>
          <w:lang w:eastAsia="ru-RU"/>
        </w:rPr>
        <w:t>.</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eastAsia="ru-RU"/>
        </w:rPr>
        <w:t xml:space="preserve">Если масса исходного образца не превышает </w:t>
      </w:r>
      <w:smartTag w:uri="urn:schemas-microsoft-com:office:smarttags" w:element="metricconverter">
        <w:smartTagPr>
          <w:attr w:name="ProductID" w:val="2010 г"/>
        </w:smartTagPr>
        <w:r w:rsidRPr="00540F29">
          <w:rPr>
            <w:rFonts w:ascii="Times New Roman" w:eastAsia="Times New Roman" w:hAnsi="Times New Roman" w:cs="Times New Roman"/>
            <w:color w:val="000000"/>
            <w:sz w:val="28"/>
            <w:szCs w:val="28"/>
            <w:lang w:eastAsia="ru-RU"/>
          </w:rPr>
          <w:t>1,5 кг</w:t>
        </w:r>
      </w:smartTag>
      <w:r w:rsidRPr="00540F29">
        <w:rPr>
          <w:rFonts w:ascii="Times New Roman" w:eastAsia="Times New Roman" w:hAnsi="Times New Roman" w:cs="Times New Roman"/>
          <w:color w:val="000000"/>
          <w:sz w:val="28"/>
          <w:szCs w:val="28"/>
          <w:lang w:eastAsia="ru-RU"/>
        </w:rPr>
        <w:t xml:space="preserve">, то он в то же время является и средним образцом. Если исходный образец значительно превышает </w:t>
      </w:r>
      <w:smartTag w:uri="urn:schemas-microsoft-com:office:smarttags" w:element="metricconverter">
        <w:smartTagPr>
          <w:attr w:name="ProductID" w:val="2010 г"/>
        </w:smartTagPr>
        <w:r w:rsidRPr="00540F29">
          <w:rPr>
            <w:rFonts w:ascii="Times New Roman" w:eastAsia="Times New Roman" w:hAnsi="Times New Roman" w:cs="Times New Roman"/>
            <w:color w:val="000000"/>
            <w:sz w:val="28"/>
            <w:szCs w:val="28"/>
            <w:lang w:eastAsia="ru-RU"/>
          </w:rPr>
          <w:t>1,5 кг</w:t>
        </w:r>
      </w:smartTag>
      <w:r w:rsidRPr="00540F29">
        <w:rPr>
          <w:rFonts w:ascii="Times New Roman" w:eastAsia="Times New Roman" w:hAnsi="Times New Roman" w:cs="Times New Roman"/>
          <w:color w:val="000000"/>
          <w:sz w:val="28"/>
          <w:szCs w:val="28"/>
          <w:lang w:eastAsia="ru-RU"/>
        </w:rPr>
        <w:t>, то из исходного образца выделяют средний образец.</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eastAsia="ru-RU"/>
        </w:rPr>
        <w:t>Средний образец направляют в лабораторию для анализа.</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eastAsia="ru-RU"/>
        </w:rPr>
        <w:t>Поступивший в лабораторию средний образец крупы исследуют в таком порядке: влажность, цвет, запах, вкус и хруст; зараженность вредителями хлебных запасов; содержание металломагнитных примесей; крупность или номер крупы и содержание примесей; содержание доброкачественного ядра; зольность (для овсяных хлопьев Геркулес, для манной и кукурузной крупы № 4, 5 и мелкой).</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b/>
          <w:color w:val="000000"/>
          <w:sz w:val="28"/>
          <w:szCs w:val="28"/>
          <w:lang w:eastAsia="ru-RU"/>
        </w:rPr>
        <w:t xml:space="preserve">Определение влажности крупы. </w:t>
      </w:r>
      <w:r w:rsidRPr="00540F29">
        <w:rPr>
          <w:rFonts w:ascii="Times New Roman" w:eastAsia="Times New Roman" w:hAnsi="Times New Roman" w:cs="Times New Roman"/>
          <w:color w:val="000000"/>
          <w:sz w:val="28"/>
          <w:szCs w:val="28"/>
          <w:lang w:eastAsia="ru-RU"/>
        </w:rPr>
        <w:t xml:space="preserve">Около </w:t>
      </w:r>
      <w:smartTag w:uri="urn:schemas-microsoft-com:office:smarttags" w:element="metricconverter">
        <w:smartTagPr>
          <w:attr w:name="ProductID" w:val="2010 г"/>
        </w:smartTagPr>
        <w:r w:rsidRPr="00540F29">
          <w:rPr>
            <w:rFonts w:ascii="Times New Roman" w:eastAsia="Times New Roman" w:hAnsi="Times New Roman" w:cs="Times New Roman"/>
            <w:color w:val="000000"/>
            <w:sz w:val="28"/>
            <w:szCs w:val="28"/>
            <w:lang w:eastAsia="ru-RU"/>
          </w:rPr>
          <w:t>30 г</w:t>
        </w:r>
      </w:smartTag>
      <w:r w:rsidRPr="00540F29">
        <w:rPr>
          <w:rFonts w:ascii="Times New Roman" w:eastAsia="Times New Roman" w:hAnsi="Times New Roman" w:cs="Times New Roman"/>
          <w:color w:val="000000"/>
          <w:sz w:val="28"/>
          <w:szCs w:val="28"/>
          <w:lang w:eastAsia="ru-RU"/>
        </w:rPr>
        <w:t xml:space="preserve"> крупы размалывают на лабораторной мельнице. По крупности крупа должна отвечать следующим требованиям: проход овсяной крупы через проволочное сито с размером отверстий </w:t>
      </w:r>
      <w:smartTag w:uri="urn:schemas-microsoft-com:office:smarttags" w:element="metricconverter">
        <w:smartTagPr>
          <w:attr w:name="ProductID" w:val="2010 г"/>
        </w:smartTagPr>
        <w:r w:rsidRPr="00540F29">
          <w:rPr>
            <w:rFonts w:ascii="Times New Roman" w:eastAsia="Times New Roman" w:hAnsi="Times New Roman" w:cs="Times New Roman"/>
            <w:color w:val="000000"/>
            <w:sz w:val="28"/>
            <w:szCs w:val="28"/>
            <w:lang w:eastAsia="ru-RU"/>
          </w:rPr>
          <w:t>0,8 мм</w:t>
        </w:r>
      </w:smartTag>
      <w:r w:rsidRPr="00540F29">
        <w:rPr>
          <w:rFonts w:ascii="Times New Roman" w:eastAsia="Times New Roman" w:hAnsi="Times New Roman" w:cs="Times New Roman"/>
          <w:color w:val="000000"/>
          <w:sz w:val="28"/>
          <w:szCs w:val="28"/>
          <w:lang w:eastAsia="ru-RU"/>
        </w:rPr>
        <w:t xml:space="preserve"> должен составлять не менее 60%, лущеного гороха не менее 50 и прочих видов крупы не менее 75%. Влажность определяют основным методом высушивания навесок (</w:t>
      </w:r>
      <w:smartTag w:uri="urn:schemas-microsoft-com:office:smarttags" w:element="metricconverter">
        <w:smartTagPr>
          <w:attr w:name="ProductID" w:val="2010 г"/>
        </w:smartTagPr>
        <w:r w:rsidRPr="00540F29">
          <w:rPr>
            <w:rFonts w:ascii="Times New Roman" w:eastAsia="Times New Roman" w:hAnsi="Times New Roman" w:cs="Times New Roman"/>
            <w:color w:val="000000"/>
            <w:sz w:val="28"/>
            <w:szCs w:val="28"/>
            <w:lang w:eastAsia="ru-RU"/>
          </w:rPr>
          <w:t>5 г</w:t>
        </w:r>
      </w:smartTag>
      <w:r w:rsidRPr="00540F29">
        <w:rPr>
          <w:rFonts w:ascii="Times New Roman" w:eastAsia="Times New Roman" w:hAnsi="Times New Roman" w:cs="Times New Roman"/>
          <w:color w:val="000000"/>
          <w:sz w:val="28"/>
          <w:szCs w:val="28"/>
          <w:lang w:eastAsia="ru-RU"/>
        </w:rPr>
        <w:t xml:space="preserve">) размолотой крупы в электрическом </w:t>
      </w:r>
      <w:r w:rsidRPr="00540F29">
        <w:rPr>
          <w:rFonts w:ascii="Times New Roman" w:eastAsia="Times New Roman" w:hAnsi="Times New Roman" w:cs="Times New Roman"/>
          <w:color w:val="000000"/>
          <w:sz w:val="28"/>
          <w:szCs w:val="28"/>
          <w:lang w:eastAsia="ru-RU"/>
        </w:rPr>
        <w:lastRenderedPageBreak/>
        <w:t xml:space="preserve">сушильном шкафу </w:t>
      </w:r>
      <w:proofErr w:type="spellStart"/>
      <w:r w:rsidRPr="00540F29">
        <w:rPr>
          <w:rFonts w:ascii="Times New Roman" w:eastAsia="Times New Roman" w:hAnsi="Times New Roman" w:cs="Times New Roman"/>
          <w:color w:val="000000"/>
          <w:sz w:val="28"/>
          <w:szCs w:val="28"/>
          <w:lang w:eastAsia="ru-RU"/>
        </w:rPr>
        <w:t>СЭШ</w:t>
      </w:r>
      <w:proofErr w:type="spellEnd"/>
      <w:r w:rsidRPr="00540F29">
        <w:rPr>
          <w:rFonts w:ascii="Times New Roman" w:eastAsia="Times New Roman" w:hAnsi="Times New Roman" w:cs="Times New Roman"/>
          <w:color w:val="000000"/>
          <w:sz w:val="28"/>
          <w:szCs w:val="28"/>
          <w:lang w:eastAsia="ru-RU"/>
        </w:rPr>
        <w:t xml:space="preserve">-1 при температуре 130 + </w:t>
      </w:r>
      <w:proofErr w:type="spellStart"/>
      <w:r w:rsidRPr="00540F29">
        <w:rPr>
          <w:rFonts w:ascii="Times New Roman" w:eastAsia="Times New Roman" w:hAnsi="Times New Roman" w:cs="Times New Roman"/>
          <w:color w:val="000000"/>
          <w:sz w:val="28"/>
          <w:szCs w:val="28"/>
          <w:lang w:eastAsia="ru-RU"/>
        </w:rPr>
        <w:t>2</w:t>
      </w:r>
      <w:proofErr w:type="gramStart"/>
      <w:r w:rsidRPr="00540F29">
        <w:rPr>
          <w:rFonts w:ascii="Times New Roman" w:eastAsia="Times New Roman" w:hAnsi="Times New Roman" w:cs="Times New Roman"/>
          <w:color w:val="000000"/>
          <w:sz w:val="28"/>
          <w:szCs w:val="28"/>
          <w:lang w:eastAsia="ru-RU"/>
        </w:rPr>
        <w:t>°С</w:t>
      </w:r>
      <w:proofErr w:type="spellEnd"/>
      <w:proofErr w:type="gramEnd"/>
      <w:r w:rsidRPr="00540F29">
        <w:rPr>
          <w:rFonts w:ascii="Times New Roman" w:eastAsia="Times New Roman" w:hAnsi="Times New Roman" w:cs="Times New Roman"/>
          <w:color w:val="000000"/>
          <w:sz w:val="28"/>
          <w:szCs w:val="28"/>
          <w:lang w:eastAsia="ru-RU"/>
        </w:rPr>
        <w:t xml:space="preserve"> в течение 40 мин. Расчёт влажности проводят по формуле</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val="en-US" w:eastAsia="ru-RU"/>
        </w:rPr>
        <w:t>X</w:t>
      </w:r>
      <w:r w:rsidRPr="00540F29">
        <w:rPr>
          <w:rFonts w:ascii="Times New Roman" w:eastAsia="Times New Roman" w:hAnsi="Times New Roman" w:cs="Times New Roman"/>
          <w:color w:val="000000"/>
          <w:sz w:val="28"/>
          <w:szCs w:val="28"/>
          <w:lang w:eastAsia="ru-RU"/>
        </w:rPr>
        <w:t xml:space="preserve"> = </w:t>
      </w:r>
      <w:proofErr w:type="gramStart"/>
      <w:r w:rsidRPr="00540F29">
        <w:rPr>
          <w:rFonts w:ascii="Times New Roman" w:eastAsia="Times New Roman" w:hAnsi="Times New Roman" w:cs="Times New Roman"/>
          <w:color w:val="000000"/>
          <w:sz w:val="28"/>
          <w:szCs w:val="28"/>
          <w:lang w:eastAsia="ru-RU"/>
        </w:rPr>
        <w:t>[ (</w:t>
      </w:r>
      <w:proofErr w:type="gramEnd"/>
      <w:r w:rsidRPr="00540F29">
        <w:rPr>
          <w:rFonts w:ascii="Times New Roman" w:eastAsia="Times New Roman" w:hAnsi="Times New Roman" w:cs="Times New Roman"/>
          <w:color w:val="000000"/>
          <w:sz w:val="28"/>
          <w:szCs w:val="28"/>
          <w:lang w:val="en-US" w:eastAsia="ru-RU"/>
        </w:rPr>
        <w:t>m</w:t>
      </w:r>
      <w:r w:rsidRPr="00540F29">
        <w:rPr>
          <w:rFonts w:ascii="Times New Roman" w:eastAsia="Times New Roman" w:hAnsi="Times New Roman" w:cs="Times New Roman"/>
          <w:color w:val="000000"/>
          <w:sz w:val="28"/>
          <w:szCs w:val="28"/>
          <w:vertAlign w:val="subscript"/>
          <w:lang w:eastAsia="ru-RU"/>
        </w:rPr>
        <w:t>1</w:t>
      </w:r>
      <w:r w:rsidRPr="00540F29">
        <w:rPr>
          <w:rFonts w:ascii="Times New Roman" w:eastAsia="Times New Roman" w:hAnsi="Times New Roman" w:cs="Times New Roman"/>
          <w:color w:val="000000"/>
          <w:sz w:val="28"/>
          <w:szCs w:val="28"/>
          <w:lang w:eastAsia="ru-RU"/>
        </w:rPr>
        <w:t xml:space="preserve"> - </w:t>
      </w:r>
      <w:r w:rsidRPr="00540F29">
        <w:rPr>
          <w:rFonts w:ascii="Times New Roman" w:eastAsia="Times New Roman" w:hAnsi="Times New Roman" w:cs="Times New Roman"/>
          <w:color w:val="000000"/>
          <w:sz w:val="28"/>
          <w:szCs w:val="28"/>
          <w:lang w:val="en-US" w:eastAsia="ru-RU"/>
        </w:rPr>
        <w:t>m</w:t>
      </w:r>
      <w:r w:rsidRPr="00540F29">
        <w:rPr>
          <w:rFonts w:ascii="Times New Roman" w:eastAsia="Times New Roman" w:hAnsi="Times New Roman" w:cs="Times New Roman"/>
          <w:color w:val="000000"/>
          <w:sz w:val="28"/>
          <w:szCs w:val="28"/>
          <w:vertAlign w:val="subscript"/>
          <w:lang w:eastAsia="ru-RU"/>
        </w:rPr>
        <w:t>2</w:t>
      </w:r>
      <w:r w:rsidRPr="00540F29">
        <w:rPr>
          <w:rFonts w:ascii="Times New Roman" w:eastAsia="Times New Roman" w:hAnsi="Times New Roman" w:cs="Times New Roman"/>
          <w:color w:val="000000"/>
          <w:sz w:val="28"/>
          <w:szCs w:val="28"/>
          <w:lang w:eastAsia="ru-RU"/>
        </w:rPr>
        <w:t xml:space="preserve">): </w:t>
      </w:r>
      <w:r w:rsidRPr="00540F29">
        <w:rPr>
          <w:rFonts w:ascii="Times New Roman" w:eastAsia="Times New Roman" w:hAnsi="Times New Roman" w:cs="Times New Roman"/>
          <w:color w:val="000000"/>
          <w:sz w:val="28"/>
          <w:szCs w:val="28"/>
          <w:lang w:val="en-US" w:eastAsia="ru-RU"/>
        </w:rPr>
        <w:t>m</w:t>
      </w:r>
      <w:r w:rsidRPr="00540F29">
        <w:rPr>
          <w:rFonts w:ascii="Times New Roman" w:eastAsia="Times New Roman" w:hAnsi="Times New Roman" w:cs="Times New Roman"/>
          <w:color w:val="000000"/>
          <w:sz w:val="28"/>
          <w:szCs w:val="28"/>
          <w:lang w:eastAsia="ru-RU"/>
        </w:rPr>
        <w:t>]: 100</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val="en-US" w:eastAsia="ru-RU"/>
        </w:rPr>
        <w:t>m</w:t>
      </w:r>
      <w:r w:rsidRPr="00540F29">
        <w:rPr>
          <w:rFonts w:ascii="Times New Roman" w:eastAsia="Times New Roman" w:hAnsi="Times New Roman" w:cs="Times New Roman"/>
          <w:color w:val="000000"/>
          <w:sz w:val="28"/>
          <w:szCs w:val="28"/>
          <w:vertAlign w:val="subscript"/>
          <w:lang w:eastAsia="ru-RU"/>
        </w:rPr>
        <w:t>1</w:t>
      </w:r>
      <w:r w:rsidRPr="00540F29">
        <w:rPr>
          <w:rFonts w:ascii="Times New Roman" w:eastAsia="Times New Roman" w:hAnsi="Times New Roman" w:cs="Times New Roman"/>
          <w:color w:val="000000"/>
          <w:sz w:val="28"/>
          <w:szCs w:val="28"/>
          <w:lang w:eastAsia="ru-RU"/>
        </w:rPr>
        <w:t xml:space="preserve"> - масса бюксы с навеской до высушивания;</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val="en-US" w:eastAsia="ru-RU"/>
        </w:rPr>
        <w:t>m</w:t>
      </w:r>
      <w:r w:rsidRPr="00540F29">
        <w:rPr>
          <w:rFonts w:ascii="Times New Roman" w:eastAsia="Times New Roman" w:hAnsi="Times New Roman" w:cs="Times New Roman"/>
          <w:color w:val="000000"/>
          <w:sz w:val="28"/>
          <w:szCs w:val="28"/>
          <w:vertAlign w:val="subscript"/>
          <w:lang w:eastAsia="ru-RU"/>
        </w:rPr>
        <w:t>2</w:t>
      </w:r>
      <w:r w:rsidRPr="00540F29">
        <w:rPr>
          <w:rFonts w:ascii="Times New Roman" w:eastAsia="Times New Roman" w:hAnsi="Times New Roman" w:cs="Times New Roman"/>
          <w:color w:val="000000"/>
          <w:sz w:val="28"/>
          <w:szCs w:val="28"/>
          <w:lang w:eastAsia="ru-RU"/>
        </w:rPr>
        <w:t xml:space="preserve"> - масса после высушивания;</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540F29">
        <w:rPr>
          <w:rFonts w:ascii="Times New Roman" w:eastAsia="Times New Roman" w:hAnsi="Times New Roman" w:cs="Times New Roman"/>
          <w:color w:val="000000"/>
          <w:sz w:val="28"/>
          <w:szCs w:val="28"/>
          <w:lang w:val="en-US" w:eastAsia="ru-RU"/>
        </w:rPr>
        <w:t>m</w:t>
      </w:r>
      <w:r w:rsidRPr="00540F29">
        <w:rPr>
          <w:rFonts w:ascii="Times New Roman" w:eastAsia="Times New Roman" w:hAnsi="Times New Roman" w:cs="Times New Roman"/>
          <w:color w:val="000000"/>
          <w:sz w:val="28"/>
          <w:szCs w:val="28"/>
          <w:vertAlign w:val="subscript"/>
          <w:lang w:eastAsia="ru-RU"/>
        </w:rPr>
        <w:t>3</w:t>
      </w:r>
      <w:r w:rsidRPr="00540F29">
        <w:rPr>
          <w:rFonts w:ascii="Times New Roman" w:eastAsia="Times New Roman" w:hAnsi="Times New Roman" w:cs="Times New Roman"/>
          <w:color w:val="000000"/>
          <w:sz w:val="28"/>
          <w:szCs w:val="28"/>
          <w:lang w:eastAsia="ru-RU"/>
        </w:rPr>
        <w:t xml:space="preserve"> - масса навески в граммах.</w:t>
      </w:r>
      <w:proofErr w:type="gramEnd"/>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b/>
          <w:color w:val="000000"/>
          <w:sz w:val="28"/>
          <w:szCs w:val="28"/>
          <w:lang w:eastAsia="ru-RU"/>
        </w:rPr>
        <w:t>Определение цвета, запаха, вкуса и хруста</w:t>
      </w:r>
      <w:r w:rsidRPr="00540F29">
        <w:rPr>
          <w:rFonts w:ascii="Times New Roman" w:eastAsia="Times New Roman" w:hAnsi="Times New Roman" w:cs="Times New Roman"/>
          <w:color w:val="000000"/>
          <w:sz w:val="28"/>
          <w:szCs w:val="28"/>
          <w:lang w:eastAsia="ru-RU"/>
        </w:rPr>
        <w:t>. Цвет крупы определяют при дневном рассеянном свете. Допускается определение цвета при искусственном освещении.</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eastAsia="ru-RU"/>
        </w:rPr>
        <w:t>Крупу рассыпают тонким слоем на черную доску или на лист черной бумаги и просматривают окраску отдельных крупинок. Цвет крупы должен соответствовать характеристике, указанной в стандартах для каждого вида крупы. Отклонение от нормального цвета крупы следует рассматривать как дефект цвета, который указывается в документах о качестве.</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eastAsia="ru-RU"/>
        </w:rPr>
        <w:t xml:space="preserve">Для определения запаха берется около </w:t>
      </w:r>
      <w:smartTag w:uri="urn:schemas-microsoft-com:office:smarttags" w:element="metricconverter">
        <w:smartTagPr>
          <w:attr w:name="ProductID" w:val="2010 г"/>
        </w:smartTagPr>
        <w:r w:rsidRPr="00540F29">
          <w:rPr>
            <w:rFonts w:ascii="Times New Roman" w:eastAsia="Times New Roman" w:hAnsi="Times New Roman" w:cs="Times New Roman"/>
            <w:color w:val="000000"/>
            <w:sz w:val="28"/>
            <w:szCs w:val="28"/>
            <w:lang w:eastAsia="ru-RU"/>
          </w:rPr>
          <w:t>20 г</w:t>
        </w:r>
      </w:smartTag>
      <w:r w:rsidRPr="00540F29">
        <w:rPr>
          <w:rFonts w:ascii="Times New Roman" w:eastAsia="Times New Roman" w:hAnsi="Times New Roman" w:cs="Times New Roman"/>
          <w:color w:val="000000"/>
          <w:sz w:val="28"/>
          <w:szCs w:val="28"/>
          <w:lang w:eastAsia="ru-RU"/>
        </w:rPr>
        <w:t xml:space="preserve"> крупы. Для усиления ощущения запаха крупу высыпают в фарфоровую чашку, накрывают стеклом, помещают на водяную баню и прогревают в течение 5 мин, после чего определяют запах.</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eastAsia="ru-RU"/>
        </w:rPr>
        <w:t xml:space="preserve">Вкус крупы и наличие хруста (если определение хруста предусматривается) характеризуются при разжевывании около </w:t>
      </w:r>
      <w:smartTag w:uri="urn:schemas-microsoft-com:office:smarttags" w:element="metricconverter">
        <w:smartTagPr>
          <w:attr w:name="ProductID" w:val="2010 г"/>
        </w:smartTagPr>
        <w:r w:rsidRPr="00540F29">
          <w:rPr>
            <w:rFonts w:ascii="Times New Roman" w:eastAsia="Times New Roman" w:hAnsi="Times New Roman" w:cs="Times New Roman"/>
            <w:color w:val="000000"/>
            <w:sz w:val="28"/>
            <w:szCs w:val="28"/>
            <w:lang w:eastAsia="ru-RU"/>
          </w:rPr>
          <w:t>1 г</w:t>
        </w:r>
      </w:smartTag>
      <w:r w:rsidRPr="00540F29">
        <w:rPr>
          <w:rFonts w:ascii="Times New Roman" w:eastAsia="Times New Roman" w:hAnsi="Times New Roman" w:cs="Times New Roman"/>
          <w:color w:val="000000"/>
          <w:sz w:val="28"/>
          <w:szCs w:val="28"/>
          <w:lang w:eastAsia="ru-RU"/>
        </w:rPr>
        <w:t xml:space="preserve"> размолотой крупы.</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eastAsia="ru-RU"/>
        </w:rPr>
        <w:t>В сомнительных случаях органолептическую оценку проверяют по сваренной каше.</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b/>
          <w:color w:val="000000"/>
          <w:sz w:val="28"/>
          <w:szCs w:val="28"/>
          <w:lang w:eastAsia="ru-RU"/>
        </w:rPr>
        <w:t xml:space="preserve">Определение зараженности вредителями хлебных запасов. </w:t>
      </w:r>
      <w:r w:rsidRPr="00540F29">
        <w:rPr>
          <w:rFonts w:ascii="Times New Roman" w:eastAsia="Times New Roman" w:hAnsi="Times New Roman" w:cs="Times New Roman"/>
          <w:color w:val="000000"/>
          <w:sz w:val="28"/>
          <w:szCs w:val="28"/>
          <w:lang w:eastAsia="ru-RU"/>
        </w:rPr>
        <w:t xml:space="preserve">Для определения зараженности крупы вредителями от среднего образца отделяют без применения делителя </w:t>
      </w:r>
      <w:smartTag w:uri="urn:schemas-microsoft-com:office:smarttags" w:element="metricconverter">
        <w:smartTagPr>
          <w:attr w:name="ProductID" w:val="2010 г"/>
        </w:smartTagPr>
        <w:r w:rsidRPr="00540F29">
          <w:rPr>
            <w:rFonts w:ascii="Times New Roman" w:eastAsia="Times New Roman" w:hAnsi="Times New Roman" w:cs="Times New Roman"/>
            <w:color w:val="000000"/>
            <w:sz w:val="28"/>
            <w:szCs w:val="28"/>
            <w:lang w:eastAsia="ru-RU"/>
          </w:rPr>
          <w:t>1 кг</w:t>
        </w:r>
      </w:smartTag>
      <w:r w:rsidRPr="00540F29">
        <w:rPr>
          <w:rFonts w:ascii="Times New Roman" w:eastAsia="Times New Roman" w:hAnsi="Times New Roman" w:cs="Times New Roman"/>
          <w:color w:val="000000"/>
          <w:sz w:val="28"/>
          <w:szCs w:val="28"/>
          <w:lang w:eastAsia="ru-RU"/>
        </w:rPr>
        <w:t xml:space="preserve"> крупы.</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eastAsia="ru-RU"/>
        </w:rPr>
        <w:t>Образец просеивают частями в три приема (по 300-</w:t>
      </w:r>
      <w:smartTag w:uri="urn:schemas-microsoft-com:office:smarttags" w:element="metricconverter">
        <w:smartTagPr>
          <w:attr w:name="ProductID" w:val="2010 г"/>
        </w:smartTagPr>
        <w:r w:rsidRPr="00540F29">
          <w:rPr>
            <w:rFonts w:ascii="Times New Roman" w:eastAsia="Times New Roman" w:hAnsi="Times New Roman" w:cs="Times New Roman"/>
            <w:color w:val="000000"/>
            <w:sz w:val="28"/>
            <w:szCs w:val="28"/>
            <w:lang w:eastAsia="ru-RU"/>
          </w:rPr>
          <w:t>400 г</w:t>
        </w:r>
      </w:smartTag>
      <w:r w:rsidRPr="00540F29">
        <w:rPr>
          <w:rFonts w:ascii="Times New Roman" w:eastAsia="Times New Roman" w:hAnsi="Times New Roman" w:cs="Times New Roman"/>
          <w:color w:val="000000"/>
          <w:sz w:val="28"/>
          <w:szCs w:val="28"/>
          <w:lang w:eastAsia="ru-RU"/>
        </w:rPr>
        <w:t xml:space="preserve">) на ситах, установленных стандартом в зависимости от вида крупы. Просеивание производят вручную в течение 2 мин (при 120 круговых движениях в 1 мин) </w:t>
      </w:r>
      <w:r w:rsidRPr="00540F29">
        <w:rPr>
          <w:rFonts w:ascii="Times New Roman" w:eastAsia="Times New Roman" w:hAnsi="Times New Roman" w:cs="Times New Roman"/>
          <w:color w:val="000000"/>
          <w:sz w:val="28"/>
          <w:szCs w:val="28"/>
          <w:lang w:eastAsia="ru-RU"/>
        </w:rPr>
        <w:lastRenderedPageBreak/>
        <w:t>или механизированным способом в течение 1 мин (при 150 круговых движениях в 1 мин).</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eastAsia="ru-RU"/>
        </w:rPr>
        <w:t>Сход и проход каждого сита тщательно рассматривают, устанавливают вид вредителя и подсчитывают количество экземпляров. Мертвых вредителей относят к сорной примеси и при определении зараженности не учитывают.</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eastAsia="ru-RU"/>
        </w:rPr>
        <w:t>Зараженность вредителями хлебных запасов всех видов крупы не допускается. При выявлении зараженности крупа считается нестандартной. Такая крупа не допускается к использованию.</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b/>
          <w:color w:val="000000"/>
          <w:sz w:val="28"/>
          <w:szCs w:val="28"/>
          <w:lang w:eastAsia="ru-RU"/>
        </w:rPr>
        <w:t xml:space="preserve">Определение содержания металломагнитных примесей. </w:t>
      </w:r>
      <w:r w:rsidRPr="00540F29">
        <w:rPr>
          <w:rFonts w:ascii="Times New Roman" w:eastAsia="Times New Roman" w:hAnsi="Times New Roman" w:cs="Times New Roman"/>
          <w:color w:val="000000"/>
          <w:sz w:val="28"/>
          <w:szCs w:val="28"/>
          <w:lang w:eastAsia="ru-RU"/>
        </w:rPr>
        <w:t>После определения зараженности крупу (</w:t>
      </w:r>
      <w:smartTag w:uri="urn:schemas-microsoft-com:office:smarttags" w:element="metricconverter">
        <w:smartTagPr>
          <w:attr w:name="ProductID" w:val="2010 г"/>
        </w:smartTagPr>
        <w:r w:rsidRPr="00540F29">
          <w:rPr>
            <w:rFonts w:ascii="Times New Roman" w:eastAsia="Times New Roman" w:hAnsi="Times New Roman" w:cs="Times New Roman"/>
            <w:color w:val="000000"/>
            <w:sz w:val="28"/>
            <w:szCs w:val="28"/>
            <w:lang w:eastAsia="ru-RU"/>
          </w:rPr>
          <w:t>1 кг</w:t>
        </w:r>
      </w:smartTag>
      <w:r w:rsidRPr="00540F29">
        <w:rPr>
          <w:rFonts w:ascii="Times New Roman" w:eastAsia="Times New Roman" w:hAnsi="Times New Roman" w:cs="Times New Roman"/>
          <w:color w:val="000000"/>
          <w:sz w:val="28"/>
          <w:szCs w:val="28"/>
          <w:lang w:eastAsia="ru-RU"/>
        </w:rPr>
        <w:t xml:space="preserve">) рассыпают на стекле (или другой гладкой поверхности) ровным тонким слоем толщиной </w:t>
      </w:r>
      <w:smartTag w:uri="urn:schemas-microsoft-com:office:smarttags" w:element="metricconverter">
        <w:smartTagPr>
          <w:attr w:name="ProductID" w:val="2010 г"/>
        </w:smartTagPr>
        <w:r w:rsidRPr="00540F29">
          <w:rPr>
            <w:rFonts w:ascii="Times New Roman" w:eastAsia="Times New Roman" w:hAnsi="Times New Roman" w:cs="Times New Roman"/>
            <w:color w:val="000000"/>
            <w:sz w:val="28"/>
            <w:szCs w:val="28"/>
            <w:lang w:eastAsia="ru-RU"/>
          </w:rPr>
          <w:t>0,5 см</w:t>
        </w:r>
      </w:smartTag>
      <w:r w:rsidRPr="00540F29">
        <w:rPr>
          <w:rFonts w:ascii="Times New Roman" w:eastAsia="Times New Roman" w:hAnsi="Times New Roman" w:cs="Times New Roman"/>
          <w:color w:val="000000"/>
          <w:sz w:val="28"/>
          <w:szCs w:val="28"/>
          <w:lang w:eastAsia="ru-RU"/>
        </w:rPr>
        <w:t xml:space="preserve"> и извлекают металломагнитную примесь подковообразным магнитом грузоподъемностью не менее </w:t>
      </w:r>
      <w:smartTag w:uri="urn:schemas-microsoft-com:office:smarttags" w:element="metricconverter">
        <w:smartTagPr>
          <w:attr w:name="ProductID" w:val="2010 г"/>
        </w:smartTagPr>
        <w:r w:rsidRPr="00540F29">
          <w:rPr>
            <w:rFonts w:ascii="Times New Roman" w:eastAsia="Times New Roman" w:hAnsi="Times New Roman" w:cs="Times New Roman"/>
            <w:color w:val="000000"/>
            <w:sz w:val="28"/>
            <w:szCs w:val="28"/>
            <w:lang w:eastAsia="ru-RU"/>
          </w:rPr>
          <w:t>12 кг</w:t>
        </w:r>
      </w:smartTag>
      <w:r w:rsidRPr="00540F29">
        <w:rPr>
          <w:rFonts w:ascii="Times New Roman" w:eastAsia="Times New Roman" w:hAnsi="Times New Roman" w:cs="Times New Roman"/>
          <w:color w:val="000000"/>
          <w:sz w:val="28"/>
          <w:szCs w:val="28"/>
          <w:lang w:eastAsia="ru-RU"/>
        </w:rPr>
        <w:t>.</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eastAsia="ru-RU"/>
        </w:rPr>
        <w:t xml:space="preserve">Стандартами на все виды крупы установлено, что содержание металломагнитной примеси на </w:t>
      </w:r>
      <w:smartTag w:uri="urn:schemas-microsoft-com:office:smarttags" w:element="metricconverter">
        <w:smartTagPr>
          <w:attr w:name="ProductID" w:val="2010 г"/>
        </w:smartTagPr>
        <w:r w:rsidRPr="00540F29">
          <w:rPr>
            <w:rFonts w:ascii="Times New Roman" w:eastAsia="Times New Roman" w:hAnsi="Times New Roman" w:cs="Times New Roman"/>
            <w:color w:val="000000"/>
            <w:sz w:val="28"/>
            <w:szCs w:val="28"/>
            <w:lang w:eastAsia="ru-RU"/>
          </w:rPr>
          <w:t>1 кг</w:t>
        </w:r>
      </w:smartTag>
      <w:r w:rsidRPr="00540F29">
        <w:rPr>
          <w:rFonts w:ascii="Times New Roman" w:eastAsia="Times New Roman" w:hAnsi="Times New Roman" w:cs="Times New Roman"/>
          <w:color w:val="000000"/>
          <w:sz w:val="28"/>
          <w:szCs w:val="28"/>
          <w:lang w:eastAsia="ru-RU"/>
        </w:rPr>
        <w:t xml:space="preserve"> крупы не должно превышать 3 мг, величина отдельных частиц примеси в наибольшем линейном измерении не более </w:t>
      </w:r>
      <w:smartTag w:uri="urn:schemas-microsoft-com:office:smarttags" w:element="metricconverter">
        <w:smartTagPr>
          <w:attr w:name="ProductID" w:val="2010 г"/>
        </w:smartTagPr>
        <w:r w:rsidRPr="00540F29">
          <w:rPr>
            <w:rFonts w:ascii="Times New Roman" w:eastAsia="Times New Roman" w:hAnsi="Times New Roman" w:cs="Times New Roman"/>
            <w:color w:val="000000"/>
            <w:sz w:val="28"/>
            <w:szCs w:val="28"/>
            <w:lang w:eastAsia="ru-RU"/>
          </w:rPr>
          <w:t>0,3 мм</w:t>
        </w:r>
      </w:smartTag>
      <w:r w:rsidRPr="00540F29">
        <w:rPr>
          <w:rFonts w:ascii="Times New Roman" w:eastAsia="Times New Roman" w:hAnsi="Times New Roman" w:cs="Times New Roman"/>
          <w:color w:val="000000"/>
          <w:sz w:val="28"/>
          <w:szCs w:val="28"/>
          <w:lang w:eastAsia="ru-RU"/>
        </w:rPr>
        <w:t>, а масса отдельных крупинок руды или шлака не более 0,4 мг каждая.</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eastAsia="ru-RU"/>
        </w:rPr>
        <w:t xml:space="preserve">Для механизированного выделения металломагнитных примесей и измерения их частиц применяют приборы </w:t>
      </w:r>
      <w:proofErr w:type="spellStart"/>
      <w:r w:rsidRPr="00540F29">
        <w:rPr>
          <w:rFonts w:ascii="Times New Roman" w:eastAsia="Times New Roman" w:hAnsi="Times New Roman" w:cs="Times New Roman"/>
          <w:color w:val="000000"/>
          <w:sz w:val="28"/>
          <w:szCs w:val="28"/>
          <w:lang w:eastAsia="ru-RU"/>
        </w:rPr>
        <w:t>ПВФ</w:t>
      </w:r>
      <w:proofErr w:type="spellEnd"/>
      <w:r w:rsidRPr="00540F29">
        <w:rPr>
          <w:rFonts w:ascii="Times New Roman" w:eastAsia="Times New Roman" w:hAnsi="Times New Roman" w:cs="Times New Roman"/>
          <w:color w:val="000000"/>
          <w:sz w:val="28"/>
          <w:szCs w:val="28"/>
          <w:lang w:eastAsia="ru-RU"/>
        </w:rPr>
        <w:t xml:space="preserve"> (для выделения металломагнитных примесей) и </w:t>
      </w:r>
      <w:proofErr w:type="spellStart"/>
      <w:r w:rsidRPr="00540F29">
        <w:rPr>
          <w:rFonts w:ascii="Times New Roman" w:eastAsia="Times New Roman" w:hAnsi="Times New Roman" w:cs="Times New Roman"/>
          <w:color w:val="000000"/>
          <w:sz w:val="28"/>
          <w:szCs w:val="28"/>
          <w:lang w:eastAsia="ru-RU"/>
        </w:rPr>
        <w:t>ПИФ</w:t>
      </w:r>
      <w:proofErr w:type="spellEnd"/>
      <w:r w:rsidRPr="00540F29">
        <w:rPr>
          <w:rFonts w:ascii="Times New Roman" w:eastAsia="Times New Roman" w:hAnsi="Times New Roman" w:cs="Times New Roman"/>
          <w:color w:val="000000"/>
          <w:sz w:val="28"/>
          <w:szCs w:val="28"/>
          <w:lang w:eastAsia="ru-RU"/>
        </w:rPr>
        <w:t xml:space="preserve"> (для измерения частиц металломагнитных примесей).</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b/>
          <w:color w:val="000000"/>
          <w:sz w:val="28"/>
          <w:szCs w:val="28"/>
          <w:lang w:eastAsia="ru-RU"/>
        </w:rPr>
        <w:t xml:space="preserve">Определение крупности или номера крупы. Содержание примесей, </w:t>
      </w:r>
      <w:proofErr w:type="spellStart"/>
      <w:r w:rsidRPr="00540F29">
        <w:rPr>
          <w:rFonts w:ascii="Times New Roman" w:eastAsia="Times New Roman" w:hAnsi="Times New Roman" w:cs="Times New Roman"/>
          <w:b/>
          <w:color w:val="000000"/>
          <w:sz w:val="28"/>
          <w:szCs w:val="28"/>
          <w:lang w:eastAsia="ru-RU"/>
        </w:rPr>
        <w:t>недодира</w:t>
      </w:r>
      <w:proofErr w:type="spellEnd"/>
      <w:r w:rsidRPr="00540F29">
        <w:rPr>
          <w:rFonts w:ascii="Times New Roman" w:eastAsia="Times New Roman" w:hAnsi="Times New Roman" w:cs="Times New Roman"/>
          <w:b/>
          <w:color w:val="000000"/>
          <w:sz w:val="28"/>
          <w:szCs w:val="28"/>
          <w:lang w:eastAsia="ru-RU"/>
        </w:rPr>
        <w:t xml:space="preserve"> в перловой и ячневой крупе. </w:t>
      </w:r>
      <w:r w:rsidRPr="00540F29">
        <w:rPr>
          <w:rFonts w:ascii="Times New Roman" w:eastAsia="Times New Roman" w:hAnsi="Times New Roman" w:cs="Times New Roman"/>
          <w:color w:val="000000"/>
          <w:sz w:val="28"/>
          <w:szCs w:val="28"/>
          <w:lang w:eastAsia="ru-RU"/>
        </w:rPr>
        <w:t>Для определения крупности или номера крупы и содержания примесей в зависимости от вида крупы и примесей установлены определенные величины навесок.</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eastAsia="ru-RU"/>
        </w:rPr>
        <w:t>Навеску крупы выделяют вручную или при помощи делительного аппарата. Манную крупу, кукурузную и овсяные хлопья выделяют вручную.</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eastAsia="ru-RU"/>
        </w:rPr>
        <w:lastRenderedPageBreak/>
        <w:t xml:space="preserve">Крупу манную и кукурузную просеивают на </w:t>
      </w:r>
      <w:proofErr w:type="gramStart"/>
      <w:r w:rsidRPr="00540F29">
        <w:rPr>
          <w:rFonts w:ascii="Times New Roman" w:eastAsia="Times New Roman" w:hAnsi="Times New Roman" w:cs="Times New Roman"/>
          <w:color w:val="000000"/>
          <w:sz w:val="28"/>
          <w:szCs w:val="28"/>
          <w:lang w:eastAsia="ru-RU"/>
        </w:rPr>
        <w:t>лабораторном</w:t>
      </w:r>
      <w:proofErr w:type="gramEnd"/>
      <w:r w:rsidRPr="00540F29">
        <w:rPr>
          <w:rFonts w:ascii="Times New Roman" w:eastAsia="Times New Roman" w:hAnsi="Times New Roman" w:cs="Times New Roman"/>
          <w:color w:val="000000"/>
          <w:sz w:val="28"/>
          <w:szCs w:val="28"/>
          <w:lang w:eastAsia="ru-RU"/>
        </w:rPr>
        <w:t xml:space="preserve"> </w:t>
      </w:r>
      <w:proofErr w:type="spellStart"/>
      <w:r w:rsidRPr="00540F29">
        <w:rPr>
          <w:rFonts w:ascii="Times New Roman" w:eastAsia="Times New Roman" w:hAnsi="Times New Roman" w:cs="Times New Roman"/>
          <w:color w:val="000000"/>
          <w:sz w:val="28"/>
          <w:szCs w:val="28"/>
          <w:lang w:eastAsia="ru-RU"/>
        </w:rPr>
        <w:t>рассевке</w:t>
      </w:r>
      <w:proofErr w:type="spellEnd"/>
      <w:r w:rsidRPr="00540F29">
        <w:rPr>
          <w:rFonts w:ascii="Times New Roman" w:eastAsia="Times New Roman" w:hAnsi="Times New Roman" w:cs="Times New Roman"/>
          <w:color w:val="000000"/>
          <w:sz w:val="28"/>
          <w:szCs w:val="28"/>
          <w:lang w:eastAsia="ru-RU"/>
        </w:rPr>
        <w:t xml:space="preserve"> в течение 10 мин при 180-200 круговых оборотах в минуту.</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eastAsia="ru-RU"/>
        </w:rPr>
        <w:t xml:space="preserve">Остатки от просеивания на отдельных ситах без выделения примесей и проход нижнего сита взвешивают на технических весах с точностью до </w:t>
      </w:r>
      <w:smartTag w:uri="urn:schemas-microsoft-com:office:smarttags" w:element="metricconverter">
        <w:smartTagPr>
          <w:attr w:name="ProductID" w:val="2010 г"/>
        </w:smartTagPr>
        <w:r w:rsidRPr="00540F29">
          <w:rPr>
            <w:rFonts w:ascii="Times New Roman" w:eastAsia="Times New Roman" w:hAnsi="Times New Roman" w:cs="Times New Roman"/>
            <w:color w:val="000000"/>
            <w:sz w:val="28"/>
            <w:szCs w:val="28"/>
            <w:lang w:eastAsia="ru-RU"/>
          </w:rPr>
          <w:t>0,01 г</w:t>
        </w:r>
      </w:smartTag>
      <w:r w:rsidRPr="00540F29">
        <w:rPr>
          <w:rFonts w:ascii="Times New Roman" w:eastAsia="Times New Roman" w:hAnsi="Times New Roman" w:cs="Times New Roman"/>
          <w:color w:val="000000"/>
          <w:sz w:val="28"/>
          <w:szCs w:val="28"/>
          <w:lang w:eastAsia="ru-RU"/>
        </w:rPr>
        <w:t xml:space="preserve"> и выражают в процентах к взятой навеске с точностью до 0,1 %.</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eastAsia="ru-RU"/>
        </w:rPr>
        <w:t>Крупу считают номерной, если остаток на сите не менее 80% (</w:t>
      </w:r>
      <w:proofErr w:type="gramStart"/>
      <w:r w:rsidRPr="00540F29">
        <w:rPr>
          <w:rFonts w:ascii="Times New Roman" w:eastAsia="Times New Roman" w:hAnsi="Times New Roman" w:cs="Times New Roman"/>
          <w:color w:val="000000"/>
          <w:sz w:val="28"/>
          <w:szCs w:val="28"/>
          <w:lang w:eastAsia="ru-RU"/>
        </w:rPr>
        <w:t>для</w:t>
      </w:r>
      <w:proofErr w:type="gramEnd"/>
      <w:r w:rsidRPr="00540F29">
        <w:rPr>
          <w:rFonts w:ascii="Times New Roman" w:eastAsia="Times New Roman" w:hAnsi="Times New Roman" w:cs="Times New Roman"/>
          <w:color w:val="000000"/>
          <w:sz w:val="28"/>
          <w:szCs w:val="28"/>
          <w:lang w:eastAsia="ru-RU"/>
        </w:rPr>
        <w:t xml:space="preserve"> ячневой и кукурузной дробленой 75 %).</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eastAsia="ru-RU"/>
        </w:rPr>
        <w:t>Содержание примесей определяют в остатках на ситах и в проходе через нижнее сито.</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eastAsia="ru-RU"/>
        </w:rPr>
        <w:t>Для этого остаток с каждого сита и проход через нижнее сито разбирают вручную, выделяя отдельные фракции примесей.</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eastAsia="ru-RU"/>
        </w:rPr>
        <w:t xml:space="preserve">В ячменной крупе не устанавливают содержание </w:t>
      </w:r>
      <w:proofErr w:type="spellStart"/>
      <w:r w:rsidRPr="00540F29">
        <w:rPr>
          <w:rFonts w:ascii="Times New Roman" w:eastAsia="Times New Roman" w:hAnsi="Times New Roman" w:cs="Times New Roman"/>
          <w:color w:val="000000"/>
          <w:sz w:val="28"/>
          <w:szCs w:val="28"/>
          <w:lang w:eastAsia="ru-RU"/>
        </w:rPr>
        <w:t>нешелушенных</w:t>
      </w:r>
      <w:proofErr w:type="spellEnd"/>
      <w:r w:rsidRPr="00540F29">
        <w:rPr>
          <w:rFonts w:ascii="Times New Roman" w:eastAsia="Times New Roman" w:hAnsi="Times New Roman" w:cs="Times New Roman"/>
          <w:color w:val="000000"/>
          <w:sz w:val="28"/>
          <w:szCs w:val="28"/>
          <w:lang w:eastAsia="ru-RU"/>
        </w:rPr>
        <w:t xml:space="preserve"> зерен.</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eastAsia="ru-RU"/>
        </w:rPr>
        <w:t xml:space="preserve">В перловых крупах учитывается </w:t>
      </w:r>
      <w:proofErr w:type="spellStart"/>
      <w:r w:rsidRPr="00540F29">
        <w:rPr>
          <w:rFonts w:ascii="Times New Roman" w:eastAsia="Times New Roman" w:hAnsi="Times New Roman" w:cs="Times New Roman"/>
          <w:color w:val="000000"/>
          <w:sz w:val="28"/>
          <w:szCs w:val="28"/>
          <w:lang w:eastAsia="ru-RU"/>
        </w:rPr>
        <w:t>недодир</w:t>
      </w:r>
      <w:proofErr w:type="spellEnd"/>
      <w:r w:rsidRPr="00540F29">
        <w:rPr>
          <w:rFonts w:ascii="Times New Roman" w:eastAsia="Times New Roman" w:hAnsi="Times New Roman" w:cs="Times New Roman"/>
          <w:color w:val="000000"/>
          <w:sz w:val="28"/>
          <w:szCs w:val="28"/>
          <w:lang w:eastAsia="ru-RU"/>
        </w:rPr>
        <w:t xml:space="preserve">. В перловой крупе № 1 и 2 </w:t>
      </w:r>
      <w:proofErr w:type="spellStart"/>
      <w:r w:rsidRPr="00540F29">
        <w:rPr>
          <w:rFonts w:ascii="Times New Roman" w:eastAsia="Times New Roman" w:hAnsi="Times New Roman" w:cs="Times New Roman"/>
          <w:color w:val="000000"/>
          <w:sz w:val="28"/>
          <w:szCs w:val="28"/>
          <w:lang w:eastAsia="ru-RU"/>
        </w:rPr>
        <w:t>недодиром</w:t>
      </w:r>
      <w:proofErr w:type="spellEnd"/>
      <w:r w:rsidRPr="00540F29">
        <w:rPr>
          <w:rFonts w:ascii="Times New Roman" w:eastAsia="Times New Roman" w:hAnsi="Times New Roman" w:cs="Times New Roman"/>
          <w:color w:val="000000"/>
          <w:sz w:val="28"/>
          <w:szCs w:val="28"/>
          <w:lang w:eastAsia="ru-RU"/>
        </w:rPr>
        <w:t xml:space="preserve"> считаются ядра, имеющие вне бороздки остатки цветковых оболочек более чем на ¼ поверхности ядра. В ячневой крупе № 1 под </w:t>
      </w:r>
      <w:proofErr w:type="spellStart"/>
      <w:r w:rsidRPr="00540F29">
        <w:rPr>
          <w:rFonts w:ascii="Times New Roman" w:eastAsia="Times New Roman" w:hAnsi="Times New Roman" w:cs="Times New Roman"/>
          <w:color w:val="000000"/>
          <w:sz w:val="28"/>
          <w:szCs w:val="28"/>
          <w:lang w:eastAsia="ru-RU"/>
        </w:rPr>
        <w:t>недодиром</w:t>
      </w:r>
      <w:proofErr w:type="spellEnd"/>
      <w:r w:rsidRPr="00540F29">
        <w:rPr>
          <w:rFonts w:ascii="Times New Roman" w:eastAsia="Times New Roman" w:hAnsi="Times New Roman" w:cs="Times New Roman"/>
          <w:color w:val="000000"/>
          <w:sz w:val="28"/>
          <w:szCs w:val="28"/>
          <w:lang w:eastAsia="ru-RU"/>
        </w:rPr>
        <w:t xml:space="preserve"> понимают наличие остатков цветковых оболочек, явно выступающих за края крупинок. </w:t>
      </w:r>
      <w:proofErr w:type="gramStart"/>
      <w:r w:rsidRPr="00540F29">
        <w:rPr>
          <w:rFonts w:ascii="Times New Roman" w:eastAsia="Times New Roman" w:hAnsi="Times New Roman" w:cs="Times New Roman"/>
          <w:color w:val="000000"/>
          <w:sz w:val="28"/>
          <w:szCs w:val="28"/>
          <w:lang w:eastAsia="ru-RU"/>
        </w:rPr>
        <w:t xml:space="preserve">Количество </w:t>
      </w:r>
      <w:proofErr w:type="spellStart"/>
      <w:r w:rsidRPr="00540F29">
        <w:rPr>
          <w:rFonts w:ascii="Times New Roman" w:eastAsia="Times New Roman" w:hAnsi="Times New Roman" w:cs="Times New Roman"/>
          <w:color w:val="000000"/>
          <w:sz w:val="28"/>
          <w:szCs w:val="28"/>
          <w:lang w:eastAsia="ru-RU"/>
        </w:rPr>
        <w:t>недодира</w:t>
      </w:r>
      <w:proofErr w:type="spellEnd"/>
      <w:r w:rsidRPr="00540F29">
        <w:rPr>
          <w:rFonts w:ascii="Times New Roman" w:eastAsia="Times New Roman" w:hAnsi="Times New Roman" w:cs="Times New Roman"/>
          <w:color w:val="000000"/>
          <w:sz w:val="28"/>
          <w:szCs w:val="28"/>
          <w:lang w:eastAsia="ru-RU"/>
        </w:rPr>
        <w:t xml:space="preserve"> для перловой крупы № 1 и 2 не должно превышать 0,7%, а в ячневой № 1 не более 0,9%. При большем количестве </w:t>
      </w:r>
      <w:proofErr w:type="spellStart"/>
      <w:r w:rsidRPr="00540F29">
        <w:rPr>
          <w:rFonts w:ascii="Times New Roman" w:eastAsia="Times New Roman" w:hAnsi="Times New Roman" w:cs="Times New Roman"/>
          <w:color w:val="000000"/>
          <w:sz w:val="28"/>
          <w:szCs w:val="28"/>
          <w:lang w:eastAsia="ru-RU"/>
        </w:rPr>
        <w:t>недодир</w:t>
      </w:r>
      <w:proofErr w:type="spellEnd"/>
      <w:r w:rsidRPr="00540F29">
        <w:rPr>
          <w:rFonts w:ascii="Times New Roman" w:eastAsia="Times New Roman" w:hAnsi="Times New Roman" w:cs="Times New Roman"/>
          <w:color w:val="000000"/>
          <w:sz w:val="28"/>
          <w:szCs w:val="28"/>
          <w:lang w:eastAsia="ru-RU"/>
        </w:rPr>
        <w:t xml:space="preserve"> относится к примесям.</w:t>
      </w:r>
      <w:proofErr w:type="gramEnd"/>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eastAsia="ru-RU"/>
        </w:rPr>
        <w:t xml:space="preserve">Из крупы, освобожденной от примесей, отвешивают </w:t>
      </w:r>
      <w:smartTag w:uri="urn:schemas-microsoft-com:office:smarttags" w:element="metricconverter">
        <w:smartTagPr>
          <w:attr w:name="ProductID" w:val="2010 г"/>
        </w:smartTagPr>
        <w:r w:rsidRPr="00540F29">
          <w:rPr>
            <w:rFonts w:ascii="Times New Roman" w:eastAsia="Times New Roman" w:hAnsi="Times New Roman" w:cs="Times New Roman"/>
            <w:color w:val="000000"/>
            <w:sz w:val="28"/>
            <w:szCs w:val="28"/>
            <w:lang w:eastAsia="ru-RU"/>
          </w:rPr>
          <w:t>10 г</w:t>
        </w:r>
      </w:smartTag>
      <w:r w:rsidRPr="00540F29">
        <w:rPr>
          <w:rFonts w:ascii="Times New Roman" w:eastAsia="Times New Roman" w:hAnsi="Times New Roman" w:cs="Times New Roman"/>
          <w:color w:val="000000"/>
          <w:sz w:val="28"/>
          <w:szCs w:val="28"/>
          <w:lang w:eastAsia="ru-RU"/>
        </w:rPr>
        <w:t xml:space="preserve"> и просмотром через лупу (5-10-кратного увеличения) отделяют ядра с </w:t>
      </w:r>
      <w:proofErr w:type="spellStart"/>
      <w:r w:rsidRPr="00540F29">
        <w:rPr>
          <w:rFonts w:ascii="Times New Roman" w:eastAsia="Times New Roman" w:hAnsi="Times New Roman" w:cs="Times New Roman"/>
          <w:color w:val="000000"/>
          <w:sz w:val="28"/>
          <w:szCs w:val="28"/>
          <w:lang w:eastAsia="ru-RU"/>
        </w:rPr>
        <w:t>недодиром</w:t>
      </w:r>
      <w:proofErr w:type="spellEnd"/>
      <w:r w:rsidRPr="00540F29">
        <w:rPr>
          <w:rFonts w:ascii="Times New Roman" w:eastAsia="Times New Roman" w:hAnsi="Times New Roman" w:cs="Times New Roman"/>
          <w:color w:val="000000"/>
          <w:sz w:val="28"/>
          <w:szCs w:val="28"/>
          <w:lang w:eastAsia="ru-RU"/>
        </w:rPr>
        <w:t>, взвешивают и выражают в процентах к навеске.</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eastAsia="ru-RU"/>
        </w:rPr>
        <w:t xml:space="preserve">Для более точного определения </w:t>
      </w:r>
      <w:proofErr w:type="spellStart"/>
      <w:r w:rsidRPr="00540F29">
        <w:rPr>
          <w:rFonts w:ascii="Times New Roman" w:eastAsia="Times New Roman" w:hAnsi="Times New Roman" w:cs="Times New Roman"/>
          <w:color w:val="000000"/>
          <w:sz w:val="28"/>
          <w:szCs w:val="28"/>
          <w:lang w:eastAsia="ru-RU"/>
        </w:rPr>
        <w:t>недодира</w:t>
      </w:r>
      <w:proofErr w:type="spellEnd"/>
      <w:r w:rsidRPr="00540F29">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2010 г"/>
        </w:smartTagPr>
        <w:r w:rsidRPr="00540F29">
          <w:rPr>
            <w:rFonts w:ascii="Times New Roman" w:eastAsia="Times New Roman" w:hAnsi="Times New Roman" w:cs="Times New Roman"/>
            <w:color w:val="000000"/>
            <w:sz w:val="28"/>
            <w:szCs w:val="28"/>
            <w:lang w:eastAsia="ru-RU"/>
          </w:rPr>
          <w:t>10 г</w:t>
        </w:r>
      </w:smartTag>
      <w:r w:rsidRPr="00540F29">
        <w:rPr>
          <w:rFonts w:ascii="Times New Roman" w:eastAsia="Times New Roman" w:hAnsi="Times New Roman" w:cs="Times New Roman"/>
          <w:color w:val="000000"/>
          <w:sz w:val="28"/>
          <w:szCs w:val="28"/>
          <w:lang w:eastAsia="ru-RU"/>
        </w:rPr>
        <w:t xml:space="preserve"> перловой крупы помещают на металлическое сито и опускают на 1 мин в</w:t>
      </w:r>
      <w:r w:rsidRPr="00540F29">
        <w:rPr>
          <w:rFonts w:ascii="Times New Roman" w:eastAsia="Times New Roman" w:hAnsi="Times New Roman" w:cs="Times New Roman"/>
          <w:iCs/>
          <w:color w:val="000000"/>
          <w:sz w:val="28"/>
          <w:szCs w:val="28"/>
          <w:lang w:eastAsia="ru-RU"/>
        </w:rPr>
        <w:t xml:space="preserve"> </w:t>
      </w:r>
      <w:r w:rsidRPr="00540F29">
        <w:rPr>
          <w:rFonts w:ascii="Times New Roman" w:eastAsia="Times New Roman" w:hAnsi="Times New Roman" w:cs="Times New Roman"/>
          <w:color w:val="000000"/>
          <w:sz w:val="28"/>
          <w:szCs w:val="28"/>
          <w:lang w:eastAsia="ru-RU"/>
        </w:rPr>
        <w:t>2% -</w:t>
      </w:r>
      <w:proofErr w:type="spellStart"/>
      <w:r w:rsidRPr="00540F29">
        <w:rPr>
          <w:rFonts w:ascii="Times New Roman" w:eastAsia="Times New Roman" w:hAnsi="Times New Roman" w:cs="Times New Roman"/>
          <w:color w:val="000000"/>
          <w:sz w:val="28"/>
          <w:szCs w:val="28"/>
          <w:lang w:eastAsia="ru-RU"/>
        </w:rPr>
        <w:t>ный</w:t>
      </w:r>
      <w:proofErr w:type="spellEnd"/>
      <w:r w:rsidRPr="00540F29">
        <w:rPr>
          <w:rFonts w:ascii="Times New Roman" w:eastAsia="Times New Roman" w:hAnsi="Times New Roman" w:cs="Times New Roman"/>
          <w:color w:val="000000"/>
          <w:sz w:val="28"/>
          <w:szCs w:val="28"/>
          <w:lang w:eastAsia="ru-RU"/>
        </w:rPr>
        <w:t xml:space="preserve"> раствор КМ</w:t>
      </w:r>
      <w:proofErr w:type="spellStart"/>
      <w:r w:rsidRPr="00540F29">
        <w:rPr>
          <w:rFonts w:ascii="Times New Roman" w:eastAsia="Times New Roman" w:hAnsi="Times New Roman" w:cs="Times New Roman"/>
          <w:color w:val="000000"/>
          <w:sz w:val="28"/>
          <w:szCs w:val="28"/>
          <w:lang w:val="en-US" w:eastAsia="ru-RU"/>
        </w:rPr>
        <w:t>nO</w:t>
      </w:r>
      <w:proofErr w:type="spellEnd"/>
      <w:r w:rsidRPr="00540F29">
        <w:rPr>
          <w:rFonts w:ascii="Times New Roman" w:eastAsia="Times New Roman" w:hAnsi="Times New Roman" w:cs="Times New Roman"/>
          <w:color w:val="000000"/>
          <w:sz w:val="28"/>
          <w:szCs w:val="28"/>
          <w:vertAlign w:val="subscript"/>
          <w:lang w:eastAsia="ru-RU"/>
        </w:rPr>
        <w:t>4</w:t>
      </w:r>
      <w:r w:rsidRPr="00540F29">
        <w:rPr>
          <w:rFonts w:ascii="Times New Roman" w:eastAsia="Times New Roman" w:hAnsi="Times New Roman" w:cs="Times New Roman"/>
          <w:color w:val="000000"/>
          <w:sz w:val="28"/>
          <w:szCs w:val="28"/>
          <w:lang w:eastAsia="ru-RU"/>
        </w:rPr>
        <w:t>, быстро промывают водопроводной водой и обсушивают крупу на фильтровальной бумаге. Крупу просматривают на зеркале.</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eastAsia="ru-RU"/>
        </w:rPr>
        <w:t xml:space="preserve">Отделяют </w:t>
      </w:r>
      <w:proofErr w:type="spellStart"/>
      <w:r w:rsidRPr="00540F29">
        <w:rPr>
          <w:rFonts w:ascii="Times New Roman" w:eastAsia="Times New Roman" w:hAnsi="Times New Roman" w:cs="Times New Roman"/>
          <w:color w:val="000000"/>
          <w:sz w:val="28"/>
          <w:szCs w:val="28"/>
          <w:lang w:eastAsia="ru-RU"/>
        </w:rPr>
        <w:t>недодир</w:t>
      </w:r>
      <w:proofErr w:type="spellEnd"/>
      <w:r w:rsidRPr="00540F29">
        <w:rPr>
          <w:rFonts w:ascii="Times New Roman" w:eastAsia="Times New Roman" w:hAnsi="Times New Roman" w:cs="Times New Roman"/>
          <w:color w:val="000000"/>
          <w:sz w:val="28"/>
          <w:szCs w:val="28"/>
          <w:lang w:eastAsia="ru-RU"/>
        </w:rPr>
        <w:t xml:space="preserve"> (крупинки с неокрашенной цветочной пленкой), обе фракции взвешивают, и </w:t>
      </w:r>
      <w:proofErr w:type="spellStart"/>
      <w:r w:rsidRPr="00540F29">
        <w:rPr>
          <w:rFonts w:ascii="Times New Roman" w:eastAsia="Times New Roman" w:hAnsi="Times New Roman" w:cs="Times New Roman"/>
          <w:color w:val="000000"/>
          <w:sz w:val="28"/>
          <w:szCs w:val="28"/>
          <w:lang w:eastAsia="ru-RU"/>
        </w:rPr>
        <w:t>недодир</w:t>
      </w:r>
      <w:proofErr w:type="spellEnd"/>
      <w:r w:rsidRPr="00540F29">
        <w:rPr>
          <w:rFonts w:ascii="Times New Roman" w:eastAsia="Times New Roman" w:hAnsi="Times New Roman" w:cs="Times New Roman"/>
          <w:color w:val="000000"/>
          <w:sz w:val="28"/>
          <w:szCs w:val="28"/>
          <w:lang w:eastAsia="ru-RU"/>
        </w:rPr>
        <w:t xml:space="preserve"> выражают в процентах к навеске после обработки КМ</w:t>
      </w:r>
      <w:proofErr w:type="spellStart"/>
      <w:r w:rsidRPr="00540F29">
        <w:rPr>
          <w:rFonts w:ascii="Times New Roman" w:eastAsia="Times New Roman" w:hAnsi="Times New Roman" w:cs="Times New Roman"/>
          <w:color w:val="000000"/>
          <w:sz w:val="28"/>
          <w:szCs w:val="28"/>
          <w:lang w:val="en-US" w:eastAsia="ru-RU"/>
        </w:rPr>
        <w:t>nO</w:t>
      </w:r>
      <w:proofErr w:type="spellEnd"/>
      <w:r w:rsidRPr="00540F29">
        <w:rPr>
          <w:rFonts w:ascii="Times New Roman" w:eastAsia="Times New Roman" w:hAnsi="Times New Roman" w:cs="Times New Roman"/>
          <w:color w:val="000000"/>
          <w:sz w:val="28"/>
          <w:szCs w:val="28"/>
          <w:vertAlign w:val="subscript"/>
          <w:lang w:eastAsia="ru-RU"/>
        </w:rPr>
        <w:t>4</w:t>
      </w:r>
      <w:r w:rsidRPr="00540F29">
        <w:rPr>
          <w:rFonts w:ascii="Times New Roman" w:eastAsia="Times New Roman" w:hAnsi="Times New Roman" w:cs="Times New Roman"/>
          <w:color w:val="000000"/>
          <w:sz w:val="28"/>
          <w:szCs w:val="28"/>
          <w:lang w:eastAsia="ru-RU"/>
        </w:rPr>
        <w:t>.</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b/>
          <w:color w:val="000000"/>
          <w:sz w:val="28"/>
          <w:szCs w:val="28"/>
          <w:lang w:eastAsia="ru-RU"/>
        </w:rPr>
        <w:lastRenderedPageBreak/>
        <w:t xml:space="preserve">Определение содержания вредной и минеральной примесей. </w:t>
      </w:r>
      <w:r w:rsidRPr="00540F29">
        <w:rPr>
          <w:rFonts w:ascii="Times New Roman" w:eastAsia="Times New Roman" w:hAnsi="Times New Roman" w:cs="Times New Roman"/>
          <w:color w:val="000000"/>
          <w:sz w:val="28"/>
          <w:szCs w:val="28"/>
          <w:lang w:eastAsia="ru-RU"/>
        </w:rPr>
        <w:t xml:space="preserve">Если при осмотре образца или при анализе навески обнаруживают в крупе вредные примеси - спорынью, вязель, горчак ползучий и мышатник, содержание примесей определяют в навеске массой </w:t>
      </w:r>
      <w:smartTag w:uri="urn:schemas-microsoft-com:office:smarttags" w:element="metricconverter">
        <w:smartTagPr>
          <w:attr w:name="ProductID" w:val="2010 г"/>
        </w:smartTagPr>
        <w:r w:rsidRPr="00540F29">
          <w:rPr>
            <w:rFonts w:ascii="Times New Roman" w:eastAsia="Times New Roman" w:hAnsi="Times New Roman" w:cs="Times New Roman"/>
            <w:color w:val="000000"/>
            <w:sz w:val="28"/>
            <w:szCs w:val="28"/>
            <w:lang w:eastAsia="ru-RU"/>
          </w:rPr>
          <w:t>400 г</w:t>
        </w:r>
      </w:smartTag>
      <w:r w:rsidRPr="00540F29">
        <w:rPr>
          <w:rFonts w:ascii="Times New Roman" w:eastAsia="Times New Roman" w:hAnsi="Times New Roman" w:cs="Times New Roman"/>
          <w:color w:val="000000"/>
          <w:sz w:val="28"/>
          <w:szCs w:val="28"/>
          <w:lang w:eastAsia="ru-RU"/>
        </w:rPr>
        <w:t xml:space="preserve">. Для этого выделяют дополнительную навеску (если масса навески </w:t>
      </w:r>
      <w:smartTag w:uri="urn:schemas-microsoft-com:office:smarttags" w:element="metricconverter">
        <w:smartTagPr>
          <w:attr w:name="ProductID" w:val="2010 г"/>
        </w:smartTagPr>
        <w:r w:rsidRPr="00540F29">
          <w:rPr>
            <w:rFonts w:ascii="Times New Roman" w:eastAsia="Times New Roman" w:hAnsi="Times New Roman" w:cs="Times New Roman"/>
            <w:color w:val="000000"/>
            <w:sz w:val="28"/>
            <w:szCs w:val="28"/>
            <w:lang w:eastAsia="ru-RU"/>
          </w:rPr>
          <w:t>50 г</w:t>
        </w:r>
      </w:smartTag>
      <w:r w:rsidRPr="00540F29">
        <w:rPr>
          <w:rFonts w:ascii="Times New Roman" w:eastAsia="Times New Roman" w:hAnsi="Times New Roman" w:cs="Times New Roman"/>
          <w:color w:val="000000"/>
          <w:sz w:val="28"/>
          <w:szCs w:val="28"/>
          <w:lang w:eastAsia="ru-RU"/>
        </w:rPr>
        <w:t xml:space="preserve">, выделяют дополнительно </w:t>
      </w:r>
      <w:smartTag w:uri="urn:schemas-microsoft-com:office:smarttags" w:element="metricconverter">
        <w:smartTagPr>
          <w:attr w:name="ProductID" w:val="2010 г"/>
        </w:smartTagPr>
        <w:r w:rsidRPr="00540F29">
          <w:rPr>
            <w:rFonts w:ascii="Times New Roman" w:eastAsia="Times New Roman" w:hAnsi="Times New Roman" w:cs="Times New Roman"/>
            <w:color w:val="000000"/>
            <w:sz w:val="28"/>
            <w:szCs w:val="28"/>
            <w:lang w:eastAsia="ru-RU"/>
          </w:rPr>
          <w:t>350 г</w:t>
        </w:r>
      </w:smartTag>
      <w:r w:rsidRPr="00540F29">
        <w:rPr>
          <w:rFonts w:ascii="Times New Roman" w:eastAsia="Times New Roman" w:hAnsi="Times New Roman" w:cs="Times New Roman"/>
          <w:color w:val="000000"/>
          <w:sz w:val="28"/>
          <w:szCs w:val="28"/>
          <w:lang w:eastAsia="ru-RU"/>
        </w:rPr>
        <w:t xml:space="preserve">). Вредные примеси, отобранные из дополнительной и основной навесок, соединяют вместе, взвешивают с точностью до </w:t>
      </w:r>
      <w:smartTag w:uri="urn:schemas-microsoft-com:office:smarttags" w:element="metricconverter">
        <w:smartTagPr>
          <w:attr w:name="ProductID" w:val="2010 г"/>
        </w:smartTagPr>
        <w:r w:rsidRPr="00540F29">
          <w:rPr>
            <w:rFonts w:ascii="Times New Roman" w:eastAsia="Times New Roman" w:hAnsi="Times New Roman" w:cs="Times New Roman"/>
            <w:color w:val="000000"/>
            <w:sz w:val="28"/>
            <w:szCs w:val="28"/>
            <w:lang w:eastAsia="ru-RU"/>
          </w:rPr>
          <w:t>0,01 г</w:t>
        </w:r>
      </w:smartTag>
      <w:r w:rsidRPr="00540F29">
        <w:rPr>
          <w:rFonts w:ascii="Times New Roman" w:eastAsia="Times New Roman" w:hAnsi="Times New Roman" w:cs="Times New Roman"/>
          <w:color w:val="000000"/>
          <w:sz w:val="28"/>
          <w:szCs w:val="28"/>
          <w:lang w:eastAsia="ru-RU"/>
        </w:rPr>
        <w:t xml:space="preserve"> и определяют содержание вредной примеси в процентах по отношению к навеске в </w:t>
      </w:r>
      <w:smartTag w:uri="urn:schemas-microsoft-com:office:smarttags" w:element="metricconverter">
        <w:smartTagPr>
          <w:attr w:name="ProductID" w:val="2010 г"/>
        </w:smartTagPr>
        <w:r w:rsidRPr="00540F29">
          <w:rPr>
            <w:rFonts w:ascii="Times New Roman" w:eastAsia="Times New Roman" w:hAnsi="Times New Roman" w:cs="Times New Roman"/>
            <w:color w:val="000000"/>
            <w:sz w:val="28"/>
            <w:szCs w:val="28"/>
            <w:lang w:eastAsia="ru-RU"/>
          </w:rPr>
          <w:t>400 г</w:t>
        </w:r>
      </w:smartTag>
      <w:r w:rsidRPr="00540F29">
        <w:rPr>
          <w:rFonts w:ascii="Times New Roman" w:eastAsia="Times New Roman" w:hAnsi="Times New Roman" w:cs="Times New Roman"/>
          <w:color w:val="000000"/>
          <w:sz w:val="28"/>
          <w:szCs w:val="28"/>
          <w:lang w:eastAsia="ru-RU"/>
        </w:rPr>
        <w:t>.</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eastAsia="ru-RU"/>
        </w:rPr>
        <w:t xml:space="preserve">При наличии в образце минеральной примеси содержание ее определяют по навеске массой </w:t>
      </w:r>
      <w:smartTag w:uri="urn:schemas-microsoft-com:office:smarttags" w:element="metricconverter">
        <w:smartTagPr>
          <w:attr w:name="ProductID" w:val="2010 г"/>
        </w:smartTagPr>
        <w:r w:rsidRPr="00540F29">
          <w:rPr>
            <w:rFonts w:ascii="Times New Roman" w:eastAsia="Times New Roman" w:hAnsi="Times New Roman" w:cs="Times New Roman"/>
            <w:color w:val="000000"/>
            <w:sz w:val="28"/>
            <w:szCs w:val="28"/>
            <w:lang w:eastAsia="ru-RU"/>
          </w:rPr>
          <w:t>400 г</w:t>
        </w:r>
      </w:smartTag>
      <w:r w:rsidRPr="00540F29">
        <w:rPr>
          <w:rFonts w:ascii="Times New Roman" w:eastAsia="Times New Roman" w:hAnsi="Times New Roman" w:cs="Times New Roman"/>
          <w:color w:val="000000"/>
          <w:sz w:val="28"/>
          <w:szCs w:val="28"/>
          <w:lang w:eastAsia="ru-RU"/>
        </w:rPr>
        <w:t xml:space="preserve">. Содержание головни определяют по навеске в </w:t>
      </w:r>
      <w:smartTag w:uri="urn:schemas-microsoft-com:office:smarttags" w:element="metricconverter">
        <w:smartTagPr>
          <w:attr w:name="ProductID" w:val="2010 г"/>
        </w:smartTagPr>
        <w:r w:rsidRPr="00540F29">
          <w:rPr>
            <w:rFonts w:ascii="Times New Roman" w:eastAsia="Times New Roman" w:hAnsi="Times New Roman" w:cs="Times New Roman"/>
            <w:color w:val="000000"/>
            <w:sz w:val="28"/>
            <w:szCs w:val="28"/>
            <w:lang w:eastAsia="ru-RU"/>
          </w:rPr>
          <w:t>200 г</w:t>
        </w:r>
      </w:smartTag>
      <w:r w:rsidRPr="00540F29">
        <w:rPr>
          <w:rFonts w:ascii="Times New Roman" w:eastAsia="Times New Roman" w:hAnsi="Times New Roman" w:cs="Times New Roman"/>
          <w:color w:val="000000"/>
          <w:sz w:val="28"/>
          <w:szCs w:val="28"/>
          <w:lang w:eastAsia="ru-RU"/>
        </w:rPr>
        <w:t>. Результаты определения вредной и минеральной примесей проставляют в документах о качестве крупы с точностью до 0,01 %.</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b/>
          <w:color w:val="000000"/>
          <w:sz w:val="28"/>
          <w:szCs w:val="28"/>
          <w:lang w:eastAsia="ru-RU"/>
        </w:rPr>
        <w:t xml:space="preserve">Расчет содержания доброкачественного ядра. </w:t>
      </w:r>
      <w:r w:rsidRPr="00540F29">
        <w:rPr>
          <w:rFonts w:ascii="Times New Roman" w:eastAsia="Times New Roman" w:hAnsi="Times New Roman" w:cs="Times New Roman"/>
          <w:color w:val="000000"/>
          <w:sz w:val="28"/>
          <w:szCs w:val="28"/>
          <w:lang w:eastAsia="ru-RU"/>
        </w:rPr>
        <w:t>Для оценки круп нормируют не только количество примесей, но определяют содержание доброкачественного ядра. Количество доброкачественного ядра определяют вычитанием из 100 суммы процентов всех примесей без округления. Содержание доброкачественного ядра указывают с точностью до 0,1 %. Доброкачественное ядро показывает, сколько полноценной крупы находится в данном сорте. Если по доброкачественному ядру крупа не соответствует высшему сорту, то она переводится в первый сорт и т.д. (так же, как по количеству примесей).</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b/>
          <w:color w:val="000000"/>
          <w:sz w:val="28"/>
          <w:szCs w:val="28"/>
          <w:lang w:eastAsia="ru-RU"/>
        </w:rPr>
        <w:t xml:space="preserve">Определение зольности. </w:t>
      </w:r>
      <w:r w:rsidRPr="00540F29">
        <w:rPr>
          <w:rFonts w:ascii="Times New Roman" w:eastAsia="Times New Roman" w:hAnsi="Times New Roman" w:cs="Times New Roman"/>
          <w:color w:val="000000"/>
          <w:sz w:val="28"/>
          <w:szCs w:val="28"/>
          <w:lang w:eastAsia="ru-RU"/>
        </w:rPr>
        <w:t xml:space="preserve">Зольность крупы определяют по той же методике, что и зольность зерна: </w:t>
      </w:r>
      <w:proofErr w:type="spellStart"/>
      <w:r w:rsidRPr="00540F29">
        <w:rPr>
          <w:rFonts w:ascii="Times New Roman" w:eastAsia="Times New Roman" w:hAnsi="Times New Roman" w:cs="Times New Roman"/>
          <w:color w:val="000000"/>
          <w:sz w:val="28"/>
          <w:szCs w:val="28"/>
          <w:lang w:eastAsia="ru-RU"/>
        </w:rPr>
        <w:t>озоление</w:t>
      </w:r>
      <w:proofErr w:type="spellEnd"/>
      <w:r w:rsidRPr="00540F29">
        <w:rPr>
          <w:rFonts w:ascii="Times New Roman" w:eastAsia="Times New Roman" w:hAnsi="Times New Roman" w:cs="Times New Roman"/>
          <w:color w:val="000000"/>
          <w:sz w:val="28"/>
          <w:szCs w:val="28"/>
          <w:lang w:eastAsia="ru-RU"/>
        </w:rPr>
        <w:t xml:space="preserve"> без ускорителя (основной метод); </w:t>
      </w:r>
      <w:proofErr w:type="spellStart"/>
      <w:r w:rsidRPr="00540F29">
        <w:rPr>
          <w:rFonts w:ascii="Times New Roman" w:eastAsia="Times New Roman" w:hAnsi="Times New Roman" w:cs="Times New Roman"/>
          <w:color w:val="000000"/>
          <w:sz w:val="28"/>
          <w:szCs w:val="28"/>
          <w:lang w:eastAsia="ru-RU"/>
        </w:rPr>
        <w:t>озоление</w:t>
      </w:r>
      <w:proofErr w:type="spellEnd"/>
      <w:r w:rsidRPr="00540F29">
        <w:rPr>
          <w:rFonts w:ascii="Times New Roman" w:eastAsia="Times New Roman" w:hAnsi="Times New Roman" w:cs="Times New Roman"/>
          <w:color w:val="000000"/>
          <w:sz w:val="28"/>
          <w:szCs w:val="28"/>
          <w:lang w:eastAsia="ru-RU"/>
        </w:rPr>
        <w:t xml:space="preserve"> с ускорителем.</w:t>
      </w:r>
    </w:p>
    <w:p w:rsidR="00E50079" w:rsidRPr="00540F29" w:rsidRDefault="00E50079" w:rsidP="00E50079">
      <w:pPr>
        <w:shd w:val="clear" w:color="auto" w:fill="FFFFFF"/>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540F29">
        <w:rPr>
          <w:rFonts w:ascii="Times New Roman" w:eastAsia="Times New Roman" w:hAnsi="Times New Roman" w:cs="Times New Roman"/>
          <w:color w:val="000000"/>
          <w:sz w:val="28"/>
          <w:szCs w:val="28"/>
          <w:lang w:eastAsia="ru-RU"/>
        </w:rPr>
        <w:t>Зольность в манной и кукурузной крупах определяют без предварительного размола.</w:t>
      </w:r>
    </w:p>
    <w:p w:rsidR="00E50079" w:rsidRPr="001C249B" w:rsidRDefault="00E50079" w:rsidP="001C249B">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p>
    <w:p w:rsidR="001C249B" w:rsidRDefault="001C249B" w:rsidP="00824517">
      <w:pPr>
        <w:spacing w:after="0" w:line="360" w:lineRule="auto"/>
        <w:ind w:firstLine="709"/>
        <w:jc w:val="both"/>
        <w:rPr>
          <w:rFonts w:ascii="Times New Roman" w:eastAsia="Times New Roman" w:hAnsi="Times New Roman" w:cs="Times New Roman"/>
          <w:sz w:val="28"/>
          <w:szCs w:val="28"/>
        </w:rPr>
      </w:pPr>
    </w:p>
    <w:p w:rsidR="001C249B" w:rsidRPr="00E50079" w:rsidRDefault="00540F29" w:rsidP="00824517">
      <w:pPr>
        <w:spacing w:after="0" w:line="360" w:lineRule="auto"/>
        <w:ind w:firstLine="709"/>
        <w:jc w:val="both"/>
        <w:rPr>
          <w:rFonts w:ascii="Times New Roman" w:eastAsia="Times New Roman" w:hAnsi="Times New Roman" w:cs="Times New Roman"/>
          <w:b/>
          <w:sz w:val="28"/>
          <w:szCs w:val="28"/>
        </w:rPr>
      </w:pPr>
      <w:r w:rsidRPr="00E50079">
        <w:rPr>
          <w:rFonts w:ascii="Times New Roman" w:eastAsia="Times New Roman" w:hAnsi="Times New Roman" w:cs="Times New Roman"/>
          <w:b/>
          <w:sz w:val="28"/>
          <w:szCs w:val="28"/>
        </w:rPr>
        <w:lastRenderedPageBreak/>
        <w:t>3.</w:t>
      </w:r>
      <w:r w:rsidRPr="00E50079">
        <w:rPr>
          <w:rFonts w:ascii="Times New Roman" w:eastAsia="Times New Roman" w:hAnsi="Times New Roman" w:cs="Times New Roman"/>
          <w:b/>
          <w:sz w:val="28"/>
          <w:szCs w:val="28"/>
        </w:rPr>
        <w:tab/>
        <w:t>Изучение ассортимента хлеба, булочных и бараночных изделий. Оценка качества данной продукции</w:t>
      </w:r>
    </w:p>
    <w:p w:rsidR="00E50079" w:rsidRPr="00E50079" w:rsidRDefault="00E50079" w:rsidP="00E50079">
      <w:pPr>
        <w:spacing w:after="0" w:line="360" w:lineRule="auto"/>
        <w:ind w:firstLine="709"/>
        <w:jc w:val="both"/>
        <w:rPr>
          <w:rFonts w:ascii="Times New Roman" w:eastAsia="Times New Roman" w:hAnsi="Times New Roman" w:cs="Times New Roman"/>
          <w:sz w:val="28"/>
          <w:szCs w:val="28"/>
          <w:lang w:eastAsia="ru-RU"/>
        </w:rPr>
      </w:pPr>
      <w:r w:rsidRPr="00E50079">
        <w:rPr>
          <w:rFonts w:ascii="Times New Roman" w:eastAsia="Times New Roman" w:hAnsi="Times New Roman" w:cs="Times New Roman"/>
          <w:sz w:val="28"/>
          <w:szCs w:val="28"/>
          <w:lang w:eastAsia="ru-RU"/>
        </w:rPr>
        <w:t>Таблица</w:t>
      </w:r>
      <w:r>
        <w:rPr>
          <w:rFonts w:ascii="Times New Roman" w:eastAsia="Times New Roman" w:hAnsi="Times New Roman" w:cs="Times New Roman"/>
          <w:sz w:val="28"/>
          <w:szCs w:val="28"/>
          <w:lang w:eastAsia="ru-RU"/>
        </w:rPr>
        <w:t xml:space="preserve"> 9</w:t>
      </w:r>
      <w:r w:rsidRPr="00E50079">
        <w:rPr>
          <w:rFonts w:ascii="Times New Roman" w:eastAsia="Times New Roman" w:hAnsi="Times New Roman" w:cs="Times New Roman"/>
          <w:sz w:val="28"/>
          <w:szCs w:val="28"/>
          <w:lang w:eastAsia="ru-RU"/>
        </w:rPr>
        <w:t xml:space="preserve">. Групповой ассортимент хлебобулочных изделий, </w:t>
      </w:r>
      <w:r>
        <w:rPr>
          <w:rFonts w:ascii="Times New Roman" w:eastAsia="Times New Roman" w:hAnsi="Times New Roman" w:cs="Times New Roman"/>
          <w:sz w:val="28"/>
          <w:szCs w:val="28"/>
          <w:lang w:eastAsia="ru-RU"/>
        </w:rPr>
        <w:t>продаваемых супермаркетом «Маяк»</w:t>
      </w:r>
      <w:r w:rsidRPr="00E50079">
        <w:rPr>
          <w:rFonts w:ascii="Times New Roman" w:eastAsia="Times New Roman" w:hAnsi="Times New Roman" w:cs="Times New Roman"/>
          <w:sz w:val="28"/>
          <w:szCs w:val="28"/>
          <w:lang w:eastAsia="ru-RU"/>
        </w:rPr>
        <w:t>”</w:t>
      </w:r>
    </w:p>
    <w:tbl>
      <w:tblPr>
        <w:tblStyle w:val="aff0"/>
        <w:tblW w:w="8789" w:type="dxa"/>
        <w:jc w:val="center"/>
        <w:tblLook w:val="01E0" w:firstRow="1" w:lastRow="1" w:firstColumn="1" w:lastColumn="1" w:noHBand="0" w:noVBand="0"/>
      </w:tblPr>
      <w:tblGrid>
        <w:gridCol w:w="4387"/>
        <w:gridCol w:w="4402"/>
      </w:tblGrid>
      <w:tr w:rsidR="00E50079" w:rsidRPr="00E50079" w:rsidTr="00FF7858">
        <w:trPr>
          <w:jc w:val="center"/>
        </w:trPr>
        <w:tc>
          <w:tcPr>
            <w:tcW w:w="4898" w:type="dxa"/>
          </w:tcPr>
          <w:p w:rsidR="00E50079" w:rsidRPr="00E50079" w:rsidRDefault="00E50079" w:rsidP="00E50079">
            <w:pPr>
              <w:spacing w:line="276" w:lineRule="auto"/>
              <w:jc w:val="both"/>
              <w:rPr>
                <w:sz w:val="24"/>
                <w:szCs w:val="24"/>
              </w:rPr>
            </w:pPr>
            <w:r w:rsidRPr="00E50079">
              <w:rPr>
                <w:sz w:val="24"/>
                <w:szCs w:val="24"/>
              </w:rPr>
              <w:t>Группа хлебобулочных изделий</w:t>
            </w:r>
          </w:p>
        </w:tc>
        <w:tc>
          <w:tcPr>
            <w:tcW w:w="4899" w:type="dxa"/>
          </w:tcPr>
          <w:p w:rsidR="00E50079" w:rsidRPr="00E50079" w:rsidRDefault="00E50079" w:rsidP="00E50079">
            <w:pPr>
              <w:spacing w:line="276" w:lineRule="auto"/>
              <w:jc w:val="both"/>
              <w:rPr>
                <w:sz w:val="24"/>
                <w:szCs w:val="24"/>
              </w:rPr>
            </w:pPr>
            <w:r w:rsidRPr="00E50079">
              <w:rPr>
                <w:sz w:val="24"/>
                <w:szCs w:val="24"/>
              </w:rPr>
              <w:t>Ассортимент</w:t>
            </w:r>
          </w:p>
        </w:tc>
      </w:tr>
      <w:tr w:rsidR="00E50079" w:rsidRPr="00E50079" w:rsidTr="00FF7858">
        <w:trPr>
          <w:jc w:val="center"/>
        </w:trPr>
        <w:tc>
          <w:tcPr>
            <w:tcW w:w="4898" w:type="dxa"/>
          </w:tcPr>
          <w:p w:rsidR="00E50079" w:rsidRPr="00E50079" w:rsidRDefault="00E50079" w:rsidP="00E50079">
            <w:pPr>
              <w:spacing w:line="276" w:lineRule="auto"/>
              <w:jc w:val="both"/>
              <w:rPr>
                <w:sz w:val="24"/>
                <w:szCs w:val="24"/>
              </w:rPr>
            </w:pPr>
            <w:proofErr w:type="spellStart"/>
            <w:r w:rsidRPr="00E50079">
              <w:rPr>
                <w:sz w:val="24"/>
                <w:szCs w:val="24"/>
              </w:rPr>
              <w:t>1.Хлеб</w:t>
            </w:r>
            <w:proofErr w:type="spellEnd"/>
            <w:r w:rsidRPr="00E50079">
              <w:rPr>
                <w:sz w:val="24"/>
                <w:szCs w:val="24"/>
              </w:rPr>
              <w:t xml:space="preserve"> пшеничный </w:t>
            </w:r>
          </w:p>
        </w:tc>
        <w:tc>
          <w:tcPr>
            <w:tcW w:w="4899" w:type="dxa"/>
          </w:tcPr>
          <w:p w:rsidR="00E50079" w:rsidRPr="00E50079" w:rsidRDefault="00E50079" w:rsidP="00E50079">
            <w:pPr>
              <w:spacing w:line="276" w:lineRule="auto"/>
              <w:jc w:val="both"/>
              <w:rPr>
                <w:sz w:val="24"/>
                <w:szCs w:val="24"/>
              </w:rPr>
            </w:pPr>
            <w:r w:rsidRPr="00E50079">
              <w:rPr>
                <w:sz w:val="24"/>
                <w:szCs w:val="24"/>
              </w:rPr>
              <w:t xml:space="preserve">Пшеничный из муки в/с формовой и подовый штучный, пшеничный из муки </w:t>
            </w:r>
            <w:r w:rsidRPr="00E50079">
              <w:rPr>
                <w:sz w:val="24"/>
                <w:szCs w:val="24"/>
                <w:lang w:val="en-US"/>
              </w:rPr>
              <w:t>I</w:t>
            </w:r>
            <w:r w:rsidRPr="00E50079">
              <w:rPr>
                <w:sz w:val="24"/>
                <w:szCs w:val="24"/>
              </w:rPr>
              <w:t xml:space="preserve">с формовой и подовый штучный, пшеничный из муки </w:t>
            </w:r>
            <w:r w:rsidRPr="00E50079">
              <w:rPr>
                <w:sz w:val="24"/>
                <w:szCs w:val="24"/>
                <w:lang w:val="en-US"/>
              </w:rPr>
              <w:t>II</w:t>
            </w:r>
            <w:proofErr w:type="gramStart"/>
            <w:r w:rsidRPr="00E50079">
              <w:rPr>
                <w:sz w:val="24"/>
                <w:szCs w:val="24"/>
              </w:rPr>
              <w:t>с</w:t>
            </w:r>
            <w:proofErr w:type="gramEnd"/>
            <w:r w:rsidRPr="00E50079">
              <w:rPr>
                <w:sz w:val="24"/>
                <w:szCs w:val="24"/>
              </w:rPr>
              <w:t xml:space="preserve"> формовой и подовый штучный.</w:t>
            </w:r>
          </w:p>
        </w:tc>
      </w:tr>
      <w:tr w:rsidR="00E50079" w:rsidRPr="00E50079" w:rsidTr="00FF7858">
        <w:trPr>
          <w:jc w:val="center"/>
        </w:trPr>
        <w:tc>
          <w:tcPr>
            <w:tcW w:w="4898" w:type="dxa"/>
          </w:tcPr>
          <w:p w:rsidR="00E50079" w:rsidRPr="00E50079" w:rsidRDefault="00E50079" w:rsidP="00E50079">
            <w:pPr>
              <w:spacing w:line="276" w:lineRule="auto"/>
              <w:jc w:val="both"/>
              <w:rPr>
                <w:sz w:val="24"/>
                <w:szCs w:val="24"/>
              </w:rPr>
            </w:pPr>
            <w:r w:rsidRPr="00E50079">
              <w:rPr>
                <w:sz w:val="24"/>
                <w:szCs w:val="24"/>
              </w:rPr>
              <w:t xml:space="preserve">2. Хлеб </w:t>
            </w:r>
            <w:proofErr w:type="gramStart"/>
            <w:r w:rsidRPr="00E50079">
              <w:rPr>
                <w:sz w:val="24"/>
                <w:szCs w:val="24"/>
              </w:rPr>
              <w:t>пшено-ржаной</w:t>
            </w:r>
            <w:proofErr w:type="gramEnd"/>
          </w:p>
        </w:tc>
        <w:tc>
          <w:tcPr>
            <w:tcW w:w="4899" w:type="dxa"/>
          </w:tcPr>
          <w:p w:rsidR="00E50079" w:rsidRPr="00E50079" w:rsidRDefault="00E50079" w:rsidP="00E50079">
            <w:pPr>
              <w:spacing w:line="276" w:lineRule="auto"/>
              <w:jc w:val="both"/>
              <w:rPr>
                <w:sz w:val="24"/>
                <w:szCs w:val="24"/>
              </w:rPr>
            </w:pPr>
            <w:r w:rsidRPr="00E50079">
              <w:rPr>
                <w:sz w:val="24"/>
                <w:szCs w:val="24"/>
              </w:rPr>
              <w:t>Бородинский формовой штучный, подмосковный формовой штучный, рижский формовой штучный</w:t>
            </w:r>
          </w:p>
        </w:tc>
      </w:tr>
      <w:tr w:rsidR="00E50079" w:rsidRPr="00E50079" w:rsidTr="00FF7858">
        <w:trPr>
          <w:jc w:val="center"/>
        </w:trPr>
        <w:tc>
          <w:tcPr>
            <w:tcW w:w="4898" w:type="dxa"/>
          </w:tcPr>
          <w:p w:rsidR="00E50079" w:rsidRPr="00E50079" w:rsidRDefault="00E50079" w:rsidP="00E50079">
            <w:pPr>
              <w:spacing w:line="276" w:lineRule="auto"/>
              <w:jc w:val="both"/>
              <w:rPr>
                <w:sz w:val="24"/>
                <w:szCs w:val="24"/>
              </w:rPr>
            </w:pPr>
            <w:r w:rsidRPr="00E50079">
              <w:rPr>
                <w:sz w:val="24"/>
                <w:szCs w:val="24"/>
              </w:rPr>
              <w:t>3. Хлеб и хлебобулочные изделия, обогащенные белком йодированным молочным “</w:t>
            </w:r>
            <w:proofErr w:type="spellStart"/>
            <w:r w:rsidRPr="00E50079">
              <w:rPr>
                <w:sz w:val="24"/>
                <w:szCs w:val="24"/>
              </w:rPr>
              <w:t>биойод</w:t>
            </w:r>
            <w:proofErr w:type="spellEnd"/>
            <w:r w:rsidRPr="00E50079">
              <w:rPr>
                <w:sz w:val="24"/>
                <w:szCs w:val="24"/>
              </w:rPr>
              <w:t>”</w:t>
            </w:r>
          </w:p>
        </w:tc>
        <w:tc>
          <w:tcPr>
            <w:tcW w:w="4899" w:type="dxa"/>
          </w:tcPr>
          <w:p w:rsidR="00E50079" w:rsidRPr="00E50079" w:rsidRDefault="00E50079" w:rsidP="00E50079">
            <w:pPr>
              <w:spacing w:line="276" w:lineRule="auto"/>
              <w:jc w:val="both"/>
              <w:rPr>
                <w:sz w:val="24"/>
                <w:szCs w:val="24"/>
              </w:rPr>
            </w:pPr>
            <w:proofErr w:type="gramStart"/>
            <w:r w:rsidRPr="00E50079">
              <w:rPr>
                <w:sz w:val="24"/>
                <w:szCs w:val="24"/>
              </w:rPr>
              <w:t>Пшеничный</w:t>
            </w:r>
            <w:proofErr w:type="gramEnd"/>
            <w:r w:rsidRPr="00E50079">
              <w:rPr>
                <w:sz w:val="24"/>
                <w:szCs w:val="24"/>
              </w:rPr>
              <w:t xml:space="preserve"> из муки в/с, пшеничный из муки </w:t>
            </w:r>
            <w:r w:rsidRPr="00E50079">
              <w:rPr>
                <w:sz w:val="24"/>
                <w:szCs w:val="24"/>
                <w:lang w:val="en-US"/>
              </w:rPr>
              <w:t>I</w:t>
            </w:r>
            <w:r w:rsidRPr="00E50079">
              <w:rPr>
                <w:sz w:val="24"/>
                <w:szCs w:val="24"/>
              </w:rPr>
              <w:t xml:space="preserve">с </w:t>
            </w:r>
          </w:p>
        </w:tc>
      </w:tr>
      <w:tr w:rsidR="00E50079" w:rsidRPr="00E50079" w:rsidTr="00FF7858">
        <w:trPr>
          <w:jc w:val="center"/>
        </w:trPr>
        <w:tc>
          <w:tcPr>
            <w:tcW w:w="4898" w:type="dxa"/>
          </w:tcPr>
          <w:p w:rsidR="00E50079" w:rsidRPr="00E50079" w:rsidRDefault="00E50079" w:rsidP="00E50079">
            <w:pPr>
              <w:spacing w:line="276" w:lineRule="auto"/>
              <w:jc w:val="both"/>
              <w:rPr>
                <w:sz w:val="24"/>
                <w:szCs w:val="24"/>
              </w:rPr>
            </w:pPr>
            <w:r w:rsidRPr="00E50079">
              <w:rPr>
                <w:sz w:val="24"/>
                <w:szCs w:val="24"/>
              </w:rPr>
              <w:t>4. Хлебобулочные изделия с отрубями</w:t>
            </w:r>
          </w:p>
        </w:tc>
        <w:tc>
          <w:tcPr>
            <w:tcW w:w="4899" w:type="dxa"/>
          </w:tcPr>
          <w:p w:rsidR="00E50079" w:rsidRPr="00E50079" w:rsidRDefault="00E50079" w:rsidP="00E50079">
            <w:pPr>
              <w:spacing w:line="276" w:lineRule="auto"/>
              <w:jc w:val="both"/>
              <w:rPr>
                <w:sz w:val="24"/>
                <w:szCs w:val="24"/>
              </w:rPr>
            </w:pPr>
            <w:r w:rsidRPr="00E50079">
              <w:rPr>
                <w:sz w:val="24"/>
                <w:szCs w:val="24"/>
              </w:rPr>
              <w:t>Изделия с пшеничными отрубями из пшеничной муки первого сорта</w:t>
            </w:r>
          </w:p>
        </w:tc>
      </w:tr>
      <w:tr w:rsidR="00E50079" w:rsidRPr="00E50079" w:rsidTr="00FF7858">
        <w:trPr>
          <w:jc w:val="center"/>
        </w:trPr>
        <w:tc>
          <w:tcPr>
            <w:tcW w:w="4898" w:type="dxa"/>
          </w:tcPr>
          <w:p w:rsidR="00E50079" w:rsidRPr="00E50079" w:rsidRDefault="00E50079" w:rsidP="00E50079">
            <w:pPr>
              <w:spacing w:line="276" w:lineRule="auto"/>
              <w:jc w:val="both"/>
              <w:rPr>
                <w:sz w:val="24"/>
                <w:szCs w:val="24"/>
              </w:rPr>
            </w:pPr>
            <w:r w:rsidRPr="00E50079">
              <w:rPr>
                <w:sz w:val="24"/>
                <w:szCs w:val="24"/>
              </w:rPr>
              <w:t>5. Изделия хлебобулочные сдобные</w:t>
            </w:r>
          </w:p>
        </w:tc>
        <w:tc>
          <w:tcPr>
            <w:tcW w:w="4899" w:type="dxa"/>
          </w:tcPr>
          <w:p w:rsidR="00E50079" w:rsidRPr="00E50079" w:rsidRDefault="00E50079" w:rsidP="00E50079">
            <w:pPr>
              <w:spacing w:line="276" w:lineRule="auto"/>
              <w:jc w:val="both"/>
              <w:rPr>
                <w:sz w:val="24"/>
                <w:szCs w:val="24"/>
              </w:rPr>
            </w:pPr>
            <w:proofErr w:type="gramStart"/>
            <w:r w:rsidRPr="00E50079">
              <w:rPr>
                <w:sz w:val="24"/>
                <w:szCs w:val="24"/>
              </w:rPr>
              <w:t xml:space="preserve">Булочки гражданские, булочки “Веснушка”, булочки сдобные, булочки сдобные с помадкой, ватрушки сдобные с творогом, витушки сдобные, крендели выборгские, лепешки сметанные, плюшки московские, сдобы выборгские, лепешки майские, сдобы липецкие, плюшки </w:t>
            </w:r>
            <w:proofErr w:type="spellStart"/>
            <w:r w:rsidRPr="00E50079">
              <w:rPr>
                <w:sz w:val="24"/>
                <w:szCs w:val="24"/>
              </w:rPr>
              <w:t>новомосковские</w:t>
            </w:r>
            <w:proofErr w:type="spellEnd"/>
            <w:r w:rsidRPr="00E50079">
              <w:rPr>
                <w:sz w:val="24"/>
                <w:szCs w:val="24"/>
              </w:rPr>
              <w:t>, сдобы витые, булки витые, булки славянские, булки фруктовые</w:t>
            </w:r>
            <w:proofErr w:type="gramEnd"/>
          </w:p>
        </w:tc>
      </w:tr>
    </w:tbl>
    <w:p w:rsidR="00E50079" w:rsidRPr="00E50079" w:rsidRDefault="00E50079" w:rsidP="00E50079">
      <w:pPr>
        <w:spacing w:after="0" w:line="360" w:lineRule="auto"/>
        <w:ind w:firstLine="709"/>
        <w:jc w:val="both"/>
        <w:rPr>
          <w:rFonts w:ascii="Times New Roman" w:eastAsia="Times New Roman" w:hAnsi="Times New Roman" w:cs="Times New Roman"/>
          <w:sz w:val="28"/>
          <w:szCs w:val="28"/>
          <w:lang w:eastAsia="ru-RU"/>
        </w:rPr>
      </w:pPr>
    </w:p>
    <w:p w:rsidR="00E50079" w:rsidRDefault="00E50079" w:rsidP="00E50079">
      <w:pPr>
        <w:spacing w:after="0" w:line="360" w:lineRule="auto"/>
        <w:ind w:firstLine="709"/>
        <w:jc w:val="both"/>
        <w:rPr>
          <w:rFonts w:ascii="Times New Roman" w:eastAsia="Times New Roman" w:hAnsi="Times New Roman" w:cs="Times New Roman"/>
          <w:sz w:val="28"/>
          <w:szCs w:val="28"/>
          <w:lang w:eastAsia="ru-RU"/>
        </w:rPr>
      </w:pPr>
      <w:r w:rsidRPr="00E50079">
        <w:rPr>
          <w:rFonts w:ascii="Times New Roman" w:eastAsia="Times New Roman" w:hAnsi="Times New Roman" w:cs="Times New Roman"/>
          <w:sz w:val="28"/>
          <w:szCs w:val="28"/>
          <w:lang w:eastAsia="ru-RU"/>
        </w:rPr>
        <w:t xml:space="preserve">Ассортимент производимых хлебобулочных изделий быстро растет, но не все виды продукции пользуются большим спросом у потребителя, технологи разрабатывают все новые и новые рецептуры для производства новых видов товара. </w:t>
      </w:r>
    </w:p>
    <w:p w:rsidR="00E50079" w:rsidRPr="00E50079" w:rsidRDefault="00E50079" w:rsidP="00E50079">
      <w:pPr>
        <w:spacing w:after="0" w:line="360" w:lineRule="auto"/>
        <w:ind w:firstLine="709"/>
        <w:jc w:val="both"/>
        <w:rPr>
          <w:rFonts w:ascii="Times New Roman" w:eastAsia="Times New Roman" w:hAnsi="Times New Roman" w:cs="Times New Roman"/>
          <w:sz w:val="28"/>
          <w:szCs w:val="28"/>
          <w:lang w:eastAsia="ru-RU"/>
        </w:rPr>
      </w:pPr>
      <w:r w:rsidRPr="00E50079">
        <w:rPr>
          <w:rFonts w:ascii="Times New Roman" w:eastAsia="Times New Roman" w:hAnsi="Times New Roman" w:cs="Times New Roman"/>
          <w:sz w:val="28"/>
          <w:szCs w:val="28"/>
          <w:lang w:eastAsia="ru-RU"/>
        </w:rPr>
        <w:t xml:space="preserve">Показатели качества хлебобулочных изделий проверяют соответственно нормативным документам, так например хлеб ржаной, ржано-пшеничный и пшенично-ржаной ГОСТ 2077-84, изделия </w:t>
      </w:r>
      <w:r w:rsidRPr="00E50079">
        <w:rPr>
          <w:rFonts w:ascii="Times New Roman" w:eastAsia="Times New Roman" w:hAnsi="Times New Roman" w:cs="Times New Roman"/>
          <w:sz w:val="28"/>
          <w:szCs w:val="28"/>
          <w:lang w:eastAsia="ru-RU"/>
        </w:rPr>
        <w:lastRenderedPageBreak/>
        <w:t xml:space="preserve">хлебобулочные из пшеничной муки – ГОСТ </w:t>
      </w:r>
      <w:proofErr w:type="gramStart"/>
      <w:r w:rsidRPr="00E50079">
        <w:rPr>
          <w:rFonts w:ascii="Times New Roman" w:eastAsia="Times New Roman" w:hAnsi="Times New Roman" w:cs="Times New Roman"/>
          <w:sz w:val="28"/>
          <w:szCs w:val="28"/>
          <w:lang w:eastAsia="ru-RU"/>
        </w:rPr>
        <w:t>Р</w:t>
      </w:r>
      <w:proofErr w:type="gramEnd"/>
      <w:r w:rsidRPr="00E50079">
        <w:rPr>
          <w:rFonts w:ascii="Times New Roman" w:eastAsia="Times New Roman" w:hAnsi="Times New Roman" w:cs="Times New Roman"/>
          <w:sz w:val="28"/>
          <w:szCs w:val="28"/>
          <w:lang w:eastAsia="ru-RU"/>
        </w:rPr>
        <w:t xml:space="preserve"> 52462-2005, изделия хлебобулочные сдобные ГОСТ 24557-89.</w:t>
      </w:r>
    </w:p>
    <w:p w:rsidR="00E50079" w:rsidRPr="00E50079" w:rsidRDefault="00E50079" w:rsidP="00E50079">
      <w:pPr>
        <w:spacing w:after="0" w:line="360" w:lineRule="auto"/>
        <w:ind w:firstLine="709"/>
        <w:jc w:val="both"/>
        <w:rPr>
          <w:rFonts w:ascii="Times New Roman" w:eastAsia="Times New Roman" w:hAnsi="Times New Roman" w:cs="Times New Roman"/>
          <w:sz w:val="28"/>
          <w:szCs w:val="28"/>
          <w:lang w:eastAsia="ru-RU"/>
        </w:rPr>
      </w:pPr>
      <w:r w:rsidRPr="00E50079">
        <w:rPr>
          <w:rFonts w:ascii="Times New Roman" w:eastAsia="Times New Roman" w:hAnsi="Times New Roman" w:cs="Times New Roman"/>
          <w:sz w:val="28"/>
          <w:szCs w:val="28"/>
          <w:lang w:eastAsia="ru-RU"/>
        </w:rPr>
        <w:t>Экспертизу качества проводят по органолептическим и физико-химическим показателям. Контролируются также показатели безопасности.</w:t>
      </w:r>
    </w:p>
    <w:p w:rsidR="00E50079" w:rsidRPr="00E50079" w:rsidRDefault="00E50079" w:rsidP="00E50079">
      <w:pPr>
        <w:spacing w:after="0" w:line="360" w:lineRule="auto"/>
        <w:ind w:firstLine="709"/>
        <w:jc w:val="both"/>
        <w:rPr>
          <w:rFonts w:ascii="Times New Roman" w:eastAsia="Times New Roman" w:hAnsi="Times New Roman" w:cs="Times New Roman"/>
          <w:sz w:val="28"/>
          <w:szCs w:val="28"/>
          <w:lang w:eastAsia="ru-RU"/>
        </w:rPr>
      </w:pPr>
      <w:r w:rsidRPr="00E50079">
        <w:rPr>
          <w:rFonts w:ascii="Times New Roman" w:eastAsia="Times New Roman" w:hAnsi="Times New Roman" w:cs="Times New Roman"/>
          <w:sz w:val="28"/>
          <w:szCs w:val="28"/>
          <w:lang w:eastAsia="ru-RU"/>
        </w:rPr>
        <w:t xml:space="preserve">Внешний вид определяется по форме и состоянию поверхности изделия. Состояние мякиша характеризует </w:t>
      </w:r>
      <w:proofErr w:type="spellStart"/>
      <w:r w:rsidRPr="00E50079">
        <w:rPr>
          <w:rFonts w:ascii="Times New Roman" w:eastAsia="Times New Roman" w:hAnsi="Times New Roman" w:cs="Times New Roman"/>
          <w:sz w:val="28"/>
          <w:szCs w:val="28"/>
          <w:lang w:eastAsia="ru-RU"/>
        </w:rPr>
        <w:t>пропеченность</w:t>
      </w:r>
      <w:proofErr w:type="spellEnd"/>
      <w:r w:rsidRPr="00E50079">
        <w:rPr>
          <w:rFonts w:ascii="Times New Roman" w:eastAsia="Times New Roman" w:hAnsi="Times New Roman" w:cs="Times New Roman"/>
          <w:sz w:val="28"/>
          <w:szCs w:val="28"/>
          <w:lang w:eastAsia="ru-RU"/>
        </w:rPr>
        <w:t xml:space="preserve">, </w:t>
      </w:r>
      <w:proofErr w:type="spellStart"/>
      <w:proofErr w:type="gramStart"/>
      <w:r w:rsidRPr="00E50079">
        <w:rPr>
          <w:rFonts w:ascii="Times New Roman" w:eastAsia="Times New Roman" w:hAnsi="Times New Roman" w:cs="Times New Roman"/>
          <w:sz w:val="28"/>
          <w:szCs w:val="28"/>
          <w:lang w:eastAsia="ru-RU"/>
        </w:rPr>
        <w:t>промес</w:t>
      </w:r>
      <w:proofErr w:type="spellEnd"/>
      <w:r w:rsidRPr="00E50079">
        <w:rPr>
          <w:rFonts w:ascii="Times New Roman" w:eastAsia="Times New Roman" w:hAnsi="Times New Roman" w:cs="Times New Roman"/>
          <w:sz w:val="28"/>
          <w:szCs w:val="28"/>
          <w:lang w:eastAsia="ru-RU"/>
        </w:rPr>
        <w:t xml:space="preserve"> и</w:t>
      </w:r>
      <w:proofErr w:type="gramEnd"/>
      <w:r w:rsidRPr="00E50079">
        <w:rPr>
          <w:rFonts w:ascii="Times New Roman" w:eastAsia="Times New Roman" w:hAnsi="Times New Roman" w:cs="Times New Roman"/>
          <w:sz w:val="28"/>
          <w:szCs w:val="28"/>
          <w:lang w:eastAsia="ru-RU"/>
        </w:rPr>
        <w:t xml:space="preserve"> пористость. Хлеб должен иметь мякиш пропеченный, не влажный на ощупь, эластичный, у заварных сортов – с небольшой липкостью, без комочков и следов </w:t>
      </w:r>
      <w:proofErr w:type="spellStart"/>
      <w:r w:rsidRPr="00E50079">
        <w:rPr>
          <w:rFonts w:ascii="Times New Roman" w:eastAsia="Times New Roman" w:hAnsi="Times New Roman" w:cs="Times New Roman"/>
          <w:sz w:val="28"/>
          <w:szCs w:val="28"/>
          <w:lang w:eastAsia="ru-RU"/>
        </w:rPr>
        <w:t>непромесов</w:t>
      </w:r>
      <w:proofErr w:type="spellEnd"/>
      <w:r w:rsidRPr="00E50079">
        <w:rPr>
          <w:rFonts w:ascii="Times New Roman" w:eastAsia="Times New Roman" w:hAnsi="Times New Roman" w:cs="Times New Roman"/>
          <w:sz w:val="28"/>
          <w:szCs w:val="28"/>
          <w:lang w:eastAsia="ru-RU"/>
        </w:rPr>
        <w:t xml:space="preserve">. Пористость развитая, без пустот и уплотнений. После легкого надавливания пальцем мякиш принимает первоначальную форму, у черствого хлеба появляется </w:t>
      </w:r>
      <w:proofErr w:type="spellStart"/>
      <w:r w:rsidRPr="00E50079">
        <w:rPr>
          <w:rFonts w:ascii="Times New Roman" w:eastAsia="Times New Roman" w:hAnsi="Times New Roman" w:cs="Times New Roman"/>
          <w:sz w:val="28"/>
          <w:szCs w:val="28"/>
          <w:lang w:eastAsia="ru-RU"/>
        </w:rPr>
        <w:t>крошливость</w:t>
      </w:r>
      <w:proofErr w:type="spellEnd"/>
      <w:r w:rsidRPr="00E50079">
        <w:rPr>
          <w:rFonts w:ascii="Times New Roman" w:eastAsia="Times New Roman" w:hAnsi="Times New Roman" w:cs="Times New Roman"/>
          <w:sz w:val="28"/>
          <w:szCs w:val="28"/>
          <w:lang w:eastAsia="ru-RU"/>
        </w:rPr>
        <w:t xml:space="preserve"> и жесткость.</w:t>
      </w:r>
    </w:p>
    <w:p w:rsidR="00E50079" w:rsidRPr="00E50079" w:rsidRDefault="00E50079" w:rsidP="00E50079">
      <w:pPr>
        <w:spacing w:after="0" w:line="360" w:lineRule="auto"/>
        <w:ind w:firstLine="709"/>
        <w:jc w:val="both"/>
        <w:rPr>
          <w:rFonts w:ascii="Times New Roman" w:eastAsia="Times New Roman" w:hAnsi="Times New Roman" w:cs="Times New Roman"/>
          <w:sz w:val="28"/>
          <w:szCs w:val="28"/>
          <w:lang w:eastAsia="ru-RU"/>
        </w:rPr>
      </w:pPr>
      <w:r w:rsidRPr="00E50079">
        <w:rPr>
          <w:rFonts w:ascii="Times New Roman" w:eastAsia="Times New Roman" w:hAnsi="Times New Roman" w:cs="Times New Roman"/>
          <w:sz w:val="28"/>
          <w:szCs w:val="28"/>
          <w:lang w:eastAsia="ru-RU"/>
        </w:rPr>
        <w:t>Вкус и запах – свойственные виду изделия, без посторонних примесей. При использовании ароматических добавок – запах, свойственный внесенным добавкам.</w:t>
      </w:r>
    </w:p>
    <w:p w:rsidR="00E50079" w:rsidRPr="00E50079" w:rsidRDefault="00E50079" w:rsidP="00E50079">
      <w:pPr>
        <w:spacing w:after="0" w:line="360" w:lineRule="auto"/>
        <w:ind w:firstLine="709"/>
        <w:jc w:val="both"/>
        <w:rPr>
          <w:rFonts w:ascii="Times New Roman" w:eastAsia="Times New Roman" w:hAnsi="Times New Roman" w:cs="Times New Roman"/>
          <w:sz w:val="28"/>
          <w:szCs w:val="28"/>
          <w:lang w:eastAsia="ru-RU"/>
        </w:rPr>
      </w:pPr>
      <w:r w:rsidRPr="00E50079">
        <w:rPr>
          <w:rFonts w:ascii="Times New Roman" w:eastAsia="Times New Roman" w:hAnsi="Times New Roman" w:cs="Times New Roman"/>
          <w:sz w:val="28"/>
          <w:szCs w:val="28"/>
          <w:lang w:eastAsia="ru-RU"/>
        </w:rPr>
        <w:t xml:space="preserve">По массе хлебобулочные изделия должны соответствовать требованиям стандарта. Для хлеба </w:t>
      </w:r>
      <w:proofErr w:type="gramStart"/>
      <w:r w:rsidRPr="00E50079">
        <w:rPr>
          <w:rFonts w:ascii="Times New Roman" w:eastAsia="Times New Roman" w:hAnsi="Times New Roman" w:cs="Times New Roman"/>
          <w:sz w:val="28"/>
          <w:szCs w:val="28"/>
          <w:lang w:eastAsia="ru-RU"/>
        </w:rPr>
        <w:t>допускаются отклонения в меньшую сторону от установленной массы в конце срока максимальной выдержки на предприятии не должны</w:t>
      </w:r>
      <w:proofErr w:type="gramEnd"/>
      <w:r w:rsidRPr="00E50079">
        <w:rPr>
          <w:rFonts w:ascii="Times New Roman" w:eastAsia="Times New Roman" w:hAnsi="Times New Roman" w:cs="Times New Roman"/>
          <w:sz w:val="28"/>
          <w:szCs w:val="28"/>
          <w:lang w:eastAsia="ru-RU"/>
        </w:rPr>
        <w:t xml:space="preserve"> превышать 3% для массы отдельного изделия и 2,5% средней массы 19 изделий. Для булочных изделий это зависит от вида и стандартной массы изделия и колеблется для изделий от 3 до 6%, для средней массы 10 изделий – от 2,5 до 4%.</w:t>
      </w:r>
    </w:p>
    <w:p w:rsidR="00E50079" w:rsidRDefault="00E50079" w:rsidP="00E50079">
      <w:pPr>
        <w:spacing w:after="0" w:line="360" w:lineRule="auto"/>
        <w:ind w:firstLine="709"/>
        <w:jc w:val="both"/>
        <w:rPr>
          <w:rFonts w:ascii="Times New Roman" w:eastAsia="Times New Roman" w:hAnsi="Times New Roman" w:cs="Times New Roman"/>
          <w:sz w:val="28"/>
          <w:szCs w:val="28"/>
          <w:lang w:eastAsia="ru-RU"/>
        </w:rPr>
      </w:pPr>
      <w:r w:rsidRPr="00E50079">
        <w:rPr>
          <w:rFonts w:ascii="Times New Roman" w:eastAsia="Times New Roman" w:hAnsi="Times New Roman" w:cs="Times New Roman"/>
          <w:sz w:val="28"/>
          <w:szCs w:val="28"/>
          <w:lang w:eastAsia="ru-RU"/>
        </w:rPr>
        <w:t>Влажность изделий колеблется в зависимости от вида, сорта и рецептуры</w:t>
      </w:r>
      <w:proofErr w:type="gramStart"/>
      <w:r w:rsidRPr="00E50079">
        <w:rPr>
          <w:rFonts w:ascii="Times New Roman" w:eastAsia="Times New Roman" w:hAnsi="Times New Roman" w:cs="Times New Roman"/>
          <w:sz w:val="28"/>
          <w:szCs w:val="28"/>
          <w:lang w:eastAsia="ru-RU"/>
        </w:rPr>
        <w:t xml:space="preserve"> (%): </w:t>
      </w:r>
      <w:proofErr w:type="gramEnd"/>
      <w:r w:rsidRPr="00E50079">
        <w:rPr>
          <w:rFonts w:ascii="Times New Roman" w:eastAsia="Times New Roman" w:hAnsi="Times New Roman" w:cs="Times New Roman"/>
          <w:sz w:val="28"/>
          <w:szCs w:val="28"/>
          <w:lang w:eastAsia="ru-RU"/>
        </w:rPr>
        <w:t>ржаного хлеба – 46-54; ржано-пшеничного- 41-53; пшеничного -</w:t>
      </w:r>
      <w:proofErr w:type="spellStart"/>
      <w:r w:rsidRPr="00E50079">
        <w:rPr>
          <w:rFonts w:ascii="Times New Roman" w:eastAsia="Times New Roman" w:hAnsi="Times New Roman" w:cs="Times New Roman"/>
          <w:sz w:val="28"/>
          <w:szCs w:val="28"/>
          <w:lang w:eastAsia="ru-RU"/>
        </w:rPr>
        <w:t>39-50;булочных</w:t>
      </w:r>
      <w:proofErr w:type="spellEnd"/>
      <w:r w:rsidRPr="00E50079">
        <w:rPr>
          <w:rFonts w:ascii="Times New Roman" w:eastAsia="Times New Roman" w:hAnsi="Times New Roman" w:cs="Times New Roman"/>
          <w:sz w:val="28"/>
          <w:szCs w:val="28"/>
          <w:lang w:eastAsia="ru-RU"/>
        </w:rPr>
        <w:t xml:space="preserve"> изделий- 34-45,5. Так же хлебобулочные изделия проверяются на содержание токсичных элементов, пестицидов, </w:t>
      </w:r>
      <w:proofErr w:type="spellStart"/>
      <w:r w:rsidRPr="00E50079">
        <w:rPr>
          <w:rFonts w:ascii="Times New Roman" w:eastAsia="Times New Roman" w:hAnsi="Times New Roman" w:cs="Times New Roman"/>
          <w:sz w:val="28"/>
          <w:szCs w:val="28"/>
          <w:lang w:eastAsia="ru-RU"/>
        </w:rPr>
        <w:t>микотоксинов</w:t>
      </w:r>
      <w:proofErr w:type="spellEnd"/>
      <w:r w:rsidRPr="00E50079">
        <w:rPr>
          <w:rFonts w:ascii="Times New Roman" w:eastAsia="Times New Roman" w:hAnsi="Times New Roman" w:cs="Times New Roman"/>
          <w:sz w:val="28"/>
          <w:szCs w:val="28"/>
          <w:lang w:eastAsia="ru-RU"/>
        </w:rPr>
        <w:t>, радионуклиды.</w:t>
      </w:r>
    </w:p>
    <w:p w:rsidR="00E50079" w:rsidRDefault="00E50079" w:rsidP="00E50079">
      <w:pPr>
        <w:spacing w:after="0" w:line="360" w:lineRule="auto"/>
        <w:ind w:firstLine="709"/>
        <w:jc w:val="center"/>
        <w:rPr>
          <w:rFonts w:ascii="Times New Roman" w:eastAsia="Times New Roman" w:hAnsi="Times New Roman" w:cs="Times New Roman"/>
          <w:b/>
          <w:sz w:val="28"/>
          <w:szCs w:val="28"/>
          <w:lang w:eastAsia="ru-RU"/>
        </w:rPr>
      </w:pPr>
    </w:p>
    <w:p w:rsidR="00747C53" w:rsidRPr="00E50079" w:rsidRDefault="00747C53" w:rsidP="00E50079">
      <w:pPr>
        <w:spacing w:after="0" w:line="360" w:lineRule="auto"/>
        <w:ind w:firstLine="709"/>
        <w:jc w:val="center"/>
        <w:rPr>
          <w:rFonts w:ascii="Times New Roman" w:eastAsia="Times New Roman" w:hAnsi="Times New Roman" w:cs="Times New Roman"/>
          <w:b/>
          <w:sz w:val="28"/>
          <w:szCs w:val="28"/>
          <w:lang w:eastAsia="ru-RU"/>
        </w:rPr>
      </w:pPr>
    </w:p>
    <w:p w:rsidR="008428E1" w:rsidRPr="00E50079" w:rsidRDefault="00E50079" w:rsidP="00E50079">
      <w:pPr>
        <w:jc w:val="center"/>
        <w:rPr>
          <w:rFonts w:ascii="Times New Roman" w:hAnsi="Times New Roman" w:cs="Times New Roman"/>
          <w:b/>
          <w:sz w:val="28"/>
          <w:szCs w:val="28"/>
        </w:rPr>
      </w:pPr>
      <w:r w:rsidRPr="00E50079">
        <w:rPr>
          <w:rFonts w:ascii="Times New Roman" w:hAnsi="Times New Roman" w:cs="Times New Roman"/>
          <w:b/>
          <w:sz w:val="28"/>
          <w:szCs w:val="28"/>
        </w:rPr>
        <w:lastRenderedPageBreak/>
        <w:t>4.</w:t>
      </w:r>
      <w:r w:rsidRPr="00E50079">
        <w:rPr>
          <w:rFonts w:ascii="Times New Roman" w:hAnsi="Times New Roman" w:cs="Times New Roman"/>
          <w:b/>
          <w:sz w:val="28"/>
          <w:szCs w:val="28"/>
        </w:rPr>
        <w:tab/>
        <w:t>Изучение ассортимента кондитерских изделий. Оценка качества данной продукции</w:t>
      </w:r>
    </w:p>
    <w:p w:rsidR="00FF7858" w:rsidRPr="00FF7858" w:rsidRDefault="00FF7858" w:rsidP="00FF7858">
      <w:pPr>
        <w:spacing w:after="0" w:line="360" w:lineRule="auto"/>
        <w:ind w:firstLine="709"/>
        <w:jc w:val="both"/>
        <w:rPr>
          <w:rFonts w:ascii="Times New Roman" w:eastAsia="Times New Roman" w:hAnsi="Times New Roman" w:cs="Times New Roman"/>
          <w:sz w:val="28"/>
          <w:szCs w:val="28"/>
          <w:lang w:eastAsia="ru-RU"/>
        </w:rPr>
      </w:pPr>
      <w:r w:rsidRPr="00FF7858">
        <w:rPr>
          <w:rFonts w:ascii="Times New Roman" w:eastAsia="Times New Roman" w:hAnsi="Times New Roman" w:cs="Times New Roman"/>
          <w:sz w:val="28"/>
          <w:szCs w:val="28"/>
          <w:lang w:eastAsia="ru-RU"/>
        </w:rPr>
        <w:t>Рассмотрим самый  ассортимент кондитерских изделий в</w:t>
      </w:r>
      <w:r>
        <w:rPr>
          <w:rFonts w:ascii="Times New Roman" w:eastAsia="Times New Roman" w:hAnsi="Times New Roman" w:cs="Times New Roman"/>
          <w:sz w:val="28"/>
          <w:szCs w:val="28"/>
          <w:lang w:eastAsia="ru-RU"/>
        </w:rPr>
        <w:t xml:space="preserve"> супермаркете «Маяк».</w:t>
      </w:r>
    </w:p>
    <w:p w:rsidR="00FF7858" w:rsidRPr="00FF7858" w:rsidRDefault="00FF7858" w:rsidP="00FF7858">
      <w:pPr>
        <w:spacing w:after="0" w:line="240" w:lineRule="auto"/>
        <w:jc w:val="both"/>
        <w:rPr>
          <w:rFonts w:ascii="Times New Roman" w:eastAsia="Times New Roman" w:hAnsi="Times New Roman" w:cs="Times New Roman"/>
          <w:sz w:val="28"/>
          <w:szCs w:val="28"/>
          <w:lang w:eastAsia="ru-RU"/>
        </w:rPr>
      </w:pPr>
    </w:p>
    <w:p w:rsidR="00FF7858" w:rsidRPr="00FF7858" w:rsidRDefault="00FF7858" w:rsidP="00FF7858">
      <w:pPr>
        <w:spacing w:after="0" w:line="240" w:lineRule="auto"/>
        <w:rPr>
          <w:rFonts w:ascii="Times New Roman" w:eastAsia="Times New Roman" w:hAnsi="Times New Roman" w:cs="Times New Roman"/>
          <w:sz w:val="28"/>
          <w:szCs w:val="28"/>
          <w:lang w:eastAsia="ru-RU"/>
        </w:rPr>
      </w:pPr>
      <w:r w:rsidRPr="00FF7858">
        <w:rPr>
          <w:rFonts w:ascii="Times New Roman" w:eastAsia="Times New Roman" w:hAnsi="Times New Roman" w:cs="Times New Roman"/>
          <w:sz w:val="28"/>
          <w:szCs w:val="28"/>
          <w:lang w:eastAsia="ru-RU"/>
        </w:rPr>
        <w:t>Таблица 10. Карамельные изделия.</w:t>
      </w:r>
    </w:p>
    <w:p w:rsidR="00FF7858" w:rsidRPr="00FF7858" w:rsidRDefault="00FF7858" w:rsidP="00FF7858">
      <w:pPr>
        <w:spacing w:after="0" w:line="240" w:lineRule="auto"/>
        <w:rPr>
          <w:rFonts w:ascii="Times New Roman" w:eastAsia="Times New Roman" w:hAnsi="Times New Roman" w:cs="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7"/>
        <w:gridCol w:w="953"/>
        <w:gridCol w:w="941"/>
        <w:gridCol w:w="1338"/>
        <w:gridCol w:w="1951"/>
        <w:gridCol w:w="2546"/>
      </w:tblGrid>
      <w:tr w:rsidR="00FF7858" w:rsidRPr="00FF7858" w:rsidTr="00FF7858">
        <w:trPr>
          <w:trHeight w:val="920"/>
        </w:trPr>
        <w:tc>
          <w:tcPr>
            <w:tcW w:w="2017" w:type="dxa"/>
          </w:tcPr>
          <w:p w:rsidR="00FF7858" w:rsidRPr="00FF7858" w:rsidRDefault="00FF7858" w:rsidP="00FF7858">
            <w:pPr>
              <w:spacing w:after="0" w:line="240" w:lineRule="auto"/>
              <w:jc w:val="both"/>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Наименование</w:t>
            </w:r>
          </w:p>
          <w:p w:rsidR="00FF7858" w:rsidRPr="00FF7858" w:rsidRDefault="00FF7858" w:rsidP="00FF7858">
            <w:pPr>
              <w:spacing w:after="0" w:line="240" w:lineRule="auto"/>
              <w:jc w:val="both"/>
              <w:rPr>
                <w:rFonts w:ascii="Times New Roman" w:eastAsia="Times New Roman" w:hAnsi="Times New Roman" w:cs="Times New Roman"/>
                <w:lang w:eastAsia="ru-RU"/>
              </w:rPr>
            </w:pPr>
          </w:p>
        </w:tc>
        <w:tc>
          <w:tcPr>
            <w:tcW w:w="3232" w:type="dxa"/>
            <w:gridSpan w:val="3"/>
          </w:tcPr>
          <w:p w:rsidR="00FF7858" w:rsidRPr="00FF7858" w:rsidRDefault="00FF7858" w:rsidP="00FF7858">
            <w:pPr>
              <w:spacing w:after="0" w:line="240" w:lineRule="auto"/>
              <w:ind w:left="193"/>
              <w:jc w:val="center"/>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Пищевая ценность</w:t>
            </w:r>
          </w:p>
          <w:p w:rsidR="00FF7858" w:rsidRPr="00FF7858" w:rsidRDefault="00FF7858" w:rsidP="00FF7858">
            <w:pPr>
              <w:spacing w:after="0" w:line="240" w:lineRule="auto"/>
              <w:jc w:val="center"/>
              <w:rPr>
                <w:rFonts w:ascii="Times New Roman" w:eastAsia="Times New Roman" w:hAnsi="Times New Roman" w:cs="Times New Roman"/>
                <w:lang w:eastAsia="ru-RU"/>
              </w:rPr>
            </w:pPr>
          </w:p>
        </w:tc>
        <w:tc>
          <w:tcPr>
            <w:tcW w:w="1951" w:type="dxa"/>
          </w:tcPr>
          <w:p w:rsidR="00FF7858" w:rsidRPr="00FF7858" w:rsidRDefault="00FF7858" w:rsidP="00FF7858">
            <w:pPr>
              <w:spacing w:after="0" w:line="240" w:lineRule="auto"/>
              <w:ind w:left="119"/>
              <w:jc w:val="center"/>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Энергетическая</w:t>
            </w:r>
          </w:p>
          <w:p w:rsidR="00FF7858" w:rsidRPr="00FF7858" w:rsidRDefault="00FF7858" w:rsidP="00FF7858">
            <w:pPr>
              <w:spacing w:after="0" w:line="240" w:lineRule="auto"/>
              <w:ind w:left="43"/>
              <w:jc w:val="center"/>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ценность</w:t>
            </w:r>
          </w:p>
        </w:tc>
        <w:tc>
          <w:tcPr>
            <w:tcW w:w="2546" w:type="dxa"/>
          </w:tcPr>
          <w:p w:rsidR="00FF7858" w:rsidRPr="00FF7858" w:rsidRDefault="00FF7858" w:rsidP="00FF7858">
            <w:pPr>
              <w:spacing w:after="0" w:line="240" w:lineRule="auto"/>
              <w:ind w:left="136"/>
              <w:jc w:val="center"/>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Характеристика</w:t>
            </w:r>
          </w:p>
          <w:p w:rsidR="00FF7858" w:rsidRPr="00FF7858" w:rsidRDefault="00FF7858" w:rsidP="00FF7858">
            <w:pPr>
              <w:spacing w:after="0" w:line="240" w:lineRule="auto"/>
              <w:jc w:val="center"/>
              <w:rPr>
                <w:rFonts w:ascii="Times New Roman" w:eastAsia="Times New Roman" w:hAnsi="Times New Roman" w:cs="Times New Roman"/>
                <w:lang w:eastAsia="ru-RU"/>
              </w:rPr>
            </w:pPr>
          </w:p>
        </w:tc>
      </w:tr>
      <w:tr w:rsidR="00FF7858" w:rsidRPr="00FF7858" w:rsidTr="00FF7858">
        <w:trPr>
          <w:trHeight w:val="469"/>
        </w:trPr>
        <w:tc>
          <w:tcPr>
            <w:tcW w:w="2017" w:type="dxa"/>
          </w:tcPr>
          <w:p w:rsidR="00FF7858" w:rsidRPr="00FF7858" w:rsidRDefault="00FF7858" w:rsidP="00FF7858">
            <w:pPr>
              <w:spacing w:after="0" w:line="240" w:lineRule="auto"/>
              <w:rPr>
                <w:rFonts w:ascii="Times New Roman" w:eastAsia="Times New Roman" w:hAnsi="Times New Roman" w:cs="Times New Roman"/>
                <w:lang w:eastAsia="ru-RU"/>
              </w:rPr>
            </w:pPr>
          </w:p>
        </w:tc>
        <w:tc>
          <w:tcPr>
            <w:tcW w:w="953" w:type="dxa"/>
          </w:tcPr>
          <w:p w:rsidR="00FF7858" w:rsidRPr="00FF7858" w:rsidRDefault="00FF7858" w:rsidP="00FF7858">
            <w:pPr>
              <w:spacing w:after="0" w:line="240" w:lineRule="auto"/>
              <w:jc w:val="center"/>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белки</w:t>
            </w:r>
          </w:p>
          <w:p w:rsidR="00FF7858" w:rsidRPr="00FF7858" w:rsidRDefault="00FF7858" w:rsidP="00FF7858">
            <w:pPr>
              <w:spacing w:after="0" w:line="240" w:lineRule="auto"/>
              <w:jc w:val="center"/>
              <w:rPr>
                <w:rFonts w:ascii="Times New Roman" w:eastAsia="Times New Roman" w:hAnsi="Times New Roman" w:cs="Times New Roman"/>
                <w:lang w:eastAsia="ru-RU"/>
              </w:rPr>
            </w:pPr>
          </w:p>
        </w:tc>
        <w:tc>
          <w:tcPr>
            <w:tcW w:w="941" w:type="dxa"/>
          </w:tcPr>
          <w:p w:rsidR="00FF7858" w:rsidRPr="00FF7858" w:rsidRDefault="00FF7858" w:rsidP="00FF7858">
            <w:pPr>
              <w:spacing w:after="0" w:line="240" w:lineRule="auto"/>
              <w:jc w:val="center"/>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жиры</w:t>
            </w:r>
          </w:p>
          <w:p w:rsidR="00FF7858" w:rsidRPr="00FF7858" w:rsidRDefault="00FF7858" w:rsidP="00FF7858">
            <w:pPr>
              <w:spacing w:after="0" w:line="240" w:lineRule="auto"/>
              <w:jc w:val="center"/>
              <w:rPr>
                <w:rFonts w:ascii="Times New Roman" w:eastAsia="Times New Roman" w:hAnsi="Times New Roman" w:cs="Times New Roman"/>
                <w:lang w:eastAsia="ru-RU"/>
              </w:rPr>
            </w:pPr>
          </w:p>
        </w:tc>
        <w:tc>
          <w:tcPr>
            <w:tcW w:w="1338" w:type="dxa"/>
          </w:tcPr>
          <w:p w:rsidR="00FF7858" w:rsidRPr="00FF7858" w:rsidRDefault="00FF7858" w:rsidP="00FF7858">
            <w:pPr>
              <w:spacing w:after="0" w:line="240" w:lineRule="auto"/>
              <w:jc w:val="center"/>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углеводы</w:t>
            </w:r>
          </w:p>
          <w:p w:rsidR="00FF7858" w:rsidRPr="00FF7858" w:rsidRDefault="00FF7858" w:rsidP="00FF7858">
            <w:pPr>
              <w:spacing w:after="0" w:line="240" w:lineRule="auto"/>
              <w:jc w:val="center"/>
              <w:rPr>
                <w:rFonts w:ascii="Times New Roman" w:eastAsia="Times New Roman" w:hAnsi="Times New Roman" w:cs="Times New Roman"/>
                <w:lang w:eastAsia="ru-RU"/>
              </w:rPr>
            </w:pPr>
          </w:p>
        </w:tc>
        <w:tc>
          <w:tcPr>
            <w:tcW w:w="1951" w:type="dxa"/>
          </w:tcPr>
          <w:p w:rsidR="00FF7858" w:rsidRPr="00FF7858" w:rsidRDefault="00FF7858" w:rsidP="00FF7858">
            <w:pPr>
              <w:spacing w:after="0" w:line="240" w:lineRule="auto"/>
              <w:jc w:val="center"/>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ккал</w:t>
            </w:r>
          </w:p>
          <w:p w:rsidR="00FF7858" w:rsidRPr="00FF7858" w:rsidRDefault="00FF7858" w:rsidP="00FF7858">
            <w:pPr>
              <w:spacing w:after="0" w:line="240" w:lineRule="auto"/>
              <w:jc w:val="center"/>
              <w:rPr>
                <w:rFonts w:ascii="Times New Roman" w:eastAsia="Times New Roman" w:hAnsi="Times New Roman" w:cs="Times New Roman"/>
                <w:lang w:eastAsia="ru-RU"/>
              </w:rPr>
            </w:pPr>
          </w:p>
        </w:tc>
        <w:tc>
          <w:tcPr>
            <w:tcW w:w="2546" w:type="dxa"/>
          </w:tcPr>
          <w:p w:rsidR="00FF7858" w:rsidRPr="00FF7858" w:rsidRDefault="00FF7858" w:rsidP="00FF7858">
            <w:pPr>
              <w:spacing w:after="0" w:line="240" w:lineRule="auto"/>
              <w:jc w:val="center"/>
              <w:rPr>
                <w:rFonts w:ascii="Times New Roman" w:eastAsia="Times New Roman" w:hAnsi="Times New Roman" w:cs="Times New Roman"/>
                <w:lang w:eastAsia="ru-RU"/>
              </w:rPr>
            </w:pPr>
          </w:p>
          <w:p w:rsidR="00FF7858" w:rsidRPr="00FF7858" w:rsidRDefault="00FF7858" w:rsidP="00FF7858">
            <w:pPr>
              <w:spacing w:after="0" w:line="240" w:lineRule="auto"/>
              <w:jc w:val="center"/>
              <w:rPr>
                <w:rFonts w:ascii="Times New Roman" w:eastAsia="Times New Roman" w:hAnsi="Times New Roman" w:cs="Times New Roman"/>
                <w:lang w:eastAsia="ru-RU"/>
              </w:rPr>
            </w:pPr>
          </w:p>
        </w:tc>
      </w:tr>
      <w:tr w:rsidR="00FF7858" w:rsidRPr="00FF7858" w:rsidTr="00FF7858">
        <w:trPr>
          <w:trHeight w:val="887"/>
        </w:trPr>
        <w:tc>
          <w:tcPr>
            <w:tcW w:w="2017" w:type="dxa"/>
          </w:tcPr>
          <w:p w:rsidR="00FF7858" w:rsidRPr="00FF7858" w:rsidRDefault="00FF7858" w:rsidP="00FF7858">
            <w:pPr>
              <w:spacing w:after="0" w:line="240" w:lineRule="auto"/>
              <w:jc w:val="both"/>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Бон пари</w:t>
            </w:r>
          </w:p>
          <w:p w:rsidR="00FF7858" w:rsidRPr="00FF7858" w:rsidRDefault="00FF7858" w:rsidP="00FF7858">
            <w:pPr>
              <w:spacing w:after="0" w:line="240" w:lineRule="auto"/>
              <w:jc w:val="both"/>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Ассорти</w:t>
            </w:r>
          </w:p>
          <w:p w:rsidR="00FF7858" w:rsidRPr="00FF7858" w:rsidRDefault="00FF7858" w:rsidP="00FF7858">
            <w:pPr>
              <w:spacing w:after="0" w:line="240" w:lineRule="auto"/>
              <w:rPr>
                <w:rFonts w:ascii="Times New Roman" w:eastAsia="Times New Roman" w:hAnsi="Times New Roman" w:cs="Times New Roman"/>
                <w:lang w:eastAsia="ru-RU"/>
              </w:rPr>
            </w:pPr>
          </w:p>
        </w:tc>
        <w:tc>
          <w:tcPr>
            <w:tcW w:w="953" w:type="dxa"/>
          </w:tcPr>
          <w:p w:rsidR="00FF7858" w:rsidRPr="00FF7858" w:rsidRDefault="00FF7858" w:rsidP="00FF7858">
            <w:pPr>
              <w:spacing w:after="0" w:line="240" w:lineRule="auto"/>
              <w:jc w:val="center"/>
              <w:rPr>
                <w:rFonts w:ascii="Times New Roman" w:eastAsia="Times New Roman" w:hAnsi="Times New Roman" w:cs="Times New Roman"/>
                <w:lang w:eastAsia="ru-RU"/>
              </w:rPr>
            </w:pPr>
          </w:p>
          <w:p w:rsidR="00FF7858" w:rsidRPr="00FF7858" w:rsidRDefault="00FF7858" w:rsidP="00FF7858">
            <w:pPr>
              <w:spacing w:after="0" w:line="240" w:lineRule="auto"/>
              <w:jc w:val="center"/>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0</w:t>
            </w:r>
          </w:p>
          <w:p w:rsidR="00FF7858" w:rsidRPr="00FF7858" w:rsidRDefault="00FF7858" w:rsidP="00FF7858">
            <w:pPr>
              <w:spacing w:after="0" w:line="240" w:lineRule="auto"/>
              <w:jc w:val="center"/>
              <w:rPr>
                <w:rFonts w:ascii="Times New Roman" w:eastAsia="Times New Roman" w:hAnsi="Times New Roman" w:cs="Times New Roman"/>
                <w:lang w:eastAsia="ru-RU"/>
              </w:rPr>
            </w:pPr>
          </w:p>
          <w:p w:rsidR="00FF7858" w:rsidRPr="00FF7858" w:rsidRDefault="00FF7858" w:rsidP="00FF7858">
            <w:pPr>
              <w:spacing w:after="0" w:line="240" w:lineRule="auto"/>
              <w:jc w:val="center"/>
              <w:rPr>
                <w:rFonts w:ascii="Times New Roman" w:eastAsia="Times New Roman" w:hAnsi="Times New Roman" w:cs="Times New Roman"/>
                <w:lang w:eastAsia="ru-RU"/>
              </w:rPr>
            </w:pPr>
          </w:p>
        </w:tc>
        <w:tc>
          <w:tcPr>
            <w:tcW w:w="941" w:type="dxa"/>
          </w:tcPr>
          <w:p w:rsidR="00FF7858" w:rsidRPr="00FF7858" w:rsidRDefault="00FF7858" w:rsidP="00FF7858">
            <w:pPr>
              <w:spacing w:after="0" w:line="240" w:lineRule="auto"/>
              <w:jc w:val="center"/>
              <w:rPr>
                <w:rFonts w:ascii="Times New Roman" w:eastAsia="Times New Roman" w:hAnsi="Times New Roman" w:cs="Times New Roman"/>
                <w:lang w:eastAsia="ru-RU"/>
              </w:rPr>
            </w:pPr>
          </w:p>
          <w:p w:rsidR="00FF7858" w:rsidRPr="00FF7858" w:rsidRDefault="00FF7858" w:rsidP="00FF7858">
            <w:pPr>
              <w:spacing w:after="0" w:line="240" w:lineRule="auto"/>
              <w:jc w:val="center"/>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0</w:t>
            </w:r>
          </w:p>
          <w:p w:rsidR="00FF7858" w:rsidRPr="00FF7858" w:rsidRDefault="00FF7858" w:rsidP="00FF7858">
            <w:pPr>
              <w:spacing w:after="0" w:line="240" w:lineRule="auto"/>
              <w:jc w:val="center"/>
              <w:rPr>
                <w:rFonts w:ascii="Times New Roman" w:eastAsia="Times New Roman" w:hAnsi="Times New Roman" w:cs="Times New Roman"/>
                <w:lang w:eastAsia="ru-RU"/>
              </w:rPr>
            </w:pPr>
          </w:p>
          <w:p w:rsidR="00FF7858" w:rsidRPr="00FF7858" w:rsidRDefault="00FF7858" w:rsidP="00FF7858">
            <w:pPr>
              <w:spacing w:after="0" w:line="240" w:lineRule="auto"/>
              <w:jc w:val="center"/>
              <w:rPr>
                <w:rFonts w:ascii="Times New Roman" w:eastAsia="Times New Roman" w:hAnsi="Times New Roman" w:cs="Times New Roman"/>
                <w:lang w:eastAsia="ru-RU"/>
              </w:rPr>
            </w:pPr>
          </w:p>
        </w:tc>
        <w:tc>
          <w:tcPr>
            <w:tcW w:w="1338" w:type="dxa"/>
          </w:tcPr>
          <w:p w:rsidR="00FF7858" w:rsidRPr="00FF7858" w:rsidRDefault="00FF7858" w:rsidP="00FF7858">
            <w:pPr>
              <w:spacing w:after="0" w:line="240" w:lineRule="auto"/>
              <w:jc w:val="center"/>
              <w:rPr>
                <w:rFonts w:ascii="Times New Roman" w:eastAsia="Times New Roman" w:hAnsi="Times New Roman" w:cs="Times New Roman"/>
                <w:lang w:eastAsia="ru-RU"/>
              </w:rPr>
            </w:pPr>
          </w:p>
          <w:p w:rsidR="00FF7858" w:rsidRPr="00FF7858" w:rsidRDefault="00FF7858" w:rsidP="00FF7858">
            <w:pPr>
              <w:spacing w:after="0" w:line="240" w:lineRule="auto"/>
              <w:jc w:val="center"/>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98,3</w:t>
            </w:r>
          </w:p>
          <w:p w:rsidR="00FF7858" w:rsidRPr="00FF7858" w:rsidRDefault="00FF7858" w:rsidP="00FF7858">
            <w:pPr>
              <w:spacing w:after="0" w:line="240" w:lineRule="auto"/>
              <w:jc w:val="center"/>
              <w:rPr>
                <w:rFonts w:ascii="Times New Roman" w:eastAsia="Times New Roman" w:hAnsi="Times New Roman" w:cs="Times New Roman"/>
                <w:lang w:eastAsia="ru-RU"/>
              </w:rPr>
            </w:pPr>
          </w:p>
          <w:p w:rsidR="00FF7858" w:rsidRPr="00FF7858" w:rsidRDefault="00FF7858" w:rsidP="00FF7858">
            <w:pPr>
              <w:spacing w:after="0" w:line="240" w:lineRule="auto"/>
              <w:jc w:val="center"/>
              <w:rPr>
                <w:rFonts w:ascii="Times New Roman" w:eastAsia="Times New Roman" w:hAnsi="Times New Roman" w:cs="Times New Roman"/>
                <w:lang w:eastAsia="ru-RU"/>
              </w:rPr>
            </w:pPr>
          </w:p>
        </w:tc>
        <w:tc>
          <w:tcPr>
            <w:tcW w:w="1951" w:type="dxa"/>
          </w:tcPr>
          <w:p w:rsidR="00FF7858" w:rsidRPr="00FF7858" w:rsidRDefault="00FF7858" w:rsidP="00FF7858">
            <w:pPr>
              <w:spacing w:after="0" w:line="240" w:lineRule="auto"/>
              <w:jc w:val="center"/>
              <w:rPr>
                <w:rFonts w:ascii="Times New Roman" w:eastAsia="Times New Roman" w:hAnsi="Times New Roman" w:cs="Times New Roman"/>
                <w:lang w:eastAsia="ru-RU"/>
              </w:rPr>
            </w:pPr>
          </w:p>
          <w:p w:rsidR="00FF7858" w:rsidRPr="00FF7858" w:rsidRDefault="00FF7858" w:rsidP="00FF7858">
            <w:pPr>
              <w:spacing w:after="0" w:line="240" w:lineRule="auto"/>
              <w:jc w:val="center"/>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395</w:t>
            </w:r>
          </w:p>
          <w:p w:rsidR="00FF7858" w:rsidRPr="00FF7858" w:rsidRDefault="00FF7858" w:rsidP="00FF7858">
            <w:pPr>
              <w:spacing w:after="0" w:line="240" w:lineRule="auto"/>
              <w:jc w:val="center"/>
              <w:rPr>
                <w:rFonts w:ascii="Times New Roman" w:eastAsia="Times New Roman" w:hAnsi="Times New Roman" w:cs="Times New Roman"/>
                <w:lang w:eastAsia="ru-RU"/>
              </w:rPr>
            </w:pPr>
          </w:p>
          <w:p w:rsidR="00FF7858" w:rsidRPr="00FF7858" w:rsidRDefault="00FF7858" w:rsidP="00FF7858">
            <w:pPr>
              <w:spacing w:after="0" w:line="240" w:lineRule="auto"/>
              <w:jc w:val="center"/>
              <w:rPr>
                <w:rFonts w:ascii="Times New Roman" w:eastAsia="Times New Roman" w:hAnsi="Times New Roman" w:cs="Times New Roman"/>
                <w:lang w:eastAsia="ru-RU"/>
              </w:rPr>
            </w:pPr>
          </w:p>
        </w:tc>
        <w:tc>
          <w:tcPr>
            <w:tcW w:w="2546" w:type="dxa"/>
          </w:tcPr>
          <w:p w:rsidR="00FF7858" w:rsidRPr="00FF7858" w:rsidRDefault="00FF7858" w:rsidP="00FF7858">
            <w:pPr>
              <w:spacing w:after="0" w:line="240" w:lineRule="auto"/>
              <w:jc w:val="center"/>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Леденцовая карамель, с добавлением фруктового сока</w:t>
            </w:r>
          </w:p>
        </w:tc>
      </w:tr>
      <w:tr w:rsidR="00FF7858" w:rsidRPr="00FF7858" w:rsidTr="00FF7858">
        <w:trPr>
          <w:trHeight w:val="736"/>
        </w:trPr>
        <w:tc>
          <w:tcPr>
            <w:tcW w:w="2017" w:type="dxa"/>
          </w:tcPr>
          <w:p w:rsidR="00FF7858" w:rsidRPr="00FF7858" w:rsidRDefault="00FF7858" w:rsidP="00FF7858">
            <w:pPr>
              <w:spacing w:after="0" w:line="240" w:lineRule="auto"/>
              <w:jc w:val="both"/>
              <w:rPr>
                <w:rFonts w:ascii="Times New Roman" w:eastAsia="Times New Roman" w:hAnsi="Times New Roman" w:cs="Times New Roman"/>
                <w:lang w:val="en-US" w:eastAsia="ru-RU"/>
              </w:rPr>
            </w:pPr>
            <w:r w:rsidRPr="00FF7858">
              <w:rPr>
                <w:rFonts w:ascii="Times New Roman" w:eastAsia="Times New Roman" w:hAnsi="Times New Roman" w:cs="Times New Roman"/>
                <w:lang w:val="en-US" w:eastAsia="ru-RU"/>
              </w:rPr>
              <w:t>Starburst</w:t>
            </w:r>
          </w:p>
          <w:p w:rsidR="00FF7858" w:rsidRPr="00FF7858" w:rsidRDefault="00FF7858" w:rsidP="00FF7858">
            <w:pPr>
              <w:spacing w:after="0" w:line="240" w:lineRule="auto"/>
              <w:rPr>
                <w:rFonts w:ascii="Times New Roman" w:eastAsia="Times New Roman" w:hAnsi="Times New Roman" w:cs="Times New Roman"/>
                <w:lang w:eastAsia="ru-RU"/>
              </w:rPr>
            </w:pPr>
          </w:p>
        </w:tc>
        <w:tc>
          <w:tcPr>
            <w:tcW w:w="953" w:type="dxa"/>
          </w:tcPr>
          <w:p w:rsidR="00FF7858" w:rsidRPr="00FF7858" w:rsidRDefault="00FF7858" w:rsidP="00FF7858">
            <w:pPr>
              <w:spacing w:after="0" w:line="240" w:lineRule="auto"/>
              <w:jc w:val="center"/>
              <w:rPr>
                <w:rFonts w:ascii="Times New Roman" w:eastAsia="Times New Roman" w:hAnsi="Times New Roman" w:cs="Times New Roman"/>
                <w:lang w:val="en-US" w:eastAsia="ru-RU"/>
              </w:rPr>
            </w:pPr>
            <w:r w:rsidRPr="00FF7858">
              <w:rPr>
                <w:rFonts w:ascii="Times New Roman" w:eastAsia="Times New Roman" w:hAnsi="Times New Roman" w:cs="Times New Roman"/>
                <w:lang w:val="en-US" w:eastAsia="ru-RU"/>
              </w:rPr>
              <w:t>0</w:t>
            </w:r>
          </w:p>
          <w:p w:rsidR="00FF7858" w:rsidRPr="00FF7858" w:rsidRDefault="00FF7858" w:rsidP="00FF7858">
            <w:pPr>
              <w:spacing w:after="0" w:line="240" w:lineRule="auto"/>
              <w:jc w:val="center"/>
              <w:rPr>
                <w:rFonts w:ascii="Times New Roman" w:eastAsia="Times New Roman" w:hAnsi="Times New Roman" w:cs="Times New Roman"/>
                <w:lang w:eastAsia="ru-RU"/>
              </w:rPr>
            </w:pPr>
          </w:p>
        </w:tc>
        <w:tc>
          <w:tcPr>
            <w:tcW w:w="941" w:type="dxa"/>
          </w:tcPr>
          <w:p w:rsidR="00FF7858" w:rsidRPr="00FF7858" w:rsidRDefault="00FF7858" w:rsidP="00FF7858">
            <w:pPr>
              <w:spacing w:after="0" w:line="240" w:lineRule="auto"/>
              <w:jc w:val="center"/>
              <w:rPr>
                <w:rFonts w:ascii="Times New Roman" w:eastAsia="Times New Roman" w:hAnsi="Times New Roman" w:cs="Times New Roman"/>
                <w:lang w:val="en-US" w:eastAsia="ru-RU"/>
              </w:rPr>
            </w:pPr>
            <w:r w:rsidRPr="00FF7858">
              <w:rPr>
                <w:rFonts w:ascii="Times New Roman" w:eastAsia="Times New Roman" w:hAnsi="Times New Roman" w:cs="Times New Roman"/>
                <w:lang w:val="en-US" w:eastAsia="ru-RU"/>
              </w:rPr>
              <w:t>0</w:t>
            </w:r>
          </w:p>
          <w:p w:rsidR="00FF7858" w:rsidRPr="00FF7858" w:rsidRDefault="00FF7858" w:rsidP="00FF7858">
            <w:pPr>
              <w:spacing w:after="0" w:line="240" w:lineRule="auto"/>
              <w:jc w:val="center"/>
              <w:rPr>
                <w:rFonts w:ascii="Times New Roman" w:eastAsia="Times New Roman" w:hAnsi="Times New Roman" w:cs="Times New Roman"/>
                <w:lang w:eastAsia="ru-RU"/>
              </w:rPr>
            </w:pPr>
          </w:p>
        </w:tc>
        <w:tc>
          <w:tcPr>
            <w:tcW w:w="1338" w:type="dxa"/>
          </w:tcPr>
          <w:p w:rsidR="00FF7858" w:rsidRPr="00FF7858" w:rsidRDefault="00FF7858" w:rsidP="00FF7858">
            <w:pPr>
              <w:spacing w:after="0" w:line="240" w:lineRule="auto"/>
              <w:jc w:val="center"/>
              <w:rPr>
                <w:rFonts w:ascii="Times New Roman" w:eastAsia="Times New Roman" w:hAnsi="Times New Roman" w:cs="Times New Roman"/>
                <w:lang w:val="en-US" w:eastAsia="ru-RU"/>
              </w:rPr>
            </w:pPr>
            <w:r w:rsidRPr="00FF7858">
              <w:rPr>
                <w:rFonts w:ascii="Times New Roman" w:eastAsia="Times New Roman" w:hAnsi="Times New Roman" w:cs="Times New Roman"/>
                <w:lang w:val="en-US" w:eastAsia="ru-RU"/>
              </w:rPr>
              <w:t>95</w:t>
            </w:r>
          </w:p>
          <w:p w:rsidR="00FF7858" w:rsidRPr="00FF7858" w:rsidRDefault="00FF7858" w:rsidP="00FF7858">
            <w:pPr>
              <w:spacing w:after="0" w:line="240" w:lineRule="auto"/>
              <w:jc w:val="center"/>
              <w:rPr>
                <w:rFonts w:ascii="Times New Roman" w:eastAsia="Times New Roman" w:hAnsi="Times New Roman" w:cs="Times New Roman"/>
                <w:lang w:eastAsia="ru-RU"/>
              </w:rPr>
            </w:pPr>
          </w:p>
        </w:tc>
        <w:tc>
          <w:tcPr>
            <w:tcW w:w="1951" w:type="dxa"/>
          </w:tcPr>
          <w:p w:rsidR="00FF7858" w:rsidRPr="00FF7858" w:rsidRDefault="00FF7858" w:rsidP="00FF7858">
            <w:pPr>
              <w:spacing w:after="0" w:line="240" w:lineRule="auto"/>
              <w:jc w:val="center"/>
              <w:rPr>
                <w:rFonts w:ascii="Times New Roman" w:eastAsia="Times New Roman" w:hAnsi="Times New Roman" w:cs="Times New Roman"/>
                <w:lang w:val="en-US" w:eastAsia="ru-RU"/>
              </w:rPr>
            </w:pPr>
            <w:r w:rsidRPr="00FF7858">
              <w:rPr>
                <w:rFonts w:ascii="Times New Roman" w:eastAsia="Times New Roman" w:hAnsi="Times New Roman" w:cs="Times New Roman"/>
                <w:lang w:val="en-US" w:eastAsia="ru-RU"/>
              </w:rPr>
              <w:t>378</w:t>
            </w:r>
          </w:p>
          <w:p w:rsidR="00FF7858" w:rsidRPr="00FF7858" w:rsidRDefault="00FF7858" w:rsidP="00FF7858">
            <w:pPr>
              <w:spacing w:after="0" w:line="240" w:lineRule="auto"/>
              <w:jc w:val="center"/>
              <w:rPr>
                <w:rFonts w:ascii="Times New Roman" w:eastAsia="Times New Roman" w:hAnsi="Times New Roman" w:cs="Times New Roman"/>
                <w:lang w:eastAsia="ru-RU"/>
              </w:rPr>
            </w:pPr>
          </w:p>
        </w:tc>
        <w:tc>
          <w:tcPr>
            <w:tcW w:w="2546" w:type="dxa"/>
          </w:tcPr>
          <w:p w:rsidR="00FF7858" w:rsidRPr="00FF7858" w:rsidRDefault="00FF7858" w:rsidP="00FF7858">
            <w:pPr>
              <w:spacing w:after="0" w:line="240" w:lineRule="auto"/>
              <w:jc w:val="center"/>
              <w:rPr>
                <w:rFonts w:ascii="Times New Roman" w:eastAsia="Times New Roman" w:hAnsi="Times New Roman" w:cs="Times New Roman"/>
                <w:lang w:eastAsia="ru-RU"/>
              </w:rPr>
            </w:pPr>
            <w:proofErr w:type="gramStart"/>
            <w:r w:rsidRPr="00FF7858">
              <w:rPr>
                <w:rFonts w:ascii="Times New Roman" w:eastAsia="Times New Roman" w:hAnsi="Times New Roman" w:cs="Times New Roman"/>
                <w:lang w:eastAsia="ru-RU"/>
              </w:rPr>
              <w:t>Фруктовая</w:t>
            </w:r>
            <w:proofErr w:type="gramEnd"/>
            <w:r w:rsidRPr="00FF7858">
              <w:rPr>
                <w:rFonts w:ascii="Times New Roman" w:eastAsia="Times New Roman" w:hAnsi="Times New Roman" w:cs="Times New Roman"/>
                <w:lang w:eastAsia="ru-RU"/>
              </w:rPr>
              <w:t xml:space="preserve"> леденцы</w:t>
            </w:r>
          </w:p>
        </w:tc>
      </w:tr>
      <w:tr w:rsidR="00FF7858" w:rsidRPr="00FF7858" w:rsidTr="00FF7858">
        <w:trPr>
          <w:trHeight w:val="1252"/>
        </w:trPr>
        <w:tc>
          <w:tcPr>
            <w:tcW w:w="2017" w:type="dxa"/>
          </w:tcPr>
          <w:p w:rsidR="00FF7858" w:rsidRPr="00FF7858" w:rsidRDefault="00FF7858" w:rsidP="00FF7858">
            <w:pPr>
              <w:spacing w:after="0" w:line="240" w:lineRule="auto"/>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Альпенлибе</w:t>
            </w:r>
          </w:p>
          <w:p w:rsidR="00FF7858" w:rsidRPr="00FF7858" w:rsidRDefault="00FF7858" w:rsidP="00FF7858">
            <w:pPr>
              <w:spacing w:after="0" w:line="240" w:lineRule="auto"/>
              <w:rPr>
                <w:rFonts w:ascii="Times New Roman" w:eastAsia="Times New Roman" w:hAnsi="Times New Roman" w:cs="Times New Roman"/>
                <w:lang w:eastAsia="ru-RU"/>
              </w:rPr>
            </w:pPr>
          </w:p>
          <w:p w:rsidR="00FF7858" w:rsidRPr="00FF7858" w:rsidRDefault="00FF7858" w:rsidP="00FF7858">
            <w:pPr>
              <w:spacing w:after="0" w:line="240" w:lineRule="auto"/>
              <w:rPr>
                <w:rFonts w:ascii="Times New Roman" w:eastAsia="Times New Roman" w:hAnsi="Times New Roman" w:cs="Times New Roman"/>
                <w:lang w:eastAsia="ru-RU"/>
              </w:rPr>
            </w:pPr>
          </w:p>
          <w:p w:rsidR="00FF7858" w:rsidRPr="00FF7858" w:rsidRDefault="00FF7858" w:rsidP="00FF7858">
            <w:pPr>
              <w:spacing w:after="0" w:line="240" w:lineRule="auto"/>
              <w:rPr>
                <w:rFonts w:ascii="Times New Roman" w:eastAsia="Times New Roman" w:hAnsi="Times New Roman" w:cs="Times New Roman"/>
                <w:lang w:val="en-US" w:eastAsia="ru-RU"/>
              </w:rPr>
            </w:pPr>
          </w:p>
        </w:tc>
        <w:tc>
          <w:tcPr>
            <w:tcW w:w="953" w:type="dxa"/>
          </w:tcPr>
          <w:p w:rsidR="00FF7858" w:rsidRPr="00FF7858" w:rsidRDefault="00FF7858" w:rsidP="00FF7858">
            <w:pPr>
              <w:spacing w:after="0" w:line="240" w:lineRule="auto"/>
              <w:jc w:val="center"/>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0,2</w:t>
            </w:r>
          </w:p>
          <w:p w:rsidR="00FF7858" w:rsidRPr="00FF7858" w:rsidRDefault="00FF7858" w:rsidP="00FF7858">
            <w:pPr>
              <w:spacing w:after="0" w:line="240" w:lineRule="auto"/>
              <w:jc w:val="center"/>
              <w:rPr>
                <w:rFonts w:ascii="Times New Roman" w:eastAsia="Times New Roman" w:hAnsi="Times New Roman" w:cs="Times New Roman"/>
                <w:lang w:val="en-US" w:eastAsia="ru-RU"/>
              </w:rPr>
            </w:pPr>
          </w:p>
        </w:tc>
        <w:tc>
          <w:tcPr>
            <w:tcW w:w="941" w:type="dxa"/>
          </w:tcPr>
          <w:p w:rsidR="00FF7858" w:rsidRPr="00FF7858" w:rsidRDefault="00FF7858" w:rsidP="00FF7858">
            <w:pPr>
              <w:spacing w:after="0" w:line="240" w:lineRule="auto"/>
              <w:jc w:val="center"/>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9,1</w:t>
            </w:r>
          </w:p>
          <w:p w:rsidR="00FF7858" w:rsidRPr="00FF7858" w:rsidRDefault="00FF7858" w:rsidP="00FF7858">
            <w:pPr>
              <w:spacing w:after="0" w:line="240" w:lineRule="auto"/>
              <w:jc w:val="center"/>
              <w:rPr>
                <w:rFonts w:ascii="Times New Roman" w:eastAsia="Times New Roman" w:hAnsi="Times New Roman" w:cs="Times New Roman"/>
                <w:lang w:val="en-US" w:eastAsia="ru-RU"/>
              </w:rPr>
            </w:pPr>
          </w:p>
        </w:tc>
        <w:tc>
          <w:tcPr>
            <w:tcW w:w="1338" w:type="dxa"/>
          </w:tcPr>
          <w:p w:rsidR="00FF7858" w:rsidRPr="00FF7858" w:rsidRDefault="00FF7858" w:rsidP="00FF7858">
            <w:pPr>
              <w:spacing w:after="0" w:line="240" w:lineRule="auto"/>
              <w:jc w:val="center"/>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88,7</w:t>
            </w:r>
          </w:p>
          <w:p w:rsidR="00FF7858" w:rsidRPr="00FF7858" w:rsidRDefault="00FF7858" w:rsidP="00FF7858">
            <w:pPr>
              <w:spacing w:after="0" w:line="240" w:lineRule="auto"/>
              <w:jc w:val="center"/>
              <w:rPr>
                <w:rFonts w:ascii="Times New Roman" w:eastAsia="Times New Roman" w:hAnsi="Times New Roman" w:cs="Times New Roman"/>
                <w:lang w:val="en-US" w:eastAsia="ru-RU"/>
              </w:rPr>
            </w:pPr>
          </w:p>
        </w:tc>
        <w:tc>
          <w:tcPr>
            <w:tcW w:w="1951" w:type="dxa"/>
          </w:tcPr>
          <w:p w:rsidR="00FF7858" w:rsidRPr="00FF7858" w:rsidRDefault="00FF7858" w:rsidP="00FF7858">
            <w:pPr>
              <w:spacing w:after="0" w:line="240" w:lineRule="auto"/>
              <w:jc w:val="center"/>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437</w:t>
            </w:r>
          </w:p>
          <w:p w:rsidR="00FF7858" w:rsidRPr="00FF7858" w:rsidRDefault="00FF7858" w:rsidP="00FF7858">
            <w:pPr>
              <w:spacing w:after="0" w:line="240" w:lineRule="auto"/>
              <w:jc w:val="center"/>
              <w:rPr>
                <w:rFonts w:ascii="Times New Roman" w:eastAsia="Times New Roman" w:hAnsi="Times New Roman" w:cs="Times New Roman"/>
                <w:lang w:val="en-US" w:eastAsia="ru-RU"/>
              </w:rPr>
            </w:pPr>
          </w:p>
        </w:tc>
        <w:tc>
          <w:tcPr>
            <w:tcW w:w="2546" w:type="dxa"/>
          </w:tcPr>
          <w:p w:rsidR="00FF7858" w:rsidRPr="00FF7858" w:rsidRDefault="00FF7858" w:rsidP="00FF7858">
            <w:pPr>
              <w:spacing w:after="0" w:line="240" w:lineRule="auto"/>
              <w:jc w:val="center"/>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 xml:space="preserve">Карамель со сливками, с добавлением </w:t>
            </w:r>
            <w:proofErr w:type="spellStart"/>
            <w:r w:rsidRPr="00FF7858">
              <w:rPr>
                <w:rFonts w:ascii="Times New Roman" w:eastAsia="Times New Roman" w:hAnsi="Times New Roman" w:cs="Times New Roman"/>
                <w:lang w:eastAsia="ru-RU"/>
              </w:rPr>
              <w:t>ароматизатора</w:t>
            </w:r>
            <w:proofErr w:type="spellEnd"/>
            <w:r w:rsidRPr="00FF7858">
              <w:rPr>
                <w:rFonts w:ascii="Times New Roman" w:eastAsia="Times New Roman" w:hAnsi="Times New Roman" w:cs="Times New Roman"/>
                <w:lang w:eastAsia="ru-RU"/>
              </w:rPr>
              <w:t xml:space="preserve"> «персик», «клубника»</w:t>
            </w:r>
          </w:p>
        </w:tc>
      </w:tr>
      <w:tr w:rsidR="00FF7858" w:rsidRPr="00FF7858" w:rsidTr="00FF7858">
        <w:trPr>
          <w:trHeight w:val="686"/>
        </w:trPr>
        <w:tc>
          <w:tcPr>
            <w:tcW w:w="2017" w:type="dxa"/>
          </w:tcPr>
          <w:p w:rsidR="00FF7858" w:rsidRPr="00FF7858" w:rsidRDefault="00FF7858" w:rsidP="00FF7858">
            <w:pPr>
              <w:spacing w:after="0" w:line="240" w:lineRule="auto"/>
              <w:rPr>
                <w:rFonts w:ascii="Times New Roman" w:eastAsia="Times New Roman" w:hAnsi="Times New Roman" w:cs="Times New Roman"/>
                <w:lang w:eastAsia="ru-RU"/>
              </w:rPr>
            </w:pPr>
            <w:proofErr w:type="spellStart"/>
            <w:r w:rsidRPr="00FF7858">
              <w:rPr>
                <w:rFonts w:ascii="Times New Roman" w:eastAsia="Times New Roman" w:hAnsi="Times New Roman" w:cs="Times New Roman"/>
                <w:lang w:eastAsia="ru-RU"/>
              </w:rPr>
              <w:t>Дропси</w:t>
            </w:r>
            <w:proofErr w:type="spellEnd"/>
          </w:p>
        </w:tc>
        <w:tc>
          <w:tcPr>
            <w:tcW w:w="953" w:type="dxa"/>
          </w:tcPr>
          <w:p w:rsidR="00FF7858" w:rsidRPr="00FF7858" w:rsidRDefault="00FF7858" w:rsidP="00FF7858">
            <w:pPr>
              <w:spacing w:after="0" w:line="240" w:lineRule="auto"/>
              <w:jc w:val="center"/>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0</w:t>
            </w:r>
          </w:p>
        </w:tc>
        <w:tc>
          <w:tcPr>
            <w:tcW w:w="941" w:type="dxa"/>
          </w:tcPr>
          <w:p w:rsidR="00FF7858" w:rsidRPr="00FF7858" w:rsidRDefault="00FF7858" w:rsidP="00FF7858">
            <w:pPr>
              <w:spacing w:after="0" w:line="240" w:lineRule="auto"/>
              <w:jc w:val="center"/>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0</w:t>
            </w:r>
          </w:p>
        </w:tc>
        <w:tc>
          <w:tcPr>
            <w:tcW w:w="1338" w:type="dxa"/>
          </w:tcPr>
          <w:p w:rsidR="00FF7858" w:rsidRPr="00FF7858" w:rsidRDefault="00FF7858" w:rsidP="00FF7858">
            <w:pPr>
              <w:spacing w:after="0" w:line="240" w:lineRule="auto"/>
              <w:jc w:val="center"/>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97</w:t>
            </w:r>
          </w:p>
        </w:tc>
        <w:tc>
          <w:tcPr>
            <w:tcW w:w="1951" w:type="dxa"/>
          </w:tcPr>
          <w:p w:rsidR="00FF7858" w:rsidRPr="00FF7858" w:rsidRDefault="00FF7858" w:rsidP="00FF7858">
            <w:pPr>
              <w:spacing w:after="0" w:line="240" w:lineRule="auto"/>
              <w:jc w:val="center"/>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378</w:t>
            </w:r>
          </w:p>
        </w:tc>
        <w:tc>
          <w:tcPr>
            <w:tcW w:w="2546" w:type="dxa"/>
          </w:tcPr>
          <w:p w:rsidR="00FF7858" w:rsidRPr="00FF7858" w:rsidRDefault="00FF7858" w:rsidP="00FF7858">
            <w:pPr>
              <w:spacing w:after="0" w:line="240" w:lineRule="auto"/>
              <w:jc w:val="center"/>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Леденцовая карамель</w:t>
            </w:r>
          </w:p>
        </w:tc>
      </w:tr>
    </w:tbl>
    <w:p w:rsidR="008428E1" w:rsidRDefault="008428E1" w:rsidP="00FF7858">
      <w:pPr>
        <w:rPr>
          <w:rFonts w:ascii="Times New Roman" w:hAnsi="Times New Roman" w:cs="Times New Roman"/>
          <w:sz w:val="28"/>
          <w:szCs w:val="28"/>
        </w:rPr>
      </w:pPr>
    </w:p>
    <w:p w:rsidR="00FF7858" w:rsidRPr="00FF7858" w:rsidRDefault="00FF7858" w:rsidP="00FF7858">
      <w:pPr>
        <w:spacing w:after="0" w:line="360" w:lineRule="auto"/>
        <w:ind w:firstLine="709"/>
        <w:jc w:val="both"/>
        <w:rPr>
          <w:rFonts w:ascii="Times New Roman" w:eastAsia="Times New Roman" w:hAnsi="Times New Roman" w:cs="Times New Roman"/>
          <w:sz w:val="28"/>
          <w:szCs w:val="28"/>
          <w:lang w:eastAsia="ru-RU"/>
        </w:rPr>
      </w:pPr>
      <w:r w:rsidRPr="00FF7858">
        <w:rPr>
          <w:rFonts w:ascii="Times New Roman" w:eastAsia="Times New Roman" w:hAnsi="Times New Roman" w:cs="Times New Roman"/>
          <w:sz w:val="28"/>
          <w:szCs w:val="28"/>
          <w:lang w:eastAsia="ru-RU"/>
        </w:rPr>
        <w:t xml:space="preserve">Экспертиза качества карамельных изделий проводится на основе определения органолептических, физико-химических показателей </w:t>
      </w:r>
      <w:proofErr w:type="gramStart"/>
      <w:r w:rsidRPr="00FF7858">
        <w:rPr>
          <w:rFonts w:ascii="Times New Roman" w:eastAsia="Times New Roman" w:hAnsi="Times New Roman" w:cs="Times New Roman"/>
          <w:sz w:val="28"/>
          <w:szCs w:val="28"/>
          <w:lang w:eastAsia="ru-RU"/>
        </w:rPr>
        <w:t>методами</w:t>
      </w:r>
      <w:proofErr w:type="gramEnd"/>
      <w:r w:rsidRPr="00FF7858">
        <w:rPr>
          <w:rFonts w:ascii="Times New Roman" w:eastAsia="Times New Roman" w:hAnsi="Times New Roman" w:cs="Times New Roman"/>
          <w:sz w:val="28"/>
          <w:szCs w:val="28"/>
          <w:lang w:eastAsia="ru-RU"/>
        </w:rPr>
        <w:t xml:space="preserve"> изложенными в государственных стандартах. </w:t>
      </w:r>
    </w:p>
    <w:p w:rsidR="00FF7858" w:rsidRPr="00FF7858" w:rsidRDefault="00FF7858" w:rsidP="00FF7858">
      <w:pPr>
        <w:spacing w:after="0" w:line="360" w:lineRule="auto"/>
        <w:ind w:firstLine="709"/>
        <w:jc w:val="both"/>
        <w:rPr>
          <w:rFonts w:ascii="Times New Roman" w:eastAsia="Times New Roman" w:hAnsi="Times New Roman" w:cs="Times New Roman"/>
          <w:sz w:val="28"/>
          <w:szCs w:val="28"/>
          <w:lang w:eastAsia="ru-RU"/>
        </w:rPr>
      </w:pPr>
      <w:r w:rsidRPr="00FF7858">
        <w:rPr>
          <w:rFonts w:ascii="Times New Roman" w:eastAsia="Times New Roman" w:hAnsi="Times New Roman" w:cs="Times New Roman"/>
          <w:sz w:val="28"/>
          <w:szCs w:val="28"/>
          <w:lang w:eastAsia="ru-RU"/>
        </w:rPr>
        <w:t>В завернутых изделиях определяют состояние упаковки и завертки. Особое внимание обращают на герметичность упаковки и плотность облегания карамели подверткой или этикеткой.</w:t>
      </w:r>
    </w:p>
    <w:p w:rsidR="00FF7858" w:rsidRPr="00FF7858" w:rsidRDefault="00FF7858" w:rsidP="00FF7858">
      <w:pPr>
        <w:spacing w:after="0" w:line="360" w:lineRule="auto"/>
        <w:ind w:firstLine="709"/>
        <w:jc w:val="both"/>
        <w:rPr>
          <w:rFonts w:ascii="Times New Roman" w:eastAsia="Times New Roman" w:hAnsi="Times New Roman" w:cs="Times New Roman"/>
          <w:sz w:val="28"/>
          <w:szCs w:val="28"/>
          <w:lang w:eastAsia="ru-RU"/>
        </w:rPr>
      </w:pPr>
      <w:r w:rsidRPr="00FF7858">
        <w:rPr>
          <w:rFonts w:ascii="Times New Roman" w:eastAsia="Times New Roman" w:hAnsi="Times New Roman" w:cs="Times New Roman"/>
          <w:sz w:val="28"/>
          <w:szCs w:val="28"/>
          <w:lang w:eastAsia="ru-RU"/>
        </w:rPr>
        <w:t>Форму и поверхность изделий осматривают при хорошем освещении. Обращают на наличие битых и деформированных изделий, трещин и открытых швов. Отмечают, сухая карамель или липкая по состоянию поверхности.</w:t>
      </w:r>
    </w:p>
    <w:p w:rsidR="00FF7858" w:rsidRDefault="00FF7858" w:rsidP="00FF7858">
      <w:pPr>
        <w:spacing w:after="0" w:line="360" w:lineRule="auto"/>
        <w:ind w:firstLine="709"/>
        <w:jc w:val="both"/>
        <w:rPr>
          <w:rFonts w:ascii="Times New Roman" w:eastAsia="Times New Roman" w:hAnsi="Times New Roman" w:cs="Times New Roman"/>
          <w:sz w:val="28"/>
          <w:szCs w:val="28"/>
          <w:lang w:eastAsia="ru-RU"/>
        </w:rPr>
      </w:pPr>
      <w:r w:rsidRPr="00FF7858">
        <w:rPr>
          <w:rFonts w:ascii="Times New Roman" w:eastAsia="Times New Roman" w:hAnsi="Times New Roman" w:cs="Times New Roman"/>
          <w:sz w:val="28"/>
          <w:szCs w:val="28"/>
          <w:lang w:eastAsia="ru-RU"/>
        </w:rPr>
        <w:lastRenderedPageBreak/>
        <w:t xml:space="preserve"> Вкус и аромат карамельных изделий определяют опробованием. Отмечают выраженность вкуса, не имеет ли изделие неприятных запахов и привкусов.</w:t>
      </w:r>
    </w:p>
    <w:p w:rsidR="00FF7858" w:rsidRDefault="00FF7858" w:rsidP="00FF785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11. Шоколад обыкновенный</w:t>
      </w:r>
    </w:p>
    <w:tbl>
      <w:tblPr>
        <w:tblpPr w:leftFromText="180" w:rightFromText="180" w:vertAnchor="text" w:tblpX="109"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035"/>
        <w:gridCol w:w="888"/>
        <w:gridCol w:w="1231"/>
        <w:gridCol w:w="1820"/>
        <w:gridCol w:w="2663"/>
      </w:tblGrid>
      <w:tr w:rsidR="00FF7858" w:rsidRPr="00FF7858" w:rsidTr="00FF7858">
        <w:trPr>
          <w:trHeight w:val="315"/>
        </w:trPr>
        <w:tc>
          <w:tcPr>
            <w:tcW w:w="1934" w:type="dxa"/>
            <w:vMerge w:val="restart"/>
          </w:tcPr>
          <w:p w:rsidR="00FF7858" w:rsidRPr="00FF7858" w:rsidRDefault="00FF7858" w:rsidP="00C01B6E">
            <w:pPr>
              <w:spacing w:after="0" w:line="240" w:lineRule="auto"/>
              <w:jc w:val="both"/>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Наименование</w:t>
            </w:r>
          </w:p>
          <w:p w:rsidR="00FF7858" w:rsidRPr="00FF7858" w:rsidRDefault="00FF7858" w:rsidP="00C01B6E">
            <w:pPr>
              <w:spacing w:after="0" w:line="240" w:lineRule="auto"/>
              <w:jc w:val="both"/>
              <w:rPr>
                <w:rFonts w:ascii="Times New Roman" w:eastAsia="Times New Roman" w:hAnsi="Times New Roman" w:cs="Times New Roman"/>
                <w:lang w:eastAsia="ru-RU"/>
              </w:rPr>
            </w:pPr>
          </w:p>
        </w:tc>
        <w:tc>
          <w:tcPr>
            <w:tcW w:w="3154" w:type="dxa"/>
            <w:gridSpan w:val="3"/>
          </w:tcPr>
          <w:p w:rsidR="00FF7858" w:rsidRPr="00FF7858" w:rsidRDefault="00FF7858" w:rsidP="00C01B6E">
            <w:pPr>
              <w:spacing w:after="0" w:line="240" w:lineRule="auto"/>
              <w:ind w:left="193"/>
              <w:jc w:val="center"/>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Пищевая ценность</w:t>
            </w:r>
          </w:p>
          <w:p w:rsidR="00FF7858" w:rsidRPr="00FF7858" w:rsidRDefault="00FF7858" w:rsidP="00C01B6E">
            <w:pPr>
              <w:spacing w:after="0" w:line="240" w:lineRule="auto"/>
              <w:jc w:val="center"/>
              <w:rPr>
                <w:rFonts w:ascii="Times New Roman" w:eastAsia="Times New Roman" w:hAnsi="Times New Roman" w:cs="Times New Roman"/>
                <w:lang w:eastAsia="ru-RU"/>
              </w:rPr>
            </w:pPr>
          </w:p>
        </w:tc>
        <w:tc>
          <w:tcPr>
            <w:tcW w:w="1820" w:type="dxa"/>
            <w:vMerge w:val="restart"/>
          </w:tcPr>
          <w:p w:rsidR="00FF7858" w:rsidRPr="00FF7858" w:rsidRDefault="00FF7858" w:rsidP="00C01B6E">
            <w:pPr>
              <w:spacing w:after="0" w:line="240" w:lineRule="auto"/>
              <w:ind w:left="119"/>
              <w:jc w:val="center"/>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Энергетическая</w:t>
            </w:r>
          </w:p>
          <w:p w:rsidR="00FF7858" w:rsidRPr="00FF7858" w:rsidRDefault="00FF7858" w:rsidP="00C01B6E">
            <w:pPr>
              <w:spacing w:after="0" w:line="240" w:lineRule="auto"/>
              <w:ind w:left="43"/>
              <w:jc w:val="center"/>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ценность</w:t>
            </w:r>
          </w:p>
        </w:tc>
        <w:tc>
          <w:tcPr>
            <w:tcW w:w="2663" w:type="dxa"/>
            <w:vMerge w:val="restart"/>
          </w:tcPr>
          <w:p w:rsidR="00FF7858" w:rsidRPr="00FF7858" w:rsidRDefault="00FF7858" w:rsidP="00C01B6E">
            <w:pPr>
              <w:spacing w:after="0" w:line="240" w:lineRule="auto"/>
              <w:ind w:left="136"/>
              <w:jc w:val="center"/>
              <w:rPr>
                <w:rFonts w:ascii="Times New Roman" w:eastAsia="Times New Roman" w:hAnsi="Times New Roman" w:cs="Times New Roman"/>
                <w:lang w:eastAsia="ru-RU"/>
              </w:rPr>
            </w:pPr>
            <w:r w:rsidRPr="00FF7858">
              <w:rPr>
                <w:rFonts w:ascii="Times New Roman" w:eastAsia="Times New Roman" w:hAnsi="Times New Roman" w:cs="Times New Roman"/>
                <w:lang w:eastAsia="ru-RU"/>
              </w:rPr>
              <w:t>Характеристика</w:t>
            </w:r>
          </w:p>
          <w:p w:rsidR="00FF7858" w:rsidRPr="00FF7858" w:rsidRDefault="00FF7858" w:rsidP="00C01B6E">
            <w:pPr>
              <w:spacing w:after="0" w:line="240" w:lineRule="auto"/>
              <w:jc w:val="center"/>
              <w:rPr>
                <w:rFonts w:ascii="Times New Roman" w:eastAsia="Times New Roman" w:hAnsi="Times New Roman" w:cs="Times New Roman"/>
                <w:lang w:eastAsia="ru-RU"/>
              </w:rPr>
            </w:pPr>
          </w:p>
        </w:tc>
      </w:tr>
      <w:tr w:rsidR="00FF7858" w:rsidRPr="00FF7858" w:rsidTr="00FF7858">
        <w:trPr>
          <w:trHeight w:val="225"/>
        </w:trPr>
        <w:tc>
          <w:tcPr>
            <w:tcW w:w="1934" w:type="dxa"/>
            <w:vMerge/>
          </w:tcPr>
          <w:p w:rsidR="00FF7858" w:rsidRDefault="00FF7858" w:rsidP="00C01B6E">
            <w:pPr>
              <w:spacing w:after="0" w:line="240" w:lineRule="auto"/>
              <w:rPr>
                <w:rFonts w:ascii="Times New Roman" w:eastAsia="Times New Roman" w:hAnsi="Times New Roman" w:cs="Times New Roman"/>
                <w:sz w:val="24"/>
                <w:szCs w:val="24"/>
                <w:lang w:eastAsia="ru-RU"/>
              </w:rPr>
            </w:pPr>
          </w:p>
        </w:tc>
        <w:tc>
          <w:tcPr>
            <w:tcW w:w="1035" w:type="dxa"/>
          </w:tcPr>
          <w:p w:rsidR="00FF7858" w:rsidRDefault="00FF7858" w:rsidP="00C01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белки</w:t>
            </w:r>
          </w:p>
        </w:tc>
        <w:tc>
          <w:tcPr>
            <w:tcW w:w="888" w:type="dxa"/>
          </w:tcPr>
          <w:p w:rsidR="00FF7858" w:rsidRDefault="00FF7858" w:rsidP="00C01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жиры</w:t>
            </w:r>
          </w:p>
        </w:tc>
        <w:tc>
          <w:tcPr>
            <w:tcW w:w="1231" w:type="dxa"/>
          </w:tcPr>
          <w:p w:rsidR="00FF7858" w:rsidRDefault="00FF7858" w:rsidP="00C01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углеводы</w:t>
            </w:r>
          </w:p>
        </w:tc>
        <w:tc>
          <w:tcPr>
            <w:tcW w:w="1820" w:type="dxa"/>
            <w:vMerge/>
          </w:tcPr>
          <w:p w:rsidR="00FF7858" w:rsidRPr="00FF7858" w:rsidRDefault="00FF7858" w:rsidP="00C01B6E">
            <w:pPr>
              <w:spacing w:after="0" w:line="240" w:lineRule="auto"/>
              <w:rPr>
                <w:rFonts w:ascii="Times New Roman" w:eastAsia="Times New Roman" w:hAnsi="Times New Roman" w:cs="Times New Roman"/>
                <w:sz w:val="24"/>
                <w:szCs w:val="24"/>
                <w:lang w:eastAsia="ru-RU"/>
              </w:rPr>
            </w:pPr>
          </w:p>
        </w:tc>
        <w:tc>
          <w:tcPr>
            <w:tcW w:w="2663" w:type="dxa"/>
            <w:vMerge/>
          </w:tcPr>
          <w:p w:rsidR="00FF7858" w:rsidRDefault="00FF7858" w:rsidP="00C01B6E">
            <w:pPr>
              <w:spacing w:after="0" w:line="240" w:lineRule="auto"/>
              <w:rPr>
                <w:rFonts w:ascii="Times New Roman" w:eastAsia="Times New Roman" w:hAnsi="Times New Roman" w:cs="Times New Roman"/>
                <w:sz w:val="24"/>
                <w:szCs w:val="24"/>
                <w:lang w:eastAsia="ru-RU"/>
              </w:rPr>
            </w:pPr>
          </w:p>
        </w:tc>
      </w:tr>
      <w:tr w:rsidR="00FF7858" w:rsidRPr="00FF7858" w:rsidTr="00FF7858">
        <w:trPr>
          <w:trHeight w:val="1215"/>
        </w:trPr>
        <w:tc>
          <w:tcPr>
            <w:tcW w:w="1934" w:type="dxa"/>
          </w:tcPr>
          <w:p w:rsidR="00FF7858" w:rsidRDefault="00FF7858" w:rsidP="00C01B6E">
            <w:pPr>
              <w:spacing w:after="0" w:line="240" w:lineRule="auto"/>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Вкус лета</w:t>
            </w:r>
          </w:p>
        </w:tc>
        <w:tc>
          <w:tcPr>
            <w:tcW w:w="1035" w:type="dxa"/>
          </w:tcPr>
          <w:p w:rsidR="00FF7858" w:rsidRDefault="00FF7858" w:rsidP="00C01B6E">
            <w:pPr>
              <w:spacing w:after="0" w:line="240" w:lineRule="auto"/>
              <w:jc w:val="center"/>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3,9</w:t>
            </w:r>
          </w:p>
        </w:tc>
        <w:tc>
          <w:tcPr>
            <w:tcW w:w="888" w:type="dxa"/>
          </w:tcPr>
          <w:p w:rsidR="00FF7858" w:rsidRDefault="00FF7858" w:rsidP="00C01B6E">
            <w:pPr>
              <w:spacing w:after="0" w:line="240" w:lineRule="auto"/>
              <w:jc w:val="center"/>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21,4</w:t>
            </w:r>
          </w:p>
        </w:tc>
        <w:tc>
          <w:tcPr>
            <w:tcW w:w="1231" w:type="dxa"/>
          </w:tcPr>
          <w:p w:rsidR="00FF7858" w:rsidRDefault="00FF7858" w:rsidP="00C01B6E">
            <w:pPr>
              <w:spacing w:after="0" w:line="240" w:lineRule="auto"/>
              <w:jc w:val="center"/>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64,9</w:t>
            </w:r>
          </w:p>
        </w:tc>
        <w:tc>
          <w:tcPr>
            <w:tcW w:w="1820" w:type="dxa"/>
          </w:tcPr>
          <w:p w:rsidR="00FF7858" w:rsidRPr="00FF7858" w:rsidRDefault="00FF7858" w:rsidP="00C01B6E">
            <w:pPr>
              <w:spacing w:after="0" w:line="240" w:lineRule="auto"/>
              <w:jc w:val="center"/>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467</w:t>
            </w:r>
          </w:p>
        </w:tc>
        <w:tc>
          <w:tcPr>
            <w:tcW w:w="2663" w:type="dxa"/>
          </w:tcPr>
          <w:p w:rsidR="00FF7858" w:rsidRDefault="00FF7858" w:rsidP="00C01B6E">
            <w:pPr>
              <w:spacing w:after="0" w:line="240" w:lineRule="auto"/>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Темный шоколад с помадной начинкой. Вишня, малина, абрикос, апельсин</w:t>
            </w:r>
          </w:p>
        </w:tc>
      </w:tr>
      <w:tr w:rsidR="00FF7858" w:rsidRPr="00FF7858" w:rsidTr="00FF7858">
        <w:trPr>
          <w:trHeight w:val="1055"/>
        </w:trPr>
        <w:tc>
          <w:tcPr>
            <w:tcW w:w="1934" w:type="dxa"/>
          </w:tcPr>
          <w:p w:rsidR="00FF7858" w:rsidRPr="00FF7858" w:rsidRDefault="00FF7858" w:rsidP="00C01B6E">
            <w:pPr>
              <w:spacing w:after="0" w:line="240" w:lineRule="auto"/>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Шоколад Сладко</w:t>
            </w:r>
          </w:p>
        </w:tc>
        <w:tc>
          <w:tcPr>
            <w:tcW w:w="1035" w:type="dxa"/>
          </w:tcPr>
          <w:p w:rsidR="00FF7858" w:rsidRPr="00FF7858" w:rsidRDefault="00FF7858" w:rsidP="00C01B6E">
            <w:pPr>
              <w:spacing w:after="0" w:line="240" w:lineRule="auto"/>
              <w:jc w:val="center"/>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4,7</w:t>
            </w:r>
          </w:p>
        </w:tc>
        <w:tc>
          <w:tcPr>
            <w:tcW w:w="888" w:type="dxa"/>
          </w:tcPr>
          <w:p w:rsidR="00FF7858" w:rsidRPr="00FF7858" w:rsidRDefault="00FF7858" w:rsidP="00C01B6E">
            <w:pPr>
              <w:spacing w:after="0" w:line="240" w:lineRule="auto"/>
              <w:jc w:val="center"/>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27,6</w:t>
            </w:r>
          </w:p>
        </w:tc>
        <w:tc>
          <w:tcPr>
            <w:tcW w:w="1231" w:type="dxa"/>
          </w:tcPr>
          <w:p w:rsidR="00FF7858" w:rsidRPr="00FF7858" w:rsidRDefault="00FF7858" w:rsidP="00C01B6E">
            <w:pPr>
              <w:spacing w:after="0" w:line="240" w:lineRule="auto"/>
              <w:jc w:val="center"/>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56,5</w:t>
            </w:r>
          </w:p>
        </w:tc>
        <w:tc>
          <w:tcPr>
            <w:tcW w:w="1820" w:type="dxa"/>
          </w:tcPr>
          <w:p w:rsidR="00FF7858" w:rsidRPr="00FF7858" w:rsidRDefault="00FF7858" w:rsidP="00C01B6E">
            <w:pPr>
              <w:spacing w:after="0" w:line="240" w:lineRule="auto"/>
              <w:jc w:val="center"/>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489</w:t>
            </w:r>
          </w:p>
        </w:tc>
        <w:tc>
          <w:tcPr>
            <w:tcW w:w="2663" w:type="dxa"/>
          </w:tcPr>
          <w:p w:rsidR="00FF7858" w:rsidRPr="00FF7858" w:rsidRDefault="00FF7858" w:rsidP="00C01B6E">
            <w:pPr>
              <w:spacing w:after="0" w:line="240" w:lineRule="auto"/>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Шоколадная, шоколадн</w:t>
            </w:r>
            <w:proofErr w:type="gramStart"/>
            <w:r w:rsidRPr="00FF7858">
              <w:rPr>
                <w:rFonts w:ascii="Times New Roman" w:eastAsia="Times New Roman" w:hAnsi="Times New Roman" w:cs="Times New Roman"/>
                <w:sz w:val="24"/>
                <w:szCs w:val="24"/>
                <w:lang w:eastAsia="ru-RU"/>
              </w:rPr>
              <w:t>о-</w:t>
            </w:r>
            <w:proofErr w:type="gramEnd"/>
            <w:r w:rsidRPr="00FF7858">
              <w:rPr>
                <w:rFonts w:ascii="Times New Roman" w:eastAsia="Times New Roman" w:hAnsi="Times New Roman" w:cs="Times New Roman"/>
                <w:sz w:val="24"/>
                <w:szCs w:val="24"/>
                <w:lang w:eastAsia="ru-RU"/>
              </w:rPr>
              <w:t xml:space="preserve"> миндальная помадная начинка</w:t>
            </w:r>
          </w:p>
        </w:tc>
      </w:tr>
      <w:tr w:rsidR="00FF7858" w:rsidRPr="00FF7858" w:rsidTr="00FF7858">
        <w:trPr>
          <w:trHeight w:val="703"/>
        </w:trPr>
        <w:tc>
          <w:tcPr>
            <w:tcW w:w="1934" w:type="dxa"/>
            <w:vMerge w:val="restart"/>
          </w:tcPr>
          <w:p w:rsidR="00FF7858" w:rsidRDefault="00FF7858" w:rsidP="00C01B6E">
            <w:pPr>
              <w:spacing w:after="0" w:line="240" w:lineRule="auto"/>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 xml:space="preserve">Альпен Гольд орех и изюм </w:t>
            </w:r>
          </w:p>
          <w:p w:rsidR="00FF7858" w:rsidRDefault="00FF7858" w:rsidP="00C01B6E">
            <w:pPr>
              <w:spacing w:after="0" w:line="240" w:lineRule="auto"/>
              <w:rPr>
                <w:rFonts w:ascii="Times New Roman" w:eastAsia="Times New Roman" w:hAnsi="Times New Roman" w:cs="Times New Roman"/>
                <w:sz w:val="24"/>
                <w:szCs w:val="24"/>
                <w:lang w:eastAsia="ru-RU"/>
              </w:rPr>
            </w:pPr>
          </w:p>
          <w:p w:rsidR="00FF7858" w:rsidRPr="00FF7858" w:rsidRDefault="00FF7858" w:rsidP="00C01B6E">
            <w:pPr>
              <w:spacing w:after="0" w:line="240" w:lineRule="auto"/>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Орех</w:t>
            </w:r>
          </w:p>
        </w:tc>
        <w:tc>
          <w:tcPr>
            <w:tcW w:w="1035" w:type="dxa"/>
          </w:tcPr>
          <w:p w:rsidR="00FF7858" w:rsidRPr="00FF7858" w:rsidRDefault="00FF7858" w:rsidP="00C01B6E">
            <w:pPr>
              <w:spacing w:after="0" w:line="240" w:lineRule="auto"/>
              <w:jc w:val="center"/>
              <w:rPr>
                <w:rFonts w:ascii="Times New Roman" w:eastAsia="Times New Roman" w:hAnsi="Times New Roman" w:cs="Times New Roman"/>
                <w:sz w:val="24"/>
                <w:szCs w:val="24"/>
                <w:lang w:eastAsia="ru-RU"/>
              </w:rPr>
            </w:pPr>
          </w:p>
          <w:p w:rsidR="00FF7858" w:rsidRPr="00FF7858" w:rsidRDefault="00FF7858" w:rsidP="00C01B6E">
            <w:pPr>
              <w:spacing w:after="0" w:line="240" w:lineRule="auto"/>
              <w:jc w:val="center"/>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6,5</w:t>
            </w:r>
          </w:p>
        </w:tc>
        <w:tc>
          <w:tcPr>
            <w:tcW w:w="888" w:type="dxa"/>
          </w:tcPr>
          <w:p w:rsidR="00FF7858" w:rsidRPr="00FF7858" w:rsidRDefault="00FF7858" w:rsidP="00C01B6E">
            <w:pPr>
              <w:spacing w:after="0" w:line="240" w:lineRule="auto"/>
              <w:jc w:val="center"/>
              <w:rPr>
                <w:rFonts w:ascii="Times New Roman" w:eastAsia="Times New Roman" w:hAnsi="Times New Roman" w:cs="Times New Roman"/>
                <w:sz w:val="24"/>
                <w:szCs w:val="24"/>
                <w:lang w:eastAsia="ru-RU"/>
              </w:rPr>
            </w:pPr>
          </w:p>
          <w:p w:rsidR="00FF7858" w:rsidRPr="00FF7858" w:rsidRDefault="00FF7858" w:rsidP="00C01B6E">
            <w:pPr>
              <w:spacing w:after="0" w:line="240" w:lineRule="auto"/>
              <w:jc w:val="center"/>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24,9</w:t>
            </w:r>
          </w:p>
        </w:tc>
        <w:tc>
          <w:tcPr>
            <w:tcW w:w="1231" w:type="dxa"/>
          </w:tcPr>
          <w:p w:rsidR="00FF7858" w:rsidRPr="00FF7858" w:rsidRDefault="00FF7858" w:rsidP="00C01B6E">
            <w:pPr>
              <w:spacing w:after="0" w:line="240" w:lineRule="auto"/>
              <w:jc w:val="center"/>
              <w:rPr>
                <w:rFonts w:ascii="Times New Roman" w:eastAsia="Times New Roman" w:hAnsi="Times New Roman" w:cs="Times New Roman"/>
                <w:sz w:val="24"/>
                <w:szCs w:val="24"/>
                <w:lang w:eastAsia="ru-RU"/>
              </w:rPr>
            </w:pPr>
          </w:p>
          <w:p w:rsidR="00FF7858" w:rsidRPr="00FF7858" w:rsidRDefault="00FF7858" w:rsidP="00C01B6E">
            <w:pPr>
              <w:spacing w:after="0" w:line="240" w:lineRule="auto"/>
              <w:jc w:val="center"/>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50,5</w:t>
            </w:r>
          </w:p>
        </w:tc>
        <w:tc>
          <w:tcPr>
            <w:tcW w:w="1820" w:type="dxa"/>
          </w:tcPr>
          <w:p w:rsidR="00FF7858" w:rsidRPr="00FF7858" w:rsidRDefault="00FF7858" w:rsidP="00C01B6E">
            <w:pPr>
              <w:spacing w:after="0" w:line="240" w:lineRule="auto"/>
              <w:jc w:val="center"/>
              <w:rPr>
                <w:rFonts w:ascii="Times New Roman" w:eastAsia="Times New Roman" w:hAnsi="Times New Roman" w:cs="Times New Roman"/>
                <w:sz w:val="24"/>
                <w:szCs w:val="24"/>
                <w:lang w:eastAsia="ru-RU"/>
              </w:rPr>
            </w:pPr>
          </w:p>
          <w:p w:rsidR="00FF7858" w:rsidRPr="00FF7858" w:rsidRDefault="00FF7858" w:rsidP="00C01B6E">
            <w:pPr>
              <w:spacing w:after="0" w:line="240" w:lineRule="auto"/>
              <w:jc w:val="center"/>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459</w:t>
            </w:r>
          </w:p>
        </w:tc>
        <w:tc>
          <w:tcPr>
            <w:tcW w:w="2663" w:type="dxa"/>
          </w:tcPr>
          <w:p w:rsidR="00FF7858" w:rsidRPr="00FF7858" w:rsidRDefault="00FF7858" w:rsidP="00C01B6E">
            <w:pPr>
              <w:spacing w:after="0" w:line="240" w:lineRule="auto"/>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Молочный шоколад с начинкой: орех, и орех с изюмом</w:t>
            </w:r>
          </w:p>
        </w:tc>
      </w:tr>
      <w:tr w:rsidR="00FF7858" w:rsidRPr="00FF7858" w:rsidTr="00FF7858">
        <w:trPr>
          <w:trHeight w:val="351"/>
        </w:trPr>
        <w:tc>
          <w:tcPr>
            <w:tcW w:w="1934" w:type="dxa"/>
            <w:vMerge/>
          </w:tcPr>
          <w:p w:rsidR="00FF7858" w:rsidRPr="00FF7858" w:rsidRDefault="00FF7858" w:rsidP="00C01B6E">
            <w:pPr>
              <w:spacing w:after="0" w:line="240" w:lineRule="auto"/>
              <w:rPr>
                <w:rFonts w:ascii="Times New Roman" w:eastAsia="Times New Roman" w:hAnsi="Times New Roman" w:cs="Times New Roman"/>
                <w:sz w:val="24"/>
                <w:szCs w:val="24"/>
                <w:lang w:eastAsia="ru-RU"/>
              </w:rPr>
            </w:pPr>
          </w:p>
        </w:tc>
        <w:tc>
          <w:tcPr>
            <w:tcW w:w="1035" w:type="dxa"/>
          </w:tcPr>
          <w:p w:rsidR="00FF7858" w:rsidRPr="00FF7858" w:rsidRDefault="00FF7858" w:rsidP="00C01B6E">
            <w:pPr>
              <w:spacing w:after="0" w:line="240" w:lineRule="auto"/>
              <w:jc w:val="center"/>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7,6</w:t>
            </w:r>
          </w:p>
        </w:tc>
        <w:tc>
          <w:tcPr>
            <w:tcW w:w="888" w:type="dxa"/>
          </w:tcPr>
          <w:p w:rsidR="00FF7858" w:rsidRPr="00FF7858" w:rsidRDefault="00FF7858" w:rsidP="00C01B6E">
            <w:pPr>
              <w:spacing w:after="0" w:line="240" w:lineRule="auto"/>
              <w:jc w:val="center"/>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30,4</w:t>
            </w:r>
          </w:p>
        </w:tc>
        <w:tc>
          <w:tcPr>
            <w:tcW w:w="1231" w:type="dxa"/>
          </w:tcPr>
          <w:p w:rsidR="00FF7858" w:rsidRPr="00FF7858" w:rsidRDefault="00FF7858" w:rsidP="00C01B6E">
            <w:pPr>
              <w:spacing w:after="0" w:line="240" w:lineRule="auto"/>
              <w:jc w:val="center"/>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50,6</w:t>
            </w:r>
          </w:p>
        </w:tc>
        <w:tc>
          <w:tcPr>
            <w:tcW w:w="1820" w:type="dxa"/>
          </w:tcPr>
          <w:p w:rsidR="00FF7858" w:rsidRPr="00FF7858" w:rsidRDefault="00FF7858" w:rsidP="00C01B6E">
            <w:pPr>
              <w:spacing w:after="0" w:line="240" w:lineRule="auto"/>
              <w:jc w:val="center"/>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516</w:t>
            </w:r>
          </w:p>
        </w:tc>
        <w:tc>
          <w:tcPr>
            <w:tcW w:w="2663" w:type="dxa"/>
          </w:tcPr>
          <w:p w:rsidR="00FF7858" w:rsidRPr="00FF7858" w:rsidRDefault="00FF7858" w:rsidP="00C01B6E">
            <w:pPr>
              <w:spacing w:after="0" w:line="240" w:lineRule="auto"/>
              <w:rPr>
                <w:rFonts w:ascii="Times New Roman" w:eastAsia="Times New Roman" w:hAnsi="Times New Roman" w:cs="Times New Roman"/>
                <w:sz w:val="24"/>
                <w:szCs w:val="24"/>
                <w:lang w:eastAsia="ru-RU"/>
              </w:rPr>
            </w:pPr>
          </w:p>
        </w:tc>
      </w:tr>
      <w:tr w:rsidR="00FF7858" w:rsidRPr="00FF7858" w:rsidTr="00FF7858">
        <w:trPr>
          <w:trHeight w:val="1005"/>
        </w:trPr>
        <w:tc>
          <w:tcPr>
            <w:tcW w:w="1934" w:type="dxa"/>
          </w:tcPr>
          <w:p w:rsidR="00FF7858" w:rsidRPr="00FF7858" w:rsidRDefault="00FF7858" w:rsidP="00C01B6E">
            <w:pPr>
              <w:spacing w:after="0" w:line="240" w:lineRule="auto"/>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Сударушка</w:t>
            </w:r>
          </w:p>
        </w:tc>
        <w:tc>
          <w:tcPr>
            <w:tcW w:w="1035" w:type="dxa"/>
          </w:tcPr>
          <w:p w:rsidR="00FF7858" w:rsidRPr="00FF7858" w:rsidRDefault="00FF7858" w:rsidP="00C01B6E">
            <w:pPr>
              <w:spacing w:after="0" w:line="240" w:lineRule="auto"/>
              <w:jc w:val="center"/>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9,1</w:t>
            </w:r>
          </w:p>
        </w:tc>
        <w:tc>
          <w:tcPr>
            <w:tcW w:w="888" w:type="dxa"/>
          </w:tcPr>
          <w:p w:rsidR="00FF7858" w:rsidRPr="00FF7858" w:rsidRDefault="00FF7858" w:rsidP="00C01B6E">
            <w:pPr>
              <w:spacing w:after="0" w:line="240" w:lineRule="auto"/>
              <w:jc w:val="center"/>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31,1</w:t>
            </w:r>
          </w:p>
        </w:tc>
        <w:tc>
          <w:tcPr>
            <w:tcW w:w="1231" w:type="dxa"/>
          </w:tcPr>
          <w:p w:rsidR="00FF7858" w:rsidRPr="00FF7858" w:rsidRDefault="00FF7858" w:rsidP="00C01B6E">
            <w:pPr>
              <w:spacing w:after="0" w:line="240" w:lineRule="auto"/>
              <w:jc w:val="center"/>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51,4</w:t>
            </w:r>
          </w:p>
        </w:tc>
        <w:tc>
          <w:tcPr>
            <w:tcW w:w="1820" w:type="dxa"/>
          </w:tcPr>
          <w:p w:rsidR="00FF7858" w:rsidRPr="00FF7858" w:rsidRDefault="00FF7858" w:rsidP="00C01B6E">
            <w:pPr>
              <w:spacing w:after="0" w:line="240" w:lineRule="auto"/>
              <w:jc w:val="center"/>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522</w:t>
            </w:r>
          </w:p>
        </w:tc>
        <w:tc>
          <w:tcPr>
            <w:tcW w:w="2663" w:type="dxa"/>
          </w:tcPr>
          <w:p w:rsidR="00FF7858" w:rsidRPr="00FF7858" w:rsidRDefault="00FF7858" w:rsidP="00C01B6E">
            <w:pPr>
              <w:spacing w:after="0" w:line="240" w:lineRule="auto"/>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Молочный шоколад с добавлением изюма и орехов</w:t>
            </w:r>
          </w:p>
        </w:tc>
      </w:tr>
      <w:tr w:rsidR="00FF7858" w:rsidRPr="00FF7858" w:rsidTr="00FF7858">
        <w:trPr>
          <w:trHeight w:val="887"/>
        </w:trPr>
        <w:tc>
          <w:tcPr>
            <w:tcW w:w="1934" w:type="dxa"/>
          </w:tcPr>
          <w:p w:rsidR="00FF7858" w:rsidRPr="00FF7858" w:rsidRDefault="00FF7858" w:rsidP="00C01B6E">
            <w:pPr>
              <w:spacing w:after="0" w:line="240" w:lineRule="auto"/>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Сказочный миг</w:t>
            </w:r>
          </w:p>
        </w:tc>
        <w:tc>
          <w:tcPr>
            <w:tcW w:w="1035" w:type="dxa"/>
          </w:tcPr>
          <w:p w:rsidR="00FF7858" w:rsidRPr="00FF7858" w:rsidRDefault="00FF7858" w:rsidP="00C01B6E">
            <w:pPr>
              <w:spacing w:after="0" w:line="240" w:lineRule="auto"/>
              <w:jc w:val="center"/>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6,9</w:t>
            </w:r>
          </w:p>
        </w:tc>
        <w:tc>
          <w:tcPr>
            <w:tcW w:w="888" w:type="dxa"/>
          </w:tcPr>
          <w:p w:rsidR="00FF7858" w:rsidRPr="00FF7858" w:rsidRDefault="00FF7858" w:rsidP="00C01B6E">
            <w:pPr>
              <w:spacing w:after="0" w:line="240" w:lineRule="auto"/>
              <w:jc w:val="center"/>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30,5</w:t>
            </w:r>
          </w:p>
        </w:tc>
        <w:tc>
          <w:tcPr>
            <w:tcW w:w="1231" w:type="dxa"/>
          </w:tcPr>
          <w:p w:rsidR="00FF7858" w:rsidRPr="00FF7858" w:rsidRDefault="00FF7858" w:rsidP="00C01B6E">
            <w:pPr>
              <w:spacing w:after="0" w:line="240" w:lineRule="auto"/>
              <w:jc w:val="center"/>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57,6</w:t>
            </w:r>
          </w:p>
        </w:tc>
        <w:tc>
          <w:tcPr>
            <w:tcW w:w="1820" w:type="dxa"/>
          </w:tcPr>
          <w:p w:rsidR="00FF7858" w:rsidRPr="00FF7858" w:rsidRDefault="00FF7858" w:rsidP="00C01B6E">
            <w:pPr>
              <w:spacing w:after="0" w:line="240" w:lineRule="auto"/>
              <w:jc w:val="center"/>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532</w:t>
            </w:r>
          </w:p>
        </w:tc>
        <w:tc>
          <w:tcPr>
            <w:tcW w:w="2663" w:type="dxa"/>
          </w:tcPr>
          <w:p w:rsidR="00FF7858" w:rsidRPr="00FF7858" w:rsidRDefault="00FF7858" w:rsidP="00C01B6E">
            <w:pPr>
              <w:spacing w:after="0" w:line="240" w:lineRule="auto"/>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Молочный шоколад с добавлением тертого ореха</w:t>
            </w:r>
          </w:p>
        </w:tc>
      </w:tr>
      <w:tr w:rsidR="00FF7858" w:rsidRPr="00FF7858" w:rsidTr="00FF7858">
        <w:trPr>
          <w:trHeight w:val="1490"/>
        </w:trPr>
        <w:tc>
          <w:tcPr>
            <w:tcW w:w="1934" w:type="dxa"/>
          </w:tcPr>
          <w:p w:rsidR="00FF7858" w:rsidRPr="00FF7858" w:rsidRDefault="00FF7858" w:rsidP="00C01B6E">
            <w:pPr>
              <w:spacing w:after="0" w:line="240" w:lineRule="auto"/>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Блаженство</w:t>
            </w:r>
          </w:p>
        </w:tc>
        <w:tc>
          <w:tcPr>
            <w:tcW w:w="1035" w:type="dxa"/>
          </w:tcPr>
          <w:p w:rsidR="00FF7858" w:rsidRPr="00FF7858" w:rsidRDefault="00FF7858" w:rsidP="00C01B6E">
            <w:pPr>
              <w:spacing w:after="0" w:line="240" w:lineRule="auto"/>
              <w:jc w:val="center"/>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9,8</w:t>
            </w:r>
          </w:p>
        </w:tc>
        <w:tc>
          <w:tcPr>
            <w:tcW w:w="888" w:type="dxa"/>
          </w:tcPr>
          <w:p w:rsidR="00FF7858" w:rsidRPr="00FF7858" w:rsidRDefault="00FF7858" w:rsidP="00C01B6E">
            <w:pPr>
              <w:spacing w:after="0" w:line="240" w:lineRule="auto"/>
              <w:jc w:val="center"/>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31,6</w:t>
            </w:r>
          </w:p>
        </w:tc>
        <w:tc>
          <w:tcPr>
            <w:tcW w:w="1231" w:type="dxa"/>
          </w:tcPr>
          <w:p w:rsidR="00FF7858" w:rsidRPr="00FF7858" w:rsidRDefault="00FF7858" w:rsidP="00C01B6E">
            <w:pPr>
              <w:spacing w:after="0" w:line="240" w:lineRule="auto"/>
              <w:jc w:val="center"/>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52,4</w:t>
            </w:r>
          </w:p>
        </w:tc>
        <w:tc>
          <w:tcPr>
            <w:tcW w:w="1820" w:type="dxa"/>
          </w:tcPr>
          <w:p w:rsidR="00FF7858" w:rsidRPr="00FF7858" w:rsidRDefault="00FF7858" w:rsidP="00C01B6E">
            <w:pPr>
              <w:spacing w:after="0" w:line="240" w:lineRule="auto"/>
              <w:jc w:val="center"/>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533</w:t>
            </w:r>
          </w:p>
        </w:tc>
        <w:tc>
          <w:tcPr>
            <w:tcW w:w="2663" w:type="dxa"/>
          </w:tcPr>
          <w:p w:rsidR="00FF7858" w:rsidRPr="00FF7858" w:rsidRDefault="00FF7858" w:rsidP="00C01B6E">
            <w:pPr>
              <w:spacing w:after="0" w:line="240" w:lineRule="auto"/>
              <w:rPr>
                <w:rFonts w:ascii="Times New Roman" w:eastAsia="Times New Roman" w:hAnsi="Times New Roman" w:cs="Times New Roman"/>
                <w:sz w:val="24"/>
                <w:szCs w:val="24"/>
                <w:lang w:eastAsia="ru-RU"/>
              </w:rPr>
            </w:pPr>
            <w:r w:rsidRPr="00FF7858">
              <w:rPr>
                <w:rFonts w:ascii="Times New Roman" w:eastAsia="Times New Roman" w:hAnsi="Times New Roman" w:cs="Times New Roman"/>
                <w:sz w:val="24"/>
                <w:szCs w:val="24"/>
                <w:lang w:eastAsia="ru-RU"/>
              </w:rPr>
              <w:t>Молочный шоколад без добавлений</w:t>
            </w:r>
          </w:p>
        </w:tc>
      </w:tr>
    </w:tbl>
    <w:p w:rsidR="00FF7858" w:rsidRPr="00FF7858" w:rsidRDefault="00FF7858" w:rsidP="00FF7858">
      <w:pPr>
        <w:spacing w:after="0" w:line="360" w:lineRule="auto"/>
        <w:ind w:firstLine="709"/>
        <w:jc w:val="both"/>
        <w:rPr>
          <w:rFonts w:ascii="Times New Roman" w:eastAsia="Times New Roman" w:hAnsi="Times New Roman" w:cs="Times New Roman"/>
          <w:sz w:val="28"/>
          <w:szCs w:val="28"/>
          <w:lang w:eastAsia="ru-RU"/>
        </w:rPr>
      </w:pPr>
    </w:p>
    <w:p w:rsidR="00C01B6E" w:rsidRPr="00C01B6E" w:rsidRDefault="00C01B6E" w:rsidP="00C01B6E">
      <w:pPr>
        <w:spacing w:after="0" w:line="240" w:lineRule="auto"/>
        <w:rPr>
          <w:rFonts w:ascii="Times New Roman" w:eastAsia="Times New Roman" w:hAnsi="Times New Roman" w:cs="Times New Roman"/>
          <w:sz w:val="28"/>
          <w:szCs w:val="28"/>
          <w:lang w:eastAsia="ru-RU"/>
        </w:rPr>
      </w:pPr>
      <w:r w:rsidRPr="00C01B6E">
        <w:rPr>
          <w:rFonts w:ascii="Times New Roman" w:eastAsia="Times New Roman" w:hAnsi="Times New Roman" w:cs="Times New Roman"/>
          <w:sz w:val="28"/>
          <w:szCs w:val="28"/>
          <w:lang w:eastAsia="ru-RU"/>
        </w:rPr>
        <w:t>Таблица 11. Белый шоколад</w:t>
      </w:r>
    </w:p>
    <w:p w:rsidR="00C01B6E" w:rsidRPr="00C01B6E" w:rsidRDefault="00C01B6E" w:rsidP="00C01B6E">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tblpX="109"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8"/>
        <w:gridCol w:w="1010"/>
        <w:gridCol w:w="878"/>
        <w:gridCol w:w="1226"/>
        <w:gridCol w:w="1954"/>
        <w:gridCol w:w="2585"/>
      </w:tblGrid>
      <w:tr w:rsidR="00C01B6E" w:rsidRPr="00C01B6E" w:rsidTr="00415CBE">
        <w:trPr>
          <w:trHeight w:val="142"/>
        </w:trPr>
        <w:tc>
          <w:tcPr>
            <w:tcW w:w="1963" w:type="dxa"/>
            <w:vMerge w:val="restart"/>
          </w:tcPr>
          <w:p w:rsidR="00C01B6E" w:rsidRPr="00C01B6E" w:rsidRDefault="00C01B6E" w:rsidP="00C01B6E">
            <w:pPr>
              <w:spacing w:after="0" w:line="240" w:lineRule="auto"/>
              <w:jc w:val="both"/>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Наименование</w:t>
            </w:r>
          </w:p>
          <w:p w:rsidR="00C01B6E" w:rsidRPr="00C01B6E" w:rsidRDefault="00C01B6E" w:rsidP="00C01B6E">
            <w:pPr>
              <w:spacing w:after="0" w:line="240" w:lineRule="auto"/>
              <w:jc w:val="both"/>
              <w:rPr>
                <w:rFonts w:ascii="Times New Roman" w:eastAsia="Times New Roman" w:hAnsi="Times New Roman" w:cs="Times New Roman"/>
                <w:sz w:val="24"/>
                <w:szCs w:val="24"/>
                <w:lang w:eastAsia="ru-RU"/>
              </w:rPr>
            </w:pPr>
          </w:p>
        </w:tc>
        <w:tc>
          <w:tcPr>
            <w:tcW w:w="3187" w:type="dxa"/>
            <w:gridSpan w:val="3"/>
          </w:tcPr>
          <w:p w:rsidR="00C01B6E" w:rsidRPr="00C01B6E" w:rsidRDefault="00C01B6E" w:rsidP="00C01B6E">
            <w:pPr>
              <w:spacing w:after="0" w:line="240" w:lineRule="auto"/>
              <w:ind w:left="193"/>
              <w:jc w:val="center"/>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Пищевая ценность</w:t>
            </w:r>
          </w:p>
          <w:p w:rsidR="00C01B6E" w:rsidRPr="00C01B6E" w:rsidRDefault="00C01B6E" w:rsidP="00C01B6E">
            <w:pPr>
              <w:spacing w:after="0" w:line="240" w:lineRule="auto"/>
              <w:jc w:val="center"/>
              <w:rPr>
                <w:rFonts w:ascii="Times New Roman" w:eastAsia="Times New Roman" w:hAnsi="Times New Roman" w:cs="Times New Roman"/>
                <w:sz w:val="24"/>
                <w:szCs w:val="24"/>
                <w:lang w:eastAsia="ru-RU"/>
              </w:rPr>
            </w:pPr>
          </w:p>
        </w:tc>
        <w:tc>
          <w:tcPr>
            <w:tcW w:w="1707" w:type="dxa"/>
            <w:vMerge w:val="restart"/>
          </w:tcPr>
          <w:p w:rsidR="00C01B6E" w:rsidRPr="00C01B6E" w:rsidRDefault="00C01B6E" w:rsidP="00C01B6E">
            <w:pPr>
              <w:spacing w:after="0" w:line="240" w:lineRule="auto"/>
              <w:ind w:left="119"/>
              <w:jc w:val="center"/>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Энергетическая</w:t>
            </w:r>
          </w:p>
          <w:p w:rsidR="00C01B6E" w:rsidRPr="00C01B6E" w:rsidRDefault="00C01B6E" w:rsidP="00C01B6E">
            <w:pPr>
              <w:spacing w:after="0" w:line="240" w:lineRule="auto"/>
              <w:ind w:left="43"/>
              <w:jc w:val="center"/>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ценность</w:t>
            </w:r>
          </w:p>
        </w:tc>
        <w:tc>
          <w:tcPr>
            <w:tcW w:w="2714" w:type="dxa"/>
            <w:vMerge w:val="restart"/>
          </w:tcPr>
          <w:p w:rsidR="00C01B6E" w:rsidRPr="00C01B6E" w:rsidRDefault="00C01B6E" w:rsidP="00C01B6E">
            <w:pPr>
              <w:spacing w:after="0" w:line="240" w:lineRule="auto"/>
              <w:ind w:left="136"/>
              <w:jc w:val="center"/>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Характеристика</w:t>
            </w:r>
          </w:p>
          <w:p w:rsidR="00C01B6E" w:rsidRPr="00C01B6E" w:rsidRDefault="00C01B6E" w:rsidP="00C01B6E">
            <w:pPr>
              <w:spacing w:after="0" w:line="240" w:lineRule="auto"/>
              <w:jc w:val="center"/>
              <w:rPr>
                <w:rFonts w:ascii="Times New Roman" w:eastAsia="Times New Roman" w:hAnsi="Times New Roman" w:cs="Times New Roman"/>
                <w:sz w:val="24"/>
                <w:szCs w:val="24"/>
                <w:lang w:eastAsia="ru-RU"/>
              </w:rPr>
            </w:pPr>
          </w:p>
        </w:tc>
      </w:tr>
      <w:tr w:rsidR="00C01B6E" w:rsidRPr="00C01B6E" w:rsidTr="00C01B6E">
        <w:trPr>
          <w:trHeight w:val="165"/>
        </w:trPr>
        <w:tc>
          <w:tcPr>
            <w:tcW w:w="1963" w:type="dxa"/>
            <w:vMerge/>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tc>
        <w:tc>
          <w:tcPr>
            <w:tcW w:w="1054"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белки</w:t>
            </w:r>
          </w:p>
        </w:tc>
        <w:tc>
          <w:tcPr>
            <w:tcW w:w="897"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жиры</w:t>
            </w:r>
          </w:p>
        </w:tc>
        <w:tc>
          <w:tcPr>
            <w:tcW w:w="1236"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углеводы</w:t>
            </w:r>
          </w:p>
        </w:tc>
        <w:tc>
          <w:tcPr>
            <w:tcW w:w="1707" w:type="dxa"/>
            <w:vMerge/>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tc>
        <w:tc>
          <w:tcPr>
            <w:tcW w:w="2714" w:type="dxa"/>
            <w:vMerge/>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tc>
      </w:tr>
      <w:tr w:rsidR="00C01B6E" w:rsidRPr="00C01B6E" w:rsidTr="00C01B6E">
        <w:trPr>
          <w:trHeight w:val="345"/>
        </w:trPr>
        <w:tc>
          <w:tcPr>
            <w:tcW w:w="1963"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Восторг</w:t>
            </w:r>
          </w:p>
        </w:tc>
        <w:tc>
          <w:tcPr>
            <w:tcW w:w="1054" w:type="dxa"/>
          </w:tcPr>
          <w:p w:rsidR="00C01B6E" w:rsidRPr="00C01B6E" w:rsidRDefault="00C01B6E" w:rsidP="00C01B6E">
            <w:pPr>
              <w:spacing w:after="0" w:line="240" w:lineRule="auto"/>
              <w:jc w:val="center"/>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7,7</w:t>
            </w:r>
          </w:p>
        </w:tc>
        <w:tc>
          <w:tcPr>
            <w:tcW w:w="897" w:type="dxa"/>
          </w:tcPr>
          <w:p w:rsidR="00C01B6E" w:rsidRPr="00C01B6E" w:rsidRDefault="00C01B6E" w:rsidP="00C01B6E">
            <w:pPr>
              <w:spacing w:after="0" w:line="240" w:lineRule="auto"/>
              <w:jc w:val="center"/>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33</w:t>
            </w:r>
          </w:p>
        </w:tc>
        <w:tc>
          <w:tcPr>
            <w:tcW w:w="1236" w:type="dxa"/>
          </w:tcPr>
          <w:p w:rsidR="00C01B6E" w:rsidRPr="00C01B6E" w:rsidRDefault="00C01B6E" w:rsidP="00C01B6E">
            <w:pPr>
              <w:spacing w:after="0" w:line="240" w:lineRule="auto"/>
              <w:jc w:val="center"/>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56,5</w:t>
            </w:r>
          </w:p>
        </w:tc>
        <w:tc>
          <w:tcPr>
            <w:tcW w:w="1707" w:type="dxa"/>
          </w:tcPr>
          <w:p w:rsidR="00C01B6E" w:rsidRPr="00C01B6E" w:rsidRDefault="00C01B6E" w:rsidP="00C01B6E">
            <w:pPr>
              <w:spacing w:after="0" w:line="240" w:lineRule="auto"/>
              <w:jc w:val="center"/>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554</w:t>
            </w:r>
          </w:p>
        </w:tc>
        <w:tc>
          <w:tcPr>
            <w:tcW w:w="2714"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Белый шоколад</w:t>
            </w:r>
          </w:p>
        </w:tc>
      </w:tr>
      <w:tr w:rsidR="00C01B6E" w:rsidRPr="00C01B6E" w:rsidTr="00C01B6E">
        <w:trPr>
          <w:trHeight w:val="485"/>
        </w:trPr>
        <w:tc>
          <w:tcPr>
            <w:tcW w:w="1963" w:type="dxa"/>
          </w:tcPr>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Nestle</w:t>
            </w:r>
          </w:p>
        </w:tc>
        <w:tc>
          <w:tcPr>
            <w:tcW w:w="1054" w:type="dxa"/>
          </w:tcPr>
          <w:p w:rsidR="00C01B6E" w:rsidRPr="00C01B6E" w:rsidRDefault="00C01B6E" w:rsidP="00C01B6E">
            <w:pPr>
              <w:spacing w:after="0" w:line="240" w:lineRule="auto"/>
              <w:jc w:val="center"/>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7.7</w:t>
            </w:r>
          </w:p>
        </w:tc>
        <w:tc>
          <w:tcPr>
            <w:tcW w:w="897" w:type="dxa"/>
          </w:tcPr>
          <w:p w:rsidR="00C01B6E" w:rsidRPr="00C01B6E" w:rsidRDefault="00C01B6E" w:rsidP="00C01B6E">
            <w:pPr>
              <w:spacing w:after="0" w:line="240" w:lineRule="auto"/>
              <w:jc w:val="center"/>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33</w:t>
            </w:r>
          </w:p>
        </w:tc>
        <w:tc>
          <w:tcPr>
            <w:tcW w:w="1236" w:type="dxa"/>
          </w:tcPr>
          <w:p w:rsidR="00C01B6E" w:rsidRPr="00C01B6E" w:rsidRDefault="00C01B6E" w:rsidP="00C01B6E">
            <w:pPr>
              <w:spacing w:after="0" w:line="240" w:lineRule="auto"/>
              <w:jc w:val="center"/>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56.5</w:t>
            </w:r>
          </w:p>
        </w:tc>
        <w:tc>
          <w:tcPr>
            <w:tcW w:w="1707" w:type="dxa"/>
          </w:tcPr>
          <w:p w:rsidR="00C01B6E" w:rsidRPr="00C01B6E" w:rsidRDefault="00C01B6E" w:rsidP="00C01B6E">
            <w:pPr>
              <w:spacing w:after="0" w:line="240" w:lineRule="auto"/>
              <w:jc w:val="center"/>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554</w:t>
            </w:r>
          </w:p>
        </w:tc>
        <w:tc>
          <w:tcPr>
            <w:tcW w:w="2714"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Белый пористый шоколад</w:t>
            </w:r>
          </w:p>
        </w:tc>
      </w:tr>
      <w:tr w:rsidR="00C01B6E" w:rsidRPr="00C01B6E" w:rsidTr="00C01B6E">
        <w:trPr>
          <w:trHeight w:val="587"/>
        </w:trPr>
        <w:tc>
          <w:tcPr>
            <w:tcW w:w="1963"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roofErr w:type="spellStart"/>
            <w:r w:rsidRPr="00C01B6E">
              <w:rPr>
                <w:rFonts w:ascii="Times New Roman" w:eastAsia="Times New Roman" w:hAnsi="Times New Roman" w:cs="Times New Roman"/>
                <w:sz w:val="24"/>
                <w:szCs w:val="24"/>
                <w:lang w:eastAsia="ru-RU"/>
              </w:rPr>
              <w:t>Виспа</w:t>
            </w:r>
            <w:proofErr w:type="spellEnd"/>
          </w:p>
        </w:tc>
        <w:tc>
          <w:tcPr>
            <w:tcW w:w="1054" w:type="dxa"/>
          </w:tcPr>
          <w:p w:rsidR="00C01B6E" w:rsidRPr="00C01B6E" w:rsidRDefault="00C01B6E" w:rsidP="00C01B6E">
            <w:pPr>
              <w:spacing w:after="0" w:line="240" w:lineRule="auto"/>
              <w:jc w:val="center"/>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7,1</w:t>
            </w:r>
          </w:p>
        </w:tc>
        <w:tc>
          <w:tcPr>
            <w:tcW w:w="897" w:type="dxa"/>
          </w:tcPr>
          <w:p w:rsidR="00C01B6E" w:rsidRPr="00C01B6E" w:rsidRDefault="00C01B6E" w:rsidP="00C01B6E">
            <w:pPr>
              <w:spacing w:after="0" w:line="240" w:lineRule="auto"/>
              <w:jc w:val="center"/>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33,3</w:t>
            </w:r>
          </w:p>
        </w:tc>
        <w:tc>
          <w:tcPr>
            <w:tcW w:w="1236" w:type="dxa"/>
          </w:tcPr>
          <w:p w:rsidR="00C01B6E" w:rsidRPr="00C01B6E" w:rsidRDefault="00C01B6E" w:rsidP="00C01B6E">
            <w:pPr>
              <w:spacing w:after="0" w:line="240" w:lineRule="auto"/>
              <w:jc w:val="center"/>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56,2</w:t>
            </w:r>
          </w:p>
        </w:tc>
        <w:tc>
          <w:tcPr>
            <w:tcW w:w="1707" w:type="dxa"/>
          </w:tcPr>
          <w:p w:rsidR="00C01B6E" w:rsidRPr="00C01B6E" w:rsidRDefault="00C01B6E" w:rsidP="00C01B6E">
            <w:pPr>
              <w:spacing w:after="0" w:line="240" w:lineRule="auto"/>
              <w:jc w:val="center"/>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539</w:t>
            </w:r>
          </w:p>
        </w:tc>
        <w:tc>
          <w:tcPr>
            <w:tcW w:w="2714"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Белый пористый шоколад</w:t>
            </w:r>
          </w:p>
        </w:tc>
      </w:tr>
      <w:tr w:rsidR="00C01B6E" w:rsidRPr="00C01B6E" w:rsidTr="00C01B6E">
        <w:trPr>
          <w:trHeight w:val="636"/>
        </w:trPr>
        <w:tc>
          <w:tcPr>
            <w:tcW w:w="1963"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lastRenderedPageBreak/>
              <w:t>Воздушный</w:t>
            </w:r>
          </w:p>
        </w:tc>
        <w:tc>
          <w:tcPr>
            <w:tcW w:w="1054" w:type="dxa"/>
          </w:tcPr>
          <w:p w:rsidR="00C01B6E" w:rsidRPr="00C01B6E" w:rsidRDefault="00C01B6E" w:rsidP="00C01B6E">
            <w:pPr>
              <w:spacing w:after="0" w:line="240" w:lineRule="auto"/>
              <w:jc w:val="center"/>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6,2</w:t>
            </w:r>
          </w:p>
        </w:tc>
        <w:tc>
          <w:tcPr>
            <w:tcW w:w="897" w:type="dxa"/>
          </w:tcPr>
          <w:p w:rsidR="00C01B6E" w:rsidRPr="00C01B6E" w:rsidRDefault="00C01B6E" w:rsidP="00C01B6E">
            <w:pPr>
              <w:spacing w:after="0" w:line="240" w:lineRule="auto"/>
              <w:jc w:val="center"/>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59,2</w:t>
            </w:r>
          </w:p>
        </w:tc>
        <w:tc>
          <w:tcPr>
            <w:tcW w:w="1236" w:type="dxa"/>
          </w:tcPr>
          <w:p w:rsidR="00C01B6E" w:rsidRPr="00C01B6E" w:rsidRDefault="00C01B6E" w:rsidP="00C01B6E">
            <w:pPr>
              <w:spacing w:after="0" w:line="240" w:lineRule="auto"/>
              <w:jc w:val="center"/>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31,3</w:t>
            </w:r>
          </w:p>
        </w:tc>
        <w:tc>
          <w:tcPr>
            <w:tcW w:w="1707" w:type="dxa"/>
          </w:tcPr>
          <w:p w:rsidR="00C01B6E" w:rsidRPr="00C01B6E" w:rsidRDefault="00C01B6E" w:rsidP="00C01B6E">
            <w:pPr>
              <w:spacing w:after="0" w:line="240" w:lineRule="auto"/>
              <w:jc w:val="center"/>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532,6</w:t>
            </w:r>
          </w:p>
        </w:tc>
        <w:tc>
          <w:tcPr>
            <w:tcW w:w="2714"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Белый пористый шоколад</w:t>
            </w:r>
          </w:p>
        </w:tc>
      </w:tr>
    </w:tbl>
    <w:p w:rsidR="00C01B6E" w:rsidRPr="00C01B6E" w:rsidRDefault="00C01B6E" w:rsidP="00C01B6E">
      <w:pPr>
        <w:spacing w:after="0" w:line="360" w:lineRule="auto"/>
        <w:jc w:val="both"/>
        <w:rPr>
          <w:rFonts w:ascii="Times New Roman" w:eastAsia="Times New Roman" w:hAnsi="Times New Roman" w:cs="Times New Roman"/>
          <w:sz w:val="28"/>
          <w:szCs w:val="28"/>
          <w:lang w:eastAsia="ru-RU"/>
        </w:rPr>
      </w:pPr>
      <w:r w:rsidRPr="00C01B6E">
        <w:rPr>
          <w:rFonts w:ascii="Times New Roman" w:eastAsia="Times New Roman" w:hAnsi="Times New Roman" w:cs="Times New Roman"/>
          <w:sz w:val="28"/>
          <w:szCs w:val="28"/>
          <w:lang w:eastAsia="ru-RU"/>
        </w:rPr>
        <w:t xml:space="preserve">         Качество шоколада оценивается следующими показателями:</w:t>
      </w:r>
    </w:p>
    <w:p w:rsidR="00C01B6E" w:rsidRPr="00C01B6E" w:rsidRDefault="00C01B6E" w:rsidP="00C01B6E">
      <w:pPr>
        <w:numPr>
          <w:ilvl w:val="0"/>
          <w:numId w:val="22"/>
        </w:numPr>
        <w:spacing w:after="0" w:line="360" w:lineRule="auto"/>
        <w:jc w:val="both"/>
        <w:rPr>
          <w:rFonts w:ascii="Times New Roman" w:eastAsia="Times New Roman" w:hAnsi="Times New Roman" w:cs="Times New Roman"/>
          <w:sz w:val="28"/>
          <w:szCs w:val="28"/>
          <w:lang w:eastAsia="ru-RU"/>
        </w:rPr>
      </w:pPr>
      <w:r w:rsidRPr="00C01B6E">
        <w:rPr>
          <w:rFonts w:ascii="Times New Roman" w:eastAsia="Times New Roman" w:hAnsi="Times New Roman" w:cs="Times New Roman"/>
          <w:sz w:val="28"/>
          <w:szCs w:val="28"/>
          <w:lang w:eastAsia="ru-RU"/>
        </w:rPr>
        <w:t>пищевой и биологической ценностью;</w:t>
      </w:r>
    </w:p>
    <w:p w:rsidR="00C01B6E" w:rsidRPr="00C01B6E" w:rsidRDefault="00C01B6E" w:rsidP="00C01B6E">
      <w:pPr>
        <w:numPr>
          <w:ilvl w:val="0"/>
          <w:numId w:val="22"/>
        </w:numPr>
        <w:spacing w:after="0" w:line="360" w:lineRule="auto"/>
        <w:jc w:val="both"/>
        <w:rPr>
          <w:rFonts w:ascii="Times New Roman" w:eastAsia="Times New Roman" w:hAnsi="Times New Roman" w:cs="Times New Roman"/>
          <w:sz w:val="28"/>
          <w:szCs w:val="28"/>
          <w:lang w:eastAsia="ru-RU"/>
        </w:rPr>
      </w:pPr>
      <w:r w:rsidRPr="00C01B6E">
        <w:rPr>
          <w:rFonts w:ascii="Times New Roman" w:eastAsia="Times New Roman" w:hAnsi="Times New Roman" w:cs="Times New Roman"/>
          <w:sz w:val="28"/>
          <w:szCs w:val="28"/>
          <w:lang w:eastAsia="ru-RU"/>
        </w:rPr>
        <w:t>органолептическими;</w:t>
      </w:r>
    </w:p>
    <w:p w:rsidR="00C01B6E" w:rsidRPr="00C01B6E" w:rsidRDefault="00C01B6E" w:rsidP="00C01B6E">
      <w:pPr>
        <w:numPr>
          <w:ilvl w:val="0"/>
          <w:numId w:val="22"/>
        </w:numPr>
        <w:spacing w:after="0" w:line="360" w:lineRule="auto"/>
        <w:jc w:val="both"/>
        <w:rPr>
          <w:rFonts w:ascii="Times New Roman" w:eastAsia="Times New Roman" w:hAnsi="Times New Roman" w:cs="Times New Roman"/>
          <w:sz w:val="28"/>
          <w:szCs w:val="28"/>
          <w:lang w:eastAsia="ru-RU"/>
        </w:rPr>
      </w:pPr>
      <w:r w:rsidRPr="00C01B6E">
        <w:rPr>
          <w:rFonts w:ascii="Times New Roman" w:eastAsia="Times New Roman" w:hAnsi="Times New Roman" w:cs="Times New Roman"/>
          <w:sz w:val="28"/>
          <w:szCs w:val="28"/>
          <w:lang w:eastAsia="ru-RU"/>
        </w:rPr>
        <w:t>физико-химическими;</w:t>
      </w:r>
    </w:p>
    <w:p w:rsidR="00C01B6E" w:rsidRPr="00C01B6E" w:rsidRDefault="00C01B6E" w:rsidP="00C01B6E">
      <w:pPr>
        <w:numPr>
          <w:ilvl w:val="0"/>
          <w:numId w:val="22"/>
        </w:numPr>
        <w:spacing w:after="0" w:line="360" w:lineRule="auto"/>
        <w:jc w:val="both"/>
        <w:rPr>
          <w:rFonts w:ascii="Times New Roman" w:eastAsia="Times New Roman" w:hAnsi="Times New Roman" w:cs="Times New Roman"/>
          <w:sz w:val="28"/>
          <w:szCs w:val="28"/>
          <w:lang w:eastAsia="ru-RU"/>
        </w:rPr>
      </w:pPr>
      <w:r w:rsidRPr="00C01B6E">
        <w:rPr>
          <w:rFonts w:ascii="Times New Roman" w:eastAsia="Times New Roman" w:hAnsi="Times New Roman" w:cs="Times New Roman"/>
          <w:sz w:val="28"/>
          <w:szCs w:val="28"/>
          <w:lang w:eastAsia="ru-RU"/>
        </w:rPr>
        <w:t>безопасности.</w:t>
      </w:r>
    </w:p>
    <w:p w:rsidR="00747C53" w:rsidRDefault="00C01B6E" w:rsidP="00C01B6E">
      <w:pPr>
        <w:spacing w:after="0" w:line="360" w:lineRule="auto"/>
        <w:jc w:val="both"/>
        <w:rPr>
          <w:rFonts w:ascii="Times New Roman" w:eastAsia="Times New Roman" w:hAnsi="Times New Roman" w:cs="Times New Roman"/>
          <w:sz w:val="28"/>
          <w:szCs w:val="28"/>
          <w:lang w:eastAsia="ru-RU"/>
        </w:rPr>
      </w:pPr>
      <w:r w:rsidRPr="00C01B6E">
        <w:rPr>
          <w:rFonts w:ascii="Times New Roman" w:eastAsia="Times New Roman" w:hAnsi="Times New Roman" w:cs="Times New Roman"/>
          <w:sz w:val="28"/>
          <w:szCs w:val="28"/>
          <w:lang w:eastAsia="ru-RU"/>
        </w:rPr>
        <w:t xml:space="preserve">         К органолептическим показателям, характеризующим качество шоколада, относят внешний вид, форму, консистенцию, структуру, вкус и запах.  Органолептическую оценку шоколада проводят при температуре 16 +</w:t>
      </w:r>
      <w:proofErr w:type="spellStart"/>
      <w:r w:rsidRPr="00C01B6E">
        <w:rPr>
          <w:rFonts w:ascii="Times New Roman" w:eastAsia="Times New Roman" w:hAnsi="Times New Roman" w:cs="Times New Roman"/>
          <w:sz w:val="28"/>
          <w:szCs w:val="28"/>
          <w:lang w:eastAsia="ru-RU"/>
        </w:rPr>
        <w:t>2</w:t>
      </w:r>
      <w:r w:rsidRPr="00C01B6E">
        <w:rPr>
          <w:rFonts w:ascii="Times New Roman" w:eastAsia="Times New Roman" w:hAnsi="Times New Roman" w:cs="Times New Roman"/>
          <w:sz w:val="28"/>
          <w:szCs w:val="28"/>
          <w:vertAlign w:val="superscript"/>
          <w:lang w:eastAsia="ru-RU"/>
        </w:rPr>
        <w:t>о</w:t>
      </w:r>
      <w:r w:rsidRPr="00C01B6E">
        <w:rPr>
          <w:rFonts w:ascii="Times New Roman" w:eastAsia="Times New Roman" w:hAnsi="Times New Roman" w:cs="Times New Roman"/>
          <w:sz w:val="28"/>
          <w:szCs w:val="28"/>
          <w:lang w:eastAsia="ru-RU"/>
        </w:rPr>
        <w:t>С</w:t>
      </w:r>
      <w:proofErr w:type="spellEnd"/>
      <w:r w:rsidRPr="00C01B6E">
        <w:rPr>
          <w:rFonts w:ascii="Times New Roman" w:eastAsia="Times New Roman" w:hAnsi="Times New Roman" w:cs="Times New Roman"/>
          <w:sz w:val="28"/>
          <w:szCs w:val="28"/>
          <w:lang w:eastAsia="ru-RU"/>
        </w:rPr>
        <w:t xml:space="preserve">. Начинают ее с визуального осмотра упаковки и маркировки. Устанавливают четкость рисунка и надписей, яркость красок этикетки и ее художественные достоинства, плотность завертки. Дату выработки шоколада и соблюдению гарантийного срока хранения проверяют по штампу или компостеру на фольге или подвертке. Затем проверяют массу нетто шоколада, взвешивая его без фольги и этикетки с точностью до </w:t>
      </w:r>
      <w:proofErr w:type="spellStart"/>
      <w:r w:rsidRPr="00C01B6E">
        <w:rPr>
          <w:rFonts w:ascii="Times New Roman" w:eastAsia="Times New Roman" w:hAnsi="Times New Roman" w:cs="Times New Roman"/>
          <w:sz w:val="28"/>
          <w:szCs w:val="28"/>
          <w:lang w:eastAsia="ru-RU"/>
        </w:rPr>
        <w:t>0,01г</w:t>
      </w:r>
      <w:proofErr w:type="spellEnd"/>
      <w:r w:rsidRPr="00C01B6E">
        <w:rPr>
          <w:rFonts w:ascii="Times New Roman" w:eastAsia="Times New Roman" w:hAnsi="Times New Roman" w:cs="Times New Roman"/>
          <w:sz w:val="28"/>
          <w:szCs w:val="28"/>
          <w:lang w:eastAsia="ru-RU"/>
        </w:rPr>
        <w:t>.</w:t>
      </w:r>
    </w:p>
    <w:p w:rsidR="00C01B6E" w:rsidRPr="00C01B6E" w:rsidRDefault="00C01B6E" w:rsidP="00747C5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12. Конфетные изделия</w:t>
      </w:r>
      <w:r w:rsidRPr="00C01B6E">
        <w:rPr>
          <w:rFonts w:ascii="Times New Roman" w:eastAsia="Times New Roman" w:hAnsi="Times New Roman" w:cs="Times New Roman"/>
          <w:sz w:val="28"/>
          <w:szCs w:val="28"/>
          <w:lang w:eastAsia="ru-RU"/>
        </w:rPr>
        <w:t xml:space="preserve">                                                                                              </w:t>
      </w:r>
    </w:p>
    <w:tbl>
      <w:tblPr>
        <w:tblpPr w:leftFromText="180" w:rightFromText="180" w:vertAnchor="text" w:tblpX="109"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1"/>
        <w:gridCol w:w="905"/>
        <w:gridCol w:w="843"/>
        <w:gridCol w:w="1238"/>
        <w:gridCol w:w="1954"/>
        <w:gridCol w:w="2800"/>
      </w:tblGrid>
      <w:tr w:rsidR="00C01B6E" w:rsidRPr="00C01B6E" w:rsidTr="00C01B6E">
        <w:trPr>
          <w:trHeight w:val="225"/>
        </w:trPr>
        <w:tc>
          <w:tcPr>
            <w:tcW w:w="1831" w:type="dxa"/>
            <w:vMerge w:val="restart"/>
          </w:tcPr>
          <w:p w:rsidR="00C01B6E" w:rsidRPr="00C01B6E" w:rsidRDefault="00C01B6E" w:rsidP="00C01B6E">
            <w:pPr>
              <w:spacing w:after="0" w:line="240" w:lineRule="auto"/>
              <w:jc w:val="both"/>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Наименование</w:t>
            </w:r>
          </w:p>
          <w:p w:rsidR="00C01B6E" w:rsidRPr="00C01B6E" w:rsidRDefault="00C01B6E" w:rsidP="00C01B6E">
            <w:pPr>
              <w:spacing w:after="0" w:line="240" w:lineRule="auto"/>
              <w:jc w:val="both"/>
              <w:rPr>
                <w:rFonts w:ascii="Times New Roman" w:eastAsia="Times New Roman" w:hAnsi="Times New Roman" w:cs="Times New Roman"/>
                <w:sz w:val="24"/>
                <w:szCs w:val="24"/>
                <w:lang w:eastAsia="ru-RU"/>
              </w:rPr>
            </w:pPr>
          </w:p>
        </w:tc>
        <w:tc>
          <w:tcPr>
            <w:tcW w:w="2986" w:type="dxa"/>
            <w:gridSpan w:val="3"/>
          </w:tcPr>
          <w:p w:rsidR="00C01B6E" w:rsidRPr="00C01B6E" w:rsidRDefault="00C01B6E" w:rsidP="00C01B6E">
            <w:pPr>
              <w:spacing w:after="0" w:line="240" w:lineRule="auto"/>
              <w:ind w:left="193"/>
              <w:jc w:val="center"/>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Пищевая ценность</w:t>
            </w:r>
          </w:p>
          <w:p w:rsidR="00C01B6E" w:rsidRPr="00C01B6E" w:rsidRDefault="00C01B6E" w:rsidP="00C01B6E">
            <w:pPr>
              <w:spacing w:after="0" w:line="240" w:lineRule="auto"/>
              <w:jc w:val="center"/>
              <w:rPr>
                <w:rFonts w:ascii="Times New Roman" w:eastAsia="Times New Roman" w:hAnsi="Times New Roman" w:cs="Times New Roman"/>
                <w:sz w:val="24"/>
                <w:szCs w:val="24"/>
                <w:lang w:eastAsia="ru-RU"/>
              </w:rPr>
            </w:pPr>
          </w:p>
        </w:tc>
        <w:tc>
          <w:tcPr>
            <w:tcW w:w="1954" w:type="dxa"/>
            <w:vMerge w:val="restart"/>
          </w:tcPr>
          <w:p w:rsidR="00C01B6E" w:rsidRPr="00C01B6E" w:rsidRDefault="00C01B6E" w:rsidP="00C01B6E">
            <w:pPr>
              <w:spacing w:after="0" w:line="240" w:lineRule="auto"/>
              <w:ind w:left="119"/>
              <w:jc w:val="center"/>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Энергетическая</w:t>
            </w:r>
          </w:p>
          <w:p w:rsidR="00C01B6E" w:rsidRPr="00C01B6E" w:rsidRDefault="00C01B6E" w:rsidP="00C01B6E">
            <w:pPr>
              <w:spacing w:after="0" w:line="240" w:lineRule="auto"/>
              <w:ind w:left="43"/>
              <w:jc w:val="center"/>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ценность</w:t>
            </w:r>
          </w:p>
        </w:tc>
        <w:tc>
          <w:tcPr>
            <w:tcW w:w="2800" w:type="dxa"/>
            <w:vMerge w:val="restart"/>
          </w:tcPr>
          <w:p w:rsidR="00C01B6E" w:rsidRPr="00C01B6E" w:rsidRDefault="00C01B6E" w:rsidP="00C01B6E">
            <w:pPr>
              <w:spacing w:after="0" w:line="240" w:lineRule="auto"/>
              <w:ind w:left="136"/>
              <w:jc w:val="center"/>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Характеристика</w:t>
            </w:r>
          </w:p>
          <w:p w:rsidR="00C01B6E" w:rsidRPr="00C01B6E" w:rsidRDefault="00C01B6E" w:rsidP="00C01B6E">
            <w:pPr>
              <w:spacing w:after="0" w:line="240" w:lineRule="auto"/>
              <w:jc w:val="center"/>
              <w:rPr>
                <w:rFonts w:ascii="Times New Roman" w:eastAsia="Times New Roman" w:hAnsi="Times New Roman" w:cs="Times New Roman"/>
                <w:sz w:val="24"/>
                <w:szCs w:val="24"/>
                <w:lang w:eastAsia="ru-RU"/>
              </w:rPr>
            </w:pPr>
          </w:p>
        </w:tc>
      </w:tr>
      <w:tr w:rsidR="00C01B6E" w:rsidRPr="00C01B6E" w:rsidTr="00C01B6E">
        <w:trPr>
          <w:trHeight w:val="125"/>
        </w:trPr>
        <w:tc>
          <w:tcPr>
            <w:tcW w:w="1831" w:type="dxa"/>
            <w:vMerge/>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tc>
        <w:tc>
          <w:tcPr>
            <w:tcW w:w="905"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белки</w:t>
            </w:r>
          </w:p>
        </w:tc>
        <w:tc>
          <w:tcPr>
            <w:tcW w:w="843"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жиры</w:t>
            </w:r>
          </w:p>
        </w:tc>
        <w:tc>
          <w:tcPr>
            <w:tcW w:w="1238"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углеводы</w:t>
            </w:r>
          </w:p>
        </w:tc>
        <w:tc>
          <w:tcPr>
            <w:tcW w:w="1954" w:type="dxa"/>
            <w:vMerge/>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tc>
        <w:tc>
          <w:tcPr>
            <w:tcW w:w="2800" w:type="dxa"/>
            <w:vMerge/>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tc>
      </w:tr>
      <w:tr w:rsidR="00C01B6E" w:rsidRPr="00C01B6E" w:rsidTr="00C01B6E">
        <w:trPr>
          <w:trHeight w:val="977"/>
        </w:trPr>
        <w:tc>
          <w:tcPr>
            <w:tcW w:w="1831"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Сникерс</w:t>
            </w:r>
          </w:p>
        </w:tc>
        <w:tc>
          <w:tcPr>
            <w:tcW w:w="905"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10,4</w:t>
            </w:r>
          </w:p>
        </w:tc>
        <w:tc>
          <w:tcPr>
            <w:tcW w:w="843"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28,4</w:t>
            </w:r>
          </w:p>
        </w:tc>
        <w:tc>
          <w:tcPr>
            <w:tcW w:w="1238"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51,7</w:t>
            </w:r>
          </w:p>
        </w:tc>
        <w:tc>
          <w:tcPr>
            <w:tcW w:w="1954"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504</w:t>
            </w:r>
          </w:p>
        </w:tc>
        <w:tc>
          <w:tcPr>
            <w:tcW w:w="2800"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Конфета с арахисом, нугой и карамелью, глазированная молочным шоколадом</w:t>
            </w:r>
          </w:p>
        </w:tc>
      </w:tr>
      <w:tr w:rsidR="00C01B6E" w:rsidRPr="00C01B6E" w:rsidTr="00C01B6E">
        <w:trPr>
          <w:trHeight w:val="1055"/>
        </w:trPr>
        <w:tc>
          <w:tcPr>
            <w:tcW w:w="1831"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Супер сникерс</w:t>
            </w:r>
          </w:p>
        </w:tc>
        <w:tc>
          <w:tcPr>
            <w:tcW w:w="905"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10,4</w:t>
            </w:r>
          </w:p>
        </w:tc>
        <w:tc>
          <w:tcPr>
            <w:tcW w:w="843"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28,4</w:t>
            </w:r>
          </w:p>
        </w:tc>
        <w:tc>
          <w:tcPr>
            <w:tcW w:w="1238"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51,7</w:t>
            </w:r>
          </w:p>
        </w:tc>
        <w:tc>
          <w:tcPr>
            <w:tcW w:w="1954"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504</w:t>
            </w:r>
          </w:p>
        </w:tc>
        <w:tc>
          <w:tcPr>
            <w:tcW w:w="2800"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Конфета с арахисом, нугой и карамелью, глазированная молочным шоколадом</w:t>
            </w:r>
          </w:p>
        </w:tc>
      </w:tr>
      <w:tr w:rsidR="00C01B6E" w:rsidRPr="00C01B6E" w:rsidTr="00C01B6E">
        <w:trPr>
          <w:trHeight w:val="1089"/>
        </w:trPr>
        <w:tc>
          <w:tcPr>
            <w:tcW w:w="1831"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Марс</w:t>
            </w:r>
          </w:p>
        </w:tc>
        <w:tc>
          <w:tcPr>
            <w:tcW w:w="905"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5</w:t>
            </w:r>
          </w:p>
        </w:tc>
        <w:tc>
          <w:tcPr>
            <w:tcW w:w="843"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18,1</w:t>
            </w:r>
          </w:p>
        </w:tc>
        <w:tc>
          <w:tcPr>
            <w:tcW w:w="1238"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64,8</w:t>
            </w:r>
          </w:p>
        </w:tc>
        <w:tc>
          <w:tcPr>
            <w:tcW w:w="1954"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451</w:t>
            </w:r>
          </w:p>
        </w:tc>
        <w:tc>
          <w:tcPr>
            <w:tcW w:w="2800"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Конфета с нугой и карамелью, глазированная молочным шоколадом</w:t>
            </w:r>
          </w:p>
        </w:tc>
      </w:tr>
      <w:tr w:rsidR="00C01B6E" w:rsidRPr="00C01B6E" w:rsidTr="00C01B6E">
        <w:trPr>
          <w:trHeight w:val="666"/>
        </w:trPr>
        <w:tc>
          <w:tcPr>
            <w:tcW w:w="1831"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Марс</w:t>
            </w:r>
          </w:p>
        </w:tc>
        <w:tc>
          <w:tcPr>
            <w:tcW w:w="905"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4,3</w:t>
            </w:r>
          </w:p>
        </w:tc>
        <w:tc>
          <w:tcPr>
            <w:tcW w:w="843"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15,3</w:t>
            </w:r>
          </w:p>
        </w:tc>
        <w:tc>
          <w:tcPr>
            <w:tcW w:w="1238"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71,7</w:t>
            </w:r>
          </w:p>
        </w:tc>
        <w:tc>
          <w:tcPr>
            <w:tcW w:w="1954"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448</w:t>
            </w:r>
          </w:p>
        </w:tc>
        <w:tc>
          <w:tcPr>
            <w:tcW w:w="2800"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Конфета с нугой и карамелью, глазированная шоколадом</w:t>
            </w:r>
          </w:p>
        </w:tc>
      </w:tr>
      <w:tr w:rsidR="00C01B6E" w:rsidRPr="00C01B6E" w:rsidTr="00C01B6E">
        <w:trPr>
          <w:trHeight w:val="1055"/>
        </w:trPr>
        <w:tc>
          <w:tcPr>
            <w:tcW w:w="1831"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Баунти</w:t>
            </w:r>
          </w:p>
        </w:tc>
        <w:tc>
          <w:tcPr>
            <w:tcW w:w="905"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4,7</w:t>
            </w:r>
          </w:p>
        </w:tc>
        <w:tc>
          <w:tcPr>
            <w:tcW w:w="843"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26,2</w:t>
            </w:r>
          </w:p>
        </w:tc>
        <w:tc>
          <w:tcPr>
            <w:tcW w:w="1238"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55,5</w:t>
            </w:r>
          </w:p>
        </w:tc>
        <w:tc>
          <w:tcPr>
            <w:tcW w:w="1954"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447</w:t>
            </w:r>
          </w:p>
        </w:tc>
        <w:tc>
          <w:tcPr>
            <w:tcW w:w="2800"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 xml:space="preserve">С мякотью кокоса, </w:t>
            </w:r>
            <w:proofErr w:type="gramStart"/>
            <w:r w:rsidRPr="00C01B6E">
              <w:rPr>
                <w:rFonts w:ascii="Times New Roman" w:eastAsia="Times New Roman" w:hAnsi="Times New Roman" w:cs="Times New Roman"/>
                <w:sz w:val="24"/>
                <w:szCs w:val="24"/>
                <w:lang w:eastAsia="ru-RU"/>
              </w:rPr>
              <w:t>глазированная</w:t>
            </w:r>
            <w:proofErr w:type="gramEnd"/>
            <w:r w:rsidRPr="00C01B6E">
              <w:rPr>
                <w:rFonts w:ascii="Times New Roman" w:eastAsia="Times New Roman" w:hAnsi="Times New Roman" w:cs="Times New Roman"/>
                <w:sz w:val="24"/>
                <w:szCs w:val="24"/>
                <w:lang w:eastAsia="ru-RU"/>
              </w:rPr>
              <w:t xml:space="preserve"> молочным шоколадом</w:t>
            </w:r>
          </w:p>
        </w:tc>
      </w:tr>
      <w:tr w:rsidR="00C01B6E" w:rsidRPr="00C01B6E" w:rsidTr="00C01B6E">
        <w:trPr>
          <w:trHeight w:val="924"/>
        </w:trPr>
        <w:tc>
          <w:tcPr>
            <w:tcW w:w="1831"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Баунти магия</w:t>
            </w:r>
          </w:p>
        </w:tc>
        <w:tc>
          <w:tcPr>
            <w:tcW w:w="905"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3,4</w:t>
            </w:r>
          </w:p>
        </w:tc>
        <w:tc>
          <w:tcPr>
            <w:tcW w:w="843"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26,9</w:t>
            </w:r>
          </w:p>
        </w:tc>
        <w:tc>
          <w:tcPr>
            <w:tcW w:w="1238"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54,6</w:t>
            </w:r>
          </w:p>
        </w:tc>
        <w:tc>
          <w:tcPr>
            <w:tcW w:w="1954"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447</w:t>
            </w:r>
          </w:p>
        </w:tc>
        <w:tc>
          <w:tcPr>
            <w:tcW w:w="2800"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 xml:space="preserve">С мякотью кокоса, </w:t>
            </w:r>
            <w:proofErr w:type="gramStart"/>
            <w:r w:rsidRPr="00C01B6E">
              <w:rPr>
                <w:rFonts w:ascii="Times New Roman" w:eastAsia="Times New Roman" w:hAnsi="Times New Roman" w:cs="Times New Roman"/>
                <w:sz w:val="24"/>
                <w:szCs w:val="24"/>
                <w:lang w:eastAsia="ru-RU"/>
              </w:rPr>
              <w:t>глазированная</w:t>
            </w:r>
            <w:proofErr w:type="gramEnd"/>
            <w:r w:rsidRPr="00C01B6E">
              <w:rPr>
                <w:rFonts w:ascii="Times New Roman" w:eastAsia="Times New Roman" w:hAnsi="Times New Roman" w:cs="Times New Roman"/>
                <w:sz w:val="24"/>
                <w:szCs w:val="24"/>
                <w:lang w:eastAsia="ru-RU"/>
              </w:rPr>
              <w:t xml:space="preserve"> темным шоколадом</w:t>
            </w:r>
          </w:p>
        </w:tc>
      </w:tr>
      <w:tr w:rsidR="00C01B6E" w:rsidRPr="00C01B6E" w:rsidTr="00C01B6E">
        <w:trPr>
          <w:trHeight w:val="135"/>
        </w:trPr>
        <w:tc>
          <w:tcPr>
            <w:tcW w:w="1831"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roofErr w:type="spellStart"/>
            <w:r w:rsidRPr="00C01B6E">
              <w:rPr>
                <w:rFonts w:ascii="Times New Roman" w:eastAsia="Times New Roman" w:hAnsi="Times New Roman" w:cs="Times New Roman"/>
                <w:sz w:val="24"/>
                <w:szCs w:val="24"/>
                <w:lang w:eastAsia="ru-RU"/>
              </w:rPr>
              <w:t>Раффаэло</w:t>
            </w:r>
            <w:proofErr w:type="spellEnd"/>
          </w:p>
        </w:tc>
        <w:tc>
          <w:tcPr>
            <w:tcW w:w="905"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10</w:t>
            </w:r>
          </w:p>
        </w:tc>
        <w:tc>
          <w:tcPr>
            <w:tcW w:w="843"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46</w:t>
            </w:r>
          </w:p>
        </w:tc>
        <w:tc>
          <w:tcPr>
            <w:tcW w:w="1238"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36</w:t>
            </w:r>
          </w:p>
        </w:tc>
        <w:tc>
          <w:tcPr>
            <w:tcW w:w="1954"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600</w:t>
            </w:r>
          </w:p>
        </w:tc>
        <w:tc>
          <w:tcPr>
            <w:tcW w:w="2800"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Хрустящая кокосовая конфета с цельным миндальным орехом</w:t>
            </w:r>
          </w:p>
        </w:tc>
      </w:tr>
      <w:tr w:rsidR="00C01B6E" w:rsidRPr="00C01B6E" w:rsidTr="00C01B6E">
        <w:trPr>
          <w:trHeight w:val="180"/>
        </w:trPr>
        <w:tc>
          <w:tcPr>
            <w:tcW w:w="1831"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Пикник</w:t>
            </w:r>
          </w:p>
        </w:tc>
        <w:tc>
          <w:tcPr>
            <w:tcW w:w="905"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7,1</w:t>
            </w:r>
          </w:p>
        </w:tc>
        <w:tc>
          <w:tcPr>
            <w:tcW w:w="843"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26,1</w:t>
            </w:r>
          </w:p>
        </w:tc>
        <w:tc>
          <w:tcPr>
            <w:tcW w:w="1238"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56,3</w:t>
            </w:r>
          </w:p>
        </w:tc>
        <w:tc>
          <w:tcPr>
            <w:tcW w:w="1954"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490</w:t>
            </w:r>
          </w:p>
        </w:tc>
        <w:tc>
          <w:tcPr>
            <w:tcW w:w="2800"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 xml:space="preserve">С начинкой из карамели, вафель, арахиса, изюма и хрустящих хлопьев, </w:t>
            </w:r>
            <w:proofErr w:type="gramStart"/>
            <w:r w:rsidRPr="00C01B6E">
              <w:rPr>
                <w:rFonts w:ascii="Times New Roman" w:eastAsia="Times New Roman" w:hAnsi="Times New Roman" w:cs="Times New Roman"/>
                <w:sz w:val="24"/>
                <w:szCs w:val="24"/>
                <w:lang w:eastAsia="ru-RU"/>
              </w:rPr>
              <w:t>глазированная</w:t>
            </w:r>
            <w:proofErr w:type="gramEnd"/>
            <w:r w:rsidRPr="00C01B6E">
              <w:rPr>
                <w:rFonts w:ascii="Times New Roman" w:eastAsia="Times New Roman" w:hAnsi="Times New Roman" w:cs="Times New Roman"/>
                <w:sz w:val="24"/>
                <w:szCs w:val="24"/>
                <w:lang w:eastAsia="ru-RU"/>
              </w:rPr>
              <w:t xml:space="preserve"> темным шок.</w:t>
            </w:r>
          </w:p>
        </w:tc>
      </w:tr>
      <w:tr w:rsidR="00C01B6E" w:rsidRPr="00C01B6E" w:rsidTr="00C01B6E">
        <w:trPr>
          <w:trHeight w:val="150"/>
        </w:trPr>
        <w:tc>
          <w:tcPr>
            <w:tcW w:w="1831"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Натс</w:t>
            </w:r>
          </w:p>
        </w:tc>
        <w:tc>
          <w:tcPr>
            <w:tcW w:w="905"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5,6</w:t>
            </w:r>
          </w:p>
        </w:tc>
        <w:tc>
          <w:tcPr>
            <w:tcW w:w="843"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25,5</w:t>
            </w:r>
          </w:p>
        </w:tc>
        <w:tc>
          <w:tcPr>
            <w:tcW w:w="1238"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60,7</w:t>
            </w:r>
          </w:p>
        </w:tc>
        <w:tc>
          <w:tcPr>
            <w:tcW w:w="1954"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494</w:t>
            </w:r>
          </w:p>
        </w:tc>
        <w:tc>
          <w:tcPr>
            <w:tcW w:w="2800"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 xml:space="preserve">С нугой и карамелью, лесными орехами, </w:t>
            </w:r>
            <w:proofErr w:type="gramStart"/>
            <w:r w:rsidRPr="00C01B6E">
              <w:rPr>
                <w:rFonts w:ascii="Times New Roman" w:eastAsia="Times New Roman" w:hAnsi="Times New Roman" w:cs="Times New Roman"/>
                <w:sz w:val="24"/>
                <w:szCs w:val="24"/>
                <w:lang w:eastAsia="ru-RU"/>
              </w:rPr>
              <w:t>глазированная</w:t>
            </w:r>
            <w:proofErr w:type="gramEnd"/>
            <w:r w:rsidRPr="00C01B6E">
              <w:rPr>
                <w:rFonts w:ascii="Times New Roman" w:eastAsia="Times New Roman" w:hAnsi="Times New Roman" w:cs="Times New Roman"/>
                <w:sz w:val="24"/>
                <w:szCs w:val="24"/>
                <w:lang w:eastAsia="ru-RU"/>
              </w:rPr>
              <w:t xml:space="preserve"> </w:t>
            </w:r>
            <w:proofErr w:type="spellStart"/>
            <w:r w:rsidRPr="00C01B6E">
              <w:rPr>
                <w:rFonts w:ascii="Times New Roman" w:eastAsia="Times New Roman" w:hAnsi="Times New Roman" w:cs="Times New Roman"/>
                <w:sz w:val="24"/>
                <w:szCs w:val="24"/>
                <w:lang w:eastAsia="ru-RU"/>
              </w:rPr>
              <w:t>темн</w:t>
            </w:r>
            <w:proofErr w:type="spellEnd"/>
            <w:r w:rsidRPr="00C01B6E">
              <w:rPr>
                <w:rFonts w:ascii="Times New Roman" w:eastAsia="Times New Roman" w:hAnsi="Times New Roman" w:cs="Times New Roman"/>
                <w:sz w:val="24"/>
                <w:szCs w:val="24"/>
                <w:lang w:eastAsia="ru-RU"/>
              </w:rPr>
              <w:t>. шоколадом</w:t>
            </w:r>
          </w:p>
        </w:tc>
      </w:tr>
      <w:tr w:rsidR="00C01B6E" w:rsidRPr="00C01B6E" w:rsidTr="00C01B6E">
        <w:trPr>
          <w:trHeight w:val="165"/>
        </w:trPr>
        <w:tc>
          <w:tcPr>
            <w:tcW w:w="1831"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Несквик</w:t>
            </w:r>
          </w:p>
        </w:tc>
        <w:tc>
          <w:tcPr>
            <w:tcW w:w="905"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6</w:t>
            </w:r>
          </w:p>
        </w:tc>
        <w:tc>
          <w:tcPr>
            <w:tcW w:w="843"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21,7</w:t>
            </w:r>
          </w:p>
        </w:tc>
        <w:tc>
          <w:tcPr>
            <w:tcW w:w="1238"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65,4</w:t>
            </w:r>
          </w:p>
        </w:tc>
        <w:tc>
          <w:tcPr>
            <w:tcW w:w="1954"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481</w:t>
            </w:r>
          </w:p>
        </w:tc>
        <w:tc>
          <w:tcPr>
            <w:tcW w:w="2800"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Нуга, сливочная начинка с хрустящим рисом, глазированная молочным шоколадом</w:t>
            </w:r>
          </w:p>
        </w:tc>
      </w:tr>
      <w:tr w:rsidR="00C01B6E" w:rsidRPr="00C01B6E" w:rsidTr="00C01B6E">
        <w:trPr>
          <w:trHeight w:val="165"/>
        </w:trPr>
        <w:tc>
          <w:tcPr>
            <w:tcW w:w="1831"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шок</w:t>
            </w:r>
          </w:p>
        </w:tc>
        <w:tc>
          <w:tcPr>
            <w:tcW w:w="905" w:type="dxa"/>
          </w:tcPr>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6,3</w:t>
            </w:r>
          </w:p>
        </w:tc>
        <w:tc>
          <w:tcPr>
            <w:tcW w:w="843" w:type="dxa"/>
          </w:tcPr>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24,2</w:t>
            </w:r>
          </w:p>
        </w:tc>
        <w:tc>
          <w:tcPr>
            <w:tcW w:w="1238" w:type="dxa"/>
          </w:tcPr>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61,1</w:t>
            </w:r>
          </w:p>
        </w:tc>
        <w:tc>
          <w:tcPr>
            <w:tcW w:w="1954" w:type="dxa"/>
          </w:tcPr>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487</w:t>
            </w:r>
          </w:p>
        </w:tc>
        <w:tc>
          <w:tcPr>
            <w:tcW w:w="2800"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 xml:space="preserve">С миндалем, нугой, карамелью, </w:t>
            </w:r>
            <w:proofErr w:type="gramStart"/>
            <w:r w:rsidRPr="00C01B6E">
              <w:rPr>
                <w:rFonts w:ascii="Times New Roman" w:eastAsia="Times New Roman" w:hAnsi="Times New Roman" w:cs="Times New Roman"/>
                <w:sz w:val="24"/>
                <w:szCs w:val="24"/>
                <w:lang w:eastAsia="ru-RU"/>
              </w:rPr>
              <w:t>глазированная</w:t>
            </w:r>
            <w:proofErr w:type="gramEnd"/>
            <w:r w:rsidRPr="00C01B6E">
              <w:rPr>
                <w:rFonts w:ascii="Times New Roman" w:eastAsia="Times New Roman" w:hAnsi="Times New Roman" w:cs="Times New Roman"/>
                <w:sz w:val="24"/>
                <w:szCs w:val="24"/>
                <w:lang w:eastAsia="ru-RU"/>
              </w:rPr>
              <w:t xml:space="preserve"> молочным шоколадом</w:t>
            </w:r>
          </w:p>
        </w:tc>
      </w:tr>
      <w:tr w:rsidR="00C01B6E" w:rsidRPr="00C01B6E" w:rsidTr="00C01B6E">
        <w:trPr>
          <w:trHeight w:val="180"/>
        </w:trPr>
        <w:tc>
          <w:tcPr>
            <w:tcW w:w="1831" w:type="dxa"/>
          </w:tcPr>
          <w:p w:rsidR="00C01B6E" w:rsidRDefault="00C01B6E" w:rsidP="00C01B6E">
            <w:pPr>
              <w:spacing w:after="0" w:line="240" w:lineRule="auto"/>
              <w:rPr>
                <w:rFonts w:ascii="Times New Roman" w:eastAsia="Times New Roman" w:hAnsi="Times New Roman" w:cs="Times New Roman"/>
                <w:sz w:val="24"/>
                <w:szCs w:val="24"/>
                <w:lang w:eastAsia="ru-RU"/>
              </w:rPr>
            </w:pPr>
          </w:p>
          <w:p w:rsidR="00C01B6E" w:rsidRDefault="00C01B6E" w:rsidP="00C01B6E">
            <w:pPr>
              <w:spacing w:after="0" w:line="240" w:lineRule="auto"/>
              <w:rPr>
                <w:rFonts w:ascii="Times New Roman" w:eastAsia="Times New Roman" w:hAnsi="Times New Roman" w:cs="Times New Roman"/>
                <w:sz w:val="24"/>
                <w:szCs w:val="24"/>
                <w:lang w:eastAsia="ru-RU"/>
              </w:rPr>
            </w:pPr>
          </w:p>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eastAsia="ru-RU"/>
              </w:rPr>
              <w:t>Шок с шоколадной начинкой</w:t>
            </w:r>
          </w:p>
        </w:tc>
        <w:tc>
          <w:tcPr>
            <w:tcW w:w="905" w:type="dxa"/>
          </w:tcPr>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4,3</w:t>
            </w:r>
          </w:p>
        </w:tc>
        <w:tc>
          <w:tcPr>
            <w:tcW w:w="843" w:type="dxa"/>
          </w:tcPr>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19</w:t>
            </w:r>
          </w:p>
        </w:tc>
        <w:tc>
          <w:tcPr>
            <w:tcW w:w="1238" w:type="dxa"/>
          </w:tcPr>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68,2</w:t>
            </w:r>
          </w:p>
        </w:tc>
        <w:tc>
          <w:tcPr>
            <w:tcW w:w="1954" w:type="dxa"/>
          </w:tcPr>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461</w:t>
            </w:r>
          </w:p>
        </w:tc>
        <w:tc>
          <w:tcPr>
            <w:tcW w:w="2800"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 xml:space="preserve">С шоколадной начинкой, нугой, карамелью, </w:t>
            </w:r>
            <w:proofErr w:type="gramStart"/>
            <w:r w:rsidRPr="00C01B6E">
              <w:rPr>
                <w:rFonts w:ascii="Times New Roman" w:eastAsia="Times New Roman" w:hAnsi="Times New Roman" w:cs="Times New Roman"/>
                <w:sz w:val="24"/>
                <w:szCs w:val="24"/>
                <w:lang w:eastAsia="ru-RU"/>
              </w:rPr>
              <w:t>глазированная</w:t>
            </w:r>
            <w:proofErr w:type="gramEnd"/>
            <w:r w:rsidRPr="00C01B6E">
              <w:rPr>
                <w:rFonts w:ascii="Times New Roman" w:eastAsia="Times New Roman" w:hAnsi="Times New Roman" w:cs="Times New Roman"/>
                <w:sz w:val="24"/>
                <w:szCs w:val="24"/>
                <w:lang w:eastAsia="ru-RU"/>
              </w:rPr>
              <w:t xml:space="preserve"> молочным шоколадом</w:t>
            </w:r>
          </w:p>
        </w:tc>
      </w:tr>
      <w:tr w:rsidR="00C01B6E" w:rsidRPr="00C01B6E" w:rsidTr="00C01B6E">
        <w:trPr>
          <w:trHeight w:val="165"/>
        </w:trPr>
        <w:tc>
          <w:tcPr>
            <w:tcW w:w="1831" w:type="dxa"/>
          </w:tcPr>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eastAsia="ru-RU"/>
              </w:rPr>
              <w:t>Шок ХХ</w:t>
            </w:r>
            <w:proofErr w:type="gramStart"/>
            <w:r w:rsidRPr="00C01B6E">
              <w:rPr>
                <w:rFonts w:ascii="Times New Roman" w:eastAsia="Times New Roman" w:hAnsi="Times New Roman" w:cs="Times New Roman"/>
                <w:sz w:val="24"/>
                <w:szCs w:val="24"/>
                <w:lang w:val="en-US" w:eastAsia="ru-RU"/>
              </w:rPr>
              <w:t>I</w:t>
            </w:r>
            <w:proofErr w:type="gramEnd"/>
          </w:p>
        </w:tc>
        <w:tc>
          <w:tcPr>
            <w:tcW w:w="905" w:type="dxa"/>
          </w:tcPr>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9.8</w:t>
            </w:r>
          </w:p>
        </w:tc>
        <w:tc>
          <w:tcPr>
            <w:tcW w:w="843" w:type="dxa"/>
          </w:tcPr>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27</w:t>
            </w:r>
          </w:p>
        </w:tc>
        <w:tc>
          <w:tcPr>
            <w:tcW w:w="1238" w:type="dxa"/>
          </w:tcPr>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53.4</w:t>
            </w:r>
          </w:p>
        </w:tc>
        <w:tc>
          <w:tcPr>
            <w:tcW w:w="1954" w:type="dxa"/>
          </w:tcPr>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496</w:t>
            </w:r>
          </w:p>
        </w:tc>
        <w:tc>
          <w:tcPr>
            <w:tcW w:w="2800" w:type="dxa"/>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Арахис, нуга, карамель, глазированная молочным шоколадом</w:t>
            </w:r>
          </w:p>
        </w:tc>
      </w:tr>
    </w:tbl>
    <w:p w:rsidR="00C01B6E" w:rsidRPr="00C01B6E" w:rsidRDefault="00C01B6E" w:rsidP="00C01B6E">
      <w:pPr>
        <w:spacing w:after="0" w:line="240" w:lineRule="auto"/>
        <w:rPr>
          <w:rFonts w:ascii="Times New Roman" w:eastAsia="Times New Roman" w:hAnsi="Times New Roman" w:cs="Times New Roman"/>
          <w:sz w:val="28"/>
          <w:szCs w:val="28"/>
          <w:lang w:eastAsia="ru-RU"/>
        </w:rPr>
      </w:pPr>
    </w:p>
    <w:p w:rsidR="00C01B6E" w:rsidRPr="00C01B6E" w:rsidRDefault="00C01B6E" w:rsidP="00C01B6E">
      <w:pPr>
        <w:tabs>
          <w:tab w:val="left" w:pos="4153"/>
        </w:tabs>
        <w:spacing w:after="0" w:line="240" w:lineRule="auto"/>
        <w:jc w:val="center"/>
        <w:rPr>
          <w:rFonts w:ascii="Times New Roman" w:eastAsia="Times New Roman" w:hAnsi="Times New Roman" w:cs="Times New Roman"/>
          <w:b/>
          <w:sz w:val="28"/>
          <w:szCs w:val="28"/>
          <w:lang w:eastAsia="ru-RU"/>
        </w:rPr>
      </w:pPr>
    </w:p>
    <w:p w:rsidR="00C01B6E" w:rsidRPr="00C01B6E" w:rsidRDefault="00C01B6E" w:rsidP="00C01B6E">
      <w:pPr>
        <w:tabs>
          <w:tab w:val="left" w:pos="4153"/>
        </w:tabs>
        <w:spacing w:after="0" w:line="240" w:lineRule="auto"/>
        <w:rPr>
          <w:rFonts w:ascii="Times New Roman" w:eastAsia="Times New Roman" w:hAnsi="Times New Roman" w:cs="Times New Roman"/>
          <w:sz w:val="28"/>
          <w:szCs w:val="28"/>
          <w:lang w:eastAsia="ru-RU"/>
        </w:rPr>
      </w:pPr>
      <w:r w:rsidRPr="00C01B6E">
        <w:rPr>
          <w:rFonts w:ascii="Times New Roman" w:eastAsia="Times New Roman" w:hAnsi="Times New Roman" w:cs="Times New Roman"/>
          <w:sz w:val="28"/>
          <w:szCs w:val="28"/>
          <w:lang w:eastAsia="ru-RU"/>
        </w:rPr>
        <w:t>Таблица 13. Набор конфет в коробках</w:t>
      </w:r>
    </w:p>
    <w:p w:rsidR="00C01B6E" w:rsidRPr="00C01B6E" w:rsidRDefault="00C01B6E" w:rsidP="00C01B6E">
      <w:pPr>
        <w:tabs>
          <w:tab w:val="left" w:pos="921"/>
          <w:tab w:val="left" w:pos="2679"/>
        </w:tabs>
        <w:spacing w:after="0" w:line="240" w:lineRule="auto"/>
        <w:rPr>
          <w:rFonts w:ascii="Times New Roman" w:eastAsia="Times New Roman" w:hAnsi="Times New Roman" w:cs="Times New Roman"/>
          <w:b/>
          <w:sz w:val="28"/>
          <w:szCs w:val="28"/>
          <w:lang w:eastAsia="ru-RU"/>
        </w:rPr>
      </w:pPr>
      <w:r w:rsidRPr="00C01B6E">
        <w:rPr>
          <w:rFonts w:ascii="Times New Roman" w:eastAsia="Times New Roman" w:hAnsi="Times New Roman" w:cs="Times New Roman"/>
          <w:b/>
          <w:sz w:val="28"/>
          <w:szCs w:val="28"/>
          <w:lang w:eastAsia="ru-RU"/>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943"/>
        <w:gridCol w:w="850"/>
        <w:gridCol w:w="1201"/>
        <w:gridCol w:w="1954"/>
        <w:gridCol w:w="2673"/>
      </w:tblGrid>
      <w:tr w:rsidR="00C01B6E" w:rsidRPr="00C01B6E" w:rsidTr="00415CBE">
        <w:trPr>
          <w:trHeight w:val="165"/>
        </w:trPr>
        <w:tc>
          <w:tcPr>
            <w:tcW w:w="1931" w:type="dxa"/>
            <w:vMerge w:val="restart"/>
            <w:tcBorders>
              <w:top w:val="single" w:sz="4" w:space="0" w:color="auto"/>
              <w:left w:val="single" w:sz="4" w:space="0" w:color="auto"/>
              <w:right w:val="single" w:sz="4" w:space="0" w:color="auto"/>
            </w:tcBorders>
          </w:tcPr>
          <w:p w:rsidR="00C01B6E" w:rsidRPr="00C01B6E" w:rsidRDefault="00C01B6E" w:rsidP="00C01B6E">
            <w:pPr>
              <w:spacing w:after="0" w:line="240" w:lineRule="auto"/>
              <w:jc w:val="both"/>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Наименование</w:t>
            </w:r>
          </w:p>
          <w:p w:rsidR="00C01B6E" w:rsidRPr="00C01B6E" w:rsidRDefault="00C01B6E" w:rsidP="00C01B6E">
            <w:pPr>
              <w:spacing w:after="0" w:line="240" w:lineRule="auto"/>
              <w:jc w:val="both"/>
              <w:rPr>
                <w:rFonts w:ascii="Times New Roman" w:eastAsia="Times New Roman" w:hAnsi="Times New Roman" w:cs="Times New Roman"/>
                <w:sz w:val="24"/>
                <w:szCs w:val="24"/>
                <w:lang w:eastAsia="ru-RU"/>
              </w:rPr>
            </w:pPr>
          </w:p>
        </w:tc>
        <w:tc>
          <w:tcPr>
            <w:tcW w:w="3143" w:type="dxa"/>
            <w:gridSpan w:val="3"/>
            <w:tcBorders>
              <w:top w:val="single" w:sz="4" w:space="0" w:color="auto"/>
              <w:left w:val="single" w:sz="4" w:space="0" w:color="auto"/>
              <w:bottom w:val="single" w:sz="4" w:space="0" w:color="auto"/>
              <w:right w:val="single" w:sz="4" w:space="0" w:color="auto"/>
            </w:tcBorders>
          </w:tcPr>
          <w:p w:rsidR="00C01B6E" w:rsidRPr="00C01B6E" w:rsidRDefault="00C01B6E" w:rsidP="00C01B6E">
            <w:pPr>
              <w:spacing w:after="0" w:line="240" w:lineRule="auto"/>
              <w:ind w:left="193"/>
              <w:jc w:val="center"/>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Пищевая ценность</w:t>
            </w:r>
          </w:p>
          <w:p w:rsidR="00C01B6E" w:rsidRPr="00C01B6E" w:rsidRDefault="00C01B6E" w:rsidP="00C01B6E">
            <w:pPr>
              <w:spacing w:after="0" w:line="240" w:lineRule="auto"/>
              <w:jc w:val="center"/>
              <w:rPr>
                <w:rFonts w:ascii="Times New Roman" w:eastAsia="Times New Roman" w:hAnsi="Times New Roman" w:cs="Times New Roman"/>
                <w:sz w:val="24"/>
                <w:szCs w:val="24"/>
                <w:lang w:eastAsia="ru-RU"/>
              </w:rPr>
            </w:pPr>
          </w:p>
        </w:tc>
        <w:tc>
          <w:tcPr>
            <w:tcW w:w="1243" w:type="dxa"/>
            <w:vMerge w:val="restart"/>
            <w:tcBorders>
              <w:top w:val="single" w:sz="4" w:space="0" w:color="auto"/>
              <w:left w:val="single" w:sz="4" w:space="0" w:color="auto"/>
              <w:right w:val="single" w:sz="4" w:space="0" w:color="auto"/>
            </w:tcBorders>
          </w:tcPr>
          <w:p w:rsidR="00C01B6E" w:rsidRPr="00C01B6E" w:rsidRDefault="00C01B6E" w:rsidP="00C01B6E">
            <w:pPr>
              <w:spacing w:after="0" w:line="240" w:lineRule="auto"/>
              <w:ind w:left="119"/>
              <w:jc w:val="center"/>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Энергетическая</w:t>
            </w:r>
          </w:p>
          <w:p w:rsidR="00C01B6E" w:rsidRPr="00C01B6E" w:rsidRDefault="00C01B6E" w:rsidP="00C01B6E">
            <w:pPr>
              <w:spacing w:after="0" w:line="240" w:lineRule="auto"/>
              <w:ind w:left="43"/>
              <w:jc w:val="center"/>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ценность</w:t>
            </w:r>
          </w:p>
        </w:tc>
        <w:tc>
          <w:tcPr>
            <w:tcW w:w="3146" w:type="dxa"/>
            <w:vMerge w:val="restart"/>
            <w:tcBorders>
              <w:top w:val="single" w:sz="4" w:space="0" w:color="auto"/>
              <w:left w:val="single" w:sz="4" w:space="0" w:color="auto"/>
              <w:right w:val="single" w:sz="4" w:space="0" w:color="auto"/>
            </w:tcBorders>
          </w:tcPr>
          <w:p w:rsidR="00C01B6E" w:rsidRPr="00C01B6E" w:rsidRDefault="00C01B6E" w:rsidP="00C01B6E">
            <w:pPr>
              <w:spacing w:after="0" w:line="240" w:lineRule="auto"/>
              <w:ind w:left="136"/>
              <w:jc w:val="center"/>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Характеристика</w:t>
            </w:r>
          </w:p>
          <w:p w:rsidR="00C01B6E" w:rsidRPr="00C01B6E" w:rsidRDefault="00C01B6E" w:rsidP="00C01B6E">
            <w:pPr>
              <w:spacing w:after="0" w:line="240" w:lineRule="auto"/>
              <w:jc w:val="center"/>
              <w:rPr>
                <w:rFonts w:ascii="Times New Roman" w:eastAsia="Times New Roman" w:hAnsi="Times New Roman" w:cs="Times New Roman"/>
                <w:sz w:val="24"/>
                <w:szCs w:val="24"/>
                <w:lang w:eastAsia="ru-RU"/>
              </w:rPr>
            </w:pPr>
          </w:p>
        </w:tc>
      </w:tr>
      <w:tr w:rsidR="00C01B6E" w:rsidRPr="00C01B6E" w:rsidTr="00415CBE">
        <w:trPr>
          <w:trHeight w:val="142"/>
        </w:trPr>
        <w:tc>
          <w:tcPr>
            <w:tcW w:w="1931" w:type="dxa"/>
            <w:vMerge/>
            <w:tcBorders>
              <w:left w:val="single" w:sz="4" w:space="0" w:color="auto"/>
              <w:bottom w:val="single" w:sz="4" w:space="0" w:color="auto"/>
              <w:right w:val="single" w:sz="4" w:space="0" w:color="auto"/>
            </w:tcBorders>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tc>
        <w:tc>
          <w:tcPr>
            <w:tcW w:w="1036" w:type="dxa"/>
            <w:tcBorders>
              <w:top w:val="single" w:sz="4" w:space="0" w:color="auto"/>
              <w:left w:val="single" w:sz="4" w:space="0" w:color="auto"/>
              <w:bottom w:val="single" w:sz="4" w:space="0" w:color="auto"/>
              <w:right w:val="single" w:sz="4" w:space="0" w:color="auto"/>
            </w:tcBorders>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белки</w:t>
            </w:r>
          </w:p>
        </w:tc>
        <w:tc>
          <w:tcPr>
            <w:tcW w:w="890" w:type="dxa"/>
            <w:tcBorders>
              <w:top w:val="single" w:sz="4" w:space="0" w:color="auto"/>
              <w:left w:val="single" w:sz="4" w:space="0" w:color="auto"/>
              <w:bottom w:val="single" w:sz="4" w:space="0" w:color="auto"/>
              <w:right w:val="single" w:sz="4" w:space="0" w:color="auto"/>
            </w:tcBorders>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 xml:space="preserve">жиры </w:t>
            </w:r>
          </w:p>
        </w:tc>
        <w:tc>
          <w:tcPr>
            <w:tcW w:w="1217" w:type="dxa"/>
            <w:tcBorders>
              <w:top w:val="single" w:sz="4" w:space="0" w:color="auto"/>
              <w:left w:val="single" w:sz="4" w:space="0" w:color="auto"/>
              <w:bottom w:val="single" w:sz="4" w:space="0" w:color="auto"/>
              <w:right w:val="single" w:sz="4" w:space="0" w:color="auto"/>
            </w:tcBorders>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углеводы</w:t>
            </w:r>
          </w:p>
        </w:tc>
        <w:tc>
          <w:tcPr>
            <w:tcW w:w="1243" w:type="dxa"/>
            <w:vMerge/>
            <w:tcBorders>
              <w:left w:val="single" w:sz="4" w:space="0" w:color="auto"/>
              <w:bottom w:val="single" w:sz="4" w:space="0" w:color="auto"/>
              <w:right w:val="single" w:sz="4" w:space="0" w:color="auto"/>
            </w:tcBorders>
          </w:tcPr>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p>
        </w:tc>
        <w:tc>
          <w:tcPr>
            <w:tcW w:w="3146" w:type="dxa"/>
            <w:vMerge/>
            <w:tcBorders>
              <w:left w:val="single" w:sz="4" w:space="0" w:color="auto"/>
              <w:bottom w:val="single" w:sz="4" w:space="0" w:color="auto"/>
              <w:right w:val="single" w:sz="4" w:space="0" w:color="auto"/>
            </w:tcBorders>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tc>
      </w:tr>
      <w:tr w:rsidR="00C01B6E" w:rsidRPr="00C01B6E" w:rsidTr="00C01B6E">
        <w:trPr>
          <w:trHeight w:val="1335"/>
        </w:trPr>
        <w:tc>
          <w:tcPr>
            <w:tcW w:w="1931" w:type="dxa"/>
            <w:tcBorders>
              <w:top w:val="single" w:sz="4" w:space="0" w:color="auto"/>
              <w:left w:val="single" w:sz="4" w:space="0" w:color="auto"/>
              <w:bottom w:val="single" w:sz="4" w:space="0" w:color="auto"/>
              <w:right w:val="single" w:sz="4" w:space="0" w:color="auto"/>
            </w:tcBorders>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Птичье молоко</w:t>
            </w:r>
          </w:p>
        </w:tc>
        <w:tc>
          <w:tcPr>
            <w:tcW w:w="1036" w:type="dxa"/>
            <w:tcBorders>
              <w:top w:val="single" w:sz="4" w:space="0" w:color="auto"/>
              <w:left w:val="single" w:sz="4" w:space="0" w:color="auto"/>
              <w:bottom w:val="single" w:sz="4" w:space="0" w:color="auto"/>
              <w:right w:val="single" w:sz="4" w:space="0" w:color="auto"/>
            </w:tcBorders>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val="en-US" w:eastAsia="ru-RU"/>
              </w:rPr>
              <w:t>2,9</w:t>
            </w:r>
          </w:p>
        </w:tc>
        <w:tc>
          <w:tcPr>
            <w:tcW w:w="890" w:type="dxa"/>
            <w:tcBorders>
              <w:top w:val="single" w:sz="4" w:space="0" w:color="auto"/>
              <w:left w:val="single" w:sz="4" w:space="0" w:color="auto"/>
              <w:bottom w:val="single" w:sz="4" w:space="0" w:color="auto"/>
              <w:right w:val="single" w:sz="4" w:space="0" w:color="auto"/>
            </w:tcBorders>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val="en-US" w:eastAsia="ru-RU"/>
              </w:rPr>
              <w:t>24,2</w:t>
            </w:r>
          </w:p>
        </w:tc>
        <w:tc>
          <w:tcPr>
            <w:tcW w:w="1217" w:type="dxa"/>
            <w:tcBorders>
              <w:top w:val="single" w:sz="4" w:space="0" w:color="auto"/>
              <w:left w:val="single" w:sz="4" w:space="0" w:color="auto"/>
              <w:bottom w:val="single" w:sz="4" w:space="0" w:color="auto"/>
              <w:right w:val="single" w:sz="4" w:space="0" w:color="auto"/>
            </w:tcBorders>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val="en-US" w:eastAsia="ru-RU"/>
              </w:rPr>
              <w:t>58,7</w:t>
            </w:r>
          </w:p>
        </w:tc>
        <w:tc>
          <w:tcPr>
            <w:tcW w:w="1243" w:type="dxa"/>
            <w:tcBorders>
              <w:top w:val="single" w:sz="4" w:space="0" w:color="auto"/>
              <w:left w:val="single" w:sz="4" w:space="0" w:color="auto"/>
              <w:bottom w:val="single" w:sz="4" w:space="0" w:color="auto"/>
              <w:right w:val="single" w:sz="4" w:space="0" w:color="auto"/>
            </w:tcBorders>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val="en-US" w:eastAsia="ru-RU"/>
              </w:rPr>
              <w:t>513</w:t>
            </w:r>
          </w:p>
        </w:tc>
        <w:tc>
          <w:tcPr>
            <w:tcW w:w="3146" w:type="dxa"/>
            <w:tcBorders>
              <w:top w:val="single" w:sz="4" w:space="0" w:color="auto"/>
              <w:left w:val="single" w:sz="4" w:space="0" w:color="auto"/>
              <w:bottom w:val="single" w:sz="4" w:space="0" w:color="auto"/>
              <w:right w:val="single" w:sz="4" w:space="0" w:color="auto"/>
            </w:tcBorders>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Конфеты с кремово-сбивным корпусом, глазированные шоколадом</w:t>
            </w:r>
          </w:p>
        </w:tc>
      </w:tr>
      <w:tr w:rsidR="00C01B6E" w:rsidRPr="00C01B6E" w:rsidTr="00C01B6E">
        <w:trPr>
          <w:trHeight w:val="485"/>
        </w:trPr>
        <w:tc>
          <w:tcPr>
            <w:tcW w:w="1931" w:type="dxa"/>
            <w:vMerge w:val="restart"/>
            <w:tcBorders>
              <w:top w:val="single" w:sz="4" w:space="0" w:color="auto"/>
              <w:left w:val="single" w:sz="4" w:space="0" w:color="auto"/>
              <w:right w:val="single" w:sz="4" w:space="0" w:color="auto"/>
            </w:tcBorders>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Белый танец</w:t>
            </w:r>
          </w:p>
        </w:tc>
        <w:tc>
          <w:tcPr>
            <w:tcW w:w="1036" w:type="dxa"/>
            <w:tcBorders>
              <w:top w:val="single" w:sz="4" w:space="0" w:color="auto"/>
              <w:left w:val="single" w:sz="4" w:space="0" w:color="auto"/>
              <w:bottom w:val="single" w:sz="4" w:space="0" w:color="auto"/>
              <w:right w:val="single" w:sz="4" w:space="0" w:color="auto"/>
            </w:tcBorders>
          </w:tcPr>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7,6</w:t>
            </w:r>
          </w:p>
        </w:tc>
        <w:tc>
          <w:tcPr>
            <w:tcW w:w="890" w:type="dxa"/>
            <w:tcBorders>
              <w:top w:val="single" w:sz="4" w:space="0" w:color="auto"/>
              <w:left w:val="single" w:sz="4" w:space="0" w:color="auto"/>
              <w:bottom w:val="single" w:sz="4" w:space="0" w:color="auto"/>
              <w:right w:val="single" w:sz="4" w:space="0" w:color="auto"/>
            </w:tcBorders>
          </w:tcPr>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26</w:t>
            </w:r>
          </w:p>
        </w:tc>
        <w:tc>
          <w:tcPr>
            <w:tcW w:w="1217" w:type="dxa"/>
            <w:tcBorders>
              <w:top w:val="single" w:sz="4" w:space="0" w:color="auto"/>
              <w:left w:val="single" w:sz="4" w:space="0" w:color="auto"/>
              <w:bottom w:val="single" w:sz="4" w:space="0" w:color="auto"/>
              <w:right w:val="single" w:sz="4" w:space="0" w:color="auto"/>
            </w:tcBorders>
          </w:tcPr>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63,8</w:t>
            </w:r>
          </w:p>
        </w:tc>
        <w:tc>
          <w:tcPr>
            <w:tcW w:w="1243" w:type="dxa"/>
            <w:tcBorders>
              <w:top w:val="single" w:sz="4" w:space="0" w:color="auto"/>
              <w:left w:val="single" w:sz="4" w:space="0" w:color="auto"/>
              <w:bottom w:val="single" w:sz="4" w:space="0" w:color="auto"/>
              <w:right w:val="single" w:sz="4" w:space="0" w:color="auto"/>
            </w:tcBorders>
          </w:tcPr>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513,7</w:t>
            </w:r>
          </w:p>
        </w:tc>
        <w:tc>
          <w:tcPr>
            <w:tcW w:w="3146" w:type="dxa"/>
            <w:tcBorders>
              <w:top w:val="single" w:sz="4" w:space="0" w:color="auto"/>
              <w:left w:val="single" w:sz="4" w:space="0" w:color="auto"/>
              <w:bottom w:val="single" w:sz="4" w:space="0" w:color="auto"/>
              <w:right w:val="single" w:sz="4" w:space="0" w:color="auto"/>
            </w:tcBorders>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 xml:space="preserve">Грильяж кокосовый, глазированный </w:t>
            </w:r>
            <w:r w:rsidRPr="00C01B6E">
              <w:rPr>
                <w:rFonts w:ascii="Times New Roman" w:eastAsia="Times New Roman" w:hAnsi="Times New Roman" w:cs="Times New Roman"/>
                <w:sz w:val="24"/>
                <w:szCs w:val="24"/>
                <w:lang w:eastAsia="ru-RU"/>
              </w:rPr>
              <w:lastRenderedPageBreak/>
              <w:t>кондитерской (белой глазурью)</w:t>
            </w:r>
          </w:p>
        </w:tc>
      </w:tr>
      <w:tr w:rsidR="00C01B6E" w:rsidRPr="00C01B6E" w:rsidTr="00C01B6E">
        <w:trPr>
          <w:trHeight w:val="385"/>
        </w:trPr>
        <w:tc>
          <w:tcPr>
            <w:tcW w:w="1931" w:type="dxa"/>
            <w:vMerge/>
            <w:tcBorders>
              <w:left w:val="single" w:sz="4" w:space="0" w:color="auto"/>
              <w:bottom w:val="single" w:sz="4" w:space="0" w:color="auto"/>
              <w:right w:val="single" w:sz="4" w:space="0" w:color="auto"/>
            </w:tcBorders>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p>
        </w:tc>
        <w:tc>
          <w:tcPr>
            <w:tcW w:w="1036" w:type="dxa"/>
            <w:tcBorders>
              <w:top w:val="single" w:sz="4" w:space="0" w:color="auto"/>
              <w:left w:val="single" w:sz="4" w:space="0" w:color="auto"/>
              <w:bottom w:val="single" w:sz="4" w:space="0" w:color="auto"/>
              <w:right w:val="single" w:sz="4" w:space="0" w:color="auto"/>
            </w:tcBorders>
          </w:tcPr>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6,7</w:t>
            </w:r>
          </w:p>
        </w:tc>
        <w:tc>
          <w:tcPr>
            <w:tcW w:w="890" w:type="dxa"/>
            <w:tcBorders>
              <w:top w:val="single" w:sz="4" w:space="0" w:color="auto"/>
              <w:left w:val="single" w:sz="4" w:space="0" w:color="auto"/>
              <w:bottom w:val="single" w:sz="4" w:space="0" w:color="auto"/>
              <w:right w:val="single" w:sz="4" w:space="0" w:color="auto"/>
            </w:tcBorders>
          </w:tcPr>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26,8</w:t>
            </w:r>
          </w:p>
        </w:tc>
        <w:tc>
          <w:tcPr>
            <w:tcW w:w="1217" w:type="dxa"/>
            <w:tcBorders>
              <w:top w:val="single" w:sz="4" w:space="0" w:color="auto"/>
              <w:left w:val="single" w:sz="4" w:space="0" w:color="auto"/>
              <w:bottom w:val="single" w:sz="4" w:space="0" w:color="auto"/>
              <w:right w:val="single" w:sz="4" w:space="0" w:color="auto"/>
            </w:tcBorders>
          </w:tcPr>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63,8</w:t>
            </w:r>
          </w:p>
        </w:tc>
        <w:tc>
          <w:tcPr>
            <w:tcW w:w="1243" w:type="dxa"/>
            <w:tcBorders>
              <w:top w:val="single" w:sz="4" w:space="0" w:color="auto"/>
              <w:left w:val="single" w:sz="4" w:space="0" w:color="auto"/>
              <w:bottom w:val="single" w:sz="4" w:space="0" w:color="auto"/>
              <w:right w:val="single" w:sz="4" w:space="0" w:color="auto"/>
            </w:tcBorders>
          </w:tcPr>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504,5</w:t>
            </w:r>
          </w:p>
        </w:tc>
        <w:tc>
          <w:tcPr>
            <w:tcW w:w="3146" w:type="dxa"/>
            <w:tcBorders>
              <w:top w:val="single" w:sz="4" w:space="0" w:color="auto"/>
              <w:left w:val="single" w:sz="4" w:space="0" w:color="auto"/>
              <w:bottom w:val="single" w:sz="4" w:space="0" w:color="auto"/>
              <w:right w:val="single" w:sz="4" w:space="0" w:color="auto"/>
            </w:tcBorders>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Грильяж кокосовый в шоколадной глазури</w:t>
            </w:r>
          </w:p>
        </w:tc>
      </w:tr>
      <w:tr w:rsidR="00C01B6E" w:rsidRPr="00C01B6E" w:rsidTr="00C01B6E">
        <w:trPr>
          <w:trHeight w:val="385"/>
        </w:trPr>
        <w:tc>
          <w:tcPr>
            <w:tcW w:w="1931" w:type="dxa"/>
            <w:tcBorders>
              <w:left w:val="single" w:sz="4" w:space="0" w:color="auto"/>
              <w:bottom w:val="single" w:sz="4" w:space="0" w:color="auto"/>
              <w:right w:val="single" w:sz="4" w:space="0" w:color="auto"/>
            </w:tcBorders>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 xml:space="preserve">Трюфели с </w:t>
            </w:r>
            <w:proofErr w:type="spellStart"/>
            <w:r w:rsidRPr="00C01B6E">
              <w:rPr>
                <w:rFonts w:ascii="Times New Roman" w:eastAsia="Times New Roman" w:hAnsi="Times New Roman" w:cs="Times New Roman"/>
                <w:sz w:val="24"/>
                <w:szCs w:val="24"/>
                <w:lang w:eastAsia="ru-RU"/>
              </w:rPr>
              <w:t>амаретто</w:t>
            </w:r>
            <w:proofErr w:type="spellEnd"/>
          </w:p>
        </w:tc>
        <w:tc>
          <w:tcPr>
            <w:tcW w:w="1036" w:type="dxa"/>
            <w:tcBorders>
              <w:top w:val="single" w:sz="4" w:space="0" w:color="auto"/>
              <w:left w:val="single" w:sz="4" w:space="0" w:color="auto"/>
              <w:bottom w:val="single" w:sz="4" w:space="0" w:color="auto"/>
              <w:right w:val="single" w:sz="4" w:space="0" w:color="auto"/>
            </w:tcBorders>
          </w:tcPr>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5</w:t>
            </w:r>
          </w:p>
        </w:tc>
        <w:tc>
          <w:tcPr>
            <w:tcW w:w="890" w:type="dxa"/>
            <w:tcBorders>
              <w:top w:val="single" w:sz="4" w:space="0" w:color="auto"/>
              <w:left w:val="single" w:sz="4" w:space="0" w:color="auto"/>
              <w:bottom w:val="single" w:sz="4" w:space="0" w:color="auto"/>
              <w:right w:val="single" w:sz="4" w:space="0" w:color="auto"/>
            </w:tcBorders>
          </w:tcPr>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35,1</w:t>
            </w:r>
          </w:p>
        </w:tc>
        <w:tc>
          <w:tcPr>
            <w:tcW w:w="1217" w:type="dxa"/>
            <w:tcBorders>
              <w:top w:val="single" w:sz="4" w:space="0" w:color="auto"/>
              <w:left w:val="single" w:sz="4" w:space="0" w:color="auto"/>
              <w:bottom w:val="single" w:sz="4" w:space="0" w:color="auto"/>
              <w:right w:val="single" w:sz="4" w:space="0" w:color="auto"/>
            </w:tcBorders>
          </w:tcPr>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54,8</w:t>
            </w:r>
          </w:p>
        </w:tc>
        <w:tc>
          <w:tcPr>
            <w:tcW w:w="1243" w:type="dxa"/>
            <w:tcBorders>
              <w:top w:val="single" w:sz="4" w:space="0" w:color="auto"/>
              <w:left w:val="single" w:sz="4" w:space="0" w:color="auto"/>
              <w:bottom w:val="single" w:sz="4" w:space="0" w:color="auto"/>
              <w:right w:val="single" w:sz="4" w:space="0" w:color="auto"/>
            </w:tcBorders>
          </w:tcPr>
          <w:p w:rsidR="00C01B6E" w:rsidRPr="00C01B6E" w:rsidRDefault="00C01B6E" w:rsidP="00C01B6E">
            <w:pPr>
              <w:spacing w:after="0" w:line="240" w:lineRule="auto"/>
              <w:rPr>
                <w:rFonts w:ascii="Times New Roman" w:eastAsia="Times New Roman" w:hAnsi="Times New Roman" w:cs="Times New Roman"/>
                <w:sz w:val="24"/>
                <w:szCs w:val="24"/>
                <w:lang w:val="en-US" w:eastAsia="ru-RU"/>
              </w:rPr>
            </w:pPr>
            <w:r w:rsidRPr="00C01B6E">
              <w:rPr>
                <w:rFonts w:ascii="Times New Roman" w:eastAsia="Times New Roman" w:hAnsi="Times New Roman" w:cs="Times New Roman"/>
                <w:sz w:val="24"/>
                <w:szCs w:val="24"/>
                <w:lang w:val="en-US" w:eastAsia="ru-RU"/>
              </w:rPr>
              <w:t>562</w:t>
            </w:r>
          </w:p>
        </w:tc>
        <w:tc>
          <w:tcPr>
            <w:tcW w:w="3146" w:type="dxa"/>
            <w:tcBorders>
              <w:top w:val="single" w:sz="4" w:space="0" w:color="auto"/>
              <w:left w:val="single" w:sz="4" w:space="0" w:color="auto"/>
              <w:bottom w:val="single" w:sz="4" w:space="0" w:color="auto"/>
              <w:right w:val="single" w:sz="4" w:space="0" w:color="auto"/>
            </w:tcBorders>
          </w:tcPr>
          <w:p w:rsidR="00C01B6E" w:rsidRPr="00C01B6E" w:rsidRDefault="00C01B6E" w:rsidP="00C01B6E">
            <w:pPr>
              <w:spacing w:after="0" w:line="240" w:lineRule="auto"/>
              <w:rPr>
                <w:rFonts w:ascii="Times New Roman" w:eastAsia="Times New Roman" w:hAnsi="Times New Roman" w:cs="Times New Roman"/>
                <w:sz w:val="24"/>
                <w:szCs w:val="24"/>
                <w:lang w:eastAsia="ru-RU"/>
              </w:rPr>
            </w:pPr>
            <w:r w:rsidRPr="00C01B6E">
              <w:rPr>
                <w:rFonts w:ascii="Times New Roman" w:eastAsia="Times New Roman" w:hAnsi="Times New Roman" w:cs="Times New Roman"/>
                <w:sz w:val="24"/>
                <w:szCs w:val="24"/>
                <w:lang w:eastAsia="ru-RU"/>
              </w:rPr>
              <w:t xml:space="preserve">шоколадные конфеты с шоколадным кремом с добавлением </w:t>
            </w:r>
            <w:proofErr w:type="spellStart"/>
            <w:r w:rsidRPr="00C01B6E">
              <w:rPr>
                <w:rFonts w:ascii="Times New Roman" w:eastAsia="Times New Roman" w:hAnsi="Times New Roman" w:cs="Times New Roman"/>
                <w:sz w:val="24"/>
                <w:szCs w:val="24"/>
                <w:lang w:eastAsia="ru-RU"/>
              </w:rPr>
              <w:t>амаретто</w:t>
            </w:r>
            <w:proofErr w:type="spellEnd"/>
          </w:p>
        </w:tc>
      </w:tr>
    </w:tbl>
    <w:p w:rsidR="00C01B6E" w:rsidRPr="00C01B6E" w:rsidRDefault="00C01B6E" w:rsidP="00C01B6E">
      <w:pPr>
        <w:tabs>
          <w:tab w:val="left" w:pos="921"/>
          <w:tab w:val="left" w:pos="2679"/>
        </w:tabs>
        <w:spacing w:after="0" w:line="240" w:lineRule="auto"/>
        <w:rPr>
          <w:rFonts w:ascii="Times New Roman" w:eastAsia="Times New Roman" w:hAnsi="Times New Roman" w:cs="Times New Roman"/>
          <w:b/>
          <w:sz w:val="28"/>
          <w:szCs w:val="28"/>
          <w:lang w:eastAsia="ru-RU"/>
        </w:rPr>
      </w:pPr>
      <w:r w:rsidRPr="00C01B6E">
        <w:rPr>
          <w:rFonts w:ascii="Times New Roman" w:eastAsia="Times New Roman" w:hAnsi="Times New Roman" w:cs="Times New Roman"/>
          <w:b/>
          <w:sz w:val="28"/>
          <w:szCs w:val="28"/>
          <w:lang w:eastAsia="ru-RU"/>
        </w:rPr>
        <w:tab/>
      </w:r>
    </w:p>
    <w:p w:rsidR="00C01B6E" w:rsidRPr="00C01B6E" w:rsidRDefault="00C01B6E" w:rsidP="00C01B6E">
      <w:pPr>
        <w:spacing w:after="0" w:line="360" w:lineRule="auto"/>
        <w:jc w:val="both"/>
        <w:rPr>
          <w:rFonts w:ascii="Times New Roman" w:eastAsia="Times New Roman" w:hAnsi="Times New Roman" w:cs="Times New Roman"/>
          <w:sz w:val="28"/>
          <w:szCs w:val="28"/>
          <w:lang w:eastAsia="ru-RU"/>
        </w:rPr>
      </w:pPr>
      <w:r w:rsidRPr="00C01B6E">
        <w:rPr>
          <w:rFonts w:ascii="Times New Roman" w:eastAsia="Times New Roman" w:hAnsi="Times New Roman" w:cs="Times New Roman"/>
          <w:sz w:val="28"/>
          <w:szCs w:val="28"/>
          <w:lang w:eastAsia="ru-RU"/>
        </w:rPr>
        <w:t xml:space="preserve">           Экспертиза качества конфет проводится на основе определения органолептических, физико-химических и микробиологических показателей методами, изложенными в государственных стандартах. Определение органолептических показателей проводится по ГОСТ 5897-90 «Изделия кондитерские». Методы определения органолептических показателей качества, размеров, массы нетто и составных частей.</w:t>
      </w:r>
    </w:p>
    <w:p w:rsidR="00C01B6E" w:rsidRDefault="00C01B6E" w:rsidP="00C01B6E">
      <w:pPr>
        <w:spacing w:after="0" w:line="360" w:lineRule="auto"/>
        <w:jc w:val="both"/>
        <w:rPr>
          <w:rFonts w:ascii="Times New Roman" w:eastAsia="Times New Roman" w:hAnsi="Times New Roman" w:cs="Times New Roman"/>
          <w:sz w:val="28"/>
          <w:szCs w:val="28"/>
          <w:lang w:eastAsia="ru-RU"/>
        </w:rPr>
      </w:pPr>
      <w:r w:rsidRPr="00C01B6E">
        <w:rPr>
          <w:rFonts w:ascii="Times New Roman" w:eastAsia="Times New Roman" w:hAnsi="Times New Roman" w:cs="Times New Roman"/>
          <w:sz w:val="28"/>
          <w:szCs w:val="28"/>
          <w:lang w:eastAsia="ru-RU"/>
        </w:rPr>
        <w:t xml:space="preserve">         В конфетах определяют внешний вид упаковки, ее аккуратность и эстетичность оформления, соответствие   требованиям маркировки, отклонения в массе упаковки, внешний вид продукции, Форму изделия, состояние поверхности,   вкус и запах. </w:t>
      </w:r>
    </w:p>
    <w:p w:rsidR="00684FAC" w:rsidRDefault="00684FAC" w:rsidP="00F86500">
      <w:pPr>
        <w:spacing w:after="0" w:line="360" w:lineRule="auto"/>
        <w:jc w:val="center"/>
        <w:rPr>
          <w:rFonts w:ascii="Times New Roman" w:eastAsia="Times New Roman" w:hAnsi="Times New Roman" w:cs="Times New Roman"/>
          <w:sz w:val="28"/>
          <w:szCs w:val="28"/>
          <w:lang w:eastAsia="ru-RU"/>
        </w:rPr>
      </w:pPr>
    </w:p>
    <w:p w:rsidR="00F86500" w:rsidRDefault="00F86500" w:rsidP="00F86500">
      <w:pPr>
        <w:spacing w:after="0" w:line="360" w:lineRule="auto"/>
        <w:jc w:val="center"/>
        <w:rPr>
          <w:rFonts w:ascii="Times New Roman" w:eastAsia="Times New Roman" w:hAnsi="Times New Roman" w:cs="Times New Roman"/>
          <w:sz w:val="28"/>
          <w:szCs w:val="28"/>
          <w:lang w:eastAsia="ru-RU"/>
        </w:rPr>
      </w:pPr>
    </w:p>
    <w:p w:rsidR="00F86500" w:rsidRPr="00C01B6E" w:rsidRDefault="00F86500" w:rsidP="00F86500">
      <w:pPr>
        <w:spacing w:after="0" w:line="360" w:lineRule="auto"/>
        <w:jc w:val="center"/>
        <w:rPr>
          <w:rFonts w:ascii="Times New Roman" w:eastAsia="Times New Roman" w:hAnsi="Times New Roman" w:cs="Times New Roman"/>
          <w:sz w:val="28"/>
          <w:szCs w:val="28"/>
          <w:lang w:eastAsia="ru-RU"/>
        </w:rPr>
      </w:pPr>
    </w:p>
    <w:p w:rsidR="00C01B6E" w:rsidRPr="00C01B6E" w:rsidRDefault="00F86500" w:rsidP="00F86500">
      <w:pPr>
        <w:tabs>
          <w:tab w:val="left" w:pos="2679"/>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Pr="00F86500">
        <w:rPr>
          <w:rFonts w:ascii="Times New Roman" w:eastAsia="Times New Roman" w:hAnsi="Times New Roman" w:cs="Times New Roman"/>
          <w:b/>
          <w:sz w:val="28"/>
          <w:szCs w:val="28"/>
          <w:lang w:eastAsia="ru-RU"/>
        </w:rPr>
        <w:t>Изучение ассорти</w:t>
      </w:r>
      <w:r w:rsidR="00E665AA">
        <w:rPr>
          <w:rFonts w:ascii="Times New Roman" w:eastAsia="Times New Roman" w:hAnsi="Times New Roman" w:cs="Times New Roman"/>
          <w:b/>
          <w:sz w:val="28"/>
          <w:szCs w:val="28"/>
          <w:lang w:eastAsia="ru-RU"/>
        </w:rPr>
        <w:t>мента чая и чайных напитков</w:t>
      </w:r>
      <w:r w:rsidRPr="00F86500">
        <w:rPr>
          <w:rFonts w:ascii="Times New Roman" w:eastAsia="Times New Roman" w:hAnsi="Times New Roman" w:cs="Times New Roman"/>
          <w:b/>
          <w:sz w:val="28"/>
          <w:szCs w:val="28"/>
          <w:lang w:eastAsia="ru-RU"/>
        </w:rPr>
        <w:t>. Оценка качества данной продукции</w:t>
      </w:r>
    </w:p>
    <w:p w:rsidR="008428E1" w:rsidRDefault="008428E1" w:rsidP="008428E1">
      <w:pPr>
        <w:jc w:val="both"/>
        <w:rPr>
          <w:rFonts w:ascii="Times New Roman" w:hAnsi="Times New Roman" w:cs="Times New Roman"/>
          <w:sz w:val="28"/>
          <w:szCs w:val="28"/>
        </w:rPr>
      </w:pPr>
    </w:p>
    <w:p w:rsidR="00395370" w:rsidRDefault="00395370" w:rsidP="00395370">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Рассмотрим ассортимент чая и чайных напитков супермаркета «Маяк».</w:t>
      </w:r>
    </w:p>
    <w:p w:rsidR="00395370" w:rsidRPr="00395370" w:rsidRDefault="00395370" w:rsidP="00395370">
      <w:pPr>
        <w:suppressAutoHyphens/>
        <w:spacing w:after="0" w:line="360" w:lineRule="auto"/>
        <w:ind w:firstLine="709"/>
        <w:jc w:val="both"/>
        <w:rPr>
          <w:rFonts w:ascii="Times New Roman" w:eastAsia="Times New Roman" w:hAnsi="Times New Roman" w:cs="Times New Roman"/>
          <w:sz w:val="28"/>
          <w:szCs w:val="28"/>
          <w:lang w:eastAsia="ru-RU"/>
        </w:rPr>
      </w:pPr>
      <w:r w:rsidRPr="00395370">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1</w:t>
      </w:r>
      <w:r w:rsidRPr="00395370">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395370">
        <w:rPr>
          <w:rFonts w:ascii="Times New Roman" w:eastAsia="Times New Roman" w:hAnsi="Times New Roman" w:cs="Times New Roman"/>
          <w:sz w:val="28"/>
          <w:szCs w:val="28"/>
          <w:lang w:eastAsia="ru-RU"/>
        </w:rPr>
        <w:t xml:space="preserve"> Широта ассортимента чая и чайных напитков магазина «</w:t>
      </w:r>
      <w:proofErr w:type="spellStart"/>
      <w:r w:rsidRPr="00395370">
        <w:rPr>
          <w:rFonts w:ascii="Times New Roman" w:eastAsia="Times New Roman" w:hAnsi="Times New Roman" w:cs="Times New Roman"/>
          <w:sz w:val="28"/>
          <w:szCs w:val="28"/>
          <w:lang w:eastAsia="ru-RU"/>
        </w:rPr>
        <w:t>Новоюжка</w:t>
      </w:r>
      <w:proofErr w:type="spellEnd"/>
      <w:r w:rsidRPr="00395370">
        <w:rPr>
          <w:rFonts w:ascii="Times New Roman" w:eastAsia="Times New Roman" w:hAnsi="Times New Roman" w:cs="Times New Roman"/>
          <w:sz w:val="28"/>
          <w:szCs w:val="28"/>
          <w:lang w:eastAsia="ru-RU"/>
        </w:rPr>
        <w:t>»</w:t>
      </w:r>
    </w:p>
    <w:tbl>
      <w:tblPr>
        <w:tblW w:w="43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3074"/>
        <w:gridCol w:w="2085"/>
      </w:tblGrid>
      <w:tr w:rsidR="00395370" w:rsidRPr="00395370" w:rsidTr="00395370">
        <w:trPr>
          <w:cantSplit/>
          <w:trHeight w:val="20"/>
          <w:jc w:val="center"/>
        </w:trPr>
        <w:tc>
          <w:tcPr>
            <w:tcW w:w="1905" w:type="pct"/>
          </w:tcPr>
          <w:p w:rsidR="00395370" w:rsidRPr="00395370" w:rsidRDefault="00395370" w:rsidP="00395370">
            <w:pPr>
              <w:suppressAutoHyphens/>
              <w:spacing w:after="0" w:line="360" w:lineRule="auto"/>
              <w:jc w:val="both"/>
              <w:rPr>
                <w:rFonts w:ascii="Times New Roman" w:eastAsia="Times New Roman" w:hAnsi="Times New Roman" w:cs="Times New Roman"/>
                <w:sz w:val="24"/>
                <w:szCs w:val="24"/>
                <w:lang w:eastAsia="ru-RU"/>
              </w:rPr>
            </w:pPr>
            <w:r w:rsidRPr="00395370">
              <w:rPr>
                <w:rFonts w:ascii="Times New Roman" w:eastAsia="Times New Roman" w:hAnsi="Times New Roman" w:cs="Times New Roman"/>
                <w:sz w:val="24"/>
                <w:szCs w:val="24"/>
                <w:lang w:eastAsia="ru-RU"/>
              </w:rPr>
              <w:t>Наименование</w:t>
            </w:r>
          </w:p>
        </w:tc>
        <w:tc>
          <w:tcPr>
            <w:tcW w:w="1844" w:type="pct"/>
          </w:tcPr>
          <w:p w:rsidR="00395370" w:rsidRPr="00395370" w:rsidRDefault="00395370" w:rsidP="00395370">
            <w:pPr>
              <w:suppressAutoHyphens/>
              <w:spacing w:after="0" w:line="360" w:lineRule="auto"/>
              <w:jc w:val="center"/>
              <w:rPr>
                <w:rFonts w:ascii="Times New Roman" w:eastAsia="Times New Roman" w:hAnsi="Times New Roman" w:cs="Times New Roman"/>
                <w:sz w:val="24"/>
                <w:szCs w:val="24"/>
                <w:lang w:eastAsia="ru-RU"/>
              </w:rPr>
            </w:pPr>
            <w:r w:rsidRPr="00395370">
              <w:rPr>
                <w:rFonts w:ascii="Times New Roman" w:eastAsia="Times New Roman" w:hAnsi="Times New Roman" w:cs="Times New Roman"/>
                <w:sz w:val="24"/>
                <w:szCs w:val="24"/>
                <w:lang w:eastAsia="ru-RU"/>
              </w:rPr>
              <w:t>Масса</w:t>
            </w:r>
          </w:p>
        </w:tc>
        <w:tc>
          <w:tcPr>
            <w:tcW w:w="1251" w:type="pct"/>
          </w:tcPr>
          <w:p w:rsidR="00395370" w:rsidRPr="00395370" w:rsidRDefault="00395370" w:rsidP="00395370">
            <w:pPr>
              <w:suppressAutoHyphens/>
              <w:spacing w:after="0" w:line="360" w:lineRule="auto"/>
              <w:jc w:val="center"/>
              <w:rPr>
                <w:rFonts w:ascii="Times New Roman" w:eastAsia="Times New Roman" w:hAnsi="Times New Roman" w:cs="Times New Roman"/>
                <w:sz w:val="24"/>
                <w:szCs w:val="24"/>
                <w:lang w:eastAsia="ru-RU"/>
              </w:rPr>
            </w:pPr>
            <w:r w:rsidRPr="00395370">
              <w:rPr>
                <w:rFonts w:ascii="Times New Roman" w:eastAsia="Times New Roman" w:hAnsi="Times New Roman" w:cs="Times New Roman"/>
                <w:sz w:val="24"/>
                <w:szCs w:val="24"/>
                <w:lang w:eastAsia="ru-RU"/>
              </w:rPr>
              <w:t>Производитель</w:t>
            </w:r>
          </w:p>
        </w:tc>
      </w:tr>
      <w:tr w:rsidR="00395370" w:rsidRPr="00395370" w:rsidTr="00395370">
        <w:trPr>
          <w:cantSplit/>
          <w:trHeight w:val="20"/>
          <w:jc w:val="center"/>
        </w:trPr>
        <w:tc>
          <w:tcPr>
            <w:tcW w:w="1905" w:type="pct"/>
          </w:tcPr>
          <w:p w:rsidR="00395370" w:rsidRPr="00395370" w:rsidRDefault="00395370" w:rsidP="00395370">
            <w:pPr>
              <w:suppressAutoHyphens/>
              <w:spacing w:after="0" w:line="360" w:lineRule="auto"/>
              <w:jc w:val="both"/>
              <w:rPr>
                <w:rFonts w:ascii="Times New Roman" w:eastAsia="Times New Roman" w:hAnsi="Times New Roman" w:cs="Times New Roman"/>
                <w:sz w:val="24"/>
                <w:szCs w:val="24"/>
                <w:lang w:eastAsia="ru-RU"/>
              </w:rPr>
            </w:pPr>
            <w:r w:rsidRPr="00395370">
              <w:rPr>
                <w:rFonts w:ascii="Times New Roman" w:eastAsia="Times New Roman" w:hAnsi="Times New Roman" w:cs="Times New Roman"/>
                <w:sz w:val="24"/>
                <w:szCs w:val="24"/>
                <w:lang w:eastAsia="ru-RU"/>
              </w:rPr>
              <w:t xml:space="preserve">Принцесса </w:t>
            </w:r>
            <w:proofErr w:type="spellStart"/>
            <w:r w:rsidRPr="00395370">
              <w:rPr>
                <w:rFonts w:ascii="Times New Roman" w:eastAsia="Times New Roman" w:hAnsi="Times New Roman" w:cs="Times New Roman"/>
                <w:sz w:val="24"/>
                <w:szCs w:val="24"/>
                <w:lang w:eastAsia="ru-RU"/>
              </w:rPr>
              <w:t>Нури</w:t>
            </w:r>
            <w:proofErr w:type="spellEnd"/>
            <w:r w:rsidRPr="00395370">
              <w:rPr>
                <w:rFonts w:ascii="Times New Roman" w:eastAsia="Times New Roman" w:hAnsi="Times New Roman" w:cs="Times New Roman"/>
                <w:sz w:val="24"/>
                <w:szCs w:val="24"/>
                <w:lang w:eastAsia="ru-RU"/>
              </w:rPr>
              <w:t xml:space="preserve"> </w:t>
            </w:r>
          </w:p>
        </w:tc>
        <w:tc>
          <w:tcPr>
            <w:tcW w:w="1844" w:type="pct"/>
          </w:tcPr>
          <w:p w:rsidR="00395370" w:rsidRPr="00395370" w:rsidRDefault="00395370" w:rsidP="00395370">
            <w:pPr>
              <w:suppressAutoHyphens/>
              <w:spacing w:after="0" w:line="36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г"/>
              </w:smartTagPr>
              <w:r w:rsidRPr="00395370">
                <w:rPr>
                  <w:rFonts w:ascii="Times New Roman" w:eastAsia="Times New Roman" w:hAnsi="Times New Roman" w:cs="Times New Roman"/>
                  <w:sz w:val="24"/>
                  <w:szCs w:val="24"/>
                  <w:lang w:eastAsia="ru-RU"/>
                </w:rPr>
                <w:t>100 г</w:t>
              </w:r>
            </w:smartTag>
          </w:p>
        </w:tc>
        <w:tc>
          <w:tcPr>
            <w:tcW w:w="1251" w:type="pct"/>
          </w:tcPr>
          <w:p w:rsidR="00395370" w:rsidRPr="00395370" w:rsidRDefault="00395370" w:rsidP="00395370">
            <w:pPr>
              <w:suppressAutoHyphens/>
              <w:spacing w:after="0" w:line="360" w:lineRule="auto"/>
              <w:jc w:val="center"/>
              <w:rPr>
                <w:rFonts w:ascii="Times New Roman" w:eastAsia="Times New Roman" w:hAnsi="Times New Roman" w:cs="Times New Roman"/>
                <w:sz w:val="24"/>
                <w:szCs w:val="24"/>
                <w:lang w:eastAsia="ru-RU"/>
              </w:rPr>
            </w:pPr>
            <w:proofErr w:type="spellStart"/>
            <w:r w:rsidRPr="00395370">
              <w:rPr>
                <w:rFonts w:ascii="Times New Roman" w:eastAsia="Times New Roman" w:hAnsi="Times New Roman" w:cs="Times New Roman"/>
                <w:sz w:val="24"/>
                <w:szCs w:val="24"/>
                <w:lang w:eastAsia="ru-RU"/>
              </w:rPr>
              <w:t>Орими</w:t>
            </w:r>
            <w:proofErr w:type="spellEnd"/>
            <w:r w:rsidRPr="00395370">
              <w:rPr>
                <w:rFonts w:ascii="Times New Roman" w:eastAsia="Times New Roman" w:hAnsi="Times New Roman" w:cs="Times New Roman"/>
                <w:sz w:val="24"/>
                <w:szCs w:val="24"/>
                <w:lang w:eastAsia="ru-RU"/>
              </w:rPr>
              <w:t xml:space="preserve"> Трейд</w:t>
            </w:r>
          </w:p>
        </w:tc>
      </w:tr>
      <w:tr w:rsidR="00395370" w:rsidRPr="00395370" w:rsidTr="00395370">
        <w:trPr>
          <w:cantSplit/>
          <w:trHeight w:val="20"/>
          <w:jc w:val="center"/>
        </w:trPr>
        <w:tc>
          <w:tcPr>
            <w:tcW w:w="1905" w:type="pct"/>
          </w:tcPr>
          <w:p w:rsidR="00395370" w:rsidRPr="00395370" w:rsidRDefault="00395370" w:rsidP="00395370">
            <w:pPr>
              <w:suppressAutoHyphens/>
              <w:spacing w:after="0" w:line="360" w:lineRule="auto"/>
              <w:jc w:val="both"/>
              <w:rPr>
                <w:rFonts w:ascii="Times New Roman" w:eastAsia="Times New Roman" w:hAnsi="Times New Roman" w:cs="Times New Roman"/>
                <w:sz w:val="24"/>
                <w:szCs w:val="24"/>
                <w:lang w:eastAsia="ru-RU"/>
              </w:rPr>
            </w:pPr>
            <w:proofErr w:type="spellStart"/>
            <w:r w:rsidRPr="00395370">
              <w:rPr>
                <w:rFonts w:ascii="Times New Roman" w:eastAsia="Times New Roman" w:hAnsi="Times New Roman" w:cs="Times New Roman"/>
                <w:sz w:val="24"/>
                <w:szCs w:val="24"/>
                <w:lang w:eastAsia="ru-RU"/>
              </w:rPr>
              <w:t>Гринфилд</w:t>
            </w:r>
            <w:proofErr w:type="spellEnd"/>
            <w:r w:rsidRPr="00395370">
              <w:rPr>
                <w:rFonts w:ascii="Times New Roman" w:eastAsia="Times New Roman" w:hAnsi="Times New Roman" w:cs="Times New Roman"/>
                <w:sz w:val="24"/>
                <w:szCs w:val="24"/>
                <w:lang w:eastAsia="ru-RU"/>
              </w:rPr>
              <w:t xml:space="preserve"> </w:t>
            </w:r>
          </w:p>
        </w:tc>
        <w:tc>
          <w:tcPr>
            <w:tcW w:w="1844" w:type="pct"/>
          </w:tcPr>
          <w:p w:rsidR="00395370" w:rsidRPr="00395370" w:rsidRDefault="00395370" w:rsidP="00395370">
            <w:pPr>
              <w:suppressAutoHyphens/>
              <w:spacing w:after="0" w:line="360" w:lineRule="auto"/>
              <w:jc w:val="center"/>
              <w:rPr>
                <w:rFonts w:ascii="Times New Roman" w:eastAsia="Times New Roman" w:hAnsi="Times New Roman" w:cs="Times New Roman"/>
                <w:sz w:val="24"/>
                <w:szCs w:val="24"/>
                <w:lang w:eastAsia="ru-RU"/>
              </w:rPr>
            </w:pPr>
            <w:r w:rsidRPr="00395370">
              <w:rPr>
                <w:rFonts w:ascii="Times New Roman" w:eastAsia="Times New Roman" w:hAnsi="Times New Roman" w:cs="Times New Roman"/>
                <w:sz w:val="24"/>
                <w:szCs w:val="24"/>
                <w:lang w:eastAsia="ru-RU"/>
              </w:rPr>
              <w:t>25*1,5 г</w:t>
            </w:r>
          </w:p>
        </w:tc>
        <w:tc>
          <w:tcPr>
            <w:tcW w:w="1251" w:type="pct"/>
          </w:tcPr>
          <w:p w:rsidR="00395370" w:rsidRPr="00395370" w:rsidRDefault="00395370" w:rsidP="00395370">
            <w:pPr>
              <w:suppressAutoHyphens/>
              <w:spacing w:after="0" w:line="360" w:lineRule="auto"/>
              <w:jc w:val="center"/>
              <w:rPr>
                <w:rFonts w:ascii="Times New Roman" w:eastAsia="Times New Roman" w:hAnsi="Times New Roman" w:cs="Times New Roman"/>
                <w:sz w:val="24"/>
                <w:szCs w:val="24"/>
                <w:lang w:eastAsia="ru-RU"/>
              </w:rPr>
            </w:pPr>
            <w:proofErr w:type="spellStart"/>
            <w:r w:rsidRPr="00395370">
              <w:rPr>
                <w:rFonts w:ascii="Times New Roman" w:eastAsia="Times New Roman" w:hAnsi="Times New Roman" w:cs="Times New Roman"/>
                <w:sz w:val="24"/>
                <w:szCs w:val="24"/>
                <w:lang w:eastAsia="ru-RU"/>
              </w:rPr>
              <w:t>НЕП</w:t>
            </w:r>
            <w:proofErr w:type="spellEnd"/>
            <w:r w:rsidRPr="00395370">
              <w:rPr>
                <w:rFonts w:ascii="Times New Roman" w:eastAsia="Times New Roman" w:hAnsi="Times New Roman" w:cs="Times New Roman"/>
                <w:sz w:val="24"/>
                <w:szCs w:val="24"/>
                <w:lang w:eastAsia="ru-RU"/>
              </w:rPr>
              <w:t xml:space="preserve"> ООО</w:t>
            </w:r>
          </w:p>
        </w:tc>
      </w:tr>
      <w:tr w:rsidR="00395370" w:rsidRPr="00395370" w:rsidTr="00395370">
        <w:trPr>
          <w:cantSplit/>
          <w:trHeight w:val="20"/>
          <w:jc w:val="center"/>
        </w:trPr>
        <w:tc>
          <w:tcPr>
            <w:tcW w:w="1905" w:type="pct"/>
          </w:tcPr>
          <w:p w:rsidR="00395370" w:rsidRPr="00395370" w:rsidRDefault="00395370" w:rsidP="00395370">
            <w:pPr>
              <w:suppressAutoHyphens/>
              <w:spacing w:after="0" w:line="360" w:lineRule="auto"/>
              <w:jc w:val="both"/>
              <w:rPr>
                <w:rFonts w:ascii="Times New Roman" w:eastAsia="Times New Roman" w:hAnsi="Times New Roman" w:cs="Times New Roman"/>
                <w:sz w:val="24"/>
                <w:szCs w:val="24"/>
                <w:lang w:eastAsia="ru-RU"/>
              </w:rPr>
            </w:pPr>
            <w:r w:rsidRPr="00395370">
              <w:rPr>
                <w:rFonts w:ascii="Times New Roman" w:eastAsia="Times New Roman" w:hAnsi="Times New Roman" w:cs="Times New Roman"/>
                <w:sz w:val="24"/>
                <w:szCs w:val="24"/>
                <w:lang w:eastAsia="ru-RU"/>
              </w:rPr>
              <w:t xml:space="preserve">Принцесса Ява </w:t>
            </w:r>
          </w:p>
        </w:tc>
        <w:tc>
          <w:tcPr>
            <w:tcW w:w="1844" w:type="pct"/>
          </w:tcPr>
          <w:p w:rsidR="00395370" w:rsidRPr="00395370" w:rsidRDefault="00395370" w:rsidP="00395370">
            <w:pPr>
              <w:suppressAutoHyphens/>
              <w:spacing w:after="0" w:line="360" w:lineRule="auto"/>
              <w:jc w:val="center"/>
              <w:rPr>
                <w:rFonts w:ascii="Times New Roman" w:eastAsia="Times New Roman" w:hAnsi="Times New Roman" w:cs="Times New Roman"/>
                <w:sz w:val="24"/>
                <w:szCs w:val="24"/>
                <w:lang w:eastAsia="ru-RU"/>
              </w:rPr>
            </w:pPr>
            <w:r w:rsidRPr="00395370">
              <w:rPr>
                <w:rFonts w:ascii="Times New Roman" w:eastAsia="Times New Roman" w:hAnsi="Times New Roman" w:cs="Times New Roman"/>
                <w:sz w:val="24"/>
                <w:szCs w:val="24"/>
                <w:lang w:eastAsia="ru-RU"/>
              </w:rPr>
              <w:t>25*1,5 г</w:t>
            </w:r>
          </w:p>
        </w:tc>
        <w:tc>
          <w:tcPr>
            <w:tcW w:w="1251" w:type="pct"/>
          </w:tcPr>
          <w:p w:rsidR="00395370" w:rsidRPr="00395370" w:rsidRDefault="00395370" w:rsidP="00395370">
            <w:pPr>
              <w:suppressAutoHyphens/>
              <w:spacing w:after="0" w:line="360" w:lineRule="auto"/>
              <w:jc w:val="center"/>
              <w:rPr>
                <w:rFonts w:ascii="Times New Roman" w:eastAsia="Times New Roman" w:hAnsi="Times New Roman" w:cs="Times New Roman"/>
                <w:sz w:val="24"/>
                <w:szCs w:val="24"/>
                <w:lang w:eastAsia="ru-RU"/>
              </w:rPr>
            </w:pPr>
            <w:proofErr w:type="spellStart"/>
            <w:r w:rsidRPr="00395370">
              <w:rPr>
                <w:rFonts w:ascii="Times New Roman" w:eastAsia="Times New Roman" w:hAnsi="Times New Roman" w:cs="Times New Roman"/>
                <w:sz w:val="24"/>
                <w:szCs w:val="24"/>
                <w:lang w:eastAsia="ru-RU"/>
              </w:rPr>
              <w:t>Орими</w:t>
            </w:r>
            <w:proofErr w:type="spellEnd"/>
            <w:r w:rsidRPr="00395370">
              <w:rPr>
                <w:rFonts w:ascii="Times New Roman" w:eastAsia="Times New Roman" w:hAnsi="Times New Roman" w:cs="Times New Roman"/>
                <w:sz w:val="24"/>
                <w:szCs w:val="24"/>
                <w:lang w:eastAsia="ru-RU"/>
              </w:rPr>
              <w:t xml:space="preserve"> Трейд</w:t>
            </w:r>
          </w:p>
        </w:tc>
      </w:tr>
      <w:tr w:rsidR="00395370" w:rsidRPr="00395370" w:rsidTr="00395370">
        <w:trPr>
          <w:cantSplit/>
          <w:trHeight w:val="20"/>
          <w:jc w:val="center"/>
        </w:trPr>
        <w:tc>
          <w:tcPr>
            <w:tcW w:w="1905" w:type="pct"/>
          </w:tcPr>
          <w:p w:rsidR="00395370" w:rsidRPr="00395370" w:rsidRDefault="00395370" w:rsidP="00395370">
            <w:pPr>
              <w:suppressAutoHyphens/>
              <w:spacing w:after="0" w:line="360" w:lineRule="auto"/>
              <w:jc w:val="both"/>
              <w:rPr>
                <w:rFonts w:ascii="Times New Roman" w:eastAsia="Times New Roman" w:hAnsi="Times New Roman" w:cs="Times New Roman"/>
                <w:sz w:val="24"/>
                <w:szCs w:val="24"/>
                <w:lang w:eastAsia="ru-RU"/>
              </w:rPr>
            </w:pPr>
            <w:r w:rsidRPr="00395370">
              <w:rPr>
                <w:rFonts w:ascii="Times New Roman" w:eastAsia="Times New Roman" w:hAnsi="Times New Roman" w:cs="Times New Roman"/>
                <w:sz w:val="24"/>
                <w:szCs w:val="24"/>
                <w:lang w:eastAsia="ru-RU"/>
              </w:rPr>
              <w:t xml:space="preserve">Принцесса Ява </w:t>
            </w:r>
            <w:proofErr w:type="spellStart"/>
            <w:r w:rsidRPr="00395370">
              <w:rPr>
                <w:rFonts w:ascii="Times New Roman" w:eastAsia="Times New Roman" w:hAnsi="Times New Roman" w:cs="Times New Roman"/>
                <w:sz w:val="24"/>
                <w:szCs w:val="24"/>
                <w:lang w:eastAsia="ru-RU"/>
              </w:rPr>
              <w:t>Каркаде</w:t>
            </w:r>
            <w:proofErr w:type="spellEnd"/>
          </w:p>
        </w:tc>
        <w:tc>
          <w:tcPr>
            <w:tcW w:w="1844" w:type="pct"/>
          </w:tcPr>
          <w:p w:rsidR="00395370" w:rsidRPr="00395370" w:rsidRDefault="00395370" w:rsidP="00395370">
            <w:pPr>
              <w:suppressAutoHyphens/>
              <w:spacing w:after="0" w:line="36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80 г"/>
              </w:smartTagPr>
              <w:r w:rsidRPr="00395370">
                <w:rPr>
                  <w:rFonts w:ascii="Times New Roman" w:eastAsia="Times New Roman" w:hAnsi="Times New Roman" w:cs="Times New Roman"/>
                  <w:sz w:val="24"/>
                  <w:szCs w:val="24"/>
                  <w:lang w:eastAsia="ru-RU"/>
                </w:rPr>
                <w:t>80 г</w:t>
              </w:r>
            </w:smartTag>
          </w:p>
        </w:tc>
        <w:tc>
          <w:tcPr>
            <w:tcW w:w="1251" w:type="pct"/>
          </w:tcPr>
          <w:p w:rsidR="00395370" w:rsidRPr="00395370" w:rsidRDefault="00395370" w:rsidP="00395370">
            <w:pPr>
              <w:suppressAutoHyphens/>
              <w:spacing w:after="0" w:line="360" w:lineRule="auto"/>
              <w:jc w:val="center"/>
              <w:rPr>
                <w:rFonts w:ascii="Times New Roman" w:eastAsia="Times New Roman" w:hAnsi="Times New Roman" w:cs="Times New Roman"/>
                <w:sz w:val="24"/>
                <w:szCs w:val="24"/>
                <w:lang w:eastAsia="ru-RU"/>
              </w:rPr>
            </w:pPr>
            <w:proofErr w:type="spellStart"/>
            <w:r w:rsidRPr="00395370">
              <w:rPr>
                <w:rFonts w:ascii="Times New Roman" w:eastAsia="Times New Roman" w:hAnsi="Times New Roman" w:cs="Times New Roman"/>
                <w:sz w:val="24"/>
                <w:szCs w:val="24"/>
                <w:lang w:eastAsia="ru-RU"/>
              </w:rPr>
              <w:t>Орими</w:t>
            </w:r>
            <w:proofErr w:type="spellEnd"/>
            <w:r w:rsidRPr="00395370">
              <w:rPr>
                <w:rFonts w:ascii="Times New Roman" w:eastAsia="Times New Roman" w:hAnsi="Times New Roman" w:cs="Times New Roman"/>
                <w:sz w:val="24"/>
                <w:szCs w:val="24"/>
                <w:lang w:eastAsia="ru-RU"/>
              </w:rPr>
              <w:t xml:space="preserve"> Трейд</w:t>
            </w:r>
          </w:p>
        </w:tc>
      </w:tr>
      <w:tr w:rsidR="00395370" w:rsidRPr="00395370" w:rsidTr="00395370">
        <w:trPr>
          <w:cantSplit/>
          <w:trHeight w:val="20"/>
          <w:jc w:val="center"/>
        </w:trPr>
        <w:tc>
          <w:tcPr>
            <w:tcW w:w="1905" w:type="pct"/>
          </w:tcPr>
          <w:p w:rsidR="00395370" w:rsidRPr="00395370" w:rsidRDefault="00395370" w:rsidP="00395370">
            <w:pPr>
              <w:suppressAutoHyphens/>
              <w:spacing w:after="0" w:line="360" w:lineRule="auto"/>
              <w:jc w:val="both"/>
              <w:rPr>
                <w:rFonts w:ascii="Times New Roman" w:eastAsia="Times New Roman" w:hAnsi="Times New Roman" w:cs="Times New Roman"/>
                <w:sz w:val="24"/>
                <w:szCs w:val="24"/>
                <w:lang w:eastAsia="ru-RU"/>
              </w:rPr>
            </w:pPr>
            <w:r w:rsidRPr="00395370">
              <w:rPr>
                <w:rFonts w:ascii="Times New Roman" w:eastAsia="Times New Roman" w:hAnsi="Times New Roman" w:cs="Times New Roman"/>
                <w:sz w:val="24"/>
                <w:szCs w:val="24"/>
                <w:lang w:eastAsia="ru-RU"/>
              </w:rPr>
              <w:t xml:space="preserve">Принцесса </w:t>
            </w:r>
            <w:proofErr w:type="spellStart"/>
            <w:r w:rsidRPr="00395370">
              <w:rPr>
                <w:rFonts w:ascii="Times New Roman" w:eastAsia="Times New Roman" w:hAnsi="Times New Roman" w:cs="Times New Roman"/>
                <w:sz w:val="24"/>
                <w:szCs w:val="24"/>
                <w:lang w:eastAsia="ru-RU"/>
              </w:rPr>
              <w:t>Канди</w:t>
            </w:r>
            <w:proofErr w:type="spellEnd"/>
          </w:p>
        </w:tc>
        <w:tc>
          <w:tcPr>
            <w:tcW w:w="1844" w:type="pct"/>
          </w:tcPr>
          <w:p w:rsidR="00395370" w:rsidRPr="00395370" w:rsidRDefault="00395370" w:rsidP="00395370">
            <w:pPr>
              <w:suppressAutoHyphens/>
              <w:spacing w:after="0" w:line="360" w:lineRule="auto"/>
              <w:jc w:val="center"/>
              <w:rPr>
                <w:rFonts w:ascii="Times New Roman" w:eastAsia="Times New Roman" w:hAnsi="Times New Roman" w:cs="Times New Roman"/>
                <w:sz w:val="24"/>
                <w:szCs w:val="24"/>
                <w:lang w:eastAsia="ru-RU"/>
              </w:rPr>
            </w:pPr>
            <w:r w:rsidRPr="00395370">
              <w:rPr>
                <w:rFonts w:ascii="Times New Roman" w:eastAsia="Times New Roman" w:hAnsi="Times New Roman" w:cs="Times New Roman"/>
                <w:sz w:val="24"/>
                <w:szCs w:val="24"/>
                <w:lang w:eastAsia="ru-RU"/>
              </w:rPr>
              <w:t>25*1,5 г</w:t>
            </w:r>
          </w:p>
        </w:tc>
        <w:tc>
          <w:tcPr>
            <w:tcW w:w="1251" w:type="pct"/>
          </w:tcPr>
          <w:p w:rsidR="00395370" w:rsidRPr="00395370" w:rsidRDefault="00395370" w:rsidP="00395370">
            <w:pPr>
              <w:suppressAutoHyphens/>
              <w:spacing w:after="0" w:line="360" w:lineRule="auto"/>
              <w:jc w:val="center"/>
              <w:rPr>
                <w:rFonts w:ascii="Times New Roman" w:eastAsia="Times New Roman" w:hAnsi="Times New Roman" w:cs="Times New Roman"/>
                <w:sz w:val="24"/>
                <w:szCs w:val="24"/>
                <w:lang w:eastAsia="ru-RU"/>
              </w:rPr>
            </w:pPr>
            <w:proofErr w:type="spellStart"/>
            <w:r w:rsidRPr="00395370">
              <w:rPr>
                <w:rFonts w:ascii="Times New Roman" w:eastAsia="Times New Roman" w:hAnsi="Times New Roman" w:cs="Times New Roman"/>
                <w:sz w:val="24"/>
                <w:szCs w:val="24"/>
                <w:lang w:eastAsia="ru-RU"/>
              </w:rPr>
              <w:t>Орими</w:t>
            </w:r>
            <w:proofErr w:type="spellEnd"/>
            <w:r w:rsidRPr="00395370">
              <w:rPr>
                <w:rFonts w:ascii="Times New Roman" w:eastAsia="Times New Roman" w:hAnsi="Times New Roman" w:cs="Times New Roman"/>
                <w:sz w:val="24"/>
                <w:szCs w:val="24"/>
                <w:lang w:eastAsia="ru-RU"/>
              </w:rPr>
              <w:t xml:space="preserve"> Трейд</w:t>
            </w:r>
          </w:p>
        </w:tc>
      </w:tr>
      <w:tr w:rsidR="00395370" w:rsidRPr="00395370" w:rsidTr="00395370">
        <w:trPr>
          <w:cantSplit/>
          <w:trHeight w:val="20"/>
          <w:jc w:val="center"/>
        </w:trPr>
        <w:tc>
          <w:tcPr>
            <w:tcW w:w="1905" w:type="pct"/>
          </w:tcPr>
          <w:p w:rsidR="00395370" w:rsidRPr="00395370" w:rsidRDefault="00395370" w:rsidP="00395370">
            <w:pPr>
              <w:suppressAutoHyphens/>
              <w:spacing w:after="0" w:line="360" w:lineRule="auto"/>
              <w:jc w:val="both"/>
              <w:rPr>
                <w:rFonts w:ascii="Times New Roman" w:eastAsia="Times New Roman" w:hAnsi="Times New Roman" w:cs="Times New Roman"/>
                <w:sz w:val="24"/>
                <w:szCs w:val="24"/>
                <w:lang w:eastAsia="ru-RU"/>
              </w:rPr>
            </w:pPr>
            <w:proofErr w:type="spellStart"/>
            <w:r w:rsidRPr="00395370">
              <w:rPr>
                <w:rFonts w:ascii="Times New Roman" w:eastAsia="Times New Roman" w:hAnsi="Times New Roman" w:cs="Times New Roman"/>
                <w:sz w:val="24"/>
                <w:szCs w:val="24"/>
                <w:lang w:eastAsia="ru-RU"/>
              </w:rPr>
              <w:lastRenderedPageBreak/>
              <w:t>Лисма</w:t>
            </w:r>
            <w:proofErr w:type="spellEnd"/>
          </w:p>
        </w:tc>
        <w:tc>
          <w:tcPr>
            <w:tcW w:w="1844" w:type="pct"/>
          </w:tcPr>
          <w:p w:rsidR="00395370" w:rsidRPr="00395370" w:rsidRDefault="00395370" w:rsidP="00395370">
            <w:pPr>
              <w:suppressAutoHyphens/>
              <w:spacing w:after="0" w:line="360" w:lineRule="auto"/>
              <w:jc w:val="center"/>
              <w:rPr>
                <w:rFonts w:ascii="Times New Roman" w:eastAsia="Times New Roman" w:hAnsi="Times New Roman" w:cs="Times New Roman"/>
                <w:sz w:val="24"/>
                <w:szCs w:val="24"/>
                <w:lang w:eastAsia="ru-RU"/>
              </w:rPr>
            </w:pPr>
            <w:r w:rsidRPr="00395370">
              <w:rPr>
                <w:rFonts w:ascii="Times New Roman" w:eastAsia="Times New Roman" w:hAnsi="Times New Roman" w:cs="Times New Roman"/>
                <w:sz w:val="24"/>
                <w:szCs w:val="24"/>
                <w:lang w:eastAsia="ru-RU"/>
              </w:rPr>
              <w:t>25*1,5</w:t>
            </w:r>
          </w:p>
        </w:tc>
        <w:tc>
          <w:tcPr>
            <w:tcW w:w="1251" w:type="pct"/>
          </w:tcPr>
          <w:p w:rsidR="00395370" w:rsidRPr="00395370" w:rsidRDefault="00395370" w:rsidP="00395370">
            <w:pPr>
              <w:suppressAutoHyphens/>
              <w:spacing w:after="0" w:line="360" w:lineRule="auto"/>
              <w:jc w:val="center"/>
              <w:rPr>
                <w:rFonts w:ascii="Times New Roman" w:eastAsia="Times New Roman" w:hAnsi="Times New Roman" w:cs="Times New Roman"/>
                <w:sz w:val="24"/>
                <w:szCs w:val="24"/>
                <w:lang w:eastAsia="ru-RU"/>
              </w:rPr>
            </w:pPr>
            <w:r w:rsidRPr="00395370">
              <w:rPr>
                <w:rFonts w:ascii="Times New Roman" w:eastAsia="Times New Roman" w:hAnsi="Times New Roman" w:cs="Times New Roman"/>
                <w:sz w:val="24"/>
                <w:szCs w:val="24"/>
                <w:lang w:eastAsia="ru-RU"/>
              </w:rPr>
              <w:t>Май</w:t>
            </w:r>
          </w:p>
        </w:tc>
      </w:tr>
      <w:tr w:rsidR="00395370" w:rsidRPr="00395370" w:rsidTr="00395370">
        <w:trPr>
          <w:cantSplit/>
          <w:trHeight w:val="20"/>
          <w:jc w:val="center"/>
        </w:trPr>
        <w:tc>
          <w:tcPr>
            <w:tcW w:w="1905" w:type="pct"/>
          </w:tcPr>
          <w:p w:rsidR="00395370" w:rsidRPr="00395370" w:rsidRDefault="00395370" w:rsidP="00395370">
            <w:pPr>
              <w:suppressAutoHyphens/>
              <w:spacing w:after="0" w:line="360" w:lineRule="auto"/>
              <w:jc w:val="both"/>
              <w:rPr>
                <w:rFonts w:ascii="Times New Roman" w:eastAsia="Times New Roman" w:hAnsi="Times New Roman" w:cs="Times New Roman"/>
                <w:sz w:val="24"/>
                <w:szCs w:val="24"/>
                <w:lang w:eastAsia="ru-RU"/>
              </w:rPr>
            </w:pPr>
            <w:r w:rsidRPr="00395370">
              <w:rPr>
                <w:rFonts w:ascii="Times New Roman" w:eastAsia="Times New Roman" w:hAnsi="Times New Roman" w:cs="Times New Roman"/>
                <w:sz w:val="24"/>
                <w:szCs w:val="24"/>
                <w:lang w:eastAsia="ru-RU"/>
              </w:rPr>
              <w:t>Гранд</w:t>
            </w:r>
          </w:p>
        </w:tc>
        <w:tc>
          <w:tcPr>
            <w:tcW w:w="1844" w:type="pct"/>
          </w:tcPr>
          <w:p w:rsidR="00395370" w:rsidRPr="00395370" w:rsidRDefault="00395370" w:rsidP="00395370">
            <w:pPr>
              <w:suppressAutoHyphens/>
              <w:spacing w:after="0" w:line="360" w:lineRule="auto"/>
              <w:jc w:val="center"/>
              <w:rPr>
                <w:rFonts w:ascii="Times New Roman" w:eastAsia="Times New Roman" w:hAnsi="Times New Roman" w:cs="Times New Roman"/>
                <w:sz w:val="24"/>
                <w:szCs w:val="24"/>
                <w:lang w:eastAsia="ru-RU"/>
              </w:rPr>
            </w:pPr>
            <w:r w:rsidRPr="00395370">
              <w:rPr>
                <w:rFonts w:ascii="Times New Roman" w:eastAsia="Times New Roman" w:hAnsi="Times New Roman" w:cs="Times New Roman"/>
                <w:sz w:val="24"/>
                <w:szCs w:val="24"/>
                <w:lang w:eastAsia="ru-RU"/>
              </w:rPr>
              <w:t>25*1,5 г</w:t>
            </w:r>
          </w:p>
        </w:tc>
        <w:tc>
          <w:tcPr>
            <w:tcW w:w="1251" w:type="pct"/>
          </w:tcPr>
          <w:p w:rsidR="00395370" w:rsidRPr="00395370" w:rsidRDefault="00395370" w:rsidP="00395370">
            <w:pPr>
              <w:suppressAutoHyphens/>
              <w:spacing w:after="0" w:line="360" w:lineRule="auto"/>
              <w:jc w:val="center"/>
              <w:rPr>
                <w:rFonts w:ascii="Times New Roman" w:eastAsia="Times New Roman" w:hAnsi="Times New Roman" w:cs="Times New Roman"/>
                <w:sz w:val="24"/>
                <w:szCs w:val="24"/>
                <w:lang w:eastAsia="ru-RU"/>
              </w:rPr>
            </w:pPr>
            <w:proofErr w:type="spellStart"/>
            <w:r w:rsidRPr="00395370">
              <w:rPr>
                <w:rFonts w:ascii="Times New Roman" w:eastAsia="Times New Roman" w:hAnsi="Times New Roman" w:cs="Times New Roman"/>
                <w:sz w:val="24"/>
                <w:szCs w:val="24"/>
                <w:lang w:eastAsia="ru-RU"/>
              </w:rPr>
              <w:t>ТД</w:t>
            </w:r>
            <w:proofErr w:type="spellEnd"/>
            <w:r w:rsidRPr="00395370">
              <w:rPr>
                <w:rFonts w:ascii="Times New Roman" w:eastAsia="Times New Roman" w:hAnsi="Times New Roman" w:cs="Times New Roman"/>
                <w:sz w:val="24"/>
                <w:szCs w:val="24"/>
                <w:lang w:eastAsia="ru-RU"/>
              </w:rPr>
              <w:t xml:space="preserve"> Гранд</w:t>
            </w:r>
          </w:p>
        </w:tc>
      </w:tr>
      <w:tr w:rsidR="00395370" w:rsidRPr="00395370" w:rsidTr="00395370">
        <w:trPr>
          <w:cantSplit/>
          <w:trHeight w:val="20"/>
          <w:jc w:val="center"/>
        </w:trPr>
        <w:tc>
          <w:tcPr>
            <w:tcW w:w="1905" w:type="pct"/>
          </w:tcPr>
          <w:p w:rsidR="00395370" w:rsidRPr="00395370" w:rsidRDefault="00395370" w:rsidP="00395370">
            <w:pPr>
              <w:suppressAutoHyphens/>
              <w:spacing w:after="0" w:line="360" w:lineRule="auto"/>
              <w:jc w:val="both"/>
              <w:rPr>
                <w:rFonts w:ascii="Times New Roman" w:eastAsia="Times New Roman" w:hAnsi="Times New Roman" w:cs="Times New Roman"/>
                <w:sz w:val="24"/>
                <w:szCs w:val="24"/>
                <w:lang w:eastAsia="ru-RU"/>
              </w:rPr>
            </w:pPr>
            <w:r w:rsidRPr="00395370">
              <w:rPr>
                <w:rFonts w:ascii="Times New Roman" w:eastAsia="Times New Roman" w:hAnsi="Times New Roman" w:cs="Times New Roman"/>
                <w:sz w:val="24"/>
                <w:szCs w:val="24"/>
                <w:lang w:eastAsia="ru-RU"/>
              </w:rPr>
              <w:t xml:space="preserve">Майский </w:t>
            </w:r>
          </w:p>
        </w:tc>
        <w:tc>
          <w:tcPr>
            <w:tcW w:w="1844" w:type="pct"/>
          </w:tcPr>
          <w:p w:rsidR="00395370" w:rsidRPr="00395370" w:rsidRDefault="00395370" w:rsidP="00395370">
            <w:pPr>
              <w:suppressAutoHyphens/>
              <w:spacing w:after="0" w:line="36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г"/>
              </w:smartTagPr>
              <w:r w:rsidRPr="00395370">
                <w:rPr>
                  <w:rFonts w:ascii="Times New Roman" w:eastAsia="Times New Roman" w:hAnsi="Times New Roman" w:cs="Times New Roman"/>
                  <w:sz w:val="24"/>
                  <w:szCs w:val="24"/>
                  <w:lang w:eastAsia="ru-RU"/>
                </w:rPr>
                <w:t>100 г</w:t>
              </w:r>
            </w:smartTag>
          </w:p>
        </w:tc>
        <w:tc>
          <w:tcPr>
            <w:tcW w:w="1251" w:type="pct"/>
          </w:tcPr>
          <w:p w:rsidR="00395370" w:rsidRPr="00395370" w:rsidRDefault="00395370" w:rsidP="00395370">
            <w:pPr>
              <w:suppressAutoHyphens/>
              <w:spacing w:after="0" w:line="360" w:lineRule="auto"/>
              <w:jc w:val="center"/>
              <w:rPr>
                <w:rFonts w:ascii="Times New Roman" w:eastAsia="Times New Roman" w:hAnsi="Times New Roman" w:cs="Times New Roman"/>
                <w:sz w:val="24"/>
                <w:szCs w:val="24"/>
                <w:lang w:eastAsia="ru-RU"/>
              </w:rPr>
            </w:pPr>
            <w:r w:rsidRPr="00395370">
              <w:rPr>
                <w:rFonts w:ascii="Times New Roman" w:eastAsia="Times New Roman" w:hAnsi="Times New Roman" w:cs="Times New Roman"/>
                <w:sz w:val="24"/>
                <w:szCs w:val="24"/>
                <w:lang w:eastAsia="ru-RU"/>
              </w:rPr>
              <w:t>Май</w:t>
            </w:r>
          </w:p>
        </w:tc>
      </w:tr>
      <w:tr w:rsidR="00395370" w:rsidRPr="00395370" w:rsidTr="00395370">
        <w:trPr>
          <w:cantSplit/>
          <w:trHeight w:val="20"/>
          <w:jc w:val="center"/>
        </w:trPr>
        <w:tc>
          <w:tcPr>
            <w:tcW w:w="1905" w:type="pct"/>
          </w:tcPr>
          <w:p w:rsidR="00395370" w:rsidRPr="00395370" w:rsidRDefault="00395370" w:rsidP="00395370">
            <w:pPr>
              <w:suppressAutoHyphens/>
              <w:spacing w:after="0" w:line="360" w:lineRule="auto"/>
              <w:jc w:val="both"/>
              <w:rPr>
                <w:rFonts w:ascii="Times New Roman" w:eastAsia="Times New Roman" w:hAnsi="Times New Roman" w:cs="Times New Roman"/>
                <w:sz w:val="24"/>
                <w:szCs w:val="24"/>
                <w:lang w:eastAsia="ru-RU"/>
              </w:rPr>
            </w:pPr>
            <w:r w:rsidRPr="00395370">
              <w:rPr>
                <w:rFonts w:ascii="Times New Roman" w:eastAsia="Times New Roman" w:hAnsi="Times New Roman" w:cs="Times New Roman"/>
                <w:sz w:val="24"/>
                <w:szCs w:val="24"/>
                <w:lang w:eastAsia="ru-RU"/>
              </w:rPr>
              <w:t>Брук Бонд</w:t>
            </w:r>
          </w:p>
        </w:tc>
        <w:tc>
          <w:tcPr>
            <w:tcW w:w="1844" w:type="pct"/>
          </w:tcPr>
          <w:p w:rsidR="00395370" w:rsidRPr="00395370" w:rsidRDefault="00395370" w:rsidP="00395370">
            <w:pPr>
              <w:suppressAutoHyphens/>
              <w:spacing w:after="0" w:line="360" w:lineRule="auto"/>
              <w:jc w:val="center"/>
              <w:rPr>
                <w:rFonts w:ascii="Times New Roman" w:eastAsia="Times New Roman" w:hAnsi="Times New Roman" w:cs="Times New Roman"/>
                <w:sz w:val="24"/>
                <w:szCs w:val="24"/>
                <w:lang w:eastAsia="ru-RU"/>
              </w:rPr>
            </w:pPr>
            <w:r w:rsidRPr="00395370">
              <w:rPr>
                <w:rFonts w:ascii="Times New Roman" w:eastAsia="Times New Roman" w:hAnsi="Times New Roman" w:cs="Times New Roman"/>
                <w:sz w:val="24"/>
                <w:szCs w:val="24"/>
                <w:lang w:val="en-US" w:eastAsia="ru-RU"/>
              </w:rPr>
              <w:t xml:space="preserve">50*1.5 </w:t>
            </w:r>
            <w:r w:rsidRPr="00395370">
              <w:rPr>
                <w:rFonts w:ascii="Times New Roman" w:eastAsia="Times New Roman" w:hAnsi="Times New Roman" w:cs="Times New Roman"/>
                <w:sz w:val="24"/>
                <w:szCs w:val="24"/>
                <w:lang w:eastAsia="ru-RU"/>
              </w:rPr>
              <w:t>г</w:t>
            </w:r>
          </w:p>
        </w:tc>
        <w:tc>
          <w:tcPr>
            <w:tcW w:w="1251" w:type="pct"/>
          </w:tcPr>
          <w:p w:rsidR="00395370" w:rsidRPr="00395370" w:rsidRDefault="00395370" w:rsidP="00395370">
            <w:pPr>
              <w:suppressAutoHyphens/>
              <w:spacing w:after="0" w:line="360" w:lineRule="auto"/>
              <w:jc w:val="center"/>
              <w:rPr>
                <w:rFonts w:ascii="Times New Roman" w:eastAsia="Times New Roman" w:hAnsi="Times New Roman" w:cs="Times New Roman"/>
                <w:sz w:val="24"/>
                <w:szCs w:val="24"/>
                <w:lang w:eastAsia="ru-RU"/>
              </w:rPr>
            </w:pPr>
            <w:proofErr w:type="spellStart"/>
            <w:r w:rsidRPr="00395370">
              <w:rPr>
                <w:rFonts w:ascii="Times New Roman" w:eastAsia="Times New Roman" w:hAnsi="Times New Roman" w:cs="Times New Roman"/>
                <w:sz w:val="24"/>
                <w:szCs w:val="24"/>
                <w:lang w:eastAsia="ru-RU"/>
              </w:rPr>
              <w:t>Unilever</w:t>
            </w:r>
            <w:proofErr w:type="spellEnd"/>
          </w:p>
        </w:tc>
      </w:tr>
      <w:tr w:rsidR="00395370" w:rsidRPr="00395370" w:rsidTr="00395370">
        <w:tblPrEx>
          <w:tblLook w:val="0000" w:firstRow="0" w:lastRow="0" w:firstColumn="0" w:lastColumn="0" w:noHBand="0" w:noVBand="0"/>
        </w:tblPrEx>
        <w:trPr>
          <w:cantSplit/>
          <w:trHeight w:val="20"/>
          <w:jc w:val="center"/>
        </w:trPr>
        <w:tc>
          <w:tcPr>
            <w:tcW w:w="1905" w:type="pct"/>
          </w:tcPr>
          <w:p w:rsidR="00395370" w:rsidRPr="00395370" w:rsidRDefault="00395370" w:rsidP="00395370">
            <w:pPr>
              <w:suppressAutoHyphens/>
              <w:spacing w:after="0" w:line="360" w:lineRule="auto"/>
              <w:jc w:val="both"/>
              <w:rPr>
                <w:rFonts w:ascii="Times New Roman" w:eastAsia="Times New Roman" w:hAnsi="Times New Roman" w:cs="Times New Roman"/>
                <w:sz w:val="24"/>
                <w:szCs w:val="24"/>
                <w:lang w:val="en-US" w:eastAsia="ru-RU"/>
              </w:rPr>
            </w:pPr>
            <w:proofErr w:type="spellStart"/>
            <w:r w:rsidRPr="00395370">
              <w:rPr>
                <w:rFonts w:ascii="Times New Roman" w:eastAsia="Times New Roman" w:hAnsi="Times New Roman" w:cs="Times New Roman"/>
                <w:sz w:val="24"/>
                <w:szCs w:val="24"/>
                <w:lang w:eastAsia="ru-RU"/>
              </w:rPr>
              <w:t>Ahmad</w:t>
            </w:r>
            <w:proofErr w:type="spellEnd"/>
            <w:r w:rsidRPr="00395370">
              <w:rPr>
                <w:rFonts w:ascii="Times New Roman" w:eastAsia="Times New Roman" w:hAnsi="Times New Roman" w:cs="Times New Roman"/>
                <w:sz w:val="24"/>
                <w:szCs w:val="24"/>
                <w:lang w:eastAsia="ru-RU"/>
              </w:rPr>
              <w:t xml:space="preserve"> </w:t>
            </w:r>
            <w:proofErr w:type="spellStart"/>
            <w:r w:rsidRPr="00395370">
              <w:rPr>
                <w:rFonts w:ascii="Times New Roman" w:eastAsia="Times New Roman" w:hAnsi="Times New Roman" w:cs="Times New Roman"/>
                <w:sz w:val="24"/>
                <w:szCs w:val="24"/>
                <w:lang w:eastAsia="ru-RU"/>
              </w:rPr>
              <w:t>tea</w:t>
            </w:r>
            <w:proofErr w:type="spellEnd"/>
          </w:p>
        </w:tc>
        <w:tc>
          <w:tcPr>
            <w:tcW w:w="1844" w:type="pct"/>
          </w:tcPr>
          <w:p w:rsidR="00395370" w:rsidRPr="00395370" w:rsidRDefault="00395370" w:rsidP="00395370">
            <w:pPr>
              <w:suppressAutoHyphens/>
              <w:spacing w:after="0" w:line="36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250 г"/>
              </w:smartTagPr>
              <w:r w:rsidRPr="00395370">
                <w:rPr>
                  <w:rFonts w:ascii="Times New Roman" w:eastAsia="Times New Roman" w:hAnsi="Times New Roman" w:cs="Times New Roman"/>
                  <w:sz w:val="24"/>
                  <w:szCs w:val="24"/>
                  <w:lang w:eastAsia="ru-RU"/>
                </w:rPr>
                <w:t>250 г</w:t>
              </w:r>
            </w:smartTag>
          </w:p>
        </w:tc>
        <w:tc>
          <w:tcPr>
            <w:tcW w:w="1251" w:type="pct"/>
          </w:tcPr>
          <w:p w:rsidR="00395370" w:rsidRPr="00395370" w:rsidRDefault="00395370" w:rsidP="00395370">
            <w:pPr>
              <w:suppressAutoHyphens/>
              <w:spacing w:after="0" w:line="360" w:lineRule="auto"/>
              <w:jc w:val="center"/>
              <w:rPr>
                <w:rFonts w:ascii="Times New Roman" w:eastAsia="Times New Roman" w:hAnsi="Times New Roman" w:cs="Times New Roman"/>
                <w:sz w:val="24"/>
                <w:szCs w:val="24"/>
                <w:lang w:val="en-US" w:eastAsia="ru-RU"/>
              </w:rPr>
            </w:pPr>
            <w:proofErr w:type="spellStart"/>
            <w:r w:rsidRPr="00395370">
              <w:rPr>
                <w:rFonts w:ascii="Times New Roman" w:eastAsia="Times New Roman" w:hAnsi="Times New Roman" w:cs="Times New Roman"/>
                <w:sz w:val="24"/>
                <w:szCs w:val="24"/>
                <w:lang w:eastAsia="ru-RU"/>
              </w:rPr>
              <w:t>Ahmad</w:t>
            </w:r>
            <w:proofErr w:type="spellEnd"/>
          </w:p>
        </w:tc>
      </w:tr>
      <w:tr w:rsidR="00395370" w:rsidRPr="00395370" w:rsidTr="00395370">
        <w:tblPrEx>
          <w:tblLook w:val="0000" w:firstRow="0" w:lastRow="0" w:firstColumn="0" w:lastColumn="0" w:noHBand="0" w:noVBand="0"/>
        </w:tblPrEx>
        <w:trPr>
          <w:cantSplit/>
          <w:trHeight w:val="20"/>
          <w:jc w:val="center"/>
        </w:trPr>
        <w:tc>
          <w:tcPr>
            <w:tcW w:w="1905" w:type="pct"/>
          </w:tcPr>
          <w:p w:rsidR="00395370" w:rsidRPr="00395370" w:rsidRDefault="00395370" w:rsidP="00395370">
            <w:pPr>
              <w:suppressAutoHyphens/>
              <w:spacing w:after="0" w:line="360" w:lineRule="auto"/>
              <w:jc w:val="both"/>
              <w:rPr>
                <w:rFonts w:ascii="Times New Roman" w:eastAsia="Times New Roman" w:hAnsi="Times New Roman" w:cs="Times New Roman"/>
                <w:sz w:val="24"/>
                <w:szCs w:val="24"/>
                <w:lang w:eastAsia="ru-RU"/>
              </w:rPr>
            </w:pPr>
            <w:r w:rsidRPr="00395370">
              <w:rPr>
                <w:rFonts w:ascii="Times New Roman" w:eastAsia="Times New Roman" w:hAnsi="Times New Roman" w:cs="Times New Roman"/>
                <w:sz w:val="24"/>
                <w:szCs w:val="24"/>
                <w:lang w:eastAsia="ru-RU"/>
              </w:rPr>
              <w:t>Беседа</w:t>
            </w:r>
          </w:p>
        </w:tc>
        <w:tc>
          <w:tcPr>
            <w:tcW w:w="1844" w:type="pct"/>
          </w:tcPr>
          <w:p w:rsidR="00395370" w:rsidRPr="00395370" w:rsidRDefault="00395370" w:rsidP="00395370">
            <w:pPr>
              <w:suppressAutoHyphens/>
              <w:spacing w:after="0" w:line="360" w:lineRule="auto"/>
              <w:jc w:val="center"/>
              <w:rPr>
                <w:rFonts w:ascii="Times New Roman" w:eastAsia="Times New Roman" w:hAnsi="Times New Roman" w:cs="Times New Roman"/>
                <w:sz w:val="24"/>
                <w:szCs w:val="24"/>
                <w:lang w:eastAsia="ru-RU"/>
              </w:rPr>
            </w:pPr>
            <w:r w:rsidRPr="00395370">
              <w:rPr>
                <w:rFonts w:ascii="Times New Roman" w:eastAsia="Times New Roman" w:hAnsi="Times New Roman" w:cs="Times New Roman"/>
                <w:sz w:val="24"/>
                <w:szCs w:val="24"/>
                <w:lang w:eastAsia="ru-RU"/>
              </w:rPr>
              <w:t>26*1,5 г</w:t>
            </w:r>
          </w:p>
        </w:tc>
        <w:tc>
          <w:tcPr>
            <w:tcW w:w="1251" w:type="pct"/>
          </w:tcPr>
          <w:p w:rsidR="00395370" w:rsidRPr="00395370" w:rsidRDefault="00395370" w:rsidP="00395370">
            <w:pPr>
              <w:suppressAutoHyphens/>
              <w:spacing w:after="0" w:line="360" w:lineRule="auto"/>
              <w:jc w:val="center"/>
              <w:rPr>
                <w:rFonts w:ascii="Times New Roman" w:eastAsia="Times New Roman" w:hAnsi="Times New Roman" w:cs="Times New Roman"/>
                <w:sz w:val="24"/>
                <w:szCs w:val="24"/>
                <w:lang w:eastAsia="ru-RU"/>
              </w:rPr>
            </w:pPr>
            <w:proofErr w:type="spellStart"/>
            <w:r w:rsidRPr="00395370">
              <w:rPr>
                <w:rFonts w:ascii="Times New Roman" w:eastAsia="Times New Roman" w:hAnsi="Times New Roman" w:cs="Times New Roman"/>
                <w:sz w:val="24"/>
                <w:szCs w:val="24"/>
                <w:lang w:eastAsia="ru-RU"/>
              </w:rPr>
              <w:t>Юнилевер</w:t>
            </w:r>
            <w:proofErr w:type="spellEnd"/>
            <w:r w:rsidRPr="00395370">
              <w:rPr>
                <w:rFonts w:ascii="Times New Roman" w:eastAsia="Times New Roman" w:hAnsi="Times New Roman" w:cs="Times New Roman"/>
                <w:sz w:val="24"/>
                <w:szCs w:val="24"/>
                <w:lang w:eastAsia="ru-RU"/>
              </w:rPr>
              <w:t xml:space="preserve"> Русь</w:t>
            </w:r>
          </w:p>
        </w:tc>
      </w:tr>
      <w:tr w:rsidR="00395370" w:rsidRPr="00395370" w:rsidTr="00395370">
        <w:tblPrEx>
          <w:tblLook w:val="0000" w:firstRow="0" w:lastRow="0" w:firstColumn="0" w:lastColumn="0" w:noHBand="0" w:noVBand="0"/>
        </w:tblPrEx>
        <w:trPr>
          <w:cantSplit/>
          <w:trHeight w:val="20"/>
          <w:jc w:val="center"/>
        </w:trPr>
        <w:tc>
          <w:tcPr>
            <w:tcW w:w="1905" w:type="pct"/>
          </w:tcPr>
          <w:p w:rsidR="00395370" w:rsidRPr="00395370" w:rsidRDefault="00395370" w:rsidP="00395370">
            <w:pPr>
              <w:suppressAutoHyphens/>
              <w:spacing w:after="0" w:line="360" w:lineRule="auto"/>
              <w:jc w:val="both"/>
              <w:rPr>
                <w:rFonts w:ascii="Times New Roman" w:eastAsia="Times New Roman" w:hAnsi="Times New Roman" w:cs="Times New Roman"/>
                <w:sz w:val="24"/>
                <w:szCs w:val="24"/>
                <w:lang w:eastAsia="ru-RU"/>
              </w:rPr>
            </w:pPr>
            <w:proofErr w:type="gramStart"/>
            <w:r w:rsidRPr="00395370">
              <w:rPr>
                <w:rFonts w:ascii="Times New Roman" w:eastAsia="Times New Roman" w:hAnsi="Times New Roman" w:cs="Times New Roman"/>
                <w:sz w:val="24"/>
                <w:szCs w:val="24"/>
                <w:lang w:eastAsia="ru-RU"/>
              </w:rPr>
              <w:t>С</w:t>
            </w:r>
            <w:proofErr w:type="spellStart"/>
            <w:proofErr w:type="gramEnd"/>
            <w:r w:rsidRPr="00395370">
              <w:rPr>
                <w:rFonts w:ascii="Times New Roman" w:eastAsia="Times New Roman" w:hAnsi="Times New Roman" w:cs="Times New Roman"/>
                <w:sz w:val="24"/>
                <w:szCs w:val="24"/>
                <w:lang w:val="en-US" w:eastAsia="ru-RU"/>
              </w:rPr>
              <w:t>urtis</w:t>
            </w:r>
            <w:proofErr w:type="spellEnd"/>
          </w:p>
        </w:tc>
        <w:tc>
          <w:tcPr>
            <w:tcW w:w="1844" w:type="pct"/>
          </w:tcPr>
          <w:p w:rsidR="00395370" w:rsidRPr="00395370" w:rsidRDefault="00395370" w:rsidP="00395370">
            <w:pPr>
              <w:suppressAutoHyphens/>
              <w:spacing w:after="0" w:line="360" w:lineRule="auto"/>
              <w:jc w:val="center"/>
              <w:rPr>
                <w:rFonts w:ascii="Times New Roman" w:eastAsia="Times New Roman" w:hAnsi="Times New Roman" w:cs="Times New Roman"/>
                <w:sz w:val="24"/>
                <w:szCs w:val="24"/>
                <w:lang w:eastAsia="ru-RU"/>
              </w:rPr>
            </w:pPr>
            <w:r w:rsidRPr="00395370">
              <w:rPr>
                <w:rFonts w:ascii="Times New Roman" w:eastAsia="Times New Roman" w:hAnsi="Times New Roman" w:cs="Times New Roman"/>
                <w:sz w:val="24"/>
                <w:szCs w:val="24"/>
                <w:lang w:eastAsia="ru-RU"/>
              </w:rPr>
              <w:t>25*1,5 г</w:t>
            </w:r>
          </w:p>
        </w:tc>
        <w:tc>
          <w:tcPr>
            <w:tcW w:w="1251" w:type="pct"/>
          </w:tcPr>
          <w:p w:rsidR="00395370" w:rsidRPr="00395370" w:rsidRDefault="00395370" w:rsidP="00395370">
            <w:pPr>
              <w:suppressAutoHyphens/>
              <w:spacing w:after="0" w:line="360" w:lineRule="auto"/>
              <w:jc w:val="center"/>
              <w:rPr>
                <w:rFonts w:ascii="Times New Roman" w:eastAsia="Times New Roman" w:hAnsi="Times New Roman" w:cs="Times New Roman"/>
                <w:sz w:val="24"/>
                <w:szCs w:val="24"/>
                <w:lang w:eastAsia="ru-RU"/>
              </w:rPr>
            </w:pPr>
            <w:r w:rsidRPr="00395370">
              <w:rPr>
                <w:rFonts w:ascii="Times New Roman" w:eastAsia="Times New Roman" w:hAnsi="Times New Roman" w:cs="Times New Roman"/>
                <w:sz w:val="24"/>
                <w:szCs w:val="24"/>
                <w:lang w:eastAsia="ru-RU"/>
              </w:rPr>
              <w:t>Май</w:t>
            </w:r>
          </w:p>
        </w:tc>
      </w:tr>
      <w:tr w:rsidR="00395370" w:rsidRPr="00395370" w:rsidTr="00395370">
        <w:tblPrEx>
          <w:tblLook w:val="0000" w:firstRow="0" w:lastRow="0" w:firstColumn="0" w:lastColumn="0" w:noHBand="0" w:noVBand="0"/>
        </w:tblPrEx>
        <w:trPr>
          <w:cantSplit/>
          <w:trHeight w:val="20"/>
          <w:jc w:val="center"/>
        </w:trPr>
        <w:tc>
          <w:tcPr>
            <w:tcW w:w="1905" w:type="pct"/>
          </w:tcPr>
          <w:p w:rsidR="00395370" w:rsidRPr="00395370" w:rsidRDefault="00395370" w:rsidP="00395370">
            <w:pPr>
              <w:suppressAutoHyphens/>
              <w:spacing w:after="0" w:line="360" w:lineRule="auto"/>
              <w:jc w:val="both"/>
              <w:rPr>
                <w:rFonts w:ascii="Times New Roman" w:eastAsia="Times New Roman" w:hAnsi="Times New Roman" w:cs="Times New Roman"/>
                <w:sz w:val="24"/>
                <w:szCs w:val="24"/>
                <w:lang w:eastAsia="ru-RU"/>
              </w:rPr>
            </w:pPr>
            <w:proofErr w:type="spellStart"/>
            <w:r w:rsidRPr="00395370">
              <w:rPr>
                <w:rFonts w:ascii="Times New Roman" w:eastAsia="Times New Roman" w:hAnsi="Times New Roman" w:cs="Times New Roman"/>
                <w:sz w:val="24"/>
                <w:szCs w:val="24"/>
                <w:lang w:eastAsia="ru-RU"/>
              </w:rPr>
              <w:t>Тесс</w:t>
            </w:r>
            <w:proofErr w:type="spellEnd"/>
          </w:p>
        </w:tc>
        <w:tc>
          <w:tcPr>
            <w:tcW w:w="1844" w:type="pct"/>
          </w:tcPr>
          <w:p w:rsidR="00395370" w:rsidRPr="00395370" w:rsidRDefault="00395370" w:rsidP="00395370">
            <w:pPr>
              <w:suppressAutoHyphens/>
              <w:spacing w:after="0" w:line="360" w:lineRule="auto"/>
              <w:jc w:val="center"/>
              <w:rPr>
                <w:rFonts w:ascii="Times New Roman" w:eastAsia="Times New Roman" w:hAnsi="Times New Roman" w:cs="Times New Roman"/>
                <w:sz w:val="24"/>
                <w:szCs w:val="24"/>
                <w:lang w:eastAsia="ru-RU"/>
              </w:rPr>
            </w:pPr>
            <w:r w:rsidRPr="00395370">
              <w:rPr>
                <w:rFonts w:ascii="Times New Roman" w:eastAsia="Times New Roman" w:hAnsi="Times New Roman" w:cs="Times New Roman"/>
                <w:sz w:val="24"/>
                <w:szCs w:val="24"/>
                <w:lang w:eastAsia="ru-RU"/>
              </w:rPr>
              <w:t>25*1,5 г</w:t>
            </w:r>
          </w:p>
        </w:tc>
        <w:tc>
          <w:tcPr>
            <w:tcW w:w="1251" w:type="pct"/>
          </w:tcPr>
          <w:p w:rsidR="00395370" w:rsidRPr="00395370" w:rsidRDefault="00395370" w:rsidP="00395370">
            <w:pPr>
              <w:suppressAutoHyphens/>
              <w:spacing w:after="0" w:line="360" w:lineRule="auto"/>
              <w:jc w:val="center"/>
              <w:rPr>
                <w:rFonts w:ascii="Times New Roman" w:eastAsia="Times New Roman" w:hAnsi="Times New Roman" w:cs="Times New Roman"/>
                <w:sz w:val="24"/>
                <w:szCs w:val="24"/>
                <w:lang w:eastAsia="ru-RU"/>
              </w:rPr>
            </w:pPr>
            <w:proofErr w:type="spellStart"/>
            <w:r w:rsidRPr="00395370">
              <w:rPr>
                <w:rFonts w:ascii="Times New Roman" w:eastAsia="Times New Roman" w:hAnsi="Times New Roman" w:cs="Times New Roman"/>
                <w:sz w:val="24"/>
                <w:szCs w:val="24"/>
                <w:lang w:eastAsia="ru-RU"/>
              </w:rPr>
              <w:t>Орими</w:t>
            </w:r>
            <w:proofErr w:type="spellEnd"/>
            <w:r w:rsidRPr="00395370">
              <w:rPr>
                <w:rFonts w:ascii="Times New Roman" w:eastAsia="Times New Roman" w:hAnsi="Times New Roman" w:cs="Times New Roman"/>
                <w:sz w:val="24"/>
                <w:szCs w:val="24"/>
                <w:lang w:eastAsia="ru-RU"/>
              </w:rPr>
              <w:t xml:space="preserve"> Трейд</w:t>
            </w:r>
          </w:p>
        </w:tc>
      </w:tr>
      <w:tr w:rsidR="00395370" w:rsidRPr="00395370" w:rsidTr="00395370">
        <w:tblPrEx>
          <w:tblLook w:val="0000" w:firstRow="0" w:lastRow="0" w:firstColumn="0" w:lastColumn="0" w:noHBand="0" w:noVBand="0"/>
        </w:tblPrEx>
        <w:trPr>
          <w:cantSplit/>
          <w:trHeight w:val="20"/>
          <w:jc w:val="center"/>
        </w:trPr>
        <w:tc>
          <w:tcPr>
            <w:tcW w:w="1905" w:type="pct"/>
          </w:tcPr>
          <w:p w:rsidR="00395370" w:rsidRPr="00395370" w:rsidRDefault="00395370" w:rsidP="00395370">
            <w:pPr>
              <w:suppressAutoHyphens/>
              <w:spacing w:after="0" w:line="360" w:lineRule="auto"/>
              <w:jc w:val="both"/>
              <w:rPr>
                <w:rFonts w:ascii="Times New Roman" w:eastAsia="Times New Roman" w:hAnsi="Times New Roman" w:cs="Times New Roman"/>
                <w:sz w:val="24"/>
                <w:szCs w:val="24"/>
                <w:lang w:eastAsia="ru-RU"/>
              </w:rPr>
            </w:pPr>
            <w:r w:rsidRPr="00395370">
              <w:rPr>
                <w:rFonts w:ascii="Times New Roman" w:eastAsia="Times New Roman" w:hAnsi="Times New Roman" w:cs="Times New Roman"/>
                <w:sz w:val="24"/>
                <w:szCs w:val="24"/>
                <w:lang w:eastAsia="ru-RU"/>
              </w:rPr>
              <w:t xml:space="preserve">Нести </w:t>
            </w:r>
          </w:p>
        </w:tc>
        <w:tc>
          <w:tcPr>
            <w:tcW w:w="1844" w:type="pct"/>
          </w:tcPr>
          <w:p w:rsidR="00395370" w:rsidRPr="00395370" w:rsidRDefault="00395370" w:rsidP="00395370">
            <w:pPr>
              <w:suppressAutoHyphens/>
              <w:spacing w:after="0" w:line="360" w:lineRule="auto"/>
              <w:jc w:val="center"/>
              <w:rPr>
                <w:rFonts w:ascii="Times New Roman" w:eastAsia="Times New Roman" w:hAnsi="Times New Roman" w:cs="Times New Roman"/>
                <w:sz w:val="24"/>
                <w:szCs w:val="24"/>
                <w:lang w:eastAsia="ru-RU"/>
              </w:rPr>
            </w:pPr>
            <w:r w:rsidRPr="00395370">
              <w:rPr>
                <w:rFonts w:ascii="Times New Roman" w:eastAsia="Times New Roman" w:hAnsi="Times New Roman" w:cs="Times New Roman"/>
                <w:sz w:val="24"/>
                <w:szCs w:val="24"/>
                <w:lang w:eastAsia="ru-RU"/>
              </w:rPr>
              <w:t>0,33 мл</w:t>
            </w:r>
          </w:p>
        </w:tc>
        <w:tc>
          <w:tcPr>
            <w:tcW w:w="1251" w:type="pct"/>
          </w:tcPr>
          <w:p w:rsidR="00395370" w:rsidRPr="00395370" w:rsidRDefault="00395370" w:rsidP="00395370">
            <w:pPr>
              <w:suppressAutoHyphens/>
              <w:spacing w:after="0" w:line="360" w:lineRule="auto"/>
              <w:jc w:val="center"/>
              <w:rPr>
                <w:rFonts w:ascii="Times New Roman" w:eastAsia="Times New Roman" w:hAnsi="Times New Roman" w:cs="Times New Roman"/>
                <w:sz w:val="24"/>
                <w:szCs w:val="24"/>
                <w:lang w:val="en-US" w:eastAsia="ru-RU"/>
              </w:rPr>
            </w:pPr>
            <w:proofErr w:type="spellStart"/>
            <w:r w:rsidRPr="00395370">
              <w:rPr>
                <w:rFonts w:ascii="Times New Roman" w:eastAsia="Times New Roman" w:hAnsi="Times New Roman" w:cs="Times New Roman"/>
                <w:sz w:val="24"/>
                <w:szCs w:val="24"/>
                <w:lang w:eastAsia="ru-RU"/>
              </w:rPr>
              <w:t>Coca-Cola</w:t>
            </w:r>
            <w:proofErr w:type="spellEnd"/>
          </w:p>
        </w:tc>
      </w:tr>
    </w:tbl>
    <w:p w:rsidR="00395370" w:rsidRPr="00395370" w:rsidRDefault="00395370" w:rsidP="00395370">
      <w:pPr>
        <w:suppressAutoHyphens/>
        <w:spacing w:after="0" w:line="360" w:lineRule="auto"/>
        <w:ind w:firstLine="709"/>
        <w:jc w:val="both"/>
        <w:rPr>
          <w:rFonts w:ascii="Times New Roman" w:eastAsia="Times New Roman" w:hAnsi="Times New Roman" w:cs="Times New Roman"/>
          <w:sz w:val="28"/>
          <w:szCs w:val="28"/>
          <w:lang w:eastAsia="ru-RU"/>
        </w:rPr>
      </w:pPr>
    </w:p>
    <w:p w:rsidR="00395370" w:rsidRPr="00395370" w:rsidRDefault="00395370" w:rsidP="00395370">
      <w:pPr>
        <w:suppressAutoHyphens/>
        <w:spacing w:after="0" w:line="360" w:lineRule="auto"/>
        <w:ind w:firstLine="709"/>
        <w:jc w:val="both"/>
        <w:rPr>
          <w:rFonts w:ascii="Times New Roman" w:eastAsia="Times New Roman" w:hAnsi="Times New Roman" w:cs="Times New Roman"/>
          <w:sz w:val="28"/>
          <w:szCs w:val="28"/>
          <w:lang w:eastAsia="ru-RU"/>
        </w:rPr>
      </w:pPr>
      <w:r w:rsidRPr="00395370">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 xml:space="preserve">супермаркету </w:t>
      </w:r>
      <w:r w:rsidRPr="003953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Маяк</w:t>
      </w:r>
      <w:r w:rsidRPr="00395370">
        <w:rPr>
          <w:rFonts w:ascii="Times New Roman" w:eastAsia="Times New Roman" w:hAnsi="Times New Roman" w:cs="Times New Roman"/>
          <w:sz w:val="28"/>
          <w:szCs w:val="28"/>
          <w:lang w:eastAsia="ru-RU"/>
        </w:rPr>
        <w:t>» можно отметить широкий ассортимент чая и чайных напитков.</w:t>
      </w:r>
    </w:p>
    <w:p w:rsidR="00395370" w:rsidRPr="00395370" w:rsidRDefault="00395370" w:rsidP="00395370">
      <w:pPr>
        <w:suppressAutoHyphens/>
        <w:spacing w:after="0" w:line="360" w:lineRule="auto"/>
        <w:ind w:firstLine="709"/>
        <w:jc w:val="both"/>
        <w:rPr>
          <w:rFonts w:ascii="Times New Roman" w:eastAsia="Times New Roman" w:hAnsi="Times New Roman" w:cs="Times New Roman"/>
          <w:sz w:val="28"/>
          <w:szCs w:val="28"/>
          <w:lang w:eastAsia="ru-RU"/>
        </w:rPr>
      </w:pPr>
      <w:r w:rsidRPr="00395370">
        <w:rPr>
          <w:rFonts w:ascii="Times New Roman" w:eastAsia="Times New Roman" w:hAnsi="Times New Roman" w:cs="Times New Roman"/>
          <w:sz w:val="28"/>
          <w:szCs w:val="28"/>
          <w:lang w:eastAsia="ru-RU"/>
        </w:rPr>
        <w:t xml:space="preserve">На полках магазина </w:t>
      </w:r>
      <w:proofErr w:type="gramStart"/>
      <w:r w:rsidRPr="00395370">
        <w:rPr>
          <w:rFonts w:ascii="Times New Roman" w:eastAsia="Times New Roman" w:hAnsi="Times New Roman" w:cs="Times New Roman"/>
          <w:sz w:val="28"/>
          <w:szCs w:val="28"/>
          <w:lang w:eastAsia="ru-RU"/>
        </w:rPr>
        <w:t>представлены</w:t>
      </w:r>
      <w:proofErr w:type="gramEnd"/>
      <w:r w:rsidRPr="00395370">
        <w:rPr>
          <w:rFonts w:ascii="Times New Roman" w:eastAsia="Times New Roman" w:hAnsi="Times New Roman" w:cs="Times New Roman"/>
          <w:sz w:val="28"/>
          <w:szCs w:val="28"/>
          <w:lang w:eastAsia="ru-RU"/>
        </w:rPr>
        <w:t>: 14 видов чая и чайных напитков.</w:t>
      </w:r>
    </w:p>
    <w:p w:rsidR="00395370" w:rsidRPr="00395370" w:rsidRDefault="00395370" w:rsidP="00395370">
      <w:pPr>
        <w:suppressAutoHyphens/>
        <w:spacing w:after="0" w:line="360" w:lineRule="auto"/>
        <w:ind w:firstLine="709"/>
        <w:jc w:val="both"/>
        <w:rPr>
          <w:rFonts w:ascii="Times New Roman" w:eastAsia="Times New Roman" w:hAnsi="Times New Roman" w:cs="Times New Roman"/>
          <w:sz w:val="28"/>
          <w:szCs w:val="28"/>
          <w:lang w:eastAsia="ru-RU"/>
        </w:rPr>
      </w:pPr>
      <w:r w:rsidRPr="00395370">
        <w:rPr>
          <w:rFonts w:ascii="Times New Roman" w:eastAsia="Times New Roman" w:hAnsi="Times New Roman" w:cs="Times New Roman"/>
          <w:sz w:val="28"/>
          <w:szCs w:val="28"/>
          <w:lang w:eastAsia="ru-RU"/>
        </w:rPr>
        <w:t xml:space="preserve">Определим коэффициенты широты ассортимента </w:t>
      </w:r>
      <w:r>
        <w:rPr>
          <w:rFonts w:ascii="Times New Roman" w:eastAsia="Times New Roman" w:hAnsi="Times New Roman" w:cs="Times New Roman"/>
          <w:sz w:val="28"/>
          <w:szCs w:val="28"/>
          <w:lang w:eastAsia="ru-RU"/>
        </w:rPr>
        <w:t>супермаркета  «Маяк</w:t>
      </w:r>
      <w:r w:rsidRPr="00395370">
        <w:rPr>
          <w:rFonts w:ascii="Times New Roman" w:eastAsia="Times New Roman" w:hAnsi="Times New Roman" w:cs="Times New Roman"/>
          <w:sz w:val="28"/>
          <w:szCs w:val="28"/>
          <w:lang w:eastAsia="ru-RU"/>
        </w:rPr>
        <w:t>».</w:t>
      </w:r>
    </w:p>
    <w:p w:rsidR="00395370" w:rsidRPr="00395370" w:rsidRDefault="00395370" w:rsidP="00395370">
      <w:pPr>
        <w:suppressAutoHyphens/>
        <w:spacing w:after="0" w:line="360" w:lineRule="auto"/>
        <w:ind w:firstLine="709"/>
        <w:jc w:val="both"/>
        <w:rPr>
          <w:rFonts w:ascii="Times New Roman" w:eastAsia="Times New Roman" w:hAnsi="Times New Roman" w:cs="Times New Roman"/>
          <w:sz w:val="28"/>
          <w:szCs w:val="28"/>
          <w:lang w:eastAsia="ru-RU"/>
        </w:rPr>
      </w:pPr>
      <w:r w:rsidRPr="00395370">
        <w:rPr>
          <w:rFonts w:ascii="Times New Roman" w:eastAsia="Times New Roman" w:hAnsi="Times New Roman" w:cs="Times New Roman"/>
          <w:sz w:val="28"/>
          <w:szCs w:val="28"/>
          <w:lang w:eastAsia="ru-RU"/>
        </w:rPr>
        <w:t>Действительная широта (</w:t>
      </w:r>
      <w:proofErr w:type="spellStart"/>
      <w:r w:rsidRPr="00395370">
        <w:rPr>
          <w:rFonts w:ascii="Times New Roman" w:eastAsia="Times New Roman" w:hAnsi="Times New Roman" w:cs="Times New Roman"/>
          <w:sz w:val="28"/>
          <w:szCs w:val="28"/>
          <w:lang w:eastAsia="ru-RU"/>
        </w:rPr>
        <w:t>Шд</w:t>
      </w:r>
      <w:proofErr w:type="spellEnd"/>
      <w:r w:rsidRPr="00395370">
        <w:rPr>
          <w:rFonts w:ascii="Times New Roman" w:eastAsia="Times New Roman" w:hAnsi="Times New Roman" w:cs="Times New Roman"/>
          <w:sz w:val="28"/>
          <w:szCs w:val="28"/>
          <w:lang w:eastAsia="ru-RU"/>
        </w:rPr>
        <w:t>) – фактическое количество групп, видов, разновидностей и наименований товаров, имеющихся в наличии.</w:t>
      </w:r>
    </w:p>
    <w:p w:rsidR="00395370" w:rsidRPr="00395370" w:rsidRDefault="00395370" w:rsidP="00395370">
      <w:pPr>
        <w:suppressAutoHyphens/>
        <w:spacing w:after="0" w:line="360" w:lineRule="auto"/>
        <w:ind w:firstLine="709"/>
        <w:jc w:val="both"/>
        <w:rPr>
          <w:rFonts w:ascii="Times New Roman" w:eastAsia="Times New Roman" w:hAnsi="Times New Roman" w:cs="Times New Roman"/>
          <w:sz w:val="28"/>
          <w:szCs w:val="28"/>
          <w:lang w:eastAsia="ru-RU"/>
        </w:rPr>
      </w:pPr>
      <w:r w:rsidRPr="00395370">
        <w:rPr>
          <w:rFonts w:ascii="Times New Roman" w:eastAsia="Times New Roman" w:hAnsi="Times New Roman" w:cs="Times New Roman"/>
          <w:sz w:val="28"/>
          <w:szCs w:val="28"/>
          <w:lang w:eastAsia="ru-RU"/>
        </w:rPr>
        <w:t>Базовая широта (</w:t>
      </w:r>
      <w:proofErr w:type="spellStart"/>
      <w:r w:rsidRPr="00395370">
        <w:rPr>
          <w:rFonts w:ascii="Times New Roman" w:eastAsia="Times New Roman" w:hAnsi="Times New Roman" w:cs="Times New Roman"/>
          <w:sz w:val="28"/>
          <w:szCs w:val="28"/>
          <w:lang w:eastAsia="ru-RU"/>
        </w:rPr>
        <w:t>Шб</w:t>
      </w:r>
      <w:proofErr w:type="spellEnd"/>
      <w:r w:rsidRPr="00395370">
        <w:rPr>
          <w:rFonts w:ascii="Times New Roman" w:eastAsia="Times New Roman" w:hAnsi="Times New Roman" w:cs="Times New Roman"/>
          <w:sz w:val="28"/>
          <w:szCs w:val="28"/>
          <w:lang w:eastAsia="ru-RU"/>
        </w:rPr>
        <w:t>) – широта, принятая за основу для сравнения.</w:t>
      </w:r>
    </w:p>
    <w:p w:rsidR="00395370" w:rsidRPr="00395370" w:rsidRDefault="00395370" w:rsidP="00395370">
      <w:pPr>
        <w:suppressAutoHyphens/>
        <w:spacing w:after="0" w:line="360" w:lineRule="auto"/>
        <w:ind w:firstLine="709"/>
        <w:jc w:val="both"/>
        <w:rPr>
          <w:rFonts w:ascii="Times New Roman" w:eastAsia="Times New Roman" w:hAnsi="Times New Roman" w:cs="Times New Roman"/>
          <w:sz w:val="28"/>
          <w:szCs w:val="28"/>
          <w:lang w:eastAsia="ru-RU"/>
        </w:rPr>
      </w:pPr>
      <w:r w:rsidRPr="00395370">
        <w:rPr>
          <w:rFonts w:ascii="Times New Roman" w:eastAsia="Times New Roman" w:hAnsi="Times New Roman" w:cs="Times New Roman"/>
          <w:sz w:val="28"/>
          <w:szCs w:val="28"/>
          <w:lang w:eastAsia="ru-RU"/>
        </w:rPr>
        <w:t xml:space="preserve">Коэффициент широты (Кш) – выражается как отношение действительного количества видов, разновидностей и наименований товаров однородных и разнородных групп к </w:t>
      </w:r>
      <w:proofErr w:type="gramStart"/>
      <w:r w:rsidRPr="00395370">
        <w:rPr>
          <w:rFonts w:ascii="Times New Roman" w:eastAsia="Times New Roman" w:hAnsi="Times New Roman" w:cs="Times New Roman"/>
          <w:sz w:val="28"/>
          <w:szCs w:val="28"/>
          <w:lang w:eastAsia="ru-RU"/>
        </w:rPr>
        <w:t>базовому</w:t>
      </w:r>
      <w:proofErr w:type="gramEnd"/>
      <w:r w:rsidRPr="00395370">
        <w:rPr>
          <w:rFonts w:ascii="Times New Roman" w:eastAsia="Times New Roman" w:hAnsi="Times New Roman" w:cs="Times New Roman"/>
          <w:sz w:val="28"/>
          <w:szCs w:val="28"/>
          <w:lang w:eastAsia="ru-RU"/>
        </w:rPr>
        <w:t xml:space="preserve">. </w:t>
      </w:r>
    </w:p>
    <w:p w:rsidR="00395370" w:rsidRPr="00395370" w:rsidRDefault="00395370" w:rsidP="00395370">
      <w:pPr>
        <w:suppressAutoHyphens/>
        <w:spacing w:after="0" w:line="360" w:lineRule="auto"/>
        <w:ind w:firstLine="709"/>
        <w:jc w:val="center"/>
        <w:rPr>
          <w:rFonts w:ascii="Times New Roman" w:eastAsia="Times New Roman" w:hAnsi="Times New Roman" w:cs="Times New Roman"/>
          <w:sz w:val="28"/>
          <w:szCs w:val="28"/>
          <w:lang w:eastAsia="ru-RU"/>
        </w:rPr>
      </w:pPr>
      <w:r w:rsidRPr="00395370">
        <w:rPr>
          <w:rFonts w:ascii="Times New Roman" w:eastAsia="Times New Roman" w:hAnsi="Times New Roman" w:cs="Times New Roman"/>
          <w:sz w:val="28"/>
          <w:szCs w:val="28"/>
          <w:lang w:eastAsia="ru-RU"/>
        </w:rPr>
        <w:t>Кш=</w:t>
      </w:r>
      <w:proofErr w:type="spellStart"/>
      <w:r w:rsidRPr="00395370">
        <w:rPr>
          <w:rFonts w:ascii="Times New Roman" w:eastAsia="Times New Roman" w:hAnsi="Times New Roman" w:cs="Times New Roman"/>
          <w:sz w:val="28"/>
          <w:szCs w:val="28"/>
          <w:lang w:eastAsia="ru-RU"/>
        </w:rPr>
        <w:t>Шд</w:t>
      </w:r>
      <w:proofErr w:type="spellEnd"/>
      <w:r w:rsidRPr="00395370">
        <w:rPr>
          <w:rFonts w:ascii="Times New Roman" w:eastAsia="Times New Roman" w:hAnsi="Times New Roman" w:cs="Times New Roman"/>
          <w:sz w:val="28"/>
          <w:szCs w:val="28"/>
          <w:lang w:eastAsia="ru-RU"/>
        </w:rPr>
        <w:t>/</w:t>
      </w:r>
      <w:proofErr w:type="spellStart"/>
      <w:r w:rsidRPr="00395370">
        <w:rPr>
          <w:rFonts w:ascii="Times New Roman" w:eastAsia="Times New Roman" w:hAnsi="Times New Roman" w:cs="Times New Roman"/>
          <w:sz w:val="28"/>
          <w:szCs w:val="28"/>
          <w:lang w:eastAsia="ru-RU"/>
        </w:rPr>
        <w:t>Шб</w:t>
      </w:r>
      <w:proofErr w:type="spellEnd"/>
      <w:r w:rsidRPr="00395370">
        <w:rPr>
          <w:rFonts w:ascii="Times New Roman" w:eastAsia="Times New Roman" w:hAnsi="Times New Roman" w:cs="Times New Roman"/>
          <w:sz w:val="28"/>
          <w:szCs w:val="28"/>
          <w:lang w:eastAsia="ru-RU"/>
        </w:rPr>
        <w:t>*100%=14/17*100=82,3%</w:t>
      </w:r>
    </w:p>
    <w:p w:rsidR="00395370" w:rsidRPr="00395370" w:rsidRDefault="00395370" w:rsidP="00395370">
      <w:pPr>
        <w:suppressAutoHyphens/>
        <w:spacing w:after="0" w:line="360" w:lineRule="auto"/>
        <w:ind w:firstLine="709"/>
        <w:jc w:val="both"/>
        <w:rPr>
          <w:rFonts w:ascii="Times New Roman" w:eastAsia="Times New Roman" w:hAnsi="Times New Roman" w:cs="Times New Roman"/>
          <w:sz w:val="28"/>
          <w:szCs w:val="28"/>
          <w:lang w:eastAsia="ru-RU"/>
        </w:rPr>
      </w:pPr>
      <w:r w:rsidRPr="00395370">
        <w:rPr>
          <w:rFonts w:ascii="Times New Roman" w:eastAsia="Times New Roman" w:hAnsi="Times New Roman" w:cs="Times New Roman"/>
          <w:sz w:val="28"/>
          <w:szCs w:val="28"/>
          <w:lang w:eastAsia="ru-RU"/>
        </w:rPr>
        <w:t>Устойчивость ассортимента – способность набора товаров удовлетворять спрос на одни и те же товары. Особенностью таких товаров является наличие устойчивого спроса на них.</w:t>
      </w:r>
    </w:p>
    <w:p w:rsidR="00395370" w:rsidRPr="00395370" w:rsidRDefault="00395370" w:rsidP="00395370">
      <w:pPr>
        <w:suppressAutoHyphens/>
        <w:spacing w:after="0" w:line="360" w:lineRule="auto"/>
        <w:ind w:firstLine="709"/>
        <w:jc w:val="both"/>
        <w:rPr>
          <w:rFonts w:ascii="Times New Roman" w:eastAsia="Times New Roman" w:hAnsi="Times New Roman" w:cs="Times New Roman"/>
          <w:sz w:val="28"/>
          <w:szCs w:val="28"/>
          <w:lang w:eastAsia="ru-RU"/>
        </w:rPr>
      </w:pPr>
      <w:r w:rsidRPr="00395370">
        <w:rPr>
          <w:rFonts w:ascii="Times New Roman" w:eastAsia="Times New Roman" w:hAnsi="Times New Roman" w:cs="Times New Roman"/>
          <w:sz w:val="28"/>
          <w:szCs w:val="28"/>
          <w:lang w:eastAsia="ru-RU"/>
        </w:rPr>
        <w:t xml:space="preserve">Коэффициент устойчивости (Ку) – отношение количества видов, разновидностей и наименований товаров, пользующихся устойчивым спросом у потребителей (У), к общему количеству видов, разновидностей и наименований товаров тех же однородных групп. </w:t>
      </w:r>
    </w:p>
    <w:p w:rsidR="00395370" w:rsidRPr="00395370" w:rsidRDefault="00395370" w:rsidP="00395370">
      <w:pPr>
        <w:suppressAutoHyphens/>
        <w:spacing w:after="0" w:line="360" w:lineRule="auto"/>
        <w:ind w:firstLine="709"/>
        <w:jc w:val="center"/>
        <w:rPr>
          <w:rFonts w:ascii="Times New Roman" w:eastAsia="Times New Roman" w:hAnsi="Times New Roman" w:cs="Times New Roman"/>
          <w:sz w:val="28"/>
          <w:szCs w:val="28"/>
          <w:lang w:eastAsia="ru-RU"/>
        </w:rPr>
      </w:pPr>
      <w:r w:rsidRPr="00395370">
        <w:rPr>
          <w:rFonts w:ascii="Times New Roman" w:eastAsia="Times New Roman" w:hAnsi="Times New Roman" w:cs="Times New Roman"/>
          <w:sz w:val="28"/>
          <w:szCs w:val="28"/>
          <w:lang w:eastAsia="ru-RU"/>
        </w:rPr>
        <w:t>Ку</w:t>
      </w:r>
      <w:proofErr w:type="gramStart"/>
      <w:r w:rsidRPr="00395370">
        <w:rPr>
          <w:rFonts w:ascii="Times New Roman" w:eastAsia="Times New Roman" w:hAnsi="Times New Roman" w:cs="Times New Roman"/>
          <w:sz w:val="28"/>
          <w:szCs w:val="28"/>
          <w:lang w:eastAsia="ru-RU"/>
        </w:rPr>
        <w:t>=У</w:t>
      </w:r>
      <w:proofErr w:type="gramEnd"/>
      <w:r w:rsidRPr="00395370">
        <w:rPr>
          <w:rFonts w:ascii="Times New Roman" w:eastAsia="Times New Roman" w:hAnsi="Times New Roman" w:cs="Times New Roman"/>
          <w:sz w:val="28"/>
          <w:szCs w:val="28"/>
          <w:lang w:eastAsia="ru-RU"/>
        </w:rPr>
        <w:t>/</w:t>
      </w:r>
      <w:proofErr w:type="spellStart"/>
      <w:r w:rsidRPr="00395370">
        <w:rPr>
          <w:rFonts w:ascii="Times New Roman" w:eastAsia="Times New Roman" w:hAnsi="Times New Roman" w:cs="Times New Roman"/>
          <w:sz w:val="28"/>
          <w:szCs w:val="28"/>
          <w:lang w:eastAsia="ru-RU"/>
        </w:rPr>
        <w:t>Шд</w:t>
      </w:r>
      <w:proofErr w:type="spellEnd"/>
      <w:r w:rsidRPr="00395370">
        <w:rPr>
          <w:rFonts w:ascii="Times New Roman" w:eastAsia="Times New Roman" w:hAnsi="Times New Roman" w:cs="Times New Roman"/>
          <w:sz w:val="28"/>
          <w:szCs w:val="28"/>
          <w:lang w:eastAsia="ru-RU"/>
        </w:rPr>
        <w:t>*100%=9/14*100=64,3%.</w:t>
      </w:r>
    </w:p>
    <w:p w:rsidR="00395370" w:rsidRPr="00395370" w:rsidRDefault="00395370" w:rsidP="00395370">
      <w:pPr>
        <w:suppressAutoHyphens/>
        <w:spacing w:after="0" w:line="360" w:lineRule="auto"/>
        <w:ind w:firstLine="709"/>
        <w:jc w:val="both"/>
        <w:rPr>
          <w:rFonts w:ascii="Times New Roman" w:eastAsia="Times New Roman" w:hAnsi="Times New Roman" w:cs="Times New Roman"/>
          <w:sz w:val="28"/>
          <w:szCs w:val="28"/>
          <w:lang w:eastAsia="ru-RU"/>
        </w:rPr>
      </w:pPr>
      <w:r w:rsidRPr="00395370">
        <w:rPr>
          <w:rFonts w:ascii="Times New Roman" w:eastAsia="Times New Roman" w:hAnsi="Times New Roman" w:cs="Times New Roman"/>
          <w:sz w:val="28"/>
          <w:szCs w:val="28"/>
          <w:lang w:eastAsia="ru-RU"/>
        </w:rPr>
        <w:lastRenderedPageBreak/>
        <w:t>Коэффициент устойчивости составил 64,3%, при оптимальном значении 80%, что является неплохим результатом, но предприятию необходимо стремиться к более высокой устойчивости (стабильности) ассортимента своего товара. Новизна ассортимента способность набора товаров удовлетворять изменившиеся потребности за счет новых товаров.</w:t>
      </w:r>
    </w:p>
    <w:p w:rsidR="00395370" w:rsidRPr="00395370" w:rsidRDefault="00395370" w:rsidP="00395370">
      <w:pPr>
        <w:suppressAutoHyphens/>
        <w:spacing w:after="0" w:line="360" w:lineRule="auto"/>
        <w:ind w:firstLine="709"/>
        <w:jc w:val="both"/>
        <w:rPr>
          <w:rFonts w:ascii="Times New Roman" w:eastAsia="Times New Roman" w:hAnsi="Times New Roman" w:cs="Times New Roman"/>
          <w:sz w:val="28"/>
          <w:szCs w:val="28"/>
          <w:lang w:eastAsia="ru-RU"/>
        </w:rPr>
      </w:pPr>
      <w:r w:rsidRPr="00395370">
        <w:rPr>
          <w:rFonts w:ascii="Times New Roman" w:eastAsia="Times New Roman" w:hAnsi="Times New Roman" w:cs="Times New Roman"/>
          <w:sz w:val="28"/>
          <w:szCs w:val="28"/>
          <w:lang w:eastAsia="ru-RU"/>
        </w:rPr>
        <w:t>Новизна характеризуется действительным обновлением-количеством новых товаров в общем перечне (Н) и степенью обновления (</w:t>
      </w:r>
      <w:proofErr w:type="spellStart"/>
      <w:r w:rsidRPr="00395370">
        <w:rPr>
          <w:rFonts w:ascii="Times New Roman" w:eastAsia="Times New Roman" w:hAnsi="Times New Roman" w:cs="Times New Roman"/>
          <w:sz w:val="28"/>
          <w:szCs w:val="28"/>
          <w:lang w:eastAsia="ru-RU"/>
        </w:rPr>
        <w:t>Кн</w:t>
      </w:r>
      <w:proofErr w:type="spellEnd"/>
      <w:r w:rsidRPr="00395370">
        <w:rPr>
          <w:rFonts w:ascii="Times New Roman" w:eastAsia="Times New Roman" w:hAnsi="Times New Roman" w:cs="Times New Roman"/>
          <w:sz w:val="28"/>
          <w:szCs w:val="28"/>
          <w:lang w:eastAsia="ru-RU"/>
        </w:rPr>
        <w:t>), которая выражается через отношение количественных товаров к общему количеству наименований товаров (или действительной шир</w:t>
      </w:r>
      <w:r>
        <w:rPr>
          <w:rFonts w:ascii="Times New Roman" w:eastAsia="Times New Roman" w:hAnsi="Times New Roman" w:cs="Times New Roman"/>
          <w:sz w:val="28"/>
          <w:szCs w:val="28"/>
          <w:lang w:eastAsia="ru-RU"/>
        </w:rPr>
        <w:t>о</w:t>
      </w:r>
      <w:r w:rsidRPr="00395370">
        <w:rPr>
          <w:rFonts w:ascii="Times New Roman" w:eastAsia="Times New Roman" w:hAnsi="Times New Roman" w:cs="Times New Roman"/>
          <w:sz w:val="28"/>
          <w:szCs w:val="28"/>
          <w:lang w:eastAsia="ru-RU"/>
        </w:rPr>
        <w:t>те).</w:t>
      </w:r>
    </w:p>
    <w:p w:rsidR="00395370" w:rsidRPr="00395370" w:rsidRDefault="00395370" w:rsidP="00395370">
      <w:pPr>
        <w:suppressAutoHyphens/>
        <w:spacing w:after="0" w:line="360" w:lineRule="auto"/>
        <w:ind w:firstLine="709"/>
        <w:jc w:val="center"/>
        <w:rPr>
          <w:rFonts w:ascii="Times New Roman" w:eastAsia="Times New Roman" w:hAnsi="Times New Roman" w:cs="Times New Roman"/>
          <w:sz w:val="28"/>
          <w:szCs w:val="28"/>
          <w:lang w:eastAsia="ru-RU"/>
        </w:rPr>
      </w:pPr>
      <w:proofErr w:type="spellStart"/>
      <w:r w:rsidRPr="00395370">
        <w:rPr>
          <w:rFonts w:ascii="Times New Roman" w:eastAsia="Times New Roman" w:hAnsi="Times New Roman" w:cs="Times New Roman"/>
          <w:sz w:val="28"/>
          <w:szCs w:val="28"/>
          <w:lang w:eastAsia="ru-RU"/>
        </w:rPr>
        <w:t>Кн</w:t>
      </w:r>
      <w:proofErr w:type="spellEnd"/>
      <w:r w:rsidRPr="00395370">
        <w:rPr>
          <w:rFonts w:ascii="Times New Roman" w:eastAsia="Times New Roman" w:hAnsi="Times New Roman" w:cs="Times New Roman"/>
          <w:sz w:val="28"/>
          <w:szCs w:val="28"/>
          <w:lang w:eastAsia="ru-RU"/>
        </w:rPr>
        <w:t>=Н/</w:t>
      </w:r>
      <w:proofErr w:type="spellStart"/>
      <w:r w:rsidRPr="00395370">
        <w:rPr>
          <w:rFonts w:ascii="Times New Roman" w:eastAsia="Times New Roman" w:hAnsi="Times New Roman" w:cs="Times New Roman"/>
          <w:sz w:val="28"/>
          <w:szCs w:val="28"/>
          <w:lang w:eastAsia="ru-RU"/>
        </w:rPr>
        <w:t>Шд</w:t>
      </w:r>
      <w:proofErr w:type="spellEnd"/>
      <w:r w:rsidRPr="00395370">
        <w:rPr>
          <w:rFonts w:ascii="Times New Roman" w:eastAsia="Times New Roman" w:hAnsi="Times New Roman" w:cs="Times New Roman"/>
          <w:sz w:val="28"/>
          <w:szCs w:val="28"/>
          <w:lang w:eastAsia="ru-RU"/>
        </w:rPr>
        <w:t>*100%</w:t>
      </w:r>
    </w:p>
    <w:p w:rsidR="00395370" w:rsidRPr="00395370" w:rsidRDefault="00395370" w:rsidP="00395370">
      <w:pPr>
        <w:suppressAutoHyphens/>
        <w:spacing w:after="0" w:line="360" w:lineRule="auto"/>
        <w:ind w:firstLine="709"/>
        <w:jc w:val="both"/>
        <w:rPr>
          <w:rFonts w:ascii="Times New Roman" w:eastAsia="Times New Roman" w:hAnsi="Times New Roman" w:cs="Times New Roman"/>
          <w:sz w:val="28"/>
          <w:szCs w:val="28"/>
          <w:lang w:eastAsia="ru-RU"/>
        </w:rPr>
      </w:pPr>
    </w:p>
    <w:p w:rsidR="00395370" w:rsidRPr="00395370" w:rsidRDefault="00395370" w:rsidP="00395370">
      <w:pPr>
        <w:suppressAutoHyphens/>
        <w:spacing w:after="0" w:line="360" w:lineRule="auto"/>
        <w:ind w:firstLine="709"/>
        <w:jc w:val="both"/>
        <w:rPr>
          <w:rFonts w:ascii="Times New Roman" w:eastAsia="Times New Roman" w:hAnsi="Times New Roman" w:cs="Times New Roman"/>
          <w:sz w:val="28"/>
          <w:szCs w:val="28"/>
          <w:lang w:eastAsia="ru-RU"/>
        </w:rPr>
      </w:pPr>
      <w:r w:rsidRPr="00395370">
        <w:rPr>
          <w:rFonts w:ascii="Times New Roman" w:eastAsia="Times New Roman" w:hAnsi="Times New Roman" w:cs="Times New Roman"/>
          <w:sz w:val="28"/>
          <w:szCs w:val="28"/>
          <w:lang w:eastAsia="ru-RU"/>
        </w:rPr>
        <w:t xml:space="preserve">Органолептическую оценку качества чая, реализуемого в </w:t>
      </w:r>
      <w:r>
        <w:rPr>
          <w:rFonts w:ascii="Times New Roman" w:eastAsia="Times New Roman" w:hAnsi="Times New Roman" w:cs="Times New Roman"/>
          <w:sz w:val="28"/>
          <w:szCs w:val="28"/>
          <w:lang w:eastAsia="ru-RU"/>
        </w:rPr>
        <w:t>супермаркете «Маяк» рассмотрим на примере образца</w:t>
      </w:r>
      <w:r w:rsidRPr="0039537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w:t>
      </w:r>
      <w:r w:rsidRPr="00395370">
        <w:rPr>
          <w:rFonts w:ascii="Times New Roman" w:eastAsia="Times New Roman" w:hAnsi="Times New Roman" w:cs="Times New Roman"/>
          <w:sz w:val="28"/>
          <w:szCs w:val="28"/>
          <w:lang w:eastAsia="ru-RU"/>
        </w:rPr>
        <w:t>ай черный байховый фасованный «</w:t>
      </w:r>
      <w:r w:rsidRPr="00395370">
        <w:rPr>
          <w:rFonts w:ascii="Times New Roman" w:eastAsia="Times New Roman" w:hAnsi="Times New Roman" w:cs="Times New Roman"/>
          <w:sz w:val="28"/>
          <w:szCs w:val="28"/>
          <w:lang w:val="en-US" w:eastAsia="ru-RU"/>
        </w:rPr>
        <w:t>GREENFIELD</w:t>
      </w:r>
      <w:r>
        <w:rPr>
          <w:rFonts w:ascii="Times New Roman" w:eastAsia="Times New Roman" w:hAnsi="Times New Roman" w:cs="Times New Roman"/>
          <w:sz w:val="28"/>
          <w:szCs w:val="28"/>
          <w:lang w:eastAsia="ru-RU"/>
        </w:rPr>
        <w:t>».</w:t>
      </w:r>
    </w:p>
    <w:p w:rsidR="00395370" w:rsidRPr="00395370" w:rsidRDefault="00395370" w:rsidP="00395370">
      <w:pPr>
        <w:suppressAutoHyphens/>
        <w:spacing w:after="0" w:line="360" w:lineRule="auto"/>
        <w:ind w:firstLine="709"/>
        <w:jc w:val="both"/>
        <w:rPr>
          <w:rFonts w:ascii="Times New Roman" w:eastAsia="Times New Roman" w:hAnsi="Times New Roman" w:cs="Times New Roman"/>
          <w:sz w:val="28"/>
          <w:szCs w:val="28"/>
          <w:lang w:eastAsia="ru-RU"/>
        </w:rPr>
      </w:pPr>
      <w:r w:rsidRPr="00395370">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1</w:t>
      </w:r>
      <w:r w:rsidRPr="00395370">
        <w:rPr>
          <w:rFonts w:ascii="Times New Roman" w:eastAsia="Times New Roman" w:hAnsi="Times New Roman" w:cs="Times New Roman"/>
          <w:sz w:val="28"/>
          <w:szCs w:val="28"/>
          <w:lang w:eastAsia="ru-RU"/>
        </w:rPr>
        <w:t>5. Для проведения исследования выбран чай черный байховый листовой «</w:t>
      </w:r>
      <w:r w:rsidRPr="00395370">
        <w:rPr>
          <w:rFonts w:ascii="Times New Roman" w:eastAsia="Times New Roman" w:hAnsi="Times New Roman" w:cs="Times New Roman"/>
          <w:sz w:val="28"/>
          <w:szCs w:val="28"/>
          <w:lang w:val="en-US" w:eastAsia="ru-RU"/>
        </w:rPr>
        <w:t>GREENFIELD</w:t>
      </w:r>
      <w:r w:rsidRPr="00395370">
        <w:rPr>
          <w:rFonts w:ascii="Times New Roman" w:eastAsia="Times New Roman" w:hAnsi="Times New Roman" w:cs="Times New Roman"/>
          <w:sz w:val="28"/>
          <w:szCs w:val="28"/>
          <w:lang w:eastAsia="ru-RU"/>
        </w:rPr>
        <w:t>» высшего сорта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2644"/>
        <w:gridCol w:w="2511"/>
        <w:gridCol w:w="1949"/>
      </w:tblGrid>
      <w:tr w:rsidR="00395370" w:rsidRPr="00395370" w:rsidTr="00415CBE">
        <w:trPr>
          <w:trHeight w:val="20"/>
        </w:trPr>
        <w:tc>
          <w:tcPr>
            <w:tcW w:w="1289" w:type="pct"/>
          </w:tcPr>
          <w:p w:rsidR="00395370" w:rsidRPr="00395370" w:rsidRDefault="00395370" w:rsidP="00395370">
            <w:pPr>
              <w:suppressAutoHyphens/>
              <w:spacing w:after="0" w:line="360" w:lineRule="auto"/>
              <w:jc w:val="both"/>
              <w:rPr>
                <w:rFonts w:ascii="Times New Roman" w:eastAsia="Times New Roman" w:hAnsi="Times New Roman" w:cs="Times New Roman"/>
                <w:sz w:val="20"/>
                <w:szCs w:val="28"/>
                <w:lang w:eastAsia="ru-RU"/>
              </w:rPr>
            </w:pPr>
            <w:r w:rsidRPr="00395370">
              <w:rPr>
                <w:rFonts w:ascii="Times New Roman" w:eastAsia="Times New Roman" w:hAnsi="Times New Roman" w:cs="Times New Roman"/>
                <w:sz w:val="20"/>
                <w:szCs w:val="28"/>
                <w:lang w:eastAsia="ru-RU"/>
              </w:rPr>
              <w:t>Наименование показателя</w:t>
            </w:r>
          </w:p>
        </w:tc>
        <w:tc>
          <w:tcPr>
            <w:tcW w:w="1381" w:type="pct"/>
          </w:tcPr>
          <w:p w:rsidR="00395370" w:rsidRPr="00395370" w:rsidRDefault="00395370" w:rsidP="00395370">
            <w:pPr>
              <w:suppressAutoHyphens/>
              <w:spacing w:after="0" w:line="360" w:lineRule="auto"/>
              <w:jc w:val="both"/>
              <w:rPr>
                <w:rFonts w:ascii="Times New Roman" w:eastAsia="Times New Roman" w:hAnsi="Times New Roman" w:cs="Times New Roman"/>
                <w:sz w:val="20"/>
                <w:szCs w:val="28"/>
                <w:lang w:eastAsia="ru-RU"/>
              </w:rPr>
            </w:pPr>
            <w:r w:rsidRPr="00395370">
              <w:rPr>
                <w:rFonts w:ascii="Times New Roman" w:eastAsia="Times New Roman" w:hAnsi="Times New Roman" w:cs="Times New Roman"/>
                <w:sz w:val="20"/>
                <w:szCs w:val="28"/>
                <w:lang w:eastAsia="ru-RU"/>
              </w:rPr>
              <w:t>Характеристика ГОСТ 1938-90</w:t>
            </w:r>
          </w:p>
        </w:tc>
        <w:tc>
          <w:tcPr>
            <w:tcW w:w="1312" w:type="pct"/>
          </w:tcPr>
          <w:p w:rsidR="00395370" w:rsidRPr="00395370" w:rsidRDefault="00395370" w:rsidP="00395370">
            <w:pPr>
              <w:suppressAutoHyphens/>
              <w:spacing w:after="0" w:line="360" w:lineRule="auto"/>
              <w:jc w:val="both"/>
              <w:rPr>
                <w:rFonts w:ascii="Times New Roman" w:eastAsia="Times New Roman" w:hAnsi="Times New Roman" w:cs="Times New Roman"/>
                <w:sz w:val="20"/>
                <w:szCs w:val="28"/>
                <w:lang w:eastAsia="ru-RU"/>
              </w:rPr>
            </w:pPr>
            <w:r w:rsidRPr="00395370">
              <w:rPr>
                <w:rFonts w:ascii="Times New Roman" w:eastAsia="Times New Roman" w:hAnsi="Times New Roman" w:cs="Times New Roman"/>
                <w:sz w:val="20"/>
                <w:szCs w:val="28"/>
                <w:lang w:eastAsia="ru-RU"/>
              </w:rPr>
              <w:t>Фактически</w:t>
            </w:r>
          </w:p>
        </w:tc>
        <w:tc>
          <w:tcPr>
            <w:tcW w:w="1019" w:type="pct"/>
          </w:tcPr>
          <w:p w:rsidR="00395370" w:rsidRPr="00395370" w:rsidRDefault="00395370" w:rsidP="00395370">
            <w:pPr>
              <w:suppressAutoHyphens/>
              <w:spacing w:after="0" w:line="360" w:lineRule="auto"/>
              <w:jc w:val="both"/>
              <w:rPr>
                <w:rFonts w:ascii="Times New Roman" w:eastAsia="Times New Roman" w:hAnsi="Times New Roman" w:cs="Times New Roman"/>
                <w:sz w:val="20"/>
                <w:szCs w:val="28"/>
                <w:lang w:eastAsia="ru-RU"/>
              </w:rPr>
            </w:pPr>
            <w:r w:rsidRPr="00395370">
              <w:rPr>
                <w:rFonts w:ascii="Times New Roman" w:eastAsia="Times New Roman" w:hAnsi="Times New Roman" w:cs="Times New Roman"/>
                <w:sz w:val="20"/>
                <w:szCs w:val="28"/>
                <w:lang w:eastAsia="ru-RU"/>
              </w:rPr>
              <w:t>Заключение</w:t>
            </w:r>
          </w:p>
        </w:tc>
      </w:tr>
      <w:tr w:rsidR="00395370" w:rsidRPr="00395370" w:rsidTr="00415CBE">
        <w:trPr>
          <w:trHeight w:val="20"/>
        </w:trPr>
        <w:tc>
          <w:tcPr>
            <w:tcW w:w="1289" w:type="pct"/>
          </w:tcPr>
          <w:p w:rsidR="00395370" w:rsidRPr="00395370" w:rsidRDefault="00395370" w:rsidP="00395370">
            <w:pPr>
              <w:suppressAutoHyphens/>
              <w:spacing w:after="0" w:line="360" w:lineRule="auto"/>
              <w:jc w:val="both"/>
              <w:rPr>
                <w:rFonts w:ascii="Times New Roman" w:eastAsia="Times New Roman" w:hAnsi="Times New Roman" w:cs="Times New Roman"/>
                <w:sz w:val="20"/>
                <w:szCs w:val="28"/>
                <w:lang w:eastAsia="ru-RU"/>
              </w:rPr>
            </w:pPr>
            <w:r w:rsidRPr="00395370">
              <w:rPr>
                <w:rFonts w:ascii="Times New Roman" w:eastAsia="Times New Roman" w:hAnsi="Times New Roman" w:cs="Times New Roman"/>
                <w:sz w:val="20"/>
                <w:szCs w:val="28"/>
                <w:lang w:eastAsia="ru-RU"/>
              </w:rPr>
              <w:t>Аромат и вкус</w:t>
            </w:r>
          </w:p>
          <w:p w:rsidR="00395370" w:rsidRPr="00395370" w:rsidRDefault="00395370" w:rsidP="00395370">
            <w:pPr>
              <w:suppressAutoHyphens/>
              <w:spacing w:after="0" w:line="360" w:lineRule="auto"/>
              <w:jc w:val="both"/>
              <w:rPr>
                <w:rFonts w:ascii="Times New Roman" w:eastAsia="Times New Roman" w:hAnsi="Times New Roman" w:cs="Times New Roman"/>
                <w:sz w:val="20"/>
                <w:szCs w:val="28"/>
                <w:lang w:eastAsia="ru-RU"/>
              </w:rPr>
            </w:pPr>
          </w:p>
        </w:tc>
        <w:tc>
          <w:tcPr>
            <w:tcW w:w="1381" w:type="pct"/>
          </w:tcPr>
          <w:p w:rsidR="00395370" w:rsidRPr="00395370" w:rsidRDefault="00395370" w:rsidP="00395370">
            <w:pPr>
              <w:suppressAutoHyphens/>
              <w:spacing w:after="0" w:line="360" w:lineRule="auto"/>
              <w:jc w:val="both"/>
              <w:rPr>
                <w:rFonts w:ascii="Times New Roman" w:eastAsia="Times New Roman" w:hAnsi="Times New Roman" w:cs="Times New Roman"/>
                <w:sz w:val="20"/>
                <w:szCs w:val="28"/>
                <w:lang w:eastAsia="ru-RU"/>
              </w:rPr>
            </w:pPr>
            <w:r w:rsidRPr="00395370">
              <w:rPr>
                <w:rFonts w:ascii="Times New Roman" w:eastAsia="Times New Roman" w:hAnsi="Times New Roman" w:cs="Times New Roman"/>
                <w:sz w:val="20"/>
                <w:szCs w:val="28"/>
                <w:lang w:eastAsia="ru-RU"/>
              </w:rPr>
              <w:t>Нежный аромат, приятный с терпкостью вкус</w:t>
            </w:r>
          </w:p>
        </w:tc>
        <w:tc>
          <w:tcPr>
            <w:tcW w:w="1312" w:type="pct"/>
          </w:tcPr>
          <w:p w:rsidR="00395370" w:rsidRPr="00395370" w:rsidRDefault="00395370" w:rsidP="00395370">
            <w:pPr>
              <w:suppressAutoHyphens/>
              <w:spacing w:after="0" w:line="360" w:lineRule="auto"/>
              <w:jc w:val="both"/>
              <w:rPr>
                <w:rFonts w:ascii="Times New Roman" w:eastAsia="Times New Roman" w:hAnsi="Times New Roman" w:cs="Times New Roman"/>
                <w:sz w:val="20"/>
                <w:szCs w:val="28"/>
                <w:lang w:eastAsia="ru-RU"/>
              </w:rPr>
            </w:pPr>
            <w:r w:rsidRPr="00395370">
              <w:rPr>
                <w:rFonts w:ascii="Times New Roman" w:eastAsia="Times New Roman" w:hAnsi="Times New Roman" w:cs="Times New Roman"/>
                <w:sz w:val="20"/>
                <w:szCs w:val="28"/>
                <w:lang w:eastAsia="ru-RU"/>
              </w:rPr>
              <w:t>Нежный</w:t>
            </w:r>
          </w:p>
          <w:p w:rsidR="00395370" w:rsidRPr="00395370" w:rsidRDefault="00395370" w:rsidP="00395370">
            <w:pPr>
              <w:suppressAutoHyphens/>
              <w:spacing w:after="0" w:line="360" w:lineRule="auto"/>
              <w:jc w:val="both"/>
              <w:rPr>
                <w:rFonts w:ascii="Times New Roman" w:eastAsia="Times New Roman" w:hAnsi="Times New Roman" w:cs="Times New Roman"/>
                <w:sz w:val="20"/>
                <w:szCs w:val="28"/>
                <w:lang w:eastAsia="ru-RU"/>
              </w:rPr>
            </w:pPr>
          </w:p>
        </w:tc>
        <w:tc>
          <w:tcPr>
            <w:tcW w:w="1019" w:type="pct"/>
          </w:tcPr>
          <w:p w:rsidR="00395370" w:rsidRPr="00395370" w:rsidRDefault="00395370" w:rsidP="00395370">
            <w:pPr>
              <w:suppressAutoHyphens/>
              <w:spacing w:after="0" w:line="360" w:lineRule="auto"/>
              <w:jc w:val="both"/>
              <w:rPr>
                <w:rFonts w:ascii="Times New Roman" w:eastAsia="Times New Roman" w:hAnsi="Times New Roman" w:cs="Times New Roman"/>
                <w:sz w:val="20"/>
                <w:szCs w:val="28"/>
                <w:lang w:eastAsia="ru-RU"/>
              </w:rPr>
            </w:pPr>
            <w:r w:rsidRPr="00395370">
              <w:rPr>
                <w:rFonts w:ascii="Times New Roman" w:eastAsia="Times New Roman" w:hAnsi="Times New Roman" w:cs="Times New Roman"/>
                <w:sz w:val="20"/>
                <w:szCs w:val="28"/>
                <w:lang w:eastAsia="ru-RU"/>
              </w:rPr>
              <w:t>соответствует</w:t>
            </w:r>
          </w:p>
          <w:p w:rsidR="00395370" w:rsidRPr="00395370" w:rsidRDefault="00395370" w:rsidP="00395370">
            <w:pPr>
              <w:suppressAutoHyphens/>
              <w:spacing w:after="0" w:line="360" w:lineRule="auto"/>
              <w:jc w:val="both"/>
              <w:rPr>
                <w:rFonts w:ascii="Times New Roman" w:eastAsia="Times New Roman" w:hAnsi="Times New Roman" w:cs="Times New Roman"/>
                <w:sz w:val="20"/>
                <w:szCs w:val="28"/>
                <w:lang w:eastAsia="ru-RU"/>
              </w:rPr>
            </w:pPr>
          </w:p>
        </w:tc>
      </w:tr>
      <w:tr w:rsidR="00395370" w:rsidRPr="00395370" w:rsidTr="00415CBE">
        <w:trPr>
          <w:trHeight w:val="20"/>
        </w:trPr>
        <w:tc>
          <w:tcPr>
            <w:tcW w:w="1289" w:type="pct"/>
          </w:tcPr>
          <w:p w:rsidR="00395370" w:rsidRPr="00395370" w:rsidRDefault="00395370" w:rsidP="00395370">
            <w:pPr>
              <w:suppressAutoHyphens/>
              <w:spacing w:after="0" w:line="360" w:lineRule="auto"/>
              <w:jc w:val="both"/>
              <w:rPr>
                <w:rFonts w:ascii="Times New Roman" w:eastAsia="Times New Roman" w:hAnsi="Times New Roman" w:cs="Times New Roman"/>
                <w:sz w:val="20"/>
                <w:szCs w:val="28"/>
                <w:lang w:eastAsia="ru-RU"/>
              </w:rPr>
            </w:pPr>
            <w:r w:rsidRPr="00395370">
              <w:rPr>
                <w:rFonts w:ascii="Times New Roman" w:eastAsia="Times New Roman" w:hAnsi="Times New Roman" w:cs="Times New Roman"/>
                <w:sz w:val="20"/>
                <w:szCs w:val="28"/>
                <w:lang w:eastAsia="ru-RU"/>
              </w:rPr>
              <w:t xml:space="preserve">Настой </w:t>
            </w:r>
          </w:p>
        </w:tc>
        <w:tc>
          <w:tcPr>
            <w:tcW w:w="1381" w:type="pct"/>
          </w:tcPr>
          <w:p w:rsidR="00395370" w:rsidRPr="00395370" w:rsidRDefault="00395370" w:rsidP="00395370">
            <w:pPr>
              <w:suppressAutoHyphens/>
              <w:spacing w:after="0" w:line="360" w:lineRule="auto"/>
              <w:jc w:val="both"/>
              <w:rPr>
                <w:rFonts w:ascii="Times New Roman" w:eastAsia="Times New Roman" w:hAnsi="Times New Roman" w:cs="Times New Roman"/>
                <w:sz w:val="20"/>
                <w:szCs w:val="28"/>
                <w:lang w:eastAsia="ru-RU"/>
              </w:rPr>
            </w:pPr>
            <w:r w:rsidRPr="00395370">
              <w:rPr>
                <w:rFonts w:ascii="Times New Roman" w:eastAsia="Times New Roman" w:hAnsi="Times New Roman" w:cs="Times New Roman"/>
                <w:sz w:val="20"/>
                <w:szCs w:val="28"/>
                <w:lang w:eastAsia="ru-RU"/>
              </w:rPr>
              <w:t>Яркий, прозрачный «средний»</w:t>
            </w:r>
          </w:p>
        </w:tc>
        <w:tc>
          <w:tcPr>
            <w:tcW w:w="1312" w:type="pct"/>
          </w:tcPr>
          <w:p w:rsidR="00395370" w:rsidRPr="00395370" w:rsidRDefault="00395370" w:rsidP="00395370">
            <w:pPr>
              <w:suppressAutoHyphens/>
              <w:spacing w:after="0" w:line="360" w:lineRule="auto"/>
              <w:jc w:val="both"/>
              <w:rPr>
                <w:rFonts w:ascii="Times New Roman" w:eastAsia="Times New Roman" w:hAnsi="Times New Roman" w:cs="Times New Roman"/>
                <w:sz w:val="20"/>
                <w:szCs w:val="28"/>
                <w:lang w:eastAsia="ru-RU"/>
              </w:rPr>
            </w:pPr>
            <w:r w:rsidRPr="00395370">
              <w:rPr>
                <w:rFonts w:ascii="Times New Roman" w:eastAsia="Times New Roman" w:hAnsi="Times New Roman" w:cs="Times New Roman"/>
                <w:sz w:val="20"/>
                <w:szCs w:val="28"/>
                <w:lang w:eastAsia="ru-RU"/>
              </w:rPr>
              <w:t>Яркий, прозрачный</w:t>
            </w:r>
          </w:p>
        </w:tc>
        <w:tc>
          <w:tcPr>
            <w:tcW w:w="1019" w:type="pct"/>
          </w:tcPr>
          <w:p w:rsidR="00395370" w:rsidRPr="00395370" w:rsidRDefault="00395370" w:rsidP="00395370">
            <w:pPr>
              <w:suppressAutoHyphens/>
              <w:spacing w:after="0" w:line="360" w:lineRule="auto"/>
              <w:jc w:val="both"/>
              <w:rPr>
                <w:rFonts w:ascii="Times New Roman" w:eastAsia="Times New Roman" w:hAnsi="Times New Roman" w:cs="Times New Roman"/>
                <w:sz w:val="20"/>
                <w:szCs w:val="28"/>
                <w:lang w:eastAsia="ru-RU"/>
              </w:rPr>
            </w:pPr>
            <w:r w:rsidRPr="00395370">
              <w:rPr>
                <w:rFonts w:ascii="Times New Roman" w:eastAsia="Times New Roman" w:hAnsi="Times New Roman" w:cs="Times New Roman"/>
                <w:sz w:val="20"/>
                <w:szCs w:val="28"/>
                <w:lang w:eastAsia="ru-RU"/>
              </w:rPr>
              <w:t>соответствует</w:t>
            </w:r>
          </w:p>
          <w:p w:rsidR="00395370" w:rsidRPr="00395370" w:rsidRDefault="00395370" w:rsidP="00395370">
            <w:pPr>
              <w:suppressAutoHyphens/>
              <w:spacing w:after="0" w:line="360" w:lineRule="auto"/>
              <w:jc w:val="both"/>
              <w:rPr>
                <w:rFonts w:ascii="Times New Roman" w:eastAsia="Times New Roman" w:hAnsi="Times New Roman" w:cs="Times New Roman"/>
                <w:sz w:val="20"/>
                <w:szCs w:val="28"/>
                <w:lang w:eastAsia="ru-RU"/>
              </w:rPr>
            </w:pPr>
          </w:p>
        </w:tc>
      </w:tr>
      <w:tr w:rsidR="00395370" w:rsidRPr="00395370" w:rsidTr="00415CBE">
        <w:trPr>
          <w:trHeight w:val="20"/>
        </w:trPr>
        <w:tc>
          <w:tcPr>
            <w:tcW w:w="1289" w:type="pct"/>
          </w:tcPr>
          <w:p w:rsidR="00395370" w:rsidRPr="00395370" w:rsidRDefault="00395370" w:rsidP="00395370">
            <w:pPr>
              <w:suppressAutoHyphens/>
              <w:spacing w:after="0" w:line="360" w:lineRule="auto"/>
              <w:jc w:val="both"/>
              <w:rPr>
                <w:rFonts w:ascii="Times New Roman" w:eastAsia="Times New Roman" w:hAnsi="Times New Roman" w:cs="Times New Roman"/>
                <w:sz w:val="20"/>
                <w:szCs w:val="28"/>
                <w:lang w:eastAsia="ru-RU"/>
              </w:rPr>
            </w:pPr>
            <w:r w:rsidRPr="00395370">
              <w:rPr>
                <w:rFonts w:ascii="Times New Roman" w:eastAsia="Times New Roman" w:hAnsi="Times New Roman" w:cs="Times New Roman"/>
                <w:sz w:val="20"/>
                <w:szCs w:val="28"/>
                <w:lang w:eastAsia="ru-RU"/>
              </w:rPr>
              <w:t>Цвет разваренного листа</w:t>
            </w:r>
          </w:p>
          <w:p w:rsidR="00395370" w:rsidRPr="00395370" w:rsidRDefault="00395370" w:rsidP="00395370">
            <w:pPr>
              <w:suppressAutoHyphens/>
              <w:spacing w:after="0" w:line="360" w:lineRule="auto"/>
              <w:jc w:val="both"/>
              <w:rPr>
                <w:rFonts w:ascii="Times New Roman" w:eastAsia="Times New Roman" w:hAnsi="Times New Roman" w:cs="Times New Roman"/>
                <w:sz w:val="20"/>
                <w:szCs w:val="28"/>
                <w:lang w:eastAsia="ru-RU"/>
              </w:rPr>
            </w:pPr>
          </w:p>
        </w:tc>
        <w:tc>
          <w:tcPr>
            <w:tcW w:w="1381" w:type="pct"/>
          </w:tcPr>
          <w:p w:rsidR="00395370" w:rsidRPr="00395370" w:rsidRDefault="00395370" w:rsidP="00395370">
            <w:pPr>
              <w:suppressAutoHyphens/>
              <w:spacing w:after="0" w:line="360" w:lineRule="auto"/>
              <w:jc w:val="both"/>
              <w:rPr>
                <w:rFonts w:ascii="Times New Roman" w:eastAsia="Times New Roman" w:hAnsi="Times New Roman" w:cs="Times New Roman"/>
                <w:sz w:val="20"/>
                <w:szCs w:val="28"/>
                <w:lang w:eastAsia="ru-RU"/>
              </w:rPr>
            </w:pPr>
            <w:proofErr w:type="gramStart"/>
            <w:r w:rsidRPr="00395370">
              <w:rPr>
                <w:rFonts w:ascii="Times New Roman" w:eastAsia="Times New Roman" w:hAnsi="Times New Roman" w:cs="Times New Roman"/>
                <w:sz w:val="20"/>
                <w:szCs w:val="28"/>
                <w:lang w:eastAsia="ru-RU"/>
              </w:rPr>
              <w:t>Однородный</w:t>
            </w:r>
            <w:proofErr w:type="gramEnd"/>
            <w:r w:rsidRPr="00395370">
              <w:rPr>
                <w:rFonts w:ascii="Times New Roman" w:eastAsia="Times New Roman" w:hAnsi="Times New Roman" w:cs="Times New Roman"/>
                <w:sz w:val="20"/>
                <w:szCs w:val="28"/>
                <w:lang w:eastAsia="ru-RU"/>
              </w:rPr>
              <w:t>, коричнево-красного цвета</w:t>
            </w:r>
          </w:p>
        </w:tc>
        <w:tc>
          <w:tcPr>
            <w:tcW w:w="1312" w:type="pct"/>
          </w:tcPr>
          <w:p w:rsidR="00395370" w:rsidRPr="00395370" w:rsidRDefault="00395370" w:rsidP="00395370">
            <w:pPr>
              <w:suppressAutoHyphens/>
              <w:spacing w:after="0" w:line="360" w:lineRule="auto"/>
              <w:jc w:val="both"/>
              <w:rPr>
                <w:rFonts w:ascii="Times New Roman" w:eastAsia="Times New Roman" w:hAnsi="Times New Roman" w:cs="Times New Roman"/>
                <w:sz w:val="20"/>
                <w:szCs w:val="28"/>
                <w:lang w:eastAsia="ru-RU"/>
              </w:rPr>
            </w:pPr>
            <w:r w:rsidRPr="00395370">
              <w:rPr>
                <w:rFonts w:ascii="Times New Roman" w:eastAsia="Times New Roman" w:hAnsi="Times New Roman" w:cs="Times New Roman"/>
                <w:sz w:val="20"/>
                <w:szCs w:val="28"/>
                <w:lang w:eastAsia="ru-RU"/>
              </w:rPr>
              <w:t>Коричнево-красный, однородный</w:t>
            </w:r>
          </w:p>
        </w:tc>
        <w:tc>
          <w:tcPr>
            <w:tcW w:w="1019" w:type="pct"/>
          </w:tcPr>
          <w:p w:rsidR="00395370" w:rsidRPr="00395370" w:rsidRDefault="00395370" w:rsidP="00395370">
            <w:pPr>
              <w:suppressAutoHyphens/>
              <w:spacing w:after="0" w:line="360" w:lineRule="auto"/>
              <w:jc w:val="both"/>
              <w:rPr>
                <w:rFonts w:ascii="Times New Roman" w:eastAsia="Times New Roman" w:hAnsi="Times New Roman" w:cs="Times New Roman"/>
                <w:sz w:val="20"/>
                <w:szCs w:val="28"/>
                <w:lang w:eastAsia="ru-RU"/>
              </w:rPr>
            </w:pPr>
            <w:r w:rsidRPr="00395370">
              <w:rPr>
                <w:rFonts w:ascii="Times New Roman" w:eastAsia="Times New Roman" w:hAnsi="Times New Roman" w:cs="Times New Roman"/>
                <w:sz w:val="20"/>
                <w:szCs w:val="28"/>
                <w:lang w:eastAsia="ru-RU"/>
              </w:rPr>
              <w:t>соответствует</w:t>
            </w:r>
          </w:p>
          <w:p w:rsidR="00395370" w:rsidRPr="00395370" w:rsidRDefault="00395370" w:rsidP="00395370">
            <w:pPr>
              <w:suppressAutoHyphens/>
              <w:spacing w:after="0" w:line="360" w:lineRule="auto"/>
              <w:jc w:val="both"/>
              <w:rPr>
                <w:rFonts w:ascii="Times New Roman" w:eastAsia="Times New Roman" w:hAnsi="Times New Roman" w:cs="Times New Roman"/>
                <w:sz w:val="20"/>
                <w:szCs w:val="28"/>
                <w:lang w:eastAsia="ru-RU"/>
              </w:rPr>
            </w:pPr>
          </w:p>
        </w:tc>
      </w:tr>
      <w:tr w:rsidR="00395370" w:rsidRPr="00395370" w:rsidTr="00415CBE">
        <w:trPr>
          <w:trHeight w:val="20"/>
        </w:trPr>
        <w:tc>
          <w:tcPr>
            <w:tcW w:w="1289" w:type="pct"/>
          </w:tcPr>
          <w:p w:rsidR="00395370" w:rsidRPr="00395370" w:rsidRDefault="00395370" w:rsidP="00395370">
            <w:pPr>
              <w:suppressAutoHyphens/>
              <w:spacing w:after="0" w:line="360" w:lineRule="auto"/>
              <w:jc w:val="both"/>
              <w:rPr>
                <w:rFonts w:ascii="Times New Roman" w:eastAsia="Times New Roman" w:hAnsi="Times New Roman" w:cs="Times New Roman"/>
                <w:sz w:val="20"/>
                <w:szCs w:val="28"/>
                <w:lang w:eastAsia="ru-RU"/>
              </w:rPr>
            </w:pPr>
            <w:r w:rsidRPr="00395370">
              <w:rPr>
                <w:rFonts w:ascii="Times New Roman" w:eastAsia="Times New Roman" w:hAnsi="Times New Roman" w:cs="Times New Roman"/>
                <w:sz w:val="20"/>
                <w:szCs w:val="28"/>
                <w:lang w:eastAsia="ru-RU"/>
              </w:rPr>
              <w:t>Внешний вид</w:t>
            </w:r>
          </w:p>
        </w:tc>
        <w:tc>
          <w:tcPr>
            <w:tcW w:w="1381" w:type="pct"/>
          </w:tcPr>
          <w:p w:rsidR="00395370" w:rsidRPr="00395370" w:rsidRDefault="00395370" w:rsidP="00395370">
            <w:pPr>
              <w:suppressAutoHyphens/>
              <w:spacing w:after="0" w:line="360" w:lineRule="auto"/>
              <w:jc w:val="both"/>
              <w:rPr>
                <w:rFonts w:ascii="Times New Roman" w:eastAsia="Times New Roman" w:hAnsi="Times New Roman" w:cs="Times New Roman"/>
                <w:sz w:val="20"/>
                <w:szCs w:val="28"/>
                <w:lang w:eastAsia="ru-RU"/>
              </w:rPr>
            </w:pPr>
            <w:r w:rsidRPr="00395370">
              <w:rPr>
                <w:rFonts w:ascii="Times New Roman" w:eastAsia="Times New Roman" w:hAnsi="Times New Roman" w:cs="Times New Roman"/>
                <w:sz w:val="20"/>
                <w:szCs w:val="28"/>
                <w:lang w:eastAsia="ru-RU"/>
              </w:rPr>
              <w:t>Ровный, однородный, хорошо скрученный</w:t>
            </w:r>
          </w:p>
        </w:tc>
        <w:tc>
          <w:tcPr>
            <w:tcW w:w="1312" w:type="pct"/>
          </w:tcPr>
          <w:p w:rsidR="00395370" w:rsidRPr="00395370" w:rsidRDefault="00395370" w:rsidP="00395370">
            <w:pPr>
              <w:suppressAutoHyphens/>
              <w:spacing w:after="0" w:line="360" w:lineRule="auto"/>
              <w:jc w:val="both"/>
              <w:rPr>
                <w:rFonts w:ascii="Times New Roman" w:eastAsia="Times New Roman" w:hAnsi="Times New Roman" w:cs="Times New Roman"/>
                <w:sz w:val="20"/>
                <w:szCs w:val="28"/>
                <w:lang w:eastAsia="ru-RU"/>
              </w:rPr>
            </w:pPr>
            <w:r w:rsidRPr="00395370">
              <w:rPr>
                <w:rFonts w:ascii="Times New Roman" w:eastAsia="Times New Roman" w:hAnsi="Times New Roman" w:cs="Times New Roman"/>
                <w:sz w:val="20"/>
                <w:szCs w:val="28"/>
                <w:lang w:eastAsia="ru-RU"/>
              </w:rPr>
              <w:t>Ровный, однородный</w:t>
            </w:r>
          </w:p>
        </w:tc>
        <w:tc>
          <w:tcPr>
            <w:tcW w:w="1019" w:type="pct"/>
          </w:tcPr>
          <w:p w:rsidR="00395370" w:rsidRPr="00395370" w:rsidRDefault="00395370" w:rsidP="00395370">
            <w:pPr>
              <w:suppressAutoHyphens/>
              <w:spacing w:after="0" w:line="360" w:lineRule="auto"/>
              <w:jc w:val="both"/>
              <w:rPr>
                <w:rFonts w:ascii="Times New Roman" w:eastAsia="Times New Roman" w:hAnsi="Times New Roman" w:cs="Times New Roman"/>
                <w:sz w:val="20"/>
                <w:szCs w:val="28"/>
                <w:lang w:eastAsia="ru-RU"/>
              </w:rPr>
            </w:pPr>
            <w:r w:rsidRPr="00395370">
              <w:rPr>
                <w:rFonts w:ascii="Times New Roman" w:eastAsia="Times New Roman" w:hAnsi="Times New Roman" w:cs="Times New Roman"/>
                <w:sz w:val="20"/>
                <w:szCs w:val="28"/>
                <w:lang w:eastAsia="ru-RU"/>
              </w:rPr>
              <w:t>соответствует</w:t>
            </w:r>
          </w:p>
          <w:p w:rsidR="00395370" w:rsidRPr="00395370" w:rsidRDefault="00395370" w:rsidP="00395370">
            <w:pPr>
              <w:suppressAutoHyphens/>
              <w:spacing w:after="0" w:line="360" w:lineRule="auto"/>
              <w:jc w:val="both"/>
              <w:rPr>
                <w:rFonts w:ascii="Times New Roman" w:eastAsia="Times New Roman" w:hAnsi="Times New Roman" w:cs="Times New Roman"/>
                <w:sz w:val="20"/>
                <w:szCs w:val="28"/>
                <w:lang w:eastAsia="ru-RU"/>
              </w:rPr>
            </w:pPr>
          </w:p>
        </w:tc>
      </w:tr>
    </w:tbl>
    <w:p w:rsidR="00395370" w:rsidRPr="00395370" w:rsidRDefault="00395370" w:rsidP="00395370">
      <w:pPr>
        <w:suppressAutoHyphens/>
        <w:spacing w:after="0" w:line="360" w:lineRule="auto"/>
        <w:ind w:firstLine="709"/>
        <w:jc w:val="both"/>
        <w:rPr>
          <w:rFonts w:ascii="Times New Roman" w:eastAsia="Times New Roman" w:hAnsi="Times New Roman" w:cs="Times New Roman"/>
          <w:sz w:val="28"/>
          <w:szCs w:val="28"/>
          <w:lang w:eastAsia="ru-RU"/>
        </w:rPr>
      </w:pPr>
    </w:p>
    <w:p w:rsidR="00395370" w:rsidRDefault="00395370" w:rsidP="00395370">
      <w:pPr>
        <w:suppressAutoHyphens/>
        <w:spacing w:after="0" w:line="360" w:lineRule="auto"/>
        <w:ind w:firstLine="709"/>
        <w:jc w:val="both"/>
        <w:rPr>
          <w:rFonts w:ascii="Times New Roman" w:eastAsia="Times New Roman" w:hAnsi="Times New Roman" w:cs="Times New Roman"/>
          <w:sz w:val="28"/>
          <w:szCs w:val="28"/>
          <w:lang w:eastAsia="ru-RU"/>
        </w:rPr>
      </w:pPr>
      <w:r w:rsidRPr="00395370">
        <w:rPr>
          <w:rFonts w:ascii="Times New Roman" w:eastAsia="Times New Roman" w:hAnsi="Times New Roman" w:cs="Times New Roman"/>
          <w:sz w:val="28"/>
          <w:szCs w:val="28"/>
          <w:lang w:eastAsia="ru-RU"/>
        </w:rPr>
        <w:t xml:space="preserve">На упаковке чая можно прочитать следующую информацию: наименование продукта, сведения об изготовителе, стандарт которым соответствует товар, информация о сертификации, основные потребительские свойства, пищевая ценность, условия хранения. </w:t>
      </w:r>
      <w:r w:rsidRPr="00395370">
        <w:rPr>
          <w:rFonts w:ascii="Times New Roman" w:eastAsia="Times New Roman" w:hAnsi="Times New Roman" w:cs="Times New Roman"/>
          <w:sz w:val="28"/>
          <w:szCs w:val="28"/>
          <w:lang w:eastAsia="ru-RU"/>
        </w:rPr>
        <w:lastRenderedPageBreak/>
        <w:t>Органолептическая оценка качества чая соответствует ГОСТ 1938-90. Чай черный байховый фасованный.</w:t>
      </w:r>
    </w:p>
    <w:p w:rsidR="00395370" w:rsidRPr="00395370" w:rsidRDefault="00395370" w:rsidP="00395370">
      <w:pPr>
        <w:suppressAutoHyphens/>
        <w:spacing w:after="0" w:line="360" w:lineRule="auto"/>
        <w:ind w:firstLine="709"/>
        <w:jc w:val="both"/>
        <w:rPr>
          <w:rFonts w:ascii="Times New Roman" w:eastAsia="Times New Roman" w:hAnsi="Times New Roman" w:cs="Times New Roman"/>
          <w:b/>
          <w:sz w:val="28"/>
          <w:szCs w:val="28"/>
          <w:lang w:eastAsia="ru-RU"/>
        </w:rPr>
      </w:pPr>
    </w:p>
    <w:p w:rsidR="00395370" w:rsidRPr="00395370" w:rsidRDefault="00E665AA" w:rsidP="00395370">
      <w:pPr>
        <w:suppressAutoHyphens/>
        <w:spacing w:after="0" w:line="360" w:lineRule="auto"/>
        <w:ind w:firstLine="709"/>
        <w:jc w:val="both"/>
        <w:rPr>
          <w:rFonts w:ascii="Times New Roman" w:eastAsia="Times New Roman" w:hAnsi="Times New Roman" w:cs="Times New Roman"/>
          <w:b/>
          <w:sz w:val="28"/>
          <w:szCs w:val="28"/>
          <w:lang w:eastAsia="ru-RU"/>
        </w:rPr>
      </w:pPr>
      <w:r w:rsidRPr="00E665AA">
        <w:rPr>
          <w:rFonts w:ascii="Times New Roman" w:eastAsia="Times New Roman" w:hAnsi="Times New Roman" w:cs="Times New Roman"/>
          <w:b/>
          <w:sz w:val="28"/>
          <w:szCs w:val="28"/>
          <w:lang w:eastAsia="ru-RU"/>
        </w:rPr>
        <w:t>6.</w:t>
      </w:r>
      <w:r w:rsidRPr="00E665AA">
        <w:rPr>
          <w:rFonts w:ascii="Times New Roman" w:eastAsia="Times New Roman" w:hAnsi="Times New Roman" w:cs="Times New Roman"/>
          <w:b/>
          <w:sz w:val="28"/>
          <w:szCs w:val="28"/>
          <w:lang w:eastAsia="ru-RU"/>
        </w:rPr>
        <w:tab/>
        <w:t>Изучение ассортимента слабоалкогольных напитков. Оценка качества данной продукции</w:t>
      </w:r>
    </w:p>
    <w:p w:rsidR="008428E1" w:rsidRDefault="008428E1" w:rsidP="008428E1">
      <w:pPr>
        <w:jc w:val="both"/>
        <w:rPr>
          <w:rFonts w:ascii="Times New Roman" w:hAnsi="Times New Roman" w:cs="Times New Roman"/>
          <w:sz w:val="28"/>
          <w:szCs w:val="28"/>
        </w:rPr>
      </w:pPr>
    </w:p>
    <w:p w:rsidR="00E665AA" w:rsidRPr="00E665AA" w:rsidRDefault="00E665AA" w:rsidP="00E665AA">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rPr>
        <w:t>В супермаркете «Маяк»</w:t>
      </w:r>
      <w:r w:rsidRPr="00E665AA">
        <w:rPr>
          <w:rFonts w:ascii="Times New Roman" w:eastAsia="Times New Roman" w:hAnsi="Times New Roman" w:cs="Times New Roman"/>
          <w:color w:val="000000"/>
          <w:sz w:val="28"/>
          <w:szCs w:val="24"/>
        </w:rPr>
        <w:t xml:space="preserve"> представлен широкий ассортимент пива.</w:t>
      </w:r>
      <w:r w:rsidRPr="00E665AA">
        <w:rPr>
          <w:rFonts w:ascii="Times New Roman" w:eastAsia="Times New Roman" w:hAnsi="Times New Roman" w:cs="Times New Roman"/>
          <w:color w:val="000000"/>
          <w:sz w:val="28"/>
          <w:szCs w:val="24"/>
          <w:lang w:eastAsia="ru-RU"/>
        </w:rPr>
        <w:t xml:space="preserve"> Особенно много в продаже светлых, темных сортов пива, каждый сорт характеризуется определенным ароматом, вкусом, цветом, массовой долей сухих веществ и содержанием спирта.</w:t>
      </w:r>
    </w:p>
    <w:p w:rsidR="00E665AA" w:rsidRPr="00E665AA" w:rsidRDefault="00E665AA" w:rsidP="00E665AA">
      <w:pPr>
        <w:spacing w:after="0" w:line="360" w:lineRule="auto"/>
        <w:ind w:firstLine="709"/>
        <w:jc w:val="both"/>
        <w:rPr>
          <w:rFonts w:ascii="Times New Roman" w:eastAsia="Times New Roman" w:hAnsi="Times New Roman" w:cs="Times New Roman"/>
          <w:color w:val="000000"/>
          <w:sz w:val="28"/>
          <w:szCs w:val="24"/>
        </w:rPr>
      </w:pPr>
      <w:r w:rsidRPr="00E665AA">
        <w:rPr>
          <w:rFonts w:ascii="Times New Roman" w:eastAsia="Times New Roman" w:hAnsi="Times New Roman" w:cs="Times New Roman"/>
          <w:color w:val="000000"/>
          <w:sz w:val="28"/>
          <w:szCs w:val="24"/>
          <w:lang w:eastAsia="ru-RU"/>
        </w:rPr>
        <w:t xml:space="preserve">Ассортимент представлен на витрине, в специальных холодильных витринах, без стекол, чтобы покупатель мог спокойно изучить и выбрать продукт, который ему подходит. Пиво разлито в стеклянные бутылки, жестяные банки, ПЭТ-бутылки. Более подробно можно увидеть ассортимент реализуемого пива в </w:t>
      </w:r>
      <w:r w:rsidR="00BD17B9">
        <w:rPr>
          <w:rFonts w:ascii="Times New Roman" w:eastAsia="Times New Roman" w:hAnsi="Times New Roman" w:cs="Times New Roman"/>
          <w:color w:val="000000"/>
          <w:sz w:val="28"/>
          <w:szCs w:val="24"/>
          <w:lang w:eastAsia="ru-RU"/>
        </w:rPr>
        <w:t>супермаркете «Маяк»</w:t>
      </w:r>
      <w:r w:rsidRPr="00E665AA">
        <w:rPr>
          <w:rFonts w:ascii="Times New Roman" w:eastAsia="Times New Roman" w:hAnsi="Times New Roman" w:cs="Times New Roman"/>
          <w:color w:val="000000"/>
          <w:sz w:val="28"/>
          <w:szCs w:val="24"/>
          <w:lang w:eastAsia="ru-RU"/>
        </w:rPr>
        <w:t xml:space="preserve"> в таблице</w:t>
      </w:r>
      <w:r w:rsidRPr="00E665AA">
        <w:rPr>
          <w:rFonts w:ascii="Times New Roman" w:eastAsia="Times New Roman" w:hAnsi="Times New Roman" w:cs="Times New Roman"/>
          <w:color w:val="000000"/>
          <w:sz w:val="28"/>
          <w:szCs w:val="24"/>
        </w:rPr>
        <w:t xml:space="preserve"> </w:t>
      </w:r>
      <w:r w:rsidR="00BD17B9">
        <w:rPr>
          <w:rFonts w:ascii="Times New Roman" w:eastAsia="Times New Roman" w:hAnsi="Times New Roman" w:cs="Times New Roman"/>
          <w:color w:val="000000"/>
          <w:sz w:val="28"/>
          <w:szCs w:val="24"/>
        </w:rPr>
        <w:t>16</w:t>
      </w:r>
      <w:r w:rsidRPr="00E665AA">
        <w:rPr>
          <w:rFonts w:ascii="Times New Roman" w:eastAsia="Times New Roman" w:hAnsi="Times New Roman" w:cs="Times New Roman"/>
          <w:color w:val="000000"/>
          <w:sz w:val="28"/>
          <w:szCs w:val="24"/>
        </w:rPr>
        <w:t>.</w:t>
      </w:r>
    </w:p>
    <w:p w:rsidR="00E665AA" w:rsidRPr="00E665AA" w:rsidRDefault="00E665AA" w:rsidP="00E665AA">
      <w:pPr>
        <w:spacing w:after="0" w:line="360" w:lineRule="auto"/>
        <w:ind w:firstLine="709"/>
        <w:jc w:val="both"/>
        <w:rPr>
          <w:rFonts w:ascii="Times New Roman" w:eastAsia="Times New Roman" w:hAnsi="Times New Roman" w:cs="Times New Roman"/>
          <w:color w:val="000000"/>
          <w:sz w:val="28"/>
          <w:szCs w:val="24"/>
        </w:rPr>
      </w:pPr>
    </w:p>
    <w:p w:rsidR="00E665AA" w:rsidRPr="00E665AA" w:rsidRDefault="00BD17B9" w:rsidP="00E665AA">
      <w:pPr>
        <w:spacing w:after="0" w:line="36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Таблица 16</w:t>
      </w:r>
      <w:r w:rsidR="00E665AA" w:rsidRPr="00E665AA">
        <w:rPr>
          <w:rFonts w:ascii="Times New Roman" w:eastAsia="Times New Roman" w:hAnsi="Times New Roman" w:cs="Times New Roman"/>
          <w:color w:val="000000"/>
          <w:sz w:val="28"/>
          <w:szCs w:val="24"/>
        </w:rPr>
        <w:t xml:space="preserve">. Ассортимент пива в </w:t>
      </w:r>
      <w:r>
        <w:rPr>
          <w:rFonts w:ascii="Times New Roman" w:eastAsia="Times New Roman" w:hAnsi="Times New Roman" w:cs="Times New Roman"/>
          <w:color w:val="000000"/>
          <w:sz w:val="28"/>
          <w:szCs w:val="24"/>
        </w:rPr>
        <w:t>супермаркете «Маяк</w:t>
      </w:r>
      <w:r w:rsidR="00E665AA" w:rsidRPr="00E665AA">
        <w:rPr>
          <w:rFonts w:ascii="Times New Roman" w:eastAsia="Times New Roman" w:hAnsi="Times New Roman" w:cs="Times New Roman"/>
          <w:color w:val="000000"/>
          <w:sz w:val="28"/>
          <w:szCs w:val="24"/>
        </w:rPr>
        <w:t>»</w:t>
      </w:r>
    </w:p>
    <w:tbl>
      <w:tblPr>
        <w:tblStyle w:val="14"/>
        <w:tblW w:w="9297" w:type="dxa"/>
        <w:jc w:val="center"/>
        <w:tblLook w:val="0400" w:firstRow="0" w:lastRow="0" w:firstColumn="0" w:lastColumn="0" w:noHBand="0" w:noVBand="1"/>
      </w:tblPr>
      <w:tblGrid>
        <w:gridCol w:w="2523"/>
        <w:gridCol w:w="6774"/>
      </w:tblGrid>
      <w:tr w:rsidR="00E665AA" w:rsidRPr="00E665AA" w:rsidTr="00415CBE">
        <w:trPr>
          <w:jc w:val="center"/>
        </w:trPr>
        <w:tc>
          <w:tcPr>
            <w:tcW w:w="1357" w:type="pct"/>
          </w:tcPr>
          <w:p w:rsidR="00E665AA" w:rsidRPr="00E665AA" w:rsidRDefault="00E665AA" w:rsidP="00E665AA">
            <w:pPr>
              <w:spacing w:after="0" w:line="360" w:lineRule="auto"/>
              <w:jc w:val="both"/>
              <w:rPr>
                <w:rFonts w:ascii="Times New Roman" w:hAnsi="Times New Roman"/>
                <w:color w:val="000000"/>
                <w:szCs w:val="24"/>
              </w:rPr>
            </w:pPr>
            <w:r w:rsidRPr="00E665AA">
              <w:rPr>
                <w:rFonts w:ascii="Times New Roman" w:hAnsi="Times New Roman"/>
                <w:color w:val="000000"/>
                <w:szCs w:val="24"/>
              </w:rPr>
              <w:t>Группа пива</w:t>
            </w:r>
          </w:p>
        </w:tc>
        <w:tc>
          <w:tcPr>
            <w:tcW w:w="3643" w:type="pct"/>
          </w:tcPr>
          <w:p w:rsidR="00E665AA" w:rsidRPr="00E665AA" w:rsidRDefault="00E665AA" w:rsidP="00E665AA">
            <w:pPr>
              <w:spacing w:after="0" w:line="360" w:lineRule="auto"/>
              <w:jc w:val="both"/>
              <w:rPr>
                <w:rFonts w:ascii="Times New Roman" w:hAnsi="Times New Roman"/>
                <w:color w:val="000000"/>
                <w:szCs w:val="24"/>
              </w:rPr>
            </w:pPr>
            <w:r w:rsidRPr="00E665AA">
              <w:rPr>
                <w:rFonts w:ascii="Times New Roman" w:hAnsi="Times New Roman"/>
                <w:color w:val="000000"/>
                <w:szCs w:val="24"/>
              </w:rPr>
              <w:t>Ассортимент</w:t>
            </w:r>
          </w:p>
        </w:tc>
      </w:tr>
      <w:tr w:rsidR="00E665AA" w:rsidRPr="00E665AA" w:rsidTr="00415CBE">
        <w:trPr>
          <w:jc w:val="center"/>
        </w:trPr>
        <w:tc>
          <w:tcPr>
            <w:tcW w:w="1357" w:type="pct"/>
          </w:tcPr>
          <w:p w:rsidR="00E665AA" w:rsidRPr="00E665AA" w:rsidRDefault="00E665AA" w:rsidP="00E665AA">
            <w:pPr>
              <w:spacing w:after="0" w:line="360" w:lineRule="auto"/>
              <w:jc w:val="both"/>
              <w:rPr>
                <w:rFonts w:ascii="Times New Roman" w:hAnsi="Times New Roman"/>
                <w:color w:val="000000"/>
                <w:szCs w:val="24"/>
              </w:rPr>
            </w:pPr>
            <w:r w:rsidRPr="00E665AA">
              <w:rPr>
                <w:rFonts w:ascii="Times New Roman" w:hAnsi="Times New Roman"/>
                <w:color w:val="000000"/>
                <w:szCs w:val="24"/>
              </w:rPr>
              <w:t>1. Пиво отечественное</w:t>
            </w:r>
          </w:p>
        </w:tc>
        <w:tc>
          <w:tcPr>
            <w:tcW w:w="3643" w:type="pct"/>
          </w:tcPr>
          <w:p w:rsidR="00E665AA" w:rsidRPr="00E665AA" w:rsidRDefault="00E665AA" w:rsidP="00E665AA">
            <w:pPr>
              <w:spacing w:after="0" w:line="360" w:lineRule="auto"/>
              <w:jc w:val="both"/>
              <w:rPr>
                <w:rFonts w:ascii="Times New Roman" w:hAnsi="Times New Roman"/>
                <w:color w:val="000000"/>
                <w:szCs w:val="24"/>
              </w:rPr>
            </w:pPr>
          </w:p>
        </w:tc>
      </w:tr>
      <w:tr w:rsidR="00E665AA" w:rsidRPr="00E665AA" w:rsidTr="00415CBE">
        <w:trPr>
          <w:jc w:val="center"/>
        </w:trPr>
        <w:tc>
          <w:tcPr>
            <w:tcW w:w="1357" w:type="pct"/>
          </w:tcPr>
          <w:p w:rsidR="00E665AA" w:rsidRPr="00E665AA" w:rsidRDefault="00E665AA" w:rsidP="00E665AA">
            <w:pPr>
              <w:spacing w:after="0" w:line="360" w:lineRule="auto"/>
              <w:jc w:val="both"/>
              <w:rPr>
                <w:rFonts w:ascii="Times New Roman" w:hAnsi="Times New Roman"/>
                <w:color w:val="000000"/>
                <w:szCs w:val="24"/>
              </w:rPr>
            </w:pPr>
            <w:r w:rsidRPr="00E665AA">
              <w:rPr>
                <w:rFonts w:ascii="Times New Roman" w:hAnsi="Times New Roman"/>
                <w:color w:val="000000"/>
                <w:szCs w:val="24"/>
              </w:rPr>
              <w:t>Светлое</w:t>
            </w:r>
          </w:p>
        </w:tc>
        <w:tc>
          <w:tcPr>
            <w:tcW w:w="3643" w:type="pct"/>
          </w:tcPr>
          <w:p w:rsidR="00E665AA" w:rsidRPr="00E665AA" w:rsidRDefault="00E665AA" w:rsidP="00E665AA">
            <w:pPr>
              <w:spacing w:after="0" w:line="360" w:lineRule="auto"/>
              <w:jc w:val="both"/>
              <w:rPr>
                <w:rFonts w:ascii="Times New Roman" w:hAnsi="Times New Roman"/>
                <w:color w:val="000000"/>
                <w:szCs w:val="24"/>
              </w:rPr>
            </w:pPr>
            <w:proofErr w:type="gramStart"/>
            <w:r w:rsidRPr="00E665AA">
              <w:rPr>
                <w:rFonts w:ascii="Times New Roman" w:hAnsi="Times New Roman"/>
                <w:color w:val="000000"/>
                <w:szCs w:val="24"/>
              </w:rPr>
              <w:t>«Балтика №3 Классическое», «Балтика №7», «Балтика №9», «Балтика Кулер», «Челябинское живое», «Жигулевское», «Оболонь», «Ячменный Колос», «Сибирская Корона», «Толстяк», «Старый Мельник», «Уральский Мастер», «Три Медведя», «Большая Кружка», «Туборг», «Жигулевское», «Клинское», «Сокол».</w:t>
            </w:r>
            <w:proofErr w:type="gramEnd"/>
          </w:p>
        </w:tc>
      </w:tr>
      <w:tr w:rsidR="00E665AA" w:rsidRPr="00E665AA" w:rsidTr="00415CBE">
        <w:trPr>
          <w:jc w:val="center"/>
        </w:trPr>
        <w:tc>
          <w:tcPr>
            <w:tcW w:w="1357" w:type="pct"/>
          </w:tcPr>
          <w:p w:rsidR="00E665AA" w:rsidRPr="00E665AA" w:rsidRDefault="00E665AA" w:rsidP="00E665AA">
            <w:pPr>
              <w:spacing w:after="0" w:line="360" w:lineRule="auto"/>
              <w:jc w:val="both"/>
              <w:rPr>
                <w:rFonts w:ascii="Times New Roman" w:hAnsi="Times New Roman"/>
                <w:color w:val="000000"/>
                <w:szCs w:val="24"/>
              </w:rPr>
            </w:pPr>
            <w:r w:rsidRPr="00E665AA">
              <w:rPr>
                <w:rFonts w:ascii="Times New Roman" w:hAnsi="Times New Roman"/>
                <w:color w:val="000000"/>
                <w:szCs w:val="24"/>
              </w:rPr>
              <w:t>Темное</w:t>
            </w:r>
          </w:p>
        </w:tc>
        <w:tc>
          <w:tcPr>
            <w:tcW w:w="3643" w:type="pct"/>
          </w:tcPr>
          <w:p w:rsidR="00E665AA" w:rsidRPr="00E665AA" w:rsidRDefault="00E665AA" w:rsidP="00E665AA">
            <w:pPr>
              <w:spacing w:after="0" w:line="360" w:lineRule="auto"/>
              <w:jc w:val="both"/>
              <w:rPr>
                <w:rFonts w:ascii="Times New Roman" w:hAnsi="Times New Roman"/>
                <w:color w:val="000000"/>
                <w:szCs w:val="24"/>
              </w:rPr>
            </w:pPr>
            <w:r w:rsidRPr="00E665AA">
              <w:rPr>
                <w:rFonts w:ascii="Times New Roman" w:hAnsi="Times New Roman"/>
                <w:color w:val="000000"/>
                <w:szCs w:val="24"/>
              </w:rPr>
              <w:t xml:space="preserve">«Балтика №4 </w:t>
            </w:r>
            <w:proofErr w:type="gramStart"/>
            <w:r w:rsidRPr="00E665AA">
              <w:rPr>
                <w:rFonts w:ascii="Times New Roman" w:hAnsi="Times New Roman"/>
                <w:color w:val="000000"/>
                <w:szCs w:val="24"/>
              </w:rPr>
              <w:t>Оригинальное</w:t>
            </w:r>
            <w:proofErr w:type="gramEnd"/>
            <w:r w:rsidRPr="00E665AA">
              <w:rPr>
                <w:rFonts w:ascii="Times New Roman" w:hAnsi="Times New Roman"/>
                <w:color w:val="000000"/>
                <w:szCs w:val="24"/>
              </w:rPr>
              <w:t>»</w:t>
            </w:r>
          </w:p>
        </w:tc>
      </w:tr>
      <w:tr w:rsidR="00E665AA" w:rsidRPr="00E665AA" w:rsidTr="00415CBE">
        <w:trPr>
          <w:jc w:val="center"/>
        </w:trPr>
        <w:tc>
          <w:tcPr>
            <w:tcW w:w="1357" w:type="pct"/>
          </w:tcPr>
          <w:p w:rsidR="00E665AA" w:rsidRPr="00E665AA" w:rsidRDefault="00E665AA" w:rsidP="00E665AA">
            <w:pPr>
              <w:spacing w:after="0" w:line="360" w:lineRule="auto"/>
              <w:jc w:val="both"/>
              <w:rPr>
                <w:rFonts w:ascii="Times New Roman" w:hAnsi="Times New Roman"/>
                <w:color w:val="000000"/>
                <w:szCs w:val="24"/>
              </w:rPr>
            </w:pPr>
            <w:r w:rsidRPr="00E665AA">
              <w:rPr>
                <w:rFonts w:ascii="Times New Roman" w:hAnsi="Times New Roman"/>
                <w:color w:val="000000"/>
                <w:szCs w:val="24"/>
              </w:rPr>
              <w:t>Безалкогольное</w:t>
            </w:r>
          </w:p>
        </w:tc>
        <w:tc>
          <w:tcPr>
            <w:tcW w:w="3643" w:type="pct"/>
          </w:tcPr>
          <w:p w:rsidR="00E665AA" w:rsidRPr="00E665AA" w:rsidRDefault="00E665AA" w:rsidP="00E665AA">
            <w:pPr>
              <w:spacing w:after="0" w:line="360" w:lineRule="auto"/>
              <w:jc w:val="both"/>
              <w:rPr>
                <w:rFonts w:ascii="Times New Roman" w:hAnsi="Times New Roman"/>
                <w:color w:val="000000"/>
                <w:szCs w:val="24"/>
              </w:rPr>
            </w:pPr>
            <w:r w:rsidRPr="00E665AA">
              <w:rPr>
                <w:rFonts w:ascii="Times New Roman" w:hAnsi="Times New Roman"/>
                <w:color w:val="000000"/>
                <w:szCs w:val="24"/>
              </w:rPr>
              <w:t>«Балтика №0»</w:t>
            </w:r>
          </w:p>
        </w:tc>
      </w:tr>
      <w:tr w:rsidR="00E665AA" w:rsidRPr="00E665AA" w:rsidTr="00415CBE">
        <w:trPr>
          <w:jc w:val="center"/>
        </w:trPr>
        <w:tc>
          <w:tcPr>
            <w:tcW w:w="1357" w:type="pct"/>
          </w:tcPr>
          <w:p w:rsidR="00E665AA" w:rsidRPr="00E665AA" w:rsidRDefault="00E665AA" w:rsidP="00E665AA">
            <w:pPr>
              <w:spacing w:after="0" w:line="360" w:lineRule="auto"/>
              <w:jc w:val="both"/>
              <w:rPr>
                <w:rFonts w:ascii="Times New Roman" w:hAnsi="Times New Roman"/>
                <w:color w:val="000000"/>
                <w:szCs w:val="24"/>
              </w:rPr>
            </w:pPr>
            <w:r w:rsidRPr="00E665AA">
              <w:rPr>
                <w:rFonts w:ascii="Times New Roman" w:hAnsi="Times New Roman"/>
                <w:color w:val="000000"/>
                <w:szCs w:val="24"/>
              </w:rPr>
              <w:t>Пивные коктейли</w:t>
            </w:r>
          </w:p>
        </w:tc>
        <w:tc>
          <w:tcPr>
            <w:tcW w:w="3643" w:type="pct"/>
          </w:tcPr>
          <w:p w:rsidR="00E665AA" w:rsidRPr="00E665AA" w:rsidRDefault="00E665AA" w:rsidP="00E665AA">
            <w:pPr>
              <w:spacing w:after="0" w:line="360" w:lineRule="auto"/>
              <w:jc w:val="both"/>
              <w:rPr>
                <w:rFonts w:ascii="Times New Roman" w:hAnsi="Times New Roman"/>
                <w:color w:val="000000"/>
                <w:szCs w:val="24"/>
              </w:rPr>
            </w:pPr>
            <w:r w:rsidRPr="00E665AA">
              <w:rPr>
                <w:rFonts w:ascii="Times New Roman" w:hAnsi="Times New Roman"/>
                <w:color w:val="000000"/>
                <w:szCs w:val="24"/>
              </w:rPr>
              <w:t xml:space="preserve">«Балтика №2 </w:t>
            </w:r>
            <w:proofErr w:type="spellStart"/>
            <w:r w:rsidRPr="00E665AA">
              <w:rPr>
                <w:rFonts w:ascii="Times New Roman" w:hAnsi="Times New Roman"/>
                <w:color w:val="000000"/>
                <w:szCs w:val="24"/>
              </w:rPr>
              <w:t>Пати</w:t>
            </w:r>
            <w:proofErr w:type="spellEnd"/>
            <w:r w:rsidRPr="00E665AA">
              <w:rPr>
                <w:rFonts w:ascii="Times New Roman" w:hAnsi="Times New Roman"/>
                <w:color w:val="000000"/>
                <w:szCs w:val="24"/>
              </w:rPr>
              <w:t xml:space="preserve"> Джус»</w:t>
            </w:r>
          </w:p>
        </w:tc>
      </w:tr>
      <w:tr w:rsidR="00E665AA" w:rsidRPr="00E665AA" w:rsidTr="00415CBE">
        <w:trPr>
          <w:jc w:val="center"/>
        </w:trPr>
        <w:tc>
          <w:tcPr>
            <w:tcW w:w="1357" w:type="pct"/>
          </w:tcPr>
          <w:p w:rsidR="00E665AA" w:rsidRPr="00E665AA" w:rsidRDefault="00E665AA" w:rsidP="00E665AA">
            <w:pPr>
              <w:spacing w:after="0" w:line="360" w:lineRule="auto"/>
              <w:jc w:val="both"/>
              <w:rPr>
                <w:rFonts w:ascii="Times New Roman" w:hAnsi="Times New Roman"/>
                <w:color w:val="000000"/>
                <w:szCs w:val="24"/>
              </w:rPr>
            </w:pPr>
            <w:r w:rsidRPr="00E665AA">
              <w:rPr>
                <w:rFonts w:ascii="Times New Roman" w:hAnsi="Times New Roman"/>
                <w:color w:val="000000"/>
                <w:szCs w:val="24"/>
              </w:rPr>
              <w:t>Пастеризованное</w:t>
            </w:r>
          </w:p>
        </w:tc>
        <w:tc>
          <w:tcPr>
            <w:tcW w:w="3643" w:type="pct"/>
          </w:tcPr>
          <w:p w:rsidR="00E665AA" w:rsidRPr="00E665AA" w:rsidRDefault="00E665AA" w:rsidP="00E665AA">
            <w:pPr>
              <w:spacing w:after="0" w:line="360" w:lineRule="auto"/>
              <w:jc w:val="both"/>
              <w:rPr>
                <w:rFonts w:ascii="Times New Roman" w:hAnsi="Times New Roman"/>
                <w:color w:val="000000"/>
                <w:szCs w:val="24"/>
              </w:rPr>
            </w:pPr>
            <w:r w:rsidRPr="00E665AA">
              <w:rPr>
                <w:rFonts w:ascii="Times New Roman" w:hAnsi="Times New Roman"/>
                <w:color w:val="000000"/>
                <w:szCs w:val="24"/>
              </w:rPr>
              <w:t>«Рижское», «Бархатное», «Клинское»</w:t>
            </w:r>
          </w:p>
        </w:tc>
      </w:tr>
      <w:tr w:rsidR="00E665AA" w:rsidRPr="00E665AA" w:rsidTr="00415CBE">
        <w:trPr>
          <w:jc w:val="center"/>
        </w:trPr>
        <w:tc>
          <w:tcPr>
            <w:tcW w:w="1357" w:type="pct"/>
          </w:tcPr>
          <w:p w:rsidR="00E665AA" w:rsidRPr="00E665AA" w:rsidRDefault="00E665AA" w:rsidP="00E665AA">
            <w:pPr>
              <w:spacing w:after="0" w:line="360" w:lineRule="auto"/>
              <w:jc w:val="both"/>
              <w:rPr>
                <w:rFonts w:ascii="Times New Roman" w:hAnsi="Times New Roman"/>
                <w:color w:val="000000"/>
                <w:szCs w:val="24"/>
              </w:rPr>
            </w:pPr>
            <w:proofErr w:type="spellStart"/>
            <w:r w:rsidRPr="00E665AA">
              <w:rPr>
                <w:rFonts w:ascii="Times New Roman" w:hAnsi="Times New Roman"/>
                <w:color w:val="000000"/>
                <w:szCs w:val="24"/>
              </w:rPr>
              <w:t>Непастеризованное</w:t>
            </w:r>
            <w:proofErr w:type="spellEnd"/>
          </w:p>
        </w:tc>
        <w:tc>
          <w:tcPr>
            <w:tcW w:w="3643" w:type="pct"/>
          </w:tcPr>
          <w:p w:rsidR="00E665AA" w:rsidRPr="00E665AA" w:rsidRDefault="00E665AA" w:rsidP="00E665AA">
            <w:pPr>
              <w:spacing w:after="0" w:line="360" w:lineRule="auto"/>
              <w:jc w:val="both"/>
              <w:rPr>
                <w:rFonts w:ascii="Times New Roman" w:hAnsi="Times New Roman"/>
                <w:color w:val="000000"/>
                <w:szCs w:val="24"/>
              </w:rPr>
            </w:pPr>
            <w:r w:rsidRPr="00E665AA">
              <w:rPr>
                <w:rFonts w:ascii="Times New Roman" w:hAnsi="Times New Roman"/>
                <w:color w:val="000000"/>
                <w:szCs w:val="24"/>
              </w:rPr>
              <w:t>«Уральский Мастер»</w:t>
            </w:r>
          </w:p>
        </w:tc>
      </w:tr>
      <w:tr w:rsidR="00E665AA" w:rsidRPr="00E665AA" w:rsidTr="00415CBE">
        <w:trPr>
          <w:jc w:val="center"/>
        </w:trPr>
        <w:tc>
          <w:tcPr>
            <w:tcW w:w="1357" w:type="pct"/>
          </w:tcPr>
          <w:p w:rsidR="00E665AA" w:rsidRPr="00E665AA" w:rsidRDefault="00E665AA" w:rsidP="00E665AA">
            <w:pPr>
              <w:spacing w:after="0" w:line="360" w:lineRule="auto"/>
              <w:jc w:val="both"/>
              <w:rPr>
                <w:rFonts w:ascii="Times New Roman" w:hAnsi="Times New Roman"/>
                <w:color w:val="000000"/>
                <w:szCs w:val="24"/>
              </w:rPr>
            </w:pPr>
            <w:r w:rsidRPr="00E665AA">
              <w:rPr>
                <w:rFonts w:ascii="Times New Roman" w:hAnsi="Times New Roman"/>
                <w:color w:val="000000"/>
                <w:szCs w:val="24"/>
              </w:rPr>
              <w:t>2. Пиво импортное</w:t>
            </w:r>
          </w:p>
        </w:tc>
        <w:tc>
          <w:tcPr>
            <w:tcW w:w="3643" w:type="pct"/>
          </w:tcPr>
          <w:p w:rsidR="00E665AA" w:rsidRPr="00E665AA" w:rsidRDefault="00E665AA" w:rsidP="00E665AA">
            <w:pPr>
              <w:spacing w:after="0" w:line="360" w:lineRule="auto"/>
              <w:jc w:val="both"/>
              <w:rPr>
                <w:rFonts w:ascii="Times New Roman" w:hAnsi="Times New Roman"/>
                <w:color w:val="000000"/>
                <w:szCs w:val="24"/>
              </w:rPr>
            </w:pPr>
          </w:p>
        </w:tc>
      </w:tr>
      <w:tr w:rsidR="00E665AA" w:rsidRPr="00747C53" w:rsidTr="00415CBE">
        <w:trPr>
          <w:jc w:val="center"/>
        </w:trPr>
        <w:tc>
          <w:tcPr>
            <w:tcW w:w="1357" w:type="pct"/>
          </w:tcPr>
          <w:p w:rsidR="00E665AA" w:rsidRPr="00E665AA" w:rsidRDefault="00E665AA" w:rsidP="00E665AA">
            <w:pPr>
              <w:spacing w:after="0" w:line="360" w:lineRule="auto"/>
              <w:jc w:val="both"/>
              <w:rPr>
                <w:rFonts w:ascii="Times New Roman" w:hAnsi="Times New Roman"/>
                <w:color w:val="000000"/>
                <w:szCs w:val="24"/>
              </w:rPr>
            </w:pPr>
            <w:r w:rsidRPr="00E665AA">
              <w:rPr>
                <w:rFonts w:ascii="Times New Roman" w:hAnsi="Times New Roman"/>
                <w:color w:val="000000"/>
                <w:szCs w:val="24"/>
              </w:rPr>
              <w:t>Светлое</w:t>
            </w:r>
          </w:p>
        </w:tc>
        <w:tc>
          <w:tcPr>
            <w:tcW w:w="3643" w:type="pct"/>
          </w:tcPr>
          <w:p w:rsidR="00E665AA" w:rsidRPr="00E665AA" w:rsidRDefault="00E665AA" w:rsidP="00E665AA">
            <w:pPr>
              <w:spacing w:after="0" w:line="360" w:lineRule="auto"/>
              <w:jc w:val="both"/>
              <w:rPr>
                <w:rFonts w:ascii="Times New Roman" w:hAnsi="Times New Roman"/>
                <w:color w:val="000000"/>
                <w:szCs w:val="24"/>
                <w:lang w:val="en-US"/>
              </w:rPr>
            </w:pPr>
            <w:r w:rsidRPr="00E665AA">
              <w:rPr>
                <w:rFonts w:ascii="Times New Roman" w:hAnsi="Times New Roman"/>
                <w:color w:val="000000"/>
                <w:szCs w:val="24"/>
                <w:lang w:val="en-US"/>
              </w:rPr>
              <w:t>«Amstel», «Carlsberg», «</w:t>
            </w:r>
            <w:proofErr w:type="spellStart"/>
            <w:r w:rsidRPr="00E665AA">
              <w:rPr>
                <w:rFonts w:ascii="Times New Roman" w:hAnsi="Times New Roman"/>
                <w:color w:val="000000"/>
                <w:szCs w:val="24"/>
                <w:lang w:val="en-US"/>
              </w:rPr>
              <w:t>Efes</w:t>
            </w:r>
            <w:proofErr w:type="spellEnd"/>
            <w:r w:rsidRPr="00E665AA">
              <w:rPr>
                <w:rFonts w:ascii="Times New Roman" w:hAnsi="Times New Roman"/>
                <w:color w:val="000000"/>
                <w:szCs w:val="24"/>
                <w:lang w:val="en-US"/>
              </w:rPr>
              <w:t xml:space="preserve"> </w:t>
            </w:r>
            <w:proofErr w:type="spellStart"/>
            <w:r w:rsidRPr="00E665AA">
              <w:rPr>
                <w:rFonts w:ascii="Times New Roman" w:hAnsi="Times New Roman"/>
                <w:color w:val="000000"/>
                <w:szCs w:val="24"/>
                <w:lang w:val="en-US"/>
              </w:rPr>
              <w:t>Pilsener</w:t>
            </w:r>
            <w:proofErr w:type="spellEnd"/>
            <w:r w:rsidRPr="00E665AA">
              <w:rPr>
                <w:rFonts w:ascii="Times New Roman" w:hAnsi="Times New Roman"/>
                <w:color w:val="000000"/>
                <w:szCs w:val="24"/>
                <w:lang w:val="en-US"/>
              </w:rPr>
              <w:t>», «Heineken», «</w:t>
            </w:r>
            <w:proofErr w:type="spellStart"/>
            <w:r w:rsidRPr="00E665AA">
              <w:rPr>
                <w:rFonts w:ascii="Times New Roman" w:hAnsi="Times New Roman"/>
                <w:color w:val="000000"/>
                <w:szCs w:val="24"/>
                <w:lang w:val="en-US"/>
              </w:rPr>
              <w:t>Zlaty</w:t>
            </w:r>
            <w:proofErr w:type="spellEnd"/>
            <w:r w:rsidRPr="00E665AA">
              <w:rPr>
                <w:rFonts w:ascii="Times New Roman" w:hAnsi="Times New Roman"/>
                <w:color w:val="000000"/>
                <w:szCs w:val="24"/>
                <w:lang w:val="en-US"/>
              </w:rPr>
              <w:t xml:space="preserve"> </w:t>
            </w:r>
            <w:proofErr w:type="spellStart"/>
            <w:r w:rsidRPr="00E665AA">
              <w:rPr>
                <w:rFonts w:ascii="Times New Roman" w:hAnsi="Times New Roman"/>
                <w:color w:val="000000"/>
                <w:szCs w:val="24"/>
                <w:lang w:val="en-US"/>
              </w:rPr>
              <w:t>Bazant</w:t>
            </w:r>
            <w:proofErr w:type="spellEnd"/>
            <w:r w:rsidRPr="00E665AA">
              <w:rPr>
                <w:rFonts w:ascii="Times New Roman" w:hAnsi="Times New Roman"/>
                <w:color w:val="000000"/>
                <w:szCs w:val="24"/>
                <w:lang w:val="en-US"/>
              </w:rPr>
              <w:t>», «</w:t>
            </w:r>
            <w:r w:rsidRPr="00E665AA">
              <w:rPr>
                <w:rFonts w:ascii="Times New Roman" w:hAnsi="Times New Roman"/>
                <w:color w:val="000000"/>
                <w:szCs w:val="24"/>
              </w:rPr>
              <w:t>С</w:t>
            </w:r>
            <w:proofErr w:type="spellStart"/>
            <w:r w:rsidRPr="00E665AA">
              <w:rPr>
                <w:rFonts w:ascii="Times New Roman" w:hAnsi="Times New Roman"/>
                <w:color w:val="000000"/>
                <w:szCs w:val="24"/>
                <w:lang w:val="en-US"/>
              </w:rPr>
              <w:t>ernovar</w:t>
            </w:r>
            <w:proofErr w:type="spellEnd"/>
            <w:r w:rsidRPr="00E665AA">
              <w:rPr>
                <w:rFonts w:ascii="Times New Roman" w:hAnsi="Times New Roman"/>
                <w:color w:val="000000"/>
                <w:szCs w:val="24"/>
                <w:lang w:val="en-US"/>
              </w:rPr>
              <w:t>», «</w:t>
            </w:r>
            <w:proofErr w:type="spellStart"/>
            <w:r w:rsidRPr="00E665AA">
              <w:rPr>
                <w:rFonts w:ascii="Times New Roman" w:hAnsi="Times New Roman"/>
                <w:color w:val="000000"/>
                <w:szCs w:val="24"/>
                <w:lang w:val="en-US"/>
              </w:rPr>
              <w:t>Prazecka</w:t>
            </w:r>
            <w:proofErr w:type="spellEnd"/>
            <w:r w:rsidRPr="00E665AA">
              <w:rPr>
                <w:rFonts w:ascii="Times New Roman" w:hAnsi="Times New Roman"/>
                <w:color w:val="000000"/>
                <w:szCs w:val="24"/>
                <w:lang w:val="en-US"/>
              </w:rPr>
              <w:t>», «Lowenbrau», «Guinness», «</w:t>
            </w:r>
            <w:proofErr w:type="spellStart"/>
            <w:r w:rsidRPr="00E665AA">
              <w:rPr>
                <w:rFonts w:ascii="Times New Roman" w:hAnsi="Times New Roman"/>
                <w:color w:val="000000"/>
                <w:szCs w:val="24"/>
                <w:lang w:val="en-US"/>
              </w:rPr>
              <w:t>Krusovice</w:t>
            </w:r>
            <w:proofErr w:type="spellEnd"/>
            <w:r w:rsidRPr="00E665AA">
              <w:rPr>
                <w:rFonts w:ascii="Times New Roman" w:hAnsi="Times New Roman"/>
                <w:color w:val="000000"/>
                <w:szCs w:val="24"/>
                <w:lang w:val="en-US"/>
              </w:rPr>
              <w:t>», «</w:t>
            </w:r>
            <w:proofErr w:type="spellStart"/>
            <w:r w:rsidRPr="00E665AA">
              <w:rPr>
                <w:rFonts w:ascii="Times New Roman" w:hAnsi="Times New Roman"/>
                <w:color w:val="000000"/>
                <w:szCs w:val="24"/>
                <w:lang w:val="en-US"/>
              </w:rPr>
              <w:t>Hoegaarden</w:t>
            </w:r>
            <w:proofErr w:type="spellEnd"/>
            <w:r w:rsidRPr="00E665AA">
              <w:rPr>
                <w:rFonts w:ascii="Times New Roman" w:hAnsi="Times New Roman"/>
                <w:color w:val="000000"/>
                <w:szCs w:val="24"/>
                <w:lang w:val="en-US"/>
              </w:rPr>
              <w:t>»,</w:t>
            </w:r>
          </w:p>
        </w:tc>
      </w:tr>
      <w:tr w:rsidR="00E665AA" w:rsidRPr="00747C53" w:rsidTr="00415CBE">
        <w:trPr>
          <w:jc w:val="center"/>
        </w:trPr>
        <w:tc>
          <w:tcPr>
            <w:tcW w:w="1357" w:type="pct"/>
          </w:tcPr>
          <w:p w:rsidR="00E665AA" w:rsidRPr="00E665AA" w:rsidRDefault="00E665AA" w:rsidP="00E665AA">
            <w:pPr>
              <w:spacing w:after="0" w:line="360" w:lineRule="auto"/>
              <w:jc w:val="both"/>
              <w:rPr>
                <w:rFonts w:ascii="Times New Roman" w:hAnsi="Times New Roman"/>
                <w:color w:val="000000"/>
                <w:szCs w:val="24"/>
              </w:rPr>
            </w:pPr>
            <w:r w:rsidRPr="00E665AA">
              <w:rPr>
                <w:rFonts w:ascii="Times New Roman" w:hAnsi="Times New Roman"/>
                <w:color w:val="000000"/>
                <w:szCs w:val="24"/>
              </w:rPr>
              <w:lastRenderedPageBreak/>
              <w:t>Темное</w:t>
            </w:r>
          </w:p>
        </w:tc>
        <w:tc>
          <w:tcPr>
            <w:tcW w:w="3643" w:type="pct"/>
          </w:tcPr>
          <w:p w:rsidR="00E665AA" w:rsidRPr="00E665AA" w:rsidRDefault="00E665AA" w:rsidP="00E665AA">
            <w:pPr>
              <w:spacing w:after="0" w:line="360" w:lineRule="auto"/>
              <w:jc w:val="both"/>
              <w:rPr>
                <w:rFonts w:ascii="Times New Roman" w:hAnsi="Times New Roman"/>
                <w:color w:val="000000"/>
                <w:szCs w:val="24"/>
                <w:lang w:val="en-US"/>
              </w:rPr>
            </w:pPr>
            <w:r w:rsidRPr="00E665AA">
              <w:rPr>
                <w:rFonts w:ascii="Times New Roman" w:hAnsi="Times New Roman"/>
                <w:color w:val="000000"/>
                <w:szCs w:val="24"/>
                <w:lang w:val="en-US"/>
              </w:rPr>
              <w:t>«</w:t>
            </w:r>
            <w:proofErr w:type="spellStart"/>
            <w:r w:rsidRPr="00E665AA">
              <w:rPr>
                <w:rFonts w:ascii="Times New Roman" w:hAnsi="Times New Roman"/>
                <w:color w:val="000000"/>
                <w:szCs w:val="24"/>
                <w:lang w:val="en-US"/>
              </w:rPr>
              <w:t>Bakalar</w:t>
            </w:r>
            <w:proofErr w:type="spellEnd"/>
            <w:r w:rsidRPr="00E665AA">
              <w:rPr>
                <w:rFonts w:ascii="Times New Roman" w:hAnsi="Times New Roman"/>
                <w:color w:val="000000"/>
                <w:szCs w:val="24"/>
                <w:lang w:val="en-US"/>
              </w:rPr>
              <w:t>», «</w:t>
            </w:r>
            <w:proofErr w:type="spellStart"/>
            <w:r w:rsidRPr="00E665AA">
              <w:rPr>
                <w:rFonts w:ascii="Times New Roman" w:hAnsi="Times New Roman"/>
                <w:color w:val="000000"/>
                <w:szCs w:val="24"/>
                <w:lang w:val="en-US"/>
              </w:rPr>
              <w:t>Zlaty</w:t>
            </w:r>
            <w:proofErr w:type="spellEnd"/>
            <w:r w:rsidRPr="00E665AA">
              <w:rPr>
                <w:rFonts w:ascii="Times New Roman" w:hAnsi="Times New Roman"/>
                <w:color w:val="000000"/>
                <w:szCs w:val="24"/>
                <w:lang w:val="en-US"/>
              </w:rPr>
              <w:t xml:space="preserve"> </w:t>
            </w:r>
            <w:proofErr w:type="spellStart"/>
            <w:r w:rsidRPr="00E665AA">
              <w:rPr>
                <w:rFonts w:ascii="Times New Roman" w:hAnsi="Times New Roman"/>
                <w:color w:val="000000"/>
                <w:szCs w:val="24"/>
                <w:lang w:val="en-US"/>
              </w:rPr>
              <w:t>Bazant</w:t>
            </w:r>
            <w:proofErr w:type="spellEnd"/>
            <w:r w:rsidRPr="00E665AA">
              <w:rPr>
                <w:rFonts w:ascii="Times New Roman" w:hAnsi="Times New Roman"/>
                <w:color w:val="000000"/>
                <w:szCs w:val="24"/>
                <w:lang w:val="en-US"/>
              </w:rPr>
              <w:t>», «Lowenbrau», «</w:t>
            </w:r>
            <w:proofErr w:type="spellStart"/>
            <w:r w:rsidRPr="00E665AA">
              <w:rPr>
                <w:rFonts w:ascii="Times New Roman" w:hAnsi="Times New Roman"/>
                <w:color w:val="000000"/>
                <w:szCs w:val="24"/>
                <w:lang w:val="en-US"/>
              </w:rPr>
              <w:t>Krusovice</w:t>
            </w:r>
            <w:proofErr w:type="spellEnd"/>
            <w:r w:rsidRPr="00E665AA">
              <w:rPr>
                <w:rFonts w:ascii="Times New Roman" w:hAnsi="Times New Roman"/>
                <w:color w:val="000000"/>
                <w:szCs w:val="24"/>
                <w:lang w:val="en-US"/>
              </w:rPr>
              <w:t>»</w:t>
            </w:r>
          </w:p>
        </w:tc>
      </w:tr>
      <w:tr w:rsidR="00E665AA" w:rsidRPr="00E665AA" w:rsidTr="00415CBE">
        <w:trPr>
          <w:jc w:val="center"/>
        </w:trPr>
        <w:tc>
          <w:tcPr>
            <w:tcW w:w="1357" w:type="pct"/>
          </w:tcPr>
          <w:p w:rsidR="00E665AA" w:rsidRPr="00E665AA" w:rsidRDefault="00E665AA" w:rsidP="00E665AA">
            <w:pPr>
              <w:spacing w:after="0" w:line="360" w:lineRule="auto"/>
              <w:jc w:val="both"/>
              <w:rPr>
                <w:rFonts w:ascii="Times New Roman" w:hAnsi="Times New Roman"/>
                <w:color w:val="000000"/>
                <w:szCs w:val="24"/>
              </w:rPr>
            </w:pPr>
            <w:r w:rsidRPr="00E665AA">
              <w:rPr>
                <w:rFonts w:ascii="Times New Roman" w:hAnsi="Times New Roman"/>
                <w:color w:val="000000"/>
                <w:szCs w:val="24"/>
              </w:rPr>
              <w:t>Безалкогольное</w:t>
            </w:r>
          </w:p>
        </w:tc>
        <w:tc>
          <w:tcPr>
            <w:tcW w:w="3643" w:type="pct"/>
          </w:tcPr>
          <w:p w:rsidR="00E665AA" w:rsidRPr="00E665AA" w:rsidRDefault="00E665AA" w:rsidP="00E665AA">
            <w:pPr>
              <w:spacing w:after="0" w:line="360" w:lineRule="auto"/>
              <w:jc w:val="both"/>
              <w:rPr>
                <w:rFonts w:ascii="Times New Roman" w:hAnsi="Times New Roman"/>
                <w:color w:val="000000"/>
                <w:szCs w:val="24"/>
              </w:rPr>
            </w:pPr>
            <w:r w:rsidRPr="00E665AA">
              <w:rPr>
                <w:rFonts w:ascii="Times New Roman" w:hAnsi="Times New Roman"/>
                <w:color w:val="000000"/>
                <w:szCs w:val="24"/>
              </w:rPr>
              <w:t>«</w:t>
            </w:r>
            <w:r w:rsidRPr="00E665AA">
              <w:rPr>
                <w:rFonts w:ascii="Times New Roman" w:hAnsi="Times New Roman"/>
                <w:color w:val="000000"/>
                <w:szCs w:val="24"/>
                <w:lang w:val="en-US"/>
              </w:rPr>
              <w:t>Stella Artois</w:t>
            </w:r>
            <w:r w:rsidRPr="00E665AA">
              <w:rPr>
                <w:rFonts w:ascii="Times New Roman" w:hAnsi="Times New Roman"/>
                <w:color w:val="000000"/>
                <w:szCs w:val="24"/>
              </w:rPr>
              <w:t>», «</w:t>
            </w:r>
            <w:r w:rsidRPr="00E665AA">
              <w:rPr>
                <w:rFonts w:ascii="Times New Roman" w:hAnsi="Times New Roman"/>
                <w:color w:val="000000"/>
                <w:szCs w:val="24"/>
                <w:lang w:val="en-US"/>
              </w:rPr>
              <w:t>Buckler</w:t>
            </w:r>
            <w:r w:rsidRPr="00E665AA">
              <w:rPr>
                <w:rFonts w:ascii="Times New Roman" w:hAnsi="Times New Roman"/>
                <w:color w:val="000000"/>
                <w:szCs w:val="24"/>
              </w:rPr>
              <w:t>»</w:t>
            </w:r>
          </w:p>
        </w:tc>
      </w:tr>
      <w:tr w:rsidR="00E665AA" w:rsidRPr="00E665AA" w:rsidTr="00415CBE">
        <w:trPr>
          <w:jc w:val="center"/>
        </w:trPr>
        <w:tc>
          <w:tcPr>
            <w:tcW w:w="1357" w:type="pct"/>
          </w:tcPr>
          <w:p w:rsidR="00E665AA" w:rsidRPr="00E665AA" w:rsidRDefault="00E665AA" w:rsidP="00E665AA">
            <w:pPr>
              <w:spacing w:after="0" w:line="360" w:lineRule="auto"/>
              <w:jc w:val="both"/>
              <w:rPr>
                <w:rFonts w:ascii="Times New Roman" w:hAnsi="Times New Roman"/>
                <w:color w:val="000000"/>
                <w:szCs w:val="24"/>
              </w:rPr>
            </w:pPr>
            <w:r w:rsidRPr="00E665AA">
              <w:rPr>
                <w:rFonts w:ascii="Times New Roman" w:hAnsi="Times New Roman"/>
                <w:color w:val="000000"/>
                <w:szCs w:val="24"/>
              </w:rPr>
              <w:t>Пивные коктейли</w:t>
            </w:r>
          </w:p>
        </w:tc>
        <w:tc>
          <w:tcPr>
            <w:tcW w:w="3643" w:type="pct"/>
          </w:tcPr>
          <w:p w:rsidR="00E665AA" w:rsidRPr="00E665AA" w:rsidRDefault="00E665AA" w:rsidP="00E665AA">
            <w:pPr>
              <w:spacing w:after="0" w:line="360" w:lineRule="auto"/>
              <w:jc w:val="both"/>
              <w:rPr>
                <w:rFonts w:ascii="Times New Roman" w:hAnsi="Times New Roman"/>
                <w:color w:val="000000"/>
                <w:szCs w:val="24"/>
              </w:rPr>
            </w:pPr>
            <w:r w:rsidRPr="00E665AA">
              <w:rPr>
                <w:rFonts w:ascii="Times New Roman" w:hAnsi="Times New Roman"/>
                <w:color w:val="000000"/>
                <w:szCs w:val="24"/>
              </w:rPr>
              <w:t>-</w:t>
            </w:r>
          </w:p>
        </w:tc>
      </w:tr>
      <w:tr w:rsidR="00E665AA" w:rsidRPr="00E665AA" w:rsidTr="00415CBE">
        <w:trPr>
          <w:jc w:val="center"/>
        </w:trPr>
        <w:tc>
          <w:tcPr>
            <w:tcW w:w="1357" w:type="pct"/>
          </w:tcPr>
          <w:p w:rsidR="00E665AA" w:rsidRPr="00E665AA" w:rsidRDefault="00E665AA" w:rsidP="00E665AA">
            <w:pPr>
              <w:spacing w:after="0" w:line="360" w:lineRule="auto"/>
              <w:jc w:val="both"/>
              <w:rPr>
                <w:rFonts w:ascii="Times New Roman" w:hAnsi="Times New Roman"/>
                <w:color w:val="000000"/>
                <w:szCs w:val="24"/>
              </w:rPr>
            </w:pPr>
            <w:r w:rsidRPr="00E665AA">
              <w:rPr>
                <w:rFonts w:ascii="Times New Roman" w:hAnsi="Times New Roman"/>
                <w:color w:val="000000"/>
                <w:szCs w:val="24"/>
              </w:rPr>
              <w:t>Пастеризованное</w:t>
            </w:r>
          </w:p>
        </w:tc>
        <w:tc>
          <w:tcPr>
            <w:tcW w:w="3643" w:type="pct"/>
          </w:tcPr>
          <w:p w:rsidR="00E665AA" w:rsidRPr="00E665AA" w:rsidRDefault="00E665AA" w:rsidP="00E665AA">
            <w:pPr>
              <w:spacing w:after="0" w:line="360" w:lineRule="auto"/>
              <w:jc w:val="both"/>
              <w:rPr>
                <w:rFonts w:ascii="Times New Roman" w:hAnsi="Times New Roman"/>
                <w:color w:val="000000"/>
                <w:szCs w:val="24"/>
              </w:rPr>
            </w:pPr>
            <w:r w:rsidRPr="00E665AA">
              <w:rPr>
                <w:rFonts w:ascii="Times New Roman" w:hAnsi="Times New Roman"/>
                <w:color w:val="000000"/>
                <w:szCs w:val="24"/>
              </w:rPr>
              <w:t>«</w:t>
            </w:r>
            <w:proofErr w:type="spellStart"/>
            <w:r w:rsidRPr="00E665AA">
              <w:rPr>
                <w:rFonts w:ascii="Times New Roman" w:hAnsi="Times New Roman"/>
                <w:color w:val="000000"/>
                <w:szCs w:val="24"/>
              </w:rPr>
              <w:t>Бэссэр</w:t>
            </w:r>
            <w:proofErr w:type="spellEnd"/>
            <w:r w:rsidRPr="00E665AA">
              <w:rPr>
                <w:rFonts w:ascii="Times New Roman" w:hAnsi="Times New Roman"/>
                <w:color w:val="000000"/>
                <w:szCs w:val="24"/>
              </w:rPr>
              <w:t xml:space="preserve"> Бок»</w:t>
            </w:r>
          </w:p>
        </w:tc>
      </w:tr>
      <w:tr w:rsidR="00E665AA" w:rsidRPr="00E665AA" w:rsidTr="00415CBE">
        <w:trPr>
          <w:jc w:val="center"/>
        </w:trPr>
        <w:tc>
          <w:tcPr>
            <w:tcW w:w="1357" w:type="pct"/>
          </w:tcPr>
          <w:p w:rsidR="00E665AA" w:rsidRPr="00E665AA" w:rsidRDefault="00E665AA" w:rsidP="00E665AA">
            <w:pPr>
              <w:spacing w:after="0" w:line="360" w:lineRule="auto"/>
              <w:jc w:val="both"/>
              <w:rPr>
                <w:rFonts w:ascii="Times New Roman" w:hAnsi="Times New Roman"/>
                <w:color w:val="000000"/>
                <w:szCs w:val="24"/>
              </w:rPr>
            </w:pPr>
            <w:proofErr w:type="spellStart"/>
            <w:r w:rsidRPr="00E665AA">
              <w:rPr>
                <w:rFonts w:ascii="Times New Roman" w:hAnsi="Times New Roman"/>
                <w:color w:val="000000"/>
                <w:szCs w:val="24"/>
              </w:rPr>
              <w:t>Непастеризованное</w:t>
            </w:r>
            <w:proofErr w:type="spellEnd"/>
          </w:p>
        </w:tc>
        <w:tc>
          <w:tcPr>
            <w:tcW w:w="3643" w:type="pct"/>
          </w:tcPr>
          <w:p w:rsidR="00E665AA" w:rsidRPr="00E665AA" w:rsidRDefault="00E665AA" w:rsidP="00E665AA">
            <w:pPr>
              <w:spacing w:after="0" w:line="360" w:lineRule="auto"/>
              <w:jc w:val="both"/>
              <w:rPr>
                <w:rFonts w:ascii="Times New Roman" w:hAnsi="Times New Roman"/>
                <w:color w:val="000000"/>
                <w:szCs w:val="24"/>
              </w:rPr>
            </w:pPr>
            <w:r w:rsidRPr="00E665AA">
              <w:rPr>
                <w:rFonts w:ascii="Times New Roman" w:hAnsi="Times New Roman"/>
                <w:color w:val="000000"/>
                <w:szCs w:val="24"/>
              </w:rPr>
              <w:t>-</w:t>
            </w:r>
          </w:p>
        </w:tc>
      </w:tr>
    </w:tbl>
    <w:p w:rsidR="00E665AA" w:rsidRPr="00E665AA" w:rsidRDefault="00E665AA" w:rsidP="00E665AA">
      <w:pPr>
        <w:shd w:val="clear" w:color="auto" w:fill="FFFFFF"/>
        <w:tabs>
          <w:tab w:val="left" w:pos="996"/>
          <w:tab w:val="left" w:pos="3713"/>
          <w:tab w:val="left" w:pos="4706"/>
          <w:tab w:val="left" w:pos="562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4"/>
        </w:rPr>
      </w:pPr>
    </w:p>
    <w:p w:rsidR="00E665AA" w:rsidRPr="00E665AA" w:rsidRDefault="00E665AA" w:rsidP="00E665AA">
      <w:pPr>
        <w:shd w:val="clear" w:color="auto" w:fill="FFFFFF"/>
        <w:tabs>
          <w:tab w:val="left" w:pos="996"/>
          <w:tab w:val="left" w:pos="3713"/>
          <w:tab w:val="left" w:pos="4706"/>
          <w:tab w:val="left" w:pos="562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4"/>
        </w:rPr>
      </w:pPr>
      <w:r w:rsidRPr="00E665AA">
        <w:rPr>
          <w:rFonts w:ascii="Times New Roman" w:eastAsia="Times New Roman" w:hAnsi="Times New Roman" w:cs="Times New Roman"/>
          <w:color w:val="000000"/>
          <w:sz w:val="28"/>
          <w:szCs w:val="24"/>
        </w:rPr>
        <w:t xml:space="preserve">Заключение: Пиво, реализуемое в </w:t>
      </w:r>
      <w:r w:rsidR="00BD17B9">
        <w:rPr>
          <w:rFonts w:ascii="Times New Roman" w:eastAsia="Times New Roman" w:hAnsi="Times New Roman" w:cs="Times New Roman"/>
          <w:color w:val="000000"/>
          <w:sz w:val="28"/>
          <w:szCs w:val="24"/>
        </w:rPr>
        <w:t>супермаркете «Маяк»</w:t>
      </w:r>
      <w:r w:rsidRPr="00E665AA">
        <w:rPr>
          <w:rFonts w:ascii="Times New Roman" w:eastAsia="Times New Roman" w:hAnsi="Times New Roman" w:cs="Times New Roman"/>
          <w:color w:val="000000"/>
          <w:sz w:val="28"/>
          <w:szCs w:val="24"/>
        </w:rPr>
        <w:t xml:space="preserve"> можно объединить в группы по его крепости, которые зависят от содержания алкоголя: пиво с малым содержанием алкоголя до 5%, средним до 8%, а крепкое – свыше 9%.</w:t>
      </w:r>
    </w:p>
    <w:p w:rsidR="00E665AA" w:rsidRPr="00E665AA" w:rsidRDefault="00E665AA" w:rsidP="00E665AA">
      <w:pPr>
        <w:shd w:val="clear" w:color="auto" w:fill="FFFFFF"/>
        <w:tabs>
          <w:tab w:val="left" w:pos="996"/>
          <w:tab w:val="left" w:pos="3713"/>
          <w:tab w:val="left" w:pos="4706"/>
          <w:tab w:val="left" w:pos="562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4"/>
          <w:lang w:eastAsia="ru-RU"/>
        </w:rPr>
      </w:pPr>
      <w:r w:rsidRPr="00E665AA">
        <w:rPr>
          <w:rFonts w:ascii="Times New Roman" w:eastAsia="Times New Roman" w:hAnsi="Times New Roman" w:cs="Times New Roman"/>
          <w:color w:val="000000"/>
          <w:sz w:val="28"/>
          <w:szCs w:val="24"/>
        </w:rPr>
        <w:t>Пиво с малым содержанием алкоголя: «Балтика №0», «Балтика Кулер», «</w:t>
      </w:r>
      <w:r w:rsidRPr="00E665AA">
        <w:rPr>
          <w:rFonts w:ascii="Times New Roman" w:eastAsia="Times New Roman" w:hAnsi="Times New Roman" w:cs="Times New Roman"/>
          <w:color w:val="000000"/>
          <w:sz w:val="28"/>
          <w:szCs w:val="24"/>
          <w:lang w:val="en-US"/>
        </w:rPr>
        <w:t>Stella</w:t>
      </w:r>
      <w:r w:rsidRPr="00E665AA">
        <w:rPr>
          <w:rFonts w:ascii="Times New Roman" w:eastAsia="Times New Roman" w:hAnsi="Times New Roman" w:cs="Times New Roman"/>
          <w:color w:val="000000"/>
          <w:sz w:val="28"/>
          <w:szCs w:val="24"/>
        </w:rPr>
        <w:t xml:space="preserve"> </w:t>
      </w:r>
      <w:r w:rsidRPr="00E665AA">
        <w:rPr>
          <w:rFonts w:ascii="Times New Roman" w:eastAsia="Times New Roman" w:hAnsi="Times New Roman" w:cs="Times New Roman"/>
          <w:color w:val="000000"/>
          <w:sz w:val="28"/>
          <w:szCs w:val="24"/>
          <w:lang w:val="en-US"/>
        </w:rPr>
        <w:t>Artois</w:t>
      </w:r>
      <w:r w:rsidRPr="00E665AA">
        <w:rPr>
          <w:rFonts w:ascii="Times New Roman" w:eastAsia="Times New Roman" w:hAnsi="Times New Roman" w:cs="Times New Roman"/>
          <w:color w:val="000000"/>
          <w:sz w:val="28"/>
          <w:szCs w:val="24"/>
        </w:rPr>
        <w:t>», «</w:t>
      </w:r>
      <w:r w:rsidRPr="00E665AA">
        <w:rPr>
          <w:rFonts w:ascii="Times New Roman" w:eastAsia="Times New Roman" w:hAnsi="Times New Roman" w:cs="Times New Roman"/>
          <w:color w:val="000000"/>
          <w:sz w:val="28"/>
          <w:szCs w:val="24"/>
          <w:lang w:val="en-US"/>
        </w:rPr>
        <w:t>Buckler</w:t>
      </w:r>
      <w:r w:rsidRPr="00E665AA">
        <w:rPr>
          <w:rFonts w:ascii="Times New Roman" w:eastAsia="Times New Roman" w:hAnsi="Times New Roman" w:cs="Times New Roman"/>
          <w:color w:val="000000"/>
          <w:sz w:val="28"/>
          <w:szCs w:val="24"/>
        </w:rPr>
        <w:t>», «Челябинское живое», «Жигулевское», «Оболонь», «Ячменный Колос», «Сибирская Корона», «Толстяк», «Старый Мельник», «Три Медведя», «Большая Кружка», «Туборг», «Жигулевское», «Клинское», «Сокол», «</w:t>
      </w:r>
      <w:r w:rsidRPr="00E665AA">
        <w:rPr>
          <w:rFonts w:ascii="Times New Roman" w:eastAsia="Times New Roman" w:hAnsi="Times New Roman" w:cs="Times New Roman"/>
          <w:color w:val="000000"/>
          <w:sz w:val="28"/>
          <w:szCs w:val="24"/>
          <w:lang w:eastAsia="ru-RU"/>
        </w:rPr>
        <w:t>Балтика №3 Классическое»,</w:t>
      </w:r>
      <w:r w:rsidRPr="00E665AA">
        <w:rPr>
          <w:rFonts w:ascii="Times New Roman" w:eastAsia="Times New Roman" w:hAnsi="Times New Roman" w:cs="Times New Roman"/>
          <w:color w:val="000000"/>
          <w:sz w:val="28"/>
          <w:szCs w:val="24"/>
        </w:rPr>
        <w:t xml:space="preserve"> «</w:t>
      </w:r>
      <w:r w:rsidRPr="00E665AA">
        <w:rPr>
          <w:rFonts w:ascii="Times New Roman" w:eastAsia="Times New Roman" w:hAnsi="Times New Roman" w:cs="Times New Roman"/>
          <w:color w:val="000000"/>
          <w:sz w:val="28"/>
          <w:szCs w:val="24"/>
          <w:lang w:val="en-US"/>
        </w:rPr>
        <w:t>Amstel</w:t>
      </w:r>
      <w:r w:rsidRPr="00E665AA">
        <w:rPr>
          <w:rFonts w:ascii="Times New Roman" w:eastAsia="Times New Roman" w:hAnsi="Times New Roman" w:cs="Times New Roman"/>
          <w:color w:val="000000"/>
          <w:sz w:val="28"/>
          <w:szCs w:val="24"/>
        </w:rPr>
        <w:t>», «</w:t>
      </w:r>
      <w:r w:rsidRPr="00E665AA">
        <w:rPr>
          <w:rFonts w:ascii="Times New Roman" w:eastAsia="Times New Roman" w:hAnsi="Times New Roman" w:cs="Times New Roman"/>
          <w:color w:val="000000"/>
          <w:sz w:val="28"/>
          <w:szCs w:val="24"/>
          <w:lang w:val="en-US"/>
        </w:rPr>
        <w:t>Carlsberg</w:t>
      </w:r>
      <w:r w:rsidRPr="00E665AA">
        <w:rPr>
          <w:rFonts w:ascii="Times New Roman" w:eastAsia="Times New Roman" w:hAnsi="Times New Roman" w:cs="Times New Roman"/>
          <w:color w:val="000000"/>
          <w:sz w:val="28"/>
          <w:szCs w:val="24"/>
        </w:rPr>
        <w:t>», «</w:t>
      </w:r>
      <w:proofErr w:type="spellStart"/>
      <w:r w:rsidRPr="00E665AA">
        <w:rPr>
          <w:rFonts w:ascii="Times New Roman" w:eastAsia="Times New Roman" w:hAnsi="Times New Roman" w:cs="Times New Roman"/>
          <w:color w:val="000000"/>
          <w:sz w:val="28"/>
          <w:szCs w:val="24"/>
          <w:lang w:val="en-US"/>
        </w:rPr>
        <w:t>Efes</w:t>
      </w:r>
      <w:proofErr w:type="spellEnd"/>
      <w:r w:rsidRPr="00E665AA">
        <w:rPr>
          <w:rFonts w:ascii="Times New Roman" w:eastAsia="Times New Roman" w:hAnsi="Times New Roman" w:cs="Times New Roman"/>
          <w:color w:val="000000"/>
          <w:sz w:val="28"/>
          <w:szCs w:val="24"/>
        </w:rPr>
        <w:t xml:space="preserve"> </w:t>
      </w:r>
      <w:proofErr w:type="spellStart"/>
      <w:r w:rsidRPr="00E665AA">
        <w:rPr>
          <w:rFonts w:ascii="Times New Roman" w:eastAsia="Times New Roman" w:hAnsi="Times New Roman" w:cs="Times New Roman"/>
          <w:color w:val="000000"/>
          <w:sz w:val="28"/>
          <w:szCs w:val="24"/>
          <w:lang w:val="en-US"/>
        </w:rPr>
        <w:t>Pilsener</w:t>
      </w:r>
      <w:proofErr w:type="spellEnd"/>
      <w:r w:rsidRPr="00E665AA">
        <w:rPr>
          <w:rFonts w:ascii="Times New Roman" w:eastAsia="Times New Roman" w:hAnsi="Times New Roman" w:cs="Times New Roman"/>
          <w:color w:val="000000"/>
          <w:sz w:val="28"/>
          <w:szCs w:val="24"/>
        </w:rPr>
        <w:t>», «</w:t>
      </w:r>
      <w:r w:rsidRPr="00E665AA">
        <w:rPr>
          <w:rFonts w:ascii="Times New Roman" w:eastAsia="Times New Roman" w:hAnsi="Times New Roman" w:cs="Times New Roman"/>
          <w:color w:val="000000"/>
          <w:sz w:val="28"/>
          <w:szCs w:val="24"/>
          <w:lang w:val="en-US"/>
        </w:rPr>
        <w:t>Heineken</w:t>
      </w:r>
      <w:r w:rsidRPr="00E665AA">
        <w:rPr>
          <w:rFonts w:ascii="Times New Roman" w:eastAsia="Times New Roman" w:hAnsi="Times New Roman" w:cs="Times New Roman"/>
          <w:color w:val="000000"/>
          <w:sz w:val="28"/>
          <w:szCs w:val="24"/>
        </w:rPr>
        <w:t xml:space="preserve">», </w:t>
      </w:r>
      <w:r w:rsidRPr="00E665AA">
        <w:rPr>
          <w:rFonts w:ascii="Times New Roman" w:eastAsia="Times New Roman" w:hAnsi="Times New Roman" w:cs="Times New Roman"/>
          <w:color w:val="000000"/>
          <w:sz w:val="28"/>
          <w:szCs w:val="24"/>
          <w:lang w:eastAsia="ru-RU"/>
        </w:rPr>
        <w:t>«</w:t>
      </w:r>
      <w:proofErr w:type="spellStart"/>
      <w:r w:rsidRPr="00E665AA">
        <w:rPr>
          <w:rFonts w:ascii="Times New Roman" w:eastAsia="Times New Roman" w:hAnsi="Times New Roman" w:cs="Times New Roman"/>
          <w:color w:val="000000"/>
          <w:sz w:val="28"/>
          <w:szCs w:val="24"/>
          <w:lang w:val="en-US" w:eastAsia="ru-RU"/>
        </w:rPr>
        <w:t>Zlaty</w:t>
      </w:r>
      <w:proofErr w:type="spellEnd"/>
      <w:r w:rsidRPr="00E665AA">
        <w:rPr>
          <w:rFonts w:ascii="Times New Roman" w:eastAsia="Times New Roman" w:hAnsi="Times New Roman" w:cs="Times New Roman"/>
          <w:color w:val="000000"/>
          <w:sz w:val="28"/>
          <w:szCs w:val="24"/>
          <w:lang w:eastAsia="ru-RU"/>
        </w:rPr>
        <w:t xml:space="preserve"> </w:t>
      </w:r>
      <w:proofErr w:type="spellStart"/>
      <w:r w:rsidRPr="00E665AA">
        <w:rPr>
          <w:rFonts w:ascii="Times New Roman" w:eastAsia="Times New Roman" w:hAnsi="Times New Roman" w:cs="Times New Roman"/>
          <w:color w:val="000000"/>
          <w:sz w:val="28"/>
          <w:szCs w:val="24"/>
          <w:lang w:val="en-US" w:eastAsia="ru-RU"/>
        </w:rPr>
        <w:t>Bazant</w:t>
      </w:r>
      <w:proofErr w:type="spellEnd"/>
      <w:r w:rsidRPr="00E665AA">
        <w:rPr>
          <w:rFonts w:ascii="Times New Roman" w:eastAsia="Times New Roman" w:hAnsi="Times New Roman" w:cs="Times New Roman"/>
          <w:color w:val="000000"/>
          <w:sz w:val="28"/>
          <w:szCs w:val="24"/>
          <w:lang w:eastAsia="ru-RU"/>
        </w:rPr>
        <w:t>», «</w:t>
      </w:r>
      <w:proofErr w:type="gramStart"/>
      <w:r w:rsidRPr="00E665AA">
        <w:rPr>
          <w:rFonts w:ascii="Times New Roman" w:eastAsia="Times New Roman" w:hAnsi="Times New Roman" w:cs="Times New Roman"/>
          <w:color w:val="000000"/>
          <w:sz w:val="28"/>
          <w:szCs w:val="24"/>
          <w:lang w:eastAsia="ru-RU"/>
        </w:rPr>
        <w:t>С</w:t>
      </w:r>
      <w:proofErr w:type="spellStart"/>
      <w:proofErr w:type="gramEnd"/>
      <w:r w:rsidRPr="00E665AA">
        <w:rPr>
          <w:rFonts w:ascii="Times New Roman" w:eastAsia="Times New Roman" w:hAnsi="Times New Roman" w:cs="Times New Roman"/>
          <w:color w:val="000000"/>
          <w:sz w:val="28"/>
          <w:szCs w:val="24"/>
          <w:lang w:val="en-US" w:eastAsia="ru-RU"/>
        </w:rPr>
        <w:t>ernovar</w:t>
      </w:r>
      <w:proofErr w:type="spellEnd"/>
      <w:r w:rsidRPr="00E665AA">
        <w:rPr>
          <w:rFonts w:ascii="Times New Roman" w:eastAsia="Times New Roman" w:hAnsi="Times New Roman" w:cs="Times New Roman"/>
          <w:color w:val="000000"/>
          <w:sz w:val="28"/>
          <w:szCs w:val="24"/>
          <w:lang w:eastAsia="ru-RU"/>
        </w:rPr>
        <w:t>», «</w:t>
      </w:r>
      <w:proofErr w:type="spellStart"/>
      <w:r w:rsidRPr="00E665AA">
        <w:rPr>
          <w:rFonts w:ascii="Times New Roman" w:eastAsia="Times New Roman" w:hAnsi="Times New Roman" w:cs="Times New Roman"/>
          <w:color w:val="000000"/>
          <w:sz w:val="28"/>
          <w:szCs w:val="24"/>
          <w:lang w:val="en-US" w:eastAsia="ru-RU"/>
        </w:rPr>
        <w:t>Prazecka</w:t>
      </w:r>
      <w:proofErr w:type="spellEnd"/>
      <w:r w:rsidRPr="00E665AA">
        <w:rPr>
          <w:rFonts w:ascii="Times New Roman" w:eastAsia="Times New Roman" w:hAnsi="Times New Roman" w:cs="Times New Roman"/>
          <w:color w:val="000000"/>
          <w:sz w:val="28"/>
          <w:szCs w:val="24"/>
          <w:lang w:eastAsia="ru-RU"/>
        </w:rPr>
        <w:t>», «</w:t>
      </w:r>
      <w:r w:rsidRPr="00E665AA">
        <w:rPr>
          <w:rFonts w:ascii="Times New Roman" w:eastAsia="Times New Roman" w:hAnsi="Times New Roman" w:cs="Times New Roman"/>
          <w:color w:val="000000"/>
          <w:sz w:val="28"/>
          <w:szCs w:val="24"/>
          <w:lang w:val="en-US" w:eastAsia="ru-RU"/>
        </w:rPr>
        <w:t>Guinness</w:t>
      </w:r>
      <w:r w:rsidRPr="00E665AA">
        <w:rPr>
          <w:rFonts w:ascii="Times New Roman" w:eastAsia="Times New Roman" w:hAnsi="Times New Roman" w:cs="Times New Roman"/>
          <w:color w:val="000000"/>
          <w:sz w:val="28"/>
          <w:szCs w:val="24"/>
          <w:lang w:eastAsia="ru-RU"/>
        </w:rPr>
        <w:t>», «</w:t>
      </w:r>
      <w:proofErr w:type="spellStart"/>
      <w:r w:rsidRPr="00E665AA">
        <w:rPr>
          <w:rFonts w:ascii="Times New Roman" w:eastAsia="Times New Roman" w:hAnsi="Times New Roman" w:cs="Times New Roman"/>
          <w:color w:val="000000"/>
          <w:sz w:val="28"/>
          <w:szCs w:val="24"/>
          <w:lang w:val="en-US" w:eastAsia="ru-RU"/>
        </w:rPr>
        <w:t>Krusovice</w:t>
      </w:r>
      <w:proofErr w:type="spellEnd"/>
      <w:r w:rsidRPr="00E665AA">
        <w:rPr>
          <w:rFonts w:ascii="Times New Roman" w:eastAsia="Times New Roman" w:hAnsi="Times New Roman" w:cs="Times New Roman"/>
          <w:color w:val="000000"/>
          <w:sz w:val="28"/>
          <w:szCs w:val="24"/>
          <w:lang w:eastAsia="ru-RU"/>
        </w:rPr>
        <w:t>», «</w:t>
      </w:r>
      <w:proofErr w:type="spellStart"/>
      <w:r w:rsidRPr="00E665AA">
        <w:rPr>
          <w:rFonts w:ascii="Times New Roman" w:eastAsia="Times New Roman" w:hAnsi="Times New Roman" w:cs="Times New Roman"/>
          <w:color w:val="000000"/>
          <w:sz w:val="28"/>
          <w:szCs w:val="24"/>
          <w:lang w:val="en-US" w:eastAsia="ru-RU"/>
        </w:rPr>
        <w:t>Hoegaarden</w:t>
      </w:r>
      <w:proofErr w:type="spellEnd"/>
      <w:r w:rsidRPr="00E665AA">
        <w:rPr>
          <w:rFonts w:ascii="Times New Roman" w:eastAsia="Times New Roman" w:hAnsi="Times New Roman" w:cs="Times New Roman"/>
          <w:color w:val="000000"/>
          <w:sz w:val="28"/>
          <w:szCs w:val="24"/>
          <w:lang w:eastAsia="ru-RU"/>
        </w:rPr>
        <w:t xml:space="preserve">», </w:t>
      </w:r>
      <w:r w:rsidRPr="00E665AA">
        <w:rPr>
          <w:rFonts w:ascii="Times New Roman" w:eastAsia="Times New Roman" w:hAnsi="Times New Roman" w:cs="Times New Roman"/>
          <w:color w:val="000000"/>
          <w:sz w:val="28"/>
          <w:szCs w:val="24"/>
        </w:rPr>
        <w:t>«Рижское», «Бархатное».</w:t>
      </w:r>
    </w:p>
    <w:p w:rsidR="00E665AA" w:rsidRPr="00E665AA" w:rsidRDefault="00E665AA" w:rsidP="00E665AA">
      <w:pPr>
        <w:shd w:val="clear" w:color="auto" w:fill="FFFFFF"/>
        <w:tabs>
          <w:tab w:val="left" w:pos="996"/>
          <w:tab w:val="left" w:pos="3713"/>
          <w:tab w:val="left" w:pos="4706"/>
          <w:tab w:val="left" w:pos="562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4"/>
        </w:rPr>
      </w:pPr>
      <w:r w:rsidRPr="00E665AA">
        <w:rPr>
          <w:rFonts w:ascii="Times New Roman" w:eastAsia="Times New Roman" w:hAnsi="Times New Roman" w:cs="Times New Roman"/>
          <w:color w:val="000000"/>
          <w:sz w:val="28"/>
          <w:szCs w:val="24"/>
          <w:lang w:eastAsia="ru-RU"/>
        </w:rPr>
        <w:t>Среднее содержание алкоголя: «</w:t>
      </w:r>
      <w:r w:rsidRPr="00E665AA">
        <w:rPr>
          <w:rFonts w:ascii="Times New Roman" w:eastAsia="Times New Roman" w:hAnsi="Times New Roman" w:cs="Times New Roman"/>
          <w:color w:val="000000"/>
          <w:sz w:val="28"/>
          <w:szCs w:val="24"/>
          <w:lang w:val="en-US" w:eastAsia="ru-RU"/>
        </w:rPr>
        <w:t>Lowenbrau</w:t>
      </w:r>
      <w:r w:rsidRPr="00E665AA">
        <w:rPr>
          <w:rFonts w:ascii="Times New Roman" w:eastAsia="Times New Roman" w:hAnsi="Times New Roman" w:cs="Times New Roman"/>
          <w:color w:val="000000"/>
          <w:sz w:val="28"/>
          <w:szCs w:val="24"/>
          <w:lang w:eastAsia="ru-RU"/>
        </w:rPr>
        <w:t xml:space="preserve">», «Балтика №7», </w:t>
      </w:r>
      <w:r w:rsidRPr="00E665AA">
        <w:rPr>
          <w:rFonts w:ascii="Times New Roman" w:eastAsia="Times New Roman" w:hAnsi="Times New Roman" w:cs="Times New Roman"/>
          <w:color w:val="000000"/>
          <w:sz w:val="28"/>
          <w:szCs w:val="24"/>
        </w:rPr>
        <w:t>«</w:t>
      </w:r>
      <w:proofErr w:type="spellStart"/>
      <w:r w:rsidRPr="00E665AA">
        <w:rPr>
          <w:rFonts w:ascii="Times New Roman" w:eastAsia="Times New Roman" w:hAnsi="Times New Roman" w:cs="Times New Roman"/>
          <w:color w:val="000000"/>
          <w:sz w:val="28"/>
          <w:szCs w:val="24"/>
        </w:rPr>
        <w:t>Бэссэр</w:t>
      </w:r>
      <w:proofErr w:type="spellEnd"/>
      <w:r w:rsidRPr="00E665AA">
        <w:rPr>
          <w:rFonts w:ascii="Times New Roman" w:eastAsia="Times New Roman" w:hAnsi="Times New Roman" w:cs="Times New Roman"/>
          <w:color w:val="000000"/>
          <w:sz w:val="28"/>
          <w:szCs w:val="24"/>
        </w:rPr>
        <w:t xml:space="preserve"> Бок», «Уральский Мастер», «Балтика №2 </w:t>
      </w:r>
      <w:proofErr w:type="spellStart"/>
      <w:r w:rsidRPr="00E665AA">
        <w:rPr>
          <w:rFonts w:ascii="Times New Roman" w:eastAsia="Times New Roman" w:hAnsi="Times New Roman" w:cs="Times New Roman"/>
          <w:color w:val="000000"/>
          <w:sz w:val="28"/>
          <w:szCs w:val="24"/>
        </w:rPr>
        <w:t>Пати</w:t>
      </w:r>
      <w:proofErr w:type="spellEnd"/>
      <w:r w:rsidRPr="00E665AA">
        <w:rPr>
          <w:rFonts w:ascii="Times New Roman" w:eastAsia="Times New Roman" w:hAnsi="Times New Roman" w:cs="Times New Roman"/>
          <w:color w:val="000000"/>
          <w:sz w:val="28"/>
          <w:szCs w:val="24"/>
        </w:rPr>
        <w:t xml:space="preserve"> Джус».</w:t>
      </w:r>
    </w:p>
    <w:p w:rsidR="00E665AA" w:rsidRPr="00E665AA" w:rsidRDefault="00E665AA" w:rsidP="00E665AA">
      <w:pPr>
        <w:shd w:val="clear" w:color="auto" w:fill="FFFFFF"/>
        <w:tabs>
          <w:tab w:val="left" w:pos="996"/>
          <w:tab w:val="left" w:pos="3713"/>
          <w:tab w:val="left" w:pos="4706"/>
          <w:tab w:val="left" w:pos="562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4"/>
          <w:lang w:eastAsia="ru-RU"/>
        </w:rPr>
      </w:pPr>
      <w:r w:rsidRPr="00E665AA">
        <w:rPr>
          <w:rFonts w:ascii="Times New Roman" w:eastAsia="Times New Roman" w:hAnsi="Times New Roman" w:cs="Times New Roman"/>
          <w:color w:val="000000"/>
          <w:sz w:val="28"/>
          <w:szCs w:val="24"/>
        </w:rPr>
        <w:t xml:space="preserve">Пиво с крепким содержанием пива: </w:t>
      </w:r>
      <w:r w:rsidRPr="00E665AA">
        <w:rPr>
          <w:rFonts w:ascii="Times New Roman" w:eastAsia="Times New Roman" w:hAnsi="Times New Roman" w:cs="Times New Roman"/>
          <w:color w:val="000000"/>
          <w:sz w:val="28"/>
          <w:szCs w:val="24"/>
          <w:lang w:eastAsia="ru-RU"/>
        </w:rPr>
        <w:t xml:space="preserve">«Балтика №9», «Уральский Мастер </w:t>
      </w:r>
      <w:proofErr w:type="gramStart"/>
      <w:r w:rsidRPr="00E665AA">
        <w:rPr>
          <w:rFonts w:ascii="Times New Roman" w:eastAsia="Times New Roman" w:hAnsi="Times New Roman" w:cs="Times New Roman"/>
          <w:color w:val="000000"/>
          <w:sz w:val="28"/>
          <w:szCs w:val="24"/>
          <w:lang w:eastAsia="ru-RU"/>
        </w:rPr>
        <w:t>крепкое</w:t>
      </w:r>
      <w:proofErr w:type="gramEnd"/>
      <w:r w:rsidRPr="00E665AA">
        <w:rPr>
          <w:rFonts w:ascii="Times New Roman" w:eastAsia="Times New Roman" w:hAnsi="Times New Roman" w:cs="Times New Roman"/>
          <w:color w:val="000000"/>
          <w:sz w:val="28"/>
          <w:szCs w:val="24"/>
          <w:lang w:eastAsia="ru-RU"/>
        </w:rPr>
        <w:t>».</w:t>
      </w:r>
    </w:p>
    <w:p w:rsidR="00E665AA" w:rsidRPr="00E665AA" w:rsidRDefault="00E665AA" w:rsidP="00E665AA">
      <w:pPr>
        <w:shd w:val="clear" w:color="auto" w:fill="FFFFFF"/>
        <w:tabs>
          <w:tab w:val="left" w:pos="996"/>
          <w:tab w:val="left" w:pos="3713"/>
          <w:tab w:val="left" w:pos="4706"/>
          <w:tab w:val="left" w:pos="562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4"/>
          <w:lang w:eastAsia="ru-RU"/>
        </w:rPr>
      </w:pPr>
      <w:r w:rsidRPr="00E665AA">
        <w:rPr>
          <w:rFonts w:ascii="Times New Roman" w:eastAsia="Times New Roman" w:hAnsi="Times New Roman" w:cs="Times New Roman"/>
          <w:color w:val="000000"/>
          <w:sz w:val="28"/>
          <w:szCs w:val="24"/>
          <w:lang w:eastAsia="ru-RU"/>
        </w:rPr>
        <w:t xml:space="preserve">В ассортименте </w:t>
      </w:r>
      <w:r w:rsidR="00BD17B9">
        <w:rPr>
          <w:rFonts w:ascii="Times New Roman" w:eastAsia="Times New Roman" w:hAnsi="Times New Roman" w:cs="Times New Roman"/>
          <w:color w:val="000000"/>
          <w:sz w:val="28"/>
          <w:szCs w:val="24"/>
          <w:lang w:eastAsia="ru-RU"/>
        </w:rPr>
        <w:t xml:space="preserve">супермаркета </w:t>
      </w:r>
      <w:r w:rsidRPr="00E665AA">
        <w:rPr>
          <w:rFonts w:ascii="Times New Roman" w:eastAsia="Times New Roman" w:hAnsi="Times New Roman" w:cs="Times New Roman"/>
          <w:color w:val="000000"/>
          <w:sz w:val="28"/>
          <w:szCs w:val="24"/>
          <w:lang w:eastAsia="ru-RU"/>
        </w:rPr>
        <w:t xml:space="preserve"> преобладает пиво с малым содержанием алкоголя, так как спрос покупателей определен именно на этот вид пива.</w:t>
      </w:r>
    </w:p>
    <w:p w:rsidR="00E665AA" w:rsidRPr="00E665AA" w:rsidRDefault="00E665AA" w:rsidP="00E665AA">
      <w:pPr>
        <w:shd w:val="clear" w:color="auto" w:fill="FFFFFF"/>
        <w:tabs>
          <w:tab w:val="left" w:pos="996"/>
          <w:tab w:val="left" w:pos="3713"/>
          <w:tab w:val="left" w:pos="4706"/>
          <w:tab w:val="left" w:pos="562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4"/>
          <w:lang w:eastAsia="ru-RU"/>
        </w:rPr>
      </w:pPr>
      <w:r w:rsidRPr="00E665AA">
        <w:rPr>
          <w:rFonts w:ascii="Times New Roman" w:eastAsia="Times New Roman" w:hAnsi="Times New Roman" w:cs="Times New Roman"/>
          <w:color w:val="000000"/>
          <w:sz w:val="28"/>
          <w:szCs w:val="24"/>
          <w:lang w:eastAsia="ru-RU"/>
        </w:rPr>
        <w:t xml:space="preserve">Расчет показателей был произведен мной по всему ассортименту пива, представленному в </w:t>
      </w:r>
      <w:r w:rsidR="00BD17B9">
        <w:rPr>
          <w:rFonts w:ascii="Times New Roman" w:eastAsia="Times New Roman" w:hAnsi="Times New Roman" w:cs="Times New Roman"/>
          <w:color w:val="000000"/>
          <w:sz w:val="28"/>
          <w:szCs w:val="24"/>
          <w:lang w:eastAsia="ru-RU"/>
        </w:rPr>
        <w:t>супермаркете «Маяк»</w:t>
      </w:r>
      <w:r w:rsidRPr="00E665AA">
        <w:rPr>
          <w:rFonts w:ascii="Times New Roman" w:eastAsia="Times New Roman" w:hAnsi="Times New Roman" w:cs="Times New Roman"/>
          <w:color w:val="000000"/>
          <w:sz w:val="28"/>
          <w:szCs w:val="24"/>
          <w:lang w:eastAsia="ru-RU"/>
        </w:rPr>
        <w:t xml:space="preserve">, </w:t>
      </w:r>
      <w:r w:rsidRPr="00E665AA">
        <w:rPr>
          <w:rFonts w:ascii="Times New Roman" w:eastAsia="Times New Roman" w:hAnsi="Times New Roman" w:cs="Times New Roman"/>
          <w:noProof/>
          <w:color w:val="000000"/>
          <w:sz w:val="28"/>
          <w:szCs w:val="24"/>
          <w:lang w:eastAsia="ru-RU"/>
        </w:rPr>
        <w:t>ассортиментный минимум пива составляет 65 наименований.</w:t>
      </w:r>
    </w:p>
    <w:p w:rsidR="00E665AA" w:rsidRPr="00E665AA" w:rsidRDefault="00E665AA" w:rsidP="00E665AA">
      <w:pPr>
        <w:shd w:val="clear" w:color="auto" w:fill="FFFFFF"/>
        <w:tabs>
          <w:tab w:val="left" w:pos="996"/>
          <w:tab w:val="left" w:pos="3713"/>
          <w:tab w:val="left" w:pos="4706"/>
          <w:tab w:val="left" w:pos="562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4"/>
          <w:lang w:eastAsia="ru-RU"/>
        </w:rPr>
      </w:pPr>
      <w:r w:rsidRPr="00E665AA">
        <w:rPr>
          <w:rFonts w:ascii="Times New Roman" w:eastAsia="Times New Roman" w:hAnsi="Times New Roman" w:cs="Times New Roman"/>
          <w:color w:val="000000"/>
          <w:sz w:val="28"/>
          <w:szCs w:val="24"/>
          <w:lang w:eastAsia="ru-RU"/>
        </w:rPr>
        <w:t xml:space="preserve">Широта – </w:t>
      </w:r>
      <w:r w:rsidRPr="00E665AA">
        <w:rPr>
          <w:rFonts w:ascii="Times New Roman" w:eastAsia="Times New Roman" w:hAnsi="Times New Roman" w:cs="Times New Roman"/>
          <w:color w:val="000000"/>
          <w:sz w:val="28"/>
          <w:szCs w:val="24"/>
        </w:rPr>
        <w:t>количество видов, разновидностей и наименований товаров однородных и разнородных групп.</w:t>
      </w:r>
    </w:p>
    <w:p w:rsidR="00E665AA" w:rsidRPr="00E665AA" w:rsidRDefault="00E665AA" w:rsidP="00E665AA">
      <w:pPr>
        <w:shd w:val="clear" w:color="auto" w:fill="FFFFFF"/>
        <w:tabs>
          <w:tab w:val="left" w:pos="996"/>
          <w:tab w:val="left" w:pos="3713"/>
          <w:tab w:val="left" w:pos="4706"/>
          <w:tab w:val="left" w:pos="5621"/>
        </w:tabs>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4"/>
          <w:lang w:eastAsia="ru-RU"/>
        </w:rPr>
      </w:pPr>
      <w:r w:rsidRPr="00E665AA">
        <w:rPr>
          <w:rFonts w:ascii="Times New Roman" w:eastAsia="Times New Roman" w:hAnsi="Times New Roman" w:cs="Times New Roman"/>
          <w:noProof/>
          <w:color w:val="000000"/>
          <w:sz w:val="28"/>
          <w:szCs w:val="24"/>
          <w:lang w:eastAsia="ru-RU"/>
        </w:rPr>
        <w:t>В качестве базовой широты принимаем количество наименований пива утвержденное в ассортиментном перечне (65 наименований).</w:t>
      </w:r>
    </w:p>
    <w:p w:rsidR="00E665AA" w:rsidRPr="00E665AA" w:rsidRDefault="00E665AA" w:rsidP="00E665AA">
      <w:pPr>
        <w:shd w:val="clear" w:color="auto" w:fill="FFFFFF"/>
        <w:tabs>
          <w:tab w:val="left" w:pos="996"/>
          <w:tab w:val="left" w:pos="3713"/>
          <w:tab w:val="left" w:pos="4706"/>
          <w:tab w:val="left" w:pos="5621"/>
        </w:tabs>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4"/>
          <w:lang w:eastAsia="ru-RU"/>
        </w:rPr>
      </w:pPr>
      <w:r w:rsidRPr="00E665AA">
        <w:rPr>
          <w:rFonts w:ascii="Times New Roman" w:eastAsia="Times New Roman" w:hAnsi="Times New Roman" w:cs="Times New Roman"/>
          <w:noProof/>
          <w:color w:val="000000"/>
          <w:sz w:val="28"/>
          <w:szCs w:val="24"/>
          <w:lang w:eastAsia="ru-RU"/>
        </w:rPr>
        <w:lastRenderedPageBreak/>
        <w:t>В качестве действительной широты принимается количество наименований пива, имеющихся в наличии.</w:t>
      </w:r>
    </w:p>
    <w:p w:rsidR="00E665AA" w:rsidRPr="00E665AA" w:rsidRDefault="00E665AA" w:rsidP="00BD17B9">
      <w:pPr>
        <w:shd w:val="clear" w:color="auto" w:fill="FFFFFF"/>
        <w:tabs>
          <w:tab w:val="left" w:pos="996"/>
          <w:tab w:val="left" w:pos="3713"/>
          <w:tab w:val="left" w:pos="4706"/>
          <w:tab w:val="left" w:pos="5621"/>
        </w:tabs>
        <w:autoSpaceDE w:val="0"/>
        <w:autoSpaceDN w:val="0"/>
        <w:adjustRightInd w:val="0"/>
        <w:spacing w:after="0" w:line="360" w:lineRule="auto"/>
        <w:ind w:firstLine="709"/>
        <w:jc w:val="center"/>
        <w:rPr>
          <w:rFonts w:ascii="Times New Roman" w:eastAsia="Times New Roman" w:hAnsi="Times New Roman" w:cs="Times New Roman"/>
          <w:noProof/>
          <w:color w:val="000000"/>
          <w:sz w:val="28"/>
          <w:szCs w:val="24"/>
          <w:lang w:eastAsia="ru-RU"/>
        </w:rPr>
      </w:pPr>
      <w:r w:rsidRPr="00E665AA">
        <w:rPr>
          <w:rFonts w:ascii="Times New Roman" w:eastAsia="Times New Roman" w:hAnsi="Times New Roman" w:cs="Times New Roman"/>
          <w:noProof/>
          <w:color w:val="000000"/>
          <w:sz w:val="28"/>
          <w:szCs w:val="24"/>
          <w:lang w:eastAsia="ru-RU"/>
        </w:rPr>
        <w:t>К</w:t>
      </w:r>
      <w:r w:rsidRPr="00E665AA">
        <w:rPr>
          <w:rFonts w:ascii="Times New Roman" w:eastAsia="Times New Roman" w:hAnsi="Times New Roman" w:cs="Times New Roman"/>
          <w:noProof/>
          <w:color w:val="000000"/>
          <w:sz w:val="28"/>
          <w:szCs w:val="24"/>
          <w:vertAlign w:val="subscript"/>
          <w:lang w:eastAsia="ru-RU"/>
        </w:rPr>
        <w:t>ш</w:t>
      </w:r>
      <w:r w:rsidRPr="00E665AA">
        <w:rPr>
          <w:rFonts w:ascii="Times New Roman" w:eastAsia="Times New Roman" w:hAnsi="Times New Roman" w:cs="Times New Roman"/>
          <w:noProof/>
          <w:color w:val="000000"/>
          <w:sz w:val="28"/>
          <w:szCs w:val="24"/>
          <w:lang w:eastAsia="ru-RU"/>
        </w:rPr>
        <w:t>= 43 / 65 * 100%= 66,2%</w:t>
      </w:r>
    </w:p>
    <w:p w:rsidR="00E665AA" w:rsidRPr="00E665AA" w:rsidRDefault="00E665AA" w:rsidP="00E665AA">
      <w:pPr>
        <w:shd w:val="clear" w:color="auto" w:fill="FFFFFF"/>
        <w:tabs>
          <w:tab w:val="left" w:pos="996"/>
          <w:tab w:val="left" w:pos="3713"/>
          <w:tab w:val="left" w:pos="4706"/>
          <w:tab w:val="left" w:pos="5621"/>
        </w:tabs>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4"/>
          <w:lang w:eastAsia="ru-RU"/>
        </w:rPr>
      </w:pPr>
      <w:r w:rsidRPr="00E665AA">
        <w:rPr>
          <w:rFonts w:ascii="Times New Roman" w:eastAsia="Times New Roman" w:hAnsi="Times New Roman" w:cs="Times New Roman"/>
          <w:noProof/>
          <w:color w:val="000000"/>
          <w:sz w:val="28"/>
          <w:szCs w:val="24"/>
          <w:lang w:eastAsia="ru-RU"/>
        </w:rPr>
        <w:t>Вывод: коэффициент широты считается высоким, если стремится к 100%. В нашем случае, широта ассортимента в исследуемом магазине – 66,2%, следовательно она достаточна для полного удовлетворения спроса покупателей.</w:t>
      </w:r>
    </w:p>
    <w:p w:rsidR="00E665AA" w:rsidRPr="00E665AA" w:rsidRDefault="00E665AA" w:rsidP="00E665AA">
      <w:pPr>
        <w:shd w:val="clear" w:color="auto" w:fill="FFFFFF"/>
        <w:tabs>
          <w:tab w:val="left" w:pos="996"/>
          <w:tab w:val="left" w:pos="3713"/>
          <w:tab w:val="left" w:pos="4706"/>
          <w:tab w:val="left" w:pos="5621"/>
        </w:tabs>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4"/>
          <w:lang w:eastAsia="ru-RU"/>
        </w:rPr>
      </w:pPr>
      <w:r w:rsidRPr="00E665AA">
        <w:rPr>
          <w:rFonts w:ascii="Times New Roman" w:eastAsia="Times New Roman" w:hAnsi="Times New Roman" w:cs="Times New Roman"/>
          <w:noProof/>
          <w:color w:val="000000"/>
          <w:sz w:val="28"/>
          <w:szCs w:val="24"/>
          <w:lang w:eastAsia="ru-RU"/>
        </w:rPr>
        <w:t xml:space="preserve">В качестве основополагающего признака при расчете коэффициента полноты был выбран вид пива. Производители пива на данный момент могут предложить 6 видов пива: светлое, темное, пастеризованное, непастеризованное, фильтрованное, нефильтрованное. Из этого следует, что полнота базовая равна 6. В </w:t>
      </w:r>
      <w:r w:rsidR="00E716A2">
        <w:rPr>
          <w:rFonts w:ascii="Times New Roman" w:eastAsia="Times New Roman" w:hAnsi="Times New Roman" w:cs="Times New Roman"/>
          <w:noProof/>
          <w:color w:val="000000"/>
          <w:sz w:val="28"/>
          <w:szCs w:val="24"/>
          <w:lang w:eastAsia="ru-RU"/>
        </w:rPr>
        <w:t>супермаркете</w:t>
      </w:r>
      <w:r w:rsidRPr="00E665AA">
        <w:rPr>
          <w:rFonts w:ascii="Times New Roman" w:eastAsia="Times New Roman" w:hAnsi="Times New Roman" w:cs="Times New Roman"/>
          <w:noProof/>
          <w:color w:val="000000"/>
          <w:sz w:val="28"/>
          <w:szCs w:val="24"/>
          <w:lang w:eastAsia="ru-RU"/>
        </w:rPr>
        <w:t xml:space="preserve"> фактически представлены 4 вида пива: светлое, темное, пастеризованное, непастеризованное.</w:t>
      </w:r>
    </w:p>
    <w:p w:rsidR="00E665AA" w:rsidRPr="00E665AA" w:rsidRDefault="00E665AA" w:rsidP="00BD17B9">
      <w:pPr>
        <w:shd w:val="clear" w:color="auto" w:fill="FFFFFF"/>
        <w:tabs>
          <w:tab w:val="left" w:pos="996"/>
          <w:tab w:val="left" w:pos="3713"/>
          <w:tab w:val="left" w:pos="4706"/>
          <w:tab w:val="left" w:pos="5621"/>
        </w:tabs>
        <w:autoSpaceDE w:val="0"/>
        <w:autoSpaceDN w:val="0"/>
        <w:adjustRightInd w:val="0"/>
        <w:spacing w:after="0" w:line="360" w:lineRule="auto"/>
        <w:ind w:firstLine="709"/>
        <w:jc w:val="center"/>
        <w:rPr>
          <w:rFonts w:ascii="Times New Roman" w:eastAsia="Times New Roman" w:hAnsi="Times New Roman" w:cs="Times New Roman"/>
          <w:noProof/>
          <w:color w:val="000000"/>
          <w:sz w:val="28"/>
          <w:szCs w:val="24"/>
          <w:lang w:eastAsia="ru-RU"/>
        </w:rPr>
      </w:pPr>
      <w:r w:rsidRPr="00E665AA">
        <w:rPr>
          <w:rFonts w:ascii="Times New Roman" w:eastAsia="Times New Roman" w:hAnsi="Times New Roman" w:cs="Times New Roman"/>
          <w:noProof/>
          <w:color w:val="000000"/>
          <w:sz w:val="28"/>
          <w:szCs w:val="24"/>
          <w:lang w:eastAsia="ru-RU"/>
        </w:rPr>
        <w:t>К</w:t>
      </w:r>
      <w:r w:rsidRPr="00E665AA">
        <w:rPr>
          <w:rFonts w:ascii="Times New Roman" w:eastAsia="Times New Roman" w:hAnsi="Times New Roman" w:cs="Times New Roman"/>
          <w:noProof/>
          <w:color w:val="000000"/>
          <w:sz w:val="28"/>
          <w:szCs w:val="24"/>
          <w:vertAlign w:val="subscript"/>
          <w:lang w:eastAsia="ru-RU"/>
        </w:rPr>
        <w:t>п</w:t>
      </w:r>
      <w:r w:rsidRPr="00E665AA">
        <w:rPr>
          <w:rFonts w:ascii="Times New Roman" w:eastAsia="Times New Roman" w:hAnsi="Times New Roman" w:cs="Times New Roman"/>
          <w:noProof/>
          <w:color w:val="000000"/>
          <w:sz w:val="28"/>
          <w:szCs w:val="24"/>
          <w:lang w:eastAsia="ru-RU"/>
        </w:rPr>
        <w:t xml:space="preserve"> = 4 /6 *100% = 66,7%</w:t>
      </w:r>
    </w:p>
    <w:p w:rsidR="00E665AA" w:rsidRPr="00E665AA" w:rsidRDefault="00E665AA" w:rsidP="00E665AA">
      <w:pPr>
        <w:shd w:val="clear" w:color="auto" w:fill="FFFFFF"/>
        <w:tabs>
          <w:tab w:val="left" w:pos="996"/>
          <w:tab w:val="left" w:pos="3713"/>
          <w:tab w:val="left" w:pos="4706"/>
          <w:tab w:val="left" w:pos="5621"/>
        </w:tabs>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4"/>
          <w:lang w:eastAsia="ru-RU"/>
        </w:rPr>
      </w:pPr>
      <w:r w:rsidRPr="00E665AA">
        <w:rPr>
          <w:rFonts w:ascii="Times New Roman" w:eastAsia="Times New Roman" w:hAnsi="Times New Roman" w:cs="Times New Roman"/>
          <w:noProof/>
          <w:color w:val="000000"/>
          <w:sz w:val="28"/>
          <w:szCs w:val="24"/>
          <w:lang w:eastAsia="ru-RU"/>
        </w:rPr>
        <w:t xml:space="preserve">Вывод: в результате вычеслений коэффициент полноты составил 66,7%. Данный коэффициент показывает, что ассортимент пива в данном </w:t>
      </w:r>
      <w:r w:rsidR="00E716A2">
        <w:rPr>
          <w:rFonts w:ascii="Times New Roman" w:eastAsia="Times New Roman" w:hAnsi="Times New Roman" w:cs="Times New Roman"/>
          <w:noProof/>
          <w:color w:val="000000"/>
          <w:sz w:val="28"/>
          <w:szCs w:val="24"/>
          <w:lang w:eastAsia="ru-RU"/>
        </w:rPr>
        <w:t>супермаркете</w:t>
      </w:r>
      <w:r w:rsidRPr="00E665AA">
        <w:rPr>
          <w:rFonts w:ascii="Times New Roman" w:eastAsia="Times New Roman" w:hAnsi="Times New Roman" w:cs="Times New Roman"/>
          <w:noProof/>
          <w:color w:val="000000"/>
          <w:sz w:val="28"/>
          <w:szCs w:val="24"/>
          <w:lang w:eastAsia="ru-RU"/>
        </w:rPr>
        <w:t xml:space="preserve"> представлен в достаточной степени.</w:t>
      </w:r>
    </w:p>
    <w:p w:rsidR="00E665AA" w:rsidRPr="00E665AA" w:rsidRDefault="00E665AA" w:rsidP="00BD17B9">
      <w:pPr>
        <w:shd w:val="clear" w:color="auto" w:fill="FFFFFF"/>
        <w:tabs>
          <w:tab w:val="left" w:pos="996"/>
          <w:tab w:val="left" w:pos="3713"/>
          <w:tab w:val="left" w:pos="4706"/>
          <w:tab w:val="left" w:pos="5621"/>
        </w:tabs>
        <w:autoSpaceDE w:val="0"/>
        <w:autoSpaceDN w:val="0"/>
        <w:adjustRightInd w:val="0"/>
        <w:spacing w:after="0" w:line="360" w:lineRule="auto"/>
        <w:ind w:firstLine="709"/>
        <w:jc w:val="center"/>
        <w:rPr>
          <w:rFonts w:ascii="Times New Roman" w:eastAsia="Times New Roman" w:hAnsi="Times New Roman" w:cs="Times New Roman"/>
          <w:noProof/>
          <w:color w:val="000000"/>
          <w:sz w:val="28"/>
          <w:szCs w:val="24"/>
          <w:lang w:eastAsia="ru-RU"/>
        </w:rPr>
      </w:pPr>
      <w:r w:rsidRPr="00E665AA">
        <w:rPr>
          <w:rFonts w:ascii="Times New Roman" w:eastAsia="Times New Roman" w:hAnsi="Times New Roman" w:cs="Times New Roman"/>
          <w:noProof/>
          <w:color w:val="000000"/>
          <w:sz w:val="28"/>
          <w:szCs w:val="24"/>
          <w:lang w:eastAsia="ru-RU"/>
        </w:rPr>
        <w:t>К</w:t>
      </w:r>
      <w:r w:rsidRPr="00E665AA">
        <w:rPr>
          <w:rFonts w:ascii="Times New Roman" w:eastAsia="Times New Roman" w:hAnsi="Times New Roman" w:cs="Times New Roman"/>
          <w:noProof/>
          <w:color w:val="000000"/>
          <w:sz w:val="28"/>
          <w:szCs w:val="24"/>
          <w:vertAlign w:val="subscript"/>
          <w:lang w:eastAsia="ru-RU"/>
        </w:rPr>
        <w:t>у</w:t>
      </w:r>
      <w:r w:rsidRPr="00E665AA">
        <w:rPr>
          <w:rFonts w:ascii="Times New Roman" w:eastAsia="Times New Roman" w:hAnsi="Times New Roman" w:cs="Times New Roman"/>
          <w:noProof/>
          <w:color w:val="000000"/>
          <w:sz w:val="28"/>
          <w:szCs w:val="24"/>
          <w:lang w:eastAsia="ru-RU"/>
        </w:rPr>
        <w:t xml:space="preserve"> = 11 / 43 * 100% = 26%</w:t>
      </w:r>
    </w:p>
    <w:p w:rsidR="00E665AA" w:rsidRPr="00E665AA" w:rsidRDefault="00E665AA" w:rsidP="00E665AA">
      <w:pPr>
        <w:shd w:val="clear" w:color="auto" w:fill="FFFFFF"/>
        <w:tabs>
          <w:tab w:val="left" w:pos="996"/>
          <w:tab w:val="left" w:pos="3713"/>
          <w:tab w:val="left" w:pos="4706"/>
          <w:tab w:val="left" w:pos="5621"/>
        </w:tabs>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4"/>
          <w:lang w:eastAsia="ru-RU"/>
        </w:rPr>
      </w:pPr>
      <w:r w:rsidRPr="00E665AA">
        <w:rPr>
          <w:rFonts w:ascii="Times New Roman" w:eastAsia="Times New Roman" w:hAnsi="Times New Roman" w:cs="Times New Roman"/>
          <w:noProof/>
          <w:color w:val="000000"/>
          <w:sz w:val="28"/>
          <w:szCs w:val="24"/>
          <w:lang w:eastAsia="ru-RU"/>
        </w:rPr>
        <w:t>Вывод: полученное значение свидетельствует, что 26% всех представленных наименований пива пользуются постоянным спросом. Чтобы повысить коэффициент устойчивости ассортимента необходимо провести обновление ассортимента.</w:t>
      </w:r>
    </w:p>
    <w:p w:rsidR="00E665AA" w:rsidRPr="00E665AA" w:rsidRDefault="00E665AA" w:rsidP="00BD17B9">
      <w:pPr>
        <w:shd w:val="clear" w:color="auto" w:fill="FFFFFF"/>
        <w:tabs>
          <w:tab w:val="left" w:pos="996"/>
          <w:tab w:val="left" w:pos="3713"/>
          <w:tab w:val="left" w:pos="4706"/>
          <w:tab w:val="left" w:pos="5621"/>
        </w:tabs>
        <w:autoSpaceDE w:val="0"/>
        <w:autoSpaceDN w:val="0"/>
        <w:adjustRightInd w:val="0"/>
        <w:spacing w:after="0" w:line="360" w:lineRule="auto"/>
        <w:ind w:firstLine="709"/>
        <w:jc w:val="center"/>
        <w:rPr>
          <w:rFonts w:ascii="Times New Roman" w:eastAsia="Times New Roman" w:hAnsi="Times New Roman" w:cs="Times New Roman"/>
          <w:noProof/>
          <w:color w:val="000000"/>
          <w:sz w:val="28"/>
          <w:szCs w:val="24"/>
          <w:lang w:eastAsia="ru-RU"/>
        </w:rPr>
      </w:pPr>
      <w:r w:rsidRPr="00E665AA">
        <w:rPr>
          <w:rFonts w:ascii="Times New Roman" w:eastAsia="Times New Roman" w:hAnsi="Times New Roman" w:cs="Times New Roman"/>
          <w:noProof/>
          <w:color w:val="000000"/>
          <w:sz w:val="28"/>
          <w:szCs w:val="24"/>
          <w:lang w:eastAsia="ru-RU"/>
        </w:rPr>
        <w:t>К</w:t>
      </w:r>
      <w:r w:rsidRPr="00E665AA">
        <w:rPr>
          <w:rFonts w:ascii="Times New Roman" w:eastAsia="Times New Roman" w:hAnsi="Times New Roman" w:cs="Times New Roman"/>
          <w:noProof/>
          <w:color w:val="000000"/>
          <w:sz w:val="28"/>
          <w:szCs w:val="24"/>
          <w:vertAlign w:val="subscript"/>
          <w:lang w:eastAsia="ru-RU"/>
        </w:rPr>
        <w:t>н</w:t>
      </w:r>
      <w:r w:rsidRPr="00E665AA">
        <w:rPr>
          <w:rFonts w:ascii="Times New Roman" w:eastAsia="Times New Roman" w:hAnsi="Times New Roman" w:cs="Times New Roman"/>
          <w:noProof/>
          <w:color w:val="000000"/>
          <w:sz w:val="28"/>
          <w:szCs w:val="24"/>
          <w:lang w:eastAsia="ru-RU"/>
        </w:rPr>
        <w:t xml:space="preserve"> = 3 / 43 * 100% = 7%</w:t>
      </w:r>
    </w:p>
    <w:p w:rsidR="00E665AA" w:rsidRDefault="00E665AA" w:rsidP="00E665AA">
      <w:pPr>
        <w:shd w:val="clear" w:color="auto" w:fill="FFFFFF"/>
        <w:tabs>
          <w:tab w:val="left" w:pos="996"/>
          <w:tab w:val="left" w:pos="3713"/>
          <w:tab w:val="left" w:pos="4706"/>
          <w:tab w:val="left" w:pos="5621"/>
        </w:tabs>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4"/>
          <w:lang w:eastAsia="ru-RU"/>
        </w:rPr>
      </w:pPr>
      <w:r w:rsidRPr="00E665AA">
        <w:rPr>
          <w:rFonts w:ascii="Times New Roman" w:eastAsia="Times New Roman" w:hAnsi="Times New Roman" w:cs="Times New Roman"/>
          <w:noProof/>
          <w:color w:val="000000"/>
          <w:sz w:val="28"/>
          <w:szCs w:val="24"/>
          <w:lang w:eastAsia="ru-RU"/>
        </w:rPr>
        <w:t>Вывод: коэффициент новизны для данного</w:t>
      </w:r>
      <w:r w:rsidR="00E716A2">
        <w:rPr>
          <w:rFonts w:ascii="Times New Roman" w:eastAsia="Times New Roman" w:hAnsi="Times New Roman" w:cs="Times New Roman"/>
          <w:noProof/>
          <w:color w:val="000000"/>
          <w:sz w:val="28"/>
          <w:szCs w:val="24"/>
          <w:lang w:eastAsia="ru-RU"/>
        </w:rPr>
        <w:t xml:space="preserve"> супермаркета</w:t>
      </w:r>
      <w:r w:rsidRPr="00E665AA">
        <w:rPr>
          <w:rFonts w:ascii="Times New Roman" w:eastAsia="Times New Roman" w:hAnsi="Times New Roman" w:cs="Times New Roman"/>
          <w:noProof/>
          <w:color w:val="000000"/>
          <w:sz w:val="28"/>
          <w:szCs w:val="24"/>
          <w:lang w:eastAsia="ru-RU"/>
        </w:rPr>
        <w:t xml:space="preserve"> составил 7% это означает, что ассортимент в гипермаркете медленно, но верно обновляется.</w:t>
      </w:r>
    </w:p>
    <w:p w:rsidR="00E716A2" w:rsidRDefault="00E716A2" w:rsidP="00E665AA">
      <w:pPr>
        <w:shd w:val="clear" w:color="auto" w:fill="FFFFFF"/>
        <w:tabs>
          <w:tab w:val="left" w:pos="996"/>
          <w:tab w:val="left" w:pos="3713"/>
          <w:tab w:val="left" w:pos="4706"/>
          <w:tab w:val="left" w:pos="5621"/>
        </w:tabs>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4"/>
          <w:lang w:eastAsia="ru-RU"/>
        </w:rPr>
      </w:pPr>
    </w:p>
    <w:p w:rsidR="00747C53" w:rsidRPr="00E665AA" w:rsidRDefault="00747C53" w:rsidP="00E665AA">
      <w:pPr>
        <w:shd w:val="clear" w:color="auto" w:fill="FFFFFF"/>
        <w:tabs>
          <w:tab w:val="left" w:pos="996"/>
          <w:tab w:val="left" w:pos="3713"/>
          <w:tab w:val="left" w:pos="4706"/>
          <w:tab w:val="left" w:pos="5621"/>
        </w:tabs>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4"/>
          <w:lang w:eastAsia="ru-RU"/>
        </w:rPr>
      </w:pPr>
    </w:p>
    <w:p w:rsidR="008428E1" w:rsidRPr="00E0262B" w:rsidRDefault="00E0262B" w:rsidP="00E0262B">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7. </w:t>
      </w:r>
      <w:r w:rsidRPr="00E0262B">
        <w:rPr>
          <w:rFonts w:ascii="Times New Roman" w:hAnsi="Times New Roman" w:cs="Times New Roman"/>
          <w:b/>
          <w:sz w:val="28"/>
          <w:szCs w:val="28"/>
        </w:rPr>
        <w:t xml:space="preserve">Изучение </w:t>
      </w:r>
      <w:r>
        <w:rPr>
          <w:rFonts w:ascii="Times New Roman" w:hAnsi="Times New Roman" w:cs="Times New Roman"/>
          <w:b/>
          <w:sz w:val="28"/>
          <w:szCs w:val="28"/>
        </w:rPr>
        <w:t xml:space="preserve">ассортимента </w:t>
      </w:r>
      <w:r w:rsidRPr="00E0262B">
        <w:rPr>
          <w:rFonts w:ascii="Times New Roman" w:hAnsi="Times New Roman" w:cs="Times New Roman"/>
          <w:b/>
          <w:sz w:val="28"/>
          <w:szCs w:val="28"/>
        </w:rPr>
        <w:t>молочной продукции. Оценка качества данной продукции</w:t>
      </w:r>
    </w:p>
    <w:p w:rsidR="00575494" w:rsidRPr="00575494" w:rsidRDefault="00575494" w:rsidP="00575494">
      <w:pPr>
        <w:widowControl w:val="0"/>
        <w:overflowPunct w:val="0"/>
        <w:adjustRightInd w:val="0"/>
        <w:spacing w:after="0" w:line="360" w:lineRule="auto"/>
        <w:ind w:firstLine="720"/>
        <w:contextualSpacing/>
        <w:jc w:val="both"/>
        <w:rPr>
          <w:rFonts w:ascii="Times New Roman" w:eastAsia="Times New Roman" w:hAnsi="Times New Roman" w:cs="Times New Roman"/>
          <w:kern w:val="28"/>
          <w:sz w:val="28"/>
          <w:szCs w:val="20"/>
          <w:lang w:eastAsia="ru-RU"/>
        </w:rPr>
      </w:pPr>
      <w:r w:rsidRPr="00575494">
        <w:rPr>
          <w:rFonts w:ascii="Times New Roman" w:eastAsia="Times New Roman" w:hAnsi="Times New Roman" w:cs="Times New Roman"/>
          <w:kern w:val="28"/>
          <w:sz w:val="28"/>
          <w:szCs w:val="20"/>
          <w:lang w:eastAsia="ru-RU"/>
        </w:rPr>
        <w:t>Рассмотрим структуру ассортимента молочных товаров по производителям.</w:t>
      </w:r>
    </w:p>
    <w:p w:rsidR="00575494" w:rsidRPr="00575494" w:rsidRDefault="00575494" w:rsidP="00575494">
      <w:pPr>
        <w:widowControl w:val="0"/>
        <w:overflowPunct w:val="0"/>
        <w:adjustRightInd w:val="0"/>
        <w:spacing w:after="0" w:line="360" w:lineRule="auto"/>
        <w:ind w:firstLine="720"/>
        <w:contextualSpacing/>
        <w:jc w:val="both"/>
        <w:rPr>
          <w:rFonts w:ascii="Times New Roman" w:eastAsia="Times New Roman" w:hAnsi="Times New Roman" w:cs="Times New Roman"/>
          <w:kern w:val="28"/>
          <w:sz w:val="28"/>
          <w:szCs w:val="20"/>
          <w:lang w:eastAsia="ru-RU"/>
        </w:rPr>
      </w:pPr>
      <w:r>
        <w:rPr>
          <w:rFonts w:ascii="Times New Roman" w:eastAsia="Times New Roman" w:hAnsi="Times New Roman" w:cs="Times New Roman"/>
          <w:kern w:val="28"/>
          <w:sz w:val="28"/>
          <w:szCs w:val="20"/>
          <w:lang w:eastAsia="ru-RU"/>
        </w:rPr>
        <w:t xml:space="preserve">Таблица 17. </w:t>
      </w:r>
      <w:r w:rsidRPr="00575494">
        <w:rPr>
          <w:rFonts w:ascii="Times New Roman" w:eastAsia="Times New Roman" w:hAnsi="Times New Roman" w:cs="Times New Roman"/>
          <w:kern w:val="28"/>
          <w:sz w:val="28"/>
          <w:szCs w:val="20"/>
          <w:lang w:eastAsia="ru-RU"/>
        </w:rPr>
        <w:t>Структура ассортимента молочных товаров по производителям</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8"/>
        <w:gridCol w:w="2515"/>
        <w:gridCol w:w="3969"/>
      </w:tblGrid>
      <w:tr w:rsidR="00575494" w:rsidRPr="00575494" w:rsidTr="00415CBE">
        <w:trPr>
          <w:trHeight w:val="243"/>
        </w:trPr>
        <w:tc>
          <w:tcPr>
            <w:tcW w:w="2588"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Производитель</w:t>
            </w:r>
            <w:proofErr w:type="spellEnd"/>
          </w:p>
        </w:tc>
        <w:tc>
          <w:tcPr>
            <w:tcW w:w="2515"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Количество</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шт</w:t>
            </w:r>
            <w:proofErr w:type="spellEnd"/>
          </w:p>
        </w:tc>
        <w:tc>
          <w:tcPr>
            <w:tcW w:w="3969"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Удельный</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вес</w:t>
            </w:r>
            <w:proofErr w:type="spellEnd"/>
            <w:r w:rsidRPr="00575494">
              <w:rPr>
                <w:rFonts w:ascii="Times New Roman" w:eastAsia="Times New Roman" w:hAnsi="Times New Roman" w:cs="Times New Roman"/>
                <w:kern w:val="28"/>
                <w:sz w:val="24"/>
                <w:szCs w:val="24"/>
                <w:lang w:val="en-US" w:eastAsia="ru-RU"/>
              </w:rPr>
              <w:t xml:space="preserve"> в </w:t>
            </w:r>
            <w:proofErr w:type="spellStart"/>
            <w:r w:rsidRPr="00575494">
              <w:rPr>
                <w:rFonts w:ascii="Times New Roman" w:eastAsia="Times New Roman" w:hAnsi="Times New Roman" w:cs="Times New Roman"/>
                <w:kern w:val="28"/>
                <w:sz w:val="24"/>
                <w:szCs w:val="24"/>
                <w:lang w:val="en-US" w:eastAsia="ru-RU"/>
              </w:rPr>
              <w:t>ассортименте</w:t>
            </w:r>
            <w:proofErr w:type="spellEnd"/>
            <w:r w:rsidRPr="00575494">
              <w:rPr>
                <w:rFonts w:ascii="Times New Roman" w:eastAsia="Times New Roman" w:hAnsi="Times New Roman" w:cs="Times New Roman"/>
                <w:kern w:val="28"/>
                <w:sz w:val="24"/>
                <w:szCs w:val="24"/>
                <w:lang w:val="en-US" w:eastAsia="ru-RU"/>
              </w:rPr>
              <w:t>, %</w:t>
            </w:r>
          </w:p>
        </w:tc>
      </w:tr>
      <w:tr w:rsidR="00575494" w:rsidRPr="00575494" w:rsidTr="00415CBE">
        <w:trPr>
          <w:trHeight w:val="214"/>
        </w:trPr>
        <w:tc>
          <w:tcPr>
            <w:tcW w:w="2588"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w:t>
            </w:r>
            <w:proofErr w:type="spellStart"/>
            <w:r w:rsidRPr="00575494">
              <w:rPr>
                <w:rFonts w:ascii="Times New Roman" w:eastAsia="Times New Roman" w:hAnsi="Times New Roman" w:cs="Times New Roman"/>
                <w:kern w:val="28"/>
                <w:sz w:val="24"/>
                <w:szCs w:val="24"/>
                <w:lang w:val="en-US" w:eastAsia="ru-RU"/>
              </w:rPr>
              <w:t>ВИММ-БИЛЛЬ-ДАНН</w:t>
            </w:r>
            <w:proofErr w:type="spellEnd"/>
            <w:r w:rsidRPr="00575494">
              <w:rPr>
                <w:rFonts w:ascii="Times New Roman" w:eastAsia="Times New Roman" w:hAnsi="Times New Roman" w:cs="Times New Roman"/>
                <w:kern w:val="28"/>
                <w:sz w:val="24"/>
                <w:szCs w:val="24"/>
                <w:lang w:val="en-US" w:eastAsia="ru-RU"/>
              </w:rPr>
              <w:t>»</w:t>
            </w:r>
          </w:p>
        </w:tc>
        <w:tc>
          <w:tcPr>
            <w:tcW w:w="2515"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20</w:t>
            </w:r>
          </w:p>
        </w:tc>
        <w:tc>
          <w:tcPr>
            <w:tcW w:w="3969"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29,8</w:t>
            </w:r>
          </w:p>
        </w:tc>
      </w:tr>
      <w:tr w:rsidR="00575494" w:rsidRPr="00575494" w:rsidTr="00415CBE">
        <w:trPr>
          <w:trHeight w:val="106"/>
        </w:trPr>
        <w:tc>
          <w:tcPr>
            <w:tcW w:w="2588"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w:t>
            </w:r>
            <w:proofErr w:type="spellStart"/>
            <w:r w:rsidRPr="00575494">
              <w:rPr>
                <w:rFonts w:ascii="Times New Roman" w:eastAsia="Times New Roman" w:hAnsi="Times New Roman" w:cs="Times New Roman"/>
                <w:kern w:val="28"/>
                <w:sz w:val="24"/>
                <w:szCs w:val="24"/>
                <w:lang w:val="en-US" w:eastAsia="ru-RU"/>
              </w:rPr>
              <w:t>ДАНОН</w:t>
            </w:r>
            <w:proofErr w:type="spellEnd"/>
            <w:r w:rsidRPr="00575494">
              <w:rPr>
                <w:rFonts w:ascii="Times New Roman" w:eastAsia="Times New Roman" w:hAnsi="Times New Roman" w:cs="Times New Roman"/>
                <w:kern w:val="28"/>
                <w:sz w:val="24"/>
                <w:szCs w:val="24"/>
                <w:lang w:val="en-US" w:eastAsia="ru-RU"/>
              </w:rPr>
              <w:t>»</w:t>
            </w:r>
          </w:p>
        </w:tc>
        <w:tc>
          <w:tcPr>
            <w:tcW w:w="2515"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15</w:t>
            </w:r>
          </w:p>
        </w:tc>
        <w:tc>
          <w:tcPr>
            <w:tcW w:w="3969"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22,3</w:t>
            </w:r>
          </w:p>
        </w:tc>
      </w:tr>
      <w:tr w:rsidR="00575494" w:rsidRPr="00575494" w:rsidTr="00415CBE">
        <w:trPr>
          <w:trHeight w:val="212"/>
        </w:trPr>
        <w:tc>
          <w:tcPr>
            <w:tcW w:w="2588"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w:t>
            </w:r>
            <w:proofErr w:type="spellStart"/>
            <w:r w:rsidRPr="00575494">
              <w:rPr>
                <w:rFonts w:ascii="Times New Roman" w:eastAsia="Times New Roman" w:hAnsi="Times New Roman" w:cs="Times New Roman"/>
                <w:kern w:val="28"/>
                <w:sz w:val="24"/>
                <w:szCs w:val="24"/>
                <w:lang w:val="en-US" w:eastAsia="ru-RU"/>
              </w:rPr>
              <w:t>ЮНИМИЛК</w:t>
            </w:r>
            <w:proofErr w:type="spellEnd"/>
            <w:r w:rsidRPr="00575494">
              <w:rPr>
                <w:rFonts w:ascii="Times New Roman" w:eastAsia="Times New Roman" w:hAnsi="Times New Roman" w:cs="Times New Roman"/>
                <w:kern w:val="28"/>
                <w:sz w:val="24"/>
                <w:szCs w:val="24"/>
                <w:lang w:val="en-US" w:eastAsia="ru-RU"/>
              </w:rPr>
              <w:t>»</w:t>
            </w:r>
          </w:p>
        </w:tc>
        <w:tc>
          <w:tcPr>
            <w:tcW w:w="2515"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15</w:t>
            </w:r>
          </w:p>
        </w:tc>
        <w:tc>
          <w:tcPr>
            <w:tcW w:w="3969"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22,3</w:t>
            </w:r>
          </w:p>
        </w:tc>
      </w:tr>
      <w:tr w:rsidR="00575494" w:rsidRPr="00575494" w:rsidTr="00415CBE">
        <w:trPr>
          <w:trHeight w:val="141"/>
        </w:trPr>
        <w:tc>
          <w:tcPr>
            <w:tcW w:w="2588"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w:t>
            </w:r>
            <w:proofErr w:type="spellStart"/>
            <w:r w:rsidRPr="00575494">
              <w:rPr>
                <w:rFonts w:ascii="Times New Roman" w:eastAsia="Times New Roman" w:hAnsi="Times New Roman" w:cs="Times New Roman"/>
                <w:kern w:val="28"/>
                <w:sz w:val="24"/>
                <w:szCs w:val="24"/>
                <w:lang w:val="en-US" w:eastAsia="ru-RU"/>
              </w:rPr>
              <w:t>PARMALAT</w:t>
            </w:r>
            <w:proofErr w:type="spellEnd"/>
            <w:r w:rsidRPr="00575494">
              <w:rPr>
                <w:rFonts w:ascii="Times New Roman" w:eastAsia="Times New Roman" w:hAnsi="Times New Roman" w:cs="Times New Roman"/>
                <w:kern w:val="28"/>
                <w:sz w:val="24"/>
                <w:szCs w:val="24"/>
                <w:lang w:val="en-US" w:eastAsia="ru-RU"/>
              </w:rPr>
              <w:t>»</w:t>
            </w:r>
          </w:p>
        </w:tc>
        <w:tc>
          <w:tcPr>
            <w:tcW w:w="2515"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2</w:t>
            </w:r>
          </w:p>
        </w:tc>
        <w:tc>
          <w:tcPr>
            <w:tcW w:w="3969"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3</w:t>
            </w:r>
          </w:p>
        </w:tc>
      </w:tr>
      <w:tr w:rsidR="00575494" w:rsidRPr="00575494" w:rsidTr="00415CBE">
        <w:trPr>
          <w:trHeight w:val="143"/>
        </w:trPr>
        <w:tc>
          <w:tcPr>
            <w:tcW w:w="2588"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«CAMPINA»</w:t>
            </w:r>
          </w:p>
        </w:tc>
        <w:tc>
          <w:tcPr>
            <w:tcW w:w="2515"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7</w:t>
            </w:r>
          </w:p>
        </w:tc>
        <w:tc>
          <w:tcPr>
            <w:tcW w:w="3969"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10,4</w:t>
            </w:r>
          </w:p>
        </w:tc>
      </w:tr>
      <w:tr w:rsidR="00575494" w:rsidRPr="00575494" w:rsidTr="00415CBE">
        <w:trPr>
          <w:trHeight w:val="137"/>
        </w:trPr>
        <w:tc>
          <w:tcPr>
            <w:tcW w:w="2588"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w:t>
            </w:r>
            <w:proofErr w:type="spellStart"/>
            <w:r w:rsidRPr="00575494">
              <w:rPr>
                <w:rFonts w:ascii="Times New Roman" w:eastAsia="Times New Roman" w:hAnsi="Times New Roman" w:cs="Times New Roman"/>
                <w:kern w:val="28"/>
                <w:sz w:val="24"/>
                <w:szCs w:val="24"/>
                <w:lang w:val="en-US" w:eastAsia="ru-RU"/>
              </w:rPr>
              <w:t>ЭРМАН</w:t>
            </w:r>
            <w:proofErr w:type="spellEnd"/>
            <w:r w:rsidRPr="00575494">
              <w:rPr>
                <w:rFonts w:ascii="Times New Roman" w:eastAsia="Times New Roman" w:hAnsi="Times New Roman" w:cs="Times New Roman"/>
                <w:kern w:val="28"/>
                <w:sz w:val="24"/>
                <w:szCs w:val="24"/>
                <w:lang w:val="en-US" w:eastAsia="ru-RU"/>
              </w:rPr>
              <w:t>»</w:t>
            </w:r>
          </w:p>
        </w:tc>
        <w:tc>
          <w:tcPr>
            <w:tcW w:w="2515"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5</w:t>
            </w:r>
          </w:p>
        </w:tc>
        <w:tc>
          <w:tcPr>
            <w:tcW w:w="3969"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7,4</w:t>
            </w:r>
          </w:p>
        </w:tc>
      </w:tr>
      <w:tr w:rsidR="00575494" w:rsidRPr="00575494" w:rsidTr="00415CBE">
        <w:trPr>
          <w:trHeight w:val="154"/>
        </w:trPr>
        <w:tc>
          <w:tcPr>
            <w:tcW w:w="2588"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w:t>
            </w:r>
            <w:proofErr w:type="spellStart"/>
            <w:r w:rsidRPr="00575494">
              <w:rPr>
                <w:rFonts w:ascii="Times New Roman" w:eastAsia="Times New Roman" w:hAnsi="Times New Roman" w:cs="Times New Roman"/>
                <w:kern w:val="28"/>
                <w:sz w:val="24"/>
                <w:szCs w:val="24"/>
                <w:lang w:val="en-US" w:eastAsia="ru-RU"/>
              </w:rPr>
              <w:t>ЗАВОД</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МОЛОЧНЫЙ</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НОВОСИБИРСКИЙ</w:t>
            </w:r>
            <w:proofErr w:type="spellEnd"/>
            <w:r w:rsidRPr="00575494">
              <w:rPr>
                <w:rFonts w:ascii="Times New Roman" w:eastAsia="Times New Roman" w:hAnsi="Times New Roman" w:cs="Times New Roman"/>
                <w:kern w:val="28"/>
                <w:sz w:val="24"/>
                <w:szCs w:val="24"/>
                <w:lang w:val="en-US" w:eastAsia="ru-RU"/>
              </w:rPr>
              <w:t>»</w:t>
            </w:r>
          </w:p>
        </w:tc>
        <w:tc>
          <w:tcPr>
            <w:tcW w:w="2515"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1</w:t>
            </w:r>
          </w:p>
        </w:tc>
        <w:tc>
          <w:tcPr>
            <w:tcW w:w="3969"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1,4</w:t>
            </w:r>
          </w:p>
        </w:tc>
      </w:tr>
      <w:tr w:rsidR="00575494" w:rsidRPr="00575494" w:rsidTr="00415CBE">
        <w:trPr>
          <w:trHeight w:val="128"/>
        </w:trPr>
        <w:tc>
          <w:tcPr>
            <w:tcW w:w="2588"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w:t>
            </w:r>
            <w:proofErr w:type="spellStart"/>
            <w:r w:rsidRPr="00575494">
              <w:rPr>
                <w:rFonts w:ascii="Times New Roman" w:eastAsia="Times New Roman" w:hAnsi="Times New Roman" w:cs="Times New Roman"/>
                <w:kern w:val="28"/>
                <w:sz w:val="24"/>
                <w:szCs w:val="24"/>
                <w:lang w:val="en-US" w:eastAsia="ru-RU"/>
              </w:rPr>
              <w:t>ИСКИТИМСКИЙ</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МОЛЗАВОД</w:t>
            </w:r>
            <w:proofErr w:type="spellEnd"/>
            <w:r w:rsidRPr="00575494">
              <w:rPr>
                <w:rFonts w:ascii="Times New Roman" w:eastAsia="Times New Roman" w:hAnsi="Times New Roman" w:cs="Times New Roman"/>
                <w:kern w:val="28"/>
                <w:sz w:val="24"/>
                <w:szCs w:val="24"/>
                <w:lang w:val="en-US" w:eastAsia="ru-RU"/>
              </w:rPr>
              <w:t>»</w:t>
            </w:r>
          </w:p>
        </w:tc>
        <w:tc>
          <w:tcPr>
            <w:tcW w:w="2515"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1</w:t>
            </w:r>
          </w:p>
        </w:tc>
        <w:tc>
          <w:tcPr>
            <w:tcW w:w="3969"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1,4</w:t>
            </w:r>
          </w:p>
        </w:tc>
      </w:tr>
      <w:tr w:rsidR="00575494" w:rsidRPr="00575494" w:rsidTr="00415CBE">
        <w:trPr>
          <w:trHeight w:val="137"/>
        </w:trPr>
        <w:tc>
          <w:tcPr>
            <w:tcW w:w="2588"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w:t>
            </w:r>
            <w:proofErr w:type="spellStart"/>
            <w:r w:rsidRPr="00575494">
              <w:rPr>
                <w:rFonts w:ascii="Times New Roman" w:eastAsia="Times New Roman" w:hAnsi="Times New Roman" w:cs="Times New Roman"/>
                <w:kern w:val="28"/>
                <w:sz w:val="24"/>
                <w:szCs w:val="24"/>
                <w:lang w:val="en-US" w:eastAsia="ru-RU"/>
              </w:rPr>
              <w:t>ЗАВОД</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ИРМЕНЬ</w:t>
            </w:r>
            <w:proofErr w:type="spellEnd"/>
            <w:r w:rsidRPr="00575494">
              <w:rPr>
                <w:rFonts w:ascii="Times New Roman" w:eastAsia="Times New Roman" w:hAnsi="Times New Roman" w:cs="Times New Roman"/>
                <w:kern w:val="28"/>
                <w:sz w:val="24"/>
                <w:szCs w:val="24"/>
                <w:lang w:val="en-US" w:eastAsia="ru-RU"/>
              </w:rPr>
              <w:t>»</w:t>
            </w:r>
          </w:p>
        </w:tc>
        <w:tc>
          <w:tcPr>
            <w:tcW w:w="2515"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1</w:t>
            </w:r>
          </w:p>
        </w:tc>
        <w:tc>
          <w:tcPr>
            <w:tcW w:w="3969"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1,4</w:t>
            </w:r>
          </w:p>
        </w:tc>
      </w:tr>
    </w:tbl>
    <w:p w:rsidR="00575494" w:rsidRPr="00575494" w:rsidRDefault="00575494" w:rsidP="00575494">
      <w:pPr>
        <w:widowControl w:val="0"/>
        <w:overflowPunct w:val="0"/>
        <w:adjustRightInd w:val="0"/>
        <w:spacing w:after="0" w:line="360" w:lineRule="auto"/>
        <w:ind w:firstLine="720"/>
        <w:contextualSpacing/>
        <w:jc w:val="both"/>
        <w:rPr>
          <w:rFonts w:ascii="Times New Roman" w:eastAsia="Times New Roman" w:hAnsi="Times New Roman" w:cs="Times New Roman"/>
          <w:kern w:val="28"/>
          <w:sz w:val="28"/>
          <w:szCs w:val="20"/>
          <w:lang w:eastAsia="ru-RU"/>
        </w:rPr>
      </w:pPr>
    </w:p>
    <w:p w:rsidR="00575494" w:rsidRPr="00575494" w:rsidRDefault="00575494" w:rsidP="00575494">
      <w:pPr>
        <w:widowControl w:val="0"/>
        <w:overflowPunct w:val="0"/>
        <w:adjustRightInd w:val="0"/>
        <w:spacing w:after="0" w:line="360" w:lineRule="auto"/>
        <w:ind w:firstLine="720"/>
        <w:contextualSpacing/>
        <w:jc w:val="both"/>
        <w:rPr>
          <w:rFonts w:ascii="Times New Roman" w:eastAsia="Times New Roman" w:hAnsi="Times New Roman" w:cs="Times New Roman"/>
          <w:kern w:val="28"/>
          <w:sz w:val="28"/>
          <w:szCs w:val="20"/>
          <w:lang w:eastAsia="ru-RU"/>
        </w:rPr>
      </w:pPr>
      <w:r w:rsidRPr="00575494">
        <w:rPr>
          <w:rFonts w:ascii="Times New Roman" w:eastAsia="Times New Roman" w:hAnsi="Times New Roman" w:cs="Times New Roman"/>
          <w:kern w:val="28"/>
          <w:sz w:val="28"/>
          <w:szCs w:val="20"/>
          <w:lang w:eastAsia="ru-RU"/>
        </w:rPr>
        <w:t>Структура ассортимента молочных товаров по производителям выглядит следующим образом: наибольшую долю составляет компания «ВИММ-БИЛЛЬ-ДАНН», а именно 29,8%; 22,3% от всего ассортимента составил ассортимент компаний «ДАНОН» и «</w:t>
      </w:r>
      <w:proofErr w:type="spellStart"/>
      <w:r w:rsidRPr="00575494">
        <w:rPr>
          <w:rFonts w:ascii="Times New Roman" w:eastAsia="Times New Roman" w:hAnsi="Times New Roman" w:cs="Times New Roman"/>
          <w:kern w:val="28"/>
          <w:sz w:val="28"/>
          <w:szCs w:val="20"/>
          <w:lang w:eastAsia="ru-RU"/>
        </w:rPr>
        <w:t>ЮНИМИЛК</w:t>
      </w:r>
      <w:proofErr w:type="spellEnd"/>
      <w:r w:rsidRPr="00575494">
        <w:rPr>
          <w:rFonts w:ascii="Times New Roman" w:eastAsia="Times New Roman" w:hAnsi="Times New Roman" w:cs="Times New Roman"/>
          <w:kern w:val="28"/>
          <w:sz w:val="28"/>
          <w:szCs w:val="20"/>
          <w:lang w:eastAsia="ru-RU"/>
        </w:rPr>
        <w:t>»; 10,4% компания «</w:t>
      </w:r>
      <w:proofErr w:type="spellStart"/>
      <w:r w:rsidRPr="00575494">
        <w:rPr>
          <w:rFonts w:ascii="Times New Roman" w:eastAsia="Times New Roman" w:hAnsi="Times New Roman" w:cs="Times New Roman"/>
          <w:kern w:val="28"/>
          <w:sz w:val="28"/>
          <w:szCs w:val="20"/>
          <w:lang w:eastAsia="ru-RU"/>
        </w:rPr>
        <w:t>CAMPINA</w:t>
      </w:r>
      <w:proofErr w:type="spellEnd"/>
      <w:r w:rsidRPr="00575494">
        <w:rPr>
          <w:rFonts w:ascii="Times New Roman" w:eastAsia="Times New Roman" w:hAnsi="Times New Roman" w:cs="Times New Roman"/>
          <w:kern w:val="28"/>
          <w:sz w:val="28"/>
          <w:szCs w:val="20"/>
          <w:lang w:eastAsia="ru-RU"/>
        </w:rPr>
        <w:t>»; 7,4% компания «ЭРМАН»; 3% «</w:t>
      </w:r>
      <w:proofErr w:type="spellStart"/>
      <w:r w:rsidRPr="00575494">
        <w:rPr>
          <w:rFonts w:ascii="Times New Roman" w:eastAsia="Times New Roman" w:hAnsi="Times New Roman" w:cs="Times New Roman"/>
          <w:kern w:val="28"/>
          <w:sz w:val="28"/>
          <w:szCs w:val="20"/>
          <w:lang w:eastAsia="ru-RU"/>
        </w:rPr>
        <w:t>PARMALAT</w:t>
      </w:r>
      <w:proofErr w:type="spellEnd"/>
      <w:r w:rsidRPr="00575494">
        <w:rPr>
          <w:rFonts w:ascii="Times New Roman" w:eastAsia="Times New Roman" w:hAnsi="Times New Roman" w:cs="Times New Roman"/>
          <w:kern w:val="28"/>
          <w:sz w:val="28"/>
          <w:szCs w:val="20"/>
          <w:lang w:eastAsia="ru-RU"/>
        </w:rPr>
        <w:t>»; по 1,4% составляет ассортимент «ЗАВОД ИРМЕНЬ», «</w:t>
      </w:r>
      <w:proofErr w:type="spellStart"/>
      <w:r w:rsidRPr="00575494">
        <w:rPr>
          <w:rFonts w:ascii="Times New Roman" w:eastAsia="Times New Roman" w:hAnsi="Times New Roman" w:cs="Times New Roman"/>
          <w:kern w:val="28"/>
          <w:sz w:val="28"/>
          <w:szCs w:val="20"/>
          <w:lang w:eastAsia="ru-RU"/>
        </w:rPr>
        <w:t>ИСКИТИМСКИЙ</w:t>
      </w:r>
      <w:proofErr w:type="spellEnd"/>
      <w:r w:rsidRPr="00575494">
        <w:rPr>
          <w:rFonts w:ascii="Times New Roman" w:eastAsia="Times New Roman" w:hAnsi="Times New Roman" w:cs="Times New Roman"/>
          <w:kern w:val="28"/>
          <w:sz w:val="28"/>
          <w:szCs w:val="20"/>
          <w:lang w:eastAsia="ru-RU"/>
        </w:rPr>
        <w:t xml:space="preserve"> </w:t>
      </w:r>
      <w:proofErr w:type="spellStart"/>
      <w:r w:rsidRPr="00575494">
        <w:rPr>
          <w:rFonts w:ascii="Times New Roman" w:eastAsia="Times New Roman" w:hAnsi="Times New Roman" w:cs="Times New Roman"/>
          <w:kern w:val="28"/>
          <w:sz w:val="28"/>
          <w:szCs w:val="20"/>
          <w:lang w:eastAsia="ru-RU"/>
        </w:rPr>
        <w:t>МОЛЗАВОД</w:t>
      </w:r>
      <w:proofErr w:type="spellEnd"/>
      <w:r w:rsidRPr="00575494">
        <w:rPr>
          <w:rFonts w:ascii="Times New Roman" w:eastAsia="Times New Roman" w:hAnsi="Times New Roman" w:cs="Times New Roman"/>
          <w:kern w:val="28"/>
          <w:sz w:val="28"/>
          <w:szCs w:val="20"/>
          <w:lang w:eastAsia="ru-RU"/>
        </w:rPr>
        <w:t>», «ЗАВОД МОЛОЧНЫЙ НОВОСИБИРСКИЙ».</w:t>
      </w:r>
    </w:p>
    <w:p w:rsidR="00575494" w:rsidRPr="00575494" w:rsidRDefault="00575494" w:rsidP="00575494">
      <w:pPr>
        <w:widowControl w:val="0"/>
        <w:overflowPunct w:val="0"/>
        <w:adjustRightInd w:val="0"/>
        <w:spacing w:after="0" w:line="360" w:lineRule="auto"/>
        <w:ind w:firstLine="720"/>
        <w:contextualSpacing/>
        <w:jc w:val="both"/>
        <w:rPr>
          <w:rFonts w:ascii="Times New Roman" w:eastAsia="Times New Roman" w:hAnsi="Times New Roman" w:cs="Times New Roman"/>
          <w:kern w:val="28"/>
          <w:sz w:val="28"/>
          <w:szCs w:val="20"/>
          <w:lang w:eastAsia="ru-RU"/>
        </w:rPr>
      </w:pPr>
    </w:p>
    <w:p w:rsidR="00575494" w:rsidRPr="00575494" w:rsidRDefault="00575494" w:rsidP="00575494">
      <w:pPr>
        <w:widowControl w:val="0"/>
        <w:overflowPunct w:val="0"/>
        <w:adjustRightInd w:val="0"/>
        <w:spacing w:after="0" w:line="360" w:lineRule="auto"/>
        <w:ind w:firstLine="720"/>
        <w:contextualSpacing/>
        <w:jc w:val="both"/>
        <w:rPr>
          <w:rFonts w:ascii="Times New Roman" w:eastAsia="Times New Roman" w:hAnsi="Times New Roman" w:cs="Times New Roman"/>
          <w:kern w:val="28"/>
          <w:sz w:val="28"/>
          <w:szCs w:val="20"/>
          <w:lang w:eastAsia="ru-RU"/>
        </w:rPr>
      </w:pPr>
      <w:r>
        <w:rPr>
          <w:rFonts w:ascii="Times New Roman" w:eastAsia="Times New Roman" w:hAnsi="Times New Roman" w:cs="Times New Roman"/>
          <w:noProof/>
          <w:kern w:val="28"/>
          <w:sz w:val="28"/>
          <w:szCs w:val="20"/>
          <w:lang w:eastAsia="ru-RU"/>
        </w:rPr>
        <w:lastRenderedPageBreak/>
        <w:drawing>
          <wp:inline distT="0" distB="0" distL="0" distR="0">
            <wp:extent cx="4562475" cy="3429000"/>
            <wp:effectExtent l="0" t="0" r="9525"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62475" cy="3429000"/>
                    </a:xfrm>
                    <a:prstGeom prst="rect">
                      <a:avLst/>
                    </a:prstGeom>
                    <a:noFill/>
                    <a:ln>
                      <a:noFill/>
                    </a:ln>
                  </pic:spPr>
                </pic:pic>
              </a:graphicData>
            </a:graphic>
          </wp:inline>
        </w:drawing>
      </w:r>
    </w:p>
    <w:p w:rsidR="00575494" w:rsidRPr="00575494" w:rsidRDefault="00575494" w:rsidP="00575494">
      <w:pPr>
        <w:widowControl w:val="0"/>
        <w:overflowPunct w:val="0"/>
        <w:adjustRightInd w:val="0"/>
        <w:spacing w:after="0" w:line="360" w:lineRule="auto"/>
        <w:ind w:firstLine="720"/>
        <w:contextualSpacing/>
        <w:jc w:val="center"/>
        <w:rPr>
          <w:rFonts w:ascii="Times New Roman" w:eastAsia="Times New Roman" w:hAnsi="Times New Roman" w:cs="Times New Roman"/>
          <w:kern w:val="28"/>
          <w:sz w:val="28"/>
          <w:szCs w:val="20"/>
          <w:lang w:eastAsia="ru-RU"/>
        </w:rPr>
      </w:pPr>
      <w:r>
        <w:rPr>
          <w:rFonts w:ascii="Times New Roman" w:eastAsia="Times New Roman" w:hAnsi="Times New Roman" w:cs="Times New Roman"/>
          <w:kern w:val="28"/>
          <w:sz w:val="28"/>
          <w:szCs w:val="20"/>
          <w:lang w:eastAsia="ru-RU"/>
        </w:rPr>
        <w:t xml:space="preserve">Рисунок </w:t>
      </w:r>
      <w:r w:rsidRPr="00575494">
        <w:rPr>
          <w:rFonts w:ascii="Times New Roman" w:eastAsia="Times New Roman" w:hAnsi="Times New Roman" w:cs="Times New Roman"/>
          <w:kern w:val="28"/>
          <w:sz w:val="28"/>
          <w:szCs w:val="20"/>
          <w:lang w:eastAsia="ru-RU"/>
        </w:rPr>
        <w:t>2</w:t>
      </w:r>
      <w:r>
        <w:rPr>
          <w:rFonts w:ascii="Times New Roman" w:eastAsia="Times New Roman" w:hAnsi="Times New Roman" w:cs="Times New Roman"/>
          <w:kern w:val="28"/>
          <w:sz w:val="28"/>
          <w:szCs w:val="20"/>
          <w:lang w:eastAsia="ru-RU"/>
        </w:rPr>
        <w:t xml:space="preserve"> -</w:t>
      </w:r>
      <w:r w:rsidRPr="00575494">
        <w:rPr>
          <w:rFonts w:ascii="Times New Roman" w:eastAsia="Times New Roman" w:hAnsi="Times New Roman" w:cs="Times New Roman"/>
          <w:kern w:val="28"/>
          <w:sz w:val="28"/>
          <w:szCs w:val="20"/>
          <w:lang w:eastAsia="ru-RU"/>
        </w:rPr>
        <w:t xml:space="preserve"> Удельный вес производителей в ассортименте молочных товаров</w:t>
      </w:r>
    </w:p>
    <w:p w:rsidR="00575494" w:rsidRPr="00575494" w:rsidRDefault="00575494" w:rsidP="00575494">
      <w:pPr>
        <w:widowControl w:val="0"/>
        <w:overflowPunct w:val="0"/>
        <w:adjustRightInd w:val="0"/>
        <w:spacing w:after="0" w:line="360" w:lineRule="auto"/>
        <w:ind w:firstLine="720"/>
        <w:contextualSpacing/>
        <w:jc w:val="both"/>
        <w:rPr>
          <w:rFonts w:ascii="Times New Roman" w:eastAsia="Times New Roman" w:hAnsi="Times New Roman" w:cs="Times New Roman"/>
          <w:kern w:val="28"/>
          <w:sz w:val="28"/>
          <w:szCs w:val="20"/>
          <w:lang w:eastAsia="ru-RU"/>
        </w:rPr>
      </w:pPr>
      <w:r>
        <w:rPr>
          <w:rFonts w:ascii="Times New Roman" w:eastAsia="Times New Roman" w:hAnsi="Times New Roman" w:cs="Times New Roman"/>
          <w:kern w:val="28"/>
          <w:sz w:val="28"/>
          <w:szCs w:val="20"/>
          <w:lang w:eastAsia="ru-RU"/>
        </w:rPr>
        <w:t xml:space="preserve">Таблица 18 .  </w:t>
      </w:r>
      <w:r w:rsidRPr="00575494">
        <w:rPr>
          <w:rFonts w:ascii="Times New Roman" w:eastAsia="Times New Roman" w:hAnsi="Times New Roman" w:cs="Times New Roman"/>
          <w:kern w:val="28"/>
          <w:sz w:val="28"/>
          <w:szCs w:val="20"/>
          <w:lang w:eastAsia="ru-RU"/>
        </w:rPr>
        <w:t>Структура ассортимента молочных товаров в зависимости от жирности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660"/>
        <w:gridCol w:w="3685"/>
      </w:tblGrid>
      <w:tr w:rsidR="00575494" w:rsidRPr="00575494" w:rsidTr="00415CBE">
        <w:trPr>
          <w:trHeight w:val="347"/>
        </w:trPr>
        <w:tc>
          <w:tcPr>
            <w:tcW w:w="2977"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Массовая доля жира</w:t>
            </w:r>
          </w:p>
        </w:tc>
        <w:tc>
          <w:tcPr>
            <w:tcW w:w="2660"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Количество, шт.</w:t>
            </w:r>
          </w:p>
        </w:tc>
        <w:tc>
          <w:tcPr>
            <w:tcW w:w="3685"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Удельный вес в ассортименте, %</w:t>
            </w:r>
          </w:p>
        </w:tc>
      </w:tr>
      <w:tr w:rsidR="00575494" w:rsidRPr="00575494" w:rsidTr="00415CBE">
        <w:trPr>
          <w:trHeight w:val="281"/>
        </w:trPr>
        <w:tc>
          <w:tcPr>
            <w:tcW w:w="2977"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1,5%</w:t>
            </w:r>
          </w:p>
        </w:tc>
        <w:tc>
          <w:tcPr>
            <w:tcW w:w="2660"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10</w:t>
            </w:r>
          </w:p>
        </w:tc>
        <w:tc>
          <w:tcPr>
            <w:tcW w:w="3685"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22,8</w:t>
            </w:r>
          </w:p>
        </w:tc>
      </w:tr>
      <w:tr w:rsidR="00575494" w:rsidRPr="00575494" w:rsidTr="00415CBE">
        <w:trPr>
          <w:trHeight w:val="357"/>
        </w:trPr>
        <w:tc>
          <w:tcPr>
            <w:tcW w:w="2977"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2,5%</w:t>
            </w:r>
          </w:p>
        </w:tc>
        <w:tc>
          <w:tcPr>
            <w:tcW w:w="2660"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23</w:t>
            </w:r>
          </w:p>
        </w:tc>
        <w:tc>
          <w:tcPr>
            <w:tcW w:w="3685"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52,2</w:t>
            </w:r>
          </w:p>
        </w:tc>
      </w:tr>
      <w:tr w:rsidR="00575494" w:rsidRPr="00575494" w:rsidTr="00415CBE">
        <w:trPr>
          <w:trHeight w:val="273"/>
        </w:trPr>
        <w:tc>
          <w:tcPr>
            <w:tcW w:w="2977"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3,5%</w:t>
            </w:r>
          </w:p>
        </w:tc>
        <w:tc>
          <w:tcPr>
            <w:tcW w:w="2660"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11</w:t>
            </w:r>
          </w:p>
        </w:tc>
        <w:tc>
          <w:tcPr>
            <w:tcW w:w="3685"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25</w:t>
            </w:r>
          </w:p>
        </w:tc>
      </w:tr>
    </w:tbl>
    <w:p w:rsidR="00575494" w:rsidRPr="00575494" w:rsidRDefault="00575494" w:rsidP="00575494">
      <w:pPr>
        <w:widowControl w:val="0"/>
        <w:overflowPunct w:val="0"/>
        <w:adjustRightInd w:val="0"/>
        <w:spacing w:after="0" w:line="360" w:lineRule="auto"/>
        <w:ind w:firstLine="720"/>
        <w:contextualSpacing/>
        <w:jc w:val="both"/>
        <w:rPr>
          <w:rFonts w:ascii="Times New Roman" w:eastAsia="Times New Roman" w:hAnsi="Times New Roman" w:cs="Times New Roman"/>
          <w:kern w:val="28"/>
          <w:sz w:val="28"/>
          <w:szCs w:val="28"/>
          <w:lang w:eastAsia="ru-RU"/>
        </w:rPr>
      </w:pPr>
      <w:r w:rsidRPr="00575494">
        <w:rPr>
          <w:rFonts w:ascii="Times New Roman" w:eastAsia="Times New Roman" w:hAnsi="Times New Roman" w:cs="Times New Roman"/>
          <w:kern w:val="28"/>
          <w:sz w:val="28"/>
          <w:szCs w:val="28"/>
          <w:lang w:eastAsia="ru-RU"/>
        </w:rPr>
        <w:t>Из таблицы видно, что наибольшую долю в ассортименте занимает молоко с массовой долей жирности 2,5%, оно составляет 52,2% от всего ассортимента; на втором месте молоко с 3,5% жирности-25%; и молоко с 1,5% жирности составляет 22,8% от всего ассортимента.</w:t>
      </w:r>
    </w:p>
    <w:p w:rsidR="00575494" w:rsidRPr="00575494" w:rsidRDefault="00575494" w:rsidP="00575494">
      <w:pPr>
        <w:widowControl w:val="0"/>
        <w:overflowPunct w:val="0"/>
        <w:adjustRightInd w:val="0"/>
        <w:spacing w:after="0" w:line="360" w:lineRule="auto"/>
        <w:ind w:firstLine="720"/>
        <w:contextualSpacing/>
        <w:jc w:val="both"/>
        <w:rPr>
          <w:rFonts w:ascii="Times New Roman" w:eastAsia="Times New Roman" w:hAnsi="Times New Roman" w:cs="Times New Roman"/>
          <w:kern w:val="28"/>
          <w:sz w:val="28"/>
          <w:szCs w:val="20"/>
          <w:lang w:eastAsia="ru-RU"/>
        </w:rPr>
      </w:pPr>
      <w:r w:rsidRPr="00575494">
        <w:rPr>
          <w:rFonts w:ascii="Times New Roman" w:eastAsia="Times New Roman" w:hAnsi="Times New Roman" w:cs="Times New Roman"/>
          <w:kern w:val="28"/>
          <w:sz w:val="28"/>
          <w:szCs w:val="28"/>
          <w:lang w:eastAsia="ru-RU"/>
        </w:rPr>
        <w:t xml:space="preserve">Таблица </w:t>
      </w:r>
      <w:r>
        <w:rPr>
          <w:rFonts w:ascii="Times New Roman" w:eastAsia="Times New Roman" w:hAnsi="Times New Roman" w:cs="Times New Roman"/>
          <w:kern w:val="28"/>
          <w:sz w:val="28"/>
          <w:szCs w:val="28"/>
          <w:lang w:eastAsia="ru-RU"/>
        </w:rPr>
        <w:t xml:space="preserve">19. </w:t>
      </w:r>
      <w:r w:rsidRPr="00575494">
        <w:rPr>
          <w:rFonts w:ascii="Times New Roman" w:eastAsia="Times New Roman" w:hAnsi="Times New Roman" w:cs="Times New Roman"/>
          <w:kern w:val="28"/>
          <w:sz w:val="28"/>
          <w:szCs w:val="28"/>
          <w:lang w:eastAsia="ru-RU"/>
        </w:rPr>
        <w:t>Структура ассортимента молочных товаров в зависимости от тепловой обработки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2405"/>
        <w:gridCol w:w="3538"/>
      </w:tblGrid>
      <w:tr w:rsidR="00575494" w:rsidRPr="00575494" w:rsidTr="00415CBE">
        <w:trPr>
          <w:trHeight w:val="369"/>
        </w:trPr>
        <w:tc>
          <w:tcPr>
            <w:tcW w:w="2972"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Тепловая обработка</w:t>
            </w:r>
          </w:p>
        </w:tc>
        <w:tc>
          <w:tcPr>
            <w:tcW w:w="2405"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Количество, шт.</w:t>
            </w:r>
          </w:p>
        </w:tc>
        <w:tc>
          <w:tcPr>
            <w:tcW w:w="3538"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Удельный вес в ассортименте, %</w:t>
            </w:r>
          </w:p>
        </w:tc>
      </w:tr>
      <w:tr w:rsidR="00575494" w:rsidRPr="00575494" w:rsidTr="00415CBE">
        <w:trPr>
          <w:trHeight w:val="369"/>
        </w:trPr>
        <w:tc>
          <w:tcPr>
            <w:tcW w:w="2972"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Пастеризованное</w:t>
            </w:r>
          </w:p>
        </w:tc>
        <w:tc>
          <w:tcPr>
            <w:tcW w:w="2405"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37</w:t>
            </w:r>
          </w:p>
        </w:tc>
        <w:tc>
          <w:tcPr>
            <w:tcW w:w="3538"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55,2</w:t>
            </w:r>
          </w:p>
        </w:tc>
      </w:tr>
      <w:tr w:rsidR="00575494" w:rsidRPr="00575494" w:rsidTr="00415CBE">
        <w:trPr>
          <w:trHeight w:val="414"/>
        </w:trPr>
        <w:tc>
          <w:tcPr>
            <w:tcW w:w="2972"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Стерилизованное</w:t>
            </w:r>
          </w:p>
        </w:tc>
        <w:tc>
          <w:tcPr>
            <w:tcW w:w="2405"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30</w:t>
            </w:r>
          </w:p>
        </w:tc>
        <w:tc>
          <w:tcPr>
            <w:tcW w:w="3538" w:type="dxa"/>
            <w:shd w:val="clear" w:color="auto" w:fill="auto"/>
          </w:tcPr>
          <w:p w:rsidR="00575494" w:rsidRPr="00575494" w:rsidRDefault="00575494" w:rsidP="00575494">
            <w:pPr>
              <w:widowControl w:val="0"/>
              <w:overflowPunct w:val="0"/>
              <w:adjustRightInd w:val="0"/>
              <w:spacing w:after="0" w:line="360" w:lineRule="auto"/>
              <w:contextualSpacing/>
              <w:jc w:val="center"/>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44,8</w:t>
            </w:r>
          </w:p>
        </w:tc>
      </w:tr>
    </w:tbl>
    <w:p w:rsidR="00575494" w:rsidRPr="00575494" w:rsidRDefault="00575494" w:rsidP="00575494">
      <w:pPr>
        <w:widowControl w:val="0"/>
        <w:overflowPunct w:val="0"/>
        <w:adjustRightInd w:val="0"/>
        <w:spacing w:after="0" w:line="360" w:lineRule="auto"/>
        <w:ind w:firstLine="720"/>
        <w:contextualSpacing/>
        <w:jc w:val="both"/>
        <w:rPr>
          <w:rFonts w:ascii="Times New Roman" w:eastAsia="Times New Roman" w:hAnsi="Times New Roman" w:cs="Times New Roman"/>
          <w:kern w:val="28"/>
          <w:sz w:val="28"/>
          <w:szCs w:val="20"/>
          <w:lang w:eastAsia="ru-RU"/>
        </w:rPr>
      </w:pPr>
    </w:p>
    <w:p w:rsidR="00575494" w:rsidRPr="00575494" w:rsidRDefault="00575494" w:rsidP="00575494">
      <w:pPr>
        <w:widowControl w:val="0"/>
        <w:overflowPunct w:val="0"/>
        <w:adjustRightInd w:val="0"/>
        <w:spacing w:after="0" w:line="360" w:lineRule="auto"/>
        <w:ind w:firstLine="720"/>
        <w:contextualSpacing/>
        <w:jc w:val="both"/>
        <w:rPr>
          <w:rFonts w:ascii="Times New Roman" w:eastAsia="Times New Roman" w:hAnsi="Times New Roman" w:cs="Times New Roman"/>
          <w:kern w:val="28"/>
          <w:sz w:val="28"/>
          <w:szCs w:val="20"/>
          <w:lang w:eastAsia="ru-RU"/>
        </w:rPr>
      </w:pPr>
      <w:r w:rsidRPr="00575494">
        <w:rPr>
          <w:rFonts w:ascii="Times New Roman" w:eastAsia="Times New Roman" w:hAnsi="Times New Roman" w:cs="Times New Roman"/>
          <w:kern w:val="28"/>
          <w:sz w:val="28"/>
          <w:szCs w:val="20"/>
          <w:lang w:eastAsia="ru-RU"/>
        </w:rPr>
        <w:t>Таблица показывает, что 55,2% от всего ассортимента составляет пастеризованное молоко, а стерилизованное составляет 44,8%.</w:t>
      </w:r>
    </w:p>
    <w:p w:rsidR="00575494" w:rsidRPr="00575494" w:rsidRDefault="00575494" w:rsidP="00575494">
      <w:pPr>
        <w:widowControl w:val="0"/>
        <w:overflowPunct w:val="0"/>
        <w:adjustRightInd w:val="0"/>
        <w:spacing w:after="0" w:line="360" w:lineRule="auto"/>
        <w:ind w:firstLine="720"/>
        <w:contextualSpacing/>
        <w:jc w:val="both"/>
        <w:rPr>
          <w:rFonts w:ascii="Times New Roman" w:eastAsia="Times New Roman" w:hAnsi="Times New Roman" w:cs="Times New Roman"/>
          <w:kern w:val="28"/>
          <w:sz w:val="28"/>
          <w:szCs w:val="20"/>
          <w:lang w:eastAsia="ru-RU"/>
        </w:rPr>
      </w:pPr>
      <w:proofErr w:type="gramStart"/>
      <w:r w:rsidRPr="00575494">
        <w:rPr>
          <w:rFonts w:ascii="Times New Roman" w:eastAsia="Times New Roman" w:hAnsi="Times New Roman" w:cs="Times New Roman"/>
          <w:kern w:val="28"/>
          <w:sz w:val="28"/>
          <w:szCs w:val="20"/>
          <w:lang w:eastAsia="ru-RU"/>
        </w:rPr>
        <w:t>На основании изложенного материала можно сделать выводы, что наибольшую долю в ассортименте составляет компания «ВИММ-БИЛЛЬ-ДАНН», а именно 29,8%; в зависимости от содержания жирности наибольшую долю в ассортименте занимает молоко с массовой долей жирности 2,5%, оно составляет 52,2% от всего ассортимента; в зависимости от тепловой обработки 55,2% от всего ассортимента составляет пастеризованное молоко;</w:t>
      </w:r>
      <w:proofErr w:type="gramEnd"/>
      <w:r w:rsidRPr="00575494">
        <w:rPr>
          <w:rFonts w:ascii="Times New Roman" w:eastAsia="Times New Roman" w:hAnsi="Times New Roman" w:cs="Times New Roman"/>
          <w:kern w:val="28"/>
          <w:sz w:val="28"/>
          <w:szCs w:val="20"/>
          <w:lang w:eastAsia="ru-RU"/>
        </w:rPr>
        <w:t xml:space="preserve"> а в зависимости от вида упаковки наибольшую долю в ассортименте занимает картонная упаковка </w:t>
      </w:r>
      <w:proofErr w:type="spellStart"/>
      <w:r w:rsidRPr="00575494">
        <w:rPr>
          <w:rFonts w:ascii="Times New Roman" w:eastAsia="Times New Roman" w:hAnsi="Times New Roman" w:cs="Times New Roman"/>
          <w:kern w:val="28"/>
          <w:sz w:val="28"/>
          <w:szCs w:val="20"/>
          <w:lang w:eastAsia="ru-RU"/>
        </w:rPr>
        <w:t>тетрапак</w:t>
      </w:r>
      <w:proofErr w:type="spellEnd"/>
      <w:r w:rsidRPr="00575494">
        <w:rPr>
          <w:rFonts w:ascii="Times New Roman" w:eastAsia="Times New Roman" w:hAnsi="Times New Roman" w:cs="Times New Roman"/>
          <w:kern w:val="28"/>
          <w:sz w:val="28"/>
          <w:szCs w:val="20"/>
          <w:lang w:eastAsia="ru-RU"/>
        </w:rPr>
        <w:t xml:space="preserve"> массой 1 литр – 45%.</w:t>
      </w:r>
    </w:p>
    <w:p w:rsidR="00575494" w:rsidRPr="00575494" w:rsidRDefault="00575494" w:rsidP="00575494">
      <w:pPr>
        <w:widowControl w:val="0"/>
        <w:overflowPunct w:val="0"/>
        <w:adjustRightInd w:val="0"/>
        <w:spacing w:after="0" w:line="360" w:lineRule="auto"/>
        <w:ind w:firstLine="720"/>
        <w:contextualSpacing/>
        <w:jc w:val="both"/>
        <w:rPr>
          <w:rFonts w:ascii="Times New Roman" w:eastAsia="Times New Roman" w:hAnsi="Times New Roman" w:cs="Times New Roman"/>
          <w:kern w:val="28"/>
          <w:sz w:val="28"/>
          <w:szCs w:val="20"/>
          <w:lang w:eastAsia="ru-RU"/>
        </w:rPr>
      </w:pPr>
      <w:r w:rsidRPr="00575494">
        <w:rPr>
          <w:rFonts w:ascii="Times New Roman" w:eastAsia="Times New Roman" w:hAnsi="Times New Roman" w:cs="Times New Roman"/>
          <w:kern w:val="28"/>
          <w:sz w:val="28"/>
          <w:szCs w:val="20"/>
          <w:lang w:eastAsia="ru-RU"/>
        </w:rPr>
        <w:t>В качестве образцов для исследования были представлены пастеризованное молоко Чемпион жирностью 2,5 % и 3,5 % производства ОАО "Завод молочный "Новосибирский".</w:t>
      </w:r>
    </w:p>
    <w:p w:rsidR="00575494" w:rsidRPr="00575494" w:rsidRDefault="00575494" w:rsidP="00575494">
      <w:pPr>
        <w:widowControl w:val="0"/>
        <w:overflowPunct w:val="0"/>
        <w:adjustRightInd w:val="0"/>
        <w:spacing w:after="0" w:line="360" w:lineRule="auto"/>
        <w:ind w:firstLine="720"/>
        <w:contextualSpacing/>
        <w:jc w:val="both"/>
        <w:rPr>
          <w:rFonts w:ascii="Times New Roman" w:eastAsia="Times New Roman" w:hAnsi="Times New Roman" w:cs="Times New Roman"/>
          <w:kern w:val="28"/>
          <w:sz w:val="28"/>
          <w:szCs w:val="20"/>
          <w:lang w:eastAsia="ru-RU"/>
        </w:rPr>
      </w:pPr>
      <w:r w:rsidRPr="00575494">
        <w:rPr>
          <w:rFonts w:ascii="Times New Roman" w:eastAsia="Times New Roman" w:hAnsi="Times New Roman" w:cs="Times New Roman"/>
          <w:kern w:val="28"/>
          <w:sz w:val="28"/>
          <w:szCs w:val="20"/>
          <w:lang w:eastAsia="ru-RU"/>
        </w:rPr>
        <w:t>При экспертизе качества молока были исследованы: упаковка и маркировка молока; органолептические показатели.</w:t>
      </w:r>
    </w:p>
    <w:p w:rsidR="00575494" w:rsidRPr="00575494" w:rsidRDefault="00575494" w:rsidP="00575494">
      <w:pPr>
        <w:widowControl w:val="0"/>
        <w:overflowPunct w:val="0"/>
        <w:adjustRightInd w:val="0"/>
        <w:spacing w:after="0" w:line="360" w:lineRule="auto"/>
        <w:ind w:firstLine="720"/>
        <w:contextualSpacing/>
        <w:jc w:val="both"/>
        <w:rPr>
          <w:rFonts w:ascii="Times New Roman" w:eastAsia="Times New Roman" w:hAnsi="Times New Roman" w:cs="Times New Roman"/>
          <w:kern w:val="28"/>
          <w:sz w:val="28"/>
          <w:szCs w:val="20"/>
          <w:lang w:eastAsia="ru-RU"/>
        </w:rPr>
      </w:pPr>
      <w:r w:rsidRPr="00575494">
        <w:rPr>
          <w:rFonts w:ascii="Times New Roman" w:eastAsia="Times New Roman" w:hAnsi="Times New Roman" w:cs="Times New Roman"/>
          <w:kern w:val="28"/>
          <w:sz w:val="28"/>
          <w:szCs w:val="20"/>
          <w:lang w:eastAsia="ru-RU"/>
        </w:rPr>
        <w:t>Анализ упаковки показал, что она соответствует всем необходимым требованиям, чистая, не поврежденная.</w:t>
      </w:r>
    </w:p>
    <w:p w:rsidR="00575494" w:rsidRPr="00575494" w:rsidRDefault="00575494" w:rsidP="00575494">
      <w:pPr>
        <w:widowControl w:val="0"/>
        <w:overflowPunct w:val="0"/>
        <w:adjustRightInd w:val="0"/>
        <w:spacing w:after="0" w:line="360" w:lineRule="auto"/>
        <w:ind w:firstLine="720"/>
        <w:contextualSpacing/>
        <w:jc w:val="both"/>
        <w:rPr>
          <w:rFonts w:ascii="Times New Roman" w:eastAsia="Times New Roman" w:hAnsi="Times New Roman" w:cs="Times New Roman"/>
          <w:kern w:val="28"/>
          <w:sz w:val="28"/>
          <w:szCs w:val="20"/>
          <w:lang w:eastAsia="ru-RU"/>
        </w:rPr>
      </w:pPr>
      <w:r w:rsidRPr="00575494">
        <w:rPr>
          <w:rFonts w:ascii="Times New Roman" w:eastAsia="Times New Roman" w:hAnsi="Times New Roman" w:cs="Times New Roman"/>
          <w:kern w:val="28"/>
          <w:sz w:val="28"/>
          <w:szCs w:val="20"/>
          <w:lang w:eastAsia="ru-RU"/>
        </w:rPr>
        <w:t>Результаты идентификационной экспертизы по маркировке представленных образцов представлены в табл</w:t>
      </w:r>
      <w:r>
        <w:rPr>
          <w:rFonts w:ascii="Times New Roman" w:eastAsia="Times New Roman" w:hAnsi="Times New Roman" w:cs="Times New Roman"/>
          <w:kern w:val="28"/>
          <w:sz w:val="28"/>
          <w:szCs w:val="20"/>
          <w:lang w:eastAsia="ru-RU"/>
        </w:rPr>
        <w:t>ице 20.</w:t>
      </w:r>
    </w:p>
    <w:p w:rsidR="00575494" w:rsidRPr="00575494" w:rsidRDefault="00575494" w:rsidP="00575494">
      <w:pPr>
        <w:widowControl w:val="0"/>
        <w:overflowPunct w:val="0"/>
        <w:adjustRightInd w:val="0"/>
        <w:spacing w:after="0" w:line="360" w:lineRule="auto"/>
        <w:ind w:firstLine="720"/>
        <w:contextualSpacing/>
        <w:jc w:val="both"/>
        <w:rPr>
          <w:rFonts w:ascii="Times New Roman" w:eastAsia="Times New Roman" w:hAnsi="Times New Roman" w:cs="Times New Roman"/>
          <w:kern w:val="28"/>
          <w:sz w:val="28"/>
          <w:szCs w:val="20"/>
          <w:lang w:eastAsia="ru-RU"/>
        </w:rPr>
      </w:pPr>
      <w:r>
        <w:rPr>
          <w:rFonts w:ascii="Times New Roman" w:eastAsia="Times New Roman" w:hAnsi="Times New Roman" w:cs="Times New Roman"/>
          <w:kern w:val="28"/>
          <w:sz w:val="28"/>
          <w:szCs w:val="20"/>
          <w:lang w:eastAsia="ru-RU"/>
        </w:rPr>
        <w:t xml:space="preserve">Таблица 20. </w:t>
      </w:r>
      <w:r w:rsidRPr="00575494">
        <w:rPr>
          <w:rFonts w:ascii="Times New Roman" w:eastAsia="Times New Roman" w:hAnsi="Times New Roman" w:cs="Times New Roman"/>
          <w:kern w:val="28"/>
          <w:sz w:val="28"/>
          <w:szCs w:val="20"/>
          <w:lang w:eastAsia="ru-RU"/>
        </w:rPr>
        <w:t>Результаты идентификационной экспертизы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2990"/>
        <w:gridCol w:w="2976"/>
      </w:tblGrid>
      <w:tr w:rsidR="00575494" w:rsidRPr="00575494" w:rsidTr="00415CBE">
        <w:trPr>
          <w:trHeight w:val="360"/>
        </w:trPr>
        <w:tc>
          <w:tcPr>
            <w:tcW w:w="3260" w:type="dxa"/>
            <w:vMerge w:val="restart"/>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 xml:space="preserve">Наименование показателей по ГОСТ </w:t>
            </w:r>
            <w:proofErr w:type="gramStart"/>
            <w:r w:rsidRPr="00575494">
              <w:rPr>
                <w:rFonts w:ascii="Times New Roman" w:eastAsia="Times New Roman" w:hAnsi="Times New Roman" w:cs="Times New Roman"/>
                <w:kern w:val="28"/>
                <w:sz w:val="24"/>
                <w:szCs w:val="24"/>
                <w:lang w:eastAsia="ru-RU"/>
              </w:rPr>
              <w:t>Р</w:t>
            </w:r>
            <w:proofErr w:type="gramEnd"/>
            <w:r w:rsidRPr="00575494">
              <w:rPr>
                <w:rFonts w:ascii="Times New Roman" w:eastAsia="Times New Roman" w:hAnsi="Times New Roman" w:cs="Times New Roman"/>
                <w:kern w:val="28"/>
                <w:sz w:val="24"/>
                <w:szCs w:val="24"/>
                <w:lang w:eastAsia="ru-RU"/>
              </w:rPr>
              <w:t xml:space="preserve"> 52090-2003</w:t>
            </w:r>
          </w:p>
        </w:tc>
        <w:tc>
          <w:tcPr>
            <w:tcW w:w="5966" w:type="dxa"/>
            <w:gridSpan w:val="2"/>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Наименование образцов</w:t>
            </w:r>
          </w:p>
        </w:tc>
      </w:tr>
      <w:tr w:rsidR="00575494" w:rsidRPr="00575494" w:rsidTr="00415CBE">
        <w:trPr>
          <w:trHeight w:val="308"/>
        </w:trPr>
        <w:tc>
          <w:tcPr>
            <w:tcW w:w="3260" w:type="dxa"/>
            <w:vMerge/>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eastAsia="ru-RU"/>
              </w:rPr>
            </w:pPr>
          </w:p>
        </w:tc>
        <w:tc>
          <w:tcPr>
            <w:tcW w:w="2990"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Чемпион 2,5 %</w:t>
            </w:r>
          </w:p>
        </w:tc>
        <w:tc>
          <w:tcPr>
            <w:tcW w:w="2976"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Чемпион 3,5 %</w:t>
            </w:r>
          </w:p>
        </w:tc>
      </w:tr>
      <w:tr w:rsidR="00575494" w:rsidRPr="00575494" w:rsidTr="00415CBE">
        <w:trPr>
          <w:trHeight w:val="402"/>
        </w:trPr>
        <w:tc>
          <w:tcPr>
            <w:tcW w:w="3260"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Наименование продукта</w:t>
            </w:r>
          </w:p>
        </w:tc>
        <w:tc>
          <w:tcPr>
            <w:tcW w:w="2990"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eastAsia="ru-RU"/>
              </w:rPr>
              <w:t xml:space="preserve">Молоко </w:t>
            </w:r>
            <w:proofErr w:type="spellStart"/>
            <w:r w:rsidRPr="00575494">
              <w:rPr>
                <w:rFonts w:ascii="Times New Roman" w:eastAsia="Times New Roman" w:hAnsi="Times New Roman" w:cs="Times New Roman"/>
                <w:kern w:val="28"/>
                <w:sz w:val="24"/>
                <w:szCs w:val="24"/>
                <w:lang w:val="en-US" w:eastAsia="ru-RU"/>
              </w:rPr>
              <w:t>пастеризованное</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классическое</w:t>
            </w:r>
            <w:proofErr w:type="spellEnd"/>
          </w:p>
        </w:tc>
        <w:tc>
          <w:tcPr>
            <w:tcW w:w="2976"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Молоко</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пастеризованное</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классическое</w:t>
            </w:r>
            <w:proofErr w:type="spellEnd"/>
          </w:p>
        </w:tc>
      </w:tr>
      <w:tr w:rsidR="00575494" w:rsidRPr="00575494" w:rsidTr="00415CBE">
        <w:trPr>
          <w:trHeight w:val="345"/>
        </w:trPr>
        <w:tc>
          <w:tcPr>
            <w:tcW w:w="3260"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Массовая</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доля</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жира</w:t>
            </w:r>
            <w:proofErr w:type="spellEnd"/>
            <w:r w:rsidRPr="00575494">
              <w:rPr>
                <w:rFonts w:ascii="Times New Roman" w:eastAsia="Times New Roman" w:hAnsi="Times New Roman" w:cs="Times New Roman"/>
                <w:kern w:val="28"/>
                <w:sz w:val="24"/>
                <w:szCs w:val="24"/>
                <w:lang w:val="en-US" w:eastAsia="ru-RU"/>
              </w:rPr>
              <w:t>, %</w:t>
            </w:r>
          </w:p>
        </w:tc>
        <w:tc>
          <w:tcPr>
            <w:tcW w:w="2990"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2,5</w:t>
            </w:r>
          </w:p>
        </w:tc>
        <w:tc>
          <w:tcPr>
            <w:tcW w:w="2976"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3,5</w:t>
            </w:r>
          </w:p>
        </w:tc>
      </w:tr>
      <w:tr w:rsidR="00575494" w:rsidRPr="00575494" w:rsidTr="00415CBE">
        <w:trPr>
          <w:trHeight w:val="323"/>
        </w:trPr>
        <w:tc>
          <w:tcPr>
            <w:tcW w:w="3260"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Наименование</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предприятия-изготовителя</w:t>
            </w:r>
            <w:proofErr w:type="spellEnd"/>
          </w:p>
        </w:tc>
        <w:tc>
          <w:tcPr>
            <w:tcW w:w="2990"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ОАО "</w:t>
            </w:r>
            <w:proofErr w:type="spellStart"/>
            <w:r w:rsidRPr="00575494">
              <w:rPr>
                <w:rFonts w:ascii="Times New Roman" w:eastAsia="Times New Roman" w:hAnsi="Times New Roman" w:cs="Times New Roman"/>
                <w:kern w:val="28"/>
                <w:sz w:val="24"/>
                <w:szCs w:val="24"/>
                <w:lang w:val="en-US" w:eastAsia="ru-RU"/>
              </w:rPr>
              <w:t>Завод</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молочный</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Новосибирский</w:t>
            </w:r>
            <w:proofErr w:type="spellEnd"/>
            <w:r w:rsidRPr="00575494">
              <w:rPr>
                <w:rFonts w:ascii="Times New Roman" w:eastAsia="Times New Roman" w:hAnsi="Times New Roman" w:cs="Times New Roman"/>
                <w:kern w:val="28"/>
                <w:sz w:val="24"/>
                <w:szCs w:val="24"/>
                <w:lang w:val="en-US" w:eastAsia="ru-RU"/>
              </w:rPr>
              <w:t>"</w:t>
            </w:r>
          </w:p>
        </w:tc>
        <w:tc>
          <w:tcPr>
            <w:tcW w:w="2976"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ОАО "</w:t>
            </w:r>
            <w:proofErr w:type="spellStart"/>
            <w:r w:rsidRPr="00575494">
              <w:rPr>
                <w:rFonts w:ascii="Times New Roman" w:eastAsia="Times New Roman" w:hAnsi="Times New Roman" w:cs="Times New Roman"/>
                <w:kern w:val="28"/>
                <w:sz w:val="24"/>
                <w:szCs w:val="24"/>
                <w:lang w:val="en-US" w:eastAsia="ru-RU"/>
              </w:rPr>
              <w:t>Завод</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молочный</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Новосибирский</w:t>
            </w:r>
            <w:proofErr w:type="spellEnd"/>
            <w:r w:rsidRPr="00575494">
              <w:rPr>
                <w:rFonts w:ascii="Times New Roman" w:eastAsia="Times New Roman" w:hAnsi="Times New Roman" w:cs="Times New Roman"/>
                <w:kern w:val="28"/>
                <w:sz w:val="24"/>
                <w:szCs w:val="24"/>
                <w:lang w:val="en-US" w:eastAsia="ru-RU"/>
              </w:rPr>
              <w:t>"</w:t>
            </w:r>
          </w:p>
        </w:tc>
      </w:tr>
      <w:tr w:rsidR="00575494" w:rsidRPr="00575494" w:rsidTr="00415CBE">
        <w:trPr>
          <w:trHeight w:val="375"/>
        </w:trPr>
        <w:tc>
          <w:tcPr>
            <w:tcW w:w="3260"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Местонахождение</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lastRenderedPageBreak/>
              <w:t>предприятия-изготовителя</w:t>
            </w:r>
            <w:proofErr w:type="spellEnd"/>
          </w:p>
        </w:tc>
        <w:tc>
          <w:tcPr>
            <w:tcW w:w="2990"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lastRenderedPageBreak/>
              <w:t xml:space="preserve">Россия, 630099, г. </w:t>
            </w:r>
            <w:r w:rsidRPr="00575494">
              <w:rPr>
                <w:rFonts w:ascii="Times New Roman" w:eastAsia="Times New Roman" w:hAnsi="Times New Roman" w:cs="Times New Roman"/>
                <w:kern w:val="28"/>
                <w:sz w:val="24"/>
                <w:szCs w:val="24"/>
                <w:lang w:eastAsia="ru-RU"/>
              </w:rPr>
              <w:lastRenderedPageBreak/>
              <w:t>Новосибирск, ул. Октябрьская, 15</w:t>
            </w:r>
          </w:p>
        </w:tc>
        <w:tc>
          <w:tcPr>
            <w:tcW w:w="2976"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lastRenderedPageBreak/>
              <w:t xml:space="preserve">Россия, 630099, г. </w:t>
            </w:r>
            <w:r w:rsidRPr="00575494">
              <w:rPr>
                <w:rFonts w:ascii="Times New Roman" w:eastAsia="Times New Roman" w:hAnsi="Times New Roman" w:cs="Times New Roman"/>
                <w:kern w:val="28"/>
                <w:sz w:val="24"/>
                <w:szCs w:val="24"/>
                <w:lang w:eastAsia="ru-RU"/>
              </w:rPr>
              <w:lastRenderedPageBreak/>
              <w:t>Новосибирск, ул. Октябрьская, 15</w:t>
            </w:r>
          </w:p>
        </w:tc>
      </w:tr>
      <w:tr w:rsidR="00575494" w:rsidRPr="00575494" w:rsidTr="00415CBE">
        <w:trPr>
          <w:trHeight w:val="420"/>
        </w:trPr>
        <w:tc>
          <w:tcPr>
            <w:tcW w:w="3260"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lastRenderedPageBreak/>
              <w:t>Товарный</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знак</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предприятия-изготовителя</w:t>
            </w:r>
            <w:proofErr w:type="spellEnd"/>
          </w:p>
        </w:tc>
        <w:tc>
          <w:tcPr>
            <w:tcW w:w="2990"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имеется</w:t>
            </w:r>
            <w:proofErr w:type="spellEnd"/>
          </w:p>
        </w:tc>
        <w:tc>
          <w:tcPr>
            <w:tcW w:w="2976"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имеется</w:t>
            </w:r>
            <w:proofErr w:type="spellEnd"/>
          </w:p>
        </w:tc>
      </w:tr>
      <w:tr w:rsidR="00575494" w:rsidRPr="00575494" w:rsidTr="00415CBE">
        <w:trPr>
          <w:trHeight w:val="360"/>
        </w:trPr>
        <w:tc>
          <w:tcPr>
            <w:tcW w:w="3260"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Торговая</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марка</w:t>
            </w:r>
            <w:proofErr w:type="spellEnd"/>
          </w:p>
        </w:tc>
        <w:tc>
          <w:tcPr>
            <w:tcW w:w="2990"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Чемпион</w:t>
            </w:r>
          </w:p>
        </w:tc>
        <w:tc>
          <w:tcPr>
            <w:tcW w:w="2976"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Чемпион</w:t>
            </w:r>
          </w:p>
        </w:tc>
      </w:tr>
      <w:tr w:rsidR="00575494" w:rsidRPr="00575494" w:rsidTr="00415CBE">
        <w:trPr>
          <w:trHeight w:val="308"/>
        </w:trPr>
        <w:tc>
          <w:tcPr>
            <w:tcW w:w="3260"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Энергетическая</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ценность</w:t>
            </w:r>
            <w:proofErr w:type="spellEnd"/>
          </w:p>
        </w:tc>
        <w:tc>
          <w:tcPr>
            <w:tcW w:w="2990"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 xml:space="preserve">53 </w:t>
            </w:r>
            <w:proofErr w:type="spellStart"/>
            <w:r w:rsidRPr="00575494">
              <w:rPr>
                <w:rFonts w:ascii="Times New Roman" w:eastAsia="Times New Roman" w:hAnsi="Times New Roman" w:cs="Times New Roman"/>
                <w:kern w:val="28"/>
                <w:sz w:val="24"/>
                <w:szCs w:val="24"/>
                <w:lang w:val="en-US" w:eastAsia="ru-RU"/>
              </w:rPr>
              <w:t>ккал</w:t>
            </w:r>
            <w:proofErr w:type="spellEnd"/>
          </w:p>
        </w:tc>
        <w:tc>
          <w:tcPr>
            <w:tcW w:w="2976"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 xml:space="preserve">65 </w:t>
            </w:r>
            <w:proofErr w:type="spellStart"/>
            <w:r w:rsidRPr="00575494">
              <w:rPr>
                <w:rFonts w:ascii="Times New Roman" w:eastAsia="Times New Roman" w:hAnsi="Times New Roman" w:cs="Times New Roman"/>
                <w:kern w:val="28"/>
                <w:sz w:val="24"/>
                <w:szCs w:val="24"/>
                <w:lang w:val="en-US" w:eastAsia="ru-RU"/>
              </w:rPr>
              <w:t>ккал</w:t>
            </w:r>
            <w:proofErr w:type="spellEnd"/>
          </w:p>
        </w:tc>
      </w:tr>
      <w:tr w:rsidR="00575494" w:rsidRPr="00575494" w:rsidTr="00415CBE">
        <w:trPr>
          <w:trHeight w:val="360"/>
        </w:trPr>
        <w:tc>
          <w:tcPr>
            <w:tcW w:w="3260"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Пищевая</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ценность</w:t>
            </w:r>
            <w:proofErr w:type="spellEnd"/>
            <w:r w:rsidRPr="00575494">
              <w:rPr>
                <w:rFonts w:ascii="Times New Roman" w:eastAsia="Times New Roman" w:hAnsi="Times New Roman" w:cs="Times New Roman"/>
                <w:kern w:val="28"/>
                <w:sz w:val="24"/>
                <w:szCs w:val="24"/>
                <w:lang w:val="en-US" w:eastAsia="ru-RU"/>
              </w:rPr>
              <w:t xml:space="preserve"> 100 г </w:t>
            </w:r>
            <w:proofErr w:type="spellStart"/>
            <w:r w:rsidRPr="00575494">
              <w:rPr>
                <w:rFonts w:ascii="Times New Roman" w:eastAsia="Times New Roman" w:hAnsi="Times New Roman" w:cs="Times New Roman"/>
                <w:kern w:val="28"/>
                <w:sz w:val="24"/>
                <w:szCs w:val="24"/>
                <w:lang w:val="en-US" w:eastAsia="ru-RU"/>
              </w:rPr>
              <w:t>продукта</w:t>
            </w:r>
            <w:proofErr w:type="spellEnd"/>
          </w:p>
        </w:tc>
        <w:tc>
          <w:tcPr>
            <w:tcW w:w="2990"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жир - 2,5 г; белки - 2,9 г; углеводы - 4,7 г</w:t>
            </w:r>
          </w:p>
        </w:tc>
        <w:tc>
          <w:tcPr>
            <w:tcW w:w="2976"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жир - 3,5 г; белки - 2,9 г; углеводы - 4,7 г</w:t>
            </w:r>
          </w:p>
        </w:tc>
      </w:tr>
      <w:tr w:rsidR="00575494" w:rsidRPr="00575494" w:rsidTr="00415CBE">
        <w:trPr>
          <w:trHeight w:val="375"/>
        </w:trPr>
        <w:tc>
          <w:tcPr>
            <w:tcW w:w="3260"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Состав</w:t>
            </w:r>
            <w:proofErr w:type="spellEnd"/>
          </w:p>
        </w:tc>
        <w:tc>
          <w:tcPr>
            <w:tcW w:w="2990"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Изготовлен</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из</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нормализованного</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молока</w:t>
            </w:r>
            <w:proofErr w:type="spellEnd"/>
          </w:p>
        </w:tc>
        <w:tc>
          <w:tcPr>
            <w:tcW w:w="2976"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Изготовлен</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из</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нормализованного</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молока</w:t>
            </w:r>
            <w:proofErr w:type="spellEnd"/>
          </w:p>
        </w:tc>
      </w:tr>
      <w:tr w:rsidR="00575494" w:rsidRPr="00575494" w:rsidTr="00415CBE">
        <w:trPr>
          <w:trHeight w:val="323"/>
        </w:trPr>
        <w:tc>
          <w:tcPr>
            <w:tcW w:w="3260"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Дата</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изготовления</w:t>
            </w:r>
            <w:proofErr w:type="spellEnd"/>
          </w:p>
        </w:tc>
        <w:tc>
          <w:tcPr>
            <w:tcW w:w="2990"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29.11.2010</w:t>
            </w:r>
          </w:p>
        </w:tc>
        <w:tc>
          <w:tcPr>
            <w:tcW w:w="2976"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29.11.2010</w:t>
            </w:r>
          </w:p>
        </w:tc>
      </w:tr>
      <w:tr w:rsidR="00575494" w:rsidRPr="00575494" w:rsidTr="00415CBE">
        <w:trPr>
          <w:trHeight w:val="263"/>
        </w:trPr>
        <w:tc>
          <w:tcPr>
            <w:tcW w:w="3260"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Срок</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годности</w:t>
            </w:r>
            <w:proofErr w:type="spellEnd"/>
          </w:p>
        </w:tc>
        <w:tc>
          <w:tcPr>
            <w:tcW w:w="2990"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3.12.2010</w:t>
            </w:r>
          </w:p>
        </w:tc>
        <w:tc>
          <w:tcPr>
            <w:tcW w:w="2976"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4.12.2010</w:t>
            </w:r>
          </w:p>
        </w:tc>
      </w:tr>
      <w:tr w:rsidR="00575494" w:rsidRPr="00575494" w:rsidTr="00415CBE">
        <w:trPr>
          <w:trHeight w:val="405"/>
        </w:trPr>
        <w:tc>
          <w:tcPr>
            <w:tcW w:w="3260"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Условия</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хранения</w:t>
            </w:r>
            <w:proofErr w:type="spellEnd"/>
          </w:p>
        </w:tc>
        <w:tc>
          <w:tcPr>
            <w:tcW w:w="2990"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Хранить</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при</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температуре</w:t>
            </w:r>
            <w:proofErr w:type="spellEnd"/>
            <w:r w:rsidRPr="00575494">
              <w:rPr>
                <w:rFonts w:ascii="Times New Roman" w:eastAsia="Times New Roman" w:hAnsi="Times New Roman" w:cs="Times New Roman"/>
                <w:kern w:val="28"/>
                <w:sz w:val="24"/>
                <w:szCs w:val="24"/>
                <w:lang w:val="en-US" w:eastAsia="ru-RU"/>
              </w:rPr>
              <w:t xml:space="preserve"> 4±2° С</w:t>
            </w:r>
          </w:p>
        </w:tc>
        <w:tc>
          <w:tcPr>
            <w:tcW w:w="2976"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Хранить</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при</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температуре</w:t>
            </w:r>
            <w:proofErr w:type="spellEnd"/>
            <w:r w:rsidRPr="00575494">
              <w:rPr>
                <w:rFonts w:ascii="Times New Roman" w:eastAsia="Times New Roman" w:hAnsi="Times New Roman" w:cs="Times New Roman"/>
                <w:kern w:val="28"/>
                <w:sz w:val="24"/>
                <w:szCs w:val="24"/>
                <w:lang w:val="en-US" w:eastAsia="ru-RU"/>
              </w:rPr>
              <w:t xml:space="preserve"> 4±2° С</w:t>
            </w:r>
          </w:p>
        </w:tc>
      </w:tr>
      <w:tr w:rsidR="00575494" w:rsidRPr="00575494" w:rsidTr="00415CBE">
        <w:trPr>
          <w:trHeight w:val="390"/>
        </w:trPr>
        <w:tc>
          <w:tcPr>
            <w:tcW w:w="3260"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Объем</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упаковки</w:t>
            </w:r>
            <w:proofErr w:type="spellEnd"/>
          </w:p>
        </w:tc>
        <w:tc>
          <w:tcPr>
            <w:tcW w:w="2990"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 xml:space="preserve">1 </w:t>
            </w:r>
            <w:proofErr w:type="spellStart"/>
            <w:r w:rsidRPr="00575494">
              <w:rPr>
                <w:rFonts w:ascii="Times New Roman" w:eastAsia="Times New Roman" w:hAnsi="Times New Roman" w:cs="Times New Roman"/>
                <w:kern w:val="28"/>
                <w:sz w:val="24"/>
                <w:szCs w:val="24"/>
                <w:lang w:val="en-US" w:eastAsia="ru-RU"/>
              </w:rPr>
              <w:t>литр</w:t>
            </w:r>
            <w:proofErr w:type="spellEnd"/>
          </w:p>
        </w:tc>
        <w:tc>
          <w:tcPr>
            <w:tcW w:w="2976"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 xml:space="preserve">1 </w:t>
            </w:r>
            <w:proofErr w:type="spellStart"/>
            <w:r w:rsidRPr="00575494">
              <w:rPr>
                <w:rFonts w:ascii="Times New Roman" w:eastAsia="Times New Roman" w:hAnsi="Times New Roman" w:cs="Times New Roman"/>
                <w:kern w:val="28"/>
                <w:sz w:val="24"/>
                <w:szCs w:val="24"/>
                <w:lang w:val="en-US" w:eastAsia="ru-RU"/>
              </w:rPr>
              <w:t>литр</w:t>
            </w:r>
            <w:proofErr w:type="spellEnd"/>
          </w:p>
        </w:tc>
      </w:tr>
      <w:tr w:rsidR="00575494" w:rsidRPr="00575494" w:rsidTr="00415CBE">
        <w:trPr>
          <w:trHeight w:val="570"/>
        </w:trPr>
        <w:tc>
          <w:tcPr>
            <w:tcW w:w="3260"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Обозначение</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нормативного</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документа</w:t>
            </w:r>
            <w:proofErr w:type="spellEnd"/>
          </w:p>
        </w:tc>
        <w:tc>
          <w:tcPr>
            <w:tcW w:w="2990"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ГОСТ Р 52090-2003</w:t>
            </w:r>
          </w:p>
        </w:tc>
        <w:tc>
          <w:tcPr>
            <w:tcW w:w="2976"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ГОСТ Р 52090-2003</w:t>
            </w:r>
          </w:p>
        </w:tc>
      </w:tr>
      <w:tr w:rsidR="00575494" w:rsidRPr="00575494" w:rsidTr="00415CBE">
        <w:trPr>
          <w:trHeight w:val="285"/>
        </w:trPr>
        <w:tc>
          <w:tcPr>
            <w:tcW w:w="3260"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Информация</w:t>
            </w:r>
            <w:proofErr w:type="spellEnd"/>
            <w:r w:rsidRPr="00575494">
              <w:rPr>
                <w:rFonts w:ascii="Times New Roman" w:eastAsia="Times New Roman" w:hAnsi="Times New Roman" w:cs="Times New Roman"/>
                <w:kern w:val="28"/>
                <w:sz w:val="24"/>
                <w:szCs w:val="24"/>
                <w:lang w:val="en-US" w:eastAsia="ru-RU"/>
              </w:rPr>
              <w:t xml:space="preserve"> о </w:t>
            </w:r>
            <w:proofErr w:type="spellStart"/>
            <w:r w:rsidRPr="00575494">
              <w:rPr>
                <w:rFonts w:ascii="Times New Roman" w:eastAsia="Times New Roman" w:hAnsi="Times New Roman" w:cs="Times New Roman"/>
                <w:kern w:val="28"/>
                <w:sz w:val="24"/>
                <w:szCs w:val="24"/>
                <w:lang w:val="en-US" w:eastAsia="ru-RU"/>
              </w:rPr>
              <w:t>сертификации</w:t>
            </w:r>
            <w:proofErr w:type="spellEnd"/>
          </w:p>
        </w:tc>
        <w:tc>
          <w:tcPr>
            <w:tcW w:w="2990"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имеется</w:t>
            </w:r>
            <w:proofErr w:type="spellEnd"/>
          </w:p>
        </w:tc>
        <w:tc>
          <w:tcPr>
            <w:tcW w:w="2976" w:type="dxa"/>
            <w:shd w:val="clear" w:color="auto" w:fill="auto"/>
          </w:tcPr>
          <w:p w:rsidR="00575494" w:rsidRPr="00575494" w:rsidRDefault="00575494" w:rsidP="00575494">
            <w:pPr>
              <w:widowControl w:val="0"/>
              <w:overflowPunct w:val="0"/>
              <w:adjustRightInd w:val="0"/>
              <w:spacing w:after="0" w:line="36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имеется</w:t>
            </w:r>
            <w:proofErr w:type="spellEnd"/>
          </w:p>
        </w:tc>
      </w:tr>
    </w:tbl>
    <w:p w:rsidR="00575494" w:rsidRPr="00575494" w:rsidRDefault="00575494" w:rsidP="00575494">
      <w:pPr>
        <w:widowControl w:val="0"/>
        <w:overflowPunct w:val="0"/>
        <w:adjustRightInd w:val="0"/>
        <w:spacing w:after="0" w:line="360" w:lineRule="auto"/>
        <w:ind w:firstLine="720"/>
        <w:contextualSpacing/>
        <w:jc w:val="both"/>
        <w:rPr>
          <w:rFonts w:ascii="Times New Roman" w:eastAsia="Times New Roman" w:hAnsi="Times New Roman" w:cs="Times New Roman"/>
          <w:kern w:val="28"/>
          <w:sz w:val="28"/>
          <w:szCs w:val="20"/>
          <w:lang w:eastAsia="ru-RU"/>
        </w:rPr>
      </w:pPr>
      <w:r>
        <w:rPr>
          <w:rFonts w:ascii="Times New Roman" w:eastAsia="Times New Roman" w:hAnsi="Times New Roman" w:cs="Times New Roman"/>
          <w:kern w:val="28"/>
          <w:sz w:val="28"/>
          <w:szCs w:val="20"/>
          <w:lang w:eastAsia="ru-RU"/>
        </w:rPr>
        <w:t xml:space="preserve">Из таблицы 20 </w:t>
      </w:r>
      <w:r w:rsidRPr="00575494">
        <w:rPr>
          <w:rFonts w:ascii="Times New Roman" w:eastAsia="Times New Roman" w:hAnsi="Times New Roman" w:cs="Times New Roman"/>
          <w:kern w:val="28"/>
          <w:sz w:val="28"/>
          <w:szCs w:val="20"/>
          <w:lang w:eastAsia="ru-RU"/>
        </w:rPr>
        <w:t xml:space="preserve"> можно сделать вывод, что маркировка представленных образцов молока полная, достаточная, показала ее полное соответствие требованиям ГОСТ </w:t>
      </w:r>
      <w:proofErr w:type="gramStart"/>
      <w:r w:rsidRPr="00575494">
        <w:rPr>
          <w:rFonts w:ascii="Times New Roman" w:eastAsia="Times New Roman" w:hAnsi="Times New Roman" w:cs="Times New Roman"/>
          <w:kern w:val="28"/>
          <w:sz w:val="28"/>
          <w:szCs w:val="20"/>
          <w:lang w:eastAsia="ru-RU"/>
        </w:rPr>
        <w:t>Р</w:t>
      </w:r>
      <w:proofErr w:type="gramEnd"/>
      <w:r w:rsidRPr="00575494">
        <w:rPr>
          <w:rFonts w:ascii="Times New Roman" w:eastAsia="Times New Roman" w:hAnsi="Times New Roman" w:cs="Times New Roman"/>
          <w:kern w:val="28"/>
          <w:sz w:val="28"/>
          <w:szCs w:val="20"/>
          <w:lang w:eastAsia="ru-RU"/>
        </w:rPr>
        <w:t xml:space="preserve"> 52090-2003.</w:t>
      </w:r>
    </w:p>
    <w:p w:rsidR="00575494" w:rsidRPr="00575494" w:rsidRDefault="00575494" w:rsidP="00575494">
      <w:pPr>
        <w:widowControl w:val="0"/>
        <w:overflowPunct w:val="0"/>
        <w:adjustRightInd w:val="0"/>
        <w:spacing w:after="0" w:line="360" w:lineRule="auto"/>
        <w:ind w:firstLine="720"/>
        <w:contextualSpacing/>
        <w:jc w:val="both"/>
        <w:rPr>
          <w:rFonts w:ascii="Times New Roman" w:eastAsia="Times New Roman" w:hAnsi="Times New Roman" w:cs="Times New Roman"/>
          <w:kern w:val="28"/>
          <w:sz w:val="28"/>
          <w:szCs w:val="20"/>
          <w:lang w:eastAsia="ru-RU"/>
        </w:rPr>
      </w:pPr>
      <w:r w:rsidRPr="00575494">
        <w:rPr>
          <w:rFonts w:ascii="Times New Roman" w:eastAsia="Times New Roman" w:hAnsi="Times New Roman" w:cs="Times New Roman"/>
          <w:kern w:val="28"/>
          <w:sz w:val="28"/>
          <w:szCs w:val="20"/>
          <w:lang w:eastAsia="ru-RU"/>
        </w:rPr>
        <w:t>Результаты органолептической экспертизы качества м</w:t>
      </w:r>
      <w:r>
        <w:rPr>
          <w:rFonts w:ascii="Times New Roman" w:eastAsia="Times New Roman" w:hAnsi="Times New Roman" w:cs="Times New Roman"/>
          <w:kern w:val="28"/>
          <w:sz w:val="28"/>
          <w:szCs w:val="20"/>
          <w:lang w:eastAsia="ru-RU"/>
        </w:rPr>
        <w:t>олока представлены в таблице 21.</w:t>
      </w:r>
    </w:p>
    <w:p w:rsidR="00575494" w:rsidRPr="00575494" w:rsidRDefault="00575494" w:rsidP="00575494">
      <w:pPr>
        <w:widowControl w:val="0"/>
        <w:overflowPunct w:val="0"/>
        <w:adjustRightInd w:val="0"/>
        <w:spacing w:after="0" w:line="360" w:lineRule="auto"/>
        <w:ind w:firstLine="720"/>
        <w:contextualSpacing/>
        <w:jc w:val="both"/>
        <w:rPr>
          <w:rFonts w:ascii="Times New Roman" w:eastAsia="Times New Roman" w:hAnsi="Times New Roman" w:cs="Times New Roman"/>
          <w:kern w:val="28"/>
          <w:sz w:val="28"/>
          <w:szCs w:val="20"/>
          <w:lang w:eastAsia="ru-RU"/>
        </w:rPr>
      </w:pPr>
      <w:r>
        <w:rPr>
          <w:rFonts w:ascii="Times New Roman" w:eastAsia="Times New Roman" w:hAnsi="Times New Roman" w:cs="Times New Roman"/>
          <w:kern w:val="28"/>
          <w:sz w:val="28"/>
          <w:szCs w:val="20"/>
          <w:lang w:eastAsia="ru-RU"/>
        </w:rPr>
        <w:t xml:space="preserve">Таблица 21.  </w:t>
      </w:r>
      <w:r w:rsidRPr="00575494">
        <w:rPr>
          <w:rFonts w:ascii="Times New Roman" w:eastAsia="Times New Roman" w:hAnsi="Times New Roman" w:cs="Times New Roman"/>
          <w:kern w:val="28"/>
          <w:sz w:val="28"/>
          <w:szCs w:val="20"/>
          <w:lang w:eastAsia="ru-RU"/>
        </w:rPr>
        <w:t>Результаты органолептической экспертизы качества молока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1630"/>
        <w:gridCol w:w="3544"/>
        <w:gridCol w:w="1921"/>
      </w:tblGrid>
      <w:tr w:rsidR="00575494" w:rsidRPr="00575494" w:rsidTr="00415CBE">
        <w:trPr>
          <w:trHeight w:val="720"/>
        </w:trPr>
        <w:tc>
          <w:tcPr>
            <w:tcW w:w="1946"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Наименование</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продукта</w:t>
            </w:r>
            <w:proofErr w:type="spellEnd"/>
          </w:p>
        </w:tc>
        <w:tc>
          <w:tcPr>
            <w:tcW w:w="1598"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Показатели качества</w:t>
            </w:r>
          </w:p>
        </w:tc>
        <w:tc>
          <w:tcPr>
            <w:tcW w:w="3544"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Результат экспертизы</w:t>
            </w:r>
          </w:p>
        </w:tc>
        <w:tc>
          <w:tcPr>
            <w:tcW w:w="1921"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Соответствие ГОСТ Р 52090-2003</w:t>
            </w:r>
          </w:p>
        </w:tc>
      </w:tr>
      <w:tr w:rsidR="00575494" w:rsidRPr="00575494" w:rsidTr="00415CBE">
        <w:trPr>
          <w:trHeight w:val="309"/>
        </w:trPr>
        <w:tc>
          <w:tcPr>
            <w:tcW w:w="1946" w:type="dxa"/>
            <w:vMerge w:val="restart"/>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Чемпион, 2,5 %</w:t>
            </w:r>
          </w:p>
        </w:tc>
        <w:tc>
          <w:tcPr>
            <w:tcW w:w="1598" w:type="dxa"/>
            <w:shd w:val="clear" w:color="auto" w:fill="auto"/>
          </w:tcPr>
          <w:p w:rsidR="00575494" w:rsidRPr="00575494" w:rsidRDefault="00575494" w:rsidP="00575494">
            <w:pPr>
              <w:widowControl w:val="0"/>
              <w:overflowPunct w:val="0"/>
              <w:adjustRightInd w:val="0"/>
              <w:spacing w:after="0" w:line="24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внешний вид</w:t>
            </w:r>
          </w:p>
        </w:tc>
        <w:tc>
          <w:tcPr>
            <w:tcW w:w="3544"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непрозрачная жидкость</w:t>
            </w:r>
          </w:p>
        </w:tc>
        <w:tc>
          <w:tcPr>
            <w:tcW w:w="1921"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соответствует</w:t>
            </w:r>
          </w:p>
        </w:tc>
      </w:tr>
      <w:tr w:rsidR="00575494" w:rsidRPr="00575494" w:rsidTr="00415CBE">
        <w:trPr>
          <w:trHeight w:val="510"/>
        </w:trPr>
        <w:tc>
          <w:tcPr>
            <w:tcW w:w="1946" w:type="dxa"/>
            <w:vMerge/>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p>
        </w:tc>
        <w:tc>
          <w:tcPr>
            <w:tcW w:w="1598" w:type="dxa"/>
            <w:shd w:val="clear" w:color="auto" w:fill="auto"/>
          </w:tcPr>
          <w:p w:rsidR="00575494" w:rsidRPr="00575494" w:rsidRDefault="00575494" w:rsidP="00575494">
            <w:pPr>
              <w:widowControl w:val="0"/>
              <w:overflowPunct w:val="0"/>
              <w:adjustRightInd w:val="0"/>
              <w:spacing w:after="0" w:line="24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консистенция</w:t>
            </w:r>
          </w:p>
        </w:tc>
        <w:tc>
          <w:tcPr>
            <w:tcW w:w="3544"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жидкая, однородная, нетягучья, слегка вязкая, без хлопьев белка и сбившихся комочков жира</w:t>
            </w:r>
          </w:p>
        </w:tc>
        <w:tc>
          <w:tcPr>
            <w:tcW w:w="1921"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соответствует</w:t>
            </w:r>
          </w:p>
        </w:tc>
      </w:tr>
      <w:tr w:rsidR="00575494" w:rsidRPr="00575494" w:rsidTr="00415CBE">
        <w:trPr>
          <w:trHeight w:val="330"/>
        </w:trPr>
        <w:tc>
          <w:tcPr>
            <w:tcW w:w="1946" w:type="dxa"/>
            <w:vMerge/>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p>
        </w:tc>
        <w:tc>
          <w:tcPr>
            <w:tcW w:w="1598" w:type="dxa"/>
            <w:shd w:val="clear" w:color="auto" w:fill="auto"/>
          </w:tcPr>
          <w:p w:rsidR="00575494" w:rsidRPr="00575494" w:rsidRDefault="00575494" w:rsidP="00575494">
            <w:pPr>
              <w:widowControl w:val="0"/>
              <w:overflowPunct w:val="0"/>
              <w:adjustRightInd w:val="0"/>
              <w:spacing w:after="0" w:line="24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цвет</w:t>
            </w:r>
          </w:p>
        </w:tc>
        <w:tc>
          <w:tcPr>
            <w:tcW w:w="3544"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eastAsia="ru-RU"/>
              </w:rPr>
            </w:pPr>
            <w:proofErr w:type="gramStart"/>
            <w:r w:rsidRPr="00575494">
              <w:rPr>
                <w:rFonts w:ascii="Times New Roman" w:eastAsia="Times New Roman" w:hAnsi="Times New Roman" w:cs="Times New Roman"/>
                <w:kern w:val="28"/>
                <w:sz w:val="24"/>
                <w:szCs w:val="24"/>
                <w:lang w:eastAsia="ru-RU"/>
              </w:rPr>
              <w:t>белый</w:t>
            </w:r>
            <w:proofErr w:type="gramEnd"/>
            <w:r w:rsidRPr="00575494">
              <w:rPr>
                <w:rFonts w:ascii="Times New Roman" w:eastAsia="Times New Roman" w:hAnsi="Times New Roman" w:cs="Times New Roman"/>
                <w:kern w:val="28"/>
                <w:sz w:val="24"/>
                <w:szCs w:val="24"/>
                <w:lang w:eastAsia="ru-RU"/>
              </w:rPr>
              <w:t>, равномерный по всей массе</w:t>
            </w:r>
          </w:p>
        </w:tc>
        <w:tc>
          <w:tcPr>
            <w:tcW w:w="1921"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соответствует</w:t>
            </w:r>
          </w:p>
        </w:tc>
      </w:tr>
      <w:tr w:rsidR="00575494" w:rsidRPr="00575494" w:rsidTr="00415CBE">
        <w:trPr>
          <w:trHeight w:val="645"/>
        </w:trPr>
        <w:tc>
          <w:tcPr>
            <w:tcW w:w="1946" w:type="dxa"/>
            <w:vMerge/>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p>
        </w:tc>
        <w:tc>
          <w:tcPr>
            <w:tcW w:w="1598" w:type="dxa"/>
            <w:shd w:val="clear" w:color="auto" w:fill="auto"/>
          </w:tcPr>
          <w:p w:rsidR="00575494" w:rsidRPr="00575494" w:rsidRDefault="00575494" w:rsidP="00575494">
            <w:pPr>
              <w:widowControl w:val="0"/>
              <w:overflowPunct w:val="0"/>
              <w:adjustRightInd w:val="0"/>
              <w:spacing w:after="0" w:line="24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вкус и запах</w:t>
            </w:r>
          </w:p>
        </w:tc>
        <w:tc>
          <w:tcPr>
            <w:tcW w:w="3544"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 xml:space="preserve">характерный для молока, выраженный привкус кипячения </w:t>
            </w:r>
          </w:p>
        </w:tc>
        <w:tc>
          <w:tcPr>
            <w:tcW w:w="1921"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соответствует</w:t>
            </w:r>
          </w:p>
        </w:tc>
      </w:tr>
      <w:tr w:rsidR="00575494" w:rsidRPr="00575494" w:rsidTr="00415CBE">
        <w:trPr>
          <w:trHeight w:val="260"/>
        </w:trPr>
        <w:tc>
          <w:tcPr>
            <w:tcW w:w="1946" w:type="dxa"/>
            <w:vMerge w:val="restart"/>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Чемпион 3,5 %</w:t>
            </w:r>
          </w:p>
        </w:tc>
        <w:tc>
          <w:tcPr>
            <w:tcW w:w="1598" w:type="dxa"/>
            <w:shd w:val="clear" w:color="auto" w:fill="auto"/>
          </w:tcPr>
          <w:p w:rsidR="00575494" w:rsidRPr="00575494" w:rsidRDefault="00575494" w:rsidP="00575494">
            <w:pPr>
              <w:widowControl w:val="0"/>
              <w:overflowPunct w:val="0"/>
              <w:adjustRightInd w:val="0"/>
              <w:spacing w:after="0" w:line="24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внешний вид</w:t>
            </w:r>
          </w:p>
        </w:tc>
        <w:tc>
          <w:tcPr>
            <w:tcW w:w="3544"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непрозрачная жидкость</w:t>
            </w:r>
          </w:p>
        </w:tc>
        <w:tc>
          <w:tcPr>
            <w:tcW w:w="1921"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соответствует</w:t>
            </w:r>
          </w:p>
        </w:tc>
      </w:tr>
      <w:tr w:rsidR="00575494" w:rsidRPr="00575494" w:rsidTr="00415CBE">
        <w:trPr>
          <w:trHeight w:val="585"/>
        </w:trPr>
        <w:tc>
          <w:tcPr>
            <w:tcW w:w="1946" w:type="dxa"/>
            <w:vMerge/>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p>
        </w:tc>
        <w:tc>
          <w:tcPr>
            <w:tcW w:w="1598" w:type="dxa"/>
            <w:shd w:val="clear" w:color="auto" w:fill="auto"/>
          </w:tcPr>
          <w:p w:rsidR="00575494" w:rsidRPr="00575494" w:rsidRDefault="00575494" w:rsidP="00575494">
            <w:pPr>
              <w:widowControl w:val="0"/>
              <w:overflowPunct w:val="0"/>
              <w:adjustRightInd w:val="0"/>
              <w:spacing w:after="0" w:line="24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консистенция</w:t>
            </w:r>
          </w:p>
        </w:tc>
        <w:tc>
          <w:tcPr>
            <w:tcW w:w="3544"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жидкая, однородная, нетягучья, слегка вязкая, без хлопьев белка и сбившихся комочков жира</w:t>
            </w:r>
          </w:p>
        </w:tc>
        <w:tc>
          <w:tcPr>
            <w:tcW w:w="1921"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соответствует</w:t>
            </w:r>
          </w:p>
        </w:tc>
      </w:tr>
      <w:tr w:rsidR="00575494" w:rsidRPr="00575494" w:rsidTr="00415CBE">
        <w:trPr>
          <w:trHeight w:val="138"/>
        </w:trPr>
        <w:tc>
          <w:tcPr>
            <w:tcW w:w="1946" w:type="dxa"/>
            <w:vMerge/>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p>
        </w:tc>
        <w:tc>
          <w:tcPr>
            <w:tcW w:w="1598" w:type="dxa"/>
            <w:shd w:val="clear" w:color="auto" w:fill="auto"/>
          </w:tcPr>
          <w:p w:rsidR="00575494" w:rsidRPr="00575494" w:rsidRDefault="00575494" w:rsidP="00575494">
            <w:pPr>
              <w:widowControl w:val="0"/>
              <w:overflowPunct w:val="0"/>
              <w:adjustRightInd w:val="0"/>
              <w:spacing w:after="0" w:line="24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цвет</w:t>
            </w:r>
          </w:p>
        </w:tc>
        <w:tc>
          <w:tcPr>
            <w:tcW w:w="3544"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eastAsia="ru-RU"/>
              </w:rPr>
            </w:pPr>
            <w:proofErr w:type="gramStart"/>
            <w:r w:rsidRPr="00575494">
              <w:rPr>
                <w:rFonts w:ascii="Times New Roman" w:eastAsia="Times New Roman" w:hAnsi="Times New Roman" w:cs="Times New Roman"/>
                <w:kern w:val="28"/>
                <w:sz w:val="24"/>
                <w:szCs w:val="24"/>
                <w:lang w:eastAsia="ru-RU"/>
              </w:rPr>
              <w:t>белый</w:t>
            </w:r>
            <w:proofErr w:type="gramEnd"/>
            <w:r w:rsidRPr="00575494">
              <w:rPr>
                <w:rFonts w:ascii="Times New Roman" w:eastAsia="Times New Roman" w:hAnsi="Times New Roman" w:cs="Times New Roman"/>
                <w:kern w:val="28"/>
                <w:sz w:val="24"/>
                <w:szCs w:val="24"/>
                <w:lang w:eastAsia="ru-RU"/>
              </w:rPr>
              <w:t>, равномерный по всей массе</w:t>
            </w:r>
          </w:p>
        </w:tc>
        <w:tc>
          <w:tcPr>
            <w:tcW w:w="1921"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соответствует</w:t>
            </w:r>
          </w:p>
        </w:tc>
      </w:tr>
      <w:tr w:rsidR="00575494" w:rsidRPr="00575494" w:rsidTr="00415CBE">
        <w:trPr>
          <w:trHeight w:val="645"/>
        </w:trPr>
        <w:tc>
          <w:tcPr>
            <w:tcW w:w="1946" w:type="dxa"/>
            <w:vMerge/>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p>
        </w:tc>
        <w:tc>
          <w:tcPr>
            <w:tcW w:w="1598" w:type="dxa"/>
            <w:shd w:val="clear" w:color="auto" w:fill="auto"/>
          </w:tcPr>
          <w:p w:rsidR="00575494" w:rsidRPr="00575494" w:rsidRDefault="00575494" w:rsidP="00575494">
            <w:pPr>
              <w:widowControl w:val="0"/>
              <w:overflowPunct w:val="0"/>
              <w:adjustRightInd w:val="0"/>
              <w:spacing w:after="0" w:line="24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вкус и запах</w:t>
            </w:r>
          </w:p>
        </w:tc>
        <w:tc>
          <w:tcPr>
            <w:tcW w:w="3544"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eastAsia="ru-RU"/>
              </w:rPr>
            </w:pPr>
            <w:r w:rsidRPr="00575494">
              <w:rPr>
                <w:rFonts w:ascii="Times New Roman" w:eastAsia="Times New Roman" w:hAnsi="Times New Roman" w:cs="Times New Roman"/>
                <w:kern w:val="28"/>
                <w:sz w:val="24"/>
                <w:szCs w:val="24"/>
                <w:lang w:eastAsia="ru-RU"/>
              </w:rPr>
              <w:t xml:space="preserve">характерный для молока, выраженный привкус кипячения </w:t>
            </w:r>
          </w:p>
        </w:tc>
        <w:tc>
          <w:tcPr>
            <w:tcW w:w="1921"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соответствует</w:t>
            </w:r>
          </w:p>
        </w:tc>
      </w:tr>
    </w:tbl>
    <w:p w:rsidR="00575494" w:rsidRPr="00575494" w:rsidRDefault="00575494" w:rsidP="00575494">
      <w:pPr>
        <w:widowControl w:val="0"/>
        <w:overflowPunct w:val="0"/>
        <w:adjustRightInd w:val="0"/>
        <w:spacing w:after="0" w:line="360" w:lineRule="auto"/>
        <w:ind w:firstLine="720"/>
        <w:contextualSpacing/>
        <w:jc w:val="both"/>
        <w:rPr>
          <w:rFonts w:ascii="Times New Roman" w:eastAsia="Times New Roman" w:hAnsi="Times New Roman" w:cs="Times New Roman"/>
          <w:kern w:val="28"/>
          <w:sz w:val="28"/>
          <w:szCs w:val="20"/>
          <w:lang w:eastAsia="ru-RU"/>
        </w:rPr>
      </w:pPr>
    </w:p>
    <w:p w:rsidR="00575494" w:rsidRPr="00575494" w:rsidRDefault="00575494" w:rsidP="00575494">
      <w:pPr>
        <w:widowControl w:val="0"/>
        <w:overflowPunct w:val="0"/>
        <w:adjustRightInd w:val="0"/>
        <w:spacing w:after="0" w:line="360" w:lineRule="auto"/>
        <w:ind w:firstLine="720"/>
        <w:contextualSpacing/>
        <w:jc w:val="both"/>
        <w:rPr>
          <w:rFonts w:ascii="Times New Roman" w:eastAsia="Times New Roman" w:hAnsi="Times New Roman" w:cs="Times New Roman"/>
          <w:kern w:val="28"/>
          <w:sz w:val="28"/>
          <w:szCs w:val="20"/>
          <w:lang w:eastAsia="ru-RU"/>
        </w:rPr>
      </w:pPr>
      <w:r w:rsidRPr="00575494">
        <w:rPr>
          <w:rFonts w:ascii="Times New Roman" w:eastAsia="Times New Roman" w:hAnsi="Times New Roman" w:cs="Times New Roman"/>
          <w:kern w:val="28"/>
          <w:sz w:val="28"/>
          <w:szCs w:val="20"/>
          <w:lang w:eastAsia="ru-RU"/>
        </w:rPr>
        <w:t>Как видно из дан</w:t>
      </w:r>
      <w:r>
        <w:rPr>
          <w:rFonts w:ascii="Times New Roman" w:eastAsia="Times New Roman" w:hAnsi="Times New Roman" w:cs="Times New Roman"/>
          <w:kern w:val="28"/>
          <w:sz w:val="28"/>
          <w:szCs w:val="20"/>
          <w:lang w:eastAsia="ru-RU"/>
        </w:rPr>
        <w:t>ных, представленных в таблице 21</w:t>
      </w:r>
      <w:r w:rsidRPr="00575494">
        <w:rPr>
          <w:rFonts w:ascii="Times New Roman" w:eastAsia="Times New Roman" w:hAnsi="Times New Roman" w:cs="Times New Roman"/>
          <w:kern w:val="28"/>
          <w:sz w:val="28"/>
          <w:szCs w:val="20"/>
          <w:lang w:eastAsia="ru-RU"/>
        </w:rPr>
        <w:t xml:space="preserve">, образцы молока по органолептическим показателям соответствуют требованиям ГОСТ </w:t>
      </w:r>
      <w:proofErr w:type="gramStart"/>
      <w:r w:rsidRPr="00575494">
        <w:rPr>
          <w:rFonts w:ascii="Times New Roman" w:eastAsia="Times New Roman" w:hAnsi="Times New Roman" w:cs="Times New Roman"/>
          <w:kern w:val="28"/>
          <w:sz w:val="28"/>
          <w:szCs w:val="20"/>
          <w:lang w:eastAsia="ru-RU"/>
        </w:rPr>
        <w:t>Р</w:t>
      </w:r>
      <w:proofErr w:type="gramEnd"/>
      <w:r w:rsidRPr="00575494">
        <w:rPr>
          <w:rFonts w:ascii="Times New Roman" w:eastAsia="Times New Roman" w:hAnsi="Times New Roman" w:cs="Times New Roman"/>
          <w:kern w:val="28"/>
          <w:sz w:val="28"/>
          <w:szCs w:val="20"/>
          <w:lang w:eastAsia="ru-RU"/>
        </w:rPr>
        <w:t xml:space="preserve"> 52090-90.</w:t>
      </w:r>
    </w:p>
    <w:p w:rsidR="00575494" w:rsidRPr="00575494" w:rsidRDefault="00575494" w:rsidP="00575494">
      <w:pPr>
        <w:widowControl w:val="0"/>
        <w:overflowPunct w:val="0"/>
        <w:adjustRightInd w:val="0"/>
        <w:spacing w:after="0" w:line="360" w:lineRule="auto"/>
        <w:ind w:firstLine="720"/>
        <w:contextualSpacing/>
        <w:jc w:val="both"/>
        <w:rPr>
          <w:rFonts w:ascii="Times New Roman" w:eastAsia="Times New Roman" w:hAnsi="Times New Roman" w:cs="Times New Roman"/>
          <w:kern w:val="28"/>
          <w:sz w:val="28"/>
          <w:szCs w:val="20"/>
          <w:lang w:eastAsia="ru-RU"/>
        </w:rPr>
      </w:pPr>
      <w:r>
        <w:rPr>
          <w:rFonts w:ascii="Times New Roman" w:eastAsia="Times New Roman" w:hAnsi="Times New Roman" w:cs="Times New Roman"/>
          <w:kern w:val="28"/>
          <w:sz w:val="28"/>
          <w:szCs w:val="20"/>
          <w:lang w:eastAsia="ru-RU"/>
        </w:rPr>
        <w:t xml:space="preserve">Таблица 22. </w:t>
      </w:r>
      <w:r w:rsidRPr="00575494">
        <w:rPr>
          <w:rFonts w:ascii="Times New Roman" w:eastAsia="Times New Roman" w:hAnsi="Times New Roman" w:cs="Times New Roman"/>
          <w:kern w:val="28"/>
          <w:sz w:val="28"/>
          <w:szCs w:val="20"/>
          <w:lang w:eastAsia="ru-RU"/>
        </w:rPr>
        <w:t>Результаты физико-химической экспертизы качества молока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470"/>
        <w:gridCol w:w="983"/>
        <w:gridCol w:w="1635"/>
        <w:gridCol w:w="843"/>
      </w:tblGrid>
      <w:tr w:rsidR="00575494" w:rsidRPr="00575494" w:rsidTr="00415CBE">
        <w:trPr>
          <w:trHeight w:val="230"/>
        </w:trPr>
        <w:tc>
          <w:tcPr>
            <w:tcW w:w="4111" w:type="dxa"/>
            <w:vMerge w:val="restart"/>
            <w:shd w:val="clear" w:color="auto" w:fill="auto"/>
          </w:tcPr>
          <w:p w:rsidR="00575494" w:rsidRPr="00575494" w:rsidRDefault="00575494" w:rsidP="00575494">
            <w:pPr>
              <w:widowControl w:val="0"/>
              <w:overflowPunct w:val="0"/>
              <w:adjustRightInd w:val="0"/>
              <w:spacing w:after="0" w:line="24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Показатели</w:t>
            </w:r>
          </w:p>
        </w:tc>
        <w:tc>
          <w:tcPr>
            <w:tcW w:w="4931" w:type="dxa"/>
            <w:gridSpan w:val="4"/>
            <w:shd w:val="clear" w:color="auto" w:fill="auto"/>
          </w:tcPr>
          <w:p w:rsidR="00575494" w:rsidRPr="00575494" w:rsidRDefault="00575494" w:rsidP="00575494">
            <w:pPr>
              <w:widowControl w:val="0"/>
              <w:overflowPunct w:val="0"/>
              <w:adjustRightInd w:val="0"/>
              <w:spacing w:after="0" w:line="24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Наименование образцов</w:t>
            </w:r>
          </w:p>
        </w:tc>
      </w:tr>
      <w:tr w:rsidR="00575494" w:rsidRPr="00575494" w:rsidTr="00415CBE">
        <w:trPr>
          <w:trHeight w:val="264"/>
        </w:trPr>
        <w:tc>
          <w:tcPr>
            <w:tcW w:w="4111" w:type="dxa"/>
            <w:vMerge/>
            <w:shd w:val="clear" w:color="auto" w:fill="auto"/>
          </w:tcPr>
          <w:p w:rsidR="00575494" w:rsidRPr="00575494" w:rsidRDefault="00575494" w:rsidP="00575494">
            <w:pPr>
              <w:widowControl w:val="0"/>
              <w:overflowPunct w:val="0"/>
              <w:adjustRightInd w:val="0"/>
              <w:spacing w:after="0" w:line="240" w:lineRule="auto"/>
              <w:contextualSpacing/>
              <w:jc w:val="center"/>
              <w:rPr>
                <w:rFonts w:ascii="Times New Roman" w:eastAsia="Times New Roman" w:hAnsi="Times New Roman" w:cs="Times New Roman"/>
                <w:kern w:val="28"/>
                <w:sz w:val="24"/>
                <w:szCs w:val="24"/>
                <w:lang w:val="en-US" w:eastAsia="ru-RU"/>
              </w:rPr>
            </w:pPr>
          </w:p>
        </w:tc>
        <w:tc>
          <w:tcPr>
            <w:tcW w:w="2453" w:type="dxa"/>
            <w:gridSpan w:val="2"/>
            <w:shd w:val="clear" w:color="auto" w:fill="auto"/>
          </w:tcPr>
          <w:p w:rsidR="00575494" w:rsidRPr="00575494" w:rsidRDefault="00575494" w:rsidP="00575494">
            <w:pPr>
              <w:widowControl w:val="0"/>
              <w:overflowPunct w:val="0"/>
              <w:adjustRightInd w:val="0"/>
              <w:spacing w:after="0" w:line="24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Чемпион 2,5 %</w:t>
            </w:r>
          </w:p>
        </w:tc>
        <w:tc>
          <w:tcPr>
            <w:tcW w:w="2478" w:type="dxa"/>
            <w:gridSpan w:val="2"/>
            <w:shd w:val="clear" w:color="auto" w:fill="auto"/>
          </w:tcPr>
          <w:p w:rsidR="00575494" w:rsidRPr="00575494" w:rsidRDefault="00575494" w:rsidP="00575494">
            <w:pPr>
              <w:widowControl w:val="0"/>
              <w:overflowPunct w:val="0"/>
              <w:adjustRightInd w:val="0"/>
              <w:spacing w:after="0" w:line="24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Чемпион 3,5 %</w:t>
            </w:r>
          </w:p>
        </w:tc>
      </w:tr>
      <w:tr w:rsidR="00575494" w:rsidRPr="00575494" w:rsidTr="00415CBE">
        <w:trPr>
          <w:trHeight w:val="255"/>
        </w:trPr>
        <w:tc>
          <w:tcPr>
            <w:tcW w:w="4111" w:type="dxa"/>
            <w:vMerge/>
            <w:shd w:val="clear" w:color="auto" w:fill="auto"/>
          </w:tcPr>
          <w:p w:rsidR="00575494" w:rsidRPr="00575494" w:rsidRDefault="00575494" w:rsidP="00575494">
            <w:pPr>
              <w:widowControl w:val="0"/>
              <w:overflowPunct w:val="0"/>
              <w:adjustRightInd w:val="0"/>
              <w:spacing w:after="0" w:line="240" w:lineRule="auto"/>
              <w:contextualSpacing/>
              <w:jc w:val="center"/>
              <w:rPr>
                <w:rFonts w:ascii="Times New Roman" w:eastAsia="Times New Roman" w:hAnsi="Times New Roman" w:cs="Times New Roman"/>
                <w:kern w:val="28"/>
                <w:sz w:val="24"/>
                <w:szCs w:val="24"/>
                <w:lang w:val="en-US" w:eastAsia="ru-RU"/>
              </w:rPr>
            </w:pPr>
          </w:p>
        </w:tc>
        <w:tc>
          <w:tcPr>
            <w:tcW w:w="1470" w:type="dxa"/>
            <w:shd w:val="clear" w:color="auto" w:fill="auto"/>
          </w:tcPr>
          <w:p w:rsidR="00575494" w:rsidRPr="00575494" w:rsidRDefault="00575494" w:rsidP="00575494">
            <w:pPr>
              <w:widowControl w:val="0"/>
              <w:overflowPunct w:val="0"/>
              <w:adjustRightInd w:val="0"/>
              <w:spacing w:after="0" w:line="24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Норма</w:t>
            </w:r>
          </w:p>
        </w:tc>
        <w:tc>
          <w:tcPr>
            <w:tcW w:w="983" w:type="dxa"/>
            <w:shd w:val="clear" w:color="auto" w:fill="auto"/>
          </w:tcPr>
          <w:p w:rsidR="00575494" w:rsidRPr="00575494" w:rsidRDefault="00575494" w:rsidP="00575494">
            <w:pPr>
              <w:widowControl w:val="0"/>
              <w:overflowPunct w:val="0"/>
              <w:adjustRightInd w:val="0"/>
              <w:spacing w:after="0" w:line="240" w:lineRule="auto"/>
              <w:contextualSpacing/>
              <w:jc w:val="center"/>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Факт</w:t>
            </w:r>
            <w:proofErr w:type="spellEnd"/>
            <w:r w:rsidRPr="00575494">
              <w:rPr>
                <w:rFonts w:ascii="Times New Roman" w:eastAsia="Times New Roman" w:hAnsi="Times New Roman" w:cs="Times New Roman"/>
                <w:kern w:val="28"/>
                <w:sz w:val="24"/>
                <w:szCs w:val="24"/>
                <w:lang w:val="en-US" w:eastAsia="ru-RU"/>
              </w:rPr>
              <w:t>.</w:t>
            </w:r>
          </w:p>
        </w:tc>
        <w:tc>
          <w:tcPr>
            <w:tcW w:w="1635" w:type="dxa"/>
            <w:shd w:val="clear" w:color="auto" w:fill="auto"/>
          </w:tcPr>
          <w:p w:rsidR="00575494" w:rsidRPr="00575494" w:rsidRDefault="00575494" w:rsidP="00575494">
            <w:pPr>
              <w:widowControl w:val="0"/>
              <w:overflowPunct w:val="0"/>
              <w:adjustRightInd w:val="0"/>
              <w:spacing w:after="0" w:line="240" w:lineRule="auto"/>
              <w:contextualSpacing/>
              <w:jc w:val="center"/>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Норма</w:t>
            </w:r>
          </w:p>
        </w:tc>
        <w:tc>
          <w:tcPr>
            <w:tcW w:w="843" w:type="dxa"/>
            <w:shd w:val="clear" w:color="auto" w:fill="auto"/>
          </w:tcPr>
          <w:p w:rsidR="00575494" w:rsidRPr="00575494" w:rsidRDefault="00575494" w:rsidP="00575494">
            <w:pPr>
              <w:widowControl w:val="0"/>
              <w:overflowPunct w:val="0"/>
              <w:adjustRightInd w:val="0"/>
              <w:spacing w:after="0" w:line="240" w:lineRule="auto"/>
              <w:contextualSpacing/>
              <w:jc w:val="center"/>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Факт</w:t>
            </w:r>
            <w:proofErr w:type="spellEnd"/>
            <w:r w:rsidRPr="00575494">
              <w:rPr>
                <w:rFonts w:ascii="Times New Roman" w:eastAsia="Times New Roman" w:hAnsi="Times New Roman" w:cs="Times New Roman"/>
                <w:kern w:val="28"/>
                <w:sz w:val="24"/>
                <w:szCs w:val="24"/>
                <w:lang w:val="en-US" w:eastAsia="ru-RU"/>
              </w:rPr>
              <w:t>.</w:t>
            </w:r>
          </w:p>
        </w:tc>
      </w:tr>
      <w:tr w:rsidR="00575494" w:rsidRPr="00575494" w:rsidTr="00415CBE">
        <w:trPr>
          <w:trHeight w:val="302"/>
        </w:trPr>
        <w:tc>
          <w:tcPr>
            <w:tcW w:w="4111"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Кислотность,° Т,</w:t>
            </w:r>
          </w:p>
        </w:tc>
        <w:tc>
          <w:tcPr>
            <w:tcW w:w="1470"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не</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более</w:t>
            </w:r>
            <w:proofErr w:type="spellEnd"/>
            <w:r w:rsidRPr="00575494">
              <w:rPr>
                <w:rFonts w:ascii="Times New Roman" w:eastAsia="Times New Roman" w:hAnsi="Times New Roman" w:cs="Times New Roman"/>
                <w:kern w:val="28"/>
                <w:sz w:val="24"/>
                <w:szCs w:val="24"/>
                <w:lang w:val="en-US" w:eastAsia="ru-RU"/>
              </w:rPr>
              <w:t xml:space="preserve"> 21</w:t>
            </w:r>
          </w:p>
        </w:tc>
        <w:tc>
          <w:tcPr>
            <w:tcW w:w="983"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20</w:t>
            </w:r>
          </w:p>
        </w:tc>
        <w:tc>
          <w:tcPr>
            <w:tcW w:w="1635"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не</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более</w:t>
            </w:r>
            <w:proofErr w:type="spellEnd"/>
            <w:r w:rsidRPr="00575494">
              <w:rPr>
                <w:rFonts w:ascii="Times New Roman" w:eastAsia="Times New Roman" w:hAnsi="Times New Roman" w:cs="Times New Roman"/>
                <w:kern w:val="28"/>
                <w:sz w:val="24"/>
                <w:szCs w:val="24"/>
                <w:lang w:val="en-US" w:eastAsia="ru-RU"/>
              </w:rPr>
              <w:t xml:space="preserve"> 21</w:t>
            </w:r>
          </w:p>
        </w:tc>
        <w:tc>
          <w:tcPr>
            <w:tcW w:w="843"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17</w:t>
            </w:r>
          </w:p>
        </w:tc>
      </w:tr>
      <w:tr w:rsidR="00575494" w:rsidRPr="00575494" w:rsidTr="00415CBE">
        <w:trPr>
          <w:trHeight w:val="268"/>
        </w:trPr>
        <w:tc>
          <w:tcPr>
            <w:tcW w:w="4111"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Плотность</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кг</w:t>
            </w:r>
            <w:proofErr w:type="spellEnd"/>
            <w:r w:rsidRPr="00575494">
              <w:rPr>
                <w:rFonts w:ascii="Times New Roman" w:eastAsia="Times New Roman" w:hAnsi="Times New Roman" w:cs="Times New Roman"/>
                <w:kern w:val="28"/>
                <w:sz w:val="24"/>
                <w:szCs w:val="24"/>
                <w:lang w:val="en-US" w:eastAsia="ru-RU"/>
              </w:rPr>
              <w:t>/</w:t>
            </w:r>
            <w:proofErr w:type="spellStart"/>
            <w:r w:rsidRPr="00575494">
              <w:rPr>
                <w:rFonts w:ascii="Times New Roman" w:eastAsia="Times New Roman" w:hAnsi="Times New Roman" w:cs="Times New Roman"/>
                <w:kern w:val="28"/>
                <w:sz w:val="24"/>
                <w:szCs w:val="24"/>
                <w:lang w:val="en-US" w:eastAsia="ru-RU"/>
              </w:rPr>
              <w:t>куб</w:t>
            </w:r>
            <w:proofErr w:type="spellEnd"/>
            <w:r w:rsidRPr="00575494">
              <w:rPr>
                <w:rFonts w:ascii="Times New Roman" w:eastAsia="Times New Roman" w:hAnsi="Times New Roman" w:cs="Times New Roman"/>
                <w:kern w:val="28"/>
                <w:sz w:val="24"/>
                <w:szCs w:val="24"/>
                <w:lang w:val="en-US" w:eastAsia="ru-RU"/>
              </w:rPr>
              <w:t>. м</w:t>
            </w:r>
          </w:p>
        </w:tc>
        <w:tc>
          <w:tcPr>
            <w:tcW w:w="1470"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не</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менее</w:t>
            </w:r>
            <w:proofErr w:type="spellEnd"/>
            <w:r w:rsidRPr="00575494">
              <w:rPr>
                <w:rFonts w:ascii="Times New Roman" w:eastAsia="Times New Roman" w:hAnsi="Times New Roman" w:cs="Times New Roman"/>
                <w:kern w:val="28"/>
                <w:sz w:val="24"/>
                <w:szCs w:val="24"/>
                <w:lang w:val="en-US" w:eastAsia="ru-RU"/>
              </w:rPr>
              <w:t xml:space="preserve"> 1028</w:t>
            </w:r>
          </w:p>
        </w:tc>
        <w:tc>
          <w:tcPr>
            <w:tcW w:w="983"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1028</w:t>
            </w:r>
          </w:p>
        </w:tc>
        <w:tc>
          <w:tcPr>
            <w:tcW w:w="1635"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не</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менее</w:t>
            </w:r>
            <w:proofErr w:type="spellEnd"/>
            <w:r w:rsidRPr="00575494">
              <w:rPr>
                <w:rFonts w:ascii="Times New Roman" w:eastAsia="Times New Roman" w:hAnsi="Times New Roman" w:cs="Times New Roman"/>
                <w:kern w:val="28"/>
                <w:sz w:val="24"/>
                <w:szCs w:val="24"/>
                <w:lang w:val="en-US" w:eastAsia="ru-RU"/>
              </w:rPr>
              <w:t xml:space="preserve"> 1028</w:t>
            </w:r>
          </w:p>
        </w:tc>
        <w:tc>
          <w:tcPr>
            <w:tcW w:w="843"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1028</w:t>
            </w:r>
          </w:p>
        </w:tc>
      </w:tr>
      <w:tr w:rsidR="00575494" w:rsidRPr="00575494" w:rsidTr="00415CBE">
        <w:trPr>
          <w:trHeight w:val="187"/>
        </w:trPr>
        <w:tc>
          <w:tcPr>
            <w:tcW w:w="4111"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Массовая</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доля</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жира</w:t>
            </w:r>
            <w:proofErr w:type="spellEnd"/>
            <w:r w:rsidRPr="00575494">
              <w:rPr>
                <w:rFonts w:ascii="Times New Roman" w:eastAsia="Times New Roman" w:hAnsi="Times New Roman" w:cs="Times New Roman"/>
                <w:kern w:val="28"/>
                <w:sz w:val="24"/>
                <w:szCs w:val="24"/>
                <w:lang w:val="en-US" w:eastAsia="ru-RU"/>
              </w:rPr>
              <w:t>, %</w:t>
            </w:r>
          </w:p>
        </w:tc>
        <w:tc>
          <w:tcPr>
            <w:tcW w:w="1470"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2,5</w:t>
            </w:r>
          </w:p>
        </w:tc>
        <w:tc>
          <w:tcPr>
            <w:tcW w:w="983"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2,5</w:t>
            </w:r>
          </w:p>
        </w:tc>
        <w:tc>
          <w:tcPr>
            <w:tcW w:w="1635"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3,5</w:t>
            </w:r>
          </w:p>
        </w:tc>
        <w:tc>
          <w:tcPr>
            <w:tcW w:w="843"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3,5</w:t>
            </w:r>
          </w:p>
        </w:tc>
      </w:tr>
      <w:tr w:rsidR="00575494" w:rsidRPr="00575494" w:rsidTr="00575494">
        <w:trPr>
          <w:trHeight w:val="369"/>
        </w:trPr>
        <w:tc>
          <w:tcPr>
            <w:tcW w:w="4111"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СОМО</w:t>
            </w:r>
            <w:proofErr w:type="spellEnd"/>
            <w:r w:rsidRPr="00575494">
              <w:rPr>
                <w:rFonts w:ascii="Times New Roman" w:eastAsia="Times New Roman" w:hAnsi="Times New Roman" w:cs="Times New Roman"/>
                <w:kern w:val="28"/>
                <w:sz w:val="24"/>
                <w:szCs w:val="24"/>
                <w:lang w:val="en-US" w:eastAsia="ru-RU"/>
              </w:rPr>
              <w:t>, %</w:t>
            </w:r>
          </w:p>
        </w:tc>
        <w:tc>
          <w:tcPr>
            <w:tcW w:w="1470"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не</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менее</w:t>
            </w:r>
            <w:proofErr w:type="spellEnd"/>
            <w:r w:rsidRPr="00575494">
              <w:rPr>
                <w:rFonts w:ascii="Times New Roman" w:eastAsia="Times New Roman" w:hAnsi="Times New Roman" w:cs="Times New Roman"/>
                <w:kern w:val="28"/>
                <w:sz w:val="24"/>
                <w:szCs w:val="24"/>
                <w:lang w:val="en-US" w:eastAsia="ru-RU"/>
              </w:rPr>
              <w:t xml:space="preserve"> 8,1</w:t>
            </w:r>
          </w:p>
        </w:tc>
        <w:tc>
          <w:tcPr>
            <w:tcW w:w="983"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8,1</w:t>
            </w:r>
          </w:p>
        </w:tc>
        <w:tc>
          <w:tcPr>
            <w:tcW w:w="1635"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proofErr w:type="spellStart"/>
            <w:r w:rsidRPr="00575494">
              <w:rPr>
                <w:rFonts w:ascii="Times New Roman" w:eastAsia="Times New Roman" w:hAnsi="Times New Roman" w:cs="Times New Roman"/>
                <w:kern w:val="28"/>
                <w:sz w:val="24"/>
                <w:szCs w:val="24"/>
                <w:lang w:val="en-US" w:eastAsia="ru-RU"/>
              </w:rPr>
              <w:t>не</w:t>
            </w:r>
            <w:proofErr w:type="spellEnd"/>
            <w:r w:rsidRPr="00575494">
              <w:rPr>
                <w:rFonts w:ascii="Times New Roman" w:eastAsia="Times New Roman" w:hAnsi="Times New Roman" w:cs="Times New Roman"/>
                <w:kern w:val="28"/>
                <w:sz w:val="24"/>
                <w:szCs w:val="24"/>
                <w:lang w:val="en-US" w:eastAsia="ru-RU"/>
              </w:rPr>
              <w:t xml:space="preserve"> </w:t>
            </w:r>
            <w:proofErr w:type="spellStart"/>
            <w:r w:rsidRPr="00575494">
              <w:rPr>
                <w:rFonts w:ascii="Times New Roman" w:eastAsia="Times New Roman" w:hAnsi="Times New Roman" w:cs="Times New Roman"/>
                <w:kern w:val="28"/>
                <w:sz w:val="24"/>
                <w:szCs w:val="24"/>
                <w:lang w:val="en-US" w:eastAsia="ru-RU"/>
              </w:rPr>
              <w:t>менее</w:t>
            </w:r>
            <w:proofErr w:type="spellEnd"/>
            <w:r w:rsidRPr="00575494">
              <w:rPr>
                <w:rFonts w:ascii="Times New Roman" w:eastAsia="Times New Roman" w:hAnsi="Times New Roman" w:cs="Times New Roman"/>
                <w:kern w:val="28"/>
                <w:sz w:val="24"/>
                <w:szCs w:val="24"/>
                <w:lang w:val="en-US" w:eastAsia="ru-RU"/>
              </w:rPr>
              <w:t xml:space="preserve"> 8,1</w:t>
            </w:r>
          </w:p>
        </w:tc>
        <w:tc>
          <w:tcPr>
            <w:tcW w:w="843" w:type="dxa"/>
            <w:shd w:val="clear" w:color="auto" w:fill="auto"/>
          </w:tcPr>
          <w:p w:rsidR="00575494" w:rsidRPr="00575494" w:rsidRDefault="00575494" w:rsidP="00575494">
            <w:pPr>
              <w:widowControl w:val="0"/>
              <w:overflowPunct w:val="0"/>
              <w:adjustRightInd w:val="0"/>
              <w:spacing w:after="0" w:line="240" w:lineRule="auto"/>
              <w:contextualSpacing/>
              <w:rPr>
                <w:rFonts w:ascii="Times New Roman" w:eastAsia="Times New Roman" w:hAnsi="Times New Roman" w:cs="Times New Roman"/>
                <w:kern w:val="28"/>
                <w:sz w:val="24"/>
                <w:szCs w:val="24"/>
                <w:lang w:val="en-US" w:eastAsia="ru-RU"/>
              </w:rPr>
            </w:pPr>
            <w:r w:rsidRPr="00575494">
              <w:rPr>
                <w:rFonts w:ascii="Times New Roman" w:eastAsia="Times New Roman" w:hAnsi="Times New Roman" w:cs="Times New Roman"/>
                <w:kern w:val="28"/>
                <w:sz w:val="24"/>
                <w:szCs w:val="24"/>
                <w:lang w:val="en-US" w:eastAsia="ru-RU"/>
              </w:rPr>
              <w:t>8,1</w:t>
            </w:r>
          </w:p>
        </w:tc>
      </w:tr>
    </w:tbl>
    <w:p w:rsidR="00575494" w:rsidRPr="00575494" w:rsidRDefault="00575494" w:rsidP="00575494">
      <w:pPr>
        <w:widowControl w:val="0"/>
        <w:overflowPunct w:val="0"/>
        <w:adjustRightInd w:val="0"/>
        <w:spacing w:after="0" w:line="360" w:lineRule="auto"/>
        <w:ind w:firstLine="720"/>
        <w:contextualSpacing/>
        <w:jc w:val="both"/>
        <w:rPr>
          <w:rFonts w:ascii="Times New Roman" w:eastAsia="Times New Roman" w:hAnsi="Times New Roman" w:cs="Times New Roman"/>
          <w:kern w:val="28"/>
          <w:sz w:val="28"/>
          <w:szCs w:val="20"/>
          <w:lang w:eastAsia="ru-RU"/>
        </w:rPr>
      </w:pPr>
    </w:p>
    <w:p w:rsidR="00575494" w:rsidRPr="00575494" w:rsidRDefault="00575494" w:rsidP="00575494">
      <w:pPr>
        <w:widowControl w:val="0"/>
        <w:overflowPunct w:val="0"/>
        <w:adjustRightInd w:val="0"/>
        <w:spacing w:after="0" w:line="360" w:lineRule="auto"/>
        <w:ind w:firstLine="720"/>
        <w:contextualSpacing/>
        <w:jc w:val="both"/>
        <w:rPr>
          <w:rFonts w:ascii="Times New Roman" w:eastAsia="Times New Roman" w:hAnsi="Times New Roman" w:cs="Times New Roman"/>
          <w:kern w:val="28"/>
          <w:sz w:val="28"/>
          <w:szCs w:val="20"/>
          <w:lang w:eastAsia="ru-RU"/>
        </w:rPr>
      </w:pPr>
      <w:r w:rsidRPr="00575494">
        <w:rPr>
          <w:rFonts w:ascii="Times New Roman" w:eastAsia="Times New Roman" w:hAnsi="Times New Roman" w:cs="Times New Roman"/>
          <w:kern w:val="28"/>
          <w:sz w:val="28"/>
          <w:szCs w:val="20"/>
          <w:lang w:eastAsia="ru-RU"/>
        </w:rPr>
        <w:t>Из данн</w:t>
      </w:r>
      <w:r>
        <w:rPr>
          <w:rFonts w:ascii="Times New Roman" w:eastAsia="Times New Roman" w:hAnsi="Times New Roman" w:cs="Times New Roman"/>
          <w:kern w:val="28"/>
          <w:sz w:val="28"/>
          <w:szCs w:val="20"/>
          <w:lang w:eastAsia="ru-RU"/>
        </w:rPr>
        <w:t>ых, представленных в таблице 22</w:t>
      </w:r>
      <w:r w:rsidRPr="00575494">
        <w:rPr>
          <w:rFonts w:ascii="Times New Roman" w:eastAsia="Times New Roman" w:hAnsi="Times New Roman" w:cs="Times New Roman"/>
          <w:kern w:val="28"/>
          <w:sz w:val="28"/>
          <w:szCs w:val="20"/>
          <w:lang w:eastAsia="ru-RU"/>
        </w:rPr>
        <w:t xml:space="preserve"> видно, что физико-химические показатели образцов молока соответствуют требованиям нормативной документации.</w:t>
      </w:r>
    </w:p>
    <w:p w:rsidR="00575494" w:rsidRDefault="00575494" w:rsidP="00575494">
      <w:pPr>
        <w:widowControl w:val="0"/>
        <w:overflowPunct w:val="0"/>
        <w:adjustRightInd w:val="0"/>
        <w:spacing w:after="0" w:line="360" w:lineRule="auto"/>
        <w:ind w:firstLine="720"/>
        <w:contextualSpacing/>
        <w:jc w:val="both"/>
        <w:rPr>
          <w:rFonts w:ascii="Times New Roman" w:eastAsia="Times New Roman" w:hAnsi="Times New Roman" w:cs="Times New Roman"/>
          <w:kern w:val="28"/>
          <w:sz w:val="28"/>
          <w:szCs w:val="20"/>
          <w:lang w:eastAsia="ru-RU"/>
        </w:rPr>
      </w:pPr>
      <w:r w:rsidRPr="00575494">
        <w:rPr>
          <w:rFonts w:ascii="Times New Roman" w:eastAsia="Times New Roman" w:hAnsi="Times New Roman" w:cs="Times New Roman"/>
          <w:kern w:val="28"/>
          <w:sz w:val="28"/>
          <w:szCs w:val="20"/>
          <w:lang w:eastAsia="ru-RU"/>
        </w:rPr>
        <w:t xml:space="preserve">По результатам проведенных исследований можно сделать следующие выводы: идентификационная экспертиза качества образцов молока из ассортимента </w:t>
      </w:r>
      <w:r>
        <w:rPr>
          <w:rFonts w:ascii="Times New Roman" w:eastAsia="Times New Roman" w:hAnsi="Times New Roman" w:cs="Times New Roman"/>
          <w:kern w:val="28"/>
          <w:sz w:val="28"/>
          <w:szCs w:val="20"/>
          <w:lang w:eastAsia="ru-RU"/>
        </w:rPr>
        <w:t xml:space="preserve">супермаркета «Маяк» </w:t>
      </w:r>
      <w:r w:rsidRPr="00575494">
        <w:rPr>
          <w:rFonts w:ascii="Times New Roman" w:eastAsia="Times New Roman" w:hAnsi="Times New Roman" w:cs="Times New Roman"/>
          <w:kern w:val="28"/>
          <w:sz w:val="28"/>
          <w:szCs w:val="20"/>
          <w:lang w:eastAsia="ru-RU"/>
        </w:rPr>
        <w:t xml:space="preserve">показала, что маркировка представленных образцов молока полная, достаточная и соответствует требованиям ГОСТ </w:t>
      </w:r>
      <w:proofErr w:type="gramStart"/>
      <w:r w:rsidRPr="00575494">
        <w:rPr>
          <w:rFonts w:ascii="Times New Roman" w:eastAsia="Times New Roman" w:hAnsi="Times New Roman" w:cs="Times New Roman"/>
          <w:kern w:val="28"/>
          <w:sz w:val="28"/>
          <w:szCs w:val="20"/>
          <w:lang w:eastAsia="ru-RU"/>
        </w:rPr>
        <w:t>Р</w:t>
      </w:r>
      <w:proofErr w:type="gramEnd"/>
      <w:r w:rsidRPr="00575494">
        <w:rPr>
          <w:rFonts w:ascii="Times New Roman" w:eastAsia="Times New Roman" w:hAnsi="Times New Roman" w:cs="Times New Roman"/>
          <w:kern w:val="28"/>
          <w:sz w:val="28"/>
          <w:szCs w:val="20"/>
          <w:lang w:eastAsia="ru-RU"/>
        </w:rPr>
        <w:t xml:space="preserve"> 52090-2003; Образцы молока по органолептическим показателям соответствуют требованиям ГОСТ Р 52090-90; проведенные исследования физико-химических показателей образцов молока по данным </w:t>
      </w:r>
      <w:r w:rsidRPr="00575494">
        <w:rPr>
          <w:rFonts w:ascii="Times New Roman" w:eastAsia="Times New Roman" w:hAnsi="Times New Roman" w:cs="Times New Roman"/>
          <w:kern w:val="28"/>
          <w:sz w:val="28"/>
          <w:szCs w:val="20"/>
          <w:lang w:eastAsia="ru-RU"/>
        </w:rPr>
        <w:lastRenderedPageBreak/>
        <w:t>сопроводительных документов показали, что все образцы молока соответствуют требованиям нормативной документации.</w:t>
      </w:r>
    </w:p>
    <w:p w:rsidR="00575494" w:rsidRPr="00575494" w:rsidRDefault="00575494" w:rsidP="00575494">
      <w:pPr>
        <w:widowControl w:val="0"/>
        <w:overflowPunct w:val="0"/>
        <w:adjustRightInd w:val="0"/>
        <w:spacing w:after="0" w:line="360" w:lineRule="auto"/>
        <w:ind w:firstLine="720"/>
        <w:contextualSpacing/>
        <w:jc w:val="both"/>
        <w:rPr>
          <w:rFonts w:ascii="Times New Roman" w:eastAsia="Times New Roman" w:hAnsi="Times New Roman" w:cs="Times New Roman"/>
          <w:kern w:val="28"/>
          <w:sz w:val="28"/>
          <w:szCs w:val="20"/>
          <w:lang w:eastAsia="ru-RU"/>
        </w:rPr>
      </w:pPr>
    </w:p>
    <w:p w:rsidR="00747C53" w:rsidRDefault="00415CBE" w:rsidP="00415CBE">
      <w:pPr>
        <w:jc w:val="center"/>
        <w:rPr>
          <w:rFonts w:ascii="Times New Roman" w:hAnsi="Times New Roman" w:cs="Times New Roman"/>
          <w:b/>
          <w:sz w:val="28"/>
          <w:szCs w:val="28"/>
        </w:rPr>
      </w:pPr>
      <w:r w:rsidRPr="00415CBE">
        <w:rPr>
          <w:rFonts w:ascii="Times New Roman" w:hAnsi="Times New Roman" w:cs="Times New Roman"/>
          <w:b/>
          <w:sz w:val="28"/>
          <w:szCs w:val="28"/>
        </w:rPr>
        <w:t>8.</w:t>
      </w:r>
      <w:r w:rsidRPr="00415CBE">
        <w:rPr>
          <w:rFonts w:ascii="Times New Roman" w:hAnsi="Times New Roman" w:cs="Times New Roman"/>
          <w:b/>
          <w:sz w:val="28"/>
          <w:szCs w:val="28"/>
        </w:rPr>
        <w:tab/>
        <w:t xml:space="preserve"> Изучение ассортимента </w:t>
      </w:r>
      <w:r>
        <w:rPr>
          <w:rFonts w:ascii="Times New Roman" w:hAnsi="Times New Roman" w:cs="Times New Roman"/>
          <w:b/>
          <w:sz w:val="28"/>
          <w:szCs w:val="28"/>
        </w:rPr>
        <w:t>колбасной</w:t>
      </w:r>
      <w:r w:rsidRPr="00415CBE">
        <w:rPr>
          <w:rFonts w:ascii="Times New Roman" w:hAnsi="Times New Roman" w:cs="Times New Roman"/>
          <w:b/>
          <w:sz w:val="28"/>
          <w:szCs w:val="28"/>
        </w:rPr>
        <w:t xml:space="preserve"> продукции. Оценка качества данной продукции</w:t>
      </w:r>
    </w:p>
    <w:p w:rsidR="00747C53" w:rsidRDefault="004651F2" w:rsidP="00747C53">
      <w:pPr>
        <w:tabs>
          <w:tab w:val="left" w:pos="2295"/>
        </w:tabs>
        <w:spacing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супермаркете «Маяк» </w:t>
      </w:r>
      <w:r w:rsidRPr="004651F2">
        <w:rPr>
          <w:rFonts w:ascii="Times New Roman" w:eastAsia="Times New Roman" w:hAnsi="Times New Roman" w:cs="Times New Roman"/>
          <w:sz w:val="28"/>
          <w:szCs w:val="28"/>
          <w:lang w:eastAsia="ru-RU"/>
        </w:rPr>
        <w:t xml:space="preserve"> ассортимент предлагаем</w:t>
      </w:r>
      <w:r>
        <w:rPr>
          <w:rFonts w:ascii="Times New Roman" w:eastAsia="Times New Roman" w:hAnsi="Times New Roman" w:cs="Times New Roman"/>
          <w:sz w:val="28"/>
          <w:szCs w:val="28"/>
          <w:lang w:eastAsia="ru-RU"/>
        </w:rPr>
        <w:t>ых населению колбасных изделий достаточно большой и</w:t>
      </w:r>
      <w:r w:rsidRPr="004651F2">
        <w:rPr>
          <w:rFonts w:ascii="Times New Roman" w:eastAsia="Times New Roman" w:hAnsi="Times New Roman" w:cs="Times New Roman"/>
          <w:sz w:val="28"/>
          <w:szCs w:val="28"/>
          <w:lang w:eastAsia="ru-RU"/>
        </w:rPr>
        <w:t xml:space="preserve"> пользующийся спросом у населения. В данном предприятии в ассортимент колбасных изделий входят: вареные, </w:t>
      </w:r>
      <w:proofErr w:type="spellStart"/>
      <w:r w:rsidRPr="004651F2">
        <w:rPr>
          <w:rFonts w:ascii="Times New Roman" w:eastAsia="Times New Roman" w:hAnsi="Times New Roman" w:cs="Times New Roman"/>
          <w:sz w:val="28"/>
          <w:szCs w:val="28"/>
          <w:lang w:eastAsia="ru-RU"/>
        </w:rPr>
        <w:t>полукопченые</w:t>
      </w:r>
      <w:proofErr w:type="spellEnd"/>
      <w:r w:rsidRPr="004651F2">
        <w:rPr>
          <w:rFonts w:ascii="Times New Roman" w:eastAsia="Times New Roman" w:hAnsi="Times New Roman" w:cs="Times New Roman"/>
          <w:sz w:val="28"/>
          <w:szCs w:val="28"/>
          <w:lang w:eastAsia="ru-RU"/>
        </w:rPr>
        <w:t xml:space="preserve"> и копченые, ливерные колбасы, зельцы, мясные хлебы, сосиски и сардельки, характеристика которых представлена ниже:</w:t>
      </w:r>
    </w:p>
    <w:p w:rsidR="00747C53" w:rsidRDefault="00747C53" w:rsidP="00747C53">
      <w:pPr>
        <w:tabs>
          <w:tab w:val="left" w:pos="2295"/>
        </w:tabs>
        <w:spacing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 xml:space="preserve">Вареная колбаса Докторская - относится к колбасам высшего сорта. </w:t>
      </w:r>
      <w:proofErr w:type="gramStart"/>
      <w:r w:rsidRPr="004651F2">
        <w:rPr>
          <w:rFonts w:ascii="Times New Roman" w:eastAsia="Times New Roman" w:hAnsi="Times New Roman" w:cs="Times New Roman"/>
          <w:sz w:val="28"/>
          <w:szCs w:val="28"/>
          <w:lang w:eastAsia="ru-RU"/>
        </w:rPr>
        <w:t>Готовится из говядины в/с (25%) и полужирной свинины (70%).</w:t>
      </w:r>
      <w:proofErr w:type="gramEnd"/>
      <w:r w:rsidRPr="004651F2">
        <w:rPr>
          <w:rFonts w:ascii="Times New Roman" w:eastAsia="Times New Roman" w:hAnsi="Times New Roman" w:cs="Times New Roman"/>
          <w:sz w:val="28"/>
          <w:szCs w:val="28"/>
          <w:lang w:eastAsia="ru-RU"/>
        </w:rPr>
        <w:t xml:space="preserve"> В рецептуру Докторской колбасы яйца (3%), молоко сухое (2%). Фарш у нее тонкоизмельченной однородной массы, розового цвета.</w:t>
      </w:r>
    </w:p>
    <w:p w:rsidR="00747C53" w:rsidRDefault="00747C53" w:rsidP="00747C53">
      <w:pPr>
        <w:tabs>
          <w:tab w:val="left" w:pos="2295"/>
        </w:tabs>
        <w:spacing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 xml:space="preserve">Любительская и молочная </w:t>
      </w:r>
      <w:proofErr w:type="gramStart"/>
      <w:r w:rsidRPr="004651F2">
        <w:rPr>
          <w:rFonts w:ascii="Times New Roman" w:eastAsia="Times New Roman" w:hAnsi="Times New Roman" w:cs="Times New Roman"/>
          <w:sz w:val="28"/>
          <w:szCs w:val="28"/>
          <w:lang w:eastAsia="ru-RU"/>
        </w:rPr>
        <w:t>сходны</w:t>
      </w:r>
      <w:proofErr w:type="gramEnd"/>
      <w:r w:rsidRPr="004651F2">
        <w:rPr>
          <w:rFonts w:ascii="Times New Roman" w:eastAsia="Times New Roman" w:hAnsi="Times New Roman" w:cs="Times New Roman"/>
          <w:sz w:val="28"/>
          <w:szCs w:val="28"/>
          <w:lang w:eastAsia="ru-RU"/>
        </w:rPr>
        <w:t xml:space="preserve"> между собой по форме батона и виду на разрезе, но различаются по вязке и аромату; в Русскую добавляют чеснок. Обе колбасы могут иметь и форму широкого, слегка изогнутого батона с поперечной вязкой через каждые </w:t>
      </w:r>
      <w:smartTag w:uri="urn:schemas-microsoft-com:office:smarttags" w:element="metricconverter">
        <w:smartTagPr>
          <w:attr w:name="ProductID" w:val="5 см"/>
        </w:smartTagPr>
        <w:r w:rsidRPr="004651F2">
          <w:rPr>
            <w:rFonts w:ascii="Times New Roman" w:eastAsia="Times New Roman" w:hAnsi="Times New Roman" w:cs="Times New Roman"/>
            <w:sz w:val="28"/>
            <w:szCs w:val="28"/>
            <w:lang w:eastAsia="ru-RU"/>
          </w:rPr>
          <w:t>5 см</w:t>
        </w:r>
      </w:smartTag>
      <w:r w:rsidRPr="004651F2">
        <w:rPr>
          <w:rFonts w:ascii="Times New Roman" w:eastAsia="Times New Roman" w:hAnsi="Times New Roman" w:cs="Times New Roman"/>
          <w:sz w:val="28"/>
          <w:szCs w:val="28"/>
          <w:lang w:eastAsia="ru-RU"/>
        </w:rPr>
        <w:t>. В рецептуру Любительской колбасы входят говядина в/</w:t>
      </w:r>
      <w:proofErr w:type="gramStart"/>
      <w:r w:rsidRPr="004651F2">
        <w:rPr>
          <w:rFonts w:ascii="Times New Roman" w:eastAsia="Times New Roman" w:hAnsi="Times New Roman" w:cs="Times New Roman"/>
          <w:sz w:val="28"/>
          <w:szCs w:val="28"/>
          <w:lang w:eastAsia="ru-RU"/>
        </w:rPr>
        <w:t>с</w:t>
      </w:r>
      <w:proofErr w:type="gramEnd"/>
      <w:r w:rsidRPr="004651F2">
        <w:rPr>
          <w:rFonts w:ascii="Times New Roman" w:eastAsia="Times New Roman" w:hAnsi="Times New Roman" w:cs="Times New Roman"/>
          <w:sz w:val="28"/>
          <w:szCs w:val="28"/>
          <w:lang w:eastAsia="ru-RU"/>
        </w:rPr>
        <w:t>, свинина нежирная, шпик хребтовой, а Русскую колбасу готовят по следующей рецептуре: говядина в/с, свинина полужирная, шпик хребтовой.</w:t>
      </w:r>
    </w:p>
    <w:p w:rsidR="00747C53" w:rsidRPr="004651F2" w:rsidRDefault="00747C53" w:rsidP="00747C53">
      <w:pPr>
        <w:tabs>
          <w:tab w:val="left" w:pos="2295"/>
        </w:tabs>
        <w:spacing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 xml:space="preserve">Из вареных колбас 1 сорта в магазине реализуются, </w:t>
      </w:r>
      <w:proofErr w:type="gramStart"/>
      <w:r w:rsidRPr="004651F2">
        <w:rPr>
          <w:rFonts w:ascii="Times New Roman" w:eastAsia="Times New Roman" w:hAnsi="Times New Roman" w:cs="Times New Roman"/>
          <w:sz w:val="28"/>
          <w:szCs w:val="28"/>
          <w:lang w:eastAsia="ru-RU"/>
        </w:rPr>
        <w:t>Отдельная</w:t>
      </w:r>
      <w:proofErr w:type="gramEnd"/>
      <w:r w:rsidRPr="004651F2">
        <w:rPr>
          <w:rFonts w:ascii="Times New Roman" w:eastAsia="Times New Roman" w:hAnsi="Times New Roman" w:cs="Times New Roman"/>
          <w:sz w:val="28"/>
          <w:szCs w:val="28"/>
          <w:lang w:eastAsia="ru-RU"/>
        </w:rPr>
        <w:t>, Московская. Готовят колбасы 1 сорта из говядины 1 сорта, свинины и полутвердого шпика. В качестве пряностей используют перец и чеснок.</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К колбасам 2 сорта: Чайная, которую готовят из говядины 2 сорта (70%), полужирной свинины (20%), шпика бокового (10%).</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 xml:space="preserve">У покупателей магазина колбасы 2 сорта не пользуются повышенным </w:t>
      </w:r>
      <w:r w:rsidRPr="004651F2">
        <w:rPr>
          <w:rFonts w:ascii="Times New Roman" w:eastAsia="Times New Roman" w:hAnsi="Times New Roman" w:cs="Times New Roman"/>
          <w:sz w:val="28"/>
          <w:szCs w:val="28"/>
          <w:lang w:eastAsia="ru-RU"/>
        </w:rPr>
        <w:lastRenderedPageBreak/>
        <w:t>спросом, поэтому ассортимент и количество их ограничено.</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Имеются сертификаты соответствия (прилож. 6 и 7).</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Характеристика наиболее распространенных сосисок и сарделек.</w:t>
      </w:r>
    </w:p>
    <w:p w:rsidR="00747C53" w:rsidRPr="004651F2" w:rsidRDefault="00747C53" w:rsidP="00747C53">
      <w:pPr>
        <w:keepNext/>
        <w:widowControl w:val="0"/>
        <w:numPr>
          <w:ilvl w:val="0"/>
          <w:numId w:val="24"/>
        </w:numPr>
        <w:spacing w:after="0" w:line="360" w:lineRule="auto"/>
        <w:ind w:left="0" w:firstLine="709"/>
        <w:contextualSpacing/>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Сосиски высшего сорта – Ганноверские, Молочные и др.</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Ганноверские и Молочные – крупные сосиски, длина их 12-</w:t>
      </w:r>
      <w:smartTag w:uri="urn:schemas-microsoft-com:office:smarttags" w:element="metricconverter">
        <w:smartTagPr>
          <w:attr w:name="ProductID" w:val="13 см"/>
        </w:smartTagPr>
        <w:r w:rsidRPr="004651F2">
          <w:rPr>
            <w:rFonts w:ascii="Times New Roman" w:eastAsia="Times New Roman" w:hAnsi="Times New Roman" w:cs="Times New Roman"/>
            <w:sz w:val="28"/>
            <w:szCs w:val="28"/>
            <w:lang w:eastAsia="ru-RU"/>
          </w:rPr>
          <w:t>13 см</w:t>
        </w:r>
      </w:smartTag>
      <w:r w:rsidRPr="004651F2">
        <w:rPr>
          <w:rFonts w:ascii="Times New Roman" w:eastAsia="Times New Roman" w:hAnsi="Times New Roman" w:cs="Times New Roman"/>
          <w:sz w:val="28"/>
          <w:szCs w:val="28"/>
          <w:lang w:eastAsia="ru-RU"/>
        </w:rPr>
        <w:t>. Ганноверские состоят из равных количеств говядины 1 сорта, свинины полужирной и обрезков шпика; Молочные – из примерно равных количеств телятины или говядины в/</w:t>
      </w:r>
      <w:proofErr w:type="gramStart"/>
      <w:r w:rsidRPr="004651F2">
        <w:rPr>
          <w:rFonts w:ascii="Times New Roman" w:eastAsia="Times New Roman" w:hAnsi="Times New Roman" w:cs="Times New Roman"/>
          <w:sz w:val="28"/>
          <w:szCs w:val="28"/>
          <w:lang w:eastAsia="ru-RU"/>
        </w:rPr>
        <w:t>с</w:t>
      </w:r>
      <w:proofErr w:type="gramEnd"/>
      <w:r w:rsidRPr="004651F2">
        <w:rPr>
          <w:rFonts w:ascii="Times New Roman" w:eastAsia="Times New Roman" w:hAnsi="Times New Roman" w:cs="Times New Roman"/>
          <w:sz w:val="28"/>
          <w:szCs w:val="28"/>
          <w:lang w:eastAsia="ru-RU"/>
        </w:rPr>
        <w:t>, свинины полужирной и сливок. Различаются они цветом (Молочные более светлые), вкусом (Молочные имеют слегка сладковатый, типично молочный вкус).</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Свиные и Молочные сосиски отличаются от д</w:t>
      </w:r>
      <w:r>
        <w:rPr>
          <w:rFonts w:ascii="Times New Roman" w:eastAsia="Times New Roman" w:hAnsi="Times New Roman" w:cs="Times New Roman"/>
          <w:sz w:val="28"/>
          <w:szCs w:val="28"/>
          <w:lang w:eastAsia="ru-RU"/>
        </w:rPr>
        <w:t>ругих размерами. Это мелкие изде</w:t>
      </w:r>
      <w:r w:rsidRPr="004651F2">
        <w:rPr>
          <w:rFonts w:ascii="Times New Roman" w:eastAsia="Times New Roman" w:hAnsi="Times New Roman" w:cs="Times New Roman"/>
          <w:sz w:val="28"/>
          <w:szCs w:val="28"/>
          <w:lang w:eastAsia="ru-RU"/>
        </w:rPr>
        <w:t xml:space="preserve">лия длиной </w:t>
      </w:r>
      <w:smartTag w:uri="urn:schemas-microsoft-com:office:smarttags" w:element="metricconverter">
        <w:smartTagPr>
          <w:attr w:name="ProductID" w:val="8 см"/>
        </w:smartTagPr>
        <w:r w:rsidRPr="004651F2">
          <w:rPr>
            <w:rFonts w:ascii="Times New Roman" w:eastAsia="Times New Roman" w:hAnsi="Times New Roman" w:cs="Times New Roman"/>
            <w:sz w:val="28"/>
            <w:szCs w:val="28"/>
            <w:lang w:eastAsia="ru-RU"/>
          </w:rPr>
          <w:t>8 см</w:t>
        </w:r>
      </w:smartTag>
      <w:r w:rsidRPr="004651F2">
        <w:rPr>
          <w:rFonts w:ascii="Times New Roman" w:eastAsia="Times New Roman" w:hAnsi="Times New Roman" w:cs="Times New Roman"/>
          <w:sz w:val="28"/>
          <w:szCs w:val="28"/>
          <w:lang w:eastAsia="ru-RU"/>
        </w:rPr>
        <w:t>. Свиные состоят из полужирной свинины (100%), Молочные – из говядины 1 сорта, жирной свинины и 5% сухого молока и яиц. Различаются они цветом, структурой фарша и вкусом. Так, Свиные сосиски более светлые, нежные и имеют характерный вкус.</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Сардельки высшего сорта – состоят из полужирной свинины (100%), характеризуются светлой окраской, нежной структурой и характерным свиным вкусом. Сардельки 1 сорта состоят из говядины 2 сорта и свинины полужирной. Они светлые, нежные, но имеют выраженный зап</w:t>
      </w:r>
      <w:r>
        <w:rPr>
          <w:rFonts w:ascii="Times New Roman" w:eastAsia="Times New Roman" w:hAnsi="Times New Roman" w:cs="Times New Roman"/>
          <w:sz w:val="28"/>
          <w:szCs w:val="28"/>
          <w:lang w:eastAsia="ru-RU"/>
        </w:rPr>
        <w:t>а</w:t>
      </w:r>
      <w:r w:rsidRPr="004651F2">
        <w:rPr>
          <w:rFonts w:ascii="Times New Roman" w:eastAsia="Times New Roman" w:hAnsi="Times New Roman" w:cs="Times New Roman"/>
          <w:sz w:val="28"/>
          <w:szCs w:val="28"/>
          <w:lang w:eastAsia="ru-RU"/>
        </w:rPr>
        <w:t>х чеснока.</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Характеристика ливерных колбас, реализуемых магазином.</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 xml:space="preserve">1. К ливерным колбасам высшего сорта относятся Ливерная обыкновенная, которая содержит печень, свинину полужирную и свиную </w:t>
      </w:r>
      <w:proofErr w:type="spellStart"/>
      <w:r w:rsidRPr="004651F2">
        <w:rPr>
          <w:rFonts w:ascii="Times New Roman" w:eastAsia="Times New Roman" w:hAnsi="Times New Roman" w:cs="Times New Roman"/>
          <w:sz w:val="28"/>
          <w:szCs w:val="28"/>
          <w:lang w:eastAsia="ru-RU"/>
        </w:rPr>
        <w:t>щековину</w:t>
      </w:r>
      <w:proofErr w:type="spellEnd"/>
      <w:r w:rsidRPr="004651F2">
        <w:rPr>
          <w:rFonts w:ascii="Times New Roman" w:eastAsia="Times New Roman" w:hAnsi="Times New Roman" w:cs="Times New Roman"/>
          <w:sz w:val="28"/>
          <w:szCs w:val="28"/>
          <w:lang w:eastAsia="ru-RU"/>
        </w:rPr>
        <w:t>, яйца, лук репчатый.</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 xml:space="preserve">2. К колбасам 1 сорта относятся </w:t>
      </w:r>
      <w:proofErr w:type="gramStart"/>
      <w:r w:rsidRPr="004651F2">
        <w:rPr>
          <w:rFonts w:ascii="Times New Roman" w:eastAsia="Times New Roman" w:hAnsi="Times New Roman" w:cs="Times New Roman"/>
          <w:sz w:val="28"/>
          <w:szCs w:val="28"/>
          <w:lang w:eastAsia="ru-RU"/>
        </w:rPr>
        <w:t>Вареная</w:t>
      </w:r>
      <w:proofErr w:type="gramEnd"/>
      <w:r w:rsidRPr="004651F2">
        <w:rPr>
          <w:rFonts w:ascii="Times New Roman" w:eastAsia="Times New Roman" w:hAnsi="Times New Roman" w:cs="Times New Roman"/>
          <w:sz w:val="28"/>
          <w:szCs w:val="28"/>
          <w:lang w:eastAsia="ru-RU"/>
        </w:rPr>
        <w:t xml:space="preserve">, Обыкновенная. Вареную Ливерную колбасу готовят из печени и свиной </w:t>
      </w:r>
      <w:proofErr w:type="spellStart"/>
      <w:r w:rsidRPr="004651F2">
        <w:rPr>
          <w:rFonts w:ascii="Times New Roman" w:eastAsia="Times New Roman" w:hAnsi="Times New Roman" w:cs="Times New Roman"/>
          <w:sz w:val="28"/>
          <w:szCs w:val="28"/>
          <w:lang w:eastAsia="ru-RU"/>
        </w:rPr>
        <w:t>щековины</w:t>
      </w:r>
      <w:proofErr w:type="spellEnd"/>
      <w:r w:rsidRPr="004651F2">
        <w:rPr>
          <w:rFonts w:ascii="Times New Roman" w:eastAsia="Times New Roman" w:hAnsi="Times New Roman" w:cs="Times New Roman"/>
          <w:sz w:val="28"/>
          <w:szCs w:val="28"/>
          <w:lang w:eastAsia="ru-RU"/>
        </w:rPr>
        <w:t xml:space="preserve">; а Обыкновенную – из вареного мяса (60%), печени и жира топленого (10%), </w:t>
      </w:r>
      <w:proofErr w:type="spellStart"/>
      <w:r w:rsidRPr="004651F2">
        <w:rPr>
          <w:rFonts w:ascii="Times New Roman" w:eastAsia="Times New Roman" w:hAnsi="Times New Roman" w:cs="Times New Roman"/>
          <w:sz w:val="28"/>
          <w:szCs w:val="28"/>
          <w:lang w:eastAsia="ru-RU"/>
        </w:rPr>
        <w:t>щековины</w:t>
      </w:r>
      <w:proofErr w:type="spellEnd"/>
      <w:r w:rsidRPr="004651F2">
        <w:rPr>
          <w:rFonts w:ascii="Times New Roman" w:eastAsia="Times New Roman" w:hAnsi="Times New Roman" w:cs="Times New Roman"/>
          <w:sz w:val="28"/>
          <w:szCs w:val="28"/>
          <w:lang w:eastAsia="ru-RU"/>
        </w:rPr>
        <w:t xml:space="preserve"> (20%). Ливерные колбасы 2 сорта в магазин не поступают из-за отсутствия спроса.</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 xml:space="preserve">Характеристика наиболее распространенных </w:t>
      </w:r>
      <w:proofErr w:type="spellStart"/>
      <w:r w:rsidRPr="004651F2">
        <w:rPr>
          <w:rFonts w:ascii="Times New Roman" w:eastAsia="Times New Roman" w:hAnsi="Times New Roman" w:cs="Times New Roman"/>
          <w:sz w:val="28"/>
          <w:szCs w:val="28"/>
          <w:lang w:eastAsia="ru-RU"/>
        </w:rPr>
        <w:t>полукопченых</w:t>
      </w:r>
      <w:proofErr w:type="spellEnd"/>
      <w:r w:rsidRPr="004651F2">
        <w:rPr>
          <w:rFonts w:ascii="Times New Roman" w:eastAsia="Times New Roman" w:hAnsi="Times New Roman" w:cs="Times New Roman"/>
          <w:sz w:val="28"/>
          <w:szCs w:val="28"/>
          <w:lang w:eastAsia="ru-RU"/>
        </w:rPr>
        <w:t xml:space="preserve"> колбас, реализуемых магазином.</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lastRenderedPageBreak/>
        <w:t xml:space="preserve">1. Из </w:t>
      </w:r>
      <w:proofErr w:type="spellStart"/>
      <w:r w:rsidRPr="004651F2">
        <w:rPr>
          <w:rFonts w:ascii="Times New Roman" w:eastAsia="Times New Roman" w:hAnsi="Times New Roman" w:cs="Times New Roman"/>
          <w:sz w:val="28"/>
          <w:szCs w:val="28"/>
          <w:lang w:eastAsia="ru-RU"/>
        </w:rPr>
        <w:t>полукопченыхколбас</w:t>
      </w:r>
      <w:proofErr w:type="spellEnd"/>
      <w:r w:rsidRPr="004651F2">
        <w:rPr>
          <w:rFonts w:ascii="Times New Roman" w:eastAsia="Times New Roman" w:hAnsi="Times New Roman" w:cs="Times New Roman"/>
          <w:sz w:val="28"/>
          <w:szCs w:val="28"/>
          <w:lang w:eastAsia="ru-RU"/>
        </w:rPr>
        <w:t xml:space="preserve"> в/с чаще всего поступают в реализацию </w:t>
      </w:r>
      <w:proofErr w:type="spellStart"/>
      <w:proofErr w:type="gramStart"/>
      <w:r w:rsidRPr="004651F2">
        <w:rPr>
          <w:rFonts w:ascii="Times New Roman" w:eastAsia="Times New Roman" w:hAnsi="Times New Roman" w:cs="Times New Roman"/>
          <w:sz w:val="28"/>
          <w:szCs w:val="28"/>
          <w:lang w:eastAsia="ru-RU"/>
        </w:rPr>
        <w:t>Армавирская</w:t>
      </w:r>
      <w:proofErr w:type="spellEnd"/>
      <w:proofErr w:type="gramEnd"/>
      <w:r w:rsidRPr="004651F2">
        <w:rPr>
          <w:rFonts w:ascii="Times New Roman" w:eastAsia="Times New Roman" w:hAnsi="Times New Roman" w:cs="Times New Roman"/>
          <w:sz w:val="28"/>
          <w:szCs w:val="28"/>
          <w:lang w:eastAsia="ru-RU"/>
        </w:rPr>
        <w:t xml:space="preserve"> и </w:t>
      </w:r>
      <w:proofErr w:type="spellStart"/>
      <w:r w:rsidRPr="004651F2">
        <w:rPr>
          <w:rFonts w:ascii="Times New Roman" w:eastAsia="Times New Roman" w:hAnsi="Times New Roman" w:cs="Times New Roman"/>
          <w:sz w:val="28"/>
          <w:szCs w:val="28"/>
          <w:lang w:eastAsia="ru-RU"/>
        </w:rPr>
        <w:t>Краковская</w:t>
      </w:r>
      <w:proofErr w:type="spellEnd"/>
      <w:r w:rsidRPr="004651F2">
        <w:rPr>
          <w:rFonts w:ascii="Times New Roman" w:eastAsia="Times New Roman" w:hAnsi="Times New Roman" w:cs="Times New Roman"/>
          <w:sz w:val="28"/>
          <w:szCs w:val="28"/>
          <w:lang w:eastAsia="ru-RU"/>
        </w:rPr>
        <w:t xml:space="preserve">, содержащие одинаковое количество говядины, свинины и грудинку. Однако </w:t>
      </w:r>
      <w:proofErr w:type="spellStart"/>
      <w:r w:rsidRPr="004651F2">
        <w:rPr>
          <w:rFonts w:ascii="Times New Roman" w:eastAsia="Times New Roman" w:hAnsi="Times New Roman" w:cs="Times New Roman"/>
          <w:sz w:val="28"/>
          <w:szCs w:val="28"/>
          <w:lang w:eastAsia="ru-RU"/>
        </w:rPr>
        <w:t>трезко</w:t>
      </w:r>
      <w:proofErr w:type="spellEnd"/>
      <w:r w:rsidRPr="004651F2">
        <w:rPr>
          <w:rFonts w:ascii="Times New Roman" w:eastAsia="Times New Roman" w:hAnsi="Times New Roman" w:cs="Times New Roman"/>
          <w:sz w:val="28"/>
          <w:szCs w:val="28"/>
          <w:lang w:eastAsia="ru-RU"/>
        </w:rPr>
        <w:t xml:space="preserve"> отличаются друг от друга формой батона и видом на разрезе. </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 xml:space="preserve">2. К колбасам 1 сорта относятся </w:t>
      </w:r>
      <w:proofErr w:type="gramStart"/>
      <w:r w:rsidRPr="004651F2">
        <w:rPr>
          <w:rFonts w:ascii="Times New Roman" w:eastAsia="Times New Roman" w:hAnsi="Times New Roman" w:cs="Times New Roman"/>
          <w:sz w:val="28"/>
          <w:szCs w:val="28"/>
          <w:lang w:eastAsia="ru-RU"/>
        </w:rPr>
        <w:t>Украинская</w:t>
      </w:r>
      <w:proofErr w:type="gramEnd"/>
      <w:r w:rsidRPr="004651F2">
        <w:rPr>
          <w:rFonts w:ascii="Times New Roman" w:eastAsia="Times New Roman" w:hAnsi="Times New Roman" w:cs="Times New Roman"/>
          <w:sz w:val="28"/>
          <w:szCs w:val="28"/>
          <w:lang w:eastAsia="ru-RU"/>
        </w:rPr>
        <w:t>, Свиная, Московская.</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proofErr w:type="gramStart"/>
      <w:r w:rsidRPr="004651F2">
        <w:rPr>
          <w:rFonts w:ascii="Times New Roman" w:eastAsia="Times New Roman" w:hAnsi="Times New Roman" w:cs="Times New Roman"/>
          <w:sz w:val="28"/>
          <w:szCs w:val="28"/>
          <w:lang w:eastAsia="ru-RU"/>
        </w:rPr>
        <w:t>Украинская</w:t>
      </w:r>
      <w:proofErr w:type="gramEnd"/>
      <w:r w:rsidRPr="004651F2">
        <w:rPr>
          <w:rFonts w:ascii="Times New Roman" w:eastAsia="Times New Roman" w:hAnsi="Times New Roman" w:cs="Times New Roman"/>
          <w:sz w:val="28"/>
          <w:szCs w:val="28"/>
          <w:lang w:eastAsia="ru-RU"/>
        </w:rPr>
        <w:t xml:space="preserve"> сходна с </w:t>
      </w:r>
      <w:proofErr w:type="spellStart"/>
      <w:r w:rsidRPr="004651F2">
        <w:rPr>
          <w:rFonts w:ascii="Times New Roman" w:eastAsia="Times New Roman" w:hAnsi="Times New Roman" w:cs="Times New Roman"/>
          <w:sz w:val="28"/>
          <w:szCs w:val="28"/>
          <w:lang w:eastAsia="ru-RU"/>
        </w:rPr>
        <w:t>Армавирской</w:t>
      </w:r>
      <w:proofErr w:type="spellEnd"/>
      <w:r w:rsidRPr="004651F2">
        <w:rPr>
          <w:rFonts w:ascii="Times New Roman" w:eastAsia="Times New Roman" w:hAnsi="Times New Roman" w:cs="Times New Roman"/>
          <w:sz w:val="28"/>
          <w:szCs w:val="28"/>
          <w:lang w:eastAsia="ru-RU"/>
        </w:rPr>
        <w:t xml:space="preserve">, но фарш у нее более </w:t>
      </w:r>
      <w:proofErr w:type="spellStart"/>
      <w:r w:rsidRPr="004651F2">
        <w:rPr>
          <w:rFonts w:ascii="Times New Roman" w:eastAsia="Times New Roman" w:hAnsi="Times New Roman" w:cs="Times New Roman"/>
          <w:sz w:val="28"/>
          <w:szCs w:val="28"/>
          <w:lang w:eastAsia="ru-RU"/>
        </w:rPr>
        <w:t>грнубый</w:t>
      </w:r>
      <w:proofErr w:type="spellEnd"/>
      <w:r w:rsidRPr="004651F2">
        <w:rPr>
          <w:rFonts w:ascii="Times New Roman" w:eastAsia="Times New Roman" w:hAnsi="Times New Roman" w:cs="Times New Roman"/>
          <w:sz w:val="28"/>
          <w:szCs w:val="28"/>
          <w:lang w:eastAsia="ru-RU"/>
        </w:rPr>
        <w:t xml:space="preserve"> из-за говядины 2 сорта, и более темный. Свиная </w:t>
      </w:r>
      <w:proofErr w:type="spellStart"/>
      <w:r w:rsidRPr="004651F2">
        <w:rPr>
          <w:rFonts w:ascii="Times New Roman" w:eastAsia="Times New Roman" w:hAnsi="Times New Roman" w:cs="Times New Roman"/>
          <w:sz w:val="28"/>
          <w:szCs w:val="28"/>
          <w:lang w:eastAsia="ru-RU"/>
        </w:rPr>
        <w:t>полукопченая</w:t>
      </w:r>
      <w:proofErr w:type="spellEnd"/>
      <w:r w:rsidRPr="004651F2">
        <w:rPr>
          <w:rFonts w:ascii="Times New Roman" w:eastAsia="Times New Roman" w:hAnsi="Times New Roman" w:cs="Times New Roman"/>
          <w:sz w:val="28"/>
          <w:szCs w:val="28"/>
          <w:lang w:eastAsia="ru-RU"/>
        </w:rPr>
        <w:t xml:space="preserve"> колбаса имеет характерный вкус свинины, </w:t>
      </w:r>
      <w:proofErr w:type="spellStart"/>
      <w:r w:rsidRPr="004651F2">
        <w:rPr>
          <w:rFonts w:ascii="Times New Roman" w:eastAsia="Times New Roman" w:hAnsi="Times New Roman" w:cs="Times New Roman"/>
          <w:sz w:val="28"/>
          <w:szCs w:val="28"/>
          <w:lang w:eastAsia="ru-RU"/>
        </w:rPr>
        <w:t>т</w:t>
      </w:r>
      <w:proofErr w:type="gramStart"/>
      <w:r w:rsidRPr="004651F2">
        <w:rPr>
          <w:rFonts w:ascii="Times New Roman" w:eastAsia="Times New Roman" w:hAnsi="Times New Roman" w:cs="Times New Roman"/>
          <w:sz w:val="28"/>
          <w:szCs w:val="28"/>
          <w:lang w:eastAsia="ru-RU"/>
        </w:rPr>
        <w:t>.к</w:t>
      </w:r>
      <w:proofErr w:type="spellEnd"/>
      <w:proofErr w:type="gramEnd"/>
      <w:r w:rsidRPr="004651F2">
        <w:rPr>
          <w:rFonts w:ascii="Times New Roman" w:eastAsia="Times New Roman" w:hAnsi="Times New Roman" w:cs="Times New Roman"/>
          <w:sz w:val="28"/>
          <w:szCs w:val="28"/>
          <w:lang w:eastAsia="ru-RU"/>
        </w:rPr>
        <w:t xml:space="preserve"> содержит только свинину. А </w:t>
      </w:r>
      <w:proofErr w:type="gramStart"/>
      <w:r w:rsidRPr="004651F2">
        <w:rPr>
          <w:rFonts w:ascii="Times New Roman" w:eastAsia="Times New Roman" w:hAnsi="Times New Roman" w:cs="Times New Roman"/>
          <w:sz w:val="28"/>
          <w:szCs w:val="28"/>
          <w:lang w:eastAsia="ru-RU"/>
        </w:rPr>
        <w:t>Московскую</w:t>
      </w:r>
      <w:proofErr w:type="gramEnd"/>
      <w:r w:rsidRPr="004651F2">
        <w:rPr>
          <w:rFonts w:ascii="Times New Roman" w:eastAsia="Times New Roman" w:hAnsi="Times New Roman" w:cs="Times New Roman"/>
          <w:sz w:val="28"/>
          <w:szCs w:val="28"/>
          <w:lang w:eastAsia="ru-RU"/>
        </w:rPr>
        <w:t xml:space="preserve"> готовят из говядины 1 сорта (98%).</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 xml:space="preserve">Колбасы </w:t>
      </w:r>
      <w:proofErr w:type="spellStart"/>
      <w:r w:rsidRPr="004651F2">
        <w:rPr>
          <w:rFonts w:ascii="Times New Roman" w:eastAsia="Times New Roman" w:hAnsi="Times New Roman" w:cs="Times New Roman"/>
          <w:sz w:val="28"/>
          <w:szCs w:val="28"/>
          <w:lang w:eastAsia="ru-RU"/>
        </w:rPr>
        <w:t>полукопченые</w:t>
      </w:r>
      <w:proofErr w:type="spellEnd"/>
      <w:r w:rsidRPr="004651F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 xml:space="preserve"> </w:t>
      </w:r>
      <w:r w:rsidRPr="004651F2">
        <w:rPr>
          <w:rFonts w:ascii="Times New Roman" w:eastAsia="Times New Roman" w:hAnsi="Times New Roman" w:cs="Times New Roman"/>
          <w:sz w:val="28"/>
          <w:szCs w:val="28"/>
          <w:lang w:eastAsia="ru-RU"/>
        </w:rPr>
        <w:t>и 3 сортов магазин не берет на реализацию из-за пониженного покупательского спроса на них.</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 xml:space="preserve">Копченые колбасы в зависимости от способа термической обработки подразделяют </w:t>
      </w:r>
      <w:proofErr w:type="gramStart"/>
      <w:r w:rsidRPr="004651F2">
        <w:rPr>
          <w:rFonts w:ascii="Times New Roman" w:eastAsia="Times New Roman" w:hAnsi="Times New Roman" w:cs="Times New Roman"/>
          <w:sz w:val="28"/>
          <w:szCs w:val="28"/>
          <w:lang w:eastAsia="ru-RU"/>
        </w:rPr>
        <w:t>на</w:t>
      </w:r>
      <w:proofErr w:type="gramEnd"/>
      <w:r w:rsidRPr="004651F2">
        <w:rPr>
          <w:rFonts w:ascii="Times New Roman" w:eastAsia="Times New Roman" w:hAnsi="Times New Roman" w:cs="Times New Roman"/>
          <w:sz w:val="28"/>
          <w:szCs w:val="28"/>
          <w:lang w:eastAsia="ru-RU"/>
        </w:rPr>
        <w:t xml:space="preserve"> сырокопченые и варено-копченые. Они обладают самыми высокими вкусовыми достоинствами калорийностью. Эти колбасы стойки при хранении. За последние годы покупательская способность на копченые колбасы повышается</w:t>
      </w:r>
      <w:proofErr w:type="gramStart"/>
      <w:r w:rsidRPr="004651F2">
        <w:rPr>
          <w:rFonts w:ascii="Times New Roman" w:eastAsia="Times New Roman" w:hAnsi="Times New Roman" w:cs="Times New Roman"/>
          <w:sz w:val="28"/>
          <w:szCs w:val="28"/>
          <w:lang w:eastAsia="ru-RU"/>
        </w:rPr>
        <w:t xml:space="preserve"> .</w:t>
      </w:r>
      <w:proofErr w:type="gramEnd"/>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 xml:space="preserve">Варено-копченые колбасы также подразделяются на 1 и в/с. Наиболее распространены колбасы </w:t>
      </w:r>
      <w:proofErr w:type="gramStart"/>
      <w:r w:rsidRPr="004651F2">
        <w:rPr>
          <w:rFonts w:ascii="Times New Roman" w:eastAsia="Times New Roman" w:hAnsi="Times New Roman" w:cs="Times New Roman"/>
          <w:sz w:val="28"/>
          <w:szCs w:val="28"/>
          <w:lang w:eastAsia="ru-RU"/>
        </w:rPr>
        <w:t>Деликатесная</w:t>
      </w:r>
      <w:proofErr w:type="gramEnd"/>
      <w:r w:rsidRPr="004651F2">
        <w:rPr>
          <w:rFonts w:ascii="Times New Roman" w:eastAsia="Times New Roman" w:hAnsi="Times New Roman" w:cs="Times New Roman"/>
          <w:sz w:val="28"/>
          <w:szCs w:val="28"/>
          <w:lang w:eastAsia="ru-RU"/>
        </w:rPr>
        <w:t>, Московская и Любительская. Готовятся они по рецептуре одноименных сырокопченых колбас.</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 xml:space="preserve">Рассмотренный ассортимент колбасных изделий показывает, что </w:t>
      </w:r>
      <w:r>
        <w:rPr>
          <w:rFonts w:ascii="Times New Roman" w:eastAsia="Times New Roman" w:hAnsi="Times New Roman" w:cs="Times New Roman"/>
          <w:sz w:val="28"/>
          <w:szCs w:val="28"/>
          <w:lang w:eastAsia="ru-RU"/>
        </w:rPr>
        <w:t xml:space="preserve">супермаркет «Маяк» </w:t>
      </w:r>
      <w:r w:rsidRPr="004651F2">
        <w:rPr>
          <w:rFonts w:ascii="Times New Roman" w:eastAsia="Times New Roman" w:hAnsi="Times New Roman" w:cs="Times New Roman"/>
          <w:sz w:val="28"/>
          <w:szCs w:val="28"/>
          <w:lang w:eastAsia="ru-RU"/>
        </w:rPr>
        <w:t xml:space="preserve">предлагает широкий выбор колбасных изделий покупателям для удовлетворения их потребностей в гастрономическом продукте, причем некоторые изделия (копченые колбасы) относятся </w:t>
      </w:r>
      <w:proofErr w:type="gramStart"/>
      <w:r w:rsidRPr="004651F2">
        <w:rPr>
          <w:rFonts w:ascii="Times New Roman" w:eastAsia="Times New Roman" w:hAnsi="Times New Roman" w:cs="Times New Roman"/>
          <w:sz w:val="28"/>
          <w:szCs w:val="28"/>
          <w:lang w:eastAsia="ru-RU"/>
        </w:rPr>
        <w:t>к</w:t>
      </w:r>
      <w:proofErr w:type="gramEnd"/>
      <w:r w:rsidRPr="004651F2">
        <w:rPr>
          <w:rFonts w:ascii="Times New Roman" w:eastAsia="Times New Roman" w:hAnsi="Times New Roman" w:cs="Times New Roman"/>
          <w:sz w:val="28"/>
          <w:szCs w:val="28"/>
          <w:lang w:eastAsia="ru-RU"/>
        </w:rPr>
        <w:t xml:space="preserve"> деликатесным.</w:t>
      </w:r>
    </w:p>
    <w:p w:rsidR="00747C53"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proofErr w:type="gramStart"/>
      <w:r w:rsidRPr="004651F2">
        <w:rPr>
          <w:rFonts w:ascii="Times New Roman" w:eastAsia="Times New Roman" w:hAnsi="Times New Roman" w:cs="Times New Roman"/>
          <w:sz w:val="28"/>
          <w:szCs w:val="28"/>
          <w:lang w:eastAsia="ru-RU"/>
        </w:rPr>
        <w:t>За последние 2-3 года в магазин поступает и фасованная продукция (нарезанные копченые колбасы), упакованная под вакуумом.</w:t>
      </w:r>
      <w:proofErr w:type="gramEnd"/>
      <w:r w:rsidRPr="004651F2">
        <w:rPr>
          <w:rFonts w:ascii="Times New Roman" w:eastAsia="Times New Roman" w:hAnsi="Times New Roman" w:cs="Times New Roman"/>
          <w:sz w:val="28"/>
          <w:szCs w:val="28"/>
          <w:lang w:eastAsia="ru-RU"/>
        </w:rPr>
        <w:t xml:space="preserve"> Предлагаемый вариант колбасных изделий создает удобства потребителя при их использовании (т.к. колбасные изделия нарезаны кружочками определенной толщины) и готовы к употреблению, кроме этого имеют приятный внешний </w:t>
      </w:r>
      <w:r w:rsidRPr="004651F2">
        <w:rPr>
          <w:rFonts w:ascii="Times New Roman" w:eastAsia="Times New Roman" w:hAnsi="Times New Roman" w:cs="Times New Roman"/>
          <w:sz w:val="28"/>
          <w:szCs w:val="28"/>
          <w:lang w:eastAsia="ru-RU"/>
        </w:rPr>
        <w:lastRenderedPageBreak/>
        <w:t xml:space="preserve">вид и можно сразу, вскрыв упаковку, использовать для сервировки стола. </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Для исследования качества колбас при приемке</w:t>
      </w:r>
      <w:r>
        <w:rPr>
          <w:rFonts w:ascii="Times New Roman" w:eastAsia="Times New Roman" w:hAnsi="Times New Roman" w:cs="Times New Roman"/>
          <w:sz w:val="28"/>
          <w:szCs w:val="28"/>
          <w:lang w:eastAsia="ru-RU"/>
        </w:rPr>
        <w:t xml:space="preserve"> в супермаркете «Маяк»</w:t>
      </w:r>
      <w:r w:rsidRPr="004651F2">
        <w:rPr>
          <w:rFonts w:ascii="Times New Roman" w:eastAsia="Times New Roman" w:hAnsi="Times New Roman" w:cs="Times New Roman"/>
          <w:sz w:val="28"/>
          <w:szCs w:val="28"/>
          <w:lang w:eastAsia="ru-RU"/>
        </w:rPr>
        <w:t xml:space="preserve"> наружному осмотру подвергают не менее 10% всего количества колбасных изделий от партии. Под партией понимают любое количество колбасных изделий одного вида, сорта, наименования, выработанных в течение одной смены, при соблюдении одного и того же технологического режима производства.</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Для проведения органолептических испытаний товаровед или зав. Секцией выборочно проводят отбор единиц продукции, подвергнутых внешнему осмотру:</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 от изделий в оболочке – в количестве 2-х изделий (батонов);</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 от изделий без оболочки – не менее 3-х (например, мясной хлеб).</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При получении неудовлетворительных результатов испытаний хотя бы по одному из показателей проводят повторный отбор удвоенного количества единиц продукции. Результаты повторных испытаний являются окончательными и распространяются на всю партию.</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При органолептической оценке колбасных изделий определяют внешний вид, цвет, консистенцию, запах и вкус.</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 xml:space="preserve">Определение внешнего вида начинают с осмотра поверхности изделий. При этом обращают внимание на чистоту, интенсивность окраски, сухость или увлажненность, наличие плесени и слизи на поверхности изделий. Чтобы определить глубину проникновения плесени под оболочку, батон колбасы надрезают острым ножом в месте плесневого налёта и отмечают его глубину, липкость и </w:t>
      </w:r>
      <w:proofErr w:type="spellStart"/>
      <w:r w:rsidRPr="004651F2">
        <w:rPr>
          <w:rFonts w:ascii="Times New Roman" w:eastAsia="Times New Roman" w:hAnsi="Times New Roman" w:cs="Times New Roman"/>
          <w:sz w:val="28"/>
          <w:szCs w:val="28"/>
          <w:lang w:eastAsia="ru-RU"/>
        </w:rPr>
        <w:t>ослизненность</w:t>
      </w:r>
      <w:proofErr w:type="spellEnd"/>
      <w:r w:rsidRPr="004651F2">
        <w:rPr>
          <w:rFonts w:ascii="Times New Roman" w:eastAsia="Times New Roman" w:hAnsi="Times New Roman" w:cs="Times New Roman"/>
          <w:sz w:val="28"/>
          <w:szCs w:val="28"/>
          <w:lang w:eastAsia="ru-RU"/>
        </w:rPr>
        <w:t xml:space="preserve"> дополнительно определяют, прикасаясь пальцами к продукту. Кроме этого, оценивая внешний вид изделия, отмечают возможную деформацию батонов, загрязнение их, наличие слипов, пустот, отёков жира или бульона под оболочкой, наплыв фарша над оболочкой и ее морщинистость. Затем колбасные изделия разрезают вдоль батона, а с копчёностей делают срез. С одной половины батона колбасы снимают </w:t>
      </w:r>
      <w:r w:rsidRPr="004651F2">
        <w:rPr>
          <w:rFonts w:ascii="Times New Roman" w:eastAsia="Times New Roman" w:hAnsi="Times New Roman" w:cs="Times New Roman"/>
          <w:sz w:val="28"/>
          <w:szCs w:val="28"/>
          <w:lang w:eastAsia="ru-RU"/>
        </w:rPr>
        <w:lastRenderedPageBreak/>
        <w:t>оболочку и обращают внимание на равномерность распределения, форму и размер кусочков шпика и других ингредиентов, состояние фарша или тканей мяса. В копчёных колбасах отмечают возможное уплотнение наружного слоя фарша.</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При определении цвета обращают внимание на интенсивность и равномерность окраски поверхности изделия, фарша или тканей мяса, отмечают наличие серых пятен и жёлтого шпика на поверхности среза изделий.</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 xml:space="preserve">Консистенцию определяют лёгким надавливанием пальцами на поверхность и разрез изделий, разрезанием, разжёвыванием, размазыванием (для паштетов). При этом устанавливают плотность, рыхлость, нежность, жёсткость, </w:t>
      </w:r>
      <w:proofErr w:type="spellStart"/>
      <w:r w:rsidRPr="004651F2">
        <w:rPr>
          <w:rFonts w:ascii="Times New Roman" w:eastAsia="Times New Roman" w:hAnsi="Times New Roman" w:cs="Times New Roman"/>
          <w:sz w:val="28"/>
          <w:szCs w:val="28"/>
          <w:lang w:eastAsia="ru-RU"/>
        </w:rPr>
        <w:t>крошливость</w:t>
      </w:r>
      <w:proofErr w:type="spellEnd"/>
      <w:r w:rsidRPr="004651F2">
        <w:rPr>
          <w:rFonts w:ascii="Times New Roman" w:eastAsia="Times New Roman" w:hAnsi="Times New Roman" w:cs="Times New Roman"/>
          <w:sz w:val="28"/>
          <w:szCs w:val="28"/>
          <w:lang w:eastAsia="ru-RU"/>
        </w:rPr>
        <w:t>, однородность массы (для паштетов).</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 xml:space="preserve">Запах, вкус и сочность в зависимости от вида изделий оценивают при </w:t>
      </w:r>
      <w:proofErr w:type="spellStart"/>
      <w:r w:rsidRPr="004651F2">
        <w:rPr>
          <w:rFonts w:ascii="Times New Roman" w:eastAsia="Times New Roman" w:hAnsi="Times New Roman" w:cs="Times New Roman"/>
          <w:sz w:val="28"/>
          <w:szCs w:val="28"/>
          <w:lang w:eastAsia="ru-RU"/>
        </w:rPr>
        <w:t>15-20</w:t>
      </w:r>
      <w:proofErr w:type="gramStart"/>
      <w:r w:rsidRPr="004651F2">
        <w:rPr>
          <w:rFonts w:ascii="Times New Roman" w:eastAsia="Times New Roman" w:hAnsi="Times New Roman" w:cs="Times New Roman"/>
          <w:sz w:val="28"/>
          <w:szCs w:val="28"/>
          <w:lang w:eastAsia="ru-RU"/>
        </w:rPr>
        <w:t>°С</w:t>
      </w:r>
      <w:proofErr w:type="spellEnd"/>
      <w:proofErr w:type="gramEnd"/>
      <w:r w:rsidRPr="004651F2">
        <w:rPr>
          <w:rFonts w:ascii="Times New Roman" w:eastAsia="Times New Roman" w:hAnsi="Times New Roman" w:cs="Times New Roman"/>
          <w:sz w:val="28"/>
          <w:szCs w:val="28"/>
          <w:lang w:eastAsia="ru-RU"/>
        </w:rPr>
        <w:t xml:space="preserve"> или в разогретом состоянии до температуры </w:t>
      </w:r>
      <w:proofErr w:type="spellStart"/>
      <w:r w:rsidRPr="004651F2">
        <w:rPr>
          <w:rFonts w:ascii="Times New Roman" w:eastAsia="Times New Roman" w:hAnsi="Times New Roman" w:cs="Times New Roman"/>
          <w:sz w:val="28"/>
          <w:szCs w:val="28"/>
          <w:lang w:eastAsia="ru-RU"/>
        </w:rPr>
        <w:t>60-75°С</w:t>
      </w:r>
      <w:proofErr w:type="spellEnd"/>
      <w:r w:rsidRPr="004651F2">
        <w:rPr>
          <w:rFonts w:ascii="Times New Roman" w:eastAsia="Times New Roman" w:hAnsi="Times New Roman" w:cs="Times New Roman"/>
          <w:sz w:val="28"/>
          <w:szCs w:val="28"/>
          <w:lang w:eastAsia="ru-RU"/>
        </w:rPr>
        <w:t>. Запах колбасных изделий определяют сразу после разрезания батона.</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Сочность сосисок и сарделек в натуральной оболочке определяют их проколом, наблюдая за появлением капель жидкости.</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 xml:space="preserve">Качество вареных и </w:t>
      </w:r>
      <w:proofErr w:type="spellStart"/>
      <w:r w:rsidRPr="004651F2">
        <w:rPr>
          <w:rFonts w:ascii="Times New Roman" w:eastAsia="Times New Roman" w:hAnsi="Times New Roman" w:cs="Times New Roman"/>
          <w:sz w:val="28"/>
          <w:szCs w:val="28"/>
          <w:lang w:eastAsia="ru-RU"/>
        </w:rPr>
        <w:t>полукопченых</w:t>
      </w:r>
      <w:proofErr w:type="spellEnd"/>
      <w:r w:rsidRPr="004651F2">
        <w:rPr>
          <w:rFonts w:ascii="Times New Roman" w:eastAsia="Times New Roman" w:hAnsi="Times New Roman" w:cs="Times New Roman"/>
          <w:sz w:val="28"/>
          <w:szCs w:val="28"/>
          <w:lang w:eastAsia="ru-RU"/>
        </w:rPr>
        <w:t xml:space="preserve"> колбас в магазине определяется по органолептическим показателям.</w:t>
      </w:r>
    </w:p>
    <w:p w:rsidR="00747C53" w:rsidRPr="004651F2" w:rsidRDefault="00747C53" w:rsidP="00747C53">
      <w:pPr>
        <w:keepNext/>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Колбасы должны вырабатывать в соответствии с требованиями стандарта и с соблюдением санитарных норм.</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 xml:space="preserve">Оценка качества колбас </w:t>
      </w:r>
      <w:proofErr w:type="spellStart"/>
      <w:r w:rsidRPr="004651F2">
        <w:rPr>
          <w:rFonts w:ascii="Times New Roman" w:eastAsia="Times New Roman" w:hAnsi="Times New Roman" w:cs="Times New Roman"/>
          <w:sz w:val="28"/>
          <w:szCs w:val="28"/>
          <w:lang w:eastAsia="ru-RU"/>
        </w:rPr>
        <w:t>полукопченных</w:t>
      </w:r>
      <w:proofErr w:type="spellEnd"/>
      <w:r w:rsidRPr="004651F2">
        <w:rPr>
          <w:rFonts w:ascii="Times New Roman" w:eastAsia="Times New Roman" w:hAnsi="Times New Roman" w:cs="Times New Roman"/>
          <w:sz w:val="28"/>
          <w:szCs w:val="28"/>
          <w:lang w:eastAsia="ru-RU"/>
        </w:rPr>
        <w:t xml:space="preserve">, реализуемых </w:t>
      </w:r>
      <w:r>
        <w:rPr>
          <w:rFonts w:ascii="Times New Roman" w:eastAsia="Times New Roman" w:hAnsi="Times New Roman" w:cs="Times New Roman"/>
          <w:sz w:val="28"/>
          <w:szCs w:val="28"/>
          <w:lang w:eastAsia="ru-RU"/>
        </w:rPr>
        <w:t>супермаркетом «Маяк»</w:t>
      </w:r>
      <w:r w:rsidRPr="004651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производи</w:t>
      </w:r>
      <w:r w:rsidRPr="004651F2">
        <w:rPr>
          <w:rFonts w:ascii="Times New Roman" w:eastAsia="Times New Roman" w:hAnsi="Times New Roman" w:cs="Times New Roman"/>
          <w:sz w:val="28"/>
          <w:szCs w:val="28"/>
          <w:lang w:eastAsia="ru-RU"/>
        </w:rPr>
        <w:t xml:space="preserve">лась по ГОСТу 16351-86. Результаты оценки качества </w:t>
      </w:r>
      <w:proofErr w:type="spellStart"/>
      <w:r w:rsidRPr="004651F2">
        <w:rPr>
          <w:rFonts w:ascii="Times New Roman" w:eastAsia="Times New Roman" w:hAnsi="Times New Roman" w:cs="Times New Roman"/>
          <w:sz w:val="28"/>
          <w:szCs w:val="28"/>
          <w:lang w:eastAsia="ru-RU"/>
        </w:rPr>
        <w:t>полукопченой</w:t>
      </w:r>
      <w:proofErr w:type="spellEnd"/>
      <w:r w:rsidRPr="004651F2">
        <w:rPr>
          <w:rFonts w:ascii="Times New Roman" w:eastAsia="Times New Roman" w:hAnsi="Times New Roman" w:cs="Times New Roman"/>
          <w:sz w:val="28"/>
          <w:szCs w:val="28"/>
          <w:lang w:eastAsia="ru-RU"/>
        </w:rPr>
        <w:t xml:space="preserve"> колбасы «</w:t>
      </w:r>
      <w:proofErr w:type="spellStart"/>
      <w:r w:rsidRPr="004651F2">
        <w:rPr>
          <w:rFonts w:ascii="Times New Roman" w:eastAsia="Times New Roman" w:hAnsi="Times New Roman" w:cs="Times New Roman"/>
          <w:sz w:val="28"/>
          <w:szCs w:val="28"/>
          <w:lang w:eastAsia="ru-RU"/>
        </w:rPr>
        <w:t>Краковская</w:t>
      </w:r>
      <w:proofErr w:type="spellEnd"/>
      <w:r w:rsidRPr="004651F2">
        <w:rPr>
          <w:rFonts w:ascii="Times New Roman" w:eastAsia="Times New Roman" w:hAnsi="Times New Roman" w:cs="Times New Roman"/>
          <w:sz w:val="28"/>
          <w:szCs w:val="28"/>
          <w:lang w:eastAsia="ru-RU"/>
        </w:rPr>
        <w:t xml:space="preserve">» показаны </w:t>
      </w:r>
      <w:r>
        <w:rPr>
          <w:rFonts w:ascii="Times New Roman" w:eastAsia="Times New Roman" w:hAnsi="Times New Roman" w:cs="Times New Roman"/>
          <w:sz w:val="28"/>
          <w:szCs w:val="28"/>
          <w:lang w:eastAsia="ru-RU"/>
        </w:rPr>
        <w:t>в табл. 23</w:t>
      </w:r>
      <w:r w:rsidRPr="004651F2">
        <w:rPr>
          <w:rFonts w:ascii="Times New Roman" w:eastAsia="Times New Roman" w:hAnsi="Times New Roman" w:cs="Times New Roman"/>
          <w:sz w:val="28"/>
          <w:szCs w:val="28"/>
          <w:lang w:eastAsia="ru-RU"/>
        </w:rPr>
        <w:t>.</w:t>
      </w:r>
    </w:p>
    <w:p w:rsidR="00747C53" w:rsidRPr="004651F2" w:rsidRDefault="00747C53" w:rsidP="00747C53">
      <w:pPr>
        <w:keepNext/>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Колбаса «</w:t>
      </w:r>
      <w:proofErr w:type="spellStart"/>
      <w:r w:rsidRPr="004651F2">
        <w:rPr>
          <w:rFonts w:ascii="Times New Roman" w:eastAsia="Times New Roman" w:hAnsi="Times New Roman" w:cs="Times New Roman"/>
          <w:sz w:val="28"/>
          <w:szCs w:val="28"/>
          <w:lang w:eastAsia="ru-RU"/>
        </w:rPr>
        <w:t>Краковская</w:t>
      </w:r>
      <w:proofErr w:type="spellEnd"/>
      <w:r w:rsidRPr="004651F2">
        <w:rPr>
          <w:rFonts w:ascii="Times New Roman" w:eastAsia="Times New Roman" w:hAnsi="Times New Roman" w:cs="Times New Roman"/>
          <w:sz w:val="28"/>
          <w:szCs w:val="28"/>
          <w:lang w:eastAsia="ru-RU"/>
        </w:rPr>
        <w:t xml:space="preserve">» </w:t>
      </w:r>
      <w:proofErr w:type="spellStart"/>
      <w:r w:rsidRPr="004651F2">
        <w:rPr>
          <w:rFonts w:ascii="Times New Roman" w:eastAsia="Times New Roman" w:hAnsi="Times New Roman" w:cs="Times New Roman"/>
          <w:sz w:val="28"/>
          <w:szCs w:val="28"/>
          <w:lang w:eastAsia="ru-RU"/>
        </w:rPr>
        <w:t>полукопченая</w:t>
      </w:r>
      <w:proofErr w:type="spellEnd"/>
      <w:r w:rsidRPr="004651F2">
        <w:rPr>
          <w:rFonts w:ascii="Times New Roman" w:eastAsia="Times New Roman" w:hAnsi="Times New Roman" w:cs="Times New Roman"/>
          <w:sz w:val="28"/>
          <w:szCs w:val="28"/>
          <w:lang w:eastAsia="ru-RU"/>
        </w:rPr>
        <w:t xml:space="preserve"> охлажденная.</w:t>
      </w:r>
    </w:p>
    <w:p w:rsidR="00747C53" w:rsidRPr="004651F2" w:rsidRDefault="00747C53" w:rsidP="00747C53">
      <w:pPr>
        <w:keepNext/>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 xml:space="preserve">Информация по сопроводительным документам и на оболочке </w:t>
      </w:r>
      <w:proofErr w:type="spellStart"/>
      <w:r w:rsidRPr="004651F2">
        <w:rPr>
          <w:rFonts w:ascii="Times New Roman" w:eastAsia="Times New Roman" w:hAnsi="Times New Roman" w:cs="Times New Roman"/>
          <w:sz w:val="28"/>
          <w:szCs w:val="28"/>
          <w:lang w:eastAsia="ru-RU"/>
        </w:rPr>
        <w:t>следущая</w:t>
      </w:r>
      <w:proofErr w:type="spellEnd"/>
      <w:r w:rsidRPr="004651F2">
        <w:rPr>
          <w:rFonts w:ascii="Times New Roman" w:eastAsia="Times New Roman" w:hAnsi="Times New Roman" w:cs="Times New Roman"/>
          <w:sz w:val="28"/>
          <w:szCs w:val="28"/>
          <w:lang w:eastAsia="ru-RU"/>
        </w:rPr>
        <w:t>:</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Состав: свинина, говядина, вода, мука, соль, комплексная пищевая добавка «Б.К.</w:t>
      </w:r>
      <w:proofErr w:type="spellStart"/>
      <w:r w:rsidRPr="004651F2">
        <w:rPr>
          <w:rFonts w:ascii="Times New Roman" w:eastAsia="Times New Roman" w:hAnsi="Times New Roman" w:cs="Times New Roman"/>
          <w:sz w:val="28"/>
          <w:szCs w:val="28"/>
          <w:lang w:eastAsia="ru-RU"/>
        </w:rPr>
        <w:t>Джюлии</w:t>
      </w:r>
      <w:proofErr w:type="spellEnd"/>
      <w:r w:rsidRPr="004651F2">
        <w:rPr>
          <w:rFonts w:ascii="Times New Roman" w:eastAsia="Times New Roman" w:hAnsi="Times New Roman" w:cs="Times New Roman"/>
          <w:sz w:val="28"/>
          <w:szCs w:val="28"/>
          <w:lang w:eastAsia="ru-RU"/>
        </w:rPr>
        <w:t>»,фиксатор цвета</w:t>
      </w:r>
      <w:proofErr w:type="gramStart"/>
      <w:r w:rsidRPr="004651F2">
        <w:rPr>
          <w:rFonts w:ascii="Times New Roman" w:eastAsia="Times New Roman" w:hAnsi="Times New Roman" w:cs="Times New Roman"/>
          <w:sz w:val="28"/>
          <w:szCs w:val="28"/>
          <w:lang w:eastAsia="ru-RU"/>
        </w:rPr>
        <w:t xml:space="preserve"> Е</w:t>
      </w:r>
      <w:proofErr w:type="gramEnd"/>
      <w:r w:rsidRPr="004651F2">
        <w:rPr>
          <w:rFonts w:ascii="Times New Roman" w:eastAsia="Times New Roman" w:hAnsi="Times New Roman" w:cs="Times New Roman"/>
          <w:sz w:val="28"/>
          <w:szCs w:val="28"/>
          <w:lang w:eastAsia="ru-RU"/>
        </w:rPr>
        <w:t xml:space="preserve"> 250, </w:t>
      </w:r>
      <w:proofErr w:type="spellStart"/>
      <w:r w:rsidRPr="004651F2">
        <w:rPr>
          <w:rFonts w:ascii="Times New Roman" w:eastAsia="Times New Roman" w:hAnsi="Times New Roman" w:cs="Times New Roman"/>
          <w:sz w:val="28"/>
          <w:szCs w:val="28"/>
          <w:lang w:eastAsia="ru-RU"/>
        </w:rPr>
        <w:t>пищ</w:t>
      </w:r>
      <w:proofErr w:type="spellEnd"/>
      <w:r w:rsidRPr="004651F2">
        <w:rPr>
          <w:rFonts w:ascii="Times New Roman" w:eastAsia="Times New Roman" w:hAnsi="Times New Roman" w:cs="Times New Roman"/>
          <w:sz w:val="28"/>
          <w:szCs w:val="28"/>
          <w:lang w:eastAsia="ru-RU"/>
        </w:rPr>
        <w:t xml:space="preserve">. Ценность белок не менее </w:t>
      </w:r>
      <w:r w:rsidRPr="004651F2">
        <w:rPr>
          <w:rFonts w:ascii="Times New Roman" w:eastAsia="Times New Roman" w:hAnsi="Times New Roman" w:cs="Times New Roman"/>
          <w:sz w:val="28"/>
          <w:szCs w:val="28"/>
          <w:lang w:eastAsia="ru-RU"/>
        </w:rPr>
        <w:lastRenderedPageBreak/>
        <w:t>12%, жира не более 50%, охлажденная, 498 ккал. Физико–химические показатели: массовая доля влаги 42%, массовая доля нитрита 0,005%, массовая доля соли 4,5%.</w:t>
      </w:r>
    </w:p>
    <w:p w:rsidR="00747C53" w:rsidRPr="004651F2" w:rsidRDefault="00747C53" w:rsidP="00747C53">
      <w:pPr>
        <w:keepNext/>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Хранить при температуре не выше +6</w:t>
      </w:r>
      <w:proofErr w:type="gramStart"/>
      <w:r w:rsidRPr="004651F2">
        <w:rPr>
          <w:rFonts w:ascii="Times New Roman" w:eastAsia="Times New Roman" w:hAnsi="Times New Roman" w:cs="Times New Roman"/>
          <w:sz w:val="28"/>
          <w:szCs w:val="28"/>
          <w:lang w:eastAsia="ru-RU"/>
        </w:rPr>
        <w:t xml:space="preserve"> С</w:t>
      </w:r>
      <w:proofErr w:type="gramEnd"/>
      <w:r w:rsidRPr="004651F2">
        <w:rPr>
          <w:rFonts w:ascii="Times New Roman" w:eastAsia="Times New Roman" w:hAnsi="Times New Roman" w:cs="Times New Roman"/>
          <w:sz w:val="28"/>
          <w:szCs w:val="28"/>
          <w:lang w:eastAsia="ru-RU"/>
        </w:rPr>
        <w:t>, влажность 75-78%.</w:t>
      </w:r>
    </w:p>
    <w:p w:rsidR="00747C53" w:rsidRPr="004651F2"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23. </w:t>
      </w:r>
      <w:r w:rsidRPr="004651F2">
        <w:rPr>
          <w:rFonts w:ascii="Times New Roman" w:eastAsia="Times New Roman" w:hAnsi="Times New Roman" w:cs="Times New Roman"/>
          <w:sz w:val="28"/>
          <w:szCs w:val="28"/>
          <w:lang w:eastAsia="ru-RU"/>
        </w:rPr>
        <w:t>Оценка качества колбасы «</w:t>
      </w:r>
      <w:proofErr w:type="spellStart"/>
      <w:r w:rsidRPr="004651F2">
        <w:rPr>
          <w:rFonts w:ascii="Times New Roman" w:eastAsia="Times New Roman" w:hAnsi="Times New Roman" w:cs="Times New Roman"/>
          <w:sz w:val="28"/>
          <w:szCs w:val="28"/>
          <w:lang w:eastAsia="ru-RU"/>
        </w:rPr>
        <w:t>Краковской</w:t>
      </w:r>
      <w:proofErr w:type="spellEnd"/>
      <w:r w:rsidRPr="004651F2">
        <w:rPr>
          <w:rFonts w:ascii="Times New Roman" w:eastAsia="Times New Roman" w:hAnsi="Times New Roman" w:cs="Times New Roman"/>
          <w:sz w:val="28"/>
          <w:szCs w:val="28"/>
          <w:lang w:eastAsia="ru-RU"/>
        </w:rPr>
        <w:t xml:space="preserve">» </w:t>
      </w:r>
      <w:proofErr w:type="spellStart"/>
      <w:r w:rsidRPr="004651F2">
        <w:rPr>
          <w:rFonts w:ascii="Times New Roman" w:eastAsia="Times New Roman" w:hAnsi="Times New Roman" w:cs="Times New Roman"/>
          <w:sz w:val="28"/>
          <w:szCs w:val="28"/>
          <w:lang w:eastAsia="ru-RU"/>
        </w:rPr>
        <w:t>полукопченной</w:t>
      </w:r>
      <w:proofErr w:type="spellEnd"/>
      <w:r w:rsidRPr="004651F2">
        <w:rPr>
          <w:rFonts w:ascii="Times New Roman" w:eastAsia="Times New Roman" w:hAnsi="Times New Roman" w:cs="Times New Roman"/>
          <w:sz w:val="28"/>
          <w:szCs w:val="28"/>
          <w:lang w:eastAsia="ru-RU"/>
        </w:rPr>
        <w:t>, реализуемой</w:t>
      </w:r>
      <w:r>
        <w:rPr>
          <w:rFonts w:ascii="Times New Roman" w:eastAsia="Times New Roman" w:hAnsi="Times New Roman" w:cs="Times New Roman"/>
          <w:sz w:val="28"/>
          <w:szCs w:val="28"/>
          <w:lang w:eastAsia="ru-RU"/>
        </w:rPr>
        <w:t xml:space="preserve"> супермаркетом «Маяк»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642"/>
        <w:gridCol w:w="2469"/>
        <w:gridCol w:w="1702"/>
      </w:tblGrid>
      <w:tr w:rsidR="00747C53" w:rsidRPr="004651F2" w:rsidTr="00E82BC6">
        <w:tc>
          <w:tcPr>
            <w:tcW w:w="2177" w:type="dxa"/>
            <w:shd w:val="clear" w:color="auto" w:fill="auto"/>
          </w:tcPr>
          <w:p w:rsidR="00747C53" w:rsidRPr="004651F2" w:rsidRDefault="00747C53" w:rsidP="00E82BC6">
            <w:pPr>
              <w:keepNext/>
              <w:widowControl w:val="0"/>
              <w:spacing w:after="0" w:line="240" w:lineRule="auto"/>
              <w:jc w:val="right"/>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Показатель</w:t>
            </w:r>
          </w:p>
        </w:tc>
        <w:tc>
          <w:tcPr>
            <w:tcW w:w="2642" w:type="dxa"/>
            <w:shd w:val="clear" w:color="auto" w:fill="auto"/>
          </w:tcPr>
          <w:p w:rsidR="00747C53" w:rsidRPr="004651F2" w:rsidRDefault="00747C53" w:rsidP="00E82BC6">
            <w:pPr>
              <w:keepNext/>
              <w:widowControl w:val="0"/>
              <w:spacing w:after="0" w:line="240" w:lineRule="auto"/>
              <w:jc w:val="right"/>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Нормы ГОСТа 16351-86.</w:t>
            </w:r>
          </w:p>
        </w:tc>
        <w:tc>
          <w:tcPr>
            <w:tcW w:w="2469" w:type="dxa"/>
            <w:shd w:val="clear" w:color="auto" w:fill="auto"/>
          </w:tcPr>
          <w:p w:rsidR="00747C53" w:rsidRPr="004651F2" w:rsidRDefault="00747C53" w:rsidP="00E82BC6">
            <w:pPr>
              <w:keepNext/>
              <w:widowControl w:val="0"/>
              <w:shd w:val="clear" w:color="auto" w:fill="FFFFFF"/>
              <w:spacing w:after="0" w:line="240" w:lineRule="auto"/>
              <w:jc w:val="right"/>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Характеристика образца колбаса «</w:t>
            </w:r>
            <w:proofErr w:type="spellStart"/>
            <w:r w:rsidRPr="004651F2">
              <w:rPr>
                <w:rFonts w:ascii="Times New Roman" w:eastAsia="Times New Roman" w:hAnsi="Times New Roman" w:cs="Times New Roman"/>
                <w:sz w:val="24"/>
                <w:szCs w:val="24"/>
                <w:lang w:eastAsia="ru-RU"/>
              </w:rPr>
              <w:t>Краковская</w:t>
            </w:r>
            <w:proofErr w:type="spellEnd"/>
            <w:r w:rsidRPr="004651F2">
              <w:rPr>
                <w:rFonts w:ascii="Times New Roman" w:eastAsia="Times New Roman" w:hAnsi="Times New Roman" w:cs="Times New Roman"/>
                <w:sz w:val="24"/>
                <w:szCs w:val="24"/>
                <w:lang w:eastAsia="ru-RU"/>
              </w:rPr>
              <w:t xml:space="preserve">» </w:t>
            </w:r>
            <w:proofErr w:type="spellStart"/>
            <w:r w:rsidRPr="004651F2">
              <w:rPr>
                <w:rFonts w:ascii="Times New Roman" w:eastAsia="Times New Roman" w:hAnsi="Times New Roman" w:cs="Times New Roman"/>
                <w:sz w:val="24"/>
                <w:szCs w:val="24"/>
                <w:lang w:eastAsia="ru-RU"/>
              </w:rPr>
              <w:t>полукопченая</w:t>
            </w:r>
            <w:proofErr w:type="spellEnd"/>
            <w:r w:rsidRPr="004651F2">
              <w:rPr>
                <w:rFonts w:ascii="Times New Roman" w:eastAsia="Times New Roman" w:hAnsi="Times New Roman" w:cs="Times New Roman"/>
                <w:sz w:val="24"/>
                <w:szCs w:val="24"/>
                <w:lang w:eastAsia="ru-RU"/>
              </w:rPr>
              <w:t xml:space="preserve"> охлажденная</w:t>
            </w:r>
          </w:p>
        </w:tc>
        <w:tc>
          <w:tcPr>
            <w:tcW w:w="1702" w:type="dxa"/>
            <w:shd w:val="clear" w:color="auto" w:fill="auto"/>
          </w:tcPr>
          <w:p w:rsidR="00747C53" w:rsidRPr="004651F2" w:rsidRDefault="00747C53" w:rsidP="00E82BC6">
            <w:pPr>
              <w:keepNext/>
              <w:widowControl w:val="0"/>
              <w:spacing w:after="0" w:line="240" w:lineRule="auto"/>
              <w:jc w:val="right"/>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Заключение</w:t>
            </w:r>
          </w:p>
        </w:tc>
      </w:tr>
      <w:tr w:rsidR="00747C53" w:rsidRPr="004651F2" w:rsidTr="00E82BC6">
        <w:trPr>
          <w:trHeight w:val="1289"/>
        </w:trPr>
        <w:tc>
          <w:tcPr>
            <w:tcW w:w="2177"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proofErr w:type="spellStart"/>
            <w:r w:rsidRPr="004651F2">
              <w:rPr>
                <w:rFonts w:ascii="Times New Roman" w:eastAsia="Times New Roman" w:hAnsi="Times New Roman" w:cs="Times New Roman"/>
                <w:sz w:val="24"/>
                <w:szCs w:val="24"/>
                <w:lang w:eastAsia="ru-RU"/>
              </w:rPr>
              <w:t>1.Внешний</w:t>
            </w:r>
            <w:proofErr w:type="spellEnd"/>
            <w:r w:rsidRPr="004651F2">
              <w:rPr>
                <w:rFonts w:ascii="Times New Roman" w:eastAsia="Times New Roman" w:hAnsi="Times New Roman" w:cs="Times New Roman"/>
                <w:sz w:val="24"/>
                <w:szCs w:val="24"/>
                <w:lang w:eastAsia="ru-RU"/>
              </w:rPr>
              <w:t xml:space="preserve"> вид</w:t>
            </w:r>
          </w:p>
        </w:tc>
        <w:tc>
          <w:tcPr>
            <w:tcW w:w="2642"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Батоны с чистой, сухой поверхностью, без пятен, слипов, повреждений оболочки, наплывов фарша</w:t>
            </w:r>
          </w:p>
        </w:tc>
        <w:tc>
          <w:tcPr>
            <w:tcW w:w="2469"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Натуральная оболочка, поверхность сухая, без повреждений оболочки</w:t>
            </w:r>
          </w:p>
        </w:tc>
        <w:tc>
          <w:tcPr>
            <w:tcW w:w="1702"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Соответствует</w:t>
            </w:r>
          </w:p>
        </w:tc>
      </w:tr>
      <w:tr w:rsidR="00747C53" w:rsidRPr="004651F2" w:rsidTr="00E82BC6">
        <w:trPr>
          <w:trHeight w:val="383"/>
        </w:trPr>
        <w:tc>
          <w:tcPr>
            <w:tcW w:w="2177"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2. Консистенция</w:t>
            </w:r>
          </w:p>
        </w:tc>
        <w:tc>
          <w:tcPr>
            <w:tcW w:w="2642"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Упругая, плотная</w:t>
            </w:r>
          </w:p>
        </w:tc>
        <w:tc>
          <w:tcPr>
            <w:tcW w:w="2469"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 xml:space="preserve">Плотная, </w:t>
            </w:r>
            <w:proofErr w:type="gramStart"/>
            <w:r w:rsidRPr="004651F2">
              <w:rPr>
                <w:rFonts w:ascii="Times New Roman" w:eastAsia="Times New Roman" w:hAnsi="Times New Roman" w:cs="Times New Roman"/>
                <w:sz w:val="24"/>
                <w:szCs w:val="24"/>
                <w:lang w:eastAsia="ru-RU"/>
              </w:rPr>
              <w:t>мелко-зернистая</w:t>
            </w:r>
            <w:proofErr w:type="gramEnd"/>
          </w:p>
        </w:tc>
        <w:tc>
          <w:tcPr>
            <w:tcW w:w="1702"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Соответствует</w:t>
            </w:r>
          </w:p>
        </w:tc>
      </w:tr>
      <w:tr w:rsidR="00747C53" w:rsidRPr="004651F2" w:rsidTr="00E82BC6">
        <w:tc>
          <w:tcPr>
            <w:tcW w:w="2177"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3. Вид на разрезе</w:t>
            </w:r>
          </w:p>
        </w:tc>
        <w:tc>
          <w:tcPr>
            <w:tcW w:w="2642"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 xml:space="preserve">Фарш равномерно перемешан, цвет фарша от розового до </w:t>
            </w:r>
            <w:proofErr w:type="spellStart"/>
            <w:r w:rsidRPr="004651F2">
              <w:rPr>
                <w:rFonts w:ascii="Times New Roman" w:eastAsia="Times New Roman" w:hAnsi="Times New Roman" w:cs="Times New Roman"/>
                <w:sz w:val="24"/>
                <w:szCs w:val="24"/>
                <w:lang w:eastAsia="ru-RU"/>
              </w:rPr>
              <w:t>темнокрасного</w:t>
            </w:r>
            <w:proofErr w:type="spellEnd"/>
            <w:r w:rsidRPr="004651F2">
              <w:rPr>
                <w:rFonts w:ascii="Times New Roman" w:eastAsia="Times New Roman" w:hAnsi="Times New Roman" w:cs="Times New Roman"/>
                <w:sz w:val="24"/>
                <w:szCs w:val="24"/>
                <w:lang w:eastAsia="ru-RU"/>
              </w:rPr>
              <w:t xml:space="preserve">, без серых пятен, пустот содержит кусочки грудинки размером не более </w:t>
            </w:r>
            <w:smartTag w:uri="urn:schemas-microsoft-com:office:smarttags" w:element="metricconverter">
              <w:smartTagPr>
                <w:attr w:name="ProductID" w:val="6 мм"/>
              </w:smartTagPr>
              <w:r w:rsidRPr="004651F2">
                <w:rPr>
                  <w:rFonts w:ascii="Times New Roman" w:eastAsia="Times New Roman" w:hAnsi="Times New Roman" w:cs="Times New Roman"/>
                  <w:sz w:val="24"/>
                  <w:szCs w:val="24"/>
                  <w:lang w:eastAsia="ru-RU"/>
                </w:rPr>
                <w:t>6 мм</w:t>
              </w:r>
            </w:smartTag>
            <w:r w:rsidRPr="004651F2">
              <w:rPr>
                <w:rFonts w:ascii="Times New Roman" w:eastAsia="Times New Roman" w:hAnsi="Times New Roman" w:cs="Times New Roman"/>
                <w:sz w:val="24"/>
                <w:szCs w:val="24"/>
                <w:lang w:eastAsia="ru-RU"/>
              </w:rPr>
              <w:t>.</w:t>
            </w:r>
          </w:p>
        </w:tc>
        <w:tc>
          <w:tcPr>
            <w:tcW w:w="2469"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 xml:space="preserve">Фарш равномерный, наличие жира, пустот не содержит, кусочки грудинки размером не более </w:t>
            </w:r>
            <w:proofErr w:type="spellStart"/>
            <w:r w:rsidRPr="004651F2">
              <w:rPr>
                <w:rFonts w:ascii="Times New Roman" w:eastAsia="Times New Roman" w:hAnsi="Times New Roman" w:cs="Times New Roman"/>
                <w:sz w:val="24"/>
                <w:szCs w:val="24"/>
                <w:lang w:eastAsia="ru-RU"/>
              </w:rPr>
              <w:t>6мм</w:t>
            </w:r>
            <w:proofErr w:type="spellEnd"/>
            <w:r w:rsidRPr="004651F2">
              <w:rPr>
                <w:rFonts w:ascii="Times New Roman" w:eastAsia="Times New Roman" w:hAnsi="Times New Roman" w:cs="Times New Roman"/>
                <w:sz w:val="24"/>
                <w:szCs w:val="24"/>
                <w:lang w:eastAsia="ru-RU"/>
              </w:rPr>
              <w:t>.</w:t>
            </w:r>
          </w:p>
        </w:tc>
        <w:tc>
          <w:tcPr>
            <w:tcW w:w="1702"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Соответствует</w:t>
            </w:r>
          </w:p>
        </w:tc>
      </w:tr>
      <w:tr w:rsidR="00747C53" w:rsidRPr="004651F2" w:rsidTr="00E82BC6">
        <w:tc>
          <w:tcPr>
            <w:tcW w:w="2177"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4. Вкус и запах</w:t>
            </w:r>
          </w:p>
        </w:tc>
        <w:tc>
          <w:tcPr>
            <w:tcW w:w="2642"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Свойственный, с выраженным ароматом пряностей, копчения и запахом чеснока, без посторонних привкуса и запаха, вкус слегка острый, в меру соленый</w:t>
            </w:r>
          </w:p>
        </w:tc>
        <w:tc>
          <w:tcPr>
            <w:tcW w:w="2469"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Вкус приятный, без посторонних привкусов, запах пряный</w:t>
            </w:r>
          </w:p>
        </w:tc>
        <w:tc>
          <w:tcPr>
            <w:tcW w:w="1702"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Соответствует</w:t>
            </w:r>
          </w:p>
        </w:tc>
      </w:tr>
      <w:tr w:rsidR="00747C53" w:rsidRPr="004651F2" w:rsidTr="00E82BC6">
        <w:tc>
          <w:tcPr>
            <w:tcW w:w="2177"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5. Форма, размер, вязка батонов.</w:t>
            </w:r>
          </w:p>
        </w:tc>
        <w:tc>
          <w:tcPr>
            <w:tcW w:w="2642"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 xml:space="preserve">Батоны в виде колец с внутренним </w:t>
            </w:r>
            <w:proofErr w:type="spellStart"/>
            <w:r w:rsidRPr="004651F2">
              <w:rPr>
                <w:rFonts w:ascii="Times New Roman" w:eastAsia="Times New Roman" w:hAnsi="Times New Roman" w:cs="Times New Roman"/>
                <w:sz w:val="24"/>
                <w:szCs w:val="24"/>
                <w:lang w:eastAsia="ru-RU"/>
              </w:rPr>
              <w:t>диаметорм</w:t>
            </w:r>
            <w:proofErr w:type="spellEnd"/>
            <w:r w:rsidRPr="004651F2">
              <w:rPr>
                <w:rFonts w:ascii="Times New Roman" w:eastAsia="Times New Roman" w:hAnsi="Times New Roman" w:cs="Times New Roman"/>
                <w:sz w:val="24"/>
                <w:szCs w:val="24"/>
                <w:lang w:eastAsia="ru-RU"/>
              </w:rPr>
              <w:t xml:space="preserve"> 10-</w:t>
            </w:r>
            <w:smartTag w:uri="urn:schemas-microsoft-com:office:smarttags" w:element="metricconverter">
              <w:smartTagPr>
                <w:attr w:name="ProductID" w:val="20 см"/>
              </w:smartTagPr>
              <w:r w:rsidRPr="004651F2">
                <w:rPr>
                  <w:rFonts w:ascii="Times New Roman" w:eastAsia="Times New Roman" w:hAnsi="Times New Roman" w:cs="Times New Roman"/>
                  <w:sz w:val="24"/>
                  <w:szCs w:val="24"/>
                  <w:lang w:eastAsia="ru-RU"/>
                </w:rPr>
                <w:t>20 см</w:t>
              </w:r>
            </w:smartTag>
            <w:r w:rsidRPr="004651F2">
              <w:rPr>
                <w:rFonts w:ascii="Times New Roman" w:eastAsia="Times New Roman" w:hAnsi="Times New Roman" w:cs="Times New Roman"/>
                <w:sz w:val="24"/>
                <w:szCs w:val="24"/>
                <w:lang w:eastAsia="ru-RU"/>
              </w:rPr>
              <w:t>.</w:t>
            </w:r>
          </w:p>
        </w:tc>
        <w:tc>
          <w:tcPr>
            <w:tcW w:w="2469"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Кольцо, связанное</w:t>
            </w:r>
          </w:p>
        </w:tc>
        <w:tc>
          <w:tcPr>
            <w:tcW w:w="1702"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Соответствует</w:t>
            </w:r>
          </w:p>
        </w:tc>
      </w:tr>
      <w:tr w:rsidR="00747C53" w:rsidRPr="004651F2" w:rsidTr="00E82BC6">
        <w:tc>
          <w:tcPr>
            <w:tcW w:w="2177"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6. Массовая доля влаги</w:t>
            </w:r>
          </w:p>
        </w:tc>
        <w:tc>
          <w:tcPr>
            <w:tcW w:w="2642"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Не более 42%</w:t>
            </w:r>
          </w:p>
        </w:tc>
        <w:tc>
          <w:tcPr>
            <w:tcW w:w="2469"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Не более 42%</w:t>
            </w:r>
          </w:p>
        </w:tc>
        <w:tc>
          <w:tcPr>
            <w:tcW w:w="1702"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Соответствует</w:t>
            </w:r>
          </w:p>
        </w:tc>
      </w:tr>
      <w:tr w:rsidR="00747C53" w:rsidRPr="004651F2" w:rsidTr="00E82BC6">
        <w:trPr>
          <w:trHeight w:val="286"/>
        </w:trPr>
        <w:tc>
          <w:tcPr>
            <w:tcW w:w="2177"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7. Массовая доля нитрита % не более</w:t>
            </w:r>
          </w:p>
        </w:tc>
        <w:tc>
          <w:tcPr>
            <w:tcW w:w="2642"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0,005</w:t>
            </w:r>
          </w:p>
        </w:tc>
        <w:tc>
          <w:tcPr>
            <w:tcW w:w="2469"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0,005</w:t>
            </w:r>
          </w:p>
        </w:tc>
        <w:tc>
          <w:tcPr>
            <w:tcW w:w="1702"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p>
        </w:tc>
      </w:tr>
      <w:tr w:rsidR="00747C53" w:rsidRPr="004651F2" w:rsidTr="00E82BC6">
        <w:tc>
          <w:tcPr>
            <w:tcW w:w="2177"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8. Массовая доля соли не более %</w:t>
            </w:r>
          </w:p>
        </w:tc>
        <w:tc>
          <w:tcPr>
            <w:tcW w:w="2642"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4,5</w:t>
            </w:r>
          </w:p>
        </w:tc>
        <w:tc>
          <w:tcPr>
            <w:tcW w:w="2469"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4,5</w:t>
            </w:r>
          </w:p>
        </w:tc>
        <w:tc>
          <w:tcPr>
            <w:tcW w:w="1702"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Соответствует</w:t>
            </w:r>
          </w:p>
        </w:tc>
      </w:tr>
      <w:tr w:rsidR="00747C53" w:rsidRPr="004651F2" w:rsidTr="00E82BC6">
        <w:tc>
          <w:tcPr>
            <w:tcW w:w="2177"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lastRenderedPageBreak/>
              <w:t>9. Температура в толщине батона</w:t>
            </w:r>
          </w:p>
        </w:tc>
        <w:tc>
          <w:tcPr>
            <w:tcW w:w="2642"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От 0 до 12</w:t>
            </w:r>
          </w:p>
        </w:tc>
        <w:tc>
          <w:tcPr>
            <w:tcW w:w="2469"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От 0 до 12</w:t>
            </w:r>
          </w:p>
        </w:tc>
        <w:tc>
          <w:tcPr>
            <w:tcW w:w="1702" w:type="dxa"/>
            <w:shd w:val="clear" w:color="auto" w:fill="auto"/>
          </w:tcPr>
          <w:p w:rsidR="00747C53" w:rsidRPr="004651F2" w:rsidRDefault="00747C53" w:rsidP="00E82BC6">
            <w:pPr>
              <w:keepNext/>
              <w:widowControl w:val="0"/>
              <w:spacing w:after="0" w:line="240" w:lineRule="auto"/>
              <w:jc w:val="both"/>
              <w:rPr>
                <w:rFonts w:ascii="Times New Roman" w:eastAsia="Times New Roman" w:hAnsi="Times New Roman" w:cs="Times New Roman"/>
                <w:sz w:val="24"/>
                <w:szCs w:val="24"/>
                <w:lang w:eastAsia="ru-RU"/>
              </w:rPr>
            </w:pPr>
            <w:r w:rsidRPr="004651F2">
              <w:rPr>
                <w:rFonts w:ascii="Times New Roman" w:eastAsia="Times New Roman" w:hAnsi="Times New Roman" w:cs="Times New Roman"/>
                <w:sz w:val="24"/>
                <w:szCs w:val="24"/>
                <w:lang w:eastAsia="ru-RU"/>
              </w:rPr>
              <w:t>Соответствует</w:t>
            </w:r>
          </w:p>
        </w:tc>
      </w:tr>
    </w:tbl>
    <w:p w:rsidR="00747C53" w:rsidRPr="004651F2" w:rsidRDefault="00747C53" w:rsidP="00747C53">
      <w:pPr>
        <w:keepNext/>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51F2">
        <w:rPr>
          <w:rFonts w:ascii="Times New Roman" w:eastAsia="Times New Roman" w:hAnsi="Times New Roman" w:cs="Times New Roman"/>
          <w:sz w:val="28"/>
          <w:szCs w:val="28"/>
          <w:lang w:eastAsia="ru-RU"/>
        </w:rPr>
        <w:t xml:space="preserve">На основании данных, приведенных в </w:t>
      </w:r>
      <w:r>
        <w:rPr>
          <w:rFonts w:ascii="Times New Roman" w:eastAsia="Times New Roman" w:hAnsi="Times New Roman" w:cs="Times New Roman"/>
          <w:sz w:val="28"/>
          <w:szCs w:val="28"/>
          <w:lang w:eastAsia="ru-RU"/>
        </w:rPr>
        <w:t>таблице 23</w:t>
      </w:r>
      <w:r w:rsidRPr="004651F2">
        <w:rPr>
          <w:rFonts w:ascii="Times New Roman" w:eastAsia="Times New Roman" w:hAnsi="Times New Roman" w:cs="Times New Roman"/>
          <w:sz w:val="28"/>
          <w:szCs w:val="28"/>
          <w:lang w:eastAsia="ru-RU"/>
        </w:rPr>
        <w:t>, можно сделать вывод, что колбаса «</w:t>
      </w:r>
      <w:proofErr w:type="spellStart"/>
      <w:r w:rsidRPr="004651F2">
        <w:rPr>
          <w:rFonts w:ascii="Times New Roman" w:eastAsia="Times New Roman" w:hAnsi="Times New Roman" w:cs="Times New Roman"/>
          <w:sz w:val="28"/>
          <w:szCs w:val="28"/>
          <w:lang w:eastAsia="ru-RU"/>
        </w:rPr>
        <w:t>Краковская</w:t>
      </w:r>
      <w:proofErr w:type="spellEnd"/>
      <w:r w:rsidRPr="004651F2">
        <w:rPr>
          <w:rFonts w:ascii="Times New Roman" w:eastAsia="Times New Roman" w:hAnsi="Times New Roman" w:cs="Times New Roman"/>
          <w:sz w:val="28"/>
          <w:szCs w:val="28"/>
          <w:lang w:eastAsia="ru-RU"/>
        </w:rPr>
        <w:t xml:space="preserve">» </w:t>
      </w:r>
      <w:proofErr w:type="spellStart"/>
      <w:r w:rsidRPr="004651F2">
        <w:rPr>
          <w:rFonts w:ascii="Times New Roman" w:eastAsia="Times New Roman" w:hAnsi="Times New Roman" w:cs="Times New Roman"/>
          <w:sz w:val="28"/>
          <w:szCs w:val="28"/>
          <w:lang w:eastAsia="ru-RU"/>
        </w:rPr>
        <w:t>полукопченая</w:t>
      </w:r>
      <w:proofErr w:type="spellEnd"/>
      <w:r w:rsidRPr="004651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4651F2">
        <w:rPr>
          <w:rFonts w:ascii="Times New Roman" w:eastAsia="Times New Roman" w:hAnsi="Times New Roman" w:cs="Times New Roman"/>
          <w:sz w:val="28"/>
          <w:szCs w:val="28"/>
          <w:lang w:eastAsia="ru-RU"/>
        </w:rPr>
        <w:t xml:space="preserve">хлажденная – полностью соответствует органолептическим и физико-химическим показателям. Согласно с ГОСТом 16351-86, упаковка и маркировка </w:t>
      </w:r>
      <w:proofErr w:type="gramStart"/>
      <w:r w:rsidRPr="004651F2">
        <w:rPr>
          <w:rFonts w:ascii="Times New Roman" w:eastAsia="Times New Roman" w:hAnsi="Times New Roman" w:cs="Times New Roman"/>
          <w:sz w:val="28"/>
          <w:szCs w:val="28"/>
          <w:lang w:eastAsia="ru-RU"/>
        </w:rPr>
        <w:t>соблюдены</w:t>
      </w:r>
      <w:proofErr w:type="gramEnd"/>
      <w:r w:rsidRPr="004651F2">
        <w:rPr>
          <w:rFonts w:ascii="Times New Roman" w:eastAsia="Times New Roman" w:hAnsi="Times New Roman" w:cs="Times New Roman"/>
          <w:sz w:val="28"/>
          <w:szCs w:val="28"/>
          <w:lang w:eastAsia="ru-RU"/>
        </w:rPr>
        <w:t>, эту колбасу можно допускать в продажу.</w:t>
      </w:r>
    </w:p>
    <w:p w:rsidR="00747C53" w:rsidRDefault="00747C53" w:rsidP="00747C53">
      <w:pPr>
        <w:keepNext/>
        <w:widowControl w:val="0"/>
        <w:spacing w:after="0" w:line="360" w:lineRule="auto"/>
        <w:ind w:firstLine="709"/>
        <w:jc w:val="both"/>
        <w:rPr>
          <w:rFonts w:ascii="Times New Roman" w:eastAsia="Times New Roman" w:hAnsi="Times New Roman" w:cs="Times New Roman"/>
          <w:sz w:val="28"/>
          <w:szCs w:val="28"/>
          <w:lang w:eastAsia="ru-RU"/>
        </w:rPr>
      </w:pPr>
    </w:p>
    <w:p w:rsidR="00747C53" w:rsidRDefault="00747C53" w:rsidP="00747C53">
      <w:pPr>
        <w:keepNext/>
        <w:widowControl w:val="0"/>
        <w:spacing w:after="0" w:line="360" w:lineRule="auto"/>
        <w:ind w:firstLine="709"/>
        <w:jc w:val="center"/>
        <w:rPr>
          <w:rFonts w:ascii="Times New Roman" w:eastAsia="Times New Roman" w:hAnsi="Times New Roman" w:cs="Times New Roman"/>
          <w:b/>
          <w:sz w:val="28"/>
          <w:szCs w:val="28"/>
          <w:lang w:eastAsia="ru-RU"/>
        </w:rPr>
      </w:pPr>
      <w:r w:rsidRPr="000245F4">
        <w:rPr>
          <w:rFonts w:ascii="Times New Roman" w:eastAsia="Times New Roman" w:hAnsi="Times New Roman" w:cs="Times New Roman"/>
          <w:b/>
          <w:sz w:val="28"/>
          <w:szCs w:val="28"/>
          <w:lang w:eastAsia="ru-RU"/>
        </w:rPr>
        <w:t>9.</w:t>
      </w:r>
      <w:r w:rsidRPr="000245F4">
        <w:rPr>
          <w:rFonts w:ascii="Times New Roman" w:eastAsia="Times New Roman" w:hAnsi="Times New Roman" w:cs="Times New Roman"/>
          <w:b/>
          <w:sz w:val="28"/>
          <w:szCs w:val="28"/>
          <w:lang w:eastAsia="ru-RU"/>
        </w:rPr>
        <w:tab/>
        <w:t>Изучение ассортимента рыбы всех видов, рыбных консервов,  рыбных полуфабрикатов. Оценка качества данной продукции</w:t>
      </w:r>
    </w:p>
    <w:p w:rsidR="00747C53" w:rsidRDefault="00747C53" w:rsidP="00747C53">
      <w:pPr>
        <w:keepNext/>
        <w:widowControl w:val="0"/>
        <w:spacing w:after="0" w:line="360" w:lineRule="auto"/>
        <w:ind w:firstLine="709"/>
        <w:jc w:val="center"/>
        <w:rPr>
          <w:rFonts w:ascii="Times New Roman" w:eastAsia="Times New Roman" w:hAnsi="Times New Roman" w:cs="Times New Roman"/>
          <w:b/>
          <w:sz w:val="28"/>
          <w:szCs w:val="28"/>
          <w:lang w:eastAsia="ru-RU"/>
        </w:rPr>
      </w:pPr>
    </w:p>
    <w:p w:rsidR="00747C53" w:rsidRPr="000245F4" w:rsidRDefault="00747C53" w:rsidP="00747C53">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245F4">
        <w:rPr>
          <w:rFonts w:ascii="Times New Roman" w:eastAsia="Times New Roman" w:hAnsi="Times New Roman" w:cs="Times New Roman"/>
          <w:sz w:val="28"/>
          <w:szCs w:val="28"/>
          <w:shd w:val="clear" w:color="auto" w:fill="FFFFFF"/>
          <w:lang w:eastAsia="ru-RU"/>
        </w:rPr>
        <w:t xml:space="preserve">Структура ассортимента рыбных товаров амурских производителей представлена в таблице </w:t>
      </w:r>
      <w:r>
        <w:rPr>
          <w:rFonts w:ascii="Times New Roman" w:eastAsia="Times New Roman" w:hAnsi="Times New Roman" w:cs="Times New Roman"/>
          <w:sz w:val="28"/>
          <w:szCs w:val="28"/>
          <w:shd w:val="clear" w:color="auto" w:fill="FFFFFF"/>
          <w:lang w:eastAsia="ru-RU"/>
        </w:rPr>
        <w:t>24</w:t>
      </w:r>
      <w:r w:rsidRPr="000245F4">
        <w:rPr>
          <w:rFonts w:ascii="Times New Roman" w:eastAsia="Times New Roman" w:hAnsi="Times New Roman" w:cs="Times New Roman"/>
          <w:sz w:val="28"/>
          <w:szCs w:val="28"/>
          <w:shd w:val="clear" w:color="auto" w:fill="FFFFFF"/>
          <w:lang w:eastAsia="ru-RU"/>
        </w:rPr>
        <w:t>.</w:t>
      </w:r>
    </w:p>
    <w:p w:rsidR="00747C53" w:rsidRPr="000245F4" w:rsidRDefault="00747C53" w:rsidP="00747C53">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245F4">
        <w:rPr>
          <w:rFonts w:ascii="Times New Roman" w:eastAsia="Times New Roman" w:hAnsi="Times New Roman" w:cs="Times New Roman"/>
          <w:sz w:val="28"/>
          <w:szCs w:val="28"/>
          <w:shd w:val="clear" w:color="auto" w:fill="FFFFFF"/>
          <w:lang w:eastAsia="ru-RU"/>
        </w:rPr>
        <w:t xml:space="preserve">Таблица </w:t>
      </w:r>
      <w:r>
        <w:rPr>
          <w:rFonts w:ascii="Times New Roman" w:eastAsia="Times New Roman" w:hAnsi="Times New Roman" w:cs="Times New Roman"/>
          <w:sz w:val="28"/>
          <w:szCs w:val="28"/>
          <w:shd w:val="clear" w:color="auto" w:fill="FFFFFF"/>
          <w:lang w:eastAsia="ru-RU"/>
        </w:rPr>
        <w:t xml:space="preserve">24. </w:t>
      </w:r>
      <w:r w:rsidRPr="000245F4">
        <w:rPr>
          <w:rFonts w:ascii="Times New Roman" w:eastAsia="Times New Roman" w:hAnsi="Times New Roman" w:cs="Times New Roman"/>
          <w:sz w:val="28"/>
          <w:szCs w:val="28"/>
          <w:shd w:val="clear" w:color="auto" w:fill="FFFFFF"/>
          <w:lang w:eastAsia="ru-RU"/>
        </w:rPr>
        <w:t xml:space="preserve">Структура ассортимента рыбных товаров </w:t>
      </w:r>
      <w:r>
        <w:rPr>
          <w:rFonts w:ascii="Times New Roman" w:eastAsia="Times New Roman" w:hAnsi="Times New Roman" w:cs="Times New Roman"/>
          <w:sz w:val="28"/>
          <w:szCs w:val="28"/>
          <w:shd w:val="clear" w:color="auto" w:fill="FFFFFF"/>
          <w:lang w:eastAsia="ru-RU"/>
        </w:rPr>
        <w:t>супермаркета «Маяк»</w:t>
      </w:r>
    </w:p>
    <w:tbl>
      <w:tblPr>
        <w:tblStyle w:val="15"/>
        <w:tblW w:w="0" w:type="auto"/>
        <w:jc w:val="center"/>
        <w:tblLook w:val="04A0" w:firstRow="1" w:lastRow="0" w:firstColumn="1" w:lastColumn="0" w:noHBand="0" w:noVBand="1"/>
      </w:tblPr>
      <w:tblGrid>
        <w:gridCol w:w="2051"/>
        <w:gridCol w:w="1376"/>
        <w:gridCol w:w="6144"/>
      </w:tblGrid>
      <w:tr w:rsidR="00747C53" w:rsidRPr="000245F4" w:rsidTr="00E82BC6">
        <w:trPr>
          <w:jc w:val="center"/>
        </w:trPr>
        <w:tc>
          <w:tcPr>
            <w:tcW w:w="2051" w:type="dxa"/>
          </w:tcPr>
          <w:p w:rsidR="00747C53" w:rsidRPr="000245F4" w:rsidRDefault="00747C53" w:rsidP="00E82BC6">
            <w:pPr>
              <w:widowControl w:val="0"/>
              <w:rPr>
                <w:rFonts w:ascii="Times New Roman" w:hAnsi="Times New Roman"/>
                <w:sz w:val="24"/>
                <w:szCs w:val="24"/>
                <w:shd w:val="clear" w:color="auto" w:fill="FFFFFF"/>
              </w:rPr>
            </w:pPr>
            <w:r w:rsidRPr="000245F4">
              <w:rPr>
                <w:rFonts w:ascii="Times New Roman" w:hAnsi="Times New Roman"/>
                <w:sz w:val="24"/>
                <w:szCs w:val="24"/>
                <w:shd w:val="clear" w:color="auto" w:fill="FFFFFF"/>
              </w:rPr>
              <w:t>По виду обработки</w:t>
            </w:r>
          </w:p>
        </w:tc>
        <w:tc>
          <w:tcPr>
            <w:tcW w:w="0" w:type="auto"/>
          </w:tcPr>
          <w:p w:rsidR="00747C53" w:rsidRPr="000245F4" w:rsidRDefault="00747C53" w:rsidP="00E82BC6">
            <w:pPr>
              <w:widowControl w:val="0"/>
              <w:jc w:val="center"/>
              <w:rPr>
                <w:rFonts w:ascii="Times New Roman" w:hAnsi="Times New Roman"/>
                <w:sz w:val="24"/>
                <w:szCs w:val="24"/>
                <w:shd w:val="clear" w:color="auto" w:fill="FFFFFF"/>
              </w:rPr>
            </w:pPr>
            <w:r w:rsidRPr="000245F4">
              <w:rPr>
                <w:rFonts w:ascii="Times New Roman" w:hAnsi="Times New Roman"/>
                <w:sz w:val="24"/>
                <w:szCs w:val="24"/>
                <w:shd w:val="clear" w:color="auto" w:fill="FFFFFF"/>
              </w:rPr>
              <w:t>Кол-во видов</w:t>
            </w:r>
          </w:p>
        </w:tc>
        <w:tc>
          <w:tcPr>
            <w:tcW w:w="0" w:type="auto"/>
          </w:tcPr>
          <w:p w:rsidR="00747C53" w:rsidRPr="000245F4" w:rsidRDefault="00747C53" w:rsidP="00E82BC6">
            <w:pPr>
              <w:widowControl w:val="0"/>
              <w:rPr>
                <w:rFonts w:ascii="Times New Roman" w:hAnsi="Times New Roman"/>
                <w:sz w:val="24"/>
                <w:szCs w:val="24"/>
                <w:shd w:val="clear" w:color="auto" w:fill="FFFFFF"/>
              </w:rPr>
            </w:pPr>
            <w:r w:rsidRPr="000245F4">
              <w:rPr>
                <w:rFonts w:ascii="Times New Roman" w:hAnsi="Times New Roman"/>
                <w:sz w:val="24"/>
                <w:szCs w:val="24"/>
                <w:shd w:val="clear" w:color="auto" w:fill="FFFFFF"/>
              </w:rPr>
              <w:t>Ассортимент рыбных товаров</w:t>
            </w:r>
          </w:p>
        </w:tc>
      </w:tr>
      <w:tr w:rsidR="00747C53" w:rsidRPr="000245F4" w:rsidTr="00E82BC6">
        <w:trPr>
          <w:jc w:val="center"/>
        </w:trPr>
        <w:tc>
          <w:tcPr>
            <w:tcW w:w="2051" w:type="dxa"/>
          </w:tcPr>
          <w:p w:rsidR="00747C53" w:rsidRPr="000245F4" w:rsidRDefault="00747C53" w:rsidP="00E82BC6">
            <w:pPr>
              <w:widowControl w:val="0"/>
              <w:rPr>
                <w:rFonts w:ascii="Times New Roman" w:hAnsi="Times New Roman"/>
                <w:sz w:val="24"/>
                <w:szCs w:val="24"/>
                <w:shd w:val="clear" w:color="auto" w:fill="FFFFFF"/>
              </w:rPr>
            </w:pPr>
            <w:r w:rsidRPr="000245F4">
              <w:rPr>
                <w:rFonts w:ascii="Times New Roman" w:hAnsi="Times New Roman"/>
                <w:sz w:val="24"/>
                <w:szCs w:val="24"/>
                <w:shd w:val="clear" w:color="auto" w:fill="FFFFFF"/>
              </w:rPr>
              <w:t>1</w:t>
            </w:r>
          </w:p>
        </w:tc>
        <w:tc>
          <w:tcPr>
            <w:tcW w:w="0" w:type="auto"/>
          </w:tcPr>
          <w:p w:rsidR="00747C53" w:rsidRPr="000245F4" w:rsidRDefault="00747C53" w:rsidP="00E82BC6">
            <w:pPr>
              <w:widowControl w:val="0"/>
              <w:jc w:val="center"/>
              <w:rPr>
                <w:rFonts w:ascii="Times New Roman" w:hAnsi="Times New Roman"/>
                <w:sz w:val="24"/>
                <w:szCs w:val="24"/>
                <w:shd w:val="clear" w:color="auto" w:fill="FFFFFF"/>
              </w:rPr>
            </w:pPr>
            <w:r w:rsidRPr="000245F4">
              <w:rPr>
                <w:rFonts w:ascii="Times New Roman" w:hAnsi="Times New Roman"/>
                <w:sz w:val="24"/>
                <w:szCs w:val="24"/>
                <w:shd w:val="clear" w:color="auto" w:fill="FFFFFF"/>
              </w:rPr>
              <w:t>2</w:t>
            </w:r>
          </w:p>
        </w:tc>
        <w:tc>
          <w:tcPr>
            <w:tcW w:w="0" w:type="auto"/>
          </w:tcPr>
          <w:p w:rsidR="00747C53" w:rsidRPr="000245F4" w:rsidRDefault="00747C53" w:rsidP="00E82BC6">
            <w:pPr>
              <w:widowControl w:val="0"/>
              <w:rPr>
                <w:rFonts w:ascii="Times New Roman" w:hAnsi="Times New Roman"/>
                <w:sz w:val="24"/>
                <w:szCs w:val="24"/>
                <w:shd w:val="clear" w:color="auto" w:fill="FFFFFF"/>
              </w:rPr>
            </w:pPr>
            <w:r w:rsidRPr="000245F4">
              <w:rPr>
                <w:rFonts w:ascii="Times New Roman" w:hAnsi="Times New Roman"/>
                <w:sz w:val="24"/>
                <w:szCs w:val="24"/>
                <w:shd w:val="clear" w:color="auto" w:fill="FFFFFF"/>
              </w:rPr>
              <w:t>3</w:t>
            </w:r>
          </w:p>
        </w:tc>
      </w:tr>
      <w:tr w:rsidR="00747C53" w:rsidRPr="000245F4" w:rsidTr="00E82BC6">
        <w:trPr>
          <w:jc w:val="center"/>
        </w:trPr>
        <w:tc>
          <w:tcPr>
            <w:tcW w:w="2051" w:type="dxa"/>
          </w:tcPr>
          <w:p w:rsidR="00747C53" w:rsidRPr="000245F4" w:rsidRDefault="00747C53" w:rsidP="00E82BC6">
            <w:pPr>
              <w:widowControl w:val="0"/>
              <w:rPr>
                <w:rFonts w:ascii="Times New Roman" w:hAnsi="Times New Roman"/>
                <w:sz w:val="24"/>
                <w:szCs w:val="24"/>
                <w:shd w:val="clear" w:color="auto" w:fill="FFFFFF"/>
              </w:rPr>
            </w:pPr>
            <w:r w:rsidRPr="000245F4">
              <w:rPr>
                <w:rFonts w:ascii="Times New Roman" w:hAnsi="Times New Roman"/>
                <w:sz w:val="24"/>
                <w:szCs w:val="24"/>
                <w:shd w:val="clear" w:color="auto" w:fill="FFFFFF"/>
              </w:rPr>
              <w:t>Живая рыба</w:t>
            </w:r>
          </w:p>
        </w:tc>
        <w:tc>
          <w:tcPr>
            <w:tcW w:w="0" w:type="auto"/>
          </w:tcPr>
          <w:p w:rsidR="00747C53" w:rsidRPr="000245F4" w:rsidRDefault="00747C53" w:rsidP="00E82BC6">
            <w:pPr>
              <w:widowControl w:val="0"/>
              <w:jc w:val="center"/>
              <w:rPr>
                <w:rFonts w:ascii="Times New Roman" w:hAnsi="Times New Roman"/>
                <w:sz w:val="24"/>
                <w:szCs w:val="24"/>
                <w:shd w:val="clear" w:color="auto" w:fill="FFFFFF"/>
              </w:rPr>
            </w:pPr>
            <w:r w:rsidRPr="000245F4">
              <w:rPr>
                <w:rFonts w:ascii="Times New Roman" w:hAnsi="Times New Roman"/>
                <w:sz w:val="24"/>
                <w:szCs w:val="24"/>
                <w:shd w:val="clear" w:color="auto" w:fill="FFFFFF"/>
              </w:rPr>
              <w:t>3</w:t>
            </w:r>
          </w:p>
        </w:tc>
        <w:tc>
          <w:tcPr>
            <w:tcW w:w="0" w:type="auto"/>
          </w:tcPr>
          <w:p w:rsidR="00747C53" w:rsidRPr="000245F4" w:rsidRDefault="00747C53" w:rsidP="00E82BC6">
            <w:pPr>
              <w:widowControl w:val="0"/>
              <w:rPr>
                <w:rFonts w:ascii="Times New Roman" w:hAnsi="Times New Roman"/>
                <w:sz w:val="24"/>
                <w:szCs w:val="24"/>
                <w:shd w:val="clear" w:color="auto" w:fill="FFFFFF"/>
              </w:rPr>
            </w:pPr>
            <w:r w:rsidRPr="000245F4">
              <w:rPr>
                <w:rFonts w:ascii="Times New Roman" w:hAnsi="Times New Roman"/>
                <w:sz w:val="24"/>
                <w:szCs w:val="24"/>
                <w:shd w:val="clear" w:color="auto" w:fill="FFFFFF"/>
              </w:rPr>
              <w:t>карп, сазан, карась</w:t>
            </w:r>
          </w:p>
        </w:tc>
      </w:tr>
      <w:tr w:rsidR="00747C53" w:rsidRPr="000245F4" w:rsidTr="00E82BC6">
        <w:trPr>
          <w:jc w:val="center"/>
        </w:trPr>
        <w:tc>
          <w:tcPr>
            <w:tcW w:w="2051" w:type="dxa"/>
          </w:tcPr>
          <w:p w:rsidR="00747C53" w:rsidRPr="000245F4" w:rsidRDefault="00747C53" w:rsidP="00E82BC6">
            <w:pPr>
              <w:widowControl w:val="0"/>
              <w:rPr>
                <w:rFonts w:ascii="Times New Roman" w:hAnsi="Times New Roman"/>
                <w:sz w:val="24"/>
                <w:szCs w:val="24"/>
                <w:shd w:val="clear" w:color="auto" w:fill="FFFFFF"/>
              </w:rPr>
            </w:pPr>
            <w:r w:rsidRPr="000245F4">
              <w:rPr>
                <w:rFonts w:ascii="Times New Roman" w:hAnsi="Times New Roman"/>
                <w:sz w:val="24"/>
                <w:szCs w:val="24"/>
                <w:shd w:val="clear" w:color="auto" w:fill="FFFFFF"/>
              </w:rPr>
              <w:t>Соленая рыба т и пресервы</w:t>
            </w:r>
          </w:p>
        </w:tc>
        <w:tc>
          <w:tcPr>
            <w:tcW w:w="0" w:type="auto"/>
          </w:tcPr>
          <w:p w:rsidR="00747C53" w:rsidRPr="000245F4" w:rsidRDefault="00747C53" w:rsidP="00E82BC6">
            <w:pPr>
              <w:widowControl w:val="0"/>
              <w:jc w:val="center"/>
              <w:rPr>
                <w:rFonts w:ascii="Times New Roman" w:hAnsi="Times New Roman"/>
                <w:sz w:val="24"/>
                <w:szCs w:val="24"/>
                <w:shd w:val="clear" w:color="auto" w:fill="FFFFFF"/>
              </w:rPr>
            </w:pPr>
            <w:r w:rsidRPr="000245F4">
              <w:rPr>
                <w:rFonts w:ascii="Times New Roman" w:hAnsi="Times New Roman"/>
                <w:sz w:val="24"/>
                <w:szCs w:val="24"/>
                <w:shd w:val="clear" w:color="auto" w:fill="FFFFFF"/>
              </w:rPr>
              <w:t>21</w:t>
            </w:r>
          </w:p>
        </w:tc>
        <w:tc>
          <w:tcPr>
            <w:tcW w:w="0" w:type="auto"/>
          </w:tcPr>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 xml:space="preserve">Мойва </w:t>
            </w:r>
            <w:proofErr w:type="spellStart"/>
            <w:r w:rsidRPr="000245F4">
              <w:rPr>
                <w:rFonts w:ascii="Times New Roman" w:hAnsi="Times New Roman"/>
                <w:sz w:val="24"/>
                <w:szCs w:val="24"/>
              </w:rPr>
              <w:t>прян</w:t>
            </w:r>
            <w:proofErr w:type="gramStart"/>
            <w:r w:rsidRPr="000245F4">
              <w:rPr>
                <w:rFonts w:ascii="Times New Roman" w:hAnsi="Times New Roman"/>
                <w:sz w:val="24"/>
                <w:szCs w:val="24"/>
              </w:rPr>
              <w:t>.п</w:t>
            </w:r>
            <w:proofErr w:type="gramEnd"/>
            <w:r w:rsidRPr="000245F4">
              <w:rPr>
                <w:rFonts w:ascii="Times New Roman" w:hAnsi="Times New Roman"/>
                <w:sz w:val="24"/>
                <w:szCs w:val="24"/>
              </w:rPr>
              <w:t>ос</w:t>
            </w:r>
            <w:proofErr w:type="spellEnd"/>
            <w:r w:rsidRPr="000245F4">
              <w:rPr>
                <w:rFonts w:ascii="Times New Roman" w:hAnsi="Times New Roman"/>
                <w:sz w:val="24"/>
                <w:szCs w:val="24"/>
              </w:rPr>
              <w:t>. 200 гр.,</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 xml:space="preserve">Филе сельди "по </w:t>
            </w:r>
            <w:proofErr w:type="gramStart"/>
            <w:r w:rsidRPr="000245F4">
              <w:rPr>
                <w:rFonts w:ascii="Times New Roman" w:hAnsi="Times New Roman"/>
                <w:sz w:val="24"/>
                <w:szCs w:val="24"/>
              </w:rPr>
              <w:t>-д</w:t>
            </w:r>
            <w:proofErr w:type="gramEnd"/>
            <w:r w:rsidRPr="000245F4">
              <w:rPr>
                <w:rFonts w:ascii="Times New Roman" w:hAnsi="Times New Roman"/>
                <w:sz w:val="24"/>
                <w:szCs w:val="24"/>
              </w:rPr>
              <w:t>омашнему"(весовое),</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Семга слабосоленая в/</w:t>
            </w:r>
            <w:proofErr w:type="spellStart"/>
            <w:r w:rsidRPr="000245F4">
              <w:rPr>
                <w:rFonts w:ascii="Times New Roman" w:hAnsi="Times New Roman"/>
                <w:sz w:val="24"/>
                <w:szCs w:val="24"/>
              </w:rPr>
              <w:t>уп</w:t>
            </w:r>
            <w:proofErr w:type="spellEnd"/>
            <w:r w:rsidRPr="000245F4">
              <w:rPr>
                <w:rFonts w:ascii="Times New Roman" w:hAnsi="Times New Roman"/>
                <w:sz w:val="24"/>
                <w:szCs w:val="24"/>
              </w:rPr>
              <w:t>,</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Форель слабосоленая в/</w:t>
            </w:r>
            <w:proofErr w:type="spellStart"/>
            <w:r w:rsidRPr="000245F4">
              <w:rPr>
                <w:rFonts w:ascii="Times New Roman" w:hAnsi="Times New Roman"/>
                <w:sz w:val="24"/>
                <w:szCs w:val="24"/>
              </w:rPr>
              <w:t>уп</w:t>
            </w:r>
            <w:proofErr w:type="spellEnd"/>
            <w:r w:rsidRPr="000245F4">
              <w:rPr>
                <w:rFonts w:ascii="Times New Roman" w:hAnsi="Times New Roman"/>
                <w:sz w:val="24"/>
                <w:szCs w:val="24"/>
              </w:rPr>
              <w:t>,</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Горбуша в масле 200 г,</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Филе сельди в маринаде "по-домашнему" 200 г,</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Филе сельди "по-исландски" 200 г,</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Филе сельди в винной заливке 200 г,</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Филе сельди в горчичной заливке 200 г,</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Филе сельди в майонезе с горчицей 200 г,</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Филе сельди в майонезе с чесноком 200 г,</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Филе сельди в маринаде с овощами 200 г,</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Филе сельди в маринаде с укропом 200 г,</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Филе сельди в масле (со специями Мексика) 200 г,</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Филе сельди в масле 200 г,</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Филе сельди в масле с овощами 200 г,</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Килька в пряной заливке 450 г (лодочка),</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Филе сельди в маринаде "по-домашнему" 380 г,</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Филе сельди в винной заливке 380 г,</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Филе сельди в майонезе с горчицей 380 г,</w:t>
            </w:r>
          </w:p>
          <w:p w:rsidR="00747C53" w:rsidRPr="000245F4" w:rsidRDefault="00747C53" w:rsidP="00E82BC6">
            <w:pPr>
              <w:widowControl w:val="0"/>
              <w:rPr>
                <w:rFonts w:ascii="Times New Roman" w:hAnsi="Times New Roman"/>
                <w:sz w:val="24"/>
                <w:szCs w:val="24"/>
                <w:shd w:val="clear" w:color="auto" w:fill="FFFFFF"/>
              </w:rPr>
            </w:pPr>
            <w:r w:rsidRPr="000245F4">
              <w:rPr>
                <w:rFonts w:ascii="Times New Roman" w:hAnsi="Times New Roman"/>
                <w:sz w:val="24"/>
                <w:szCs w:val="24"/>
              </w:rPr>
              <w:t>Филе сельди в майонезе с чесноком 380 г</w:t>
            </w:r>
          </w:p>
        </w:tc>
      </w:tr>
      <w:tr w:rsidR="00747C53" w:rsidRPr="000245F4" w:rsidTr="00E82BC6">
        <w:trPr>
          <w:jc w:val="center"/>
        </w:trPr>
        <w:tc>
          <w:tcPr>
            <w:tcW w:w="2051" w:type="dxa"/>
            <w:tcBorders>
              <w:top w:val="nil"/>
              <w:bottom w:val="nil"/>
            </w:tcBorders>
          </w:tcPr>
          <w:p w:rsidR="00747C53" w:rsidRPr="000245F4" w:rsidRDefault="00747C53" w:rsidP="00E82BC6">
            <w:pPr>
              <w:widowControl w:val="0"/>
              <w:rPr>
                <w:rFonts w:ascii="Times New Roman" w:hAnsi="Times New Roman"/>
                <w:sz w:val="24"/>
                <w:szCs w:val="24"/>
                <w:shd w:val="clear" w:color="auto" w:fill="FFFFFF"/>
              </w:rPr>
            </w:pPr>
            <w:r w:rsidRPr="000245F4">
              <w:rPr>
                <w:rFonts w:ascii="Times New Roman" w:hAnsi="Times New Roman"/>
                <w:sz w:val="24"/>
                <w:szCs w:val="24"/>
                <w:shd w:val="clear" w:color="auto" w:fill="FFFFFF"/>
              </w:rPr>
              <w:lastRenderedPageBreak/>
              <w:t>Копченая рыба</w:t>
            </w:r>
          </w:p>
        </w:tc>
        <w:tc>
          <w:tcPr>
            <w:tcW w:w="0" w:type="auto"/>
            <w:tcBorders>
              <w:top w:val="nil"/>
              <w:bottom w:val="nil"/>
            </w:tcBorders>
          </w:tcPr>
          <w:p w:rsidR="00747C53" w:rsidRPr="000245F4" w:rsidRDefault="00747C53" w:rsidP="00E82BC6">
            <w:pPr>
              <w:widowControl w:val="0"/>
              <w:jc w:val="center"/>
              <w:rPr>
                <w:rFonts w:ascii="Times New Roman" w:hAnsi="Times New Roman"/>
                <w:sz w:val="24"/>
                <w:szCs w:val="24"/>
                <w:shd w:val="clear" w:color="auto" w:fill="FFFFFF"/>
              </w:rPr>
            </w:pPr>
            <w:r w:rsidRPr="000245F4">
              <w:rPr>
                <w:rFonts w:ascii="Times New Roman" w:hAnsi="Times New Roman"/>
                <w:sz w:val="24"/>
                <w:szCs w:val="24"/>
                <w:shd w:val="clear" w:color="auto" w:fill="FFFFFF"/>
              </w:rPr>
              <w:t>16</w:t>
            </w:r>
          </w:p>
        </w:tc>
        <w:tc>
          <w:tcPr>
            <w:tcW w:w="0" w:type="auto"/>
            <w:vMerge w:val="restart"/>
            <w:tcBorders>
              <w:top w:val="nil"/>
            </w:tcBorders>
          </w:tcPr>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РЫБА ГОРЯЧЕГО КОПЧЕНИЯ:</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Горбуша г/</w:t>
            </w:r>
            <w:proofErr w:type="gramStart"/>
            <w:r w:rsidRPr="000245F4">
              <w:rPr>
                <w:rFonts w:ascii="Times New Roman" w:hAnsi="Times New Roman"/>
                <w:sz w:val="24"/>
                <w:szCs w:val="24"/>
              </w:rPr>
              <w:t>к</w:t>
            </w:r>
            <w:proofErr w:type="gramEnd"/>
            <w:r w:rsidRPr="000245F4">
              <w:rPr>
                <w:rFonts w:ascii="Times New Roman" w:hAnsi="Times New Roman"/>
                <w:sz w:val="24"/>
                <w:szCs w:val="24"/>
              </w:rPr>
              <w:t xml:space="preserve"> без головы,</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Кальмар г/</w:t>
            </w:r>
            <w:proofErr w:type="gramStart"/>
            <w:r w:rsidRPr="000245F4">
              <w:rPr>
                <w:rFonts w:ascii="Times New Roman" w:hAnsi="Times New Roman"/>
                <w:sz w:val="24"/>
                <w:szCs w:val="24"/>
              </w:rPr>
              <w:t>к</w:t>
            </w:r>
            <w:proofErr w:type="gramEnd"/>
            <w:r w:rsidRPr="000245F4">
              <w:rPr>
                <w:rFonts w:ascii="Times New Roman" w:hAnsi="Times New Roman"/>
                <w:sz w:val="24"/>
                <w:szCs w:val="24"/>
              </w:rPr>
              <w:t>,</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Кета (кусок) г/</w:t>
            </w:r>
            <w:proofErr w:type="gramStart"/>
            <w:r w:rsidRPr="000245F4">
              <w:rPr>
                <w:rFonts w:ascii="Times New Roman" w:hAnsi="Times New Roman"/>
                <w:sz w:val="24"/>
                <w:szCs w:val="24"/>
              </w:rPr>
              <w:t>к</w:t>
            </w:r>
            <w:proofErr w:type="gramEnd"/>
            <w:r w:rsidRPr="000245F4">
              <w:rPr>
                <w:rFonts w:ascii="Times New Roman" w:hAnsi="Times New Roman"/>
                <w:sz w:val="24"/>
                <w:szCs w:val="24"/>
              </w:rPr>
              <w:t>,</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Окунь г/</w:t>
            </w:r>
            <w:proofErr w:type="gramStart"/>
            <w:r w:rsidRPr="000245F4">
              <w:rPr>
                <w:rFonts w:ascii="Times New Roman" w:hAnsi="Times New Roman"/>
                <w:sz w:val="24"/>
                <w:szCs w:val="24"/>
              </w:rPr>
              <w:t>к</w:t>
            </w:r>
            <w:proofErr w:type="gramEnd"/>
            <w:r w:rsidRPr="000245F4">
              <w:rPr>
                <w:rFonts w:ascii="Times New Roman" w:hAnsi="Times New Roman"/>
                <w:sz w:val="24"/>
                <w:szCs w:val="24"/>
              </w:rPr>
              <w:t>,</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Сельдь г/</w:t>
            </w:r>
            <w:proofErr w:type="gramStart"/>
            <w:r w:rsidRPr="000245F4">
              <w:rPr>
                <w:rFonts w:ascii="Times New Roman" w:hAnsi="Times New Roman"/>
                <w:sz w:val="24"/>
                <w:szCs w:val="24"/>
              </w:rPr>
              <w:t>к</w:t>
            </w:r>
            <w:proofErr w:type="gramEnd"/>
            <w:r w:rsidRPr="000245F4">
              <w:rPr>
                <w:rFonts w:ascii="Times New Roman" w:hAnsi="Times New Roman"/>
                <w:sz w:val="24"/>
                <w:szCs w:val="24"/>
              </w:rPr>
              <w:t>,</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Скумбрия г/</w:t>
            </w:r>
            <w:proofErr w:type="gramStart"/>
            <w:r w:rsidRPr="000245F4">
              <w:rPr>
                <w:rFonts w:ascii="Times New Roman" w:hAnsi="Times New Roman"/>
                <w:sz w:val="24"/>
                <w:szCs w:val="24"/>
              </w:rPr>
              <w:t>к</w:t>
            </w:r>
            <w:proofErr w:type="gramEnd"/>
            <w:r w:rsidRPr="000245F4">
              <w:rPr>
                <w:rFonts w:ascii="Times New Roman" w:hAnsi="Times New Roman"/>
                <w:sz w:val="24"/>
                <w:szCs w:val="24"/>
              </w:rPr>
              <w:t xml:space="preserve"> без головы,</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Треска г/</w:t>
            </w:r>
            <w:proofErr w:type="gramStart"/>
            <w:r w:rsidRPr="000245F4">
              <w:rPr>
                <w:rFonts w:ascii="Times New Roman" w:hAnsi="Times New Roman"/>
                <w:sz w:val="24"/>
                <w:szCs w:val="24"/>
              </w:rPr>
              <w:t>к</w:t>
            </w:r>
            <w:proofErr w:type="gramEnd"/>
            <w:r w:rsidRPr="000245F4">
              <w:rPr>
                <w:rFonts w:ascii="Times New Roman" w:hAnsi="Times New Roman"/>
                <w:sz w:val="24"/>
                <w:szCs w:val="24"/>
              </w:rPr>
              <w:t xml:space="preserve"> (тушка),</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РЫБА ХОЛОДНОГО КОПЧЕНИЯ:</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Горбуша (балык) х/</w:t>
            </w:r>
            <w:proofErr w:type="gramStart"/>
            <w:r w:rsidRPr="000245F4">
              <w:rPr>
                <w:rFonts w:ascii="Times New Roman" w:hAnsi="Times New Roman"/>
                <w:sz w:val="24"/>
                <w:szCs w:val="24"/>
              </w:rPr>
              <w:t>к</w:t>
            </w:r>
            <w:proofErr w:type="gramEnd"/>
            <w:r w:rsidRPr="000245F4">
              <w:rPr>
                <w:rFonts w:ascii="Times New Roman" w:hAnsi="Times New Roman"/>
                <w:sz w:val="24"/>
                <w:szCs w:val="24"/>
              </w:rPr>
              <w:t>,</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Горбуша (балык) х/</w:t>
            </w:r>
            <w:proofErr w:type="gramStart"/>
            <w:r w:rsidRPr="000245F4">
              <w:rPr>
                <w:rFonts w:ascii="Times New Roman" w:hAnsi="Times New Roman"/>
                <w:sz w:val="24"/>
                <w:szCs w:val="24"/>
              </w:rPr>
              <w:t>к</w:t>
            </w:r>
            <w:proofErr w:type="gramEnd"/>
            <w:r w:rsidRPr="000245F4">
              <w:rPr>
                <w:rFonts w:ascii="Times New Roman" w:hAnsi="Times New Roman"/>
                <w:sz w:val="24"/>
                <w:szCs w:val="24"/>
              </w:rPr>
              <w:t xml:space="preserve"> в/у,</w:t>
            </w:r>
          </w:p>
          <w:p w:rsidR="00747C53" w:rsidRPr="000245F4" w:rsidRDefault="00747C53" w:rsidP="00E82BC6">
            <w:pPr>
              <w:widowControl w:val="0"/>
              <w:rPr>
                <w:rFonts w:ascii="Times New Roman" w:hAnsi="Times New Roman"/>
                <w:sz w:val="24"/>
                <w:szCs w:val="24"/>
              </w:rPr>
            </w:pPr>
            <w:proofErr w:type="gramStart"/>
            <w:r w:rsidRPr="000245F4">
              <w:rPr>
                <w:rFonts w:ascii="Times New Roman" w:hAnsi="Times New Roman"/>
                <w:sz w:val="24"/>
                <w:szCs w:val="24"/>
              </w:rPr>
              <w:t>Масляная</w:t>
            </w:r>
            <w:proofErr w:type="gramEnd"/>
            <w:r w:rsidRPr="000245F4">
              <w:rPr>
                <w:rFonts w:ascii="Times New Roman" w:hAnsi="Times New Roman"/>
                <w:sz w:val="24"/>
                <w:szCs w:val="24"/>
              </w:rPr>
              <w:t xml:space="preserve"> х/к (филе),</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 xml:space="preserve">Мойва х/к </w:t>
            </w:r>
            <w:proofErr w:type="spellStart"/>
            <w:r w:rsidRPr="000245F4">
              <w:rPr>
                <w:rFonts w:ascii="Times New Roman" w:hAnsi="Times New Roman"/>
                <w:sz w:val="24"/>
                <w:szCs w:val="24"/>
              </w:rPr>
              <w:t>300г</w:t>
            </w:r>
            <w:proofErr w:type="spellEnd"/>
            <w:r w:rsidRPr="000245F4">
              <w:rPr>
                <w:rFonts w:ascii="Times New Roman" w:hAnsi="Times New Roman"/>
                <w:sz w:val="24"/>
                <w:szCs w:val="24"/>
              </w:rPr>
              <w:t>.,</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Сельдь холодного копчения,</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 xml:space="preserve">Сельдь холодного копчения </w:t>
            </w:r>
            <w:proofErr w:type="gramStart"/>
            <w:r w:rsidRPr="000245F4">
              <w:rPr>
                <w:rFonts w:ascii="Times New Roman" w:hAnsi="Times New Roman"/>
                <w:sz w:val="24"/>
                <w:szCs w:val="24"/>
              </w:rPr>
              <w:t>в</w:t>
            </w:r>
            <w:proofErr w:type="gramEnd"/>
            <w:r w:rsidRPr="000245F4">
              <w:rPr>
                <w:rFonts w:ascii="Times New Roman" w:hAnsi="Times New Roman"/>
                <w:sz w:val="24"/>
                <w:szCs w:val="24"/>
              </w:rPr>
              <w:t>/у,</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Скумбрия х/</w:t>
            </w:r>
            <w:proofErr w:type="gramStart"/>
            <w:r w:rsidRPr="000245F4">
              <w:rPr>
                <w:rFonts w:ascii="Times New Roman" w:hAnsi="Times New Roman"/>
                <w:sz w:val="24"/>
                <w:szCs w:val="24"/>
              </w:rPr>
              <w:t>к</w:t>
            </w:r>
            <w:proofErr w:type="gramEnd"/>
            <w:r w:rsidRPr="000245F4">
              <w:rPr>
                <w:rFonts w:ascii="Times New Roman" w:hAnsi="Times New Roman"/>
                <w:sz w:val="24"/>
                <w:szCs w:val="24"/>
              </w:rPr>
              <w:t xml:space="preserve"> б/г (средняя),</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Скумбрия х/</w:t>
            </w:r>
            <w:proofErr w:type="gramStart"/>
            <w:r w:rsidRPr="000245F4">
              <w:rPr>
                <w:rFonts w:ascii="Times New Roman" w:hAnsi="Times New Roman"/>
                <w:sz w:val="24"/>
                <w:szCs w:val="24"/>
              </w:rPr>
              <w:t>к</w:t>
            </w:r>
            <w:proofErr w:type="gramEnd"/>
            <w:r w:rsidRPr="000245F4">
              <w:rPr>
                <w:rFonts w:ascii="Times New Roman" w:hAnsi="Times New Roman"/>
                <w:sz w:val="24"/>
                <w:szCs w:val="24"/>
              </w:rPr>
              <w:t xml:space="preserve"> б/г (средняя) в/у,</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Форель балык х/</w:t>
            </w:r>
            <w:proofErr w:type="gramStart"/>
            <w:r w:rsidRPr="000245F4">
              <w:rPr>
                <w:rFonts w:ascii="Times New Roman" w:hAnsi="Times New Roman"/>
                <w:sz w:val="24"/>
                <w:szCs w:val="24"/>
              </w:rPr>
              <w:t>к</w:t>
            </w:r>
            <w:proofErr w:type="gramEnd"/>
          </w:p>
        </w:tc>
      </w:tr>
      <w:tr w:rsidR="00747C53" w:rsidRPr="000245F4" w:rsidTr="00E82BC6">
        <w:trPr>
          <w:trHeight w:val="562"/>
          <w:jc w:val="center"/>
        </w:trPr>
        <w:tc>
          <w:tcPr>
            <w:tcW w:w="2051" w:type="dxa"/>
            <w:tcBorders>
              <w:top w:val="nil"/>
            </w:tcBorders>
          </w:tcPr>
          <w:p w:rsidR="00747C53" w:rsidRPr="000245F4" w:rsidRDefault="00747C53" w:rsidP="00E82BC6">
            <w:pPr>
              <w:widowControl w:val="0"/>
              <w:rPr>
                <w:rFonts w:ascii="Times New Roman" w:hAnsi="Times New Roman"/>
                <w:sz w:val="24"/>
                <w:szCs w:val="24"/>
                <w:shd w:val="clear" w:color="auto" w:fill="FFFFFF"/>
              </w:rPr>
            </w:pPr>
          </w:p>
        </w:tc>
        <w:tc>
          <w:tcPr>
            <w:tcW w:w="0" w:type="auto"/>
            <w:tcBorders>
              <w:top w:val="nil"/>
            </w:tcBorders>
          </w:tcPr>
          <w:p w:rsidR="00747C53" w:rsidRPr="000245F4" w:rsidRDefault="00747C53" w:rsidP="00E82BC6">
            <w:pPr>
              <w:widowControl w:val="0"/>
              <w:rPr>
                <w:rFonts w:ascii="Times New Roman" w:hAnsi="Times New Roman"/>
                <w:sz w:val="24"/>
                <w:szCs w:val="24"/>
                <w:shd w:val="clear" w:color="auto" w:fill="FFFFFF"/>
              </w:rPr>
            </w:pPr>
          </w:p>
        </w:tc>
        <w:tc>
          <w:tcPr>
            <w:tcW w:w="0" w:type="auto"/>
            <w:vMerge/>
          </w:tcPr>
          <w:p w:rsidR="00747C53" w:rsidRPr="000245F4" w:rsidRDefault="00747C53" w:rsidP="00E82BC6">
            <w:pPr>
              <w:widowControl w:val="0"/>
              <w:rPr>
                <w:rFonts w:ascii="Times New Roman" w:hAnsi="Times New Roman"/>
                <w:sz w:val="24"/>
                <w:szCs w:val="24"/>
              </w:rPr>
            </w:pPr>
          </w:p>
        </w:tc>
      </w:tr>
      <w:tr w:rsidR="00747C53" w:rsidRPr="000245F4" w:rsidTr="00E82BC6">
        <w:trPr>
          <w:jc w:val="center"/>
        </w:trPr>
        <w:tc>
          <w:tcPr>
            <w:tcW w:w="2051" w:type="dxa"/>
          </w:tcPr>
          <w:p w:rsidR="00747C53" w:rsidRPr="000245F4" w:rsidRDefault="00747C53" w:rsidP="00E82BC6">
            <w:pPr>
              <w:widowControl w:val="0"/>
              <w:rPr>
                <w:rFonts w:ascii="Times New Roman" w:hAnsi="Times New Roman"/>
                <w:sz w:val="24"/>
                <w:szCs w:val="24"/>
                <w:shd w:val="clear" w:color="auto" w:fill="FFFFFF"/>
              </w:rPr>
            </w:pPr>
            <w:r w:rsidRPr="000245F4">
              <w:rPr>
                <w:rFonts w:ascii="Times New Roman" w:hAnsi="Times New Roman"/>
                <w:sz w:val="24"/>
                <w:szCs w:val="24"/>
                <w:shd w:val="clear" w:color="auto" w:fill="FFFFFF"/>
              </w:rPr>
              <w:t>Полуфабрикаты рыбные</w:t>
            </w:r>
          </w:p>
        </w:tc>
        <w:tc>
          <w:tcPr>
            <w:tcW w:w="0" w:type="auto"/>
          </w:tcPr>
          <w:p w:rsidR="00747C53" w:rsidRPr="000245F4" w:rsidRDefault="00747C53" w:rsidP="00E82BC6">
            <w:pPr>
              <w:widowControl w:val="0"/>
              <w:rPr>
                <w:rFonts w:ascii="Times New Roman" w:hAnsi="Times New Roman"/>
                <w:sz w:val="24"/>
                <w:szCs w:val="24"/>
                <w:shd w:val="clear" w:color="auto" w:fill="FFFFFF"/>
              </w:rPr>
            </w:pPr>
            <w:r w:rsidRPr="000245F4">
              <w:rPr>
                <w:rFonts w:ascii="Times New Roman" w:hAnsi="Times New Roman"/>
                <w:sz w:val="24"/>
                <w:szCs w:val="24"/>
                <w:shd w:val="clear" w:color="auto" w:fill="FFFFFF"/>
              </w:rPr>
              <w:t>12</w:t>
            </w:r>
          </w:p>
        </w:tc>
        <w:tc>
          <w:tcPr>
            <w:tcW w:w="0" w:type="auto"/>
          </w:tcPr>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Пельмени «Морские» с горбушей,</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Пельмени «Морские» с минтаем,</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Биточки рыбные «Любительские» из кеты,</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 xml:space="preserve">Биточки рыбные натуральные из горбуши, запечённые под майонезом, </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Биточки, котлеты из кальмаров и рыбы,</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Котлета рыбная из минтая,</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Котлета рыбная из горбуши,</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Котлета рыбная из кеты,</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Тефтели рыбные из трески,</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Фарш из рыбы (горбуша),</w:t>
            </w:r>
          </w:p>
          <w:p w:rsidR="00747C53" w:rsidRPr="000245F4" w:rsidRDefault="00747C53" w:rsidP="00E82BC6">
            <w:pPr>
              <w:widowControl w:val="0"/>
              <w:rPr>
                <w:rFonts w:ascii="Times New Roman" w:hAnsi="Times New Roman"/>
                <w:sz w:val="24"/>
                <w:szCs w:val="24"/>
              </w:rPr>
            </w:pPr>
            <w:r w:rsidRPr="000245F4">
              <w:rPr>
                <w:rFonts w:ascii="Times New Roman" w:hAnsi="Times New Roman"/>
                <w:sz w:val="24"/>
                <w:szCs w:val="24"/>
              </w:rPr>
              <w:t>Фарш из рыбы (минтай)</w:t>
            </w:r>
          </w:p>
        </w:tc>
      </w:tr>
    </w:tbl>
    <w:p w:rsidR="00747C53" w:rsidRPr="000245F4" w:rsidRDefault="00747C53" w:rsidP="00747C53">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747C53" w:rsidRPr="000245F4" w:rsidRDefault="00747C53" w:rsidP="00747C53">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245F4">
        <w:rPr>
          <w:rFonts w:ascii="Times New Roman" w:eastAsia="Times New Roman" w:hAnsi="Times New Roman" w:cs="Times New Roman"/>
          <w:sz w:val="28"/>
          <w:szCs w:val="28"/>
          <w:shd w:val="clear" w:color="auto" w:fill="FFFFFF"/>
          <w:lang w:eastAsia="ru-RU"/>
        </w:rPr>
        <w:t xml:space="preserve">Таким </w:t>
      </w:r>
      <w:proofErr w:type="gramStart"/>
      <w:r w:rsidRPr="000245F4">
        <w:rPr>
          <w:rFonts w:ascii="Times New Roman" w:eastAsia="Times New Roman" w:hAnsi="Times New Roman" w:cs="Times New Roman"/>
          <w:sz w:val="28"/>
          <w:szCs w:val="28"/>
          <w:shd w:val="clear" w:color="auto" w:fill="FFFFFF"/>
          <w:lang w:eastAsia="ru-RU"/>
        </w:rPr>
        <w:t>образом</w:t>
      </w:r>
      <w:proofErr w:type="gramEnd"/>
      <w:r w:rsidRPr="000245F4">
        <w:rPr>
          <w:rFonts w:ascii="Times New Roman" w:eastAsia="Times New Roman" w:hAnsi="Times New Roman" w:cs="Times New Roman"/>
          <w:sz w:val="28"/>
          <w:szCs w:val="28"/>
          <w:shd w:val="clear" w:color="auto" w:fill="FFFFFF"/>
          <w:lang w:eastAsia="ru-RU"/>
        </w:rPr>
        <w:t xml:space="preserve"> ассортимент </w:t>
      </w:r>
      <w:r>
        <w:rPr>
          <w:rFonts w:ascii="Times New Roman" w:eastAsia="Times New Roman" w:hAnsi="Times New Roman" w:cs="Times New Roman"/>
          <w:sz w:val="28"/>
          <w:szCs w:val="28"/>
          <w:shd w:val="clear" w:color="auto" w:fill="FFFFFF"/>
          <w:lang w:eastAsia="ru-RU"/>
        </w:rPr>
        <w:t>супермаркета «Маяк»</w:t>
      </w:r>
      <w:r w:rsidRPr="000245F4">
        <w:rPr>
          <w:rFonts w:ascii="Times New Roman" w:eastAsia="Times New Roman" w:hAnsi="Times New Roman" w:cs="Times New Roman"/>
          <w:sz w:val="28"/>
          <w:szCs w:val="28"/>
          <w:shd w:val="clear" w:color="auto" w:fill="FFFFFF"/>
          <w:lang w:eastAsia="ru-RU"/>
        </w:rPr>
        <w:t xml:space="preserve"> представлен 52 видами рыбных товаров.</w:t>
      </w:r>
    </w:p>
    <w:p w:rsidR="00747C53" w:rsidRPr="000245F4" w:rsidRDefault="00747C53" w:rsidP="00747C53">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О</w:t>
      </w:r>
      <w:r w:rsidRPr="000245F4">
        <w:rPr>
          <w:rFonts w:ascii="Times New Roman" w:eastAsia="Times New Roman" w:hAnsi="Times New Roman" w:cs="Times New Roman"/>
          <w:sz w:val="28"/>
          <w:szCs w:val="28"/>
          <w:shd w:val="clear" w:color="auto" w:fill="FFFFFF"/>
          <w:lang w:eastAsia="ru-RU"/>
        </w:rPr>
        <w:t xml:space="preserve">сновная доля рыбных товаров амурских производителей составляет солёная рыба - 40 %. Немного меньше 31 % - копчёная рыба. Рыбные полуфабрикаты амурских производителей составляют </w:t>
      </w:r>
      <w:proofErr w:type="gramStart"/>
      <w:r w:rsidRPr="000245F4">
        <w:rPr>
          <w:rFonts w:ascii="Times New Roman" w:eastAsia="Times New Roman" w:hAnsi="Times New Roman" w:cs="Times New Roman"/>
          <w:sz w:val="28"/>
          <w:szCs w:val="28"/>
          <w:shd w:val="clear" w:color="auto" w:fill="FFFFFF"/>
          <w:lang w:eastAsia="ru-RU"/>
        </w:rPr>
        <w:t>23</w:t>
      </w:r>
      <w:proofErr w:type="gramEnd"/>
      <w:r w:rsidRPr="000245F4">
        <w:rPr>
          <w:rFonts w:ascii="Times New Roman" w:eastAsia="Times New Roman" w:hAnsi="Times New Roman" w:cs="Times New Roman"/>
          <w:sz w:val="28"/>
          <w:szCs w:val="28"/>
          <w:shd w:val="clear" w:color="auto" w:fill="FFFFFF"/>
          <w:lang w:eastAsia="ru-RU"/>
        </w:rPr>
        <w:t xml:space="preserve"> % и доля ассортимента живой рыбы составляет 6 %.</w:t>
      </w:r>
    </w:p>
    <w:p w:rsidR="00747C53" w:rsidRPr="000245F4" w:rsidRDefault="00747C53" w:rsidP="00747C53">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245F4">
        <w:rPr>
          <w:rFonts w:ascii="Times New Roman" w:eastAsia="Times New Roman" w:hAnsi="Times New Roman" w:cs="Times New Roman"/>
          <w:sz w:val="28"/>
          <w:szCs w:val="28"/>
          <w:shd w:val="clear" w:color="auto" w:fill="FFFFFF"/>
          <w:lang w:eastAsia="ru-RU"/>
        </w:rPr>
        <w:t>Ассортимент рыбных товаров амурских производителей представлен живой рыбой: карп, сазан, карась.</w:t>
      </w:r>
    </w:p>
    <w:p w:rsidR="00747C53" w:rsidRPr="000245F4" w:rsidRDefault="00747C53" w:rsidP="00747C53">
      <w:pPr>
        <w:widowControl w:val="0"/>
        <w:spacing w:after="0" w:line="360" w:lineRule="auto"/>
        <w:ind w:firstLine="709"/>
        <w:jc w:val="both"/>
        <w:rPr>
          <w:rFonts w:ascii="Times New Roman" w:eastAsia="Times New Roman" w:hAnsi="Times New Roman" w:cs="Times New Roman"/>
          <w:sz w:val="28"/>
          <w:szCs w:val="28"/>
          <w:lang w:eastAsia="ru-RU"/>
        </w:rPr>
      </w:pPr>
      <w:r w:rsidRPr="000245F4">
        <w:rPr>
          <w:rFonts w:ascii="Times New Roman" w:eastAsia="Times New Roman" w:hAnsi="Times New Roman" w:cs="Times New Roman"/>
          <w:iCs/>
          <w:sz w:val="28"/>
          <w:szCs w:val="28"/>
          <w:bdr w:val="none" w:sz="0" w:space="0" w:color="auto" w:frame="1"/>
          <w:lang w:eastAsia="ru-RU"/>
        </w:rPr>
        <w:t>Соленая рыба</w:t>
      </w:r>
      <w:r w:rsidRPr="000245F4">
        <w:rPr>
          <w:rFonts w:ascii="Times New Roman" w:eastAsia="Times New Roman" w:hAnsi="Times New Roman" w:cs="Times New Roman"/>
          <w:i/>
          <w:iCs/>
          <w:sz w:val="28"/>
          <w:szCs w:val="28"/>
          <w:bdr w:val="none" w:sz="0" w:space="0" w:color="auto" w:frame="1"/>
          <w:lang w:eastAsia="ru-RU"/>
        </w:rPr>
        <w:t xml:space="preserve"> </w:t>
      </w:r>
      <w:r w:rsidRPr="000245F4">
        <w:rPr>
          <w:rFonts w:ascii="Times New Roman" w:eastAsia="Times New Roman" w:hAnsi="Times New Roman" w:cs="Times New Roman"/>
          <w:sz w:val="28"/>
          <w:szCs w:val="28"/>
          <w:lang w:eastAsia="ru-RU"/>
        </w:rPr>
        <w:t xml:space="preserve">простого, пряного, маринованного посола выпускается амурскими производителями в неразделанном виде и в различной степени разделки. Использование современных упаковочных средств и различная </w:t>
      </w:r>
      <w:r w:rsidRPr="000245F4">
        <w:rPr>
          <w:rFonts w:ascii="Times New Roman" w:eastAsia="Times New Roman" w:hAnsi="Times New Roman" w:cs="Times New Roman"/>
          <w:sz w:val="28"/>
          <w:szCs w:val="28"/>
          <w:lang w:eastAsia="ru-RU"/>
        </w:rPr>
        <w:lastRenderedPageBreak/>
        <w:t>фасовка по массе делает ассортимент весьма насыщенным и глубоким.</w:t>
      </w:r>
    </w:p>
    <w:p w:rsidR="00747C53" w:rsidRPr="000245F4" w:rsidRDefault="00747C53" w:rsidP="00747C53">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245F4">
        <w:rPr>
          <w:rFonts w:ascii="Times New Roman" w:eastAsia="Times New Roman" w:hAnsi="Times New Roman" w:cs="Times New Roman"/>
          <w:sz w:val="28"/>
          <w:szCs w:val="28"/>
          <w:lang w:eastAsia="ru-RU"/>
        </w:rPr>
        <w:t xml:space="preserve">Ассортимент солёной рыбы амурских производителей представлен следующими семействами рыб: </w:t>
      </w:r>
      <w:r w:rsidRPr="000245F4">
        <w:rPr>
          <w:rFonts w:ascii="Times New Roman" w:eastAsia="Times New Roman" w:hAnsi="Times New Roman" w:cs="Times New Roman"/>
          <w:sz w:val="28"/>
          <w:szCs w:val="28"/>
          <w:shd w:val="clear" w:color="auto" w:fill="FFFFFF"/>
          <w:lang w:eastAsia="ru-RU"/>
        </w:rPr>
        <w:t xml:space="preserve">сельдевые лососевые, корюшковые, и скумбрии. По содержанию соли в мясе выпускают слабосоленую (соли 6-10%), среднесоленую (соли 10-14%) и </w:t>
      </w:r>
      <w:proofErr w:type="spellStart"/>
      <w:r w:rsidRPr="000245F4">
        <w:rPr>
          <w:rFonts w:ascii="Times New Roman" w:eastAsia="Times New Roman" w:hAnsi="Times New Roman" w:cs="Times New Roman"/>
          <w:sz w:val="28"/>
          <w:szCs w:val="28"/>
          <w:shd w:val="clear" w:color="auto" w:fill="FFFFFF"/>
          <w:lang w:eastAsia="ru-RU"/>
        </w:rPr>
        <w:t>крепкосоленую</w:t>
      </w:r>
      <w:proofErr w:type="spellEnd"/>
      <w:r w:rsidRPr="000245F4">
        <w:rPr>
          <w:rFonts w:ascii="Times New Roman" w:eastAsia="Times New Roman" w:hAnsi="Times New Roman" w:cs="Times New Roman"/>
          <w:sz w:val="28"/>
          <w:szCs w:val="28"/>
          <w:shd w:val="clear" w:color="auto" w:fill="FFFFFF"/>
          <w:lang w:eastAsia="ru-RU"/>
        </w:rPr>
        <w:t xml:space="preserve"> (свыше 14%).</w:t>
      </w:r>
    </w:p>
    <w:p w:rsidR="00747C53" w:rsidRPr="000245F4" w:rsidRDefault="00747C53" w:rsidP="00747C53">
      <w:pPr>
        <w:widowControl w:val="0"/>
        <w:spacing w:after="0" w:line="360" w:lineRule="auto"/>
        <w:ind w:firstLine="709"/>
        <w:jc w:val="both"/>
        <w:rPr>
          <w:rFonts w:ascii="Times New Roman" w:eastAsia="Times New Roman" w:hAnsi="Times New Roman" w:cs="Times New Roman"/>
          <w:sz w:val="28"/>
          <w:szCs w:val="28"/>
          <w:lang w:eastAsia="ru-RU"/>
        </w:rPr>
      </w:pPr>
      <w:r w:rsidRPr="000245F4">
        <w:rPr>
          <w:rFonts w:ascii="Times New Roman" w:eastAsia="Times New Roman" w:hAnsi="Times New Roman" w:cs="Times New Roman"/>
          <w:sz w:val="28"/>
          <w:szCs w:val="28"/>
          <w:lang w:eastAsia="ru-RU"/>
        </w:rPr>
        <w:t xml:space="preserve">Рыбу горячего копчения вырабатывают из мороженой рыбы разной жирности. Рыбу холодного копчения вырабатывают из мороженой и соленой рыбы в основном средней жирности и жирной, так как в процессе производства хранения в тканях рыбы достаточно активно протекают процессы </w:t>
      </w:r>
      <w:proofErr w:type="gramStart"/>
      <w:r w:rsidRPr="000245F4">
        <w:rPr>
          <w:rFonts w:ascii="Times New Roman" w:eastAsia="Times New Roman" w:hAnsi="Times New Roman" w:cs="Times New Roman"/>
          <w:sz w:val="28"/>
          <w:szCs w:val="28"/>
          <w:lang w:eastAsia="ru-RU"/>
        </w:rPr>
        <w:t>созревания</w:t>
      </w:r>
      <w:proofErr w:type="gramEnd"/>
      <w:r w:rsidRPr="000245F4">
        <w:rPr>
          <w:rFonts w:ascii="Times New Roman" w:eastAsia="Times New Roman" w:hAnsi="Times New Roman" w:cs="Times New Roman"/>
          <w:sz w:val="28"/>
          <w:szCs w:val="28"/>
          <w:lang w:eastAsia="ru-RU"/>
        </w:rPr>
        <w:t xml:space="preserve"> повышающие органолептическую ценность продукта.</w:t>
      </w:r>
    </w:p>
    <w:p w:rsidR="00747C53" w:rsidRPr="000245F4" w:rsidRDefault="00747C53" w:rsidP="00747C53">
      <w:pPr>
        <w:widowControl w:val="0"/>
        <w:spacing w:after="0" w:line="360" w:lineRule="auto"/>
        <w:ind w:firstLine="709"/>
        <w:jc w:val="both"/>
        <w:rPr>
          <w:rFonts w:ascii="Times New Roman" w:eastAsia="Times New Roman" w:hAnsi="Times New Roman" w:cs="Times New Roman"/>
          <w:sz w:val="28"/>
          <w:szCs w:val="28"/>
          <w:lang w:eastAsia="ru-RU"/>
        </w:rPr>
      </w:pPr>
      <w:r w:rsidRPr="000245F4">
        <w:rPr>
          <w:rFonts w:ascii="Times New Roman" w:eastAsia="Times New Roman" w:hAnsi="Times New Roman" w:cs="Times New Roman"/>
          <w:sz w:val="28"/>
          <w:szCs w:val="28"/>
          <w:lang w:eastAsia="ru-RU"/>
        </w:rPr>
        <w:t>Ассортимент рыбных товаров холодного копчения делят на группы: балычные изделия, лососевые, скумбрия пряно-копченые, изделия из сельди, скумбрии. Рыбу холодного копчения делят на 1-й и 2-й сорта.</w:t>
      </w:r>
    </w:p>
    <w:p w:rsidR="00747C53" w:rsidRDefault="00747C53" w:rsidP="00747C53">
      <w:pPr>
        <w:widowControl w:val="0"/>
        <w:spacing w:after="0" w:line="360" w:lineRule="auto"/>
        <w:ind w:firstLine="709"/>
        <w:jc w:val="both"/>
        <w:rPr>
          <w:rFonts w:ascii="Times New Roman" w:eastAsia="Times New Roman" w:hAnsi="Times New Roman" w:cs="Times New Roman"/>
          <w:sz w:val="28"/>
          <w:szCs w:val="28"/>
          <w:lang w:eastAsia="ru-RU"/>
        </w:rPr>
      </w:pPr>
      <w:r w:rsidRPr="000245F4">
        <w:rPr>
          <w:rFonts w:ascii="Times New Roman" w:eastAsia="Times New Roman" w:hAnsi="Times New Roman" w:cs="Times New Roman"/>
          <w:sz w:val="28"/>
          <w:szCs w:val="28"/>
          <w:lang w:eastAsia="ru-RU"/>
        </w:rPr>
        <w:t>Р</w:t>
      </w:r>
      <w:r w:rsidRPr="000245F4">
        <w:rPr>
          <w:rFonts w:ascii="Times New Roman" w:eastAsia="Times New Roman" w:hAnsi="Times New Roman" w:cs="Times New Roman"/>
          <w:iCs/>
          <w:sz w:val="28"/>
          <w:szCs w:val="28"/>
          <w:bdr w:val="none" w:sz="0" w:space="0" w:color="auto" w:frame="1"/>
          <w:lang w:eastAsia="ru-RU"/>
        </w:rPr>
        <w:t>ыбные полуфабрикаты изготовляют</w:t>
      </w:r>
      <w:r w:rsidRPr="000245F4">
        <w:rPr>
          <w:rFonts w:ascii="Times New Roman" w:eastAsia="Times New Roman" w:hAnsi="Times New Roman" w:cs="Times New Roman"/>
          <w:sz w:val="28"/>
          <w:szCs w:val="28"/>
          <w:lang w:eastAsia="ru-RU"/>
        </w:rPr>
        <w:t xml:space="preserve"> из мороженой рыбы разной жирности.</w:t>
      </w:r>
    </w:p>
    <w:p w:rsidR="00747C53" w:rsidRPr="000245F4" w:rsidRDefault="00747C53" w:rsidP="00747C53">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proofErr w:type="gramStart"/>
      <w:r w:rsidRPr="000245F4">
        <w:rPr>
          <w:rFonts w:ascii="Times New Roman" w:eastAsia="Times New Roman" w:hAnsi="Times New Roman" w:cs="Times New Roman"/>
          <w:sz w:val="28"/>
          <w:szCs w:val="28"/>
          <w:shd w:val="clear" w:color="auto" w:fill="FFFFFF"/>
          <w:lang w:eastAsia="ru-RU"/>
        </w:rPr>
        <w:t>Упаковка, как и качественные параметры продукции, играет важную роль в торгово-технологическом</w:t>
      </w:r>
      <w:r w:rsidRPr="000245F4">
        <w:rPr>
          <w:rFonts w:ascii="Times New Roman" w:eastAsia="Times New Roman" w:hAnsi="Times New Roman" w:cs="Times New Roman"/>
          <w:sz w:val="28"/>
          <w:szCs w:val="28"/>
          <w:lang w:eastAsia="ru-RU"/>
        </w:rPr>
        <w:t xml:space="preserve"> </w:t>
      </w:r>
      <w:r w:rsidRPr="000245F4">
        <w:rPr>
          <w:rFonts w:ascii="Times New Roman" w:eastAsia="Times New Roman" w:hAnsi="Times New Roman" w:cs="Times New Roman"/>
          <w:sz w:val="28"/>
          <w:szCs w:val="28"/>
          <w:shd w:val="clear" w:color="auto" w:fill="FFFFFF"/>
          <w:lang w:eastAsia="ru-RU"/>
        </w:rPr>
        <w:t>процессе, так как ее применение позволяет:</w:t>
      </w:r>
      <w:r w:rsidRPr="000245F4">
        <w:rPr>
          <w:rFonts w:ascii="Times New Roman" w:eastAsia="Times New Roman" w:hAnsi="Times New Roman" w:cs="Times New Roman"/>
          <w:sz w:val="28"/>
          <w:szCs w:val="28"/>
          <w:lang w:eastAsia="ru-RU"/>
        </w:rPr>
        <w:t xml:space="preserve"> </w:t>
      </w:r>
      <w:r w:rsidRPr="000245F4">
        <w:rPr>
          <w:rFonts w:ascii="Times New Roman" w:eastAsia="Times New Roman" w:hAnsi="Times New Roman" w:cs="Times New Roman"/>
          <w:sz w:val="28"/>
          <w:szCs w:val="28"/>
          <w:shd w:val="clear" w:color="auto" w:fill="FFFFFF"/>
          <w:lang w:eastAsia="ru-RU"/>
        </w:rPr>
        <w:t>защитить окружающую среду от вредного воздействия</w:t>
      </w:r>
      <w:r w:rsidRPr="000245F4">
        <w:rPr>
          <w:rFonts w:ascii="Times New Roman" w:eastAsia="Times New Roman" w:hAnsi="Times New Roman" w:cs="Times New Roman"/>
          <w:sz w:val="28"/>
          <w:szCs w:val="28"/>
          <w:lang w:eastAsia="ru-RU"/>
        </w:rPr>
        <w:t xml:space="preserve"> </w:t>
      </w:r>
      <w:r w:rsidRPr="000245F4">
        <w:rPr>
          <w:rFonts w:ascii="Times New Roman" w:eastAsia="Times New Roman" w:hAnsi="Times New Roman" w:cs="Times New Roman"/>
          <w:sz w:val="28"/>
          <w:szCs w:val="28"/>
          <w:shd w:val="clear" w:color="auto" w:fill="FFFFFF"/>
          <w:lang w:eastAsia="ru-RU"/>
        </w:rPr>
        <w:t>некоторых товаров;</w:t>
      </w:r>
      <w:r w:rsidRPr="000245F4">
        <w:rPr>
          <w:rFonts w:ascii="Times New Roman" w:eastAsia="Times New Roman" w:hAnsi="Times New Roman" w:cs="Times New Roman"/>
          <w:sz w:val="28"/>
          <w:szCs w:val="28"/>
          <w:lang w:eastAsia="ru-RU"/>
        </w:rPr>
        <w:t xml:space="preserve"> </w:t>
      </w:r>
      <w:r w:rsidRPr="000245F4">
        <w:rPr>
          <w:rFonts w:ascii="Times New Roman" w:eastAsia="Times New Roman" w:hAnsi="Times New Roman" w:cs="Times New Roman"/>
          <w:sz w:val="28"/>
          <w:szCs w:val="28"/>
          <w:shd w:val="clear" w:color="auto" w:fill="FFFFFF"/>
          <w:lang w:eastAsia="ru-RU"/>
        </w:rPr>
        <w:t>защитить товары от влияния других товаров и внешней</w:t>
      </w:r>
      <w:r w:rsidRPr="000245F4">
        <w:rPr>
          <w:rFonts w:ascii="Times New Roman" w:eastAsia="Times New Roman" w:hAnsi="Times New Roman" w:cs="Times New Roman"/>
          <w:sz w:val="28"/>
          <w:szCs w:val="28"/>
          <w:lang w:eastAsia="ru-RU"/>
        </w:rPr>
        <w:t xml:space="preserve"> </w:t>
      </w:r>
      <w:r w:rsidRPr="000245F4">
        <w:rPr>
          <w:rFonts w:ascii="Times New Roman" w:eastAsia="Times New Roman" w:hAnsi="Times New Roman" w:cs="Times New Roman"/>
          <w:sz w:val="28"/>
          <w:szCs w:val="28"/>
          <w:shd w:val="clear" w:color="auto" w:fill="FFFFFF"/>
          <w:lang w:eastAsia="ru-RU"/>
        </w:rPr>
        <w:t>среды;</w:t>
      </w:r>
      <w:r w:rsidRPr="000245F4">
        <w:rPr>
          <w:rFonts w:ascii="Times New Roman" w:eastAsia="Times New Roman" w:hAnsi="Times New Roman" w:cs="Times New Roman"/>
          <w:sz w:val="28"/>
          <w:szCs w:val="28"/>
          <w:lang w:eastAsia="ru-RU"/>
        </w:rPr>
        <w:t xml:space="preserve"> </w:t>
      </w:r>
      <w:r w:rsidRPr="000245F4">
        <w:rPr>
          <w:rFonts w:ascii="Times New Roman" w:eastAsia="Times New Roman" w:hAnsi="Times New Roman" w:cs="Times New Roman"/>
          <w:sz w:val="28"/>
          <w:szCs w:val="28"/>
          <w:shd w:val="clear" w:color="auto" w:fill="FFFFFF"/>
          <w:lang w:eastAsia="ru-RU"/>
        </w:rPr>
        <w:t>обеспечить сохранность количества и качества товаров;</w:t>
      </w:r>
      <w:r w:rsidRPr="000245F4">
        <w:rPr>
          <w:rFonts w:ascii="Times New Roman" w:eastAsia="Times New Roman" w:hAnsi="Times New Roman" w:cs="Times New Roman"/>
          <w:sz w:val="28"/>
          <w:szCs w:val="28"/>
          <w:lang w:eastAsia="ru-RU"/>
        </w:rPr>
        <w:t xml:space="preserve"> </w:t>
      </w:r>
      <w:r w:rsidRPr="000245F4">
        <w:rPr>
          <w:rFonts w:ascii="Times New Roman" w:eastAsia="Times New Roman" w:hAnsi="Times New Roman" w:cs="Times New Roman"/>
          <w:sz w:val="28"/>
          <w:szCs w:val="28"/>
          <w:shd w:val="clear" w:color="auto" w:fill="FFFFFF"/>
          <w:lang w:eastAsia="ru-RU"/>
        </w:rPr>
        <w:t>упростить выполнение погрузочно-разгрузочных операций;</w:t>
      </w:r>
      <w:r w:rsidRPr="000245F4">
        <w:rPr>
          <w:rFonts w:ascii="Times New Roman" w:eastAsia="Times New Roman" w:hAnsi="Times New Roman" w:cs="Times New Roman"/>
          <w:sz w:val="28"/>
          <w:szCs w:val="28"/>
          <w:lang w:eastAsia="ru-RU"/>
        </w:rPr>
        <w:t xml:space="preserve"> </w:t>
      </w:r>
      <w:r w:rsidRPr="000245F4">
        <w:rPr>
          <w:rFonts w:ascii="Times New Roman" w:eastAsia="Times New Roman" w:hAnsi="Times New Roman" w:cs="Times New Roman"/>
          <w:sz w:val="28"/>
          <w:szCs w:val="28"/>
          <w:shd w:val="clear" w:color="auto" w:fill="FFFFFF"/>
          <w:lang w:eastAsia="ru-RU"/>
        </w:rPr>
        <w:t>эффективно использовать транспортные средства при</w:t>
      </w:r>
      <w:r w:rsidRPr="000245F4">
        <w:rPr>
          <w:rFonts w:ascii="Times New Roman" w:eastAsia="Times New Roman" w:hAnsi="Times New Roman" w:cs="Times New Roman"/>
          <w:sz w:val="28"/>
          <w:szCs w:val="28"/>
          <w:lang w:eastAsia="ru-RU"/>
        </w:rPr>
        <w:t xml:space="preserve"> </w:t>
      </w:r>
      <w:r w:rsidRPr="000245F4">
        <w:rPr>
          <w:rFonts w:ascii="Times New Roman" w:eastAsia="Times New Roman" w:hAnsi="Times New Roman" w:cs="Times New Roman"/>
          <w:sz w:val="28"/>
          <w:szCs w:val="28"/>
          <w:shd w:val="clear" w:color="auto" w:fill="FFFFFF"/>
          <w:lang w:eastAsia="ru-RU"/>
        </w:rPr>
        <w:t>перевозках грузов;</w:t>
      </w:r>
      <w:proofErr w:type="gramEnd"/>
      <w:r w:rsidRPr="000245F4">
        <w:rPr>
          <w:rFonts w:ascii="Times New Roman" w:eastAsia="Times New Roman" w:hAnsi="Times New Roman" w:cs="Times New Roman"/>
          <w:sz w:val="28"/>
          <w:szCs w:val="28"/>
          <w:lang w:eastAsia="ru-RU"/>
        </w:rPr>
        <w:t xml:space="preserve"> </w:t>
      </w:r>
      <w:r w:rsidRPr="000245F4">
        <w:rPr>
          <w:rFonts w:ascii="Times New Roman" w:eastAsia="Times New Roman" w:hAnsi="Times New Roman" w:cs="Times New Roman"/>
          <w:sz w:val="28"/>
          <w:szCs w:val="28"/>
          <w:shd w:val="clear" w:color="auto" w:fill="FFFFFF"/>
          <w:lang w:eastAsia="ru-RU"/>
        </w:rPr>
        <w:t>упростить количественный учет товаров;</w:t>
      </w:r>
      <w:r w:rsidRPr="000245F4">
        <w:rPr>
          <w:rFonts w:ascii="Times New Roman" w:eastAsia="Times New Roman" w:hAnsi="Times New Roman" w:cs="Times New Roman"/>
          <w:sz w:val="28"/>
          <w:szCs w:val="28"/>
          <w:lang w:eastAsia="ru-RU"/>
        </w:rPr>
        <w:t xml:space="preserve"> </w:t>
      </w:r>
      <w:r w:rsidRPr="000245F4">
        <w:rPr>
          <w:rFonts w:ascii="Times New Roman" w:eastAsia="Times New Roman" w:hAnsi="Times New Roman" w:cs="Times New Roman"/>
          <w:sz w:val="28"/>
          <w:szCs w:val="28"/>
          <w:shd w:val="clear" w:color="auto" w:fill="FFFFFF"/>
          <w:lang w:eastAsia="ru-RU"/>
        </w:rPr>
        <w:t>эффективно использовать емкость складских помещений при хранении товаров;</w:t>
      </w:r>
      <w:r w:rsidRPr="000245F4">
        <w:rPr>
          <w:rFonts w:ascii="Times New Roman" w:eastAsia="Times New Roman" w:hAnsi="Times New Roman" w:cs="Times New Roman"/>
          <w:sz w:val="28"/>
          <w:szCs w:val="28"/>
          <w:lang w:eastAsia="ru-RU"/>
        </w:rPr>
        <w:t xml:space="preserve"> </w:t>
      </w:r>
      <w:r w:rsidRPr="000245F4">
        <w:rPr>
          <w:rFonts w:ascii="Times New Roman" w:eastAsia="Times New Roman" w:hAnsi="Times New Roman" w:cs="Times New Roman"/>
          <w:sz w:val="28"/>
          <w:szCs w:val="28"/>
          <w:shd w:val="clear" w:color="auto" w:fill="FFFFFF"/>
          <w:lang w:eastAsia="ru-RU"/>
        </w:rPr>
        <w:t>донести необходимую информацию о товаре до потребителя.</w:t>
      </w:r>
    </w:p>
    <w:p w:rsidR="00747C53" w:rsidRPr="000245F4" w:rsidRDefault="00747C53" w:rsidP="00747C53">
      <w:pPr>
        <w:widowControl w:val="0"/>
        <w:spacing w:after="0" w:line="360" w:lineRule="auto"/>
        <w:ind w:firstLine="709"/>
        <w:jc w:val="both"/>
        <w:rPr>
          <w:rFonts w:ascii="Times New Roman" w:eastAsia="Times New Roman" w:hAnsi="Times New Roman" w:cs="Times New Roman"/>
          <w:sz w:val="28"/>
          <w:szCs w:val="27"/>
          <w:shd w:val="clear" w:color="auto" w:fill="FFFFFF"/>
          <w:lang w:eastAsia="ru-RU"/>
        </w:rPr>
      </w:pPr>
      <w:r w:rsidRPr="000245F4">
        <w:rPr>
          <w:rFonts w:ascii="Times New Roman" w:eastAsia="Times New Roman" w:hAnsi="Times New Roman" w:cs="Times New Roman"/>
          <w:sz w:val="28"/>
          <w:szCs w:val="28"/>
          <w:shd w:val="clear" w:color="auto" w:fill="FFFFFF"/>
          <w:lang w:eastAsia="ru-RU"/>
        </w:rPr>
        <w:t>Требования к упаковке и маркировке рыбных консервов -</w:t>
      </w:r>
      <w:r w:rsidRPr="000245F4">
        <w:rPr>
          <w:rFonts w:ascii="Times New Roman" w:eastAsia="Times New Roman" w:hAnsi="Times New Roman" w:cs="Times New Roman"/>
          <w:sz w:val="28"/>
          <w:szCs w:val="28"/>
          <w:lang w:eastAsia="ru-RU"/>
        </w:rPr>
        <w:t xml:space="preserve"> </w:t>
      </w:r>
      <w:r w:rsidRPr="000245F4">
        <w:rPr>
          <w:rFonts w:ascii="Times New Roman" w:eastAsia="Times New Roman" w:hAnsi="Times New Roman" w:cs="Times New Roman"/>
          <w:sz w:val="28"/>
          <w:szCs w:val="28"/>
          <w:shd w:val="clear" w:color="auto" w:fill="FFFFFF"/>
          <w:lang w:eastAsia="ru-RU"/>
        </w:rPr>
        <w:t>«Сайра» тихоокеанская натуральная, реализуемых</w:t>
      </w:r>
      <w:r w:rsidRPr="000245F4">
        <w:rPr>
          <w:rFonts w:ascii="Times New Roman" w:eastAsia="Times New Roman" w:hAnsi="Times New Roman" w:cs="Times New Roman"/>
          <w:sz w:val="28"/>
          <w:szCs w:val="28"/>
          <w:lang w:eastAsia="ru-RU"/>
        </w:rPr>
        <w:t xml:space="preserve"> </w:t>
      </w:r>
      <w:r w:rsidRPr="000245F4">
        <w:rPr>
          <w:rFonts w:ascii="Times New Roman" w:eastAsia="Times New Roman" w:hAnsi="Times New Roman" w:cs="Times New Roman"/>
          <w:sz w:val="28"/>
          <w:szCs w:val="28"/>
          <w:shd w:val="clear" w:color="auto" w:fill="FFFFFF"/>
          <w:lang w:eastAsia="ru-RU"/>
        </w:rPr>
        <w:t>ООО «</w:t>
      </w:r>
      <w:proofErr w:type="spellStart"/>
      <w:r w:rsidRPr="000245F4">
        <w:rPr>
          <w:rFonts w:ascii="Times New Roman" w:eastAsia="Times New Roman" w:hAnsi="Times New Roman" w:cs="Times New Roman"/>
          <w:sz w:val="28"/>
          <w:szCs w:val="28"/>
          <w:shd w:val="clear" w:color="auto" w:fill="FFFFFF"/>
          <w:lang w:eastAsia="ru-RU"/>
        </w:rPr>
        <w:t>КамПиво-Маркет</w:t>
      </w:r>
      <w:proofErr w:type="spellEnd"/>
      <w:r w:rsidRPr="000245F4">
        <w:rPr>
          <w:rFonts w:ascii="Times New Roman" w:eastAsia="Times New Roman" w:hAnsi="Times New Roman" w:cs="Times New Roman"/>
          <w:sz w:val="28"/>
          <w:szCs w:val="28"/>
          <w:shd w:val="clear" w:color="auto" w:fill="FFFFFF"/>
          <w:lang w:eastAsia="ru-RU"/>
        </w:rPr>
        <w:t>», торговый центр «БАМ» соответствуют ГОСТ 11771-93 «Консервы и пресервы из рыбы и морепродуктов. Упаковка и маркировк</w:t>
      </w:r>
      <w:r w:rsidRPr="000245F4">
        <w:rPr>
          <w:rFonts w:ascii="Times New Roman" w:eastAsia="Times New Roman" w:hAnsi="Times New Roman" w:cs="Times New Roman"/>
          <w:sz w:val="28"/>
          <w:szCs w:val="27"/>
          <w:shd w:val="clear" w:color="auto" w:fill="FFFFFF"/>
          <w:lang w:eastAsia="ru-RU"/>
        </w:rPr>
        <w:t>а».</w:t>
      </w:r>
    </w:p>
    <w:p w:rsidR="00747C53" w:rsidRPr="000245F4" w:rsidRDefault="00747C53" w:rsidP="00747C53">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245F4">
        <w:rPr>
          <w:rFonts w:ascii="Times New Roman" w:eastAsia="Times New Roman" w:hAnsi="Times New Roman" w:cs="Times New Roman"/>
          <w:sz w:val="28"/>
          <w:szCs w:val="28"/>
          <w:lang w:eastAsia="ru-RU"/>
        </w:rPr>
        <w:t>Результаты проверки соответствия маркировки, упаковки</w:t>
      </w:r>
      <w:r w:rsidRPr="000245F4">
        <w:rPr>
          <w:rFonts w:ascii="Times New Roman" w:eastAsia="Times New Roman" w:hAnsi="Times New Roman" w:cs="Times New Roman"/>
          <w:sz w:val="28"/>
          <w:szCs w:val="28"/>
          <w:shd w:val="clear" w:color="auto" w:fill="FFFFFF"/>
          <w:lang w:eastAsia="ru-RU"/>
        </w:rPr>
        <w:t xml:space="preserve"> образца</w:t>
      </w:r>
      <w:r w:rsidRPr="000245F4">
        <w:rPr>
          <w:rFonts w:ascii="Times New Roman" w:eastAsia="Times New Roman" w:hAnsi="Times New Roman" w:cs="Times New Roman"/>
          <w:sz w:val="28"/>
          <w:szCs w:val="28"/>
          <w:lang w:eastAsia="ru-RU"/>
        </w:rPr>
        <w:t xml:space="preserve"> </w:t>
      </w:r>
      <w:r w:rsidRPr="000245F4">
        <w:rPr>
          <w:rFonts w:ascii="Times New Roman" w:eastAsia="Times New Roman" w:hAnsi="Times New Roman" w:cs="Times New Roman"/>
          <w:sz w:val="28"/>
          <w:szCs w:val="28"/>
          <w:shd w:val="clear" w:color="auto" w:fill="FFFFFF"/>
          <w:lang w:eastAsia="ru-RU"/>
        </w:rPr>
        <w:lastRenderedPageBreak/>
        <w:t xml:space="preserve">«Сайра» тихоокеанская натуральная представлены в таблице </w:t>
      </w:r>
      <w:r>
        <w:rPr>
          <w:rFonts w:ascii="Times New Roman" w:eastAsia="Times New Roman" w:hAnsi="Times New Roman" w:cs="Times New Roman"/>
          <w:sz w:val="28"/>
          <w:szCs w:val="28"/>
          <w:shd w:val="clear" w:color="auto" w:fill="FFFFFF"/>
          <w:lang w:eastAsia="ru-RU"/>
        </w:rPr>
        <w:t>25</w:t>
      </w:r>
      <w:r w:rsidRPr="000245F4">
        <w:rPr>
          <w:rFonts w:ascii="Times New Roman" w:eastAsia="Times New Roman" w:hAnsi="Times New Roman" w:cs="Times New Roman"/>
          <w:sz w:val="28"/>
          <w:szCs w:val="28"/>
          <w:shd w:val="clear" w:color="auto" w:fill="FFFFFF"/>
          <w:lang w:eastAsia="ru-RU"/>
        </w:rPr>
        <w:t>.</w:t>
      </w:r>
    </w:p>
    <w:p w:rsidR="00747C53" w:rsidRPr="000245F4" w:rsidRDefault="00747C53" w:rsidP="00747C53">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245F4">
        <w:rPr>
          <w:rFonts w:ascii="Times New Roman" w:eastAsia="Times New Roman" w:hAnsi="Times New Roman" w:cs="Times New Roman"/>
          <w:sz w:val="28"/>
          <w:szCs w:val="28"/>
          <w:shd w:val="clear" w:color="auto" w:fill="FFFFFF"/>
          <w:lang w:eastAsia="ru-RU"/>
        </w:rPr>
        <w:t xml:space="preserve">Таблица </w:t>
      </w:r>
      <w:r>
        <w:rPr>
          <w:rFonts w:ascii="Times New Roman" w:eastAsia="Times New Roman" w:hAnsi="Times New Roman" w:cs="Times New Roman"/>
          <w:sz w:val="28"/>
          <w:szCs w:val="28"/>
          <w:shd w:val="clear" w:color="auto" w:fill="FFFFFF"/>
          <w:lang w:eastAsia="ru-RU"/>
        </w:rPr>
        <w:t xml:space="preserve">25. </w:t>
      </w:r>
      <w:r w:rsidRPr="000245F4">
        <w:rPr>
          <w:rFonts w:ascii="Times New Roman" w:eastAsia="Times New Roman" w:hAnsi="Times New Roman" w:cs="Times New Roman"/>
          <w:sz w:val="28"/>
          <w:szCs w:val="28"/>
          <w:shd w:val="clear" w:color="auto" w:fill="FFFFFF"/>
          <w:lang w:eastAsia="ru-RU"/>
        </w:rPr>
        <w:t>П</w:t>
      </w:r>
      <w:r w:rsidRPr="000245F4">
        <w:rPr>
          <w:rFonts w:ascii="Times New Roman" w:eastAsia="Times New Roman" w:hAnsi="Times New Roman" w:cs="Times New Roman"/>
          <w:sz w:val="28"/>
          <w:szCs w:val="28"/>
          <w:lang w:eastAsia="ru-RU"/>
        </w:rPr>
        <w:t>роверка соответствия маркировки, упаковки</w:t>
      </w:r>
      <w:r w:rsidRPr="000245F4">
        <w:rPr>
          <w:rFonts w:ascii="Times New Roman" w:eastAsia="Times New Roman" w:hAnsi="Times New Roman" w:cs="Times New Roman"/>
          <w:sz w:val="28"/>
          <w:szCs w:val="28"/>
          <w:shd w:val="clear" w:color="auto" w:fill="FFFFFF"/>
          <w:lang w:eastAsia="ru-RU"/>
        </w:rPr>
        <w:t xml:space="preserve"> образца</w:t>
      </w:r>
      <w:r w:rsidRPr="000245F4">
        <w:rPr>
          <w:rFonts w:ascii="Times New Roman" w:eastAsia="Times New Roman" w:hAnsi="Times New Roman" w:cs="Times New Roman"/>
          <w:sz w:val="28"/>
          <w:szCs w:val="28"/>
          <w:lang w:eastAsia="ru-RU"/>
        </w:rPr>
        <w:t xml:space="preserve"> </w:t>
      </w:r>
      <w:r w:rsidRPr="000245F4">
        <w:rPr>
          <w:rFonts w:ascii="Times New Roman" w:eastAsia="Times New Roman" w:hAnsi="Times New Roman" w:cs="Times New Roman"/>
          <w:sz w:val="28"/>
          <w:szCs w:val="28"/>
          <w:shd w:val="clear" w:color="auto" w:fill="FFFFFF"/>
          <w:lang w:eastAsia="ru-RU"/>
        </w:rPr>
        <w:t>«Сайра» тихоокеанская натуральная</w:t>
      </w:r>
    </w:p>
    <w:tbl>
      <w:tblPr>
        <w:tblW w:w="8914" w:type="dxa"/>
        <w:jc w:val="center"/>
        <w:tblInd w:w="-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0"/>
        <w:gridCol w:w="5954"/>
      </w:tblGrid>
      <w:tr w:rsidR="00747C53" w:rsidRPr="000245F4" w:rsidTr="00E82BC6">
        <w:trPr>
          <w:jc w:val="center"/>
        </w:trPr>
        <w:tc>
          <w:tcPr>
            <w:tcW w:w="2960" w:type="dxa"/>
            <w:tcBorders>
              <w:top w:val="outset" w:sz="6" w:space="0" w:color="auto"/>
              <w:bottom w:val="outset" w:sz="6" w:space="0" w:color="auto"/>
              <w:right w:val="outset" w:sz="6" w:space="0" w:color="auto"/>
            </w:tcBorders>
            <w:shd w:val="clear" w:color="auto" w:fill="FFFFFF"/>
            <w:hideMark/>
          </w:tcPr>
          <w:p w:rsidR="00747C53" w:rsidRPr="000245F4" w:rsidRDefault="00747C53" w:rsidP="00E82BC6">
            <w:pPr>
              <w:widowControl w:val="0"/>
              <w:spacing w:after="0"/>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Требования ГОСТ 11771-93</w:t>
            </w:r>
          </w:p>
        </w:tc>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747C53" w:rsidRPr="000245F4" w:rsidRDefault="00747C53" w:rsidP="00E82BC6">
            <w:pPr>
              <w:widowControl w:val="0"/>
              <w:spacing w:after="0"/>
              <w:ind w:left="195"/>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«Сайра» тихоокеанская натуральная</w:t>
            </w:r>
          </w:p>
        </w:tc>
      </w:tr>
      <w:tr w:rsidR="00747C53" w:rsidRPr="000245F4" w:rsidTr="00E82BC6">
        <w:trPr>
          <w:jc w:val="center"/>
        </w:trPr>
        <w:tc>
          <w:tcPr>
            <w:tcW w:w="2960" w:type="dxa"/>
            <w:tcBorders>
              <w:top w:val="outset" w:sz="6" w:space="0" w:color="auto"/>
              <w:bottom w:val="outset" w:sz="6" w:space="0" w:color="auto"/>
              <w:right w:val="outset" w:sz="6" w:space="0" w:color="auto"/>
            </w:tcBorders>
            <w:shd w:val="clear" w:color="auto" w:fill="FFFFFF"/>
            <w:hideMark/>
          </w:tcPr>
          <w:p w:rsidR="00747C53" w:rsidRPr="000245F4" w:rsidRDefault="00747C53" w:rsidP="00E82BC6">
            <w:pPr>
              <w:widowControl w:val="0"/>
              <w:spacing w:after="0"/>
              <w:ind w:left="146"/>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Наименование и местонахождение предприятия изготовителя</w:t>
            </w:r>
          </w:p>
        </w:tc>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747C53" w:rsidRPr="000245F4" w:rsidRDefault="00747C53" w:rsidP="00E82BC6">
            <w:pPr>
              <w:widowControl w:val="0"/>
              <w:spacing w:after="0"/>
              <w:ind w:left="195"/>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 xml:space="preserve">Ордена Дружбы Народов рыболовецкий колхоз им. </w:t>
            </w:r>
            <w:proofErr w:type="spellStart"/>
            <w:r w:rsidRPr="000245F4">
              <w:rPr>
                <w:rFonts w:ascii="Times New Roman" w:eastAsia="Times New Roman" w:hAnsi="Times New Roman" w:cs="Times New Roman"/>
                <w:sz w:val="24"/>
                <w:szCs w:val="24"/>
                <w:lang w:eastAsia="ru-RU"/>
              </w:rPr>
              <w:t>В.И</w:t>
            </w:r>
            <w:proofErr w:type="spellEnd"/>
            <w:r w:rsidRPr="000245F4">
              <w:rPr>
                <w:rFonts w:ascii="Times New Roman" w:eastAsia="Times New Roman" w:hAnsi="Times New Roman" w:cs="Times New Roman"/>
                <w:sz w:val="24"/>
                <w:szCs w:val="24"/>
                <w:lang w:eastAsia="ru-RU"/>
              </w:rPr>
              <w:t>. Ленина, Россия, 683905, г. Петропавловск-Камчатский, ул. Космонавтов, 40</w:t>
            </w:r>
          </w:p>
        </w:tc>
      </w:tr>
      <w:tr w:rsidR="00747C53" w:rsidRPr="000245F4" w:rsidTr="00E82BC6">
        <w:trPr>
          <w:jc w:val="center"/>
        </w:trPr>
        <w:tc>
          <w:tcPr>
            <w:tcW w:w="2960" w:type="dxa"/>
            <w:tcBorders>
              <w:top w:val="outset" w:sz="6" w:space="0" w:color="auto"/>
              <w:bottom w:val="outset" w:sz="6" w:space="0" w:color="auto"/>
              <w:right w:val="outset" w:sz="6" w:space="0" w:color="auto"/>
            </w:tcBorders>
            <w:shd w:val="clear" w:color="auto" w:fill="FFFFFF"/>
            <w:hideMark/>
          </w:tcPr>
          <w:p w:rsidR="00747C53" w:rsidRPr="000245F4" w:rsidRDefault="00747C53" w:rsidP="00E82BC6">
            <w:pPr>
              <w:widowControl w:val="0"/>
              <w:spacing w:after="0"/>
              <w:ind w:left="146"/>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Товарный знак предприятия</w:t>
            </w:r>
          </w:p>
        </w:tc>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747C53" w:rsidRPr="000245F4" w:rsidRDefault="00747C53" w:rsidP="00E82BC6">
            <w:pPr>
              <w:widowControl w:val="0"/>
              <w:spacing w:after="0"/>
              <w:ind w:left="195"/>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Присутствует</w:t>
            </w:r>
          </w:p>
        </w:tc>
      </w:tr>
      <w:tr w:rsidR="00747C53" w:rsidRPr="000245F4" w:rsidTr="00E82BC6">
        <w:trPr>
          <w:trHeight w:val="269"/>
          <w:jc w:val="center"/>
        </w:trPr>
        <w:tc>
          <w:tcPr>
            <w:tcW w:w="2960" w:type="dxa"/>
            <w:tcBorders>
              <w:top w:val="outset" w:sz="6" w:space="0" w:color="auto"/>
              <w:bottom w:val="nil"/>
              <w:right w:val="outset" w:sz="6" w:space="0" w:color="auto"/>
            </w:tcBorders>
            <w:shd w:val="clear" w:color="auto" w:fill="FFFFFF"/>
            <w:hideMark/>
          </w:tcPr>
          <w:p w:rsidR="00747C53" w:rsidRPr="000245F4" w:rsidRDefault="00747C53" w:rsidP="00E82BC6">
            <w:pPr>
              <w:widowControl w:val="0"/>
              <w:spacing w:after="0"/>
              <w:ind w:left="146"/>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Масса нетто</w:t>
            </w:r>
          </w:p>
        </w:tc>
        <w:tc>
          <w:tcPr>
            <w:tcW w:w="5954" w:type="dxa"/>
            <w:tcBorders>
              <w:top w:val="outset" w:sz="6" w:space="0" w:color="auto"/>
              <w:left w:val="outset" w:sz="6" w:space="0" w:color="auto"/>
              <w:bottom w:val="nil"/>
              <w:right w:val="outset" w:sz="6" w:space="0" w:color="auto"/>
            </w:tcBorders>
            <w:shd w:val="clear" w:color="auto" w:fill="FFFFFF"/>
            <w:hideMark/>
          </w:tcPr>
          <w:p w:rsidR="00747C53" w:rsidRPr="000245F4" w:rsidRDefault="00747C53" w:rsidP="00E82BC6">
            <w:pPr>
              <w:widowControl w:val="0"/>
              <w:spacing w:after="0"/>
              <w:ind w:left="195"/>
              <w:jc w:val="both"/>
              <w:rPr>
                <w:rFonts w:ascii="Times New Roman" w:eastAsia="Times New Roman" w:hAnsi="Times New Roman" w:cs="Times New Roman"/>
                <w:sz w:val="24"/>
                <w:szCs w:val="24"/>
                <w:lang w:eastAsia="ru-RU"/>
              </w:rPr>
            </w:pPr>
            <w:proofErr w:type="spellStart"/>
            <w:r w:rsidRPr="000245F4">
              <w:rPr>
                <w:rFonts w:ascii="Times New Roman" w:eastAsia="Times New Roman" w:hAnsi="Times New Roman" w:cs="Times New Roman"/>
                <w:sz w:val="24"/>
                <w:szCs w:val="24"/>
                <w:lang w:eastAsia="ru-RU"/>
              </w:rPr>
              <w:t>240г</w:t>
            </w:r>
            <w:proofErr w:type="spellEnd"/>
            <w:r w:rsidRPr="000245F4">
              <w:rPr>
                <w:rFonts w:ascii="Times New Roman" w:eastAsia="Times New Roman" w:hAnsi="Times New Roman" w:cs="Times New Roman"/>
                <w:sz w:val="24"/>
                <w:szCs w:val="24"/>
                <w:lang w:eastAsia="ru-RU"/>
              </w:rPr>
              <w:t>.</w:t>
            </w:r>
          </w:p>
        </w:tc>
      </w:tr>
      <w:tr w:rsidR="00747C53" w:rsidRPr="000245F4" w:rsidTr="00E82BC6">
        <w:trPr>
          <w:jc w:val="center"/>
        </w:trPr>
        <w:tc>
          <w:tcPr>
            <w:tcW w:w="2960" w:type="dxa"/>
            <w:tcBorders>
              <w:top w:val="single" w:sz="4" w:space="0" w:color="auto"/>
              <w:bottom w:val="outset" w:sz="6" w:space="0" w:color="auto"/>
              <w:right w:val="outset" w:sz="6" w:space="0" w:color="auto"/>
            </w:tcBorders>
            <w:shd w:val="clear" w:color="auto" w:fill="FFFFFF"/>
            <w:hideMark/>
          </w:tcPr>
          <w:p w:rsidR="00747C53" w:rsidRPr="000245F4" w:rsidRDefault="00747C53" w:rsidP="00E82BC6">
            <w:pPr>
              <w:widowControl w:val="0"/>
              <w:spacing w:after="0"/>
              <w:ind w:left="146"/>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Обозначение нормативно технической документации на продукцию</w:t>
            </w:r>
          </w:p>
        </w:tc>
        <w:tc>
          <w:tcPr>
            <w:tcW w:w="5954" w:type="dxa"/>
            <w:tcBorders>
              <w:top w:val="single" w:sz="4" w:space="0" w:color="auto"/>
              <w:left w:val="outset" w:sz="6" w:space="0" w:color="auto"/>
              <w:bottom w:val="outset" w:sz="6" w:space="0" w:color="auto"/>
              <w:right w:val="outset" w:sz="6" w:space="0" w:color="auto"/>
            </w:tcBorders>
            <w:shd w:val="clear" w:color="auto" w:fill="FFFFFF"/>
            <w:hideMark/>
          </w:tcPr>
          <w:p w:rsidR="00747C53" w:rsidRPr="000245F4" w:rsidRDefault="00747C53" w:rsidP="00E82BC6">
            <w:pPr>
              <w:widowControl w:val="0"/>
              <w:spacing w:after="0"/>
              <w:ind w:left="195"/>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ГОСТ 7452-97</w:t>
            </w:r>
          </w:p>
        </w:tc>
      </w:tr>
      <w:tr w:rsidR="00747C53" w:rsidRPr="000245F4" w:rsidTr="00E82BC6">
        <w:trPr>
          <w:jc w:val="center"/>
        </w:trPr>
        <w:tc>
          <w:tcPr>
            <w:tcW w:w="2960" w:type="dxa"/>
            <w:tcBorders>
              <w:top w:val="outset" w:sz="6" w:space="0" w:color="auto"/>
              <w:bottom w:val="outset" w:sz="6" w:space="0" w:color="auto"/>
              <w:right w:val="outset" w:sz="6" w:space="0" w:color="auto"/>
            </w:tcBorders>
            <w:shd w:val="clear" w:color="auto" w:fill="FFFFFF"/>
            <w:hideMark/>
          </w:tcPr>
          <w:p w:rsidR="00747C53" w:rsidRPr="000245F4" w:rsidRDefault="00747C53" w:rsidP="00E82BC6">
            <w:pPr>
              <w:widowControl w:val="0"/>
              <w:spacing w:after="0"/>
              <w:ind w:left="146"/>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 xml:space="preserve">Срок хранения </w:t>
            </w:r>
            <w:proofErr w:type="gramStart"/>
            <w:r w:rsidRPr="000245F4">
              <w:rPr>
                <w:rFonts w:ascii="Times New Roman" w:eastAsia="Times New Roman" w:hAnsi="Times New Roman" w:cs="Times New Roman"/>
                <w:sz w:val="24"/>
                <w:szCs w:val="24"/>
                <w:lang w:eastAsia="ru-RU"/>
              </w:rPr>
              <w:t>с даты производства</w:t>
            </w:r>
            <w:proofErr w:type="gramEnd"/>
            <w:r w:rsidRPr="000245F4">
              <w:rPr>
                <w:rFonts w:ascii="Times New Roman" w:eastAsia="Times New Roman" w:hAnsi="Times New Roman" w:cs="Times New Roman"/>
                <w:sz w:val="24"/>
                <w:szCs w:val="24"/>
                <w:lang w:eastAsia="ru-RU"/>
              </w:rPr>
              <w:t>.</w:t>
            </w:r>
          </w:p>
        </w:tc>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747C53" w:rsidRPr="000245F4" w:rsidRDefault="00747C53" w:rsidP="00E82BC6">
            <w:pPr>
              <w:widowControl w:val="0"/>
              <w:spacing w:after="0"/>
              <w:ind w:left="195"/>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Срок хранения и годности два года с даты изготовления. Дата изготовления указана на крышке в первом ряду.</w:t>
            </w:r>
          </w:p>
        </w:tc>
      </w:tr>
      <w:tr w:rsidR="00747C53" w:rsidRPr="000245F4" w:rsidTr="00E82BC6">
        <w:trPr>
          <w:jc w:val="center"/>
        </w:trPr>
        <w:tc>
          <w:tcPr>
            <w:tcW w:w="2960" w:type="dxa"/>
            <w:tcBorders>
              <w:top w:val="outset" w:sz="6" w:space="0" w:color="auto"/>
              <w:bottom w:val="outset" w:sz="6" w:space="0" w:color="auto"/>
              <w:right w:val="outset" w:sz="6" w:space="0" w:color="auto"/>
            </w:tcBorders>
            <w:shd w:val="clear" w:color="auto" w:fill="FFFFFF"/>
            <w:hideMark/>
          </w:tcPr>
          <w:p w:rsidR="00747C53" w:rsidRPr="000245F4" w:rsidRDefault="00747C53" w:rsidP="00E82BC6">
            <w:pPr>
              <w:widowControl w:val="0"/>
              <w:spacing w:after="0"/>
              <w:ind w:left="146"/>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Белки</w:t>
            </w:r>
          </w:p>
        </w:tc>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747C53" w:rsidRPr="000245F4" w:rsidRDefault="00747C53" w:rsidP="00E82BC6">
            <w:pPr>
              <w:widowControl w:val="0"/>
              <w:spacing w:after="0"/>
              <w:ind w:left="195"/>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18 г.</w:t>
            </w:r>
          </w:p>
        </w:tc>
      </w:tr>
      <w:tr w:rsidR="00747C53" w:rsidRPr="000245F4" w:rsidTr="00E82BC6">
        <w:trPr>
          <w:jc w:val="center"/>
        </w:trPr>
        <w:tc>
          <w:tcPr>
            <w:tcW w:w="2960" w:type="dxa"/>
            <w:tcBorders>
              <w:top w:val="outset" w:sz="6" w:space="0" w:color="auto"/>
              <w:bottom w:val="outset" w:sz="6" w:space="0" w:color="auto"/>
              <w:right w:val="outset" w:sz="6" w:space="0" w:color="auto"/>
            </w:tcBorders>
            <w:shd w:val="clear" w:color="auto" w:fill="FFFFFF"/>
            <w:hideMark/>
          </w:tcPr>
          <w:p w:rsidR="00747C53" w:rsidRPr="000245F4" w:rsidRDefault="00747C53" w:rsidP="00E82BC6">
            <w:pPr>
              <w:widowControl w:val="0"/>
              <w:spacing w:after="0"/>
              <w:ind w:left="146"/>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Жиры</w:t>
            </w:r>
          </w:p>
        </w:tc>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747C53" w:rsidRPr="000245F4" w:rsidRDefault="00747C53" w:rsidP="00E82BC6">
            <w:pPr>
              <w:widowControl w:val="0"/>
              <w:spacing w:after="0"/>
              <w:ind w:left="195"/>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21 г.</w:t>
            </w:r>
          </w:p>
        </w:tc>
      </w:tr>
      <w:tr w:rsidR="00747C53" w:rsidRPr="000245F4" w:rsidTr="00E82BC6">
        <w:trPr>
          <w:jc w:val="center"/>
        </w:trPr>
        <w:tc>
          <w:tcPr>
            <w:tcW w:w="2960" w:type="dxa"/>
            <w:tcBorders>
              <w:top w:val="outset" w:sz="6" w:space="0" w:color="auto"/>
              <w:bottom w:val="outset" w:sz="6" w:space="0" w:color="auto"/>
              <w:right w:val="outset" w:sz="6" w:space="0" w:color="auto"/>
            </w:tcBorders>
            <w:shd w:val="clear" w:color="auto" w:fill="FFFFFF"/>
            <w:hideMark/>
          </w:tcPr>
          <w:p w:rsidR="00747C53" w:rsidRPr="000245F4" w:rsidRDefault="00747C53" w:rsidP="00E82BC6">
            <w:pPr>
              <w:widowControl w:val="0"/>
              <w:spacing w:after="0"/>
              <w:ind w:left="146"/>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Калорийность (</w:t>
            </w:r>
            <w:proofErr w:type="gramStart"/>
            <w:r w:rsidRPr="000245F4">
              <w:rPr>
                <w:rFonts w:ascii="Times New Roman" w:eastAsia="Times New Roman" w:hAnsi="Times New Roman" w:cs="Times New Roman"/>
                <w:sz w:val="24"/>
                <w:szCs w:val="24"/>
                <w:lang w:eastAsia="ru-RU"/>
              </w:rPr>
              <w:t>ккал</w:t>
            </w:r>
            <w:proofErr w:type="gramEnd"/>
            <w:r w:rsidRPr="000245F4">
              <w:rPr>
                <w:rFonts w:ascii="Times New Roman" w:eastAsia="Times New Roman" w:hAnsi="Times New Roman" w:cs="Times New Roman"/>
                <w:sz w:val="24"/>
                <w:szCs w:val="24"/>
                <w:lang w:eastAsia="ru-RU"/>
              </w:rPr>
              <w:t>)</w:t>
            </w:r>
          </w:p>
        </w:tc>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747C53" w:rsidRPr="000245F4" w:rsidRDefault="00747C53" w:rsidP="00E82BC6">
            <w:pPr>
              <w:widowControl w:val="0"/>
              <w:spacing w:after="0"/>
              <w:ind w:left="195"/>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261 ккал</w:t>
            </w:r>
          </w:p>
        </w:tc>
      </w:tr>
      <w:tr w:rsidR="00747C53" w:rsidRPr="000245F4" w:rsidTr="00E82BC6">
        <w:trPr>
          <w:jc w:val="center"/>
        </w:trPr>
        <w:tc>
          <w:tcPr>
            <w:tcW w:w="2960" w:type="dxa"/>
            <w:tcBorders>
              <w:top w:val="outset" w:sz="6" w:space="0" w:color="auto"/>
              <w:bottom w:val="outset" w:sz="6" w:space="0" w:color="auto"/>
              <w:right w:val="outset" w:sz="6" w:space="0" w:color="auto"/>
            </w:tcBorders>
            <w:shd w:val="clear" w:color="auto" w:fill="FFFFFF"/>
            <w:hideMark/>
          </w:tcPr>
          <w:p w:rsidR="00747C53" w:rsidRPr="000245F4" w:rsidRDefault="00747C53" w:rsidP="00E82BC6">
            <w:pPr>
              <w:widowControl w:val="0"/>
              <w:spacing w:after="0"/>
              <w:ind w:left="146"/>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 xml:space="preserve">Хранить при </w:t>
            </w:r>
            <w:proofErr w:type="spellStart"/>
            <w:r w:rsidRPr="000245F4">
              <w:rPr>
                <w:rFonts w:ascii="Times New Roman" w:eastAsia="Times New Roman" w:hAnsi="Times New Roman" w:cs="Times New Roman"/>
                <w:sz w:val="24"/>
                <w:szCs w:val="24"/>
                <w:lang w:eastAsia="ru-RU"/>
              </w:rPr>
              <w:t>температуре</w:t>
            </w:r>
            <w:r w:rsidRPr="000245F4">
              <w:rPr>
                <w:rFonts w:ascii="Times New Roman" w:eastAsia="Times New Roman" w:hAnsi="Times New Roman" w:cs="Times New Roman"/>
                <w:sz w:val="24"/>
                <w:szCs w:val="24"/>
                <w:vertAlign w:val="superscript"/>
                <w:lang w:eastAsia="ru-RU"/>
              </w:rPr>
              <w:t>0</w:t>
            </w:r>
            <w:r w:rsidRPr="000245F4">
              <w:rPr>
                <w:rFonts w:ascii="Times New Roman" w:eastAsia="Times New Roman" w:hAnsi="Times New Roman" w:cs="Times New Roman"/>
                <w:sz w:val="24"/>
                <w:szCs w:val="24"/>
                <w:lang w:eastAsia="ru-RU"/>
              </w:rPr>
              <w:t>С</w:t>
            </w:r>
            <w:proofErr w:type="spellEnd"/>
            <w:r w:rsidRPr="000245F4">
              <w:rPr>
                <w:rFonts w:ascii="Times New Roman" w:eastAsia="Times New Roman" w:hAnsi="Times New Roman" w:cs="Times New Roman"/>
                <w:sz w:val="24"/>
                <w:szCs w:val="24"/>
                <w:lang w:eastAsia="ru-RU"/>
              </w:rPr>
              <w:t xml:space="preserve"> </w:t>
            </w:r>
          </w:p>
        </w:tc>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747C53" w:rsidRPr="000245F4" w:rsidRDefault="00747C53" w:rsidP="00E82BC6">
            <w:pPr>
              <w:widowControl w:val="0"/>
              <w:spacing w:after="0"/>
              <w:ind w:left="195"/>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 xml:space="preserve">Хранить при температуре от 0 до 15 </w:t>
            </w:r>
            <w:proofErr w:type="spellStart"/>
            <w:r w:rsidRPr="000245F4">
              <w:rPr>
                <w:rFonts w:ascii="Times New Roman" w:eastAsia="Times New Roman" w:hAnsi="Times New Roman" w:cs="Times New Roman"/>
                <w:sz w:val="24"/>
                <w:szCs w:val="24"/>
                <w:vertAlign w:val="superscript"/>
                <w:lang w:eastAsia="ru-RU"/>
              </w:rPr>
              <w:t>0</w:t>
            </w:r>
            <w:r w:rsidRPr="000245F4">
              <w:rPr>
                <w:rFonts w:ascii="Times New Roman" w:eastAsia="Times New Roman" w:hAnsi="Times New Roman" w:cs="Times New Roman"/>
                <w:sz w:val="24"/>
                <w:szCs w:val="24"/>
                <w:lang w:eastAsia="ru-RU"/>
              </w:rPr>
              <w:t>С</w:t>
            </w:r>
            <w:proofErr w:type="spellEnd"/>
            <w:r w:rsidRPr="000245F4">
              <w:rPr>
                <w:rFonts w:ascii="Times New Roman" w:eastAsia="Times New Roman" w:hAnsi="Times New Roman" w:cs="Times New Roman"/>
                <w:sz w:val="24"/>
                <w:szCs w:val="24"/>
                <w:lang w:eastAsia="ru-RU"/>
              </w:rPr>
              <w:t xml:space="preserve"> и относительной влажности 75% 2 года.</w:t>
            </w:r>
          </w:p>
        </w:tc>
      </w:tr>
      <w:tr w:rsidR="00747C53" w:rsidRPr="000245F4" w:rsidTr="00E82BC6">
        <w:trPr>
          <w:jc w:val="center"/>
        </w:trPr>
        <w:tc>
          <w:tcPr>
            <w:tcW w:w="2960" w:type="dxa"/>
            <w:tcBorders>
              <w:top w:val="outset" w:sz="6" w:space="0" w:color="auto"/>
              <w:bottom w:val="outset" w:sz="6" w:space="0" w:color="auto"/>
              <w:right w:val="outset" w:sz="6" w:space="0" w:color="auto"/>
            </w:tcBorders>
            <w:shd w:val="clear" w:color="auto" w:fill="FFFFFF"/>
            <w:hideMark/>
          </w:tcPr>
          <w:p w:rsidR="00747C53" w:rsidRPr="000245F4" w:rsidRDefault="00747C53" w:rsidP="00E82BC6">
            <w:pPr>
              <w:widowControl w:val="0"/>
              <w:spacing w:after="0"/>
              <w:ind w:left="146"/>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Способ употребления</w:t>
            </w:r>
          </w:p>
        </w:tc>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747C53" w:rsidRPr="000245F4" w:rsidRDefault="00747C53" w:rsidP="00E82BC6">
            <w:pPr>
              <w:widowControl w:val="0"/>
              <w:spacing w:after="0"/>
              <w:ind w:left="195"/>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Продукт готов к употреблению без дополнительной термической обработки</w:t>
            </w:r>
          </w:p>
        </w:tc>
      </w:tr>
      <w:tr w:rsidR="00747C53" w:rsidRPr="000245F4" w:rsidTr="00E82BC6">
        <w:trPr>
          <w:jc w:val="center"/>
        </w:trPr>
        <w:tc>
          <w:tcPr>
            <w:tcW w:w="2960" w:type="dxa"/>
            <w:tcBorders>
              <w:top w:val="outset" w:sz="6" w:space="0" w:color="auto"/>
              <w:bottom w:val="outset" w:sz="6" w:space="0" w:color="auto"/>
              <w:right w:val="outset" w:sz="6" w:space="0" w:color="auto"/>
            </w:tcBorders>
            <w:shd w:val="clear" w:color="auto" w:fill="FFFFFF"/>
            <w:hideMark/>
          </w:tcPr>
          <w:p w:rsidR="00747C53" w:rsidRPr="000245F4" w:rsidRDefault="00747C53" w:rsidP="00E82BC6">
            <w:pPr>
              <w:widowControl w:val="0"/>
              <w:spacing w:after="0"/>
              <w:ind w:left="146"/>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Состав консервов (рецептура или содержание пищевых веществ)</w:t>
            </w:r>
          </w:p>
        </w:tc>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747C53" w:rsidRPr="000245F4" w:rsidRDefault="00747C53" w:rsidP="00E82BC6">
            <w:pPr>
              <w:widowControl w:val="0"/>
              <w:spacing w:after="0"/>
              <w:ind w:left="195"/>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Состав: рыба, соль, перец черный, лавровый лист.</w:t>
            </w:r>
          </w:p>
        </w:tc>
      </w:tr>
    </w:tbl>
    <w:p w:rsidR="00747C53" w:rsidRPr="000245F4" w:rsidRDefault="00747C53" w:rsidP="00747C53">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747C53" w:rsidRPr="000245F4" w:rsidRDefault="00747C53" w:rsidP="00747C53">
      <w:pPr>
        <w:widowControl w:val="0"/>
        <w:spacing w:after="0" w:line="360" w:lineRule="auto"/>
        <w:ind w:firstLine="709"/>
        <w:jc w:val="both"/>
        <w:rPr>
          <w:rFonts w:ascii="Times New Roman" w:eastAsia="Times New Roman" w:hAnsi="Times New Roman" w:cs="Times New Roman"/>
          <w:sz w:val="28"/>
          <w:szCs w:val="28"/>
          <w:lang w:eastAsia="ru-RU"/>
        </w:rPr>
      </w:pPr>
      <w:r w:rsidRPr="000245F4">
        <w:rPr>
          <w:rFonts w:ascii="Times New Roman" w:eastAsia="Times New Roman" w:hAnsi="Times New Roman" w:cs="Times New Roman"/>
          <w:sz w:val="28"/>
          <w:szCs w:val="28"/>
          <w:shd w:val="clear" w:color="auto" w:fill="FFFFFF"/>
          <w:lang w:eastAsia="ru-RU"/>
        </w:rPr>
        <w:t>Таким образом, результаты п</w:t>
      </w:r>
      <w:r w:rsidRPr="000245F4">
        <w:rPr>
          <w:rFonts w:ascii="Times New Roman" w:eastAsia="Times New Roman" w:hAnsi="Times New Roman" w:cs="Times New Roman"/>
          <w:sz w:val="28"/>
          <w:szCs w:val="28"/>
          <w:lang w:eastAsia="ru-RU"/>
        </w:rPr>
        <w:t>роверки соответствия маркировки, упаковки</w:t>
      </w:r>
      <w:r w:rsidRPr="000245F4">
        <w:rPr>
          <w:rFonts w:ascii="Times New Roman" w:eastAsia="Times New Roman" w:hAnsi="Times New Roman" w:cs="Times New Roman"/>
          <w:sz w:val="28"/>
          <w:szCs w:val="28"/>
          <w:shd w:val="clear" w:color="auto" w:fill="FFFFFF"/>
          <w:lang w:eastAsia="ru-RU"/>
        </w:rPr>
        <w:t xml:space="preserve"> образца</w:t>
      </w:r>
      <w:r w:rsidRPr="000245F4">
        <w:rPr>
          <w:rFonts w:ascii="Times New Roman" w:eastAsia="Times New Roman" w:hAnsi="Times New Roman" w:cs="Times New Roman"/>
          <w:sz w:val="28"/>
          <w:szCs w:val="28"/>
          <w:lang w:eastAsia="ru-RU"/>
        </w:rPr>
        <w:t xml:space="preserve"> </w:t>
      </w:r>
      <w:r w:rsidRPr="000245F4">
        <w:rPr>
          <w:rFonts w:ascii="Times New Roman" w:eastAsia="Times New Roman" w:hAnsi="Times New Roman" w:cs="Times New Roman"/>
          <w:sz w:val="28"/>
          <w:szCs w:val="28"/>
          <w:shd w:val="clear" w:color="auto" w:fill="FFFFFF"/>
          <w:lang w:eastAsia="ru-RU"/>
        </w:rPr>
        <w:t xml:space="preserve">«Сайра» тихоокеанская натуральная показали соответствие требованиям </w:t>
      </w:r>
      <w:r w:rsidRPr="000245F4">
        <w:rPr>
          <w:rFonts w:ascii="Times New Roman" w:eastAsia="Times New Roman" w:hAnsi="Times New Roman" w:cs="Times New Roman"/>
          <w:sz w:val="28"/>
          <w:szCs w:val="28"/>
          <w:lang w:eastAsia="ru-RU"/>
        </w:rPr>
        <w:t>ГОСТа 11771-93.</w:t>
      </w:r>
    </w:p>
    <w:p w:rsidR="00747C53" w:rsidRPr="000245F4" w:rsidRDefault="00747C53" w:rsidP="00747C53">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245F4">
        <w:rPr>
          <w:rFonts w:ascii="Times New Roman" w:eastAsia="Times New Roman" w:hAnsi="Times New Roman" w:cs="Times New Roman"/>
          <w:sz w:val="28"/>
          <w:szCs w:val="28"/>
          <w:lang w:eastAsia="ru-RU"/>
        </w:rPr>
        <w:t>Результаты проверки о</w:t>
      </w:r>
      <w:r w:rsidRPr="000245F4">
        <w:rPr>
          <w:rFonts w:ascii="Times New Roman" w:eastAsia="Times New Roman" w:hAnsi="Times New Roman" w:cs="Times New Roman"/>
          <w:sz w:val="28"/>
          <w:szCs w:val="28"/>
          <w:shd w:val="clear" w:color="auto" w:fill="FFFFFF"/>
          <w:lang w:eastAsia="ru-RU"/>
        </w:rPr>
        <w:t>рганолептических показателей рыбных консервов</w:t>
      </w:r>
      <w:r w:rsidRPr="000245F4">
        <w:rPr>
          <w:rFonts w:ascii="Times New Roman" w:eastAsia="Times New Roman" w:hAnsi="Times New Roman" w:cs="Times New Roman"/>
          <w:sz w:val="28"/>
          <w:szCs w:val="28"/>
          <w:lang w:eastAsia="ru-RU"/>
        </w:rPr>
        <w:t xml:space="preserve"> </w:t>
      </w:r>
      <w:r w:rsidRPr="000245F4">
        <w:rPr>
          <w:rFonts w:ascii="Times New Roman" w:eastAsia="Times New Roman" w:hAnsi="Times New Roman" w:cs="Times New Roman"/>
          <w:sz w:val="28"/>
          <w:szCs w:val="28"/>
          <w:shd w:val="clear" w:color="auto" w:fill="FFFFFF"/>
          <w:lang w:eastAsia="ru-RU"/>
        </w:rPr>
        <w:t xml:space="preserve">«Сайра» тихоокеанская натуральная представлены в таблице </w:t>
      </w:r>
      <w:r>
        <w:rPr>
          <w:rFonts w:ascii="Times New Roman" w:eastAsia="Times New Roman" w:hAnsi="Times New Roman" w:cs="Times New Roman"/>
          <w:sz w:val="28"/>
          <w:szCs w:val="28"/>
          <w:shd w:val="clear" w:color="auto" w:fill="FFFFFF"/>
          <w:lang w:eastAsia="ru-RU"/>
        </w:rPr>
        <w:t>26</w:t>
      </w:r>
      <w:r w:rsidRPr="000245F4">
        <w:rPr>
          <w:rFonts w:ascii="Times New Roman" w:eastAsia="Times New Roman" w:hAnsi="Times New Roman" w:cs="Times New Roman"/>
          <w:sz w:val="28"/>
          <w:szCs w:val="28"/>
          <w:shd w:val="clear" w:color="auto" w:fill="FFFFFF"/>
          <w:lang w:eastAsia="ru-RU"/>
        </w:rPr>
        <w:t>.</w:t>
      </w:r>
    </w:p>
    <w:p w:rsidR="00747C53" w:rsidRDefault="00747C53" w:rsidP="00747C53">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747C53" w:rsidRDefault="00747C53" w:rsidP="00747C53">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747C53" w:rsidRDefault="00747C53" w:rsidP="00747C53">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747C53" w:rsidRPr="000245F4" w:rsidRDefault="00747C53" w:rsidP="00747C53">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245F4">
        <w:rPr>
          <w:rFonts w:ascii="Times New Roman" w:eastAsia="Times New Roman" w:hAnsi="Times New Roman" w:cs="Times New Roman"/>
          <w:sz w:val="28"/>
          <w:szCs w:val="28"/>
          <w:shd w:val="clear" w:color="auto" w:fill="FFFFFF"/>
          <w:lang w:eastAsia="ru-RU"/>
        </w:rPr>
        <w:lastRenderedPageBreak/>
        <w:t xml:space="preserve">Таблица </w:t>
      </w:r>
      <w:r>
        <w:rPr>
          <w:rFonts w:ascii="Times New Roman" w:eastAsia="Times New Roman" w:hAnsi="Times New Roman" w:cs="Times New Roman"/>
          <w:sz w:val="28"/>
          <w:szCs w:val="28"/>
          <w:shd w:val="clear" w:color="auto" w:fill="FFFFFF"/>
          <w:lang w:eastAsia="ru-RU"/>
        </w:rPr>
        <w:t xml:space="preserve">26. </w:t>
      </w:r>
      <w:r w:rsidRPr="000245F4">
        <w:rPr>
          <w:rFonts w:ascii="Times New Roman" w:eastAsia="Times New Roman" w:hAnsi="Times New Roman" w:cs="Times New Roman"/>
          <w:sz w:val="28"/>
          <w:szCs w:val="28"/>
          <w:lang w:eastAsia="ru-RU"/>
        </w:rPr>
        <w:t>Результаты проверки о</w:t>
      </w:r>
      <w:r w:rsidRPr="000245F4">
        <w:rPr>
          <w:rFonts w:ascii="Times New Roman" w:eastAsia="Times New Roman" w:hAnsi="Times New Roman" w:cs="Times New Roman"/>
          <w:sz w:val="28"/>
          <w:szCs w:val="28"/>
          <w:shd w:val="clear" w:color="auto" w:fill="FFFFFF"/>
          <w:lang w:eastAsia="ru-RU"/>
        </w:rPr>
        <w:t>рганолептических показателей рыбных консервов</w:t>
      </w:r>
      <w:r w:rsidRPr="000245F4">
        <w:rPr>
          <w:rFonts w:ascii="Times New Roman" w:eastAsia="Times New Roman" w:hAnsi="Times New Roman" w:cs="Times New Roman"/>
          <w:sz w:val="28"/>
          <w:szCs w:val="28"/>
          <w:lang w:eastAsia="ru-RU"/>
        </w:rPr>
        <w:t xml:space="preserve"> </w:t>
      </w:r>
      <w:r w:rsidRPr="000245F4">
        <w:rPr>
          <w:rFonts w:ascii="Times New Roman" w:eastAsia="Times New Roman" w:hAnsi="Times New Roman" w:cs="Times New Roman"/>
          <w:sz w:val="28"/>
          <w:szCs w:val="28"/>
          <w:shd w:val="clear" w:color="auto" w:fill="FFFFFF"/>
          <w:lang w:eastAsia="ru-RU"/>
        </w:rPr>
        <w:t>«Сайра» тихоокеанская натуральная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2"/>
        <w:gridCol w:w="6237"/>
        <w:gridCol w:w="71"/>
      </w:tblGrid>
      <w:tr w:rsidR="00747C53" w:rsidRPr="002B53F5" w:rsidTr="00E82BC6">
        <w:trPr>
          <w:jc w:val="center"/>
        </w:trPr>
        <w:tc>
          <w:tcPr>
            <w:tcW w:w="2342" w:type="dxa"/>
            <w:shd w:val="clear" w:color="auto" w:fill="FFFFFF"/>
            <w:hideMark/>
          </w:tcPr>
          <w:p w:rsidR="00747C53" w:rsidRPr="000245F4" w:rsidRDefault="00747C53" w:rsidP="00E82BC6">
            <w:pPr>
              <w:widowControl w:val="0"/>
              <w:spacing w:after="0"/>
              <w:jc w:val="center"/>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Наименование показателя</w:t>
            </w:r>
          </w:p>
        </w:tc>
        <w:tc>
          <w:tcPr>
            <w:tcW w:w="6237" w:type="dxa"/>
            <w:shd w:val="clear" w:color="auto" w:fill="FFFFFF"/>
            <w:hideMark/>
          </w:tcPr>
          <w:p w:rsidR="00747C53" w:rsidRPr="000245F4" w:rsidRDefault="00747C53" w:rsidP="00E82BC6">
            <w:pPr>
              <w:widowControl w:val="0"/>
              <w:spacing w:after="0"/>
              <w:jc w:val="center"/>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Сайра» тихоокеанская натуральная</w:t>
            </w:r>
          </w:p>
        </w:tc>
        <w:tc>
          <w:tcPr>
            <w:tcW w:w="71" w:type="dxa"/>
            <w:vMerge w:val="restart"/>
            <w:tcBorders>
              <w:top w:val="nil"/>
              <w:right w:val="nil"/>
            </w:tcBorders>
            <w:shd w:val="clear" w:color="auto" w:fill="FFFFFF"/>
          </w:tcPr>
          <w:p w:rsidR="00747C53" w:rsidRPr="000245F4" w:rsidRDefault="00747C53" w:rsidP="00E82BC6">
            <w:pPr>
              <w:widowControl w:val="0"/>
              <w:spacing w:after="0"/>
              <w:jc w:val="both"/>
              <w:rPr>
                <w:rFonts w:ascii="Times New Roman" w:eastAsia="Times New Roman" w:hAnsi="Times New Roman" w:cs="Times New Roman"/>
                <w:sz w:val="24"/>
                <w:szCs w:val="24"/>
                <w:lang w:eastAsia="ru-RU"/>
              </w:rPr>
            </w:pPr>
          </w:p>
        </w:tc>
      </w:tr>
      <w:tr w:rsidR="00747C53" w:rsidRPr="002B53F5" w:rsidTr="00E82BC6">
        <w:trPr>
          <w:jc w:val="center"/>
        </w:trPr>
        <w:tc>
          <w:tcPr>
            <w:tcW w:w="2342" w:type="dxa"/>
            <w:shd w:val="clear" w:color="auto" w:fill="FFFFFF"/>
            <w:hideMark/>
          </w:tcPr>
          <w:p w:rsidR="00747C53" w:rsidRPr="000245F4" w:rsidRDefault="00747C53" w:rsidP="00E82BC6">
            <w:pPr>
              <w:widowControl w:val="0"/>
              <w:spacing w:after="0"/>
              <w:ind w:left="74"/>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Вкус</w:t>
            </w:r>
          </w:p>
        </w:tc>
        <w:tc>
          <w:tcPr>
            <w:tcW w:w="6237" w:type="dxa"/>
            <w:vMerge w:val="restart"/>
            <w:shd w:val="clear" w:color="auto" w:fill="FFFFFF"/>
            <w:hideMark/>
          </w:tcPr>
          <w:p w:rsidR="00747C53" w:rsidRPr="000245F4" w:rsidRDefault="00747C53" w:rsidP="00E82BC6">
            <w:pPr>
              <w:widowControl w:val="0"/>
              <w:spacing w:after="0"/>
              <w:ind w:left="141" w:right="142"/>
              <w:jc w:val="both"/>
              <w:rPr>
                <w:rFonts w:ascii="Times New Roman" w:eastAsia="Times New Roman" w:hAnsi="Times New Roman" w:cs="Times New Roman"/>
                <w:sz w:val="24"/>
                <w:szCs w:val="24"/>
                <w:lang w:eastAsia="ru-RU"/>
              </w:rPr>
            </w:pPr>
            <w:proofErr w:type="gramStart"/>
            <w:r w:rsidRPr="000245F4">
              <w:rPr>
                <w:rFonts w:ascii="Times New Roman" w:eastAsia="Times New Roman" w:hAnsi="Times New Roman" w:cs="Times New Roman"/>
                <w:sz w:val="24"/>
                <w:szCs w:val="24"/>
                <w:lang w:eastAsia="ru-RU"/>
              </w:rPr>
              <w:t>Приятный</w:t>
            </w:r>
            <w:proofErr w:type="gramEnd"/>
            <w:r w:rsidRPr="000245F4">
              <w:rPr>
                <w:rFonts w:ascii="Times New Roman" w:eastAsia="Times New Roman" w:hAnsi="Times New Roman" w:cs="Times New Roman"/>
                <w:sz w:val="24"/>
                <w:szCs w:val="24"/>
                <w:lang w:eastAsia="ru-RU"/>
              </w:rPr>
              <w:t>, свойственный консервам данного вида, без постороннего вкуса</w:t>
            </w:r>
          </w:p>
        </w:tc>
        <w:tc>
          <w:tcPr>
            <w:tcW w:w="71" w:type="dxa"/>
            <w:vMerge/>
            <w:tcBorders>
              <w:top w:val="nil"/>
              <w:right w:val="nil"/>
            </w:tcBorders>
            <w:shd w:val="clear" w:color="auto" w:fill="FFFFFF"/>
          </w:tcPr>
          <w:p w:rsidR="00747C53" w:rsidRPr="000245F4" w:rsidRDefault="00747C53" w:rsidP="00E82BC6">
            <w:pPr>
              <w:widowControl w:val="0"/>
              <w:spacing w:after="0"/>
              <w:jc w:val="both"/>
              <w:rPr>
                <w:rFonts w:ascii="Times New Roman" w:eastAsia="Times New Roman" w:hAnsi="Times New Roman" w:cs="Times New Roman"/>
                <w:sz w:val="24"/>
                <w:szCs w:val="24"/>
                <w:lang w:eastAsia="ru-RU"/>
              </w:rPr>
            </w:pPr>
          </w:p>
        </w:tc>
      </w:tr>
      <w:tr w:rsidR="00747C53" w:rsidRPr="002B53F5" w:rsidTr="00E82BC6">
        <w:trPr>
          <w:jc w:val="center"/>
        </w:trPr>
        <w:tc>
          <w:tcPr>
            <w:tcW w:w="2342" w:type="dxa"/>
            <w:shd w:val="clear" w:color="auto" w:fill="FFFFFF"/>
            <w:hideMark/>
          </w:tcPr>
          <w:p w:rsidR="00747C53" w:rsidRPr="000245F4" w:rsidRDefault="00747C53" w:rsidP="00E82BC6">
            <w:pPr>
              <w:widowControl w:val="0"/>
              <w:spacing w:after="0"/>
              <w:ind w:left="74"/>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Запах</w:t>
            </w:r>
          </w:p>
        </w:tc>
        <w:tc>
          <w:tcPr>
            <w:tcW w:w="6237" w:type="dxa"/>
            <w:vMerge/>
            <w:shd w:val="clear" w:color="auto" w:fill="FFFFFF"/>
            <w:hideMark/>
          </w:tcPr>
          <w:p w:rsidR="00747C53" w:rsidRPr="000245F4" w:rsidRDefault="00747C53" w:rsidP="00E82BC6">
            <w:pPr>
              <w:widowControl w:val="0"/>
              <w:spacing w:after="0"/>
              <w:ind w:left="141" w:right="142"/>
              <w:jc w:val="both"/>
              <w:rPr>
                <w:rFonts w:ascii="Times New Roman" w:eastAsia="Times New Roman" w:hAnsi="Times New Roman" w:cs="Times New Roman"/>
                <w:sz w:val="24"/>
                <w:szCs w:val="24"/>
                <w:lang w:eastAsia="ru-RU"/>
              </w:rPr>
            </w:pPr>
          </w:p>
        </w:tc>
        <w:tc>
          <w:tcPr>
            <w:tcW w:w="71" w:type="dxa"/>
            <w:vMerge/>
            <w:tcBorders>
              <w:top w:val="nil"/>
              <w:right w:val="nil"/>
            </w:tcBorders>
            <w:shd w:val="clear" w:color="auto" w:fill="FFFFFF"/>
          </w:tcPr>
          <w:p w:rsidR="00747C53" w:rsidRPr="000245F4" w:rsidRDefault="00747C53" w:rsidP="00E82BC6">
            <w:pPr>
              <w:widowControl w:val="0"/>
              <w:spacing w:after="0"/>
              <w:jc w:val="both"/>
              <w:rPr>
                <w:rFonts w:ascii="Times New Roman" w:eastAsia="Times New Roman" w:hAnsi="Times New Roman" w:cs="Times New Roman"/>
                <w:sz w:val="24"/>
                <w:szCs w:val="24"/>
                <w:lang w:eastAsia="ru-RU"/>
              </w:rPr>
            </w:pPr>
          </w:p>
        </w:tc>
      </w:tr>
      <w:tr w:rsidR="00747C53" w:rsidRPr="002B53F5" w:rsidTr="00E82BC6">
        <w:trPr>
          <w:jc w:val="center"/>
        </w:trPr>
        <w:tc>
          <w:tcPr>
            <w:tcW w:w="2342" w:type="dxa"/>
            <w:shd w:val="clear" w:color="auto" w:fill="FFFFFF"/>
            <w:hideMark/>
          </w:tcPr>
          <w:p w:rsidR="00747C53" w:rsidRPr="000245F4" w:rsidRDefault="00747C53" w:rsidP="00E82BC6">
            <w:pPr>
              <w:widowControl w:val="0"/>
              <w:spacing w:after="0"/>
              <w:ind w:left="74"/>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Консистенция из мяса рыбы</w:t>
            </w:r>
          </w:p>
        </w:tc>
        <w:tc>
          <w:tcPr>
            <w:tcW w:w="6237" w:type="dxa"/>
            <w:shd w:val="clear" w:color="auto" w:fill="FFFFFF"/>
            <w:hideMark/>
          </w:tcPr>
          <w:p w:rsidR="00747C53" w:rsidRPr="000245F4" w:rsidRDefault="00747C53" w:rsidP="00E82BC6">
            <w:pPr>
              <w:widowControl w:val="0"/>
              <w:spacing w:after="0"/>
              <w:ind w:left="141" w:right="142"/>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Нежная, сочная.</w:t>
            </w:r>
          </w:p>
        </w:tc>
        <w:tc>
          <w:tcPr>
            <w:tcW w:w="71" w:type="dxa"/>
            <w:vMerge/>
            <w:tcBorders>
              <w:top w:val="nil"/>
              <w:right w:val="nil"/>
            </w:tcBorders>
            <w:shd w:val="clear" w:color="auto" w:fill="FFFFFF"/>
          </w:tcPr>
          <w:p w:rsidR="00747C53" w:rsidRPr="000245F4" w:rsidRDefault="00747C53" w:rsidP="00E82BC6">
            <w:pPr>
              <w:widowControl w:val="0"/>
              <w:spacing w:after="0"/>
              <w:jc w:val="both"/>
              <w:rPr>
                <w:rFonts w:ascii="Times New Roman" w:eastAsia="Times New Roman" w:hAnsi="Times New Roman" w:cs="Times New Roman"/>
                <w:sz w:val="24"/>
                <w:szCs w:val="24"/>
                <w:lang w:eastAsia="ru-RU"/>
              </w:rPr>
            </w:pPr>
          </w:p>
        </w:tc>
      </w:tr>
      <w:tr w:rsidR="00747C53" w:rsidRPr="002B53F5" w:rsidTr="00E82BC6">
        <w:trPr>
          <w:jc w:val="center"/>
        </w:trPr>
        <w:tc>
          <w:tcPr>
            <w:tcW w:w="2342" w:type="dxa"/>
            <w:shd w:val="clear" w:color="auto" w:fill="FFFFFF"/>
            <w:hideMark/>
          </w:tcPr>
          <w:p w:rsidR="00747C53" w:rsidRPr="000245F4" w:rsidRDefault="00747C53" w:rsidP="00E82BC6">
            <w:pPr>
              <w:widowControl w:val="0"/>
              <w:spacing w:after="0"/>
              <w:ind w:left="74"/>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Состояние рыбы</w:t>
            </w:r>
          </w:p>
        </w:tc>
        <w:tc>
          <w:tcPr>
            <w:tcW w:w="6237" w:type="dxa"/>
            <w:shd w:val="clear" w:color="auto" w:fill="FFFFFF"/>
            <w:hideMark/>
          </w:tcPr>
          <w:p w:rsidR="00747C53" w:rsidRPr="000245F4" w:rsidRDefault="00747C53" w:rsidP="00E82BC6">
            <w:pPr>
              <w:widowControl w:val="0"/>
              <w:spacing w:after="0"/>
              <w:ind w:left="141" w:right="142"/>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 xml:space="preserve">Куски и тушки, филе и филе - куски рыб целые, при выкладывании из банки не распадаются, поперечный срез кусков или порции рыбы ровный. </w:t>
            </w:r>
          </w:p>
        </w:tc>
        <w:tc>
          <w:tcPr>
            <w:tcW w:w="71" w:type="dxa"/>
            <w:vMerge/>
            <w:tcBorders>
              <w:top w:val="nil"/>
              <w:right w:val="nil"/>
            </w:tcBorders>
            <w:shd w:val="clear" w:color="auto" w:fill="FFFFFF"/>
          </w:tcPr>
          <w:p w:rsidR="00747C53" w:rsidRPr="000245F4" w:rsidRDefault="00747C53" w:rsidP="00E82BC6">
            <w:pPr>
              <w:widowControl w:val="0"/>
              <w:spacing w:after="0"/>
              <w:jc w:val="both"/>
              <w:rPr>
                <w:rFonts w:ascii="Times New Roman" w:eastAsia="Times New Roman" w:hAnsi="Times New Roman" w:cs="Times New Roman"/>
                <w:sz w:val="24"/>
                <w:szCs w:val="24"/>
                <w:lang w:eastAsia="ru-RU"/>
              </w:rPr>
            </w:pPr>
          </w:p>
        </w:tc>
      </w:tr>
      <w:tr w:rsidR="00747C53" w:rsidRPr="002B53F5" w:rsidTr="00E82BC6">
        <w:trPr>
          <w:jc w:val="center"/>
        </w:trPr>
        <w:tc>
          <w:tcPr>
            <w:tcW w:w="2342" w:type="dxa"/>
            <w:shd w:val="clear" w:color="auto" w:fill="FFFFFF"/>
            <w:hideMark/>
          </w:tcPr>
          <w:p w:rsidR="00747C53" w:rsidRPr="000245F4" w:rsidRDefault="00747C53" w:rsidP="00E82BC6">
            <w:pPr>
              <w:widowControl w:val="0"/>
              <w:spacing w:after="0"/>
              <w:ind w:left="74"/>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Бульона</w:t>
            </w:r>
          </w:p>
        </w:tc>
        <w:tc>
          <w:tcPr>
            <w:tcW w:w="6237" w:type="dxa"/>
            <w:shd w:val="clear" w:color="auto" w:fill="FFFFFF"/>
            <w:hideMark/>
          </w:tcPr>
          <w:p w:rsidR="00747C53" w:rsidRPr="000245F4" w:rsidRDefault="00747C53" w:rsidP="00E82BC6">
            <w:pPr>
              <w:widowControl w:val="0"/>
              <w:spacing w:after="0"/>
              <w:ind w:left="141" w:right="142"/>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С наличием жира поверхности. Наличие взвешенных частиц белка, кожицы рыб.</w:t>
            </w:r>
          </w:p>
        </w:tc>
        <w:tc>
          <w:tcPr>
            <w:tcW w:w="71" w:type="dxa"/>
            <w:vMerge/>
            <w:tcBorders>
              <w:top w:val="nil"/>
              <w:right w:val="nil"/>
            </w:tcBorders>
            <w:shd w:val="clear" w:color="auto" w:fill="FFFFFF"/>
          </w:tcPr>
          <w:p w:rsidR="00747C53" w:rsidRPr="000245F4" w:rsidRDefault="00747C53" w:rsidP="00E82BC6">
            <w:pPr>
              <w:widowControl w:val="0"/>
              <w:spacing w:after="0"/>
              <w:jc w:val="both"/>
              <w:rPr>
                <w:rFonts w:ascii="Times New Roman" w:eastAsia="Times New Roman" w:hAnsi="Times New Roman" w:cs="Times New Roman"/>
                <w:sz w:val="24"/>
                <w:szCs w:val="24"/>
                <w:lang w:eastAsia="ru-RU"/>
              </w:rPr>
            </w:pPr>
          </w:p>
        </w:tc>
      </w:tr>
      <w:tr w:rsidR="00747C53" w:rsidRPr="002B53F5" w:rsidTr="00E82BC6">
        <w:trPr>
          <w:jc w:val="center"/>
        </w:trPr>
        <w:tc>
          <w:tcPr>
            <w:tcW w:w="2342" w:type="dxa"/>
            <w:shd w:val="clear" w:color="auto" w:fill="FFFFFF"/>
            <w:hideMark/>
          </w:tcPr>
          <w:p w:rsidR="00747C53" w:rsidRPr="000245F4" w:rsidRDefault="00747C53" w:rsidP="00E82BC6">
            <w:pPr>
              <w:widowControl w:val="0"/>
              <w:spacing w:after="0"/>
              <w:ind w:left="74"/>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Цвет мяса рыб</w:t>
            </w:r>
          </w:p>
        </w:tc>
        <w:tc>
          <w:tcPr>
            <w:tcW w:w="6237" w:type="dxa"/>
            <w:shd w:val="clear" w:color="auto" w:fill="FFFFFF"/>
            <w:hideMark/>
          </w:tcPr>
          <w:p w:rsidR="00747C53" w:rsidRPr="000245F4" w:rsidRDefault="00747C53" w:rsidP="00E82BC6">
            <w:pPr>
              <w:widowControl w:val="0"/>
              <w:spacing w:after="0"/>
              <w:ind w:left="141" w:right="142"/>
              <w:jc w:val="both"/>
              <w:rPr>
                <w:rFonts w:ascii="Times New Roman" w:eastAsia="Times New Roman" w:hAnsi="Times New Roman" w:cs="Times New Roman"/>
                <w:sz w:val="24"/>
                <w:szCs w:val="24"/>
                <w:lang w:eastAsia="ru-RU"/>
              </w:rPr>
            </w:pPr>
            <w:proofErr w:type="gramStart"/>
            <w:r w:rsidRPr="000245F4">
              <w:rPr>
                <w:rFonts w:ascii="Times New Roman" w:eastAsia="Times New Roman" w:hAnsi="Times New Roman" w:cs="Times New Roman"/>
                <w:sz w:val="24"/>
                <w:szCs w:val="24"/>
                <w:lang w:eastAsia="ru-RU"/>
              </w:rPr>
              <w:t>Свойственный</w:t>
            </w:r>
            <w:proofErr w:type="gramEnd"/>
            <w:r w:rsidRPr="000245F4">
              <w:rPr>
                <w:rFonts w:ascii="Times New Roman" w:eastAsia="Times New Roman" w:hAnsi="Times New Roman" w:cs="Times New Roman"/>
                <w:sz w:val="24"/>
                <w:szCs w:val="24"/>
                <w:lang w:eastAsia="ru-RU"/>
              </w:rPr>
              <w:t xml:space="preserve"> вареному мясу данного вида рыб.</w:t>
            </w:r>
          </w:p>
        </w:tc>
        <w:tc>
          <w:tcPr>
            <w:tcW w:w="71" w:type="dxa"/>
            <w:vMerge/>
            <w:tcBorders>
              <w:top w:val="nil"/>
              <w:right w:val="nil"/>
            </w:tcBorders>
            <w:shd w:val="clear" w:color="auto" w:fill="FFFFFF"/>
          </w:tcPr>
          <w:p w:rsidR="00747C53" w:rsidRPr="000245F4" w:rsidRDefault="00747C53" w:rsidP="00E82BC6">
            <w:pPr>
              <w:widowControl w:val="0"/>
              <w:spacing w:after="0"/>
              <w:jc w:val="both"/>
              <w:rPr>
                <w:rFonts w:ascii="Times New Roman" w:eastAsia="Times New Roman" w:hAnsi="Times New Roman" w:cs="Times New Roman"/>
                <w:sz w:val="24"/>
                <w:szCs w:val="24"/>
                <w:lang w:eastAsia="ru-RU"/>
              </w:rPr>
            </w:pPr>
          </w:p>
        </w:tc>
      </w:tr>
      <w:tr w:rsidR="00747C53" w:rsidRPr="002B53F5" w:rsidTr="00E82BC6">
        <w:trPr>
          <w:jc w:val="center"/>
        </w:trPr>
        <w:tc>
          <w:tcPr>
            <w:tcW w:w="2342" w:type="dxa"/>
            <w:shd w:val="clear" w:color="auto" w:fill="FFFFFF"/>
            <w:hideMark/>
          </w:tcPr>
          <w:p w:rsidR="00747C53" w:rsidRPr="000245F4" w:rsidRDefault="00747C53" w:rsidP="00E82BC6">
            <w:pPr>
              <w:widowControl w:val="0"/>
              <w:spacing w:after="0"/>
              <w:ind w:left="74"/>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Бульона</w:t>
            </w:r>
          </w:p>
        </w:tc>
        <w:tc>
          <w:tcPr>
            <w:tcW w:w="6237" w:type="dxa"/>
            <w:shd w:val="clear" w:color="auto" w:fill="FFFFFF"/>
            <w:hideMark/>
          </w:tcPr>
          <w:p w:rsidR="00747C53" w:rsidRPr="000245F4" w:rsidRDefault="00747C53" w:rsidP="00E82BC6">
            <w:pPr>
              <w:widowControl w:val="0"/>
              <w:spacing w:after="0"/>
              <w:ind w:left="141" w:right="142"/>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Светлый</w:t>
            </w:r>
          </w:p>
        </w:tc>
        <w:tc>
          <w:tcPr>
            <w:tcW w:w="71" w:type="dxa"/>
            <w:vMerge/>
            <w:tcBorders>
              <w:top w:val="nil"/>
              <w:right w:val="nil"/>
            </w:tcBorders>
            <w:shd w:val="clear" w:color="auto" w:fill="FFFFFF"/>
          </w:tcPr>
          <w:p w:rsidR="00747C53" w:rsidRPr="000245F4" w:rsidRDefault="00747C53" w:rsidP="00E82BC6">
            <w:pPr>
              <w:widowControl w:val="0"/>
              <w:spacing w:after="0"/>
              <w:jc w:val="both"/>
              <w:rPr>
                <w:rFonts w:ascii="Times New Roman" w:eastAsia="Times New Roman" w:hAnsi="Times New Roman" w:cs="Times New Roman"/>
                <w:sz w:val="24"/>
                <w:szCs w:val="24"/>
                <w:lang w:eastAsia="ru-RU"/>
              </w:rPr>
            </w:pPr>
          </w:p>
        </w:tc>
      </w:tr>
      <w:tr w:rsidR="00747C53" w:rsidRPr="002B53F5" w:rsidTr="00E82BC6">
        <w:trPr>
          <w:jc w:val="center"/>
        </w:trPr>
        <w:tc>
          <w:tcPr>
            <w:tcW w:w="2342" w:type="dxa"/>
            <w:shd w:val="clear" w:color="auto" w:fill="FFFFFF"/>
            <w:hideMark/>
          </w:tcPr>
          <w:p w:rsidR="00747C53" w:rsidRPr="000245F4" w:rsidRDefault="00747C53" w:rsidP="00E82BC6">
            <w:pPr>
              <w:widowControl w:val="0"/>
              <w:spacing w:after="0"/>
              <w:ind w:left="74"/>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Прозрачность бульона</w:t>
            </w:r>
          </w:p>
        </w:tc>
        <w:tc>
          <w:tcPr>
            <w:tcW w:w="6237" w:type="dxa"/>
            <w:shd w:val="clear" w:color="auto" w:fill="FFFFFF"/>
            <w:hideMark/>
          </w:tcPr>
          <w:p w:rsidR="00747C53" w:rsidRPr="000245F4" w:rsidRDefault="00747C53" w:rsidP="00E82BC6">
            <w:pPr>
              <w:widowControl w:val="0"/>
              <w:spacing w:after="0"/>
              <w:ind w:left="141" w:right="142"/>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 xml:space="preserve">Прозрачный. </w:t>
            </w:r>
          </w:p>
        </w:tc>
        <w:tc>
          <w:tcPr>
            <w:tcW w:w="71" w:type="dxa"/>
            <w:vMerge/>
            <w:tcBorders>
              <w:top w:val="nil"/>
              <w:right w:val="nil"/>
            </w:tcBorders>
            <w:shd w:val="clear" w:color="auto" w:fill="FFFFFF"/>
          </w:tcPr>
          <w:p w:rsidR="00747C53" w:rsidRPr="000245F4" w:rsidRDefault="00747C53" w:rsidP="00E82BC6">
            <w:pPr>
              <w:widowControl w:val="0"/>
              <w:spacing w:after="0"/>
              <w:jc w:val="both"/>
              <w:rPr>
                <w:rFonts w:ascii="Times New Roman" w:eastAsia="Times New Roman" w:hAnsi="Times New Roman" w:cs="Times New Roman"/>
                <w:sz w:val="24"/>
                <w:szCs w:val="24"/>
                <w:lang w:eastAsia="ru-RU"/>
              </w:rPr>
            </w:pPr>
          </w:p>
        </w:tc>
      </w:tr>
      <w:tr w:rsidR="00747C53" w:rsidRPr="002B53F5" w:rsidTr="00E82BC6">
        <w:trPr>
          <w:jc w:val="center"/>
        </w:trPr>
        <w:tc>
          <w:tcPr>
            <w:tcW w:w="2342" w:type="dxa"/>
            <w:shd w:val="clear" w:color="auto" w:fill="FFFFFF"/>
            <w:hideMark/>
          </w:tcPr>
          <w:p w:rsidR="00747C53" w:rsidRPr="000245F4" w:rsidRDefault="00747C53" w:rsidP="00E82BC6">
            <w:pPr>
              <w:widowControl w:val="0"/>
              <w:spacing w:after="0"/>
              <w:ind w:left="74"/>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Характеристика разделки</w:t>
            </w:r>
          </w:p>
        </w:tc>
        <w:tc>
          <w:tcPr>
            <w:tcW w:w="6237" w:type="dxa"/>
            <w:shd w:val="clear" w:color="auto" w:fill="FFFFFF"/>
            <w:hideMark/>
          </w:tcPr>
          <w:p w:rsidR="00747C53" w:rsidRPr="000245F4" w:rsidRDefault="00747C53" w:rsidP="00E82BC6">
            <w:pPr>
              <w:widowControl w:val="0"/>
              <w:spacing w:after="0"/>
              <w:ind w:left="141" w:right="142"/>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 xml:space="preserve">В консервах присутствуют плавники (кроме </w:t>
            </w:r>
            <w:proofErr w:type="gramStart"/>
            <w:r w:rsidRPr="000245F4">
              <w:rPr>
                <w:rFonts w:ascii="Times New Roman" w:eastAsia="Times New Roman" w:hAnsi="Times New Roman" w:cs="Times New Roman"/>
                <w:sz w:val="24"/>
                <w:szCs w:val="24"/>
                <w:lang w:eastAsia="ru-RU"/>
              </w:rPr>
              <w:t>хвостового</w:t>
            </w:r>
            <w:proofErr w:type="gramEnd"/>
            <w:r w:rsidRPr="000245F4">
              <w:rPr>
                <w:rFonts w:ascii="Times New Roman" w:eastAsia="Times New Roman" w:hAnsi="Times New Roman" w:cs="Times New Roman"/>
                <w:sz w:val="24"/>
                <w:szCs w:val="24"/>
                <w:lang w:eastAsia="ru-RU"/>
              </w:rPr>
              <w:t>), срезанное брюшко в кусках и тушках сайры.</w:t>
            </w:r>
          </w:p>
        </w:tc>
        <w:tc>
          <w:tcPr>
            <w:tcW w:w="71" w:type="dxa"/>
            <w:vMerge/>
            <w:tcBorders>
              <w:top w:val="nil"/>
              <w:right w:val="nil"/>
            </w:tcBorders>
            <w:shd w:val="clear" w:color="auto" w:fill="FFFFFF"/>
          </w:tcPr>
          <w:p w:rsidR="00747C53" w:rsidRPr="000245F4" w:rsidRDefault="00747C53" w:rsidP="00E82BC6">
            <w:pPr>
              <w:widowControl w:val="0"/>
              <w:spacing w:after="0"/>
              <w:jc w:val="both"/>
              <w:rPr>
                <w:rFonts w:ascii="Times New Roman" w:eastAsia="Times New Roman" w:hAnsi="Times New Roman" w:cs="Times New Roman"/>
                <w:sz w:val="24"/>
                <w:szCs w:val="24"/>
                <w:lang w:eastAsia="ru-RU"/>
              </w:rPr>
            </w:pPr>
          </w:p>
        </w:tc>
      </w:tr>
      <w:tr w:rsidR="00747C53" w:rsidRPr="002B53F5" w:rsidTr="00E82BC6">
        <w:trPr>
          <w:jc w:val="center"/>
        </w:trPr>
        <w:tc>
          <w:tcPr>
            <w:tcW w:w="2342" w:type="dxa"/>
            <w:shd w:val="clear" w:color="auto" w:fill="FFFFFF"/>
            <w:hideMark/>
          </w:tcPr>
          <w:p w:rsidR="00747C53" w:rsidRPr="000245F4" w:rsidRDefault="00747C53" w:rsidP="00E82BC6">
            <w:pPr>
              <w:widowControl w:val="0"/>
              <w:spacing w:after="0"/>
              <w:ind w:left="74"/>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Наличие чешуи</w:t>
            </w:r>
          </w:p>
        </w:tc>
        <w:tc>
          <w:tcPr>
            <w:tcW w:w="6237" w:type="dxa"/>
            <w:shd w:val="clear" w:color="auto" w:fill="FFFFFF"/>
            <w:hideMark/>
          </w:tcPr>
          <w:p w:rsidR="00747C53" w:rsidRPr="000245F4" w:rsidRDefault="00747C53" w:rsidP="00E82BC6">
            <w:pPr>
              <w:widowControl w:val="0"/>
              <w:spacing w:after="0"/>
              <w:ind w:left="141" w:right="142"/>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 xml:space="preserve">Удалена. </w:t>
            </w:r>
          </w:p>
        </w:tc>
        <w:tc>
          <w:tcPr>
            <w:tcW w:w="71" w:type="dxa"/>
            <w:vMerge/>
            <w:tcBorders>
              <w:top w:val="nil"/>
              <w:right w:val="nil"/>
            </w:tcBorders>
            <w:shd w:val="clear" w:color="auto" w:fill="FFFFFF"/>
          </w:tcPr>
          <w:p w:rsidR="00747C53" w:rsidRPr="000245F4" w:rsidRDefault="00747C53" w:rsidP="00E82BC6">
            <w:pPr>
              <w:widowControl w:val="0"/>
              <w:spacing w:after="0"/>
              <w:jc w:val="both"/>
              <w:rPr>
                <w:rFonts w:ascii="Times New Roman" w:eastAsia="Times New Roman" w:hAnsi="Times New Roman" w:cs="Times New Roman"/>
                <w:sz w:val="24"/>
                <w:szCs w:val="24"/>
                <w:lang w:eastAsia="ru-RU"/>
              </w:rPr>
            </w:pPr>
          </w:p>
        </w:tc>
      </w:tr>
      <w:tr w:rsidR="00747C53" w:rsidRPr="002B53F5" w:rsidTr="00E82BC6">
        <w:trPr>
          <w:jc w:val="center"/>
        </w:trPr>
        <w:tc>
          <w:tcPr>
            <w:tcW w:w="2342" w:type="dxa"/>
            <w:shd w:val="clear" w:color="auto" w:fill="FFFFFF"/>
            <w:hideMark/>
          </w:tcPr>
          <w:p w:rsidR="00747C53" w:rsidRPr="000245F4" w:rsidRDefault="00747C53" w:rsidP="00E82BC6">
            <w:pPr>
              <w:widowControl w:val="0"/>
              <w:spacing w:after="0"/>
              <w:ind w:left="74"/>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Порядок укладывания</w:t>
            </w:r>
          </w:p>
        </w:tc>
        <w:tc>
          <w:tcPr>
            <w:tcW w:w="6237" w:type="dxa"/>
            <w:shd w:val="clear" w:color="auto" w:fill="FFFFFF"/>
            <w:hideMark/>
          </w:tcPr>
          <w:p w:rsidR="00747C53" w:rsidRPr="000245F4" w:rsidRDefault="00747C53" w:rsidP="00E82BC6">
            <w:pPr>
              <w:widowControl w:val="0"/>
              <w:spacing w:after="0"/>
              <w:ind w:left="141" w:right="142"/>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 xml:space="preserve">Куски и филе - кусочки плотно уложены поперечным срезом к донышку и крышке банки. Высота кусков, филе - кусочков или порций рыбы равна внутренней высоте банки </w:t>
            </w:r>
          </w:p>
        </w:tc>
        <w:tc>
          <w:tcPr>
            <w:tcW w:w="71" w:type="dxa"/>
            <w:vMerge/>
            <w:tcBorders>
              <w:top w:val="nil"/>
              <w:right w:val="nil"/>
            </w:tcBorders>
            <w:shd w:val="clear" w:color="auto" w:fill="FFFFFF"/>
          </w:tcPr>
          <w:p w:rsidR="00747C53" w:rsidRPr="000245F4" w:rsidRDefault="00747C53" w:rsidP="00E82BC6">
            <w:pPr>
              <w:widowControl w:val="0"/>
              <w:spacing w:after="0"/>
              <w:jc w:val="both"/>
              <w:rPr>
                <w:rFonts w:ascii="Times New Roman" w:eastAsia="Times New Roman" w:hAnsi="Times New Roman" w:cs="Times New Roman"/>
                <w:sz w:val="24"/>
                <w:szCs w:val="24"/>
                <w:lang w:eastAsia="ru-RU"/>
              </w:rPr>
            </w:pPr>
          </w:p>
        </w:tc>
      </w:tr>
      <w:tr w:rsidR="00747C53" w:rsidRPr="002B53F5" w:rsidTr="00E82BC6">
        <w:trPr>
          <w:jc w:val="center"/>
        </w:trPr>
        <w:tc>
          <w:tcPr>
            <w:tcW w:w="2342" w:type="dxa"/>
            <w:shd w:val="clear" w:color="auto" w:fill="FFFFFF"/>
            <w:hideMark/>
          </w:tcPr>
          <w:p w:rsidR="00747C53" w:rsidRPr="000245F4" w:rsidRDefault="00747C53" w:rsidP="00E82BC6">
            <w:pPr>
              <w:widowControl w:val="0"/>
              <w:spacing w:after="0"/>
              <w:ind w:left="74"/>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 xml:space="preserve">Наличие посторонних примесей </w:t>
            </w:r>
          </w:p>
        </w:tc>
        <w:tc>
          <w:tcPr>
            <w:tcW w:w="6237" w:type="dxa"/>
            <w:shd w:val="clear" w:color="auto" w:fill="FFFFFF"/>
            <w:hideMark/>
          </w:tcPr>
          <w:p w:rsidR="00747C53" w:rsidRPr="000245F4" w:rsidRDefault="00747C53" w:rsidP="00E82BC6">
            <w:pPr>
              <w:widowControl w:val="0"/>
              <w:spacing w:after="0"/>
              <w:ind w:left="141" w:right="142"/>
              <w:jc w:val="both"/>
              <w:rPr>
                <w:rFonts w:ascii="Times New Roman" w:eastAsia="Times New Roman" w:hAnsi="Times New Roman" w:cs="Times New Roman"/>
                <w:sz w:val="24"/>
                <w:szCs w:val="24"/>
                <w:lang w:eastAsia="ru-RU"/>
              </w:rPr>
            </w:pPr>
            <w:r w:rsidRPr="000245F4">
              <w:rPr>
                <w:rFonts w:ascii="Times New Roman" w:eastAsia="Times New Roman" w:hAnsi="Times New Roman" w:cs="Times New Roman"/>
                <w:sz w:val="24"/>
                <w:szCs w:val="24"/>
                <w:lang w:eastAsia="ru-RU"/>
              </w:rPr>
              <w:t>Отсутствует</w:t>
            </w:r>
          </w:p>
        </w:tc>
        <w:tc>
          <w:tcPr>
            <w:tcW w:w="71" w:type="dxa"/>
            <w:vMerge/>
            <w:tcBorders>
              <w:top w:val="nil"/>
              <w:right w:val="nil"/>
            </w:tcBorders>
            <w:shd w:val="clear" w:color="auto" w:fill="FFFFFF"/>
          </w:tcPr>
          <w:p w:rsidR="00747C53" w:rsidRPr="000245F4" w:rsidRDefault="00747C53" w:rsidP="00E82BC6">
            <w:pPr>
              <w:widowControl w:val="0"/>
              <w:spacing w:after="0"/>
              <w:jc w:val="both"/>
              <w:rPr>
                <w:rFonts w:ascii="Times New Roman" w:eastAsia="Times New Roman" w:hAnsi="Times New Roman" w:cs="Times New Roman"/>
                <w:sz w:val="24"/>
                <w:szCs w:val="24"/>
                <w:lang w:eastAsia="ru-RU"/>
              </w:rPr>
            </w:pPr>
          </w:p>
        </w:tc>
      </w:tr>
    </w:tbl>
    <w:p w:rsidR="00747C53" w:rsidRPr="000245F4" w:rsidRDefault="00747C53" w:rsidP="00747C53">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747C53" w:rsidRPr="000245F4" w:rsidRDefault="00747C53" w:rsidP="00747C53">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245F4">
        <w:rPr>
          <w:rFonts w:ascii="Times New Roman" w:eastAsia="Times New Roman" w:hAnsi="Times New Roman" w:cs="Times New Roman"/>
          <w:sz w:val="28"/>
          <w:szCs w:val="28"/>
          <w:shd w:val="clear" w:color="auto" w:fill="FFFFFF"/>
          <w:lang w:eastAsia="ru-RU"/>
        </w:rPr>
        <w:t>Таким образом, оценка качества рыбных консервов Сайра тихоокеанская натуральная</w:t>
      </w:r>
      <w:r w:rsidRPr="000245F4">
        <w:rPr>
          <w:rFonts w:ascii="Times New Roman" w:eastAsia="Times New Roman" w:hAnsi="Times New Roman" w:cs="Times New Roman"/>
          <w:sz w:val="28"/>
          <w:szCs w:val="28"/>
          <w:lang w:eastAsia="ru-RU"/>
        </w:rPr>
        <w:t xml:space="preserve"> </w:t>
      </w:r>
      <w:r w:rsidRPr="000245F4">
        <w:rPr>
          <w:rFonts w:ascii="Times New Roman" w:eastAsia="Times New Roman" w:hAnsi="Times New Roman" w:cs="Times New Roman"/>
          <w:sz w:val="28"/>
          <w:szCs w:val="28"/>
          <w:shd w:val="clear" w:color="auto" w:fill="FFFFFF"/>
          <w:lang w:eastAsia="ru-RU"/>
        </w:rPr>
        <w:t>по органолептическим показателям соответствует ГОСТ 7452-97 «Консервы рыбные натуральные. Технические условия».</w:t>
      </w:r>
    </w:p>
    <w:p w:rsidR="00747C53" w:rsidRPr="000245F4" w:rsidRDefault="00747C53" w:rsidP="00747C53">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245F4">
        <w:rPr>
          <w:rFonts w:ascii="Times New Roman" w:eastAsia="Times New Roman" w:hAnsi="Times New Roman" w:cs="Times New Roman"/>
          <w:sz w:val="28"/>
          <w:szCs w:val="28"/>
          <w:shd w:val="clear" w:color="auto" w:fill="FFFFFF"/>
          <w:lang w:eastAsia="ru-RU"/>
        </w:rPr>
        <w:t>Оценка качества рыбных консервов по физико-химическим показателям определяем по ГОСТ 27207-87 «Консервы и пресервы из рыбы и морепродуктов. Метод определения поваренной соли».</w:t>
      </w:r>
    </w:p>
    <w:p w:rsidR="00747C53" w:rsidRDefault="00747C53" w:rsidP="00747C53">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245F4">
        <w:rPr>
          <w:rFonts w:ascii="Times New Roman" w:eastAsia="Times New Roman" w:hAnsi="Times New Roman" w:cs="Times New Roman"/>
          <w:sz w:val="28"/>
          <w:szCs w:val="28"/>
          <w:shd w:val="clear" w:color="auto" w:fill="FFFFFF"/>
          <w:lang w:eastAsia="ru-RU"/>
        </w:rPr>
        <w:t>При проведении анализа определения поваренной соли рыбных консервов</w:t>
      </w:r>
      <w:r w:rsidRPr="000245F4">
        <w:rPr>
          <w:rFonts w:ascii="Times New Roman" w:eastAsia="Times New Roman" w:hAnsi="Times New Roman" w:cs="Times New Roman"/>
          <w:sz w:val="28"/>
          <w:szCs w:val="28"/>
          <w:lang w:eastAsia="ru-RU"/>
        </w:rPr>
        <w:t xml:space="preserve"> </w:t>
      </w:r>
      <w:r w:rsidRPr="000245F4">
        <w:rPr>
          <w:rFonts w:ascii="Times New Roman" w:eastAsia="Times New Roman" w:hAnsi="Times New Roman" w:cs="Times New Roman"/>
          <w:sz w:val="28"/>
          <w:szCs w:val="28"/>
          <w:shd w:val="clear" w:color="auto" w:fill="FFFFFF"/>
          <w:lang w:eastAsia="ru-RU"/>
        </w:rPr>
        <w:t xml:space="preserve">«Сайра» тихоокеанская натуральная было выявлено содержание поваренной соли 1,4% при норме – от 1,2 до 2,5%, что соответствует </w:t>
      </w:r>
      <w:r w:rsidRPr="000245F4">
        <w:rPr>
          <w:rFonts w:ascii="Times New Roman" w:eastAsia="Times New Roman" w:hAnsi="Times New Roman" w:cs="Times New Roman"/>
          <w:sz w:val="28"/>
          <w:szCs w:val="28"/>
          <w:shd w:val="clear" w:color="auto" w:fill="FFFFFF"/>
          <w:lang w:eastAsia="ru-RU"/>
        </w:rPr>
        <w:lastRenderedPageBreak/>
        <w:t>требованиям ГОСТа 27207-87.</w:t>
      </w:r>
    </w:p>
    <w:p w:rsidR="00747C53" w:rsidRDefault="00747C53" w:rsidP="00747C53">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747C53" w:rsidRPr="000245F4" w:rsidRDefault="00747C53" w:rsidP="00747C53">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747C53" w:rsidRPr="000245F4" w:rsidRDefault="00747C53" w:rsidP="00747C53">
      <w:pPr>
        <w:widowControl w:val="0"/>
        <w:spacing w:after="0" w:line="360" w:lineRule="auto"/>
        <w:ind w:firstLine="709"/>
        <w:jc w:val="both"/>
        <w:rPr>
          <w:rFonts w:ascii="Times New Roman" w:eastAsia="Times New Roman" w:hAnsi="Times New Roman" w:cs="Times New Roman"/>
          <w:b/>
          <w:sz w:val="28"/>
          <w:szCs w:val="28"/>
          <w:shd w:val="clear" w:color="auto" w:fill="FFFFFF"/>
          <w:lang w:eastAsia="ru-RU"/>
        </w:rPr>
      </w:pPr>
      <w:r w:rsidRPr="004E264F">
        <w:rPr>
          <w:rFonts w:ascii="Times New Roman" w:eastAsia="Times New Roman" w:hAnsi="Times New Roman" w:cs="Times New Roman"/>
          <w:b/>
          <w:sz w:val="28"/>
          <w:szCs w:val="28"/>
          <w:shd w:val="clear" w:color="auto" w:fill="FFFFFF"/>
          <w:lang w:eastAsia="ru-RU"/>
        </w:rPr>
        <w:t>10.</w:t>
      </w:r>
      <w:r w:rsidRPr="004E264F">
        <w:rPr>
          <w:rFonts w:ascii="Times New Roman" w:eastAsia="Times New Roman" w:hAnsi="Times New Roman" w:cs="Times New Roman"/>
          <w:b/>
          <w:sz w:val="28"/>
          <w:szCs w:val="28"/>
          <w:shd w:val="clear" w:color="auto" w:fill="FFFFFF"/>
          <w:lang w:eastAsia="ru-RU"/>
        </w:rPr>
        <w:tab/>
        <w:t xml:space="preserve"> Порядок приемки и оформление документов при поступлении товара</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264F">
        <w:rPr>
          <w:rFonts w:ascii="Times New Roman" w:eastAsia="Times New Roman" w:hAnsi="Times New Roman" w:cs="Times New Roman"/>
          <w:sz w:val="28"/>
          <w:szCs w:val="28"/>
        </w:rPr>
        <w:t xml:space="preserve">Перечень процедур по приемке товаров на склад </w:t>
      </w:r>
      <w:r>
        <w:rPr>
          <w:rFonts w:ascii="Times New Roman" w:eastAsia="Times New Roman" w:hAnsi="Times New Roman" w:cs="Times New Roman"/>
          <w:sz w:val="28"/>
          <w:szCs w:val="28"/>
        </w:rPr>
        <w:t>супермаркета «Маяк»</w:t>
      </w:r>
      <w:r w:rsidRPr="004E264F">
        <w:rPr>
          <w:rFonts w:ascii="Times New Roman" w:eastAsia="Times New Roman" w:hAnsi="Times New Roman" w:cs="Times New Roman"/>
          <w:sz w:val="28"/>
          <w:szCs w:val="28"/>
        </w:rPr>
        <w:t>, выглядит следующим образом:</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264F">
        <w:rPr>
          <w:rFonts w:ascii="Times New Roman" w:eastAsia="Times New Roman" w:hAnsi="Times New Roman" w:cs="Times New Roman"/>
          <w:sz w:val="28"/>
          <w:szCs w:val="28"/>
        </w:rPr>
        <w:t>- въезд транспортного средства на территорию склада;</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264F">
        <w:rPr>
          <w:rFonts w:ascii="Times New Roman" w:eastAsia="Times New Roman" w:hAnsi="Times New Roman" w:cs="Times New Roman"/>
          <w:sz w:val="28"/>
          <w:szCs w:val="28"/>
        </w:rPr>
        <w:t>- контроль наличия товаросопроводительной документации;</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264F">
        <w:rPr>
          <w:rFonts w:ascii="Times New Roman" w:eastAsia="Times New Roman" w:hAnsi="Times New Roman" w:cs="Times New Roman"/>
          <w:sz w:val="28"/>
          <w:szCs w:val="28"/>
        </w:rPr>
        <w:t>- определение ворот разгрузки;</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264F">
        <w:rPr>
          <w:rFonts w:ascii="Times New Roman" w:eastAsia="Times New Roman" w:hAnsi="Times New Roman" w:cs="Times New Roman"/>
          <w:sz w:val="28"/>
          <w:szCs w:val="28"/>
        </w:rPr>
        <w:t>- подача транспортного средства к рампе под разгрузку;</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264F">
        <w:rPr>
          <w:rFonts w:ascii="Times New Roman" w:eastAsia="Times New Roman" w:hAnsi="Times New Roman" w:cs="Times New Roman"/>
          <w:sz w:val="28"/>
          <w:szCs w:val="28"/>
        </w:rPr>
        <w:t>- подъезд транспортного средства к месту разгрузки;</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264F">
        <w:rPr>
          <w:rFonts w:ascii="Times New Roman" w:eastAsia="Times New Roman" w:hAnsi="Times New Roman" w:cs="Times New Roman"/>
          <w:sz w:val="28"/>
          <w:szCs w:val="28"/>
        </w:rPr>
        <w:t>- наружный осмотр транспортного средства и фиксирование неисправностей;</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264F">
        <w:rPr>
          <w:rFonts w:ascii="Times New Roman" w:eastAsia="Times New Roman" w:hAnsi="Times New Roman" w:cs="Times New Roman"/>
          <w:sz w:val="28"/>
          <w:szCs w:val="28"/>
        </w:rPr>
        <w:t>- открывание дверей транспортного средства;</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264F">
        <w:rPr>
          <w:rFonts w:ascii="Times New Roman" w:eastAsia="Times New Roman" w:hAnsi="Times New Roman" w:cs="Times New Roman"/>
          <w:sz w:val="28"/>
          <w:szCs w:val="28"/>
        </w:rPr>
        <w:t>- подача необходимого подъемно-транспортного средства;</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264F">
        <w:rPr>
          <w:rFonts w:ascii="Times New Roman" w:eastAsia="Times New Roman" w:hAnsi="Times New Roman" w:cs="Times New Roman"/>
          <w:sz w:val="28"/>
          <w:szCs w:val="28"/>
        </w:rPr>
        <w:t>- визуальный осмотр поступившего товара (каждой грузовой единицы);</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264F">
        <w:rPr>
          <w:rFonts w:ascii="Times New Roman" w:eastAsia="Times New Roman" w:hAnsi="Times New Roman" w:cs="Times New Roman"/>
          <w:sz w:val="28"/>
          <w:szCs w:val="28"/>
        </w:rPr>
        <w:t>- подача необходимой тары и укладка в нее товара (при необходимости);</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264F">
        <w:rPr>
          <w:rFonts w:ascii="Times New Roman" w:eastAsia="Times New Roman" w:hAnsi="Times New Roman" w:cs="Times New Roman"/>
          <w:sz w:val="28"/>
          <w:szCs w:val="28"/>
        </w:rPr>
        <w:t>- взятие грузовой единицы транспортным средством и вывоз его на рампу;</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264F">
        <w:rPr>
          <w:rFonts w:ascii="Times New Roman" w:eastAsia="Times New Roman" w:hAnsi="Times New Roman" w:cs="Times New Roman"/>
          <w:sz w:val="28"/>
          <w:szCs w:val="28"/>
        </w:rPr>
        <w:t>- приемка поступившего груза по числу грузовых мест в соответствии с сопроводительными документами;</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264F">
        <w:rPr>
          <w:rFonts w:ascii="Times New Roman" w:eastAsia="Times New Roman" w:hAnsi="Times New Roman" w:cs="Times New Roman"/>
          <w:sz w:val="28"/>
          <w:szCs w:val="28"/>
        </w:rPr>
        <w:t>- сверка и оформление сопроводительных документов;</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264F">
        <w:rPr>
          <w:rFonts w:ascii="Times New Roman" w:eastAsia="Times New Roman" w:hAnsi="Times New Roman" w:cs="Times New Roman"/>
          <w:sz w:val="28"/>
          <w:szCs w:val="28"/>
        </w:rPr>
        <w:t>- оформление актов приемки с указанием порчи или недостачи груза, если таковые имеются;</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264F">
        <w:rPr>
          <w:rFonts w:ascii="Times New Roman" w:eastAsia="Times New Roman" w:hAnsi="Times New Roman" w:cs="Times New Roman"/>
          <w:sz w:val="28"/>
          <w:szCs w:val="28"/>
        </w:rPr>
        <w:t>- передача необходимых документов поставщику и подтверждение получения груза в базе данных;</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264F">
        <w:rPr>
          <w:rFonts w:ascii="Times New Roman" w:eastAsia="Times New Roman" w:hAnsi="Times New Roman" w:cs="Times New Roman"/>
          <w:sz w:val="28"/>
          <w:szCs w:val="28"/>
        </w:rPr>
        <w:t xml:space="preserve">- транспортировка груза в зону приемки для окончательной приемки и </w:t>
      </w:r>
      <w:r w:rsidRPr="004E264F">
        <w:rPr>
          <w:rFonts w:ascii="Times New Roman" w:eastAsia="Times New Roman" w:hAnsi="Times New Roman" w:cs="Times New Roman"/>
          <w:sz w:val="28"/>
          <w:szCs w:val="28"/>
        </w:rPr>
        <w:lastRenderedPageBreak/>
        <w:t>подготовки товаров к размещению на хранение.</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264F">
        <w:rPr>
          <w:rFonts w:ascii="Times New Roman" w:eastAsia="Times New Roman" w:hAnsi="Times New Roman" w:cs="Times New Roman"/>
          <w:sz w:val="28"/>
          <w:szCs w:val="28"/>
        </w:rPr>
        <w:t>Что касается разгрузки транспортных средств в «</w:t>
      </w:r>
      <w:r>
        <w:rPr>
          <w:rFonts w:ascii="Times New Roman" w:eastAsia="Times New Roman" w:hAnsi="Times New Roman" w:cs="Times New Roman"/>
          <w:sz w:val="28"/>
          <w:szCs w:val="28"/>
        </w:rPr>
        <w:t>Маяк</w:t>
      </w:r>
      <w:r w:rsidRPr="004E264F">
        <w:rPr>
          <w:rFonts w:ascii="Times New Roman" w:eastAsia="Times New Roman" w:hAnsi="Times New Roman" w:cs="Times New Roman"/>
          <w:sz w:val="28"/>
          <w:szCs w:val="28"/>
        </w:rPr>
        <w:t>», то товар, как правило, разгружают в основном с применением грузчиков, а так же используется вилочный погрузчик. Практика показывает, что зачастую товары на склад поступают коробами, или, как говорят работники склада, навалом. Погрузочно-разгрузочные работы при таком способе транспортировки занимают значительное время, однако, поскольку вместимость транспортных сре</w:t>
      </w:r>
      <w:proofErr w:type="gramStart"/>
      <w:r w:rsidRPr="004E264F">
        <w:rPr>
          <w:rFonts w:ascii="Times New Roman" w:eastAsia="Times New Roman" w:hAnsi="Times New Roman" w:cs="Times New Roman"/>
          <w:sz w:val="28"/>
          <w:szCs w:val="28"/>
        </w:rPr>
        <w:t>дств пр</w:t>
      </w:r>
      <w:proofErr w:type="gramEnd"/>
      <w:r w:rsidRPr="004E264F">
        <w:rPr>
          <w:rFonts w:ascii="Times New Roman" w:eastAsia="Times New Roman" w:hAnsi="Times New Roman" w:cs="Times New Roman"/>
          <w:sz w:val="28"/>
          <w:szCs w:val="28"/>
        </w:rPr>
        <w:t xml:space="preserve">и этом используется максимально эффективно, предприятия часто отказываются от </w:t>
      </w:r>
      <w:proofErr w:type="spellStart"/>
      <w:r w:rsidRPr="004E264F">
        <w:rPr>
          <w:rFonts w:ascii="Times New Roman" w:eastAsia="Times New Roman" w:hAnsi="Times New Roman" w:cs="Times New Roman"/>
          <w:sz w:val="28"/>
          <w:szCs w:val="28"/>
        </w:rPr>
        <w:t>паллетных</w:t>
      </w:r>
      <w:proofErr w:type="spellEnd"/>
      <w:r w:rsidRPr="004E264F">
        <w:rPr>
          <w:rFonts w:ascii="Times New Roman" w:eastAsia="Times New Roman" w:hAnsi="Times New Roman" w:cs="Times New Roman"/>
          <w:sz w:val="28"/>
          <w:szCs w:val="28"/>
        </w:rPr>
        <w:t xml:space="preserve"> отправок.</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264F">
        <w:rPr>
          <w:rFonts w:ascii="Times New Roman" w:eastAsia="Times New Roman" w:hAnsi="Times New Roman" w:cs="Times New Roman"/>
          <w:sz w:val="28"/>
          <w:szCs w:val="28"/>
        </w:rPr>
        <w:t>Чтобы разгрузить товары, к примеру, вилочным погрузчиком, короба (упаковки) укладывают на поддоны. Уже на этом этапе можно сформировать грузовые единицы согласно определенным нормам укладки.</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264F">
        <w:rPr>
          <w:rFonts w:ascii="Times New Roman" w:eastAsia="Times New Roman" w:hAnsi="Times New Roman" w:cs="Times New Roman"/>
          <w:sz w:val="28"/>
          <w:szCs w:val="28"/>
        </w:rPr>
        <w:t>На этапе регистрации нового товара в базе данных склада, помимо прочих характеристик, определяется, какое количество упаковок может быть уложено на поддон таким образом, чтобы вместимость ячеек склада использовалась оптимально.</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264F">
        <w:rPr>
          <w:rFonts w:ascii="Times New Roman" w:eastAsia="Times New Roman" w:hAnsi="Times New Roman" w:cs="Times New Roman"/>
          <w:sz w:val="28"/>
          <w:szCs w:val="28"/>
        </w:rPr>
        <w:t>При разгрузке товара коробами (упаковками) проводится укладка на поддоны в соответствии с установленными нормами. Данная информация может быть включена в задание на приемку товара или передана кладовщику в виде отдельного документа. Использование такого подхода позволяет снизить время на пересчет товара, исключить ошибки при определении количества принимаемого товара, упростить работу с грузом на всех последующих складских операциях.</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4E264F">
        <w:rPr>
          <w:rFonts w:ascii="Times New Roman" w:eastAsia="Times New Roman" w:hAnsi="Times New Roman" w:cs="Times New Roman"/>
          <w:sz w:val="28"/>
          <w:szCs w:val="28"/>
        </w:rPr>
        <w:t>Данным положением регулируются отношения между продавцом (поставщиком) (далее - продавец) и покупателем (получателем) (далее - покупатель) при приемке по количеству и качеству товаров, поставляемых по договорам купли-продажи (поставки, контрактации) или мены, заключаемым юридическими лицами и индивидуальными предпринимателями.</w:t>
      </w:r>
      <w:proofErr w:type="gramEnd"/>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264F">
        <w:rPr>
          <w:rFonts w:ascii="Times New Roman" w:eastAsia="Times New Roman" w:hAnsi="Times New Roman" w:cs="Times New Roman"/>
          <w:sz w:val="28"/>
          <w:szCs w:val="28"/>
        </w:rPr>
        <w:t>В «</w:t>
      </w:r>
      <w:r>
        <w:rPr>
          <w:rFonts w:ascii="Times New Roman" w:eastAsia="Times New Roman" w:hAnsi="Times New Roman" w:cs="Times New Roman"/>
          <w:sz w:val="28"/>
          <w:szCs w:val="28"/>
        </w:rPr>
        <w:t>Маяк»</w:t>
      </w:r>
      <w:r w:rsidRPr="004E264F">
        <w:rPr>
          <w:rFonts w:ascii="Times New Roman" w:eastAsia="Times New Roman" w:hAnsi="Times New Roman" w:cs="Times New Roman"/>
          <w:sz w:val="28"/>
          <w:szCs w:val="28"/>
        </w:rPr>
        <w:t xml:space="preserve">, приемка товаров по количеству и качеству проводится </w:t>
      </w:r>
      <w:r w:rsidRPr="004E264F">
        <w:rPr>
          <w:rFonts w:ascii="Times New Roman" w:eastAsia="Times New Roman" w:hAnsi="Times New Roman" w:cs="Times New Roman"/>
          <w:sz w:val="28"/>
          <w:szCs w:val="28"/>
        </w:rPr>
        <w:lastRenderedPageBreak/>
        <w:t>покупателем в соответствии с условиями договора. Приемка товаров по количеству и качеству проводится в целях подтверждения выполнения продавцом обязательств по поставке товаров в количестве и качестве, соответствующим условиям договора.</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264F">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супермаркете</w:t>
      </w:r>
      <w:r w:rsidRPr="004E264F">
        <w:rPr>
          <w:rFonts w:ascii="Times New Roman" w:eastAsia="Times New Roman" w:hAnsi="Times New Roman" w:cs="Times New Roman"/>
          <w:sz w:val="28"/>
          <w:szCs w:val="28"/>
        </w:rPr>
        <w:t xml:space="preserve">, приемка товаров проводится покупателем самостоятельно либо с участием </w:t>
      </w:r>
      <w:proofErr w:type="gramStart"/>
      <w:r w:rsidRPr="004E264F">
        <w:rPr>
          <w:rFonts w:ascii="Times New Roman" w:eastAsia="Times New Roman" w:hAnsi="Times New Roman" w:cs="Times New Roman"/>
          <w:sz w:val="28"/>
          <w:szCs w:val="28"/>
        </w:rPr>
        <w:t>заведующей секции</w:t>
      </w:r>
      <w:proofErr w:type="gramEnd"/>
      <w:r w:rsidRPr="004E264F">
        <w:rPr>
          <w:rFonts w:ascii="Times New Roman" w:eastAsia="Times New Roman" w:hAnsi="Times New Roman" w:cs="Times New Roman"/>
          <w:sz w:val="28"/>
          <w:szCs w:val="28"/>
        </w:rPr>
        <w:t xml:space="preserve"> или продавца.</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264F">
        <w:rPr>
          <w:rFonts w:ascii="Times New Roman" w:eastAsia="Times New Roman" w:hAnsi="Times New Roman" w:cs="Times New Roman"/>
          <w:sz w:val="28"/>
          <w:szCs w:val="28"/>
        </w:rPr>
        <w:t>Приемка товаров по количеству и качеству проводится с использованием средств измерений, находящихся в исправном состоянии и прошедших в установленном законодательством порядке поверку.</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264F">
        <w:rPr>
          <w:rFonts w:ascii="Times New Roman" w:eastAsia="Times New Roman" w:hAnsi="Times New Roman" w:cs="Times New Roman"/>
          <w:sz w:val="28"/>
          <w:szCs w:val="28"/>
        </w:rPr>
        <w:t>При приемке товаров по количеству и качеству должны быть приняты меры по обеспечению сохранности товаров, предотвращению их утери и хищения, а также смешения с другими товарами.</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4E264F">
        <w:rPr>
          <w:rFonts w:ascii="Times New Roman" w:eastAsia="Times New Roman" w:hAnsi="Times New Roman" w:cs="Times New Roman"/>
          <w:sz w:val="28"/>
          <w:szCs w:val="28"/>
        </w:rPr>
        <w:t>Если при приемке товара, в том числе и тары, будет установлено, что причиной боя, повреждения, порчи либо иного состояния, исключающего возможность полного или частичного использования товара по назначению, а также его утраты, явились дефекты производственного характера, то ответственность за отгрузку товара ненадлежащего качества возлагается на продавца и убытки взыскиваются в порядке и в размерах, установленных законодательством или договором.</w:t>
      </w:r>
      <w:proofErr w:type="gramEnd"/>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4E264F">
        <w:rPr>
          <w:rFonts w:ascii="Times New Roman" w:eastAsia="Times New Roman" w:hAnsi="Times New Roman" w:cs="Times New Roman"/>
          <w:sz w:val="28"/>
          <w:szCs w:val="28"/>
        </w:rPr>
        <w:t>Если при приемке товара от перевозчика будет установлено, что бой, повреждение, порча, утрата этого товара, а также возвратной тары произошли вследствие несоблюдения продавцом установленных техническими нормативными правовыми актами правил упаковки, затаривания, сдачи к перевозке, специальных правил погрузки и крепления товара или его отправка осуществлена без тары и упаковки, то ответственность за причиненные убытки возлагается на продавца в порядке и в</w:t>
      </w:r>
      <w:proofErr w:type="gramEnd"/>
      <w:r w:rsidRPr="004E264F">
        <w:rPr>
          <w:rFonts w:ascii="Times New Roman" w:eastAsia="Times New Roman" w:hAnsi="Times New Roman" w:cs="Times New Roman"/>
          <w:sz w:val="28"/>
          <w:szCs w:val="28"/>
        </w:rPr>
        <w:t xml:space="preserve"> </w:t>
      </w:r>
      <w:proofErr w:type="gramStart"/>
      <w:r w:rsidRPr="004E264F">
        <w:rPr>
          <w:rFonts w:ascii="Times New Roman" w:eastAsia="Times New Roman" w:hAnsi="Times New Roman" w:cs="Times New Roman"/>
          <w:sz w:val="28"/>
          <w:szCs w:val="28"/>
        </w:rPr>
        <w:t>размерах</w:t>
      </w:r>
      <w:proofErr w:type="gramEnd"/>
      <w:r w:rsidRPr="004E264F">
        <w:rPr>
          <w:rFonts w:ascii="Times New Roman" w:eastAsia="Times New Roman" w:hAnsi="Times New Roman" w:cs="Times New Roman"/>
          <w:sz w:val="28"/>
          <w:szCs w:val="28"/>
        </w:rPr>
        <w:t>, установленных законодательством или договором, как за отгрузку товара ненадлежащего качества.</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264F">
        <w:rPr>
          <w:rFonts w:ascii="Times New Roman" w:eastAsia="Times New Roman" w:hAnsi="Times New Roman" w:cs="Times New Roman"/>
          <w:sz w:val="28"/>
          <w:szCs w:val="28"/>
        </w:rPr>
        <w:t xml:space="preserve">Приемка товара по качеству на складе покупателя производится в </w:t>
      </w:r>
      <w:r w:rsidRPr="004E264F">
        <w:rPr>
          <w:rFonts w:ascii="Times New Roman" w:eastAsia="Times New Roman" w:hAnsi="Times New Roman" w:cs="Times New Roman"/>
          <w:sz w:val="28"/>
          <w:szCs w:val="28"/>
        </w:rPr>
        <w:lastRenderedPageBreak/>
        <w:t>следующие сроки:</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264F">
        <w:rPr>
          <w:rFonts w:ascii="Times New Roman" w:eastAsia="Times New Roman" w:hAnsi="Times New Roman" w:cs="Times New Roman"/>
          <w:sz w:val="28"/>
          <w:szCs w:val="28"/>
        </w:rPr>
        <w:t>- при поступлении товара из другого населенного пункта - не позднее 20 дней, а скоропортящегося товара - не позднее 24 часов после его получения от перевозчика или поступления на склад покупателя;</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264F">
        <w:rPr>
          <w:rFonts w:ascii="Times New Roman" w:eastAsia="Times New Roman" w:hAnsi="Times New Roman" w:cs="Times New Roman"/>
          <w:sz w:val="28"/>
          <w:szCs w:val="28"/>
        </w:rPr>
        <w:t>- при поступлении товара из данного населенного пункта - не позднее 10 дней, а скоропортящегося товара - не позднее 24 часов после его получения от перевозчика или поступления на склад покупателя.</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264F">
        <w:rPr>
          <w:rFonts w:ascii="Times New Roman" w:eastAsia="Times New Roman" w:hAnsi="Times New Roman" w:cs="Times New Roman"/>
          <w:sz w:val="28"/>
          <w:szCs w:val="28"/>
        </w:rPr>
        <w:t>Приемка товаров по количеству товарных единиц проводится путем сплошного подсчета с полной выкладкой товара из тары (при необходимости и возможности из упаковки), его промера, взвешивания и (или) иного измерения количества в соответствии с требованиями, предъявляемыми к таким измерениям техническими нормативными правовыми актами.</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264F">
        <w:rPr>
          <w:rFonts w:ascii="Times New Roman" w:eastAsia="Times New Roman" w:hAnsi="Times New Roman" w:cs="Times New Roman"/>
          <w:sz w:val="28"/>
          <w:szCs w:val="28"/>
        </w:rPr>
        <w:t>Выборочная проверка количества товара при приемке товаров по количеству товарных единиц допускается только в случаях, когда это предусмотрено договором или актами законодательства.</w:t>
      </w:r>
    </w:p>
    <w:p w:rsidR="00747C53" w:rsidRPr="004E264F" w:rsidRDefault="00747C53" w:rsidP="00747C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264F">
        <w:rPr>
          <w:rFonts w:ascii="Times New Roman" w:eastAsia="Times New Roman" w:hAnsi="Times New Roman" w:cs="Times New Roman"/>
          <w:sz w:val="28"/>
          <w:szCs w:val="28"/>
        </w:rPr>
        <w:t>Организация приемки товаров по количеству должна обеспечивать его сохранность. В этих целях приемка одной партии товара производится непрерывно. При осуществлении приемки больших партий товаров либо по иным уважительным причинам допускается перерыв в приемке товаров при организации мер по контрольному обеспечению сохранности товаров и условий их приемки.</w:t>
      </w:r>
    </w:p>
    <w:p w:rsidR="00747C53" w:rsidRPr="004651F2" w:rsidRDefault="00747C53" w:rsidP="00747C53">
      <w:pPr>
        <w:tabs>
          <w:tab w:val="left" w:pos="2295"/>
        </w:tabs>
        <w:rPr>
          <w:rFonts w:ascii="Times New Roman" w:eastAsia="Times New Roman" w:hAnsi="Times New Roman" w:cs="Times New Roman"/>
          <w:sz w:val="28"/>
          <w:szCs w:val="28"/>
          <w:lang w:eastAsia="ru-RU"/>
        </w:rPr>
      </w:pPr>
    </w:p>
    <w:p w:rsidR="000245F4" w:rsidRPr="000245F4" w:rsidRDefault="000245F4" w:rsidP="000245F4">
      <w:pPr>
        <w:keepNext/>
        <w:widowControl w:val="0"/>
        <w:spacing w:after="0" w:line="360" w:lineRule="auto"/>
        <w:ind w:firstLine="709"/>
        <w:jc w:val="both"/>
        <w:rPr>
          <w:rFonts w:ascii="Times New Roman" w:eastAsia="Times New Roman" w:hAnsi="Times New Roman" w:cs="Times New Roman"/>
          <w:sz w:val="28"/>
          <w:szCs w:val="28"/>
          <w:lang w:eastAsia="ru-RU"/>
        </w:rPr>
      </w:pPr>
    </w:p>
    <w:sectPr w:rsidR="000245F4" w:rsidRPr="000245F4" w:rsidSect="00747C53">
      <w:footerReference w:type="default" r:id="rId43"/>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5F4" w:rsidRDefault="000245F4" w:rsidP="000245F4">
      <w:pPr>
        <w:spacing w:after="0" w:line="240" w:lineRule="auto"/>
      </w:pPr>
      <w:r>
        <w:separator/>
      </w:r>
    </w:p>
  </w:endnote>
  <w:endnote w:type="continuationSeparator" w:id="0">
    <w:p w:rsidR="000245F4" w:rsidRDefault="000245F4" w:rsidP="00024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800795"/>
      <w:docPartObj>
        <w:docPartGallery w:val="Page Numbers (Bottom of Page)"/>
        <w:docPartUnique/>
      </w:docPartObj>
    </w:sdtPr>
    <w:sdtContent>
      <w:p w:rsidR="00747C53" w:rsidRDefault="00747C53">
        <w:pPr>
          <w:pStyle w:val="afd"/>
          <w:jc w:val="center"/>
        </w:pPr>
        <w:r>
          <w:fldChar w:fldCharType="begin"/>
        </w:r>
        <w:r>
          <w:instrText>PAGE   \* MERGEFORMAT</w:instrText>
        </w:r>
        <w:r>
          <w:fldChar w:fldCharType="separate"/>
        </w:r>
        <w:r>
          <w:rPr>
            <w:noProof/>
          </w:rPr>
          <w:t>6</w:t>
        </w:r>
        <w:r>
          <w:fldChar w:fldCharType="end"/>
        </w:r>
      </w:p>
    </w:sdtContent>
  </w:sdt>
  <w:p w:rsidR="00747C53" w:rsidRDefault="00747C53">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5F4" w:rsidRDefault="000245F4" w:rsidP="000245F4">
      <w:pPr>
        <w:spacing w:after="0" w:line="240" w:lineRule="auto"/>
      </w:pPr>
      <w:r>
        <w:separator/>
      </w:r>
    </w:p>
  </w:footnote>
  <w:footnote w:type="continuationSeparator" w:id="0">
    <w:p w:rsidR="000245F4" w:rsidRDefault="000245F4" w:rsidP="00024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9C6"/>
    <w:multiLevelType w:val="multilevel"/>
    <w:tmpl w:val="08F4F330"/>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00C779D2"/>
    <w:multiLevelType w:val="hybridMultilevel"/>
    <w:tmpl w:val="85A6B592"/>
    <w:lvl w:ilvl="0" w:tplc="04190005">
      <w:start w:val="1"/>
      <w:numFmt w:val="bullet"/>
      <w:lvlText w:val=""/>
      <w:lvlJc w:val="left"/>
      <w:pPr>
        <w:tabs>
          <w:tab w:val="num" w:pos="797"/>
        </w:tabs>
        <w:ind w:left="797" w:hanging="360"/>
      </w:pPr>
      <w:rPr>
        <w:rFonts w:ascii="Wingdings" w:hAnsi="Wingdings"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2">
    <w:nsid w:val="05FE09D8"/>
    <w:multiLevelType w:val="hybridMultilevel"/>
    <w:tmpl w:val="A7F63966"/>
    <w:lvl w:ilvl="0" w:tplc="1C868CC6">
      <w:start w:val="1"/>
      <w:numFmt w:val="bullet"/>
      <w:lvlRestart w:val="0"/>
      <w:lvlText w:val=""/>
      <w:lvlJc w:val="left"/>
      <w:pPr>
        <w:tabs>
          <w:tab w:val="num" w:pos="1440"/>
        </w:tabs>
        <w:ind w:left="144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256F2A"/>
    <w:multiLevelType w:val="hybridMultilevel"/>
    <w:tmpl w:val="CF103F4C"/>
    <w:lvl w:ilvl="0" w:tplc="1C868CC6">
      <w:start w:val="1"/>
      <w:numFmt w:val="bullet"/>
      <w:lvlRestart w:val="0"/>
      <w:lvlText w:val=""/>
      <w:lvlJc w:val="left"/>
      <w:pPr>
        <w:tabs>
          <w:tab w:val="num" w:pos="1440"/>
        </w:tabs>
        <w:ind w:left="144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1737582"/>
    <w:multiLevelType w:val="multilevel"/>
    <w:tmpl w:val="9CDE67EE"/>
    <w:lvl w:ilvl="0">
      <w:start w:val="2"/>
      <w:numFmt w:val="decimal"/>
      <w:lvlText w:val="%1"/>
      <w:lvlJc w:val="left"/>
      <w:pPr>
        <w:ind w:left="405" w:hanging="405"/>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39C50CB"/>
    <w:multiLevelType w:val="multilevel"/>
    <w:tmpl w:val="93C2011A"/>
    <w:lvl w:ilvl="0">
      <w:start w:val="1"/>
      <w:numFmt w:val="decimal"/>
      <w:lvlText w:val="%1"/>
      <w:lvlJc w:val="left"/>
      <w:pPr>
        <w:ind w:left="405"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7EA66EC"/>
    <w:multiLevelType w:val="hybridMultilevel"/>
    <w:tmpl w:val="FC52A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BF0C46"/>
    <w:multiLevelType w:val="multilevel"/>
    <w:tmpl w:val="20641B54"/>
    <w:lvl w:ilvl="0">
      <w:start w:val="1"/>
      <w:numFmt w:val="decimal"/>
      <w:lvlText w:val="%1."/>
      <w:lvlJc w:val="left"/>
      <w:pPr>
        <w:ind w:left="1069" w:hanging="360"/>
      </w:pPr>
      <w:rPr>
        <w:rFonts w:cs="Times New Roman" w:hint="default"/>
      </w:rPr>
    </w:lvl>
    <w:lvl w:ilvl="1">
      <w:start w:val="5"/>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nsid w:val="2B0630FE"/>
    <w:multiLevelType w:val="hybridMultilevel"/>
    <w:tmpl w:val="9B64FC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BB16DFA"/>
    <w:multiLevelType w:val="hybridMultilevel"/>
    <w:tmpl w:val="F800CF74"/>
    <w:lvl w:ilvl="0" w:tplc="23387456">
      <w:start w:val="1"/>
      <w:numFmt w:val="decimal"/>
      <w:lvlText w:val="%1."/>
      <w:lvlJc w:val="left"/>
      <w:pPr>
        <w:tabs>
          <w:tab w:val="num" w:pos="1068"/>
        </w:tabs>
        <w:ind w:left="1068" w:hanging="360"/>
      </w:pPr>
      <w:rPr>
        <w:rFonts w:cs="Times New Roman"/>
      </w:rPr>
    </w:lvl>
    <w:lvl w:ilvl="1" w:tplc="A8544A74">
      <w:numFmt w:val="none"/>
      <w:lvlText w:val=""/>
      <w:lvlJc w:val="left"/>
      <w:pPr>
        <w:tabs>
          <w:tab w:val="num" w:pos="360"/>
        </w:tabs>
      </w:pPr>
      <w:rPr>
        <w:rFonts w:cs="Times New Roman"/>
      </w:rPr>
    </w:lvl>
    <w:lvl w:ilvl="2" w:tplc="C1C07448">
      <w:numFmt w:val="none"/>
      <w:lvlText w:val=""/>
      <w:lvlJc w:val="left"/>
      <w:pPr>
        <w:tabs>
          <w:tab w:val="num" w:pos="360"/>
        </w:tabs>
      </w:pPr>
      <w:rPr>
        <w:rFonts w:cs="Times New Roman"/>
      </w:rPr>
    </w:lvl>
    <w:lvl w:ilvl="3" w:tplc="7294FFF0">
      <w:numFmt w:val="none"/>
      <w:lvlText w:val=""/>
      <w:lvlJc w:val="left"/>
      <w:pPr>
        <w:tabs>
          <w:tab w:val="num" w:pos="360"/>
        </w:tabs>
      </w:pPr>
      <w:rPr>
        <w:rFonts w:cs="Times New Roman"/>
      </w:rPr>
    </w:lvl>
    <w:lvl w:ilvl="4" w:tplc="4D983102">
      <w:numFmt w:val="none"/>
      <w:lvlText w:val=""/>
      <w:lvlJc w:val="left"/>
      <w:pPr>
        <w:tabs>
          <w:tab w:val="num" w:pos="360"/>
        </w:tabs>
      </w:pPr>
      <w:rPr>
        <w:rFonts w:cs="Times New Roman"/>
      </w:rPr>
    </w:lvl>
    <w:lvl w:ilvl="5" w:tplc="A0AEE55E">
      <w:numFmt w:val="none"/>
      <w:lvlText w:val=""/>
      <w:lvlJc w:val="left"/>
      <w:pPr>
        <w:tabs>
          <w:tab w:val="num" w:pos="360"/>
        </w:tabs>
      </w:pPr>
      <w:rPr>
        <w:rFonts w:cs="Times New Roman"/>
      </w:rPr>
    </w:lvl>
    <w:lvl w:ilvl="6" w:tplc="F9A6D6F2">
      <w:numFmt w:val="none"/>
      <w:lvlText w:val=""/>
      <w:lvlJc w:val="left"/>
      <w:pPr>
        <w:tabs>
          <w:tab w:val="num" w:pos="360"/>
        </w:tabs>
      </w:pPr>
      <w:rPr>
        <w:rFonts w:cs="Times New Roman"/>
      </w:rPr>
    </w:lvl>
    <w:lvl w:ilvl="7" w:tplc="BF6C0ECA">
      <w:numFmt w:val="none"/>
      <w:lvlText w:val=""/>
      <w:lvlJc w:val="left"/>
      <w:pPr>
        <w:tabs>
          <w:tab w:val="num" w:pos="360"/>
        </w:tabs>
      </w:pPr>
      <w:rPr>
        <w:rFonts w:cs="Times New Roman"/>
      </w:rPr>
    </w:lvl>
    <w:lvl w:ilvl="8" w:tplc="BDC60510">
      <w:numFmt w:val="none"/>
      <w:lvlText w:val=""/>
      <w:lvlJc w:val="left"/>
      <w:pPr>
        <w:tabs>
          <w:tab w:val="num" w:pos="360"/>
        </w:tabs>
      </w:pPr>
      <w:rPr>
        <w:rFonts w:cs="Times New Roman"/>
      </w:rPr>
    </w:lvl>
  </w:abstractNum>
  <w:abstractNum w:abstractNumId="11">
    <w:nsid w:val="3FA3087C"/>
    <w:multiLevelType w:val="hybridMultilevel"/>
    <w:tmpl w:val="4B4C0D20"/>
    <w:lvl w:ilvl="0" w:tplc="1C868CC6">
      <w:start w:val="1"/>
      <w:numFmt w:val="bullet"/>
      <w:lvlRestart w:val="0"/>
      <w:lvlText w:val=""/>
      <w:lvlJc w:val="left"/>
      <w:pPr>
        <w:tabs>
          <w:tab w:val="num" w:pos="1923"/>
        </w:tabs>
        <w:ind w:left="1923"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83A2C65"/>
    <w:multiLevelType w:val="hybridMultilevel"/>
    <w:tmpl w:val="C14ACDA2"/>
    <w:lvl w:ilvl="0" w:tplc="6832C44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C3C7152"/>
    <w:multiLevelType w:val="hybridMultilevel"/>
    <w:tmpl w:val="E86E7A0C"/>
    <w:lvl w:ilvl="0" w:tplc="566493A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FA24302"/>
    <w:multiLevelType w:val="hybridMultilevel"/>
    <w:tmpl w:val="E910AC0E"/>
    <w:lvl w:ilvl="0" w:tplc="1C868CC6">
      <w:start w:val="1"/>
      <w:numFmt w:val="bullet"/>
      <w:lvlRestart w:val="0"/>
      <w:lvlText w:val=""/>
      <w:lvlJc w:val="left"/>
      <w:pPr>
        <w:tabs>
          <w:tab w:val="num" w:pos="1440"/>
        </w:tabs>
        <w:ind w:left="144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D1541D8"/>
    <w:multiLevelType w:val="hybridMultilevel"/>
    <w:tmpl w:val="5E7628EC"/>
    <w:lvl w:ilvl="0" w:tplc="44E09E00">
      <w:start w:val="1"/>
      <w:numFmt w:val="bullet"/>
      <w:lvlText w:val=""/>
      <w:lvlJc w:val="left"/>
      <w:pPr>
        <w:tabs>
          <w:tab w:val="num" w:pos="1900"/>
        </w:tabs>
        <w:ind w:left="1900" w:hanging="34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65430D3D"/>
    <w:multiLevelType w:val="hybridMultilevel"/>
    <w:tmpl w:val="FE6E55D8"/>
    <w:lvl w:ilvl="0" w:tplc="1C868CC6">
      <w:start w:val="1"/>
      <w:numFmt w:val="bullet"/>
      <w:lvlRestart w:val="0"/>
      <w:lvlText w:val=""/>
      <w:lvlJc w:val="left"/>
      <w:pPr>
        <w:tabs>
          <w:tab w:val="num" w:pos="1440"/>
        </w:tabs>
        <w:ind w:left="144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9CA3DAB"/>
    <w:multiLevelType w:val="hybridMultilevel"/>
    <w:tmpl w:val="F796C1A0"/>
    <w:lvl w:ilvl="0" w:tplc="1C868CC6">
      <w:start w:val="1"/>
      <w:numFmt w:val="bullet"/>
      <w:lvlRestart w:val="0"/>
      <w:lvlText w:val=""/>
      <w:lvlJc w:val="left"/>
      <w:pPr>
        <w:tabs>
          <w:tab w:val="num" w:pos="1440"/>
        </w:tabs>
        <w:ind w:left="144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B8F0D65"/>
    <w:multiLevelType w:val="multilevel"/>
    <w:tmpl w:val="2EFA8DFC"/>
    <w:lvl w:ilvl="0">
      <w:start w:val="2"/>
      <w:numFmt w:val="decimal"/>
      <w:lvlText w:val="%1"/>
      <w:lvlJc w:val="left"/>
      <w:pPr>
        <w:ind w:left="375" w:hanging="375"/>
      </w:pPr>
      <w:rPr>
        <w:rFonts w:cs="Times New Roman" w:hint="default"/>
      </w:rPr>
    </w:lvl>
    <w:lvl w:ilvl="1">
      <w:start w:val="5"/>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9">
    <w:nsid w:val="6C652857"/>
    <w:multiLevelType w:val="multilevel"/>
    <w:tmpl w:val="77D471D6"/>
    <w:lvl w:ilvl="0">
      <w:start w:val="2"/>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0">
    <w:nsid w:val="795D3B1F"/>
    <w:multiLevelType w:val="hybridMultilevel"/>
    <w:tmpl w:val="9EDE52D4"/>
    <w:lvl w:ilvl="0" w:tplc="AB64C0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12"/>
  </w:num>
  <w:num w:numId="4">
    <w:abstractNumId w:val="15"/>
  </w:num>
  <w:num w:numId="5">
    <w:abstractNumId w:val="10"/>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19"/>
  </w:num>
  <w:num w:numId="8">
    <w:abstractNumId w:val="1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num>
  <w:num w:numId="11">
    <w:abstractNumId w:val="18"/>
  </w:num>
  <w:num w:numId="12">
    <w:abstractNumId w:val="4"/>
  </w:num>
  <w:num w:numId="13">
    <w:abstractNumId w:val="0"/>
  </w:num>
  <w:num w:numId="14">
    <w:abstractNumId w:val="5"/>
  </w:num>
  <w:num w:numId="15">
    <w:abstractNumId w:val="2"/>
  </w:num>
  <w:num w:numId="16">
    <w:abstractNumId w:val="11"/>
  </w:num>
  <w:num w:numId="17">
    <w:abstractNumId w:val="16"/>
  </w:num>
  <w:num w:numId="18">
    <w:abstractNumId w:val="14"/>
  </w:num>
  <w:num w:numId="19">
    <w:abstractNumId w:val="3"/>
  </w:num>
  <w:num w:numId="20">
    <w:abstractNumId w:val="17"/>
  </w:num>
  <w:num w:numId="21">
    <w:abstractNumId w:val="6"/>
  </w:num>
  <w:num w:numId="22">
    <w:abstractNumId w:val="1"/>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B8"/>
    <w:rsid w:val="000245F4"/>
    <w:rsid w:val="001B13AA"/>
    <w:rsid w:val="001C249B"/>
    <w:rsid w:val="00246FB8"/>
    <w:rsid w:val="002B53F5"/>
    <w:rsid w:val="00395370"/>
    <w:rsid w:val="00415CBE"/>
    <w:rsid w:val="004651F2"/>
    <w:rsid w:val="004D05FE"/>
    <w:rsid w:val="004E264F"/>
    <w:rsid w:val="00540F29"/>
    <w:rsid w:val="00575494"/>
    <w:rsid w:val="00621CB4"/>
    <w:rsid w:val="00684FAC"/>
    <w:rsid w:val="00747C53"/>
    <w:rsid w:val="00824517"/>
    <w:rsid w:val="008428E1"/>
    <w:rsid w:val="00897050"/>
    <w:rsid w:val="008E26F3"/>
    <w:rsid w:val="00B83284"/>
    <w:rsid w:val="00BD17B9"/>
    <w:rsid w:val="00C01B6E"/>
    <w:rsid w:val="00D74A46"/>
    <w:rsid w:val="00E0262B"/>
    <w:rsid w:val="00E50079"/>
    <w:rsid w:val="00E665AA"/>
    <w:rsid w:val="00E716A2"/>
    <w:rsid w:val="00F86500"/>
    <w:rsid w:val="00FF7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autoRedefine/>
    <w:uiPriority w:val="99"/>
    <w:qFormat/>
    <w:rsid w:val="00540F29"/>
    <w:pPr>
      <w:spacing w:after="0" w:line="360" w:lineRule="auto"/>
      <w:jc w:val="center"/>
      <w:outlineLvl w:val="0"/>
    </w:pPr>
    <w:rPr>
      <w:rFonts w:ascii="Times New Roman" w:eastAsia="Times New Roman" w:hAnsi="Times New Roman" w:cs="Times New Roman"/>
      <w:b/>
      <w:i/>
      <w:smallCaps/>
      <w:noProof/>
      <w:sz w:val="28"/>
      <w:szCs w:val="28"/>
    </w:rPr>
  </w:style>
  <w:style w:type="paragraph" w:styleId="2">
    <w:name w:val="heading 2"/>
    <w:basedOn w:val="a0"/>
    <w:next w:val="a0"/>
    <w:link w:val="20"/>
    <w:autoRedefine/>
    <w:uiPriority w:val="99"/>
    <w:qFormat/>
    <w:rsid w:val="00540F29"/>
    <w:pPr>
      <w:keepNext/>
      <w:spacing w:after="0" w:line="360" w:lineRule="auto"/>
      <w:jc w:val="center"/>
      <w:outlineLvl w:val="1"/>
    </w:pPr>
    <w:rPr>
      <w:rFonts w:ascii="Times New Roman" w:eastAsia="Times New Roman" w:hAnsi="Times New Roman" w:cs="Times New Roman"/>
      <w:b/>
      <w:bCs/>
      <w:i/>
      <w:smallCaps/>
      <w:color w:val="000000"/>
      <w:sz w:val="28"/>
      <w:szCs w:val="28"/>
      <w:lang w:eastAsia="ru-RU"/>
    </w:rPr>
  </w:style>
  <w:style w:type="paragraph" w:styleId="3">
    <w:name w:val="heading 3"/>
    <w:basedOn w:val="a0"/>
    <w:next w:val="a0"/>
    <w:link w:val="30"/>
    <w:autoRedefine/>
    <w:uiPriority w:val="99"/>
    <w:qFormat/>
    <w:rsid w:val="00540F29"/>
    <w:pPr>
      <w:spacing w:after="0" w:line="360" w:lineRule="auto"/>
      <w:ind w:firstLine="709"/>
      <w:jc w:val="both"/>
      <w:outlineLvl w:val="2"/>
    </w:pPr>
    <w:rPr>
      <w:rFonts w:ascii="Times New Roman" w:eastAsia="Times New Roman" w:hAnsi="Times New Roman" w:cs="Times New Roman"/>
      <w:noProof/>
      <w:sz w:val="28"/>
      <w:szCs w:val="28"/>
    </w:rPr>
  </w:style>
  <w:style w:type="paragraph" w:styleId="4">
    <w:name w:val="heading 4"/>
    <w:basedOn w:val="a0"/>
    <w:next w:val="a0"/>
    <w:link w:val="40"/>
    <w:autoRedefine/>
    <w:uiPriority w:val="99"/>
    <w:qFormat/>
    <w:rsid w:val="00540F29"/>
    <w:pPr>
      <w:keepNext/>
      <w:spacing w:after="0" w:line="360" w:lineRule="auto"/>
      <w:ind w:firstLine="709"/>
      <w:jc w:val="both"/>
      <w:outlineLvl w:val="3"/>
    </w:pPr>
    <w:rPr>
      <w:rFonts w:ascii="Times New Roman" w:eastAsia="Times New Roman" w:hAnsi="Times New Roman" w:cs="Times New Roman"/>
      <w:noProof/>
      <w:sz w:val="28"/>
      <w:szCs w:val="28"/>
    </w:rPr>
  </w:style>
  <w:style w:type="paragraph" w:styleId="5">
    <w:name w:val="heading 5"/>
    <w:basedOn w:val="a0"/>
    <w:next w:val="a0"/>
    <w:link w:val="50"/>
    <w:autoRedefine/>
    <w:uiPriority w:val="99"/>
    <w:qFormat/>
    <w:rsid w:val="00540F29"/>
    <w:pPr>
      <w:spacing w:after="0" w:line="360" w:lineRule="auto"/>
      <w:ind w:left="737" w:firstLine="709"/>
      <w:jc w:val="both"/>
      <w:outlineLvl w:val="4"/>
    </w:pPr>
    <w:rPr>
      <w:rFonts w:ascii="Times New Roman" w:eastAsia="Times New Roman" w:hAnsi="Times New Roman" w:cs="Times New Roman"/>
      <w:sz w:val="28"/>
      <w:szCs w:val="28"/>
    </w:rPr>
  </w:style>
  <w:style w:type="paragraph" w:styleId="6">
    <w:name w:val="heading 6"/>
    <w:basedOn w:val="a0"/>
    <w:next w:val="a0"/>
    <w:link w:val="60"/>
    <w:autoRedefine/>
    <w:uiPriority w:val="99"/>
    <w:qFormat/>
    <w:rsid w:val="00540F29"/>
    <w:pPr>
      <w:spacing w:after="0" w:line="360" w:lineRule="auto"/>
      <w:ind w:firstLine="709"/>
      <w:jc w:val="both"/>
      <w:outlineLvl w:val="5"/>
    </w:pPr>
    <w:rPr>
      <w:rFonts w:ascii="Times New Roman" w:eastAsia="Times New Roman" w:hAnsi="Times New Roman" w:cs="Times New Roman"/>
      <w:sz w:val="28"/>
      <w:szCs w:val="28"/>
    </w:rPr>
  </w:style>
  <w:style w:type="paragraph" w:styleId="7">
    <w:name w:val="heading 7"/>
    <w:basedOn w:val="a0"/>
    <w:next w:val="a0"/>
    <w:link w:val="70"/>
    <w:uiPriority w:val="99"/>
    <w:qFormat/>
    <w:rsid w:val="00540F29"/>
    <w:pPr>
      <w:keepNext/>
      <w:spacing w:after="0" w:line="360" w:lineRule="auto"/>
      <w:ind w:firstLine="709"/>
      <w:jc w:val="both"/>
      <w:outlineLvl w:val="6"/>
    </w:pPr>
    <w:rPr>
      <w:rFonts w:ascii="Times New Roman" w:eastAsia="Times New Roman" w:hAnsi="Times New Roman" w:cs="Times New Roman"/>
      <w:sz w:val="28"/>
      <w:szCs w:val="28"/>
    </w:rPr>
  </w:style>
  <w:style w:type="paragraph" w:styleId="8">
    <w:name w:val="heading 8"/>
    <w:basedOn w:val="a0"/>
    <w:next w:val="a0"/>
    <w:link w:val="80"/>
    <w:autoRedefine/>
    <w:uiPriority w:val="99"/>
    <w:qFormat/>
    <w:rsid w:val="00540F29"/>
    <w:pPr>
      <w:spacing w:after="0" w:line="360" w:lineRule="auto"/>
      <w:ind w:firstLine="709"/>
      <w:jc w:val="both"/>
      <w:outlineLvl w:val="7"/>
    </w:pPr>
    <w:rPr>
      <w:rFonts w:ascii="Times New Roman" w:eastAsia="Times New Roman" w:hAnsi="Times New Roman" w:cs="Times New Roman"/>
      <w:sz w:val="28"/>
      <w:szCs w:val="28"/>
    </w:rPr>
  </w:style>
  <w:style w:type="paragraph" w:styleId="9">
    <w:name w:val="heading 9"/>
    <w:basedOn w:val="a0"/>
    <w:next w:val="a0"/>
    <w:link w:val="90"/>
    <w:uiPriority w:val="99"/>
    <w:qFormat/>
    <w:rsid w:val="00540F29"/>
    <w:pPr>
      <w:spacing w:before="240" w:after="60" w:line="360" w:lineRule="auto"/>
      <w:ind w:firstLine="709"/>
      <w:jc w:val="both"/>
      <w:outlineLvl w:val="8"/>
    </w:pPr>
    <w:rPr>
      <w:rFonts w:ascii="Arial" w:eastAsia="Times New Roman" w:hAnsi="Arial" w:cs="Arial"/>
      <w:color w:val="00000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B13AA"/>
    <w:pPr>
      <w:ind w:left="720"/>
      <w:contextualSpacing/>
    </w:pPr>
  </w:style>
  <w:style w:type="table" w:customStyle="1" w:styleId="11">
    <w:name w:val="Стиль таблицы1"/>
    <w:uiPriority w:val="99"/>
    <w:rsid w:val="001C249B"/>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customStyle="1" w:styleId="10">
    <w:name w:val="Заголовок 1 Знак"/>
    <w:basedOn w:val="a1"/>
    <w:link w:val="1"/>
    <w:uiPriority w:val="99"/>
    <w:rsid w:val="00540F29"/>
    <w:rPr>
      <w:rFonts w:ascii="Times New Roman" w:eastAsia="Times New Roman" w:hAnsi="Times New Roman" w:cs="Times New Roman"/>
      <w:b/>
      <w:i/>
      <w:smallCaps/>
      <w:noProof/>
      <w:sz w:val="28"/>
      <w:szCs w:val="28"/>
    </w:rPr>
  </w:style>
  <w:style w:type="character" w:customStyle="1" w:styleId="20">
    <w:name w:val="Заголовок 2 Знак"/>
    <w:basedOn w:val="a1"/>
    <w:link w:val="2"/>
    <w:uiPriority w:val="99"/>
    <w:rsid w:val="00540F29"/>
    <w:rPr>
      <w:rFonts w:ascii="Times New Roman" w:eastAsia="Times New Roman" w:hAnsi="Times New Roman" w:cs="Times New Roman"/>
      <w:b/>
      <w:bCs/>
      <w:i/>
      <w:smallCaps/>
      <w:color w:val="000000"/>
      <w:sz w:val="28"/>
      <w:szCs w:val="28"/>
      <w:lang w:eastAsia="ru-RU"/>
    </w:rPr>
  </w:style>
  <w:style w:type="character" w:customStyle="1" w:styleId="30">
    <w:name w:val="Заголовок 3 Знак"/>
    <w:basedOn w:val="a1"/>
    <w:link w:val="3"/>
    <w:uiPriority w:val="99"/>
    <w:rsid w:val="00540F29"/>
    <w:rPr>
      <w:rFonts w:ascii="Times New Roman" w:eastAsia="Times New Roman" w:hAnsi="Times New Roman" w:cs="Times New Roman"/>
      <w:noProof/>
      <w:sz w:val="28"/>
      <w:szCs w:val="28"/>
    </w:rPr>
  </w:style>
  <w:style w:type="character" w:customStyle="1" w:styleId="40">
    <w:name w:val="Заголовок 4 Знак"/>
    <w:basedOn w:val="a1"/>
    <w:link w:val="4"/>
    <w:uiPriority w:val="99"/>
    <w:rsid w:val="00540F29"/>
    <w:rPr>
      <w:rFonts w:ascii="Times New Roman" w:eastAsia="Times New Roman" w:hAnsi="Times New Roman" w:cs="Times New Roman"/>
      <w:noProof/>
      <w:sz w:val="28"/>
      <w:szCs w:val="28"/>
    </w:rPr>
  </w:style>
  <w:style w:type="character" w:customStyle="1" w:styleId="50">
    <w:name w:val="Заголовок 5 Знак"/>
    <w:basedOn w:val="a1"/>
    <w:link w:val="5"/>
    <w:uiPriority w:val="99"/>
    <w:rsid w:val="00540F29"/>
    <w:rPr>
      <w:rFonts w:ascii="Times New Roman" w:eastAsia="Times New Roman" w:hAnsi="Times New Roman" w:cs="Times New Roman"/>
      <w:sz w:val="28"/>
      <w:szCs w:val="28"/>
    </w:rPr>
  </w:style>
  <w:style w:type="character" w:customStyle="1" w:styleId="60">
    <w:name w:val="Заголовок 6 Знак"/>
    <w:basedOn w:val="a1"/>
    <w:link w:val="6"/>
    <w:uiPriority w:val="99"/>
    <w:rsid w:val="00540F29"/>
    <w:rPr>
      <w:rFonts w:ascii="Times New Roman" w:eastAsia="Times New Roman" w:hAnsi="Times New Roman" w:cs="Times New Roman"/>
      <w:sz w:val="28"/>
      <w:szCs w:val="28"/>
    </w:rPr>
  </w:style>
  <w:style w:type="character" w:customStyle="1" w:styleId="70">
    <w:name w:val="Заголовок 7 Знак"/>
    <w:basedOn w:val="a1"/>
    <w:link w:val="7"/>
    <w:uiPriority w:val="99"/>
    <w:rsid w:val="00540F29"/>
    <w:rPr>
      <w:rFonts w:ascii="Times New Roman" w:eastAsia="Times New Roman" w:hAnsi="Times New Roman" w:cs="Times New Roman"/>
      <w:sz w:val="28"/>
      <w:szCs w:val="28"/>
    </w:rPr>
  </w:style>
  <w:style w:type="character" w:customStyle="1" w:styleId="80">
    <w:name w:val="Заголовок 8 Знак"/>
    <w:basedOn w:val="a1"/>
    <w:link w:val="8"/>
    <w:uiPriority w:val="99"/>
    <w:rsid w:val="00540F29"/>
    <w:rPr>
      <w:rFonts w:ascii="Times New Roman" w:eastAsia="Times New Roman" w:hAnsi="Times New Roman" w:cs="Times New Roman"/>
      <w:sz w:val="28"/>
      <w:szCs w:val="28"/>
    </w:rPr>
  </w:style>
  <w:style w:type="character" w:customStyle="1" w:styleId="90">
    <w:name w:val="Заголовок 9 Знак"/>
    <w:basedOn w:val="a1"/>
    <w:link w:val="9"/>
    <w:uiPriority w:val="99"/>
    <w:rsid w:val="00540F29"/>
    <w:rPr>
      <w:rFonts w:ascii="Arial" w:eastAsia="Times New Roman" w:hAnsi="Arial" w:cs="Arial"/>
      <w:color w:val="000000"/>
      <w:lang w:eastAsia="ru-RU"/>
    </w:rPr>
  </w:style>
  <w:style w:type="numbering" w:customStyle="1" w:styleId="12">
    <w:name w:val="Нет списка1"/>
    <w:next w:val="a3"/>
    <w:uiPriority w:val="99"/>
    <w:semiHidden/>
    <w:unhideWhenUsed/>
    <w:rsid w:val="00540F29"/>
  </w:style>
  <w:style w:type="paragraph" w:styleId="a5">
    <w:name w:val="header"/>
    <w:basedOn w:val="a0"/>
    <w:next w:val="a6"/>
    <w:link w:val="a7"/>
    <w:autoRedefine/>
    <w:uiPriority w:val="99"/>
    <w:rsid w:val="00540F29"/>
    <w:pPr>
      <w:tabs>
        <w:tab w:val="center" w:pos="4677"/>
        <w:tab w:val="right" w:pos="9355"/>
      </w:tabs>
      <w:spacing w:after="0" w:line="240" w:lineRule="auto"/>
      <w:jc w:val="right"/>
    </w:pPr>
    <w:rPr>
      <w:rFonts w:ascii="Times New Roman" w:eastAsia="Times New Roman" w:hAnsi="Times New Roman" w:cs="Times New Roman"/>
      <w:noProof/>
      <w:color w:val="000000"/>
      <w:kern w:val="16"/>
      <w:sz w:val="28"/>
      <w:szCs w:val="28"/>
      <w:lang w:eastAsia="ru-RU"/>
    </w:rPr>
  </w:style>
  <w:style w:type="character" w:customStyle="1" w:styleId="a7">
    <w:name w:val="Верхний колонтитул Знак"/>
    <w:basedOn w:val="a1"/>
    <w:link w:val="a5"/>
    <w:uiPriority w:val="99"/>
    <w:rsid w:val="00540F29"/>
    <w:rPr>
      <w:rFonts w:ascii="Times New Roman" w:eastAsia="Times New Roman" w:hAnsi="Times New Roman" w:cs="Times New Roman"/>
      <w:noProof/>
      <w:color w:val="000000"/>
      <w:kern w:val="16"/>
      <w:sz w:val="28"/>
      <w:szCs w:val="28"/>
      <w:lang w:eastAsia="ru-RU"/>
    </w:rPr>
  </w:style>
  <w:style w:type="character" w:styleId="a8">
    <w:name w:val="endnote reference"/>
    <w:basedOn w:val="a1"/>
    <w:uiPriority w:val="99"/>
    <w:semiHidden/>
    <w:rsid w:val="00540F29"/>
    <w:rPr>
      <w:rFonts w:cs="Times New Roman"/>
      <w:vertAlign w:val="superscript"/>
    </w:rPr>
  </w:style>
  <w:style w:type="paragraph" w:styleId="a6">
    <w:name w:val="Body Text"/>
    <w:basedOn w:val="a0"/>
    <w:link w:val="a9"/>
    <w:uiPriority w:val="99"/>
    <w:rsid w:val="00540F29"/>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a9">
    <w:name w:val="Основной текст Знак"/>
    <w:basedOn w:val="a1"/>
    <w:link w:val="a6"/>
    <w:uiPriority w:val="99"/>
    <w:rsid w:val="00540F29"/>
    <w:rPr>
      <w:rFonts w:ascii="Times New Roman" w:eastAsia="Times New Roman" w:hAnsi="Times New Roman" w:cs="Times New Roman"/>
      <w:color w:val="000000"/>
      <w:sz w:val="28"/>
      <w:szCs w:val="28"/>
      <w:lang w:eastAsia="ru-RU"/>
    </w:rPr>
  </w:style>
  <w:style w:type="character" w:styleId="aa">
    <w:name w:val="footnote reference"/>
    <w:basedOn w:val="a1"/>
    <w:uiPriority w:val="99"/>
    <w:semiHidden/>
    <w:rsid w:val="00540F29"/>
    <w:rPr>
      <w:rFonts w:cs="Times New Roman"/>
      <w:color w:val="auto"/>
      <w:sz w:val="28"/>
      <w:szCs w:val="28"/>
      <w:vertAlign w:val="superscript"/>
    </w:rPr>
  </w:style>
  <w:style w:type="paragraph" w:customStyle="1" w:styleId="a">
    <w:name w:val="лит"/>
    <w:autoRedefine/>
    <w:uiPriority w:val="99"/>
    <w:rsid w:val="00540F29"/>
    <w:pPr>
      <w:numPr>
        <w:numId w:val="21"/>
      </w:numPr>
      <w:spacing w:after="0" w:line="360" w:lineRule="auto"/>
      <w:jc w:val="both"/>
    </w:pPr>
    <w:rPr>
      <w:rFonts w:ascii="Times New Roman" w:eastAsia="Times New Roman" w:hAnsi="Times New Roman" w:cs="Times New Roman"/>
      <w:sz w:val="28"/>
      <w:szCs w:val="28"/>
      <w:lang w:eastAsia="ru-RU"/>
    </w:rPr>
  </w:style>
  <w:style w:type="paragraph" w:customStyle="1" w:styleId="ab">
    <w:name w:val="лит+нумерация"/>
    <w:basedOn w:val="a0"/>
    <w:next w:val="a0"/>
    <w:autoRedefine/>
    <w:uiPriority w:val="99"/>
    <w:rsid w:val="00540F29"/>
    <w:pPr>
      <w:spacing w:after="0" w:line="360" w:lineRule="auto"/>
      <w:jc w:val="both"/>
    </w:pPr>
    <w:rPr>
      <w:rFonts w:ascii="Times New Roman" w:eastAsia="Times New Roman" w:hAnsi="Times New Roman" w:cs="Times New Roman"/>
      <w:iCs/>
      <w:color w:val="000000"/>
      <w:sz w:val="28"/>
      <w:szCs w:val="28"/>
      <w:lang w:eastAsia="ru-RU"/>
    </w:rPr>
  </w:style>
  <w:style w:type="paragraph" w:styleId="ac">
    <w:name w:val="caption"/>
    <w:basedOn w:val="a0"/>
    <w:next w:val="a0"/>
    <w:uiPriority w:val="99"/>
    <w:qFormat/>
    <w:rsid w:val="00540F29"/>
    <w:pPr>
      <w:spacing w:after="0" w:line="360" w:lineRule="auto"/>
      <w:ind w:firstLine="709"/>
      <w:jc w:val="both"/>
    </w:pPr>
    <w:rPr>
      <w:rFonts w:ascii="Times New Roman" w:eastAsia="Times New Roman" w:hAnsi="Times New Roman" w:cs="Times New Roman"/>
      <w:b/>
      <w:bCs/>
      <w:color w:val="000000"/>
      <w:sz w:val="20"/>
      <w:szCs w:val="20"/>
      <w:lang w:eastAsia="ru-RU"/>
    </w:rPr>
  </w:style>
  <w:style w:type="character" w:styleId="ad">
    <w:name w:val="page number"/>
    <w:basedOn w:val="a1"/>
    <w:uiPriority w:val="99"/>
    <w:rsid w:val="00540F29"/>
    <w:rPr>
      <w:rFonts w:ascii="Times New Roman" w:hAnsi="Times New Roman" w:cs="Times New Roman"/>
      <w:sz w:val="28"/>
      <w:szCs w:val="28"/>
    </w:rPr>
  </w:style>
  <w:style w:type="character" w:customStyle="1" w:styleId="ae">
    <w:name w:val="номер страницы"/>
    <w:basedOn w:val="a1"/>
    <w:uiPriority w:val="99"/>
    <w:rsid w:val="00540F29"/>
    <w:rPr>
      <w:rFonts w:cs="Times New Roman"/>
      <w:sz w:val="28"/>
      <w:szCs w:val="28"/>
    </w:rPr>
  </w:style>
  <w:style w:type="paragraph" w:styleId="af">
    <w:name w:val="Normal (Web)"/>
    <w:basedOn w:val="a0"/>
    <w:autoRedefine/>
    <w:uiPriority w:val="99"/>
    <w:rsid w:val="00540F29"/>
    <w:pPr>
      <w:spacing w:after="0" w:line="360" w:lineRule="auto"/>
      <w:ind w:firstLine="709"/>
      <w:jc w:val="both"/>
    </w:pPr>
    <w:rPr>
      <w:rFonts w:ascii="Times New Roman" w:eastAsia="Times New Roman" w:hAnsi="Times New Roman" w:cs="Times New Roman"/>
      <w:color w:val="000000"/>
      <w:sz w:val="28"/>
      <w:szCs w:val="28"/>
      <w:lang w:val="uk-UA" w:eastAsia="uk-UA"/>
    </w:rPr>
  </w:style>
  <w:style w:type="paragraph" w:customStyle="1" w:styleId="af0">
    <w:name w:val="Обычный +"/>
    <w:basedOn w:val="a0"/>
    <w:autoRedefine/>
    <w:uiPriority w:val="99"/>
    <w:rsid w:val="00540F29"/>
    <w:pPr>
      <w:spacing w:after="0" w:line="360" w:lineRule="auto"/>
      <w:ind w:firstLine="709"/>
      <w:jc w:val="both"/>
    </w:pPr>
    <w:rPr>
      <w:rFonts w:ascii="Times New Roman" w:eastAsia="Times New Roman" w:hAnsi="Times New Roman" w:cs="Times New Roman"/>
      <w:color w:val="000000"/>
      <w:sz w:val="28"/>
      <w:szCs w:val="20"/>
      <w:lang w:eastAsia="ru-RU"/>
    </w:rPr>
  </w:style>
  <w:style w:type="paragraph" w:styleId="13">
    <w:name w:val="toc 1"/>
    <w:basedOn w:val="a0"/>
    <w:next w:val="a0"/>
    <w:autoRedefine/>
    <w:uiPriority w:val="99"/>
    <w:semiHidden/>
    <w:rsid w:val="00540F29"/>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rPr>
  </w:style>
  <w:style w:type="paragraph" w:styleId="af1">
    <w:name w:val="Body Text Indent"/>
    <w:basedOn w:val="a0"/>
    <w:link w:val="af2"/>
    <w:uiPriority w:val="99"/>
    <w:rsid w:val="00540F29"/>
    <w:pPr>
      <w:shd w:val="clear" w:color="auto" w:fill="FFFFFF"/>
      <w:spacing w:before="192" w:after="0" w:line="360" w:lineRule="auto"/>
      <w:ind w:right="-5" w:firstLine="360"/>
      <w:jc w:val="both"/>
    </w:pPr>
    <w:rPr>
      <w:rFonts w:ascii="Times New Roman" w:eastAsia="Times New Roman" w:hAnsi="Times New Roman" w:cs="Times New Roman"/>
      <w:color w:val="000000"/>
      <w:sz w:val="28"/>
      <w:szCs w:val="28"/>
      <w:lang w:eastAsia="ru-RU"/>
    </w:rPr>
  </w:style>
  <w:style w:type="character" w:customStyle="1" w:styleId="af2">
    <w:name w:val="Основной текст с отступом Знак"/>
    <w:basedOn w:val="a1"/>
    <w:link w:val="af1"/>
    <w:uiPriority w:val="99"/>
    <w:rsid w:val="00540F29"/>
    <w:rPr>
      <w:rFonts w:ascii="Times New Roman" w:eastAsia="Times New Roman" w:hAnsi="Times New Roman" w:cs="Times New Roman"/>
      <w:color w:val="000000"/>
      <w:sz w:val="28"/>
      <w:szCs w:val="28"/>
      <w:shd w:val="clear" w:color="auto" w:fill="FFFFFF"/>
      <w:lang w:eastAsia="ru-RU"/>
    </w:rPr>
  </w:style>
  <w:style w:type="paragraph" w:customStyle="1" w:styleId="af3">
    <w:name w:val="размещено"/>
    <w:basedOn w:val="a0"/>
    <w:autoRedefine/>
    <w:uiPriority w:val="99"/>
    <w:rsid w:val="00540F29"/>
    <w:pPr>
      <w:spacing w:after="0" w:line="360" w:lineRule="auto"/>
      <w:ind w:firstLine="709"/>
      <w:jc w:val="both"/>
    </w:pPr>
    <w:rPr>
      <w:rFonts w:ascii="Times New Roman" w:eastAsia="Times New Roman" w:hAnsi="Times New Roman" w:cs="Times New Roman"/>
      <w:color w:val="FFFFFF"/>
      <w:sz w:val="28"/>
      <w:szCs w:val="28"/>
      <w:lang w:eastAsia="ru-RU"/>
    </w:rPr>
  </w:style>
  <w:style w:type="paragraph" w:customStyle="1" w:styleId="af4">
    <w:name w:val="содержание"/>
    <w:uiPriority w:val="99"/>
    <w:rsid w:val="00540F29"/>
    <w:pPr>
      <w:spacing w:after="0" w:line="360" w:lineRule="auto"/>
      <w:jc w:val="center"/>
    </w:pPr>
    <w:rPr>
      <w:rFonts w:ascii="Times New Roman" w:eastAsia="Times New Roman" w:hAnsi="Times New Roman" w:cs="Times New Roman"/>
      <w:b/>
      <w:bCs/>
      <w:i/>
      <w:iCs/>
      <w:smallCaps/>
      <w:noProof/>
      <w:sz w:val="28"/>
      <w:szCs w:val="28"/>
      <w:lang w:eastAsia="ru-RU"/>
    </w:rPr>
  </w:style>
  <w:style w:type="paragraph" w:customStyle="1" w:styleId="af5">
    <w:name w:val="схема"/>
    <w:autoRedefine/>
    <w:uiPriority w:val="99"/>
    <w:rsid w:val="00540F29"/>
    <w:pPr>
      <w:spacing w:after="0" w:line="240" w:lineRule="auto"/>
      <w:jc w:val="center"/>
    </w:pPr>
    <w:rPr>
      <w:rFonts w:ascii="Times New Roman" w:eastAsia="Times New Roman" w:hAnsi="Times New Roman" w:cs="Times New Roman"/>
      <w:sz w:val="20"/>
      <w:szCs w:val="20"/>
      <w:lang w:eastAsia="ru-RU"/>
    </w:rPr>
  </w:style>
  <w:style w:type="paragraph" w:customStyle="1" w:styleId="af6">
    <w:name w:val="ТАБЛИЦА"/>
    <w:next w:val="a0"/>
    <w:autoRedefine/>
    <w:uiPriority w:val="99"/>
    <w:rsid w:val="00540F29"/>
    <w:pPr>
      <w:spacing w:after="0" w:line="360" w:lineRule="auto"/>
    </w:pPr>
    <w:rPr>
      <w:rFonts w:ascii="Times New Roman" w:eastAsia="Times New Roman" w:hAnsi="Times New Roman" w:cs="Times New Roman"/>
      <w:color w:val="000000"/>
      <w:sz w:val="20"/>
      <w:szCs w:val="20"/>
      <w:lang w:eastAsia="ru-RU"/>
    </w:rPr>
  </w:style>
  <w:style w:type="paragraph" w:styleId="af7">
    <w:name w:val="endnote text"/>
    <w:basedOn w:val="a0"/>
    <w:link w:val="af8"/>
    <w:autoRedefine/>
    <w:uiPriority w:val="99"/>
    <w:semiHidden/>
    <w:rsid w:val="00540F29"/>
    <w:pPr>
      <w:spacing w:after="0" w:line="360" w:lineRule="auto"/>
      <w:ind w:firstLine="709"/>
      <w:jc w:val="both"/>
    </w:pPr>
    <w:rPr>
      <w:rFonts w:ascii="Times New Roman" w:eastAsia="Times New Roman" w:hAnsi="Times New Roman" w:cs="Times New Roman"/>
      <w:color w:val="000000"/>
      <w:sz w:val="20"/>
      <w:szCs w:val="20"/>
      <w:lang w:eastAsia="ru-RU"/>
    </w:rPr>
  </w:style>
  <w:style w:type="character" w:customStyle="1" w:styleId="af8">
    <w:name w:val="Текст концевой сноски Знак"/>
    <w:basedOn w:val="a1"/>
    <w:link w:val="af7"/>
    <w:uiPriority w:val="99"/>
    <w:semiHidden/>
    <w:rsid w:val="00540F29"/>
    <w:rPr>
      <w:rFonts w:ascii="Times New Roman" w:eastAsia="Times New Roman" w:hAnsi="Times New Roman" w:cs="Times New Roman"/>
      <w:color w:val="000000"/>
      <w:sz w:val="20"/>
      <w:szCs w:val="20"/>
      <w:lang w:eastAsia="ru-RU"/>
    </w:rPr>
  </w:style>
  <w:style w:type="paragraph" w:styleId="af9">
    <w:name w:val="footnote text"/>
    <w:basedOn w:val="a0"/>
    <w:link w:val="afa"/>
    <w:autoRedefine/>
    <w:uiPriority w:val="99"/>
    <w:semiHidden/>
    <w:rsid w:val="00540F29"/>
    <w:pPr>
      <w:spacing w:after="0" w:line="360" w:lineRule="auto"/>
      <w:ind w:firstLine="709"/>
      <w:jc w:val="both"/>
    </w:pPr>
    <w:rPr>
      <w:rFonts w:ascii="Times New Roman" w:eastAsia="Times New Roman" w:hAnsi="Times New Roman" w:cs="Times New Roman"/>
      <w:sz w:val="20"/>
      <w:szCs w:val="20"/>
      <w:lang w:eastAsia="ru-RU"/>
    </w:rPr>
  </w:style>
  <w:style w:type="character" w:customStyle="1" w:styleId="afa">
    <w:name w:val="Текст сноски Знак"/>
    <w:basedOn w:val="a1"/>
    <w:link w:val="af9"/>
    <w:uiPriority w:val="99"/>
    <w:semiHidden/>
    <w:rsid w:val="00540F29"/>
    <w:rPr>
      <w:rFonts w:ascii="Times New Roman" w:eastAsia="Times New Roman" w:hAnsi="Times New Roman" w:cs="Times New Roman"/>
      <w:sz w:val="20"/>
      <w:szCs w:val="20"/>
      <w:lang w:eastAsia="ru-RU"/>
    </w:rPr>
  </w:style>
  <w:style w:type="paragraph" w:customStyle="1" w:styleId="afb">
    <w:name w:val="титут"/>
    <w:link w:val="afc"/>
    <w:autoRedefine/>
    <w:uiPriority w:val="99"/>
    <w:rsid w:val="00540F29"/>
    <w:pPr>
      <w:spacing w:after="0" w:line="360" w:lineRule="auto"/>
      <w:jc w:val="center"/>
    </w:pPr>
    <w:rPr>
      <w:rFonts w:ascii="Times New Roman" w:eastAsia="Times New Roman" w:hAnsi="Times New Roman" w:cs="Times New Roman"/>
      <w:noProof/>
      <w:sz w:val="28"/>
      <w:szCs w:val="28"/>
      <w:lang w:eastAsia="ru-RU"/>
    </w:rPr>
  </w:style>
  <w:style w:type="paragraph" w:styleId="afd">
    <w:name w:val="footer"/>
    <w:basedOn w:val="a0"/>
    <w:link w:val="afe"/>
    <w:uiPriority w:val="99"/>
    <w:rsid w:val="00540F29"/>
    <w:pPr>
      <w:tabs>
        <w:tab w:val="center" w:pos="4677"/>
        <w:tab w:val="right" w:pos="9355"/>
      </w:tabs>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afe">
    <w:name w:val="Нижний колонтитул Знак"/>
    <w:basedOn w:val="a1"/>
    <w:link w:val="afd"/>
    <w:uiPriority w:val="99"/>
    <w:rsid w:val="00540F29"/>
    <w:rPr>
      <w:rFonts w:ascii="Times New Roman" w:eastAsia="Times New Roman" w:hAnsi="Times New Roman" w:cs="Times New Roman"/>
      <w:color w:val="000000"/>
      <w:sz w:val="28"/>
      <w:szCs w:val="28"/>
      <w:lang w:eastAsia="ru-RU"/>
    </w:rPr>
  </w:style>
  <w:style w:type="character" w:customStyle="1" w:styleId="afc">
    <w:name w:val="титут Знак"/>
    <w:basedOn w:val="a1"/>
    <w:link w:val="afb"/>
    <w:uiPriority w:val="99"/>
    <w:locked/>
    <w:rsid w:val="00540F29"/>
    <w:rPr>
      <w:rFonts w:ascii="Times New Roman" w:eastAsia="Times New Roman" w:hAnsi="Times New Roman" w:cs="Times New Roman"/>
      <w:noProof/>
      <w:sz w:val="28"/>
      <w:szCs w:val="28"/>
      <w:lang w:eastAsia="ru-RU"/>
    </w:rPr>
  </w:style>
  <w:style w:type="character" w:styleId="aff">
    <w:name w:val="Hyperlink"/>
    <w:basedOn w:val="a1"/>
    <w:uiPriority w:val="99"/>
    <w:rsid w:val="00540F29"/>
    <w:rPr>
      <w:rFonts w:cs="Times New Roman"/>
      <w:color w:val="0000FF"/>
      <w:u w:val="single"/>
    </w:rPr>
  </w:style>
  <w:style w:type="table" w:styleId="aff0">
    <w:name w:val="Table Grid"/>
    <w:basedOn w:val="a2"/>
    <w:uiPriority w:val="99"/>
    <w:rsid w:val="00E500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Table Grid 1"/>
    <w:basedOn w:val="a2"/>
    <w:uiPriority w:val="99"/>
    <w:unhideWhenUsed/>
    <w:rsid w:val="00E665AA"/>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1">
    <w:name w:val="Balloon Text"/>
    <w:basedOn w:val="a0"/>
    <w:link w:val="aff2"/>
    <w:uiPriority w:val="99"/>
    <w:semiHidden/>
    <w:unhideWhenUsed/>
    <w:rsid w:val="00E665AA"/>
    <w:pPr>
      <w:spacing w:after="0" w:line="240" w:lineRule="auto"/>
    </w:pPr>
    <w:rPr>
      <w:rFonts w:ascii="Tahoma" w:hAnsi="Tahoma" w:cs="Tahoma"/>
      <w:sz w:val="16"/>
      <w:szCs w:val="16"/>
    </w:rPr>
  </w:style>
  <w:style w:type="character" w:customStyle="1" w:styleId="aff2">
    <w:name w:val="Текст выноски Знак"/>
    <w:basedOn w:val="a1"/>
    <w:link w:val="aff1"/>
    <w:uiPriority w:val="99"/>
    <w:semiHidden/>
    <w:rsid w:val="00E665AA"/>
    <w:rPr>
      <w:rFonts w:ascii="Tahoma" w:hAnsi="Tahoma" w:cs="Tahoma"/>
      <w:sz w:val="16"/>
      <w:szCs w:val="16"/>
    </w:rPr>
  </w:style>
  <w:style w:type="table" w:customStyle="1" w:styleId="15">
    <w:name w:val="Сетка таблицы1"/>
    <w:basedOn w:val="a2"/>
    <w:next w:val="aff0"/>
    <w:uiPriority w:val="59"/>
    <w:rsid w:val="000245F4"/>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autoRedefine/>
    <w:uiPriority w:val="99"/>
    <w:qFormat/>
    <w:rsid w:val="00540F29"/>
    <w:pPr>
      <w:spacing w:after="0" w:line="360" w:lineRule="auto"/>
      <w:jc w:val="center"/>
      <w:outlineLvl w:val="0"/>
    </w:pPr>
    <w:rPr>
      <w:rFonts w:ascii="Times New Roman" w:eastAsia="Times New Roman" w:hAnsi="Times New Roman" w:cs="Times New Roman"/>
      <w:b/>
      <w:i/>
      <w:smallCaps/>
      <w:noProof/>
      <w:sz w:val="28"/>
      <w:szCs w:val="28"/>
    </w:rPr>
  </w:style>
  <w:style w:type="paragraph" w:styleId="2">
    <w:name w:val="heading 2"/>
    <w:basedOn w:val="a0"/>
    <w:next w:val="a0"/>
    <w:link w:val="20"/>
    <w:autoRedefine/>
    <w:uiPriority w:val="99"/>
    <w:qFormat/>
    <w:rsid w:val="00540F29"/>
    <w:pPr>
      <w:keepNext/>
      <w:spacing w:after="0" w:line="360" w:lineRule="auto"/>
      <w:jc w:val="center"/>
      <w:outlineLvl w:val="1"/>
    </w:pPr>
    <w:rPr>
      <w:rFonts w:ascii="Times New Roman" w:eastAsia="Times New Roman" w:hAnsi="Times New Roman" w:cs="Times New Roman"/>
      <w:b/>
      <w:bCs/>
      <w:i/>
      <w:smallCaps/>
      <w:color w:val="000000"/>
      <w:sz w:val="28"/>
      <w:szCs w:val="28"/>
      <w:lang w:eastAsia="ru-RU"/>
    </w:rPr>
  </w:style>
  <w:style w:type="paragraph" w:styleId="3">
    <w:name w:val="heading 3"/>
    <w:basedOn w:val="a0"/>
    <w:next w:val="a0"/>
    <w:link w:val="30"/>
    <w:autoRedefine/>
    <w:uiPriority w:val="99"/>
    <w:qFormat/>
    <w:rsid w:val="00540F29"/>
    <w:pPr>
      <w:spacing w:after="0" w:line="360" w:lineRule="auto"/>
      <w:ind w:firstLine="709"/>
      <w:jc w:val="both"/>
      <w:outlineLvl w:val="2"/>
    </w:pPr>
    <w:rPr>
      <w:rFonts w:ascii="Times New Roman" w:eastAsia="Times New Roman" w:hAnsi="Times New Roman" w:cs="Times New Roman"/>
      <w:noProof/>
      <w:sz w:val="28"/>
      <w:szCs w:val="28"/>
    </w:rPr>
  </w:style>
  <w:style w:type="paragraph" w:styleId="4">
    <w:name w:val="heading 4"/>
    <w:basedOn w:val="a0"/>
    <w:next w:val="a0"/>
    <w:link w:val="40"/>
    <w:autoRedefine/>
    <w:uiPriority w:val="99"/>
    <w:qFormat/>
    <w:rsid w:val="00540F29"/>
    <w:pPr>
      <w:keepNext/>
      <w:spacing w:after="0" w:line="360" w:lineRule="auto"/>
      <w:ind w:firstLine="709"/>
      <w:jc w:val="both"/>
      <w:outlineLvl w:val="3"/>
    </w:pPr>
    <w:rPr>
      <w:rFonts w:ascii="Times New Roman" w:eastAsia="Times New Roman" w:hAnsi="Times New Roman" w:cs="Times New Roman"/>
      <w:noProof/>
      <w:sz w:val="28"/>
      <w:szCs w:val="28"/>
    </w:rPr>
  </w:style>
  <w:style w:type="paragraph" w:styleId="5">
    <w:name w:val="heading 5"/>
    <w:basedOn w:val="a0"/>
    <w:next w:val="a0"/>
    <w:link w:val="50"/>
    <w:autoRedefine/>
    <w:uiPriority w:val="99"/>
    <w:qFormat/>
    <w:rsid w:val="00540F29"/>
    <w:pPr>
      <w:spacing w:after="0" w:line="360" w:lineRule="auto"/>
      <w:ind w:left="737" w:firstLine="709"/>
      <w:jc w:val="both"/>
      <w:outlineLvl w:val="4"/>
    </w:pPr>
    <w:rPr>
      <w:rFonts w:ascii="Times New Roman" w:eastAsia="Times New Roman" w:hAnsi="Times New Roman" w:cs="Times New Roman"/>
      <w:sz w:val="28"/>
      <w:szCs w:val="28"/>
    </w:rPr>
  </w:style>
  <w:style w:type="paragraph" w:styleId="6">
    <w:name w:val="heading 6"/>
    <w:basedOn w:val="a0"/>
    <w:next w:val="a0"/>
    <w:link w:val="60"/>
    <w:autoRedefine/>
    <w:uiPriority w:val="99"/>
    <w:qFormat/>
    <w:rsid w:val="00540F29"/>
    <w:pPr>
      <w:spacing w:after="0" w:line="360" w:lineRule="auto"/>
      <w:ind w:firstLine="709"/>
      <w:jc w:val="both"/>
      <w:outlineLvl w:val="5"/>
    </w:pPr>
    <w:rPr>
      <w:rFonts w:ascii="Times New Roman" w:eastAsia="Times New Roman" w:hAnsi="Times New Roman" w:cs="Times New Roman"/>
      <w:sz w:val="28"/>
      <w:szCs w:val="28"/>
    </w:rPr>
  </w:style>
  <w:style w:type="paragraph" w:styleId="7">
    <w:name w:val="heading 7"/>
    <w:basedOn w:val="a0"/>
    <w:next w:val="a0"/>
    <w:link w:val="70"/>
    <w:uiPriority w:val="99"/>
    <w:qFormat/>
    <w:rsid w:val="00540F29"/>
    <w:pPr>
      <w:keepNext/>
      <w:spacing w:after="0" w:line="360" w:lineRule="auto"/>
      <w:ind w:firstLine="709"/>
      <w:jc w:val="both"/>
      <w:outlineLvl w:val="6"/>
    </w:pPr>
    <w:rPr>
      <w:rFonts w:ascii="Times New Roman" w:eastAsia="Times New Roman" w:hAnsi="Times New Roman" w:cs="Times New Roman"/>
      <w:sz w:val="28"/>
      <w:szCs w:val="28"/>
    </w:rPr>
  </w:style>
  <w:style w:type="paragraph" w:styleId="8">
    <w:name w:val="heading 8"/>
    <w:basedOn w:val="a0"/>
    <w:next w:val="a0"/>
    <w:link w:val="80"/>
    <w:autoRedefine/>
    <w:uiPriority w:val="99"/>
    <w:qFormat/>
    <w:rsid w:val="00540F29"/>
    <w:pPr>
      <w:spacing w:after="0" w:line="360" w:lineRule="auto"/>
      <w:ind w:firstLine="709"/>
      <w:jc w:val="both"/>
      <w:outlineLvl w:val="7"/>
    </w:pPr>
    <w:rPr>
      <w:rFonts w:ascii="Times New Roman" w:eastAsia="Times New Roman" w:hAnsi="Times New Roman" w:cs="Times New Roman"/>
      <w:sz w:val="28"/>
      <w:szCs w:val="28"/>
    </w:rPr>
  </w:style>
  <w:style w:type="paragraph" w:styleId="9">
    <w:name w:val="heading 9"/>
    <w:basedOn w:val="a0"/>
    <w:next w:val="a0"/>
    <w:link w:val="90"/>
    <w:uiPriority w:val="99"/>
    <w:qFormat/>
    <w:rsid w:val="00540F29"/>
    <w:pPr>
      <w:spacing w:before="240" w:after="60" w:line="360" w:lineRule="auto"/>
      <w:ind w:firstLine="709"/>
      <w:jc w:val="both"/>
      <w:outlineLvl w:val="8"/>
    </w:pPr>
    <w:rPr>
      <w:rFonts w:ascii="Arial" w:eastAsia="Times New Roman" w:hAnsi="Arial" w:cs="Arial"/>
      <w:color w:val="00000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B13AA"/>
    <w:pPr>
      <w:ind w:left="720"/>
      <w:contextualSpacing/>
    </w:pPr>
  </w:style>
  <w:style w:type="table" w:customStyle="1" w:styleId="11">
    <w:name w:val="Стиль таблицы1"/>
    <w:uiPriority w:val="99"/>
    <w:rsid w:val="001C249B"/>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customStyle="1" w:styleId="10">
    <w:name w:val="Заголовок 1 Знак"/>
    <w:basedOn w:val="a1"/>
    <w:link w:val="1"/>
    <w:uiPriority w:val="99"/>
    <w:rsid w:val="00540F29"/>
    <w:rPr>
      <w:rFonts w:ascii="Times New Roman" w:eastAsia="Times New Roman" w:hAnsi="Times New Roman" w:cs="Times New Roman"/>
      <w:b/>
      <w:i/>
      <w:smallCaps/>
      <w:noProof/>
      <w:sz w:val="28"/>
      <w:szCs w:val="28"/>
    </w:rPr>
  </w:style>
  <w:style w:type="character" w:customStyle="1" w:styleId="20">
    <w:name w:val="Заголовок 2 Знак"/>
    <w:basedOn w:val="a1"/>
    <w:link w:val="2"/>
    <w:uiPriority w:val="99"/>
    <w:rsid w:val="00540F29"/>
    <w:rPr>
      <w:rFonts w:ascii="Times New Roman" w:eastAsia="Times New Roman" w:hAnsi="Times New Roman" w:cs="Times New Roman"/>
      <w:b/>
      <w:bCs/>
      <w:i/>
      <w:smallCaps/>
      <w:color w:val="000000"/>
      <w:sz w:val="28"/>
      <w:szCs w:val="28"/>
      <w:lang w:eastAsia="ru-RU"/>
    </w:rPr>
  </w:style>
  <w:style w:type="character" w:customStyle="1" w:styleId="30">
    <w:name w:val="Заголовок 3 Знак"/>
    <w:basedOn w:val="a1"/>
    <w:link w:val="3"/>
    <w:uiPriority w:val="99"/>
    <w:rsid w:val="00540F29"/>
    <w:rPr>
      <w:rFonts w:ascii="Times New Roman" w:eastAsia="Times New Roman" w:hAnsi="Times New Roman" w:cs="Times New Roman"/>
      <w:noProof/>
      <w:sz w:val="28"/>
      <w:szCs w:val="28"/>
    </w:rPr>
  </w:style>
  <w:style w:type="character" w:customStyle="1" w:styleId="40">
    <w:name w:val="Заголовок 4 Знак"/>
    <w:basedOn w:val="a1"/>
    <w:link w:val="4"/>
    <w:uiPriority w:val="99"/>
    <w:rsid w:val="00540F29"/>
    <w:rPr>
      <w:rFonts w:ascii="Times New Roman" w:eastAsia="Times New Roman" w:hAnsi="Times New Roman" w:cs="Times New Roman"/>
      <w:noProof/>
      <w:sz w:val="28"/>
      <w:szCs w:val="28"/>
    </w:rPr>
  </w:style>
  <w:style w:type="character" w:customStyle="1" w:styleId="50">
    <w:name w:val="Заголовок 5 Знак"/>
    <w:basedOn w:val="a1"/>
    <w:link w:val="5"/>
    <w:uiPriority w:val="99"/>
    <w:rsid w:val="00540F29"/>
    <w:rPr>
      <w:rFonts w:ascii="Times New Roman" w:eastAsia="Times New Roman" w:hAnsi="Times New Roman" w:cs="Times New Roman"/>
      <w:sz w:val="28"/>
      <w:szCs w:val="28"/>
    </w:rPr>
  </w:style>
  <w:style w:type="character" w:customStyle="1" w:styleId="60">
    <w:name w:val="Заголовок 6 Знак"/>
    <w:basedOn w:val="a1"/>
    <w:link w:val="6"/>
    <w:uiPriority w:val="99"/>
    <w:rsid w:val="00540F29"/>
    <w:rPr>
      <w:rFonts w:ascii="Times New Roman" w:eastAsia="Times New Roman" w:hAnsi="Times New Roman" w:cs="Times New Roman"/>
      <w:sz w:val="28"/>
      <w:szCs w:val="28"/>
    </w:rPr>
  </w:style>
  <w:style w:type="character" w:customStyle="1" w:styleId="70">
    <w:name w:val="Заголовок 7 Знак"/>
    <w:basedOn w:val="a1"/>
    <w:link w:val="7"/>
    <w:uiPriority w:val="99"/>
    <w:rsid w:val="00540F29"/>
    <w:rPr>
      <w:rFonts w:ascii="Times New Roman" w:eastAsia="Times New Roman" w:hAnsi="Times New Roman" w:cs="Times New Roman"/>
      <w:sz w:val="28"/>
      <w:szCs w:val="28"/>
    </w:rPr>
  </w:style>
  <w:style w:type="character" w:customStyle="1" w:styleId="80">
    <w:name w:val="Заголовок 8 Знак"/>
    <w:basedOn w:val="a1"/>
    <w:link w:val="8"/>
    <w:uiPriority w:val="99"/>
    <w:rsid w:val="00540F29"/>
    <w:rPr>
      <w:rFonts w:ascii="Times New Roman" w:eastAsia="Times New Roman" w:hAnsi="Times New Roman" w:cs="Times New Roman"/>
      <w:sz w:val="28"/>
      <w:szCs w:val="28"/>
    </w:rPr>
  </w:style>
  <w:style w:type="character" w:customStyle="1" w:styleId="90">
    <w:name w:val="Заголовок 9 Знак"/>
    <w:basedOn w:val="a1"/>
    <w:link w:val="9"/>
    <w:uiPriority w:val="99"/>
    <w:rsid w:val="00540F29"/>
    <w:rPr>
      <w:rFonts w:ascii="Arial" w:eastAsia="Times New Roman" w:hAnsi="Arial" w:cs="Arial"/>
      <w:color w:val="000000"/>
      <w:lang w:eastAsia="ru-RU"/>
    </w:rPr>
  </w:style>
  <w:style w:type="numbering" w:customStyle="1" w:styleId="12">
    <w:name w:val="Нет списка1"/>
    <w:next w:val="a3"/>
    <w:uiPriority w:val="99"/>
    <w:semiHidden/>
    <w:unhideWhenUsed/>
    <w:rsid w:val="00540F29"/>
  </w:style>
  <w:style w:type="paragraph" w:styleId="a5">
    <w:name w:val="header"/>
    <w:basedOn w:val="a0"/>
    <w:next w:val="a6"/>
    <w:link w:val="a7"/>
    <w:autoRedefine/>
    <w:uiPriority w:val="99"/>
    <w:rsid w:val="00540F29"/>
    <w:pPr>
      <w:tabs>
        <w:tab w:val="center" w:pos="4677"/>
        <w:tab w:val="right" w:pos="9355"/>
      </w:tabs>
      <w:spacing w:after="0" w:line="240" w:lineRule="auto"/>
      <w:jc w:val="right"/>
    </w:pPr>
    <w:rPr>
      <w:rFonts w:ascii="Times New Roman" w:eastAsia="Times New Roman" w:hAnsi="Times New Roman" w:cs="Times New Roman"/>
      <w:noProof/>
      <w:color w:val="000000"/>
      <w:kern w:val="16"/>
      <w:sz w:val="28"/>
      <w:szCs w:val="28"/>
      <w:lang w:eastAsia="ru-RU"/>
    </w:rPr>
  </w:style>
  <w:style w:type="character" w:customStyle="1" w:styleId="a7">
    <w:name w:val="Верхний колонтитул Знак"/>
    <w:basedOn w:val="a1"/>
    <w:link w:val="a5"/>
    <w:uiPriority w:val="99"/>
    <w:rsid w:val="00540F29"/>
    <w:rPr>
      <w:rFonts w:ascii="Times New Roman" w:eastAsia="Times New Roman" w:hAnsi="Times New Roman" w:cs="Times New Roman"/>
      <w:noProof/>
      <w:color w:val="000000"/>
      <w:kern w:val="16"/>
      <w:sz w:val="28"/>
      <w:szCs w:val="28"/>
      <w:lang w:eastAsia="ru-RU"/>
    </w:rPr>
  </w:style>
  <w:style w:type="character" w:styleId="a8">
    <w:name w:val="endnote reference"/>
    <w:basedOn w:val="a1"/>
    <w:uiPriority w:val="99"/>
    <w:semiHidden/>
    <w:rsid w:val="00540F29"/>
    <w:rPr>
      <w:rFonts w:cs="Times New Roman"/>
      <w:vertAlign w:val="superscript"/>
    </w:rPr>
  </w:style>
  <w:style w:type="paragraph" w:styleId="a6">
    <w:name w:val="Body Text"/>
    <w:basedOn w:val="a0"/>
    <w:link w:val="a9"/>
    <w:uiPriority w:val="99"/>
    <w:rsid w:val="00540F29"/>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a9">
    <w:name w:val="Основной текст Знак"/>
    <w:basedOn w:val="a1"/>
    <w:link w:val="a6"/>
    <w:uiPriority w:val="99"/>
    <w:rsid w:val="00540F29"/>
    <w:rPr>
      <w:rFonts w:ascii="Times New Roman" w:eastAsia="Times New Roman" w:hAnsi="Times New Roman" w:cs="Times New Roman"/>
      <w:color w:val="000000"/>
      <w:sz w:val="28"/>
      <w:szCs w:val="28"/>
      <w:lang w:eastAsia="ru-RU"/>
    </w:rPr>
  </w:style>
  <w:style w:type="character" w:styleId="aa">
    <w:name w:val="footnote reference"/>
    <w:basedOn w:val="a1"/>
    <w:uiPriority w:val="99"/>
    <w:semiHidden/>
    <w:rsid w:val="00540F29"/>
    <w:rPr>
      <w:rFonts w:cs="Times New Roman"/>
      <w:color w:val="auto"/>
      <w:sz w:val="28"/>
      <w:szCs w:val="28"/>
      <w:vertAlign w:val="superscript"/>
    </w:rPr>
  </w:style>
  <w:style w:type="paragraph" w:customStyle="1" w:styleId="a">
    <w:name w:val="лит"/>
    <w:autoRedefine/>
    <w:uiPriority w:val="99"/>
    <w:rsid w:val="00540F29"/>
    <w:pPr>
      <w:numPr>
        <w:numId w:val="21"/>
      </w:numPr>
      <w:spacing w:after="0" w:line="360" w:lineRule="auto"/>
      <w:jc w:val="both"/>
    </w:pPr>
    <w:rPr>
      <w:rFonts w:ascii="Times New Roman" w:eastAsia="Times New Roman" w:hAnsi="Times New Roman" w:cs="Times New Roman"/>
      <w:sz w:val="28"/>
      <w:szCs w:val="28"/>
      <w:lang w:eastAsia="ru-RU"/>
    </w:rPr>
  </w:style>
  <w:style w:type="paragraph" w:customStyle="1" w:styleId="ab">
    <w:name w:val="лит+нумерация"/>
    <w:basedOn w:val="a0"/>
    <w:next w:val="a0"/>
    <w:autoRedefine/>
    <w:uiPriority w:val="99"/>
    <w:rsid w:val="00540F29"/>
    <w:pPr>
      <w:spacing w:after="0" w:line="360" w:lineRule="auto"/>
      <w:jc w:val="both"/>
    </w:pPr>
    <w:rPr>
      <w:rFonts w:ascii="Times New Roman" w:eastAsia="Times New Roman" w:hAnsi="Times New Roman" w:cs="Times New Roman"/>
      <w:iCs/>
      <w:color w:val="000000"/>
      <w:sz w:val="28"/>
      <w:szCs w:val="28"/>
      <w:lang w:eastAsia="ru-RU"/>
    </w:rPr>
  </w:style>
  <w:style w:type="paragraph" w:styleId="ac">
    <w:name w:val="caption"/>
    <w:basedOn w:val="a0"/>
    <w:next w:val="a0"/>
    <w:uiPriority w:val="99"/>
    <w:qFormat/>
    <w:rsid w:val="00540F29"/>
    <w:pPr>
      <w:spacing w:after="0" w:line="360" w:lineRule="auto"/>
      <w:ind w:firstLine="709"/>
      <w:jc w:val="both"/>
    </w:pPr>
    <w:rPr>
      <w:rFonts w:ascii="Times New Roman" w:eastAsia="Times New Roman" w:hAnsi="Times New Roman" w:cs="Times New Roman"/>
      <w:b/>
      <w:bCs/>
      <w:color w:val="000000"/>
      <w:sz w:val="20"/>
      <w:szCs w:val="20"/>
      <w:lang w:eastAsia="ru-RU"/>
    </w:rPr>
  </w:style>
  <w:style w:type="character" w:styleId="ad">
    <w:name w:val="page number"/>
    <w:basedOn w:val="a1"/>
    <w:uiPriority w:val="99"/>
    <w:rsid w:val="00540F29"/>
    <w:rPr>
      <w:rFonts w:ascii="Times New Roman" w:hAnsi="Times New Roman" w:cs="Times New Roman"/>
      <w:sz w:val="28"/>
      <w:szCs w:val="28"/>
    </w:rPr>
  </w:style>
  <w:style w:type="character" w:customStyle="1" w:styleId="ae">
    <w:name w:val="номер страницы"/>
    <w:basedOn w:val="a1"/>
    <w:uiPriority w:val="99"/>
    <w:rsid w:val="00540F29"/>
    <w:rPr>
      <w:rFonts w:cs="Times New Roman"/>
      <w:sz w:val="28"/>
      <w:szCs w:val="28"/>
    </w:rPr>
  </w:style>
  <w:style w:type="paragraph" w:styleId="af">
    <w:name w:val="Normal (Web)"/>
    <w:basedOn w:val="a0"/>
    <w:autoRedefine/>
    <w:uiPriority w:val="99"/>
    <w:rsid w:val="00540F29"/>
    <w:pPr>
      <w:spacing w:after="0" w:line="360" w:lineRule="auto"/>
      <w:ind w:firstLine="709"/>
      <w:jc w:val="both"/>
    </w:pPr>
    <w:rPr>
      <w:rFonts w:ascii="Times New Roman" w:eastAsia="Times New Roman" w:hAnsi="Times New Roman" w:cs="Times New Roman"/>
      <w:color w:val="000000"/>
      <w:sz w:val="28"/>
      <w:szCs w:val="28"/>
      <w:lang w:val="uk-UA" w:eastAsia="uk-UA"/>
    </w:rPr>
  </w:style>
  <w:style w:type="paragraph" w:customStyle="1" w:styleId="af0">
    <w:name w:val="Обычный +"/>
    <w:basedOn w:val="a0"/>
    <w:autoRedefine/>
    <w:uiPriority w:val="99"/>
    <w:rsid w:val="00540F29"/>
    <w:pPr>
      <w:spacing w:after="0" w:line="360" w:lineRule="auto"/>
      <w:ind w:firstLine="709"/>
      <w:jc w:val="both"/>
    </w:pPr>
    <w:rPr>
      <w:rFonts w:ascii="Times New Roman" w:eastAsia="Times New Roman" w:hAnsi="Times New Roman" w:cs="Times New Roman"/>
      <w:color w:val="000000"/>
      <w:sz w:val="28"/>
      <w:szCs w:val="20"/>
      <w:lang w:eastAsia="ru-RU"/>
    </w:rPr>
  </w:style>
  <w:style w:type="paragraph" w:styleId="13">
    <w:name w:val="toc 1"/>
    <w:basedOn w:val="a0"/>
    <w:next w:val="a0"/>
    <w:autoRedefine/>
    <w:uiPriority w:val="99"/>
    <w:semiHidden/>
    <w:rsid w:val="00540F29"/>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rPr>
  </w:style>
  <w:style w:type="paragraph" w:styleId="af1">
    <w:name w:val="Body Text Indent"/>
    <w:basedOn w:val="a0"/>
    <w:link w:val="af2"/>
    <w:uiPriority w:val="99"/>
    <w:rsid w:val="00540F29"/>
    <w:pPr>
      <w:shd w:val="clear" w:color="auto" w:fill="FFFFFF"/>
      <w:spacing w:before="192" w:after="0" w:line="360" w:lineRule="auto"/>
      <w:ind w:right="-5" w:firstLine="360"/>
      <w:jc w:val="both"/>
    </w:pPr>
    <w:rPr>
      <w:rFonts w:ascii="Times New Roman" w:eastAsia="Times New Roman" w:hAnsi="Times New Roman" w:cs="Times New Roman"/>
      <w:color w:val="000000"/>
      <w:sz w:val="28"/>
      <w:szCs w:val="28"/>
      <w:lang w:eastAsia="ru-RU"/>
    </w:rPr>
  </w:style>
  <w:style w:type="character" w:customStyle="1" w:styleId="af2">
    <w:name w:val="Основной текст с отступом Знак"/>
    <w:basedOn w:val="a1"/>
    <w:link w:val="af1"/>
    <w:uiPriority w:val="99"/>
    <w:rsid w:val="00540F29"/>
    <w:rPr>
      <w:rFonts w:ascii="Times New Roman" w:eastAsia="Times New Roman" w:hAnsi="Times New Roman" w:cs="Times New Roman"/>
      <w:color w:val="000000"/>
      <w:sz w:val="28"/>
      <w:szCs w:val="28"/>
      <w:shd w:val="clear" w:color="auto" w:fill="FFFFFF"/>
      <w:lang w:eastAsia="ru-RU"/>
    </w:rPr>
  </w:style>
  <w:style w:type="paragraph" w:customStyle="1" w:styleId="af3">
    <w:name w:val="размещено"/>
    <w:basedOn w:val="a0"/>
    <w:autoRedefine/>
    <w:uiPriority w:val="99"/>
    <w:rsid w:val="00540F29"/>
    <w:pPr>
      <w:spacing w:after="0" w:line="360" w:lineRule="auto"/>
      <w:ind w:firstLine="709"/>
      <w:jc w:val="both"/>
    </w:pPr>
    <w:rPr>
      <w:rFonts w:ascii="Times New Roman" w:eastAsia="Times New Roman" w:hAnsi="Times New Roman" w:cs="Times New Roman"/>
      <w:color w:val="FFFFFF"/>
      <w:sz w:val="28"/>
      <w:szCs w:val="28"/>
      <w:lang w:eastAsia="ru-RU"/>
    </w:rPr>
  </w:style>
  <w:style w:type="paragraph" w:customStyle="1" w:styleId="af4">
    <w:name w:val="содержание"/>
    <w:uiPriority w:val="99"/>
    <w:rsid w:val="00540F29"/>
    <w:pPr>
      <w:spacing w:after="0" w:line="360" w:lineRule="auto"/>
      <w:jc w:val="center"/>
    </w:pPr>
    <w:rPr>
      <w:rFonts w:ascii="Times New Roman" w:eastAsia="Times New Roman" w:hAnsi="Times New Roman" w:cs="Times New Roman"/>
      <w:b/>
      <w:bCs/>
      <w:i/>
      <w:iCs/>
      <w:smallCaps/>
      <w:noProof/>
      <w:sz w:val="28"/>
      <w:szCs w:val="28"/>
      <w:lang w:eastAsia="ru-RU"/>
    </w:rPr>
  </w:style>
  <w:style w:type="paragraph" w:customStyle="1" w:styleId="af5">
    <w:name w:val="схема"/>
    <w:autoRedefine/>
    <w:uiPriority w:val="99"/>
    <w:rsid w:val="00540F29"/>
    <w:pPr>
      <w:spacing w:after="0" w:line="240" w:lineRule="auto"/>
      <w:jc w:val="center"/>
    </w:pPr>
    <w:rPr>
      <w:rFonts w:ascii="Times New Roman" w:eastAsia="Times New Roman" w:hAnsi="Times New Roman" w:cs="Times New Roman"/>
      <w:sz w:val="20"/>
      <w:szCs w:val="20"/>
      <w:lang w:eastAsia="ru-RU"/>
    </w:rPr>
  </w:style>
  <w:style w:type="paragraph" w:customStyle="1" w:styleId="af6">
    <w:name w:val="ТАБЛИЦА"/>
    <w:next w:val="a0"/>
    <w:autoRedefine/>
    <w:uiPriority w:val="99"/>
    <w:rsid w:val="00540F29"/>
    <w:pPr>
      <w:spacing w:after="0" w:line="360" w:lineRule="auto"/>
    </w:pPr>
    <w:rPr>
      <w:rFonts w:ascii="Times New Roman" w:eastAsia="Times New Roman" w:hAnsi="Times New Roman" w:cs="Times New Roman"/>
      <w:color w:val="000000"/>
      <w:sz w:val="20"/>
      <w:szCs w:val="20"/>
      <w:lang w:eastAsia="ru-RU"/>
    </w:rPr>
  </w:style>
  <w:style w:type="paragraph" w:styleId="af7">
    <w:name w:val="endnote text"/>
    <w:basedOn w:val="a0"/>
    <w:link w:val="af8"/>
    <w:autoRedefine/>
    <w:uiPriority w:val="99"/>
    <w:semiHidden/>
    <w:rsid w:val="00540F29"/>
    <w:pPr>
      <w:spacing w:after="0" w:line="360" w:lineRule="auto"/>
      <w:ind w:firstLine="709"/>
      <w:jc w:val="both"/>
    </w:pPr>
    <w:rPr>
      <w:rFonts w:ascii="Times New Roman" w:eastAsia="Times New Roman" w:hAnsi="Times New Roman" w:cs="Times New Roman"/>
      <w:color w:val="000000"/>
      <w:sz w:val="20"/>
      <w:szCs w:val="20"/>
      <w:lang w:eastAsia="ru-RU"/>
    </w:rPr>
  </w:style>
  <w:style w:type="character" w:customStyle="1" w:styleId="af8">
    <w:name w:val="Текст концевой сноски Знак"/>
    <w:basedOn w:val="a1"/>
    <w:link w:val="af7"/>
    <w:uiPriority w:val="99"/>
    <w:semiHidden/>
    <w:rsid w:val="00540F29"/>
    <w:rPr>
      <w:rFonts w:ascii="Times New Roman" w:eastAsia="Times New Roman" w:hAnsi="Times New Roman" w:cs="Times New Roman"/>
      <w:color w:val="000000"/>
      <w:sz w:val="20"/>
      <w:szCs w:val="20"/>
      <w:lang w:eastAsia="ru-RU"/>
    </w:rPr>
  </w:style>
  <w:style w:type="paragraph" w:styleId="af9">
    <w:name w:val="footnote text"/>
    <w:basedOn w:val="a0"/>
    <w:link w:val="afa"/>
    <w:autoRedefine/>
    <w:uiPriority w:val="99"/>
    <w:semiHidden/>
    <w:rsid w:val="00540F29"/>
    <w:pPr>
      <w:spacing w:after="0" w:line="360" w:lineRule="auto"/>
      <w:ind w:firstLine="709"/>
      <w:jc w:val="both"/>
    </w:pPr>
    <w:rPr>
      <w:rFonts w:ascii="Times New Roman" w:eastAsia="Times New Roman" w:hAnsi="Times New Roman" w:cs="Times New Roman"/>
      <w:sz w:val="20"/>
      <w:szCs w:val="20"/>
      <w:lang w:eastAsia="ru-RU"/>
    </w:rPr>
  </w:style>
  <w:style w:type="character" w:customStyle="1" w:styleId="afa">
    <w:name w:val="Текст сноски Знак"/>
    <w:basedOn w:val="a1"/>
    <w:link w:val="af9"/>
    <w:uiPriority w:val="99"/>
    <w:semiHidden/>
    <w:rsid w:val="00540F29"/>
    <w:rPr>
      <w:rFonts w:ascii="Times New Roman" w:eastAsia="Times New Roman" w:hAnsi="Times New Roman" w:cs="Times New Roman"/>
      <w:sz w:val="20"/>
      <w:szCs w:val="20"/>
      <w:lang w:eastAsia="ru-RU"/>
    </w:rPr>
  </w:style>
  <w:style w:type="paragraph" w:customStyle="1" w:styleId="afb">
    <w:name w:val="титут"/>
    <w:link w:val="afc"/>
    <w:autoRedefine/>
    <w:uiPriority w:val="99"/>
    <w:rsid w:val="00540F29"/>
    <w:pPr>
      <w:spacing w:after="0" w:line="360" w:lineRule="auto"/>
      <w:jc w:val="center"/>
    </w:pPr>
    <w:rPr>
      <w:rFonts w:ascii="Times New Roman" w:eastAsia="Times New Roman" w:hAnsi="Times New Roman" w:cs="Times New Roman"/>
      <w:noProof/>
      <w:sz w:val="28"/>
      <w:szCs w:val="28"/>
      <w:lang w:eastAsia="ru-RU"/>
    </w:rPr>
  </w:style>
  <w:style w:type="paragraph" w:styleId="afd">
    <w:name w:val="footer"/>
    <w:basedOn w:val="a0"/>
    <w:link w:val="afe"/>
    <w:uiPriority w:val="99"/>
    <w:rsid w:val="00540F29"/>
    <w:pPr>
      <w:tabs>
        <w:tab w:val="center" w:pos="4677"/>
        <w:tab w:val="right" w:pos="9355"/>
      </w:tabs>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afe">
    <w:name w:val="Нижний колонтитул Знак"/>
    <w:basedOn w:val="a1"/>
    <w:link w:val="afd"/>
    <w:uiPriority w:val="99"/>
    <w:rsid w:val="00540F29"/>
    <w:rPr>
      <w:rFonts w:ascii="Times New Roman" w:eastAsia="Times New Roman" w:hAnsi="Times New Roman" w:cs="Times New Roman"/>
      <w:color w:val="000000"/>
      <w:sz w:val="28"/>
      <w:szCs w:val="28"/>
      <w:lang w:eastAsia="ru-RU"/>
    </w:rPr>
  </w:style>
  <w:style w:type="character" w:customStyle="1" w:styleId="afc">
    <w:name w:val="титут Знак"/>
    <w:basedOn w:val="a1"/>
    <w:link w:val="afb"/>
    <w:uiPriority w:val="99"/>
    <w:locked/>
    <w:rsid w:val="00540F29"/>
    <w:rPr>
      <w:rFonts w:ascii="Times New Roman" w:eastAsia="Times New Roman" w:hAnsi="Times New Roman" w:cs="Times New Roman"/>
      <w:noProof/>
      <w:sz w:val="28"/>
      <w:szCs w:val="28"/>
      <w:lang w:eastAsia="ru-RU"/>
    </w:rPr>
  </w:style>
  <w:style w:type="character" w:styleId="aff">
    <w:name w:val="Hyperlink"/>
    <w:basedOn w:val="a1"/>
    <w:uiPriority w:val="99"/>
    <w:rsid w:val="00540F29"/>
    <w:rPr>
      <w:rFonts w:cs="Times New Roman"/>
      <w:color w:val="0000FF"/>
      <w:u w:val="single"/>
    </w:rPr>
  </w:style>
  <w:style w:type="table" w:styleId="aff0">
    <w:name w:val="Table Grid"/>
    <w:basedOn w:val="a2"/>
    <w:uiPriority w:val="99"/>
    <w:rsid w:val="00E500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Table Grid 1"/>
    <w:basedOn w:val="a2"/>
    <w:uiPriority w:val="99"/>
    <w:unhideWhenUsed/>
    <w:rsid w:val="00E665AA"/>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1">
    <w:name w:val="Balloon Text"/>
    <w:basedOn w:val="a0"/>
    <w:link w:val="aff2"/>
    <w:uiPriority w:val="99"/>
    <w:semiHidden/>
    <w:unhideWhenUsed/>
    <w:rsid w:val="00E665AA"/>
    <w:pPr>
      <w:spacing w:after="0" w:line="240" w:lineRule="auto"/>
    </w:pPr>
    <w:rPr>
      <w:rFonts w:ascii="Tahoma" w:hAnsi="Tahoma" w:cs="Tahoma"/>
      <w:sz w:val="16"/>
      <w:szCs w:val="16"/>
    </w:rPr>
  </w:style>
  <w:style w:type="character" w:customStyle="1" w:styleId="aff2">
    <w:name w:val="Текст выноски Знак"/>
    <w:basedOn w:val="a1"/>
    <w:link w:val="aff1"/>
    <w:uiPriority w:val="99"/>
    <w:semiHidden/>
    <w:rsid w:val="00E665AA"/>
    <w:rPr>
      <w:rFonts w:ascii="Tahoma" w:hAnsi="Tahoma" w:cs="Tahoma"/>
      <w:sz w:val="16"/>
      <w:szCs w:val="16"/>
    </w:rPr>
  </w:style>
  <w:style w:type="table" w:customStyle="1" w:styleId="15">
    <w:name w:val="Сетка таблицы1"/>
    <w:basedOn w:val="a2"/>
    <w:next w:val="aff0"/>
    <w:uiPriority w:val="59"/>
    <w:rsid w:val="000245F4"/>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oleObject" Target="embeddings/oleObject17.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oleObject" Target="embeddings/oleObject14.bin"/><Relationship Id="rId38"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image" Target="media/image16.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4.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48</Pages>
  <Words>10368</Words>
  <Characters>59103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17</cp:revision>
  <dcterms:created xsi:type="dcterms:W3CDTF">2016-10-20T16:54:00Z</dcterms:created>
  <dcterms:modified xsi:type="dcterms:W3CDTF">2016-10-21T18:41:00Z</dcterms:modified>
</cp:coreProperties>
</file>