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0763" w:rsidRPr="002401AE" w:rsidRDefault="00CB0763" w:rsidP="00031B62">
      <w:pPr>
        <w:spacing w:after="0" w:line="360" w:lineRule="auto"/>
        <w:ind w:firstLine="709"/>
        <w:jc w:val="center"/>
        <w:rPr>
          <w:rFonts w:ascii="Times New Roman" w:eastAsia="Times New Roman" w:hAnsi="Times New Roman" w:cs="Times New Roman"/>
          <w:iCs/>
          <w:color w:val="000000" w:themeColor="text1"/>
          <w:sz w:val="28"/>
          <w:szCs w:val="28"/>
          <w:lang w:eastAsia="ru-RU"/>
        </w:rPr>
      </w:pPr>
      <w:bookmarkStart w:id="0" w:name="_GoBack"/>
      <w:bookmarkEnd w:id="0"/>
      <w:r w:rsidRPr="002401AE">
        <w:rPr>
          <w:rFonts w:ascii="Times New Roman" w:eastAsia="Times New Roman" w:hAnsi="Times New Roman" w:cs="Times New Roman"/>
          <w:i/>
          <w:iCs/>
          <w:color w:val="000000" w:themeColor="text1"/>
          <w:sz w:val="28"/>
          <w:szCs w:val="28"/>
          <w:lang w:eastAsia="ru-RU"/>
        </w:rPr>
        <w:br w:type="page"/>
      </w:r>
      <w:r w:rsidRPr="002401AE">
        <w:rPr>
          <w:rFonts w:ascii="Times New Roman" w:eastAsia="Times New Roman" w:hAnsi="Times New Roman" w:cs="Times New Roman"/>
          <w:iCs/>
          <w:color w:val="000000" w:themeColor="text1"/>
          <w:sz w:val="28"/>
          <w:szCs w:val="28"/>
          <w:lang w:eastAsia="ru-RU"/>
        </w:rPr>
        <w:lastRenderedPageBreak/>
        <w:t>Содержание</w:t>
      </w:r>
    </w:p>
    <w:p w:rsidR="007E189E" w:rsidRPr="002401AE" w:rsidRDefault="007E189E" w:rsidP="002401AE">
      <w:pPr>
        <w:spacing w:after="0" w:line="360" w:lineRule="auto"/>
        <w:ind w:firstLine="709"/>
        <w:jc w:val="both"/>
        <w:rPr>
          <w:rFonts w:ascii="Times New Roman" w:eastAsia="Times New Roman" w:hAnsi="Times New Roman" w:cs="Times New Roman"/>
          <w:iCs/>
          <w:color w:val="000000" w:themeColor="text1"/>
          <w:sz w:val="28"/>
          <w:szCs w:val="28"/>
          <w:lang w:eastAsia="ru-RU"/>
        </w:rPr>
      </w:pPr>
    </w:p>
    <w:p w:rsidR="00CB0763" w:rsidRPr="002401AE" w:rsidRDefault="00CB0763" w:rsidP="00031B62">
      <w:pPr>
        <w:tabs>
          <w:tab w:val="left" w:pos="0"/>
        </w:tabs>
        <w:spacing w:after="0" w:line="360" w:lineRule="auto"/>
        <w:jc w:val="both"/>
        <w:rPr>
          <w:rFonts w:ascii="Times New Roman" w:eastAsia="Times New Roman" w:hAnsi="Times New Roman" w:cs="Times New Roman"/>
          <w:iCs/>
          <w:color w:val="000000" w:themeColor="text1"/>
          <w:sz w:val="28"/>
          <w:szCs w:val="28"/>
          <w:lang w:eastAsia="ru-RU"/>
        </w:rPr>
      </w:pPr>
      <w:r w:rsidRPr="002401AE">
        <w:rPr>
          <w:rFonts w:ascii="Times New Roman" w:eastAsia="Times New Roman" w:hAnsi="Times New Roman" w:cs="Times New Roman"/>
          <w:iCs/>
          <w:color w:val="000000" w:themeColor="text1"/>
          <w:sz w:val="28"/>
          <w:szCs w:val="28"/>
          <w:lang w:eastAsia="ru-RU"/>
        </w:rPr>
        <w:t>Введение</w:t>
      </w:r>
      <w:r w:rsidR="007E189E" w:rsidRPr="002401AE">
        <w:rPr>
          <w:rFonts w:ascii="Times New Roman" w:eastAsia="Times New Roman" w:hAnsi="Times New Roman" w:cs="Times New Roman"/>
          <w:iCs/>
          <w:color w:val="000000" w:themeColor="text1"/>
          <w:sz w:val="28"/>
          <w:szCs w:val="28"/>
          <w:lang w:eastAsia="ru-RU"/>
        </w:rPr>
        <w:t xml:space="preserve">                                                                                                           3</w:t>
      </w:r>
    </w:p>
    <w:p w:rsidR="00CB0763" w:rsidRPr="002401AE" w:rsidRDefault="00CB0763" w:rsidP="00031B62">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sidRPr="002401AE">
        <w:rPr>
          <w:rFonts w:ascii="Times New Roman" w:eastAsia="Times New Roman" w:hAnsi="Times New Roman" w:cs="Times New Roman"/>
          <w:color w:val="000000" w:themeColor="text1"/>
          <w:sz w:val="28"/>
          <w:szCs w:val="28"/>
          <w:lang w:eastAsia="ru-RU"/>
        </w:rPr>
        <w:t>ГЛАВА 1 Особенности сегментирования рынка предприятий</w:t>
      </w:r>
      <w:r w:rsidR="007E189E" w:rsidRPr="002401AE">
        <w:rPr>
          <w:rFonts w:ascii="Times New Roman" w:eastAsia="Times New Roman" w:hAnsi="Times New Roman" w:cs="Times New Roman"/>
          <w:color w:val="000000" w:themeColor="text1"/>
          <w:sz w:val="28"/>
          <w:szCs w:val="28"/>
          <w:lang w:eastAsia="ru-RU"/>
        </w:rPr>
        <w:t xml:space="preserve">                      5</w:t>
      </w:r>
    </w:p>
    <w:p w:rsidR="00CB0763" w:rsidRPr="002401AE" w:rsidRDefault="00CB0763" w:rsidP="00031B62">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sidRPr="002401AE">
        <w:rPr>
          <w:rFonts w:ascii="Times New Roman" w:eastAsia="Times New Roman" w:hAnsi="Times New Roman" w:cs="Times New Roman"/>
          <w:color w:val="000000" w:themeColor="text1"/>
          <w:sz w:val="28"/>
          <w:szCs w:val="28"/>
          <w:lang w:eastAsia="ru-RU"/>
        </w:rPr>
        <w:t>1.1.Значение сегментирования рынка предприятий</w:t>
      </w:r>
      <w:r w:rsidR="007E189E" w:rsidRPr="002401AE">
        <w:rPr>
          <w:rFonts w:ascii="Times New Roman" w:eastAsia="Times New Roman" w:hAnsi="Times New Roman" w:cs="Times New Roman"/>
          <w:color w:val="000000" w:themeColor="text1"/>
          <w:sz w:val="28"/>
          <w:szCs w:val="28"/>
          <w:lang w:eastAsia="ru-RU"/>
        </w:rPr>
        <w:t xml:space="preserve">                                       5</w:t>
      </w:r>
    </w:p>
    <w:p w:rsidR="007E189E" w:rsidRPr="002401AE" w:rsidRDefault="007E189E" w:rsidP="00031B62">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sidRPr="002401AE">
        <w:rPr>
          <w:rFonts w:ascii="Times New Roman" w:eastAsia="Times New Roman" w:hAnsi="Times New Roman" w:cs="Times New Roman"/>
          <w:color w:val="000000" w:themeColor="text1"/>
          <w:sz w:val="28"/>
          <w:szCs w:val="28"/>
          <w:lang w:eastAsia="ru-RU"/>
        </w:rPr>
        <w:t>1.2.Основные этапы сегментирования рынка</w:t>
      </w:r>
      <w:r w:rsidR="000473DF" w:rsidRPr="002401AE">
        <w:rPr>
          <w:rFonts w:ascii="Times New Roman" w:eastAsia="Times New Roman" w:hAnsi="Times New Roman" w:cs="Times New Roman"/>
          <w:color w:val="000000" w:themeColor="text1"/>
          <w:sz w:val="28"/>
          <w:szCs w:val="28"/>
          <w:lang w:eastAsia="ru-RU"/>
        </w:rPr>
        <w:t xml:space="preserve">                                                 </w:t>
      </w:r>
      <w:r w:rsidR="00031B62">
        <w:rPr>
          <w:rFonts w:ascii="Times New Roman" w:eastAsia="Times New Roman" w:hAnsi="Times New Roman" w:cs="Times New Roman"/>
          <w:color w:val="000000" w:themeColor="text1"/>
          <w:sz w:val="28"/>
          <w:szCs w:val="28"/>
          <w:lang w:eastAsia="ru-RU"/>
        </w:rPr>
        <w:t>9</w:t>
      </w:r>
    </w:p>
    <w:p w:rsidR="007E189E" w:rsidRPr="002401AE" w:rsidRDefault="007E189E" w:rsidP="00031B62">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sidRPr="002401AE">
        <w:rPr>
          <w:rFonts w:ascii="Times New Roman" w:eastAsia="Times New Roman" w:hAnsi="Times New Roman" w:cs="Times New Roman"/>
          <w:color w:val="000000" w:themeColor="text1"/>
          <w:sz w:val="28"/>
          <w:szCs w:val="28"/>
          <w:lang w:eastAsia="ru-RU"/>
        </w:rPr>
        <w:t xml:space="preserve">Глава 2 Исследование сегментации рынка и его влияние на </w:t>
      </w:r>
    </w:p>
    <w:p w:rsidR="007E189E" w:rsidRPr="002401AE" w:rsidRDefault="007E189E" w:rsidP="00031B62">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sidRPr="002401AE">
        <w:rPr>
          <w:rFonts w:ascii="Times New Roman" w:eastAsia="Times New Roman" w:hAnsi="Times New Roman" w:cs="Times New Roman"/>
          <w:color w:val="000000" w:themeColor="text1"/>
          <w:sz w:val="28"/>
          <w:szCs w:val="28"/>
          <w:lang w:eastAsia="ru-RU"/>
        </w:rPr>
        <w:t>развитие на маркетинговые структуры предприятия</w:t>
      </w:r>
      <w:r w:rsidR="000473DF" w:rsidRPr="002401AE">
        <w:rPr>
          <w:rFonts w:ascii="Times New Roman" w:eastAsia="Times New Roman" w:hAnsi="Times New Roman" w:cs="Times New Roman"/>
          <w:color w:val="000000" w:themeColor="text1"/>
          <w:sz w:val="28"/>
          <w:szCs w:val="28"/>
          <w:lang w:eastAsia="ru-RU"/>
        </w:rPr>
        <w:t xml:space="preserve">                                       1</w:t>
      </w:r>
      <w:r w:rsidR="00031B62">
        <w:rPr>
          <w:rFonts w:ascii="Times New Roman" w:eastAsia="Times New Roman" w:hAnsi="Times New Roman" w:cs="Times New Roman"/>
          <w:color w:val="000000" w:themeColor="text1"/>
          <w:sz w:val="28"/>
          <w:szCs w:val="28"/>
          <w:lang w:eastAsia="ru-RU"/>
        </w:rPr>
        <w:t>6</w:t>
      </w:r>
    </w:p>
    <w:p w:rsidR="007E189E" w:rsidRPr="002401AE" w:rsidRDefault="007E189E" w:rsidP="00031B62">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sidRPr="002401AE">
        <w:rPr>
          <w:rFonts w:ascii="Times New Roman" w:eastAsia="Times New Roman" w:hAnsi="Times New Roman" w:cs="Times New Roman"/>
          <w:color w:val="000000" w:themeColor="text1"/>
          <w:sz w:val="28"/>
          <w:szCs w:val="28"/>
          <w:lang w:eastAsia="ru-RU"/>
        </w:rPr>
        <w:t>2.1.Методы исследования сегментации рынка предприятия</w:t>
      </w:r>
      <w:r w:rsidR="000473DF" w:rsidRPr="002401AE">
        <w:rPr>
          <w:rFonts w:ascii="Times New Roman" w:eastAsia="Times New Roman" w:hAnsi="Times New Roman" w:cs="Times New Roman"/>
          <w:color w:val="000000" w:themeColor="text1"/>
          <w:sz w:val="28"/>
          <w:szCs w:val="28"/>
          <w:lang w:eastAsia="ru-RU"/>
        </w:rPr>
        <w:t xml:space="preserve">                       1</w:t>
      </w:r>
      <w:r w:rsidR="00031B62">
        <w:rPr>
          <w:rFonts w:ascii="Times New Roman" w:eastAsia="Times New Roman" w:hAnsi="Times New Roman" w:cs="Times New Roman"/>
          <w:color w:val="000000" w:themeColor="text1"/>
          <w:sz w:val="28"/>
          <w:szCs w:val="28"/>
          <w:lang w:eastAsia="ru-RU"/>
        </w:rPr>
        <w:t>6</w:t>
      </w:r>
    </w:p>
    <w:p w:rsidR="007E189E" w:rsidRPr="002401AE" w:rsidRDefault="007E189E" w:rsidP="00031B62">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sidRPr="002401AE">
        <w:rPr>
          <w:rFonts w:ascii="Times New Roman" w:eastAsia="Times New Roman" w:hAnsi="Times New Roman" w:cs="Times New Roman"/>
          <w:color w:val="000000" w:themeColor="text1"/>
          <w:sz w:val="28"/>
          <w:szCs w:val="28"/>
          <w:lang w:eastAsia="ru-RU"/>
        </w:rPr>
        <w:t>2.2.Факторы сегментации и результаты их использования</w:t>
      </w:r>
      <w:r w:rsidR="000473DF" w:rsidRPr="002401AE">
        <w:rPr>
          <w:rFonts w:ascii="Times New Roman" w:eastAsia="Times New Roman" w:hAnsi="Times New Roman" w:cs="Times New Roman"/>
          <w:color w:val="000000" w:themeColor="text1"/>
          <w:sz w:val="28"/>
          <w:szCs w:val="28"/>
          <w:lang w:eastAsia="ru-RU"/>
        </w:rPr>
        <w:t xml:space="preserve">                         </w:t>
      </w:r>
      <w:r w:rsidR="00031B62">
        <w:rPr>
          <w:rFonts w:ascii="Times New Roman" w:eastAsia="Times New Roman" w:hAnsi="Times New Roman" w:cs="Times New Roman"/>
          <w:color w:val="000000" w:themeColor="text1"/>
          <w:sz w:val="28"/>
          <w:szCs w:val="28"/>
          <w:lang w:eastAsia="ru-RU"/>
        </w:rPr>
        <w:t>26</w:t>
      </w:r>
    </w:p>
    <w:p w:rsidR="007E189E" w:rsidRPr="002401AE" w:rsidRDefault="007E189E" w:rsidP="00031B62">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sidRPr="002401AE">
        <w:rPr>
          <w:rFonts w:ascii="Times New Roman" w:eastAsia="Times New Roman" w:hAnsi="Times New Roman" w:cs="Times New Roman"/>
          <w:color w:val="000000" w:themeColor="text1"/>
          <w:sz w:val="28"/>
          <w:szCs w:val="28"/>
          <w:lang w:eastAsia="ru-RU"/>
        </w:rPr>
        <w:t>Выводы</w:t>
      </w:r>
      <w:r w:rsidR="000473DF" w:rsidRPr="002401AE">
        <w:rPr>
          <w:rFonts w:ascii="Times New Roman" w:eastAsia="Times New Roman" w:hAnsi="Times New Roman" w:cs="Times New Roman"/>
          <w:color w:val="000000" w:themeColor="text1"/>
          <w:sz w:val="28"/>
          <w:szCs w:val="28"/>
          <w:lang w:eastAsia="ru-RU"/>
        </w:rPr>
        <w:t xml:space="preserve">                                                                                                            </w:t>
      </w:r>
      <w:r w:rsidR="00031B62">
        <w:rPr>
          <w:rFonts w:ascii="Times New Roman" w:eastAsia="Times New Roman" w:hAnsi="Times New Roman" w:cs="Times New Roman"/>
          <w:color w:val="000000" w:themeColor="text1"/>
          <w:sz w:val="28"/>
          <w:szCs w:val="28"/>
          <w:lang w:eastAsia="ru-RU"/>
        </w:rPr>
        <w:t>29</w:t>
      </w:r>
    </w:p>
    <w:p w:rsidR="007E189E" w:rsidRPr="002401AE" w:rsidRDefault="007E189E" w:rsidP="00031B62">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sidRPr="002401AE">
        <w:rPr>
          <w:rFonts w:ascii="Times New Roman" w:eastAsia="Times New Roman" w:hAnsi="Times New Roman" w:cs="Times New Roman"/>
          <w:color w:val="000000" w:themeColor="text1"/>
          <w:sz w:val="28"/>
          <w:szCs w:val="28"/>
          <w:lang w:eastAsia="ru-RU"/>
        </w:rPr>
        <w:t>Список литературы</w:t>
      </w:r>
      <w:r w:rsidR="000473DF" w:rsidRPr="002401AE">
        <w:rPr>
          <w:rFonts w:ascii="Times New Roman" w:eastAsia="Times New Roman" w:hAnsi="Times New Roman" w:cs="Times New Roman"/>
          <w:color w:val="000000" w:themeColor="text1"/>
          <w:sz w:val="28"/>
          <w:szCs w:val="28"/>
          <w:lang w:eastAsia="ru-RU"/>
        </w:rPr>
        <w:t xml:space="preserve">                                                                                          3</w:t>
      </w:r>
      <w:r w:rsidR="00C63A9D">
        <w:rPr>
          <w:rFonts w:ascii="Times New Roman" w:eastAsia="Times New Roman" w:hAnsi="Times New Roman" w:cs="Times New Roman"/>
          <w:color w:val="000000" w:themeColor="text1"/>
          <w:sz w:val="28"/>
          <w:szCs w:val="28"/>
          <w:lang w:eastAsia="ru-RU"/>
        </w:rPr>
        <w:t>1</w:t>
      </w:r>
    </w:p>
    <w:p w:rsidR="00CB0763" w:rsidRPr="002401AE" w:rsidRDefault="00CB0763" w:rsidP="00031B62">
      <w:pPr>
        <w:spacing w:after="0" w:line="360" w:lineRule="auto"/>
        <w:jc w:val="both"/>
        <w:rPr>
          <w:rFonts w:ascii="Times New Roman" w:eastAsia="Times New Roman" w:hAnsi="Times New Roman" w:cs="Times New Roman"/>
          <w:i/>
          <w:iCs/>
          <w:color w:val="000000" w:themeColor="text1"/>
          <w:sz w:val="28"/>
          <w:szCs w:val="28"/>
          <w:lang w:eastAsia="ru-RU"/>
        </w:rPr>
      </w:pPr>
    </w:p>
    <w:p w:rsidR="00CB0763" w:rsidRPr="002401AE" w:rsidRDefault="00CB0763" w:rsidP="00031B62">
      <w:pPr>
        <w:spacing w:after="0" w:line="360" w:lineRule="auto"/>
        <w:jc w:val="both"/>
        <w:rPr>
          <w:rFonts w:ascii="Times New Roman" w:eastAsia="Times New Roman" w:hAnsi="Times New Roman" w:cs="Times New Roman"/>
          <w:i/>
          <w:iCs/>
          <w:color w:val="000000" w:themeColor="text1"/>
          <w:sz w:val="28"/>
          <w:szCs w:val="28"/>
          <w:lang w:eastAsia="ru-RU"/>
        </w:rPr>
      </w:pPr>
      <w:r w:rsidRPr="002401AE">
        <w:rPr>
          <w:rFonts w:ascii="Times New Roman" w:eastAsia="Times New Roman" w:hAnsi="Times New Roman" w:cs="Times New Roman"/>
          <w:i/>
          <w:iCs/>
          <w:color w:val="000000" w:themeColor="text1"/>
          <w:sz w:val="28"/>
          <w:szCs w:val="28"/>
          <w:lang w:eastAsia="ru-RU"/>
        </w:rPr>
        <w:br w:type="page"/>
      </w:r>
    </w:p>
    <w:p w:rsidR="00CB0763" w:rsidRPr="002401AE" w:rsidRDefault="00CB0763" w:rsidP="00031B62">
      <w:pPr>
        <w:shd w:val="clear" w:color="auto" w:fill="FFFFFF"/>
        <w:spacing w:after="0" w:line="360" w:lineRule="auto"/>
        <w:ind w:firstLine="709"/>
        <w:jc w:val="center"/>
        <w:rPr>
          <w:rFonts w:ascii="Times New Roman" w:eastAsia="Times New Roman" w:hAnsi="Times New Roman" w:cs="Times New Roman"/>
          <w:iCs/>
          <w:color w:val="000000" w:themeColor="text1"/>
          <w:sz w:val="28"/>
          <w:szCs w:val="28"/>
          <w:lang w:eastAsia="ru-RU"/>
        </w:rPr>
      </w:pPr>
      <w:r w:rsidRPr="002401AE">
        <w:rPr>
          <w:rFonts w:ascii="Times New Roman" w:eastAsia="Times New Roman" w:hAnsi="Times New Roman" w:cs="Times New Roman"/>
          <w:iCs/>
          <w:color w:val="000000" w:themeColor="text1"/>
          <w:sz w:val="28"/>
          <w:szCs w:val="28"/>
          <w:lang w:eastAsia="ru-RU"/>
        </w:rPr>
        <w:lastRenderedPageBreak/>
        <w:t>ВВЕДЕНИЕ</w:t>
      </w:r>
    </w:p>
    <w:p w:rsidR="00CB0763" w:rsidRPr="002401AE" w:rsidRDefault="00CB0763" w:rsidP="002401AE">
      <w:pPr>
        <w:shd w:val="clear" w:color="auto" w:fill="FFFFFF"/>
        <w:spacing w:after="0" w:line="360" w:lineRule="auto"/>
        <w:ind w:firstLine="709"/>
        <w:jc w:val="both"/>
        <w:rPr>
          <w:rFonts w:ascii="Times New Roman" w:eastAsia="Times New Roman" w:hAnsi="Times New Roman" w:cs="Times New Roman"/>
          <w:i/>
          <w:iCs/>
          <w:color w:val="000000" w:themeColor="text1"/>
          <w:sz w:val="28"/>
          <w:szCs w:val="28"/>
          <w:lang w:eastAsia="ru-RU"/>
        </w:rPr>
      </w:pPr>
    </w:p>
    <w:p w:rsidR="00CB0763" w:rsidRPr="002401AE" w:rsidRDefault="00CB0763" w:rsidP="002401AE">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2401AE">
        <w:rPr>
          <w:rFonts w:ascii="Times New Roman" w:eastAsia="Times New Roman" w:hAnsi="Times New Roman" w:cs="Times New Roman"/>
          <w:i/>
          <w:iCs/>
          <w:color w:val="000000" w:themeColor="text1"/>
          <w:sz w:val="28"/>
          <w:szCs w:val="28"/>
          <w:lang w:eastAsia="ru-RU"/>
        </w:rPr>
        <w:t>Постановка проблемы.</w:t>
      </w:r>
      <w:r w:rsidRPr="002401AE">
        <w:rPr>
          <w:rFonts w:ascii="Times New Roman" w:eastAsia="Times New Roman" w:hAnsi="Times New Roman" w:cs="Times New Roman"/>
          <w:color w:val="000000" w:themeColor="text1"/>
          <w:sz w:val="28"/>
          <w:szCs w:val="28"/>
          <w:lang w:eastAsia="ru-RU"/>
        </w:rPr>
        <w:t> Современная теория и практика бизнеса убедительно доказывают, что ориентация предприятия на нераспределенный рынок, осуществляя агрегированный, массовый маркетинг все чаще становится невозможной. Соответственно, на рынке отслеживаются тенденции к необходимости различения специфики потребительского спроса, которая находит свое отражение в сегментации рынка товаров промышленного назначения.</w:t>
      </w:r>
    </w:p>
    <w:p w:rsidR="00CB0763" w:rsidRPr="002401AE" w:rsidRDefault="00CB0763" w:rsidP="002401AE">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2401AE">
        <w:rPr>
          <w:rFonts w:ascii="Times New Roman" w:eastAsia="Times New Roman" w:hAnsi="Times New Roman" w:cs="Times New Roman"/>
          <w:color w:val="000000" w:themeColor="text1"/>
          <w:sz w:val="28"/>
          <w:szCs w:val="28"/>
          <w:lang w:eastAsia="ru-RU"/>
        </w:rPr>
        <w:t>Повышение роли и значения процесса сегментации рынка в целом и промышленного рынка в частности приводит совокупное действие таких основных факторов, как усиление научно-технического прогресса, совершенствование технологии, интенсификация инновационного процесса, усиление конкурентной борьбы, тенденция «индивидуализации» потребителей. Именно поэтому при планировании продвижения своей продукции субъектам промышленного рынка необходимо рассматривать рынок как дифференцированную структуру в зависимости от групп организаций-потребителей и потребительских свойств товара и для успешного осуществления коммерческой деятельности в рыночных условиях обязательно учитывать индивидуальные предпочтения различных категорий покупателей. Именно эта идея и составляет основу сегментирования рынка.</w:t>
      </w:r>
    </w:p>
    <w:p w:rsidR="00CB0763" w:rsidRPr="002401AE" w:rsidRDefault="00CB0763" w:rsidP="002401AE">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2401AE">
        <w:rPr>
          <w:rFonts w:ascii="Times New Roman" w:eastAsia="Times New Roman" w:hAnsi="Times New Roman" w:cs="Times New Roman"/>
          <w:color w:val="000000" w:themeColor="text1"/>
          <w:sz w:val="28"/>
          <w:szCs w:val="28"/>
          <w:lang w:eastAsia="ru-RU"/>
        </w:rPr>
        <w:t xml:space="preserve">Проблемы сегментирования рынка товаров промышленного назначения нашли свое отражение в исследованиях таких ученых, как А. Старостина, А. Канищенко, А. Ковалев, Р. Райт, Ф. Уэбстер, и др. Вместе с тем уровень теоретической разработанности проблем управления маркетингом промышленных предприятий, и методического обеспечения сегментирования </w:t>
      </w:r>
      <w:r w:rsidRPr="002401AE">
        <w:rPr>
          <w:rFonts w:ascii="Times New Roman" w:eastAsia="Times New Roman" w:hAnsi="Times New Roman" w:cs="Times New Roman"/>
          <w:color w:val="000000" w:themeColor="text1"/>
          <w:sz w:val="28"/>
          <w:szCs w:val="28"/>
          <w:lang w:eastAsia="ru-RU"/>
        </w:rPr>
        <w:lastRenderedPageBreak/>
        <w:t>рынка товаров промышленного назначения в частности, остается недостаточным.</w:t>
      </w:r>
    </w:p>
    <w:p w:rsidR="00EE0396" w:rsidRPr="002401AE" w:rsidRDefault="007E189E" w:rsidP="002401AE">
      <w:pPr>
        <w:pStyle w:val="aa"/>
        <w:spacing w:before="0" w:beforeAutospacing="0" w:after="0" w:afterAutospacing="0" w:line="360" w:lineRule="auto"/>
        <w:ind w:firstLine="709"/>
        <w:jc w:val="both"/>
        <w:rPr>
          <w:color w:val="000000" w:themeColor="text1"/>
          <w:sz w:val="28"/>
          <w:szCs w:val="28"/>
        </w:rPr>
      </w:pPr>
      <w:r w:rsidRPr="002401AE">
        <w:rPr>
          <w:color w:val="000000" w:themeColor="text1"/>
          <w:sz w:val="28"/>
          <w:szCs w:val="28"/>
        </w:rPr>
        <w:br w:type="page"/>
      </w:r>
      <w:r w:rsidR="00EE0396" w:rsidRPr="002401AE">
        <w:rPr>
          <w:color w:val="000000" w:themeColor="text1"/>
          <w:sz w:val="28"/>
          <w:szCs w:val="28"/>
        </w:rPr>
        <w:lastRenderedPageBreak/>
        <w:t>Объектом исследования является маркетинговая деятельность предприятий  на дифференцированных потребительских рынках.</w:t>
      </w:r>
    </w:p>
    <w:p w:rsidR="00EE0396" w:rsidRPr="002401AE" w:rsidRDefault="00EE0396" w:rsidP="002401AE">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2401AE">
        <w:rPr>
          <w:rFonts w:ascii="Times New Roman" w:eastAsia="Times New Roman" w:hAnsi="Times New Roman" w:cs="Times New Roman"/>
          <w:color w:val="000000" w:themeColor="text1"/>
          <w:sz w:val="28"/>
          <w:szCs w:val="28"/>
          <w:lang w:eastAsia="ru-RU"/>
        </w:rPr>
        <w:t>Предметом исследования являются инструменты сегментации динамически изменяющихся рынков.</w:t>
      </w:r>
    </w:p>
    <w:p w:rsidR="00EE0396" w:rsidRPr="002401AE" w:rsidRDefault="00EE0396" w:rsidP="002401AE">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2401AE">
        <w:rPr>
          <w:rFonts w:ascii="Times New Roman" w:eastAsia="Times New Roman" w:hAnsi="Times New Roman" w:cs="Times New Roman"/>
          <w:color w:val="000000" w:themeColor="text1"/>
          <w:sz w:val="28"/>
          <w:szCs w:val="28"/>
          <w:lang w:eastAsia="ru-RU"/>
        </w:rPr>
        <w:t>Задачи исследования:</w:t>
      </w:r>
    </w:p>
    <w:p w:rsidR="00EE0396" w:rsidRPr="002401AE" w:rsidRDefault="00EE0396" w:rsidP="002401AE">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2401AE">
        <w:rPr>
          <w:rFonts w:ascii="Times New Roman" w:eastAsia="Times New Roman" w:hAnsi="Times New Roman" w:cs="Times New Roman"/>
          <w:color w:val="000000" w:themeColor="text1"/>
          <w:sz w:val="28"/>
          <w:szCs w:val="28"/>
          <w:lang w:eastAsia="ru-RU"/>
        </w:rPr>
        <w:t xml:space="preserve">1) определить значение сегментирования рынка предприятий;                                       </w:t>
      </w:r>
    </w:p>
    <w:p w:rsidR="00EE0396" w:rsidRPr="002401AE" w:rsidRDefault="00EE0396" w:rsidP="002401AE">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2401AE">
        <w:rPr>
          <w:rFonts w:ascii="Times New Roman" w:eastAsia="Times New Roman" w:hAnsi="Times New Roman" w:cs="Times New Roman"/>
          <w:color w:val="000000" w:themeColor="text1"/>
          <w:sz w:val="28"/>
          <w:szCs w:val="28"/>
          <w:lang w:eastAsia="ru-RU"/>
        </w:rPr>
        <w:t xml:space="preserve">2) конкретизировать методы исследования сегментации рынка предприятия;                       </w:t>
      </w:r>
    </w:p>
    <w:p w:rsidR="00EE0396" w:rsidRPr="002401AE" w:rsidRDefault="00EE0396" w:rsidP="002401AE">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2401AE">
        <w:rPr>
          <w:rFonts w:ascii="Times New Roman" w:eastAsia="Times New Roman" w:hAnsi="Times New Roman" w:cs="Times New Roman"/>
          <w:color w:val="000000" w:themeColor="text1"/>
          <w:sz w:val="28"/>
          <w:szCs w:val="28"/>
          <w:lang w:eastAsia="ru-RU"/>
        </w:rPr>
        <w:t xml:space="preserve">3) выявить факторы сегментации и результаты их использования.                         </w:t>
      </w:r>
      <w:r w:rsidRPr="002401AE">
        <w:rPr>
          <w:rFonts w:ascii="Times New Roman" w:eastAsia="Times New Roman" w:hAnsi="Times New Roman" w:cs="Times New Roman"/>
          <w:color w:val="000000" w:themeColor="text1"/>
          <w:sz w:val="28"/>
          <w:szCs w:val="28"/>
          <w:lang w:eastAsia="ru-RU"/>
        </w:rPr>
        <w:br w:type="page"/>
      </w:r>
    </w:p>
    <w:p w:rsidR="00CB0763" w:rsidRPr="002401AE" w:rsidRDefault="00CB0763" w:rsidP="002401AE">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2401AE">
        <w:rPr>
          <w:rFonts w:ascii="Times New Roman" w:eastAsia="Times New Roman" w:hAnsi="Times New Roman" w:cs="Times New Roman"/>
          <w:color w:val="000000" w:themeColor="text1"/>
          <w:sz w:val="28"/>
          <w:szCs w:val="28"/>
          <w:lang w:eastAsia="ru-RU"/>
        </w:rPr>
        <w:lastRenderedPageBreak/>
        <w:t>ГЛАВА 1 Особенности сегментирования рынка предприятий</w:t>
      </w:r>
    </w:p>
    <w:p w:rsidR="00CB0763" w:rsidRPr="002401AE" w:rsidRDefault="00CB0763" w:rsidP="002401AE">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p>
    <w:p w:rsidR="00CB0763" w:rsidRPr="002401AE" w:rsidRDefault="00CB0763" w:rsidP="002401AE">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2401AE">
        <w:rPr>
          <w:rFonts w:ascii="Times New Roman" w:eastAsia="Times New Roman" w:hAnsi="Times New Roman" w:cs="Times New Roman"/>
          <w:color w:val="000000" w:themeColor="text1"/>
          <w:sz w:val="28"/>
          <w:szCs w:val="28"/>
          <w:lang w:eastAsia="ru-RU"/>
        </w:rPr>
        <w:t>1.1.Значение сегментирования рынка предприятий</w:t>
      </w:r>
    </w:p>
    <w:p w:rsidR="00CB0763" w:rsidRPr="002401AE" w:rsidRDefault="00CB0763" w:rsidP="002401AE">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p>
    <w:p w:rsidR="007E189E" w:rsidRPr="002401AE" w:rsidRDefault="00CB0763" w:rsidP="002401AE">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2401AE">
        <w:rPr>
          <w:rFonts w:ascii="Times New Roman" w:eastAsia="Times New Roman" w:hAnsi="Times New Roman" w:cs="Times New Roman"/>
          <w:color w:val="000000" w:themeColor="text1"/>
          <w:sz w:val="28"/>
          <w:szCs w:val="28"/>
          <w:lang w:eastAsia="ru-RU"/>
        </w:rPr>
        <w:t>Процесс и признаки сегментирования рынка потребительских товаров находят свое широкое освещение в отечественной и зарубежной литературе, однако для сегментирования рынка товаров промышленного назначения не все из них могут быть использованы в той мере, как это осуществляется для рынка потребительских товаров. Стоит отметить, что покупательское поведение промышленных компаний осложняется уникальной комбинацией индивидуальной мотивации в процессе принятия решения и организационных процессов в контексте структуры, задач и технологий организации. Соответственно, покупательское поведение на промышленных рынках фундаментально отличается от покупательского поведения в потребительском секторе. </w:t>
      </w:r>
    </w:p>
    <w:p w:rsidR="00CB0763" w:rsidRPr="002401AE" w:rsidRDefault="00CB0763" w:rsidP="002401AE">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2401AE">
        <w:rPr>
          <w:rFonts w:ascii="Times New Roman" w:eastAsia="Times New Roman" w:hAnsi="Times New Roman" w:cs="Times New Roman"/>
          <w:color w:val="000000" w:themeColor="text1"/>
          <w:sz w:val="28"/>
          <w:szCs w:val="28"/>
          <w:lang w:eastAsia="ru-RU"/>
        </w:rPr>
        <w:t>Так, широко описаны в литературе схемы сегментирования b-2-b рынке обычно базируются на использовании таких традиционных характеристик организации, как размер, географическое положение, код КВЭД и конечное использование продукта, однако современные принципы сегментирования промышленных рынков позволяют учитывать такие аспекты покупательского поведения промышленных компаний, как организационные, межличностные и индивидуальные переменные поведенческих характеристик участников процесса закупки.</w:t>
      </w:r>
    </w:p>
    <w:p w:rsidR="00CB0763" w:rsidRPr="002401AE" w:rsidRDefault="00CB0763" w:rsidP="002401AE">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2401AE">
        <w:rPr>
          <w:rFonts w:ascii="Times New Roman" w:eastAsia="Times New Roman" w:hAnsi="Times New Roman" w:cs="Times New Roman"/>
          <w:color w:val="000000" w:themeColor="text1"/>
          <w:sz w:val="28"/>
          <w:szCs w:val="28"/>
          <w:lang w:eastAsia="ru-RU"/>
        </w:rPr>
        <w:t>Именно поэтому актуальность темы данной статьи определяется необходимостью дальнейшей разработки теоретических и методико-практических подходов к сегментированию потребителей товаров промышленного назначения.</w:t>
      </w:r>
    </w:p>
    <w:p w:rsidR="007E189E" w:rsidRPr="002401AE" w:rsidRDefault="00CB0763" w:rsidP="002401AE">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2401AE">
        <w:rPr>
          <w:rFonts w:ascii="Times New Roman" w:eastAsia="Times New Roman" w:hAnsi="Times New Roman" w:cs="Times New Roman"/>
          <w:color w:val="000000" w:themeColor="text1"/>
          <w:sz w:val="28"/>
          <w:szCs w:val="28"/>
          <w:lang w:eastAsia="ru-RU"/>
        </w:rPr>
        <w:lastRenderedPageBreak/>
        <w:t>Исследования отечественных и зарубежных литературных источников позволяет сделать вывод, что одним из важнейших технологических приемов промышленного маркетинга является сегментирование рынка. Актуальность сегментирования рынка обосновывается тем, что на любом рынке присутствуют несколько покупателей, которые имеют определенные различия в потребностях и порождают сложность удовлетворения запросов всех без исключения потребителей. </w:t>
      </w:r>
    </w:p>
    <w:p w:rsidR="00CB0763" w:rsidRPr="002401AE" w:rsidRDefault="00CB0763" w:rsidP="002401AE">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2401AE">
        <w:rPr>
          <w:rFonts w:ascii="Times New Roman" w:eastAsia="Times New Roman" w:hAnsi="Times New Roman" w:cs="Times New Roman"/>
          <w:color w:val="000000" w:themeColor="text1"/>
          <w:sz w:val="28"/>
          <w:szCs w:val="28"/>
          <w:lang w:eastAsia="ru-RU"/>
        </w:rPr>
        <w:t>Понятие «сегментирование рынка» впервые применил Уэнделл Смит в США в 50-х годах в связи со стремлением производителей модифицировать качественные характеристики своих товаров в соответствии с запросами различных групп потенциальных потребителей. Этот подход возник в противовес стратегии массового маркетинга, долгое время исповедовалась транснациональными корпорациями, и получил название дифференцированного маркетинга. Обычно для описания такой ситуации используется такая метафора: «рынок лучше обстреливать одиночными выстрелами, чем автоматными очередями». Так, с помощью сегментирования из общего количества потенциальных потребителей выбираются определенные однородные группы, то есть рыночные сегменты, которые выдвигают примерно однородные требования к товару. Эффективная схема сегментирования позволяет выделить сектора с высокой степенью однородности клиентов. Также важно отметить, что сегменты должны отличаться друг от друга. На языке статистики задача сегментации можно сформулировать следующим образом: «максимизировать дисперсию между группами и минимизировать дисперсию внутри группы».</w:t>
      </w:r>
    </w:p>
    <w:p w:rsidR="00E15AF4" w:rsidRPr="002401AE" w:rsidRDefault="00E15AF4" w:rsidP="002401AE">
      <w:pPr>
        <w:pStyle w:val="aa"/>
        <w:shd w:val="clear" w:color="auto" w:fill="FFFFFF"/>
        <w:spacing w:before="0" w:beforeAutospacing="0" w:after="0" w:afterAutospacing="0" w:line="360" w:lineRule="auto"/>
        <w:ind w:firstLine="709"/>
        <w:jc w:val="both"/>
        <w:rPr>
          <w:color w:val="000000" w:themeColor="text1"/>
          <w:sz w:val="28"/>
          <w:szCs w:val="28"/>
        </w:rPr>
      </w:pPr>
      <w:r w:rsidRPr="002401AE">
        <w:rPr>
          <w:color w:val="000000" w:themeColor="text1"/>
          <w:sz w:val="28"/>
          <w:szCs w:val="28"/>
        </w:rPr>
        <w:t xml:space="preserve">Отметим, что приведенная схема сегментации рынка соответствует подходу, предложенному Ламбеном [2] и учитывающему проведение макросегментации для выявления базового (иначе, целевого) рынка и </w:t>
      </w:r>
      <w:r w:rsidRPr="002401AE">
        <w:rPr>
          <w:color w:val="000000" w:themeColor="text1"/>
          <w:sz w:val="28"/>
          <w:szCs w:val="28"/>
        </w:rPr>
        <w:lastRenderedPageBreak/>
        <w:t>микросегментации для определения целевого сегмента предприятия. Данная схема, в свою очередь, является развитием схем сегментации, предложенных в других исследованиях [3,4].</w:t>
      </w:r>
    </w:p>
    <w:p w:rsidR="00E15AF4" w:rsidRPr="002401AE" w:rsidRDefault="00E15AF4" w:rsidP="002401AE">
      <w:pPr>
        <w:pStyle w:val="aa"/>
        <w:shd w:val="clear" w:color="auto" w:fill="FFFFFF"/>
        <w:spacing w:before="0" w:beforeAutospacing="0" w:after="0" w:afterAutospacing="0" w:line="360" w:lineRule="auto"/>
        <w:ind w:firstLine="709"/>
        <w:jc w:val="both"/>
        <w:rPr>
          <w:color w:val="000000" w:themeColor="text1"/>
          <w:sz w:val="28"/>
          <w:szCs w:val="28"/>
        </w:rPr>
      </w:pPr>
      <w:r w:rsidRPr="002401AE">
        <w:rPr>
          <w:noProof/>
          <w:color w:val="000000" w:themeColor="text1"/>
          <w:sz w:val="28"/>
          <w:szCs w:val="28"/>
        </w:rPr>
        <w:drawing>
          <wp:inline distT="0" distB="0" distL="0" distR="0">
            <wp:extent cx="2562225" cy="1447800"/>
            <wp:effectExtent l="19050" t="0" r="9525" b="0"/>
            <wp:docPr id="1" name="Рисунок 1" descr="http://www.cfin.ru/press/marketing/1999-2/0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fin.ru/press/marketing/1999-2/03-1.gif"/>
                    <pic:cNvPicPr>
                      <a:picLocks noChangeAspect="1" noChangeArrowheads="1"/>
                    </pic:cNvPicPr>
                  </pic:nvPicPr>
                  <pic:blipFill>
                    <a:blip r:embed="rId8" cstate="print"/>
                    <a:srcRect/>
                    <a:stretch>
                      <a:fillRect/>
                    </a:stretch>
                  </pic:blipFill>
                  <pic:spPr bwMode="auto">
                    <a:xfrm>
                      <a:off x="0" y="0"/>
                      <a:ext cx="2562225" cy="1447800"/>
                    </a:xfrm>
                    <a:prstGeom prst="rect">
                      <a:avLst/>
                    </a:prstGeom>
                    <a:noFill/>
                    <a:ln w="9525">
                      <a:noFill/>
                      <a:miter lim="800000"/>
                      <a:headEnd/>
                      <a:tailEnd/>
                    </a:ln>
                  </pic:spPr>
                </pic:pic>
              </a:graphicData>
            </a:graphic>
          </wp:inline>
        </w:drawing>
      </w:r>
    </w:p>
    <w:p w:rsidR="00E15AF4" w:rsidRPr="002401AE" w:rsidRDefault="00E15AF4" w:rsidP="002401AE">
      <w:pPr>
        <w:pStyle w:val="aa"/>
        <w:shd w:val="clear" w:color="auto" w:fill="FFFFFF"/>
        <w:spacing w:before="0" w:beforeAutospacing="0" w:after="0" w:afterAutospacing="0" w:line="360" w:lineRule="auto"/>
        <w:ind w:firstLine="709"/>
        <w:jc w:val="both"/>
        <w:rPr>
          <w:color w:val="000000" w:themeColor="text1"/>
          <w:sz w:val="28"/>
          <w:szCs w:val="28"/>
        </w:rPr>
      </w:pPr>
      <w:r w:rsidRPr="002401AE">
        <w:rPr>
          <w:bCs/>
          <w:color w:val="000000" w:themeColor="text1"/>
          <w:sz w:val="28"/>
          <w:szCs w:val="28"/>
        </w:rPr>
        <w:t>Рис. 1.</w:t>
      </w:r>
      <w:r w:rsidRPr="002401AE">
        <w:rPr>
          <w:rStyle w:val="apple-converted-space"/>
          <w:color w:val="000000" w:themeColor="text1"/>
          <w:sz w:val="28"/>
          <w:szCs w:val="28"/>
        </w:rPr>
        <w:t> </w:t>
      </w:r>
      <w:r w:rsidRPr="002401AE">
        <w:rPr>
          <w:color w:val="000000" w:themeColor="text1"/>
          <w:sz w:val="28"/>
          <w:szCs w:val="28"/>
        </w:rPr>
        <w:t>Общая схема сегментации рынка</w:t>
      </w:r>
    </w:p>
    <w:p w:rsidR="00E15AF4" w:rsidRPr="002401AE" w:rsidRDefault="00E15AF4" w:rsidP="002401AE">
      <w:pPr>
        <w:pStyle w:val="aa"/>
        <w:shd w:val="clear" w:color="auto" w:fill="FFFFFF"/>
        <w:spacing w:before="0" w:beforeAutospacing="0" w:after="0" w:afterAutospacing="0" w:line="360" w:lineRule="auto"/>
        <w:ind w:firstLine="709"/>
        <w:jc w:val="both"/>
        <w:rPr>
          <w:color w:val="000000" w:themeColor="text1"/>
          <w:sz w:val="28"/>
          <w:szCs w:val="28"/>
        </w:rPr>
      </w:pPr>
      <w:r w:rsidRPr="002401AE">
        <w:rPr>
          <w:color w:val="000000" w:themeColor="text1"/>
          <w:sz w:val="28"/>
          <w:szCs w:val="28"/>
        </w:rPr>
        <w:t>Рассмотрим подробно отдельные этапы общей процедуры сегментации рынка.</w:t>
      </w:r>
    </w:p>
    <w:p w:rsidR="00CB0763" w:rsidRPr="002401AE" w:rsidRDefault="00CB0763" w:rsidP="002401AE">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2401AE">
        <w:rPr>
          <w:rFonts w:ascii="Times New Roman" w:eastAsia="Times New Roman" w:hAnsi="Times New Roman" w:cs="Times New Roman"/>
          <w:color w:val="000000" w:themeColor="text1"/>
          <w:sz w:val="28"/>
          <w:szCs w:val="28"/>
          <w:lang w:eastAsia="ru-RU"/>
        </w:rPr>
        <w:t>Главными аргументами, свидетельствующие о пользе проведения сегментации как эффективного инструментария маркетинговой деятельности, являются:</w:t>
      </w:r>
    </w:p>
    <w:p w:rsidR="00CB0763" w:rsidRPr="002401AE" w:rsidRDefault="00CB0763" w:rsidP="002401AE">
      <w:pPr>
        <w:numPr>
          <w:ilvl w:val="0"/>
          <w:numId w:val="1"/>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2401AE">
        <w:rPr>
          <w:rFonts w:ascii="Times New Roman" w:eastAsia="Times New Roman" w:hAnsi="Times New Roman" w:cs="Times New Roman"/>
          <w:color w:val="000000" w:themeColor="text1"/>
          <w:sz w:val="28"/>
          <w:szCs w:val="28"/>
          <w:lang w:eastAsia="ru-RU"/>
        </w:rPr>
        <w:t>сегментирование -высокоэффективный инструмент конку рентной борьбы, поскольку обеспечивает лучшее понимание его природы на конкретных рынках. Исходя из понимания данных обстоятельствах упрощается выбор рыночных сегментов и определяются характеристики, которыми должен обладать продукт для получения преимуществ в конкурентной борьбе; возможен эффективный уход предприятия от конкуренции (хотя бы тем временной) за счет его «перехода» в новый, ранее никем не освоен сегмент рынка (нишу)</w:t>
      </w:r>
    </w:p>
    <w:p w:rsidR="00CB0763" w:rsidRPr="002401AE" w:rsidRDefault="00CB0763" w:rsidP="002401AE">
      <w:pPr>
        <w:numPr>
          <w:ilvl w:val="0"/>
          <w:numId w:val="1"/>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2401AE">
        <w:rPr>
          <w:rFonts w:ascii="Times New Roman" w:eastAsia="Times New Roman" w:hAnsi="Times New Roman" w:cs="Times New Roman"/>
          <w:color w:val="000000" w:themeColor="text1"/>
          <w:sz w:val="28"/>
          <w:szCs w:val="28"/>
          <w:lang w:eastAsia="ru-RU"/>
        </w:rPr>
        <w:t xml:space="preserve">сегментирование не  следует путать с распределением рынков и освоением новых рынков, ведь рынок характеризуется особенно видом товара (например, рынок башенных кранов), в то время как сегмент предъявляет требования к особым типов, модификаций товара внутри данного вида (например, потреби те ли </w:t>
      </w:r>
      <w:r w:rsidRPr="002401AE">
        <w:rPr>
          <w:rFonts w:ascii="Times New Roman" w:eastAsia="Times New Roman" w:hAnsi="Times New Roman" w:cs="Times New Roman"/>
          <w:color w:val="000000" w:themeColor="text1"/>
          <w:sz w:val="28"/>
          <w:szCs w:val="28"/>
          <w:lang w:eastAsia="ru-RU"/>
        </w:rPr>
        <w:lastRenderedPageBreak/>
        <w:t>гидравлических кранов). Соответственно, промышленное предприятие может модифицировать свою товарную стратегию за счет работы в разных сегментах, но оставаться внутри хорошо знакомого ему рынке. Другое дело - выход на новый рынок со всеми сопутствующими проблемами - от новой технологии до новых систем сбыта;</w:t>
      </w:r>
    </w:p>
    <w:p w:rsidR="00CB0763" w:rsidRPr="002401AE" w:rsidRDefault="00CB0763" w:rsidP="002401AE">
      <w:pPr>
        <w:numPr>
          <w:ilvl w:val="0"/>
          <w:numId w:val="1"/>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2401AE">
        <w:rPr>
          <w:rFonts w:ascii="Times New Roman" w:eastAsia="Times New Roman" w:hAnsi="Times New Roman" w:cs="Times New Roman"/>
          <w:color w:val="000000" w:themeColor="text1"/>
          <w:sz w:val="28"/>
          <w:szCs w:val="28"/>
          <w:lang w:eastAsia="ru-RU"/>
        </w:rPr>
        <w:t>рыночная сегментация предоставляет возможность концентрировать ограничены ресурсы на наиболее выгодных направлениях их использования; более обоснованно определить маркетинговые стратегии фирмы и установить реалистичные маркетинговые цели; обеспечивает лучшее понимание не только нужд потребителей, но и их общего рыночного профиля;</w:t>
      </w:r>
    </w:p>
    <w:p w:rsidR="00CB0763" w:rsidRPr="002401AE" w:rsidRDefault="00CB0763" w:rsidP="002401AE">
      <w:pPr>
        <w:numPr>
          <w:ilvl w:val="0"/>
          <w:numId w:val="1"/>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2401AE">
        <w:rPr>
          <w:rFonts w:ascii="Times New Roman" w:eastAsia="Times New Roman" w:hAnsi="Times New Roman" w:cs="Times New Roman"/>
          <w:color w:val="000000" w:themeColor="text1"/>
          <w:sz w:val="28"/>
          <w:szCs w:val="28"/>
          <w:lang w:eastAsia="ru-RU"/>
        </w:rPr>
        <w:t>обоснованное сегментирование позволяет построить  научно-техническую стратегию предприятия, поскольку такая стратегия теперь связана с перспективами и необходимости мы четко определенных групп потребителей;</w:t>
      </w:r>
    </w:p>
    <w:p w:rsidR="00CB0763" w:rsidRPr="002401AE" w:rsidRDefault="00CB0763" w:rsidP="002401AE">
      <w:pPr>
        <w:numPr>
          <w:ilvl w:val="0"/>
          <w:numId w:val="1"/>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2401AE">
        <w:rPr>
          <w:rFonts w:ascii="Times New Roman" w:eastAsia="Times New Roman" w:hAnsi="Times New Roman" w:cs="Times New Roman"/>
          <w:color w:val="000000" w:themeColor="text1"/>
          <w:sz w:val="28"/>
          <w:szCs w:val="28"/>
          <w:lang w:eastAsia="ru-RU"/>
        </w:rPr>
        <w:t>удачное сегментирование и верный выбор целевых сегментов создают эффективное основы для реализации комплекса маркетинга в целом: от изучение потребителей к эф них систем сбыта и действенных методов продвижения товара, поскольку любую задачу маркетинга теперь четко ориентированное  на конкретную потребительскую группу.</w:t>
      </w:r>
    </w:p>
    <w:p w:rsidR="00CB0763" w:rsidRPr="002401AE" w:rsidRDefault="00CB0763" w:rsidP="002401AE">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2401AE">
        <w:rPr>
          <w:rFonts w:ascii="Times New Roman" w:eastAsia="Times New Roman" w:hAnsi="Times New Roman" w:cs="Times New Roman"/>
          <w:color w:val="000000" w:themeColor="text1"/>
          <w:sz w:val="28"/>
          <w:szCs w:val="28"/>
          <w:lang w:eastAsia="ru-RU"/>
        </w:rPr>
        <w:t>Выше перечисленное свидетельствует, что правильное сегментирование рынка и рациональный выбор целевого сегмента - абсолютно необходимые условия рыночного успеха для любого предприятия.</w:t>
      </w:r>
    </w:p>
    <w:p w:rsidR="00CB0763" w:rsidRPr="002401AE" w:rsidRDefault="00CB0763" w:rsidP="002401AE">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2401AE">
        <w:rPr>
          <w:rFonts w:ascii="Times New Roman" w:eastAsia="Times New Roman" w:hAnsi="Times New Roman" w:cs="Times New Roman"/>
          <w:color w:val="000000" w:themeColor="text1"/>
          <w:sz w:val="28"/>
          <w:szCs w:val="28"/>
          <w:lang w:eastAsia="ru-RU"/>
        </w:rPr>
        <w:t xml:space="preserve">Следует заметить, что покупательское поведение на промышленном рынке фундаментально отличается от покупательского поведения в потребительском секторе, поэтому методика сегментирования рынка и переменные, используемые в сегментации, должны адаптироваться к </w:t>
      </w:r>
      <w:r w:rsidRPr="002401AE">
        <w:rPr>
          <w:rFonts w:ascii="Times New Roman" w:eastAsia="Times New Roman" w:hAnsi="Times New Roman" w:cs="Times New Roman"/>
          <w:color w:val="000000" w:themeColor="text1"/>
          <w:sz w:val="28"/>
          <w:szCs w:val="28"/>
          <w:lang w:eastAsia="ru-RU"/>
        </w:rPr>
        <w:lastRenderedPageBreak/>
        <w:t>особенностям промышленного рынка. В промышленном сегментации обязательно следует учитывать, что клиентами являются организации, и решения принимаются группой лиц, взаимодействующих в рамках формальной организации, и эти люди играют роли, которые проявляют серьезное влияние на их поведение. Таким образом, характеристики организации, закупочного центра и самых действующих лиц являются определяющими для сегментирования товаров промышленного назначения.</w:t>
      </w:r>
    </w:p>
    <w:p w:rsidR="00CB0763" w:rsidRPr="002401AE" w:rsidRDefault="00CB0763" w:rsidP="002401AE">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2401AE">
        <w:rPr>
          <w:rFonts w:ascii="Times New Roman" w:eastAsia="Times New Roman" w:hAnsi="Times New Roman" w:cs="Times New Roman"/>
          <w:color w:val="000000" w:themeColor="text1"/>
          <w:sz w:val="28"/>
          <w:szCs w:val="28"/>
          <w:lang w:eastAsia="ru-RU"/>
        </w:rPr>
        <w:t>Рассматривая процесс сегментирования потребителей товаров промышленного назначения, стоит отметить, что в научной литературе широко дискутируются такие методические аспекты теории сегментирования рынков, как процесс, методы и критерии сегментирования рынка.</w:t>
      </w:r>
    </w:p>
    <w:p w:rsidR="00CB0763" w:rsidRPr="002401AE" w:rsidRDefault="00CB0763" w:rsidP="002401AE">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2401AE">
        <w:rPr>
          <w:rFonts w:ascii="Times New Roman" w:eastAsia="Times New Roman" w:hAnsi="Times New Roman" w:cs="Times New Roman"/>
          <w:color w:val="000000" w:themeColor="text1"/>
          <w:sz w:val="28"/>
          <w:szCs w:val="28"/>
          <w:lang w:eastAsia="ru-RU"/>
        </w:rPr>
        <w:t>Проанализировав существующие подходы к определению процесса сегментирования рынка, следует согласиться с мнением Н. Куденко, которая отмечает, что сердцевиной современного стратегического маркетинга является STP-маркетинг, то есть маркетинг с обязательным сегментацией рынка [2]. Срок STP-маркетинг образовано от сокращения первых букв английских слов segmenting (сегментация), tageting (выбор целевого рынка) и positioning (позиционирование). </w:t>
      </w:r>
    </w:p>
    <w:p w:rsidR="00CB0763" w:rsidRPr="002401AE" w:rsidRDefault="00CB0763" w:rsidP="002401AE">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p>
    <w:p w:rsidR="00CB0763" w:rsidRPr="002401AE" w:rsidRDefault="00CB0763" w:rsidP="002401AE">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2401AE">
        <w:rPr>
          <w:rFonts w:ascii="Times New Roman" w:eastAsia="Times New Roman" w:hAnsi="Times New Roman" w:cs="Times New Roman"/>
          <w:color w:val="000000" w:themeColor="text1"/>
          <w:sz w:val="28"/>
          <w:szCs w:val="28"/>
          <w:lang w:eastAsia="ru-RU"/>
        </w:rPr>
        <w:t>1.2.Основные этапы сегментирования рынка</w:t>
      </w:r>
    </w:p>
    <w:p w:rsidR="00CB0763" w:rsidRPr="002401AE" w:rsidRDefault="00CB0763" w:rsidP="002401AE">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p>
    <w:p w:rsidR="00CB0763" w:rsidRPr="002401AE" w:rsidRDefault="00CB0763" w:rsidP="002401AE">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2401AE">
        <w:rPr>
          <w:rFonts w:ascii="Times New Roman" w:eastAsia="Times New Roman" w:hAnsi="Times New Roman" w:cs="Times New Roman"/>
          <w:color w:val="000000" w:themeColor="text1"/>
          <w:sz w:val="28"/>
          <w:szCs w:val="28"/>
          <w:lang w:eastAsia="ru-RU"/>
        </w:rPr>
        <w:t>Процесс STP-маркетинга охватывает три основные стадии, которые вытекают из его названия:</w:t>
      </w:r>
    </w:p>
    <w:p w:rsidR="00CB0763" w:rsidRPr="002401AE" w:rsidRDefault="00CB0763" w:rsidP="002401AE">
      <w:pPr>
        <w:numPr>
          <w:ilvl w:val="0"/>
          <w:numId w:val="2"/>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2401AE">
        <w:rPr>
          <w:rFonts w:ascii="Times New Roman" w:eastAsia="Times New Roman" w:hAnsi="Times New Roman" w:cs="Times New Roman"/>
          <w:color w:val="000000" w:themeColor="text1"/>
          <w:sz w:val="28"/>
          <w:szCs w:val="28"/>
          <w:lang w:eastAsia="ru-RU"/>
        </w:rPr>
        <w:t>сегментация рынка - этап выделение отдельных групп  потребителей в пределах общего рынка;</w:t>
      </w:r>
    </w:p>
    <w:p w:rsidR="00CB0763" w:rsidRPr="002401AE" w:rsidRDefault="00CB0763" w:rsidP="002401AE">
      <w:pPr>
        <w:numPr>
          <w:ilvl w:val="0"/>
          <w:numId w:val="2"/>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2401AE">
        <w:rPr>
          <w:rFonts w:ascii="Times New Roman" w:eastAsia="Times New Roman" w:hAnsi="Times New Roman" w:cs="Times New Roman"/>
          <w:color w:val="000000" w:themeColor="text1"/>
          <w:sz w:val="28"/>
          <w:szCs w:val="28"/>
          <w:lang w:eastAsia="ru-RU"/>
        </w:rPr>
        <w:lastRenderedPageBreak/>
        <w:t>выбор целевых рынков - среди выделенных сегментов рынке выбираются целевые сегменты, то есть те, на которые фирма ориентируется на  свою деятельность;</w:t>
      </w:r>
    </w:p>
    <w:p w:rsidR="00CB0763" w:rsidRPr="002401AE" w:rsidRDefault="00CB0763" w:rsidP="002401AE">
      <w:pPr>
        <w:numPr>
          <w:ilvl w:val="0"/>
          <w:numId w:val="2"/>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2401AE">
        <w:rPr>
          <w:rFonts w:ascii="Times New Roman" w:eastAsia="Times New Roman" w:hAnsi="Times New Roman" w:cs="Times New Roman"/>
          <w:color w:val="000000" w:themeColor="text1"/>
          <w:sz w:val="28"/>
          <w:szCs w:val="28"/>
          <w:lang w:eastAsia="ru-RU"/>
        </w:rPr>
        <w:t>позиционирование - определение места товара фирмы среди товаров-аналогов.</w:t>
      </w:r>
    </w:p>
    <w:p w:rsidR="00CB0763" w:rsidRPr="002401AE" w:rsidRDefault="00CB0763" w:rsidP="002401AE">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2401AE">
        <w:rPr>
          <w:rFonts w:ascii="Times New Roman" w:eastAsia="Times New Roman" w:hAnsi="Times New Roman" w:cs="Times New Roman"/>
          <w:color w:val="000000" w:themeColor="text1"/>
          <w:sz w:val="28"/>
          <w:szCs w:val="28"/>
          <w:lang w:eastAsia="ru-RU"/>
        </w:rPr>
        <w:t>Так, например, Дж.Р. Эванс и Б. Берман, акцентируя внимание на необходимости соблюдения в процессе осуществления сегментации принципа непрерывности, указывают, что планирование стратегии сегментации включает шесть этапов [10]:</w:t>
      </w:r>
    </w:p>
    <w:p w:rsidR="00CB0763" w:rsidRPr="002401AE" w:rsidRDefault="00CB0763" w:rsidP="002401AE">
      <w:pPr>
        <w:numPr>
          <w:ilvl w:val="0"/>
          <w:numId w:val="3"/>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2401AE">
        <w:rPr>
          <w:rFonts w:ascii="Times New Roman" w:eastAsia="Times New Roman" w:hAnsi="Times New Roman" w:cs="Times New Roman"/>
          <w:color w:val="000000" w:themeColor="text1"/>
          <w:sz w:val="28"/>
          <w:szCs w:val="28"/>
          <w:lang w:eastAsia="ru-RU"/>
        </w:rPr>
        <w:t>определение характеристик и требований потребителей относительно товаров или услуг, предлагает компания;</w:t>
      </w:r>
    </w:p>
    <w:p w:rsidR="00CB0763" w:rsidRPr="002401AE" w:rsidRDefault="00CB0763" w:rsidP="002401AE">
      <w:pPr>
        <w:numPr>
          <w:ilvl w:val="0"/>
          <w:numId w:val="3"/>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2401AE">
        <w:rPr>
          <w:rFonts w:ascii="Times New Roman" w:eastAsia="Times New Roman" w:hAnsi="Times New Roman" w:cs="Times New Roman"/>
          <w:color w:val="000000" w:themeColor="text1"/>
          <w:sz w:val="28"/>
          <w:szCs w:val="28"/>
          <w:lang w:eastAsia="ru-RU"/>
        </w:rPr>
        <w:t>анализ сходства и различия потребителей;</w:t>
      </w:r>
    </w:p>
    <w:p w:rsidR="00CB0763" w:rsidRPr="002401AE" w:rsidRDefault="00CB0763" w:rsidP="002401AE">
      <w:pPr>
        <w:numPr>
          <w:ilvl w:val="0"/>
          <w:numId w:val="3"/>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2401AE">
        <w:rPr>
          <w:rFonts w:ascii="Times New Roman" w:eastAsia="Times New Roman" w:hAnsi="Times New Roman" w:cs="Times New Roman"/>
          <w:color w:val="000000" w:themeColor="text1"/>
          <w:sz w:val="28"/>
          <w:szCs w:val="28"/>
          <w:lang w:eastAsia="ru-RU"/>
        </w:rPr>
        <w:t>разработка профилей групп потребителей;</w:t>
      </w:r>
    </w:p>
    <w:p w:rsidR="00CB0763" w:rsidRPr="002401AE" w:rsidRDefault="00CB0763" w:rsidP="002401AE">
      <w:pPr>
        <w:numPr>
          <w:ilvl w:val="0"/>
          <w:numId w:val="3"/>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2401AE">
        <w:rPr>
          <w:rFonts w:ascii="Times New Roman" w:eastAsia="Times New Roman" w:hAnsi="Times New Roman" w:cs="Times New Roman"/>
          <w:color w:val="000000" w:themeColor="text1"/>
          <w:sz w:val="28"/>
          <w:szCs w:val="28"/>
          <w:lang w:eastAsia="ru-RU"/>
        </w:rPr>
        <w:t>выбор потребительского сегмента или сегментов;</w:t>
      </w:r>
    </w:p>
    <w:p w:rsidR="00CB0763" w:rsidRPr="002401AE" w:rsidRDefault="00CB0763" w:rsidP="002401AE">
      <w:pPr>
        <w:numPr>
          <w:ilvl w:val="0"/>
          <w:numId w:val="3"/>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2401AE">
        <w:rPr>
          <w:rFonts w:ascii="Times New Roman" w:eastAsia="Times New Roman" w:hAnsi="Times New Roman" w:cs="Times New Roman"/>
          <w:color w:val="000000" w:themeColor="text1"/>
          <w:sz w:val="28"/>
          <w:szCs w:val="28"/>
          <w:lang w:eastAsia="ru-RU"/>
        </w:rPr>
        <w:t>определение места предложения компании на рынка по конкуренции;</w:t>
      </w:r>
    </w:p>
    <w:p w:rsidR="00CB0763" w:rsidRPr="002401AE" w:rsidRDefault="00CB0763" w:rsidP="002401AE">
      <w:pPr>
        <w:numPr>
          <w:ilvl w:val="0"/>
          <w:numId w:val="3"/>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2401AE">
        <w:rPr>
          <w:rFonts w:ascii="Times New Roman" w:eastAsia="Times New Roman" w:hAnsi="Times New Roman" w:cs="Times New Roman"/>
          <w:color w:val="000000" w:themeColor="text1"/>
          <w:sz w:val="28"/>
          <w:szCs w:val="28"/>
          <w:lang w:eastAsia="ru-RU"/>
        </w:rPr>
        <w:t>создание соответствующего плана маркетинга.</w:t>
      </w:r>
    </w:p>
    <w:p w:rsidR="00CB0763" w:rsidRPr="002401AE" w:rsidRDefault="00CB0763" w:rsidP="002401AE">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2401AE">
        <w:rPr>
          <w:rFonts w:ascii="Times New Roman" w:eastAsia="Times New Roman" w:hAnsi="Times New Roman" w:cs="Times New Roman"/>
          <w:color w:val="000000" w:themeColor="text1"/>
          <w:sz w:val="28"/>
          <w:szCs w:val="28"/>
          <w:lang w:eastAsia="ru-RU"/>
        </w:rPr>
        <w:t>Ф. Котлер также выделяет шесть этапов стратегии целевого маркетинга [3]:</w:t>
      </w:r>
    </w:p>
    <w:p w:rsidR="00CB0763" w:rsidRPr="002401AE" w:rsidRDefault="00CB0763" w:rsidP="002401AE">
      <w:pPr>
        <w:numPr>
          <w:ilvl w:val="0"/>
          <w:numId w:val="4"/>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2401AE">
        <w:rPr>
          <w:rFonts w:ascii="Times New Roman" w:eastAsia="Times New Roman" w:hAnsi="Times New Roman" w:cs="Times New Roman"/>
          <w:color w:val="000000" w:themeColor="text1"/>
          <w:sz w:val="28"/>
          <w:szCs w:val="28"/>
          <w:lang w:eastAsia="ru-RU"/>
        </w:rPr>
        <w:t>определение принципов сегментирование и сегментирование рынка;</w:t>
      </w:r>
    </w:p>
    <w:p w:rsidR="00CB0763" w:rsidRPr="002401AE" w:rsidRDefault="00CB0763" w:rsidP="002401AE">
      <w:pPr>
        <w:numPr>
          <w:ilvl w:val="0"/>
          <w:numId w:val="4"/>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2401AE">
        <w:rPr>
          <w:rFonts w:ascii="Times New Roman" w:eastAsia="Times New Roman" w:hAnsi="Times New Roman" w:cs="Times New Roman"/>
          <w:color w:val="000000" w:themeColor="text1"/>
          <w:sz w:val="28"/>
          <w:szCs w:val="28"/>
          <w:lang w:eastAsia="ru-RU"/>
        </w:rPr>
        <w:t>характеристика выявленных сегментов;</w:t>
      </w:r>
    </w:p>
    <w:p w:rsidR="00CB0763" w:rsidRPr="002401AE" w:rsidRDefault="00CB0763" w:rsidP="002401AE">
      <w:pPr>
        <w:numPr>
          <w:ilvl w:val="0"/>
          <w:numId w:val="4"/>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2401AE">
        <w:rPr>
          <w:rFonts w:ascii="Times New Roman" w:eastAsia="Times New Roman" w:hAnsi="Times New Roman" w:cs="Times New Roman"/>
          <w:color w:val="000000" w:themeColor="text1"/>
          <w:sz w:val="28"/>
          <w:szCs w:val="28"/>
          <w:lang w:eastAsia="ru-RU"/>
        </w:rPr>
        <w:t>оценка привлекательности сегментов;</w:t>
      </w:r>
    </w:p>
    <w:p w:rsidR="00CB0763" w:rsidRPr="002401AE" w:rsidRDefault="00CB0763" w:rsidP="002401AE">
      <w:pPr>
        <w:numPr>
          <w:ilvl w:val="0"/>
          <w:numId w:val="4"/>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2401AE">
        <w:rPr>
          <w:rFonts w:ascii="Times New Roman" w:eastAsia="Times New Roman" w:hAnsi="Times New Roman" w:cs="Times New Roman"/>
          <w:color w:val="000000" w:themeColor="text1"/>
          <w:sz w:val="28"/>
          <w:szCs w:val="28"/>
          <w:lang w:eastAsia="ru-RU"/>
        </w:rPr>
        <w:t>выбор одного или нескольких целевых сегментов;</w:t>
      </w:r>
    </w:p>
    <w:p w:rsidR="00CB0763" w:rsidRPr="002401AE" w:rsidRDefault="00CB0763" w:rsidP="002401AE">
      <w:pPr>
        <w:numPr>
          <w:ilvl w:val="0"/>
          <w:numId w:val="4"/>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2401AE">
        <w:rPr>
          <w:rFonts w:ascii="Times New Roman" w:eastAsia="Times New Roman" w:hAnsi="Times New Roman" w:cs="Times New Roman"/>
          <w:color w:val="000000" w:themeColor="text1"/>
          <w:sz w:val="28"/>
          <w:szCs w:val="28"/>
          <w:lang w:eastAsia="ru-RU"/>
        </w:rPr>
        <w:t>разработка возможных концепций позиционирования товаров в целевых сегментах;</w:t>
      </w:r>
    </w:p>
    <w:p w:rsidR="00CB0763" w:rsidRPr="002401AE" w:rsidRDefault="00CB0763" w:rsidP="002401AE">
      <w:pPr>
        <w:numPr>
          <w:ilvl w:val="0"/>
          <w:numId w:val="4"/>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2401AE">
        <w:rPr>
          <w:rFonts w:ascii="Times New Roman" w:eastAsia="Times New Roman" w:hAnsi="Times New Roman" w:cs="Times New Roman"/>
          <w:color w:val="000000" w:themeColor="text1"/>
          <w:sz w:val="28"/>
          <w:szCs w:val="28"/>
          <w:lang w:eastAsia="ru-RU"/>
        </w:rPr>
        <w:lastRenderedPageBreak/>
        <w:t>разработка комплекса маркетинга для каждого избранное сегмента.</w:t>
      </w:r>
    </w:p>
    <w:p w:rsidR="00CB0763" w:rsidRPr="002401AE" w:rsidRDefault="00CB0763" w:rsidP="002401AE">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2401AE">
        <w:rPr>
          <w:rFonts w:ascii="Times New Roman" w:eastAsia="Times New Roman" w:hAnsi="Times New Roman" w:cs="Times New Roman"/>
          <w:color w:val="000000" w:themeColor="text1"/>
          <w:sz w:val="28"/>
          <w:szCs w:val="28"/>
          <w:lang w:eastAsia="ru-RU"/>
        </w:rPr>
        <w:t>При этом в процесс сегментирования автор относит только два первых этапа, два других (3 и 4) он называет «выбор целевых сегментов», а 5 и 6 сочетает под термином «позиционирование товара на рынке».</w:t>
      </w:r>
    </w:p>
    <w:p w:rsidR="00E15AF4" w:rsidRPr="002401AE" w:rsidRDefault="00E15AF4" w:rsidP="002401AE">
      <w:pPr>
        <w:pStyle w:val="aa"/>
        <w:shd w:val="clear" w:color="auto" w:fill="FFFFFF"/>
        <w:spacing w:before="0" w:beforeAutospacing="0" w:after="0" w:afterAutospacing="0" w:line="360" w:lineRule="auto"/>
        <w:ind w:firstLine="709"/>
        <w:jc w:val="both"/>
        <w:rPr>
          <w:color w:val="000000" w:themeColor="text1"/>
          <w:sz w:val="28"/>
          <w:szCs w:val="28"/>
        </w:rPr>
      </w:pPr>
      <w:r w:rsidRPr="002401AE">
        <w:rPr>
          <w:color w:val="000000" w:themeColor="text1"/>
          <w:sz w:val="28"/>
          <w:szCs w:val="28"/>
        </w:rPr>
        <w:t>Для целей сегментации также используются методы многомерной классификации, когда разделение происходит по комплексу анализируемых признаков одновременно. Наиболее эффективными из них являются методы автоматической классификации, или иначе кластерного анализа.</w:t>
      </w:r>
    </w:p>
    <w:p w:rsidR="00E15AF4" w:rsidRPr="002401AE" w:rsidRDefault="00E15AF4" w:rsidP="002401AE">
      <w:pPr>
        <w:pStyle w:val="aa"/>
        <w:shd w:val="clear" w:color="auto" w:fill="FFFFFF"/>
        <w:spacing w:before="0" w:beforeAutospacing="0" w:after="0" w:afterAutospacing="0" w:line="360" w:lineRule="auto"/>
        <w:ind w:firstLine="709"/>
        <w:jc w:val="both"/>
        <w:rPr>
          <w:color w:val="000000" w:themeColor="text1"/>
          <w:sz w:val="28"/>
          <w:szCs w:val="28"/>
        </w:rPr>
      </w:pPr>
      <w:r w:rsidRPr="002401AE">
        <w:rPr>
          <w:noProof/>
          <w:color w:val="000000" w:themeColor="text1"/>
          <w:sz w:val="28"/>
          <w:szCs w:val="28"/>
        </w:rPr>
        <w:drawing>
          <wp:inline distT="0" distB="0" distL="0" distR="0">
            <wp:extent cx="4495800" cy="1638300"/>
            <wp:effectExtent l="19050" t="0" r="0" b="0"/>
            <wp:docPr id="8" name="Рисунок 8" descr="http://www.cfin.ru/press/marketing/1999-2/03-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cfin.ru/press/marketing/1999-2/03-2.gif"/>
                    <pic:cNvPicPr>
                      <a:picLocks noChangeAspect="1" noChangeArrowheads="1"/>
                    </pic:cNvPicPr>
                  </pic:nvPicPr>
                  <pic:blipFill>
                    <a:blip r:embed="rId9" cstate="print"/>
                    <a:srcRect/>
                    <a:stretch>
                      <a:fillRect/>
                    </a:stretch>
                  </pic:blipFill>
                  <pic:spPr bwMode="auto">
                    <a:xfrm>
                      <a:off x="0" y="0"/>
                      <a:ext cx="4495800" cy="1638300"/>
                    </a:xfrm>
                    <a:prstGeom prst="rect">
                      <a:avLst/>
                    </a:prstGeom>
                    <a:noFill/>
                    <a:ln w="9525">
                      <a:noFill/>
                      <a:miter lim="800000"/>
                      <a:headEnd/>
                      <a:tailEnd/>
                    </a:ln>
                  </pic:spPr>
                </pic:pic>
              </a:graphicData>
            </a:graphic>
          </wp:inline>
        </w:drawing>
      </w:r>
    </w:p>
    <w:p w:rsidR="00E15AF4" w:rsidRPr="002401AE" w:rsidRDefault="00E15AF4" w:rsidP="002401AE">
      <w:pPr>
        <w:pStyle w:val="aa"/>
        <w:shd w:val="clear" w:color="auto" w:fill="FFFFFF"/>
        <w:spacing w:before="0" w:beforeAutospacing="0" w:after="0" w:afterAutospacing="0" w:line="360" w:lineRule="auto"/>
        <w:ind w:firstLine="709"/>
        <w:jc w:val="both"/>
        <w:rPr>
          <w:color w:val="000000" w:themeColor="text1"/>
          <w:sz w:val="28"/>
          <w:szCs w:val="28"/>
        </w:rPr>
      </w:pPr>
      <w:r w:rsidRPr="002401AE">
        <w:rPr>
          <w:bCs/>
          <w:color w:val="000000" w:themeColor="text1"/>
          <w:sz w:val="28"/>
          <w:szCs w:val="28"/>
        </w:rPr>
        <w:t>Рис. 2.</w:t>
      </w:r>
      <w:r w:rsidRPr="002401AE">
        <w:rPr>
          <w:rStyle w:val="apple-converted-space"/>
          <w:color w:val="000000" w:themeColor="text1"/>
          <w:sz w:val="28"/>
          <w:szCs w:val="28"/>
        </w:rPr>
        <w:t> </w:t>
      </w:r>
      <w:r w:rsidRPr="002401AE">
        <w:rPr>
          <w:color w:val="000000" w:themeColor="text1"/>
          <w:sz w:val="28"/>
          <w:szCs w:val="28"/>
        </w:rPr>
        <w:t>Схема классификации по методу АШ [4]</w:t>
      </w:r>
    </w:p>
    <w:p w:rsidR="00E15AF4" w:rsidRPr="002401AE" w:rsidRDefault="00E15AF4" w:rsidP="002401AE">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p>
    <w:p w:rsidR="00E15AF4" w:rsidRPr="002401AE" w:rsidRDefault="00E15AF4" w:rsidP="002401AE">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p>
    <w:p w:rsidR="00CB0763" w:rsidRPr="002401AE" w:rsidRDefault="00CB0763" w:rsidP="002401AE">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2401AE">
        <w:rPr>
          <w:rFonts w:ascii="Times New Roman" w:eastAsia="Times New Roman" w:hAnsi="Times New Roman" w:cs="Times New Roman"/>
          <w:color w:val="000000" w:themeColor="text1"/>
          <w:sz w:val="28"/>
          <w:szCs w:val="28"/>
          <w:lang w:eastAsia="ru-RU"/>
        </w:rPr>
        <w:t>Анализируя практический опыт маркетологов отечественных промышленных предприятий, работающих на рынках товаров промышленно-технического назначения, процесс сегментирования можно предложить в такой последовательности:</w:t>
      </w:r>
    </w:p>
    <w:p w:rsidR="00CB0763" w:rsidRPr="002401AE" w:rsidRDefault="00CB0763" w:rsidP="002401AE">
      <w:pPr>
        <w:numPr>
          <w:ilvl w:val="0"/>
          <w:numId w:val="5"/>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2401AE">
        <w:rPr>
          <w:rFonts w:ascii="Times New Roman" w:eastAsia="Times New Roman" w:hAnsi="Times New Roman" w:cs="Times New Roman"/>
          <w:color w:val="000000" w:themeColor="text1"/>
          <w:sz w:val="28"/>
          <w:szCs w:val="28"/>
          <w:lang w:eastAsia="ru-RU"/>
        </w:rPr>
        <w:t>определение границ рынка и анализ тенденций его развития;</w:t>
      </w:r>
    </w:p>
    <w:p w:rsidR="00CB0763" w:rsidRPr="002401AE" w:rsidRDefault="00CB0763" w:rsidP="002401AE">
      <w:pPr>
        <w:numPr>
          <w:ilvl w:val="0"/>
          <w:numId w:val="5"/>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2401AE">
        <w:rPr>
          <w:rFonts w:ascii="Times New Roman" w:eastAsia="Times New Roman" w:hAnsi="Times New Roman" w:cs="Times New Roman"/>
          <w:color w:val="000000" w:themeColor="text1"/>
          <w:sz w:val="28"/>
          <w:szCs w:val="28"/>
          <w:lang w:eastAsia="ru-RU"/>
        </w:rPr>
        <w:t>выбор и обоснование факторов (признаков или переменных) для проведения сегментирование;</w:t>
      </w:r>
    </w:p>
    <w:p w:rsidR="00CB0763" w:rsidRPr="002401AE" w:rsidRDefault="00CB0763" w:rsidP="002401AE">
      <w:pPr>
        <w:numPr>
          <w:ilvl w:val="0"/>
          <w:numId w:val="5"/>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2401AE">
        <w:rPr>
          <w:rFonts w:ascii="Times New Roman" w:eastAsia="Times New Roman" w:hAnsi="Times New Roman" w:cs="Times New Roman"/>
          <w:color w:val="000000" w:themeColor="text1"/>
          <w:sz w:val="28"/>
          <w:szCs w:val="28"/>
          <w:lang w:eastAsia="ru-RU"/>
        </w:rPr>
        <w:t>выделение сегментов по факторах (сам процесс сегмен вание и разработка профиля каждого сегмента);</w:t>
      </w:r>
    </w:p>
    <w:p w:rsidR="00CB0763" w:rsidRPr="002401AE" w:rsidRDefault="00CB0763" w:rsidP="002401AE">
      <w:pPr>
        <w:numPr>
          <w:ilvl w:val="0"/>
          <w:numId w:val="5"/>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2401AE">
        <w:rPr>
          <w:rFonts w:ascii="Times New Roman" w:eastAsia="Times New Roman" w:hAnsi="Times New Roman" w:cs="Times New Roman"/>
          <w:color w:val="000000" w:themeColor="text1"/>
          <w:sz w:val="28"/>
          <w:szCs w:val="28"/>
          <w:lang w:eastAsia="ru-RU"/>
        </w:rPr>
        <w:lastRenderedPageBreak/>
        <w:t>выбор критериев сегментирование для оценки привлекательно сти сегментов;</w:t>
      </w:r>
    </w:p>
    <w:p w:rsidR="00CB0763" w:rsidRPr="002401AE" w:rsidRDefault="00CB0763" w:rsidP="002401AE">
      <w:pPr>
        <w:numPr>
          <w:ilvl w:val="0"/>
          <w:numId w:val="5"/>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2401AE">
        <w:rPr>
          <w:rFonts w:ascii="Times New Roman" w:eastAsia="Times New Roman" w:hAnsi="Times New Roman" w:cs="Times New Roman"/>
          <w:color w:val="000000" w:themeColor="text1"/>
          <w:sz w:val="28"/>
          <w:szCs w:val="28"/>
          <w:lang w:eastAsia="ru-RU"/>
        </w:rPr>
        <w:t>отбор целевых сегментов и обоснование выбора этих сегментов;</w:t>
      </w:r>
    </w:p>
    <w:p w:rsidR="00CB0763" w:rsidRPr="002401AE" w:rsidRDefault="00CB0763" w:rsidP="002401AE">
      <w:pPr>
        <w:numPr>
          <w:ilvl w:val="0"/>
          <w:numId w:val="5"/>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2401AE">
        <w:rPr>
          <w:rFonts w:ascii="Times New Roman" w:eastAsia="Times New Roman" w:hAnsi="Times New Roman" w:cs="Times New Roman"/>
          <w:color w:val="000000" w:themeColor="text1"/>
          <w:sz w:val="28"/>
          <w:szCs w:val="28"/>
          <w:lang w:eastAsia="ru-RU"/>
        </w:rPr>
        <w:t>позиционирования товара на избранных сегментах;</w:t>
      </w:r>
    </w:p>
    <w:p w:rsidR="00CB0763" w:rsidRPr="002401AE" w:rsidRDefault="00CB0763" w:rsidP="002401AE">
      <w:pPr>
        <w:numPr>
          <w:ilvl w:val="0"/>
          <w:numId w:val="5"/>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2401AE">
        <w:rPr>
          <w:rFonts w:ascii="Times New Roman" w:eastAsia="Times New Roman" w:hAnsi="Times New Roman" w:cs="Times New Roman"/>
          <w:color w:val="000000" w:themeColor="text1"/>
          <w:sz w:val="28"/>
          <w:szCs w:val="28"/>
          <w:lang w:eastAsia="ru-RU"/>
        </w:rPr>
        <w:t>реализация концепции сегментирование и разработка програм мы развития комплекса маркетинга для каждого целевого сегмента рынка;</w:t>
      </w:r>
    </w:p>
    <w:p w:rsidR="00CB0763" w:rsidRPr="002401AE" w:rsidRDefault="00CB0763" w:rsidP="002401AE">
      <w:pPr>
        <w:numPr>
          <w:ilvl w:val="0"/>
          <w:numId w:val="5"/>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2401AE">
        <w:rPr>
          <w:rFonts w:ascii="Times New Roman" w:eastAsia="Times New Roman" w:hAnsi="Times New Roman" w:cs="Times New Roman"/>
          <w:color w:val="000000" w:themeColor="text1"/>
          <w:sz w:val="28"/>
          <w:szCs w:val="28"/>
          <w:lang w:eastAsia="ru-RU"/>
        </w:rPr>
        <w:t>практическое воплощение концепции сегментации путем маркетинговых программ;</w:t>
      </w:r>
    </w:p>
    <w:p w:rsidR="00CB0763" w:rsidRPr="002401AE" w:rsidRDefault="00CB0763" w:rsidP="002401AE">
      <w:pPr>
        <w:numPr>
          <w:ilvl w:val="0"/>
          <w:numId w:val="5"/>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2401AE">
        <w:rPr>
          <w:rFonts w:ascii="Times New Roman" w:eastAsia="Times New Roman" w:hAnsi="Times New Roman" w:cs="Times New Roman"/>
          <w:color w:val="000000" w:themeColor="text1"/>
          <w:sz w:val="28"/>
          <w:szCs w:val="28"/>
          <w:lang w:eastAsia="ru-RU"/>
        </w:rPr>
        <w:t>контроль полученных результатов;</w:t>
      </w:r>
    </w:p>
    <w:p w:rsidR="00CB0763" w:rsidRPr="002401AE" w:rsidRDefault="00CB0763" w:rsidP="002401AE">
      <w:pPr>
        <w:numPr>
          <w:ilvl w:val="0"/>
          <w:numId w:val="5"/>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2401AE">
        <w:rPr>
          <w:rFonts w:ascii="Times New Roman" w:eastAsia="Times New Roman" w:hAnsi="Times New Roman" w:cs="Times New Roman"/>
          <w:color w:val="000000" w:themeColor="text1"/>
          <w:sz w:val="28"/>
          <w:szCs w:val="28"/>
          <w:lang w:eastAsia="ru-RU"/>
        </w:rPr>
        <w:t>обратный свя связь (возврат к первого этапа, чтобы обеспечить цикличность процесса сегментирование).</w:t>
      </w:r>
    </w:p>
    <w:p w:rsidR="00CB0763" w:rsidRPr="002401AE" w:rsidRDefault="00CB0763" w:rsidP="002401AE">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2401AE">
        <w:rPr>
          <w:rFonts w:ascii="Times New Roman" w:eastAsia="Times New Roman" w:hAnsi="Times New Roman" w:cs="Times New Roman"/>
          <w:color w:val="000000" w:themeColor="text1"/>
          <w:sz w:val="28"/>
          <w:szCs w:val="28"/>
          <w:lang w:eastAsia="ru-RU"/>
        </w:rPr>
        <w:t>При проведении сегментации важно очертить круг тех факторов (признаков, переменных), которые необходимо использовать для проведения распределения рынка на сегменты. Следует также дать четкое определение факторам. Так, фактором понимают способ (технико-экономический показатель) разделения рынка на отдельные сегменты.</w:t>
      </w:r>
    </w:p>
    <w:p w:rsidR="00CB0763" w:rsidRPr="002401AE" w:rsidRDefault="00CB0763" w:rsidP="002401AE">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2401AE">
        <w:rPr>
          <w:rFonts w:ascii="Times New Roman" w:eastAsia="Times New Roman" w:hAnsi="Times New Roman" w:cs="Times New Roman"/>
          <w:color w:val="000000" w:themeColor="text1"/>
          <w:sz w:val="28"/>
          <w:szCs w:val="28"/>
          <w:lang w:eastAsia="ru-RU"/>
        </w:rPr>
        <w:t>Стоит отметить, что все применяемые факторы сегментирования потребительского рынка классифицированы по основным типам, и внутри этих типов также выделены четкие группы (подтипа). Анализ отечественной и зарубежной литературы позволяют сделать вывод об отсутствии подобных детальных классификаторов для сегментирования рынков товаров промышленного назначения. Поэтому осуществим попытку систематизировать факторы, используемые теоретиками и практиками при сегментации потребителей товаров промышленного назначения.</w:t>
      </w:r>
    </w:p>
    <w:p w:rsidR="00E15AF4" w:rsidRPr="002401AE" w:rsidRDefault="00E15AF4" w:rsidP="002401AE">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2401AE">
        <w:rPr>
          <w:rFonts w:ascii="Times New Roman" w:eastAsia="Times New Roman" w:hAnsi="Times New Roman" w:cs="Times New Roman"/>
          <w:color w:val="000000" w:themeColor="text1"/>
          <w:sz w:val="28"/>
          <w:szCs w:val="28"/>
          <w:lang w:eastAsia="ru-RU"/>
        </w:rPr>
        <w:t>Согласно работе Эйбелла [11] целевой рынок фирмы может быть определен по трем измерениям:</w:t>
      </w:r>
    </w:p>
    <w:p w:rsidR="00E15AF4" w:rsidRPr="002401AE" w:rsidRDefault="00E15AF4" w:rsidP="002401AE">
      <w:pPr>
        <w:numPr>
          <w:ilvl w:val="0"/>
          <w:numId w:val="21"/>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2401AE">
        <w:rPr>
          <w:rFonts w:ascii="Times New Roman" w:eastAsia="Times New Roman" w:hAnsi="Times New Roman" w:cs="Times New Roman"/>
          <w:i/>
          <w:iCs/>
          <w:color w:val="000000" w:themeColor="text1"/>
          <w:sz w:val="28"/>
          <w:szCs w:val="28"/>
          <w:lang w:eastAsia="ru-RU"/>
        </w:rPr>
        <w:lastRenderedPageBreak/>
        <w:t>технологическому</w:t>
      </w:r>
      <w:r w:rsidRPr="002401AE">
        <w:rPr>
          <w:rFonts w:ascii="Times New Roman" w:eastAsia="Times New Roman" w:hAnsi="Times New Roman" w:cs="Times New Roman"/>
          <w:color w:val="000000" w:themeColor="text1"/>
          <w:sz w:val="28"/>
          <w:szCs w:val="28"/>
          <w:lang w:eastAsia="ru-RU"/>
        </w:rPr>
        <w:t>, описывающему технологии, способные удовлетворить потребности на рынке (“как?”);</w:t>
      </w:r>
    </w:p>
    <w:p w:rsidR="00E15AF4" w:rsidRPr="002401AE" w:rsidRDefault="00E15AF4" w:rsidP="002401AE">
      <w:pPr>
        <w:numPr>
          <w:ilvl w:val="0"/>
          <w:numId w:val="21"/>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2401AE">
        <w:rPr>
          <w:rFonts w:ascii="Times New Roman" w:eastAsia="Times New Roman" w:hAnsi="Times New Roman" w:cs="Times New Roman"/>
          <w:i/>
          <w:iCs/>
          <w:color w:val="000000" w:themeColor="text1"/>
          <w:sz w:val="28"/>
          <w:szCs w:val="28"/>
          <w:lang w:eastAsia="ru-RU"/>
        </w:rPr>
        <w:t>функциональному</w:t>
      </w:r>
      <w:r w:rsidRPr="002401AE">
        <w:rPr>
          <w:rFonts w:ascii="Times New Roman" w:eastAsia="Times New Roman" w:hAnsi="Times New Roman" w:cs="Times New Roman"/>
          <w:color w:val="000000" w:themeColor="text1"/>
          <w:sz w:val="28"/>
          <w:szCs w:val="28"/>
          <w:lang w:eastAsia="ru-RU"/>
        </w:rPr>
        <w:t>, определяющему функции, которые должны быть удовлетворены на данном рынке (“что?”);</w:t>
      </w:r>
    </w:p>
    <w:p w:rsidR="00E15AF4" w:rsidRPr="002401AE" w:rsidRDefault="00E15AF4" w:rsidP="002401AE">
      <w:pPr>
        <w:numPr>
          <w:ilvl w:val="0"/>
          <w:numId w:val="21"/>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2401AE">
        <w:rPr>
          <w:rFonts w:ascii="Times New Roman" w:eastAsia="Times New Roman" w:hAnsi="Times New Roman" w:cs="Times New Roman"/>
          <w:i/>
          <w:iCs/>
          <w:color w:val="000000" w:themeColor="text1"/>
          <w:sz w:val="28"/>
          <w:szCs w:val="28"/>
          <w:lang w:eastAsia="ru-RU"/>
        </w:rPr>
        <w:t>потребительскому</w:t>
      </w:r>
      <w:r w:rsidRPr="002401AE">
        <w:rPr>
          <w:rFonts w:ascii="Times New Roman" w:eastAsia="Times New Roman" w:hAnsi="Times New Roman" w:cs="Times New Roman"/>
          <w:color w:val="000000" w:themeColor="text1"/>
          <w:sz w:val="28"/>
          <w:szCs w:val="28"/>
          <w:lang w:eastAsia="ru-RU"/>
        </w:rPr>
        <w:t>, обусловливающему группы потребителей, которые могут быть удовлетворены на данном рынке (“кого?”).</w:t>
      </w:r>
    </w:p>
    <w:p w:rsidR="00E15AF4" w:rsidRPr="002401AE" w:rsidRDefault="00E15AF4" w:rsidP="002401AE">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2401AE">
        <w:rPr>
          <w:rFonts w:ascii="Times New Roman" w:eastAsia="Times New Roman" w:hAnsi="Times New Roman" w:cs="Times New Roman"/>
          <w:color w:val="000000" w:themeColor="text1"/>
          <w:sz w:val="28"/>
          <w:szCs w:val="28"/>
          <w:lang w:eastAsia="ru-RU"/>
        </w:rPr>
        <w:t>Графически это можно представить трехмерной схемой, показанной на рис. 3.</w:t>
      </w:r>
    </w:p>
    <w:p w:rsidR="00E15AF4" w:rsidRPr="002401AE" w:rsidRDefault="00E15AF4" w:rsidP="002401AE">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2401AE">
        <w:rPr>
          <w:rFonts w:ascii="Times New Roman" w:eastAsia="Times New Roman" w:hAnsi="Times New Roman" w:cs="Times New Roman"/>
          <w:noProof/>
          <w:color w:val="000000" w:themeColor="text1"/>
          <w:sz w:val="28"/>
          <w:szCs w:val="28"/>
          <w:lang w:eastAsia="ru-RU"/>
        </w:rPr>
        <w:drawing>
          <wp:inline distT="0" distB="0" distL="0" distR="0">
            <wp:extent cx="3133725" cy="5286375"/>
            <wp:effectExtent l="19050" t="0" r="9525" b="0"/>
            <wp:docPr id="10" name="Рисунок 10" descr="http://www.cfin.ru/press/marketing/1999-2/03-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cfin.ru/press/marketing/1999-2/03-3.gif"/>
                    <pic:cNvPicPr>
                      <a:picLocks noChangeAspect="1" noChangeArrowheads="1"/>
                    </pic:cNvPicPr>
                  </pic:nvPicPr>
                  <pic:blipFill>
                    <a:blip r:embed="rId10" cstate="print"/>
                    <a:srcRect/>
                    <a:stretch>
                      <a:fillRect/>
                    </a:stretch>
                  </pic:blipFill>
                  <pic:spPr bwMode="auto">
                    <a:xfrm>
                      <a:off x="0" y="0"/>
                      <a:ext cx="3133725" cy="5286375"/>
                    </a:xfrm>
                    <a:prstGeom prst="rect">
                      <a:avLst/>
                    </a:prstGeom>
                    <a:noFill/>
                    <a:ln w="9525">
                      <a:noFill/>
                      <a:miter lim="800000"/>
                      <a:headEnd/>
                      <a:tailEnd/>
                    </a:ln>
                  </pic:spPr>
                </pic:pic>
              </a:graphicData>
            </a:graphic>
          </wp:inline>
        </w:drawing>
      </w:r>
    </w:p>
    <w:p w:rsidR="00E15AF4" w:rsidRPr="002401AE" w:rsidRDefault="00E15AF4" w:rsidP="002401AE">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2401AE">
        <w:rPr>
          <w:rFonts w:ascii="Times New Roman" w:eastAsia="Times New Roman" w:hAnsi="Times New Roman" w:cs="Times New Roman"/>
          <w:bCs/>
          <w:color w:val="000000" w:themeColor="text1"/>
          <w:sz w:val="28"/>
          <w:szCs w:val="28"/>
          <w:lang w:eastAsia="ru-RU"/>
        </w:rPr>
        <w:t>Рис 3.</w:t>
      </w:r>
      <w:r w:rsidRPr="002401AE">
        <w:rPr>
          <w:rFonts w:ascii="Times New Roman" w:eastAsia="Times New Roman" w:hAnsi="Times New Roman" w:cs="Times New Roman"/>
          <w:color w:val="000000" w:themeColor="text1"/>
          <w:sz w:val="28"/>
          <w:szCs w:val="28"/>
          <w:lang w:eastAsia="ru-RU"/>
        </w:rPr>
        <w:t> Структуры целевого рынка [11]</w:t>
      </w:r>
    </w:p>
    <w:p w:rsidR="00E15AF4" w:rsidRPr="002401AE" w:rsidRDefault="00E15AF4" w:rsidP="002401AE">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2401AE">
        <w:rPr>
          <w:rFonts w:ascii="Times New Roman" w:eastAsia="Times New Roman" w:hAnsi="Times New Roman" w:cs="Times New Roman"/>
          <w:color w:val="000000" w:themeColor="text1"/>
          <w:sz w:val="28"/>
          <w:szCs w:val="28"/>
          <w:lang w:eastAsia="ru-RU"/>
        </w:rPr>
        <w:lastRenderedPageBreak/>
        <w:t>Используя данный подход, можно провести разграничение между тремя различными структурами: рынком одной технологии (отраслью), рынком одной функции (технологическим рынком) и товарным рынком.</w:t>
      </w:r>
    </w:p>
    <w:p w:rsidR="00E15AF4" w:rsidRPr="002401AE" w:rsidRDefault="00E15AF4" w:rsidP="002401AE">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2401AE">
        <w:rPr>
          <w:rFonts w:ascii="Times New Roman" w:eastAsia="Times New Roman" w:hAnsi="Times New Roman" w:cs="Times New Roman"/>
          <w:i/>
          <w:iCs/>
          <w:color w:val="000000" w:themeColor="text1"/>
          <w:sz w:val="28"/>
          <w:szCs w:val="28"/>
          <w:lang w:eastAsia="ru-RU"/>
        </w:rPr>
        <w:t>Отрасль </w:t>
      </w:r>
      <w:r w:rsidRPr="002401AE">
        <w:rPr>
          <w:rFonts w:ascii="Times New Roman" w:eastAsia="Times New Roman" w:hAnsi="Times New Roman" w:cs="Times New Roman"/>
          <w:color w:val="000000" w:themeColor="text1"/>
          <w:sz w:val="28"/>
          <w:szCs w:val="28"/>
          <w:lang w:eastAsia="ru-RU"/>
        </w:rPr>
        <w:t>определяется технологией, независимо от связанных с ней функцией или групп потребителей. Понятие отрасли является самым традиционным. В то же время оно наименее удовлетворительно, так как ориентировано на предложение, а не на спрос. Таким образом, подобная категория уместна при условии высокой однородности рассматриваемых функций и групп потребителей.</w:t>
      </w:r>
    </w:p>
    <w:p w:rsidR="00E15AF4" w:rsidRPr="002401AE" w:rsidRDefault="00E15AF4" w:rsidP="002401AE">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p>
    <w:p w:rsidR="00E15AF4" w:rsidRPr="002401AE" w:rsidRDefault="00E15AF4" w:rsidP="002401AE">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p>
    <w:p w:rsidR="00CB0763" w:rsidRPr="002401AE" w:rsidRDefault="00CB0763" w:rsidP="002401AE">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2401AE">
        <w:rPr>
          <w:rFonts w:ascii="Times New Roman" w:eastAsia="Times New Roman" w:hAnsi="Times New Roman" w:cs="Times New Roman"/>
          <w:color w:val="000000" w:themeColor="text1"/>
          <w:sz w:val="28"/>
          <w:szCs w:val="28"/>
          <w:lang w:eastAsia="ru-RU"/>
        </w:rPr>
        <w:t>Ф. Котлер еще в ранних своих изданиях отмечал, что «кроме факторов, используемых для сегментации рынков потребительских товаров, покупателей товаров промышленного назначения можно сегментировать по географическому принципу, а также и по ряду поведенческих переменных на основе искомых ими выгод, статуса пользователя, интенсивности потребления, степени приверженности, готовности к восприятию товара и отношению к нему »[3]. Он также отмечал, что чаще всего для этих целей используются два параметра: разновидность конечных потребителей товара и весомость заказчика.</w:t>
      </w:r>
    </w:p>
    <w:p w:rsidR="00CB0763" w:rsidRPr="002401AE" w:rsidRDefault="00CB0763" w:rsidP="002401AE">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2401AE">
        <w:rPr>
          <w:rFonts w:ascii="Times New Roman" w:eastAsia="Times New Roman" w:hAnsi="Times New Roman" w:cs="Times New Roman"/>
          <w:color w:val="000000" w:themeColor="text1"/>
          <w:sz w:val="28"/>
          <w:szCs w:val="28"/>
          <w:lang w:eastAsia="ru-RU"/>
        </w:rPr>
        <w:t>Впоследствии во втором европейском издании Ф. Котлер приводит как основные те же принципы несколько в другой редакции, а также, в свою очередь, ссылаясь на Т. баном и Б. Шапиро, приводит несколько типов «дополнительных переменных» (признаков), используемых для сегментирования рынков «организованных потребителей»:</w:t>
      </w:r>
    </w:p>
    <w:p w:rsidR="00CB0763" w:rsidRPr="002401AE" w:rsidRDefault="00CB0763" w:rsidP="002401AE">
      <w:pPr>
        <w:numPr>
          <w:ilvl w:val="0"/>
          <w:numId w:val="6"/>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2401AE">
        <w:rPr>
          <w:rFonts w:ascii="Times New Roman" w:eastAsia="Times New Roman" w:hAnsi="Times New Roman" w:cs="Times New Roman"/>
          <w:color w:val="000000" w:themeColor="text1"/>
          <w:sz w:val="28"/>
          <w:szCs w:val="28"/>
          <w:lang w:eastAsia="ru-RU"/>
        </w:rPr>
        <w:t>демографические характеристики (отрасль, размер компании, место расположение)</w:t>
      </w:r>
    </w:p>
    <w:p w:rsidR="00CB0763" w:rsidRPr="002401AE" w:rsidRDefault="00CB0763" w:rsidP="002401AE">
      <w:pPr>
        <w:numPr>
          <w:ilvl w:val="0"/>
          <w:numId w:val="6"/>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2401AE">
        <w:rPr>
          <w:rFonts w:ascii="Times New Roman" w:eastAsia="Times New Roman" w:hAnsi="Times New Roman" w:cs="Times New Roman"/>
          <w:color w:val="000000" w:themeColor="text1"/>
          <w:sz w:val="28"/>
          <w:szCs w:val="28"/>
          <w:lang w:eastAsia="ru-RU"/>
        </w:rPr>
        <w:lastRenderedPageBreak/>
        <w:t>технологические переменные (технология, статус пользователя, может жливости потребителя);</w:t>
      </w:r>
    </w:p>
    <w:p w:rsidR="00CB0763" w:rsidRPr="002401AE" w:rsidRDefault="00CB0763" w:rsidP="002401AE">
      <w:pPr>
        <w:numPr>
          <w:ilvl w:val="0"/>
          <w:numId w:val="6"/>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2401AE">
        <w:rPr>
          <w:rFonts w:ascii="Times New Roman" w:eastAsia="Times New Roman" w:hAnsi="Times New Roman" w:cs="Times New Roman"/>
          <w:color w:val="000000" w:themeColor="text1"/>
          <w:sz w:val="28"/>
          <w:szCs w:val="28"/>
          <w:lang w:eastAsia="ru-RU"/>
        </w:rPr>
        <w:t>система организации закупок (организация закупок ной деятельности, структура приоритетов, природа существующих взаимосвязей, общая политика в области закупок, закупочные критерии);</w:t>
      </w:r>
    </w:p>
    <w:p w:rsidR="00CB0763" w:rsidRPr="002401AE" w:rsidRDefault="00CB0763" w:rsidP="002401AE">
      <w:pPr>
        <w:numPr>
          <w:ilvl w:val="0"/>
          <w:numId w:val="6"/>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2401AE">
        <w:rPr>
          <w:rFonts w:ascii="Times New Roman" w:eastAsia="Times New Roman" w:hAnsi="Times New Roman" w:cs="Times New Roman"/>
          <w:color w:val="000000" w:themeColor="text1"/>
          <w:sz w:val="28"/>
          <w:szCs w:val="28"/>
          <w:lang w:eastAsia="ru-RU"/>
        </w:rPr>
        <w:t>ситуационные факторы (срочность поставки, заявки на товар, размер заказ)</w:t>
      </w:r>
    </w:p>
    <w:p w:rsidR="00CB0763" w:rsidRPr="002401AE" w:rsidRDefault="00CB0763" w:rsidP="002401AE">
      <w:pPr>
        <w:numPr>
          <w:ilvl w:val="0"/>
          <w:numId w:val="6"/>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2401AE">
        <w:rPr>
          <w:rFonts w:ascii="Times New Roman" w:eastAsia="Times New Roman" w:hAnsi="Times New Roman" w:cs="Times New Roman"/>
          <w:color w:val="000000" w:themeColor="text1"/>
          <w:sz w:val="28"/>
          <w:szCs w:val="28"/>
          <w:lang w:eastAsia="ru-RU"/>
        </w:rPr>
        <w:t>индивидуальные характеристики (сходство между покупателем и продавцом, отношение к риска, привязанность своим по поставщик).</w:t>
      </w:r>
    </w:p>
    <w:p w:rsidR="007E189E" w:rsidRPr="002401AE" w:rsidRDefault="00CB0763" w:rsidP="002401AE">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2401AE">
        <w:rPr>
          <w:rFonts w:ascii="Times New Roman" w:eastAsia="Times New Roman" w:hAnsi="Times New Roman" w:cs="Times New Roman"/>
          <w:color w:val="000000" w:themeColor="text1"/>
          <w:sz w:val="28"/>
          <w:szCs w:val="28"/>
          <w:lang w:eastAsia="ru-RU"/>
        </w:rPr>
        <w:t>Как показывает проведенный анализ, исследователи Т. Баном и Б. Шапиро подошли к классификации этих переменных с позиции выделения пяти групп. В приведенной типологии переменных основное внимание уделяется характеристикам показателей, действующих на рынках организаций потребителей. Вместе с тем трудно согласиться, </w:t>
      </w:r>
      <w:r w:rsidRPr="002401AE">
        <w:rPr>
          <w:rFonts w:ascii="Times New Roman" w:eastAsia="Times New Roman" w:hAnsi="Times New Roman" w:cs="Times New Roman"/>
          <w:color w:val="000000" w:themeColor="text1"/>
          <w:sz w:val="28"/>
          <w:szCs w:val="28"/>
          <w:shd w:val="clear" w:color="auto" w:fill="FFFFFF"/>
          <w:lang w:eastAsia="ru-RU"/>
        </w:rPr>
        <w:br/>
      </w:r>
      <w:r w:rsidRPr="002401AE">
        <w:rPr>
          <w:rFonts w:ascii="Times New Roman" w:eastAsia="Times New Roman" w:hAnsi="Times New Roman" w:cs="Times New Roman"/>
          <w:color w:val="000000" w:themeColor="text1"/>
          <w:sz w:val="28"/>
          <w:szCs w:val="28"/>
          <w:lang w:eastAsia="ru-RU"/>
        </w:rPr>
        <w:t xml:space="preserve"> например, с точкой зрения, что такие параметры сегментации, как отрасль, размер компании, месторасположение относятся к демографическим характеристикам. </w:t>
      </w:r>
    </w:p>
    <w:p w:rsidR="00CB0763" w:rsidRPr="002401AE" w:rsidRDefault="00CB0763" w:rsidP="002401AE">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2401AE">
        <w:rPr>
          <w:rFonts w:ascii="Times New Roman" w:eastAsia="Times New Roman" w:hAnsi="Times New Roman" w:cs="Times New Roman"/>
          <w:color w:val="000000" w:themeColor="text1"/>
          <w:sz w:val="28"/>
          <w:szCs w:val="28"/>
          <w:lang w:eastAsia="ru-RU"/>
        </w:rPr>
        <w:t>Д. Карич, отмечая, что принципы сегментирования потребителей товаров промышленного назначения несколько иные, чем для потребительских рынков, выделяет: состояние отрасли; технологические процессы, применяемые предприятием-покупателем; специфика организации закупок (скорость или сроки поставки, условия оплаты, методы расчетов, формы взаимоотношений);географическая удаленность; финансовое состояние предприятия-покупателя и его платежеспособность; форма собственности и т.д. [1].</w:t>
      </w:r>
    </w:p>
    <w:p w:rsidR="00CB0763" w:rsidRPr="002401AE" w:rsidRDefault="00CB0763" w:rsidP="002401AE">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2401AE">
        <w:rPr>
          <w:rFonts w:ascii="Times New Roman" w:eastAsia="Times New Roman" w:hAnsi="Times New Roman" w:cs="Times New Roman"/>
          <w:color w:val="000000" w:themeColor="text1"/>
          <w:sz w:val="28"/>
          <w:szCs w:val="28"/>
          <w:lang w:eastAsia="ru-RU"/>
        </w:rPr>
        <w:t xml:space="preserve">Попытку классифицировать факторы сегментации потребителей товаров производственного назначения, выделив три группы признаков </w:t>
      </w:r>
      <w:r w:rsidRPr="002401AE">
        <w:rPr>
          <w:rFonts w:ascii="Times New Roman" w:eastAsia="Times New Roman" w:hAnsi="Times New Roman" w:cs="Times New Roman"/>
          <w:color w:val="000000" w:themeColor="text1"/>
          <w:sz w:val="28"/>
          <w:szCs w:val="28"/>
          <w:lang w:eastAsia="ru-RU"/>
        </w:rPr>
        <w:lastRenderedPageBreak/>
        <w:t>сегментирования, осуществили российские исследователи Р. Ноздрева и Л. Цигичко [7]. Ими были выделены следующие факторы:</w:t>
      </w:r>
    </w:p>
    <w:p w:rsidR="00CB0763" w:rsidRPr="002401AE" w:rsidRDefault="00CB0763" w:rsidP="002401AE">
      <w:pPr>
        <w:numPr>
          <w:ilvl w:val="0"/>
          <w:numId w:val="7"/>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2401AE">
        <w:rPr>
          <w:rFonts w:ascii="Times New Roman" w:eastAsia="Times New Roman" w:hAnsi="Times New Roman" w:cs="Times New Roman"/>
          <w:color w:val="000000" w:themeColor="text1"/>
          <w:sz w:val="28"/>
          <w:szCs w:val="28"/>
          <w:lang w:eastAsia="ru-RU"/>
        </w:rPr>
        <w:t>производственно -</w:t>
      </w:r>
      <w:r w:rsidR="007E189E" w:rsidRPr="002401AE">
        <w:rPr>
          <w:rFonts w:ascii="Times New Roman" w:eastAsia="Times New Roman" w:hAnsi="Times New Roman" w:cs="Times New Roman"/>
          <w:color w:val="000000" w:themeColor="text1"/>
          <w:sz w:val="28"/>
          <w:szCs w:val="28"/>
          <w:lang w:eastAsia="ru-RU"/>
        </w:rPr>
        <w:t xml:space="preserve"> </w:t>
      </w:r>
      <w:r w:rsidRPr="002401AE">
        <w:rPr>
          <w:rFonts w:ascii="Times New Roman" w:eastAsia="Times New Roman" w:hAnsi="Times New Roman" w:cs="Times New Roman"/>
          <w:color w:val="000000" w:themeColor="text1"/>
          <w:sz w:val="28"/>
          <w:szCs w:val="28"/>
          <w:lang w:eastAsia="ru-RU"/>
        </w:rPr>
        <w:t>экономические (состояние отраслей и предприятий, потребляют товары, технологические процессы, используемыепредприятиями - потребителями, масштабы фирм-потребителей, оценка и прогноз развития конъюнктуры региона или стра ны, где находятся компании-потребители данной продукции);</w:t>
      </w:r>
    </w:p>
    <w:p w:rsidR="00CB0763" w:rsidRPr="002401AE" w:rsidRDefault="00CB0763" w:rsidP="002401AE">
      <w:pPr>
        <w:numPr>
          <w:ilvl w:val="0"/>
          <w:numId w:val="7"/>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2401AE">
        <w:rPr>
          <w:rFonts w:ascii="Times New Roman" w:eastAsia="Times New Roman" w:hAnsi="Times New Roman" w:cs="Times New Roman"/>
          <w:color w:val="000000" w:themeColor="text1"/>
          <w:sz w:val="28"/>
          <w:szCs w:val="28"/>
          <w:lang w:eastAsia="ru-RU"/>
        </w:rPr>
        <w:t>специфика организации закупки (скорость или сроки по ставки, условия оплаты и методы расчетов, формы взаимоотношений);</w:t>
      </w:r>
    </w:p>
    <w:p w:rsidR="00CB0763" w:rsidRPr="002401AE" w:rsidRDefault="00CB0763" w:rsidP="002401AE">
      <w:pPr>
        <w:numPr>
          <w:ilvl w:val="0"/>
          <w:numId w:val="7"/>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2401AE">
        <w:rPr>
          <w:rFonts w:ascii="Times New Roman" w:eastAsia="Times New Roman" w:hAnsi="Times New Roman" w:cs="Times New Roman"/>
          <w:color w:val="000000" w:themeColor="text1"/>
          <w:sz w:val="28"/>
          <w:szCs w:val="28"/>
          <w:lang w:eastAsia="ru-RU"/>
        </w:rPr>
        <w:t>личные характеристики лиц, от которых зависит  заказ на покупку.</w:t>
      </w:r>
    </w:p>
    <w:p w:rsidR="00CB0763" w:rsidRPr="002401AE" w:rsidRDefault="00CB0763" w:rsidP="002401AE">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p>
    <w:p w:rsidR="00CB0763" w:rsidRPr="002401AE" w:rsidRDefault="00CB0763" w:rsidP="002401AE">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p>
    <w:p w:rsidR="00CB0763" w:rsidRPr="002401AE" w:rsidRDefault="00CB0763" w:rsidP="002401AE">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p>
    <w:p w:rsidR="00CB0763" w:rsidRPr="002401AE" w:rsidRDefault="00CB0763" w:rsidP="002401AE">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p>
    <w:p w:rsidR="00CB0763" w:rsidRPr="002401AE" w:rsidRDefault="00CB0763" w:rsidP="002401AE">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p>
    <w:p w:rsidR="007E189E" w:rsidRPr="002401AE" w:rsidRDefault="00CB0763" w:rsidP="00031B62">
      <w:pPr>
        <w:shd w:val="clear" w:color="auto" w:fill="FFFFFF"/>
        <w:spacing w:after="0" w:line="360" w:lineRule="auto"/>
        <w:ind w:firstLine="709"/>
        <w:jc w:val="center"/>
        <w:rPr>
          <w:rFonts w:ascii="Times New Roman" w:eastAsia="Times New Roman" w:hAnsi="Times New Roman" w:cs="Times New Roman"/>
          <w:color w:val="000000" w:themeColor="text1"/>
          <w:sz w:val="28"/>
          <w:szCs w:val="28"/>
          <w:lang w:eastAsia="ru-RU"/>
        </w:rPr>
      </w:pPr>
      <w:r w:rsidRPr="002401AE">
        <w:rPr>
          <w:rFonts w:ascii="Times New Roman" w:eastAsia="Times New Roman" w:hAnsi="Times New Roman" w:cs="Times New Roman"/>
          <w:color w:val="000000" w:themeColor="text1"/>
          <w:sz w:val="28"/>
          <w:szCs w:val="28"/>
          <w:lang w:eastAsia="ru-RU"/>
        </w:rPr>
        <w:t>Глава 2</w:t>
      </w:r>
    </w:p>
    <w:p w:rsidR="00CB0763" w:rsidRPr="002401AE" w:rsidRDefault="00CB0763" w:rsidP="00031B62">
      <w:pPr>
        <w:shd w:val="clear" w:color="auto" w:fill="FFFFFF"/>
        <w:spacing w:after="0" w:line="360" w:lineRule="auto"/>
        <w:ind w:firstLine="709"/>
        <w:jc w:val="center"/>
        <w:rPr>
          <w:rFonts w:ascii="Times New Roman" w:eastAsia="Times New Roman" w:hAnsi="Times New Roman" w:cs="Times New Roman"/>
          <w:color w:val="000000" w:themeColor="text1"/>
          <w:sz w:val="28"/>
          <w:szCs w:val="28"/>
          <w:lang w:eastAsia="ru-RU"/>
        </w:rPr>
      </w:pPr>
      <w:r w:rsidRPr="002401AE">
        <w:rPr>
          <w:rFonts w:ascii="Times New Roman" w:eastAsia="Times New Roman" w:hAnsi="Times New Roman" w:cs="Times New Roman"/>
          <w:color w:val="000000" w:themeColor="text1"/>
          <w:sz w:val="28"/>
          <w:szCs w:val="28"/>
          <w:lang w:eastAsia="ru-RU"/>
        </w:rPr>
        <w:t>Исследование сегментации рынка и его влияние на развитие на маркетинговые структуры предприятия</w:t>
      </w:r>
    </w:p>
    <w:p w:rsidR="00CB0763" w:rsidRPr="002401AE" w:rsidRDefault="00CB0763" w:rsidP="00031B62">
      <w:pPr>
        <w:shd w:val="clear" w:color="auto" w:fill="FFFFFF"/>
        <w:spacing w:after="0" w:line="360" w:lineRule="auto"/>
        <w:ind w:firstLine="709"/>
        <w:jc w:val="center"/>
        <w:rPr>
          <w:rFonts w:ascii="Times New Roman" w:eastAsia="Times New Roman" w:hAnsi="Times New Roman" w:cs="Times New Roman"/>
          <w:color w:val="000000" w:themeColor="text1"/>
          <w:sz w:val="28"/>
          <w:szCs w:val="28"/>
          <w:lang w:eastAsia="ru-RU"/>
        </w:rPr>
      </w:pPr>
    </w:p>
    <w:p w:rsidR="00CB0763" w:rsidRPr="002401AE" w:rsidRDefault="00CB0763" w:rsidP="00031B62">
      <w:pPr>
        <w:shd w:val="clear" w:color="auto" w:fill="FFFFFF"/>
        <w:spacing w:after="0" w:line="360" w:lineRule="auto"/>
        <w:ind w:firstLine="709"/>
        <w:jc w:val="center"/>
        <w:rPr>
          <w:rFonts w:ascii="Times New Roman" w:eastAsia="Times New Roman" w:hAnsi="Times New Roman" w:cs="Times New Roman"/>
          <w:color w:val="000000" w:themeColor="text1"/>
          <w:sz w:val="28"/>
          <w:szCs w:val="28"/>
          <w:lang w:eastAsia="ru-RU"/>
        </w:rPr>
      </w:pPr>
      <w:r w:rsidRPr="002401AE">
        <w:rPr>
          <w:rFonts w:ascii="Times New Roman" w:eastAsia="Times New Roman" w:hAnsi="Times New Roman" w:cs="Times New Roman"/>
          <w:color w:val="000000" w:themeColor="text1"/>
          <w:sz w:val="28"/>
          <w:szCs w:val="28"/>
          <w:lang w:eastAsia="ru-RU"/>
        </w:rPr>
        <w:t>2.1.Методы исследования сегментации рынка предприятия</w:t>
      </w:r>
    </w:p>
    <w:p w:rsidR="00CB0763" w:rsidRPr="002401AE" w:rsidRDefault="00CB0763" w:rsidP="002401AE">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p>
    <w:p w:rsidR="00CB0763" w:rsidRPr="002401AE" w:rsidRDefault="00CB0763" w:rsidP="002401AE">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2401AE">
        <w:rPr>
          <w:rFonts w:ascii="Times New Roman" w:eastAsia="Times New Roman" w:hAnsi="Times New Roman" w:cs="Times New Roman"/>
          <w:color w:val="000000" w:themeColor="text1"/>
          <w:sz w:val="28"/>
          <w:szCs w:val="28"/>
          <w:lang w:eastAsia="ru-RU"/>
        </w:rPr>
        <w:t xml:space="preserve">Для сегментации потребителей товаров промышленного назначения выделяет такие факторы, как размер фирмы-покупателя; специализация основного производства (производственная программа и характер выпускаемой продукции); деловая репутация покупателя (возможные риски </w:t>
      </w:r>
      <w:r w:rsidRPr="002401AE">
        <w:rPr>
          <w:rFonts w:ascii="Times New Roman" w:eastAsia="Times New Roman" w:hAnsi="Times New Roman" w:cs="Times New Roman"/>
          <w:color w:val="000000" w:themeColor="text1"/>
          <w:sz w:val="28"/>
          <w:szCs w:val="28"/>
          <w:lang w:eastAsia="ru-RU"/>
        </w:rPr>
        <w:lastRenderedPageBreak/>
        <w:t>во взаимоотношениях) платежеспособность покупателя (прогноз рисков неплатежей, а также скорости оборачиваемости собственных оборотных средств); требовательность покупателя к качеству и техническому уровню изделий, приобретаемых (поиск компромисса между требованиями заказчика и возможностями реально их выполнять, объективная оценка конкурентоспособности продукции) [4].</w:t>
      </w:r>
    </w:p>
    <w:p w:rsidR="00CB0763" w:rsidRPr="002401AE" w:rsidRDefault="00CB0763" w:rsidP="002401AE">
      <w:pPr>
        <w:shd w:val="clear" w:color="auto" w:fill="FFFFFF"/>
        <w:spacing w:after="0" w:line="360" w:lineRule="auto"/>
        <w:ind w:firstLine="709"/>
        <w:jc w:val="both"/>
        <w:rPr>
          <w:rFonts w:ascii="Times New Roman" w:eastAsia="Times New Roman" w:hAnsi="Times New Roman" w:cs="Times New Roman"/>
          <w:bCs/>
          <w:color w:val="000000" w:themeColor="text1"/>
          <w:sz w:val="28"/>
          <w:szCs w:val="28"/>
          <w:lang w:eastAsia="ru-RU"/>
        </w:rPr>
      </w:pPr>
      <w:r w:rsidRPr="002401AE">
        <w:rPr>
          <w:rFonts w:ascii="Times New Roman" w:eastAsia="Times New Roman" w:hAnsi="Times New Roman" w:cs="Times New Roman"/>
          <w:bCs/>
          <w:color w:val="000000" w:themeColor="text1"/>
          <w:sz w:val="28"/>
          <w:szCs w:val="28"/>
          <w:lang w:eastAsia="ru-RU"/>
        </w:rPr>
        <w:t xml:space="preserve">Таблица 1 </w:t>
      </w:r>
    </w:p>
    <w:p w:rsidR="00CB0763" w:rsidRPr="002401AE" w:rsidRDefault="00CB0763" w:rsidP="002401AE">
      <w:pPr>
        <w:shd w:val="clear" w:color="auto" w:fill="FFFFFF"/>
        <w:spacing w:after="0" w:line="360" w:lineRule="auto"/>
        <w:ind w:firstLine="709"/>
        <w:jc w:val="both"/>
        <w:rPr>
          <w:rFonts w:ascii="Times New Roman" w:eastAsia="Times New Roman" w:hAnsi="Times New Roman" w:cs="Times New Roman"/>
          <w:bCs/>
          <w:color w:val="000000" w:themeColor="text1"/>
          <w:sz w:val="28"/>
          <w:szCs w:val="28"/>
          <w:lang w:eastAsia="ru-RU"/>
        </w:rPr>
      </w:pPr>
      <w:r w:rsidRPr="002401AE">
        <w:rPr>
          <w:rFonts w:ascii="Times New Roman" w:eastAsia="Times New Roman" w:hAnsi="Times New Roman" w:cs="Times New Roman"/>
          <w:bCs/>
          <w:color w:val="000000" w:themeColor="text1"/>
          <w:sz w:val="28"/>
          <w:szCs w:val="28"/>
          <w:lang w:eastAsia="ru-RU"/>
        </w:rPr>
        <w:t>Результаты опроса маркетологов-практиков по использованию ими факторов сегментирования</w:t>
      </w:r>
    </w:p>
    <w:tbl>
      <w:tblPr>
        <w:tblW w:w="9975" w:type="dxa"/>
        <w:jc w:val="center"/>
        <w:tblCellMar>
          <w:top w:w="15" w:type="dxa"/>
          <w:left w:w="15" w:type="dxa"/>
          <w:bottom w:w="15" w:type="dxa"/>
          <w:right w:w="15" w:type="dxa"/>
        </w:tblCellMar>
        <w:tblLook w:val="04A0" w:firstRow="1" w:lastRow="0" w:firstColumn="1" w:lastColumn="0" w:noHBand="0" w:noVBand="1"/>
      </w:tblPr>
      <w:tblGrid>
        <w:gridCol w:w="1444"/>
        <w:gridCol w:w="5481"/>
        <w:gridCol w:w="3050"/>
      </w:tblGrid>
      <w:tr w:rsidR="00CB0763" w:rsidRPr="002401AE" w:rsidTr="009C79D3">
        <w:trPr>
          <w:trHeight w:val="480"/>
          <w:jc w:val="center"/>
        </w:trPr>
        <w:tc>
          <w:tcPr>
            <w:tcW w:w="1444" w:type="dxa"/>
            <w:tcBorders>
              <w:top w:val="single" w:sz="8" w:space="0" w:color="000000"/>
              <w:left w:val="single" w:sz="8" w:space="0" w:color="000000"/>
              <w:bottom w:val="single" w:sz="8" w:space="0" w:color="000000"/>
              <w:right w:val="single" w:sz="8" w:space="0" w:color="000000"/>
            </w:tcBorders>
            <w:shd w:val="clear" w:color="auto" w:fill="FFFFFF"/>
            <w:hideMark/>
          </w:tcPr>
          <w:p w:rsidR="00CB0763" w:rsidRPr="002401AE" w:rsidRDefault="00CB0763" w:rsidP="002401AE">
            <w:pPr>
              <w:spacing w:after="0" w:line="360" w:lineRule="auto"/>
              <w:ind w:firstLine="709"/>
              <w:jc w:val="both"/>
              <w:rPr>
                <w:rFonts w:ascii="Times New Roman" w:eastAsia="Times New Roman" w:hAnsi="Times New Roman" w:cs="Times New Roman"/>
                <w:color w:val="000000" w:themeColor="text1"/>
                <w:sz w:val="28"/>
                <w:szCs w:val="28"/>
                <w:lang w:eastAsia="ru-RU"/>
              </w:rPr>
            </w:pPr>
            <w:bookmarkStart w:id="1" w:name="table01"/>
            <w:bookmarkEnd w:id="1"/>
          </w:p>
        </w:tc>
        <w:tc>
          <w:tcPr>
            <w:tcW w:w="548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B0763" w:rsidRPr="002401AE" w:rsidRDefault="00CB0763" w:rsidP="002401AE">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2401AE">
              <w:rPr>
                <w:rFonts w:ascii="Times New Roman" w:eastAsia="Times New Roman" w:hAnsi="Times New Roman" w:cs="Times New Roman"/>
                <w:bCs/>
                <w:color w:val="000000" w:themeColor="text1"/>
                <w:sz w:val="28"/>
                <w:szCs w:val="28"/>
                <w:lang w:eastAsia="ru-RU"/>
              </w:rPr>
              <w:t>признаки сегментирования</w:t>
            </w:r>
          </w:p>
        </w:tc>
        <w:tc>
          <w:tcPr>
            <w:tcW w:w="3050" w:type="dxa"/>
            <w:tcBorders>
              <w:top w:val="single" w:sz="8" w:space="0" w:color="000000"/>
              <w:left w:val="single" w:sz="8" w:space="0" w:color="000000"/>
              <w:bottom w:val="single" w:sz="8" w:space="0" w:color="000000"/>
              <w:right w:val="single" w:sz="8" w:space="0" w:color="000000"/>
            </w:tcBorders>
            <w:shd w:val="clear" w:color="auto" w:fill="FFFFFF"/>
            <w:vAlign w:val="bottom"/>
            <w:hideMark/>
          </w:tcPr>
          <w:p w:rsidR="00CB0763" w:rsidRPr="002401AE" w:rsidRDefault="00CB0763" w:rsidP="002401AE">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2401AE">
              <w:rPr>
                <w:rFonts w:ascii="Times New Roman" w:eastAsia="Times New Roman" w:hAnsi="Times New Roman" w:cs="Times New Roman"/>
                <w:bCs/>
                <w:color w:val="000000" w:themeColor="text1"/>
                <w:sz w:val="28"/>
                <w:szCs w:val="28"/>
                <w:lang w:eastAsia="ru-RU"/>
              </w:rPr>
              <w:t>Количество голосов, поданных за данный признакмаркетологами</w:t>
            </w:r>
          </w:p>
        </w:tc>
      </w:tr>
      <w:tr w:rsidR="00CB0763" w:rsidRPr="002401AE" w:rsidTr="009C79D3">
        <w:trPr>
          <w:trHeight w:val="165"/>
          <w:jc w:val="center"/>
        </w:trPr>
        <w:tc>
          <w:tcPr>
            <w:tcW w:w="1444" w:type="dxa"/>
            <w:tcBorders>
              <w:top w:val="single" w:sz="8" w:space="0" w:color="000000"/>
              <w:left w:val="single" w:sz="8" w:space="0" w:color="000000"/>
              <w:bottom w:val="single" w:sz="8" w:space="0" w:color="000000"/>
              <w:right w:val="single" w:sz="8" w:space="0" w:color="000000"/>
            </w:tcBorders>
            <w:shd w:val="clear" w:color="auto" w:fill="FFFFFF"/>
            <w:vAlign w:val="bottom"/>
            <w:hideMark/>
          </w:tcPr>
          <w:p w:rsidR="00CB0763" w:rsidRPr="002401AE" w:rsidRDefault="00CB0763" w:rsidP="002401AE">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2401AE">
              <w:rPr>
                <w:rFonts w:ascii="Times New Roman" w:eastAsia="Times New Roman" w:hAnsi="Times New Roman" w:cs="Times New Roman"/>
                <w:color w:val="000000" w:themeColor="text1"/>
                <w:sz w:val="28"/>
                <w:szCs w:val="28"/>
                <w:lang w:eastAsia="ru-RU"/>
              </w:rPr>
              <w:t>1</w:t>
            </w:r>
          </w:p>
        </w:tc>
        <w:tc>
          <w:tcPr>
            <w:tcW w:w="5481" w:type="dxa"/>
            <w:tcBorders>
              <w:top w:val="single" w:sz="8" w:space="0" w:color="000000"/>
              <w:left w:val="single" w:sz="8" w:space="0" w:color="000000"/>
              <w:bottom w:val="single" w:sz="8" w:space="0" w:color="000000"/>
              <w:right w:val="single" w:sz="8" w:space="0" w:color="000000"/>
            </w:tcBorders>
            <w:shd w:val="clear" w:color="auto" w:fill="FFFFFF"/>
            <w:hideMark/>
          </w:tcPr>
          <w:p w:rsidR="00CB0763" w:rsidRPr="002401AE" w:rsidRDefault="00CB0763" w:rsidP="002401AE">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2401AE">
              <w:rPr>
                <w:rFonts w:ascii="Times New Roman" w:eastAsia="Times New Roman" w:hAnsi="Times New Roman" w:cs="Times New Roman"/>
                <w:color w:val="000000" w:themeColor="text1"/>
                <w:sz w:val="28"/>
                <w:szCs w:val="28"/>
                <w:lang w:eastAsia="ru-RU"/>
              </w:rPr>
              <w:t>Отраслевая принадлежность и состояние отрасли</w:t>
            </w:r>
          </w:p>
        </w:tc>
        <w:tc>
          <w:tcPr>
            <w:tcW w:w="3050" w:type="dxa"/>
            <w:tcBorders>
              <w:top w:val="single" w:sz="8" w:space="0" w:color="000000"/>
              <w:left w:val="single" w:sz="8" w:space="0" w:color="000000"/>
              <w:bottom w:val="single" w:sz="8" w:space="0" w:color="000000"/>
              <w:right w:val="single" w:sz="8" w:space="0" w:color="000000"/>
            </w:tcBorders>
            <w:shd w:val="clear" w:color="auto" w:fill="FFFFFF"/>
            <w:hideMark/>
          </w:tcPr>
          <w:p w:rsidR="00CB0763" w:rsidRPr="002401AE" w:rsidRDefault="00CB0763" w:rsidP="002401AE">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2401AE">
              <w:rPr>
                <w:rFonts w:ascii="Times New Roman" w:eastAsia="Times New Roman" w:hAnsi="Times New Roman" w:cs="Times New Roman"/>
                <w:color w:val="000000" w:themeColor="text1"/>
                <w:sz w:val="28"/>
                <w:szCs w:val="28"/>
                <w:lang w:eastAsia="ru-RU"/>
              </w:rPr>
              <w:t>37</w:t>
            </w:r>
          </w:p>
        </w:tc>
      </w:tr>
      <w:tr w:rsidR="00CB0763" w:rsidRPr="002401AE" w:rsidTr="009C79D3">
        <w:trPr>
          <w:trHeight w:val="165"/>
          <w:jc w:val="center"/>
        </w:trPr>
        <w:tc>
          <w:tcPr>
            <w:tcW w:w="1444" w:type="dxa"/>
            <w:tcBorders>
              <w:top w:val="single" w:sz="8" w:space="0" w:color="000000"/>
              <w:left w:val="single" w:sz="8" w:space="0" w:color="000000"/>
              <w:bottom w:val="single" w:sz="8" w:space="0" w:color="000000"/>
              <w:right w:val="single" w:sz="8" w:space="0" w:color="000000"/>
            </w:tcBorders>
            <w:shd w:val="clear" w:color="auto" w:fill="FFFFFF"/>
            <w:vAlign w:val="bottom"/>
            <w:hideMark/>
          </w:tcPr>
          <w:p w:rsidR="00CB0763" w:rsidRPr="002401AE" w:rsidRDefault="00CB0763" w:rsidP="002401AE">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2401AE">
              <w:rPr>
                <w:rFonts w:ascii="Times New Roman" w:eastAsia="Times New Roman" w:hAnsi="Times New Roman" w:cs="Times New Roman"/>
                <w:color w:val="000000" w:themeColor="text1"/>
                <w:sz w:val="28"/>
                <w:szCs w:val="28"/>
                <w:lang w:eastAsia="ru-RU"/>
              </w:rPr>
              <w:t>2</w:t>
            </w:r>
          </w:p>
        </w:tc>
        <w:tc>
          <w:tcPr>
            <w:tcW w:w="5481" w:type="dxa"/>
            <w:tcBorders>
              <w:top w:val="single" w:sz="8" w:space="0" w:color="000000"/>
              <w:left w:val="single" w:sz="8" w:space="0" w:color="000000"/>
              <w:bottom w:val="single" w:sz="8" w:space="0" w:color="000000"/>
              <w:right w:val="single" w:sz="8" w:space="0" w:color="000000"/>
            </w:tcBorders>
            <w:shd w:val="clear" w:color="auto" w:fill="FFFFFF"/>
            <w:hideMark/>
          </w:tcPr>
          <w:p w:rsidR="00CB0763" w:rsidRPr="002401AE" w:rsidRDefault="00CB0763" w:rsidP="002401AE">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2401AE">
              <w:rPr>
                <w:rFonts w:ascii="Times New Roman" w:eastAsia="Times New Roman" w:hAnsi="Times New Roman" w:cs="Times New Roman"/>
                <w:color w:val="000000" w:themeColor="text1"/>
                <w:sz w:val="28"/>
                <w:szCs w:val="28"/>
                <w:lang w:eastAsia="ru-RU"/>
              </w:rPr>
              <w:t>Размер предприятия-покупателя и объем закупок</w:t>
            </w:r>
          </w:p>
        </w:tc>
        <w:tc>
          <w:tcPr>
            <w:tcW w:w="3050" w:type="dxa"/>
            <w:tcBorders>
              <w:top w:val="single" w:sz="8" w:space="0" w:color="000000"/>
              <w:left w:val="single" w:sz="8" w:space="0" w:color="000000"/>
              <w:bottom w:val="single" w:sz="8" w:space="0" w:color="000000"/>
              <w:right w:val="single" w:sz="8" w:space="0" w:color="000000"/>
            </w:tcBorders>
            <w:shd w:val="clear" w:color="auto" w:fill="FFFFFF"/>
            <w:hideMark/>
          </w:tcPr>
          <w:p w:rsidR="00CB0763" w:rsidRPr="002401AE" w:rsidRDefault="00CB0763" w:rsidP="002401AE">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2401AE">
              <w:rPr>
                <w:rFonts w:ascii="Times New Roman" w:eastAsia="Times New Roman" w:hAnsi="Times New Roman" w:cs="Times New Roman"/>
                <w:color w:val="000000" w:themeColor="text1"/>
                <w:sz w:val="28"/>
                <w:szCs w:val="28"/>
                <w:lang w:eastAsia="ru-RU"/>
              </w:rPr>
              <w:t>35</w:t>
            </w:r>
          </w:p>
        </w:tc>
      </w:tr>
      <w:tr w:rsidR="00CB0763" w:rsidRPr="002401AE" w:rsidTr="009C79D3">
        <w:trPr>
          <w:trHeight w:val="165"/>
          <w:jc w:val="center"/>
        </w:trPr>
        <w:tc>
          <w:tcPr>
            <w:tcW w:w="1444" w:type="dxa"/>
            <w:tcBorders>
              <w:top w:val="single" w:sz="8" w:space="0" w:color="000000"/>
              <w:left w:val="single" w:sz="8" w:space="0" w:color="000000"/>
              <w:bottom w:val="single" w:sz="8" w:space="0" w:color="000000"/>
              <w:right w:val="single" w:sz="8" w:space="0" w:color="000000"/>
            </w:tcBorders>
            <w:shd w:val="clear" w:color="auto" w:fill="FFFFFF"/>
            <w:hideMark/>
          </w:tcPr>
          <w:p w:rsidR="00CB0763" w:rsidRPr="002401AE" w:rsidRDefault="00CB0763" w:rsidP="002401AE">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2401AE">
              <w:rPr>
                <w:rFonts w:ascii="Times New Roman" w:eastAsia="Times New Roman" w:hAnsi="Times New Roman" w:cs="Times New Roman"/>
                <w:color w:val="000000" w:themeColor="text1"/>
                <w:sz w:val="28"/>
                <w:szCs w:val="28"/>
                <w:lang w:eastAsia="ru-RU"/>
              </w:rPr>
              <w:t>3</w:t>
            </w:r>
          </w:p>
        </w:tc>
        <w:tc>
          <w:tcPr>
            <w:tcW w:w="5481" w:type="dxa"/>
            <w:tcBorders>
              <w:top w:val="single" w:sz="8" w:space="0" w:color="000000"/>
              <w:left w:val="single" w:sz="8" w:space="0" w:color="000000"/>
              <w:bottom w:val="single" w:sz="8" w:space="0" w:color="000000"/>
              <w:right w:val="single" w:sz="8" w:space="0" w:color="000000"/>
            </w:tcBorders>
            <w:shd w:val="clear" w:color="auto" w:fill="FFFFFF"/>
            <w:hideMark/>
          </w:tcPr>
          <w:p w:rsidR="00CB0763" w:rsidRPr="002401AE" w:rsidRDefault="00CB0763" w:rsidP="002401AE">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2401AE">
              <w:rPr>
                <w:rFonts w:ascii="Times New Roman" w:eastAsia="Times New Roman" w:hAnsi="Times New Roman" w:cs="Times New Roman"/>
                <w:color w:val="000000" w:themeColor="text1"/>
                <w:sz w:val="28"/>
                <w:szCs w:val="28"/>
                <w:lang w:eastAsia="ru-RU"/>
              </w:rPr>
              <w:t>Специализация основного производства итехноло гических процессов</w:t>
            </w:r>
          </w:p>
        </w:tc>
        <w:tc>
          <w:tcPr>
            <w:tcW w:w="3050" w:type="dxa"/>
            <w:tcBorders>
              <w:top w:val="single" w:sz="8" w:space="0" w:color="000000"/>
              <w:left w:val="single" w:sz="8" w:space="0" w:color="000000"/>
              <w:bottom w:val="single" w:sz="8" w:space="0" w:color="000000"/>
              <w:right w:val="single" w:sz="8" w:space="0" w:color="000000"/>
            </w:tcBorders>
            <w:shd w:val="clear" w:color="auto" w:fill="FFFFFF"/>
            <w:hideMark/>
          </w:tcPr>
          <w:p w:rsidR="00CB0763" w:rsidRPr="002401AE" w:rsidRDefault="00CB0763" w:rsidP="002401AE">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2401AE">
              <w:rPr>
                <w:rFonts w:ascii="Times New Roman" w:eastAsia="Times New Roman" w:hAnsi="Times New Roman" w:cs="Times New Roman"/>
                <w:color w:val="000000" w:themeColor="text1"/>
                <w:sz w:val="28"/>
                <w:szCs w:val="28"/>
                <w:lang w:eastAsia="ru-RU"/>
              </w:rPr>
              <w:t>34</w:t>
            </w:r>
          </w:p>
        </w:tc>
      </w:tr>
      <w:tr w:rsidR="00CB0763" w:rsidRPr="002401AE" w:rsidTr="009C79D3">
        <w:trPr>
          <w:trHeight w:val="165"/>
          <w:jc w:val="center"/>
        </w:trPr>
        <w:tc>
          <w:tcPr>
            <w:tcW w:w="1444" w:type="dxa"/>
            <w:tcBorders>
              <w:top w:val="single" w:sz="8" w:space="0" w:color="000000"/>
              <w:left w:val="single" w:sz="8" w:space="0" w:color="000000"/>
              <w:bottom w:val="single" w:sz="8" w:space="0" w:color="000000"/>
              <w:right w:val="single" w:sz="8" w:space="0" w:color="000000"/>
            </w:tcBorders>
            <w:shd w:val="clear" w:color="auto" w:fill="FFFFFF"/>
            <w:hideMark/>
          </w:tcPr>
          <w:p w:rsidR="00CB0763" w:rsidRPr="002401AE" w:rsidRDefault="00CB0763" w:rsidP="002401AE">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2401AE">
              <w:rPr>
                <w:rFonts w:ascii="Times New Roman" w:eastAsia="Times New Roman" w:hAnsi="Times New Roman" w:cs="Times New Roman"/>
                <w:color w:val="000000" w:themeColor="text1"/>
                <w:sz w:val="28"/>
                <w:szCs w:val="28"/>
                <w:lang w:eastAsia="ru-RU"/>
              </w:rPr>
              <w:t>4</w:t>
            </w:r>
          </w:p>
        </w:tc>
        <w:tc>
          <w:tcPr>
            <w:tcW w:w="5481" w:type="dxa"/>
            <w:tcBorders>
              <w:top w:val="single" w:sz="8" w:space="0" w:color="000000"/>
              <w:left w:val="single" w:sz="8" w:space="0" w:color="000000"/>
              <w:bottom w:val="single" w:sz="8" w:space="0" w:color="000000"/>
              <w:right w:val="single" w:sz="8" w:space="0" w:color="000000"/>
            </w:tcBorders>
            <w:shd w:val="clear" w:color="auto" w:fill="FFFFFF"/>
            <w:hideMark/>
          </w:tcPr>
          <w:p w:rsidR="00CB0763" w:rsidRPr="002401AE" w:rsidRDefault="00CB0763" w:rsidP="002401AE">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2401AE">
              <w:rPr>
                <w:rFonts w:ascii="Times New Roman" w:eastAsia="Times New Roman" w:hAnsi="Times New Roman" w:cs="Times New Roman"/>
                <w:color w:val="000000" w:themeColor="text1"/>
                <w:sz w:val="28"/>
                <w:szCs w:val="28"/>
                <w:lang w:eastAsia="ru-RU"/>
              </w:rPr>
              <w:t>платежеспособность покупателя</w:t>
            </w:r>
          </w:p>
        </w:tc>
        <w:tc>
          <w:tcPr>
            <w:tcW w:w="3050" w:type="dxa"/>
            <w:tcBorders>
              <w:top w:val="single" w:sz="8" w:space="0" w:color="000000"/>
              <w:left w:val="single" w:sz="8" w:space="0" w:color="000000"/>
              <w:bottom w:val="single" w:sz="8" w:space="0" w:color="000000"/>
              <w:right w:val="single" w:sz="8" w:space="0" w:color="000000"/>
            </w:tcBorders>
            <w:shd w:val="clear" w:color="auto" w:fill="FFFFFF"/>
            <w:hideMark/>
          </w:tcPr>
          <w:p w:rsidR="00CB0763" w:rsidRPr="002401AE" w:rsidRDefault="00CB0763" w:rsidP="002401AE">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2401AE">
              <w:rPr>
                <w:rFonts w:ascii="Times New Roman" w:eastAsia="Times New Roman" w:hAnsi="Times New Roman" w:cs="Times New Roman"/>
                <w:color w:val="000000" w:themeColor="text1"/>
                <w:sz w:val="28"/>
                <w:szCs w:val="28"/>
                <w:lang w:eastAsia="ru-RU"/>
              </w:rPr>
              <w:t>32</w:t>
            </w:r>
          </w:p>
        </w:tc>
      </w:tr>
      <w:tr w:rsidR="00CB0763" w:rsidRPr="002401AE" w:rsidTr="009C79D3">
        <w:trPr>
          <w:trHeight w:val="315"/>
          <w:jc w:val="center"/>
        </w:trPr>
        <w:tc>
          <w:tcPr>
            <w:tcW w:w="144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B0763" w:rsidRPr="002401AE" w:rsidRDefault="00CB0763" w:rsidP="002401AE">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2401AE">
              <w:rPr>
                <w:rFonts w:ascii="Times New Roman" w:eastAsia="Times New Roman" w:hAnsi="Times New Roman" w:cs="Times New Roman"/>
                <w:color w:val="000000" w:themeColor="text1"/>
                <w:sz w:val="28"/>
                <w:szCs w:val="28"/>
                <w:lang w:eastAsia="ru-RU"/>
              </w:rPr>
              <w:t>5</w:t>
            </w:r>
          </w:p>
        </w:tc>
        <w:tc>
          <w:tcPr>
            <w:tcW w:w="5481" w:type="dxa"/>
            <w:tcBorders>
              <w:top w:val="single" w:sz="8" w:space="0" w:color="000000"/>
              <w:left w:val="single" w:sz="8" w:space="0" w:color="000000"/>
              <w:bottom w:val="single" w:sz="8" w:space="0" w:color="000000"/>
              <w:right w:val="single" w:sz="8" w:space="0" w:color="000000"/>
            </w:tcBorders>
            <w:shd w:val="clear" w:color="auto" w:fill="FFFFFF"/>
            <w:hideMark/>
          </w:tcPr>
          <w:p w:rsidR="00CB0763" w:rsidRPr="002401AE" w:rsidRDefault="00CB0763" w:rsidP="002401AE">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2401AE">
              <w:rPr>
                <w:rFonts w:ascii="Times New Roman" w:eastAsia="Times New Roman" w:hAnsi="Times New Roman" w:cs="Times New Roman"/>
                <w:color w:val="000000" w:themeColor="text1"/>
                <w:sz w:val="28"/>
                <w:szCs w:val="28"/>
                <w:lang w:eastAsia="ru-RU"/>
              </w:rPr>
              <w:t>Требования руководства предприятия-покупателя и его специалистов к качеству и техническому уровню о продукции промышленного назначения</w:t>
            </w:r>
          </w:p>
        </w:tc>
        <w:tc>
          <w:tcPr>
            <w:tcW w:w="305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B0763" w:rsidRPr="002401AE" w:rsidRDefault="00CB0763" w:rsidP="002401AE">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2401AE">
              <w:rPr>
                <w:rFonts w:ascii="Times New Roman" w:eastAsia="Times New Roman" w:hAnsi="Times New Roman" w:cs="Times New Roman"/>
                <w:color w:val="000000" w:themeColor="text1"/>
                <w:sz w:val="28"/>
                <w:szCs w:val="28"/>
                <w:lang w:eastAsia="ru-RU"/>
              </w:rPr>
              <w:t>27</w:t>
            </w:r>
          </w:p>
        </w:tc>
      </w:tr>
      <w:tr w:rsidR="00CB0763" w:rsidRPr="002401AE" w:rsidTr="009C79D3">
        <w:trPr>
          <w:trHeight w:val="165"/>
          <w:jc w:val="center"/>
        </w:trPr>
        <w:tc>
          <w:tcPr>
            <w:tcW w:w="1444" w:type="dxa"/>
            <w:tcBorders>
              <w:top w:val="single" w:sz="8" w:space="0" w:color="000000"/>
              <w:left w:val="single" w:sz="8" w:space="0" w:color="000000"/>
              <w:bottom w:val="single" w:sz="8" w:space="0" w:color="000000"/>
              <w:right w:val="single" w:sz="8" w:space="0" w:color="000000"/>
            </w:tcBorders>
            <w:shd w:val="clear" w:color="auto" w:fill="FFFFFF"/>
            <w:vAlign w:val="bottom"/>
            <w:hideMark/>
          </w:tcPr>
          <w:p w:rsidR="00CB0763" w:rsidRPr="002401AE" w:rsidRDefault="00CB0763" w:rsidP="002401AE">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2401AE">
              <w:rPr>
                <w:rFonts w:ascii="Times New Roman" w:eastAsia="Times New Roman" w:hAnsi="Times New Roman" w:cs="Times New Roman"/>
                <w:color w:val="000000" w:themeColor="text1"/>
                <w:sz w:val="28"/>
                <w:szCs w:val="28"/>
                <w:lang w:eastAsia="ru-RU"/>
              </w:rPr>
              <w:t>6</w:t>
            </w:r>
          </w:p>
        </w:tc>
        <w:tc>
          <w:tcPr>
            <w:tcW w:w="5481" w:type="dxa"/>
            <w:tcBorders>
              <w:top w:val="single" w:sz="8" w:space="0" w:color="000000"/>
              <w:left w:val="single" w:sz="8" w:space="0" w:color="000000"/>
              <w:bottom w:val="single" w:sz="8" w:space="0" w:color="000000"/>
              <w:right w:val="single" w:sz="8" w:space="0" w:color="000000"/>
            </w:tcBorders>
            <w:shd w:val="clear" w:color="auto" w:fill="FFFFFF"/>
            <w:vAlign w:val="bottom"/>
            <w:hideMark/>
          </w:tcPr>
          <w:p w:rsidR="00CB0763" w:rsidRPr="002401AE" w:rsidRDefault="00CB0763" w:rsidP="002401AE">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2401AE">
              <w:rPr>
                <w:rFonts w:ascii="Times New Roman" w:eastAsia="Times New Roman" w:hAnsi="Times New Roman" w:cs="Times New Roman"/>
                <w:color w:val="000000" w:themeColor="text1"/>
                <w:sz w:val="28"/>
                <w:szCs w:val="28"/>
                <w:lang w:eastAsia="ru-RU"/>
              </w:rPr>
              <w:t>Географические и геополитические факторы(м</w:t>
            </w:r>
            <w:r w:rsidR="007E189E" w:rsidRPr="002401AE">
              <w:rPr>
                <w:rFonts w:ascii="Times New Roman" w:eastAsia="Times New Roman" w:hAnsi="Times New Roman" w:cs="Times New Roman"/>
                <w:color w:val="000000" w:themeColor="text1"/>
                <w:sz w:val="28"/>
                <w:szCs w:val="28"/>
                <w:lang w:eastAsia="ru-RU"/>
              </w:rPr>
              <w:t>естонахождение</w:t>
            </w:r>
            <w:r w:rsidRPr="002401AE">
              <w:rPr>
                <w:rFonts w:ascii="Times New Roman" w:eastAsia="Times New Roman" w:hAnsi="Times New Roman" w:cs="Times New Roman"/>
                <w:color w:val="000000" w:themeColor="text1"/>
                <w:sz w:val="28"/>
                <w:szCs w:val="28"/>
                <w:lang w:eastAsia="ru-RU"/>
              </w:rPr>
              <w:t> предприятия -</w:t>
            </w:r>
            <w:r w:rsidRPr="002401AE">
              <w:rPr>
                <w:rFonts w:ascii="Times New Roman" w:eastAsia="Times New Roman" w:hAnsi="Times New Roman" w:cs="Times New Roman"/>
                <w:color w:val="000000" w:themeColor="text1"/>
                <w:sz w:val="28"/>
                <w:szCs w:val="28"/>
                <w:lang w:eastAsia="ru-RU"/>
              </w:rPr>
              <w:lastRenderedPageBreak/>
              <w:t> покупателя)</w:t>
            </w:r>
          </w:p>
        </w:tc>
        <w:tc>
          <w:tcPr>
            <w:tcW w:w="3050" w:type="dxa"/>
            <w:tcBorders>
              <w:top w:val="single" w:sz="8" w:space="0" w:color="000000"/>
              <w:left w:val="single" w:sz="8" w:space="0" w:color="000000"/>
              <w:bottom w:val="single" w:sz="8" w:space="0" w:color="000000"/>
              <w:right w:val="single" w:sz="8" w:space="0" w:color="000000"/>
            </w:tcBorders>
            <w:shd w:val="clear" w:color="auto" w:fill="FFFFFF"/>
            <w:vAlign w:val="bottom"/>
            <w:hideMark/>
          </w:tcPr>
          <w:p w:rsidR="00CB0763" w:rsidRPr="002401AE" w:rsidRDefault="00CB0763" w:rsidP="002401AE">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2401AE">
              <w:rPr>
                <w:rFonts w:ascii="Times New Roman" w:eastAsia="Times New Roman" w:hAnsi="Times New Roman" w:cs="Times New Roman"/>
                <w:color w:val="000000" w:themeColor="text1"/>
                <w:sz w:val="28"/>
                <w:szCs w:val="28"/>
                <w:lang w:eastAsia="ru-RU"/>
              </w:rPr>
              <w:lastRenderedPageBreak/>
              <w:t>20</w:t>
            </w:r>
          </w:p>
        </w:tc>
      </w:tr>
      <w:tr w:rsidR="00CB0763" w:rsidRPr="002401AE" w:rsidTr="009C79D3">
        <w:trPr>
          <w:trHeight w:val="165"/>
          <w:jc w:val="center"/>
        </w:trPr>
        <w:tc>
          <w:tcPr>
            <w:tcW w:w="1444" w:type="dxa"/>
            <w:tcBorders>
              <w:top w:val="single" w:sz="8" w:space="0" w:color="000000"/>
              <w:left w:val="single" w:sz="8" w:space="0" w:color="000000"/>
              <w:bottom w:val="single" w:sz="8" w:space="0" w:color="000000"/>
              <w:right w:val="single" w:sz="8" w:space="0" w:color="000000"/>
            </w:tcBorders>
            <w:shd w:val="clear" w:color="auto" w:fill="FFFFFF"/>
            <w:hideMark/>
          </w:tcPr>
          <w:p w:rsidR="00CB0763" w:rsidRPr="002401AE" w:rsidRDefault="00CB0763" w:rsidP="002401AE">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2401AE">
              <w:rPr>
                <w:rFonts w:ascii="Times New Roman" w:eastAsia="Times New Roman" w:hAnsi="Times New Roman" w:cs="Times New Roman"/>
                <w:color w:val="000000" w:themeColor="text1"/>
                <w:sz w:val="28"/>
                <w:szCs w:val="28"/>
                <w:lang w:eastAsia="ru-RU"/>
              </w:rPr>
              <w:lastRenderedPageBreak/>
              <w:t>7</w:t>
            </w:r>
          </w:p>
        </w:tc>
        <w:tc>
          <w:tcPr>
            <w:tcW w:w="5481" w:type="dxa"/>
            <w:tcBorders>
              <w:top w:val="single" w:sz="8" w:space="0" w:color="000000"/>
              <w:left w:val="single" w:sz="8" w:space="0" w:color="000000"/>
              <w:bottom w:val="single" w:sz="8" w:space="0" w:color="000000"/>
              <w:right w:val="single" w:sz="8" w:space="0" w:color="000000"/>
            </w:tcBorders>
            <w:shd w:val="clear" w:color="auto" w:fill="FFFFFF"/>
            <w:hideMark/>
          </w:tcPr>
          <w:p w:rsidR="00CB0763" w:rsidRPr="002401AE" w:rsidRDefault="00CB0763" w:rsidP="002401AE">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2401AE">
              <w:rPr>
                <w:rFonts w:ascii="Times New Roman" w:eastAsia="Times New Roman" w:hAnsi="Times New Roman" w:cs="Times New Roman"/>
                <w:color w:val="000000" w:themeColor="text1"/>
                <w:sz w:val="28"/>
                <w:szCs w:val="28"/>
                <w:lang w:eastAsia="ru-RU"/>
              </w:rPr>
              <w:t>Деловая репутация предприятия-покупателя</w:t>
            </w:r>
          </w:p>
        </w:tc>
        <w:tc>
          <w:tcPr>
            <w:tcW w:w="3050" w:type="dxa"/>
            <w:tcBorders>
              <w:top w:val="single" w:sz="8" w:space="0" w:color="000000"/>
              <w:left w:val="single" w:sz="8" w:space="0" w:color="000000"/>
              <w:bottom w:val="single" w:sz="8" w:space="0" w:color="000000"/>
              <w:right w:val="single" w:sz="8" w:space="0" w:color="000000"/>
            </w:tcBorders>
            <w:shd w:val="clear" w:color="auto" w:fill="FFFFFF"/>
            <w:vAlign w:val="bottom"/>
            <w:hideMark/>
          </w:tcPr>
          <w:p w:rsidR="00CB0763" w:rsidRPr="002401AE" w:rsidRDefault="00CB0763" w:rsidP="002401AE">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2401AE">
              <w:rPr>
                <w:rFonts w:ascii="Times New Roman" w:eastAsia="Times New Roman" w:hAnsi="Times New Roman" w:cs="Times New Roman"/>
                <w:color w:val="000000" w:themeColor="text1"/>
                <w:sz w:val="28"/>
                <w:szCs w:val="28"/>
                <w:lang w:eastAsia="ru-RU"/>
              </w:rPr>
              <w:t>20</w:t>
            </w:r>
          </w:p>
        </w:tc>
      </w:tr>
      <w:tr w:rsidR="00CB0763" w:rsidRPr="002401AE" w:rsidTr="009C79D3">
        <w:trPr>
          <w:trHeight w:val="165"/>
          <w:jc w:val="center"/>
        </w:trPr>
        <w:tc>
          <w:tcPr>
            <w:tcW w:w="1444" w:type="dxa"/>
            <w:tcBorders>
              <w:top w:val="single" w:sz="8" w:space="0" w:color="000000"/>
              <w:left w:val="single" w:sz="8" w:space="0" w:color="000000"/>
              <w:bottom w:val="single" w:sz="8" w:space="0" w:color="000000"/>
              <w:right w:val="single" w:sz="8" w:space="0" w:color="000000"/>
            </w:tcBorders>
            <w:shd w:val="clear" w:color="auto" w:fill="FFFFFF"/>
            <w:vAlign w:val="bottom"/>
            <w:hideMark/>
          </w:tcPr>
          <w:p w:rsidR="00CB0763" w:rsidRPr="002401AE" w:rsidRDefault="00CB0763" w:rsidP="002401AE">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2401AE">
              <w:rPr>
                <w:rFonts w:ascii="Times New Roman" w:eastAsia="Times New Roman" w:hAnsi="Times New Roman" w:cs="Times New Roman"/>
                <w:color w:val="000000" w:themeColor="text1"/>
                <w:sz w:val="28"/>
                <w:szCs w:val="28"/>
                <w:lang w:eastAsia="ru-RU"/>
              </w:rPr>
              <w:t>8</w:t>
            </w:r>
          </w:p>
        </w:tc>
        <w:tc>
          <w:tcPr>
            <w:tcW w:w="548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B0763" w:rsidRPr="002401AE" w:rsidRDefault="00CB0763" w:rsidP="002401AE">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2401AE">
              <w:rPr>
                <w:rFonts w:ascii="Times New Roman" w:eastAsia="Times New Roman" w:hAnsi="Times New Roman" w:cs="Times New Roman"/>
                <w:color w:val="000000" w:themeColor="text1"/>
                <w:sz w:val="28"/>
                <w:szCs w:val="28"/>
                <w:lang w:eastAsia="ru-RU"/>
              </w:rPr>
              <w:t>Опыт принятия участия в закупках (постоянные покупатели, новички, потенциальные покупатели)</w:t>
            </w:r>
          </w:p>
        </w:tc>
        <w:tc>
          <w:tcPr>
            <w:tcW w:w="3050" w:type="dxa"/>
            <w:tcBorders>
              <w:top w:val="single" w:sz="8" w:space="0" w:color="000000"/>
              <w:left w:val="single" w:sz="8" w:space="0" w:color="000000"/>
              <w:bottom w:val="single" w:sz="8" w:space="0" w:color="000000"/>
              <w:right w:val="single" w:sz="8" w:space="0" w:color="000000"/>
            </w:tcBorders>
            <w:shd w:val="clear" w:color="auto" w:fill="FFFFFF"/>
            <w:vAlign w:val="bottom"/>
            <w:hideMark/>
          </w:tcPr>
          <w:p w:rsidR="00CB0763" w:rsidRPr="002401AE" w:rsidRDefault="00CB0763" w:rsidP="002401AE">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2401AE">
              <w:rPr>
                <w:rFonts w:ascii="Times New Roman" w:eastAsia="Times New Roman" w:hAnsi="Times New Roman" w:cs="Times New Roman"/>
                <w:color w:val="000000" w:themeColor="text1"/>
                <w:sz w:val="28"/>
                <w:szCs w:val="28"/>
                <w:lang w:eastAsia="ru-RU"/>
              </w:rPr>
              <w:t>18</w:t>
            </w:r>
          </w:p>
        </w:tc>
      </w:tr>
      <w:tr w:rsidR="00CB0763" w:rsidRPr="002401AE" w:rsidTr="009C79D3">
        <w:trPr>
          <w:trHeight w:val="165"/>
          <w:jc w:val="center"/>
        </w:trPr>
        <w:tc>
          <w:tcPr>
            <w:tcW w:w="1444" w:type="dxa"/>
            <w:tcBorders>
              <w:top w:val="single" w:sz="8" w:space="0" w:color="000000"/>
              <w:left w:val="single" w:sz="8" w:space="0" w:color="000000"/>
              <w:bottom w:val="single" w:sz="8" w:space="0" w:color="000000"/>
              <w:right w:val="single" w:sz="8" w:space="0" w:color="000000"/>
            </w:tcBorders>
            <w:shd w:val="clear" w:color="auto" w:fill="FFFFFF"/>
            <w:hideMark/>
          </w:tcPr>
          <w:p w:rsidR="00CB0763" w:rsidRPr="002401AE" w:rsidRDefault="00CB0763" w:rsidP="002401AE">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2401AE">
              <w:rPr>
                <w:rFonts w:ascii="Times New Roman" w:eastAsia="Times New Roman" w:hAnsi="Times New Roman" w:cs="Times New Roman"/>
                <w:color w:val="000000" w:themeColor="text1"/>
                <w:sz w:val="28"/>
                <w:szCs w:val="28"/>
                <w:lang w:eastAsia="ru-RU"/>
              </w:rPr>
              <w:t>9</w:t>
            </w:r>
          </w:p>
        </w:tc>
        <w:tc>
          <w:tcPr>
            <w:tcW w:w="5481" w:type="dxa"/>
            <w:tcBorders>
              <w:top w:val="single" w:sz="8" w:space="0" w:color="000000"/>
              <w:left w:val="single" w:sz="8" w:space="0" w:color="000000"/>
              <w:bottom w:val="single" w:sz="8" w:space="0" w:color="000000"/>
              <w:right w:val="single" w:sz="8" w:space="0" w:color="000000"/>
            </w:tcBorders>
            <w:shd w:val="clear" w:color="auto" w:fill="FFFFFF"/>
            <w:hideMark/>
          </w:tcPr>
          <w:p w:rsidR="00CB0763" w:rsidRPr="002401AE" w:rsidRDefault="00CB0763" w:rsidP="002401AE">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2401AE">
              <w:rPr>
                <w:rFonts w:ascii="Times New Roman" w:eastAsia="Times New Roman" w:hAnsi="Times New Roman" w:cs="Times New Roman"/>
                <w:color w:val="000000" w:themeColor="text1"/>
                <w:sz w:val="28"/>
                <w:szCs w:val="28"/>
                <w:lang w:eastAsia="ru-RU"/>
              </w:rPr>
              <w:t>Организация снабжения и срочность поставки</w:t>
            </w:r>
          </w:p>
        </w:tc>
        <w:tc>
          <w:tcPr>
            <w:tcW w:w="3050" w:type="dxa"/>
            <w:tcBorders>
              <w:top w:val="single" w:sz="8" w:space="0" w:color="000000"/>
              <w:left w:val="single" w:sz="8" w:space="0" w:color="000000"/>
              <w:bottom w:val="single" w:sz="8" w:space="0" w:color="000000"/>
              <w:right w:val="single" w:sz="8" w:space="0" w:color="000000"/>
            </w:tcBorders>
            <w:shd w:val="clear" w:color="auto" w:fill="FFFFFF"/>
            <w:vAlign w:val="bottom"/>
            <w:hideMark/>
          </w:tcPr>
          <w:p w:rsidR="00CB0763" w:rsidRPr="002401AE" w:rsidRDefault="00CB0763" w:rsidP="002401AE">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2401AE">
              <w:rPr>
                <w:rFonts w:ascii="Times New Roman" w:eastAsia="Times New Roman" w:hAnsi="Times New Roman" w:cs="Times New Roman"/>
                <w:color w:val="000000" w:themeColor="text1"/>
                <w:sz w:val="28"/>
                <w:szCs w:val="28"/>
                <w:lang w:eastAsia="ru-RU"/>
              </w:rPr>
              <w:t>11</w:t>
            </w:r>
          </w:p>
        </w:tc>
      </w:tr>
      <w:tr w:rsidR="00CB0763" w:rsidRPr="002401AE" w:rsidTr="009C79D3">
        <w:trPr>
          <w:trHeight w:val="165"/>
          <w:jc w:val="center"/>
        </w:trPr>
        <w:tc>
          <w:tcPr>
            <w:tcW w:w="1444" w:type="dxa"/>
            <w:tcBorders>
              <w:top w:val="single" w:sz="8" w:space="0" w:color="000000"/>
              <w:left w:val="single" w:sz="8" w:space="0" w:color="000000"/>
              <w:bottom w:val="single" w:sz="8" w:space="0" w:color="000000"/>
              <w:right w:val="single" w:sz="8" w:space="0" w:color="000000"/>
            </w:tcBorders>
            <w:shd w:val="clear" w:color="auto" w:fill="FFFFFF"/>
            <w:vAlign w:val="bottom"/>
            <w:hideMark/>
          </w:tcPr>
          <w:p w:rsidR="00CB0763" w:rsidRPr="002401AE" w:rsidRDefault="00CB0763" w:rsidP="002401AE">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2401AE">
              <w:rPr>
                <w:rFonts w:ascii="Times New Roman" w:eastAsia="Times New Roman" w:hAnsi="Times New Roman" w:cs="Times New Roman"/>
                <w:color w:val="000000" w:themeColor="text1"/>
                <w:sz w:val="28"/>
                <w:szCs w:val="28"/>
                <w:lang w:eastAsia="ru-RU"/>
              </w:rPr>
              <w:t>10</w:t>
            </w:r>
          </w:p>
        </w:tc>
        <w:tc>
          <w:tcPr>
            <w:tcW w:w="5481" w:type="dxa"/>
            <w:tcBorders>
              <w:top w:val="single" w:sz="8" w:space="0" w:color="000000"/>
              <w:left w:val="single" w:sz="8" w:space="0" w:color="000000"/>
              <w:bottom w:val="single" w:sz="8" w:space="0" w:color="000000"/>
              <w:right w:val="single" w:sz="8" w:space="0" w:color="000000"/>
            </w:tcBorders>
            <w:shd w:val="clear" w:color="auto" w:fill="FFFFFF"/>
            <w:hideMark/>
          </w:tcPr>
          <w:p w:rsidR="00CB0763" w:rsidRPr="002401AE" w:rsidRDefault="00CB0763" w:rsidP="002401AE">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2401AE">
              <w:rPr>
                <w:rFonts w:ascii="Times New Roman" w:eastAsia="Times New Roman" w:hAnsi="Times New Roman" w:cs="Times New Roman"/>
                <w:color w:val="000000" w:themeColor="text1"/>
                <w:sz w:val="28"/>
                <w:szCs w:val="28"/>
                <w:lang w:eastAsia="ru-RU"/>
              </w:rPr>
              <w:t>Сфера использования купленных товаров</w:t>
            </w:r>
          </w:p>
        </w:tc>
        <w:tc>
          <w:tcPr>
            <w:tcW w:w="3050" w:type="dxa"/>
            <w:tcBorders>
              <w:top w:val="single" w:sz="8" w:space="0" w:color="000000"/>
              <w:left w:val="single" w:sz="8" w:space="0" w:color="000000"/>
              <w:bottom w:val="single" w:sz="8" w:space="0" w:color="000000"/>
              <w:right w:val="single" w:sz="8" w:space="0" w:color="000000"/>
            </w:tcBorders>
            <w:shd w:val="clear" w:color="auto" w:fill="FFFFFF"/>
            <w:hideMark/>
          </w:tcPr>
          <w:p w:rsidR="00CB0763" w:rsidRPr="002401AE" w:rsidRDefault="00CB0763" w:rsidP="002401AE">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2401AE">
              <w:rPr>
                <w:rFonts w:ascii="Times New Roman" w:eastAsia="Times New Roman" w:hAnsi="Times New Roman" w:cs="Times New Roman"/>
                <w:color w:val="000000" w:themeColor="text1"/>
                <w:sz w:val="28"/>
                <w:szCs w:val="28"/>
                <w:lang w:eastAsia="ru-RU"/>
              </w:rPr>
              <w:t>3</w:t>
            </w:r>
          </w:p>
        </w:tc>
      </w:tr>
      <w:tr w:rsidR="00CB0763" w:rsidRPr="002401AE" w:rsidTr="009C79D3">
        <w:trPr>
          <w:trHeight w:val="345"/>
          <w:jc w:val="center"/>
        </w:trPr>
        <w:tc>
          <w:tcPr>
            <w:tcW w:w="144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B0763" w:rsidRPr="002401AE" w:rsidRDefault="00CB0763" w:rsidP="002401AE">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2401AE">
              <w:rPr>
                <w:rFonts w:ascii="Times New Roman" w:eastAsia="Times New Roman" w:hAnsi="Times New Roman" w:cs="Times New Roman"/>
                <w:color w:val="000000" w:themeColor="text1"/>
                <w:sz w:val="28"/>
                <w:szCs w:val="28"/>
                <w:lang w:eastAsia="ru-RU"/>
              </w:rPr>
              <w:t>11</w:t>
            </w:r>
          </w:p>
        </w:tc>
        <w:tc>
          <w:tcPr>
            <w:tcW w:w="548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B0763" w:rsidRPr="002401AE" w:rsidRDefault="00CB0763" w:rsidP="002401AE">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2401AE">
              <w:rPr>
                <w:rFonts w:ascii="Times New Roman" w:eastAsia="Times New Roman" w:hAnsi="Times New Roman" w:cs="Times New Roman"/>
                <w:color w:val="000000" w:themeColor="text1"/>
                <w:sz w:val="28"/>
                <w:szCs w:val="28"/>
                <w:lang w:eastAsia="ru-RU"/>
              </w:rPr>
              <w:t>Демографические и социальные факторы (состав, численность и возраст членов группы, принятие решения о покупке)</w:t>
            </w:r>
          </w:p>
        </w:tc>
        <w:tc>
          <w:tcPr>
            <w:tcW w:w="305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B0763" w:rsidRPr="002401AE" w:rsidRDefault="00CB0763" w:rsidP="002401AE">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2401AE">
              <w:rPr>
                <w:rFonts w:ascii="Times New Roman" w:eastAsia="Times New Roman" w:hAnsi="Times New Roman" w:cs="Times New Roman"/>
                <w:color w:val="000000" w:themeColor="text1"/>
                <w:sz w:val="28"/>
                <w:szCs w:val="28"/>
                <w:lang w:eastAsia="ru-RU"/>
              </w:rPr>
              <w:t>1</w:t>
            </w:r>
          </w:p>
        </w:tc>
      </w:tr>
    </w:tbl>
    <w:p w:rsidR="00CB0763" w:rsidRPr="002401AE" w:rsidRDefault="00CB0763" w:rsidP="002401AE">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p>
    <w:p w:rsidR="00CB0763" w:rsidRPr="002401AE" w:rsidRDefault="00CB0763" w:rsidP="002401AE">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2401AE">
        <w:rPr>
          <w:rFonts w:ascii="Times New Roman" w:eastAsia="Times New Roman" w:hAnsi="Times New Roman" w:cs="Times New Roman"/>
          <w:color w:val="000000" w:themeColor="text1"/>
          <w:sz w:val="28"/>
          <w:szCs w:val="28"/>
          <w:lang w:eastAsia="ru-RU"/>
        </w:rPr>
        <w:t>Российский исследователь А. Романов в качестве критериев сегментации потребителей рынка товаров производственного назначения называет прежде всего экономические и технологические переменные [6]:</w:t>
      </w:r>
    </w:p>
    <w:p w:rsidR="00CB0763" w:rsidRPr="002401AE" w:rsidRDefault="00CB0763" w:rsidP="002401AE">
      <w:pPr>
        <w:numPr>
          <w:ilvl w:val="0"/>
          <w:numId w:val="8"/>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2401AE">
        <w:rPr>
          <w:rFonts w:ascii="Times New Roman" w:eastAsia="Times New Roman" w:hAnsi="Times New Roman" w:cs="Times New Roman"/>
          <w:color w:val="000000" w:themeColor="text1"/>
          <w:sz w:val="28"/>
          <w:szCs w:val="28"/>
          <w:lang w:eastAsia="ru-RU"/>
        </w:rPr>
        <w:t>отрасли (промышленность, транспорт, сельское хозяйство, строительство, культура, наука, охрана здоровья я, торговля);</w:t>
      </w:r>
    </w:p>
    <w:p w:rsidR="00CB0763" w:rsidRPr="002401AE" w:rsidRDefault="00CB0763" w:rsidP="002401AE">
      <w:pPr>
        <w:numPr>
          <w:ilvl w:val="0"/>
          <w:numId w:val="8"/>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2401AE">
        <w:rPr>
          <w:rFonts w:ascii="Times New Roman" w:eastAsia="Times New Roman" w:hAnsi="Times New Roman" w:cs="Times New Roman"/>
          <w:color w:val="000000" w:themeColor="text1"/>
          <w:sz w:val="28"/>
          <w:szCs w:val="28"/>
          <w:lang w:eastAsia="ru-RU"/>
        </w:rPr>
        <w:t>формы собственности (государственная, частная, коллективная,  смешанная)</w:t>
      </w:r>
    </w:p>
    <w:p w:rsidR="00CB0763" w:rsidRPr="002401AE" w:rsidRDefault="00CB0763" w:rsidP="002401AE">
      <w:pPr>
        <w:numPr>
          <w:ilvl w:val="0"/>
          <w:numId w:val="8"/>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2401AE">
        <w:rPr>
          <w:rFonts w:ascii="Times New Roman" w:eastAsia="Times New Roman" w:hAnsi="Times New Roman" w:cs="Times New Roman"/>
          <w:color w:val="000000" w:themeColor="text1"/>
          <w:sz w:val="28"/>
          <w:szCs w:val="28"/>
          <w:lang w:eastAsia="ru-RU"/>
        </w:rPr>
        <w:t>сфера деятельности (НИОКР, основное производство, вы производственного и социальная инфраструктура)</w:t>
      </w:r>
    </w:p>
    <w:p w:rsidR="00CB0763" w:rsidRPr="002401AE" w:rsidRDefault="00CB0763" w:rsidP="002401AE">
      <w:pPr>
        <w:numPr>
          <w:ilvl w:val="0"/>
          <w:numId w:val="8"/>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2401AE">
        <w:rPr>
          <w:rFonts w:ascii="Times New Roman" w:eastAsia="Times New Roman" w:hAnsi="Times New Roman" w:cs="Times New Roman"/>
          <w:color w:val="000000" w:themeColor="text1"/>
          <w:sz w:val="28"/>
          <w:szCs w:val="28"/>
          <w:lang w:eastAsia="ru-RU"/>
        </w:rPr>
        <w:t>размер предприятия (малое, среднее, крупное)</w:t>
      </w:r>
    </w:p>
    <w:p w:rsidR="00CB0763" w:rsidRPr="002401AE" w:rsidRDefault="00CB0763" w:rsidP="002401AE">
      <w:pPr>
        <w:numPr>
          <w:ilvl w:val="0"/>
          <w:numId w:val="8"/>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2401AE">
        <w:rPr>
          <w:rFonts w:ascii="Times New Roman" w:eastAsia="Times New Roman" w:hAnsi="Times New Roman" w:cs="Times New Roman"/>
          <w:color w:val="000000" w:themeColor="text1"/>
          <w:sz w:val="28"/>
          <w:szCs w:val="28"/>
          <w:lang w:eastAsia="ru-RU"/>
        </w:rPr>
        <w:t>географическое положение (западная Украина, восточная)</w:t>
      </w:r>
    </w:p>
    <w:p w:rsidR="00CB0763" w:rsidRPr="002401AE" w:rsidRDefault="00CB0763" w:rsidP="002401AE">
      <w:pPr>
        <w:numPr>
          <w:ilvl w:val="0"/>
          <w:numId w:val="8"/>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2401AE">
        <w:rPr>
          <w:rFonts w:ascii="Times New Roman" w:eastAsia="Times New Roman" w:hAnsi="Times New Roman" w:cs="Times New Roman"/>
          <w:color w:val="000000" w:themeColor="text1"/>
          <w:sz w:val="28"/>
          <w:szCs w:val="28"/>
          <w:lang w:eastAsia="ru-RU"/>
        </w:rPr>
        <w:lastRenderedPageBreak/>
        <w:t>периодичность заказов, специфика организации закупки (сроки поставки, условия оплаты, методы расчетов, формы взаимоотношений).</w:t>
      </w:r>
    </w:p>
    <w:p w:rsidR="00CB0763" w:rsidRPr="002401AE" w:rsidRDefault="00CB0763" w:rsidP="002401AE">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2401AE">
        <w:rPr>
          <w:rFonts w:ascii="Times New Roman" w:eastAsia="Times New Roman" w:hAnsi="Times New Roman" w:cs="Times New Roman"/>
          <w:color w:val="000000" w:themeColor="text1"/>
          <w:sz w:val="28"/>
          <w:szCs w:val="28"/>
          <w:lang w:eastAsia="ru-RU"/>
        </w:rPr>
        <w:t>Согласно П. Диксона как очевидные факторы сегментации покупателей на рынках товаров промышленного назначения выделено масштаб предприятия заказчика и потенциал его роста [8].</w:t>
      </w:r>
    </w:p>
    <w:p w:rsidR="007E189E" w:rsidRPr="002401AE" w:rsidRDefault="007E189E" w:rsidP="002401AE">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p>
    <w:p w:rsidR="00CB0763" w:rsidRPr="002401AE" w:rsidRDefault="00CB0763" w:rsidP="002401AE">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2401AE">
        <w:rPr>
          <w:rFonts w:ascii="Times New Roman" w:eastAsia="Times New Roman" w:hAnsi="Times New Roman" w:cs="Times New Roman"/>
          <w:color w:val="000000" w:themeColor="text1"/>
          <w:sz w:val="28"/>
          <w:szCs w:val="28"/>
          <w:lang w:eastAsia="ru-RU"/>
        </w:rPr>
        <w:t>2.2.Факторы сегментации и результаты их использования</w:t>
      </w:r>
    </w:p>
    <w:p w:rsidR="00CB0763" w:rsidRPr="002401AE" w:rsidRDefault="00CB0763" w:rsidP="002401AE">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p>
    <w:p w:rsidR="009C79D3" w:rsidRPr="002401AE" w:rsidRDefault="009C79D3" w:rsidP="002401AE">
      <w:pPr>
        <w:pStyle w:val="2"/>
        <w:shd w:val="clear" w:color="auto" w:fill="auto"/>
        <w:spacing w:before="0" w:line="360" w:lineRule="auto"/>
        <w:ind w:firstLine="709"/>
        <w:jc w:val="both"/>
        <w:rPr>
          <w:sz w:val="28"/>
          <w:szCs w:val="28"/>
        </w:rPr>
      </w:pPr>
      <w:r w:rsidRPr="002401AE">
        <w:rPr>
          <w:sz w:val="28"/>
          <w:szCs w:val="28"/>
        </w:rPr>
        <w:t>Следует отметить, что при наличии положительных тенденций в развитии объемов произ</w:t>
      </w:r>
      <w:r w:rsidRPr="002401AE">
        <w:rPr>
          <w:sz w:val="28"/>
          <w:szCs w:val="28"/>
        </w:rPr>
        <w:softHyphen/>
        <w:t>водства имеется ряд негативных факторов. Так, средняя загрузка производственных мощностей комплекса составляет всего 43 % вследствие недостаточных финансовых возможностей потен</w:t>
      </w:r>
      <w:r w:rsidRPr="002401AE">
        <w:rPr>
          <w:sz w:val="28"/>
          <w:szCs w:val="28"/>
        </w:rPr>
        <w:softHyphen/>
        <w:t>циальных российских заказчиков. Отрицательным фактором является также недостаточная ос</w:t>
      </w:r>
      <w:r w:rsidRPr="002401AE">
        <w:rPr>
          <w:sz w:val="28"/>
          <w:szCs w:val="28"/>
        </w:rPr>
        <w:softHyphen/>
        <w:t xml:space="preserve">нащенность современным оборудованием, неполное применение более совершенных систем управления производством, кадровые проблемы. Нами, совместно с консалтинговой компанией </w:t>
      </w:r>
      <w:r w:rsidRPr="002401AE">
        <w:rPr>
          <w:sz w:val="28"/>
          <w:szCs w:val="28"/>
          <w:lang w:bidi="en-US"/>
        </w:rPr>
        <w:t>«</w:t>
      </w:r>
      <w:r w:rsidRPr="002401AE">
        <w:rPr>
          <w:sz w:val="28"/>
          <w:szCs w:val="28"/>
          <w:lang w:val="en-US" w:bidi="en-US"/>
        </w:rPr>
        <w:t>Max</w:t>
      </w:r>
      <w:r w:rsidRPr="002401AE">
        <w:rPr>
          <w:sz w:val="28"/>
          <w:szCs w:val="28"/>
          <w:lang w:bidi="en-US"/>
        </w:rPr>
        <w:t>&amp;</w:t>
      </w:r>
      <w:r w:rsidRPr="002401AE">
        <w:rPr>
          <w:sz w:val="28"/>
          <w:szCs w:val="28"/>
          <w:lang w:val="en-US" w:bidi="en-US"/>
        </w:rPr>
        <w:t>Min</w:t>
      </w:r>
      <w:r w:rsidRPr="002401AE">
        <w:rPr>
          <w:sz w:val="28"/>
          <w:szCs w:val="28"/>
          <w:lang w:bidi="en-US"/>
        </w:rPr>
        <w:t xml:space="preserve">», </w:t>
      </w:r>
      <w:r w:rsidRPr="002401AE">
        <w:rPr>
          <w:sz w:val="28"/>
          <w:szCs w:val="28"/>
        </w:rPr>
        <w:t>проведено маркетинговое исследование условий и перспектив сегментации судо</w:t>
      </w:r>
      <w:r w:rsidRPr="002401AE">
        <w:rPr>
          <w:sz w:val="28"/>
          <w:szCs w:val="28"/>
        </w:rPr>
        <w:softHyphen/>
        <w:t>строительно-судоремонтных предприятий Астраханской области (табл. 1).</w:t>
      </w:r>
      <w:r w:rsidRPr="002401AE">
        <w:rPr>
          <w:sz w:val="28"/>
          <w:szCs w:val="28"/>
        </w:rPr>
        <w:br w:type="page"/>
      </w:r>
    </w:p>
    <w:tbl>
      <w:tblPr>
        <w:tblOverlap w:val="never"/>
        <w:tblW w:w="0" w:type="auto"/>
        <w:tblLayout w:type="fixed"/>
        <w:tblCellMar>
          <w:left w:w="10" w:type="dxa"/>
          <w:right w:w="10" w:type="dxa"/>
        </w:tblCellMar>
        <w:tblLook w:val="0000" w:firstRow="0" w:lastRow="0" w:firstColumn="0" w:lastColumn="0" w:noHBand="0" w:noVBand="0"/>
      </w:tblPr>
      <w:tblGrid>
        <w:gridCol w:w="1786"/>
        <w:gridCol w:w="2232"/>
        <w:gridCol w:w="2544"/>
        <w:gridCol w:w="2539"/>
      </w:tblGrid>
      <w:tr w:rsidR="009C79D3" w:rsidRPr="002401AE" w:rsidTr="009C79D3">
        <w:trPr>
          <w:trHeight w:hRule="exact" w:val="857"/>
        </w:trPr>
        <w:tc>
          <w:tcPr>
            <w:tcW w:w="1786" w:type="dxa"/>
            <w:tcBorders>
              <w:top w:val="single" w:sz="4" w:space="0" w:color="auto"/>
              <w:left w:val="single" w:sz="4" w:space="0" w:color="auto"/>
            </w:tcBorders>
            <w:shd w:val="clear" w:color="auto" w:fill="FFFFFF"/>
            <w:vAlign w:val="center"/>
          </w:tcPr>
          <w:p w:rsidR="009C79D3" w:rsidRPr="002401AE" w:rsidRDefault="009C79D3" w:rsidP="002401AE">
            <w:pPr>
              <w:pStyle w:val="2"/>
              <w:framePr w:w="9101" w:h="4061" w:hSpace="21" w:wrap="notBeside" w:vAnchor="text" w:hAnchor="page" w:x="1735" w:y="1117"/>
              <w:shd w:val="clear" w:color="auto" w:fill="auto"/>
              <w:spacing w:before="0" w:line="360" w:lineRule="auto"/>
              <w:ind w:firstLine="709"/>
              <w:jc w:val="both"/>
              <w:rPr>
                <w:sz w:val="24"/>
                <w:szCs w:val="24"/>
              </w:rPr>
            </w:pPr>
            <w:r w:rsidRPr="002401AE">
              <w:rPr>
                <w:rStyle w:val="75pt"/>
                <w:b w:val="0"/>
                <w:sz w:val="24"/>
                <w:szCs w:val="24"/>
              </w:rPr>
              <w:lastRenderedPageBreak/>
              <w:t>Вид деятельности</w:t>
            </w:r>
          </w:p>
        </w:tc>
        <w:tc>
          <w:tcPr>
            <w:tcW w:w="2232" w:type="dxa"/>
            <w:tcBorders>
              <w:top w:val="single" w:sz="4" w:space="0" w:color="auto"/>
              <w:left w:val="single" w:sz="4" w:space="0" w:color="auto"/>
            </w:tcBorders>
            <w:shd w:val="clear" w:color="auto" w:fill="FFFFFF"/>
            <w:vAlign w:val="center"/>
          </w:tcPr>
          <w:p w:rsidR="009C79D3" w:rsidRPr="002401AE" w:rsidRDefault="009C79D3" w:rsidP="002401AE">
            <w:pPr>
              <w:pStyle w:val="2"/>
              <w:framePr w:w="9101" w:h="4061" w:hSpace="21" w:wrap="notBeside" w:vAnchor="text" w:hAnchor="page" w:x="1735" w:y="1117"/>
              <w:shd w:val="clear" w:color="auto" w:fill="auto"/>
              <w:spacing w:before="0" w:line="360" w:lineRule="auto"/>
              <w:ind w:firstLine="709"/>
              <w:jc w:val="both"/>
              <w:rPr>
                <w:sz w:val="24"/>
                <w:szCs w:val="24"/>
              </w:rPr>
            </w:pPr>
            <w:r w:rsidRPr="002401AE">
              <w:rPr>
                <w:rStyle w:val="75pt"/>
                <w:b w:val="0"/>
                <w:sz w:val="24"/>
                <w:szCs w:val="24"/>
              </w:rPr>
              <w:t>Тренд на рынке</w:t>
            </w:r>
          </w:p>
        </w:tc>
        <w:tc>
          <w:tcPr>
            <w:tcW w:w="2544" w:type="dxa"/>
            <w:tcBorders>
              <w:top w:val="single" w:sz="4" w:space="0" w:color="auto"/>
              <w:left w:val="single" w:sz="4" w:space="0" w:color="auto"/>
            </w:tcBorders>
            <w:shd w:val="clear" w:color="auto" w:fill="FFFFFF"/>
            <w:vAlign w:val="bottom"/>
          </w:tcPr>
          <w:p w:rsidR="009C79D3" w:rsidRPr="002401AE" w:rsidRDefault="009C79D3" w:rsidP="002401AE">
            <w:pPr>
              <w:pStyle w:val="2"/>
              <w:framePr w:w="9101" w:h="4061" w:hSpace="21" w:wrap="notBeside" w:vAnchor="text" w:hAnchor="page" w:x="1735" w:y="1117"/>
              <w:shd w:val="clear" w:color="auto" w:fill="auto"/>
              <w:spacing w:before="0" w:line="360" w:lineRule="auto"/>
              <w:ind w:firstLine="709"/>
              <w:jc w:val="both"/>
              <w:rPr>
                <w:sz w:val="24"/>
                <w:szCs w:val="24"/>
              </w:rPr>
            </w:pPr>
            <w:r w:rsidRPr="002401AE">
              <w:rPr>
                <w:rStyle w:val="75pt"/>
                <w:b w:val="0"/>
                <w:sz w:val="24"/>
                <w:szCs w:val="24"/>
              </w:rPr>
              <w:t>Необходимые действия для удержания доли рынка</w:t>
            </w:r>
          </w:p>
        </w:tc>
        <w:tc>
          <w:tcPr>
            <w:tcW w:w="2539" w:type="dxa"/>
            <w:tcBorders>
              <w:top w:val="single" w:sz="4" w:space="0" w:color="auto"/>
              <w:left w:val="single" w:sz="4" w:space="0" w:color="auto"/>
              <w:right w:val="single" w:sz="4" w:space="0" w:color="auto"/>
            </w:tcBorders>
            <w:shd w:val="clear" w:color="auto" w:fill="FFFFFF"/>
            <w:vAlign w:val="center"/>
          </w:tcPr>
          <w:p w:rsidR="009C79D3" w:rsidRPr="002401AE" w:rsidRDefault="009C79D3" w:rsidP="002401AE">
            <w:pPr>
              <w:pStyle w:val="2"/>
              <w:framePr w:w="9101" w:h="4061" w:hSpace="21" w:wrap="notBeside" w:vAnchor="text" w:hAnchor="page" w:x="1735" w:y="1117"/>
              <w:shd w:val="clear" w:color="auto" w:fill="auto"/>
              <w:spacing w:before="0" w:line="360" w:lineRule="auto"/>
              <w:ind w:firstLine="709"/>
              <w:jc w:val="both"/>
              <w:rPr>
                <w:sz w:val="24"/>
                <w:szCs w:val="24"/>
              </w:rPr>
            </w:pPr>
            <w:r w:rsidRPr="002401AE">
              <w:rPr>
                <w:rStyle w:val="75pt"/>
                <w:b w:val="0"/>
                <w:sz w:val="24"/>
                <w:szCs w:val="24"/>
              </w:rPr>
              <w:t>Риски</w:t>
            </w:r>
          </w:p>
        </w:tc>
      </w:tr>
      <w:tr w:rsidR="009C79D3" w:rsidRPr="002401AE" w:rsidTr="009C79D3">
        <w:trPr>
          <w:trHeight w:hRule="exact" w:val="806"/>
        </w:trPr>
        <w:tc>
          <w:tcPr>
            <w:tcW w:w="9101" w:type="dxa"/>
            <w:gridSpan w:val="4"/>
            <w:tcBorders>
              <w:top w:val="single" w:sz="4" w:space="0" w:color="auto"/>
              <w:left w:val="single" w:sz="4" w:space="0" w:color="auto"/>
              <w:right w:val="single" w:sz="4" w:space="0" w:color="auto"/>
            </w:tcBorders>
            <w:shd w:val="clear" w:color="auto" w:fill="FFFFFF"/>
            <w:vAlign w:val="bottom"/>
          </w:tcPr>
          <w:p w:rsidR="009C79D3" w:rsidRPr="002401AE" w:rsidRDefault="009C79D3" w:rsidP="002401AE">
            <w:pPr>
              <w:pStyle w:val="2"/>
              <w:framePr w:w="9101" w:h="4061" w:hSpace="21" w:wrap="notBeside" w:vAnchor="text" w:hAnchor="page" w:x="1735" w:y="1117"/>
              <w:shd w:val="clear" w:color="auto" w:fill="auto"/>
              <w:spacing w:before="0" w:line="360" w:lineRule="auto"/>
              <w:ind w:firstLine="709"/>
              <w:jc w:val="both"/>
              <w:rPr>
                <w:sz w:val="24"/>
                <w:szCs w:val="24"/>
              </w:rPr>
            </w:pPr>
            <w:r w:rsidRPr="002401AE">
              <w:rPr>
                <w:rStyle w:val="75pt"/>
                <w:b w:val="0"/>
                <w:sz w:val="24"/>
                <w:szCs w:val="24"/>
              </w:rPr>
              <w:t>Сформировавшаяся текущая специализация</w:t>
            </w:r>
          </w:p>
        </w:tc>
      </w:tr>
      <w:tr w:rsidR="009C79D3" w:rsidRPr="002401AE" w:rsidTr="009C79D3">
        <w:trPr>
          <w:trHeight w:hRule="exact" w:val="2454"/>
        </w:trPr>
        <w:tc>
          <w:tcPr>
            <w:tcW w:w="1786" w:type="dxa"/>
            <w:tcBorders>
              <w:top w:val="single" w:sz="4" w:space="0" w:color="auto"/>
              <w:left w:val="single" w:sz="4" w:space="0" w:color="auto"/>
            </w:tcBorders>
            <w:shd w:val="clear" w:color="auto" w:fill="FFFFFF"/>
            <w:vAlign w:val="center"/>
          </w:tcPr>
          <w:p w:rsidR="009C79D3" w:rsidRPr="002401AE" w:rsidRDefault="009C79D3" w:rsidP="002401AE">
            <w:pPr>
              <w:pStyle w:val="2"/>
              <w:framePr w:w="9101" w:h="4061" w:hSpace="21" w:wrap="notBeside" w:vAnchor="text" w:hAnchor="page" w:x="1735" w:y="1117"/>
              <w:shd w:val="clear" w:color="auto" w:fill="auto"/>
              <w:spacing w:before="0" w:line="360" w:lineRule="auto"/>
              <w:ind w:firstLine="709"/>
              <w:jc w:val="both"/>
              <w:rPr>
                <w:sz w:val="24"/>
                <w:szCs w:val="24"/>
              </w:rPr>
            </w:pPr>
            <w:r w:rsidRPr="002401AE">
              <w:rPr>
                <w:rStyle w:val="75pt0"/>
                <w:sz w:val="24"/>
                <w:szCs w:val="24"/>
              </w:rPr>
              <w:t>Строительство судов и платформ для обес</w:t>
            </w:r>
            <w:r w:rsidRPr="002401AE">
              <w:rPr>
                <w:rStyle w:val="75pt0"/>
                <w:sz w:val="24"/>
                <w:szCs w:val="24"/>
              </w:rPr>
              <w:softHyphen/>
              <w:t>печения добычи на шельфе Каспия</w:t>
            </w:r>
          </w:p>
        </w:tc>
        <w:tc>
          <w:tcPr>
            <w:tcW w:w="2232" w:type="dxa"/>
            <w:tcBorders>
              <w:top w:val="single" w:sz="4" w:space="0" w:color="auto"/>
              <w:left w:val="single" w:sz="4" w:space="0" w:color="auto"/>
            </w:tcBorders>
            <w:shd w:val="clear" w:color="auto" w:fill="FFFFFF"/>
            <w:vAlign w:val="center"/>
          </w:tcPr>
          <w:p w:rsidR="009C79D3" w:rsidRPr="002401AE" w:rsidRDefault="009C79D3" w:rsidP="002401AE">
            <w:pPr>
              <w:pStyle w:val="2"/>
              <w:framePr w:w="9101" w:h="4061" w:hSpace="21" w:wrap="notBeside" w:vAnchor="text" w:hAnchor="page" w:x="1735" w:y="1117"/>
              <w:shd w:val="clear" w:color="auto" w:fill="auto"/>
              <w:spacing w:before="0" w:line="360" w:lineRule="auto"/>
              <w:ind w:firstLine="709"/>
              <w:jc w:val="both"/>
              <w:rPr>
                <w:sz w:val="24"/>
                <w:szCs w:val="24"/>
              </w:rPr>
            </w:pPr>
            <w:r w:rsidRPr="002401AE">
              <w:rPr>
                <w:rStyle w:val="75pt0"/>
                <w:sz w:val="24"/>
                <w:szCs w:val="24"/>
              </w:rPr>
              <w:t>Снижение количества зака</w:t>
            </w:r>
            <w:r w:rsidRPr="002401AE">
              <w:rPr>
                <w:rStyle w:val="75pt0"/>
                <w:sz w:val="24"/>
                <w:szCs w:val="24"/>
              </w:rPr>
              <w:softHyphen/>
              <w:t>зов в среднесрочной пер</w:t>
            </w:r>
            <w:r w:rsidRPr="002401AE">
              <w:rPr>
                <w:rStyle w:val="75pt0"/>
                <w:sz w:val="24"/>
                <w:szCs w:val="24"/>
              </w:rPr>
              <w:softHyphen/>
              <w:t>спективе</w:t>
            </w:r>
          </w:p>
        </w:tc>
        <w:tc>
          <w:tcPr>
            <w:tcW w:w="2544" w:type="dxa"/>
            <w:tcBorders>
              <w:top w:val="single" w:sz="4" w:space="0" w:color="auto"/>
              <w:left w:val="single" w:sz="4" w:space="0" w:color="auto"/>
            </w:tcBorders>
            <w:shd w:val="clear" w:color="auto" w:fill="FFFFFF"/>
            <w:vAlign w:val="center"/>
          </w:tcPr>
          <w:p w:rsidR="009C79D3" w:rsidRPr="002401AE" w:rsidRDefault="009C79D3" w:rsidP="002401AE">
            <w:pPr>
              <w:pStyle w:val="2"/>
              <w:framePr w:w="9101" w:h="4061" w:hSpace="21" w:wrap="notBeside" w:vAnchor="text" w:hAnchor="page" w:x="1735" w:y="1117"/>
              <w:shd w:val="clear" w:color="auto" w:fill="auto"/>
              <w:spacing w:before="0" w:line="360" w:lineRule="auto"/>
              <w:ind w:firstLine="709"/>
              <w:jc w:val="both"/>
              <w:rPr>
                <w:sz w:val="24"/>
                <w:szCs w:val="24"/>
              </w:rPr>
            </w:pPr>
            <w:r w:rsidRPr="002401AE">
              <w:rPr>
                <w:rStyle w:val="75pt0"/>
                <w:sz w:val="24"/>
                <w:szCs w:val="24"/>
              </w:rPr>
              <w:t>Совершенствование организации и управления бизнес-процессами с целью оптимизации издержек и снижения трудоемкости</w:t>
            </w:r>
          </w:p>
        </w:tc>
        <w:tc>
          <w:tcPr>
            <w:tcW w:w="2539" w:type="dxa"/>
            <w:tcBorders>
              <w:top w:val="single" w:sz="4" w:space="0" w:color="auto"/>
              <w:left w:val="single" w:sz="4" w:space="0" w:color="auto"/>
              <w:right w:val="single" w:sz="4" w:space="0" w:color="auto"/>
            </w:tcBorders>
            <w:shd w:val="clear" w:color="auto" w:fill="FFFFFF"/>
            <w:vAlign w:val="bottom"/>
          </w:tcPr>
          <w:p w:rsidR="009C79D3" w:rsidRPr="002401AE" w:rsidRDefault="009C79D3" w:rsidP="002401AE">
            <w:pPr>
              <w:pStyle w:val="2"/>
              <w:framePr w:w="9101" w:h="4061" w:hSpace="21" w:wrap="notBeside" w:vAnchor="text" w:hAnchor="page" w:x="1735" w:y="1117"/>
              <w:shd w:val="clear" w:color="auto" w:fill="auto"/>
              <w:spacing w:before="0" w:line="360" w:lineRule="auto"/>
              <w:ind w:firstLine="709"/>
              <w:jc w:val="both"/>
              <w:rPr>
                <w:sz w:val="24"/>
                <w:szCs w:val="24"/>
              </w:rPr>
            </w:pPr>
            <w:r w:rsidRPr="002401AE">
              <w:rPr>
                <w:rStyle w:val="75pt0"/>
                <w:sz w:val="24"/>
                <w:szCs w:val="24"/>
              </w:rPr>
              <w:t>Возрастание в ближайшей пер</w:t>
            </w:r>
            <w:r w:rsidRPr="002401AE">
              <w:rPr>
                <w:rStyle w:val="75pt0"/>
                <w:sz w:val="24"/>
                <w:szCs w:val="24"/>
              </w:rPr>
              <w:softHyphen/>
              <w:t>спективе конкуренции со сторо</w:t>
            </w:r>
            <w:r w:rsidRPr="002401AE">
              <w:rPr>
                <w:rStyle w:val="75pt0"/>
                <w:sz w:val="24"/>
                <w:szCs w:val="24"/>
              </w:rPr>
              <w:softHyphen/>
              <w:t>ны предприятий, обладающих эффективными, недорогими, инновационными технологиями производства и обслуживания</w:t>
            </w:r>
          </w:p>
        </w:tc>
      </w:tr>
      <w:tr w:rsidR="009C79D3" w:rsidRPr="002401AE" w:rsidTr="009C79D3">
        <w:trPr>
          <w:trHeight w:hRule="exact" w:val="1133"/>
        </w:trPr>
        <w:tc>
          <w:tcPr>
            <w:tcW w:w="1786" w:type="dxa"/>
            <w:tcBorders>
              <w:top w:val="single" w:sz="4" w:space="0" w:color="auto"/>
              <w:left w:val="single" w:sz="4" w:space="0" w:color="auto"/>
            </w:tcBorders>
            <w:shd w:val="clear" w:color="auto" w:fill="FFFFFF"/>
            <w:vAlign w:val="center"/>
          </w:tcPr>
          <w:p w:rsidR="009C79D3" w:rsidRPr="002401AE" w:rsidRDefault="009C79D3" w:rsidP="002401AE">
            <w:pPr>
              <w:pStyle w:val="2"/>
              <w:framePr w:w="9101" w:h="4061" w:hSpace="21" w:wrap="notBeside" w:vAnchor="text" w:hAnchor="page" w:x="1735" w:y="1117"/>
              <w:shd w:val="clear" w:color="auto" w:fill="auto"/>
              <w:spacing w:before="0" w:line="360" w:lineRule="auto"/>
              <w:ind w:firstLine="709"/>
              <w:jc w:val="both"/>
              <w:rPr>
                <w:sz w:val="24"/>
                <w:szCs w:val="24"/>
              </w:rPr>
            </w:pPr>
            <w:r w:rsidRPr="002401AE">
              <w:rPr>
                <w:rStyle w:val="75pt0"/>
                <w:sz w:val="24"/>
                <w:szCs w:val="24"/>
              </w:rPr>
              <w:t>Корпусное</w:t>
            </w:r>
          </w:p>
          <w:p w:rsidR="009C79D3" w:rsidRPr="002401AE" w:rsidRDefault="009C79D3" w:rsidP="002401AE">
            <w:pPr>
              <w:pStyle w:val="2"/>
              <w:framePr w:w="9101" w:h="4061" w:hSpace="21" w:wrap="notBeside" w:vAnchor="text" w:hAnchor="page" w:x="1735" w:y="1117"/>
              <w:shd w:val="clear" w:color="auto" w:fill="auto"/>
              <w:spacing w:before="0" w:line="360" w:lineRule="auto"/>
              <w:ind w:firstLine="709"/>
              <w:jc w:val="both"/>
              <w:rPr>
                <w:sz w:val="24"/>
                <w:szCs w:val="24"/>
              </w:rPr>
            </w:pPr>
            <w:r w:rsidRPr="002401AE">
              <w:rPr>
                <w:rStyle w:val="75pt0"/>
                <w:sz w:val="24"/>
                <w:szCs w:val="24"/>
              </w:rPr>
              <w:t>судостроение</w:t>
            </w:r>
          </w:p>
        </w:tc>
        <w:tc>
          <w:tcPr>
            <w:tcW w:w="2232" w:type="dxa"/>
            <w:tcBorders>
              <w:top w:val="single" w:sz="4" w:space="0" w:color="auto"/>
              <w:left w:val="single" w:sz="4" w:space="0" w:color="auto"/>
            </w:tcBorders>
            <w:shd w:val="clear" w:color="auto" w:fill="FFFFFF"/>
            <w:vAlign w:val="center"/>
          </w:tcPr>
          <w:p w:rsidR="009C79D3" w:rsidRPr="002401AE" w:rsidRDefault="009C79D3" w:rsidP="002401AE">
            <w:pPr>
              <w:pStyle w:val="2"/>
              <w:framePr w:w="9101" w:h="4061" w:hSpace="21" w:wrap="notBeside" w:vAnchor="text" w:hAnchor="page" w:x="1735" w:y="1117"/>
              <w:shd w:val="clear" w:color="auto" w:fill="auto"/>
              <w:spacing w:before="0" w:line="360" w:lineRule="auto"/>
              <w:ind w:firstLine="709"/>
              <w:jc w:val="both"/>
              <w:rPr>
                <w:sz w:val="24"/>
                <w:szCs w:val="24"/>
              </w:rPr>
            </w:pPr>
            <w:r w:rsidRPr="002401AE">
              <w:rPr>
                <w:rStyle w:val="75pt0"/>
                <w:sz w:val="24"/>
                <w:szCs w:val="24"/>
              </w:rPr>
              <w:t>Снижение количества зака</w:t>
            </w:r>
            <w:r w:rsidRPr="002401AE">
              <w:rPr>
                <w:rStyle w:val="75pt0"/>
                <w:sz w:val="24"/>
                <w:szCs w:val="24"/>
              </w:rPr>
              <w:softHyphen/>
              <w:t>зов на крупнотоннажные суда. Рост спроса на средне- и малотоннажные суда</w:t>
            </w:r>
          </w:p>
        </w:tc>
        <w:tc>
          <w:tcPr>
            <w:tcW w:w="2544" w:type="dxa"/>
            <w:tcBorders>
              <w:top w:val="single" w:sz="4" w:space="0" w:color="auto"/>
              <w:left w:val="single" w:sz="4" w:space="0" w:color="auto"/>
            </w:tcBorders>
            <w:shd w:val="clear" w:color="auto" w:fill="FFFFFF"/>
            <w:vAlign w:val="bottom"/>
          </w:tcPr>
          <w:p w:rsidR="009C79D3" w:rsidRPr="002401AE" w:rsidRDefault="009C79D3" w:rsidP="002401AE">
            <w:pPr>
              <w:pStyle w:val="2"/>
              <w:framePr w:w="9101" w:h="4061" w:hSpace="21" w:wrap="notBeside" w:vAnchor="text" w:hAnchor="page" w:x="1735" w:y="1117"/>
              <w:shd w:val="clear" w:color="auto" w:fill="auto"/>
              <w:spacing w:before="0" w:line="360" w:lineRule="auto"/>
              <w:ind w:firstLine="709"/>
              <w:jc w:val="both"/>
              <w:rPr>
                <w:sz w:val="24"/>
                <w:szCs w:val="24"/>
              </w:rPr>
            </w:pPr>
            <w:r w:rsidRPr="002401AE">
              <w:rPr>
                <w:rStyle w:val="75pt0"/>
                <w:sz w:val="24"/>
                <w:szCs w:val="24"/>
              </w:rPr>
              <w:t>Требуется дополнительное изу</w:t>
            </w:r>
            <w:r w:rsidRPr="002401AE">
              <w:rPr>
                <w:rStyle w:val="75pt0"/>
                <w:sz w:val="24"/>
                <w:szCs w:val="24"/>
              </w:rPr>
              <w:softHyphen/>
              <w:t>чение рынков, поиск потенци</w:t>
            </w:r>
            <w:r w:rsidRPr="002401AE">
              <w:rPr>
                <w:rStyle w:val="75pt0"/>
                <w:sz w:val="24"/>
                <w:szCs w:val="24"/>
              </w:rPr>
              <w:softHyphen/>
              <w:t>альных заказчиков и контраген</w:t>
            </w:r>
            <w:r w:rsidRPr="002401AE">
              <w:rPr>
                <w:rStyle w:val="75pt0"/>
                <w:sz w:val="24"/>
                <w:szCs w:val="24"/>
              </w:rPr>
              <w:softHyphen/>
              <w:t>тов, установление четкой конку</w:t>
            </w:r>
            <w:r w:rsidRPr="002401AE">
              <w:rPr>
                <w:rStyle w:val="75pt0"/>
                <w:sz w:val="24"/>
                <w:szCs w:val="24"/>
              </w:rPr>
              <w:softHyphen/>
              <w:t>рентной позиции</w:t>
            </w:r>
          </w:p>
        </w:tc>
        <w:tc>
          <w:tcPr>
            <w:tcW w:w="2539" w:type="dxa"/>
            <w:tcBorders>
              <w:top w:val="single" w:sz="4" w:space="0" w:color="auto"/>
              <w:left w:val="single" w:sz="4" w:space="0" w:color="auto"/>
              <w:right w:val="single" w:sz="4" w:space="0" w:color="auto"/>
            </w:tcBorders>
            <w:shd w:val="clear" w:color="auto" w:fill="FFFFFF"/>
            <w:vAlign w:val="center"/>
          </w:tcPr>
          <w:p w:rsidR="009C79D3" w:rsidRPr="002401AE" w:rsidRDefault="009C79D3" w:rsidP="002401AE">
            <w:pPr>
              <w:pStyle w:val="2"/>
              <w:framePr w:w="9101" w:h="4061" w:hSpace="21" w:wrap="notBeside" w:vAnchor="text" w:hAnchor="page" w:x="1735" w:y="1117"/>
              <w:shd w:val="clear" w:color="auto" w:fill="auto"/>
              <w:spacing w:before="0" w:line="360" w:lineRule="auto"/>
              <w:ind w:firstLine="709"/>
              <w:jc w:val="both"/>
              <w:rPr>
                <w:sz w:val="24"/>
                <w:szCs w:val="24"/>
              </w:rPr>
            </w:pPr>
            <w:r w:rsidRPr="002401AE">
              <w:rPr>
                <w:rStyle w:val="75pt0"/>
                <w:sz w:val="24"/>
                <w:szCs w:val="24"/>
              </w:rPr>
              <w:t>Возрастание конкуренции со стороны относительно неболь</w:t>
            </w:r>
            <w:r w:rsidRPr="002401AE">
              <w:rPr>
                <w:rStyle w:val="75pt0"/>
                <w:sz w:val="24"/>
                <w:szCs w:val="24"/>
              </w:rPr>
              <w:softHyphen/>
              <w:t>ших иностранных и отечествен</w:t>
            </w:r>
            <w:r w:rsidRPr="002401AE">
              <w:rPr>
                <w:rStyle w:val="75pt0"/>
                <w:sz w:val="24"/>
                <w:szCs w:val="24"/>
              </w:rPr>
              <w:softHyphen/>
              <w:t>ных производителей</w:t>
            </w:r>
          </w:p>
        </w:tc>
      </w:tr>
      <w:tr w:rsidR="009C79D3" w:rsidRPr="002401AE" w:rsidTr="009C79D3">
        <w:trPr>
          <w:trHeight w:hRule="exact" w:val="579"/>
        </w:trPr>
        <w:tc>
          <w:tcPr>
            <w:tcW w:w="9101" w:type="dxa"/>
            <w:gridSpan w:val="4"/>
            <w:tcBorders>
              <w:top w:val="single" w:sz="4" w:space="0" w:color="auto"/>
              <w:left w:val="single" w:sz="4" w:space="0" w:color="auto"/>
              <w:right w:val="single" w:sz="4" w:space="0" w:color="auto"/>
            </w:tcBorders>
            <w:shd w:val="clear" w:color="auto" w:fill="FFFFFF"/>
            <w:vAlign w:val="bottom"/>
          </w:tcPr>
          <w:p w:rsidR="009C79D3" w:rsidRPr="002401AE" w:rsidRDefault="009C79D3" w:rsidP="002401AE">
            <w:pPr>
              <w:pStyle w:val="2"/>
              <w:framePr w:w="9101" w:h="4061" w:hSpace="21" w:wrap="notBeside" w:vAnchor="text" w:hAnchor="page" w:x="1735" w:y="1117"/>
              <w:shd w:val="clear" w:color="auto" w:fill="auto"/>
              <w:spacing w:before="0" w:line="360" w:lineRule="auto"/>
              <w:ind w:firstLine="709"/>
              <w:jc w:val="both"/>
              <w:rPr>
                <w:sz w:val="24"/>
                <w:szCs w:val="24"/>
              </w:rPr>
            </w:pPr>
            <w:r w:rsidRPr="002401AE">
              <w:rPr>
                <w:rStyle w:val="75pt"/>
                <w:b w:val="0"/>
                <w:sz w:val="24"/>
                <w:szCs w:val="24"/>
              </w:rPr>
              <w:t>Новые сегменты рынка</w:t>
            </w:r>
          </w:p>
        </w:tc>
      </w:tr>
      <w:tr w:rsidR="009C79D3" w:rsidRPr="002401AE" w:rsidTr="009C79D3">
        <w:trPr>
          <w:trHeight w:hRule="exact" w:val="840"/>
        </w:trPr>
        <w:tc>
          <w:tcPr>
            <w:tcW w:w="1786" w:type="dxa"/>
            <w:tcBorders>
              <w:top w:val="single" w:sz="4" w:space="0" w:color="auto"/>
              <w:left w:val="single" w:sz="4" w:space="0" w:color="auto"/>
            </w:tcBorders>
            <w:shd w:val="clear" w:color="auto" w:fill="FFFFFF"/>
            <w:vAlign w:val="center"/>
          </w:tcPr>
          <w:p w:rsidR="009C79D3" w:rsidRPr="002401AE" w:rsidRDefault="009C79D3" w:rsidP="002401AE">
            <w:pPr>
              <w:pStyle w:val="2"/>
              <w:framePr w:w="9101" w:h="4061" w:hSpace="21" w:wrap="notBeside" w:vAnchor="text" w:hAnchor="page" w:x="1735" w:y="1117"/>
              <w:shd w:val="clear" w:color="auto" w:fill="auto"/>
              <w:spacing w:before="0" w:line="360" w:lineRule="auto"/>
              <w:ind w:firstLine="709"/>
              <w:jc w:val="both"/>
              <w:rPr>
                <w:sz w:val="24"/>
                <w:szCs w:val="24"/>
              </w:rPr>
            </w:pPr>
            <w:r w:rsidRPr="002401AE">
              <w:rPr>
                <w:rStyle w:val="75pt0"/>
                <w:sz w:val="24"/>
                <w:szCs w:val="24"/>
              </w:rPr>
              <w:t>Строительство судов для торгового флота Каспийского бассейна</w:t>
            </w:r>
          </w:p>
        </w:tc>
        <w:tc>
          <w:tcPr>
            <w:tcW w:w="2232" w:type="dxa"/>
            <w:tcBorders>
              <w:top w:val="single" w:sz="4" w:space="0" w:color="auto"/>
              <w:left w:val="single" w:sz="4" w:space="0" w:color="auto"/>
            </w:tcBorders>
            <w:shd w:val="clear" w:color="auto" w:fill="FFFFFF"/>
            <w:vAlign w:val="bottom"/>
          </w:tcPr>
          <w:p w:rsidR="009C79D3" w:rsidRPr="002401AE" w:rsidRDefault="009C79D3" w:rsidP="002401AE">
            <w:pPr>
              <w:pStyle w:val="2"/>
              <w:framePr w:w="9101" w:h="4061" w:hSpace="21" w:wrap="notBeside" w:vAnchor="text" w:hAnchor="page" w:x="1735" w:y="1117"/>
              <w:shd w:val="clear" w:color="auto" w:fill="auto"/>
              <w:spacing w:before="0" w:line="360" w:lineRule="auto"/>
              <w:ind w:firstLine="709"/>
              <w:jc w:val="both"/>
              <w:rPr>
                <w:sz w:val="24"/>
                <w:szCs w:val="24"/>
              </w:rPr>
            </w:pPr>
            <w:r w:rsidRPr="002401AE">
              <w:rPr>
                <w:rStyle w:val="75pt0"/>
                <w:sz w:val="24"/>
                <w:szCs w:val="24"/>
              </w:rPr>
              <w:t>Планирование на уровне стратегий развития флота всеми прикаспийскими го</w:t>
            </w:r>
            <w:r w:rsidRPr="002401AE">
              <w:rPr>
                <w:rStyle w:val="75pt0"/>
                <w:sz w:val="24"/>
                <w:szCs w:val="24"/>
              </w:rPr>
              <w:softHyphen/>
              <w:t>сударствами</w:t>
            </w:r>
          </w:p>
        </w:tc>
        <w:tc>
          <w:tcPr>
            <w:tcW w:w="2544" w:type="dxa"/>
            <w:tcBorders>
              <w:top w:val="single" w:sz="4" w:space="0" w:color="auto"/>
              <w:left w:val="single" w:sz="4" w:space="0" w:color="auto"/>
            </w:tcBorders>
            <w:shd w:val="clear" w:color="auto" w:fill="FFFFFF"/>
            <w:vAlign w:val="center"/>
          </w:tcPr>
          <w:p w:rsidR="009C79D3" w:rsidRPr="002401AE" w:rsidRDefault="009C79D3" w:rsidP="002401AE">
            <w:pPr>
              <w:pStyle w:val="2"/>
              <w:framePr w:w="9101" w:h="4061" w:hSpace="21" w:wrap="notBeside" w:vAnchor="text" w:hAnchor="page" w:x="1735" w:y="1117"/>
              <w:shd w:val="clear" w:color="auto" w:fill="auto"/>
              <w:spacing w:before="0" w:line="360" w:lineRule="auto"/>
              <w:ind w:firstLine="709"/>
              <w:jc w:val="both"/>
              <w:rPr>
                <w:sz w:val="24"/>
                <w:szCs w:val="24"/>
              </w:rPr>
            </w:pPr>
            <w:r w:rsidRPr="002401AE">
              <w:rPr>
                <w:rStyle w:val="75pt0"/>
                <w:sz w:val="24"/>
                <w:szCs w:val="24"/>
              </w:rPr>
              <w:t>Консолидация поставщиков. Технологическая модернизация предприятий отрасли</w:t>
            </w:r>
          </w:p>
        </w:tc>
        <w:tc>
          <w:tcPr>
            <w:tcW w:w="2539" w:type="dxa"/>
            <w:tcBorders>
              <w:top w:val="single" w:sz="4" w:space="0" w:color="auto"/>
              <w:left w:val="single" w:sz="4" w:space="0" w:color="auto"/>
              <w:right w:val="single" w:sz="4" w:space="0" w:color="auto"/>
            </w:tcBorders>
            <w:shd w:val="clear" w:color="auto" w:fill="FFFFFF"/>
          </w:tcPr>
          <w:p w:rsidR="009C79D3" w:rsidRPr="002401AE" w:rsidRDefault="009C79D3" w:rsidP="002401AE">
            <w:pPr>
              <w:pStyle w:val="2"/>
              <w:framePr w:w="9101" w:h="4061" w:hSpace="21" w:wrap="notBeside" w:vAnchor="text" w:hAnchor="page" w:x="1735" w:y="1117"/>
              <w:shd w:val="clear" w:color="auto" w:fill="auto"/>
              <w:spacing w:before="0" w:line="360" w:lineRule="auto"/>
              <w:ind w:firstLine="709"/>
              <w:jc w:val="both"/>
              <w:rPr>
                <w:sz w:val="24"/>
                <w:szCs w:val="24"/>
              </w:rPr>
            </w:pPr>
            <w:r w:rsidRPr="002401AE">
              <w:rPr>
                <w:rStyle w:val="75pt0"/>
                <w:sz w:val="24"/>
                <w:szCs w:val="24"/>
              </w:rPr>
              <w:t>Есть планы по размещению в регионе процессинговых центров ведущих мировых верфей, кото</w:t>
            </w:r>
            <w:r w:rsidRPr="002401AE">
              <w:rPr>
                <w:rStyle w:val="75pt0"/>
                <w:sz w:val="24"/>
                <w:szCs w:val="24"/>
              </w:rPr>
              <w:softHyphen/>
              <w:t>рые могут занять доминирующие позиции на рынке уже к 2016 г.</w:t>
            </w:r>
          </w:p>
        </w:tc>
      </w:tr>
      <w:tr w:rsidR="009C79D3" w:rsidRPr="002401AE" w:rsidTr="009C79D3">
        <w:trPr>
          <w:trHeight w:hRule="exact" w:val="682"/>
        </w:trPr>
        <w:tc>
          <w:tcPr>
            <w:tcW w:w="1786" w:type="dxa"/>
            <w:tcBorders>
              <w:top w:val="single" w:sz="4" w:space="0" w:color="auto"/>
              <w:left w:val="single" w:sz="4" w:space="0" w:color="auto"/>
              <w:bottom w:val="single" w:sz="4" w:space="0" w:color="auto"/>
            </w:tcBorders>
            <w:shd w:val="clear" w:color="auto" w:fill="FFFFFF"/>
            <w:vAlign w:val="center"/>
          </w:tcPr>
          <w:p w:rsidR="009C79D3" w:rsidRPr="002401AE" w:rsidRDefault="009C79D3" w:rsidP="002401AE">
            <w:pPr>
              <w:pStyle w:val="2"/>
              <w:framePr w:w="9101" w:h="4061" w:hSpace="21" w:wrap="notBeside" w:vAnchor="text" w:hAnchor="page" w:x="1735" w:y="1117"/>
              <w:shd w:val="clear" w:color="auto" w:fill="auto"/>
              <w:spacing w:before="0" w:line="360" w:lineRule="auto"/>
              <w:ind w:firstLine="709"/>
              <w:jc w:val="both"/>
              <w:rPr>
                <w:sz w:val="24"/>
                <w:szCs w:val="24"/>
              </w:rPr>
            </w:pPr>
            <w:r w:rsidRPr="002401AE">
              <w:rPr>
                <w:rStyle w:val="75pt0"/>
                <w:sz w:val="24"/>
                <w:szCs w:val="24"/>
              </w:rPr>
              <w:t>Оборонный заказ</w:t>
            </w:r>
          </w:p>
        </w:tc>
        <w:tc>
          <w:tcPr>
            <w:tcW w:w="2232" w:type="dxa"/>
            <w:tcBorders>
              <w:top w:val="single" w:sz="4" w:space="0" w:color="auto"/>
              <w:left w:val="single" w:sz="4" w:space="0" w:color="auto"/>
              <w:bottom w:val="single" w:sz="4" w:space="0" w:color="auto"/>
            </w:tcBorders>
            <w:shd w:val="clear" w:color="auto" w:fill="FFFFFF"/>
            <w:vAlign w:val="center"/>
          </w:tcPr>
          <w:p w:rsidR="009C79D3" w:rsidRPr="002401AE" w:rsidRDefault="009C79D3" w:rsidP="002401AE">
            <w:pPr>
              <w:pStyle w:val="2"/>
              <w:framePr w:w="9101" w:h="4061" w:hSpace="21" w:wrap="notBeside" w:vAnchor="text" w:hAnchor="page" w:x="1735" w:y="1117"/>
              <w:shd w:val="clear" w:color="auto" w:fill="auto"/>
              <w:spacing w:before="0" w:line="360" w:lineRule="auto"/>
              <w:ind w:firstLine="709"/>
              <w:jc w:val="both"/>
              <w:rPr>
                <w:sz w:val="24"/>
                <w:szCs w:val="24"/>
              </w:rPr>
            </w:pPr>
            <w:r w:rsidRPr="002401AE">
              <w:rPr>
                <w:rStyle w:val="75pt0"/>
                <w:sz w:val="24"/>
                <w:szCs w:val="24"/>
              </w:rPr>
              <w:t>Рост портфеля оборонных заказов</w:t>
            </w:r>
          </w:p>
        </w:tc>
        <w:tc>
          <w:tcPr>
            <w:tcW w:w="2544" w:type="dxa"/>
            <w:tcBorders>
              <w:top w:val="single" w:sz="4" w:space="0" w:color="auto"/>
              <w:left w:val="single" w:sz="4" w:space="0" w:color="auto"/>
              <w:bottom w:val="single" w:sz="4" w:space="0" w:color="auto"/>
            </w:tcBorders>
            <w:shd w:val="clear" w:color="auto" w:fill="FFFFFF"/>
            <w:vAlign w:val="center"/>
          </w:tcPr>
          <w:p w:rsidR="009C79D3" w:rsidRPr="002401AE" w:rsidRDefault="009C79D3" w:rsidP="002401AE">
            <w:pPr>
              <w:pStyle w:val="2"/>
              <w:framePr w:w="9101" w:h="4061" w:hSpace="21" w:wrap="notBeside" w:vAnchor="text" w:hAnchor="page" w:x="1735" w:y="1117"/>
              <w:shd w:val="clear" w:color="auto" w:fill="auto"/>
              <w:spacing w:before="0" w:line="360" w:lineRule="auto"/>
              <w:ind w:firstLine="709"/>
              <w:jc w:val="both"/>
              <w:rPr>
                <w:sz w:val="24"/>
                <w:szCs w:val="24"/>
              </w:rPr>
            </w:pPr>
            <w:r w:rsidRPr="002401AE">
              <w:rPr>
                <w:rStyle w:val="75pt0"/>
                <w:sz w:val="24"/>
                <w:szCs w:val="24"/>
              </w:rPr>
              <w:t>Внедрение новых методов и технологий производства, сис</w:t>
            </w:r>
            <w:r w:rsidRPr="002401AE">
              <w:rPr>
                <w:rStyle w:val="75pt0"/>
                <w:sz w:val="24"/>
                <w:szCs w:val="24"/>
              </w:rPr>
              <w:softHyphen/>
              <w:t>темы менеджмента качества</w:t>
            </w:r>
          </w:p>
        </w:tc>
        <w:tc>
          <w:tcPr>
            <w:tcW w:w="2539" w:type="dxa"/>
            <w:tcBorders>
              <w:top w:val="single" w:sz="4" w:space="0" w:color="auto"/>
              <w:left w:val="single" w:sz="4" w:space="0" w:color="auto"/>
              <w:bottom w:val="single" w:sz="4" w:space="0" w:color="auto"/>
              <w:right w:val="single" w:sz="4" w:space="0" w:color="auto"/>
            </w:tcBorders>
            <w:shd w:val="clear" w:color="auto" w:fill="FFFFFF"/>
            <w:vAlign w:val="bottom"/>
          </w:tcPr>
          <w:p w:rsidR="009C79D3" w:rsidRPr="002401AE" w:rsidRDefault="009C79D3" w:rsidP="002401AE">
            <w:pPr>
              <w:pStyle w:val="2"/>
              <w:framePr w:w="9101" w:h="4061" w:hSpace="21" w:wrap="notBeside" w:vAnchor="text" w:hAnchor="page" w:x="1735" w:y="1117"/>
              <w:shd w:val="clear" w:color="auto" w:fill="auto"/>
              <w:spacing w:before="0" w:line="360" w:lineRule="auto"/>
              <w:ind w:firstLine="709"/>
              <w:jc w:val="both"/>
              <w:rPr>
                <w:sz w:val="24"/>
                <w:szCs w:val="24"/>
              </w:rPr>
            </w:pPr>
            <w:r w:rsidRPr="002401AE">
              <w:rPr>
                <w:rStyle w:val="75pt0"/>
                <w:sz w:val="24"/>
                <w:szCs w:val="24"/>
              </w:rPr>
              <w:t>Возможность сокращения бюд</w:t>
            </w:r>
            <w:r w:rsidRPr="002401AE">
              <w:rPr>
                <w:rStyle w:val="75pt0"/>
                <w:sz w:val="24"/>
                <w:szCs w:val="24"/>
              </w:rPr>
              <w:softHyphen/>
              <w:t>жетных инвестиций в отрасль ввиду затяжных кризисных эко</w:t>
            </w:r>
            <w:r w:rsidRPr="002401AE">
              <w:rPr>
                <w:rStyle w:val="75pt0"/>
                <w:sz w:val="24"/>
                <w:szCs w:val="24"/>
              </w:rPr>
              <w:softHyphen/>
              <w:t>номических условий</w:t>
            </w:r>
          </w:p>
        </w:tc>
      </w:tr>
    </w:tbl>
    <w:p w:rsidR="009C79D3" w:rsidRPr="002401AE" w:rsidRDefault="00821A95" w:rsidP="002401AE">
      <w:pPr>
        <w:spacing w:after="0" w:line="360" w:lineRule="auto"/>
        <w:ind w:firstLine="709"/>
        <w:jc w:val="both"/>
        <w:rPr>
          <w:rFonts w:ascii="Times New Roman" w:hAnsi="Times New Roman" w:cs="Times New Roman"/>
          <w:sz w:val="28"/>
          <w:szCs w:val="28"/>
        </w:rPr>
      </w:pPr>
      <w:r w:rsidRPr="002401AE">
        <w:rPr>
          <w:rFonts w:ascii="Times New Roman" w:hAnsi="Times New Roman" w:cs="Times New Roman"/>
          <w:sz w:val="28"/>
          <w:szCs w:val="28"/>
        </w:rPr>
        <w:t>Таблица 1.Маркетинговый анализ судостроительных компаний</w:t>
      </w:r>
    </w:p>
    <w:p w:rsidR="00821A95" w:rsidRPr="002401AE" w:rsidRDefault="009C79D3" w:rsidP="002401AE">
      <w:pPr>
        <w:pStyle w:val="2"/>
        <w:shd w:val="clear" w:color="auto" w:fill="auto"/>
        <w:spacing w:before="0" w:line="360" w:lineRule="auto"/>
        <w:ind w:firstLine="709"/>
        <w:jc w:val="both"/>
        <w:rPr>
          <w:sz w:val="28"/>
          <w:szCs w:val="28"/>
        </w:rPr>
      </w:pPr>
      <w:r w:rsidRPr="002401AE">
        <w:rPr>
          <w:sz w:val="28"/>
          <w:szCs w:val="28"/>
        </w:rPr>
        <w:t xml:space="preserve">На основании оценки материалов маркетингового исследования </w:t>
      </w:r>
    </w:p>
    <w:p w:rsidR="00821A95" w:rsidRPr="002401AE" w:rsidRDefault="00821A95" w:rsidP="002401AE">
      <w:pPr>
        <w:pStyle w:val="2"/>
        <w:shd w:val="clear" w:color="auto" w:fill="auto"/>
        <w:spacing w:before="0" w:line="360" w:lineRule="auto"/>
        <w:ind w:firstLine="709"/>
        <w:jc w:val="both"/>
        <w:rPr>
          <w:sz w:val="28"/>
          <w:szCs w:val="28"/>
        </w:rPr>
      </w:pPr>
    </w:p>
    <w:p w:rsidR="009C79D3" w:rsidRPr="002401AE" w:rsidRDefault="00821A95" w:rsidP="002401AE">
      <w:pPr>
        <w:pStyle w:val="2"/>
        <w:shd w:val="clear" w:color="auto" w:fill="auto"/>
        <w:spacing w:before="0" w:line="360" w:lineRule="auto"/>
        <w:ind w:firstLine="709"/>
        <w:jc w:val="both"/>
        <w:rPr>
          <w:sz w:val="28"/>
          <w:szCs w:val="28"/>
        </w:rPr>
      </w:pPr>
      <w:r w:rsidRPr="002401AE">
        <w:rPr>
          <w:sz w:val="28"/>
          <w:szCs w:val="28"/>
        </w:rPr>
        <w:t>С</w:t>
      </w:r>
      <w:r w:rsidR="009C79D3" w:rsidRPr="002401AE">
        <w:rPr>
          <w:sz w:val="28"/>
          <w:szCs w:val="28"/>
        </w:rPr>
        <w:t>делаем вывод о необхо</w:t>
      </w:r>
      <w:r w:rsidR="009C79D3" w:rsidRPr="002401AE">
        <w:rPr>
          <w:sz w:val="28"/>
          <w:szCs w:val="28"/>
        </w:rPr>
        <w:softHyphen/>
        <w:t>димости усиления взаимодействия предприятий ССК в целях достижения синергетического эф</w:t>
      </w:r>
      <w:r w:rsidR="009C79D3" w:rsidRPr="002401AE">
        <w:rPr>
          <w:sz w:val="28"/>
          <w:szCs w:val="28"/>
        </w:rPr>
        <w:softHyphen/>
        <w:t>фекта, что нам видится в создании судостроительно-судоремонтного территориального произ</w:t>
      </w:r>
      <w:r w:rsidR="009C79D3" w:rsidRPr="002401AE">
        <w:rPr>
          <w:sz w:val="28"/>
          <w:szCs w:val="28"/>
        </w:rPr>
        <w:softHyphen/>
        <w:t>водственного кластера для выполнения заказов преимущественно в сегменте шельфового и корпусного судостроения. Как правило, группирование предприятий на основании показате</w:t>
      </w:r>
      <w:r w:rsidR="009C79D3" w:rsidRPr="002401AE">
        <w:rPr>
          <w:sz w:val="28"/>
          <w:szCs w:val="28"/>
        </w:rPr>
        <w:softHyphen/>
        <w:t xml:space="preserve">лей, характеризующих их состояние (характерно для формирования ядра кластера из числа предприятий - лидеров ключевой отрасли) или кооперационные связи между </w:t>
      </w:r>
      <w:r w:rsidR="009C79D3" w:rsidRPr="002401AE">
        <w:rPr>
          <w:sz w:val="28"/>
          <w:szCs w:val="28"/>
        </w:rPr>
        <w:lastRenderedPageBreak/>
        <w:t>ними (для выяв</w:t>
      </w:r>
      <w:r w:rsidR="009C79D3" w:rsidRPr="002401AE">
        <w:rPr>
          <w:sz w:val="28"/>
          <w:szCs w:val="28"/>
        </w:rPr>
        <w:softHyphen/>
        <w:t>ления предприятий, обслуживающих и обеспечивающих функционирование ядра), осуществля</w:t>
      </w:r>
      <w:r w:rsidR="009C79D3" w:rsidRPr="002401AE">
        <w:rPr>
          <w:sz w:val="28"/>
          <w:szCs w:val="28"/>
        </w:rPr>
        <w:softHyphen/>
        <w:t>ется методами кластерного анализа.</w:t>
      </w:r>
    </w:p>
    <w:p w:rsidR="009C79D3" w:rsidRPr="002401AE" w:rsidRDefault="009C79D3" w:rsidP="002401AE">
      <w:pPr>
        <w:pStyle w:val="2"/>
        <w:shd w:val="clear" w:color="auto" w:fill="auto"/>
        <w:spacing w:before="0" w:line="360" w:lineRule="auto"/>
        <w:ind w:firstLine="709"/>
        <w:jc w:val="both"/>
        <w:rPr>
          <w:sz w:val="28"/>
          <w:szCs w:val="28"/>
        </w:rPr>
      </w:pPr>
      <w:r w:rsidRPr="002401AE">
        <w:rPr>
          <w:sz w:val="28"/>
          <w:szCs w:val="28"/>
        </w:rPr>
        <w:t>Нами предлагается комплексный методический подход к диагностике территориально</w:t>
      </w:r>
      <w:r w:rsidRPr="002401AE">
        <w:rPr>
          <w:sz w:val="28"/>
          <w:szCs w:val="28"/>
        </w:rPr>
        <w:softHyphen/>
      </w:r>
      <w:r w:rsidR="00821A95" w:rsidRPr="002401AE">
        <w:rPr>
          <w:sz w:val="28"/>
          <w:szCs w:val="28"/>
        </w:rPr>
        <w:t>-</w:t>
      </w:r>
      <w:r w:rsidRPr="002401AE">
        <w:rPr>
          <w:sz w:val="28"/>
          <w:szCs w:val="28"/>
        </w:rPr>
        <w:t>производственного кластера, учитывающий реальные условия реализации кластерных инициатив в российских регионах и дефицит информации, прежде всего статистического характера. Целью диагностики является выявление предприятий, способных интегрироваться в рамках кластера.</w:t>
      </w:r>
    </w:p>
    <w:p w:rsidR="009C79D3" w:rsidRPr="002401AE" w:rsidRDefault="009C79D3" w:rsidP="002401AE">
      <w:pPr>
        <w:pStyle w:val="2"/>
        <w:shd w:val="clear" w:color="auto" w:fill="auto"/>
        <w:spacing w:before="0" w:line="360" w:lineRule="auto"/>
        <w:ind w:firstLine="709"/>
        <w:jc w:val="both"/>
        <w:rPr>
          <w:sz w:val="28"/>
          <w:szCs w:val="28"/>
        </w:rPr>
      </w:pPr>
      <w:r w:rsidRPr="002401AE">
        <w:rPr>
          <w:sz w:val="28"/>
          <w:szCs w:val="28"/>
        </w:rPr>
        <w:t>Алгоритм реализации предлагаемого методического подхода представлен на рис. 1.</w:t>
      </w:r>
    </w:p>
    <w:p w:rsidR="009C79D3" w:rsidRPr="002401AE" w:rsidRDefault="009C79D3" w:rsidP="002401AE">
      <w:pPr>
        <w:pStyle w:val="2"/>
        <w:shd w:val="clear" w:color="auto" w:fill="auto"/>
        <w:spacing w:before="0" w:line="360" w:lineRule="auto"/>
        <w:ind w:firstLine="709"/>
        <w:jc w:val="both"/>
        <w:rPr>
          <w:sz w:val="28"/>
          <w:szCs w:val="28"/>
        </w:rPr>
      </w:pPr>
      <w:r w:rsidRPr="002401AE">
        <w:rPr>
          <w:sz w:val="28"/>
          <w:szCs w:val="28"/>
        </w:rPr>
        <w:t>На первом этапе в целях общей оценки возможности формирования территориально</w:t>
      </w:r>
      <w:r w:rsidRPr="002401AE">
        <w:rPr>
          <w:sz w:val="28"/>
          <w:szCs w:val="28"/>
        </w:rPr>
        <w:softHyphen/>
      </w:r>
      <w:r w:rsidR="00821A95" w:rsidRPr="002401AE">
        <w:rPr>
          <w:sz w:val="28"/>
          <w:szCs w:val="28"/>
        </w:rPr>
        <w:t>-</w:t>
      </w:r>
      <w:r w:rsidRPr="002401AE">
        <w:rPr>
          <w:sz w:val="28"/>
          <w:szCs w:val="28"/>
        </w:rPr>
        <w:t>производственного кластера осуществляется анализ социально-экономической ситуации в ре</w:t>
      </w:r>
      <w:r w:rsidRPr="002401AE">
        <w:rPr>
          <w:sz w:val="28"/>
          <w:szCs w:val="28"/>
        </w:rPr>
        <w:softHyphen/>
        <w:t>гионе и состояния его промышленного потенциала, по результатам анализа выбирается вид экономической деятельности, перспективной для кластеризации. Затем определяют, можно ли выбранный вид экономической деятельности отнести к ключевым видам и, при положитель</w:t>
      </w:r>
      <w:r w:rsidRPr="002401AE">
        <w:rPr>
          <w:sz w:val="28"/>
          <w:szCs w:val="28"/>
        </w:rPr>
        <w:softHyphen/>
        <w:t>ном решении, переходят к следующему шагу. В противном случае процесс исследования вы</w:t>
      </w:r>
      <w:r w:rsidRPr="002401AE">
        <w:rPr>
          <w:sz w:val="28"/>
          <w:szCs w:val="28"/>
        </w:rPr>
        <w:softHyphen/>
        <w:t>бранного вида деятельности завершается. На третьем этапе формируется ядро кластера из числа основных предприятий выбранного вида деятельности. На четвертом этапе выявляются предприятия, обеспечивающие функционирование ядра кластера с учетом существующих и потенциально целесообразных кооперационных связей. Далее разрабатывается структурная схема проектируемого кластера.</w:t>
      </w:r>
    </w:p>
    <w:p w:rsidR="009C79D3" w:rsidRPr="002401AE" w:rsidRDefault="009C79D3" w:rsidP="002401AE">
      <w:pPr>
        <w:pStyle w:val="2"/>
        <w:shd w:val="clear" w:color="auto" w:fill="auto"/>
        <w:spacing w:before="0" w:line="360" w:lineRule="auto"/>
        <w:ind w:firstLine="709"/>
        <w:jc w:val="both"/>
        <w:rPr>
          <w:sz w:val="28"/>
          <w:szCs w:val="28"/>
        </w:rPr>
      </w:pPr>
      <w:r w:rsidRPr="002401AE">
        <w:rPr>
          <w:sz w:val="28"/>
          <w:szCs w:val="28"/>
        </w:rPr>
        <w:t>В качестве проблемы диагностики предприятий региональных кластеров отметим отсут</w:t>
      </w:r>
      <w:r w:rsidRPr="002401AE">
        <w:rPr>
          <w:sz w:val="28"/>
          <w:szCs w:val="28"/>
        </w:rPr>
        <w:softHyphen/>
        <w:t xml:space="preserve">ствие в необходимом объеме достоверной и репрезентативной статистической информации (т. е. имеет место </w:t>
      </w:r>
      <w:r w:rsidRPr="002401AE">
        <w:rPr>
          <w:sz w:val="28"/>
          <w:szCs w:val="28"/>
        </w:rPr>
        <w:lastRenderedPageBreak/>
        <w:t>информационная нечеткость идентификаторов отнесения видов экономиче</w:t>
      </w:r>
      <w:r w:rsidRPr="002401AE">
        <w:rPr>
          <w:sz w:val="28"/>
          <w:szCs w:val="28"/>
        </w:rPr>
        <w:softHyphen/>
        <w:t>ской деятельности к ключевым; параметров отнесения предприятий к ядру кластера или обес</w:t>
      </w:r>
      <w:r w:rsidRPr="002401AE">
        <w:rPr>
          <w:sz w:val="28"/>
          <w:szCs w:val="28"/>
        </w:rPr>
        <w:softHyphen/>
        <w:t>печивающим и обслуживающим его; критериев, характеризующим кооперационные связи предприятий и их состояние).</w:t>
      </w:r>
    </w:p>
    <w:p w:rsidR="009C79D3" w:rsidRPr="002401AE" w:rsidRDefault="009C79D3" w:rsidP="002401AE">
      <w:pPr>
        <w:pStyle w:val="2"/>
        <w:shd w:val="clear" w:color="auto" w:fill="auto"/>
        <w:spacing w:before="0" w:line="360" w:lineRule="auto"/>
        <w:ind w:firstLine="709"/>
        <w:jc w:val="both"/>
        <w:rPr>
          <w:sz w:val="28"/>
          <w:szCs w:val="28"/>
        </w:rPr>
      </w:pPr>
      <w:r w:rsidRPr="002401AE">
        <w:rPr>
          <w:sz w:val="28"/>
          <w:szCs w:val="28"/>
        </w:rPr>
        <w:t>Поскольку для принятия обоснованного решения об отборе управляющего предприятия кластера единичный статичный расчет не является репрезентативным, предлагается монито</w:t>
      </w:r>
      <w:r w:rsidRPr="002401AE">
        <w:rPr>
          <w:sz w:val="28"/>
          <w:szCs w:val="28"/>
        </w:rPr>
        <w:softHyphen/>
        <w:t>ринг системы ранжированных показателей (табл. 2).</w:t>
      </w:r>
    </w:p>
    <w:p w:rsidR="009C79D3" w:rsidRPr="002401AE" w:rsidRDefault="009C79D3" w:rsidP="002401AE">
      <w:pPr>
        <w:pStyle w:val="25"/>
        <w:framePr w:w="9110" w:wrap="notBeside" w:vAnchor="text" w:hAnchor="text" w:xAlign="center" w:y="1"/>
        <w:shd w:val="clear" w:color="auto" w:fill="auto"/>
        <w:spacing w:line="360" w:lineRule="auto"/>
        <w:ind w:firstLine="709"/>
        <w:jc w:val="both"/>
        <w:rPr>
          <w:sz w:val="28"/>
          <w:szCs w:val="28"/>
        </w:rPr>
      </w:pPr>
      <w:r w:rsidRPr="002401AE">
        <w:rPr>
          <w:sz w:val="28"/>
          <w:szCs w:val="28"/>
        </w:rPr>
        <w:t>Таблица 2</w:t>
      </w:r>
    </w:p>
    <w:p w:rsidR="009C79D3" w:rsidRPr="002401AE" w:rsidRDefault="009C79D3" w:rsidP="002401AE">
      <w:pPr>
        <w:pStyle w:val="a4"/>
        <w:framePr w:w="9110" w:wrap="notBeside" w:vAnchor="text" w:hAnchor="text" w:xAlign="center" w:y="1"/>
        <w:shd w:val="clear" w:color="auto" w:fill="auto"/>
        <w:spacing w:line="360" w:lineRule="auto"/>
        <w:ind w:firstLine="709"/>
        <w:jc w:val="both"/>
        <w:rPr>
          <w:rFonts w:ascii="Times New Roman" w:hAnsi="Times New Roman" w:cs="Times New Roman"/>
          <w:sz w:val="28"/>
          <w:szCs w:val="28"/>
        </w:rPr>
      </w:pPr>
      <w:r w:rsidRPr="002401AE">
        <w:rPr>
          <w:rFonts w:ascii="Times New Roman" w:hAnsi="Times New Roman" w:cs="Times New Roman"/>
          <w:sz w:val="28"/>
          <w:szCs w:val="28"/>
        </w:rPr>
        <w:t>Система ранжирования показателей предприятий по критерию рыночной устойчивости</w:t>
      </w:r>
    </w:p>
    <w:tbl>
      <w:tblPr>
        <w:tblOverlap w:val="never"/>
        <w:tblW w:w="5000" w:type="pct"/>
        <w:jc w:val="center"/>
        <w:tblCellMar>
          <w:left w:w="10" w:type="dxa"/>
          <w:right w:w="10" w:type="dxa"/>
        </w:tblCellMar>
        <w:tblLook w:val="0000" w:firstRow="0" w:lastRow="0" w:firstColumn="0" w:lastColumn="0" w:noHBand="0" w:noVBand="0"/>
      </w:tblPr>
      <w:tblGrid>
        <w:gridCol w:w="4662"/>
        <w:gridCol w:w="1024"/>
        <w:gridCol w:w="1501"/>
        <w:gridCol w:w="1203"/>
        <w:gridCol w:w="740"/>
      </w:tblGrid>
      <w:tr w:rsidR="009C79D3" w:rsidRPr="002401AE" w:rsidTr="00821A95">
        <w:trPr>
          <w:trHeight w:hRule="exact" w:val="278"/>
          <w:jc w:val="center"/>
        </w:trPr>
        <w:tc>
          <w:tcPr>
            <w:tcW w:w="2553" w:type="pct"/>
            <w:tcBorders>
              <w:top w:val="single" w:sz="4" w:space="0" w:color="auto"/>
              <w:left w:val="single" w:sz="4" w:space="0" w:color="auto"/>
            </w:tcBorders>
            <w:shd w:val="clear" w:color="auto" w:fill="FFFFFF"/>
            <w:vAlign w:val="bottom"/>
          </w:tcPr>
          <w:p w:rsidR="009C79D3" w:rsidRPr="002401AE" w:rsidRDefault="009C79D3" w:rsidP="002401AE">
            <w:pPr>
              <w:pStyle w:val="2"/>
              <w:framePr w:w="9110" w:wrap="notBeside" w:vAnchor="text" w:hAnchor="text" w:xAlign="center" w:y="1"/>
              <w:shd w:val="clear" w:color="auto" w:fill="auto"/>
              <w:spacing w:before="0" w:line="360" w:lineRule="auto"/>
              <w:ind w:firstLine="709"/>
              <w:jc w:val="both"/>
              <w:rPr>
                <w:sz w:val="24"/>
                <w:szCs w:val="24"/>
              </w:rPr>
            </w:pPr>
            <w:r w:rsidRPr="002401AE">
              <w:rPr>
                <w:rStyle w:val="75pt"/>
                <w:b w:val="0"/>
                <w:sz w:val="24"/>
                <w:szCs w:val="24"/>
              </w:rPr>
              <w:t>Показатели</w:t>
            </w:r>
          </w:p>
        </w:tc>
        <w:tc>
          <w:tcPr>
            <w:tcW w:w="2447" w:type="pct"/>
            <w:gridSpan w:val="4"/>
            <w:tcBorders>
              <w:top w:val="single" w:sz="4" w:space="0" w:color="auto"/>
              <w:left w:val="single" w:sz="4" w:space="0" w:color="auto"/>
              <w:right w:val="single" w:sz="4" w:space="0" w:color="auto"/>
            </w:tcBorders>
            <w:shd w:val="clear" w:color="auto" w:fill="FFFFFF"/>
            <w:vAlign w:val="bottom"/>
          </w:tcPr>
          <w:p w:rsidR="009C79D3" w:rsidRPr="002401AE" w:rsidRDefault="009C79D3" w:rsidP="002401AE">
            <w:pPr>
              <w:pStyle w:val="2"/>
              <w:framePr w:w="9110" w:wrap="notBeside" w:vAnchor="text" w:hAnchor="text" w:xAlign="center" w:y="1"/>
              <w:shd w:val="clear" w:color="auto" w:fill="auto"/>
              <w:spacing w:before="0" w:line="360" w:lineRule="auto"/>
              <w:ind w:firstLine="709"/>
              <w:jc w:val="both"/>
              <w:rPr>
                <w:sz w:val="24"/>
                <w:szCs w:val="24"/>
              </w:rPr>
            </w:pPr>
            <w:r w:rsidRPr="002401AE">
              <w:rPr>
                <w:rStyle w:val="75pt"/>
                <w:b w:val="0"/>
                <w:sz w:val="24"/>
                <w:szCs w:val="24"/>
              </w:rPr>
              <w:t>Значение интервала</w:t>
            </w:r>
          </w:p>
        </w:tc>
      </w:tr>
      <w:tr w:rsidR="009C79D3" w:rsidRPr="002401AE" w:rsidTr="00821A95">
        <w:trPr>
          <w:trHeight w:hRule="exact" w:val="826"/>
          <w:jc w:val="center"/>
        </w:trPr>
        <w:tc>
          <w:tcPr>
            <w:tcW w:w="2553" w:type="pct"/>
            <w:tcBorders>
              <w:top w:val="single" w:sz="4" w:space="0" w:color="auto"/>
              <w:left w:val="single" w:sz="4" w:space="0" w:color="auto"/>
            </w:tcBorders>
            <w:shd w:val="clear" w:color="auto" w:fill="FFFFFF"/>
            <w:vAlign w:val="center"/>
          </w:tcPr>
          <w:p w:rsidR="009C79D3" w:rsidRPr="002401AE" w:rsidRDefault="009C79D3" w:rsidP="002401AE">
            <w:pPr>
              <w:pStyle w:val="2"/>
              <w:framePr w:w="9110" w:wrap="notBeside" w:vAnchor="text" w:hAnchor="text" w:xAlign="center" w:y="1"/>
              <w:shd w:val="clear" w:color="auto" w:fill="auto"/>
              <w:spacing w:before="0" w:line="360" w:lineRule="auto"/>
              <w:ind w:firstLine="709"/>
              <w:jc w:val="both"/>
              <w:rPr>
                <w:sz w:val="24"/>
                <w:szCs w:val="24"/>
              </w:rPr>
            </w:pPr>
            <w:r w:rsidRPr="002401AE">
              <w:rPr>
                <w:rStyle w:val="75pt0"/>
                <w:sz w:val="24"/>
                <w:szCs w:val="24"/>
              </w:rPr>
              <w:t>Уровень рискованности бизнеса, %</w:t>
            </w:r>
          </w:p>
        </w:tc>
        <w:tc>
          <w:tcPr>
            <w:tcW w:w="561" w:type="pct"/>
            <w:tcBorders>
              <w:top w:val="single" w:sz="4" w:space="0" w:color="auto"/>
              <w:left w:val="single" w:sz="4" w:space="0" w:color="auto"/>
            </w:tcBorders>
            <w:shd w:val="clear" w:color="auto" w:fill="FFFFFF"/>
            <w:vAlign w:val="center"/>
          </w:tcPr>
          <w:p w:rsidR="009C79D3" w:rsidRPr="002401AE" w:rsidRDefault="009C79D3" w:rsidP="002401AE">
            <w:pPr>
              <w:pStyle w:val="2"/>
              <w:framePr w:w="9110" w:wrap="notBeside" w:vAnchor="text" w:hAnchor="text" w:xAlign="center" w:y="1"/>
              <w:shd w:val="clear" w:color="auto" w:fill="auto"/>
              <w:spacing w:before="0" w:line="360" w:lineRule="auto"/>
              <w:ind w:firstLine="709"/>
              <w:jc w:val="both"/>
              <w:rPr>
                <w:sz w:val="24"/>
                <w:szCs w:val="24"/>
              </w:rPr>
            </w:pPr>
            <w:r w:rsidRPr="002401AE">
              <w:rPr>
                <w:rStyle w:val="75pt0"/>
                <w:sz w:val="24"/>
                <w:szCs w:val="24"/>
              </w:rPr>
              <w:t>&gt; ставки ЦБ РФ</w:t>
            </w:r>
          </w:p>
        </w:tc>
        <w:tc>
          <w:tcPr>
            <w:tcW w:w="822" w:type="pct"/>
            <w:tcBorders>
              <w:top w:val="single" w:sz="4" w:space="0" w:color="auto"/>
              <w:left w:val="single" w:sz="4" w:space="0" w:color="auto"/>
            </w:tcBorders>
            <w:shd w:val="clear" w:color="auto" w:fill="FFFFFF"/>
            <w:vAlign w:val="center"/>
          </w:tcPr>
          <w:p w:rsidR="009C79D3" w:rsidRPr="002401AE" w:rsidRDefault="009C79D3" w:rsidP="002401AE">
            <w:pPr>
              <w:pStyle w:val="2"/>
              <w:framePr w:w="9110" w:wrap="notBeside" w:vAnchor="text" w:hAnchor="text" w:xAlign="center" w:y="1"/>
              <w:shd w:val="clear" w:color="auto" w:fill="auto"/>
              <w:spacing w:before="0" w:line="360" w:lineRule="auto"/>
              <w:ind w:firstLine="709"/>
              <w:jc w:val="both"/>
              <w:rPr>
                <w:sz w:val="24"/>
                <w:szCs w:val="24"/>
              </w:rPr>
            </w:pPr>
            <w:r w:rsidRPr="002401AE">
              <w:rPr>
                <w:rStyle w:val="75pt0"/>
                <w:sz w:val="24"/>
                <w:szCs w:val="24"/>
              </w:rPr>
              <w:t>1/2 ставки ЦБ РФ - ставка ЦБ РФ</w:t>
            </w:r>
          </w:p>
        </w:tc>
        <w:tc>
          <w:tcPr>
            <w:tcW w:w="659" w:type="pct"/>
            <w:tcBorders>
              <w:top w:val="single" w:sz="4" w:space="0" w:color="auto"/>
              <w:left w:val="single" w:sz="4" w:space="0" w:color="auto"/>
            </w:tcBorders>
            <w:shd w:val="clear" w:color="auto" w:fill="FFFFFF"/>
            <w:vAlign w:val="center"/>
          </w:tcPr>
          <w:p w:rsidR="009C79D3" w:rsidRPr="002401AE" w:rsidRDefault="009C79D3" w:rsidP="002401AE">
            <w:pPr>
              <w:pStyle w:val="2"/>
              <w:framePr w:w="9110" w:wrap="notBeside" w:vAnchor="text" w:hAnchor="text" w:xAlign="center" w:y="1"/>
              <w:shd w:val="clear" w:color="auto" w:fill="auto"/>
              <w:spacing w:before="0" w:line="360" w:lineRule="auto"/>
              <w:ind w:firstLine="709"/>
              <w:jc w:val="both"/>
              <w:rPr>
                <w:sz w:val="24"/>
                <w:szCs w:val="24"/>
              </w:rPr>
            </w:pPr>
            <w:r w:rsidRPr="002401AE">
              <w:rPr>
                <w:rStyle w:val="75pt0"/>
                <w:sz w:val="24"/>
                <w:szCs w:val="24"/>
              </w:rPr>
              <w:t>0 -1/2 ставки ЦБ РФ</w:t>
            </w:r>
          </w:p>
        </w:tc>
        <w:tc>
          <w:tcPr>
            <w:tcW w:w="406" w:type="pct"/>
            <w:tcBorders>
              <w:top w:val="single" w:sz="4" w:space="0" w:color="auto"/>
              <w:left w:val="single" w:sz="4" w:space="0" w:color="auto"/>
              <w:right w:val="single" w:sz="4" w:space="0" w:color="auto"/>
            </w:tcBorders>
            <w:shd w:val="clear" w:color="auto" w:fill="FFFFFF"/>
            <w:vAlign w:val="center"/>
          </w:tcPr>
          <w:p w:rsidR="009C79D3" w:rsidRPr="002401AE" w:rsidRDefault="009C79D3" w:rsidP="002401AE">
            <w:pPr>
              <w:pStyle w:val="2"/>
              <w:framePr w:w="9110" w:wrap="notBeside" w:vAnchor="text" w:hAnchor="text" w:xAlign="center" w:y="1"/>
              <w:shd w:val="clear" w:color="auto" w:fill="auto"/>
              <w:spacing w:before="0" w:line="360" w:lineRule="auto"/>
              <w:ind w:firstLine="709"/>
              <w:jc w:val="both"/>
              <w:rPr>
                <w:sz w:val="24"/>
                <w:szCs w:val="24"/>
              </w:rPr>
            </w:pPr>
            <w:r w:rsidRPr="002401AE">
              <w:rPr>
                <w:rStyle w:val="75pt0"/>
                <w:sz w:val="24"/>
                <w:szCs w:val="24"/>
              </w:rPr>
              <w:t>&lt; 0</w:t>
            </w:r>
          </w:p>
        </w:tc>
      </w:tr>
      <w:tr w:rsidR="009C79D3" w:rsidRPr="002401AE" w:rsidTr="00821A95">
        <w:trPr>
          <w:trHeight w:hRule="exact" w:val="264"/>
          <w:jc w:val="center"/>
        </w:trPr>
        <w:tc>
          <w:tcPr>
            <w:tcW w:w="2553" w:type="pct"/>
            <w:tcBorders>
              <w:top w:val="single" w:sz="4" w:space="0" w:color="auto"/>
              <w:left w:val="single" w:sz="4" w:space="0" w:color="auto"/>
            </w:tcBorders>
            <w:shd w:val="clear" w:color="auto" w:fill="FFFFFF"/>
          </w:tcPr>
          <w:p w:rsidR="009C79D3" w:rsidRPr="002401AE" w:rsidRDefault="009C79D3" w:rsidP="002401AE">
            <w:pPr>
              <w:pStyle w:val="2"/>
              <w:framePr w:w="9110" w:wrap="notBeside" w:vAnchor="text" w:hAnchor="text" w:xAlign="center" w:y="1"/>
              <w:shd w:val="clear" w:color="auto" w:fill="auto"/>
              <w:spacing w:before="0" w:line="360" w:lineRule="auto"/>
              <w:ind w:firstLine="709"/>
              <w:jc w:val="both"/>
              <w:rPr>
                <w:sz w:val="24"/>
                <w:szCs w:val="24"/>
              </w:rPr>
            </w:pPr>
            <w:r w:rsidRPr="002401AE">
              <w:rPr>
                <w:rStyle w:val="75pt0"/>
                <w:sz w:val="24"/>
                <w:szCs w:val="24"/>
              </w:rPr>
              <w:t>Рентабельность активов, %</w:t>
            </w:r>
          </w:p>
        </w:tc>
        <w:tc>
          <w:tcPr>
            <w:tcW w:w="561" w:type="pct"/>
            <w:tcBorders>
              <w:top w:val="single" w:sz="4" w:space="0" w:color="auto"/>
              <w:left w:val="single" w:sz="4" w:space="0" w:color="auto"/>
            </w:tcBorders>
            <w:shd w:val="clear" w:color="auto" w:fill="FFFFFF"/>
          </w:tcPr>
          <w:p w:rsidR="009C79D3" w:rsidRPr="002401AE" w:rsidRDefault="009C79D3" w:rsidP="002401AE">
            <w:pPr>
              <w:pStyle w:val="2"/>
              <w:framePr w:w="9110" w:wrap="notBeside" w:vAnchor="text" w:hAnchor="text" w:xAlign="center" w:y="1"/>
              <w:shd w:val="clear" w:color="auto" w:fill="auto"/>
              <w:spacing w:before="0" w:line="360" w:lineRule="auto"/>
              <w:ind w:firstLine="709"/>
              <w:jc w:val="both"/>
              <w:rPr>
                <w:sz w:val="24"/>
                <w:szCs w:val="24"/>
              </w:rPr>
            </w:pPr>
            <w:r w:rsidRPr="002401AE">
              <w:rPr>
                <w:rStyle w:val="75pt0"/>
                <w:sz w:val="24"/>
                <w:szCs w:val="24"/>
              </w:rPr>
              <w:t>&gt; 70</w:t>
            </w:r>
          </w:p>
        </w:tc>
        <w:tc>
          <w:tcPr>
            <w:tcW w:w="822" w:type="pct"/>
            <w:tcBorders>
              <w:top w:val="single" w:sz="4" w:space="0" w:color="auto"/>
              <w:left w:val="single" w:sz="4" w:space="0" w:color="auto"/>
            </w:tcBorders>
            <w:shd w:val="clear" w:color="auto" w:fill="FFFFFF"/>
          </w:tcPr>
          <w:p w:rsidR="009C79D3" w:rsidRPr="002401AE" w:rsidRDefault="009C79D3" w:rsidP="002401AE">
            <w:pPr>
              <w:pStyle w:val="2"/>
              <w:framePr w:w="9110" w:wrap="notBeside" w:vAnchor="text" w:hAnchor="text" w:xAlign="center" w:y="1"/>
              <w:shd w:val="clear" w:color="auto" w:fill="auto"/>
              <w:spacing w:before="0" w:line="360" w:lineRule="auto"/>
              <w:ind w:firstLine="709"/>
              <w:jc w:val="both"/>
              <w:rPr>
                <w:sz w:val="24"/>
                <w:szCs w:val="24"/>
              </w:rPr>
            </w:pPr>
            <w:r w:rsidRPr="002401AE">
              <w:rPr>
                <w:rStyle w:val="75pt0"/>
                <w:sz w:val="24"/>
                <w:szCs w:val="24"/>
              </w:rPr>
              <w:t>60-69</w:t>
            </w:r>
          </w:p>
        </w:tc>
        <w:tc>
          <w:tcPr>
            <w:tcW w:w="659" w:type="pct"/>
            <w:tcBorders>
              <w:top w:val="single" w:sz="4" w:space="0" w:color="auto"/>
              <w:left w:val="single" w:sz="4" w:space="0" w:color="auto"/>
            </w:tcBorders>
            <w:shd w:val="clear" w:color="auto" w:fill="FFFFFF"/>
          </w:tcPr>
          <w:p w:rsidR="009C79D3" w:rsidRPr="002401AE" w:rsidRDefault="009C79D3" w:rsidP="002401AE">
            <w:pPr>
              <w:pStyle w:val="2"/>
              <w:framePr w:w="9110" w:wrap="notBeside" w:vAnchor="text" w:hAnchor="text" w:xAlign="center" w:y="1"/>
              <w:shd w:val="clear" w:color="auto" w:fill="auto"/>
              <w:spacing w:before="0" w:line="360" w:lineRule="auto"/>
              <w:ind w:firstLine="709"/>
              <w:jc w:val="both"/>
              <w:rPr>
                <w:sz w:val="24"/>
                <w:szCs w:val="24"/>
              </w:rPr>
            </w:pPr>
            <w:r w:rsidRPr="002401AE">
              <w:rPr>
                <w:rStyle w:val="75pt0"/>
                <w:sz w:val="24"/>
                <w:szCs w:val="24"/>
              </w:rPr>
              <w:t>50-59</w:t>
            </w:r>
          </w:p>
        </w:tc>
        <w:tc>
          <w:tcPr>
            <w:tcW w:w="406" w:type="pct"/>
            <w:tcBorders>
              <w:top w:val="single" w:sz="4" w:space="0" w:color="auto"/>
              <w:left w:val="single" w:sz="4" w:space="0" w:color="auto"/>
              <w:right w:val="single" w:sz="4" w:space="0" w:color="auto"/>
            </w:tcBorders>
            <w:shd w:val="clear" w:color="auto" w:fill="FFFFFF"/>
          </w:tcPr>
          <w:p w:rsidR="009C79D3" w:rsidRPr="002401AE" w:rsidRDefault="009C79D3" w:rsidP="002401AE">
            <w:pPr>
              <w:pStyle w:val="2"/>
              <w:framePr w:w="9110" w:wrap="notBeside" w:vAnchor="text" w:hAnchor="text" w:xAlign="center" w:y="1"/>
              <w:shd w:val="clear" w:color="auto" w:fill="auto"/>
              <w:spacing w:before="0" w:line="360" w:lineRule="auto"/>
              <w:ind w:firstLine="709"/>
              <w:jc w:val="both"/>
              <w:rPr>
                <w:sz w:val="24"/>
                <w:szCs w:val="24"/>
              </w:rPr>
            </w:pPr>
            <w:r w:rsidRPr="002401AE">
              <w:rPr>
                <w:rStyle w:val="75pt0"/>
                <w:sz w:val="24"/>
                <w:szCs w:val="24"/>
              </w:rPr>
              <w:t>&lt; 50</w:t>
            </w:r>
          </w:p>
        </w:tc>
      </w:tr>
      <w:tr w:rsidR="009C79D3" w:rsidRPr="002401AE" w:rsidTr="00821A95">
        <w:trPr>
          <w:trHeight w:hRule="exact" w:val="1048"/>
          <w:jc w:val="center"/>
        </w:trPr>
        <w:tc>
          <w:tcPr>
            <w:tcW w:w="2553" w:type="pct"/>
            <w:tcBorders>
              <w:top w:val="single" w:sz="4" w:space="0" w:color="auto"/>
              <w:left w:val="single" w:sz="4" w:space="0" w:color="auto"/>
            </w:tcBorders>
            <w:shd w:val="clear" w:color="auto" w:fill="FFFFFF"/>
            <w:vAlign w:val="center"/>
          </w:tcPr>
          <w:p w:rsidR="009C79D3" w:rsidRPr="002401AE" w:rsidRDefault="009C79D3" w:rsidP="002401AE">
            <w:pPr>
              <w:pStyle w:val="2"/>
              <w:framePr w:w="9110" w:wrap="notBeside" w:vAnchor="text" w:hAnchor="text" w:xAlign="center" w:y="1"/>
              <w:shd w:val="clear" w:color="auto" w:fill="auto"/>
              <w:spacing w:before="0" w:line="360" w:lineRule="auto"/>
              <w:ind w:firstLine="709"/>
              <w:jc w:val="both"/>
              <w:rPr>
                <w:sz w:val="24"/>
                <w:szCs w:val="24"/>
              </w:rPr>
            </w:pPr>
            <w:r w:rsidRPr="002401AE">
              <w:rPr>
                <w:rStyle w:val="75pt0"/>
                <w:sz w:val="24"/>
                <w:szCs w:val="24"/>
              </w:rPr>
              <w:t>Коэффициент покрытия внеоборотных активов собственным капиталом</w:t>
            </w:r>
          </w:p>
        </w:tc>
        <w:tc>
          <w:tcPr>
            <w:tcW w:w="561" w:type="pct"/>
            <w:tcBorders>
              <w:top w:val="single" w:sz="4" w:space="0" w:color="auto"/>
              <w:left w:val="single" w:sz="4" w:space="0" w:color="auto"/>
            </w:tcBorders>
            <w:shd w:val="clear" w:color="auto" w:fill="FFFFFF"/>
            <w:vAlign w:val="center"/>
          </w:tcPr>
          <w:p w:rsidR="009C79D3" w:rsidRPr="002401AE" w:rsidRDefault="009C79D3" w:rsidP="002401AE">
            <w:pPr>
              <w:pStyle w:val="2"/>
              <w:framePr w:w="9110" w:wrap="notBeside" w:vAnchor="text" w:hAnchor="text" w:xAlign="center" w:y="1"/>
              <w:shd w:val="clear" w:color="auto" w:fill="auto"/>
              <w:spacing w:before="0" w:line="360" w:lineRule="auto"/>
              <w:ind w:firstLine="709"/>
              <w:jc w:val="both"/>
              <w:rPr>
                <w:sz w:val="24"/>
                <w:szCs w:val="24"/>
              </w:rPr>
            </w:pPr>
            <w:r w:rsidRPr="002401AE">
              <w:rPr>
                <w:rStyle w:val="75pt0"/>
                <w:sz w:val="24"/>
                <w:szCs w:val="24"/>
              </w:rPr>
              <w:t>&gt; 1,1</w:t>
            </w:r>
          </w:p>
        </w:tc>
        <w:tc>
          <w:tcPr>
            <w:tcW w:w="822" w:type="pct"/>
            <w:tcBorders>
              <w:top w:val="single" w:sz="4" w:space="0" w:color="auto"/>
              <w:left w:val="single" w:sz="4" w:space="0" w:color="auto"/>
            </w:tcBorders>
            <w:shd w:val="clear" w:color="auto" w:fill="FFFFFF"/>
            <w:vAlign w:val="center"/>
          </w:tcPr>
          <w:p w:rsidR="009C79D3" w:rsidRPr="002401AE" w:rsidRDefault="009C79D3" w:rsidP="002401AE">
            <w:pPr>
              <w:pStyle w:val="2"/>
              <w:framePr w:w="9110" w:wrap="notBeside" w:vAnchor="text" w:hAnchor="text" w:xAlign="center" w:y="1"/>
              <w:shd w:val="clear" w:color="auto" w:fill="auto"/>
              <w:spacing w:before="0" w:line="360" w:lineRule="auto"/>
              <w:ind w:firstLine="709"/>
              <w:jc w:val="both"/>
              <w:rPr>
                <w:sz w:val="24"/>
                <w:szCs w:val="24"/>
              </w:rPr>
            </w:pPr>
            <w:r w:rsidRPr="002401AE">
              <w:rPr>
                <w:rStyle w:val="75pt0"/>
                <w:sz w:val="24"/>
                <w:szCs w:val="24"/>
              </w:rPr>
              <w:t>1,0-1,1</w:t>
            </w:r>
          </w:p>
        </w:tc>
        <w:tc>
          <w:tcPr>
            <w:tcW w:w="659" w:type="pct"/>
            <w:tcBorders>
              <w:top w:val="single" w:sz="4" w:space="0" w:color="auto"/>
              <w:left w:val="single" w:sz="4" w:space="0" w:color="auto"/>
            </w:tcBorders>
            <w:shd w:val="clear" w:color="auto" w:fill="FFFFFF"/>
            <w:vAlign w:val="center"/>
          </w:tcPr>
          <w:p w:rsidR="009C79D3" w:rsidRPr="002401AE" w:rsidRDefault="009C79D3" w:rsidP="002401AE">
            <w:pPr>
              <w:pStyle w:val="2"/>
              <w:framePr w:w="9110" w:wrap="notBeside" w:vAnchor="text" w:hAnchor="text" w:xAlign="center" w:y="1"/>
              <w:shd w:val="clear" w:color="auto" w:fill="auto"/>
              <w:spacing w:before="0" w:line="360" w:lineRule="auto"/>
              <w:ind w:firstLine="709"/>
              <w:jc w:val="both"/>
              <w:rPr>
                <w:sz w:val="24"/>
                <w:szCs w:val="24"/>
              </w:rPr>
            </w:pPr>
            <w:r w:rsidRPr="002401AE">
              <w:rPr>
                <w:rStyle w:val="75pt0"/>
                <w:sz w:val="24"/>
                <w:szCs w:val="24"/>
              </w:rPr>
              <w:t>0,8-1,0</w:t>
            </w:r>
          </w:p>
        </w:tc>
        <w:tc>
          <w:tcPr>
            <w:tcW w:w="406" w:type="pct"/>
            <w:tcBorders>
              <w:top w:val="single" w:sz="4" w:space="0" w:color="auto"/>
              <w:left w:val="single" w:sz="4" w:space="0" w:color="auto"/>
              <w:right w:val="single" w:sz="4" w:space="0" w:color="auto"/>
            </w:tcBorders>
            <w:shd w:val="clear" w:color="auto" w:fill="FFFFFF"/>
            <w:vAlign w:val="center"/>
          </w:tcPr>
          <w:p w:rsidR="009C79D3" w:rsidRPr="002401AE" w:rsidRDefault="009C79D3" w:rsidP="002401AE">
            <w:pPr>
              <w:pStyle w:val="2"/>
              <w:framePr w:w="9110" w:wrap="notBeside" w:vAnchor="text" w:hAnchor="text" w:xAlign="center" w:y="1"/>
              <w:shd w:val="clear" w:color="auto" w:fill="auto"/>
              <w:spacing w:before="0" w:line="360" w:lineRule="auto"/>
              <w:ind w:firstLine="709"/>
              <w:jc w:val="both"/>
              <w:rPr>
                <w:sz w:val="24"/>
                <w:szCs w:val="24"/>
              </w:rPr>
            </w:pPr>
            <w:r w:rsidRPr="002401AE">
              <w:rPr>
                <w:rStyle w:val="75pt0"/>
                <w:sz w:val="24"/>
                <w:szCs w:val="24"/>
              </w:rPr>
              <w:t>&lt; 0,8</w:t>
            </w:r>
          </w:p>
        </w:tc>
      </w:tr>
      <w:tr w:rsidR="009C79D3" w:rsidRPr="002401AE" w:rsidTr="00821A95">
        <w:trPr>
          <w:trHeight w:hRule="exact" w:val="885"/>
          <w:jc w:val="center"/>
        </w:trPr>
        <w:tc>
          <w:tcPr>
            <w:tcW w:w="2553" w:type="pct"/>
            <w:tcBorders>
              <w:top w:val="single" w:sz="4" w:space="0" w:color="auto"/>
              <w:left w:val="single" w:sz="4" w:space="0" w:color="auto"/>
            </w:tcBorders>
            <w:shd w:val="clear" w:color="auto" w:fill="FFFFFF"/>
            <w:vAlign w:val="center"/>
          </w:tcPr>
          <w:p w:rsidR="009C79D3" w:rsidRPr="002401AE" w:rsidRDefault="009C79D3" w:rsidP="002401AE">
            <w:pPr>
              <w:pStyle w:val="2"/>
              <w:framePr w:w="9110" w:wrap="notBeside" w:vAnchor="text" w:hAnchor="text" w:xAlign="center" w:y="1"/>
              <w:shd w:val="clear" w:color="auto" w:fill="auto"/>
              <w:spacing w:before="0" w:line="360" w:lineRule="auto"/>
              <w:ind w:firstLine="709"/>
              <w:jc w:val="both"/>
              <w:rPr>
                <w:sz w:val="24"/>
                <w:szCs w:val="24"/>
              </w:rPr>
            </w:pPr>
            <w:r w:rsidRPr="002401AE">
              <w:rPr>
                <w:rStyle w:val="75pt0"/>
                <w:sz w:val="24"/>
                <w:szCs w:val="24"/>
              </w:rPr>
              <w:t>Продолжительность оборота кредиторской задолженности, дни</w:t>
            </w:r>
          </w:p>
        </w:tc>
        <w:tc>
          <w:tcPr>
            <w:tcW w:w="561" w:type="pct"/>
            <w:tcBorders>
              <w:top w:val="single" w:sz="4" w:space="0" w:color="auto"/>
              <w:left w:val="single" w:sz="4" w:space="0" w:color="auto"/>
            </w:tcBorders>
            <w:shd w:val="clear" w:color="auto" w:fill="FFFFFF"/>
            <w:vAlign w:val="center"/>
          </w:tcPr>
          <w:p w:rsidR="009C79D3" w:rsidRPr="002401AE" w:rsidRDefault="009C79D3" w:rsidP="002401AE">
            <w:pPr>
              <w:pStyle w:val="2"/>
              <w:framePr w:w="9110" w:wrap="notBeside" w:vAnchor="text" w:hAnchor="text" w:xAlign="center" w:y="1"/>
              <w:shd w:val="clear" w:color="auto" w:fill="auto"/>
              <w:spacing w:before="0" w:line="360" w:lineRule="auto"/>
              <w:ind w:firstLine="709"/>
              <w:jc w:val="both"/>
              <w:rPr>
                <w:sz w:val="24"/>
                <w:szCs w:val="24"/>
              </w:rPr>
            </w:pPr>
            <w:r w:rsidRPr="002401AE">
              <w:rPr>
                <w:rStyle w:val="75pt0"/>
                <w:sz w:val="24"/>
                <w:szCs w:val="24"/>
              </w:rPr>
              <w:t>&lt; 60</w:t>
            </w:r>
          </w:p>
        </w:tc>
        <w:tc>
          <w:tcPr>
            <w:tcW w:w="822" w:type="pct"/>
            <w:tcBorders>
              <w:top w:val="single" w:sz="4" w:space="0" w:color="auto"/>
              <w:left w:val="single" w:sz="4" w:space="0" w:color="auto"/>
            </w:tcBorders>
            <w:shd w:val="clear" w:color="auto" w:fill="FFFFFF"/>
            <w:vAlign w:val="center"/>
          </w:tcPr>
          <w:p w:rsidR="009C79D3" w:rsidRPr="002401AE" w:rsidRDefault="009C79D3" w:rsidP="002401AE">
            <w:pPr>
              <w:pStyle w:val="2"/>
              <w:framePr w:w="9110" w:wrap="notBeside" w:vAnchor="text" w:hAnchor="text" w:xAlign="center" w:y="1"/>
              <w:shd w:val="clear" w:color="auto" w:fill="auto"/>
              <w:spacing w:before="0" w:line="360" w:lineRule="auto"/>
              <w:ind w:firstLine="709"/>
              <w:jc w:val="both"/>
              <w:rPr>
                <w:sz w:val="24"/>
                <w:szCs w:val="24"/>
              </w:rPr>
            </w:pPr>
            <w:r w:rsidRPr="002401AE">
              <w:rPr>
                <w:rStyle w:val="75pt0"/>
                <w:sz w:val="24"/>
                <w:szCs w:val="24"/>
              </w:rPr>
              <w:t>61-90</w:t>
            </w:r>
          </w:p>
        </w:tc>
        <w:tc>
          <w:tcPr>
            <w:tcW w:w="659" w:type="pct"/>
            <w:tcBorders>
              <w:top w:val="single" w:sz="4" w:space="0" w:color="auto"/>
              <w:left w:val="single" w:sz="4" w:space="0" w:color="auto"/>
            </w:tcBorders>
            <w:shd w:val="clear" w:color="auto" w:fill="FFFFFF"/>
            <w:vAlign w:val="center"/>
          </w:tcPr>
          <w:p w:rsidR="009C79D3" w:rsidRPr="002401AE" w:rsidRDefault="009C79D3" w:rsidP="002401AE">
            <w:pPr>
              <w:pStyle w:val="2"/>
              <w:framePr w:w="9110" w:wrap="notBeside" w:vAnchor="text" w:hAnchor="text" w:xAlign="center" w:y="1"/>
              <w:shd w:val="clear" w:color="auto" w:fill="auto"/>
              <w:spacing w:before="0" w:line="360" w:lineRule="auto"/>
              <w:ind w:firstLine="709"/>
              <w:jc w:val="both"/>
              <w:rPr>
                <w:sz w:val="24"/>
                <w:szCs w:val="24"/>
              </w:rPr>
            </w:pPr>
            <w:r w:rsidRPr="002401AE">
              <w:rPr>
                <w:rStyle w:val="75pt0"/>
                <w:sz w:val="24"/>
                <w:szCs w:val="24"/>
              </w:rPr>
              <w:t>91-180</w:t>
            </w:r>
          </w:p>
        </w:tc>
        <w:tc>
          <w:tcPr>
            <w:tcW w:w="406" w:type="pct"/>
            <w:tcBorders>
              <w:top w:val="single" w:sz="4" w:space="0" w:color="auto"/>
              <w:left w:val="single" w:sz="4" w:space="0" w:color="auto"/>
              <w:right w:val="single" w:sz="4" w:space="0" w:color="auto"/>
            </w:tcBorders>
            <w:shd w:val="clear" w:color="auto" w:fill="FFFFFF"/>
            <w:vAlign w:val="center"/>
          </w:tcPr>
          <w:p w:rsidR="009C79D3" w:rsidRPr="002401AE" w:rsidRDefault="009C79D3" w:rsidP="002401AE">
            <w:pPr>
              <w:pStyle w:val="2"/>
              <w:framePr w:w="9110" w:wrap="notBeside" w:vAnchor="text" w:hAnchor="text" w:xAlign="center" w:y="1"/>
              <w:shd w:val="clear" w:color="auto" w:fill="auto"/>
              <w:spacing w:before="0" w:line="360" w:lineRule="auto"/>
              <w:ind w:firstLine="709"/>
              <w:jc w:val="both"/>
              <w:rPr>
                <w:sz w:val="24"/>
                <w:szCs w:val="24"/>
              </w:rPr>
            </w:pPr>
            <w:r w:rsidRPr="002401AE">
              <w:rPr>
                <w:rStyle w:val="75pt0"/>
                <w:sz w:val="24"/>
                <w:szCs w:val="24"/>
              </w:rPr>
              <w:t>&gt; 180</w:t>
            </w:r>
          </w:p>
        </w:tc>
      </w:tr>
      <w:tr w:rsidR="009C79D3" w:rsidRPr="002401AE" w:rsidTr="00821A95">
        <w:trPr>
          <w:trHeight w:hRule="exact" w:val="1159"/>
          <w:jc w:val="center"/>
        </w:trPr>
        <w:tc>
          <w:tcPr>
            <w:tcW w:w="2553" w:type="pct"/>
            <w:tcBorders>
              <w:top w:val="single" w:sz="4" w:space="0" w:color="auto"/>
              <w:left w:val="single" w:sz="4" w:space="0" w:color="auto"/>
            </w:tcBorders>
            <w:shd w:val="clear" w:color="auto" w:fill="FFFFFF"/>
            <w:vAlign w:val="bottom"/>
          </w:tcPr>
          <w:p w:rsidR="009C79D3" w:rsidRPr="002401AE" w:rsidRDefault="009C79D3" w:rsidP="002401AE">
            <w:pPr>
              <w:pStyle w:val="2"/>
              <w:framePr w:w="9110" w:wrap="notBeside" w:vAnchor="text" w:hAnchor="text" w:xAlign="center" w:y="1"/>
              <w:shd w:val="clear" w:color="auto" w:fill="auto"/>
              <w:spacing w:before="0" w:line="360" w:lineRule="auto"/>
              <w:ind w:firstLine="709"/>
              <w:jc w:val="both"/>
              <w:rPr>
                <w:sz w:val="24"/>
                <w:szCs w:val="24"/>
              </w:rPr>
            </w:pPr>
            <w:r w:rsidRPr="002401AE">
              <w:rPr>
                <w:rStyle w:val="75pt0"/>
                <w:sz w:val="24"/>
                <w:szCs w:val="24"/>
              </w:rPr>
              <w:t>Продолжительность оборота чистого производственного обо</w:t>
            </w:r>
            <w:r w:rsidRPr="002401AE">
              <w:rPr>
                <w:rStyle w:val="75pt0"/>
                <w:sz w:val="24"/>
                <w:szCs w:val="24"/>
              </w:rPr>
              <w:softHyphen/>
              <w:t>ротного капитала, дни</w:t>
            </w:r>
          </w:p>
        </w:tc>
        <w:tc>
          <w:tcPr>
            <w:tcW w:w="561" w:type="pct"/>
            <w:tcBorders>
              <w:top w:val="single" w:sz="4" w:space="0" w:color="auto"/>
              <w:left w:val="single" w:sz="4" w:space="0" w:color="auto"/>
            </w:tcBorders>
            <w:shd w:val="clear" w:color="auto" w:fill="FFFFFF"/>
            <w:vAlign w:val="center"/>
          </w:tcPr>
          <w:p w:rsidR="009C79D3" w:rsidRPr="002401AE" w:rsidRDefault="009C79D3" w:rsidP="002401AE">
            <w:pPr>
              <w:pStyle w:val="2"/>
              <w:framePr w:w="9110" w:wrap="notBeside" w:vAnchor="text" w:hAnchor="text" w:xAlign="center" w:y="1"/>
              <w:shd w:val="clear" w:color="auto" w:fill="auto"/>
              <w:spacing w:before="0" w:line="360" w:lineRule="auto"/>
              <w:ind w:firstLine="709"/>
              <w:jc w:val="both"/>
              <w:rPr>
                <w:sz w:val="24"/>
                <w:szCs w:val="24"/>
              </w:rPr>
            </w:pPr>
            <w:r w:rsidRPr="002401AE">
              <w:rPr>
                <w:rStyle w:val="75pt0"/>
                <w:sz w:val="24"/>
                <w:szCs w:val="24"/>
              </w:rPr>
              <w:t>1-30</w:t>
            </w:r>
          </w:p>
        </w:tc>
        <w:tc>
          <w:tcPr>
            <w:tcW w:w="822" w:type="pct"/>
            <w:tcBorders>
              <w:top w:val="single" w:sz="4" w:space="0" w:color="auto"/>
              <w:left w:val="single" w:sz="4" w:space="0" w:color="auto"/>
            </w:tcBorders>
            <w:shd w:val="clear" w:color="auto" w:fill="FFFFFF"/>
            <w:vAlign w:val="center"/>
          </w:tcPr>
          <w:p w:rsidR="009C79D3" w:rsidRPr="002401AE" w:rsidRDefault="009C79D3" w:rsidP="002401AE">
            <w:pPr>
              <w:pStyle w:val="2"/>
              <w:framePr w:w="9110" w:wrap="notBeside" w:vAnchor="text" w:hAnchor="text" w:xAlign="center" w:y="1"/>
              <w:shd w:val="clear" w:color="auto" w:fill="auto"/>
              <w:spacing w:before="0" w:line="360" w:lineRule="auto"/>
              <w:ind w:firstLine="709"/>
              <w:jc w:val="both"/>
              <w:rPr>
                <w:sz w:val="24"/>
                <w:szCs w:val="24"/>
              </w:rPr>
            </w:pPr>
            <w:r w:rsidRPr="002401AE">
              <w:rPr>
                <w:rStyle w:val="75pt0"/>
                <w:sz w:val="24"/>
                <w:szCs w:val="24"/>
              </w:rPr>
              <w:t>&gt;30-60</w:t>
            </w:r>
          </w:p>
        </w:tc>
        <w:tc>
          <w:tcPr>
            <w:tcW w:w="659" w:type="pct"/>
            <w:tcBorders>
              <w:top w:val="single" w:sz="4" w:space="0" w:color="auto"/>
              <w:left w:val="single" w:sz="4" w:space="0" w:color="auto"/>
            </w:tcBorders>
            <w:shd w:val="clear" w:color="auto" w:fill="FFFFFF"/>
            <w:vAlign w:val="center"/>
          </w:tcPr>
          <w:p w:rsidR="009C79D3" w:rsidRPr="002401AE" w:rsidRDefault="009C79D3" w:rsidP="002401AE">
            <w:pPr>
              <w:pStyle w:val="2"/>
              <w:framePr w:w="9110" w:wrap="notBeside" w:vAnchor="text" w:hAnchor="text" w:xAlign="center" w:y="1"/>
              <w:shd w:val="clear" w:color="auto" w:fill="auto"/>
              <w:spacing w:before="0" w:line="360" w:lineRule="auto"/>
              <w:ind w:firstLine="709"/>
              <w:jc w:val="both"/>
              <w:rPr>
                <w:sz w:val="24"/>
                <w:szCs w:val="24"/>
              </w:rPr>
            </w:pPr>
            <w:r w:rsidRPr="002401AE">
              <w:rPr>
                <w:rStyle w:val="75pt0"/>
                <w:sz w:val="24"/>
                <w:szCs w:val="24"/>
              </w:rPr>
              <w:t>60-90</w:t>
            </w:r>
          </w:p>
        </w:tc>
        <w:tc>
          <w:tcPr>
            <w:tcW w:w="406" w:type="pct"/>
            <w:tcBorders>
              <w:top w:val="single" w:sz="4" w:space="0" w:color="auto"/>
              <w:left w:val="single" w:sz="4" w:space="0" w:color="auto"/>
              <w:right w:val="single" w:sz="4" w:space="0" w:color="auto"/>
            </w:tcBorders>
            <w:shd w:val="clear" w:color="auto" w:fill="FFFFFF"/>
            <w:vAlign w:val="center"/>
          </w:tcPr>
          <w:p w:rsidR="009C79D3" w:rsidRPr="002401AE" w:rsidRDefault="009C79D3" w:rsidP="002401AE">
            <w:pPr>
              <w:pStyle w:val="2"/>
              <w:framePr w:w="9110" w:wrap="notBeside" w:vAnchor="text" w:hAnchor="text" w:xAlign="center" w:y="1"/>
              <w:shd w:val="clear" w:color="auto" w:fill="auto"/>
              <w:spacing w:before="0" w:line="360" w:lineRule="auto"/>
              <w:ind w:firstLine="709"/>
              <w:jc w:val="both"/>
              <w:rPr>
                <w:sz w:val="24"/>
                <w:szCs w:val="24"/>
              </w:rPr>
            </w:pPr>
            <w:r w:rsidRPr="002401AE">
              <w:rPr>
                <w:rStyle w:val="75pt0"/>
                <w:sz w:val="24"/>
                <w:szCs w:val="24"/>
              </w:rPr>
              <w:t>&gt; 90</w:t>
            </w:r>
          </w:p>
        </w:tc>
      </w:tr>
      <w:tr w:rsidR="009C79D3" w:rsidRPr="002401AE" w:rsidTr="00821A95">
        <w:trPr>
          <w:trHeight w:hRule="exact" w:val="1136"/>
          <w:jc w:val="center"/>
        </w:trPr>
        <w:tc>
          <w:tcPr>
            <w:tcW w:w="2553" w:type="pct"/>
            <w:tcBorders>
              <w:top w:val="single" w:sz="4" w:space="0" w:color="auto"/>
              <w:left w:val="single" w:sz="4" w:space="0" w:color="auto"/>
              <w:bottom w:val="single" w:sz="4" w:space="0" w:color="auto"/>
            </w:tcBorders>
            <w:shd w:val="clear" w:color="auto" w:fill="FFFFFF"/>
            <w:vAlign w:val="center"/>
          </w:tcPr>
          <w:p w:rsidR="009C79D3" w:rsidRPr="002401AE" w:rsidRDefault="009C79D3" w:rsidP="002401AE">
            <w:pPr>
              <w:pStyle w:val="2"/>
              <w:framePr w:w="9110" w:wrap="notBeside" w:vAnchor="text" w:hAnchor="text" w:xAlign="center" w:y="1"/>
              <w:shd w:val="clear" w:color="auto" w:fill="auto"/>
              <w:spacing w:before="0" w:line="360" w:lineRule="auto"/>
              <w:ind w:firstLine="709"/>
              <w:jc w:val="both"/>
              <w:rPr>
                <w:sz w:val="24"/>
                <w:szCs w:val="24"/>
              </w:rPr>
            </w:pPr>
            <w:r w:rsidRPr="002401AE">
              <w:rPr>
                <w:rStyle w:val="75pt1"/>
                <w:sz w:val="24"/>
                <w:szCs w:val="24"/>
                <w:lang w:eastAsia="ru-RU" w:bidi="ru-RU"/>
              </w:rPr>
              <w:t>Цена интервала, баллы</w:t>
            </w:r>
          </w:p>
        </w:tc>
        <w:tc>
          <w:tcPr>
            <w:tcW w:w="561" w:type="pct"/>
            <w:tcBorders>
              <w:top w:val="single" w:sz="4" w:space="0" w:color="auto"/>
              <w:left w:val="single" w:sz="4" w:space="0" w:color="auto"/>
              <w:bottom w:val="single" w:sz="4" w:space="0" w:color="auto"/>
            </w:tcBorders>
            <w:shd w:val="clear" w:color="auto" w:fill="FFFFFF"/>
            <w:vAlign w:val="center"/>
          </w:tcPr>
          <w:p w:rsidR="009C79D3" w:rsidRPr="002401AE" w:rsidRDefault="009C79D3" w:rsidP="002401AE">
            <w:pPr>
              <w:pStyle w:val="2"/>
              <w:framePr w:w="9110" w:wrap="notBeside" w:vAnchor="text" w:hAnchor="text" w:xAlign="center" w:y="1"/>
              <w:shd w:val="clear" w:color="auto" w:fill="auto"/>
              <w:spacing w:before="0" w:line="360" w:lineRule="auto"/>
              <w:ind w:firstLine="709"/>
              <w:jc w:val="both"/>
              <w:rPr>
                <w:sz w:val="24"/>
                <w:szCs w:val="24"/>
              </w:rPr>
            </w:pPr>
            <w:r w:rsidRPr="002401AE">
              <w:rPr>
                <w:rStyle w:val="75pt0"/>
                <w:sz w:val="24"/>
                <w:szCs w:val="24"/>
              </w:rPr>
              <w:t>5</w:t>
            </w:r>
          </w:p>
        </w:tc>
        <w:tc>
          <w:tcPr>
            <w:tcW w:w="822" w:type="pct"/>
            <w:tcBorders>
              <w:top w:val="single" w:sz="4" w:space="0" w:color="auto"/>
              <w:left w:val="single" w:sz="4" w:space="0" w:color="auto"/>
              <w:bottom w:val="single" w:sz="4" w:space="0" w:color="auto"/>
            </w:tcBorders>
            <w:shd w:val="clear" w:color="auto" w:fill="FFFFFF"/>
            <w:vAlign w:val="center"/>
          </w:tcPr>
          <w:p w:rsidR="009C79D3" w:rsidRPr="002401AE" w:rsidRDefault="009C79D3" w:rsidP="002401AE">
            <w:pPr>
              <w:pStyle w:val="2"/>
              <w:framePr w:w="9110" w:wrap="notBeside" w:vAnchor="text" w:hAnchor="text" w:xAlign="center" w:y="1"/>
              <w:shd w:val="clear" w:color="auto" w:fill="auto"/>
              <w:spacing w:before="0" w:line="360" w:lineRule="auto"/>
              <w:ind w:firstLine="709"/>
              <w:jc w:val="both"/>
              <w:rPr>
                <w:sz w:val="24"/>
                <w:szCs w:val="24"/>
              </w:rPr>
            </w:pPr>
            <w:r w:rsidRPr="002401AE">
              <w:rPr>
                <w:rStyle w:val="75pt0"/>
                <w:sz w:val="24"/>
                <w:szCs w:val="24"/>
              </w:rPr>
              <w:t>3</w:t>
            </w:r>
          </w:p>
        </w:tc>
        <w:tc>
          <w:tcPr>
            <w:tcW w:w="659" w:type="pct"/>
            <w:tcBorders>
              <w:top w:val="single" w:sz="4" w:space="0" w:color="auto"/>
              <w:left w:val="single" w:sz="4" w:space="0" w:color="auto"/>
              <w:bottom w:val="single" w:sz="4" w:space="0" w:color="auto"/>
            </w:tcBorders>
            <w:shd w:val="clear" w:color="auto" w:fill="FFFFFF"/>
            <w:vAlign w:val="bottom"/>
          </w:tcPr>
          <w:p w:rsidR="009C79D3" w:rsidRPr="002401AE" w:rsidRDefault="009C79D3" w:rsidP="002401AE">
            <w:pPr>
              <w:pStyle w:val="2"/>
              <w:framePr w:w="9110" w:wrap="notBeside" w:vAnchor="text" w:hAnchor="text" w:xAlign="center" w:y="1"/>
              <w:shd w:val="clear" w:color="auto" w:fill="auto"/>
              <w:spacing w:before="0" w:line="360" w:lineRule="auto"/>
              <w:ind w:firstLine="709"/>
              <w:jc w:val="both"/>
              <w:rPr>
                <w:sz w:val="24"/>
                <w:szCs w:val="24"/>
              </w:rPr>
            </w:pPr>
            <w:r w:rsidRPr="002401AE">
              <w:rPr>
                <w:rStyle w:val="75pt0"/>
                <w:sz w:val="24"/>
                <w:szCs w:val="24"/>
              </w:rPr>
              <w:t>1</w:t>
            </w:r>
          </w:p>
        </w:tc>
        <w:tc>
          <w:tcPr>
            <w:tcW w:w="406" w:type="pct"/>
            <w:tcBorders>
              <w:top w:val="single" w:sz="4" w:space="0" w:color="auto"/>
              <w:left w:val="single" w:sz="4" w:space="0" w:color="auto"/>
              <w:bottom w:val="single" w:sz="4" w:space="0" w:color="auto"/>
              <w:right w:val="single" w:sz="4" w:space="0" w:color="auto"/>
            </w:tcBorders>
            <w:shd w:val="clear" w:color="auto" w:fill="FFFFFF"/>
            <w:vAlign w:val="bottom"/>
          </w:tcPr>
          <w:p w:rsidR="009C79D3" w:rsidRPr="002401AE" w:rsidRDefault="009C79D3" w:rsidP="002401AE">
            <w:pPr>
              <w:pStyle w:val="2"/>
              <w:framePr w:w="9110" w:wrap="notBeside" w:vAnchor="text" w:hAnchor="text" w:xAlign="center" w:y="1"/>
              <w:shd w:val="clear" w:color="auto" w:fill="auto"/>
              <w:spacing w:before="0" w:line="360" w:lineRule="auto"/>
              <w:ind w:firstLine="709"/>
              <w:jc w:val="both"/>
              <w:rPr>
                <w:sz w:val="24"/>
                <w:szCs w:val="24"/>
              </w:rPr>
            </w:pPr>
            <w:r w:rsidRPr="002401AE">
              <w:rPr>
                <w:rStyle w:val="75pt0"/>
                <w:sz w:val="24"/>
                <w:szCs w:val="24"/>
              </w:rPr>
              <w:t>0</w:t>
            </w:r>
          </w:p>
        </w:tc>
      </w:tr>
    </w:tbl>
    <w:p w:rsidR="009C79D3" w:rsidRPr="002401AE" w:rsidRDefault="009C79D3" w:rsidP="002401AE">
      <w:pPr>
        <w:spacing w:after="0" w:line="360" w:lineRule="auto"/>
        <w:ind w:firstLine="709"/>
        <w:jc w:val="both"/>
        <w:rPr>
          <w:rFonts w:ascii="Times New Roman" w:hAnsi="Times New Roman" w:cs="Times New Roman"/>
          <w:sz w:val="28"/>
          <w:szCs w:val="28"/>
        </w:rPr>
      </w:pPr>
    </w:p>
    <w:p w:rsidR="00821A95" w:rsidRPr="002401AE" w:rsidRDefault="00821A95" w:rsidP="002401AE">
      <w:pPr>
        <w:spacing w:after="0" w:line="360" w:lineRule="auto"/>
        <w:ind w:firstLine="709"/>
        <w:jc w:val="both"/>
        <w:rPr>
          <w:rFonts w:ascii="Times New Roman" w:hAnsi="Times New Roman" w:cs="Times New Roman"/>
          <w:sz w:val="28"/>
          <w:szCs w:val="28"/>
        </w:rPr>
      </w:pPr>
    </w:p>
    <w:p w:rsidR="009C79D3" w:rsidRPr="002401AE" w:rsidRDefault="009C79D3" w:rsidP="002401AE">
      <w:pPr>
        <w:pStyle w:val="2"/>
        <w:shd w:val="clear" w:color="auto" w:fill="auto"/>
        <w:spacing w:before="0" w:line="360" w:lineRule="auto"/>
        <w:ind w:firstLine="709"/>
        <w:jc w:val="both"/>
        <w:rPr>
          <w:sz w:val="28"/>
          <w:szCs w:val="28"/>
        </w:rPr>
      </w:pPr>
      <w:r w:rsidRPr="002401AE">
        <w:rPr>
          <w:sz w:val="28"/>
          <w:szCs w:val="28"/>
        </w:rPr>
        <w:t xml:space="preserve">В зависимости от попадания значения показателя в тот или иной интервал предприятие получает определенный балл, соответствующий цене </w:t>
      </w:r>
      <w:r w:rsidRPr="002401AE">
        <w:rPr>
          <w:sz w:val="28"/>
          <w:szCs w:val="28"/>
        </w:rPr>
        <w:lastRenderedPageBreak/>
        <w:t>данного интервала. Совокупная балльная оценка служит критерием для отнесения к одной из четырех групп финансово-экономического состояния предприятия (табл. 3).</w:t>
      </w:r>
    </w:p>
    <w:p w:rsidR="009C79D3" w:rsidRPr="002401AE" w:rsidRDefault="009C79D3" w:rsidP="002401AE">
      <w:pPr>
        <w:pStyle w:val="25"/>
        <w:framePr w:w="9110" w:wrap="notBeside" w:vAnchor="text" w:hAnchor="text" w:xAlign="center" w:y="457"/>
        <w:shd w:val="clear" w:color="auto" w:fill="auto"/>
        <w:spacing w:line="360" w:lineRule="auto"/>
        <w:ind w:firstLine="709"/>
        <w:jc w:val="both"/>
        <w:rPr>
          <w:sz w:val="28"/>
          <w:szCs w:val="28"/>
        </w:rPr>
      </w:pPr>
      <w:r w:rsidRPr="002401AE">
        <w:rPr>
          <w:sz w:val="28"/>
          <w:szCs w:val="28"/>
        </w:rPr>
        <w:t>Таблица 3</w:t>
      </w:r>
    </w:p>
    <w:p w:rsidR="009C79D3" w:rsidRPr="002401AE" w:rsidRDefault="009C79D3" w:rsidP="002401AE">
      <w:pPr>
        <w:pStyle w:val="a4"/>
        <w:framePr w:w="9110" w:wrap="notBeside" w:vAnchor="text" w:hAnchor="text" w:xAlign="center" w:y="457"/>
        <w:shd w:val="clear" w:color="auto" w:fill="auto"/>
        <w:spacing w:line="360" w:lineRule="auto"/>
        <w:ind w:firstLine="709"/>
        <w:jc w:val="both"/>
        <w:rPr>
          <w:rFonts w:ascii="Times New Roman" w:hAnsi="Times New Roman" w:cs="Times New Roman"/>
          <w:sz w:val="28"/>
          <w:szCs w:val="28"/>
        </w:rPr>
      </w:pPr>
      <w:r w:rsidRPr="002401AE">
        <w:rPr>
          <w:rFonts w:ascii="Times New Roman" w:hAnsi="Times New Roman" w:cs="Times New Roman"/>
          <w:sz w:val="28"/>
          <w:szCs w:val="28"/>
        </w:rPr>
        <w:t>Система ранжирования предприятий [5]</w:t>
      </w:r>
    </w:p>
    <w:tbl>
      <w:tblPr>
        <w:tblOverlap w:val="never"/>
        <w:tblW w:w="5000" w:type="pct"/>
        <w:jc w:val="center"/>
        <w:tblCellMar>
          <w:left w:w="10" w:type="dxa"/>
          <w:right w:w="10" w:type="dxa"/>
        </w:tblCellMar>
        <w:tblLook w:val="0000" w:firstRow="0" w:lastRow="0" w:firstColumn="0" w:lastColumn="0" w:noHBand="0" w:noVBand="0"/>
      </w:tblPr>
      <w:tblGrid>
        <w:gridCol w:w="1523"/>
        <w:gridCol w:w="7607"/>
      </w:tblGrid>
      <w:tr w:rsidR="009C79D3" w:rsidRPr="002401AE" w:rsidTr="00821A95">
        <w:trPr>
          <w:trHeight w:hRule="exact" w:val="1604"/>
          <w:jc w:val="center"/>
        </w:trPr>
        <w:tc>
          <w:tcPr>
            <w:tcW w:w="834" w:type="pct"/>
            <w:tcBorders>
              <w:top w:val="single" w:sz="4" w:space="0" w:color="auto"/>
              <w:left w:val="single" w:sz="4" w:space="0" w:color="auto"/>
            </w:tcBorders>
            <w:shd w:val="clear" w:color="auto" w:fill="FFFFFF"/>
            <w:vAlign w:val="bottom"/>
          </w:tcPr>
          <w:p w:rsidR="009C79D3" w:rsidRPr="002401AE" w:rsidRDefault="009C79D3" w:rsidP="002401AE">
            <w:pPr>
              <w:pStyle w:val="2"/>
              <w:framePr w:w="9110" w:wrap="notBeside" w:vAnchor="text" w:hAnchor="text" w:xAlign="center" w:y="457"/>
              <w:shd w:val="clear" w:color="auto" w:fill="auto"/>
              <w:spacing w:before="0" w:line="360" w:lineRule="auto"/>
              <w:ind w:firstLine="709"/>
              <w:jc w:val="both"/>
              <w:rPr>
                <w:sz w:val="24"/>
                <w:szCs w:val="24"/>
              </w:rPr>
            </w:pPr>
            <w:r w:rsidRPr="002401AE">
              <w:rPr>
                <w:rStyle w:val="75pt"/>
                <w:b w:val="0"/>
                <w:sz w:val="24"/>
                <w:szCs w:val="24"/>
              </w:rPr>
              <w:t>Сумма цен интервалов (баллов)</w:t>
            </w:r>
          </w:p>
        </w:tc>
        <w:tc>
          <w:tcPr>
            <w:tcW w:w="4166" w:type="pct"/>
            <w:tcBorders>
              <w:top w:val="single" w:sz="4" w:space="0" w:color="auto"/>
              <w:left w:val="single" w:sz="4" w:space="0" w:color="auto"/>
              <w:right w:val="single" w:sz="4" w:space="0" w:color="auto"/>
            </w:tcBorders>
            <w:shd w:val="clear" w:color="auto" w:fill="FFFFFF"/>
            <w:vAlign w:val="center"/>
          </w:tcPr>
          <w:p w:rsidR="009C79D3" w:rsidRPr="002401AE" w:rsidRDefault="009C79D3" w:rsidP="002401AE">
            <w:pPr>
              <w:pStyle w:val="2"/>
              <w:framePr w:w="9110" w:wrap="notBeside" w:vAnchor="text" w:hAnchor="text" w:xAlign="center" w:y="457"/>
              <w:shd w:val="clear" w:color="auto" w:fill="auto"/>
              <w:spacing w:before="0" w:line="360" w:lineRule="auto"/>
              <w:ind w:firstLine="709"/>
              <w:jc w:val="both"/>
              <w:rPr>
                <w:sz w:val="24"/>
                <w:szCs w:val="24"/>
              </w:rPr>
            </w:pPr>
            <w:r w:rsidRPr="002401AE">
              <w:rPr>
                <w:rStyle w:val="75pt"/>
                <w:b w:val="0"/>
                <w:sz w:val="24"/>
                <w:szCs w:val="24"/>
              </w:rPr>
              <w:t>Г руппа предприятий</w:t>
            </w:r>
          </w:p>
        </w:tc>
      </w:tr>
      <w:tr w:rsidR="009C79D3" w:rsidRPr="002401AE" w:rsidTr="00821A95">
        <w:trPr>
          <w:trHeight w:hRule="exact" w:val="1981"/>
          <w:jc w:val="center"/>
        </w:trPr>
        <w:tc>
          <w:tcPr>
            <w:tcW w:w="834" w:type="pct"/>
            <w:tcBorders>
              <w:top w:val="single" w:sz="4" w:space="0" w:color="auto"/>
              <w:left w:val="single" w:sz="4" w:space="0" w:color="auto"/>
            </w:tcBorders>
            <w:shd w:val="clear" w:color="auto" w:fill="FFFFFF"/>
            <w:vAlign w:val="center"/>
          </w:tcPr>
          <w:p w:rsidR="009C79D3" w:rsidRPr="002401AE" w:rsidRDefault="009C79D3" w:rsidP="002401AE">
            <w:pPr>
              <w:pStyle w:val="2"/>
              <w:framePr w:w="9110" w:wrap="notBeside" w:vAnchor="text" w:hAnchor="text" w:xAlign="center" w:y="457"/>
              <w:shd w:val="clear" w:color="auto" w:fill="auto"/>
              <w:spacing w:before="0" w:line="360" w:lineRule="auto"/>
              <w:ind w:firstLine="709"/>
              <w:jc w:val="both"/>
              <w:rPr>
                <w:sz w:val="24"/>
                <w:szCs w:val="24"/>
              </w:rPr>
            </w:pPr>
            <w:r w:rsidRPr="002401AE">
              <w:rPr>
                <w:rStyle w:val="75pt0"/>
                <w:sz w:val="24"/>
                <w:szCs w:val="24"/>
              </w:rPr>
              <w:t>От 21 до 25</w:t>
            </w:r>
          </w:p>
        </w:tc>
        <w:tc>
          <w:tcPr>
            <w:tcW w:w="4166" w:type="pct"/>
            <w:tcBorders>
              <w:top w:val="single" w:sz="4" w:space="0" w:color="auto"/>
              <w:left w:val="single" w:sz="4" w:space="0" w:color="auto"/>
              <w:right w:val="single" w:sz="4" w:space="0" w:color="auto"/>
            </w:tcBorders>
            <w:shd w:val="clear" w:color="auto" w:fill="FFFFFF"/>
            <w:vAlign w:val="bottom"/>
          </w:tcPr>
          <w:p w:rsidR="009C79D3" w:rsidRPr="002401AE" w:rsidRDefault="009C79D3" w:rsidP="002401AE">
            <w:pPr>
              <w:pStyle w:val="2"/>
              <w:framePr w:w="9110" w:wrap="notBeside" w:vAnchor="text" w:hAnchor="text" w:xAlign="center" w:y="457"/>
              <w:shd w:val="clear" w:color="auto" w:fill="auto"/>
              <w:spacing w:before="0" w:line="360" w:lineRule="auto"/>
              <w:ind w:firstLine="709"/>
              <w:jc w:val="both"/>
              <w:rPr>
                <w:sz w:val="24"/>
                <w:szCs w:val="24"/>
              </w:rPr>
            </w:pPr>
            <w:r w:rsidRPr="002401AE">
              <w:rPr>
                <w:rStyle w:val="75pt0"/>
                <w:sz w:val="24"/>
                <w:szCs w:val="24"/>
              </w:rPr>
              <w:t>Предприятие финансово устойчиво, имеет высокую рентабельность. Платежеспособно. Качество финансового и производственного менеджмента высокое. Предприятие имеет четкие перспективы дальнейшего развития.</w:t>
            </w:r>
          </w:p>
        </w:tc>
      </w:tr>
      <w:tr w:rsidR="009C79D3" w:rsidRPr="002401AE" w:rsidTr="00821A95">
        <w:trPr>
          <w:trHeight w:hRule="exact" w:val="1992"/>
          <w:jc w:val="center"/>
        </w:trPr>
        <w:tc>
          <w:tcPr>
            <w:tcW w:w="834" w:type="pct"/>
            <w:tcBorders>
              <w:top w:val="single" w:sz="4" w:space="0" w:color="auto"/>
              <w:left w:val="single" w:sz="4" w:space="0" w:color="auto"/>
            </w:tcBorders>
            <w:shd w:val="clear" w:color="auto" w:fill="FFFFFF"/>
            <w:vAlign w:val="center"/>
          </w:tcPr>
          <w:p w:rsidR="009C79D3" w:rsidRPr="002401AE" w:rsidRDefault="009C79D3" w:rsidP="002401AE">
            <w:pPr>
              <w:pStyle w:val="2"/>
              <w:framePr w:w="9110" w:wrap="notBeside" w:vAnchor="text" w:hAnchor="text" w:xAlign="center" w:y="457"/>
              <w:shd w:val="clear" w:color="auto" w:fill="auto"/>
              <w:spacing w:before="0" w:line="360" w:lineRule="auto"/>
              <w:ind w:firstLine="709"/>
              <w:jc w:val="both"/>
              <w:rPr>
                <w:sz w:val="24"/>
                <w:szCs w:val="24"/>
              </w:rPr>
            </w:pPr>
            <w:r w:rsidRPr="002401AE">
              <w:rPr>
                <w:rStyle w:val="75pt0"/>
                <w:sz w:val="24"/>
                <w:szCs w:val="24"/>
              </w:rPr>
              <w:t>От 11 до 20</w:t>
            </w:r>
          </w:p>
        </w:tc>
        <w:tc>
          <w:tcPr>
            <w:tcW w:w="4166" w:type="pct"/>
            <w:tcBorders>
              <w:top w:val="single" w:sz="4" w:space="0" w:color="auto"/>
              <w:left w:val="single" w:sz="4" w:space="0" w:color="auto"/>
              <w:right w:val="single" w:sz="4" w:space="0" w:color="auto"/>
            </w:tcBorders>
            <w:shd w:val="clear" w:color="auto" w:fill="FFFFFF"/>
            <w:vAlign w:val="bottom"/>
          </w:tcPr>
          <w:p w:rsidR="009C79D3" w:rsidRPr="002401AE" w:rsidRDefault="009C79D3" w:rsidP="002401AE">
            <w:pPr>
              <w:pStyle w:val="2"/>
              <w:framePr w:w="9110" w:wrap="notBeside" w:vAnchor="text" w:hAnchor="text" w:xAlign="center" w:y="457"/>
              <w:shd w:val="clear" w:color="auto" w:fill="auto"/>
              <w:spacing w:before="0" w:line="360" w:lineRule="auto"/>
              <w:ind w:firstLine="709"/>
              <w:jc w:val="both"/>
              <w:rPr>
                <w:sz w:val="24"/>
                <w:szCs w:val="24"/>
              </w:rPr>
            </w:pPr>
            <w:r w:rsidRPr="002401AE">
              <w:rPr>
                <w:rStyle w:val="75pt0"/>
                <w:sz w:val="24"/>
                <w:szCs w:val="24"/>
              </w:rPr>
              <w:t>Предприятие в целом платежеспособно и финансово устойчиво ( некоторые показатели могут быть ниже реко</w:t>
            </w:r>
            <w:r w:rsidRPr="002401AE">
              <w:rPr>
                <w:rStyle w:val="75pt0"/>
                <w:sz w:val="24"/>
                <w:szCs w:val="24"/>
              </w:rPr>
              <w:softHyphen/>
              <w:t>мендуемых значений), имеет удовлетворительную рентабельность. Предприятие имеет размытые перспективы дальнейшего развития.</w:t>
            </w:r>
          </w:p>
        </w:tc>
      </w:tr>
      <w:tr w:rsidR="009C79D3" w:rsidRPr="002401AE" w:rsidTr="00821A95">
        <w:trPr>
          <w:trHeight w:hRule="exact" w:val="890"/>
          <w:jc w:val="center"/>
        </w:trPr>
        <w:tc>
          <w:tcPr>
            <w:tcW w:w="834" w:type="pct"/>
            <w:tcBorders>
              <w:top w:val="single" w:sz="4" w:space="0" w:color="auto"/>
              <w:left w:val="single" w:sz="4" w:space="0" w:color="auto"/>
            </w:tcBorders>
            <w:shd w:val="clear" w:color="auto" w:fill="FFFFFF"/>
            <w:vAlign w:val="center"/>
          </w:tcPr>
          <w:p w:rsidR="009C79D3" w:rsidRPr="002401AE" w:rsidRDefault="009C79D3" w:rsidP="002401AE">
            <w:pPr>
              <w:pStyle w:val="2"/>
              <w:framePr w:w="9110" w:wrap="notBeside" w:vAnchor="text" w:hAnchor="text" w:xAlign="center" w:y="457"/>
              <w:shd w:val="clear" w:color="auto" w:fill="auto"/>
              <w:spacing w:before="0" w:line="360" w:lineRule="auto"/>
              <w:ind w:firstLine="709"/>
              <w:jc w:val="both"/>
              <w:rPr>
                <w:sz w:val="24"/>
                <w:szCs w:val="24"/>
              </w:rPr>
            </w:pPr>
            <w:r w:rsidRPr="002401AE">
              <w:rPr>
                <w:rStyle w:val="75pt0"/>
                <w:sz w:val="24"/>
                <w:szCs w:val="24"/>
              </w:rPr>
              <w:t>От 4 до 10</w:t>
            </w:r>
          </w:p>
        </w:tc>
        <w:tc>
          <w:tcPr>
            <w:tcW w:w="4166" w:type="pct"/>
            <w:tcBorders>
              <w:top w:val="single" w:sz="4" w:space="0" w:color="auto"/>
              <w:left w:val="single" w:sz="4" w:space="0" w:color="auto"/>
              <w:right w:val="single" w:sz="4" w:space="0" w:color="auto"/>
            </w:tcBorders>
            <w:shd w:val="clear" w:color="auto" w:fill="FFFFFF"/>
            <w:vAlign w:val="bottom"/>
          </w:tcPr>
          <w:p w:rsidR="009C79D3" w:rsidRPr="002401AE" w:rsidRDefault="009C79D3" w:rsidP="002401AE">
            <w:pPr>
              <w:pStyle w:val="2"/>
              <w:framePr w:w="9110" w:wrap="notBeside" w:vAnchor="text" w:hAnchor="text" w:xAlign="center" w:y="457"/>
              <w:shd w:val="clear" w:color="auto" w:fill="auto"/>
              <w:spacing w:before="0" w:line="360" w:lineRule="auto"/>
              <w:ind w:firstLine="709"/>
              <w:jc w:val="both"/>
              <w:rPr>
                <w:sz w:val="24"/>
                <w:szCs w:val="24"/>
              </w:rPr>
            </w:pPr>
            <w:r w:rsidRPr="002401AE">
              <w:rPr>
                <w:rStyle w:val="75pt0"/>
                <w:sz w:val="24"/>
                <w:szCs w:val="24"/>
              </w:rPr>
              <w:t>Предприятие финансово неустойчиво, имеет низкую рентабельность для поддержания платежеспособности на приемлемом уровне. Для выведения из кризиса необходимы значительные изменения его финансово</w:t>
            </w:r>
            <w:r w:rsidRPr="002401AE">
              <w:rPr>
                <w:rStyle w:val="75pt0"/>
                <w:sz w:val="24"/>
                <w:szCs w:val="24"/>
              </w:rPr>
              <w:softHyphen/>
              <w:t>хозяйственной деятельности. Инвестиции крайне рискованны.</w:t>
            </w:r>
          </w:p>
        </w:tc>
      </w:tr>
      <w:tr w:rsidR="009C79D3" w:rsidRPr="002401AE" w:rsidTr="00821A95">
        <w:trPr>
          <w:trHeight w:hRule="exact" w:val="2062"/>
          <w:jc w:val="center"/>
        </w:trPr>
        <w:tc>
          <w:tcPr>
            <w:tcW w:w="834" w:type="pct"/>
            <w:tcBorders>
              <w:top w:val="single" w:sz="4" w:space="0" w:color="auto"/>
              <w:left w:val="single" w:sz="4" w:space="0" w:color="auto"/>
              <w:bottom w:val="single" w:sz="4" w:space="0" w:color="auto"/>
            </w:tcBorders>
            <w:shd w:val="clear" w:color="auto" w:fill="FFFFFF"/>
            <w:vAlign w:val="center"/>
          </w:tcPr>
          <w:p w:rsidR="009C79D3" w:rsidRPr="002401AE" w:rsidRDefault="009C79D3" w:rsidP="002401AE">
            <w:pPr>
              <w:pStyle w:val="2"/>
              <w:framePr w:w="9110" w:wrap="notBeside" w:vAnchor="text" w:hAnchor="text" w:xAlign="center" w:y="457"/>
              <w:shd w:val="clear" w:color="auto" w:fill="auto"/>
              <w:spacing w:before="0" w:line="360" w:lineRule="auto"/>
              <w:ind w:firstLine="709"/>
              <w:jc w:val="both"/>
              <w:rPr>
                <w:sz w:val="24"/>
                <w:szCs w:val="24"/>
              </w:rPr>
            </w:pPr>
            <w:r w:rsidRPr="002401AE">
              <w:rPr>
                <w:rStyle w:val="75pt0"/>
                <w:sz w:val="24"/>
                <w:szCs w:val="24"/>
              </w:rPr>
              <w:t>Меньше 4</w:t>
            </w:r>
          </w:p>
        </w:tc>
        <w:tc>
          <w:tcPr>
            <w:tcW w:w="4166" w:type="pct"/>
            <w:tcBorders>
              <w:top w:val="single" w:sz="4" w:space="0" w:color="auto"/>
              <w:left w:val="single" w:sz="4" w:space="0" w:color="auto"/>
              <w:bottom w:val="single" w:sz="4" w:space="0" w:color="auto"/>
              <w:right w:val="single" w:sz="4" w:space="0" w:color="auto"/>
            </w:tcBorders>
            <w:shd w:val="clear" w:color="auto" w:fill="FFFFFF"/>
            <w:vAlign w:val="bottom"/>
          </w:tcPr>
          <w:p w:rsidR="009C79D3" w:rsidRPr="002401AE" w:rsidRDefault="009C79D3" w:rsidP="002401AE">
            <w:pPr>
              <w:pStyle w:val="2"/>
              <w:framePr w:w="9110" w:wrap="notBeside" w:vAnchor="text" w:hAnchor="text" w:xAlign="center" w:y="457"/>
              <w:shd w:val="clear" w:color="auto" w:fill="auto"/>
              <w:spacing w:before="0" w:line="360" w:lineRule="auto"/>
              <w:ind w:firstLine="709"/>
              <w:jc w:val="both"/>
              <w:rPr>
                <w:sz w:val="24"/>
                <w:szCs w:val="24"/>
              </w:rPr>
            </w:pPr>
            <w:r w:rsidRPr="002401AE">
              <w:rPr>
                <w:rStyle w:val="75pt0"/>
                <w:sz w:val="24"/>
                <w:szCs w:val="24"/>
              </w:rPr>
              <w:t>Предприятие находится в глубоком финансовом кризисе, оно не в состоянии расплатиться по своим обязатель</w:t>
            </w:r>
            <w:r w:rsidRPr="002401AE">
              <w:rPr>
                <w:rStyle w:val="75pt0"/>
                <w:sz w:val="24"/>
                <w:szCs w:val="24"/>
              </w:rPr>
              <w:softHyphen/>
              <w:t>ствам. Финансовая устойчивость практически полностью утеряна.</w:t>
            </w:r>
          </w:p>
        </w:tc>
      </w:tr>
    </w:tbl>
    <w:p w:rsidR="009C79D3" w:rsidRPr="002401AE" w:rsidRDefault="009C79D3" w:rsidP="002401AE">
      <w:pPr>
        <w:spacing w:after="0" w:line="360" w:lineRule="auto"/>
        <w:ind w:firstLine="709"/>
        <w:jc w:val="both"/>
        <w:rPr>
          <w:rFonts w:ascii="Times New Roman" w:hAnsi="Times New Roman" w:cs="Times New Roman"/>
          <w:sz w:val="28"/>
          <w:szCs w:val="28"/>
        </w:rPr>
      </w:pPr>
    </w:p>
    <w:p w:rsidR="009C79D3" w:rsidRPr="002401AE" w:rsidRDefault="009C79D3" w:rsidP="002401AE">
      <w:pPr>
        <w:pStyle w:val="34"/>
        <w:shd w:val="clear" w:color="auto" w:fill="auto"/>
        <w:spacing w:before="0" w:line="360" w:lineRule="auto"/>
        <w:ind w:firstLine="709"/>
        <w:rPr>
          <w:b w:val="0"/>
          <w:sz w:val="28"/>
          <w:szCs w:val="28"/>
        </w:rPr>
      </w:pPr>
      <w:r w:rsidRPr="002401AE">
        <w:rPr>
          <w:b w:val="0"/>
          <w:sz w:val="28"/>
          <w:szCs w:val="28"/>
        </w:rPr>
        <w:t xml:space="preserve">Стратегический </w:t>
      </w:r>
      <w:r w:rsidRPr="002401AE">
        <w:rPr>
          <w:b w:val="0"/>
          <w:sz w:val="28"/>
          <w:szCs w:val="28"/>
          <w:lang w:val="en-US" w:bidi="en-US"/>
        </w:rPr>
        <w:t>SWOT</w:t>
      </w:r>
      <w:r w:rsidRPr="002401AE">
        <w:rPr>
          <w:b w:val="0"/>
          <w:sz w:val="28"/>
          <w:szCs w:val="28"/>
        </w:rPr>
        <w:t>-анализ конкурентоспособности предприятий судострои</w:t>
      </w:r>
      <w:r w:rsidRPr="002401AE">
        <w:rPr>
          <w:b w:val="0"/>
          <w:sz w:val="28"/>
          <w:szCs w:val="28"/>
        </w:rPr>
        <w:softHyphen/>
        <w:t>тельно-судоремонтного комплекса Астраханского региона</w:t>
      </w:r>
    </w:p>
    <w:p w:rsidR="009C79D3" w:rsidRPr="002401AE" w:rsidRDefault="009C79D3" w:rsidP="002401AE">
      <w:pPr>
        <w:pStyle w:val="2"/>
        <w:shd w:val="clear" w:color="auto" w:fill="auto"/>
        <w:spacing w:before="0" w:line="360" w:lineRule="auto"/>
        <w:ind w:firstLine="709"/>
        <w:jc w:val="both"/>
        <w:rPr>
          <w:sz w:val="28"/>
          <w:szCs w:val="28"/>
        </w:rPr>
      </w:pPr>
      <w:r w:rsidRPr="002401AE">
        <w:rPr>
          <w:sz w:val="28"/>
          <w:szCs w:val="28"/>
        </w:rPr>
        <w:lastRenderedPageBreak/>
        <w:t>Стратегическое развитие каждого сегмента рынка определяется действием различных факторов внешней и внутренней среды, главнейшим из которых является состояние конку</w:t>
      </w:r>
      <w:r w:rsidRPr="002401AE">
        <w:rPr>
          <w:sz w:val="28"/>
          <w:szCs w:val="28"/>
        </w:rPr>
        <w:softHyphen/>
        <w:t>рентных отношений. Между предприятиями разных сегментов рынка существует как межви</w:t>
      </w:r>
      <w:r w:rsidRPr="002401AE">
        <w:rPr>
          <w:sz w:val="28"/>
          <w:szCs w:val="28"/>
        </w:rPr>
        <w:softHyphen/>
        <w:t>довая конкуренция, так и конкуренция за заказы между предприятиями одного сегмента. Со</w:t>
      </w:r>
      <w:r w:rsidRPr="002401AE">
        <w:rPr>
          <w:sz w:val="28"/>
          <w:szCs w:val="28"/>
        </w:rPr>
        <w:softHyphen/>
        <w:t>кращение времени и стоимости постройки (ремонта) судов - главные показатели конкуренто</w:t>
      </w:r>
      <w:r w:rsidRPr="002401AE">
        <w:rPr>
          <w:sz w:val="28"/>
          <w:szCs w:val="28"/>
        </w:rPr>
        <w:softHyphen/>
        <w:t>способности в ССК. Диагностическое обследование предприятий регионального рынка судо</w:t>
      </w:r>
      <w:r w:rsidRPr="002401AE">
        <w:rPr>
          <w:sz w:val="28"/>
          <w:szCs w:val="28"/>
        </w:rPr>
        <w:softHyphen/>
        <w:t>строения показало, что большинство из них неконкурентоспособно по двум причинам: при наличии избыточных мощностей основные фонды требуют модернизации, технического и технологического обновления; предприятия не обеспечены финансированием по предлагае</w:t>
      </w:r>
      <w:r w:rsidRPr="002401AE">
        <w:rPr>
          <w:sz w:val="28"/>
          <w:szCs w:val="28"/>
        </w:rPr>
        <w:softHyphen/>
        <w:t>мым заказам, поскольку заказчики, имеющие финансовые ресурсы, предпочитают строить и ремонтировать суда за рубежом, что быстрее и дешевле.</w:t>
      </w:r>
    </w:p>
    <w:p w:rsidR="009C79D3" w:rsidRPr="002401AE" w:rsidRDefault="009C79D3" w:rsidP="002401AE">
      <w:pPr>
        <w:pStyle w:val="2"/>
        <w:shd w:val="clear" w:color="auto" w:fill="auto"/>
        <w:spacing w:before="0" w:line="360" w:lineRule="auto"/>
        <w:ind w:firstLine="709"/>
        <w:jc w:val="both"/>
        <w:rPr>
          <w:sz w:val="28"/>
          <w:szCs w:val="28"/>
        </w:rPr>
      </w:pPr>
      <w:r w:rsidRPr="002401AE">
        <w:rPr>
          <w:sz w:val="28"/>
          <w:szCs w:val="28"/>
        </w:rPr>
        <w:t>Предприятия, ориентированные на так называемое корпусное судостроение и изготов</w:t>
      </w:r>
      <w:r w:rsidRPr="002401AE">
        <w:rPr>
          <w:sz w:val="28"/>
          <w:szCs w:val="28"/>
        </w:rPr>
        <w:softHyphen/>
        <w:t>ление плавучих и стационарных стальных конструкций для нефтегазовой отрасли, располага</w:t>
      </w:r>
      <w:r w:rsidRPr="002401AE">
        <w:rPr>
          <w:sz w:val="28"/>
          <w:szCs w:val="28"/>
        </w:rPr>
        <w:softHyphen/>
        <w:t>ют техническими и финансовыми возможностями для конкурентной борьбы и поэтому конку</w:t>
      </w:r>
      <w:r w:rsidRPr="002401AE">
        <w:rPr>
          <w:sz w:val="28"/>
          <w:szCs w:val="28"/>
        </w:rPr>
        <w:softHyphen/>
        <w:t>рентоспособны на всех рынках, в том числе на мировом. Преодоление предприятиями ССК барьеров при вхождении в число конкурентных производств возможно за счет создания усло</w:t>
      </w:r>
      <w:r w:rsidRPr="002401AE">
        <w:rPr>
          <w:sz w:val="28"/>
          <w:szCs w:val="28"/>
        </w:rPr>
        <w:softHyphen/>
        <w:t>вий хозяйствования, обеспечивающих доходность производства по показателям конкуренто</w:t>
      </w:r>
      <w:r w:rsidRPr="002401AE">
        <w:rPr>
          <w:sz w:val="28"/>
          <w:szCs w:val="28"/>
        </w:rPr>
        <w:softHyphen/>
        <w:t>способности [6].</w:t>
      </w:r>
    </w:p>
    <w:p w:rsidR="009C79D3" w:rsidRPr="002401AE" w:rsidRDefault="009C79D3" w:rsidP="002401AE">
      <w:pPr>
        <w:pStyle w:val="2"/>
        <w:shd w:val="clear" w:color="auto" w:fill="auto"/>
        <w:spacing w:before="0" w:line="360" w:lineRule="auto"/>
        <w:ind w:firstLine="709"/>
        <w:jc w:val="both"/>
        <w:rPr>
          <w:sz w:val="28"/>
          <w:szCs w:val="28"/>
        </w:rPr>
      </w:pPr>
      <w:r w:rsidRPr="002401AE">
        <w:rPr>
          <w:sz w:val="28"/>
          <w:szCs w:val="28"/>
        </w:rPr>
        <w:t xml:space="preserve"> Величина принятых в матрице значений </w:t>
      </w:r>
      <w:r w:rsidRPr="002401AE">
        <w:rPr>
          <w:rStyle w:val="95pt"/>
          <w:sz w:val="28"/>
          <w:szCs w:val="28"/>
        </w:rPr>
        <w:t>P</w:t>
      </w:r>
      <w:r w:rsidRPr="002401AE">
        <w:rPr>
          <w:rStyle w:val="55pt"/>
          <w:b w:val="0"/>
          <w:sz w:val="28"/>
          <w:szCs w:val="28"/>
        </w:rPr>
        <w:t>j</w:t>
      </w:r>
      <w:r w:rsidRPr="002401AE">
        <w:rPr>
          <w:rStyle w:val="95pt"/>
          <w:sz w:val="28"/>
          <w:szCs w:val="28"/>
          <w:lang w:val="ru-RU"/>
        </w:rPr>
        <w:t xml:space="preserve">, </w:t>
      </w:r>
      <w:r w:rsidRPr="002401AE">
        <w:rPr>
          <w:rStyle w:val="95pt"/>
          <w:sz w:val="28"/>
          <w:szCs w:val="28"/>
        </w:rPr>
        <w:t>K</w:t>
      </w:r>
      <w:r w:rsidRPr="002401AE">
        <w:rPr>
          <w:rStyle w:val="95pt"/>
          <w:sz w:val="28"/>
          <w:szCs w:val="28"/>
          <w:vertAlign w:val="subscript"/>
        </w:rPr>
        <w:t>h</w:t>
      </w:r>
      <w:r w:rsidRPr="002401AE">
        <w:rPr>
          <w:sz w:val="28"/>
          <w:szCs w:val="28"/>
          <w:lang w:bidi="en-US"/>
        </w:rPr>
        <w:t xml:space="preserve"> </w:t>
      </w:r>
      <w:r w:rsidRPr="002401AE">
        <w:rPr>
          <w:sz w:val="28"/>
          <w:szCs w:val="28"/>
        </w:rPr>
        <w:t>используются для расчета по каждому фактору интегральной оценки. Значение каждого фактора определялось как средняя величина оценки в баллах по результатам опроса 120 экспертов.</w:t>
      </w:r>
    </w:p>
    <w:p w:rsidR="009C79D3" w:rsidRPr="002401AE" w:rsidRDefault="009C79D3" w:rsidP="002401AE">
      <w:pPr>
        <w:pStyle w:val="2"/>
        <w:shd w:val="clear" w:color="auto" w:fill="auto"/>
        <w:spacing w:before="0" w:line="360" w:lineRule="auto"/>
        <w:ind w:firstLine="709"/>
        <w:jc w:val="both"/>
        <w:rPr>
          <w:sz w:val="28"/>
          <w:szCs w:val="28"/>
        </w:rPr>
      </w:pPr>
      <w:r w:rsidRPr="002401AE">
        <w:rPr>
          <w:sz w:val="28"/>
          <w:szCs w:val="28"/>
        </w:rPr>
        <w:lastRenderedPageBreak/>
        <w:t xml:space="preserve">Блок </w:t>
      </w:r>
      <w:r w:rsidRPr="002401AE">
        <w:rPr>
          <w:rStyle w:val="95pt"/>
          <w:sz w:val="28"/>
          <w:szCs w:val="28"/>
          <w:lang w:val="ru-RU"/>
        </w:rPr>
        <w:t>«</w:t>
      </w:r>
      <w:r w:rsidRPr="002401AE">
        <w:rPr>
          <w:rStyle w:val="95pt"/>
          <w:sz w:val="28"/>
          <w:szCs w:val="28"/>
        </w:rPr>
        <w:t>S</w:t>
      </w:r>
      <w:r w:rsidRPr="002401AE">
        <w:rPr>
          <w:rStyle w:val="95pt"/>
          <w:sz w:val="28"/>
          <w:szCs w:val="28"/>
          <w:lang w:val="ru-RU" w:eastAsia="ru-RU" w:bidi="ru-RU"/>
        </w:rPr>
        <w:t>-О».</w:t>
      </w:r>
      <w:r w:rsidRPr="002401AE">
        <w:rPr>
          <w:sz w:val="28"/>
          <w:szCs w:val="28"/>
        </w:rPr>
        <w:t xml:space="preserve"> Сильные стороны сложившейся ситуации (наличие резерва мощностей, возможности диверсификации производства под потребности и спрос населения) еще больше усиливаются благоприятным воздействием внешних факторов (закрытость рынка, невысокий уровень требований к качеству ремонта, платежеспособный спрос на местном рынке).</w:t>
      </w:r>
    </w:p>
    <w:p w:rsidR="009C79D3" w:rsidRPr="002401AE" w:rsidRDefault="009C79D3" w:rsidP="002401AE">
      <w:pPr>
        <w:pStyle w:val="2"/>
        <w:shd w:val="clear" w:color="auto" w:fill="auto"/>
        <w:spacing w:before="0" w:line="360" w:lineRule="auto"/>
        <w:ind w:firstLine="709"/>
        <w:jc w:val="both"/>
        <w:rPr>
          <w:sz w:val="28"/>
          <w:szCs w:val="28"/>
        </w:rPr>
      </w:pPr>
      <w:r w:rsidRPr="002401AE">
        <w:rPr>
          <w:sz w:val="28"/>
          <w:szCs w:val="28"/>
        </w:rPr>
        <w:t xml:space="preserve">Блок </w:t>
      </w:r>
      <w:r w:rsidRPr="002401AE">
        <w:rPr>
          <w:rStyle w:val="95pt"/>
          <w:sz w:val="28"/>
          <w:szCs w:val="28"/>
          <w:lang w:val="ru-RU"/>
        </w:rPr>
        <w:t>«</w:t>
      </w:r>
      <w:r w:rsidRPr="002401AE">
        <w:rPr>
          <w:rStyle w:val="95pt"/>
          <w:sz w:val="28"/>
          <w:szCs w:val="28"/>
        </w:rPr>
        <w:t>W</w:t>
      </w:r>
      <w:r w:rsidRPr="002401AE">
        <w:rPr>
          <w:rStyle w:val="95pt"/>
          <w:sz w:val="28"/>
          <w:szCs w:val="28"/>
          <w:lang w:val="ru-RU" w:eastAsia="ru-RU" w:bidi="ru-RU"/>
        </w:rPr>
        <w:t>-О».</w:t>
      </w:r>
      <w:r w:rsidRPr="002401AE">
        <w:rPr>
          <w:sz w:val="28"/>
          <w:szCs w:val="28"/>
        </w:rPr>
        <w:t xml:space="preserve"> Слабые стороны ситуации (значительный физический и моральный износ оборудования, импортозависимость, устаревшие технологии, нехватка специалистов высокой квалификации, необеспеченность денежными средствами) в значительной мере нивелируются благоприятными возможностями внешней среды.</w:t>
      </w:r>
    </w:p>
    <w:p w:rsidR="009C79D3" w:rsidRPr="002401AE" w:rsidRDefault="009C79D3" w:rsidP="002401AE">
      <w:pPr>
        <w:pStyle w:val="2"/>
        <w:shd w:val="clear" w:color="auto" w:fill="auto"/>
        <w:spacing w:before="0" w:line="360" w:lineRule="auto"/>
        <w:ind w:firstLine="709"/>
        <w:jc w:val="both"/>
        <w:rPr>
          <w:sz w:val="28"/>
          <w:szCs w:val="28"/>
        </w:rPr>
      </w:pPr>
      <w:r w:rsidRPr="002401AE">
        <w:rPr>
          <w:sz w:val="28"/>
          <w:szCs w:val="28"/>
        </w:rPr>
        <w:t xml:space="preserve">Блок </w:t>
      </w:r>
      <w:r w:rsidRPr="002401AE">
        <w:rPr>
          <w:rStyle w:val="95pt"/>
          <w:sz w:val="28"/>
          <w:szCs w:val="28"/>
          <w:lang w:val="ru-RU"/>
        </w:rPr>
        <w:t>«</w:t>
      </w:r>
      <w:r w:rsidRPr="002401AE">
        <w:rPr>
          <w:rStyle w:val="95pt"/>
          <w:sz w:val="28"/>
          <w:szCs w:val="28"/>
        </w:rPr>
        <w:t>S</w:t>
      </w:r>
      <w:r w:rsidRPr="002401AE">
        <w:rPr>
          <w:rStyle w:val="95pt"/>
          <w:sz w:val="28"/>
          <w:szCs w:val="28"/>
          <w:lang w:val="ru-RU" w:eastAsia="ru-RU" w:bidi="ru-RU"/>
        </w:rPr>
        <w:t>-Т».</w:t>
      </w:r>
      <w:r w:rsidRPr="002401AE">
        <w:rPr>
          <w:sz w:val="28"/>
          <w:szCs w:val="28"/>
        </w:rPr>
        <w:t xml:space="preserve"> Угрозы (барьеры для вхождения предприятий в конкурентный рынок) не ос</w:t>
      </w:r>
      <w:r w:rsidRPr="002401AE">
        <w:rPr>
          <w:sz w:val="28"/>
          <w:szCs w:val="28"/>
        </w:rPr>
        <w:softHyphen/>
        <w:t>лабевают, имеют тенденцию к росту, а их негативное воздействие сильнее, чем сильные сторо</w:t>
      </w:r>
      <w:r w:rsidRPr="002401AE">
        <w:rPr>
          <w:sz w:val="28"/>
          <w:szCs w:val="28"/>
        </w:rPr>
        <w:softHyphen/>
        <w:t>ны внутренней среды. Главные угрозы: 1) старение оборудования; 2) отсталые технологии; 3) отсутствие высококвалифицированных кадров; 4) снижающийся платежеспособный спрос, способный привести к банкротству.</w:t>
      </w:r>
    </w:p>
    <w:p w:rsidR="002401AE" w:rsidRDefault="009C79D3" w:rsidP="002401AE">
      <w:pPr>
        <w:pStyle w:val="2"/>
        <w:shd w:val="clear" w:color="auto" w:fill="auto"/>
        <w:spacing w:before="0" w:line="360" w:lineRule="auto"/>
        <w:ind w:firstLine="709"/>
        <w:jc w:val="both"/>
        <w:rPr>
          <w:sz w:val="28"/>
          <w:szCs w:val="28"/>
        </w:rPr>
      </w:pPr>
      <w:r w:rsidRPr="002401AE">
        <w:rPr>
          <w:sz w:val="28"/>
          <w:szCs w:val="28"/>
        </w:rPr>
        <w:t xml:space="preserve">Блок </w:t>
      </w:r>
      <w:r w:rsidRPr="002401AE">
        <w:rPr>
          <w:sz w:val="28"/>
          <w:szCs w:val="28"/>
          <w:lang w:bidi="en-US"/>
        </w:rPr>
        <w:t>«</w:t>
      </w:r>
      <w:r w:rsidRPr="002401AE">
        <w:rPr>
          <w:sz w:val="28"/>
          <w:szCs w:val="28"/>
          <w:lang w:val="en-US" w:bidi="en-US"/>
        </w:rPr>
        <w:t>W</w:t>
      </w:r>
      <w:r w:rsidRPr="002401AE">
        <w:rPr>
          <w:sz w:val="28"/>
          <w:szCs w:val="28"/>
        </w:rPr>
        <w:t>-Т». Этот блок особенно наглядно демонстрирует воздействие нарастающих уг</w:t>
      </w:r>
      <w:r w:rsidRPr="002401AE">
        <w:rPr>
          <w:sz w:val="28"/>
          <w:szCs w:val="28"/>
        </w:rPr>
        <w:softHyphen/>
        <w:t>роз (воздействие негативных факторов более чем в 3 раза сильнее позитивных). Предприятия должны вырабатывать такую стратегию, которая позволила бы им не только избавиться от сла</w:t>
      </w:r>
      <w:r w:rsidRPr="002401AE">
        <w:rPr>
          <w:sz w:val="28"/>
          <w:szCs w:val="28"/>
        </w:rPr>
        <w:softHyphen/>
        <w:t>бости, но и попытаться предотвратить нависшую над ними угрозу; неиспользованная возмож</w:t>
      </w:r>
      <w:r w:rsidRPr="002401AE">
        <w:rPr>
          <w:sz w:val="28"/>
          <w:szCs w:val="28"/>
        </w:rPr>
        <w:softHyphen/>
        <w:t>ность может стать угрозой.</w:t>
      </w:r>
    </w:p>
    <w:p w:rsidR="009C79D3" w:rsidRPr="002401AE" w:rsidRDefault="009C79D3" w:rsidP="002401AE">
      <w:pPr>
        <w:pStyle w:val="2"/>
        <w:shd w:val="clear" w:color="auto" w:fill="auto"/>
        <w:spacing w:before="0" w:line="360" w:lineRule="auto"/>
        <w:ind w:firstLine="709"/>
        <w:jc w:val="both"/>
        <w:rPr>
          <w:color w:val="000000" w:themeColor="text1"/>
          <w:sz w:val="28"/>
          <w:szCs w:val="28"/>
          <w:lang w:eastAsia="ru-RU"/>
        </w:rPr>
      </w:pPr>
      <w:r w:rsidRPr="002401AE">
        <w:rPr>
          <w:sz w:val="28"/>
          <w:szCs w:val="28"/>
        </w:rPr>
        <w:t>Таким образом, на основании результатов анализа отметим следующее. Слабые стороны внут</w:t>
      </w:r>
      <w:r w:rsidRPr="002401AE">
        <w:rPr>
          <w:sz w:val="28"/>
          <w:szCs w:val="28"/>
        </w:rPr>
        <w:softHyphen/>
        <w:t>ренней среды - импортозависимость и высокие цены на продукцию - испытывают негативное воз</w:t>
      </w:r>
      <w:r w:rsidRPr="002401AE">
        <w:rPr>
          <w:sz w:val="28"/>
          <w:szCs w:val="28"/>
        </w:rPr>
        <w:softHyphen/>
        <w:t>действие таких угроз, как рост цен из-за падения курса рубля и санкции. В целом же состояние внут</w:t>
      </w:r>
      <w:r w:rsidRPr="002401AE">
        <w:rPr>
          <w:sz w:val="28"/>
          <w:szCs w:val="28"/>
        </w:rPr>
        <w:softHyphen/>
        <w:t xml:space="preserve">ренней среды предприятий ССК Астраханской области можно оценить как </w:t>
      </w:r>
      <w:r w:rsidRPr="002401AE">
        <w:rPr>
          <w:sz w:val="28"/>
          <w:szCs w:val="28"/>
        </w:rPr>
        <w:lastRenderedPageBreak/>
        <w:t>стабильно неустойчивое (</w:t>
      </w:r>
      <w:r w:rsidRPr="002401AE">
        <w:rPr>
          <w:sz w:val="28"/>
          <w:szCs w:val="28"/>
          <w:lang w:val="en-US" w:bidi="en-US"/>
        </w:rPr>
        <w:t>Ii</w:t>
      </w:r>
      <w:r w:rsidRPr="002401AE">
        <w:rPr>
          <w:sz w:val="28"/>
          <w:szCs w:val="28"/>
          <w:lang w:bidi="en-US"/>
        </w:rPr>
        <w:t>=1’</w:t>
      </w:r>
      <w:r w:rsidRPr="002401AE">
        <w:rPr>
          <w:sz w:val="28"/>
          <w:szCs w:val="28"/>
          <w:lang w:val="en-US" w:bidi="en-US"/>
        </w:rPr>
        <w:t>S</w:t>
      </w:r>
      <w:r w:rsidRPr="002401AE">
        <w:rPr>
          <w:sz w:val="28"/>
          <w:szCs w:val="28"/>
          <w:lang w:bidi="en-US"/>
        </w:rPr>
        <w:t xml:space="preserve"> </w:t>
      </w:r>
      <w:r w:rsidRPr="002401AE">
        <w:rPr>
          <w:rStyle w:val="95pt"/>
          <w:sz w:val="28"/>
          <w:szCs w:val="28"/>
          <w:lang w:val="ru-RU" w:eastAsia="ru-RU" w:bidi="ru-RU"/>
        </w:rPr>
        <w:t>&gt;</w:t>
      </w:r>
      <w:r w:rsidRPr="002401AE">
        <w:rPr>
          <w:sz w:val="28"/>
          <w:szCs w:val="28"/>
        </w:rPr>
        <w:tab/>
      </w:r>
      <w:r w:rsidRPr="002401AE">
        <w:rPr>
          <w:sz w:val="28"/>
          <w:szCs w:val="28"/>
          <w:vertAlign w:val="superscript"/>
        </w:rPr>
        <w:t>,</w:t>
      </w:r>
      <w:r w:rsidRPr="002401AE">
        <w:rPr>
          <w:rStyle w:val="10"/>
          <w:sz w:val="28"/>
          <w:szCs w:val="28"/>
        </w:rPr>
        <w:t>M</w:t>
      </w:r>
      <w:r w:rsidRPr="002401AE">
        <w:rPr>
          <w:sz w:val="28"/>
          <w:szCs w:val="28"/>
          <w:lang w:bidi="en-US"/>
        </w:rPr>
        <w:tab/>
      </w:r>
      <w:r w:rsidRPr="002401AE">
        <w:rPr>
          <w:sz w:val="28"/>
          <w:szCs w:val="28"/>
          <w:lang w:val="en-US" w:bidi="en-US"/>
        </w:rPr>
        <w:t>S</w:t>
      </w:r>
      <w:r w:rsidRPr="002401AE">
        <w:rPr>
          <w:sz w:val="28"/>
          <w:szCs w:val="28"/>
          <w:vertAlign w:val="subscript"/>
          <w:lang w:bidi="en-US"/>
        </w:rPr>
        <w:t>7</w:t>
      </w:r>
      <w:r w:rsidRPr="002401AE">
        <w:rPr>
          <w:sz w:val="28"/>
          <w:szCs w:val="28"/>
          <w:lang w:bidi="en-US"/>
        </w:rPr>
        <w:t xml:space="preserve"> </w:t>
      </w:r>
      <w:r w:rsidRPr="002401AE">
        <w:rPr>
          <w:sz w:val="28"/>
          <w:szCs w:val="28"/>
        </w:rPr>
        <w:t xml:space="preserve">= 23 баллам, </w:t>
      </w:r>
      <w:r w:rsidRPr="002401AE">
        <w:rPr>
          <w:rStyle w:val="95pt"/>
          <w:sz w:val="28"/>
          <w:szCs w:val="28"/>
        </w:rPr>
        <w:t>M</w:t>
      </w:r>
      <w:r w:rsidRPr="002401AE">
        <w:rPr>
          <w:rStyle w:val="95pt"/>
          <w:sz w:val="28"/>
          <w:szCs w:val="28"/>
          <w:vertAlign w:val="superscript"/>
        </w:rPr>
        <w:t>W</w:t>
      </w:r>
      <w:r w:rsidRPr="002401AE">
        <w:rPr>
          <w:rStyle w:val="95pt"/>
          <w:sz w:val="28"/>
          <w:szCs w:val="28"/>
          <w:lang w:val="ru-RU"/>
        </w:rPr>
        <w:t>7</w:t>
      </w:r>
      <w:r w:rsidRPr="002401AE">
        <w:rPr>
          <w:sz w:val="28"/>
          <w:szCs w:val="28"/>
          <w:lang w:bidi="en-US"/>
        </w:rPr>
        <w:t xml:space="preserve"> = 22 </w:t>
      </w:r>
      <w:r w:rsidRPr="002401AE">
        <w:rPr>
          <w:sz w:val="28"/>
          <w:szCs w:val="28"/>
        </w:rPr>
        <w:t>баллам</w:t>
      </w:r>
      <w:r w:rsidRPr="002401AE">
        <w:rPr>
          <w:sz w:val="28"/>
          <w:szCs w:val="28"/>
          <w:lang w:bidi="en-US"/>
        </w:rPr>
        <w:t xml:space="preserve">, </w:t>
      </w:r>
      <w:r w:rsidRPr="002401AE">
        <w:rPr>
          <w:sz w:val="28"/>
          <w:szCs w:val="28"/>
        </w:rPr>
        <w:t xml:space="preserve">состояние конкурентной среды </w:t>
      </w:r>
      <w:r w:rsidRPr="002401AE">
        <w:rPr>
          <w:sz w:val="28"/>
          <w:szCs w:val="28"/>
          <w:lang w:bidi="en-US"/>
        </w:rPr>
        <w:t xml:space="preserve">- </w:t>
      </w:r>
      <w:r w:rsidRPr="002401AE">
        <w:rPr>
          <w:sz w:val="28"/>
          <w:szCs w:val="28"/>
        </w:rPr>
        <w:t>конкурентоспособное (124,65 (64,56 + 60,09) против 75,15 (38,41 + 36,74)). Суммируя влияние внешних фак</w:t>
      </w:r>
      <w:r w:rsidRPr="002401AE">
        <w:rPr>
          <w:sz w:val="28"/>
          <w:szCs w:val="28"/>
        </w:rPr>
        <w:softHyphen/>
        <w:t>торов на состояние внутренней среды, можно прийти к выводу о значительном потенциале роста кон</w:t>
      </w:r>
      <w:r w:rsidRPr="002401AE">
        <w:rPr>
          <w:sz w:val="28"/>
          <w:szCs w:val="28"/>
        </w:rPr>
        <w:softHyphen/>
        <w:t xml:space="preserve">курентоспособности ССК Астраханской области при реализации процесса </w:t>
      </w:r>
      <w:r w:rsidR="002401AE" w:rsidRPr="002401AE">
        <w:rPr>
          <w:sz w:val="28"/>
          <w:szCs w:val="28"/>
        </w:rPr>
        <w:t>кластеризации.</w:t>
      </w:r>
      <w:r w:rsidR="002401AE" w:rsidRPr="002401AE">
        <w:rPr>
          <w:color w:val="000000" w:themeColor="text1"/>
          <w:sz w:val="28"/>
          <w:szCs w:val="28"/>
          <w:lang w:eastAsia="ru-RU"/>
        </w:rPr>
        <w:t xml:space="preserve"> Все</w:t>
      </w:r>
      <w:r w:rsidRPr="002401AE">
        <w:rPr>
          <w:color w:val="000000" w:themeColor="text1"/>
          <w:sz w:val="28"/>
          <w:szCs w:val="28"/>
          <w:lang w:eastAsia="ru-RU"/>
        </w:rPr>
        <w:t xml:space="preserve"> вышеизложенное отражает нормативный, несколько идеализированный взгляд на проблему сегментирования промышленных рынков, однако реальная практика промышленного маркетинга демонстрирует менее сложный подход к сегментированию рынка.Так, маркетологи промышленных предприятий действительно применяют дифференцированный маркетинг, однако их действия редко основаны на совершенном анализе рыночных сегментов. При этом специалисты чаще прислушиваются к интуиции, чем используют существующие теоретико-методические  подходы, которые предусматривают тщательный сбор и анализ данных. В большинстве случаев предприятием выбирается, не ниша рынка, которая соответствует возможностям компании, а в соответствии с потребностями различных клиентов модифицируются продукты, главным образом - за счет предложения дифференцированных услуг. Иногда используется такой метод «упрощенной» сегментации, как корректировка цен, дистрибуции и стимулирования сбыта в соответствии с требованиями различных сегментов. Во избежание такой ситуации маркетологи промышленных предприятий должны изучать отечественный и зарубежный опыт сегментации промышленного рынка, адаптировать его к собственным условий функционирования и активно внедрять в предпринимательскую практику.</w:t>
      </w:r>
    </w:p>
    <w:p w:rsidR="002401AE" w:rsidRDefault="002401AE" w:rsidP="002401AE">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br w:type="page"/>
      </w:r>
    </w:p>
    <w:p w:rsidR="009C79D3" w:rsidRDefault="002401AE" w:rsidP="00031B62">
      <w:pPr>
        <w:shd w:val="clear" w:color="auto" w:fill="FFFFFF"/>
        <w:spacing w:after="0" w:line="360" w:lineRule="auto"/>
        <w:ind w:firstLine="709"/>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lastRenderedPageBreak/>
        <w:t>ВЫВОДЫ</w:t>
      </w:r>
    </w:p>
    <w:p w:rsidR="002401AE" w:rsidRPr="002401AE" w:rsidRDefault="002401AE" w:rsidP="002401AE">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p>
    <w:p w:rsidR="002401AE" w:rsidRPr="002401AE" w:rsidRDefault="002401AE" w:rsidP="002401AE">
      <w:pPr>
        <w:spacing w:after="0" w:line="360" w:lineRule="auto"/>
        <w:ind w:firstLine="709"/>
        <w:jc w:val="both"/>
        <w:rPr>
          <w:rFonts w:ascii="Times New Roman" w:hAnsi="Times New Roman" w:cs="Times New Roman"/>
          <w:sz w:val="28"/>
          <w:szCs w:val="28"/>
        </w:rPr>
      </w:pPr>
      <w:r w:rsidRPr="002401AE">
        <w:rPr>
          <w:rFonts w:ascii="Times New Roman" w:hAnsi="Times New Roman" w:cs="Times New Roman"/>
          <w:sz w:val="28"/>
          <w:szCs w:val="28"/>
        </w:rPr>
        <w:t>Проведенный анализ теоретических подходов к объяснению кластеров в работах россий</w:t>
      </w:r>
      <w:r w:rsidRPr="002401AE">
        <w:rPr>
          <w:rFonts w:ascii="Times New Roman" w:hAnsi="Times New Roman" w:cs="Times New Roman"/>
          <w:sz w:val="28"/>
          <w:szCs w:val="28"/>
        </w:rPr>
        <w:softHyphen/>
        <w:t>ских и зарубежных экономистов позволяет еще раз акцентировать внимание на понимании роли и преимуществах данной структуры в экономике:</w:t>
      </w:r>
    </w:p>
    <w:p w:rsidR="002401AE" w:rsidRPr="002401AE" w:rsidRDefault="002401AE" w:rsidP="002401AE">
      <w:pPr>
        <w:widowControl w:val="0"/>
        <w:numPr>
          <w:ilvl w:val="0"/>
          <w:numId w:val="29"/>
        </w:numPr>
        <w:spacing w:after="0" w:line="360" w:lineRule="auto"/>
        <w:ind w:firstLine="709"/>
        <w:jc w:val="both"/>
        <w:rPr>
          <w:rFonts w:ascii="Times New Roman" w:hAnsi="Times New Roman" w:cs="Times New Roman"/>
          <w:sz w:val="28"/>
          <w:szCs w:val="28"/>
        </w:rPr>
      </w:pPr>
      <w:r w:rsidRPr="002401AE">
        <w:rPr>
          <w:rFonts w:ascii="Times New Roman" w:hAnsi="Times New Roman" w:cs="Times New Roman"/>
          <w:sz w:val="28"/>
          <w:szCs w:val="28"/>
        </w:rPr>
        <w:t xml:space="preserve"> кластер является инструментом самоорганизации экономического пространства регио</w:t>
      </w:r>
      <w:r w:rsidRPr="002401AE">
        <w:rPr>
          <w:rFonts w:ascii="Times New Roman" w:hAnsi="Times New Roman" w:cs="Times New Roman"/>
          <w:sz w:val="28"/>
          <w:szCs w:val="28"/>
        </w:rPr>
        <w:softHyphen/>
        <w:t>на, его позиционирования как самостоятельного субъекта развития;</w:t>
      </w:r>
    </w:p>
    <w:p w:rsidR="002401AE" w:rsidRPr="002401AE" w:rsidRDefault="002401AE" w:rsidP="002401AE">
      <w:pPr>
        <w:widowControl w:val="0"/>
        <w:numPr>
          <w:ilvl w:val="0"/>
          <w:numId w:val="29"/>
        </w:numPr>
        <w:spacing w:after="0" w:line="360" w:lineRule="auto"/>
        <w:ind w:firstLine="709"/>
        <w:jc w:val="both"/>
        <w:rPr>
          <w:rFonts w:ascii="Times New Roman" w:hAnsi="Times New Roman" w:cs="Times New Roman"/>
          <w:sz w:val="28"/>
          <w:szCs w:val="28"/>
        </w:rPr>
      </w:pPr>
      <w:r w:rsidRPr="002401AE">
        <w:rPr>
          <w:rFonts w:ascii="Times New Roman" w:hAnsi="Times New Roman" w:cs="Times New Roman"/>
          <w:sz w:val="28"/>
          <w:szCs w:val="28"/>
        </w:rPr>
        <w:t xml:space="preserve"> кластер служит критерием оценки новой качественной ступени развития форм взаимо</w:t>
      </w:r>
      <w:r w:rsidRPr="002401AE">
        <w:rPr>
          <w:rFonts w:ascii="Times New Roman" w:hAnsi="Times New Roman" w:cs="Times New Roman"/>
          <w:sz w:val="28"/>
          <w:szCs w:val="28"/>
        </w:rPr>
        <w:softHyphen/>
        <w:t>действия предприятий, интегрируемых в единую организационную структуру с диверсифици</w:t>
      </w:r>
      <w:r w:rsidRPr="002401AE">
        <w:rPr>
          <w:rFonts w:ascii="Times New Roman" w:hAnsi="Times New Roman" w:cs="Times New Roman"/>
          <w:sz w:val="28"/>
          <w:szCs w:val="28"/>
        </w:rPr>
        <w:softHyphen/>
        <w:t>рованным производством. Может включать институты рыночной, производственной и социаль</w:t>
      </w:r>
      <w:r w:rsidRPr="002401AE">
        <w:rPr>
          <w:rFonts w:ascii="Times New Roman" w:hAnsi="Times New Roman" w:cs="Times New Roman"/>
          <w:sz w:val="28"/>
          <w:szCs w:val="28"/>
        </w:rPr>
        <w:softHyphen/>
        <w:t>ной инфраструктуры. Эффект от формирования кластеров формирует особую социальную и культурную, ментальную и экономическую среду;</w:t>
      </w:r>
    </w:p>
    <w:p w:rsidR="002401AE" w:rsidRPr="002401AE" w:rsidRDefault="002401AE" w:rsidP="002401AE">
      <w:pPr>
        <w:widowControl w:val="0"/>
        <w:numPr>
          <w:ilvl w:val="0"/>
          <w:numId w:val="29"/>
        </w:numPr>
        <w:spacing w:after="0" w:line="360" w:lineRule="auto"/>
        <w:ind w:firstLine="709"/>
        <w:jc w:val="both"/>
        <w:rPr>
          <w:rFonts w:ascii="Times New Roman" w:hAnsi="Times New Roman" w:cs="Times New Roman"/>
          <w:sz w:val="28"/>
          <w:szCs w:val="28"/>
        </w:rPr>
      </w:pPr>
      <w:r w:rsidRPr="002401AE">
        <w:rPr>
          <w:rFonts w:ascii="Times New Roman" w:hAnsi="Times New Roman" w:cs="Times New Roman"/>
          <w:sz w:val="28"/>
          <w:szCs w:val="28"/>
        </w:rPr>
        <w:t xml:space="preserve"> кластерная форма организации производства соответствует потребности развития эко</w:t>
      </w:r>
      <w:r w:rsidRPr="002401AE">
        <w:rPr>
          <w:rFonts w:ascii="Times New Roman" w:hAnsi="Times New Roman" w:cs="Times New Roman"/>
          <w:sz w:val="28"/>
          <w:szCs w:val="28"/>
        </w:rPr>
        <w:softHyphen/>
        <w:t>номики на основе нового технологического уклада, может стать способом доведения и реально</w:t>
      </w:r>
      <w:r w:rsidRPr="002401AE">
        <w:rPr>
          <w:rFonts w:ascii="Times New Roman" w:hAnsi="Times New Roman" w:cs="Times New Roman"/>
          <w:sz w:val="28"/>
          <w:szCs w:val="28"/>
        </w:rPr>
        <w:softHyphen/>
        <w:t>го использования в практической деятельности принципиально новых технологий;</w:t>
      </w:r>
    </w:p>
    <w:p w:rsidR="002401AE" w:rsidRPr="002401AE" w:rsidRDefault="002401AE" w:rsidP="002401AE">
      <w:pPr>
        <w:widowControl w:val="0"/>
        <w:numPr>
          <w:ilvl w:val="0"/>
          <w:numId w:val="29"/>
        </w:numPr>
        <w:spacing w:after="0" w:line="360" w:lineRule="auto"/>
        <w:ind w:firstLine="709"/>
        <w:jc w:val="both"/>
        <w:rPr>
          <w:rFonts w:ascii="Times New Roman" w:hAnsi="Times New Roman" w:cs="Times New Roman"/>
          <w:sz w:val="28"/>
          <w:szCs w:val="28"/>
        </w:rPr>
      </w:pPr>
      <w:r w:rsidRPr="002401AE">
        <w:rPr>
          <w:rFonts w:ascii="Times New Roman" w:hAnsi="Times New Roman" w:cs="Times New Roman"/>
          <w:sz w:val="28"/>
          <w:szCs w:val="28"/>
        </w:rPr>
        <w:t xml:space="preserve"> инновационная ориентированность кластера позволяет находить новые точки роста эко</w:t>
      </w:r>
      <w:r w:rsidRPr="002401AE">
        <w:rPr>
          <w:rFonts w:ascii="Times New Roman" w:hAnsi="Times New Roman" w:cs="Times New Roman"/>
          <w:sz w:val="28"/>
          <w:szCs w:val="28"/>
        </w:rPr>
        <w:softHyphen/>
        <w:t>номики региона; служит формированию национальных и региональных инновационных систем;</w:t>
      </w:r>
    </w:p>
    <w:p w:rsidR="002401AE" w:rsidRPr="002401AE" w:rsidRDefault="002401AE" w:rsidP="002401AE">
      <w:pPr>
        <w:widowControl w:val="0"/>
        <w:numPr>
          <w:ilvl w:val="0"/>
          <w:numId w:val="29"/>
        </w:numPr>
        <w:spacing w:after="0" w:line="360" w:lineRule="auto"/>
        <w:ind w:firstLine="709"/>
        <w:jc w:val="both"/>
        <w:rPr>
          <w:rFonts w:ascii="Times New Roman" w:hAnsi="Times New Roman" w:cs="Times New Roman"/>
          <w:sz w:val="28"/>
          <w:szCs w:val="28"/>
        </w:rPr>
      </w:pPr>
      <w:r w:rsidRPr="002401AE">
        <w:rPr>
          <w:rFonts w:ascii="Times New Roman" w:hAnsi="Times New Roman" w:cs="Times New Roman"/>
          <w:sz w:val="28"/>
          <w:szCs w:val="28"/>
        </w:rPr>
        <w:t xml:space="preserve"> кластер обладает особым потенциалом коммуникации и сближения предприятий различных форм бизнеса, научно-исследовательских институтов и центров, венчурных фирм, образовательных учреждений, которые способны генерировать, использовать в производстве и извлекать коммерческую выгоду от инноваций [4]. Это способствует развитию всех </w:t>
      </w:r>
      <w:r w:rsidRPr="002401AE">
        <w:rPr>
          <w:rFonts w:ascii="Times New Roman" w:hAnsi="Times New Roman" w:cs="Times New Roman"/>
          <w:sz w:val="28"/>
          <w:szCs w:val="28"/>
        </w:rPr>
        <w:lastRenderedPageBreak/>
        <w:t>участни</w:t>
      </w:r>
      <w:r w:rsidRPr="002401AE">
        <w:rPr>
          <w:rFonts w:ascii="Times New Roman" w:hAnsi="Times New Roman" w:cs="Times New Roman"/>
          <w:sz w:val="28"/>
          <w:szCs w:val="28"/>
        </w:rPr>
        <w:softHyphen/>
        <w:t>ков кластера и обеспечивает конкурентные преимущества по сравнению с другими обособлен</w:t>
      </w:r>
      <w:r w:rsidRPr="002401AE">
        <w:rPr>
          <w:rFonts w:ascii="Times New Roman" w:hAnsi="Times New Roman" w:cs="Times New Roman"/>
          <w:sz w:val="28"/>
          <w:szCs w:val="28"/>
        </w:rPr>
        <w:softHyphen/>
        <w:t>ными предприятиями.</w:t>
      </w:r>
    </w:p>
    <w:p w:rsidR="002401AE" w:rsidRPr="002401AE" w:rsidRDefault="002401AE" w:rsidP="002401AE">
      <w:pPr>
        <w:spacing w:after="0" w:line="360" w:lineRule="auto"/>
        <w:ind w:firstLine="709"/>
        <w:jc w:val="both"/>
        <w:rPr>
          <w:rFonts w:ascii="Times New Roman" w:hAnsi="Times New Roman" w:cs="Times New Roman"/>
          <w:sz w:val="28"/>
          <w:szCs w:val="28"/>
        </w:rPr>
      </w:pPr>
      <w:r w:rsidRPr="002401AE">
        <w:rPr>
          <w:rFonts w:ascii="Times New Roman" w:hAnsi="Times New Roman" w:cs="Times New Roman"/>
          <w:sz w:val="28"/>
          <w:szCs w:val="28"/>
        </w:rPr>
        <w:t>Если говорить об Астраханском регионе в современных условиях конкретно, то здесь, безусловно, существует потенциал для развития судостроительного кластера. Это связано:</w:t>
      </w:r>
    </w:p>
    <w:p w:rsidR="002401AE" w:rsidRPr="002401AE" w:rsidRDefault="002401AE" w:rsidP="002401AE">
      <w:pPr>
        <w:widowControl w:val="0"/>
        <w:numPr>
          <w:ilvl w:val="0"/>
          <w:numId w:val="29"/>
        </w:numPr>
        <w:spacing w:after="0" w:line="360" w:lineRule="auto"/>
        <w:ind w:firstLine="709"/>
        <w:jc w:val="both"/>
        <w:rPr>
          <w:rFonts w:ascii="Times New Roman" w:hAnsi="Times New Roman" w:cs="Times New Roman"/>
          <w:sz w:val="28"/>
          <w:szCs w:val="28"/>
        </w:rPr>
      </w:pPr>
      <w:r w:rsidRPr="002401AE">
        <w:rPr>
          <w:rFonts w:ascii="Times New Roman" w:hAnsi="Times New Roman" w:cs="Times New Roman"/>
          <w:sz w:val="28"/>
          <w:szCs w:val="28"/>
        </w:rPr>
        <w:t xml:space="preserve"> с наличием на шельфе Каспийского моря значительных запасов нефти и растущими потребностями в морских сооружениях для разведки и добычи, судах вспомогательного флота и для транспортировки нефтепродуктов, спасательных судах, насыпных судах, буксировщиках;</w:t>
      </w:r>
    </w:p>
    <w:p w:rsidR="002401AE" w:rsidRPr="002401AE" w:rsidRDefault="002401AE" w:rsidP="002401AE">
      <w:pPr>
        <w:widowControl w:val="0"/>
        <w:numPr>
          <w:ilvl w:val="0"/>
          <w:numId w:val="29"/>
        </w:numPr>
        <w:spacing w:after="0" w:line="360" w:lineRule="auto"/>
        <w:ind w:firstLine="709"/>
        <w:jc w:val="both"/>
        <w:rPr>
          <w:rFonts w:ascii="Times New Roman" w:hAnsi="Times New Roman" w:cs="Times New Roman"/>
          <w:sz w:val="28"/>
          <w:szCs w:val="28"/>
        </w:rPr>
      </w:pPr>
      <w:r w:rsidRPr="002401AE">
        <w:rPr>
          <w:rFonts w:ascii="Times New Roman" w:hAnsi="Times New Roman" w:cs="Times New Roman"/>
          <w:sz w:val="28"/>
          <w:szCs w:val="28"/>
        </w:rPr>
        <w:t xml:space="preserve"> с развитием международного транспортного коридора и значительным увеличением объёма морских грузоперевозок на Каспии [2];</w:t>
      </w:r>
    </w:p>
    <w:p w:rsidR="002401AE" w:rsidRPr="002401AE" w:rsidRDefault="002401AE" w:rsidP="002401AE">
      <w:pPr>
        <w:widowControl w:val="0"/>
        <w:numPr>
          <w:ilvl w:val="0"/>
          <w:numId w:val="29"/>
        </w:numPr>
        <w:spacing w:after="0" w:line="360" w:lineRule="auto"/>
        <w:ind w:firstLine="709"/>
        <w:jc w:val="both"/>
        <w:rPr>
          <w:rFonts w:ascii="Times New Roman" w:hAnsi="Times New Roman" w:cs="Times New Roman"/>
          <w:sz w:val="28"/>
          <w:szCs w:val="28"/>
        </w:rPr>
      </w:pPr>
      <w:r w:rsidRPr="002401AE">
        <w:rPr>
          <w:rFonts w:ascii="Times New Roman" w:hAnsi="Times New Roman" w:cs="Times New Roman"/>
          <w:sz w:val="28"/>
          <w:szCs w:val="28"/>
        </w:rPr>
        <w:t xml:space="preserve"> с тенденциями развития Каспия и необходимостью пополнения рыбодобывающего флота новыми типами судов в северной части Каспийского моря;</w:t>
      </w:r>
    </w:p>
    <w:p w:rsidR="002401AE" w:rsidRPr="002401AE" w:rsidRDefault="002401AE" w:rsidP="002401AE">
      <w:pPr>
        <w:widowControl w:val="0"/>
        <w:numPr>
          <w:ilvl w:val="0"/>
          <w:numId w:val="29"/>
        </w:numPr>
        <w:spacing w:after="0" w:line="360" w:lineRule="auto"/>
        <w:ind w:firstLine="709"/>
        <w:jc w:val="both"/>
        <w:rPr>
          <w:rFonts w:ascii="Times New Roman" w:hAnsi="Times New Roman" w:cs="Times New Roman"/>
          <w:sz w:val="28"/>
          <w:szCs w:val="28"/>
        </w:rPr>
      </w:pPr>
      <w:r w:rsidRPr="002401AE">
        <w:rPr>
          <w:rFonts w:ascii="Times New Roman" w:hAnsi="Times New Roman" w:cs="Times New Roman"/>
          <w:sz w:val="28"/>
          <w:szCs w:val="28"/>
        </w:rPr>
        <w:t xml:space="preserve"> с бурным развитием туристической базы региона.</w:t>
      </w:r>
    </w:p>
    <w:p w:rsidR="002401AE" w:rsidRPr="002401AE" w:rsidRDefault="002401AE" w:rsidP="002401AE">
      <w:pPr>
        <w:spacing w:after="0" w:line="360" w:lineRule="auto"/>
        <w:ind w:firstLine="709"/>
        <w:jc w:val="both"/>
        <w:rPr>
          <w:rFonts w:ascii="Times New Roman" w:hAnsi="Times New Roman" w:cs="Times New Roman"/>
          <w:sz w:val="28"/>
          <w:szCs w:val="28"/>
        </w:rPr>
      </w:pPr>
      <w:r w:rsidRPr="002401AE">
        <w:rPr>
          <w:rFonts w:ascii="Times New Roman" w:hAnsi="Times New Roman" w:cs="Times New Roman"/>
          <w:sz w:val="28"/>
          <w:szCs w:val="28"/>
        </w:rPr>
        <w:t>Однако, как показывает мировой опыт, создание кластеров — процесс затратный, в кото</w:t>
      </w:r>
      <w:r w:rsidRPr="002401AE">
        <w:rPr>
          <w:rFonts w:ascii="Times New Roman" w:hAnsi="Times New Roman" w:cs="Times New Roman"/>
          <w:sz w:val="28"/>
          <w:szCs w:val="28"/>
        </w:rPr>
        <w:softHyphen/>
        <w:t>ром государство осуществляет примерно половину финансирования за счет средств федераль</w:t>
      </w:r>
      <w:r w:rsidRPr="002401AE">
        <w:rPr>
          <w:rFonts w:ascii="Times New Roman" w:hAnsi="Times New Roman" w:cs="Times New Roman"/>
          <w:sz w:val="28"/>
          <w:szCs w:val="28"/>
        </w:rPr>
        <w:softHyphen/>
        <w:t>ного и регионального бюджетов. Но, с другой стороны, кластерная политика ведет к увеличе</w:t>
      </w:r>
      <w:r w:rsidRPr="002401AE">
        <w:rPr>
          <w:rFonts w:ascii="Times New Roman" w:hAnsi="Times New Roman" w:cs="Times New Roman"/>
          <w:sz w:val="28"/>
          <w:szCs w:val="28"/>
        </w:rPr>
        <w:softHyphen/>
        <w:t>нию числа налогоплательщиков и налогооблагаемой базы, снижению зависимости бюджетов от отдельных предприятий.</w:t>
      </w:r>
    </w:p>
    <w:p w:rsidR="002401AE" w:rsidRPr="002401AE" w:rsidRDefault="002401AE" w:rsidP="002401AE">
      <w:pPr>
        <w:spacing w:after="0" w:line="360" w:lineRule="auto"/>
        <w:ind w:firstLine="709"/>
        <w:jc w:val="both"/>
        <w:rPr>
          <w:rFonts w:ascii="Times New Roman" w:hAnsi="Times New Roman" w:cs="Times New Roman"/>
          <w:sz w:val="28"/>
          <w:szCs w:val="28"/>
        </w:rPr>
      </w:pPr>
      <w:r w:rsidRPr="002401AE">
        <w:rPr>
          <w:rFonts w:ascii="Times New Roman" w:hAnsi="Times New Roman" w:cs="Times New Roman"/>
          <w:sz w:val="28"/>
          <w:szCs w:val="28"/>
        </w:rPr>
        <w:t>Решение институциональных проблем судостроения и судоремонта выдвигается в качест</w:t>
      </w:r>
      <w:r w:rsidRPr="002401AE">
        <w:rPr>
          <w:rFonts w:ascii="Times New Roman" w:hAnsi="Times New Roman" w:cs="Times New Roman"/>
          <w:sz w:val="28"/>
          <w:szCs w:val="28"/>
        </w:rPr>
        <w:softHyphen/>
        <w:t>ве главного условия развития отрасли. Однако:</w:t>
      </w:r>
    </w:p>
    <w:p w:rsidR="002401AE" w:rsidRPr="002401AE" w:rsidRDefault="002401AE" w:rsidP="002401AE">
      <w:pPr>
        <w:widowControl w:val="0"/>
        <w:numPr>
          <w:ilvl w:val="0"/>
          <w:numId w:val="29"/>
        </w:numPr>
        <w:spacing w:after="0" w:line="360" w:lineRule="auto"/>
        <w:ind w:firstLine="709"/>
        <w:jc w:val="both"/>
        <w:rPr>
          <w:rFonts w:ascii="Times New Roman" w:hAnsi="Times New Roman" w:cs="Times New Roman"/>
          <w:sz w:val="28"/>
          <w:szCs w:val="28"/>
        </w:rPr>
      </w:pPr>
      <w:r w:rsidRPr="002401AE">
        <w:rPr>
          <w:rFonts w:ascii="Times New Roman" w:hAnsi="Times New Roman" w:cs="Times New Roman"/>
          <w:sz w:val="28"/>
          <w:szCs w:val="28"/>
        </w:rPr>
        <w:t xml:space="preserve"> кластеризация промышленности и выделение кластера судостроительно</w:t>
      </w:r>
      <w:r>
        <w:rPr>
          <w:rFonts w:ascii="Times New Roman" w:hAnsi="Times New Roman" w:cs="Times New Roman"/>
          <w:sz w:val="28"/>
          <w:szCs w:val="28"/>
        </w:rPr>
        <w:t>-</w:t>
      </w:r>
      <w:r w:rsidRPr="002401AE">
        <w:rPr>
          <w:rFonts w:ascii="Times New Roman" w:hAnsi="Times New Roman" w:cs="Times New Roman"/>
          <w:sz w:val="28"/>
          <w:szCs w:val="28"/>
        </w:rPr>
        <w:softHyphen/>
        <w:t>судоремонтных предприятий требует создания организационно-экономического механизма управления структурными преобразованиями в отрасли;</w:t>
      </w:r>
    </w:p>
    <w:p w:rsidR="002401AE" w:rsidRPr="002401AE" w:rsidRDefault="002401AE" w:rsidP="002401AE">
      <w:pPr>
        <w:widowControl w:val="0"/>
        <w:numPr>
          <w:ilvl w:val="0"/>
          <w:numId w:val="29"/>
        </w:numPr>
        <w:spacing w:after="0" w:line="360" w:lineRule="auto"/>
        <w:ind w:firstLine="709"/>
        <w:jc w:val="both"/>
        <w:rPr>
          <w:rFonts w:ascii="Times New Roman" w:hAnsi="Times New Roman" w:cs="Times New Roman"/>
          <w:sz w:val="28"/>
          <w:szCs w:val="28"/>
        </w:rPr>
      </w:pPr>
      <w:r w:rsidRPr="002401AE">
        <w:rPr>
          <w:rFonts w:ascii="Times New Roman" w:hAnsi="Times New Roman" w:cs="Times New Roman"/>
          <w:sz w:val="28"/>
          <w:szCs w:val="28"/>
        </w:rPr>
        <w:lastRenderedPageBreak/>
        <w:t xml:space="preserve"> определяя холдинги в качестве основной структурирующей единицы кластера судо</w:t>
      </w:r>
      <w:r w:rsidRPr="002401AE">
        <w:rPr>
          <w:rFonts w:ascii="Times New Roman" w:hAnsi="Times New Roman" w:cs="Times New Roman"/>
          <w:sz w:val="28"/>
          <w:szCs w:val="28"/>
        </w:rPr>
        <w:softHyphen/>
        <w:t>строения и судоремонта, мы должны предложить адекватный каждому виду холдинга механизм его создания и управления им в составе кластера.</w:t>
      </w:r>
    </w:p>
    <w:p w:rsidR="002401AE" w:rsidRPr="002401AE" w:rsidRDefault="002401AE" w:rsidP="002401AE">
      <w:pPr>
        <w:spacing w:after="0" w:line="360" w:lineRule="auto"/>
        <w:ind w:firstLine="709"/>
        <w:jc w:val="both"/>
        <w:rPr>
          <w:rFonts w:ascii="Times New Roman" w:hAnsi="Times New Roman" w:cs="Times New Roman"/>
          <w:sz w:val="28"/>
          <w:szCs w:val="28"/>
        </w:rPr>
      </w:pPr>
      <w:r w:rsidRPr="002401AE">
        <w:rPr>
          <w:rFonts w:ascii="Times New Roman" w:hAnsi="Times New Roman" w:cs="Times New Roman"/>
          <w:sz w:val="28"/>
          <w:szCs w:val="28"/>
        </w:rPr>
        <w:t>Кластеризация как инструмент развития судостроительно-судоремонтной отрасли станет важным шагом по формированию рыночно ориентированных управленческих структур в реаль</w:t>
      </w:r>
      <w:r w:rsidRPr="002401AE">
        <w:rPr>
          <w:rFonts w:ascii="Times New Roman" w:hAnsi="Times New Roman" w:cs="Times New Roman"/>
          <w:sz w:val="28"/>
          <w:szCs w:val="28"/>
        </w:rPr>
        <w:softHyphen/>
        <w:t>ном секторе экономики, где сходятся интересы всех участников производств и крепнет положе</w:t>
      </w:r>
      <w:r w:rsidRPr="002401AE">
        <w:rPr>
          <w:rFonts w:ascii="Times New Roman" w:hAnsi="Times New Roman" w:cs="Times New Roman"/>
          <w:sz w:val="28"/>
          <w:szCs w:val="28"/>
        </w:rPr>
        <w:softHyphen/>
        <w:t>ние отечественного товаропроизводителя на внутреннем и мировом рынке.</w:t>
      </w:r>
    </w:p>
    <w:p w:rsidR="009C79D3" w:rsidRPr="002401AE" w:rsidRDefault="009C79D3" w:rsidP="002401AE">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p>
    <w:p w:rsidR="009C79D3" w:rsidRPr="002401AE" w:rsidRDefault="009C79D3" w:rsidP="002401AE">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p>
    <w:p w:rsidR="009C79D3" w:rsidRPr="002401AE" w:rsidRDefault="009C79D3" w:rsidP="002401AE">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p>
    <w:p w:rsidR="009C79D3" w:rsidRPr="002401AE" w:rsidRDefault="009C79D3" w:rsidP="002401AE">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p>
    <w:p w:rsidR="009C79D3" w:rsidRPr="002401AE" w:rsidRDefault="009C79D3" w:rsidP="002401AE">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p>
    <w:p w:rsidR="009C79D3" w:rsidRPr="002401AE" w:rsidRDefault="009C79D3" w:rsidP="002401AE">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p>
    <w:p w:rsidR="009C79D3" w:rsidRPr="002401AE" w:rsidRDefault="009C79D3" w:rsidP="002401AE">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p>
    <w:p w:rsidR="009C79D3" w:rsidRPr="002401AE" w:rsidRDefault="009C79D3" w:rsidP="002401AE">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2401AE">
        <w:rPr>
          <w:rFonts w:ascii="Times New Roman" w:eastAsia="Times New Roman" w:hAnsi="Times New Roman" w:cs="Times New Roman"/>
          <w:color w:val="000000" w:themeColor="text1"/>
          <w:sz w:val="28"/>
          <w:szCs w:val="28"/>
          <w:lang w:eastAsia="ru-RU"/>
        </w:rPr>
        <w:br w:type="page"/>
      </w:r>
    </w:p>
    <w:p w:rsidR="009C79D3" w:rsidRPr="002401AE" w:rsidRDefault="009C79D3" w:rsidP="002401AE">
      <w:pPr>
        <w:shd w:val="clear" w:color="auto" w:fill="FFFFFF"/>
        <w:spacing w:after="0" w:line="360" w:lineRule="auto"/>
        <w:ind w:firstLine="709"/>
        <w:jc w:val="center"/>
        <w:rPr>
          <w:rFonts w:ascii="Times New Roman" w:eastAsia="Times New Roman" w:hAnsi="Times New Roman" w:cs="Times New Roman"/>
          <w:color w:val="000000" w:themeColor="text1"/>
          <w:sz w:val="28"/>
          <w:szCs w:val="28"/>
          <w:lang w:eastAsia="ru-RU"/>
        </w:rPr>
      </w:pPr>
      <w:r w:rsidRPr="002401AE">
        <w:rPr>
          <w:rFonts w:ascii="Times New Roman" w:eastAsia="Times New Roman" w:hAnsi="Times New Roman" w:cs="Times New Roman"/>
          <w:color w:val="000000" w:themeColor="text1"/>
          <w:sz w:val="28"/>
          <w:szCs w:val="28"/>
          <w:lang w:eastAsia="ru-RU"/>
        </w:rPr>
        <w:lastRenderedPageBreak/>
        <w:t>СПИСОК ЛИТЕРАТУРЫ</w:t>
      </w:r>
    </w:p>
    <w:p w:rsidR="009C79D3" w:rsidRPr="002401AE" w:rsidRDefault="009C79D3" w:rsidP="002401AE">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p>
    <w:p w:rsidR="009C79D3" w:rsidRPr="002401AE" w:rsidRDefault="009C79D3" w:rsidP="002401AE">
      <w:pPr>
        <w:pStyle w:val="aa"/>
        <w:shd w:val="clear" w:color="auto" w:fill="FFFFFF"/>
        <w:spacing w:before="0" w:beforeAutospacing="0" w:after="0" w:afterAutospacing="0" w:line="360" w:lineRule="auto"/>
        <w:jc w:val="both"/>
        <w:rPr>
          <w:color w:val="000000" w:themeColor="text1"/>
          <w:sz w:val="28"/>
          <w:szCs w:val="28"/>
        </w:rPr>
      </w:pPr>
      <w:r w:rsidRPr="002401AE">
        <w:rPr>
          <w:color w:val="000000" w:themeColor="text1"/>
          <w:sz w:val="28"/>
          <w:szCs w:val="28"/>
        </w:rPr>
        <w:t>1. Эванс Дж. Р., Берман Б. Маркетинг. М.: Экономика. 1993. 335 с.</w:t>
      </w:r>
    </w:p>
    <w:p w:rsidR="009C79D3" w:rsidRPr="002401AE" w:rsidRDefault="009C79D3" w:rsidP="002401AE">
      <w:pPr>
        <w:pStyle w:val="aa"/>
        <w:shd w:val="clear" w:color="auto" w:fill="FFFFFF"/>
        <w:spacing w:before="0" w:beforeAutospacing="0" w:after="0" w:afterAutospacing="0" w:line="360" w:lineRule="auto"/>
        <w:jc w:val="both"/>
        <w:rPr>
          <w:color w:val="000000" w:themeColor="text1"/>
          <w:sz w:val="28"/>
          <w:szCs w:val="28"/>
        </w:rPr>
      </w:pPr>
      <w:r w:rsidRPr="002401AE">
        <w:rPr>
          <w:color w:val="000000" w:themeColor="text1"/>
          <w:sz w:val="28"/>
          <w:szCs w:val="28"/>
        </w:rPr>
        <w:t>2. Ламбен Ж.-Ж. Стратегический маркетинг. Европейская перспектива. СПб: Наука. 1996. 589 с.</w:t>
      </w:r>
    </w:p>
    <w:p w:rsidR="009C79D3" w:rsidRPr="002401AE" w:rsidRDefault="009C79D3" w:rsidP="002401AE">
      <w:pPr>
        <w:pStyle w:val="aa"/>
        <w:shd w:val="clear" w:color="auto" w:fill="FFFFFF"/>
        <w:spacing w:before="0" w:beforeAutospacing="0" w:after="0" w:afterAutospacing="0" w:line="360" w:lineRule="auto"/>
        <w:jc w:val="both"/>
        <w:rPr>
          <w:color w:val="000000" w:themeColor="text1"/>
          <w:sz w:val="28"/>
          <w:szCs w:val="28"/>
        </w:rPr>
      </w:pPr>
      <w:r w:rsidRPr="002401AE">
        <w:rPr>
          <w:color w:val="000000" w:themeColor="text1"/>
          <w:sz w:val="28"/>
          <w:szCs w:val="28"/>
        </w:rPr>
        <w:t>3. Карпов В.Н. Выбор целевого рынка /Маркетинг. 1994. № 3. С. 61–71.</w:t>
      </w:r>
    </w:p>
    <w:p w:rsidR="009C79D3" w:rsidRPr="002401AE" w:rsidRDefault="009C79D3" w:rsidP="002401AE">
      <w:pPr>
        <w:pStyle w:val="aa"/>
        <w:shd w:val="clear" w:color="auto" w:fill="FFFFFF"/>
        <w:spacing w:before="0" w:beforeAutospacing="0" w:after="0" w:afterAutospacing="0" w:line="360" w:lineRule="auto"/>
        <w:jc w:val="both"/>
        <w:rPr>
          <w:color w:val="000000" w:themeColor="text1"/>
          <w:sz w:val="28"/>
          <w:szCs w:val="28"/>
        </w:rPr>
      </w:pPr>
      <w:r w:rsidRPr="002401AE">
        <w:rPr>
          <w:color w:val="000000" w:themeColor="text1"/>
          <w:sz w:val="28"/>
          <w:szCs w:val="28"/>
        </w:rPr>
        <w:t>4. Маркетинг ( А. Н. Романов, Ю. Ю. Корлюгов, С. А. Красильников и др. М.: Банки и биржи, ЮНИТИ. 1996. 560 с.</w:t>
      </w:r>
    </w:p>
    <w:p w:rsidR="009C79D3" w:rsidRPr="002401AE" w:rsidRDefault="009C79D3" w:rsidP="002401AE">
      <w:pPr>
        <w:pStyle w:val="aa"/>
        <w:shd w:val="clear" w:color="auto" w:fill="FFFFFF"/>
        <w:spacing w:before="0" w:beforeAutospacing="0" w:after="0" w:afterAutospacing="0" w:line="360" w:lineRule="auto"/>
        <w:jc w:val="both"/>
        <w:rPr>
          <w:color w:val="000000" w:themeColor="text1"/>
          <w:sz w:val="28"/>
          <w:szCs w:val="28"/>
        </w:rPr>
      </w:pPr>
      <w:r w:rsidRPr="002401AE">
        <w:rPr>
          <w:color w:val="000000" w:themeColor="text1"/>
          <w:sz w:val="28"/>
          <w:szCs w:val="28"/>
        </w:rPr>
        <w:t>5. Попов Е.В. Теория маркетингового исследования. Екатеринбург: Изд-во УГТУ. 1998. 200с.</w:t>
      </w:r>
    </w:p>
    <w:p w:rsidR="009C79D3" w:rsidRPr="002401AE" w:rsidRDefault="009C79D3" w:rsidP="002401AE">
      <w:pPr>
        <w:pStyle w:val="aa"/>
        <w:shd w:val="clear" w:color="auto" w:fill="FFFFFF"/>
        <w:spacing w:before="0" w:beforeAutospacing="0" w:after="0" w:afterAutospacing="0" w:line="360" w:lineRule="auto"/>
        <w:jc w:val="both"/>
        <w:rPr>
          <w:color w:val="000000" w:themeColor="text1"/>
          <w:sz w:val="28"/>
          <w:szCs w:val="28"/>
          <w:lang w:val="en-US"/>
        </w:rPr>
      </w:pPr>
      <w:r w:rsidRPr="002401AE">
        <w:rPr>
          <w:color w:val="000000" w:themeColor="text1"/>
          <w:sz w:val="28"/>
          <w:szCs w:val="28"/>
        </w:rPr>
        <w:t xml:space="preserve">6. Гольцов А.В. Перспективы использования стратегического маркетинга на предприятии / Маркетинг. </w:t>
      </w:r>
      <w:r w:rsidRPr="002401AE">
        <w:rPr>
          <w:color w:val="000000" w:themeColor="text1"/>
          <w:sz w:val="28"/>
          <w:szCs w:val="28"/>
          <w:lang w:val="en-US"/>
        </w:rPr>
        <w:t xml:space="preserve">1996. № 2. </w:t>
      </w:r>
      <w:r w:rsidRPr="002401AE">
        <w:rPr>
          <w:color w:val="000000" w:themeColor="text1"/>
          <w:sz w:val="28"/>
          <w:szCs w:val="28"/>
        </w:rPr>
        <w:t>С</w:t>
      </w:r>
      <w:r w:rsidRPr="002401AE">
        <w:rPr>
          <w:color w:val="000000" w:themeColor="text1"/>
          <w:sz w:val="28"/>
          <w:szCs w:val="28"/>
          <w:lang w:val="en-US"/>
        </w:rPr>
        <w:t>. 72–89.</w:t>
      </w:r>
    </w:p>
    <w:p w:rsidR="009C79D3" w:rsidRPr="002401AE" w:rsidRDefault="009C79D3" w:rsidP="002401AE">
      <w:pPr>
        <w:pStyle w:val="aa"/>
        <w:shd w:val="clear" w:color="auto" w:fill="FFFFFF"/>
        <w:spacing w:before="0" w:beforeAutospacing="0" w:after="0" w:afterAutospacing="0" w:line="360" w:lineRule="auto"/>
        <w:jc w:val="both"/>
        <w:rPr>
          <w:color w:val="000000" w:themeColor="text1"/>
          <w:sz w:val="28"/>
          <w:szCs w:val="28"/>
          <w:lang w:val="en-US"/>
        </w:rPr>
      </w:pPr>
      <w:r w:rsidRPr="002401AE">
        <w:rPr>
          <w:color w:val="000000" w:themeColor="text1"/>
          <w:sz w:val="28"/>
          <w:szCs w:val="28"/>
          <w:lang w:val="en-US"/>
        </w:rPr>
        <w:t xml:space="preserve">7. Tweld D.W. How Important to Marketing is the “Heavy User”? / Journal of Marketing. </w:t>
      </w:r>
      <w:r w:rsidR="00031B62">
        <w:rPr>
          <w:color w:val="000000" w:themeColor="text1"/>
          <w:sz w:val="28"/>
          <w:szCs w:val="28"/>
        </w:rPr>
        <w:t>2015</w:t>
      </w:r>
      <w:r w:rsidRPr="002401AE">
        <w:rPr>
          <w:color w:val="000000" w:themeColor="text1"/>
          <w:sz w:val="28"/>
          <w:szCs w:val="28"/>
          <w:lang w:val="en-US"/>
        </w:rPr>
        <w:t>. V.28, January. P. 71–72.</w:t>
      </w:r>
    </w:p>
    <w:p w:rsidR="009C79D3" w:rsidRPr="002401AE" w:rsidRDefault="009C79D3" w:rsidP="002401AE">
      <w:pPr>
        <w:pStyle w:val="aa"/>
        <w:shd w:val="clear" w:color="auto" w:fill="FFFFFF"/>
        <w:spacing w:before="0" w:beforeAutospacing="0" w:after="0" w:afterAutospacing="0" w:line="360" w:lineRule="auto"/>
        <w:jc w:val="both"/>
        <w:rPr>
          <w:color w:val="000000" w:themeColor="text1"/>
          <w:sz w:val="28"/>
          <w:szCs w:val="28"/>
        </w:rPr>
      </w:pPr>
      <w:r w:rsidRPr="002401AE">
        <w:rPr>
          <w:color w:val="000000" w:themeColor="text1"/>
          <w:sz w:val="28"/>
          <w:szCs w:val="28"/>
          <w:lang w:val="en-US"/>
        </w:rPr>
        <w:t xml:space="preserve">8. Haley R. I. Benefit Segmentation: a Decision – Oriented Research Tool / Journal of Marketing. </w:t>
      </w:r>
      <w:r w:rsidR="00031B62">
        <w:rPr>
          <w:color w:val="000000" w:themeColor="text1"/>
          <w:sz w:val="28"/>
          <w:szCs w:val="28"/>
        </w:rPr>
        <w:t>2012</w:t>
      </w:r>
      <w:r w:rsidRPr="002401AE">
        <w:rPr>
          <w:color w:val="000000" w:themeColor="text1"/>
          <w:sz w:val="28"/>
          <w:szCs w:val="28"/>
        </w:rPr>
        <w:t>. V.32, July. P. 53–70.</w:t>
      </w:r>
    </w:p>
    <w:p w:rsidR="009C79D3" w:rsidRPr="002401AE" w:rsidRDefault="009C79D3" w:rsidP="002401AE">
      <w:pPr>
        <w:pStyle w:val="aa"/>
        <w:shd w:val="clear" w:color="auto" w:fill="FFFFFF"/>
        <w:spacing w:before="0" w:beforeAutospacing="0" w:after="0" w:afterAutospacing="0" w:line="360" w:lineRule="auto"/>
        <w:jc w:val="both"/>
        <w:rPr>
          <w:color w:val="000000" w:themeColor="text1"/>
          <w:sz w:val="28"/>
          <w:szCs w:val="28"/>
          <w:lang w:val="en-US"/>
        </w:rPr>
      </w:pPr>
      <w:r w:rsidRPr="002401AE">
        <w:rPr>
          <w:color w:val="000000" w:themeColor="text1"/>
          <w:sz w:val="28"/>
          <w:szCs w:val="28"/>
        </w:rPr>
        <w:t xml:space="preserve">9. Попов Е.В. Продвижение товара. Екатеринбург: Наука. </w:t>
      </w:r>
      <w:r w:rsidRPr="002401AE">
        <w:rPr>
          <w:color w:val="000000" w:themeColor="text1"/>
          <w:sz w:val="28"/>
          <w:szCs w:val="28"/>
          <w:lang w:val="en-US"/>
        </w:rPr>
        <w:t xml:space="preserve">1997. 350 </w:t>
      </w:r>
      <w:r w:rsidRPr="002401AE">
        <w:rPr>
          <w:color w:val="000000" w:themeColor="text1"/>
          <w:sz w:val="28"/>
          <w:szCs w:val="28"/>
        </w:rPr>
        <w:t>с</w:t>
      </w:r>
      <w:r w:rsidRPr="002401AE">
        <w:rPr>
          <w:color w:val="000000" w:themeColor="text1"/>
          <w:sz w:val="28"/>
          <w:szCs w:val="28"/>
          <w:lang w:val="en-US"/>
        </w:rPr>
        <w:t>.</w:t>
      </w:r>
    </w:p>
    <w:p w:rsidR="009C79D3" w:rsidRPr="002401AE" w:rsidRDefault="009C79D3" w:rsidP="002401AE">
      <w:pPr>
        <w:pStyle w:val="aa"/>
        <w:shd w:val="clear" w:color="auto" w:fill="FFFFFF"/>
        <w:spacing w:before="0" w:beforeAutospacing="0" w:after="0" w:afterAutospacing="0" w:line="360" w:lineRule="auto"/>
        <w:jc w:val="both"/>
        <w:rPr>
          <w:color w:val="000000" w:themeColor="text1"/>
          <w:sz w:val="28"/>
          <w:szCs w:val="28"/>
          <w:lang w:val="en-US"/>
        </w:rPr>
      </w:pPr>
      <w:r w:rsidRPr="002401AE">
        <w:rPr>
          <w:color w:val="000000" w:themeColor="text1"/>
          <w:sz w:val="28"/>
          <w:szCs w:val="28"/>
          <w:lang w:val="en-US"/>
        </w:rPr>
        <w:t xml:space="preserve">10. Shapiro </w:t>
      </w:r>
      <w:r w:rsidRPr="002401AE">
        <w:rPr>
          <w:color w:val="000000" w:themeColor="text1"/>
          <w:sz w:val="28"/>
          <w:szCs w:val="28"/>
        </w:rPr>
        <w:t>В</w:t>
      </w:r>
      <w:r w:rsidRPr="002401AE">
        <w:rPr>
          <w:color w:val="000000" w:themeColor="text1"/>
          <w:sz w:val="28"/>
          <w:szCs w:val="28"/>
          <w:lang w:val="en-US"/>
        </w:rPr>
        <w:t xml:space="preserve">. </w:t>
      </w:r>
      <w:r w:rsidRPr="002401AE">
        <w:rPr>
          <w:color w:val="000000" w:themeColor="text1"/>
          <w:sz w:val="28"/>
          <w:szCs w:val="28"/>
        </w:rPr>
        <w:t>Р</w:t>
      </w:r>
      <w:r w:rsidRPr="002401AE">
        <w:rPr>
          <w:color w:val="000000" w:themeColor="text1"/>
          <w:sz w:val="28"/>
          <w:szCs w:val="28"/>
          <w:lang w:val="en-US"/>
        </w:rPr>
        <w:t xml:space="preserve">. and Bonona </w:t>
      </w:r>
      <w:r w:rsidRPr="002401AE">
        <w:rPr>
          <w:color w:val="000000" w:themeColor="text1"/>
          <w:sz w:val="28"/>
          <w:szCs w:val="28"/>
        </w:rPr>
        <w:t>Т</w:t>
      </w:r>
      <w:r w:rsidRPr="002401AE">
        <w:rPr>
          <w:color w:val="000000" w:themeColor="text1"/>
          <w:sz w:val="28"/>
          <w:szCs w:val="28"/>
          <w:lang w:val="en-US"/>
        </w:rPr>
        <w:t xml:space="preserve">. V. Segmenting Industrial Markets. Lexington, Mass.: Lexington Books. </w:t>
      </w:r>
      <w:r w:rsidR="00031B62">
        <w:rPr>
          <w:color w:val="000000" w:themeColor="text1"/>
          <w:sz w:val="28"/>
          <w:szCs w:val="28"/>
        </w:rPr>
        <w:t>2013</w:t>
      </w:r>
      <w:r w:rsidRPr="002401AE">
        <w:rPr>
          <w:color w:val="000000" w:themeColor="text1"/>
          <w:sz w:val="28"/>
          <w:szCs w:val="28"/>
          <w:lang w:val="en-US"/>
        </w:rPr>
        <w:t>. 315 p.</w:t>
      </w:r>
    </w:p>
    <w:p w:rsidR="009C79D3" w:rsidRPr="002401AE" w:rsidRDefault="009C79D3" w:rsidP="002401AE">
      <w:pPr>
        <w:pStyle w:val="aa"/>
        <w:shd w:val="clear" w:color="auto" w:fill="FFFFFF"/>
        <w:spacing w:before="0" w:beforeAutospacing="0" w:after="0" w:afterAutospacing="0" w:line="360" w:lineRule="auto"/>
        <w:jc w:val="both"/>
        <w:rPr>
          <w:color w:val="000000" w:themeColor="text1"/>
          <w:sz w:val="28"/>
          <w:szCs w:val="28"/>
          <w:lang w:val="en-US"/>
        </w:rPr>
      </w:pPr>
      <w:r w:rsidRPr="002401AE">
        <w:rPr>
          <w:color w:val="000000" w:themeColor="text1"/>
          <w:sz w:val="28"/>
          <w:szCs w:val="28"/>
          <w:lang w:val="en-US"/>
        </w:rPr>
        <w:t xml:space="preserve">11. Abell D. E. Defining the Business: the Starting Point of Strategic Planning. Englewood Cliffs, NJ: Prentice-Hall. </w:t>
      </w:r>
      <w:r w:rsidR="002401AE">
        <w:rPr>
          <w:color w:val="000000" w:themeColor="text1"/>
          <w:sz w:val="28"/>
          <w:szCs w:val="28"/>
        </w:rPr>
        <w:t>2014</w:t>
      </w:r>
      <w:r w:rsidRPr="002401AE">
        <w:rPr>
          <w:color w:val="000000" w:themeColor="text1"/>
          <w:sz w:val="28"/>
          <w:szCs w:val="28"/>
          <w:lang w:val="en-US"/>
        </w:rPr>
        <w:t>. 450 p.</w:t>
      </w:r>
    </w:p>
    <w:p w:rsidR="009C79D3" w:rsidRPr="002401AE" w:rsidRDefault="009C79D3" w:rsidP="002401AE">
      <w:pPr>
        <w:pStyle w:val="aa"/>
        <w:shd w:val="clear" w:color="auto" w:fill="FFFFFF"/>
        <w:spacing w:before="0" w:beforeAutospacing="0" w:after="0" w:afterAutospacing="0" w:line="360" w:lineRule="auto"/>
        <w:jc w:val="both"/>
        <w:rPr>
          <w:color w:val="000000" w:themeColor="text1"/>
          <w:sz w:val="28"/>
          <w:szCs w:val="28"/>
        </w:rPr>
      </w:pPr>
      <w:r w:rsidRPr="002401AE">
        <w:rPr>
          <w:color w:val="000000" w:themeColor="text1"/>
          <w:sz w:val="28"/>
          <w:szCs w:val="28"/>
          <w:lang w:val="en-US"/>
        </w:rPr>
        <w:t xml:space="preserve">12. </w:t>
      </w:r>
      <w:r w:rsidRPr="002401AE">
        <w:rPr>
          <w:color w:val="000000" w:themeColor="text1"/>
          <w:sz w:val="28"/>
          <w:szCs w:val="28"/>
        </w:rPr>
        <w:t>Котлер</w:t>
      </w:r>
      <w:r w:rsidRPr="002401AE">
        <w:rPr>
          <w:color w:val="000000" w:themeColor="text1"/>
          <w:sz w:val="28"/>
          <w:szCs w:val="28"/>
          <w:lang w:val="en-US"/>
        </w:rPr>
        <w:t xml:space="preserve"> </w:t>
      </w:r>
      <w:r w:rsidRPr="002401AE">
        <w:rPr>
          <w:color w:val="000000" w:themeColor="text1"/>
          <w:sz w:val="28"/>
          <w:szCs w:val="28"/>
        </w:rPr>
        <w:t>Ф</w:t>
      </w:r>
      <w:r w:rsidRPr="002401AE">
        <w:rPr>
          <w:color w:val="000000" w:themeColor="text1"/>
          <w:sz w:val="28"/>
          <w:szCs w:val="28"/>
          <w:lang w:val="en-US"/>
        </w:rPr>
        <w:t xml:space="preserve">. </w:t>
      </w:r>
      <w:r w:rsidRPr="002401AE">
        <w:rPr>
          <w:color w:val="000000" w:themeColor="text1"/>
          <w:sz w:val="28"/>
          <w:szCs w:val="28"/>
        </w:rPr>
        <w:t>Основы</w:t>
      </w:r>
      <w:r w:rsidRPr="002401AE">
        <w:rPr>
          <w:color w:val="000000" w:themeColor="text1"/>
          <w:sz w:val="28"/>
          <w:szCs w:val="28"/>
          <w:lang w:val="en-US"/>
        </w:rPr>
        <w:t xml:space="preserve"> </w:t>
      </w:r>
      <w:r w:rsidRPr="002401AE">
        <w:rPr>
          <w:color w:val="000000" w:themeColor="text1"/>
          <w:sz w:val="28"/>
          <w:szCs w:val="28"/>
        </w:rPr>
        <w:t>маркетинга</w:t>
      </w:r>
      <w:r w:rsidRPr="002401AE">
        <w:rPr>
          <w:color w:val="000000" w:themeColor="text1"/>
          <w:sz w:val="28"/>
          <w:szCs w:val="28"/>
          <w:lang w:val="en-US"/>
        </w:rPr>
        <w:t xml:space="preserve">. </w:t>
      </w:r>
      <w:r w:rsidRPr="002401AE">
        <w:rPr>
          <w:color w:val="000000" w:themeColor="text1"/>
          <w:sz w:val="28"/>
          <w:szCs w:val="28"/>
        </w:rPr>
        <w:t xml:space="preserve">М.: Прогресс. </w:t>
      </w:r>
      <w:r w:rsidR="002401AE">
        <w:rPr>
          <w:color w:val="000000" w:themeColor="text1"/>
          <w:sz w:val="28"/>
          <w:szCs w:val="28"/>
        </w:rPr>
        <w:t>2015</w:t>
      </w:r>
      <w:r w:rsidRPr="002401AE">
        <w:rPr>
          <w:color w:val="000000" w:themeColor="text1"/>
          <w:sz w:val="28"/>
          <w:szCs w:val="28"/>
        </w:rPr>
        <w:t>. 736 с.</w:t>
      </w:r>
    </w:p>
    <w:p w:rsidR="009C79D3" w:rsidRPr="002401AE" w:rsidRDefault="009C79D3" w:rsidP="002401AE">
      <w:pPr>
        <w:pStyle w:val="aa"/>
        <w:shd w:val="clear" w:color="auto" w:fill="FFFFFF"/>
        <w:spacing w:before="0" w:beforeAutospacing="0" w:after="0" w:afterAutospacing="0" w:line="360" w:lineRule="auto"/>
        <w:jc w:val="both"/>
        <w:rPr>
          <w:color w:val="000000" w:themeColor="text1"/>
          <w:sz w:val="28"/>
          <w:szCs w:val="28"/>
          <w:lang w:val="en-US"/>
        </w:rPr>
      </w:pPr>
      <w:r w:rsidRPr="002401AE">
        <w:rPr>
          <w:color w:val="000000" w:themeColor="text1"/>
          <w:sz w:val="28"/>
          <w:szCs w:val="28"/>
        </w:rPr>
        <w:t>13. Попов Е.В., Попова Л.Н. Искусство маркетинга. Екатеринбург</w:t>
      </w:r>
      <w:r w:rsidRPr="002401AE">
        <w:rPr>
          <w:color w:val="000000" w:themeColor="text1"/>
          <w:sz w:val="28"/>
          <w:szCs w:val="28"/>
          <w:lang w:val="en-US"/>
        </w:rPr>
        <w:t xml:space="preserve">: </w:t>
      </w:r>
      <w:r w:rsidRPr="002401AE">
        <w:rPr>
          <w:color w:val="000000" w:themeColor="text1"/>
          <w:sz w:val="28"/>
          <w:szCs w:val="28"/>
        </w:rPr>
        <w:t>Терминал</w:t>
      </w:r>
      <w:r w:rsidRPr="002401AE">
        <w:rPr>
          <w:color w:val="000000" w:themeColor="text1"/>
          <w:sz w:val="28"/>
          <w:szCs w:val="28"/>
          <w:lang w:val="en-US"/>
        </w:rPr>
        <w:t xml:space="preserve"> </w:t>
      </w:r>
      <w:r w:rsidRPr="002401AE">
        <w:rPr>
          <w:color w:val="000000" w:themeColor="text1"/>
          <w:sz w:val="28"/>
          <w:szCs w:val="28"/>
        </w:rPr>
        <w:t>Плюс</w:t>
      </w:r>
      <w:r w:rsidRPr="002401AE">
        <w:rPr>
          <w:color w:val="000000" w:themeColor="text1"/>
          <w:sz w:val="28"/>
          <w:szCs w:val="28"/>
          <w:lang w:val="en-US"/>
        </w:rPr>
        <w:t>.</w:t>
      </w:r>
      <w:r w:rsidR="002401AE">
        <w:rPr>
          <w:color w:val="000000" w:themeColor="text1"/>
          <w:sz w:val="28"/>
          <w:szCs w:val="28"/>
        </w:rPr>
        <w:t>2013</w:t>
      </w:r>
      <w:r w:rsidRPr="002401AE">
        <w:rPr>
          <w:color w:val="000000" w:themeColor="text1"/>
          <w:sz w:val="28"/>
          <w:szCs w:val="28"/>
          <w:lang w:val="en-US"/>
        </w:rPr>
        <w:t xml:space="preserve">. 298 </w:t>
      </w:r>
      <w:r w:rsidRPr="002401AE">
        <w:rPr>
          <w:color w:val="000000" w:themeColor="text1"/>
          <w:sz w:val="28"/>
          <w:szCs w:val="28"/>
        </w:rPr>
        <w:t>с</w:t>
      </w:r>
      <w:r w:rsidRPr="002401AE">
        <w:rPr>
          <w:color w:val="000000" w:themeColor="text1"/>
          <w:sz w:val="28"/>
          <w:szCs w:val="28"/>
          <w:lang w:val="en-US"/>
        </w:rPr>
        <w:t>.</w:t>
      </w:r>
    </w:p>
    <w:p w:rsidR="009C79D3" w:rsidRPr="002401AE" w:rsidRDefault="009C79D3" w:rsidP="002401AE">
      <w:pPr>
        <w:pStyle w:val="aa"/>
        <w:shd w:val="clear" w:color="auto" w:fill="FFFFFF"/>
        <w:spacing w:before="0" w:beforeAutospacing="0" w:after="0" w:afterAutospacing="0" w:line="360" w:lineRule="auto"/>
        <w:jc w:val="both"/>
        <w:rPr>
          <w:color w:val="000000" w:themeColor="text1"/>
          <w:sz w:val="28"/>
          <w:szCs w:val="28"/>
          <w:lang w:val="en-US"/>
        </w:rPr>
      </w:pPr>
      <w:r w:rsidRPr="002401AE">
        <w:rPr>
          <w:color w:val="000000" w:themeColor="text1"/>
          <w:sz w:val="28"/>
          <w:szCs w:val="28"/>
          <w:lang w:val="en-US"/>
        </w:rPr>
        <w:t xml:space="preserve">14. Ries A. and Trout J. Positioning: The Battle for Your Mind. New York: McGraw-Hill. </w:t>
      </w:r>
      <w:r w:rsidR="002401AE">
        <w:rPr>
          <w:color w:val="000000" w:themeColor="text1"/>
          <w:sz w:val="28"/>
          <w:szCs w:val="28"/>
        </w:rPr>
        <w:t>2013</w:t>
      </w:r>
      <w:r w:rsidRPr="002401AE">
        <w:rPr>
          <w:color w:val="000000" w:themeColor="text1"/>
          <w:sz w:val="28"/>
          <w:szCs w:val="28"/>
          <w:lang w:val="en-US"/>
        </w:rPr>
        <w:t>.250</w:t>
      </w:r>
      <w:r w:rsidRPr="002401AE">
        <w:rPr>
          <w:color w:val="000000" w:themeColor="text1"/>
          <w:sz w:val="28"/>
          <w:szCs w:val="28"/>
        </w:rPr>
        <w:t>р</w:t>
      </w:r>
      <w:r w:rsidRPr="002401AE">
        <w:rPr>
          <w:color w:val="000000" w:themeColor="text1"/>
          <w:sz w:val="28"/>
          <w:szCs w:val="28"/>
          <w:lang w:val="en-US"/>
        </w:rPr>
        <w:t>.</w:t>
      </w:r>
    </w:p>
    <w:p w:rsidR="009C79D3" w:rsidRPr="002401AE" w:rsidRDefault="009C79D3" w:rsidP="002401AE">
      <w:pPr>
        <w:pStyle w:val="aa"/>
        <w:shd w:val="clear" w:color="auto" w:fill="FFFFFF"/>
        <w:spacing w:before="0" w:beforeAutospacing="0" w:after="0" w:afterAutospacing="0" w:line="360" w:lineRule="auto"/>
        <w:jc w:val="both"/>
        <w:rPr>
          <w:color w:val="000000" w:themeColor="text1"/>
          <w:sz w:val="28"/>
          <w:szCs w:val="28"/>
          <w:lang w:val="en-US"/>
        </w:rPr>
      </w:pPr>
      <w:r w:rsidRPr="002401AE">
        <w:rPr>
          <w:color w:val="000000" w:themeColor="text1"/>
          <w:sz w:val="28"/>
          <w:szCs w:val="28"/>
          <w:lang w:val="en-US"/>
        </w:rPr>
        <w:lastRenderedPageBreak/>
        <w:t xml:space="preserve">15. Wind J. Y. Product Policy: Concepts, Methods and Strategy. Reading, Mass.: Addison Wesley. </w:t>
      </w:r>
      <w:r w:rsidR="00031B62">
        <w:rPr>
          <w:color w:val="000000" w:themeColor="text1"/>
          <w:sz w:val="28"/>
          <w:szCs w:val="28"/>
        </w:rPr>
        <w:t>2014</w:t>
      </w:r>
      <w:r w:rsidRPr="002401AE">
        <w:rPr>
          <w:color w:val="000000" w:themeColor="text1"/>
          <w:sz w:val="28"/>
          <w:szCs w:val="28"/>
          <w:lang w:val="en-US"/>
        </w:rPr>
        <w:t>. 505 p.</w:t>
      </w:r>
      <w:r w:rsidRPr="002401AE">
        <w:rPr>
          <w:rStyle w:val="apple-converted-space"/>
          <w:color w:val="000000" w:themeColor="text1"/>
          <w:sz w:val="28"/>
          <w:szCs w:val="28"/>
          <w:lang w:val="en-US"/>
        </w:rPr>
        <w:t> </w:t>
      </w:r>
    </w:p>
    <w:p w:rsidR="009C79D3" w:rsidRPr="002401AE" w:rsidRDefault="009C79D3" w:rsidP="002401AE">
      <w:pPr>
        <w:shd w:val="clear" w:color="auto" w:fill="FFFFFF"/>
        <w:spacing w:after="0" w:line="360" w:lineRule="auto"/>
        <w:jc w:val="both"/>
        <w:rPr>
          <w:rFonts w:ascii="Times New Roman" w:eastAsia="Times New Roman" w:hAnsi="Times New Roman" w:cs="Times New Roman"/>
          <w:color w:val="000000" w:themeColor="text1"/>
          <w:sz w:val="28"/>
          <w:szCs w:val="28"/>
          <w:lang w:val="en-US" w:eastAsia="ru-RU"/>
        </w:rPr>
      </w:pPr>
    </w:p>
    <w:p w:rsidR="009C79D3" w:rsidRPr="002401AE" w:rsidRDefault="009C79D3" w:rsidP="002401AE">
      <w:pPr>
        <w:pStyle w:val="2"/>
        <w:shd w:val="clear" w:color="auto" w:fill="auto"/>
        <w:spacing w:before="0" w:line="360" w:lineRule="auto"/>
        <w:jc w:val="both"/>
        <w:rPr>
          <w:sz w:val="28"/>
          <w:szCs w:val="28"/>
          <w:lang w:val="en-US"/>
        </w:rPr>
      </w:pPr>
    </w:p>
    <w:p w:rsidR="009C79D3" w:rsidRDefault="009C79D3" w:rsidP="002401AE">
      <w:pPr>
        <w:pStyle w:val="2"/>
        <w:shd w:val="clear" w:color="auto" w:fill="auto"/>
        <w:spacing w:before="0" w:line="360" w:lineRule="auto"/>
        <w:ind w:firstLine="709"/>
        <w:jc w:val="both"/>
        <w:rPr>
          <w:sz w:val="28"/>
          <w:szCs w:val="28"/>
        </w:rPr>
      </w:pPr>
    </w:p>
    <w:p w:rsidR="00031B62" w:rsidRPr="00031B62" w:rsidRDefault="00031B62" w:rsidP="002401AE">
      <w:pPr>
        <w:pStyle w:val="2"/>
        <w:shd w:val="clear" w:color="auto" w:fill="auto"/>
        <w:spacing w:before="0" w:line="360" w:lineRule="auto"/>
        <w:ind w:firstLine="709"/>
        <w:jc w:val="both"/>
        <w:rPr>
          <w:sz w:val="28"/>
          <w:szCs w:val="28"/>
        </w:rPr>
        <w:sectPr w:rsidR="00031B62" w:rsidRPr="00031B62" w:rsidSect="009C79D3">
          <w:headerReference w:type="even" r:id="rId11"/>
          <w:headerReference w:type="default" r:id="rId12"/>
          <w:footerReference w:type="even" r:id="rId13"/>
          <w:type w:val="continuous"/>
          <w:pgSz w:w="11907" w:h="16839" w:code="9"/>
          <w:pgMar w:top="1134" w:right="850" w:bottom="1134" w:left="1701" w:header="0" w:footer="3" w:gutter="0"/>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432"/>
        <w:gridCol w:w="1714"/>
        <w:gridCol w:w="1075"/>
        <w:gridCol w:w="1022"/>
        <w:gridCol w:w="686"/>
        <w:gridCol w:w="595"/>
        <w:gridCol w:w="576"/>
        <w:gridCol w:w="595"/>
        <w:gridCol w:w="595"/>
        <w:gridCol w:w="797"/>
        <w:gridCol w:w="850"/>
        <w:gridCol w:w="590"/>
        <w:gridCol w:w="595"/>
        <w:gridCol w:w="571"/>
        <w:gridCol w:w="566"/>
        <w:gridCol w:w="595"/>
        <w:gridCol w:w="590"/>
        <w:gridCol w:w="590"/>
        <w:gridCol w:w="835"/>
      </w:tblGrid>
      <w:tr w:rsidR="009C79D3" w:rsidRPr="00C63A9D" w:rsidTr="009C79D3">
        <w:trPr>
          <w:trHeight w:hRule="exact" w:val="443"/>
        </w:trPr>
        <w:tc>
          <w:tcPr>
            <w:tcW w:w="3221" w:type="dxa"/>
            <w:gridSpan w:val="3"/>
            <w:vMerge w:val="restart"/>
            <w:tcBorders>
              <w:top w:val="single" w:sz="4" w:space="0" w:color="auto"/>
              <w:left w:val="single" w:sz="4" w:space="0" w:color="auto"/>
            </w:tcBorders>
            <w:shd w:val="clear" w:color="auto" w:fill="FFFFFF"/>
            <w:vAlign w:val="center"/>
          </w:tcPr>
          <w:p w:rsidR="009C79D3" w:rsidRPr="00C63A9D" w:rsidRDefault="009C79D3" w:rsidP="00C63A9D">
            <w:pPr>
              <w:pStyle w:val="2"/>
              <w:framePr w:w="13872" w:h="5966" w:hSpace="36" w:wrap="notBeside" w:vAnchor="text" w:hAnchor="text" w:x="37" w:y="846"/>
              <w:shd w:val="clear" w:color="auto" w:fill="auto"/>
              <w:spacing w:before="0" w:line="360" w:lineRule="auto"/>
              <w:jc w:val="both"/>
              <w:rPr>
                <w:sz w:val="18"/>
                <w:szCs w:val="18"/>
              </w:rPr>
            </w:pPr>
            <w:r w:rsidRPr="00C63A9D">
              <w:rPr>
                <w:rStyle w:val="75pt"/>
                <w:b w:val="0"/>
                <w:sz w:val="18"/>
                <w:szCs w:val="18"/>
              </w:rPr>
              <w:lastRenderedPageBreak/>
              <w:t>Стратегическая цель организации Определение возможных путей развития</w:t>
            </w:r>
          </w:p>
        </w:tc>
        <w:tc>
          <w:tcPr>
            <w:tcW w:w="10648" w:type="dxa"/>
            <w:gridSpan w:val="16"/>
            <w:tcBorders>
              <w:top w:val="single" w:sz="4" w:space="0" w:color="auto"/>
              <w:left w:val="single" w:sz="4" w:space="0" w:color="auto"/>
              <w:right w:val="single" w:sz="4" w:space="0" w:color="auto"/>
            </w:tcBorders>
            <w:shd w:val="clear" w:color="auto" w:fill="FFFFFF"/>
            <w:vAlign w:val="bottom"/>
          </w:tcPr>
          <w:p w:rsidR="009C79D3" w:rsidRPr="00C63A9D" w:rsidRDefault="009C79D3" w:rsidP="00C63A9D">
            <w:pPr>
              <w:pStyle w:val="2"/>
              <w:framePr w:w="13872" w:h="5966" w:hSpace="36" w:wrap="notBeside" w:vAnchor="text" w:hAnchor="text" w:x="37" w:y="846"/>
              <w:shd w:val="clear" w:color="auto" w:fill="auto"/>
              <w:spacing w:before="0" w:line="360" w:lineRule="auto"/>
              <w:jc w:val="both"/>
              <w:rPr>
                <w:sz w:val="18"/>
                <w:szCs w:val="18"/>
              </w:rPr>
            </w:pPr>
            <w:r w:rsidRPr="00C63A9D">
              <w:rPr>
                <w:rStyle w:val="75pt"/>
                <w:b w:val="0"/>
                <w:sz w:val="18"/>
                <w:szCs w:val="18"/>
              </w:rPr>
              <w:t xml:space="preserve">Внешняя среда, </w:t>
            </w:r>
            <w:r w:rsidRPr="00C63A9D">
              <w:rPr>
                <w:rStyle w:val="75pt1"/>
                <w:sz w:val="18"/>
                <w:szCs w:val="18"/>
              </w:rPr>
              <w:t>j</w:t>
            </w:r>
          </w:p>
        </w:tc>
      </w:tr>
      <w:tr w:rsidR="009C79D3" w:rsidRPr="00C63A9D" w:rsidTr="009C79D3">
        <w:trPr>
          <w:trHeight w:hRule="exact" w:val="531"/>
        </w:trPr>
        <w:tc>
          <w:tcPr>
            <w:tcW w:w="3221" w:type="dxa"/>
            <w:gridSpan w:val="3"/>
            <w:vMerge/>
            <w:tcBorders>
              <w:left w:val="single" w:sz="4" w:space="0" w:color="auto"/>
            </w:tcBorders>
            <w:shd w:val="clear" w:color="auto" w:fill="FFFFFF"/>
            <w:vAlign w:val="center"/>
          </w:tcPr>
          <w:p w:rsidR="009C79D3" w:rsidRPr="00C63A9D" w:rsidRDefault="009C79D3" w:rsidP="00C63A9D">
            <w:pPr>
              <w:framePr w:w="13872" w:h="5966" w:hSpace="36" w:wrap="notBeside" w:vAnchor="text" w:hAnchor="text" w:x="37" w:y="846"/>
              <w:spacing w:after="0" w:line="360" w:lineRule="auto"/>
              <w:jc w:val="both"/>
              <w:rPr>
                <w:rFonts w:ascii="Times New Roman" w:hAnsi="Times New Roman" w:cs="Times New Roman"/>
                <w:sz w:val="18"/>
                <w:szCs w:val="18"/>
              </w:rPr>
            </w:pPr>
          </w:p>
        </w:tc>
        <w:tc>
          <w:tcPr>
            <w:tcW w:w="5716" w:type="dxa"/>
            <w:gridSpan w:val="8"/>
            <w:tcBorders>
              <w:top w:val="single" w:sz="4" w:space="0" w:color="auto"/>
              <w:left w:val="single" w:sz="4" w:space="0" w:color="auto"/>
            </w:tcBorders>
            <w:shd w:val="clear" w:color="auto" w:fill="FFFFFF"/>
            <w:vAlign w:val="bottom"/>
          </w:tcPr>
          <w:p w:rsidR="009C79D3" w:rsidRPr="00C63A9D" w:rsidRDefault="009C79D3" w:rsidP="00C63A9D">
            <w:pPr>
              <w:pStyle w:val="2"/>
              <w:framePr w:w="13872" w:h="5966" w:hSpace="36" w:wrap="notBeside" w:vAnchor="text" w:hAnchor="text" w:x="37" w:y="846"/>
              <w:shd w:val="clear" w:color="auto" w:fill="auto"/>
              <w:spacing w:before="0" w:line="360" w:lineRule="auto"/>
              <w:jc w:val="both"/>
              <w:rPr>
                <w:sz w:val="18"/>
                <w:szCs w:val="18"/>
              </w:rPr>
            </w:pPr>
            <w:r w:rsidRPr="00C63A9D">
              <w:rPr>
                <w:rStyle w:val="75pt"/>
                <w:b w:val="0"/>
                <w:sz w:val="18"/>
                <w:szCs w:val="18"/>
              </w:rPr>
              <w:t xml:space="preserve">Благоприятные возможности, </w:t>
            </w:r>
            <w:r w:rsidRPr="00C63A9D">
              <w:rPr>
                <w:rStyle w:val="75pt1"/>
                <w:sz w:val="18"/>
                <w:szCs w:val="18"/>
                <w:lang w:eastAsia="ru-RU" w:bidi="ru-RU"/>
              </w:rPr>
              <w:t>О</w:t>
            </w:r>
          </w:p>
        </w:tc>
        <w:tc>
          <w:tcPr>
            <w:tcW w:w="2322" w:type="dxa"/>
            <w:gridSpan w:val="4"/>
            <w:tcBorders>
              <w:top w:val="single" w:sz="4" w:space="0" w:color="auto"/>
              <w:left w:val="single" w:sz="4" w:space="0" w:color="auto"/>
            </w:tcBorders>
            <w:shd w:val="clear" w:color="auto" w:fill="FFFFFF"/>
            <w:vAlign w:val="bottom"/>
          </w:tcPr>
          <w:p w:rsidR="009C79D3" w:rsidRPr="00C63A9D" w:rsidRDefault="009C79D3" w:rsidP="00C63A9D">
            <w:pPr>
              <w:pStyle w:val="2"/>
              <w:framePr w:w="13872" w:h="5966" w:hSpace="36" w:wrap="notBeside" w:vAnchor="text" w:hAnchor="text" w:x="37" w:y="846"/>
              <w:shd w:val="clear" w:color="auto" w:fill="auto"/>
              <w:spacing w:before="0" w:line="360" w:lineRule="auto"/>
              <w:jc w:val="both"/>
              <w:rPr>
                <w:sz w:val="18"/>
                <w:szCs w:val="18"/>
              </w:rPr>
            </w:pPr>
            <w:r w:rsidRPr="00C63A9D">
              <w:rPr>
                <w:rStyle w:val="75pt"/>
                <w:b w:val="0"/>
                <w:sz w:val="18"/>
                <w:szCs w:val="18"/>
              </w:rPr>
              <w:t>Уг]</w:t>
            </w:r>
          </w:p>
        </w:tc>
        <w:tc>
          <w:tcPr>
            <w:tcW w:w="2610" w:type="dxa"/>
            <w:gridSpan w:val="4"/>
            <w:tcBorders>
              <w:top w:val="single" w:sz="4" w:space="0" w:color="auto"/>
              <w:left w:val="single" w:sz="4" w:space="0" w:color="auto"/>
              <w:right w:val="single" w:sz="4" w:space="0" w:color="auto"/>
            </w:tcBorders>
            <w:shd w:val="clear" w:color="auto" w:fill="FFFFFF"/>
            <w:vAlign w:val="bottom"/>
          </w:tcPr>
          <w:p w:rsidR="009C79D3" w:rsidRPr="00C63A9D" w:rsidRDefault="009C79D3" w:rsidP="00C63A9D">
            <w:pPr>
              <w:pStyle w:val="2"/>
              <w:framePr w:w="13872" w:h="5966" w:hSpace="36" w:wrap="notBeside" w:vAnchor="text" w:hAnchor="text" w:x="37" w:y="846"/>
              <w:shd w:val="clear" w:color="auto" w:fill="auto"/>
              <w:spacing w:before="0" w:line="360" w:lineRule="auto"/>
              <w:jc w:val="both"/>
              <w:rPr>
                <w:sz w:val="18"/>
                <w:szCs w:val="18"/>
              </w:rPr>
            </w:pPr>
            <w:r w:rsidRPr="00C63A9D">
              <w:rPr>
                <w:rStyle w:val="75pt"/>
                <w:b w:val="0"/>
                <w:sz w:val="18"/>
                <w:szCs w:val="18"/>
              </w:rPr>
              <w:t xml:space="preserve">розы, </w:t>
            </w:r>
            <w:r w:rsidRPr="00C63A9D">
              <w:rPr>
                <w:rStyle w:val="75pt1"/>
                <w:sz w:val="18"/>
                <w:szCs w:val="18"/>
                <w:lang w:eastAsia="ru-RU" w:bidi="ru-RU"/>
              </w:rPr>
              <w:t>Т</w:t>
            </w:r>
          </w:p>
        </w:tc>
      </w:tr>
      <w:tr w:rsidR="009C79D3" w:rsidRPr="00C63A9D" w:rsidTr="009C79D3">
        <w:trPr>
          <w:trHeight w:hRule="exact" w:val="686"/>
        </w:trPr>
        <w:tc>
          <w:tcPr>
            <w:tcW w:w="3221" w:type="dxa"/>
            <w:gridSpan w:val="3"/>
            <w:vMerge/>
            <w:tcBorders>
              <w:left w:val="single" w:sz="4" w:space="0" w:color="auto"/>
            </w:tcBorders>
            <w:shd w:val="clear" w:color="auto" w:fill="FFFFFF"/>
            <w:vAlign w:val="center"/>
          </w:tcPr>
          <w:p w:rsidR="009C79D3" w:rsidRPr="00C63A9D" w:rsidRDefault="009C79D3" w:rsidP="00C63A9D">
            <w:pPr>
              <w:framePr w:w="13872" w:h="5966" w:hSpace="36" w:wrap="notBeside" w:vAnchor="text" w:hAnchor="text" w:x="37" w:y="846"/>
              <w:spacing w:after="0" w:line="360" w:lineRule="auto"/>
              <w:jc w:val="both"/>
              <w:rPr>
                <w:rFonts w:ascii="Times New Roman" w:hAnsi="Times New Roman" w:cs="Times New Roman"/>
                <w:sz w:val="18"/>
                <w:szCs w:val="18"/>
              </w:rPr>
            </w:pPr>
          </w:p>
        </w:tc>
        <w:tc>
          <w:tcPr>
            <w:tcW w:w="1022" w:type="dxa"/>
            <w:tcBorders>
              <w:top w:val="single" w:sz="4" w:space="0" w:color="auto"/>
              <w:left w:val="single" w:sz="4" w:space="0" w:color="auto"/>
            </w:tcBorders>
            <w:shd w:val="clear" w:color="auto" w:fill="FFFFFF"/>
            <w:vAlign w:val="center"/>
          </w:tcPr>
          <w:p w:rsidR="009C79D3" w:rsidRPr="00C63A9D" w:rsidRDefault="009C79D3" w:rsidP="00C63A9D">
            <w:pPr>
              <w:pStyle w:val="2"/>
              <w:framePr w:w="13872" w:h="5966" w:hSpace="36" w:wrap="notBeside" w:vAnchor="text" w:hAnchor="text" w:x="37" w:y="846"/>
              <w:shd w:val="clear" w:color="auto" w:fill="auto"/>
              <w:spacing w:before="0" w:line="360" w:lineRule="auto"/>
              <w:jc w:val="both"/>
              <w:rPr>
                <w:sz w:val="18"/>
                <w:szCs w:val="18"/>
              </w:rPr>
            </w:pPr>
            <w:r w:rsidRPr="00C63A9D">
              <w:rPr>
                <w:rStyle w:val="75pt1"/>
                <w:sz w:val="18"/>
                <w:szCs w:val="18"/>
              </w:rPr>
              <w:t>Oi</w:t>
            </w:r>
          </w:p>
        </w:tc>
        <w:tc>
          <w:tcPr>
            <w:tcW w:w="686" w:type="dxa"/>
            <w:tcBorders>
              <w:top w:val="single" w:sz="4" w:space="0" w:color="auto"/>
              <w:left w:val="single" w:sz="4" w:space="0" w:color="auto"/>
            </w:tcBorders>
            <w:shd w:val="clear" w:color="auto" w:fill="FFFFFF"/>
            <w:vAlign w:val="center"/>
          </w:tcPr>
          <w:p w:rsidR="009C79D3" w:rsidRPr="00C63A9D" w:rsidRDefault="009C79D3" w:rsidP="00C63A9D">
            <w:pPr>
              <w:pStyle w:val="2"/>
              <w:framePr w:w="13872" w:h="5966" w:hSpace="36" w:wrap="notBeside" w:vAnchor="text" w:hAnchor="text" w:x="37" w:y="846"/>
              <w:shd w:val="clear" w:color="auto" w:fill="auto"/>
              <w:spacing w:before="0" w:line="360" w:lineRule="auto"/>
              <w:jc w:val="both"/>
              <w:rPr>
                <w:sz w:val="18"/>
                <w:szCs w:val="18"/>
              </w:rPr>
            </w:pPr>
            <w:r w:rsidRPr="00C63A9D">
              <w:rPr>
                <w:rStyle w:val="75pt0"/>
                <w:sz w:val="18"/>
                <w:szCs w:val="18"/>
              </w:rPr>
              <w:t>О</w:t>
            </w:r>
            <w:r w:rsidRPr="00C63A9D">
              <w:rPr>
                <w:rStyle w:val="5pt"/>
                <w:sz w:val="18"/>
                <w:szCs w:val="18"/>
              </w:rPr>
              <w:t>2</w:t>
            </w:r>
          </w:p>
        </w:tc>
        <w:tc>
          <w:tcPr>
            <w:tcW w:w="595" w:type="dxa"/>
            <w:tcBorders>
              <w:top w:val="single" w:sz="4" w:space="0" w:color="auto"/>
              <w:left w:val="single" w:sz="4" w:space="0" w:color="auto"/>
            </w:tcBorders>
            <w:shd w:val="clear" w:color="auto" w:fill="FFFFFF"/>
            <w:vAlign w:val="center"/>
          </w:tcPr>
          <w:p w:rsidR="009C79D3" w:rsidRPr="00C63A9D" w:rsidRDefault="009C79D3" w:rsidP="00C63A9D">
            <w:pPr>
              <w:pStyle w:val="2"/>
              <w:framePr w:w="13872" w:h="5966" w:hSpace="36" w:wrap="notBeside" w:vAnchor="text" w:hAnchor="text" w:x="37" w:y="846"/>
              <w:shd w:val="clear" w:color="auto" w:fill="auto"/>
              <w:spacing w:before="0" w:line="360" w:lineRule="auto"/>
              <w:jc w:val="both"/>
              <w:rPr>
                <w:sz w:val="18"/>
                <w:szCs w:val="18"/>
              </w:rPr>
            </w:pPr>
            <w:r w:rsidRPr="00C63A9D">
              <w:rPr>
                <w:rStyle w:val="75pt0"/>
                <w:sz w:val="18"/>
                <w:szCs w:val="18"/>
              </w:rPr>
              <w:t>О</w:t>
            </w:r>
            <w:r w:rsidRPr="00C63A9D">
              <w:rPr>
                <w:rStyle w:val="5pt"/>
                <w:sz w:val="18"/>
                <w:szCs w:val="18"/>
              </w:rPr>
              <w:t>3</w:t>
            </w:r>
          </w:p>
        </w:tc>
        <w:tc>
          <w:tcPr>
            <w:tcW w:w="576" w:type="dxa"/>
            <w:tcBorders>
              <w:top w:val="single" w:sz="4" w:space="0" w:color="auto"/>
              <w:left w:val="single" w:sz="4" w:space="0" w:color="auto"/>
            </w:tcBorders>
            <w:shd w:val="clear" w:color="auto" w:fill="FFFFFF"/>
            <w:vAlign w:val="center"/>
          </w:tcPr>
          <w:p w:rsidR="009C79D3" w:rsidRPr="00C63A9D" w:rsidRDefault="009C79D3" w:rsidP="00C63A9D">
            <w:pPr>
              <w:pStyle w:val="2"/>
              <w:framePr w:w="13872" w:h="5966" w:hSpace="36" w:wrap="notBeside" w:vAnchor="text" w:hAnchor="text" w:x="37" w:y="846"/>
              <w:shd w:val="clear" w:color="auto" w:fill="auto"/>
              <w:spacing w:before="0" w:line="360" w:lineRule="auto"/>
              <w:jc w:val="both"/>
              <w:rPr>
                <w:sz w:val="18"/>
                <w:szCs w:val="18"/>
              </w:rPr>
            </w:pPr>
            <w:r w:rsidRPr="00C63A9D">
              <w:rPr>
                <w:rStyle w:val="75pt0"/>
                <w:sz w:val="18"/>
                <w:szCs w:val="18"/>
              </w:rPr>
              <w:t>О</w:t>
            </w:r>
            <w:r w:rsidRPr="00C63A9D">
              <w:rPr>
                <w:rStyle w:val="5pt"/>
                <w:sz w:val="18"/>
                <w:szCs w:val="18"/>
              </w:rPr>
              <w:t>4</w:t>
            </w:r>
          </w:p>
        </w:tc>
        <w:tc>
          <w:tcPr>
            <w:tcW w:w="595" w:type="dxa"/>
            <w:tcBorders>
              <w:top w:val="single" w:sz="4" w:space="0" w:color="auto"/>
              <w:left w:val="single" w:sz="4" w:space="0" w:color="auto"/>
            </w:tcBorders>
            <w:shd w:val="clear" w:color="auto" w:fill="FFFFFF"/>
            <w:vAlign w:val="center"/>
          </w:tcPr>
          <w:p w:rsidR="009C79D3" w:rsidRPr="00C63A9D" w:rsidRDefault="009C79D3" w:rsidP="00C63A9D">
            <w:pPr>
              <w:pStyle w:val="2"/>
              <w:framePr w:w="13872" w:h="5966" w:hSpace="36" w:wrap="notBeside" w:vAnchor="text" w:hAnchor="text" w:x="37" w:y="846"/>
              <w:shd w:val="clear" w:color="auto" w:fill="auto"/>
              <w:spacing w:before="0" w:line="360" w:lineRule="auto"/>
              <w:jc w:val="both"/>
              <w:rPr>
                <w:sz w:val="18"/>
                <w:szCs w:val="18"/>
              </w:rPr>
            </w:pPr>
            <w:r w:rsidRPr="00C63A9D">
              <w:rPr>
                <w:rStyle w:val="75pt0"/>
                <w:sz w:val="18"/>
                <w:szCs w:val="18"/>
              </w:rPr>
              <w:t>О</w:t>
            </w:r>
            <w:r w:rsidRPr="00C63A9D">
              <w:rPr>
                <w:rStyle w:val="5pt"/>
                <w:sz w:val="18"/>
                <w:szCs w:val="18"/>
              </w:rPr>
              <w:t>5</w:t>
            </w:r>
          </w:p>
        </w:tc>
        <w:tc>
          <w:tcPr>
            <w:tcW w:w="595" w:type="dxa"/>
            <w:tcBorders>
              <w:top w:val="single" w:sz="4" w:space="0" w:color="auto"/>
              <w:left w:val="single" w:sz="4" w:space="0" w:color="auto"/>
            </w:tcBorders>
            <w:shd w:val="clear" w:color="auto" w:fill="FFFFFF"/>
            <w:vAlign w:val="center"/>
          </w:tcPr>
          <w:p w:rsidR="009C79D3" w:rsidRPr="00C63A9D" w:rsidRDefault="009C79D3" w:rsidP="00C63A9D">
            <w:pPr>
              <w:pStyle w:val="2"/>
              <w:framePr w:w="13872" w:h="5966" w:hSpace="36" w:wrap="notBeside" w:vAnchor="text" w:hAnchor="text" w:x="37" w:y="846"/>
              <w:shd w:val="clear" w:color="auto" w:fill="auto"/>
              <w:spacing w:before="0" w:line="360" w:lineRule="auto"/>
              <w:jc w:val="both"/>
              <w:rPr>
                <w:sz w:val="18"/>
                <w:szCs w:val="18"/>
              </w:rPr>
            </w:pPr>
            <w:r w:rsidRPr="00C63A9D">
              <w:rPr>
                <w:rStyle w:val="75pt0"/>
                <w:sz w:val="18"/>
                <w:szCs w:val="18"/>
              </w:rPr>
              <w:t>Об</w:t>
            </w:r>
          </w:p>
        </w:tc>
        <w:tc>
          <w:tcPr>
            <w:tcW w:w="797" w:type="dxa"/>
            <w:tcBorders>
              <w:top w:val="single" w:sz="4" w:space="0" w:color="auto"/>
              <w:left w:val="single" w:sz="4" w:space="0" w:color="auto"/>
            </w:tcBorders>
            <w:shd w:val="clear" w:color="auto" w:fill="FFFFFF"/>
            <w:vAlign w:val="center"/>
          </w:tcPr>
          <w:p w:rsidR="009C79D3" w:rsidRPr="00C63A9D" w:rsidRDefault="009C79D3" w:rsidP="00C63A9D">
            <w:pPr>
              <w:pStyle w:val="2"/>
              <w:framePr w:w="13872" w:h="5966" w:hSpace="36" w:wrap="notBeside" w:vAnchor="text" w:hAnchor="text" w:x="37" w:y="846"/>
              <w:shd w:val="clear" w:color="auto" w:fill="auto"/>
              <w:spacing w:before="0" w:line="360" w:lineRule="auto"/>
              <w:jc w:val="both"/>
              <w:rPr>
                <w:sz w:val="18"/>
                <w:szCs w:val="18"/>
              </w:rPr>
            </w:pPr>
            <w:r w:rsidRPr="00C63A9D">
              <w:rPr>
                <w:rStyle w:val="75pt0"/>
                <w:sz w:val="18"/>
                <w:szCs w:val="18"/>
              </w:rPr>
              <w:t>О</w:t>
            </w:r>
            <w:r w:rsidRPr="00C63A9D">
              <w:rPr>
                <w:rStyle w:val="5pt"/>
                <w:sz w:val="18"/>
                <w:szCs w:val="18"/>
              </w:rPr>
              <w:t>7</w:t>
            </w:r>
          </w:p>
        </w:tc>
        <w:tc>
          <w:tcPr>
            <w:tcW w:w="850" w:type="dxa"/>
            <w:tcBorders>
              <w:top w:val="single" w:sz="4" w:space="0" w:color="auto"/>
              <w:left w:val="single" w:sz="4" w:space="0" w:color="auto"/>
            </w:tcBorders>
            <w:shd w:val="clear" w:color="auto" w:fill="FFFFFF"/>
            <w:vAlign w:val="bottom"/>
          </w:tcPr>
          <w:p w:rsidR="009C79D3" w:rsidRPr="00C63A9D" w:rsidRDefault="009C79D3" w:rsidP="00C63A9D">
            <w:pPr>
              <w:pStyle w:val="2"/>
              <w:framePr w:w="13872" w:h="5966" w:hSpace="36" w:wrap="notBeside" w:vAnchor="text" w:hAnchor="text" w:x="37" w:y="846"/>
              <w:shd w:val="clear" w:color="auto" w:fill="auto"/>
              <w:spacing w:before="0" w:line="360" w:lineRule="auto"/>
              <w:jc w:val="both"/>
              <w:rPr>
                <w:sz w:val="18"/>
                <w:szCs w:val="18"/>
              </w:rPr>
            </w:pPr>
            <w:r w:rsidRPr="00C63A9D">
              <w:rPr>
                <w:rStyle w:val="75pt1"/>
                <w:sz w:val="18"/>
                <w:szCs w:val="18"/>
              </w:rPr>
              <w:t>n</w:t>
            </w:r>
          </w:p>
          <w:p w:rsidR="009C79D3" w:rsidRPr="00C63A9D" w:rsidRDefault="009C79D3" w:rsidP="00C63A9D">
            <w:pPr>
              <w:pStyle w:val="2"/>
              <w:framePr w:w="13872" w:h="5966" w:hSpace="36" w:wrap="notBeside" w:vAnchor="text" w:hAnchor="text" w:x="37" w:y="846"/>
              <w:shd w:val="clear" w:color="auto" w:fill="auto"/>
              <w:spacing w:before="0" w:line="360" w:lineRule="auto"/>
              <w:jc w:val="both"/>
              <w:rPr>
                <w:sz w:val="18"/>
                <w:szCs w:val="18"/>
              </w:rPr>
            </w:pPr>
            <w:r w:rsidRPr="00C63A9D">
              <w:rPr>
                <w:rStyle w:val="Impact18pt"/>
                <w:rFonts w:ascii="Times New Roman" w:hAnsi="Times New Roman" w:cs="Times New Roman"/>
                <w:sz w:val="18"/>
                <w:szCs w:val="18"/>
              </w:rPr>
              <w:t>M</w:t>
            </w:r>
            <w:r w:rsidRPr="00C63A9D">
              <w:rPr>
                <w:rStyle w:val="75pt1"/>
                <w:sz w:val="18"/>
                <w:szCs w:val="18"/>
              </w:rPr>
              <w:t>,</w:t>
            </w:r>
            <w:r w:rsidRPr="00C63A9D">
              <w:rPr>
                <w:rStyle w:val="95pt"/>
                <w:sz w:val="18"/>
                <w:szCs w:val="18"/>
              </w:rPr>
              <w:t>O</w:t>
            </w:r>
            <w:r w:rsidRPr="00C63A9D">
              <w:rPr>
                <w:rStyle w:val="75pt1"/>
                <w:sz w:val="18"/>
                <w:szCs w:val="18"/>
              </w:rPr>
              <w:t>n</w:t>
            </w:r>
          </w:p>
          <w:p w:rsidR="009C79D3" w:rsidRPr="00C63A9D" w:rsidRDefault="009C79D3" w:rsidP="00C63A9D">
            <w:pPr>
              <w:pStyle w:val="2"/>
              <w:framePr w:w="13872" w:h="5966" w:hSpace="36" w:wrap="notBeside" w:vAnchor="text" w:hAnchor="text" w:x="37" w:y="846"/>
              <w:shd w:val="clear" w:color="auto" w:fill="auto"/>
              <w:spacing w:before="0" w:line="360" w:lineRule="auto"/>
              <w:jc w:val="both"/>
              <w:rPr>
                <w:sz w:val="18"/>
                <w:szCs w:val="18"/>
              </w:rPr>
            </w:pPr>
            <w:r w:rsidRPr="00C63A9D">
              <w:rPr>
                <w:rStyle w:val="75pt0"/>
                <w:sz w:val="18"/>
                <w:szCs w:val="18"/>
              </w:rPr>
              <w:t>1</w:t>
            </w:r>
          </w:p>
        </w:tc>
        <w:tc>
          <w:tcPr>
            <w:tcW w:w="590" w:type="dxa"/>
            <w:tcBorders>
              <w:top w:val="single" w:sz="4" w:space="0" w:color="auto"/>
              <w:left w:val="single" w:sz="4" w:space="0" w:color="auto"/>
            </w:tcBorders>
            <w:shd w:val="clear" w:color="auto" w:fill="FFFFFF"/>
            <w:vAlign w:val="center"/>
          </w:tcPr>
          <w:p w:rsidR="009C79D3" w:rsidRPr="00C63A9D" w:rsidRDefault="009C79D3" w:rsidP="00C63A9D">
            <w:pPr>
              <w:pStyle w:val="2"/>
              <w:framePr w:w="13872" w:h="5966" w:hSpace="36" w:wrap="notBeside" w:vAnchor="text" w:hAnchor="text" w:x="37" w:y="846"/>
              <w:shd w:val="clear" w:color="auto" w:fill="auto"/>
              <w:spacing w:before="0" w:line="360" w:lineRule="auto"/>
              <w:jc w:val="both"/>
              <w:rPr>
                <w:sz w:val="18"/>
                <w:szCs w:val="18"/>
              </w:rPr>
            </w:pPr>
            <w:r w:rsidRPr="00C63A9D">
              <w:rPr>
                <w:rStyle w:val="75pt0"/>
                <w:sz w:val="18"/>
                <w:szCs w:val="18"/>
                <w:lang w:val="uk-UA" w:eastAsia="uk-UA" w:bidi="uk-UA"/>
              </w:rPr>
              <w:t>Ті</w:t>
            </w:r>
          </w:p>
        </w:tc>
        <w:tc>
          <w:tcPr>
            <w:tcW w:w="595" w:type="dxa"/>
            <w:tcBorders>
              <w:top w:val="single" w:sz="4" w:space="0" w:color="auto"/>
              <w:left w:val="single" w:sz="4" w:space="0" w:color="auto"/>
            </w:tcBorders>
            <w:shd w:val="clear" w:color="auto" w:fill="FFFFFF"/>
            <w:vAlign w:val="center"/>
          </w:tcPr>
          <w:p w:rsidR="009C79D3" w:rsidRPr="00C63A9D" w:rsidRDefault="009C79D3" w:rsidP="00C63A9D">
            <w:pPr>
              <w:pStyle w:val="2"/>
              <w:framePr w:w="13872" w:h="5966" w:hSpace="36" w:wrap="notBeside" w:vAnchor="text" w:hAnchor="text" w:x="37" w:y="846"/>
              <w:shd w:val="clear" w:color="auto" w:fill="auto"/>
              <w:spacing w:before="0" w:line="360" w:lineRule="auto"/>
              <w:jc w:val="both"/>
              <w:rPr>
                <w:sz w:val="18"/>
                <w:szCs w:val="18"/>
              </w:rPr>
            </w:pPr>
            <w:r w:rsidRPr="00C63A9D">
              <w:rPr>
                <w:rStyle w:val="75pt0"/>
                <w:sz w:val="18"/>
                <w:szCs w:val="18"/>
              </w:rPr>
              <w:t>Т</w:t>
            </w:r>
            <w:r w:rsidRPr="00C63A9D">
              <w:rPr>
                <w:rStyle w:val="5pt"/>
                <w:sz w:val="18"/>
                <w:szCs w:val="18"/>
              </w:rPr>
              <w:t>2</w:t>
            </w:r>
          </w:p>
        </w:tc>
        <w:tc>
          <w:tcPr>
            <w:tcW w:w="571" w:type="dxa"/>
            <w:tcBorders>
              <w:top w:val="single" w:sz="4" w:space="0" w:color="auto"/>
              <w:left w:val="single" w:sz="4" w:space="0" w:color="auto"/>
            </w:tcBorders>
            <w:shd w:val="clear" w:color="auto" w:fill="FFFFFF"/>
            <w:vAlign w:val="center"/>
          </w:tcPr>
          <w:p w:rsidR="009C79D3" w:rsidRPr="00C63A9D" w:rsidRDefault="009C79D3" w:rsidP="00C63A9D">
            <w:pPr>
              <w:pStyle w:val="2"/>
              <w:framePr w:w="13872" w:h="5966" w:hSpace="36" w:wrap="notBeside" w:vAnchor="text" w:hAnchor="text" w:x="37" w:y="846"/>
              <w:shd w:val="clear" w:color="auto" w:fill="auto"/>
              <w:spacing w:before="0" w:line="360" w:lineRule="auto"/>
              <w:jc w:val="both"/>
              <w:rPr>
                <w:sz w:val="18"/>
                <w:szCs w:val="18"/>
              </w:rPr>
            </w:pPr>
            <w:r w:rsidRPr="00C63A9D">
              <w:rPr>
                <w:rStyle w:val="75pt0"/>
                <w:sz w:val="18"/>
                <w:szCs w:val="18"/>
              </w:rPr>
              <w:t>Тз</w:t>
            </w:r>
          </w:p>
        </w:tc>
        <w:tc>
          <w:tcPr>
            <w:tcW w:w="566" w:type="dxa"/>
            <w:tcBorders>
              <w:top w:val="single" w:sz="4" w:space="0" w:color="auto"/>
              <w:left w:val="single" w:sz="4" w:space="0" w:color="auto"/>
            </w:tcBorders>
            <w:shd w:val="clear" w:color="auto" w:fill="FFFFFF"/>
            <w:vAlign w:val="center"/>
          </w:tcPr>
          <w:p w:rsidR="009C79D3" w:rsidRPr="00C63A9D" w:rsidRDefault="009C79D3" w:rsidP="00C63A9D">
            <w:pPr>
              <w:pStyle w:val="2"/>
              <w:framePr w:w="13872" w:h="5966" w:hSpace="36" w:wrap="notBeside" w:vAnchor="text" w:hAnchor="text" w:x="37" w:y="846"/>
              <w:shd w:val="clear" w:color="auto" w:fill="auto"/>
              <w:spacing w:before="0" w:line="360" w:lineRule="auto"/>
              <w:jc w:val="both"/>
              <w:rPr>
                <w:sz w:val="18"/>
                <w:szCs w:val="18"/>
              </w:rPr>
            </w:pPr>
            <w:r w:rsidRPr="00C63A9D">
              <w:rPr>
                <w:rStyle w:val="75pt0"/>
                <w:sz w:val="18"/>
                <w:szCs w:val="18"/>
              </w:rPr>
              <w:t>Т</w:t>
            </w:r>
            <w:r w:rsidRPr="00C63A9D">
              <w:rPr>
                <w:rStyle w:val="5pt"/>
                <w:sz w:val="18"/>
                <w:szCs w:val="18"/>
              </w:rPr>
              <w:t>4</w:t>
            </w:r>
          </w:p>
        </w:tc>
        <w:tc>
          <w:tcPr>
            <w:tcW w:w="595" w:type="dxa"/>
            <w:tcBorders>
              <w:top w:val="single" w:sz="4" w:space="0" w:color="auto"/>
              <w:left w:val="single" w:sz="4" w:space="0" w:color="auto"/>
            </w:tcBorders>
            <w:shd w:val="clear" w:color="auto" w:fill="FFFFFF"/>
            <w:vAlign w:val="center"/>
          </w:tcPr>
          <w:p w:rsidR="009C79D3" w:rsidRPr="00C63A9D" w:rsidRDefault="009C79D3" w:rsidP="00C63A9D">
            <w:pPr>
              <w:pStyle w:val="2"/>
              <w:framePr w:w="13872" w:h="5966" w:hSpace="36" w:wrap="notBeside" w:vAnchor="text" w:hAnchor="text" w:x="37" w:y="846"/>
              <w:shd w:val="clear" w:color="auto" w:fill="auto"/>
              <w:spacing w:before="0" w:line="360" w:lineRule="auto"/>
              <w:jc w:val="both"/>
              <w:rPr>
                <w:sz w:val="18"/>
                <w:szCs w:val="18"/>
              </w:rPr>
            </w:pPr>
            <w:r w:rsidRPr="00C63A9D">
              <w:rPr>
                <w:rStyle w:val="75pt0"/>
                <w:sz w:val="18"/>
                <w:szCs w:val="18"/>
              </w:rPr>
              <w:t>Т</w:t>
            </w:r>
            <w:r w:rsidRPr="00C63A9D">
              <w:rPr>
                <w:rStyle w:val="5pt"/>
                <w:sz w:val="18"/>
                <w:szCs w:val="18"/>
                <w:vertAlign w:val="subscript"/>
              </w:rPr>
              <w:t>5</w:t>
            </w:r>
          </w:p>
        </w:tc>
        <w:tc>
          <w:tcPr>
            <w:tcW w:w="590" w:type="dxa"/>
            <w:tcBorders>
              <w:top w:val="single" w:sz="4" w:space="0" w:color="auto"/>
              <w:left w:val="single" w:sz="4" w:space="0" w:color="auto"/>
            </w:tcBorders>
            <w:shd w:val="clear" w:color="auto" w:fill="FFFFFF"/>
            <w:vAlign w:val="center"/>
          </w:tcPr>
          <w:p w:rsidR="009C79D3" w:rsidRPr="00C63A9D" w:rsidRDefault="009C79D3" w:rsidP="00C63A9D">
            <w:pPr>
              <w:pStyle w:val="2"/>
              <w:framePr w:w="13872" w:h="5966" w:hSpace="36" w:wrap="notBeside" w:vAnchor="text" w:hAnchor="text" w:x="37" w:y="846"/>
              <w:shd w:val="clear" w:color="auto" w:fill="auto"/>
              <w:spacing w:before="0" w:line="360" w:lineRule="auto"/>
              <w:jc w:val="both"/>
              <w:rPr>
                <w:sz w:val="18"/>
                <w:szCs w:val="18"/>
              </w:rPr>
            </w:pPr>
            <w:r w:rsidRPr="00C63A9D">
              <w:rPr>
                <w:rStyle w:val="75pt0"/>
                <w:sz w:val="18"/>
                <w:szCs w:val="18"/>
              </w:rPr>
              <w:t>Тб</w:t>
            </w:r>
          </w:p>
        </w:tc>
        <w:tc>
          <w:tcPr>
            <w:tcW w:w="590" w:type="dxa"/>
            <w:tcBorders>
              <w:top w:val="single" w:sz="4" w:space="0" w:color="auto"/>
              <w:left w:val="single" w:sz="4" w:space="0" w:color="auto"/>
            </w:tcBorders>
            <w:shd w:val="clear" w:color="auto" w:fill="FFFFFF"/>
            <w:vAlign w:val="center"/>
          </w:tcPr>
          <w:p w:rsidR="009C79D3" w:rsidRPr="00C63A9D" w:rsidRDefault="009C79D3" w:rsidP="00C63A9D">
            <w:pPr>
              <w:pStyle w:val="2"/>
              <w:framePr w:w="13872" w:h="5966" w:hSpace="36" w:wrap="notBeside" w:vAnchor="text" w:hAnchor="text" w:x="37" w:y="846"/>
              <w:shd w:val="clear" w:color="auto" w:fill="auto"/>
              <w:spacing w:before="0" w:line="360" w:lineRule="auto"/>
              <w:jc w:val="both"/>
              <w:rPr>
                <w:sz w:val="18"/>
                <w:szCs w:val="18"/>
              </w:rPr>
            </w:pPr>
            <w:r w:rsidRPr="00C63A9D">
              <w:rPr>
                <w:rStyle w:val="75pt0"/>
                <w:sz w:val="18"/>
                <w:szCs w:val="18"/>
              </w:rPr>
              <w:t>Т</w:t>
            </w:r>
            <w:r w:rsidRPr="00C63A9D">
              <w:rPr>
                <w:rStyle w:val="5pt"/>
                <w:sz w:val="18"/>
                <w:szCs w:val="18"/>
              </w:rPr>
              <w:t>7</w:t>
            </w:r>
          </w:p>
        </w:tc>
        <w:tc>
          <w:tcPr>
            <w:tcW w:w="835" w:type="dxa"/>
            <w:tcBorders>
              <w:top w:val="single" w:sz="4" w:space="0" w:color="auto"/>
              <w:left w:val="single" w:sz="4" w:space="0" w:color="auto"/>
              <w:right w:val="single" w:sz="4" w:space="0" w:color="auto"/>
            </w:tcBorders>
            <w:shd w:val="clear" w:color="auto" w:fill="FFFFFF"/>
            <w:vAlign w:val="bottom"/>
          </w:tcPr>
          <w:p w:rsidR="009C79D3" w:rsidRPr="00C63A9D" w:rsidRDefault="009C79D3" w:rsidP="00C63A9D">
            <w:pPr>
              <w:pStyle w:val="2"/>
              <w:framePr w:w="13872" w:h="5966" w:hSpace="36" w:wrap="notBeside" w:vAnchor="text" w:hAnchor="text" w:x="37" w:y="846"/>
              <w:shd w:val="clear" w:color="auto" w:fill="auto"/>
              <w:spacing w:before="0" w:line="360" w:lineRule="auto"/>
              <w:jc w:val="both"/>
              <w:rPr>
                <w:sz w:val="18"/>
                <w:szCs w:val="18"/>
              </w:rPr>
            </w:pPr>
            <w:r w:rsidRPr="00C63A9D">
              <w:rPr>
                <w:rStyle w:val="75pt1"/>
                <w:sz w:val="18"/>
                <w:szCs w:val="18"/>
              </w:rPr>
              <w:t>n</w:t>
            </w:r>
          </w:p>
          <w:p w:rsidR="009C79D3" w:rsidRPr="00C63A9D" w:rsidRDefault="009C79D3" w:rsidP="00C63A9D">
            <w:pPr>
              <w:pStyle w:val="2"/>
              <w:framePr w:w="13872" w:h="5966" w:hSpace="36" w:wrap="notBeside" w:vAnchor="text" w:hAnchor="text" w:x="37" w:y="846"/>
              <w:shd w:val="clear" w:color="auto" w:fill="auto"/>
              <w:spacing w:before="0" w:line="360" w:lineRule="auto"/>
              <w:jc w:val="both"/>
              <w:rPr>
                <w:sz w:val="18"/>
                <w:szCs w:val="18"/>
              </w:rPr>
            </w:pPr>
            <w:r w:rsidRPr="00C63A9D">
              <w:rPr>
                <w:rStyle w:val="Impact18pt"/>
                <w:rFonts w:ascii="Times New Roman" w:hAnsi="Times New Roman" w:cs="Times New Roman"/>
                <w:sz w:val="18"/>
                <w:szCs w:val="18"/>
              </w:rPr>
              <w:t>M</w:t>
            </w:r>
            <w:r w:rsidRPr="00C63A9D">
              <w:rPr>
                <w:rStyle w:val="95pt"/>
                <w:sz w:val="18"/>
                <w:szCs w:val="18"/>
                <w:vertAlign w:val="superscript"/>
              </w:rPr>
              <w:t>T</w:t>
            </w:r>
            <w:r w:rsidRPr="00C63A9D">
              <w:rPr>
                <w:rStyle w:val="75pt1"/>
                <w:sz w:val="18"/>
                <w:szCs w:val="18"/>
              </w:rPr>
              <w:t>n</w:t>
            </w:r>
          </w:p>
          <w:p w:rsidR="009C79D3" w:rsidRPr="00C63A9D" w:rsidRDefault="009C79D3" w:rsidP="00C63A9D">
            <w:pPr>
              <w:pStyle w:val="2"/>
              <w:framePr w:w="13872" w:h="5966" w:hSpace="36" w:wrap="notBeside" w:vAnchor="text" w:hAnchor="text" w:x="37" w:y="846"/>
              <w:shd w:val="clear" w:color="auto" w:fill="auto"/>
              <w:spacing w:before="0" w:line="360" w:lineRule="auto"/>
              <w:jc w:val="both"/>
              <w:rPr>
                <w:sz w:val="18"/>
                <w:szCs w:val="18"/>
              </w:rPr>
            </w:pPr>
            <w:r w:rsidRPr="00C63A9D">
              <w:rPr>
                <w:rStyle w:val="75pt0"/>
                <w:sz w:val="18"/>
                <w:szCs w:val="18"/>
              </w:rPr>
              <w:t>1</w:t>
            </w:r>
          </w:p>
        </w:tc>
      </w:tr>
      <w:tr w:rsidR="009C79D3" w:rsidRPr="00C63A9D" w:rsidTr="009C79D3">
        <w:trPr>
          <w:trHeight w:hRule="exact" w:val="345"/>
        </w:trPr>
        <w:tc>
          <w:tcPr>
            <w:tcW w:w="432" w:type="dxa"/>
            <w:tcBorders>
              <w:top w:val="single" w:sz="4" w:space="0" w:color="auto"/>
              <w:left w:val="single" w:sz="4" w:space="0" w:color="auto"/>
            </w:tcBorders>
            <w:shd w:val="clear" w:color="auto" w:fill="FFFFFF"/>
          </w:tcPr>
          <w:p w:rsidR="009C79D3" w:rsidRPr="00C63A9D" w:rsidRDefault="009C79D3" w:rsidP="00C63A9D">
            <w:pPr>
              <w:pStyle w:val="2"/>
              <w:framePr w:w="13872" w:h="5966" w:hSpace="36" w:wrap="notBeside" w:vAnchor="text" w:hAnchor="text" w:x="37" w:y="846"/>
              <w:shd w:val="clear" w:color="auto" w:fill="auto"/>
              <w:spacing w:before="0" w:line="360" w:lineRule="auto"/>
              <w:jc w:val="both"/>
              <w:rPr>
                <w:sz w:val="18"/>
                <w:szCs w:val="18"/>
              </w:rPr>
            </w:pPr>
            <w:r w:rsidRPr="00C63A9D">
              <w:rPr>
                <w:rStyle w:val="75pt1"/>
                <w:sz w:val="18"/>
                <w:szCs w:val="18"/>
              </w:rPr>
              <w:t>Pj</w:t>
            </w:r>
          </w:p>
        </w:tc>
        <w:tc>
          <w:tcPr>
            <w:tcW w:w="2789" w:type="dxa"/>
            <w:gridSpan w:val="2"/>
            <w:tcBorders>
              <w:top w:val="single" w:sz="4" w:space="0" w:color="auto"/>
              <w:left w:val="single" w:sz="4" w:space="0" w:color="auto"/>
            </w:tcBorders>
            <w:shd w:val="clear" w:color="auto" w:fill="FFFFFF"/>
            <w:vAlign w:val="center"/>
          </w:tcPr>
          <w:p w:rsidR="009C79D3" w:rsidRPr="00C63A9D" w:rsidRDefault="009C79D3" w:rsidP="00C63A9D">
            <w:pPr>
              <w:pStyle w:val="2"/>
              <w:framePr w:w="13872" w:h="5966" w:hSpace="36" w:wrap="notBeside" w:vAnchor="text" w:hAnchor="text" w:x="37" w:y="846"/>
              <w:shd w:val="clear" w:color="auto" w:fill="auto"/>
              <w:spacing w:before="0" w:line="360" w:lineRule="auto"/>
              <w:jc w:val="both"/>
              <w:rPr>
                <w:sz w:val="18"/>
                <w:szCs w:val="18"/>
              </w:rPr>
            </w:pPr>
            <w:r w:rsidRPr="00C63A9D">
              <w:rPr>
                <w:rStyle w:val="75pt0"/>
                <w:sz w:val="18"/>
                <w:szCs w:val="18"/>
              </w:rPr>
              <w:t>Вероятность появления</w:t>
            </w:r>
          </w:p>
        </w:tc>
        <w:tc>
          <w:tcPr>
            <w:tcW w:w="1022" w:type="dxa"/>
            <w:tcBorders>
              <w:top w:val="single" w:sz="4" w:space="0" w:color="auto"/>
              <w:left w:val="single" w:sz="4" w:space="0" w:color="auto"/>
            </w:tcBorders>
            <w:shd w:val="clear" w:color="auto" w:fill="FFFFFF"/>
            <w:vAlign w:val="bottom"/>
          </w:tcPr>
          <w:p w:rsidR="009C79D3" w:rsidRPr="00C63A9D" w:rsidRDefault="009C79D3" w:rsidP="00C63A9D">
            <w:pPr>
              <w:pStyle w:val="2"/>
              <w:framePr w:w="13872" w:h="5966" w:hSpace="36" w:wrap="notBeside" w:vAnchor="text" w:hAnchor="text" w:x="37" w:y="846"/>
              <w:shd w:val="clear" w:color="auto" w:fill="auto"/>
              <w:spacing w:before="0" w:line="360" w:lineRule="auto"/>
              <w:jc w:val="both"/>
              <w:rPr>
                <w:sz w:val="18"/>
                <w:szCs w:val="18"/>
              </w:rPr>
            </w:pPr>
            <w:r w:rsidRPr="00C63A9D">
              <w:rPr>
                <w:rStyle w:val="75pt0"/>
                <w:sz w:val="18"/>
                <w:szCs w:val="18"/>
              </w:rPr>
              <w:t>1</w:t>
            </w:r>
          </w:p>
        </w:tc>
        <w:tc>
          <w:tcPr>
            <w:tcW w:w="686" w:type="dxa"/>
            <w:tcBorders>
              <w:top w:val="single" w:sz="4" w:space="0" w:color="auto"/>
              <w:left w:val="single" w:sz="4" w:space="0" w:color="auto"/>
            </w:tcBorders>
            <w:shd w:val="clear" w:color="auto" w:fill="FFFFFF"/>
            <w:vAlign w:val="bottom"/>
          </w:tcPr>
          <w:p w:rsidR="009C79D3" w:rsidRPr="00C63A9D" w:rsidRDefault="009C79D3" w:rsidP="00C63A9D">
            <w:pPr>
              <w:pStyle w:val="2"/>
              <w:framePr w:w="13872" w:h="5966" w:hSpace="36" w:wrap="notBeside" w:vAnchor="text" w:hAnchor="text" w:x="37" w:y="846"/>
              <w:shd w:val="clear" w:color="auto" w:fill="auto"/>
              <w:spacing w:before="0" w:line="360" w:lineRule="auto"/>
              <w:jc w:val="both"/>
              <w:rPr>
                <w:sz w:val="18"/>
                <w:szCs w:val="18"/>
              </w:rPr>
            </w:pPr>
            <w:r w:rsidRPr="00C63A9D">
              <w:rPr>
                <w:rStyle w:val="75pt0"/>
                <w:sz w:val="18"/>
                <w:szCs w:val="18"/>
              </w:rPr>
              <w:t>0,8</w:t>
            </w:r>
          </w:p>
        </w:tc>
        <w:tc>
          <w:tcPr>
            <w:tcW w:w="595" w:type="dxa"/>
            <w:tcBorders>
              <w:top w:val="single" w:sz="4" w:space="0" w:color="auto"/>
              <w:left w:val="single" w:sz="4" w:space="0" w:color="auto"/>
            </w:tcBorders>
            <w:shd w:val="clear" w:color="auto" w:fill="FFFFFF"/>
            <w:vAlign w:val="bottom"/>
          </w:tcPr>
          <w:p w:rsidR="009C79D3" w:rsidRPr="00C63A9D" w:rsidRDefault="009C79D3" w:rsidP="00C63A9D">
            <w:pPr>
              <w:pStyle w:val="2"/>
              <w:framePr w:w="13872" w:h="5966" w:hSpace="36" w:wrap="notBeside" w:vAnchor="text" w:hAnchor="text" w:x="37" w:y="846"/>
              <w:shd w:val="clear" w:color="auto" w:fill="auto"/>
              <w:spacing w:before="0" w:line="360" w:lineRule="auto"/>
              <w:jc w:val="both"/>
              <w:rPr>
                <w:sz w:val="18"/>
                <w:szCs w:val="18"/>
              </w:rPr>
            </w:pPr>
            <w:r w:rsidRPr="00C63A9D">
              <w:rPr>
                <w:rStyle w:val="75pt0"/>
                <w:sz w:val="18"/>
                <w:szCs w:val="18"/>
              </w:rPr>
              <w:t>1</w:t>
            </w:r>
          </w:p>
        </w:tc>
        <w:tc>
          <w:tcPr>
            <w:tcW w:w="576" w:type="dxa"/>
            <w:tcBorders>
              <w:top w:val="single" w:sz="4" w:space="0" w:color="auto"/>
              <w:left w:val="single" w:sz="4" w:space="0" w:color="auto"/>
            </w:tcBorders>
            <w:shd w:val="clear" w:color="auto" w:fill="FFFFFF"/>
            <w:vAlign w:val="bottom"/>
          </w:tcPr>
          <w:p w:rsidR="009C79D3" w:rsidRPr="00C63A9D" w:rsidRDefault="009C79D3" w:rsidP="00C63A9D">
            <w:pPr>
              <w:pStyle w:val="2"/>
              <w:framePr w:w="13872" w:h="5966" w:hSpace="36" w:wrap="notBeside" w:vAnchor="text" w:hAnchor="text" w:x="37" w:y="846"/>
              <w:shd w:val="clear" w:color="auto" w:fill="auto"/>
              <w:spacing w:before="0" w:line="360" w:lineRule="auto"/>
              <w:jc w:val="both"/>
              <w:rPr>
                <w:sz w:val="18"/>
                <w:szCs w:val="18"/>
              </w:rPr>
            </w:pPr>
            <w:r w:rsidRPr="00C63A9D">
              <w:rPr>
                <w:rStyle w:val="75pt0"/>
                <w:sz w:val="18"/>
                <w:szCs w:val="18"/>
              </w:rPr>
              <w:t>0,8</w:t>
            </w:r>
          </w:p>
        </w:tc>
        <w:tc>
          <w:tcPr>
            <w:tcW w:w="595" w:type="dxa"/>
            <w:tcBorders>
              <w:top w:val="single" w:sz="4" w:space="0" w:color="auto"/>
              <w:left w:val="single" w:sz="4" w:space="0" w:color="auto"/>
            </w:tcBorders>
            <w:shd w:val="clear" w:color="auto" w:fill="FFFFFF"/>
            <w:vAlign w:val="bottom"/>
          </w:tcPr>
          <w:p w:rsidR="009C79D3" w:rsidRPr="00C63A9D" w:rsidRDefault="009C79D3" w:rsidP="00C63A9D">
            <w:pPr>
              <w:pStyle w:val="2"/>
              <w:framePr w:w="13872" w:h="5966" w:hSpace="36" w:wrap="notBeside" w:vAnchor="text" w:hAnchor="text" w:x="37" w:y="846"/>
              <w:shd w:val="clear" w:color="auto" w:fill="auto"/>
              <w:spacing w:before="0" w:line="360" w:lineRule="auto"/>
              <w:jc w:val="both"/>
              <w:rPr>
                <w:sz w:val="18"/>
                <w:szCs w:val="18"/>
              </w:rPr>
            </w:pPr>
            <w:r w:rsidRPr="00C63A9D">
              <w:rPr>
                <w:rStyle w:val="75pt0"/>
                <w:sz w:val="18"/>
                <w:szCs w:val="18"/>
              </w:rPr>
              <w:t>1</w:t>
            </w:r>
          </w:p>
        </w:tc>
        <w:tc>
          <w:tcPr>
            <w:tcW w:w="595" w:type="dxa"/>
            <w:tcBorders>
              <w:top w:val="single" w:sz="4" w:space="0" w:color="auto"/>
              <w:left w:val="single" w:sz="4" w:space="0" w:color="auto"/>
            </w:tcBorders>
            <w:shd w:val="clear" w:color="auto" w:fill="FFFFFF"/>
            <w:vAlign w:val="bottom"/>
          </w:tcPr>
          <w:p w:rsidR="009C79D3" w:rsidRPr="00C63A9D" w:rsidRDefault="009C79D3" w:rsidP="00C63A9D">
            <w:pPr>
              <w:pStyle w:val="2"/>
              <w:framePr w:w="13872" w:h="5966" w:hSpace="36" w:wrap="notBeside" w:vAnchor="text" w:hAnchor="text" w:x="37" w:y="846"/>
              <w:shd w:val="clear" w:color="auto" w:fill="auto"/>
              <w:spacing w:before="0" w:line="360" w:lineRule="auto"/>
              <w:jc w:val="both"/>
              <w:rPr>
                <w:sz w:val="18"/>
                <w:szCs w:val="18"/>
              </w:rPr>
            </w:pPr>
            <w:r w:rsidRPr="00C63A9D">
              <w:rPr>
                <w:rStyle w:val="75pt0"/>
                <w:sz w:val="18"/>
                <w:szCs w:val="18"/>
              </w:rPr>
              <w:t>1</w:t>
            </w:r>
          </w:p>
        </w:tc>
        <w:tc>
          <w:tcPr>
            <w:tcW w:w="797" w:type="dxa"/>
            <w:tcBorders>
              <w:top w:val="single" w:sz="4" w:space="0" w:color="auto"/>
              <w:left w:val="single" w:sz="4" w:space="0" w:color="auto"/>
            </w:tcBorders>
            <w:shd w:val="clear" w:color="auto" w:fill="FFFFFF"/>
            <w:vAlign w:val="center"/>
          </w:tcPr>
          <w:p w:rsidR="009C79D3" w:rsidRPr="00C63A9D" w:rsidRDefault="009C79D3" w:rsidP="00C63A9D">
            <w:pPr>
              <w:pStyle w:val="2"/>
              <w:framePr w:w="13872" w:h="5966" w:hSpace="36" w:wrap="notBeside" w:vAnchor="text" w:hAnchor="text" w:x="37" w:y="846"/>
              <w:shd w:val="clear" w:color="auto" w:fill="auto"/>
              <w:spacing w:before="0" w:line="360" w:lineRule="auto"/>
              <w:jc w:val="both"/>
              <w:rPr>
                <w:sz w:val="18"/>
                <w:szCs w:val="18"/>
              </w:rPr>
            </w:pPr>
            <w:r w:rsidRPr="00C63A9D">
              <w:rPr>
                <w:rStyle w:val="75pt0"/>
                <w:sz w:val="18"/>
                <w:szCs w:val="18"/>
              </w:rPr>
              <w:t>0,9</w:t>
            </w:r>
          </w:p>
        </w:tc>
        <w:tc>
          <w:tcPr>
            <w:tcW w:w="850" w:type="dxa"/>
            <w:tcBorders>
              <w:top w:val="single" w:sz="4" w:space="0" w:color="auto"/>
              <w:left w:val="single" w:sz="4" w:space="0" w:color="auto"/>
            </w:tcBorders>
            <w:shd w:val="clear" w:color="auto" w:fill="FFFFFF"/>
            <w:vAlign w:val="center"/>
          </w:tcPr>
          <w:p w:rsidR="009C79D3" w:rsidRPr="00C63A9D" w:rsidRDefault="009C79D3" w:rsidP="00C63A9D">
            <w:pPr>
              <w:pStyle w:val="2"/>
              <w:framePr w:w="13872" w:h="5966" w:hSpace="36" w:wrap="notBeside" w:vAnchor="text" w:hAnchor="text" w:x="37" w:y="846"/>
              <w:shd w:val="clear" w:color="auto" w:fill="auto"/>
              <w:spacing w:before="0" w:line="360" w:lineRule="auto"/>
              <w:jc w:val="both"/>
              <w:rPr>
                <w:sz w:val="18"/>
                <w:szCs w:val="18"/>
              </w:rPr>
            </w:pPr>
            <w:r w:rsidRPr="00C63A9D">
              <w:rPr>
                <w:rStyle w:val="75pt0"/>
                <w:sz w:val="18"/>
                <w:szCs w:val="18"/>
              </w:rPr>
              <w:t>6,5</w:t>
            </w:r>
          </w:p>
        </w:tc>
        <w:tc>
          <w:tcPr>
            <w:tcW w:w="590" w:type="dxa"/>
            <w:tcBorders>
              <w:top w:val="single" w:sz="4" w:space="0" w:color="auto"/>
              <w:left w:val="single" w:sz="4" w:space="0" w:color="auto"/>
            </w:tcBorders>
            <w:shd w:val="clear" w:color="auto" w:fill="FFFFFF"/>
            <w:vAlign w:val="bottom"/>
          </w:tcPr>
          <w:p w:rsidR="009C79D3" w:rsidRPr="00C63A9D" w:rsidRDefault="009C79D3" w:rsidP="00C63A9D">
            <w:pPr>
              <w:pStyle w:val="2"/>
              <w:framePr w:w="13872" w:h="5966" w:hSpace="36" w:wrap="notBeside" w:vAnchor="text" w:hAnchor="text" w:x="37" w:y="846"/>
              <w:shd w:val="clear" w:color="auto" w:fill="auto"/>
              <w:spacing w:before="0" w:line="360" w:lineRule="auto"/>
              <w:jc w:val="both"/>
              <w:rPr>
                <w:sz w:val="18"/>
                <w:szCs w:val="18"/>
              </w:rPr>
            </w:pPr>
            <w:r w:rsidRPr="00C63A9D">
              <w:rPr>
                <w:rStyle w:val="75pt0"/>
                <w:sz w:val="18"/>
                <w:szCs w:val="18"/>
              </w:rPr>
              <w:t>0,2</w:t>
            </w:r>
          </w:p>
        </w:tc>
        <w:tc>
          <w:tcPr>
            <w:tcW w:w="595" w:type="dxa"/>
            <w:tcBorders>
              <w:top w:val="single" w:sz="4" w:space="0" w:color="auto"/>
              <w:left w:val="single" w:sz="4" w:space="0" w:color="auto"/>
            </w:tcBorders>
            <w:shd w:val="clear" w:color="auto" w:fill="FFFFFF"/>
            <w:vAlign w:val="bottom"/>
          </w:tcPr>
          <w:p w:rsidR="009C79D3" w:rsidRPr="00C63A9D" w:rsidRDefault="009C79D3" w:rsidP="00C63A9D">
            <w:pPr>
              <w:pStyle w:val="2"/>
              <w:framePr w:w="13872" w:h="5966" w:hSpace="36" w:wrap="notBeside" w:vAnchor="text" w:hAnchor="text" w:x="37" w:y="846"/>
              <w:shd w:val="clear" w:color="auto" w:fill="auto"/>
              <w:spacing w:before="0" w:line="360" w:lineRule="auto"/>
              <w:jc w:val="both"/>
              <w:rPr>
                <w:sz w:val="18"/>
                <w:szCs w:val="18"/>
              </w:rPr>
            </w:pPr>
            <w:r w:rsidRPr="00C63A9D">
              <w:rPr>
                <w:rStyle w:val="75pt0"/>
                <w:sz w:val="18"/>
                <w:szCs w:val="18"/>
              </w:rPr>
              <w:t>1</w:t>
            </w:r>
          </w:p>
        </w:tc>
        <w:tc>
          <w:tcPr>
            <w:tcW w:w="571" w:type="dxa"/>
            <w:tcBorders>
              <w:top w:val="single" w:sz="4" w:space="0" w:color="auto"/>
              <w:left w:val="single" w:sz="4" w:space="0" w:color="auto"/>
            </w:tcBorders>
            <w:shd w:val="clear" w:color="auto" w:fill="FFFFFF"/>
            <w:vAlign w:val="bottom"/>
          </w:tcPr>
          <w:p w:rsidR="009C79D3" w:rsidRPr="00C63A9D" w:rsidRDefault="009C79D3" w:rsidP="00C63A9D">
            <w:pPr>
              <w:pStyle w:val="2"/>
              <w:framePr w:w="13872" w:h="5966" w:hSpace="36" w:wrap="notBeside" w:vAnchor="text" w:hAnchor="text" w:x="37" w:y="846"/>
              <w:shd w:val="clear" w:color="auto" w:fill="auto"/>
              <w:spacing w:before="0" w:line="360" w:lineRule="auto"/>
              <w:jc w:val="both"/>
              <w:rPr>
                <w:sz w:val="18"/>
                <w:szCs w:val="18"/>
              </w:rPr>
            </w:pPr>
            <w:r w:rsidRPr="00C63A9D">
              <w:rPr>
                <w:rStyle w:val="75pt0"/>
                <w:sz w:val="18"/>
                <w:szCs w:val="18"/>
              </w:rPr>
              <w:t>1</w:t>
            </w:r>
          </w:p>
        </w:tc>
        <w:tc>
          <w:tcPr>
            <w:tcW w:w="566" w:type="dxa"/>
            <w:tcBorders>
              <w:top w:val="single" w:sz="4" w:space="0" w:color="auto"/>
              <w:left w:val="single" w:sz="4" w:space="0" w:color="auto"/>
            </w:tcBorders>
            <w:shd w:val="clear" w:color="auto" w:fill="FFFFFF"/>
            <w:vAlign w:val="bottom"/>
          </w:tcPr>
          <w:p w:rsidR="009C79D3" w:rsidRPr="00C63A9D" w:rsidRDefault="009C79D3" w:rsidP="00C63A9D">
            <w:pPr>
              <w:pStyle w:val="2"/>
              <w:framePr w:w="13872" w:h="5966" w:hSpace="36" w:wrap="notBeside" w:vAnchor="text" w:hAnchor="text" w:x="37" w:y="846"/>
              <w:shd w:val="clear" w:color="auto" w:fill="auto"/>
              <w:spacing w:before="0" w:line="360" w:lineRule="auto"/>
              <w:jc w:val="both"/>
              <w:rPr>
                <w:sz w:val="18"/>
                <w:szCs w:val="18"/>
              </w:rPr>
            </w:pPr>
            <w:r w:rsidRPr="00C63A9D">
              <w:rPr>
                <w:rStyle w:val="75pt0"/>
                <w:sz w:val="18"/>
                <w:szCs w:val="18"/>
              </w:rPr>
              <w:t>1</w:t>
            </w:r>
          </w:p>
        </w:tc>
        <w:tc>
          <w:tcPr>
            <w:tcW w:w="595" w:type="dxa"/>
            <w:tcBorders>
              <w:top w:val="single" w:sz="4" w:space="0" w:color="auto"/>
              <w:left w:val="single" w:sz="4" w:space="0" w:color="auto"/>
            </w:tcBorders>
            <w:shd w:val="clear" w:color="auto" w:fill="FFFFFF"/>
            <w:vAlign w:val="center"/>
          </w:tcPr>
          <w:p w:rsidR="009C79D3" w:rsidRPr="00C63A9D" w:rsidRDefault="009C79D3" w:rsidP="00C63A9D">
            <w:pPr>
              <w:pStyle w:val="2"/>
              <w:framePr w:w="13872" w:h="5966" w:hSpace="36" w:wrap="notBeside" w:vAnchor="text" w:hAnchor="text" w:x="37" w:y="846"/>
              <w:shd w:val="clear" w:color="auto" w:fill="auto"/>
              <w:spacing w:before="0" w:line="360" w:lineRule="auto"/>
              <w:jc w:val="both"/>
              <w:rPr>
                <w:sz w:val="18"/>
                <w:szCs w:val="18"/>
              </w:rPr>
            </w:pPr>
            <w:r w:rsidRPr="00C63A9D">
              <w:rPr>
                <w:rStyle w:val="75pt0"/>
                <w:sz w:val="18"/>
                <w:szCs w:val="18"/>
              </w:rPr>
              <w:t>0,3</w:t>
            </w:r>
          </w:p>
        </w:tc>
        <w:tc>
          <w:tcPr>
            <w:tcW w:w="590" w:type="dxa"/>
            <w:tcBorders>
              <w:top w:val="single" w:sz="4" w:space="0" w:color="auto"/>
              <w:left w:val="single" w:sz="4" w:space="0" w:color="auto"/>
            </w:tcBorders>
            <w:shd w:val="clear" w:color="auto" w:fill="FFFFFF"/>
            <w:vAlign w:val="bottom"/>
          </w:tcPr>
          <w:p w:rsidR="009C79D3" w:rsidRPr="00C63A9D" w:rsidRDefault="009C79D3" w:rsidP="00C63A9D">
            <w:pPr>
              <w:pStyle w:val="2"/>
              <w:framePr w:w="13872" w:h="5966" w:hSpace="36" w:wrap="notBeside" w:vAnchor="text" w:hAnchor="text" w:x="37" w:y="846"/>
              <w:shd w:val="clear" w:color="auto" w:fill="auto"/>
              <w:spacing w:before="0" w:line="360" w:lineRule="auto"/>
              <w:jc w:val="both"/>
              <w:rPr>
                <w:sz w:val="18"/>
                <w:szCs w:val="18"/>
              </w:rPr>
            </w:pPr>
            <w:r w:rsidRPr="00C63A9D">
              <w:rPr>
                <w:rStyle w:val="75pt0"/>
                <w:sz w:val="18"/>
                <w:szCs w:val="18"/>
              </w:rPr>
              <w:t>0,8</w:t>
            </w:r>
          </w:p>
        </w:tc>
        <w:tc>
          <w:tcPr>
            <w:tcW w:w="590" w:type="dxa"/>
            <w:tcBorders>
              <w:top w:val="single" w:sz="4" w:space="0" w:color="auto"/>
              <w:left w:val="single" w:sz="4" w:space="0" w:color="auto"/>
            </w:tcBorders>
            <w:shd w:val="clear" w:color="auto" w:fill="FFFFFF"/>
            <w:vAlign w:val="bottom"/>
          </w:tcPr>
          <w:p w:rsidR="009C79D3" w:rsidRPr="00C63A9D" w:rsidRDefault="009C79D3" w:rsidP="00C63A9D">
            <w:pPr>
              <w:pStyle w:val="2"/>
              <w:framePr w:w="13872" w:h="5966" w:hSpace="36" w:wrap="notBeside" w:vAnchor="text" w:hAnchor="text" w:x="37" w:y="846"/>
              <w:shd w:val="clear" w:color="auto" w:fill="auto"/>
              <w:spacing w:before="0" w:line="360" w:lineRule="auto"/>
              <w:jc w:val="both"/>
              <w:rPr>
                <w:sz w:val="18"/>
                <w:szCs w:val="18"/>
              </w:rPr>
            </w:pPr>
            <w:r w:rsidRPr="00C63A9D">
              <w:rPr>
                <w:rStyle w:val="75pt0"/>
                <w:sz w:val="18"/>
                <w:szCs w:val="18"/>
              </w:rPr>
              <w:t>0,6</w:t>
            </w:r>
          </w:p>
        </w:tc>
        <w:tc>
          <w:tcPr>
            <w:tcW w:w="835" w:type="dxa"/>
            <w:tcBorders>
              <w:top w:val="single" w:sz="4" w:space="0" w:color="auto"/>
              <w:left w:val="single" w:sz="4" w:space="0" w:color="auto"/>
              <w:right w:val="single" w:sz="4" w:space="0" w:color="auto"/>
            </w:tcBorders>
            <w:shd w:val="clear" w:color="auto" w:fill="FFFFFF"/>
            <w:vAlign w:val="center"/>
          </w:tcPr>
          <w:p w:rsidR="009C79D3" w:rsidRPr="00C63A9D" w:rsidRDefault="009C79D3" w:rsidP="00C63A9D">
            <w:pPr>
              <w:pStyle w:val="2"/>
              <w:framePr w:w="13872" w:h="5966" w:hSpace="36" w:wrap="notBeside" w:vAnchor="text" w:hAnchor="text" w:x="37" w:y="846"/>
              <w:shd w:val="clear" w:color="auto" w:fill="auto"/>
              <w:spacing w:before="0" w:line="360" w:lineRule="auto"/>
              <w:jc w:val="both"/>
              <w:rPr>
                <w:sz w:val="18"/>
                <w:szCs w:val="18"/>
              </w:rPr>
            </w:pPr>
            <w:r w:rsidRPr="00C63A9D">
              <w:rPr>
                <w:rStyle w:val="75pt0"/>
                <w:sz w:val="18"/>
                <w:szCs w:val="18"/>
              </w:rPr>
              <w:t>4,9</w:t>
            </w:r>
          </w:p>
        </w:tc>
      </w:tr>
      <w:tr w:rsidR="009C79D3" w:rsidRPr="00C63A9D" w:rsidTr="009C79D3">
        <w:trPr>
          <w:trHeight w:hRule="exact" w:val="719"/>
        </w:trPr>
        <w:tc>
          <w:tcPr>
            <w:tcW w:w="432" w:type="dxa"/>
            <w:tcBorders>
              <w:top w:val="single" w:sz="4" w:space="0" w:color="auto"/>
              <w:left w:val="single" w:sz="4" w:space="0" w:color="auto"/>
            </w:tcBorders>
            <w:shd w:val="clear" w:color="auto" w:fill="FFFFFF"/>
          </w:tcPr>
          <w:p w:rsidR="009C79D3" w:rsidRPr="00C63A9D" w:rsidRDefault="009C79D3" w:rsidP="00C63A9D">
            <w:pPr>
              <w:framePr w:w="13872" w:h="5966" w:hSpace="36" w:wrap="notBeside" w:vAnchor="text" w:hAnchor="text" w:x="37" w:y="846"/>
              <w:spacing w:after="0" w:line="360" w:lineRule="auto"/>
              <w:jc w:val="both"/>
              <w:rPr>
                <w:rFonts w:ascii="Times New Roman" w:hAnsi="Times New Roman" w:cs="Times New Roman"/>
                <w:sz w:val="18"/>
                <w:szCs w:val="18"/>
              </w:rPr>
            </w:pPr>
          </w:p>
        </w:tc>
        <w:tc>
          <w:tcPr>
            <w:tcW w:w="2789" w:type="dxa"/>
            <w:gridSpan w:val="2"/>
            <w:tcBorders>
              <w:top w:val="single" w:sz="4" w:space="0" w:color="auto"/>
              <w:left w:val="single" w:sz="4" w:space="0" w:color="auto"/>
            </w:tcBorders>
            <w:shd w:val="clear" w:color="auto" w:fill="FFFFFF"/>
            <w:vAlign w:val="bottom"/>
          </w:tcPr>
          <w:p w:rsidR="009C79D3" w:rsidRPr="00C63A9D" w:rsidRDefault="009C79D3" w:rsidP="00C63A9D">
            <w:pPr>
              <w:pStyle w:val="2"/>
              <w:framePr w:w="13872" w:h="5966" w:hSpace="36" w:wrap="notBeside" w:vAnchor="text" w:hAnchor="text" w:x="37" w:y="846"/>
              <w:shd w:val="clear" w:color="auto" w:fill="auto"/>
              <w:spacing w:before="0" w:line="360" w:lineRule="auto"/>
              <w:jc w:val="both"/>
              <w:rPr>
                <w:sz w:val="18"/>
                <w:szCs w:val="18"/>
              </w:rPr>
            </w:pPr>
            <w:r w:rsidRPr="00C63A9D">
              <w:rPr>
                <w:rStyle w:val="75pt0"/>
                <w:sz w:val="18"/>
                <w:szCs w:val="18"/>
              </w:rPr>
              <w:t>Коэффициент влияния</w:t>
            </w:r>
          </w:p>
        </w:tc>
        <w:tc>
          <w:tcPr>
            <w:tcW w:w="1022" w:type="dxa"/>
            <w:tcBorders>
              <w:top w:val="single" w:sz="4" w:space="0" w:color="auto"/>
              <w:left w:val="single" w:sz="4" w:space="0" w:color="auto"/>
            </w:tcBorders>
            <w:shd w:val="clear" w:color="auto" w:fill="FFFFFF"/>
            <w:vAlign w:val="bottom"/>
          </w:tcPr>
          <w:p w:rsidR="009C79D3" w:rsidRPr="00C63A9D" w:rsidRDefault="009C79D3" w:rsidP="00C63A9D">
            <w:pPr>
              <w:pStyle w:val="2"/>
              <w:framePr w:w="13872" w:h="5966" w:hSpace="36" w:wrap="notBeside" w:vAnchor="text" w:hAnchor="text" w:x="37" w:y="846"/>
              <w:shd w:val="clear" w:color="auto" w:fill="auto"/>
              <w:spacing w:before="0" w:line="360" w:lineRule="auto"/>
              <w:jc w:val="both"/>
              <w:rPr>
                <w:sz w:val="18"/>
                <w:szCs w:val="18"/>
              </w:rPr>
            </w:pPr>
            <w:r w:rsidRPr="00C63A9D">
              <w:rPr>
                <w:rStyle w:val="75pt0"/>
                <w:sz w:val="18"/>
                <w:szCs w:val="18"/>
              </w:rPr>
              <w:t>0,2</w:t>
            </w:r>
          </w:p>
        </w:tc>
        <w:tc>
          <w:tcPr>
            <w:tcW w:w="686" w:type="dxa"/>
            <w:tcBorders>
              <w:top w:val="single" w:sz="4" w:space="0" w:color="auto"/>
              <w:left w:val="single" w:sz="4" w:space="0" w:color="auto"/>
            </w:tcBorders>
            <w:shd w:val="clear" w:color="auto" w:fill="FFFFFF"/>
            <w:vAlign w:val="bottom"/>
          </w:tcPr>
          <w:p w:rsidR="009C79D3" w:rsidRPr="00C63A9D" w:rsidRDefault="009C79D3" w:rsidP="00C63A9D">
            <w:pPr>
              <w:pStyle w:val="2"/>
              <w:framePr w:w="13872" w:h="5966" w:hSpace="36" w:wrap="notBeside" w:vAnchor="text" w:hAnchor="text" w:x="37" w:y="846"/>
              <w:shd w:val="clear" w:color="auto" w:fill="auto"/>
              <w:spacing w:before="0" w:line="360" w:lineRule="auto"/>
              <w:jc w:val="both"/>
              <w:rPr>
                <w:sz w:val="18"/>
                <w:szCs w:val="18"/>
              </w:rPr>
            </w:pPr>
            <w:r w:rsidRPr="00C63A9D">
              <w:rPr>
                <w:rStyle w:val="75pt0"/>
                <w:sz w:val="18"/>
                <w:szCs w:val="18"/>
              </w:rPr>
              <w:t>0,6</w:t>
            </w:r>
          </w:p>
        </w:tc>
        <w:tc>
          <w:tcPr>
            <w:tcW w:w="595" w:type="dxa"/>
            <w:tcBorders>
              <w:top w:val="single" w:sz="4" w:space="0" w:color="auto"/>
              <w:left w:val="single" w:sz="4" w:space="0" w:color="auto"/>
            </w:tcBorders>
            <w:shd w:val="clear" w:color="auto" w:fill="FFFFFF"/>
            <w:vAlign w:val="bottom"/>
          </w:tcPr>
          <w:p w:rsidR="009C79D3" w:rsidRPr="00C63A9D" w:rsidRDefault="009C79D3" w:rsidP="00C63A9D">
            <w:pPr>
              <w:pStyle w:val="2"/>
              <w:framePr w:w="13872" w:h="5966" w:hSpace="36" w:wrap="notBeside" w:vAnchor="text" w:hAnchor="text" w:x="37" w:y="846"/>
              <w:shd w:val="clear" w:color="auto" w:fill="auto"/>
              <w:spacing w:before="0" w:line="360" w:lineRule="auto"/>
              <w:jc w:val="both"/>
              <w:rPr>
                <w:sz w:val="18"/>
                <w:szCs w:val="18"/>
              </w:rPr>
            </w:pPr>
            <w:r w:rsidRPr="00C63A9D">
              <w:rPr>
                <w:rStyle w:val="75pt0"/>
                <w:sz w:val="18"/>
                <w:szCs w:val="18"/>
              </w:rPr>
              <w:t>0,3</w:t>
            </w:r>
          </w:p>
        </w:tc>
        <w:tc>
          <w:tcPr>
            <w:tcW w:w="576" w:type="dxa"/>
            <w:tcBorders>
              <w:top w:val="single" w:sz="4" w:space="0" w:color="auto"/>
              <w:left w:val="single" w:sz="4" w:space="0" w:color="auto"/>
            </w:tcBorders>
            <w:shd w:val="clear" w:color="auto" w:fill="FFFFFF"/>
            <w:vAlign w:val="bottom"/>
          </w:tcPr>
          <w:p w:rsidR="009C79D3" w:rsidRPr="00C63A9D" w:rsidRDefault="009C79D3" w:rsidP="00C63A9D">
            <w:pPr>
              <w:pStyle w:val="2"/>
              <w:framePr w:w="13872" w:h="5966" w:hSpace="36" w:wrap="notBeside" w:vAnchor="text" w:hAnchor="text" w:x="37" w:y="846"/>
              <w:shd w:val="clear" w:color="auto" w:fill="auto"/>
              <w:spacing w:before="0" w:line="360" w:lineRule="auto"/>
              <w:jc w:val="both"/>
              <w:rPr>
                <w:sz w:val="18"/>
                <w:szCs w:val="18"/>
              </w:rPr>
            </w:pPr>
            <w:r w:rsidRPr="00C63A9D">
              <w:rPr>
                <w:rStyle w:val="75pt0"/>
                <w:sz w:val="18"/>
                <w:szCs w:val="18"/>
              </w:rPr>
              <w:t>0,5</w:t>
            </w:r>
          </w:p>
        </w:tc>
        <w:tc>
          <w:tcPr>
            <w:tcW w:w="595" w:type="dxa"/>
            <w:tcBorders>
              <w:top w:val="single" w:sz="4" w:space="0" w:color="auto"/>
              <w:left w:val="single" w:sz="4" w:space="0" w:color="auto"/>
            </w:tcBorders>
            <w:shd w:val="clear" w:color="auto" w:fill="FFFFFF"/>
            <w:vAlign w:val="bottom"/>
          </w:tcPr>
          <w:p w:rsidR="009C79D3" w:rsidRPr="00C63A9D" w:rsidRDefault="009C79D3" w:rsidP="00C63A9D">
            <w:pPr>
              <w:pStyle w:val="2"/>
              <w:framePr w:w="13872" w:h="5966" w:hSpace="36" w:wrap="notBeside" w:vAnchor="text" w:hAnchor="text" w:x="37" w:y="846"/>
              <w:shd w:val="clear" w:color="auto" w:fill="auto"/>
              <w:spacing w:before="0" w:line="360" w:lineRule="auto"/>
              <w:jc w:val="both"/>
              <w:rPr>
                <w:sz w:val="18"/>
                <w:szCs w:val="18"/>
              </w:rPr>
            </w:pPr>
            <w:r w:rsidRPr="00C63A9D">
              <w:rPr>
                <w:rStyle w:val="75pt0"/>
                <w:sz w:val="18"/>
                <w:szCs w:val="18"/>
              </w:rPr>
              <w:t>0,2</w:t>
            </w:r>
          </w:p>
        </w:tc>
        <w:tc>
          <w:tcPr>
            <w:tcW w:w="595" w:type="dxa"/>
            <w:tcBorders>
              <w:top w:val="single" w:sz="4" w:space="0" w:color="auto"/>
              <w:left w:val="single" w:sz="4" w:space="0" w:color="auto"/>
            </w:tcBorders>
            <w:shd w:val="clear" w:color="auto" w:fill="FFFFFF"/>
            <w:vAlign w:val="bottom"/>
          </w:tcPr>
          <w:p w:rsidR="009C79D3" w:rsidRPr="00C63A9D" w:rsidRDefault="009C79D3" w:rsidP="00C63A9D">
            <w:pPr>
              <w:pStyle w:val="2"/>
              <w:framePr w:w="13872" w:h="5966" w:hSpace="36" w:wrap="notBeside" w:vAnchor="text" w:hAnchor="text" w:x="37" w:y="846"/>
              <w:shd w:val="clear" w:color="auto" w:fill="auto"/>
              <w:spacing w:before="0" w:line="360" w:lineRule="auto"/>
              <w:jc w:val="both"/>
              <w:rPr>
                <w:sz w:val="18"/>
                <w:szCs w:val="18"/>
              </w:rPr>
            </w:pPr>
            <w:r w:rsidRPr="00C63A9D">
              <w:rPr>
                <w:rStyle w:val="75pt0"/>
                <w:sz w:val="18"/>
                <w:szCs w:val="18"/>
              </w:rPr>
              <w:t>0,5</w:t>
            </w:r>
          </w:p>
        </w:tc>
        <w:tc>
          <w:tcPr>
            <w:tcW w:w="797" w:type="dxa"/>
            <w:tcBorders>
              <w:top w:val="single" w:sz="4" w:space="0" w:color="auto"/>
              <w:left w:val="single" w:sz="4" w:space="0" w:color="auto"/>
            </w:tcBorders>
            <w:shd w:val="clear" w:color="auto" w:fill="FFFFFF"/>
            <w:vAlign w:val="bottom"/>
          </w:tcPr>
          <w:p w:rsidR="009C79D3" w:rsidRPr="00C63A9D" w:rsidRDefault="009C79D3" w:rsidP="00C63A9D">
            <w:pPr>
              <w:pStyle w:val="2"/>
              <w:framePr w:w="13872" w:h="5966" w:hSpace="36" w:wrap="notBeside" w:vAnchor="text" w:hAnchor="text" w:x="37" w:y="846"/>
              <w:shd w:val="clear" w:color="auto" w:fill="auto"/>
              <w:spacing w:before="0" w:line="360" w:lineRule="auto"/>
              <w:jc w:val="both"/>
              <w:rPr>
                <w:sz w:val="18"/>
                <w:szCs w:val="18"/>
              </w:rPr>
            </w:pPr>
            <w:r w:rsidRPr="00C63A9D">
              <w:rPr>
                <w:rStyle w:val="75pt0"/>
                <w:sz w:val="18"/>
                <w:szCs w:val="18"/>
              </w:rPr>
              <w:t>0,6</w:t>
            </w:r>
          </w:p>
        </w:tc>
        <w:tc>
          <w:tcPr>
            <w:tcW w:w="850" w:type="dxa"/>
            <w:tcBorders>
              <w:top w:val="single" w:sz="4" w:space="0" w:color="auto"/>
              <w:left w:val="single" w:sz="4" w:space="0" w:color="auto"/>
            </w:tcBorders>
            <w:shd w:val="clear" w:color="auto" w:fill="FFFFFF"/>
            <w:vAlign w:val="bottom"/>
          </w:tcPr>
          <w:p w:rsidR="009C79D3" w:rsidRPr="00C63A9D" w:rsidRDefault="009C79D3" w:rsidP="00C63A9D">
            <w:pPr>
              <w:pStyle w:val="2"/>
              <w:framePr w:w="13872" w:h="5966" w:hSpace="36" w:wrap="notBeside" w:vAnchor="text" w:hAnchor="text" w:x="37" w:y="846"/>
              <w:shd w:val="clear" w:color="auto" w:fill="auto"/>
              <w:spacing w:before="0" w:line="360" w:lineRule="auto"/>
              <w:jc w:val="both"/>
              <w:rPr>
                <w:sz w:val="18"/>
                <w:szCs w:val="18"/>
              </w:rPr>
            </w:pPr>
            <w:r w:rsidRPr="00C63A9D">
              <w:rPr>
                <w:rStyle w:val="75pt0"/>
                <w:sz w:val="18"/>
                <w:szCs w:val="18"/>
              </w:rPr>
              <w:t>2,9</w:t>
            </w:r>
          </w:p>
        </w:tc>
        <w:tc>
          <w:tcPr>
            <w:tcW w:w="590" w:type="dxa"/>
            <w:tcBorders>
              <w:top w:val="single" w:sz="4" w:space="0" w:color="auto"/>
              <w:left w:val="single" w:sz="4" w:space="0" w:color="auto"/>
            </w:tcBorders>
            <w:shd w:val="clear" w:color="auto" w:fill="FFFFFF"/>
            <w:vAlign w:val="bottom"/>
          </w:tcPr>
          <w:p w:rsidR="009C79D3" w:rsidRPr="00C63A9D" w:rsidRDefault="009C79D3" w:rsidP="00C63A9D">
            <w:pPr>
              <w:pStyle w:val="2"/>
              <w:framePr w:w="13872" w:h="5966" w:hSpace="36" w:wrap="notBeside" w:vAnchor="text" w:hAnchor="text" w:x="37" w:y="846"/>
              <w:shd w:val="clear" w:color="auto" w:fill="auto"/>
              <w:spacing w:before="0" w:line="360" w:lineRule="auto"/>
              <w:jc w:val="both"/>
              <w:rPr>
                <w:sz w:val="18"/>
                <w:szCs w:val="18"/>
              </w:rPr>
            </w:pPr>
            <w:r w:rsidRPr="00C63A9D">
              <w:rPr>
                <w:rStyle w:val="75pt0"/>
                <w:sz w:val="18"/>
                <w:szCs w:val="18"/>
              </w:rPr>
              <w:t>0,2</w:t>
            </w:r>
          </w:p>
        </w:tc>
        <w:tc>
          <w:tcPr>
            <w:tcW w:w="595" w:type="dxa"/>
            <w:tcBorders>
              <w:top w:val="single" w:sz="4" w:space="0" w:color="auto"/>
              <w:left w:val="single" w:sz="4" w:space="0" w:color="auto"/>
            </w:tcBorders>
            <w:shd w:val="clear" w:color="auto" w:fill="FFFFFF"/>
            <w:vAlign w:val="bottom"/>
          </w:tcPr>
          <w:p w:rsidR="009C79D3" w:rsidRPr="00C63A9D" w:rsidRDefault="009C79D3" w:rsidP="00C63A9D">
            <w:pPr>
              <w:pStyle w:val="2"/>
              <w:framePr w:w="13872" w:h="5966" w:hSpace="36" w:wrap="notBeside" w:vAnchor="text" w:hAnchor="text" w:x="37" w:y="846"/>
              <w:shd w:val="clear" w:color="auto" w:fill="auto"/>
              <w:spacing w:before="0" w:line="360" w:lineRule="auto"/>
              <w:jc w:val="both"/>
              <w:rPr>
                <w:sz w:val="18"/>
                <w:szCs w:val="18"/>
              </w:rPr>
            </w:pPr>
            <w:r w:rsidRPr="00C63A9D">
              <w:rPr>
                <w:rStyle w:val="75pt0"/>
                <w:sz w:val="18"/>
                <w:szCs w:val="18"/>
              </w:rPr>
              <w:t>0,5</w:t>
            </w:r>
          </w:p>
        </w:tc>
        <w:tc>
          <w:tcPr>
            <w:tcW w:w="571" w:type="dxa"/>
            <w:tcBorders>
              <w:top w:val="single" w:sz="4" w:space="0" w:color="auto"/>
              <w:left w:val="single" w:sz="4" w:space="0" w:color="auto"/>
            </w:tcBorders>
            <w:shd w:val="clear" w:color="auto" w:fill="FFFFFF"/>
            <w:vAlign w:val="bottom"/>
          </w:tcPr>
          <w:p w:rsidR="009C79D3" w:rsidRPr="00C63A9D" w:rsidRDefault="009C79D3" w:rsidP="00C63A9D">
            <w:pPr>
              <w:pStyle w:val="2"/>
              <w:framePr w:w="13872" w:h="5966" w:hSpace="36" w:wrap="notBeside" w:vAnchor="text" w:hAnchor="text" w:x="37" w:y="846"/>
              <w:shd w:val="clear" w:color="auto" w:fill="auto"/>
              <w:spacing w:before="0" w:line="360" w:lineRule="auto"/>
              <w:jc w:val="both"/>
              <w:rPr>
                <w:sz w:val="18"/>
                <w:szCs w:val="18"/>
              </w:rPr>
            </w:pPr>
            <w:r w:rsidRPr="00C63A9D">
              <w:rPr>
                <w:rStyle w:val="75pt0"/>
                <w:sz w:val="18"/>
                <w:szCs w:val="18"/>
              </w:rPr>
              <w:t>0,3</w:t>
            </w:r>
          </w:p>
        </w:tc>
        <w:tc>
          <w:tcPr>
            <w:tcW w:w="566" w:type="dxa"/>
            <w:tcBorders>
              <w:top w:val="single" w:sz="4" w:space="0" w:color="auto"/>
              <w:left w:val="single" w:sz="4" w:space="0" w:color="auto"/>
            </w:tcBorders>
            <w:shd w:val="clear" w:color="auto" w:fill="FFFFFF"/>
            <w:vAlign w:val="bottom"/>
          </w:tcPr>
          <w:p w:rsidR="009C79D3" w:rsidRPr="00C63A9D" w:rsidRDefault="009C79D3" w:rsidP="00C63A9D">
            <w:pPr>
              <w:pStyle w:val="2"/>
              <w:framePr w:w="13872" w:h="5966" w:hSpace="36" w:wrap="notBeside" w:vAnchor="text" w:hAnchor="text" w:x="37" w:y="846"/>
              <w:shd w:val="clear" w:color="auto" w:fill="auto"/>
              <w:spacing w:before="0" w:line="360" w:lineRule="auto"/>
              <w:jc w:val="both"/>
              <w:rPr>
                <w:sz w:val="18"/>
                <w:szCs w:val="18"/>
              </w:rPr>
            </w:pPr>
            <w:r w:rsidRPr="00C63A9D">
              <w:rPr>
                <w:rStyle w:val="75pt0"/>
                <w:sz w:val="18"/>
                <w:szCs w:val="18"/>
              </w:rPr>
              <w:t>0,2</w:t>
            </w:r>
          </w:p>
        </w:tc>
        <w:tc>
          <w:tcPr>
            <w:tcW w:w="595" w:type="dxa"/>
            <w:tcBorders>
              <w:top w:val="single" w:sz="4" w:space="0" w:color="auto"/>
              <w:left w:val="single" w:sz="4" w:space="0" w:color="auto"/>
            </w:tcBorders>
            <w:shd w:val="clear" w:color="auto" w:fill="FFFFFF"/>
            <w:vAlign w:val="bottom"/>
          </w:tcPr>
          <w:p w:rsidR="009C79D3" w:rsidRPr="00C63A9D" w:rsidRDefault="009C79D3" w:rsidP="00C63A9D">
            <w:pPr>
              <w:pStyle w:val="2"/>
              <w:framePr w:w="13872" w:h="5966" w:hSpace="36" w:wrap="notBeside" w:vAnchor="text" w:hAnchor="text" w:x="37" w:y="846"/>
              <w:shd w:val="clear" w:color="auto" w:fill="auto"/>
              <w:spacing w:before="0" w:line="360" w:lineRule="auto"/>
              <w:jc w:val="both"/>
              <w:rPr>
                <w:sz w:val="18"/>
                <w:szCs w:val="18"/>
              </w:rPr>
            </w:pPr>
            <w:r w:rsidRPr="00C63A9D">
              <w:rPr>
                <w:rStyle w:val="75pt0"/>
                <w:sz w:val="18"/>
                <w:szCs w:val="18"/>
              </w:rPr>
              <w:t>0,5</w:t>
            </w:r>
          </w:p>
        </w:tc>
        <w:tc>
          <w:tcPr>
            <w:tcW w:w="590" w:type="dxa"/>
            <w:tcBorders>
              <w:top w:val="single" w:sz="4" w:space="0" w:color="auto"/>
              <w:left w:val="single" w:sz="4" w:space="0" w:color="auto"/>
            </w:tcBorders>
            <w:shd w:val="clear" w:color="auto" w:fill="FFFFFF"/>
            <w:vAlign w:val="bottom"/>
          </w:tcPr>
          <w:p w:rsidR="009C79D3" w:rsidRPr="00C63A9D" w:rsidRDefault="009C79D3" w:rsidP="00C63A9D">
            <w:pPr>
              <w:pStyle w:val="2"/>
              <w:framePr w:w="13872" w:h="5966" w:hSpace="36" w:wrap="notBeside" w:vAnchor="text" w:hAnchor="text" w:x="37" w:y="846"/>
              <w:shd w:val="clear" w:color="auto" w:fill="auto"/>
              <w:spacing w:before="0" w:line="360" w:lineRule="auto"/>
              <w:jc w:val="both"/>
              <w:rPr>
                <w:sz w:val="18"/>
                <w:szCs w:val="18"/>
              </w:rPr>
            </w:pPr>
            <w:r w:rsidRPr="00C63A9D">
              <w:rPr>
                <w:rStyle w:val="75pt0"/>
                <w:sz w:val="18"/>
                <w:szCs w:val="18"/>
              </w:rPr>
              <w:t>0,3</w:t>
            </w:r>
          </w:p>
        </w:tc>
        <w:tc>
          <w:tcPr>
            <w:tcW w:w="590" w:type="dxa"/>
            <w:tcBorders>
              <w:top w:val="single" w:sz="4" w:space="0" w:color="auto"/>
              <w:left w:val="single" w:sz="4" w:space="0" w:color="auto"/>
            </w:tcBorders>
            <w:shd w:val="clear" w:color="auto" w:fill="FFFFFF"/>
            <w:vAlign w:val="bottom"/>
          </w:tcPr>
          <w:p w:rsidR="009C79D3" w:rsidRPr="00C63A9D" w:rsidRDefault="009C79D3" w:rsidP="00C63A9D">
            <w:pPr>
              <w:pStyle w:val="2"/>
              <w:framePr w:w="13872" w:h="5966" w:hSpace="36" w:wrap="notBeside" w:vAnchor="text" w:hAnchor="text" w:x="37" w:y="846"/>
              <w:shd w:val="clear" w:color="auto" w:fill="auto"/>
              <w:spacing w:before="0" w:line="360" w:lineRule="auto"/>
              <w:jc w:val="both"/>
              <w:rPr>
                <w:sz w:val="18"/>
                <w:szCs w:val="18"/>
              </w:rPr>
            </w:pPr>
            <w:r w:rsidRPr="00C63A9D">
              <w:rPr>
                <w:rStyle w:val="75pt0"/>
                <w:sz w:val="18"/>
                <w:szCs w:val="18"/>
              </w:rPr>
              <w:t>0,4</w:t>
            </w:r>
          </w:p>
        </w:tc>
        <w:tc>
          <w:tcPr>
            <w:tcW w:w="835" w:type="dxa"/>
            <w:tcBorders>
              <w:top w:val="single" w:sz="4" w:space="0" w:color="auto"/>
              <w:left w:val="single" w:sz="4" w:space="0" w:color="auto"/>
              <w:right w:val="single" w:sz="4" w:space="0" w:color="auto"/>
            </w:tcBorders>
            <w:shd w:val="clear" w:color="auto" w:fill="FFFFFF"/>
            <w:vAlign w:val="bottom"/>
          </w:tcPr>
          <w:p w:rsidR="009C79D3" w:rsidRPr="00C63A9D" w:rsidRDefault="009C79D3" w:rsidP="00C63A9D">
            <w:pPr>
              <w:pStyle w:val="2"/>
              <w:framePr w:w="13872" w:h="5966" w:hSpace="36" w:wrap="notBeside" w:vAnchor="text" w:hAnchor="text" w:x="37" w:y="846"/>
              <w:shd w:val="clear" w:color="auto" w:fill="auto"/>
              <w:spacing w:before="0" w:line="360" w:lineRule="auto"/>
              <w:jc w:val="both"/>
              <w:rPr>
                <w:sz w:val="18"/>
                <w:szCs w:val="18"/>
              </w:rPr>
            </w:pPr>
            <w:r w:rsidRPr="00C63A9D">
              <w:rPr>
                <w:rStyle w:val="75pt0"/>
                <w:sz w:val="18"/>
                <w:szCs w:val="18"/>
              </w:rPr>
              <w:t>2,4</w:t>
            </w:r>
          </w:p>
        </w:tc>
      </w:tr>
      <w:tr w:rsidR="009C79D3" w:rsidRPr="00C63A9D" w:rsidTr="009C79D3">
        <w:trPr>
          <w:trHeight w:hRule="exact" w:val="701"/>
        </w:trPr>
        <w:tc>
          <w:tcPr>
            <w:tcW w:w="432" w:type="dxa"/>
            <w:vMerge w:val="restart"/>
            <w:tcBorders>
              <w:top w:val="single" w:sz="4" w:space="0" w:color="auto"/>
              <w:left w:val="single" w:sz="4" w:space="0" w:color="auto"/>
            </w:tcBorders>
            <w:shd w:val="clear" w:color="auto" w:fill="FFFFFF"/>
            <w:textDirection w:val="btLr"/>
          </w:tcPr>
          <w:p w:rsidR="009C79D3" w:rsidRPr="00C63A9D" w:rsidRDefault="009C79D3" w:rsidP="00C63A9D">
            <w:pPr>
              <w:pStyle w:val="2"/>
              <w:framePr w:w="13872" w:h="5966" w:hSpace="36" w:wrap="notBeside" w:vAnchor="text" w:hAnchor="text" w:x="37" w:y="846"/>
              <w:shd w:val="clear" w:color="auto" w:fill="auto"/>
              <w:spacing w:before="0" w:line="360" w:lineRule="auto"/>
              <w:jc w:val="both"/>
              <w:rPr>
                <w:sz w:val="18"/>
                <w:szCs w:val="18"/>
              </w:rPr>
            </w:pPr>
            <w:r w:rsidRPr="00C63A9D">
              <w:rPr>
                <w:rStyle w:val="75pt"/>
                <w:b w:val="0"/>
                <w:sz w:val="18"/>
                <w:szCs w:val="18"/>
              </w:rPr>
              <w:t xml:space="preserve">Внутренняя среда, </w:t>
            </w:r>
            <w:r w:rsidRPr="00C63A9D">
              <w:rPr>
                <w:rStyle w:val="75pt1"/>
                <w:sz w:val="18"/>
                <w:szCs w:val="18"/>
              </w:rPr>
              <w:t>i</w:t>
            </w:r>
          </w:p>
        </w:tc>
        <w:tc>
          <w:tcPr>
            <w:tcW w:w="1714" w:type="dxa"/>
            <w:tcBorders>
              <w:top w:val="single" w:sz="4" w:space="0" w:color="auto"/>
              <w:left w:val="single" w:sz="4" w:space="0" w:color="auto"/>
            </w:tcBorders>
            <w:shd w:val="clear" w:color="auto" w:fill="FFFFFF"/>
            <w:vAlign w:val="bottom"/>
          </w:tcPr>
          <w:p w:rsidR="009C79D3" w:rsidRPr="00C63A9D" w:rsidRDefault="009C79D3" w:rsidP="00C63A9D">
            <w:pPr>
              <w:pStyle w:val="2"/>
              <w:framePr w:w="13872" w:h="5966" w:hSpace="36" w:wrap="notBeside" w:vAnchor="text" w:hAnchor="text" w:x="37" w:y="846"/>
              <w:shd w:val="clear" w:color="auto" w:fill="auto"/>
              <w:spacing w:before="0" w:line="360" w:lineRule="auto"/>
              <w:jc w:val="both"/>
              <w:rPr>
                <w:sz w:val="18"/>
                <w:szCs w:val="18"/>
              </w:rPr>
            </w:pPr>
            <w:r w:rsidRPr="00C63A9D">
              <w:rPr>
                <w:rStyle w:val="75pt"/>
                <w:b w:val="0"/>
                <w:sz w:val="18"/>
                <w:szCs w:val="18"/>
              </w:rPr>
              <w:t xml:space="preserve">Сильные стороны, </w:t>
            </w:r>
            <w:r w:rsidRPr="00C63A9D">
              <w:rPr>
                <w:rStyle w:val="75pt1"/>
                <w:sz w:val="18"/>
                <w:szCs w:val="18"/>
              </w:rPr>
              <w:t>S</w:t>
            </w:r>
          </w:p>
        </w:tc>
        <w:tc>
          <w:tcPr>
            <w:tcW w:w="11723" w:type="dxa"/>
            <w:gridSpan w:val="17"/>
            <w:tcBorders>
              <w:top w:val="single" w:sz="4" w:space="0" w:color="auto"/>
              <w:left w:val="single" w:sz="4" w:space="0" w:color="auto"/>
              <w:right w:val="single" w:sz="4" w:space="0" w:color="auto"/>
            </w:tcBorders>
            <w:shd w:val="clear" w:color="auto" w:fill="FFFFFF"/>
            <w:vAlign w:val="bottom"/>
          </w:tcPr>
          <w:p w:rsidR="009C79D3" w:rsidRPr="00C63A9D" w:rsidRDefault="009C79D3" w:rsidP="00C63A9D">
            <w:pPr>
              <w:pStyle w:val="2"/>
              <w:framePr w:w="13872" w:h="5966" w:hSpace="36" w:wrap="notBeside" w:vAnchor="text" w:hAnchor="text" w:x="37" w:y="846"/>
              <w:shd w:val="clear" w:color="auto" w:fill="auto"/>
              <w:spacing w:before="0" w:line="360" w:lineRule="auto"/>
              <w:jc w:val="both"/>
              <w:rPr>
                <w:sz w:val="18"/>
                <w:szCs w:val="18"/>
              </w:rPr>
            </w:pPr>
            <w:r w:rsidRPr="00C63A9D">
              <w:rPr>
                <w:rStyle w:val="75pt0"/>
                <w:sz w:val="18"/>
                <w:szCs w:val="18"/>
              </w:rPr>
              <w:t>Оценка в баллах</w:t>
            </w:r>
          </w:p>
        </w:tc>
      </w:tr>
      <w:tr w:rsidR="009C79D3" w:rsidRPr="00C63A9D" w:rsidTr="009C79D3">
        <w:trPr>
          <w:trHeight w:hRule="exact" w:val="709"/>
        </w:trPr>
        <w:tc>
          <w:tcPr>
            <w:tcW w:w="432" w:type="dxa"/>
            <w:vMerge/>
            <w:tcBorders>
              <w:left w:val="single" w:sz="4" w:space="0" w:color="auto"/>
            </w:tcBorders>
            <w:shd w:val="clear" w:color="auto" w:fill="FFFFFF"/>
            <w:textDirection w:val="btLr"/>
          </w:tcPr>
          <w:p w:rsidR="009C79D3" w:rsidRPr="00C63A9D" w:rsidRDefault="009C79D3" w:rsidP="00C63A9D">
            <w:pPr>
              <w:framePr w:w="13872" w:h="5966" w:hSpace="36" w:wrap="notBeside" w:vAnchor="text" w:hAnchor="text" w:x="37" w:y="846"/>
              <w:spacing w:after="0" w:line="360" w:lineRule="auto"/>
              <w:jc w:val="both"/>
              <w:rPr>
                <w:rFonts w:ascii="Times New Roman" w:hAnsi="Times New Roman" w:cs="Times New Roman"/>
                <w:sz w:val="18"/>
                <w:szCs w:val="18"/>
              </w:rPr>
            </w:pPr>
          </w:p>
        </w:tc>
        <w:tc>
          <w:tcPr>
            <w:tcW w:w="1714" w:type="dxa"/>
            <w:tcBorders>
              <w:top w:val="single" w:sz="4" w:space="0" w:color="auto"/>
              <w:left w:val="single" w:sz="4" w:space="0" w:color="auto"/>
            </w:tcBorders>
            <w:shd w:val="clear" w:color="auto" w:fill="FFFFFF"/>
            <w:vAlign w:val="bottom"/>
          </w:tcPr>
          <w:p w:rsidR="009C79D3" w:rsidRPr="00C63A9D" w:rsidRDefault="009C79D3" w:rsidP="00C63A9D">
            <w:pPr>
              <w:pStyle w:val="2"/>
              <w:framePr w:w="13872" w:h="5966" w:hSpace="36" w:wrap="notBeside" w:vAnchor="text" w:hAnchor="text" w:x="37" w:y="846"/>
              <w:shd w:val="clear" w:color="auto" w:fill="auto"/>
              <w:spacing w:before="0" w:line="360" w:lineRule="auto"/>
              <w:jc w:val="both"/>
              <w:rPr>
                <w:sz w:val="18"/>
                <w:szCs w:val="18"/>
              </w:rPr>
            </w:pPr>
            <w:r w:rsidRPr="00C63A9D">
              <w:rPr>
                <w:rStyle w:val="75pt1"/>
                <w:sz w:val="18"/>
                <w:szCs w:val="18"/>
              </w:rPr>
              <w:t>Si</w:t>
            </w:r>
          </w:p>
        </w:tc>
        <w:tc>
          <w:tcPr>
            <w:tcW w:w="1075" w:type="dxa"/>
            <w:tcBorders>
              <w:top w:val="single" w:sz="4" w:space="0" w:color="auto"/>
              <w:left w:val="single" w:sz="4" w:space="0" w:color="auto"/>
            </w:tcBorders>
            <w:shd w:val="clear" w:color="auto" w:fill="FFFFFF"/>
            <w:vAlign w:val="bottom"/>
          </w:tcPr>
          <w:p w:rsidR="009C79D3" w:rsidRPr="00C63A9D" w:rsidRDefault="009C79D3" w:rsidP="00C63A9D">
            <w:pPr>
              <w:pStyle w:val="2"/>
              <w:framePr w:w="13872" w:h="5966" w:hSpace="36" w:wrap="notBeside" w:vAnchor="text" w:hAnchor="text" w:x="37" w:y="846"/>
              <w:shd w:val="clear" w:color="auto" w:fill="auto"/>
              <w:spacing w:before="0" w:line="360" w:lineRule="auto"/>
              <w:jc w:val="both"/>
              <w:rPr>
                <w:sz w:val="18"/>
                <w:szCs w:val="18"/>
              </w:rPr>
            </w:pPr>
            <w:r w:rsidRPr="00C63A9D">
              <w:rPr>
                <w:rStyle w:val="75pt0"/>
                <w:sz w:val="18"/>
                <w:szCs w:val="18"/>
              </w:rPr>
              <w:t>3</w:t>
            </w:r>
          </w:p>
        </w:tc>
        <w:tc>
          <w:tcPr>
            <w:tcW w:w="1022" w:type="dxa"/>
            <w:tcBorders>
              <w:top w:val="single" w:sz="4" w:space="0" w:color="auto"/>
              <w:left w:val="single" w:sz="4" w:space="0" w:color="auto"/>
            </w:tcBorders>
            <w:shd w:val="clear" w:color="auto" w:fill="FFFFFF"/>
            <w:vAlign w:val="bottom"/>
          </w:tcPr>
          <w:p w:rsidR="009C79D3" w:rsidRPr="00C63A9D" w:rsidRDefault="009C79D3" w:rsidP="00C63A9D">
            <w:pPr>
              <w:pStyle w:val="2"/>
              <w:framePr w:w="13872" w:h="5966" w:hSpace="36" w:wrap="notBeside" w:vAnchor="text" w:hAnchor="text" w:x="37" w:y="846"/>
              <w:shd w:val="clear" w:color="auto" w:fill="auto"/>
              <w:spacing w:before="0" w:line="360" w:lineRule="auto"/>
              <w:jc w:val="both"/>
              <w:rPr>
                <w:sz w:val="18"/>
                <w:szCs w:val="18"/>
              </w:rPr>
            </w:pPr>
            <w:r w:rsidRPr="00C63A9D">
              <w:rPr>
                <w:rStyle w:val="75pt0"/>
                <w:sz w:val="18"/>
                <w:szCs w:val="18"/>
              </w:rPr>
              <w:t>0,6</w:t>
            </w:r>
          </w:p>
        </w:tc>
        <w:tc>
          <w:tcPr>
            <w:tcW w:w="686" w:type="dxa"/>
            <w:tcBorders>
              <w:top w:val="single" w:sz="4" w:space="0" w:color="auto"/>
              <w:left w:val="single" w:sz="4" w:space="0" w:color="auto"/>
            </w:tcBorders>
            <w:shd w:val="clear" w:color="auto" w:fill="FFFFFF"/>
            <w:vAlign w:val="bottom"/>
          </w:tcPr>
          <w:p w:rsidR="009C79D3" w:rsidRPr="00C63A9D" w:rsidRDefault="009C79D3" w:rsidP="00C63A9D">
            <w:pPr>
              <w:pStyle w:val="2"/>
              <w:framePr w:w="13872" w:h="5966" w:hSpace="36" w:wrap="notBeside" w:vAnchor="text" w:hAnchor="text" w:x="37" w:y="846"/>
              <w:shd w:val="clear" w:color="auto" w:fill="auto"/>
              <w:spacing w:before="0" w:line="360" w:lineRule="auto"/>
              <w:jc w:val="both"/>
              <w:rPr>
                <w:sz w:val="18"/>
                <w:szCs w:val="18"/>
              </w:rPr>
            </w:pPr>
            <w:r w:rsidRPr="00C63A9D">
              <w:rPr>
                <w:rStyle w:val="75pt0"/>
                <w:sz w:val="18"/>
                <w:szCs w:val="18"/>
              </w:rPr>
              <w:t>1,44</w:t>
            </w:r>
          </w:p>
        </w:tc>
        <w:tc>
          <w:tcPr>
            <w:tcW w:w="595" w:type="dxa"/>
            <w:tcBorders>
              <w:top w:val="single" w:sz="4" w:space="0" w:color="auto"/>
              <w:left w:val="single" w:sz="4" w:space="0" w:color="auto"/>
            </w:tcBorders>
            <w:shd w:val="clear" w:color="auto" w:fill="FFFFFF"/>
            <w:vAlign w:val="bottom"/>
          </w:tcPr>
          <w:p w:rsidR="009C79D3" w:rsidRPr="00C63A9D" w:rsidRDefault="009C79D3" w:rsidP="00C63A9D">
            <w:pPr>
              <w:pStyle w:val="2"/>
              <w:framePr w:w="13872" w:h="5966" w:hSpace="36" w:wrap="notBeside" w:vAnchor="text" w:hAnchor="text" w:x="37" w:y="846"/>
              <w:shd w:val="clear" w:color="auto" w:fill="auto"/>
              <w:spacing w:before="0" w:line="360" w:lineRule="auto"/>
              <w:jc w:val="both"/>
              <w:rPr>
                <w:sz w:val="18"/>
                <w:szCs w:val="18"/>
              </w:rPr>
            </w:pPr>
            <w:r w:rsidRPr="00C63A9D">
              <w:rPr>
                <w:rStyle w:val="75pt0"/>
                <w:sz w:val="18"/>
                <w:szCs w:val="18"/>
              </w:rPr>
              <w:t>0,9</w:t>
            </w:r>
          </w:p>
        </w:tc>
        <w:tc>
          <w:tcPr>
            <w:tcW w:w="576" w:type="dxa"/>
            <w:tcBorders>
              <w:top w:val="single" w:sz="4" w:space="0" w:color="auto"/>
              <w:left w:val="single" w:sz="4" w:space="0" w:color="auto"/>
            </w:tcBorders>
            <w:shd w:val="clear" w:color="auto" w:fill="FFFFFF"/>
            <w:vAlign w:val="bottom"/>
          </w:tcPr>
          <w:p w:rsidR="009C79D3" w:rsidRPr="00C63A9D" w:rsidRDefault="009C79D3" w:rsidP="00C63A9D">
            <w:pPr>
              <w:pStyle w:val="2"/>
              <w:framePr w:w="13872" w:h="5966" w:hSpace="36" w:wrap="notBeside" w:vAnchor="text" w:hAnchor="text" w:x="37" w:y="846"/>
              <w:shd w:val="clear" w:color="auto" w:fill="auto"/>
              <w:spacing w:before="0" w:line="360" w:lineRule="auto"/>
              <w:jc w:val="both"/>
              <w:rPr>
                <w:sz w:val="18"/>
                <w:szCs w:val="18"/>
              </w:rPr>
            </w:pPr>
            <w:r w:rsidRPr="00C63A9D">
              <w:rPr>
                <w:rStyle w:val="75pt0"/>
                <w:sz w:val="18"/>
                <w:szCs w:val="18"/>
              </w:rPr>
              <w:t>1,2</w:t>
            </w:r>
          </w:p>
        </w:tc>
        <w:tc>
          <w:tcPr>
            <w:tcW w:w="595" w:type="dxa"/>
            <w:tcBorders>
              <w:top w:val="single" w:sz="4" w:space="0" w:color="auto"/>
              <w:left w:val="single" w:sz="4" w:space="0" w:color="auto"/>
            </w:tcBorders>
            <w:shd w:val="clear" w:color="auto" w:fill="FFFFFF"/>
            <w:vAlign w:val="bottom"/>
          </w:tcPr>
          <w:p w:rsidR="009C79D3" w:rsidRPr="00C63A9D" w:rsidRDefault="009C79D3" w:rsidP="00C63A9D">
            <w:pPr>
              <w:pStyle w:val="2"/>
              <w:framePr w:w="13872" w:h="5966" w:hSpace="36" w:wrap="notBeside" w:vAnchor="text" w:hAnchor="text" w:x="37" w:y="846"/>
              <w:shd w:val="clear" w:color="auto" w:fill="auto"/>
              <w:spacing w:before="0" w:line="360" w:lineRule="auto"/>
              <w:jc w:val="both"/>
              <w:rPr>
                <w:sz w:val="18"/>
                <w:szCs w:val="18"/>
              </w:rPr>
            </w:pPr>
            <w:r w:rsidRPr="00C63A9D">
              <w:rPr>
                <w:rStyle w:val="75pt0"/>
                <w:sz w:val="18"/>
                <w:szCs w:val="18"/>
              </w:rPr>
              <w:t>0,6</w:t>
            </w:r>
          </w:p>
        </w:tc>
        <w:tc>
          <w:tcPr>
            <w:tcW w:w="595" w:type="dxa"/>
            <w:tcBorders>
              <w:top w:val="single" w:sz="4" w:space="0" w:color="auto"/>
              <w:left w:val="single" w:sz="4" w:space="0" w:color="auto"/>
            </w:tcBorders>
            <w:shd w:val="clear" w:color="auto" w:fill="FFFFFF"/>
            <w:vAlign w:val="bottom"/>
          </w:tcPr>
          <w:p w:rsidR="009C79D3" w:rsidRPr="00C63A9D" w:rsidRDefault="009C79D3" w:rsidP="00C63A9D">
            <w:pPr>
              <w:pStyle w:val="2"/>
              <w:framePr w:w="13872" w:h="5966" w:hSpace="36" w:wrap="notBeside" w:vAnchor="text" w:hAnchor="text" w:x="37" w:y="846"/>
              <w:shd w:val="clear" w:color="auto" w:fill="auto"/>
              <w:spacing w:before="0" w:line="360" w:lineRule="auto"/>
              <w:jc w:val="both"/>
              <w:rPr>
                <w:sz w:val="18"/>
                <w:szCs w:val="18"/>
              </w:rPr>
            </w:pPr>
            <w:r w:rsidRPr="00C63A9D">
              <w:rPr>
                <w:rStyle w:val="75pt0"/>
                <w:sz w:val="18"/>
                <w:szCs w:val="18"/>
              </w:rPr>
              <w:t>1,5</w:t>
            </w:r>
          </w:p>
        </w:tc>
        <w:tc>
          <w:tcPr>
            <w:tcW w:w="797" w:type="dxa"/>
            <w:tcBorders>
              <w:top w:val="single" w:sz="4" w:space="0" w:color="auto"/>
              <w:left w:val="single" w:sz="4" w:space="0" w:color="auto"/>
            </w:tcBorders>
            <w:shd w:val="clear" w:color="auto" w:fill="FFFFFF"/>
            <w:vAlign w:val="bottom"/>
          </w:tcPr>
          <w:p w:rsidR="009C79D3" w:rsidRPr="00C63A9D" w:rsidRDefault="009C79D3" w:rsidP="00C63A9D">
            <w:pPr>
              <w:pStyle w:val="2"/>
              <w:framePr w:w="13872" w:h="5966" w:hSpace="36" w:wrap="notBeside" w:vAnchor="text" w:hAnchor="text" w:x="37" w:y="846"/>
              <w:shd w:val="clear" w:color="auto" w:fill="auto"/>
              <w:spacing w:before="0" w:line="360" w:lineRule="auto"/>
              <w:jc w:val="both"/>
              <w:rPr>
                <w:sz w:val="18"/>
                <w:szCs w:val="18"/>
              </w:rPr>
            </w:pPr>
            <w:r w:rsidRPr="00C63A9D">
              <w:rPr>
                <w:rStyle w:val="75pt0"/>
                <w:sz w:val="18"/>
                <w:szCs w:val="18"/>
              </w:rPr>
              <w:t>1,62</w:t>
            </w:r>
          </w:p>
        </w:tc>
        <w:tc>
          <w:tcPr>
            <w:tcW w:w="850" w:type="dxa"/>
            <w:tcBorders>
              <w:top w:val="single" w:sz="4" w:space="0" w:color="auto"/>
              <w:left w:val="single" w:sz="4" w:space="0" w:color="auto"/>
            </w:tcBorders>
            <w:shd w:val="clear" w:color="auto" w:fill="FFFFFF"/>
            <w:vAlign w:val="bottom"/>
          </w:tcPr>
          <w:p w:rsidR="009C79D3" w:rsidRPr="00C63A9D" w:rsidRDefault="009C79D3" w:rsidP="00C63A9D">
            <w:pPr>
              <w:pStyle w:val="2"/>
              <w:framePr w:w="13872" w:h="5966" w:hSpace="36" w:wrap="notBeside" w:vAnchor="text" w:hAnchor="text" w:x="37" w:y="846"/>
              <w:shd w:val="clear" w:color="auto" w:fill="auto"/>
              <w:spacing w:before="0" w:line="360" w:lineRule="auto"/>
              <w:jc w:val="both"/>
              <w:rPr>
                <w:sz w:val="18"/>
                <w:szCs w:val="18"/>
              </w:rPr>
            </w:pPr>
            <w:r w:rsidRPr="00C63A9D">
              <w:rPr>
                <w:rStyle w:val="75pt0"/>
                <w:sz w:val="18"/>
                <w:szCs w:val="18"/>
              </w:rPr>
              <w:t>7,86</w:t>
            </w:r>
          </w:p>
        </w:tc>
        <w:tc>
          <w:tcPr>
            <w:tcW w:w="590" w:type="dxa"/>
            <w:tcBorders>
              <w:top w:val="single" w:sz="4" w:space="0" w:color="auto"/>
              <w:left w:val="single" w:sz="4" w:space="0" w:color="auto"/>
            </w:tcBorders>
            <w:shd w:val="clear" w:color="auto" w:fill="FFFFFF"/>
            <w:vAlign w:val="bottom"/>
          </w:tcPr>
          <w:p w:rsidR="009C79D3" w:rsidRPr="00C63A9D" w:rsidRDefault="009C79D3" w:rsidP="00C63A9D">
            <w:pPr>
              <w:pStyle w:val="2"/>
              <w:framePr w:w="13872" w:h="5966" w:hSpace="36" w:wrap="notBeside" w:vAnchor="text" w:hAnchor="text" w:x="37" w:y="846"/>
              <w:shd w:val="clear" w:color="auto" w:fill="auto"/>
              <w:spacing w:before="0" w:line="360" w:lineRule="auto"/>
              <w:jc w:val="both"/>
              <w:rPr>
                <w:sz w:val="18"/>
                <w:szCs w:val="18"/>
              </w:rPr>
            </w:pPr>
            <w:r w:rsidRPr="00C63A9D">
              <w:rPr>
                <w:rStyle w:val="75pt0"/>
                <w:sz w:val="18"/>
                <w:szCs w:val="18"/>
              </w:rPr>
              <w:t>0,12</w:t>
            </w:r>
          </w:p>
        </w:tc>
        <w:tc>
          <w:tcPr>
            <w:tcW w:w="595" w:type="dxa"/>
            <w:tcBorders>
              <w:top w:val="single" w:sz="4" w:space="0" w:color="auto"/>
              <w:left w:val="single" w:sz="4" w:space="0" w:color="auto"/>
            </w:tcBorders>
            <w:shd w:val="clear" w:color="auto" w:fill="FFFFFF"/>
            <w:vAlign w:val="bottom"/>
          </w:tcPr>
          <w:p w:rsidR="009C79D3" w:rsidRPr="00C63A9D" w:rsidRDefault="009C79D3" w:rsidP="00C63A9D">
            <w:pPr>
              <w:pStyle w:val="2"/>
              <w:framePr w:w="13872" w:h="5966" w:hSpace="36" w:wrap="notBeside" w:vAnchor="text" w:hAnchor="text" w:x="37" w:y="846"/>
              <w:shd w:val="clear" w:color="auto" w:fill="auto"/>
              <w:spacing w:before="0" w:line="360" w:lineRule="auto"/>
              <w:jc w:val="both"/>
              <w:rPr>
                <w:sz w:val="18"/>
                <w:szCs w:val="18"/>
              </w:rPr>
            </w:pPr>
            <w:r w:rsidRPr="00C63A9D">
              <w:rPr>
                <w:rStyle w:val="75pt0"/>
                <w:sz w:val="18"/>
                <w:szCs w:val="18"/>
              </w:rPr>
              <w:t>1,5</w:t>
            </w:r>
          </w:p>
        </w:tc>
        <w:tc>
          <w:tcPr>
            <w:tcW w:w="571" w:type="dxa"/>
            <w:tcBorders>
              <w:top w:val="single" w:sz="4" w:space="0" w:color="auto"/>
              <w:left w:val="single" w:sz="4" w:space="0" w:color="auto"/>
            </w:tcBorders>
            <w:shd w:val="clear" w:color="auto" w:fill="FFFFFF"/>
            <w:vAlign w:val="bottom"/>
          </w:tcPr>
          <w:p w:rsidR="009C79D3" w:rsidRPr="00C63A9D" w:rsidRDefault="009C79D3" w:rsidP="00C63A9D">
            <w:pPr>
              <w:pStyle w:val="2"/>
              <w:framePr w:w="13872" w:h="5966" w:hSpace="36" w:wrap="notBeside" w:vAnchor="text" w:hAnchor="text" w:x="37" w:y="846"/>
              <w:shd w:val="clear" w:color="auto" w:fill="auto"/>
              <w:spacing w:before="0" w:line="360" w:lineRule="auto"/>
              <w:jc w:val="both"/>
              <w:rPr>
                <w:sz w:val="18"/>
                <w:szCs w:val="18"/>
              </w:rPr>
            </w:pPr>
            <w:r w:rsidRPr="00C63A9D">
              <w:rPr>
                <w:rStyle w:val="75pt0"/>
                <w:sz w:val="18"/>
                <w:szCs w:val="18"/>
              </w:rPr>
              <w:t>0,9</w:t>
            </w:r>
          </w:p>
        </w:tc>
        <w:tc>
          <w:tcPr>
            <w:tcW w:w="566" w:type="dxa"/>
            <w:tcBorders>
              <w:top w:val="single" w:sz="4" w:space="0" w:color="auto"/>
              <w:left w:val="single" w:sz="4" w:space="0" w:color="auto"/>
            </w:tcBorders>
            <w:shd w:val="clear" w:color="auto" w:fill="FFFFFF"/>
            <w:vAlign w:val="bottom"/>
          </w:tcPr>
          <w:p w:rsidR="009C79D3" w:rsidRPr="00C63A9D" w:rsidRDefault="009C79D3" w:rsidP="00C63A9D">
            <w:pPr>
              <w:pStyle w:val="2"/>
              <w:framePr w:w="13872" w:h="5966" w:hSpace="36" w:wrap="notBeside" w:vAnchor="text" w:hAnchor="text" w:x="37" w:y="846"/>
              <w:shd w:val="clear" w:color="auto" w:fill="auto"/>
              <w:spacing w:before="0" w:line="360" w:lineRule="auto"/>
              <w:jc w:val="both"/>
              <w:rPr>
                <w:sz w:val="18"/>
                <w:szCs w:val="18"/>
              </w:rPr>
            </w:pPr>
            <w:r w:rsidRPr="00C63A9D">
              <w:rPr>
                <w:rStyle w:val="75pt0"/>
                <w:sz w:val="18"/>
                <w:szCs w:val="18"/>
              </w:rPr>
              <w:t>0,6</w:t>
            </w:r>
          </w:p>
        </w:tc>
        <w:tc>
          <w:tcPr>
            <w:tcW w:w="595" w:type="dxa"/>
            <w:tcBorders>
              <w:top w:val="single" w:sz="4" w:space="0" w:color="auto"/>
              <w:left w:val="single" w:sz="4" w:space="0" w:color="auto"/>
            </w:tcBorders>
            <w:shd w:val="clear" w:color="auto" w:fill="FFFFFF"/>
            <w:vAlign w:val="bottom"/>
          </w:tcPr>
          <w:p w:rsidR="009C79D3" w:rsidRPr="00C63A9D" w:rsidRDefault="009C79D3" w:rsidP="00C63A9D">
            <w:pPr>
              <w:pStyle w:val="2"/>
              <w:framePr w:w="13872" w:h="5966" w:hSpace="36" w:wrap="notBeside" w:vAnchor="text" w:hAnchor="text" w:x="37" w:y="846"/>
              <w:shd w:val="clear" w:color="auto" w:fill="auto"/>
              <w:spacing w:before="0" w:line="360" w:lineRule="auto"/>
              <w:jc w:val="both"/>
              <w:rPr>
                <w:sz w:val="18"/>
                <w:szCs w:val="18"/>
              </w:rPr>
            </w:pPr>
            <w:r w:rsidRPr="00C63A9D">
              <w:rPr>
                <w:rStyle w:val="75pt0"/>
                <w:sz w:val="18"/>
                <w:szCs w:val="18"/>
              </w:rPr>
              <w:t>0,45</w:t>
            </w:r>
          </w:p>
        </w:tc>
        <w:tc>
          <w:tcPr>
            <w:tcW w:w="590" w:type="dxa"/>
            <w:tcBorders>
              <w:top w:val="single" w:sz="4" w:space="0" w:color="auto"/>
              <w:left w:val="single" w:sz="4" w:space="0" w:color="auto"/>
            </w:tcBorders>
            <w:shd w:val="clear" w:color="auto" w:fill="FFFFFF"/>
            <w:vAlign w:val="bottom"/>
          </w:tcPr>
          <w:p w:rsidR="009C79D3" w:rsidRPr="00C63A9D" w:rsidRDefault="009C79D3" w:rsidP="00C63A9D">
            <w:pPr>
              <w:pStyle w:val="2"/>
              <w:framePr w:w="13872" w:h="5966" w:hSpace="36" w:wrap="notBeside" w:vAnchor="text" w:hAnchor="text" w:x="37" w:y="846"/>
              <w:shd w:val="clear" w:color="auto" w:fill="auto"/>
              <w:spacing w:before="0" w:line="360" w:lineRule="auto"/>
              <w:jc w:val="both"/>
              <w:rPr>
                <w:sz w:val="18"/>
                <w:szCs w:val="18"/>
              </w:rPr>
            </w:pPr>
            <w:r w:rsidRPr="00C63A9D">
              <w:rPr>
                <w:rStyle w:val="75pt0"/>
                <w:sz w:val="18"/>
                <w:szCs w:val="18"/>
              </w:rPr>
              <w:t>0,72</w:t>
            </w:r>
          </w:p>
        </w:tc>
        <w:tc>
          <w:tcPr>
            <w:tcW w:w="590" w:type="dxa"/>
            <w:tcBorders>
              <w:top w:val="single" w:sz="4" w:space="0" w:color="auto"/>
              <w:left w:val="single" w:sz="4" w:space="0" w:color="auto"/>
            </w:tcBorders>
            <w:shd w:val="clear" w:color="auto" w:fill="FFFFFF"/>
            <w:vAlign w:val="bottom"/>
          </w:tcPr>
          <w:p w:rsidR="009C79D3" w:rsidRPr="00C63A9D" w:rsidRDefault="009C79D3" w:rsidP="00C63A9D">
            <w:pPr>
              <w:pStyle w:val="2"/>
              <w:framePr w:w="13872" w:h="5966" w:hSpace="36" w:wrap="notBeside" w:vAnchor="text" w:hAnchor="text" w:x="37" w:y="846"/>
              <w:shd w:val="clear" w:color="auto" w:fill="auto"/>
              <w:spacing w:before="0" w:line="360" w:lineRule="auto"/>
              <w:jc w:val="both"/>
              <w:rPr>
                <w:sz w:val="18"/>
                <w:szCs w:val="18"/>
              </w:rPr>
            </w:pPr>
            <w:r w:rsidRPr="00C63A9D">
              <w:rPr>
                <w:rStyle w:val="75pt0"/>
                <w:sz w:val="18"/>
                <w:szCs w:val="18"/>
              </w:rPr>
              <w:t>0,72</w:t>
            </w:r>
          </w:p>
        </w:tc>
        <w:tc>
          <w:tcPr>
            <w:tcW w:w="835" w:type="dxa"/>
            <w:tcBorders>
              <w:top w:val="single" w:sz="4" w:space="0" w:color="auto"/>
              <w:left w:val="single" w:sz="4" w:space="0" w:color="auto"/>
              <w:right w:val="single" w:sz="4" w:space="0" w:color="auto"/>
            </w:tcBorders>
            <w:shd w:val="clear" w:color="auto" w:fill="FFFFFF"/>
            <w:vAlign w:val="bottom"/>
          </w:tcPr>
          <w:p w:rsidR="009C79D3" w:rsidRPr="00C63A9D" w:rsidRDefault="009C79D3" w:rsidP="00C63A9D">
            <w:pPr>
              <w:pStyle w:val="2"/>
              <w:framePr w:w="13872" w:h="5966" w:hSpace="36" w:wrap="notBeside" w:vAnchor="text" w:hAnchor="text" w:x="37" w:y="846"/>
              <w:shd w:val="clear" w:color="auto" w:fill="auto"/>
              <w:spacing w:before="0" w:line="360" w:lineRule="auto"/>
              <w:jc w:val="both"/>
              <w:rPr>
                <w:sz w:val="18"/>
                <w:szCs w:val="18"/>
              </w:rPr>
            </w:pPr>
            <w:r w:rsidRPr="00C63A9D">
              <w:rPr>
                <w:rStyle w:val="75pt0"/>
                <w:sz w:val="18"/>
                <w:szCs w:val="18"/>
              </w:rPr>
              <w:t>5,01</w:t>
            </w:r>
          </w:p>
        </w:tc>
      </w:tr>
      <w:tr w:rsidR="009C79D3" w:rsidRPr="00C63A9D" w:rsidTr="009C79D3">
        <w:trPr>
          <w:trHeight w:hRule="exact" w:val="530"/>
        </w:trPr>
        <w:tc>
          <w:tcPr>
            <w:tcW w:w="432" w:type="dxa"/>
            <w:vMerge/>
            <w:tcBorders>
              <w:left w:val="single" w:sz="4" w:space="0" w:color="auto"/>
            </w:tcBorders>
            <w:shd w:val="clear" w:color="auto" w:fill="FFFFFF"/>
            <w:textDirection w:val="btLr"/>
          </w:tcPr>
          <w:p w:rsidR="009C79D3" w:rsidRPr="00C63A9D" w:rsidRDefault="009C79D3" w:rsidP="00C63A9D">
            <w:pPr>
              <w:framePr w:w="13872" w:h="5966" w:hSpace="36" w:wrap="notBeside" w:vAnchor="text" w:hAnchor="text" w:x="37" w:y="846"/>
              <w:spacing w:after="0" w:line="360" w:lineRule="auto"/>
              <w:jc w:val="both"/>
              <w:rPr>
                <w:rFonts w:ascii="Times New Roman" w:hAnsi="Times New Roman" w:cs="Times New Roman"/>
                <w:sz w:val="18"/>
                <w:szCs w:val="18"/>
              </w:rPr>
            </w:pPr>
          </w:p>
        </w:tc>
        <w:tc>
          <w:tcPr>
            <w:tcW w:w="1714" w:type="dxa"/>
            <w:tcBorders>
              <w:top w:val="single" w:sz="4" w:space="0" w:color="auto"/>
              <w:left w:val="single" w:sz="4" w:space="0" w:color="auto"/>
            </w:tcBorders>
            <w:shd w:val="clear" w:color="auto" w:fill="FFFFFF"/>
            <w:vAlign w:val="center"/>
          </w:tcPr>
          <w:p w:rsidR="009C79D3" w:rsidRPr="00C63A9D" w:rsidRDefault="009C79D3" w:rsidP="00C63A9D">
            <w:pPr>
              <w:pStyle w:val="2"/>
              <w:framePr w:w="13872" w:h="5966" w:hSpace="36" w:wrap="notBeside" w:vAnchor="text" w:hAnchor="text" w:x="37" w:y="846"/>
              <w:shd w:val="clear" w:color="auto" w:fill="auto"/>
              <w:spacing w:before="0" w:line="360" w:lineRule="auto"/>
              <w:jc w:val="both"/>
              <w:rPr>
                <w:sz w:val="18"/>
                <w:szCs w:val="18"/>
              </w:rPr>
            </w:pPr>
            <w:r w:rsidRPr="00C63A9D">
              <w:rPr>
                <w:rStyle w:val="75pt1"/>
                <w:sz w:val="18"/>
                <w:szCs w:val="18"/>
              </w:rPr>
              <w:t>S</w:t>
            </w:r>
            <w:r w:rsidRPr="00C63A9D">
              <w:rPr>
                <w:rStyle w:val="45pt"/>
                <w:sz w:val="18"/>
                <w:szCs w:val="18"/>
              </w:rPr>
              <w:t>2</w:t>
            </w:r>
          </w:p>
        </w:tc>
        <w:tc>
          <w:tcPr>
            <w:tcW w:w="1075" w:type="dxa"/>
            <w:tcBorders>
              <w:top w:val="single" w:sz="4" w:space="0" w:color="auto"/>
              <w:left w:val="single" w:sz="4" w:space="0" w:color="auto"/>
            </w:tcBorders>
            <w:shd w:val="clear" w:color="auto" w:fill="FFFFFF"/>
            <w:vAlign w:val="center"/>
          </w:tcPr>
          <w:p w:rsidR="009C79D3" w:rsidRPr="00C63A9D" w:rsidRDefault="009C79D3" w:rsidP="00C63A9D">
            <w:pPr>
              <w:pStyle w:val="2"/>
              <w:framePr w:w="13872" w:h="5966" w:hSpace="36" w:wrap="notBeside" w:vAnchor="text" w:hAnchor="text" w:x="37" w:y="846"/>
              <w:shd w:val="clear" w:color="auto" w:fill="auto"/>
              <w:spacing w:before="0" w:line="360" w:lineRule="auto"/>
              <w:jc w:val="both"/>
              <w:rPr>
                <w:sz w:val="18"/>
                <w:szCs w:val="18"/>
              </w:rPr>
            </w:pPr>
            <w:r w:rsidRPr="00C63A9D">
              <w:rPr>
                <w:rStyle w:val="75pt0"/>
                <w:sz w:val="18"/>
                <w:szCs w:val="18"/>
              </w:rPr>
              <w:t>4</w:t>
            </w:r>
          </w:p>
        </w:tc>
        <w:tc>
          <w:tcPr>
            <w:tcW w:w="1022" w:type="dxa"/>
            <w:tcBorders>
              <w:top w:val="single" w:sz="4" w:space="0" w:color="auto"/>
              <w:left w:val="single" w:sz="4" w:space="0" w:color="auto"/>
            </w:tcBorders>
            <w:shd w:val="clear" w:color="auto" w:fill="FFFFFF"/>
            <w:vAlign w:val="bottom"/>
          </w:tcPr>
          <w:p w:rsidR="009C79D3" w:rsidRPr="00C63A9D" w:rsidRDefault="009C79D3" w:rsidP="00C63A9D">
            <w:pPr>
              <w:pStyle w:val="2"/>
              <w:framePr w:w="13872" w:h="5966" w:hSpace="36" w:wrap="notBeside" w:vAnchor="text" w:hAnchor="text" w:x="37" w:y="846"/>
              <w:shd w:val="clear" w:color="auto" w:fill="auto"/>
              <w:spacing w:before="0" w:line="360" w:lineRule="auto"/>
              <w:jc w:val="both"/>
              <w:rPr>
                <w:sz w:val="18"/>
                <w:szCs w:val="18"/>
              </w:rPr>
            </w:pPr>
            <w:r w:rsidRPr="00C63A9D">
              <w:rPr>
                <w:rStyle w:val="75pt0"/>
                <w:sz w:val="18"/>
                <w:szCs w:val="18"/>
              </w:rPr>
              <w:t>0,8</w:t>
            </w:r>
          </w:p>
        </w:tc>
        <w:tc>
          <w:tcPr>
            <w:tcW w:w="686" w:type="dxa"/>
            <w:tcBorders>
              <w:top w:val="single" w:sz="4" w:space="0" w:color="auto"/>
              <w:left w:val="single" w:sz="4" w:space="0" w:color="auto"/>
            </w:tcBorders>
            <w:shd w:val="clear" w:color="auto" w:fill="FFFFFF"/>
            <w:vAlign w:val="center"/>
          </w:tcPr>
          <w:p w:rsidR="009C79D3" w:rsidRPr="00C63A9D" w:rsidRDefault="009C79D3" w:rsidP="00C63A9D">
            <w:pPr>
              <w:pStyle w:val="2"/>
              <w:framePr w:w="13872" w:h="5966" w:hSpace="36" w:wrap="notBeside" w:vAnchor="text" w:hAnchor="text" w:x="37" w:y="846"/>
              <w:shd w:val="clear" w:color="auto" w:fill="auto"/>
              <w:spacing w:before="0" w:line="360" w:lineRule="auto"/>
              <w:jc w:val="both"/>
              <w:rPr>
                <w:sz w:val="18"/>
                <w:szCs w:val="18"/>
              </w:rPr>
            </w:pPr>
            <w:r w:rsidRPr="00C63A9D">
              <w:rPr>
                <w:rStyle w:val="75pt0"/>
                <w:sz w:val="18"/>
                <w:szCs w:val="18"/>
              </w:rPr>
              <w:t>1,92</w:t>
            </w:r>
          </w:p>
        </w:tc>
        <w:tc>
          <w:tcPr>
            <w:tcW w:w="595" w:type="dxa"/>
            <w:tcBorders>
              <w:top w:val="single" w:sz="4" w:space="0" w:color="auto"/>
              <w:left w:val="single" w:sz="4" w:space="0" w:color="auto"/>
            </w:tcBorders>
            <w:shd w:val="clear" w:color="auto" w:fill="FFFFFF"/>
            <w:vAlign w:val="bottom"/>
          </w:tcPr>
          <w:p w:rsidR="009C79D3" w:rsidRPr="00C63A9D" w:rsidRDefault="009C79D3" w:rsidP="00C63A9D">
            <w:pPr>
              <w:pStyle w:val="2"/>
              <w:framePr w:w="13872" w:h="5966" w:hSpace="36" w:wrap="notBeside" w:vAnchor="text" w:hAnchor="text" w:x="37" w:y="846"/>
              <w:shd w:val="clear" w:color="auto" w:fill="auto"/>
              <w:spacing w:before="0" w:line="360" w:lineRule="auto"/>
              <w:jc w:val="both"/>
              <w:rPr>
                <w:sz w:val="18"/>
                <w:szCs w:val="18"/>
              </w:rPr>
            </w:pPr>
            <w:r w:rsidRPr="00C63A9D">
              <w:rPr>
                <w:rStyle w:val="75pt0"/>
                <w:sz w:val="18"/>
                <w:szCs w:val="18"/>
              </w:rPr>
              <w:t>1,2</w:t>
            </w:r>
          </w:p>
        </w:tc>
        <w:tc>
          <w:tcPr>
            <w:tcW w:w="576" w:type="dxa"/>
            <w:tcBorders>
              <w:top w:val="single" w:sz="4" w:space="0" w:color="auto"/>
              <w:left w:val="single" w:sz="4" w:space="0" w:color="auto"/>
            </w:tcBorders>
            <w:shd w:val="clear" w:color="auto" w:fill="FFFFFF"/>
            <w:vAlign w:val="bottom"/>
          </w:tcPr>
          <w:p w:rsidR="009C79D3" w:rsidRPr="00C63A9D" w:rsidRDefault="009C79D3" w:rsidP="00C63A9D">
            <w:pPr>
              <w:pStyle w:val="2"/>
              <w:framePr w:w="13872" w:h="5966" w:hSpace="36" w:wrap="notBeside" w:vAnchor="text" w:hAnchor="text" w:x="37" w:y="846"/>
              <w:shd w:val="clear" w:color="auto" w:fill="auto"/>
              <w:spacing w:before="0" w:line="360" w:lineRule="auto"/>
              <w:jc w:val="both"/>
              <w:rPr>
                <w:sz w:val="18"/>
                <w:szCs w:val="18"/>
              </w:rPr>
            </w:pPr>
            <w:r w:rsidRPr="00C63A9D">
              <w:rPr>
                <w:rStyle w:val="75pt0"/>
                <w:sz w:val="18"/>
                <w:szCs w:val="18"/>
              </w:rPr>
              <w:t>1,6</w:t>
            </w:r>
          </w:p>
        </w:tc>
        <w:tc>
          <w:tcPr>
            <w:tcW w:w="595" w:type="dxa"/>
            <w:tcBorders>
              <w:top w:val="single" w:sz="4" w:space="0" w:color="auto"/>
              <w:left w:val="single" w:sz="4" w:space="0" w:color="auto"/>
            </w:tcBorders>
            <w:shd w:val="clear" w:color="auto" w:fill="FFFFFF"/>
            <w:vAlign w:val="bottom"/>
          </w:tcPr>
          <w:p w:rsidR="009C79D3" w:rsidRPr="00C63A9D" w:rsidRDefault="009C79D3" w:rsidP="00C63A9D">
            <w:pPr>
              <w:pStyle w:val="2"/>
              <w:framePr w:w="13872" w:h="5966" w:hSpace="36" w:wrap="notBeside" w:vAnchor="text" w:hAnchor="text" w:x="37" w:y="846"/>
              <w:shd w:val="clear" w:color="auto" w:fill="auto"/>
              <w:spacing w:before="0" w:line="360" w:lineRule="auto"/>
              <w:jc w:val="both"/>
              <w:rPr>
                <w:sz w:val="18"/>
                <w:szCs w:val="18"/>
              </w:rPr>
            </w:pPr>
            <w:r w:rsidRPr="00C63A9D">
              <w:rPr>
                <w:rStyle w:val="75pt0"/>
                <w:sz w:val="18"/>
                <w:szCs w:val="18"/>
              </w:rPr>
              <w:t>0,8</w:t>
            </w:r>
          </w:p>
        </w:tc>
        <w:tc>
          <w:tcPr>
            <w:tcW w:w="595" w:type="dxa"/>
            <w:tcBorders>
              <w:top w:val="single" w:sz="4" w:space="0" w:color="auto"/>
              <w:left w:val="single" w:sz="4" w:space="0" w:color="auto"/>
            </w:tcBorders>
            <w:shd w:val="clear" w:color="auto" w:fill="FFFFFF"/>
            <w:vAlign w:val="bottom"/>
          </w:tcPr>
          <w:p w:rsidR="009C79D3" w:rsidRPr="00C63A9D" w:rsidRDefault="009C79D3" w:rsidP="00C63A9D">
            <w:pPr>
              <w:pStyle w:val="2"/>
              <w:framePr w:w="13872" w:h="5966" w:hSpace="36" w:wrap="notBeside" w:vAnchor="text" w:hAnchor="text" w:x="37" w:y="846"/>
              <w:shd w:val="clear" w:color="auto" w:fill="auto"/>
              <w:spacing w:before="0" w:line="360" w:lineRule="auto"/>
              <w:jc w:val="both"/>
              <w:rPr>
                <w:sz w:val="18"/>
                <w:szCs w:val="18"/>
              </w:rPr>
            </w:pPr>
            <w:r w:rsidRPr="00C63A9D">
              <w:rPr>
                <w:rStyle w:val="75pt0"/>
                <w:sz w:val="18"/>
                <w:szCs w:val="18"/>
              </w:rPr>
              <w:t>2</w:t>
            </w:r>
          </w:p>
        </w:tc>
        <w:tc>
          <w:tcPr>
            <w:tcW w:w="797" w:type="dxa"/>
            <w:tcBorders>
              <w:top w:val="single" w:sz="4" w:space="0" w:color="auto"/>
              <w:left w:val="single" w:sz="4" w:space="0" w:color="auto"/>
            </w:tcBorders>
            <w:shd w:val="clear" w:color="auto" w:fill="FFFFFF"/>
            <w:vAlign w:val="bottom"/>
          </w:tcPr>
          <w:p w:rsidR="009C79D3" w:rsidRPr="00C63A9D" w:rsidRDefault="009C79D3" w:rsidP="00C63A9D">
            <w:pPr>
              <w:pStyle w:val="2"/>
              <w:framePr w:w="13872" w:h="5966" w:hSpace="36" w:wrap="notBeside" w:vAnchor="text" w:hAnchor="text" w:x="37" w:y="846"/>
              <w:shd w:val="clear" w:color="auto" w:fill="auto"/>
              <w:spacing w:before="0" w:line="360" w:lineRule="auto"/>
              <w:jc w:val="both"/>
              <w:rPr>
                <w:sz w:val="18"/>
                <w:szCs w:val="18"/>
              </w:rPr>
            </w:pPr>
            <w:r w:rsidRPr="00C63A9D">
              <w:rPr>
                <w:rStyle w:val="75pt0"/>
                <w:sz w:val="18"/>
                <w:szCs w:val="18"/>
              </w:rPr>
              <w:t>2,16</w:t>
            </w:r>
          </w:p>
        </w:tc>
        <w:tc>
          <w:tcPr>
            <w:tcW w:w="850" w:type="dxa"/>
            <w:tcBorders>
              <w:top w:val="single" w:sz="4" w:space="0" w:color="auto"/>
              <w:left w:val="single" w:sz="4" w:space="0" w:color="auto"/>
            </w:tcBorders>
            <w:shd w:val="clear" w:color="auto" w:fill="FFFFFF"/>
            <w:vAlign w:val="center"/>
          </w:tcPr>
          <w:p w:rsidR="009C79D3" w:rsidRPr="00C63A9D" w:rsidRDefault="009C79D3" w:rsidP="00C63A9D">
            <w:pPr>
              <w:pStyle w:val="2"/>
              <w:framePr w:w="13872" w:h="5966" w:hSpace="36" w:wrap="notBeside" w:vAnchor="text" w:hAnchor="text" w:x="37" w:y="846"/>
              <w:shd w:val="clear" w:color="auto" w:fill="auto"/>
              <w:spacing w:before="0" w:line="360" w:lineRule="auto"/>
              <w:jc w:val="both"/>
              <w:rPr>
                <w:sz w:val="18"/>
                <w:szCs w:val="18"/>
              </w:rPr>
            </w:pPr>
            <w:r w:rsidRPr="00C63A9D">
              <w:rPr>
                <w:rStyle w:val="75pt0"/>
                <w:sz w:val="18"/>
                <w:szCs w:val="18"/>
              </w:rPr>
              <w:t>10,48</w:t>
            </w:r>
          </w:p>
        </w:tc>
        <w:tc>
          <w:tcPr>
            <w:tcW w:w="590" w:type="dxa"/>
            <w:tcBorders>
              <w:top w:val="single" w:sz="4" w:space="0" w:color="auto"/>
              <w:left w:val="single" w:sz="4" w:space="0" w:color="auto"/>
            </w:tcBorders>
            <w:shd w:val="clear" w:color="auto" w:fill="FFFFFF"/>
            <w:vAlign w:val="bottom"/>
          </w:tcPr>
          <w:p w:rsidR="009C79D3" w:rsidRPr="00C63A9D" w:rsidRDefault="009C79D3" w:rsidP="00C63A9D">
            <w:pPr>
              <w:pStyle w:val="2"/>
              <w:framePr w:w="13872" w:h="5966" w:hSpace="36" w:wrap="notBeside" w:vAnchor="text" w:hAnchor="text" w:x="37" w:y="846"/>
              <w:shd w:val="clear" w:color="auto" w:fill="auto"/>
              <w:spacing w:before="0" w:line="360" w:lineRule="auto"/>
              <w:jc w:val="both"/>
              <w:rPr>
                <w:sz w:val="18"/>
                <w:szCs w:val="18"/>
              </w:rPr>
            </w:pPr>
            <w:r w:rsidRPr="00C63A9D">
              <w:rPr>
                <w:rStyle w:val="75pt0"/>
                <w:sz w:val="18"/>
                <w:szCs w:val="18"/>
              </w:rPr>
              <w:t>0,16</w:t>
            </w:r>
          </w:p>
        </w:tc>
        <w:tc>
          <w:tcPr>
            <w:tcW w:w="595" w:type="dxa"/>
            <w:tcBorders>
              <w:top w:val="single" w:sz="4" w:space="0" w:color="auto"/>
              <w:left w:val="single" w:sz="4" w:space="0" w:color="auto"/>
            </w:tcBorders>
            <w:shd w:val="clear" w:color="auto" w:fill="FFFFFF"/>
            <w:vAlign w:val="bottom"/>
          </w:tcPr>
          <w:p w:rsidR="009C79D3" w:rsidRPr="00C63A9D" w:rsidRDefault="009C79D3" w:rsidP="00C63A9D">
            <w:pPr>
              <w:pStyle w:val="2"/>
              <w:framePr w:w="13872" w:h="5966" w:hSpace="36" w:wrap="notBeside" w:vAnchor="text" w:hAnchor="text" w:x="37" w:y="846"/>
              <w:shd w:val="clear" w:color="auto" w:fill="auto"/>
              <w:spacing w:before="0" w:line="360" w:lineRule="auto"/>
              <w:jc w:val="both"/>
              <w:rPr>
                <w:sz w:val="18"/>
                <w:szCs w:val="18"/>
              </w:rPr>
            </w:pPr>
            <w:r w:rsidRPr="00C63A9D">
              <w:rPr>
                <w:rStyle w:val="75pt0"/>
                <w:sz w:val="18"/>
                <w:szCs w:val="18"/>
              </w:rPr>
              <w:t>2</w:t>
            </w:r>
          </w:p>
        </w:tc>
        <w:tc>
          <w:tcPr>
            <w:tcW w:w="571" w:type="dxa"/>
            <w:tcBorders>
              <w:top w:val="single" w:sz="4" w:space="0" w:color="auto"/>
              <w:left w:val="single" w:sz="4" w:space="0" w:color="auto"/>
            </w:tcBorders>
            <w:shd w:val="clear" w:color="auto" w:fill="FFFFFF"/>
            <w:vAlign w:val="bottom"/>
          </w:tcPr>
          <w:p w:rsidR="009C79D3" w:rsidRPr="00C63A9D" w:rsidRDefault="009C79D3" w:rsidP="00C63A9D">
            <w:pPr>
              <w:pStyle w:val="2"/>
              <w:framePr w:w="13872" w:h="5966" w:hSpace="36" w:wrap="notBeside" w:vAnchor="text" w:hAnchor="text" w:x="37" w:y="846"/>
              <w:shd w:val="clear" w:color="auto" w:fill="auto"/>
              <w:spacing w:before="0" w:line="360" w:lineRule="auto"/>
              <w:jc w:val="both"/>
              <w:rPr>
                <w:sz w:val="18"/>
                <w:szCs w:val="18"/>
              </w:rPr>
            </w:pPr>
            <w:r w:rsidRPr="00C63A9D">
              <w:rPr>
                <w:rStyle w:val="75pt0"/>
                <w:sz w:val="18"/>
                <w:szCs w:val="18"/>
              </w:rPr>
              <w:t>1,2</w:t>
            </w:r>
          </w:p>
        </w:tc>
        <w:tc>
          <w:tcPr>
            <w:tcW w:w="566" w:type="dxa"/>
            <w:tcBorders>
              <w:top w:val="single" w:sz="4" w:space="0" w:color="auto"/>
              <w:left w:val="single" w:sz="4" w:space="0" w:color="auto"/>
            </w:tcBorders>
            <w:shd w:val="clear" w:color="auto" w:fill="FFFFFF"/>
            <w:vAlign w:val="bottom"/>
          </w:tcPr>
          <w:p w:rsidR="009C79D3" w:rsidRPr="00C63A9D" w:rsidRDefault="009C79D3" w:rsidP="00C63A9D">
            <w:pPr>
              <w:pStyle w:val="2"/>
              <w:framePr w:w="13872" w:h="5966" w:hSpace="36" w:wrap="notBeside" w:vAnchor="text" w:hAnchor="text" w:x="37" w:y="846"/>
              <w:shd w:val="clear" w:color="auto" w:fill="auto"/>
              <w:spacing w:before="0" w:line="360" w:lineRule="auto"/>
              <w:jc w:val="both"/>
              <w:rPr>
                <w:sz w:val="18"/>
                <w:szCs w:val="18"/>
              </w:rPr>
            </w:pPr>
            <w:r w:rsidRPr="00C63A9D">
              <w:rPr>
                <w:rStyle w:val="75pt0"/>
                <w:sz w:val="18"/>
                <w:szCs w:val="18"/>
              </w:rPr>
              <w:t>0,8</w:t>
            </w:r>
          </w:p>
        </w:tc>
        <w:tc>
          <w:tcPr>
            <w:tcW w:w="595" w:type="dxa"/>
            <w:tcBorders>
              <w:top w:val="single" w:sz="4" w:space="0" w:color="auto"/>
              <w:left w:val="single" w:sz="4" w:space="0" w:color="auto"/>
            </w:tcBorders>
            <w:shd w:val="clear" w:color="auto" w:fill="FFFFFF"/>
            <w:vAlign w:val="bottom"/>
          </w:tcPr>
          <w:p w:rsidR="009C79D3" w:rsidRPr="00C63A9D" w:rsidRDefault="009C79D3" w:rsidP="00C63A9D">
            <w:pPr>
              <w:pStyle w:val="2"/>
              <w:framePr w:w="13872" w:h="5966" w:hSpace="36" w:wrap="notBeside" w:vAnchor="text" w:hAnchor="text" w:x="37" w:y="846"/>
              <w:shd w:val="clear" w:color="auto" w:fill="auto"/>
              <w:spacing w:before="0" w:line="360" w:lineRule="auto"/>
              <w:jc w:val="both"/>
              <w:rPr>
                <w:sz w:val="18"/>
                <w:szCs w:val="18"/>
              </w:rPr>
            </w:pPr>
            <w:r w:rsidRPr="00C63A9D">
              <w:rPr>
                <w:rStyle w:val="75pt0"/>
                <w:sz w:val="18"/>
                <w:szCs w:val="18"/>
              </w:rPr>
              <w:t>0,6</w:t>
            </w:r>
          </w:p>
        </w:tc>
        <w:tc>
          <w:tcPr>
            <w:tcW w:w="590" w:type="dxa"/>
            <w:tcBorders>
              <w:top w:val="single" w:sz="4" w:space="0" w:color="auto"/>
              <w:left w:val="single" w:sz="4" w:space="0" w:color="auto"/>
            </w:tcBorders>
            <w:shd w:val="clear" w:color="auto" w:fill="FFFFFF"/>
            <w:vAlign w:val="center"/>
          </w:tcPr>
          <w:p w:rsidR="009C79D3" w:rsidRPr="00C63A9D" w:rsidRDefault="009C79D3" w:rsidP="00C63A9D">
            <w:pPr>
              <w:pStyle w:val="2"/>
              <w:framePr w:w="13872" w:h="5966" w:hSpace="36" w:wrap="notBeside" w:vAnchor="text" w:hAnchor="text" w:x="37" w:y="846"/>
              <w:shd w:val="clear" w:color="auto" w:fill="auto"/>
              <w:spacing w:before="0" w:line="360" w:lineRule="auto"/>
              <w:jc w:val="both"/>
              <w:rPr>
                <w:sz w:val="18"/>
                <w:szCs w:val="18"/>
              </w:rPr>
            </w:pPr>
            <w:r w:rsidRPr="00C63A9D">
              <w:rPr>
                <w:rStyle w:val="75pt0"/>
                <w:sz w:val="18"/>
                <w:szCs w:val="18"/>
              </w:rPr>
              <w:t>0,96</w:t>
            </w:r>
          </w:p>
        </w:tc>
        <w:tc>
          <w:tcPr>
            <w:tcW w:w="590" w:type="dxa"/>
            <w:tcBorders>
              <w:top w:val="single" w:sz="4" w:space="0" w:color="auto"/>
              <w:left w:val="single" w:sz="4" w:space="0" w:color="auto"/>
            </w:tcBorders>
            <w:shd w:val="clear" w:color="auto" w:fill="FFFFFF"/>
            <w:vAlign w:val="center"/>
          </w:tcPr>
          <w:p w:rsidR="009C79D3" w:rsidRPr="00C63A9D" w:rsidRDefault="009C79D3" w:rsidP="00C63A9D">
            <w:pPr>
              <w:pStyle w:val="2"/>
              <w:framePr w:w="13872" w:h="5966" w:hSpace="36" w:wrap="notBeside" w:vAnchor="text" w:hAnchor="text" w:x="37" w:y="846"/>
              <w:shd w:val="clear" w:color="auto" w:fill="auto"/>
              <w:spacing w:before="0" w:line="360" w:lineRule="auto"/>
              <w:jc w:val="both"/>
              <w:rPr>
                <w:sz w:val="18"/>
                <w:szCs w:val="18"/>
              </w:rPr>
            </w:pPr>
            <w:r w:rsidRPr="00C63A9D">
              <w:rPr>
                <w:rStyle w:val="75pt0"/>
                <w:sz w:val="18"/>
                <w:szCs w:val="18"/>
              </w:rPr>
              <w:t>0,96</w:t>
            </w:r>
          </w:p>
        </w:tc>
        <w:tc>
          <w:tcPr>
            <w:tcW w:w="835" w:type="dxa"/>
            <w:tcBorders>
              <w:top w:val="single" w:sz="4" w:space="0" w:color="auto"/>
              <w:left w:val="single" w:sz="4" w:space="0" w:color="auto"/>
              <w:right w:val="single" w:sz="4" w:space="0" w:color="auto"/>
            </w:tcBorders>
            <w:shd w:val="clear" w:color="auto" w:fill="FFFFFF"/>
            <w:vAlign w:val="bottom"/>
          </w:tcPr>
          <w:p w:rsidR="009C79D3" w:rsidRPr="00C63A9D" w:rsidRDefault="009C79D3" w:rsidP="00C63A9D">
            <w:pPr>
              <w:pStyle w:val="2"/>
              <w:framePr w:w="13872" w:h="5966" w:hSpace="36" w:wrap="notBeside" w:vAnchor="text" w:hAnchor="text" w:x="37" w:y="846"/>
              <w:shd w:val="clear" w:color="auto" w:fill="auto"/>
              <w:spacing w:before="0" w:line="360" w:lineRule="auto"/>
              <w:jc w:val="both"/>
              <w:rPr>
                <w:sz w:val="18"/>
                <w:szCs w:val="18"/>
              </w:rPr>
            </w:pPr>
            <w:r w:rsidRPr="00C63A9D">
              <w:rPr>
                <w:rStyle w:val="75pt0"/>
                <w:sz w:val="18"/>
                <w:szCs w:val="18"/>
              </w:rPr>
              <w:t>6,68</w:t>
            </w:r>
          </w:p>
        </w:tc>
      </w:tr>
      <w:tr w:rsidR="009C79D3" w:rsidRPr="00C63A9D" w:rsidTr="00C63A9D">
        <w:trPr>
          <w:trHeight w:hRule="exact" w:val="737"/>
        </w:trPr>
        <w:tc>
          <w:tcPr>
            <w:tcW w:w="432" w:type="dxa"/>
            <w:vMerge/>
            <w:tcBorders>
              <w:left w:val="single" w:sz="4" w:space="0" w:color="auto"/>
            </w:tcBorders>
            <w:shd w:val="clear" w:color="auto" w:fill="FFFFFF"/>
            <w:textDirection w:val="btLr"/>
          </w:tcPr>
          <w:p w:rsidR="009C79D3" w:rsidRPr="00C63A9D" w:rsidRDefault="009C79D3" w:rsidP="00C63A9D">
            <w:pPr>
              <w:framePr w:w="13872" w:h="5966" w:hSpace="36" w:wrap="notBeside" w:vAnchor="text" w:hAnchor="text" w:x="37" w:y="846"/>
              <w:spacing w:after="0" w:line="360" w:lineRule="auto"/>
              <w:jc w:val="both"/>
              <w:rPr>
                <w:rFonts w:ascii="Times New Roman" w:hAnsi="Times New Roman" w:cs="Times New Roman"/>
                <w:sz w:val="18"/>
                <w:szCs w:val="18"/>
              </w:rPr>
            </w:pPr>
          </w:p>
        </w:tc>
        <w:tc>
          <w:tcPr>
            <w:tcW w:w="1714" w:type="dxa"/>
            <w:tcBorders>
              <w:top w:val="single" w:sz="4" w:space="0" w:color="auto"/>
              <w:left w:val="single" w:sz="4" w:space="0" w:color="auto"/>
            </w:tcBorders>
            <w:shd w:val="clear" w:color="auto" w:fill="FFFFFF"/>
            <w:vAlign w:val="bottom"/>
          </w:tcPr>
          <w:p w:rsidR="009C79D3" w:rsidRPr="00C63A9D" w:rsidRDefault="009C79D3" w:rsidP="00C63A9D">
            <w:pPr>
              <w:pStyle w:val="2"/>
              <w:framePr w:w="13872" w:h="5966" w:hSpace="36" w:wrap="notBeside" w:vAnchor="text" w:hAnchor="text" w:x="37" w:y="846"/>
              <w:shd w:val="clear" w:color="auto" w:fill="auto"/>
              <w:spacing w:before="0" w:line="360" w:lineRule="auto"/>
              <w:jc w:val="both"/>
              <w:rPr>
                <w:sz w:val="18"/>
                <w:szCs w:val="18"/>
              </w:rPr>
            </w:pPr>
            <w:r w:rsidRPr="00C63A9D">
              <w:rPr>
                <w:rStyle w:val="75pt0"/>
                <w:sz w:val="18"/>
                <w:szCs w:val="18"/>
              </w:rPr>
              <w:t>S</w:t>
            </w:r>
            <w:r w:rsidRPr="00C63A9D">
              <w:rPr>
                <w:rStyle w:val="5pt"/>
                <w:sz w:val="18"/>
                <w:szCs w:val="18"/>
              </w:rPr>
              <w:t>3</w:t>
            </w:r>
          </w:p>
        </w:tc>
        <w:tc>
          <w:tcPr>
            <w:tcW w:w="1075" w:type="dxa"/>
            <w:tcBorders>
              <w:top w:val="single" w:sz="4" w:space="0" w:color="auto"/>
              <w:left w:val="single" w:sz="4" w:space="0" w:color="auto"/>
            </w:tcBorders>
            <w:shd w:val="clear" w:color="auto" w:fill="FFFFFF"/>
            <w:vAlign w:val="bottom"/>
          </w:tcPr>
          <w:p w:rsidR="009C79D3" w:rsidRPr="00C63A9D" w:rsidRDefault="009C79D3" w:rsidP="00C63A9D">
            <w:pPr>
              <w:pStyle w:val="2"/>
              <w:framePr w:w="13872" w:h="5966" w:hSpace="36" w:wrap="notBeside" w:vAnchor="text" w:hAnchor="text" w:x="37" w:y="846"/>
              <w:shd w:val="clear" w:color="auto" w:fill="auto"/>
              <w:spacing w:before="0" w:line="360" w:lineRule="auto"/>
              <w:jc w:val="both"/>
              <w:rPr>
                <w:sz w:val="18"/>
                <w:szCs w:val="18"/>
              </w:rPr>
            </w:pPr>
            <w:r w:rsidRPr="00C63A9D">
              <w:rPr>
                <w:rStyle w:val="75pt0"/>
                <w:sz w:val="18"/>
                <w:szCs w:val="18"/>
              </w:rPr>
              <w:t>3</w:t>
            </w:r>
          </w:p>
        </w:tc>
        <w:tc>
          <w:tcPr>
            <w:tcW w:w="1022" w:type="dxa"/>
            <w:tcBorders>
              <w:top w:val="single" w:sz="4" w:space="0" w:color="auto"/>
              <w:left w:val="single" w:sz="4" w:space="0" w:color="auto"/>
            </w:tcBorders>
            <w:shd w:val="clear" w:color="auto" w:fill="FFFFFF"/>
            <w:vAlign w:val="bottom"/>
          </w:tcPr>
          <w:p w:rsidR="009C79D3" w:rsidRPr="00C63A9D" w:rsidRDefault="009C79D3" w:rsidP="00C63A9D">
            <w:pPr>
              <w:pStyle w:val="2"/>
              <w:framePr w:w="13872" w:h="5966" w:hSpace="36" w:wrap="notBeside" w:vAnchor="text" w:hAnchor="text" w:x="37" w:y="846"/>
              <w:shd w:val="clear" w:color="auto" w:fill="auto"/>
              <w:spacing w:before="0" w:line="360" w:lineRule="auto"/>
              <w:jc w:val="both"/>
              <w:rPr>
                <w:sz w:val="18"/>
                <w:szCs w:val="18"/>
              </w:rPr>
            </w:pPr>
            <w:r w:rsidRPr="00C63A9D">
              <w:rPr>
                <w:rStyle w:val="75pt0"/>
                <w:sz w:val="18"/>
                <w:szCs w:val="18"/>
              </w:rPr>
              <w:t>0,6</w:t>
            </w:r>
          </w:p>
        </w:tc>
        <w:tc>
          <w:tcPr>
            <w:tcW w:w="686" w:type="dxa"/>
            <w:tcBorders>
              <w:top w:val="single" w:sz="4" w:space="0" w:color="auto"/>
              <w:left w:val="single" w:sz="4" w:space="0" w:color="auto"/>
            </w:tcBorders>
            <w:shd w:val="clear" w:color="auto" w:fill="FFFFFF"/>
            <w:vAlign w:val="bottom"/>
          </w:tcPr>
          <w:p w:rsidR="009C79D3" w:rsidRPr="00C63A9D" w:rsidRDefault="009C79D3" w:rsidP="00C63A9D">
            <w:pPr>
              <w:pStyle w:val="2"/>
              <w:framePr w:w="13872" w:h="5966" w:hSpace="36" w:wrap="notBeside" w:vAnchor="text" w:hAnchor="text" w:x="37" w:y="846"/>
              <w:shd w:val="clear" w:color="auto" w:fill="auto"/>
              <w:spacing w:before="0" w:line="360" w:lineRule="auto"/>
              <w:jc w:val="both"/>
              <w:rPr>
                <w:sz w:val="18"/>
                <w:szCs w:val="18"/>
              </w:rPr>
            </w:pPr>
            <w:r w:rsidRPr="00C63A9D">
              <w:rPr>
                <w:rStyle w:val="75pt0"/>
                <w:sz w:val="18"/>
                <w:szCs w:val="18"/>
              </w:rPr>
              <w:t>1,44</w:t>
            </w:r>
          </w:p>
        </w:tc>
        <w:tc>
          <w:tcPr>
            <w:tcW w:w="595" w:type="dxa"/>
            <w:tcBorders>
              <w:top w:val="single" w:sz="4" w:space="0" w:color="auto"/>
              <w:left w:val="single" w:sz="4" w:space="0" w:color="auto"/>
            </w:tcBorders>
            <w:shd w:val="clear" w:color="auto" w:fill="FFFFFF"/>
            <w:vAlign w:val="bottom"/>
          </w:tcPr>
          <w:p w:rsidR="009C79D3" w:rsidRPr="00C63A9D" w:rsidRDefault="009C79D3" w:rsidP="00C63A9D">
            <w:pPr>
              <w:pStyle w:val="2"/>
              <w:framePr w:w="13872" w:h="5966" w:hSpace="36" w:wrap="notBeside" w:vAnchor="text" w:hAnchor="text" w:x="37" w:y="846"/>
              <w:shd w:val="clear" w:color="auto" w:fill="auto"/>
              <w:spacing w:before="0" w:line="360" w:lineRule="auto"/>
              <w:jc w:val="both"/>
              <w:rPr>
                <w:sz w:val="18"/>
                <w:szCs w:val="18"/>
              </w:rPr>
            </w:pPr>
            <w:r w:rsidRPr="00C63A9D">
              <w:rPr>
                <w:rStyle w:val="75pt0"/>
                <w:sz w:val="18"/>
                <w:szCs w:val="18"/>
              </w:rPr>
              <w:t>0,9</w:t>
            </w:r>
          </w:p>
        </w:tc>
        <w:tc>
          <w:tcPr>
            <w:tcW w:w="576" w:type="dxa"/>
            <w:tcBorders>
              <w:top w:val="single" w:sz="4" w:space="0" w:color="auto"/>
              <w:left w:val="single" w:sz="4" w:space="0" w:color="auto"/>
            </w:tcBorders>
            <w:shd w:val="clear" w:color="auto" w:fill="FFFFFF"/>
            <w:vAlign w:val="bottom"/>
          </w:tcPr>
          <w:p w:rsidR="009C79D3" w:rsidRPr="00C63A9D" w:rsidRDefault="009C79D3" w:rsidP="00C63A9D">
            <w:pPr>
              <w:pStyle w:val="2"/>
              <w:framePr w:w="13872" w:h="5966" w:hSpace="36" w:wrap="notBeside" w:vAnchor="text" w:hAnchor="text" w:x="37" w:y="846"/>
              <w:shd w:val="clear" w:color="auto" w:fill="auto"/>
              <w:spacing w:before="0" w:line="360" w:lineRule="auto"/>
              <w:jc w:val="both"/>
              <w:rPr>
                <w:sz w:val="18"/>
                <w:szCs w:val="18"/>
              </w:rPr>
            </w:pPr>
            <w:r w:rsidRPr="00C63A9D">
              <w:rPr>
                <w:rStyle w:val="75pt0"/>
                <w:sz w:val="18"/>
                <w:szCs w:val="18"/>
              </w:rPr>
              <w:t>1,2</w:t>
            </w:r>
          </w:p>
        </w:tc>
        <w:tc>
          <w:tcPr>
            <w:tcW w:w="595" w:type="dxa"/>
            <w:tcBorders>
              <w:top w:val="single" w:sz="4" w:space="0" w:color="auto"/>
              <w:left w:val="single" w:sz="4" w:space="0" w:color="auto"/>
            </w:tcBorders>
            <w:shd w:val="clear" w:color="auto" w:fill="FFFFFF"/>
            <w:vAlign w:val="bottom"/>
          </w:tcPr>
          <w:p w:rsidR="009C79D3" w:rsidRPr="00C63A9D" w:rsidRDefault="009C79D3" w:rsidP="00C63A9D">
            <w:pPr>
              <w:pStyle w:val="2"/>
              <w:framePr w:w="13872" w:h="5966" w:hSpace="36" w:wrap="notBeside" w:vAnchor="text" w:hAnchor="text" w:x="37" w:y="846"/>
              <w:shd w:val="clear" w:color="auto" w:fill="auto"/>
              <w:spacing w:before="0" w:line="360" w:lineRule="auto"/>
              <w:jc w:val="both"/>
              <w:rPr>
                <w:sz w:val="18"/>
                <w:szCs w:val="18"/>
              </w:rPr>
            </w:pPr>
            <w:r w:rsidRPr="00C63A9D">
              <w:rPr>
                <w:rStyle w:val="75pt0"/>
                <w:sz w:val="18"/>
                <w:szCs w:val="18"/>
              </w:rPr>
              <w:t>0,6</w:t>
            </w:r>
          </w:p>
        </w:tc>
        <w:tc>
          <w:tcPr>
            <w:tcW w:w="595" w:type="dxa"/>
            <w:tcBorders>
              <w:top w:val="single" w:sz="4" w:space="0" w:color="auto"/>
              <w:left w:val="single" w:sz="4" w:space="0" w:color="auto"/>
            </w:tcBorders>
            <w:shd w:val="clear" w:color="auto" w:fill="FFFFFF"/>
            <w:vAlign w:val="bottom"/>
          </w:tcPr>
          <w:p w:rsidR="009C79D3" w:rsidRPr="00C63A9D" w:rsidRDefault="009C79D3" w:rsidP="00C63A9D">
            <w:pPr>
              <w:pStyle w:val="2"/>
              <w:framePr w:w="13872" w:h="5966" w:hSpace="36" w:wrap="notBeside" w:vAnchor="text" w:hAnchor="text" w:x="37" w:y="846"/>
              <w:shd w:val="clear" w:color="auto" w:fill="auto"/>
              <w:spacing w:before="0" w:line="360" w:lineRule="auto"/>
              <w:jc w:val="both"/>
              <w:rPr>
                <w:sz w:val="18"/>
                <w:szCs w:val="18"/>
              </w:rPr>
            </w:pPr>
            <w:r w:rsidRPr="00C63A9D">
              <w:rPr>
                <w:rStyle w:val="75pt0"/>
                <w:sz w:val="18"/>
                <w:szCs w:val="18"/>
              </w:rPr>
              <w:t>1,5</w:t>
            </w:r>
          </w:p>
        </w:tc>
        <w:tc>
          <w:tcPr>
            <w:tcW w:w="797" w:type="dxa"/>
            <w:tcBorders>
              <w:top w:val="single" w:sz="4" w:space="0" w:color="auto"/>
              <w:left w:val="single" w:sz="4" w:space="0" w:color="auto"/>
            </w:tcBorders>
            <w:shd w:val="clear" w:color="auto" w:fill="FFFFFF"/>
            <w:vAlign w:val="bottom"/>
          </w:tcPr>
          <w:p w:rsidR="009C79D3" w:rsidRPr="00C63A9D" w:rsidRDefault="009C79D3" w:rsidP="00C63A9D">
            <w:pPr>
              <w:pStyle w:val="2"/>
              <w:framePr w:w="13872" w:h="5966" w:hSpace="36" w:wrap="notBeside" w:vAnchor="text" w:hAnchor="text" w:x="37" w:y="846"/>
              <w:shd w:val="clear" w:color="auto" w:fill="auto"/>
              <w:spacing w:before="0" w:line="360" w:lineRule="auto"/>
              <w:jc w:val="both"/>
              <w:rPr>
                <w:sz w:val="18"/>
                <w:szCs w:val="18"/>
              </w:rPr>
            </w:pPr>
            <w:r w:rsidRPr="00C63A9D">
              <w:rPr>
                <w:rStyle w:val="75pt0"/>
                <w:sz w:val="18"/>
                <w:szCs w:val="18"/>
              </w:rPr>
              <w:t>1,62</w:t>
            </w:r>
          </w:p>
        </w:tc>
        <w:tc>
          <w:tcPr>
            <w:tcW w:w="850" w:type="dxa"/>
            <w:tcBorders>
              <w:top w:val="single" w:sz="4" w:space="0" w:color="auto"/>
              <w:left w:val="single" w:sz="4" w:space="0" w:color="auto"/>
            </w:tcBorders>
            <w:shd w:val="clear" w:color="auto" w:fill="FFFFFF"/>
            <w:vAlign w:val="bottom"/>
          </w:tcPr>
          <w:p w:rsidR="009C79D3" w:rsidRPr="00C63A9D" w:rsidRDefault="009C79D3" w:rsidP="00C63A9D">
            <w:pPr>
              <w:pStyle w:val="2"/>
              <w:framePr w:w="13872" w:h="5966" w:hSpace="36" w:wrap="notBeside" w:vAnchor="text" w:hAnchor="text" w:x="37" w:y="846"/>
              <w:shd w:val="clear" w:color="auto" w:fill="auto"/>
              <w:spacing w:before="0" w:line="360" w:lineRule="auto"/>
              <w:jc w:val="both"/>
              <w:rPr>
                <w:sz w:val="18"/>
                <w:szCs w:val="18"/>
              </w:rPr>
            </w:pPr>
            <w:r w:rsidRPr="00C63A9D">
              <w:rPr>
                <w:rStyle w:val="75pt0"/>
                <w:sz w:val="18"/>
                <w:szCs w:val="18"/>
              </w:rPr>
              <w:t>7,86</w:t>
            </w:r>
          </w:p>
        </w:tc>
        <w:tc>
          <w:tcPr>
            <w:tcW w:w="590" w:type="dxa"/>
            <w:tcBorders>
              <w:top w:val="single" w:sz="4" w:space="0" w:color="auto"/>
              <w:left w:val="single" w:sz="4" w:space="0" w:color="auto"/>
            </w:tcBorders>
            <w:shd w:val="clear" w:color="auto" w:fill="FFFFFF"/>
            <w:vAlign w:val="bottom"/>
          </w:tcPr>
          <w:p w:rsidR="009C79D3" w:rsidRPr="00C63A9D" w:rsidRDefault="009C79D3" w:rsidP="00C63A9D">
            <w:pPr>
              <w:pStyle w:val="2"/>
              <w:framePr w:w="13872" w:h="5966" w:hSpace="36" w:wrap="notBeside" w:vAnchor="text" w:hAnchor="text" w:x="37" w:y="846"/>
              <w:shd w:val="clear" w:color="auto" w:fill="auto"/>
              <w:spacing w:before="0" w:line="360" w:lineRule="auto"/>
              <w:jc w:val="both"/>
              <w:rPr>
                <w:sz w:val="18"/>
                <w:szCs w:val="18"/>
              </w:rPr>
            </w:pPr>
            <w:r w:rsidRPr="00C63A9D">
              <w:rPr>
                <w:rStyle w:val="75pt0"/>
                <w:sz w:val="18"/>
                <w:szCs w:val="18"/>
              </w:rPr>
              <w:t>0,12</w:t>
            </w:r>
          </w:p>
        </w:tc>
        <w:tc>
          <w:tcPr>
            <w:tcW w:w="595" w:type="dxa"/>
            <w:tcBorders>
              <w:top w:val="single" w:sz="4" w:space="0" w:color="auto"/>
              <w:left w:val="single" w:sz="4" w:space="0" w:color="auto"/>
            </w:tcBorders>
            <w:shd w:val="clear" w:color="auto" w:fill="FFFFFF"/>
            <w:vAlign w:val="bottom"/>
          </w:tcPr>
          <w:p w:rsidR="009C79D3" w:rsidRPr="00C63A9D" w:rsidRDefault="009C79D3" w:rsidP="00C63A9D">
            <w:pPr>
              <w:pStyle w:val="2"/>
              <w:framePr w:w="13872" w:h="5966" w:hSpace="36" w:wrap="notBeside" w:vAnchor="text" w:hAnchor="text" w:x="37" w:y="846"/>
              <w:shd w:val="clear" w:color="auto" w:fill="auto"/>
              <w:spacing w:before="0" w:line="360" w:lineRule="auto"/>
              <w:jc w:val="both"/>
              <w:rPr>
                <w:sz w:val="18"/>
                <w:szCs w:val="18"/>
              </w:rPr>
            </w:pPr>
            <w:r w:rsidRPr="00C63A9D">
              <w:rPr>
                <w:rStyle w:val="75pt0"/>
                <w:sz w:val="18"/>
                <w:szCs w:val="18"/>
              </w:rPr>
              <w:t>1,5</w:t>
            </w:r>
          </w:p>
        </w:tc>
        <w:tc>
          <w:tcPr>
            <w:tcW w:w="571" w:type="dxa"/>
            <w:tcBorders>
              <w:top w:val="single" w:sz="4" w:space="0" w:color="auto"/>
              <w:left w:val="single" w:sz="4" w:space="0" w:color="auto"/>
            </w:tcBorders>
            <w:shd w:val="clear" w:color="auto" w:fill="FFFFFF"/>
            <w:vAlign w:val="bottom"/>
          </w:tcPr>
          <w:p w:rsidR="009C79D3" w:rsidRPr="00C63A9D" w:rsidRDefault="009C79D3" w:rsidP="00C63A9D">
            <w:pPr>
              <w:pStyle w:val="2"/>
              <w:framePr w:w="13872" w:h="5966" w:hSpace="36" w:wrap="notBeside" w:vAnchor="text" w:hAnchor="text" w:x="37" w:y="846"/>
              <w:shd w:val="clear" w:color="auto" w:fill="auto"/>
              <w:spacing w:before="0" w:line="360" w:lineRule="auto"/>
              <w:jc w:val="both"/>
              <w:rPr>
                <w:sz w:val="18"/>
                <w:szCs w:val="18"/>
              </w:rPr>
            </w:pPr>
            <w:r w:rsidRPr="00C63A9D">
              <w:rPr>
                <w:rStyle w:val="75pt0"/>
                <w:sz w:val="18"/>
                <w:szCs w:val="18"/>
              </w:rPr>
              <w:t>0,9</w:t>
            </w:r>
          </w:p>
        </w:tc>
        <w:tc>
          <w:tcPr>
            <w:tcW w:w="566" w:type="dxa"/>
            <w:tcBorders>
              <w:top w:val="single" w:sz="4" w:space="0" w:color="auto"/>
              <w:left w:val="single" w:sz="4" w:space="0" w:color="auto"/>
            </w:tcBorders>
            <w:shd w:val="clear" w:color="auto" w:fill="FFFFFF"/>
            <w:vAlign w:val="bottom"/>
          </w:tcPr>
          <w:p w:rsidR="009C79D3" w:rsidRPr="00C63A9D" w:rsidRDefault="009C79D3" w:rsidP="00C63A9D">
            <w:pPr>
              <w:pStyle w:val="2"/>
              <w:framePr w:w="13872" w:h="5966" w:hSpace="36" w:wrap="notBeside" w:vAnchor="text" w:hAnchor="text" w:x="37" w:y="846"/>
              <w:shd w:val="clear" w:color="auto" w:fill="auto"/>
              <w:spacing w:before="0" w:line="360" w:lineRule="auto"/>
              <w:jc w:val="both"/>
              <w:rPr>
                <w:sz w:val="18"/>
                <w:szCs w:val="18"/>
              </w:rPr>
            </w:pPr>
            <w:r w:rsidRPr="00C63A9D">
              <w:rPr>
                <w:rStyle w:val="75pt0"/>
                <w:sz w:val="18"/>
                <w:szCs w:val="18"/>
              </w:rPr>
              <w:t>0,6</w:t>
            </w:r>
          </w:p>
        </w:tc>
        <w:tc>
          <w:tcPr>
            <w:tcW w:w="595" w:type="dxa"/>
            <w:tcBorders>
              <w:top w:val="single" w:sz="4" w:space="0" w:color="auto"/>
              <w:left w:val="single" w:sz="4" w:space="0" w:color="auto"/>
            </w:tcBorders>
            <w:shd w:val="clear" w:color="auto" w:fill="FFFFFF"/>
            <w:vAlign w:val="bottom"/>
          </w:tcPr>
          <w:p w:rsidR="009C79D3" w:rsidRPr="00C63A9D" w:rsidRDefault="009C79D3" w:rsidP="00C63A9D">
            <w:pPr>
              <w:pStyle w:val="2"/>
              <w:framePr w:w="13872" w:h="5966" w:hSpace="36" w:wrap="notBeside" w:vAnchor="text" w:hAnchor="text" w:x="37" w:y="846"/>
              <w:shd w:val="clear" w:color="auto" w:fill="auto"/>
              <w:spacing w:before="0" w:line="360" w:lineRule="auto"/>
              <w:jc w:val="both"/>
              <w:rPr>
                <w:sz w:val="18"/>
                <w:szCs w:val="18"/>
              </w:rPr>
            </w:pPr>
            <w:r w:rsidRPr="00C63A9D">
              <w:rPr>
                <w:rStyle w:val="75pt0"/>
                <w:sz w:val="18"/>
                <w:szCs w:val="18"/>
              </w:rPr>
              <w:t>0,45</w:t>
            </w:r>
          </w:p>
        </w:tc>
        <w:tc>
          <w:tcPr>
            <w:tcW w:w="590" w:type="dxa"/>
            <w:tcBorders>
              <w:top w:val="single" w:sz="4" w:space="0" w:color="auto"/>
              <w:left w:val="single" w:sz="4" w:space="0" w:color="auto"/>
            </w:tcBorders>
            <w:shd w:val="clear" w:color="auto" w:fill="FFFFFF"/>
            <w:vAlign w:val="bottom"/>
          </w:tcPr>
          <w:p w:rsidR="009C79D3" w:rsidRPr="00C63A9D" w:rsidRDefault="009C79D3" w:rsidP="00C63A9D">
            <w:pPr>
              <w:pStyle w:val="2"/>
              <w:framePr w:w="13872" w:h="5966" w:hSpace="36" w:wrap="notBeside" w:vAnchor="text" w:hAnchor="text" w:x="37" w:y="846"/>
              <w:shd w:val="clear" w:color="auto" w:fill="auto"/>
              <w:spacing w:before="0" w:line="360" w:lineRule="auto"/>
              <w:jc w:val="both"/>
              <w:rPr>
                <w:sz w:val="18"/>
                <w:szCs w:val="18"/>
              </w:rPr>
            </w:pPr>
            <w:r w:rsidRPr="00C63A9D">
              <w:rPr>
                <w:rStyle w:val="75pt0"/>
                <w:sz w:val="18"/>
                <w:szCs w:val="18"/>
              </w:rPr>
              <w:t>0,72</w:t>
            </w:r>
          </w:p>
        </w:tc>
        <w:tc>
          <w:tcPr>
            <w:tcW w:w="590" w:type="dxa"/>
            <w:tcBorders>
              <w:top w:val="single" w:sz="4" w:space="0" w:color="auto"/>
              <w:left w:val="single" w:sz="4" w:space="0" w:color="auto"/>
            </w:tcBorders>
            <w:shd w:val="clear" w:color="auto" w:fill="FFFFFF"/>
            <w:vAlign w:val="bottom"/>
          </w:tcPr>
          <w:p w:rsidR="009C79D3" w:rsidRPr="00C63A9D" w:rsidRDefault="009C79D3" w:rsidP="00C63A9D">
            <w:pPr>
              <w:pStyle w:val="2"/>
              <w:framePr w:w="13872" w:h="5966" w:hSpace="36" w:wrap="notBeside" w:vAnchor="text" w:hAnchor="text" w:x="37" w:y="846"/>
              <w:shd w:val="clear" w:color="auto" w:fill="auto"/>
              <w:spacing w:before="0" w:line="360" w:lineRule="auto"/>
              <w:jc w:val="both"/>
              <w:rPr>
                <w:sz w:val="18"/>
                <w:szCs w:val="18"/>
              </w:rPr>
            </w:pPr>
            <w:r w:rsidRPr="00C63A9D">
              <w:rPr>
                <w:rStyle w:val="75pt0"/>
                <w:sz w:val="18"/>
                <w:szCs w:val="18"/>
              </w:rPr>
              <w:t>0,72</w:t>
            </w:r>
          </w:p>
        </w:tc>
        <w:tc>
          <w:tcPr>
            <w:tcW w:w="835" w:type="dxa"/>
            <w:tcBorders>
              <w:top w:val="single" w:sz="4" w:space="0" w:color="auto"/>
              <w:left w:val="single" w:sz="4" w:space="0" w:color="auto"/>
              <w:right w:val="single" w:sz="4" w:space="0" w:color="auto"/>
            </w:tcBorders>
            <w:shd w:val="clear" w:color="auto" w:fill="FFFFFF"/>
            <w:vAlign w:val="bottom"/>
          </w:tcPr>
          <w:p w:rsidR="009C79D3" w:rsidRPr="00C63A9D" w:rsidRDefault="009C79D3" w:rsidP="00C63A9D">
            <w:pPr>
              <w:pStyle w:val="2"/>
              <w:framePr w:w="13872" w:h="5966" w:hSpace="36" w:wrap="notBeside" w:vAnchor="text" w:hAnchor="text" w:x="37" w:y="846"/>
              <w:shd w:val="clear" w:color="auto" w:fill="auto"/>
              <w:spacing w:before="0" w:line="360" w:lineRule="auto"/>
              <w:jc w:val="both"/>
              <w:rPr>
                <w:sz w:val="18"/>
                <w:szCs w:val="18"/>
              </w:rPr>
            </w:pPr>
            <w:r w:rsidRPr="00C63A9D">
              <w:rPr>
                <w:rStyle w:val="75pt0"/>
                <w:sz w:val="18"/>
                <w:szCs w:val="18"/>
              </w:rPr>
              <w:t>5,01</w:t>
            </w:r>
          </w:p>
        </w:tc>
      </w:tr>
      <w:tr w:rsidR="009C79D3" w:rsidRPr="00C63A9D" w:rsidTr="009C79D3">
        <w:trPr>
          <w:trHeight w:hRule="exact" w:val="430"/>
        </w:trPr>
        <w:tc>
          <w:tcPr>
            <w:tcW w:w="432" w:type="dxa"/>
            <w:vMerge/>
            <w:tcBorders>
              <w:left w:val="single" w:sz="4" w:space="0" w:color="auto"/>
            </w:tcBorders>
            <w:shd w:val="clear" w:color="auto" w:fill="FFFFFF"/>
            <w:textDirection w:val="btLr"/>
          </w:tcPr>
          <w:p w:rsidR="009C79D3" w:rsidRPr="00C63A9D" w:rsidRDefault="009C79D3" w:rsidP="00C63A9D">
            <w:pPr>
              <w:framePr w:w="13872" w:h="5966" w:hSpace="36" w:wrap="notBeside" w:vAnchor="text" w:hAnchor="text" w:x="37" w:y="846"/>
              <w:spacing w:after="0" w:line="360" w:lineRule="auto"/>
              <w:jc w:val="both"/>
              <w:rPr>
                <w:rFonts w:ascii="Times New Roman" w:hAnsi="Times New Roman" w:cs="Times New Roman"/>
                <w:sz w:val="18"/>
                <w:szCs w:val="18"/>
              </w:rPr>
            </w:pPr>
          </w:p>
        </w:tc>
        <w:tc>
          <w:tcPr>
            <w:tcW w:w="1714" w:type="dxa"/>
            <w:tcBorders>
              <w:top w:val="single" w:sz="4" w:space="0" w:color="auto"/>
              <w:left w:val="single" w:sz="4" w:space="0" w:color="auto"/>
            </w:tcBorders>
            <w:shd w:val="clear" w:color="auto" w:fill="FFFFFF"/>
            <w:vAlign w:val="bottom"/>
          </w:tcPr>
          <w:p w:rsidR="009C79D3" w:rsidRPr="00C63A9D" w:rsidRDefault="009C79D3" w:rsidP="00C63A9D">
            <w:pPr>
              <w:pStyle w:val="2"/>
              <w:framePr w:w="13872" w:h="5966" w:hSpace="36" w:wrap="notBeside" w:vAnchor="text" w:hAnchor="text" w:x="37" w:y="846"/>
              <w:shd w:val="clear" w:color="auto" w:fill="auto"/>
              <w:spacing w:before="0" w:line="360" w:lineRule="auto"/>
              <w:jc w:val="both"/>
              <w:rPr>
                <w:sz w:val="18"/>
                <w:szCs w:val="18"/>
              </w:rPr>
            </w:pPr>
            <w:r w:rsidRPr="00C63A9D">
              <w:rPr>
                <w:rStyle w:val="75pt0"/>
                <w:sz w:val="18"/>
                <w:szCs w:val="18"/>
                <w:lang w:val="en-US" w:bidi="en-US"/>
              </w:rPr>
              <w:t>S</w:t>
            </w:r>
            <w:r w:rsidRPr="00C63A9D">
              <w:rPr>
                <w:rStyle w:val="5pt"/>
                <w:sz w:val="18"/>
                <w:szCs w:val="18"/>
                <w:lang w:val="en-US" w:bidi="en-US"/>
              </w:rPr>
              <w:t>4</w:t>
            </w:r>
          </w:p>
        </w:tc>
        <w:tc>
          <w:tcPr>
            <w:tcW w:w="1075" w:type="dxa"/>
            <w:tcBorders>
              <w:top w:val="single" w:sz="4" w:space="0" w:color="auto"/>
              <w:left w:val="single" w:sz="4" w:space="0" w:color="auto"/>
            </w:tcBorders>
            <w:shd w:val="clear" w:color="auto" w:fill="FFFFFF"/>
            <w:vAlign w:val="bottom"/>
          </w:tcPr>
          <w:p w:rsidR="009C79D3" w:rsidRPr="00C63A9D" w:rsidRDefault="009C79D3" w:rsidP="00C63A9D">
            <w:pPr>
              <w:pStyle w:val="2"/>
              <w:framePr w:w="13872" w:h="5966" w:hSpace="36" w:wrap="notBeside" w:vAnchor="text" w:hAnchor="text" w:x="37" w:y="846"/>
              <w:shd w:val="clear" w:color="auto" w:fill="auto"/>
              <w:spacing w:before="0" w:line="360" w:lineRule="auto"/>
              <w:jc w:val="both"/>
              <w:rPr>
                <w:sz w:val="18"/>
                <w:szCs w:val="18"/>
              </w:rPr>
            </w:pPr>
            <w:r w:rsidRPr="00C63A9D">
              <w:rPr>
                <w:rStyle w:val="75pt0"/>
                <w:sz w:val="18"/>
                <w:szCs w:val="18"/>
              </w:rPr>
              <w:t>3</w:t>
            </w:r>
          </w:p>
        </w:tc>
        <w:tc>
          <w:tcPr>
            <w:tcW w:w="1022" w:type="dxa"/>
            <w:tcBorders>
              <w:top w:val="single" w:sz="4" w:space="0" w:color="auto"/>
              <w:left w:val="single" w:sz="4" w:space="0" w:color="auto"/>
            </w:tcBorders>
            <w:shd w:val="clear" w:color="auto" w:fill="FFFFFF"/>
            <w:vAlign w:val="bottom"/>
          </w:tcPr>
          <w:p w:rsidR="009C79D3" w:rsidRPr="00C63A9D" w:rsidRDefault="009C79D3" w:rsidP="00C63A9D">
            <w:pPr>
              <w:pStyle w:val="2"/>
              <w:framePr w:w="13872" w:h="5966" w:hSpace="36" w:wrap="notBeside" w:vAnchor="text" w:hAnchor="text" w:x="37" w:y="846"/>
              <w:shd w:val="clear" w:color="auto" w:fill="auto"/>
              <w:spacing w:before="0" w:line="360" w:lineRule="auto"/>
              <w:jc w:val="both"/>
              <w:rPr>
                <w:sz w:val="18"/>
                <w:szCs w:val="18"/>
              </w:rPr>
            </w:pPr>
            <w:r w:rsidRPr="00C63A9D">
              <w:rPr>
                <w:rStyle w:val="75pt0"/>
                <w:sz w:val="18"/>
                <w:szCs w:val="18"/>
              </w:rPr>
              <w:t>0,6</w:t>
            </w:r>
          </w:p>
        </w:tc>
        <w:tc>
          <w:tcPr>
            <w:tcW w:w="686" w:type="dxa"/>
            <w:tcBorders>
              <w:top w:val="single" w:sz="4" w:space="0" w:color="auto"/>
              <w:left w:val="single" w:sz="4" w:space="0" w:color="auto"/>
            </w:tcBorders>
            <w:shd w:val="clear" w:color="auto" w:fill="FFFFFF"/>
            <w:vAlign w:val="bottom"/>
          </w:tcPr>
          <w:p w:rsidR="009C79D3" w:rsidRPr="00C63A9D" w:rsidRDefault="009C79D3" w:rsidP="00C63A9D">
            <w:pPr>
              <w:pStyle w:val="2"/>
              <w:framePr w:w="13872" w:h="5966" w:hSpace="36" w:wrap="notBeside" w:vAnchor="text" w:hAnchor="text" w:x="37" w:y="846"/>
              <w:shd w:val="clear" w:color="auto" w:fill="auto"/>
              <w:spacing w:before="0" w:line="360" w:lineRule="auto"/>
              <w:jc w:val="both"/>
              <w:rPr>
                <w:sz w:val="18"/>
                <w:szCs w:val="18"/>
              </w:rPr>
            </w:pPr>
            <w:r w:rsidRPr="00C63A9D">
              <w:rPr>
                <w:rStyle w:val="75pt0"/>
                <w:sz w:val="18"/>
                <w:szCs w:val="18"/>
              </w:rPr>
              <w:t>1,44</w:t>
            </w:r>
          </w:p>
        </w:tc>
        <w:tc>
          <w:tcPr>
            <w:tcW w:w="595" w:type="dxa"/>
            <w:tcBorders>
              <w:top w:val="single" w:sz="4" w:space="0" w:color="auto"/>
              <w:left w:val="single" w:sz="4" w:space="0" w:color="auto"/>
            </w:tcBorders>
            <w:shd w:val="clear" w:color="auto" w:fill="FFFFFF"/>
            <w:vAlign w:val="bottom"/>
          </w:tcPr>
          <w:p w:rsidR="009C79D3" w:rsidRPr="00C63A9D" w:rsidRDefault="009C79D3" w:rsidP="00C63A9D">
            <w:pPr>
              <w:pStyle w:val="2"/>
              <w:framePr w:w="13872" w:h="5966" w:hSpace="36" w:wrap="notBeside" w:vAnchor="text" w:hAnchor="text" w:x="37" w:y="846"/>
              <w:shd w:val="clear" w:color="auto" w:fill="auto"/>
              <w:spacing w:before="0" w:line="360" w:lineRule="auto"/>
              <w:jc w:val="both"/>
              <w:rPr>
                <w:sz w:val="18"/>
                <w:szCs w:val="18"/>
              </w:rPr>
            </w:pPr>
            <w:r w:rsidRPr="00C63A9D">
              <w:rPr>
                <w:rStyle w:val="75pt0"/>
                <w:sz w:val="18"/>
                <w:szCs w:val="18"/>
              </w:rPr>
              <w:t>0,9</w:t>
            </w:r>
          </w:p>
        </w:tc>
        <w:tc>
          <w:tcPr>
            <w:tcW w:w="576" w:type="dxa"/>
            <w:tcBorders>
              <w:top w:val="single" w:sz="4" w:space="0" w:color="auto"/>
              <w:left w:val="single" w:sz="4" w:space="0" w:color="auto"/>
            </w:tcBorders>
            <w:shd w:val="clear" w:color="auto" w:fill="FFFFFF"/>
            <w:vAlign w:val="bottom"/>
          </w:tcPr>
          <w:p w:rsidR="009C79D3" w:rsidRPr="00C63A9D" w:rsidRDefault="009C79D3" w:rsidP="00C63A9D">
            <w:pPr>
              <w:pStyle w:val="2"/>
              <w:framePr w:w="13872" w:h="5966" w:hSpace="36" w:wrap="notBeside" w:vAnchor="text" w:hAnchor="text" w:x="37" w:y="846"/>
              <w:shd w:val="clear" w:color="auto" w:fill="auto"/>
              <w:spacing w:before="0" w:line="360" w:lineRule="auto"/>
              <w:jc w:val="both"/>
              <w:rPr>
                <w:sz w:val="18"/>
                <w:szCs w:val="18"/>
              </w:rPr>
            </w:pPr>
            <w:r w:rsidRPr="00C63A9D">
              <w:rPr>
                <w:rStyle w:val="75pt0"/>
                <w:sz w:val="18"/>
                <w:szCs w:val="18"/>
              </w:rPr>
              <w:t>1,2</w:t>
            </w:r>
          </w:p>
        </w:tc>
        <w:tc>
          <w:tcPr>
            <w:tcW w:w="595" w:type="dxa"/>
            <w:tcBorders>
              <w:top w:val="single" w:sz="4" w:space="0" w:color="auto"/>
              <w:left w:val="single" w:sz="4" w:space="0" w:color="auto"/>
            </w:tcBorders>
            <w:shd w:val="clear" w:color="auto" w:fill="FFFFFF"/>
            <w:vAlign w:val="bottom"/>
          </w:tcPr>
          <w:p w:rsidR="009C79D3" w:rsidRPr="00C63A9D" w:rsidRDefault="009C79D3" w:rsidP="00C63A9D">
            <w:pPr>
              <w:pStyle w:val="2"/>
              <w:framePr w:w="13872" w:h="5966" w:hSpace="36" w:wrap="notBeside" w:vAnchor="text" w:hAnchor="text" w:x="37" w:y="846"/>
              <w:shd w:val="clear" w:color="auto" w:fill="auto"/>
              <w:spacing w:before="0" w:line="360" w:lineRule="auto"/>
              <w:jc w:val="both"/>
              <w:rPr>
                <w:sz w:val="18"/>
                <w:szCs w:val="18"/>
              </w:rPr>
            </w:pPr>
            <w:r w:rsidRPr="00C63A9D">
              <w:rPr>
                <w:rStyle w:val="75pt0"/>
                <w:sz w:val="18"/>
                <w:szCs w:val="18"/>
              </w:rPr>
              <w:t>0,6</w:t>
            </w:r>
          </w:p>
        </w:tc>
        <w:tc>
          <w:tcPr>
            <w:tcW w:w="595" w:type="dxa"/>
            <w:tcBorders>
              <w:top w:val="single" w:sz="4" w:space="0" w:color="auto"/>
              <w:left w:val="single" w:sz="4" w:space="0" w:color="auto"/>
            </w:tcBorders>
            <w:shd w:val="clear" w:color="auto" w:fill="FFFFFF"/>
            <w:vAlign w:val="bottom"/>
          </w:tcPr>
          <w:p w:rsidR="009C79D3" w:rsidRPr="00C63A9D" w:rsidRDefault="009C79D3" w:rsidP="00C63A9D">
            <w:pPr>
              <w:pStyle w:val="2"/>
              <w:framePr w:w="13872" w:h="5966" w:hSpace="36" w:wrap="notBeside" w:vAnchor="text" w:hAnchor="text" w:x="37" w:y="846"/>
              <w:shd w:val="clear" w:color="auto" w:fill="auto"/>
              <w:spacing w:before="0" w:line="360" w:lineRule="auto"/>
              <w:jc w:val="both"/>
              <w:rPr>
                <w:sz w:val="18"/>
                <w:szCs w:val="18"/>
              </w:rPr>
            </w:pPr>
            <w:r w:rsidRPr="00C63A9D">
              <w:rPr>
                <w:rStyle w:val="75pt0"/>
                <w:sz w:val="18"/>
                <w:szCs w:val="18"/>
              </w:rPr>
              <w:t>1,5</w:t>
            </w:r>
          </w:p>
        </w:tc>
        <w:tc>
          <w:tcPr>
            <w:tcW w:w="797" w:type="dxa"/>
            <w:tcBorders>
              <w:top w:val="single" w:sz="4" w:space="0" w:color="auto"/>
              <w:left w:val="single" w:sz="4" w:space="0" w:color="auto"/>
            </w:tcBorders>
            <w:shd w:val="clear" w:color="auto" w:fill="FFFFFF"/>
            <w:vAlign w:val="bottom"/>
          </w:tcPr>
          <w:p w:rsidR="009C79D3" w:rsidRPr="00C63A9D" w:rsidRDefault="009C79D3" w:rsidP="00C63A9D">
            <w:pPr>
              <w:pStyle w:val="2"/>
              <w:framePr w:w="13872" w:h="5966" w:hSpace="36" w:wrap="notBeside" w:vAnchor="text" w:hAnchor="text" w:x="37" w:y="846"/>
              <w:shd w:val="clear" w:color="auto" w:fill="auto"/>
              <w:spacing w:before="0" w:line="360" w:lineRule="auto"/>
              <w:jc w:val="both"/>
              <w:rPr>
                <w:sz w:val="18"/>
                <w:szCs w:val="18"/>
              </w:rPr>
            </w:pPr>
            <w:r w:rsidRPr="00C63A9D">
              <w:rPr>
                <w:rStyle w:val="75pt0"/>
                <w:sz w:val="18"/>
                <w:szCs w:val="18"/>
              </w:rPr>
              <w:t>1,62</w:t>
            </w:r>
          </w:p>
        </w:tc>
        <w:tc>
          <w:tcPr>
            <w:tcW w:w="850" w:type="dxa"/>
            <w:tcBorders>
              <w:top w:val="single" w:sz="4" w:space="0" w:color="auto"/>
              <w:left w:val="single" w:sz="4" w:space="0" w:color="auto"/>
            </w:tcBorders>
            <w:shd w:val="clear" w:color="auto" w:fill="FFFFFF"/>
            <w:vAlign w:val="bottom"/>
          </w:tcPr>
          <w:p w:rsidR="009C79D3" w:rsidRPr="00C63A9D" w:rsidRDefault="009C79D3" w:rsidP="00C63A9D">
            <w:pPr>
              <w:pStyle w:val="2"/>
              <w:framePr w:w="13872" w:h="5966" w:hSpace="36" w:wrap="notBeside" w:vAnchor="text" w:hAnchor="text" w:x="37" w:y="846"/>
              <w:shd w:val="clear" w:color="auto" w:fill="auto"/>
              <w:spacing w:before="0" w:line="360" w:lineRule="auto"/>
              <w:jc w:val="both"/>
              <w:rPr>
                <w:sz w:val="18"/>
                <w:szCs w:val="18"/>
              </w:rPr>
            </w:pPr>
            <w:r w:rsidRPr="00C63A9D">
              <w:rPr>
                <w:rStyle w:val="75pt0"/>
                <w:sz w:val="18"/>
                <w:szCs w:val="18"/>
              </w:rPr>
              <w:t>7,86</w:t>
            </w:r>
          </w:p>
        </w:tc>
        <w:tc>
          <w:tcPr>
            <w:tcW w:w="590" w:type="dxa"/>
            <w:tcBorders>
              <w:top w:val="single" w:sz="4" w:space="0" w:color="auto"/>
              <w:left w:val="single" w:sz="4" w:space="0" w:color="auto"/>
            </w:tcBorders>
            <w:shd w:val="clear" w:color="auto" w:fill="FFFFFF"/>
            <w:vAlign w:val="bottom"/>
          </w:tcPr>
          <w:p w:rsidR="009C79D3" w:rsidRPr="00C63A9D" w:rsidRDefault="009C79D3" w:rsidP="00C63A9D">
            <w:pPr>
              <w:pStyle w:val="2"/>
              <w:framePr w:w="13872" w:h="5966" w:hSpace="36" w:wrap="notBeside" w:vAnchor="text" w:hAnchor="text" w:x="37" w:y="846"/>
              <w:shd w:val="clear" w:color="auto" w:fill="auto"/>
              <w:spacing w:before="0" w:line="360" w:lineRule="auto"/>
              <w:jc w:val="both"/>
              <w:rPr>
                <w:sz w:val="18"/>
                <w:szCs w:val="18"/>
              </w:rPr>
            </w:pPr>
            <w:r w:rsidRPr="00C63A9D">
              <w:rPr>
                <w:rStyle w:val="75pt0"/>
                <w:sz w:val="18"/>
                <w:szCs w:val="18"/>
              </w:rPr>
              <w:t>0,12</w:t>
            </w:r>
          </w:p>
        </w:tc>
        <w:tc>
          <w:tcPr>
            <w:tcW w:w="595" w:type="dxa"/>
            <w:tcBorders>
              <w:top w:val="single" w:sz="4" w:space="0" w:color="auto"/>
              <w:left w:val="single" w:sz="4" w:space="0" w:color="auto"/>
            </w:tcBorders>
            <w:shd w:val="clear" w:color="auto" w:fill="FFFFFF"/>
            <w:vAlign w:val="bottom"/>
          </w:tcPr>
          <w:p w:rsidR="009C79D3" w:rsidRPr="00C63A9D" w:rsidRDefault="009C79D3" w:rsidP="00C63A9D">
            <w:pPr>
              <w:pStyle w:val="2"/>
              <w:framePr w:w="13872" w:h="5966" w:hSpace="36" w:wrap="notBeside" w:vAnchor="text" w:hAnchor="text" w:x="37" w:y="846"/>
              <w:shd w:val="clear" w:color="auto" w:fill="auto"/>
              <w:spacing w:before="0" w:line="360" w:lineRule="auto"/>
              <w:jc w:val="both"/>
              <w:rPr>
                <w:sz w:val="18"/>
                <w:szCs w:val="18"/>
              </w:rPr>
            </w:pPr>
            <w:r w:rsidRPr="00C63A9D">
              <w:rPr>
                <w:rStyle w:val="75pt0"/>
                <w:sz w:val="18"/>
                <w:szCs w:val="18"/>
              </w:rPr>
              <w:t>1,5</w:t>
            </w:r>
          </w:p>
        </w:tc>
        <w:tc>
          <w:tcPr>
            <w:tcW w:w="571" w:type="dxa"/>
            <w:tcBorders>
              <w:top w:val="single" w:sz="4" w:space="0" w:color="auto"/>
              <w:left w:val="single" w:sz="4" w:space="0" w:color="auto"/>
            </w:tcBorders>
            <w:shd w:val="clear" w:color="auto" w:fill="FFFFFF"/>
            <w:vAlign w:val="bottom"/>
          </w:tcPr>
          <w:p w:rsidR="009C79D3" w:rsidRPr="00C63A9D" w:rsidRDefault="009C79D3" w:rsidP="00C63A9D">
            <w:pPr>
              <w:pStyle w:val="2"/>
              <w:framePr w:w="13872" w:h="5966" w:hSpace="36" w:wrap="notBeside" w:vAnchor="text" w:hAnchor="text" w:x="37" w:y="846"/>
              <w:shd w:val="clear" w:color="auto" w:fill="auto"/>
              <w:spacing w:before="0" w:line="360" w:lineRule="auto"/>
              <w:jc w:val="both"/>
              <w:rPr>
                <w:sz w:val="18"/>
                <w:szCs w:val="18"/>
              </w:rPr>
            </w:pPr>
            <w:r w:rsidRPr="00C63A9D">
              <w:rPr>
                <w:rStyle w:val="75pt0"/>
                <w:sz w:val="18"/>
                <w:szCs w:val="18"/>
              </w:rPr>
              <w:t>0,9</w:t>
            </w:r>
          </w:p>
        </w:tc>
        <w:tc>
          <w:tcPr>
            <w:tcW w:w="566" w:type="dxa"/>
            <w:tcBorders>
              <w:top w:val="single" w:sz="4" w:space="0" w:color="auto"/>
              <w:left w:val="single" w:sz="4" w:space="0" w:color="auto"/>
            </w:tcBorders>
            <w:shd w:val="clear" w:color="auto" w:fill="FFFFFF"/>
            <w:vAlign w:val="bottom"/>
          </w:tcPr>
          <w:p w:rsidR="009C79D3" w:rsidRPr="00C63A9D" w:rsidRDefault="009C79D3" w:rsidP="00C63A9D">
            <w:pPr>
              <w:pStyle w:val="2"/>
              <w:framePr w:w="13872" w:h="5966" w:hSpace="36" w:wrap="notBeside" w:vAnchor="text" w:hAnchor="text" w:x="37" w:y="846"/>
              <w:shd w:val="clear" w:color="auto" w:fill="auto"/>
              <w:spacing w:before="0" w:line="360" w:lineRule="auto"/>
              <w:jc w:val="both"/>
              <w:rPr>
                <w:sz w:val="18"/>
                <w:szCs w:val="18"/>
              </w:rPr>
            </w:pPr>
            <w:r w:rsidRPr="00C63A9D">
              <w:rPr>
                <w:rStyle w:val="75pt0"/>
                <w:sz w:val="18"/>
                <w:szCs w:val="18"/>
              </w:rPr>
              <w:t>0,6</w:t>
            </w:r>
          </w:p>
        </w:tc>
        <w:tc>
          <w:tcPr>
            <w:tcW w:w="595" w:type="dxa"/>
            <w:tcBorders>
              <w:top w:val="single" w:sz="4" w:space="0" w:color="auto"/>
              <w:left w:val="single" w:sz="4" w:space="0" w:color="auto"/>
            </w:tcBorders>
            <w:shd w:val="clear" w:color="auto" w:fill="FFFFFF"/>
            <w:vAlign w:val="bottom"/>
          </w:tcPr>
          <w:p w:rsidR="009C79D3" w:rsidRPr="00C63A9D" w:rsidRDefault="009C79D3" w:rsidP="00C63A9D">
            <w:pPr>
              <w:pStyle w:val="2"/>
              <w:framePr w:w="13872" w:h="5966" w:hSpace="36" w:wrap="notBeside" w:vAnchor="text" w:hAnchor="text" w:x="37" w:y="846"/>
              <w:shd w:val="clear" w:color="auto" w:fill="auto"/>
              <w:spacing w:before="0" w:line="360" w:lineRule="auto"/>
              <w:jc w:val="both"/>
              <w:rPr>
                <w:sz w:val="18"/>
                <w:szCs w:val="18"/>
              </w:rPr>
            </w:pPr>
            <w:r w:rsidRPr="00C63A9D">
              <w:rPr>
                <w:rStyle w:val="75pt0"/>
                <w:sz w:val="18"/>
                <w:szCs w:val="18"/>
              </w:rPr>
              <w:t>0,45</w:t>
            </w:r>
          </w:p>
        </w:tc>
        <w:tc>
          <w:tcPr>
            <w:tcW w:w="590" w:type="dxa"/>
            <w:tcBorders>
              <w:top w:val="single" w:sz="4" w:space="0" w:color="auto"/>
              <w:left w:val="single" w:sz="4" w:space="0" w:color="auto"/>
            </w:tcBorders>
            <w:shd w:val="clear" w:color="auto" w:fill="FFFFFF"/>
            <w:vAlign w:val="bottom"/>
          </w:tcPr>
          <w:p w:rsidR="009C79D3" w:rsidRPr="00C63A9D" w:rsidRDefault="009C79D3" w:rsidP="00C63A9D">
            <w:pPr>
              <w:pStyle w:val="2"/>
              <w:framePr w:w="13872" w:h="5966" w:hSpace="36" w:wrap="notBeside" w:vAnchor="text" w:hAnchor="text" w:x="37" w:y="846"/>
              <w:shd w:val="clear" w:color="auto" w:fill="auto"/>
              <w:spacing w:before="0" w:line="360" w:lineRule="auto"/>
              <w:jc w:val="both"/>
              <w:rPr>
                <w:sz w:val="18"/>
                <w:szCs w:val="18"/>
              </w:rPr>
            </w:pPr>
            <w:r w:rsidRPr="00C63A9D">
              <w:rPr>
                <w:rStyle w:val="75pt0"/>
                <w:sz w:val="18"/>
                <w:szCs w:val="18"/>
              </w:rPr>
              <w:t>0,72</w:t>
            </w:r>
          </w:p>
        </w:tc>
        <w:tc>
          <w:tcPr>
            <w:tcW w:w="590" w:type="dxa"/>
            <w:tcBorders>
              <w:top w:val="single" w:sz="4" w:space="0" w:color="auto"/>
              <w:left w:val="single" w:sz="4" w:space="0" w:color="auto"/>
            </w:tcBorders>
            <w:shd w:val="clear" w:color="auto" w:fill="FFFFFF"/>
            <w:vAlign w:val="bottom"/>
          </w:tcPr>
          <w:p w:rsidR="009C79D3" w:rsidRPr="00C63A9D" w:rsidRDefault="009C79D3" w:rsidP="00C63A9D">
            <w:pPr>
              <w:pStyle w:val="2"/>
              <w:framePr w:w="13872" w:h="5966" w:hSpace="36" w:wrap="notBeside" w:vAnchor="text" w:hAnchor="text" w:x="37" w:y="846"/>
              <w:shd w:val="clear" w:color="auto" w:fill="auto"/>
              <w:spacing w:before="0" w:line="360" w:lineRule="auto"/>
              <w:jc w:val="both"/>
              <w:rPr>
                <w:sz w:val="18"/>
                <w:szCs w:val="18"/>
              </w:rPr>
            </w:pPr>
            <w:r w:rsidRPr="00C63A9D">
              <w:rPr>
                <w:rStyle w:val="75pt0"/>
                <w:sz w:val="18"/>
                <w:szCs w:val="18"/>
              </w:rPr>
              <w:t>0,72</w:t>
            </w:r>
          </w:p>
        </w:tc>
        <w:tc>
          <w:tcPr>
            <w:tcW w:w="835" w:type="dxa"/>
            <w:tcBorders>
              <w:top w:val="single" w:sz="4" w:space="0" w:color="auto"/>
              <w:left w:val="single" w:sz="4" w:space="0" w:color="auto"/>
              <w:right w:val="single" w:sz="4" w:space="0" w:color="auto"/>
            </w:tcBorders>
            <w:shd w:val="clear" w:color="auto" w:fill="FFFFFF"/>
            <w:vAlign w:val="bottom"/>
          </w:tcPr>
          <w:p w:rsidR="009C79D3" w:rsidRPr="00C63A9D" w:rsidRDefault="009C79D3" w:rsidP="00C63A9D">
            <w:pPr>
              <w:pStyle w:val="2"/>
              <w:framePr w:w="13872" w:h="5966" w:hSpace="36" w:wrap="notBeside" w:vAnchor="text" w:hAnchor="text" w:x="37" w:y="846"/>
              <w:shd w:val="clear" w:color="auto" w:fill="auto"/>
              <w:spacing w:before="0" w:line="360" w:lineRule="auto"/>
              <w:jc w:val="both"/>
              <w:rPr>
                <w:sz w:val="18"/>
                <w:szCs w:val="18"/>
              </w:rPr>
            </w:pPr>
            <w:r w:rsidRPr="00C63A9D">
              <w:rPr>
                <w:rStyle w:val="75pt0"/>
                <w:sz w:val="18"/>
                <w:szCs w:val="18"/>
              </w:rPr>
              <w:t>5,01</w:t>
            </w:r>
          </w:p>
        </w:tc>
      </w:tr>
      <w:tr w:rsidR="009C79D3" w:rsidRPr="00C63A9D" w:rsidTr="009C79D3">
        <w:trPr>
          <w:trHeight w:hRule="exact" w:val="408"/>
        </w:trPr>
        <w:tc>
          <w:tcPr>
            <w:tcW w:w="432" w:type="dxa"/>
            <w:vMerge/>
            <w:tcBorders>
              <w:left w:val="single" w:sz="4" w:space="0" w:color="auto"/>
            </w:tcBorders>
            <w:shd w:val="clear" w:color="auto" w:fill="FFFFFF"/>
            <w:textDirection w:val="btLr"/>
          </w:tcPr>
          <w:p w:rsidR="009C79D3" w:rsidRPr="00C63A9D" w:rsidRDefault="009C79D3" w:rsidP="00C63A9D">
            <w:pPr>
              <w:framePr w:w="13872" w:h="5966" w:hSpace="36" w:wrap="notBeside" w:vAnchor="text" w:hAnchor="text" w:x="37" w:y="846"/>
              <w:spacing w:after="0" w:line="360" w:lineRule="auto"/>
              <w:jc w:val="both"/>
              <w:rPr>
                <w:rFonts w:ascii="Times New Roman" w:hAnsi="Times New Roman" w:cs="Times New Roman"/>
                <w:sz w:val="18"/>
                <w:szCs w:val="18"/>
              </w:rPr>
            </w:pPr>
          </w:p>
        </w:tc>
        <w:tc>
          <w:tcPr>
            <w:tcW w:w="1714" w:type="dxa"/>
            <w:tcBorders>
              <w:top w:val="single" w:sz="4" w:space="0" w:color="auto"/>
              <w:left w:val="single" w:sz="4" w:space="0" w:color="auto"/>
            </w:tcBorders>
            <w:shd w:val="clear" w:color="auto" w:fill="FFFFFF"/>
            <w:vAlign w:val="bottom"/>
          </w:tcPr>
          <w:p w:rsidR="009C79D3" w:rsidRPr="00C63A9D" w:rsidRDefault="009C79D3" w:rsidP="00C63A9D">
            <w:pPr>
              <w:pStyle w:val="2"/>
              <w:framePr w:w="13872" w:h="5966" w:hSpace="36" w:wrap="notBeside" w:vAnchor="text" w:hAnchor="text" w:x="37" w:y="846"/>
              <w:shd w:val="clear" w:color="auto" w:fill="auto"/>
              <w:spacing w:before="0" w:line="360" w:lineRule="auto"/>
              <w:jc w:val="both"/>
              <w:rPr>
                <w:sz w:val="18"/>
                <w:szCs w:val="18"/>
              </w:rPr>
            </w:pPr>
            <w:r w:rsidRPr="00C63A9D">
              <w:rPr>
                <w:rStyle w:val="75pt0"/>
                <w:sz w:val="18"/>
                <w:szCs w:val="18"/>
                <w:lang w:val="en-US" w:bidi="en-US"/>
              </w:rPr>
              <w:t>S</w:t>
            </w:r>
            <w:r w:rsidRPr="00C63A9D">
              <w:rPr>
                <w:rStyle w:val="5pt"/>
                <w:sz w:val="18"/>
                <w:szCs w:val="18"/>
                <w:vertAlign w:val="subscript"/>
                <w:lang w:val="en-US" w:bidi="en-US"/>
              </w:rPr>
              <w:t>5</w:t>
            </w:r>
          </w:p>
        </w:tc>
        <w:tc>
          <w:tcPr>
            <w:tcW w:w="1075" w:type="dxa"/>
            <w:tcBorders>
              <w:top w:val="single" w:sz="4" w:space="0" w:color="auto"/>
              <w:left w:val="single" w:sz="4" w:space="0" w:color="auto"/>
            </w:tcBorders>
            <w:shd w:val="clear" w:color="auto" w:fill="FFFFFF"/>
            <w:vAlign w:val="bottom"/>
          </w:tcPr>
          <w:p w:rsidR="009C79D3" w:rsidRPr="00C63A9D" w:rsidRDefault="009C79D3" w:rsidP="00C63A9D">
            <w:pPr>
              <w:pStyle w:val="2"/>
              <w:framePr w:w="13872" w:h="5966" w:hSpace="36" w:wrap="notBeside" w:vAnchor="text" w:hAnchor="text" w:x="37" w:y="846"/>
              <w:shd w:val="clear" w:color="auto" w:fill="auto"/>
              <w:spacing w:before="0" w:line="360" w:lineRule="auto"/>
              <w:jc w:val="both"/>
              <w:rPr>
                <w:sz w:val="18"/>
                <w:szCs w:val="18"/>
              </w:rPr>
            </w:pPr>
            <w:r w:rsidRPr="00C63A9D">
              <w:rPr>
                <w:rStyle w:val="75pt0"/>
                <w:sz w:val="18"/>
                <w:szCs w:val="18"/>
              </w:rPr>
              <w:t>2</w:t>
            </w:r>
          </w:p>
        </w:tc>
        <w:tc>
          <w:tcPr>
            <w:tcW w:w="1022" w:type="dxa"/>
            <w:tcBorders>
              <w:top w:val="single" w:sz="4" w:space="0" w:color="auto"/>
              <w:left w:val="single" w:sz="4" w:space="0" w:color="auto"/>
            </w:tcBorders>
            <w:shd w:val="clear" w:color="auto" w:fill="FFFFFF"/>
            <w:vAlign w:val="bottom"/>
          </w:tcPr>
          <w:p w:rsidR="009C79D3" w:rsidRPr="00C63A9D" w:rsidRDefault="009C79D3" w:rsidP="00C63A9D">
            <w:pPr>
              <w:pStyle w:val="2"/>
              <w:framePr w:w="13872" w:h="5966" w:hSpace="36" w:wrap="notBeside" w:vAnchor="text" w:hAnchor="text" w:x="37" w:y="846"/>
              <w:shd w:val="clear" w:color="auto" w:fill="auto"/>
              <w:spacing w:before="0" w:line="360" w:lineRule="auto"/>
              <w:jc w:val="both"/>
              <w:rPr>
                <w:sz w:val="18"/>
                <w:szCs w:val="18"/>
              </w:rPr>
            </w:pPr>
            <w:r w:rsidRPr="00C63A9D">
              <w:rPr>
                <w:rStyle w:val="75pt0"/>
                <w:sz w:val="18"/>
                <w:szCs w:val="18"/>
              </w:rPr>
              <w:t>0,4</w:t>
            </w:r>
          </w:p>
        </w:tc>
        <w:tc>
          <w:tcPr>
            <w:tcW w:w="686" w:type="dxa"/>
            <w:tcBorders>
              <w:top w:val="single" w:sz="4" w:space="0" w:color="auto"/>
              <w:left w:val="single" w:sz="4" w:space="0" w:color="auto"/>
            </w:tcBorders>
            <w:shd w:val="clear" w:color="auto" w:fill="FFFFFF"/>
            <w:vAlign w:val="bottom"/>
          </w:tcPr>
          <w:p w:rsidR="009C79D3" w:rsidRPr="00C63A9D" w:rsidRDefault="009C79D3" w:rsidP="00C63A9D">
            <w:pPr>
              <w:pStyle w:val="2"/>
              <w:framePr w:w="13872" w:h="5966" w:hSpace="36" w:wrap="notBeside" w:vAnchor="text" w:hAnchor="text" w:x="37" w:y="846"/>
              <w:shd w:val="clear" w:color="auto" w:fill="auto"/>
              <w:spacing w:before="0" w:line="360" w:lineRule="auto"/>
              <w:jc w:val="both"/>
              <w:rPr>
                <w:sz w:val="18"/>
                <w:szCs w:val="18"/>
              </w:rPr>
            </w:pPr>
            <w:r w:rsidRPr="00C63A9D">
              <w:rPr>
                <w:rStyle w:val="75pt0"/>
                <w:sz w:val="18"/>
                <w:szCs w:val="18"/>
              </w:rPr>
              <w:t>0,96</w:t>
            </w:r>
          </w:p>
        </w:tc>
        <w:tc>
          <w:tcPr>
            <w:tcW w:w="595" w:type="dxa"/>
            <w:tcBorders>
              <w:top w:val="single" w:sz="4" w:space="0" w:color="auto"/>
              <w:left w:val="single" w:sz="4" w:space="0" w:color="auto"/>
            </w:tcBorders>
            <w:shd w:val="clear" w:color="auto" w:fill="FFFFFF"/>
            <w:vAlign w:val="bottom"/>
          </w:tcPr>
          <w:p w:rsidR="009C79D3" w:rsidRPr="00C63A9D" w:rsidRDefault="009C79D3" w:rsidP="00C63A9D">
            <w:pPr>
              <w:pStyle w:val="2"/>
              <w:framePr w:w="13872" w:h="5966" w:hSpace="36" w:wrap="notBeside" w:vAnchor="text" w:hAnchor="text" w:x="37" w:y="846"/>
              <w:shd w:val="clear" w:color="auto" w:fill="auto"/>
              <w:spacing w:before="0" w:line="360" w:lineRule="auto"/>
              <w:jc w:val="both"/>
              <w:rPr>
                <w:sz w:val="18"/>
                <w:szCs w:val="18"/>
              </w:rPr>
            </w:pPr>
            <w:r w:rsidRPr="00C63A9D">
              <w:rPr>
                <w:rStyle w:val="75pt0"/>
                <w:sz w:val="18"/>
                <w:szCs w:val="18"/>
              </w:rPr>
              <w:t>0,6</w:t>
            </w:r>
          </w:p>
        </w:tc>
        <w:tc>
          <w:tcPr>
            <w:tcW w:w="576" w:type="dxa"/>
            <w:tcBorders>
              <w:top w:val="single" w:sz="4" w:space="0" w:color="auto"/>
              <w:left w:val="single" w:sz="4" w:space="0" w:color="auto"/>
            </w:tcBorders>
            <w:shd w:val="clear" w:color="auto" w:fill="FFFFFF"/>
            <w:vAlign w:val="bottom"/>
          </w:tcPr>
          <w:p w:rsidR="009C79D3" w:rsidRPr="00C63A9D" w:rsidRDefault="009C79D3" w:rsidP="00C63A9D">
            <w:pPr>
              <w:pStyle w:val="2"/>
              <w:framePr w:w="13872" w:h="5966" w:hSpace="36" w:wrap="notBeside" w:vAnchor="text" w:hAnchor="text" w:x="37" w:y="846"/>
              <w:shd w:val="clear" w:color="auto" w:fill="auto"/>
              <w:spacing w:before="0" w:line="360" w:lineRule="auto"/>
              <w:jc w:val="both"/>
              <w:rPr>
                <w:sz w:val="18"/>
                <w:szCs w:val="18"/>
              </w:rPr>
            </w:pPr>
            <w:r w:rsidRPr="00C63A9D">
              <w:rPr>
                <w:rStyle w:val="75pt0"/>
                <w:sz w:val="18"/>
                <w:szCs w:val="18"/>
              </w:rPr>
              <w:t>0,8</w:t>
            </w:r>
          </w:p>
        </w:tc>
        <w:tc>
          <w:tcPr>
            <w:tcW w:w="595" w:type="dxa"/>
            <w:tcBorders>
              <w:top w:val="single" w:sz="4" w:space="0" w:color="auto"/>
              <w:left w:val="single" w:sz="4" w:space="0" w:color="auto"/>
            </w:tcBorders>
            <w:shd w:val="clear" w:color="auto" w:fill="FFFFFF"/>
            <w:vAlign w:val="bottom"/>
          </w:tcPr>
          <w:p w:rsidR="009C79D3" w:rsidRPr="00C63A9D" w:rsidRDefault="009C79D3" w:rsidP="00C63A9D">
            <w:pPr>
              <w:pStyle w:val="2"/>
              <w:framePr w:w="13872" w:h="5966" w:hSpace="36" w:wrap="notBeside" w:vAnchor="text" w:hAnchor="text" w:x="37" w:y="846"/>
              <w:shd w:val="clear" w:color="auto" w:fill="auto"/>
              <w:spacing w:before="0" w:line="360" w:lineRule="auto"/>
              <w:jc w:val="both"/>
              <w:rPr>
                <w:sz w:val="18"/>
                <w:szCs w:val="18"/>
              </w:rPr>
            </w:pPr>
            <w:r w:rsidRPr="00C63A9D">
              <w:rPr>
                <w:rStyle w:val="75pt0"/>
                <w:sz w:val="18"/>
                <w:szCs w:val="18"/>
              </w:rPr>
              <w:t>0,4</w:t>
            </w:r>
          </w:p>
        </w:tc>
        <w:tc>
          <w:tcPr>
            <w:tcW w:w="595" w:type="dxa"/>
            <w:tcBorders>
              <w:top w:val="single" w:sz="4" w:space="0" w:color="auto"/>
              <w:left w:val="single" w:sz="4" w:space="0" w:color="auto"/>
            </w:tcBorders>
            <w:shd w:val="clear" w:color="auto" w:fill="FFFFFF"/>
            <w:vAlign w:val="bottom"/>
          </w:tcPr>
          <w:p w:rsidR="009C79D3" w:rsidRPr="00C63A9D" w:rsidRDefault="009C79D3" w:rsidP="00C63A9D">
            <w:pPr>
              <w:pStyle w:val="2"/>
              <w:framePr w:w="13872" w:h="5966" w:hSpace="36" w:wrap="notBeside" w:vAnchor="text" w:hAnchor="text" w:x="37" w:y="846"/>
              <w:shd w:val="clear" w:color="auto" w:fill="auto"/>
              <w:spacing w:before="0" w:line="360" w:lineRule="auto"/>
              <w:jc w:val="both"/>
              <w:rPr>
                <w:sz w:val="18"/>
                <w:szCs w:val="18"/>
              </w:rPr>
            </w:pPr>
            <w:r w:rsidRPr="00C63A9D">
              <w:rPr>
                <w:rStyle w:val="75pt0"/>
                <w:sz w:val="18"/>
                <w:szCs w:val="18"/>
              </w:rPr>
              <w:t>1</w:t>
            </w:r>
          </w:p>
        </w:tc>
        <w:tc>
          <w:tcPr>
            <w:tcW w:w="797" w:type="dxa"/>
            <w:tcBorders>
              <w:top w:val="single" w:sz="4" w:space="0" w:color="auto"/>
              <w:left w:val="single" w:sz="4" w:space="0" w:color="auto"/>
            </w:tcBorders>
            <w:shd w:val="clear" w:color="auto" w:fill="FFFFFF"/>
            <w:vAlign w:val="bottom"/>
          </w:tcPr>
          <w:p w:rsidR="009C79D3" w:rsidRPr="00C63A9D" w:rsidRDefault="009C79D3" w:rsidP="00C63A9D">
            <w:pPr>
              <w:pStyle w:val="2"/>
              <w:framePr w:w="13872" w:h="5966" w:hSpace="36" w:wrap="notBeside" w:vAnchor="text" w:hAnchor="text" w:x="37" w:y="846"/>
              <w:shd w:val="clear" w:color="auto" w:fill="auto"/>
              <w:spacing w:before="0" w:line="360" w:lineRule="auto"/>
              <w:jc w:val="both"/>
              <w:rPr>
                <w:sz w:val="18"/>
                <w:szCs w:val="18"/>
              </w:rPr>
            </w:pPr>
            <w:r w:rsidRPr="00C63A9D">
              <w:rPr>
                <w:rStyle w:val="75pt0"/>
                <w:sz w:val="18"/>
                <w:szCs w:val="18"/>
              </w:rPr>
              <w:t>1,08</w:t>
            </w:r>
          </w:p>
        </w:tc>
        <w:tc>
          <w:tcPr>
            <w:tcW w:w="850" w:type="dxa"/>
            <w:tcBorders>
              <w:top w:val="single" w:sz="4" w:space="0" w:color="auto"/>
              <w:left w:val="single" w:sz="4" w:space="0" w:color="auto"/>
            </w:tcBorders>
            <w:shd w:val="clear" w:color="auto" w:fill="FFFFFF"/>
            <w:vAlign w:val="bottom"/>
          </w:tcPr>
          <w:p w:rsidR="009C79D3" w:rsidRPr="00C63A9D" w:rsidRDefault="009C79D3" w:rsidP="00C63A9D">
            <w:pPr>
              <w:pStyle w:val="2"/>
              <w:framePr w:w="13872" w:h="5966" w:hSpace="36" w:wrap="notBeside" w:vAnchor="text" w:hAnchor="text" w:x="37" w:y="846"/>
              <w:shd w:val="clear" w:color="auto" w:fill="auto"/>
              <w:spacing w:before="0" w:line="360" w:lineRule="auto"/>
              <w:jc w:val="both"/>
              <w:rPr>
                <w:sz w:val="18"/>
                <w:szCs w:val="18"/>
              </w:rPr>
            </w:pPr>
            <w:r w:rsidRPr="00C63A9D">
              <w:rPr>
                <w:rStyle w:val="75pt0"/>
                <w:sz w:val="18"/>
                <w:szCs w:val="18"/>
              </w:rPr>
              <w:t>5,24</w:t>
            </w:r>
          </w:p>
        </w:tc>
        <w:tc>
          <w:tcPr>
            <w:tcW w:w="590" w:type="dxa"/>
            <w:tcBorders>
              <w:top w:val="single" w:sz="4" w:space="0" w:color="auto"/>
              <w:left w:val="single" w:sz="4" w:space="0" w:color="auto"/>
            </w:tcBorders>
            <w:shd w:val="clear" w:color="auto" w:fill="FFFFFF"/>
            <w:vAlign w:val="bottom"/>
          </w:tcPr>
          <w:p w:rsidR="009C79D3" w:rsidRPr="00C63A9D" w:rsidRDefault="009C79D3" w:rsidP="00C63A9D">
            <w:pPr>
              <w:pStyle w:val="2"/>
              <w:framePr w:w="13872" w:h="5966" w:hSpace="36" w:wrap="notBeside" w:vAnchor="text" w:hAnchor="text" w:x="37" w:y="846"/>
              <w:shd w:val="clear" w:color="auto" w:fill="auto"/>
              <w:spacing w:before="0" w:line="360" w:lineRule="auto"/>
              <w:jc w:val="both"/>
              <w:rPr>
                <w:sz w:val="18"/>
                <w:szCs w:val="18"/>
              </w:rPr>
            </w:pPr>
            <w:r w:rsidRPr="00C63A9D">
              <w:rPr>
                <w:rStyle w:val="75pt0"/>
                <w:sz w:val="18"/>
                <w:szCs w:val="18"/>
              </w:rPr>
              <w:t>0,08</w:t>
            </w:r>
          </w:p>
        </w:tc>
        <w:tc>
          <w:tcPr>
            <w:tcW w:w="595" w:type="dxa"/>
            <w:tcBorders>
              <w:top w:val="single" w:sz="4" w:space="0" w:color="auto"/>
              <w:left w:val="single" w:sz="4" w:space="0" w:color="auto"/>
            </w:tcBorders>
            <w:shd w:val="clear" w:color="auto" w:fill="FFFFFF"/>
            <w:vAlign w:val="bottom"/>
          </w:tcPr>
          <w:p w:rsidR="009C79D3" w:rsidRPr="00C63A9D" w:rsidRDefault="009C79D3" w:rsidP="00C63A9D">
            <w:pPr>
              <w:pStyle w:val="2"/>
              <w:framePr w:w="13872" w:h="5966" w:hSpace="36" w:wrap="notBeside" w:vAnchor="text" w:hAnchor="text" w:x="37" w:y="846"/>
              <w:shd w:val="clear" w:color="auto" w:fill="auto"/>
              <w:spacing w:before="0" w:line="360" w:lineRule="auto"/>
              <w:jc w:val="both"/>
              <w:rPr>
                <w:sz w:val="18"/>
                <w:szCs w:val="18"/>
              </w:rPr>
            </w:pPr>
            <w:r w:rsidRPr="00C63A9D">
              <w:rPr>
                <w:rStyle w:val="75pt0"/>
                <w:sz w:val="18"/>
                <w:szCs w:val="18"/>
              </w:rPr>
              <w:t>1</w:t>
            </w:r>
          </w:p>
        </w:tc>
        <w:tc>
          <w:tcPr>
            <w:tcW w:w="571" w:type="dxa"/>
            <w:tcBorders>
              <w:top w:val="single" w:sz="4" w:space="0" w:color="auto"/>
              <w:left w:val="single" w:sz="4" w:space="0" w:color="auto"/>
            </w:tcBorders>
            <w:shd w:val="clear" w:color="auto" w:fill="FFFFFF"/>
            <w:vAlign w:val="bottom"/>
          </w:tcPr>
          <w:p w:rsidR="009C79D3" w:rsidRPr="00C63A9D" w:rsidRDefault="009C79D3" w:rsidP="00C63A9D">
            <w:pPr>
              <w:pStyle w:val="2"/>
              <w:framePr w:w="13872" w:h="5966" w:hSpace="36" w:wrap="notBeside" w:vAnchor="text" w:hAnchor="text" w:x="37" w:y="846"/>
              <w:shd w:val="clear" w:color="auto" w:fill="auto"/>
              <w:spacing w:before="0" w:line="360" w:lineRule="auto"/>
              <w:jc w:val="both"/>
              <w:rPr>
                <w:sz w:val="18"/>
                <w:szCs w:val="18"/>
              </w:rPr>
            </w:pPr>
            <w:r w:rsidRPr="00C63A9D">
              <w:rPr>
                <w:rStyle w:val="75pt0"/>
                <w:sz w:val="18"/>
                <w:szCs w:val="18"/>
              </w:rPr>
              <w:t>0,6</w:t>
            </w:r>
          </w:p>
        </w:tc>
        <w:tc>
          <w:tcPr>
            <w:tcW w:w="566" w:type="dxa"/>
            <w:tcBorders>
              <w:top w:val="single" w:sz="4" w:space="0" w:color="auto"/>
              <w:left w:val="single" w:sz="4" w:space="0" w:color="auto"/>
            </w:tcBorders>
            <w:shd w:val="clear" w:color="auto" w:fill="FFFFFF"/>
            <w:vAlign w:val="bottom"/>
          </w:tcPr>
          <w:p w:rsidR="009C79D3" w:rsidRPr="00C63A9D" w:rsidRDefault="009C79D3" w:rsidP="00C63A9D">
            <w:pPr>
              <w:pStyle w:val="2"/>
              <w:framePr w:w="13872" w:h="5966" w:hSpace="36" w:wrap="notBeside" w:vAnchor="text" w:hAnchor="text" w:x="37" w:y="846"/>
              <w:shd w:val="clear" w:color="auto" w:fill="auto"/>
              <w:spacing w:before="0" w:line="360" w:lineRule="auto"/>
              <w:jc w:val="both"/>
              <w:rPr>
                <w:sz w:val="18"/>
                <w:szCs w:val="18"/>
              </w:rPr>
            </w:pPr>
            <w:r w:rsidRPr="00C63A9D">
              <w:rPr>
                <w:rStyle w:val="75pt0"/>
                <w:sz w:val="18"/>
                <w:szCs w:val="18"/>
              </w:rPr>
              <w:t>0,4</w:t>
            </w:r>
          </w:p>
        </w:tc>
        <w:tc>
          <w:tcPr>
            <w:tcW w:w="595" w:type="dxa"/>
            <w:tcBorders>
              <w:top w:val="single" w:sz="4" w:space="0" w:color="auto"/>
              <w:left w:val="single" w:sz="4" w:space="0" w:color="auto"/>
            </w:tcBorders>
            <w:shd w:val="clear" w:color="auto" w:fill="FFFFFF"/>
            <w:vAlign w:val="bottom"/>
          </w:tcPr>
          <w:p w:rsidR="009C79D3" w:rsidRPr="00C63A9D" w:rsidRDefault="009C79D3" w:rsidP="00C63A9D">
            <w:pPr>
              <w:pStyle w:val="2"/>
              <w:framePr w:w="13872" w:h="5966" w:hSpace="36" w:wrap="notBeside" w:vAnchor="text" w:hAnchor="text" w:x="37" w:y="846"/>
              <w:shd w:val="clear" w:color="auto" w:fill="auto"/>
              <w:spacing w:before="0" w:line="360" w:lineRule="auto"/>
              <w:jc w:val="both"/>
              <w:rPr>
                <w:sz w:val="18"/>
                <w:szCs w:val="18"/>
              </w:rPr>
            </w:pPr>
            <w:r w:rsidRPr="00C63A9D">
              <w:rPr>
                <w:rStyle w:val="75pt0"/>
                <w:sz w:val="18"/>
                <w:szCs w:val="18"/>
              </w:rPr>
              <w:t>0,3</w:t>
            </w:r>
          </w:p>
        </w:tc>
        <w:tc>
          <w:tcPr>
            <w:tcW w:w="590" w:type="dxa"/>
            <w:tcBorders>
              <w:top w:val="single" w:sz="4" w:space="0" w:color="auto"/>
              <w:left w:val="single" w:sz="4" w:space="0" w:color="auto"/>
            </w:tcBorders>
            <w:shd w:val="clear" w:color="auto" w:fill="FFFFFF"/>
            <w:vAlign w:val="bottom"/>
          </w:tcPr>
          <w:p w:rsidR="009C79D3" w:rsidRPr="00C63A9D" w:rsidRDefault="009C79D3" w:rsidP="00C63A9D">
            <w:pPr>
              <w:pStyle w:val="2"/>
              <w:framePr w:w="13872" w:h="5966" w:hSpace="36" w:wrap="notBeside" w:vAnchor="text" w:hAnchor="text" w:x="37" w:y="846"/>
              <w:shd w:val="clear" w:color="auto" w:fill="auto"/>
              <w:spacing w:before="0" w:line="360" w:lineRule="auto"/>
              <w:jc w:val="both"/>
              <w:rPr>
                <w:sz w:val="18"/>
                <w:szCs w:val="18"/>
              </w:rPr>
            </w:pPr>
            <w:r w:rsidRPr="00C63A9D">
              <w:rPr>
                <w:rStyle w:val="75pt0"/>
                <w:sz w:val="18"/>
                <w:szCs w:val="18"/>
              </w:rPr>
              <w:t>0,48</w:t>
            </w:r>
          </w:p>
        </w:tc>
        <w:tc>
          <w:tcPr>
            <w:tcW w:w="590" w:type="dxa"/>
            <w:tcBorders>
              <w:top w:val="single" w:sz="4" w:space="0" w:color="auto"/>
              <w:left w:val="single" w:sz="4" w:space="0" w:color="auto"/>
            </w:tcBorders>
            <w:shd w:val="clear" w:color="auto" w:fill="FFFFFF"/>
            <w:vAlign w:val="bottom"/>
          </w:tcPr>
          <w:p w:rsidR="009C79D3" w:rsidRPr="00C63A9D" w:rsidRDefault="009C79D3" w:rsidP="00C63A9D">
            <w:pPr>
              <w:pStyle w:val="2"/>
              <w:framePr w:w="13872" w:h="5966" w:hSpace="36" w:wrap="notBeside" w:vAnchor="text" w:hAnchor="text" w:x="37" w:y="846"/>
              <w:shd w:val="clear" w:color="auto" w:fill="auto"/>
              <w:spacing w:before="0" w:line="360" w:lineRule="auto"/>
              <w:jc w:val="both"/>
              <w:rPr>
                <w:sz w:val="18"/>
                <w:szCs w:val="18"/>
              </w:rPr>
            </w:pPr>
            <w:r w:rsidRPr="00C63A9D">
              <w:rPr>
                <w:rStyle w:val="75pt0"/>
                <w:sz w:val="18"/>
                <w:szCs w:val="18"/>
              </w:rPr>
              <w:t>0,48</w:t>
            </w:r>
          </w:p>
        </w:tc>
        <w:tc>
          <w:tcPr>
            <w:tcW w:w="835" w:type="dxa"/>
            <w:tcBorders>
              <w:top w:val="single" w:sz="4" w:space="0" w:color="auto"/>
              <w:left w:val="single" w:sz="4" w:space="0" w:color="auto"/>
              <w:right w:val="single" w:sz="4" w:space="0" w:color="auto"/>
            </w:tcBorders>
            <w:shd w:val="clear" w:color="auto" w:fill="FFFFFF"/>
            <w:vAlign w:val="bottom"/>
          </w:tcPr>
          <w:p w:rsidR="009C79D3" w:rsidRPr="00C63A9D" w:rsidRDefault="009C79D3" w:rsidP="00C63A9D">
            <w:pPr>
              <w:pStyle w:val="2"/>
              <w:framePr w:w="13872" w:h="5966" w:hSpace="36" w:wrap="notBeside" w:vAnchor="text" w:hAnchor="text" w:x="37" w:y="846"/>
              <w:shd w:val="clear" w:color="auto" w:fill="auto"/>
              <w:spacing w:before="0" w:line="360" w:lineRule="auto"/>
              <w:jc w:val="both"/>
              <w:rPr>
                <w:sz w:val="18"/>
                <w:szCs w:val="18"/>
              </w:rPr>
            </w:pPr>
            <w:r w:rsidRPr="00C63A9D">
              <w:rPr>
                <w:rStyle w:val="75pt0"/>
                <w:sz w:val="18"/>
                <w:szCs w:val="18"/>
              </w:rPr>
              <w:t>3,34</w:t>
            </w:r>
          </w:p>
        </w:tc>
      </w:tr>
      <w:tr w:rsidR="009C79D3" w:rsidRPr="00C63A9D" w:rsidTr="009C79D3">
        <w:trPr>
          <w:trHeight w:hRule="exact" w:val="428"/>
        </w:trPr>
        <w:tc>
          <w:tcPr>
            <w:tcW w:w="432" w:type="dxa"/>
            <w:vMerge/>
            <w:tcBorders>
              <w:left w:val="single" w:sz="4" w:space="0" w:color="auto"/>
            </w:tcBorders>
            <w:shd w:val="clear" w:color="auto" w:fill="FFFFFF"/>
            <w:textDirection w:val="btLr"/>
          </w:tcPr>
          <w:p w:rsidR="009C79D3" w:rsidRPr="00C63A9D" w:rsidRDefault="009C79D3" w:rsidP="00C63A9D">
            <w:pPr>
              <w:framePr w:w="13872" w:h="5966" w:hSpace="36" w:wrap="notBeside" w:vAnchor="text" w:hAnchor="text" w:x="37" w:y="846"/>
              <w:spacing w:after="0" w:line="360" w:lineRule="auto"/>
              <w:jc w:val="both"/>
              <w:rPr>
                <w:rFonts w:ascii="Times New Roman" w:hAnsi="Times New Roman" w:cs="Times New Roman"/>
                <w:sz w:val="18"/>
                <w:szCs w:val="18"/>
              </w:rPr>
            </w:pPr>
          </w:p>
        </w:tc>
        <w:tc>
          <w:tcPr>
            <w:tcW w:w="1714" w:type="dxa"/>
            <w:tcBorders>
              <w:top w:val="single" w:sz="4" w:space="0" w:color="auto"/>
              <w:left w:val="single" w:sz="4" w:space="0" w:color="auto"/>
            </w:tcBorders>
            <w:shd w:val="clear" w:color="auto" w:fill="FFFFFF"/>
            <w:vAlign w:val="center"/>
          </w:tcPr>
          <w:p w:rsidR="009C79D3" w:rsidRPr="00C63A9D" w:rsidRDefault="009C79D3" w:rsidP="00C63A9D">
            <w:pPr>
              <w:pStyle w:val="2"/>
              <w:framePr w:w="13872" w:h="5966" w:hSpace="36" w:wrap="notBeside" w:vAnchor="text" w:hAnchor="text" w:x="37" w:y="846"/>
              <w:shd w:val="clear" w:color="auto" w:fill="auto"/>
              <w:spacing w:before="0" w:line="360" w:lineRule="auto"/>
              <w:jc w:val="both"/>
              <w:rPr>
                <w:sz w:val="18"/>
                <w:szCs w:val="18"/>
              </w:rPr>
            </w:pPr>
            <w:r w:rsidRPr="00C63A9D">
              <w:rPr>
                <w:rStyle w:val="75pt0"/>
                <w:sz w:val="18"/>
                <w:szCs w:val="18"/>
                <w:lang w:val="en-US" w:bidi="en-US"/>
              </w:rPr>
              <w:t>S</w:t>
            </w:r>
            <w:r w:rsidRPr="00C63A9D">
              <w:rPr>
                <w:rStyle w:val="5pt"/>
                <w:sz w:val="18"/>
                <w:szCs w:val="18"/>
                <w:lang w:val="en-US" w:bidi="en-US"/>
              </w:rPr>
              <w:t>6</w:t>
            </w:r>
          </w:p>
        </w:tc>
        <w:tc>
          <w:tcPr>
            <w:tcW w:w="1075" w:type="dxa"/>
            <w:tcBorders>
              <w:top w:val="single" w:sz="4" w:space="0" w:color="auto"/>
              <w:left w:val="single" w:sz="4" w:space="0" w:color="auto"/>
            </w:tcBorders>
            <w:shd w:val="clear" w:color="auto" w:fill="FFFFFF"/>
            <w:vAlign w:val="center"/>
          </w:tcPr>
          <w:p w:rsidR="009C79D3" w:rsidRPr="00C63A9D" w:rsidRDefault="009C79D3" w:rsidP="00C63A9D">
            <w:pPr>
              <w:pStyle w:val="2"/>
              <w:framePr w:w="13872" w:h="5966" w:hSpace="36" w:wrap="notBeside" w:vAnchor="text" w:hAnchor="text" w:x="37" w:y="846"/>
              <w:shd w:val="clear" w:color="auto" w:fill="auto"/>
              <w:spacing w:before="0" w:line="360" w:lineRule="auto"/>
              <w:jc w:val="both"/>
              <w:rPr>
                <w:sz w:val="18"/>
                <w:szCs w:val="18"/>
              </w:rPr>
            </w:pPr>
            <w:r w:rsidRPr="00C63A9D">
              <w:rPr>
                <w:rStyle w:val="75pt0"/>
                <w:sz w:val="18"/>
                <w:szCs w:val="18"/>
              </w:rPr>
              <w:t>4</w:t>
            </w:r>
          </w:p>
        </w:tc>
        <w:tc>
          <w:tcPr>
            <w:tcW w:w="1022" w:type="dxa"/>
            <w:tcBorders>
              <w:top w:val="single" w:sz="4" w:space="0" w:color="auto"/>
              <w:left w:val="single" w:sz="4" w:space="0" w:color="auto"/>
            </w:tcBorders>
            <w:shd w:val="clear" w:color="auto" w:fill="FFFFFF"/>
            <w:vAlign w:val="bottom"/>
          </w:tcPr>
          <w:p w:rsidR="009C79D3" w:rsidRPr="00C63A9D" w:rsidRDefault="009C79D3" w:rsidP="00C63A9D">
            <w:pPr>
              <w:pStyle w:val="2"/>
              <w:framePr w:w="13872" w:h="5966" w:hSpace="36" w:wrap="notBeside" w:vAnchor="text" w:hAnchor="text" w:x="37" w:y="846"/>
              <w:shd w:val="clear" w:color="auto" w:fill="auto"/>
              <w:spacing w:before="0" w:line="360" w:lineRule="auto"/>
              <w:jc w:val="both"/>
              <w:rPr>
                <w:sz w:val="18"/>
                <w:szCs w:val="18"/>
              </w:rPr>
            </w:pPr>
            <w:r w:rsidRPr="00C63A9D">
              <w:rPr>
                <w:rStyle w:val="75pt0"/>
                <w:sz w:val="18"/>
                <w:szCs w:val="18"/>
              </w:rPr>
              <w:t>0,8</w:t>
            </w:r>
          </w:p>
        </w:tc>
        <w:tc>
          <w:tcPr>
            <w:tcW w:w="686" w:type="dxa"/>
            <w:tcBorders>
              <w:top w:val="single" w:sz="4" w:space="0" w:color="auto"/>
              <w:left w:val="single" w:sz="4" w:space="0" w:color="auto"/>
            </w:tcBorders>
            <w:shd w:val="clear" w:color="auto" w:fill="FFFFFF"/>
            <w:vAlign w:val="center"/>
          </w:tcPr>
          <w:p w:rsidR="009C79D3" w:rsidRPr="00C63A9D" w:rsidRDefault="009C79D3" w:rsidP="00C63A9D">
            <w:pPr>
              <w:pStyle w:val="2"/>
              <w:framePr w:w="13872" w:h="5966" w:hSpace="36" w:wrap="notBeside" w:vAnchor="text" w:hAnchor="text" w:x="37" w:y="846"/>
              <w:shd w:val="clear" w:color="auto" w:fill="auto"/>
              <w:spacing w:before="0" w:line="360" w:lineRule="auto"/>
              <w:jc w:val="both"/>
              <w:rPr>
                <w:sz w:val="18"/>
                <w:szCs w:val="18"/>
              </w:rPr>
            </w:pPr>
            <w:r w:rsidRPr="00C63A9D">
              <w:rPr>
                <w:rStyle w:val="75pt0"/>
                <w:sz w:val="18"/>
                <w:szCs w:val="18"/>
              </w:rPr>
              <w:t>1,92</w:t>
            </w:r>
          </w:p>
        </w:tc>
        <w:tc>
          <w:tcPr>
            <w:tcW w:w="595" w:type="dxa"/>
            <w:tcBorders>
              <w:top w:val="single" w:sz="4" w:space="0" w:color="auto"/>
              <w:left w:val="single" w:sz="4" w:space="0" w:color="auto"/>
            </w:tcBorders>
            <w:shd w:val="clear" w:color="auto" w:fill="FFFFFF"/>
            <w:vAlign w:val="bottom"/>
          </w:tcPr>
          <w:p w:rsidR="009C79D3" w:rsidRPr="00C63A9D" w:rsidRDefault="009C79D3" w:rsidP="00C63A9D">
            <w:pPr>
              <w:pStyle w:val="2"/>
              <w:framePr w:w="13872" w:h="5966" w:hSpace="36" w:wrap="notBeside" w:vAnchor="text" w:hAnchor="text" w:x="37" w:y="846"/>
              <w:shd w:val="clear" w:color="auto" w:fill="auto"/>
              <w:spacing w:before="0" w:line="360" w:lineRule="auto"/>
              <w:jc w:val="both"/>
              <w:rPr>
                <w:sz w:val="18"/>
                <w:szCs w:val="18"/>
              </w:rPr>
            </w:pPr>
            <w:r w:rsidRPr="00C63A9D">
              <w:rPr>
                <w:rStyle w:val="75pt0"/>
                <w:sz w:val="18"/>
                <w:szCs w:val="18"/>
              </w:rPr>
              <w:t>1,2</w:t>
            </w:r>
          </w:p>
        </w:tc>
        <w:tc>
          <w:tcPr>
            <w:tcW w:w="576" w:type="dxa"/>
            <w:tcBorders>
              <w:top w:val="single" w:sz="4" w:space="0" w:color="auto"/>
              <w:left w:val="single" w:sz="4" w:space="0" w:color="auto"/>
            </w:tcBorders>
            <w:shd w:val="clear" w:color="auto" w:fill="FFFFFF"/>
            <w:vAlign w:val="bottom"/>
          </w:tcPr>
          <w:p w:rsidR="009C79D3" w:rsidRPr="00C63A9D" w:rsidRDefault="009C79D3" w:rsidP="00C63A9D">
            <w:pPr>
              <w:pStyle w:val="2"/>
              <w:framePr w:w="13872" w:h="5966" w:hSpace="36" w:wrap="notBeside" w:vAnchor="text" w:hAnchor="text" w:x="37" w:y="846"/>
              <w:shd w:val="clear" w:color="auto" w:fill="auto"/>
              <w:spacing w:before="0" w:line="360" w:lineRule="auto"/>
              <w:jc w:val="both"/>
              <w:rPr>
                <w:sz w:val="18"/>
                <w:szCs w:val="18"/>
              </w:rPr>
            </w:pPr>
            <w:r w:rsidRPr="00C63A9D">
              <w:rPr>
                <w:rStyle w:val="75pt0"/>
                <w:sz w:val="18"/>
                <w:szCs w:val="18"/>
              </w:rPr>
              <w:t>1,6</w:t>
            </w:r>
          </w:p>
        </w:tc>
        <w:tc>
          <w:tcPr>
            <w:tcW w:w="595" w:type="dxa"/>
            <w:tcBorders>
              <w:top w:val="single" w:sz="4" w:space="0" w:color="auto"/>
              <w:left w:val="single" w:sz="4" w:space="0" w:color="auto"/>
            </w:tcBorders>
            <w:shd w:val="clear" w:color="auto" w:fill="FFFFFF"/>
            <w:vAlign w:val="bottom"/>
          </w:tcPr>
          <w:p w:rsidR="009C79D3" w:rsidRPr="00C63A9D" w:rsidRDefault="009C79D3" w:rsidP="00C63A9D">
            <w:pPr>
              <w:pStyle w:val="2"/>
              <w:framePr w:w="13872" w:h="5966" w:hSpace="36" w:wrap="notBeside" w:vAnchor="text" w:hAnchor="text" w:x="37" w:y="846"/>
              <w:shd w:val="clear" w:color="auto" w:fill="auto"/>
              <w:spacing w:before="0" w:line="360" w:lineRule="auto"/>
              <w:jc w:val="both"/>
              <w:rPr>
                <w:sz w:val="18"/>
                <w:szCs w:val="18"/>
              </w:rPr>
            </w:pPr>
            <w:r w:rsidRPr="00C63A9D">
              <w:rPr>
                <w:rStyle w:val="75pt0"/>
                <w:sz w:val="18"/>
                <w:szCs w:val="18"/>
              </w:rPr>
              <w:t>0,8</w:t>
            </w:r>
          </w:p>
        </w:tc>
        <w:tc>
          <w:tcPr>
            <w:tcW w:w="595" w:type="dxa"/>
            <w:tcBorders>
              <w:top w:val="single" w:sz="4" w:space="0" w:color="auto"/>
              <w:left w:val="single" w:sz="4" w:space="0" w:color="auto"/>
            </w:tcBorders>
            <w:shd w:val="clear" w:color="auto" w:fill="FFFFFF"/>
            <w:vAlign w:val="bottom"/>
          </w:tcPr>
          <w:p w:rsidR="009C79D3" w:rsidRPr="00C63A9D" w:rsidRDefault="009C79D3" w:rsidP="00C63A9D">
            <w:pPr>
              <w:pStyle w:val="2"/>
              <w:framePr w:w="13872" w:h="5966" w:hSpace="36" w:wrap="notBeside" w:vAnchor="text" w:hAnchor="text" w:x="37" w:y="846"/>
              <w:shd w:val="clear" w:color="auto" w:fill="auto"/>
              <w:spacing w:before="0" w:line="360" w:lineRule="auto"/>
              <w:jc w:val="both"/>
              <w:rPr>
                <w:sz w:val="18"/>
                <w:szCs w:val="18"/>
              </w:rPr>
            </w:pPr>
            <w:r w:rsidRPr="00C63A9D">
              <w:rPr>
                <w:rStyle w:val="75pt0"/>
                <w:sz w:val="18"/>
                <w:szCs w:val="18"/>
              </w:rPr>
              <w:t>2</w:t>
            </w:r>
          </w:p>
        </w:tc>
        <w:tc>
          <w:tcPr>
            <w:tcW w:w="797" w:type="dxa"/>
            <w:tcBorders>
              <w:top w:val="single" w:sz="4" w:space="0" w:color="auto"/>
              <w:left w:val="single" w:sz="4" w:space="0" w:color="auto"/>
            </w:tcBorders>
            <w:shd w:val="clear" w:color="auto" w:fill="FFFFFF"/>
            <w:vAlign w:val="bottom"/>
          </w:tcPr>
          <w:p w:rsidR="009C79D3" w:rsidRPr="00C63A9D" w:rsidRDefault="009C79D3" w:rsidP="00C63A9D">
            <w:pPr>
              <w:pStyle w:val="2"/>
              <w:framePr w:w="13872" w:h="5966" w:hSpace="36" w:wrap="notBeside" w:vAnchor="text" w:hAnchor="text" w:x="37" w:y="846"/>
              <w:shd w:val="clear" w:color="auto" w:fill="auto"/>
              <w:spacing w:before="0" w:line="360" w:lineRule="auto"/>
              <w:jc w:val="both"/>
              <w:rPr>
                <w:sz w:val="18"/>
                <w:szCs w:val="18"/>
              </w:rPr>
            </w:pPr>
            <w:r w:rsidRPr="00C63A9D">
              <w:rPr>
                <w:rStyle w:val="75pt0"/>
                <w:sz w:val="18"/>
                <w:szCs w:val="18"/>
              </w:rPr>
              <w:t>2,16</w:t>
            </w:r>
          </w:p>
        </w:tc>
        <w:tc>
          <w:tcPr>
            <w:tcW w:w="850" w:type="dxa"/>
            <w:tcBorders>
              <w:top w:val="single" w:sz="4" w:space="0" w:color="auto"/>
              <w:left w:val="single" w:sz="4" w:space="0" w:color="auto"/>
            </w:tcBorders>
            <w:shd w:val="clear" w:color="auto" w:fill="FFFFFF"/>
            <w:vAlign w:val="center"/>
          </w:tcPr>
          <w:p w:rsidR="009C79D3" w:rsidRPr="00C63A9D" w:rsidRDefault="009C79D3" w:rsidP="00C63A9D">
            <w:pPr>
              <w:pStyle w:val="2"/>
              <w:framePr w:w="13872" w:h="5966" w:hSpace="36" w:wrap="notBeside" w:vAnchor="text" w:hAnchor="text" w:x="37" w:y="846"/>
              <w:shd w:val="clear" w:color="auto" w:fill="auto"/>
              <w:spacing w:before="0" w:line="360" w:lineRule="auto"/>
              <w:jc w:val="both"/>
              <w:rPr>
                <w:sz w:val="18"/>
                <w:szCs w:val="18"/>
              </w:rPr>
            </w:pPr>
            <w:r w:rsidRPr="00C63A9D">
              <w:rPr>
                <w:rStyle w:val="75pt0"/>
                <w:sz w:val="18"/>
                <w:szCs w:val="18"/>
              </w:rPr>
              <w:t>10,48</w:t>
            </w:r>
          </w:p>
        </w:tc>
        <w:tc>
          <w:tcPr>
            <w:tcW w:w="590" w:type="dxa"/>
            <w:tcBorders>
              <w:top w:val="single" w:sz="4" w:space="0" w:color="auto"/>
              <w:left w:val="single" w:sz="4" w:space="0" w:color="auto"/>
            </w:tcBorders>
            <w:shd w:val="clear" w:color="auto" w:fill="FFFFFF"/>
            <w:vAlign w:val="bottom"/>
          </w:tcPr>
          <w:p w:rsidR="009C79D3" w:rsidRPr="00C63A9D" w:rsidRDefault="009C79D3" w:rsidP="00C63A9D">
            <w:pPr>
              <w:pStyle w:val="2"/>
              <w:framePr w:w="13872" w:h="5966" w:hSpace="36" w:wrap="notBeside" w:vAnchor="text" w:hAnchor="text" w:x="37" w:y="846"/>
              <w:shd w:val="clear" w:color="auto" w:fill="auto"/>
              <w:spacing w:before="0" w:line="360" w:lineRule="auto"/>
              <w:jc w:val="both"/>
              <w:rPr>
                <w:sz w:val="18"/>
                <w:szCs w:val="18"/>
              </w:rPr>
            </w:pPr>
            <w:r w:rsidRPr="00C63A9D">
              <w:rPr>
                <w:rStyle w:val="75pt0"/>
                <w:sz w:val="18"/>
                <w:szCs w:val="18"/>
              </w:rPr>
              <w:t>0,16</w:t>
            </w:r>
          </w:p>
        </w:tc>
        <w:tc>
          <w:tcPr>
            <w:tcW w:w="595" w:type="dxa"/>
            <w:tcBorders>
              <w:top w:val="single" w:sz="4" w:space="0" w:color="auto"/>
              <w:left w:val="single" w:sz="4" w:space="0" w:color="auto"/>
            </w:tcBorders>
            <w:shd w:val="clear" w:color="auto" w:fill="FFFFFF"/>
            <w:vAlign w:val="bottom"/>
          </w:tcPr>
          <w:p w:rsidR="009C79D3" w:rsidRPr="00C63A9D" w:rsidRDefault="009C79D3" w:rsidP="00C63A9D">
            <w:pPr>
              <w:pStyle w:val="2"/>
              <w:framePr w:w="13872" w:h="5966" w:hSpace="36" w:wrap="notBeside" w:vAnchor="text" w:hAnchor="text" w:x="37" w:y="846"/>
              <w:shd w:val="clear" w:color="auto" w:fill="auto"/>
              <w:spacing w:before="0" w:line="360" w:lineRule="auto"/>
              <w:jc w:val="both"/>
              <w:rPr>
                <w:sz w:val="18"/>
                <w:szCs w:val="18"/>
              </w:rPr>
            </w:pPr>
            <w:r w:rsidRPr="00C63A9D">
              <w:rPr>
                <w:rStyle w:val="75pt0"/>
                <w:sz w:val="18"/>
                <w:szCs w:val="18"/>
              </w:rPr>
              <w:t>2</w:t>
            </w:r>
          </w:p>
        </w:tc>
        <w:tc>
          <w:tcPr>
            <w:tcW w:w="571" w:type="dxa"/>
            <w:tcBorders>
              <w:top w:val="single" w:sz="4" w:space="0" w:color="auto"/>
              <w:left w:val="single" w:sz="4" w:space="0" w:color="auto"/>
            </w:tcBorders>
            <w:shd w:val="clear" w:color="auto" w:fill="FFFFFF"/>
            <w:vAlign w:val="bottom"/>
          </w:tcPr>
          <w:p w:rsidR="009C79D3" w:rsidRPr="00C63A9D" w:rsidRDefault="009C79D3" w:rsidP="00C63A9D">
            <w:pPr>
              <w:pStyle w:val="2"/>
              <w:framePr w:w="13872" w:h="5966" w:hSpace="36" w:wrap="notBeside" w:vAnchor="text" w:hAnchor="text" w:x="37" w:y="846"/>
              <w:shd w:val="clear" w:color="auto" w:fill="auto"/>
              <w:spacing w:before="0" w:line="360" w:lineRule="auto"/>
              <w:jc w:val="both"/>
              <w:rPr>
                <w:sz w:val="18"/>
                <w:szCs w:val="18"/>
              </w:rPr>
            </w:pPr>
            <w:r w:rsidRPr="00C63A9D">
              <w:rPr>
                <w:rStyle w:val="75pt0"/>
                <w:sz w:val="18"/>
                <w:szCs w:val="18"/>
              </w:rPr>
              <w:t>1,2</w:t>
            </w:r>
          </w:p>
        </w:tc>
        <w:tc>
          <w:tcPr>
            <w:tcW w:w="566" w:type="dxa"/>
            <w:tcBorders>
              <w:top w:val="single" w:sz="4" w:space="0" w:color="auto"/>
              <w:left w:val="single" w:sz="4" w:space="0" w:color="auto"/>
            </w:tcBorders>
            <w:shd w:val="clear" w:color="auto" w:fill="FFFFFF"/>
            <w:vAlign w:val="bottom"/>
          </w:tcPr>
          <w:p w:rsidR="009C79D3" w:rsidRPr="00C63A9D" w:rsidRDefault="009C79D3" w:rsidP="00C63A9D">
            <w:pPr>
              <w:pStyle w:val="2"/>
              <w:framePr w:w="13872" w:h="5966" w:hSpace="36" w:wrap="notBeside" w:vAnchor="text" w:hAnchor="text" w:x="37" w:y="846"/>
              <w:shd w:val="clear" w:color="auto" w:fill="auto"/>
              <w:spacing w:before="0" w:line="360" w:lineRule="auto"/>
              <w:jc w:val="both"/>
              <w:rPr>
                <w:sz w:val="18"/>
                <w:szCs w:val="18"/>
              </w:rPr>
            </w:pPr>
            <w:r w:rsidRPr="00C63A9D">
              <w:rPr>
                <w:rStyle w:val="75pt0"/>
                <w:sz w:val="18"/>
                <w:szCs w:val="18"/>
              </w:rPr>
              <w:t>0,8</w:t>
            </w:r>
          </w:p>
        </w:tc>
        <w:tc>
          <w:tcPr>
            <w:tcW w:w="595" w:type="dxa"/>
            <w:tcBorders>
              <w:top w:val="single" w:sz="4" w:space="0" w:color="auto"/>
              <w:left w:val="single" w:sz="4" w:space="0" w:color="auto"/>
            </w:tcBorders>
            <w:shd w:val="clear" w:color="auto" w:fill="FFFFFF"/>
            <w:vAlign w:val="bottom"/>
          </w:tcPr>
          <w:p w:rsidR="009C79D3" w:rsidRPr="00C63A9D" w:rsidRDefault="009C79D3" w:rsidP="00C63A9D">
            <w:pPr>
              <w:pStyle w:val="2"/>
              <w:framePr w:w="13872" w:h="5966" w:hSpace="36" w:wrap="notBeside" w:vAnchor="text" w:hAnchor="text" w:x="37" w:y="846"/>
              <w:shd w:val="clear" w:color="auto" w:fill="auto"/>
              <w:spacing w:before="0" w:line="360" w:lineRule="auto"/>
              <w:jc w:val="both"/>
              <w:rPr>
                <w:sz w:val="18"/>
                <w:szCs w:val="18"/>
              </w:rPr>
            </w:pPr>
            <w:r w:rsidRPr="00C63A9D">
              <w:rPr>
                <w:rStyle w:val="75pt0"/>
                <w:sz w:val="18"/>
                <w:szCs w:val="18"/>
              </w:rPr>
              <w:t>0,6</w:t>
            </w:r>
          </w:p>
        </w:tc>
        <w:tc>
          <w:tcPr>
            <w:tcW w:w="590" w:type="dxa"/>
            <w:tcBorders>
              <w:top w:val="single" w:sz="4" w:space="0" w:color="auto"/>
              <w:left w:val="single" w:sz="4" w:space="0" w:color="auto"/>
            </w:tcBorders>
            <w:shd w:val="clear" w:color="auto" w:fill="FFFFFF"/>
            <w:vAlign w:val="center"/>
          </w:tcPr>
          <w:p w:rsidR="009C79D3" w:rsidRPr="00C63A9D" w:rsidRDefault="009C79D3" w:rsidP="00C63A9D">
            <w:pPr>
              <w:pStyle w:val="2"/>
              <w:framePr w:w="13872" w:h="5966" w:hSpace="36" w:wrap="notBeside" w:vAnchor="text" w:hAnchor="text" w:x="37" w:y="846"/>
              <w:shd w:val="clear" w:color="auto" w:fill="auto"/>
              <w:spacing w:before="0" w:line="360" w:lineRule="auto"/>
              <w:jc w:val="both"/>
              <w:rPr>
                <w:sz w:val="18"/>
                <w:szCs w:val="18"/>
              </w:rPr>
            </w:pPr>
            <w:r w:rsidRPr="00C63A9D">
              <w:rPr>
                <w:rStyle w:val="75pt0"/>
                <w:sz w:val="18"/>
                <w:szCs w:val="18"/>
              </w:rPr>
              <w:t>0,96</w:t>
            </w:r>
          </w:p>
        </w:tc>
        <w:tc>
          <w:tcPr>
            <w:tcW w:w="590" w:type="dxa"/>
            <w:tcBorders>
              <w:top w:val="single" w:sz="4" w:space="0" w:color="auto"/>
              <w:left w:val="single" w:sz="4" w:space="0" w:color="auto"/>
            </w:tcBorders>
            <w:shd w:val="clear" w:color="auto" w:fill="FFFFFF"/>
            <w:vAlign w:val="center"/>
          </w:tcPr>
          <w:p w:rsidR="009C79D3" w:rsidRPr="00C63A9D" w:rsidRDefault="009C79D3" w:rsidP="00C63A9D">
            <w:pPr>
              <w:pStyle w:val="2"/>
              <w:framePr w:w="13872" w:h="5966" w:hSpace="36" w:wrap="notBeside" w:vAnchor="text" w:hAnchor="text" w:x="37" w:y="846"/>
              <w:shd w:val="clear" w:color="auto" w:fill="auto"/>
              <w:spacing w:before="0" w:line="360" w:lineRule="auto"/>
              <w:jc w:val="both"/>
              <w:rPr>
                <w:sz w:val="18"/>
                <w:szCs w:val="18"/>
              </w:rPr>
            </w:pPr>
            <w:r w:rsidRPr="00C63A9D">
              <w:rPr>
                <w:rStyle w:val="75pt0"/>
                <w:sz w:val="18"/>
                <w:szCs w:val="18"/>
              </w:rPr>
              <w:t>0,96</w:t>
            </w:r>
          </w:p>
        </w:tc>
        <w:tc>
          <w:tcPr>
            <w:tcW w:w="835" w:type="dxa"/>
            <w:tcBorders>
              <w:top w:val="single" w:sz="4" w:space="0" w:color="auto"/>
              <w:left w:val="single" w:sz="4" w:space="0" w:color="auto"/>
              <w:right w:val="single" w:sz="4" w:space="0" w:color="auto"/>
            </w:tcBorders>
            <w:shd w:val="clear" w:color="auto" w:fill="FFFFFF"/>
            <w:vAlign w:val="bottom"/>
          </w:tcPr>
          <w:p w:rsidR="009C79D3" w:rsidRPr="00C63A9D" w:rsidRDefault="009C79D3" w:rsidP="00C63A9D">
            <w:pPr>
              <w:pStyle w:val="2"/>
              <w:framePr w:w="13872" w:h="5966" w:hSpace="36" w:wrap="notBeside" w:vAnchor="text" w:hAnchor="text" w:x="37" w:y="846"/>
              <w:shd w:val="clear" w:color="auto" w:fill="auto"/>
              <w:spacing w:before="0" w:line="360" w:lineRule="auto"/>
              <w:jc w:val="both"/>
              <w:rPr>
                <w:sz w:val="18"/>
                <w:szCs w:val="18"/>
              </w:rPr>
            </w:pPr>
            <w:r w:rsidRPr="00C63A9D">
              <w:rPr>
                <w:rStyle w:val="75pt0"/>
                <w:sz w:val="18"/>
                <w:szCs w:val="18"/>
              </w:rPr>
              <w:t>6,68</w:t>
            </w:r>
          </w:p>
        </w:tc>
      </w:tr>
      <w:tr w:rsidR="009C79D3" w:rsidRPr="00C63A9D" w:rsidTr="009C79D3">
        <w:trPr>
          <w:trHeight w:hRule="exact" w:val="420"/>
        </w:trPr>
        <w:tc>
          <w:tcPr>
            <w:tcW w:w="432" w:type="dxa"/>
            <w:vMerge/>
            <w:tcBorders>
              <w:left w:val="single" w:sz="4" w:space="0" w:color="auto"/>
            </w:tcBorders>
            <w:shd w:val="clear" w:color="auto" w:fill="FFFFFF"/>
            <w:textDirection w:val="btLr"/>
          </w:tcPr>
          <w:p w:rsidR="009C79D3" w:rsidRPr="00C63A9D" w:rsidRDefault="009C79D3" w:rsidP="00C63A9D">
            <w:pPr>
              <w:framePr w:w="13872" w:h="5966" w:hSpace="36" w:wrap="notBeside" w:vAnchor="text" w:hAnchor="text" w:x="37" w:y="846"/>
              <w:spacing w:after="0" w:line="360" w:lineRule="auto"/>
              <w:jc w:val="both"/>
              <w:rPr>
                <w:rFonts w:ascii="Times New Roman" w:hAnsi="Times New Roman" w:cs="Times New Roman"/>
                <w:sz w:val="18"/>
                <w:szCs w:val="18"/>
              </w:rPr>
            </w:pPr>
          </w:p>
        </w:tc>
        <w:tc>
          <w:tcPr>
            <w:tcW w:w="1714" w:type="dxa"/>
            <w:tcBorders>
              <w:top w:val="single" w:sz="4" w:space="0" w:color="auto"/>
              <w:left w:val="single" w:sz="4" w:space="0" w:color="auto"/>
            </w:tcBorders>
            <w:shd w:val="clear" w:color="auto" w:fill="FFFFFF"/>
            <w:vAlign w:val="bottom"/>
          </w:tcPr>
          <w:p w:rsidR="009C79D3" w:rsidRPr="00C63A9D" w:rsidRDefault="009C79D3" w:rsidP="00C63A9D">
            <w:pPr>
              <w:pStyle w:val="2"/>
              <w:framePr w:w="13872" w:h="5966" w:hSpace="36" w:wrap="notBeside" w:vAnchor="text" w:hAnchor="text" w:x="37" w:y="846"/>
              <w:shd w:val="clear" w:color="auto" w:fill="auto"/>
              <w:spacing w:before="0" w:line="360" w:lineRule="auto"/>
              <w:jc w:val="both"/>
              <w:rPr>
                <w:sz w:val="18"/>
                <w:szCs w:val="18"/>
              </w:rPr>
            </w:pPr>
            <w:r w:rsidRPr="00C63A9D">
              <w:rPr>
                <w:rStyle w:val="75pt0"/>
                <w:sz w:val="18"/>
                <w:szCs w:val="18"/>
                <w:lang w:val="en-US" w:bidi="en-US"/>
              </w:rPr>
              <w:t>S</w:t>
            </w:r>
            <w:r w:rsidRPr="00C63A9D">
              <w:rPr>
                <w:rStyle w:val="5pt"/>
                <w:sz w:val="18"/>
                <w:szCs w:val="18"/>
                <w:lang w:val="en-US" w:bidi="en-US"/>
              </w:rPr>
              <w:t>7</w:t>
            </w:r>
          </w:p>
        </w:tc>
        <w:tc>
          <w:tcPr>
            <w:tcW w:w="1075" w:type="dxa"/>
            <w:tcBorders>
              <w:top w:val="single" w:sz="4" w:space="0" w:color="auto"/>
              <w:left w:val="single" w:sz="4" w:space="0" w:color="auto"/>
            </w:tcBorders>
            <w:shd w:val="clear" w:color="auto" w:fill="FFFFFF"/>
            <w:vAlign w:val="bottom"/>
          </w:tcPr>
          <w:p w:rsidR="009C79D3" w:rsidRPr="00C63A9D" w:rsidRDefault="009C79D3" w:rsidP="00C63A9D">
            <w:pPr>
              <w:pStyle w:val="2"/>
              <w:framePr w:w="13872" w:h="5966" w:hSpace="36" w:wrap="notBeside" w:vAnchor="text" w:hAnchor="text" w:x="37" w:y="846"/>
              <w:shd w:val="clear" w:color="auto" w:fill="auto"/>
              <w:spacing w:before="0" w:line="360" w:lineRule="auto"/>
              <w:jc w:val="both"/>
              <w:rPr>
                <w:sz w:val="18"/>
                <w:szCs w:val="18"/>
              </w:rPr>
            </w:pPr>
            <w:r w:rsidRPr="00C63A9D">
              <w:rPr>
                <w:rStyle w:val="75pt0"/>
                <w:sz w:val="18"/>
                <w:szCs w:val="18"/>
              </w:rPr>
              <w:t>4</w:t>
            </w:r>
          </w:p>
        </w:tc>
        <w:tc>
          <w:tcPr>
            <w:tcW w:w="1022" w:type="dxa"/>
            <w:tcBorders>
              <w:top w:val="single" w:sz="4" w:space="0" w:color="auto"/>
              <w:left w:val="single" w:sz="4" w:space="0" w:color="auto"/>
            </w:tcBorders>
            <w:shd w:val="clear" w:color="auto" w:fill="FFFFFF"/>
            <w:vAlign w:val="bottom"/>
          </w:tcPr>
          <w:p w:rsidR="009C79D3" w:rsidRPr="00C63A9D" w:rsidRDefault="009C79D3" w:rsidP="00C63A9D">
            <w:pPr>
              <w:pStyle w:val="2"/>
              <w:framePr w:w="13872" w:h="5966" w:hSpace="36" w:wrap="notBeside" w:vAnchor="text" w:hAnchor="text" w:x="37" w:y="846"/>
              <w:shd w:val="clear" w:color="auto" w:fill="auto"/>
              <w:spacing w:before="0" w:line="360" w:lineRule="auto"/>
              <w:jc w:val="both"/>
              <w:rPr>
                <w:sz w:val="18"/>
                <w:szCs w:val="18"/>
              </w:rPr>
            </w:pPr>
            <w:r w:rsidRPr="00C63A9D">
              <w:rPr>
                <w:rStyle w:val="75pt0"/>
                <w:sz w:val="18"/>
                <w:szCs w:val="18"/>
              </w:rPr>
              <w:t>0,48</w:t>
            </w:r>
          </w:p>
        </w:tc>
        <w:tc>
          <w:tcPr>
            <w:tcW w:w="686" w:type="dxa"/>
            <w:tcBorders>
              <w:top w:val="single" w:sz="4" w:space="0" w:color="auto"/>
              <w:left w:val="single" w:sz="4" w:space="0" w:color="auto"/>
            </w:tcBorders>
            <w:shd w:val="clear" w:color="auto" w:fill="FFFFFF"/>
            <w:vAlign w:val="bottom"/>
          </w:tcPr>
          <w:p w:rsidR="009C79D3" w:rsidRPr="00C63A9D" w:rsidRDefault="009C79D3" w:rsidP="00C63A9D">
            <w:pPr>
              <w:pStyle w:val="2"/>
              <w:framePr w:w="13872" w:h="5966" w:hSpace="36" w:wrap="notBeside" w:vAnchor="text" w:hAnchor="text" w:x="37" w:y="846"/>
              <w:shd w:val="clear" w:color="auto" w:fill="auto"/>
              <w:spacing w:before="0" w:line="360" w:lineRule="auto"/>
              <w:jc w:val="both"/>
              <w:rPr>
                <w:sz w:val="18"/>
                <w:szCs w:val="18"/>
              </w:rPr>
            </w:pPr>
            <w:r w:rsidRPr="00C63A9D">
              <w:rPr>
                <w:rStyle w:val="75pt0"/>
                <w:sz w:val="18"/>
                <w:szCs w:val="18"/>
              </w:rPr>
              <w:t>3,456</w:t>
            </w:r>
          </w:p>
        </w:tc>
        <w:tc>
          <w:tcPr>
            <w:tcW w:w="595" w:type="dxa"/>
            <w:tcBorders>
              <w:top w:val="single" w:sz="4" w:space="0" w:color="auto"/>
              <w:left w:val="single" w:sz="4" w:space="0" w:color="auto"/>
            </w:tcBorders>
            <w:shd w:val="clear" w:color="auto" w:fill="FFFFFF"/>
            <w:vAlign w:val="bottom"/>
          </w:tcPr>
          <w:p w:rsidR="009C79D3" w:rsidRPr="00C63A9D" w:rsidRDefault="009C79D3" w:rsidP="00C63A9D">
            <w:pPr>
              <w:pStyle w:val="2"/>
              <w:framePr w:w="13872" w:h="5966" w:hSpace="36" w:wrap="notBeside" w:vAnchor="text" w:hAnchor="text" w:x="37" w:y="846"/>
              <w:shd w:val="clear" w:color="auto" w:fill="auto"/>
              <w:spacing w:before="0" w:line="360" w:lineRule="auto"/>
              <w:jc w:val="both"/>
              <w:rPr>
                <w:sz w:val="18"/>
                <w:szCs w:val="18"/>
              </w:rPr>
            </w:pPr>
            <w:r w:rsidRPr="00C63A9D">
              <w:rPr>
                <w:rStyle w:val="75pt0"/>
                <w:sz w:val="18"/>
                <w:szCs w:val="18"/>
              </w:rPr>
              <w:t>1,08</w:t>
            </w:r>
          </w:p>
        </w:tc>
        <w:tc>
          <w:tcPr>
            <w:tcW w:w="576" w:type="dxa"/>
            <w:tcBorders>
              <w:top w:val="single" w:sz="4" w:space="0" w:color="auto"/>
              <w:left w:val="single" w:sz="4" w:space="0" w:color="auto"/>
            </w:tcBorders>
            <w:shd w:val="clear" w:color="auto" w:fill="FFFFFF"/>
            <w:vAlign w:val="bottom"/>
          </w:tcPr>
          <w:p w:rsidR="009C79D3" w:rsidRPr="00C63A9D" w:rsidRDefault="009C79D3" w:rsidP="00C63A9D">
            <w:pPr>
              <w:pStyle w:val="2"/>
              <w:framePr w:w="13872" w:h="5966" w:hSpace="36" w:wrap="notBeside" w:vAnchor="text" w:hAnchor="text" w:x="37" w:y="846"/>
              <w:shd w:val="clear" w:color="auto" w:fill="auto"/>
              <w:spacing w:before="0" w:line="360" w:lineRule="auto"/>
              <w:jc w:val="both"/>
              <w:rPr>
                <w:sz w:val="18"/>
                <w:szCs w:val="18"/>
              </w:rPr>
            </w:pPr>
            <w:r w:rsidRPr="00C63A9D">
              <w:rPr>
                <w:rStyle w:val="75pt0"/>
                <w:sz w:val="18"/>
                <w:szCs w:val="18"/>
              </w:rPr>
              <w:t>2,4</w:t>
            </w:r>
          </w:p>
        </w:tc>
        <w:tc>
          <w:tcPr>
            <w:tcW w:w="595" w:type="dxa"/>
            <w:tcBorders>
              <w:top w:val="single" w:sz="4" w:space="0" w:color="auto"/>
              <w:left w:val="single" w:sz="4" w:space="0" w:color="auto"/>
            </w:tcBorders>
            <w:shd w:val="clear" w:color="auto" w:fill="FFFFFF"/>
            <w:vAlign w:val="bottom"/>
          </w:tcPr>
          <w:p w:rsidR="009C79D3" w:rsidRPr="00C63A9D" w:rsidRDefault="009C79D3" w:rsidP="00C63A9D">
            <w:pPr>
              <w:pStyle w:val="2"/>
              <w:framePr w:w="13872" w:h="5966" w:hSpace="36" w:wrap="notBeside" w:vAnchor="text" w:hAnchor="text" w:x="37" w:y="846"/>
              <w:shd w:val="clear" w:color="auto" w:fill="auto"/>
              <w:spacing w:before="0" w:line="360" w:lineRule="auto"/>
              <w:jc w:val="both"/>
              <w:rPr>
                <w:sz w:val="18"/>
                <w:szCs w:val="18"/>
              </w:rPr>
            </w:pPr>
            <w:r w:rsidRPr="00C63A9D">
              <w:rPr>
                <w:rStyle w:val="75pt0"/>
                <w:sz w:val="18"/>
                <w:szCs w:val="18"/>
              </w:rPr>
              <w:t>0,48</w:t>
            </w:r>
          </w:p>
        </w:tc>
        <w:tc>
          <w:tcPr>
            <w:tcW w:w="595" w:type="dxa"/>
            <w:tcBorders>
              <w:top w:val="single" w:sz="4" w:space="0" w:color="auto"/>
              <w:left w:val="single" w:sz="4" w:space="0" w:color="auto"/>
            </w:tcBorders>
            <w:shd w:val="clear" w:color="auto" w:fill="FFFFFF"/>
            <w:vAlign w:val="bottom"/>
          </w:tcPr>
          <w:p w:rsidR="009C79D3" w:rsidRPr="00C63A9D" w:rsidRDefault="009C79D3" w:rsidP="00C63A9D">
            <w:pPr>
              <w:pStyle w:val="2"/>
              <w:framePr w:w="13872" w:h="5966" w:hSpace="36" w:wrap="notBeside" w:vAnchor="text" w:hAnchor="text" w:x="37" w:y="846"/>
              <w:shd w:val="clear" w:color="auto" w:fill="auto"/>
              <w:spacing w:before="0" w:line="360" w:lineRule="auto"/>
              <w:jc w:val="both"/>
              <w:rPr>
                <w:sz w:val="18"/>
                <w:szCs w:val="18"/>
              </w:rPr>
            </w:pPr>
            <w:r w:rsidRPr="00C63A9D">
              <w:rPr>
                <w:rStyle w:val="75pt0"/>
                <w:sz w:val="18"/>
                <w:szCs w:val="18"/>
              </w:rPr>
              <w:t>3</w:t>
            </w:r>
          </w:p>
        </w:tc>
        <w:tc>
          <w:tcPr>
            <w:tcW w:w="797" w:type="dxa"/>
            <w:tcBorders>
              <w:top w:val="single" w:sz="4" w:space="0" w:color="auto"/>
              <w:left w:val="single" w:sz="4" w:space="0" w:color="auto"/>
            </w:tcBorders>
            <w:shd w:val="clear" w:color="auto" w:fill="FFFFFF"/>
            <w:vAlign w:val="bottom"/>
          </w:tcPr>
          <w:p w:rsidR="009C79D3" w:rsidRPr="00C63A9D" w:rsidRDefault="009C79D3" w:rsidP="00C63A9D">
            <w:pPr>
              <w:pStyle w:val="2"/>
              <w:framePr w:w="13872" w:h="5966" w:hSpace="36" w:wrap="notBeside" w:vAnchor="text" w:hAnchor="text" w:x="37" w:y="846"/>
              <w:shd w:val="clear" w:color="auto" w:fill="auto"/>
              <w:spacing w:before="0" w:line="360" w:lineRule="auto"/>
              <w:jc w:val="both"/>
              <w:rPr>
                <w:sz w:val="18"/>
                <w:szCs w:val="18"/>
              </w:rPr>
            </w:pPr>
            <w:r w:rsidRPr="00C63A9D">
              <w:rPr>
                <w:rStyle w:val="75pt0"/>
                <w:sz w:val="18"/>
                <w:szCs w:val="18"/>
              </w:rPr>
              <w:t>3,888</w:t>
            </w:r>
          </w:p>
        </w:tc>
        <w:tc>
          <w:tcPr>
            <w:tcW w:w="850" w:type="dxa"/>
            <w:tcBorders>
              <w:top w:val="single" w:sz="4" w:space="0" w:color="auto"/>
              <w:left w:val="single" w:sz="4" w:space="0" w:color="auto"/>
            </w:tcBorders>
            <w:shd w:val="clear" w:color="auto" w:fill="FFFFFF"/>
            <w:vAlign w:val="bottom"/>
          </w:tcPr>
          <w:p w:rsidR="009C79D3" w:rsidRPr="00C63A9D" w:rsidRDefault="009C79D3" w:rsidP="00C63A9D">
            <w:pPr>
              <w:pStyle w:val="2"/>
              <w:framePr w:w="13872" w:h="5966" w:hSpace="36" w:wrap="notBeside" w:vAnchor="text" w:hAnchor="text" w:x="37" w:y="846"/>
              <w:shd w:val="clear" w:color="auto" w:fill="auto"/>
              <w:spacing w:before="0" w:line="360" w:lineRule="auto"/>
              <w:jc w:val="both"/>
              <w:rPr>
                <w:sz w:val="18"/>
                <w:szCs w:val="18"/>
              </w:rPr>
            </w:pPr>
            <w:r w:rsidRPr="00C63A9D">
              <w:rPr>
                <w:rStyle w:val="75pt0"/>
                <w:sz w:val="18"/>
                <w:szCs w:val="18"/>
              </w:rPr>
              <w:t>14,78</w:t>
            </w:r>
          </w:p>
        </w:tc>
        <w:tc>
          <w:tcPr>
            <w:tcW w:w="590" w:type="dxa"/>
            <w:tcBorders>
              <w:top w:val="single" w:sz="4" w:space="0" w:color="auto"/>
              <w:left w:val="single" w:sz="4" w:space="0" w:color="auto"/>
            </w:tcBorders>
            <w:shd w:val="clear" w:color="auto" w:fill="FFFFFF"/>
            <w:vAlign w:val="bottom"/>
          </w:tcPr>
          <w:p w:rsidR="009C79D3" w:rsidRPr="00C63A9D" w:rsidRDefault="009C79D3" w:rsidP="00C63A9D">
            <w:pPr>
              <w:pStyle w:val="2"/>
              <w:framePr w:w="13872" w:h="5966" w:hSpace="36" w:wrap="notBeside" w:vAnchor="text" w:hAnchor="text" w:x="37" w:y="846"/>
              <w:shd w:val="clear" w:color="auto" w:fill="auto"/>
              <w:spacing w:before="0" w:line="360" w:lineRule="auto"/>
              <w:jc w:val="both"/>
              <w:rPr>
                <w:sz w:val="18"/>
                <w:szCs w:val="18"/>
              </w:rPr>
            </w:pPr>
            <w:r w:rsidRPr="00C63A9D">
              <w:rPr>
                <w:rStyle w:val="75pt0"/>
                <w:sz w:val="18"/>
                <w:szCs w:val="18"/>
              </w:rPr>
              <w:t>0,16</w:t>
            </w:r>
          </w:p>
        </w:tc>
        <w:tc>
          <w:tcPr>
            <w:tcW w:w="595" w:type="dxa"/>
            <w:tcBorders>
              <w:top w:val="single" w:sz="4" w:space="0" w:color="auto"/>
              <w:left w:val="single" w:sz="4" w:space="0" w:color="auto"/>
            </w:tcBorders>
            <w:shd w:val="clear" w:color="auto" w:fill="FFFFFF"/>
            <w:vAlign w:val="bottom"/>
          </w:tcPr>
          <w:p w:rsidR="009C79D3" w:rsidRPr="00C63A9D" w:rsidRDefault="009C79D3" w:rsidP="00C63A9D">
            <w:pPr>
              <w:pStyle w:val="2"/>
              <w:framePr w:w="13872" w:h="5966" w:hSpace="36" w:wrap="notBeside" w:vAnchor="text" w:hAnchor="text" w:x="37" w:y="846"/>
              <w:shd w:val="clear" w:color="auto" w:fill="auto"/>
              <w:spacing w:before="0" w:line="360" w:lineRule="auto"/>
              <w:jc w:val="both"/>
              <w:rPr>
                <w:sz w:val="18"/>
                <w:szCs w:val="18"/>
              </w:rPr>
            </w:pPr>
            <w:r w:rsidRPr="00C63A9D">
              <w:rPr>
                <w:rStyle w:val="75pt0"/>
                <w:sz w:val="18"/>
                <w:szCs w:val="18"/>
              </w:rPr>
              <w:t>2</w:t>
            </w:r>
          </w:p>
        </w:tc>
        <w:tc>
          <w:tcPr>
            <w:tcW w:w="571" w:type="dxa"/>
            <w:tcBorders>
              <w:top w:val="single" w:sz="4" w:space="0" w:color="auto"/>
              <w:left w:val="single" w:sz="4" w:space="0" w:color="auto"/>
            </w:tcBorders>
            <w:shd w:val="clear" w:color="auto" w:fill="FFFFFF"/>
            <w:vAlign w:val="bottom"/>
          </w:tcPr>
          <w:p w:rsidR="009C79D3" w:rsidRPr="00C63A9D" w:rsidRDefault="009C79D3" w:rsidP="00C63A9D">
            <w:pPr>
              <w:pStyle w:val="2"/>
              <w:framePr w:w="13872" w:h="5966" w:hSpace="36" w:wrap="notBeside" w:vAnchor="text" w:hAnchor="text" w:x="37" w:y="846"/>
              <w:shd w:val="clear" w:color="auto" w:fill="auto"/>
              <w:spacing w:before="0" w:line="360" w:lineRule="auto"/>
              <w:jc w:val="both"/>
              <w:rPr>
                <w:sz w:val="18"/>
                <w:szCs w:val="18"/>
              </w:rPr>
            </w:pPr>
            <w:r w:rsidRPr="00C63A9D">
              <w:rPr>
                <w:rStyle w:val="75pt0"/>
                <w:sz w:val="18"/>
                <w:szCs w:val="18"/>
              </w:rPr>
              <w:t>1,2</w:t>
            </w:r>
          </w:p>
        </w:tc>
        <w:tc>
          <w:tcPr>
            <w:tcW w:w="566" w:type="dxa"/>
            <w:tcBorders>
              <w:top w:val="single" w:sz="4" w:space="0" w:color="auto"/>
              <w:left w:val="single" w:sz="4" w:space="0" w:color="auto"/>
            </w:tcBorders>
            <w:shd w:val="clear" w:color="auto" w:fill="FFFFFF"/>
            <w:vAlign w:val="bottom"/>
          </w:tcPr>
          <w:p w:rsidR="009C79D3" w:rsidRPr="00C63A9D" w:rsidRDefault="009C79D3" w:rsidP="00C63A9D">
            <w:pPr>
              <w:pStyle w:val="2"/>
              <w:framePr w:w="13872" w:h="5966" w:hSpace="36" w:wrap="notBeside" w:vAnchor="text" w:hAnchor="text" w:x="37" w:y="846"/>
              <w:shd w:val="clear" w:color="auto" w:fill="auto"/>
              <w:spacing w:before="0" w:line="360" w:lineRule="auto"/>
              <w:jc w:val="both"/>
              <w:rPr>
                <w:sz w:val="18"/>
                <w:szCs w:val="18"/>
              </w:rPr>
            </w:pPr>
            <w:r w:rsidRPr="00C63A9D">
              <w:rPr>
                <w:rStyle w:val="75pt0"/>
                <w:sz w:val="18"/>
                <w:szCs w:val="18"/>
              </w:rPr>
              <w:t>0,8</w:t>
            </w:r>
          </w:p>
        </w:tc>
        <w:tc>
          <w:tcPr>
            <w:tcW w:w="595" w:type="dxa"/>
            <w:tcBorders>
              <w:top w:val="single" w:sz="4" w:space="0" w:color="auto"/>
              <w:left w:val="single" w:sz="4" w:space="0" w:color="auto"/>
            </w:tcBorders>
            <w:shd w:val="clear" w:color="auto" w:fill="FFFFFF"/>
            <w:vAlign w:val="bottom"/>
          </w:tcPr>
          <w:p w:rsidR="009C79D3" w:rsidRPr="00C63A9D" w:rsidRDefault="009C79D3" w:rsidP="00C63A9D">
            <w:pPr>
              <w:pStyle w:val="2"/>
              <w:framePr w:w="13872" w:h="5966" w:hSpace="36" w:wrap="notBeside" w:vAnchor="text" w:hAnchor="text" w:x="37" w:y="846"/>
              <w:shd w:val="clear" w:color="auto" w:fill="auto"/>
              <w:spacing w:before="0" w:line="360" w:lineRule="auto"/>
              <w:jc w:val="both"/>
              <w:rPr>
                <w:sz w:val="18"/>
                <w:szCs w:val="18"/>
              </w:rPr>
            </w:pPr>
            <w:r w:rsidRPr="00C63A9D">
              <w:rPr>
                <w:rStyle w:val="75pt0"/>
                <w:sz w:val="18"/>
                <w:szCs w:val="18"/>
              </w:rPr>
              <w:t>0,6</w:t>
            </w:r>
          </w:p>
        </w:tc>
        <w:tc>
          <w:tcPr>
            <w:tcW w:w="590" w:type="dxa"/>
            <w:tcBorders>
              <w:top w:val="single" w:sz="4" w:space="0" w:color="auto"/>
              <w:left w:val="single" w:sz="4" w:space="0" w:color="auto"/>
            </w:tcBorders>
            <w:shd w:val="clear" w:color="auto" w:fill="FFFFFF"/>
            <w:vAlign w:val="bottom"/>
          </w:tcPr>
          <w:p w:rsidR="009C79D3" w:rsidRPr="00C63A9D" w:rsidRDefault="009C79D3" w:rsidP="00C63A9D">
            <w:pPr>
              <w:pStyle w:val="2"/>
              <w:framePr w:w="13872" w:h="5966" w:hSpace="36" w:wrap="notBeside" w:vAnchor="text" w:hAnchor="text" w:x="37" w:y="846"/>
              <w:shd w:val="clear" w:color="auto" w:fill="auto"/>
              <w:spacing w:before="0" w:line="360" w:lineRule="auto"/>
              <w:jc w:val="both"/>
              <w:rPr>
                <w:sz w:val="18"/>
                <w:szCs w:val="18"/>
              </w:rPr>
            </w:pPr>
            <w:r w:rsidRPr="00C63A9D">
              <w:rPr>
                <w:rStyle w:val="75pt0"/>
                <w:sz w:val="18"/>
                <w:szCs w:val="18"/>
              </w:rPr>
              <w:t>0,96</w:t>
            </w:r>
          </w:p>
        </w:tc>
        <w:tc>
          <w:tcPr>
            <w:tcW w:w="590" w:type="dxa"/>
            <w:tcBorders>
              <w:top w:val="single" w:sz="4" w:space="0" w:color="auto"/>
              <w:left w:val="single" w:sz="4" w:space="0" w:color="auto"/>
            </w:tcBorders>
            <w:shd w:val="clear" w:color="auto" w:fill="FFFFFF"/>
            <w:vAlign w:val="bottom"/>
          </w:tcPr>
          <w:p w:rsidR="009C79D3" w:rsidRPr="00C63A9D" w:rsidRDefault="009C79D3" w:rsidP="00C63A9D">
            <w:pPr>
              <w:pStyle w:val="2"/>
              <w:framePr w:w="13872" w:h="5966" w:hSpace="36" w:wrap="notBeside" w:vAnchor="text" w:hAnchor="text" w:x="37" w:y="846"/>
              <w:shd w:val="clear" w:color="auto" w:fill="auto"/>
              <w:spacing w:before="0" w:line="360" w:lineRule="auto"/>
              <w:jc w:val="both"/>
              <w:rPr>
                <w:sz w:val="18"/>
                <w:szCs w:val="18"/>
              </w:rPr>
            </w:pPr>
            <w:r w:rsidRPr="00C63A9D">
              <w:rPr>
                <w:rStyle w:val="75pt0"/>
                <w:sz w:val="18"/>
                <w:szCs w:val="18"/>
              </w:rPr>
              <w:t>0,96</w:t>
            </w:r>
          </w:p>
        </w:tc>
        <w:tc>
          <w:tcPr>
            <w:tcW w:w="835" w:type="dxa"/>
            <w:tcBorders>
              <w:top w:val="single" w:sz="4" w:space="0" w:color="auto"/>
              <w:left w:val="single" w:sz="4" w:space="0" w:color="auto"/>
              <w:right w:val="single" w:sz="4" w:space="0" w:color="auto"/>
            </w:tcBorders>
            <w:shd w:val="clear" w:color="auto" w:fill="FFFFFF"/>
            <w:vAlign w:val="bottom"/>
          </w:tcPr>
          <w:p w:rsidR="009C79D3" w:rsidRPr="00C63A9D" w:rsidRDefault="009C79D3" w:rsidP="00C63A9D">
            <w:pPr>
              <w:pStyle w:val="2"/>
              <w:framePr w:w="13872" w:h="5966" w:hSpace="36" w:wrap="notBeside" w:vAnchor="text" w:hAnchor="text" w:x="37" w:y="846"/>
              <w:shd w:val="clear" w:color="auto" w:fill="auto"/>
              <w:spacing w:before="0" w:line="360" w:lineRule="auto"/>
              <w:jc w:val="both"/>
              <w:rPr>
                <w:sz w:val="18"/>
                <w:szCs w:val="18"/>
              </w:rPr>
            </w:pPr>
            <w:r w:rsidRPr="00C63A9D">
              <w:rPr>
                <w:rStyle w:val="75pt0"/>
                <w:sz w:val="18"/>
                <w:szCs w:val="18"/>
              </w:rPr>
              <w:t>6,68</w:t>
            </w:r>
          </w:p>
        </w:tc>
      </w:tr>
      <w:tr w:rsidR="009C79D3" w:rsidRPr="00C63A9D" w:rsidTr="009C79D3">
        <w:trPr>
          <w:trHeight w:hRule="exact" w:val="686"/>
        </w:trPr>
        <w:tc>
          <w:tcPr>
            <w:tcW w:w="432" w:type="dxa"/>
            <w:vMerge/>
            <w:tcBorders>
              <w:left w:val="single" w:sz="4" w:space="0" w:color="auto"/>
            </w:tcBorders>
            <w:shd w:val="clear" w:color="auto" w:fill="FFFFFF"/>
            <w:textDirection w:val="btLr"/>
          </w:tcPr>
          <w:p w:rsidR="009C79D3" w:rsidRPr="00C63A9D" w:rsidRDefault="009C79D3" w:rsidP="00C63A9D">
            <w:pPr>
              <w:framePr w:w="13872" w:h="5966" w:hSpace="36" w:wrap="notBeside" w:vAnchor="text" w:hAnchor="text" w:x="37" w:y="846"/>
              <w:spacing w:after="0" w:line="360" w:lineRule="auto"/>
              <w:jc w:val="both"/>
              <w:rPr>
                <w:rFonts w:ascii="Times New Roman" w:hAnsi="Times New Roman" w:cs="Times New Roman"/>
                <w:sz w:val="18"/>
                <w:szCs w:val="18"/>
              </w:rPr>
            </w:pPr>
          </w:p>
        </w:tc>
        <w:tc>
          <w:tcPr>
            <w:tcW w:w="1714" w:type="dxa"/>
            <w:tcBorders>
              <w:top w:val="single" w:sz="4" w:space="0" w:color="auto"/>
              <w:left w:val="single" w:sz="4" w:space="0" w:color="auto"/>
            </w:tcBorders>
            <w:shd w:val="clear" w:color="auto" w:fill="FFFFFF"/>
            <w:vAlign w:val="bottom"/>
          </w:tcPr>
          <w:p w:rsidR="009C79D3" w:rsidRPr="00C63A9D" w:rsidRDefault="009C79D3" w:rsidP="00C63A9D">
            <w:pPr>
              <w:pStyle w:val="2"/>
              <w:framePr w:w="13872" w:h="5966" w:hSpace="36" w:wrap="notBeside" w:vAnchor="text" w:hAnchor="text" w:x="37" w:y="846"/>
              <w:shd w:val="clear" w:color="auto" w:fill="auto"/>
              <w:spacing w:before="0" w:line="360" w:lineRule="auto"/>
              <w:jc w:val="both"/>
              <w:rPr>
                <w:sz w:val="18"/>
                <w:szCs w:val="18"/>
              </w:rPr>
            </w:pPr>
            <w:r w:rsidRPr="00C63A9D">
              <w:rPr>
                <w:rStyle w:val="75pt1"/>
                <w:sz w:val="18"/>
                <w:szCs w:val="18"/>
              </w:rPr>
              <w:t>n</w:t>
            </w:r>
          </w:p>
          <w:p w:rsidR="009C79D3" w:rsidRPr="00C63A9D" w:rsidRDefault="009C79D3" w:rsidP="00C63A9D">
            <w:pPr>
              <w:pStyle w:val="2"/>
              <w:framePr w:w="13872" w:h="5966" w:hSpace="36" w:wrap="notBeside" w:vAnchor="text" w:hAnchor="text" w:x="37" w:y="846"/>
              <w:shd w:val="clear" w:color="auto" w:fill="auto"/>
              <w:spacing w:before="0" w:line="360" w:lineRule="auto"/>
              <w:jc w:val="both"/>
              <w:rPr>
                <w:sz w:val="18"/>
                <w:szCs w:val="18"/>
              </w:rPr>
            </w:pPr>
            <w:r w:rsidRPr="00C63A9D">
              <w:rPr>
                <w:rStyle w:val="Impact18pt"/>
                <w:rFonts w:ascii="Times New Roman" w:hAnsi="Times New Roman" w:cs="Times New Roman"/>
                <w:sz w:val="18"/>
                <w:szCs w:val="18"/>
              </w:rPr>
              <w:t>M</w:t>
            </w:r>
            <w:r w:rsidRPr="00C63A9D">
              <w:rPr>
                <w:rStyle w:val="95pt"/>
                <w:sz w:val="18"/>
                <w:szCs w:val="18"/>
              </w:rPr>
              <w:t>,S</w:t>
            </w:r>
            <w:r w:rsidRPr="00C63A9D">
              <w:rPr>
                <w:rStyle w:val="75pt1"/>
                <w:sz w:val="18"/>
                <w:szCs w:val="18"/>
              </w:rPr>
              <w:t>n</w:t>
            </w:r>
          </w:p>
          <w:p w:rsidR="009C79D3" w:rsidRPr="00C63A9D" w:rsidRDefault="009C79D3" w:rsidP="00C63A9D">
            <w:pPr>
              <w:pStyle w:val="2"/>
              <w:framePr w:w="13872" w:h="5966" w:hSpace="36" w:wrap="notBeside" w:vAnchor="text" w:hAnchor="text" w:x="37" w:y="846"/>
              <w:shd w:val="clear" w:color="auto" w:fill="auto"/>
              <w:spacing w:before="0" w:line="360" w:lineRule="auto"/>
              <w:jc w:val="both"/>
              <w:rPr>
                <w:sz w:val="18"/>
                <w:szCs w:val="18"/>
              </w:rPr>
            </w:pPr>
            <w:r w:rsidRPr="00C63A9D">
              <w:rPr>
                <w:rStyle w:val="75pt0"/>
                <w:sz w:val="18"/>
                <w:szCs w:val="18"/>
              </w:rPr>
              <w:t>1</w:t>
            </w:r>
          </w:p>
        </w:tc>
        <w:tc>
          <w:tcPr>
            <w:tcW w:w="1075" w:type="dxa"/>
            <w:tcBorders>
              <w:top w:val="single" w:sz="4" w:space="0" w:color="auto"/>
              <w:left w:val="single" w:sz="4" w:space="0" w:color="auto"/>
            </w:tcBorders>
            <w:shd w:val="clear" w:color="auto" w:fill="FFFFFF"/>
            <w:vAlign w:val="center"/>
          </w:tcPr>
          <w:p w:rsidR="009C79D3" w:rsidRPr="00C63A9D" w:rsidRDefault="009C79D3" w:rsidP="00C63A9D">
            <w:pPr>
              <w:pStyle w:val="2"/>
              <w:framePr w:w="13872" w:h="5966" w:hSpace="36" w:wrap="notBeside" w:vAnchor="text" w:hAnchor="text" w:x="37" w:y="846"/>
              <w:shd w:val="clear" w:color="auto" w:fill="auto"/>
              <w:spacing w:before="0" w:line="360" w:lineRule="auto"/>
              <w:jc w:val="both"/>
              <w:rPr>
                <w:sz w:val="18"/>
                <w:szCs w:val="18"/>
              </w:rPr>
            </w:pPr>
            <w:r w:rsidRPr="00C63A9D">
              <w:rPr>
                <w:rStyle w:val="75pt0"/>
                <w:sz w:val="18"/>
                <w:szCs w:val="18"/>
              </w:rPr>
              <w:t>23</w:t>
            </w:r>
          </w:p>
        </w:tc>
        <w:tc>
          <w:tcPr>
            <w:tcW w:w="1022" w:type="dxa"/>
            <w:tcBorders>
              <w:top w:val="single" w:sz="4" w:space="0" w:color="auto"/>
              <w:left w:val="single" w:sz="4" w:space="0" w:color="auto"/>
            </w:tcBorders>
            <w:shd w:val="clear" w:color="auto" w:fill="FFFFFF"/>
            <w:vAlign w:val="center"/>
          </w:tcPr>
          <w:p w:rsidR="009C79D3" w:rsidRPr="00C63A9D" w:rsidRDefault="009C79D3" w:rsidP="00C63A9D">
            <w:pPr>
              <w:pStyle w:val="2"/>
              <w:framePr w:w="13872" w:h="5966" w:hSpace="36" w:wrap="notBeside" w:vAnchor="text" w:hAnchor="text" w:x="37" w:y="846"/>
              <w:shd w:val="clear" w:color="auto" w:fill="auto"/>
              <w:spacing w:before="0" w:line="360" w:lineRule="auto"/>
              <w:jc w:val="both"/>
              <w:rPr>
                <w:sz w:val="18"/>
                <w:szCs w:val="18"/>
              </w:rPr>
            </w:pPr>
            <w:r w:rsidRPr="00C63A9D">
              <w:rPr>
                <w:rStyle w:val="75pt0"/>
                <w:sz w:val="18"/>
                <w:szCs w:val="18"/>
              </w:rPr>
              <w:t>4,28</w:t>
            </w:r>
          </w:p>
        </w:tc>
        <w:tc>
          <w:tcPr>
            <w:tcW w:w="686" w:type="dxa"/>
            <w:tcBorders>
              <w:top w:val="single" w:sz="4" w:space="0" w:color="auto"/>
              <w:left w:val="single" w:sz="4" w:space="0" w:color="auto"/>
            </w:tcBorders>
            <w:shd w:val="clear" w:color="auto" w:fill="FFFFFF"/>
            <w:vAlign w:val="center"/>
          </w:tcPr>
          <w:p w:rsidR="009C79D3" w:rsidRPr="00C63A9D" w:rsidRDefault="009C79D3" w:rsidP="00C63A9D">
            <w:pPr>
              <w:pStyle w:val="2"/>
              <w:framePr w:w="13872" w:h="5966" w:hSpace="36" w:wrap="notBeside" w:vAnchor="text" w:hAnchor="text" w:x="37" w:y="846"/>
              <w:shd w:val="clear" w:color="auto" w:fill="auto"/>
              <w:spacing w:before="0" w:line="360" w:lineRule="auto"/>
              <w:jc w:val="both"/>
              <w:rPr>
                <w:sz w:val="18"/>
                <w:szCs w:val="18"/>
              </w:rPr>
            </w:pPr>
            <w:r w:rsidRPr="00C63A9D">
              <w:rPr>
                <w:rStyle w:val="75pt0"/>
                <w:sz w:val="18"/>
                <w:szCs w:val="18"/>
              </w:rPr>
              <w:t>12,57</w:t>
            </w:r>
          </w:p>
        </w:tc>
        <w:tc>
          <w:tcPr>
            <w:tcW w:w="595" w:type="dxa"/>
            <w:tcBorders>
              <w:top w:val="single" w:sz="4" w:space="0" w:color="auto"/>
              <w:left w:val="single" w:sz="4" w:space="0" w:color="auto"/>
            </w:tcBorders>
            <w:shd w:val="clear" w:color="auto" w:fill="FFFFFF"/>
            <w:vAlign w:val="center"/>
          </w:tcPr>
          <w:p w:rsidR="009C79D3" w:rsidRPr="00C63A9D" w:rsidRDefault="009C79D3" w:rsidP="00C63A9D">
            <w:pPr>
              <w:pStyle w:val="2"/>
              <w:framePr w:w="13872" w:h="5966" w:hSpace="36" w:wrap="notBeside" w:vAnchor="text" w:hAnchor="text" w:x="37" w:y="846"/>
              <w:shd w:val="clear" w:color="auto" w:fill="auto"/>
              <w:spacing w:before="0" w:line="360" w:lineRule="auto"/>
              <w:jc w:val="both"/>
              <w:rPr>
                <w:sz w:val="18"/>
                <w:szCs w:val="18"/>
              </w:rPr>
            </w:pPr>
            <w:r w:rsidRPr="00C63A9D">
              <w:rPr>
                <w:rStyle w:val="75pt0"/>
                <w:sz w:val="18"/>
                <w:szCs w:val="18"/>
              </w:rPr>
              <w:t>6,78</w:t>
            </w:r>
          </w:p>
        </w:tc>
        <w:tc>
          <w:tcPr>
            <w:tcW w:w="576" w:type="dxa"/>
            <w:tcBorders>
              <w:top w:val="single" w:sz="4" w:space="0" w:color="auto"/>
              <w:left w:val="single" w:sz="4" w:space="0" w:color="auto"/>
            </w:tcBorders>
            <w:shd w:val="clear" w:color="auto" w:fill="FFFFFF"/>
            <w:vAlign w:val="center"/>
          </w:tcPr>
          <w:p w:rsidR="009C79D3" w:rsidRPr="00C63A9D" w:rsidRDefault="009C79D3" w:rsidP="00C63A9D">
            <w:pPr>
              <w:pStyle w:val="2"/>
              <w:framePr w:w="13872" w:h="5966" w:hSpace="36" w:wrap="notBeside" w:vAnchor="text" w:hAnchor="text" w:x="37" w:y="846"/>
              <w:shd w:val="clear" w:color="auto" w:fill="auto"/>
              <w:spacing w:before="0" w:line="360" w:lineRule="auto"/>
              <w:jc w:val="both"/>
              <w:rPr>
                <w:sz w:val="18"/>
                <w:szCs w:val="18"/>
              </w:rPr>
            </w:pPr>
            <w:r w:rsidRPr="00C63A9D">
              <w:rPr>
                <w:rStyle w:val="75pt0"/>
                <w:sz w:val="18"/>
                <w:szCs w:val="18"/>
              </w:rPr>
              <w:t>10</w:t>
            </w:r>
          </w:p>
        </w:tc>
        <w:tc>
          <w:tcPr>
            <w:tcW w:w="595" w:type="dxa"/>
            <w:tcBorders>
              <w:top w:val="single" w:sz="4" w:space="0" w:color="auto"/>
              <w:left w:val="single" w:sz="4" w:space="0" w:color="auto"/>
            </w:tcBorders>
            <w:shd w:val="clear" w:color="auto" w:fill="FFFFFF"/>
            <w:vAlign w:val="center"/>
          </w:tcPr>
          <w:p w:rsidR="009C79D3" w:rsidRPr="00C63A9D" w:rsidRDefault="009C79D3" w:rsidP="00C63A9D">
            <w:pPr>
              <w:pStyle w:val="2"/>
              <w:framePr w:w="13872" w:h="5966" w:hSpace="36" w:wrap="notBeside" w:vAnchor="text" w:hAnchor="text" w:x="37" w:y="846"/>
              <w:shd w:val="clear" w:color="auto" w:fill="auto"/>
              <w:spacing w:before="0" w:line="360" w:lineRule="auto"/>
              <w:jc w:val="both"/>
              <w:rPr>
                <w:sz w:val="18"/>
                <w:szCs w:val="18"/>
              </w:rPr>
            </w:pPr>
            <w:r w:rsidRPr="00C63A9D">
              <w:rPr>
                <w:rStyle w:val="75pt0"/>
                <w:sz w:val="18"/>
                <w:szCs w:val="18"/>
              </w:rPr>
              <w:t>4,28</w:t>
            </w:r>
          </w:p>
        </w:tc>
        <w:tc>
          <w:tcPr>
            <w:tcW w:w="595" w:type="dxa"/>
            <w:tcBorders>
              <w:top w:val="single" w:sz="4" w:space="0" w:color="auto"/>
              <w:left w:val="single" w:sz="4" w:space="0" w:color="auto"/>
            </w:tcBorders>
            <w:shd w:val="clear" w:color="auto" w:fill="FFFFFF"/>
            <w:vAlign w:val="center"/>
          </w:tcPr>
          <w:p w:rsidR="009C79D3" w:rsidRPr="00C63A9D" w:rsidRDefault="009C79D3" w:rsidP="00C63A9D">
            <w:pPr>
              <w:pStyle w:val="2"/>
              <w:framePr w:w="13872" w:h="5966" w:hSpace="36" w:wrap="notBeside" w:vAnchor="text" w:hAnchor="text" w:x="37" w:y="846"/>
              <w:shd w:val="clear" w:color="auto" w:fill="auto"/>
              <w:spacing w:before="0" w:line="360" w:lineRule="auto"/>
              <w:jc w:val="both"/>
              <w:rPr>
                <w:sz w:val="18"/>
                <w:szCs w:val="18"/>
              </w:rPr>
            </w:pPr>
            <w:r w:rsidRPr="00C63A9D">
              <w:rPr>
                <w:rStyle w:val="75pt0"/>
                <w:sz w:val="18"/>
                <w:szCs w:val="18"/>
              </w:rPr>
              <w:t>12,5</w:t>
            </w:r>
          </w:p>
        </w:tc>
        <w:tc>
          <w:tcPr>
            <w:tcW w:w="797" w:type="dxa"/>
            <w:tcBorders>
              <w:top w:val="single" w:sz="4" w:space="0" w:color="auto"/>
              <w:left w:val="single" w:sz="4" w:space="0" w:color="auto"/>
            </w:tcBorders>
            <w:shd w:val="clear" w:color="auto" w:fill="FFFFFF"/>
            <w:vAlign w:val="center"/>
          </w:tcPr>
          <w:p w:rsidR="009C79D3" w:rsidRPr="00C63A9D" w:rsidRDefault="009C79D3" w:rsidP="00C63A9D">
            <w:pPr>
              <w:pStyle w:val="2"/>
              <w:framePr w:w="13872" w:h="5966" w:hSpace="36" w:wrap="notBeside" w:vAnchor="text" w:hAnchor="text" w:x="37" w:y="846"/>
              <w:shd w:val="clear" w:color="auto" w:fill="auto"/>
              <w:spacing w:before="0" w:line="360" w:lineRule="auto"/>
              <w:jc w:val="both"/>
              <w:rPr>
                <w:sz w:val="18"/>
                <w:szCs w:val="18"/>
              </w:rPr>
            </w:pPr>
            <w:r w:rsidRPr="00C63A9D">
              <w:rPr>
                <w:rStyle w:val="75pt0"/>
                <w:sz w:val="18"/>
                <w:szCs w:val="18"/>
              </w:rPr>
              <w:t>14,15</w:t>
            </w:r>
          </w:p>
        </w:tc>
        <w:tc>
          <w:tcPr>
            <w:tcW w:w="850" w:type="dxa"/>
            <w:tcBorders>
              <w:top w:val="single" w:sz="4" w:space="0" w:color="auto"/>
              <w:left w:val="single" w:sz="4" w:space="0" w:color="auto"/>
            </w:tcBorders>
            <w:shd w:val="clear" w:color="auto" w:fill="FFFFFF"/>
            <w:vAlign w:val="center"/>
          </w:tcPr>
          <w:p w:rsidR="009C79D3" w:rsidRPr="00C63A9D" w:rsidRDefault="009C79D3" w:rsidP="00C63A9D">
            <w:pPr>
              <w:pStyle w:val="2"/>
              <w:framePr w:w="13872" w:h="5966" w:hSpace="36" w:wrap="notBeside" w:vAnchor="text" w:hAnchor="text" w:x="37" w:y="846"/>
              <w:shd w:val="clear" w:color="auto" w:fill="auto"/>
              <w:spacing w:before="0" w:line="360" w:lineRule="auto"/>
              <w:jc w:val="both"/>
              <w:rPr>
                <w:sz w:val="18"/>
                <w:szCs w:val="18"/>
              </w:rPr>
            </w:pPr>
            <w:r w:rsidRPr="00C63A9D">
              <w:rPr>
                <w:rStyle w:val="75pt0"/>
                <w:sz w:val="18"/>
                <w:szCs w:val="18"/>
              </w:rPr>
              <w:t>64,56</w:t>
            </w:r>
          </w:p>
        </w:tc>
        <w:tc>
          <w:tcPr>
            <w:tcW w:w="590" w:type="dxa"/>
            <w:tcBorders>
              <w:top w:val="single" w:sz="4" w:space="0" w:color="auto"/>
              <w:left w:val="single" w:sz="4" w:space="0" w:color="auto"/>
            </w:tcBorders>
            <w:shd w:val="clear" w:color="auto" w:fill="FFFFFF"/>
            <w:vAlign w:val="center"/>
          </w:tcPr>
          <w:p w:rsidR="009C79D3" w:rsidRPr="00C63A9D" w:rsidRDefault="009C79D3" w:rsidP="00C63A9D">
            <w:pPr>
              <w:pStyle w:val="2"/>
              <w:framePr w:w="13872" w:h="5966" w:hSpace="36" w:wrap="notBeside" w:vAnchor="text" w:hAnchor="text" w:x="37" w:y="846"/>
              <w:shd w:val="clear" w:color="auto" w:fill="auto"/>
              <w:spacing w:before="0" w:line="360" w:lineRule="auto"/>
              <w:jc w:val="both"/>
              <w:rPr>
                <w:sz w:val="18"/>
                <w:szCs w:val="18"/>
              </w:rPr>
            </w:pPr>
            <w:r w:rsidRPr="00C63A9D">
              <w:rPr>
                <w:rStyle w:val="75pt0"/>
                <w:sz w:val="18"/>
                <w:szCs w:val="18"/>
              </w:rPr>
              <w:t>0,92</w:t>
            </w:r>
          </w:p>
        </w:tc>
        <w:tc>
          <w:tcPr>
            <w:tcW w:w="595" w:type="dxa"/>
            <w:tcBorders>
              <w:top w:val="single" w:sz="4" w:space="0" w:color="auto"/>
              <w:left w:val="single" w:sz="4" w:space="0" w:color="auto"/>
            </w:tcBorders>
            <w:shd w:val="clear" w:color="auto" w:fill="FFFFFF"/>
            <w:vAlign w:val="center"/>
          </w:tcPr>
          <w:p w:rsidR="009C79D3" w:rsidRPr="00C63A9D" w:rsidRDefault="009C79D3" w:rsidP="00C63A9D">
            <w:pPr>
              <w:pStyle w:val="2"/>
              <w:framePr w:w="13872" w:h="5966" w:hSpace="36" w:wrap="notBeside" w:vAnchor="text" w:hAnchor="text" w:x="37" w:y="846"/>
              <w:shd w:val="clear" w:color="auto" w:fill="auto"/>
              <w:spacing w:before="0" w:line="360" w:lineRule="auto"/>
              <w:jc w:val="both"/>
              <w:rPr>
                <w:sz w:val="18"/>
                <w:szCs w:val="18"/>
              </w:rPr>
            </w:pPr>
            <w:r w:rsidRPr="00C63A9D">
              <w:rPr>
                <w:rStyle w:val="75pt0"/>
                <w:sz w:val="18"/>
                <w:szCs w:val="18"/>
              </w:rPr>
              <w:t>11,5</w:t>
            </w:r>
          </w:p>
        </w:tc>
        <w:tc>
          <w:tcPr>
            <w:tcW w:w="571" w:type="dxa"/>
            <w:tcBorders>
              <w:top w:val="single" w:sz="4" w:space="0" w:color="auto"/>
              <w:left w:val="single" w:sz="4" w:space="0" w:color="auto"/>
            </w:tcBorders>
            <w:shd w:val="clear" w:color="auto" w:fill="FFFFFF"/>
            <w:vAlign w:val="center"/>
          </w:tcPr>
          <w:p w:rsidR="009C79D3" w:rsidRPr="00C63A9D" w:rsidRDefault="009C79D3" w:rsidP="00C63A9D">
            <w:pPr>
              <w:pStyle w:val="2"/>
              <w:framePr w:w="13872" w:h="5966" w:hSpace="36" w:wrap="notBeside" w:vAnchor="text" w:hAnchor="text" w:x="37" w:y="846"/>
              <w:shd w:val="clear" w:color="auto" w:fill="auto"/>
              <w:spacing w:before="0" w:line="360" w:lineRule="auto"/>
              <w:jc w:val="both"/>
              <w:rPr>
                <w:sz w:val="18"/>
                <w:szCs w:val="18"/>
              </w:rPr>
            </w:pPr>
            <w:r w:rsidRPr="00C63A9D">
              <w:rPr>
                <w:rStyle w:val="75pt0"/>
                <w:sz w:val="18"/>
                <w:szCs w:val="18"/>
              </w:rPr>
              <w:t>6,9</w:t>
            </w:r>
          </w:p>
        </w:tc>
        <w:tc>
          <w:tcPr>
            <w:tcW w:w="566" w:type="dxa"/>
            <w:tcBorders>
              <w:top w:val="single" w:sz="4" w:space="0" w:color="auto"/>
              <w:left w:val="single" w:sz="4" w:space="0" w:color="auto"/>
            </w:tcBorders>
            <w:shd w:val="clear" w:color="auto" w:fill="FFFFFF"/>
            <w:vAlign w:val="center"/>
          </w:tcPr>
          <w:p w:rsidR="009C79D3" w:rsidRPr="00C63A9D" w:rsidRDefault="009C79D3" w:rsidP="00C63A9D">
            <w:pPr>
              <w:pStyle w:val="2"/>
              <w:framePr w:w="13872" w:h="5966" w:hSpace="36" w:wrap="notBeside" w:vAnchor="text" w:hAnchor="text" w:x="37" w:y="846"/>
              <w:shd w:val="clear" w:color="auto" w:fill="auto"/>
              <w:spacing w:before="0" w:line="360" w:lineRule="auto"/>
              <w:jc w:val="both"/>
              <w:rPr>
                <w:sz w:val="18"/>
                <w:szCs w:val="18"/>
              </w:rPr>
            </w:pPr>
            <w:r w:rsidRPr="00C63A9D">
              <w:rPr>
                <w:rStyle w:val="75pt0"/>
                <w:sz w:val="18"/>
                <w:szCs w:val="18"/>
              </w:rPr>
              <w:t>4,6</w:t>
            </w:r>
          </w:p>
        </w:tc>
        <w:tc>
          <w:tcPr>
            <w:tcW w:w="595" w:type="dxa"/>
            <w:tcBorders>
              <w:top w:val="single" w:sz="4" w:space="0" w:color="auto"/>
              <w:left w:val="single" w:sz="4" w:space="0" w:color="auto"/>
            </w:tcBorders>
            <w:shd w:val="clear" w:color="auto" w:fill="FFFFFF"/>
            <w:vAlign w:val="center"/>
          </w:tcPr>
          <w:p w:rsidR="009C79D3" w:rsidRPr="00C63A9D" w:rsidRDefault="009C79D3" w:rsidP="00C63A9D">
            <w:pPr>
              <w:pStyle w:val="2"/>
              <w:framePr w:w="13872" w:h="5966" w:hSpace="36" w:wrap="notBeside" w:vAnchor="text" w:hAnchor="text" w:x="37" w:y="846"/>
              <w:shd w:val="clear" w:color="auto" w:fill="auto"/>
              <w:spacing w:before="0" w:line="360" w:lineRule="auto"/>
              <w:jc w:val="both"/>
              <w:rPr>
                <w:sz w:val="18"/>
                <w:szCs w:val="18"/>
              </w:rPr>
            </w:pPr>
            <w:r w:rsidRPr="00C63A9D">
              <w:rPr>
                <w:rStyle w:val="75pt0"/>
                <w:sz w:val="18"/>
                <w:szCs w:val="18"/>
              </w:rPr>
              <w:t>3,45</w:t>
            </w:r>
          </w:p>
        </w:tc>
        <w:tc>
          <w:tcPr>
            <w:tcW w:w="590" w:type="dxa"/>
            <w:tcBorders>
              <w:top w:val="single" w:sz="4" w:space="0" w:color="auto"/>
              <w:left w:val="single" w:sz="4" w:space="0" w:color="auto"/>
            </w:tcBorders>
            <w:shd w:val="clear" w:color="auto" w:fill="FFFFFF"/>
            <w:vAlign w:val="center"/>
          </w:tcPr>
          <w:p w:rsidR="009C79D3" w:rsidRPr="00C63A9D" w:rsidRDefault="009C79D3" w:rsidP="00C63A9D">
            <w:pPr>
              <w:pStyle w:val="2"/>
              <w:framePr w:w="13872" w:h="5966" w:hSpace="36" w:wrap="notBeside" w:vAnchor="text" w:hAnchor="text" w:x="37" w:y="846"/>
              <w:shd w:val="clear" w:color="auto" w:fill="auto"/>
              <w:spacing w:before="0" w:line="360" w:lineRule="auto"/>
              <w:jc w:val="both"/>
              <w:rPr>
                <w:sz w:val="18"/>
                <w:szCs w:val="18"/>
              </w:rPr>
            </w:pPr>
            <w:r w:rsidRPr="00C63A9D">
              <w:rPr>
                <w:rStyle w:val="75pt0"/>
                <w:sz w:val="18"/>
                <w:szCs w:val="18"/>
              </w:rPr>
              <w:t>5,52</w:t>
            </w:r>
          </w:p>
        </w:tc>
        <w:tc>
          <w:tcPr>
            <w:tcW w:w="590" w:type="dxa"/>
            <w:tcBorders>
              <w:top w:val="single" w:sz="4" w:space="0" w:color="auto"/>
              <w:left w:val="single" w:sz="4" w:space="0" w:color="auto"/>
            </w:tcBorders>
            <w:shd w:val="clear" w:color="auto" w:fill="FFFFFF"/>
            <w:vAlign w:val="center"/>
          </w:tcPr>
          <w:p w:rsidR="009C79D3" w:rsidRPr="00C63A9D" w:rsidRDefault="009C79D3" w:rsidP="00C63A9D">
            <w:pPr>
              <w:pStyle w:val="2"/>
              <w:framePr w:w="13872" w:h="5966" w:hSpace="36" w:wrap="notBeside" w:vAnchor="text" w:hAnchor="text" w:x="37" w:y="846"/>
              <w:shd w:val="clear" w:color="auto" w:fill="auto"/>
              <w:spacing w:before="0" w:line="360" w:lineRule="auto"/>
              <w:jc w:val="both"/>
              <w:rPr>
                <w:sz w:val="18"/>
                <w:szCs w:val="18"/>
              </w:rPr>
            </w:pPr>
            <w:r w:rsidRPr="00C63A9D">
              <w:rPr>
                <w:rStyle w:val="75pt0"/>
                <w:sz w:val="18"/>
                <w:szCs w:val="18"/>
              </w:rPr>
              <w:t>5,52</w:t>
            </w:r>
          </w:p>
        </w:tc>
        <w:tc>
          <w:tcPr>
            <w:tcW w:w="835" w:type="dxa"/>
            <w:tcBorders>
              <w:top w:val="single" w:sz="4" w:space="0" w:color="auto"/>
              <w:left w:val="single" w:sz="4" w:space="0" w:color="auto"/>
              <w:right w:val="single" w:sz="4" w:space="0" w:color="auto"/>
            </w:tcBorders>
            <w:shd w:val="clear" w:color="auto" w:fill="FFFFFF"/>
            <w:vAlign w:val="center"/>
          </w:tcPr>
          <w:p w:rsidR="009C79D3" w:rsidRPr="00C63A9D" w:rsidRDefault="009C79D3" w:rsidP="00C63A9D">
            <w:pPr>
              <w:pStyle w:val="2"/>
              <w:framePr w:w="13872" w:h="5966" w:hSpace="36" w:wrap="notBeside" w:vAnchor="text" w:hAnchor="text" w:x="37" w:y="846"/>
              <w:shd w:val="clear" w:color="auto" w:fill="auto"/>
              <w:spacing w:before="0" w:line="360" w:lineRule="auto"/>
              <w:jc w:val="both"/>
              <w:rPr>
                <w:sz w:val="18"/>
                <w:szCs w:val="18"/>
              </w:rPr>
            </w:pPr>
            <w:r w:rsidRPr="00C63A9D">
              <w:rPr>
                <w:rStyle w:val="75pt0"/>
                <w:sz w:val="18"/>
                <w:szCs w:val="18"/>
              </w:rPr>
              <w:t>38,41</w:t>
            </w:r>
          </w:p>
        </w:tc>
      </w:tr>
      <w:tr w:rsidR="009C79D3" w:rsidRPr="00C63A9D" w:rsidTr="009C79D3">
        <w:trPr>
          <w:trHeight w:hRule="exact" w:val="564"/>
        </w:trPr>
        <w:tc>
          <w:tcPr>
            <w:tcW w:w="432" w:type="dxa"/>
            <w:vMerge/>
            <w:tcBorders>
              <w:left w:val="single" w:sz="4" w:space="0" w:color="auto"/>
            </w:tcBorders>
            <w:shd w:val="clear" w:color="auto" w:fill="FFFFFF"/>
            <w:textDirection w:val="btLr"/>
          </w:tcPr>
          <w:p w:rsidR="009C79D3" w:rsidRPr="00C63A9D" w:rsidRDefault="009C79D3" w:rsidP="00C63A9D">
            <w:pPr>
              <w:framePr w:w="13872" w:h="5966" w:hSpace="36" w:wrap="notBeside" w:vAnchor="text" w:hAnchor="text" w:x="37" w:y="846"/>
              <w:spacing w:after="0" w:line="360" w:lineRule="auto"/>
              <w:jc w:val="both"/>
              <w:rPr>
                <w:rFonts w:ascii="Times New Roman" w:hAnsi="Times New Roman" w:cs="Times New Roman"/>
                <w:sz w:val="18"/>
                <w:szCs w:val="18"/>
              </w:rPr>
            </w:pPr>
          </w:p>
        </w:tc>
        <w:tc>
          <w:tcPr>
            <w:tcW w:w="1714" w:type="dxa"/>
            <w:tcBorders>
              <w:top w:val="single" w:sz="4" w:space="0" w:color="auto"/>
              <w:left w:val="single" w:sz="4" w:space="0" w:color="auto"/>
            </w:tcBorders>
            <w:shd w:val="clear" w:color="auto" w:fill="FFFFFF"/>
            <w:vAlign w:val="bottom"/>
          </w:tcPr>
          <w:p w:rsidR="009C79D3" w:rsidRPr="00C63A9D" w:rsidRDefault="009C79D3" w:rsidP="00C63A9D">
            <w:pPr>
              <w:pStyle w:val="2"/>
              <w:framePr w:w="13872" w:h="5966" w:hSpace="36" w:wrap="notBeside" w:vAnchor="text" w:hAnchor="text" w:x="37" w:y="846"/>
              <w:shd w:val="clear" w:color="auto" w:fill="auto"/>
              <w:spacing w:before="0" w:line="360" w:lineRule="auto"/>
              <w:jc w:val="both"/>
              <w:rPr>
                <w:sz w:val="18"/>
                <w:szCs w:val="18"/>
              </w:rPr>
            </w:pPr>
            <w:r w:rsidRPr="00C63A9D">
              <w:rPr>
                <w:rStyle w:val="75pt"/>
                <w:b w:val="0"/>
                <w:sz w:val="18"/>
                <w:szCs w:val="18"/>
              </w:rPr>
              <w:t xml:space="preserve">Слабые стороны, </w:t>
            </w:r>
            <w:r w:rsidRPr="00C63A9D">
              <w:rPr>
                <w:rStyle w:val="75pt1"/>
                <w:sz w:val="18"/>
                <w:szCs w:val="18"/>
              </w:rPr>
              <w:t>W</w:t>
            </w:r>
          </w:p>
        </w:tc>
        <w:tc>
          <w:tcPr>
            <w:tcW w:w="11723" w:type="dxa"/>
            <w:gridSpan w:val="17"/>
            <w:tcBorders>
              <w:top w:val="single" w:sz="4" w:space="0" w:color="auto"/>
              <w:left w:val="single" w:sz="4" w:space="0" w:color="auto"/>
              <w:right w:val="single" w:sz="4" w:space="0" w:color="auto"/>
            </w:tcBorders>
            <w:shd w:val="clear" w:color="auto" w:fill="FFFFFF"/>
            <w:vAlign w:val="bottom"/>
          </w:tcPr>
          <w:p w:rsidR="009C79D3" w:rsidRPr="00C63A9D" w:rsidRDefault="009C79D3" w:rsidP="00C63A9D">
            <w:pPr>
              <w:pStyle w:val="2"/>
              <w:framePr w:w="13872" w:h="5966" w:hSpace="36" w:wrap="notBeside" w:vAnchor="text" w:hAnchor="text" w:x="37" w:y="846"/>
              <w:shd w:val="clear" w:color="auto" w:fill="auto"/>
              <w:spacing w:before="0" w:line="360" w:lineRule="auto"/>
              <w:jc w:val="both"/>
              <w:rPr>
                <w:sz w:val="18"/>
                <w:szCs w:val="18"/>
              </w:rPr>
            </w:pPr>
            <w:r w:rsidRPr="00C63A9D">
              <w:rPr>
                <w:rStyle w:val="75pt0"/>
                <w:sz w:val="18"/>
                <w:szCs w:val="18"/>
              </w:rPr>
              <w:t>Оценка в баллах</w:t>
            </w:r>
          </w:p>
        </w:tc>
      </w:tr>
      <w:tr w:rsidR="009C79D3" w:rsidRPr="00C63A9D" w:rsidTr="009C79D3">
        <w:trPr>
          <w:trHeight w:hRule="exact" w:val="299"/>
        </w:trPr>
        <w:tc>
          <w:tcPr>
            <w:tcW w:w="432" w:type="dxa"/>
            <w:vMerge/>
            <w:tcBorders>
              <w:left w:val="single" w:sz="4" w:space="0" w:color="auto"/>
            </w:tcBorders>
            <w:shd w:val="clear" w:color="auto" w:fill="FFFFFF"/>
            <w:textDirection w:val="btLr"/>
          </w:tcPr>
          <w:p w:rsidR="009C79D3" w:rsidRPr="00C63A9D" w:rsidRDefault="009C79D3" w:rsidP="00C63A9D">
            <w:pPr>
              <w:framePr w:w="13872" w:h="5966" w:hSpace="36" w:wrap="notBeside" w:vAnchor="text" w:hAnchor="text" w:x="37" w:y="846"/>
              <w:spacing w:after="0" w:line="360" w:lineRule="auto"/>
              <w:jc w:val="both"/>
              <w:rPr>
                <w:rFonts w:ascii="Times New Roman" w:hAnsi="Times New Roman" w:cs="Times New Roman"/>
                <w:sz w:val="18"/>
                <w:szCs w:val="18"/>
              </w:rPr>
            </w:pPr>
          </w:p>
        </w:tc>
        <w:tc>
          <w:tcPr>
            <w:tcW w:w="1714" w:type="dxa"/>
            <w:tcBorders>
              <w:top w:val="single" w:sz="4" w:space="0" w:color="auto"/>
              <w:left w:val="single" w:sz="4" w:space="0" w:color="auto"/>
            </w:tcBorders>
            <w:shd w:val="clear" w:color="auto" w:fill="FFFFFF"/>
            <w:vAlign w:val="bottom"/>
          </w:tcPr>
          <w:p w:rsidR="009C79D3" w:rsidRPr="00C63A9D" w:rsidRDefault="009C79D3" w:rsidP="00C63A9D">
            <w:pPr>
              <w:pStyle w:val="2"/>
              <w:framePr w:w="13872" w:h="5966" w:hSpace="36" w:wrap="notBeside" w:vAnchor="text" w:hAnchor="text" w:x="37" w:y="846"/>
              <w:shd w:val="clear" w:color="auto" w:fill="auto"/>
              <w:spacing w:before="0" w:line="360" w:lineRule="auto"/>
              <w:jc w:val="both"/>
              <w:rPr>
                <w:sz w:val="18"/>
                <w:szCs w:val="18"/>
              </w:rPr>
            </w:pPr>
            <w:r w:rsidRPr="00C63A9D">
              <w:rPr>
                <w:rStyle w:val="75pt1"/>
                <w:sz w:val="18"/>
                <w:szCs w:val="18"/>
              </w:rPr>
              <w:t>Wi</w:t>
            </w:r>
          </w:p>
        </w:tc>
        <w:tc>
          <w:tcPr>
            <w:tcW w:w="1075" w:type="dxa"/>
            <w:tcBorders>
              <w:top w:val="single" w:sz="4" w:space="0" w:color="auto"/>
              <w:left w:val="single" w:sz="4" w:space="0" w:color="auto"/>
            </w:tcBorders>
            <w:shd w:val="clear" w:color="auto" w:fill="FFFFFF"/>
            <w:vAlign w:val="bottom"/>
          </w:tcPr>
          <w:p w:rsidR="009C79D3" w:rsidRPr="00C63A9D" w:rsidRDefault="009C79D3" w:rsidP="00C63A9D">
            <w:pPr>
              <w:pStyle w:val="2"/>
              <w:framePr w:w="13872" w:h="5966" w:hSpace="36" w:wrap="notBeside" w:vAnchor="text" w:hAnchor="text" w:x="37" w:y="846"/>
              <w:shd w:val="clear" w:color="auto" w:fill="auto"/>
              <w:spacing w:before="0" w:line="360" w:lineRule="auto"/>
              <w:jc w:val="both"/>
              <w:rPr>
                <w:sz w:val="18"/>
                <w:szCs w:val="18"/>
              </w:rPr>
            </w:pPr>
            <w:r w:rsidRPr="00C63A9D">
              <w:rPr>
                <w:rStyle w:val="75pt0"/>
                <w:sz w:val="18"/>
                <w:szCs w:val="18"/>
              </w:rPr>
              <w:t>3</w:t>
            </w:r>
          </w:p>
        </w:tc>
        <w:tc>
          <w:tcPr>
            <w:tcW w:w="1022" w:type="dxa"/>
            <w:tcBorders>
              <w:top w:val="single" w:sz="4" w:space="0" w:color="auto"/>
              <w:left w:val="single" w:sz="4" w:space="0" w:color="auto"/>
            </w:tcBorders>
            <w:shd w:val="clear" w:color="auto" w:fill="FFFFFF"/>
            <w:vAlign w:val="bottom"/>
          </w:tcPr>
          <w:p w:rsidR="009C79D3" w:rsidRPr="00C63A9D" w:rsidRDefault="009C79D3" w:rsidP="00C63A9D">
            <w:pPr>
              <w:pStyle w:val="2"/>
              <w:framePr w:w="13872" w:h="5966" w:hSpace="36" w:wrap="notBeside" w:vAnchor="text" w:hAnchor="text" w:x="37" w:y="846"/>
              <w:shd w:val="clear" w:color="auto" w:fill="auto"/>
              <w:spacing w:before="0" w:line="360" w:lineRule="auto"/>
              <w:jc w:val="both"/>
              <w:rPr>
                <w:sz w:val="18"/>
                <w:szCs w:val="18"/>
              </w:rPr>
            </w:pPr>
            <w:r w:rsidRPr="00C63A9D">
              <w:rPr>
                <w:rStyle w:val="75pt0"/>
                <w:sz w:val="18"/>
                <w:szCs w:val="18"/>
              </w:rPr>
              <w:t>0,6</w:t>
            </w:r>
          </w:p>
        </w:tc>
        <w:tc>
          <w:tcPr>
            <w:tcW w:w="686" w:type="dxa"/>
            <w:tcBorders>
              <w:top w:val="single" w:sz="4" w:space="0" w:color="auto"/>
              <w:left w:val="single" w:sz="4" w:space="0" w:color="auto"/>
            </w:tcBorders>
            <w:shd w:val="clear" w:color="auto" w:fill="FFFFFF"/>
            <w:vAlign w:val="bottom"/>
          </w:tcPr>
          <w:p w:rsidR="009C79D3" w:rsidRPr="00C63A9D" w:rsidRDefault="009C79D3" w:rsidP="00C63A9D">
            <w:pPr>
              <w:pStyle w:val="2"/>
              <w:framePr w:w="13872" w:h="5966" w:hSpace="36" w:wrap="notBeside" w:vAnchor="text" w:hAnchor="text" w:x="37" w:y="846"/>
              <w:shd w:val="clear" w:color="auto" w:fill="auto"/>
              <w:spacing w:before="0" w:line="360" w:lineRule="auto"/>
              <w:jc w:val="both"/>
              <w:rPr>
                <w:sz w:val="18"/>
                <w:szCs w:val="18"/>
              </w:rPr>
            </w:pPr>
            <w:r w:rsidRPr="00C63A9D">
              <w:rPr>
                <w:rStyle w:val="75pt0"/>
                <w:sz w:val="18"/>
                <w:szCs w:val="18"/>
              </w:rPr>
              <w:t>1,44</w:t>
            </w:r>
          </w:p>
        </w:tc>
        <w:tc>
          <w:tcPr>
            <w:tcW w:w="595" w:type="dxa"/>
            <w:tcBorders>
              <w:top w:val="single" w:sz="4" w:space="0" w:color="auto"/>
              <w:left w:val="single" w:sz="4" w:space="0" w:color="auto"/>
            </w:tcBorders>
            <w:shd w:val="clear" w:color="auto" w:fill="FFFFFF"/>
            <w:vAlign w:val="bottom"/>
          </w:tcPr>
          <w:p w:rsidR="009C79D3" w:rsidRPr="00C63A9D" w:rsidRDefault="009C79D3" w:rsidP="00C63A9D">
            <w:pPr>
              <w:pStyle w:val="2"/>
              <w:framePr w:w="13872" w:h="5966" w:hSpace="36" w:wrap="notBeside" w:vAnchor="text" w:hAnchor="text" w:x="37" w:y="846"/>
              <w:shd w:val="clear" w:color="auto" w:fill="auto"/>
              <w:spacing w:before="0" w:line="360" w:lineRule="auto"/>
              <w:jc w:val="both"/>
              <w:rPr>
                <w:sz w:val="18"/>
                <w:szCs w:val="18"/>
              </w:rPr>
            </w:pPr>
            <w:r w:rsidRPr="00C63A9D">
              <w:rPr>
                <w:rStyle w:val="75pt0"/>
                <w:sz w:val="18"/>
                <w:szCs w:val="18"/>
              </w:rPr>
              <w:t>0,9</w:t>
            </w:r>
          </w:p>
        </w:tc>
        <w:tc>
          <w:tcPr>
            <w:tcW w:w="576" w:type="dxa"/>
            <w:tcBorders>
              <w:top w:val="single" w:sz="4" w:space="0" w:color="auto"/>
              <w:left w:val="single" w:sz="4" w:space="0" w:color="auto"/>
            </w:tcBorders>
            <w:shd w:val="clear" w:color="auto" w:fill="FFFFFF"/>
            <w:vAlign w:val="bottom"/>
          </w:tcPr>
          <w:p w:rsidR="009C79D3" w:rsidRPr="00C63A9D" w:rsidRDefault="009C79D3" w:rsidP="00C63A9D">
            <w:pPr>
              <w:pStyle w:val="2"/>
              <w:framePr w:w="13872" w:h="5966" w:hSpace="36" w:wrap="notBeside" w:vAnchor="text" w:hAnchor="text" w:x="37" w:y="846"/>
              <w:shd w:val="clear" w:color="auto" w:fill="auto"/>
              <w:spacing w:before="0" w:line="360" w:lineRule="auto"/>
              <w:jc w:val="both"/>
              <w:rPr>
                <w:sz w:val="18"/>
                <w:szCs w:val="18"/>
              </w:rPr>
            </w:pPr>
            <w:r w:rsidRPr="00C63A9D">
              <w:rPr>
                <w:rStyle w:val="75pt0"/>
                <w:sz w:val="18"/>
                <w:szCs w:val="18"/>
              </w:rPr>
              <w:t>1,2</w:t>
            </w:r>
          </w:p>
        </w:tc>
        <w:tc>
          <w:tcPr>
            <w:tcW w:w="595" w:type="dxa"/>
            <w:tcBorders>
              <w:top w:val="single" w:sz="4" w:space="0" w:color="auto"/>
              <w:left w:val="single" w:sz="4" w:space="0" w:color="auto"/>
            </w:tcBorders>
            <w:shd w:val="clear" w:color="auto" w:fill="FFFFFF"/>
            <w:vAlign w:val="bottom"/>
          </w:tcPr>
          <w:p w:rsidR="009C79D3" w:rsidRPr="00C63A9D" w:rsidRDefault="009C79D3" w:rsidP="00C63A9D">
            <w:pPr>
              <w:pStyle w:val="2"/>
              <w:framePr w:w="13872" w:h="5966" w:hSpace="36" w:wrap="notBeside" w:vAnchor="text" w:hAnchor="text" w:x="37" w:y="846"/>
              <w:shd w:val="clear" w:color="auto" w:fill="auto"/>
              <w:spacing w:before="0" w:line="360" w:lineRule="auto"/>
              <w:jc w:val="both"/>
              <w:rPr>
                <w:sz w:val="18"/>
                <w:szCs w:val="18"/>
              </w:rPr>
            </w:pPr>
            <w:r w:rsidRPr="00C63A9D">
              <w:rPr>
                <w:rStyle w:val="75pt0"/>
                <w:sz w:val="18"/>
                <w:szCs w:val="18"/>
              </w:rPr>
              <w:t>0,6</w:t>
            </w:r>
          </w:p>
        </w:tc>
        <w:tc>
          <w:tcPr>
            <w:tcW w:w="595" w:type="dxa"/>
            <w:tcBorders>
              <w:top w:val="single" w:sz="4" w:space="0" w:color="auto"/>
              <w:left w:val="single" w:sz="4" w:space="0" w:color="auto"/>
            </w:tcBorders>
            <w:shd w:val="clear" w:color="auto" w:fill="FFFFFF"/>
            <w:vAlign w:val="bottom"/>
          </w:tcPr>
          <w:p w:rsidR="009C79D3" w:rsidRPr="00C63A9D" w:rsidRDefault="009C79D3" w:rsidP="00C63A9D">
            <w:pPr>
              <w:pStyle w:val="2"/>
              <w:framePr w:w="13872" w:h="5966" w:hSpace="36" w:wrap="notBeside" w:vAnchor="text" w:hAnchor="text" w:x="37" w:y="846"/>
              <w:shd w:val="clear" w:color="auto" w:fill="auto"/>
              <w:spacing w:before="0" w:line="360" w:lineRule="auto"/>
              <w:jc w:val="both"/>
              <w:rPr>
                <w:sz w:val="18"/>
                <w:szCs w:val="18"/>
              </w:rPr>
            </w:pPr>
            <w:r w:rsidRPr="00C63A9D">
              <w:rPr>
                <w:rStyle w:val="75pt0"/>
                <w:sz w:val="18"/>
                <w:szCs w:val="18"/>
              </w:rPr>
              <w:t>1,5</w:t>
            </w:r>
          </w:p>
        </w:tc>
        <w:tc>
          <w:tcPr>
            <w:tcW w:w="797" w:type="dxa"/>
            <w:tcBorders>
              <w:top w:val="single" w:sz="4" w:space="0" w:color="auto"/>
              <w:left w:val="single" w:sz="4" w:space="0" w:color="auto"/>
            </w:tcBorders>
            <w:shd w:val="clear" w:color="auto" w:fill="FFFFFF"/>
            <w:vAlign w:val="bottom"/>
          </w:tcPr>
          <w:p w:rsidR="009C79D3" w:rsidRPr="00C63A9D" w:rsidRDefault="009C79D3" w:rsidP="00C63A9D">
            <w:pPr>
              <w:pStyle w:val="2"/>
              <w:framePr w:w="13872" w:h="5966" w:hSpace="36" w:wrap="notBeside" w:vAnchor="text" w:hAnchor="text" w:x="37" w:y="846"/>
              <w:shd w:val="clear" w:color="auto" w:fill="auto"/>
              <w:spacing w:before="0" w:line="360" w:lineRule="auto"/>
              <w:jc w:val="both"/>
              <w:rPr>
                <w:sz w:val="18"/>
                <w:szCs w:val="18"/>
              </w:rPr>
            </w:pPr>
            <w:r w:rsidRPr="00C63A9D">
              <w:rPr>
                <w:rStyle w:val="75pt0"/>
                <w:sz w:val="18"/>
                <w:szCs w:val="18"/>
              </w:rPr>
              <w:t>1,62</w:t>
            </w:r>
          </w:p>
        </w:tc>
        <w:tc>
          <w:tcPr>
            <w:tcW w:w="850" w:type="dxa"/>
            <w:tcBorders>
              <w:top w:val="single" w:sz="4" w:space="0" w:color="auto"/>
              <w:left w:val="single" w:sz="4" w:space="0" w:color="auto"/>
            </w:tcBorders>
            <w:shd w:val="clear" w:color="auto" w:fill="FFFFFF"/>
            <w:vAlign w:val="bottom"/>
          </w:tcPr>
          <w:p w:rsidR="009C79D3" w:rsidRPr="00C63A9D" w:rsidRDefault="009C79D3" w:rsidP="00C63A9D">
            <w:pPr>
              <w:pStyle w:val="2"/>
              <w:framePr w:w="13872" w:h="5966" w:hSpace="36" w:wrap="notBeside" w:vAnchor="text" w:hAnchor="text" w:x="37" w:y="846"/>
              <w:shd w:val="clear" w:color="auto" w:fill="auto"/>
              <w:spacing w:before="0" w:line="360" w:lineRule="auto"/>
              <w:jc w:val="both"/>
              <w:rPr>
                <w:sz w:val="18"/>
                <w:szCs w:val="18"/>
              </w:rPr>
            </w:pPr>
            <w:r w:rsidRPr="00C63A9D">
              <w:rPr>
                <w:rStyle w:val="75pt0"/>
                <w:sz w:val="18"/>
                <w:szCs w:val="18"/>
              </w:rPr>
              <w:t>7,86</w:t>
            </w:r>
          </w:p>
        </w:tc>
        <w:tc>
          <w:tcPr>
            <w:tcW w:w="590" w:type="dxa"/>
            <w:tcBorders>
              <w:top w:val="single" w:sz="4" w:space="0" w:color="auto"/>
              <w:left w:val="single" w:sz="4" w:space="0" w:color="auto"/>
            </w:tcBorders>
            <w:shd w:val="clear" w:color="auto" w:fill="FFFFFF"/>
            <w:vAlign w:val="bottom"/>
          </w:tcPr>
          <w:p w:rsidR="009C79D3" w:rsidRPr="00C63A9D" w:rsidRDefault="009C79D3" w:rsidP="00C63A9D">
            <w:pPr>
              <w:pStyle w:val="2"/>
              <w:framePr w:w="13872" w:h="5966" w:hSpace="36" w:wrap="notBeside" w:vAnchor="text" w:hAnchor="text" w:x="37" w:y="846"/>
              <w:shd w:val="clear" w:color="auto" w:fill="auto"/>
              <w:spacing w:before="0" w:line="360" w:lineRule="auto"/>
              <w:jc w:val="both"/>
              <w:rPr>
                <w:sz w:val="18"/>
                <w:szCs w:val="18"/>
              </w:rPr>
            </w:pPr>
            <w:r w:rsidRPr="00C63A9D">
              <w:rPr>
                <w:rStyle w:val="75pt0"/>
                <w:sz w:val="18"/>
                <w:szCs w:val="18"/>
              </w:rPr>
              <w:t>0,12</w:t>
            </w:r>
          </w:p>
        </w:tc>
        <w:tc>
          <w:tcPr>
            <w:tcW w:w="595" w:type="dxa"/>
            <w:tcBorders>
              <w:top w:val="single" w:sz="4" w:space="0" w:color="auto"/>
              <w:left w:val="single" w:sz="4" w:space="0" w:color="auto"/>
            </w:tcBorders>
            <w:shd w:val="clear" w:color="auto" w:fill="FFFFFF"/>
            <w:vAlign w:val="bottom"/>
          </w:tcPr>
          <w:p w:rsidR="009C79D3" w:rsidRPr="00C63A9D" w:rsidRDefault="009C79D3" w:rsidP="00C63A9D">
            <w:pPr>
              <w:pStyle w:val="2"/>
              <w:framePr w:w="13872" w:h="5966" w:hSpace="36" w:wrap="notBeside" w:vAnchor="text" w:hAnchor="text" w:x="37" w:y="846"/>
              <w:shd w:val="clear" w:color="auto" w:fill="auto"/>
              <w:spacing w:before="0" w:line="360" w:lineRule="auto"/>
              <w:jc w:val="both"/>
              <w:rPr>
                <w:sz w:val="18"/>
                <w:szCs w:val="18"/>
              </w:rPr>
            </w:pPr>
            <w:r w:rsidRPr="00C63A9D">
              <w:rPr>
                <w:rStyle w:val="75pt0"/>
                <w:sz w:val="18"/>
                <w:szCs w:val="18"/>
              </w:rPr>
              <w:t>1,5</w:t>
            </w:r>
          </w:p>
        </w:tc>
        <w:tc>
          <w:tcPr>
            <w:tcW w:w="571" w:type="dxa"/>
            <w:tcBorders>
              <w:top w:val="single" w:sz="4" w:space="0" w:color="auto"/>
              <w:left w:val="single" w:sz="4" w:space="0" w:color="auto"/>
            </w:tcBorders>
            <w:shd w:val="clear" w:color="auto" w:fill="FFFFFF"/>
            <w:vAlign w:val="bottom"/>
          </w:tcPr>
          <w:p w:rsidR="009C79D3" w:rsidRPr="00C63A9D" w:rsidRDefault="009C79D3" w:rsidP="00C63A9D">
            <w:pPr>
              <w:pStyle w:val="2"/>
              <w:framePr w:w="13872" w:h="5966" w:hSpace="36" w:wrap="notBeside" w:vAnchor="text" w:hAnchor="text" w:x="37" w:y="846"/>
              <w:shd w:val="clear" w:color="auto" w:fill="auto"/>
              <w:spacing w:before="0" w:line="360" w:lineRule="auto"/>
              <w:jc w:val="both"/>
              <w:rPr>
                <w:sz w:val="18"/>
                <w:szCs w:val="18"/>
              </w:rPr>
            </w:pPr>
            <w:r w:rsidRPr="00C63A9D">
              <w:rPr>
                <w:rStyle w:val="75pt0"/>
                <w:sz w:val="18"/>
                <w:szCs w:val="18"/>
              </w:rPr>
              <w:t>0,9</w:t>
            </w:r>
          </w:p>
        </w:tc>
        <w:tc>
          <w:tcPr>
            <w:tcW w:w="566" w:type="dxa"/>
            <w:tcBorders>
              <w:top w:val="single" w:sz="4" w:space="0" w:color="auto"/>
              <w:left w:val="single" w:sz="4" w:space="0" w:color="auto"/>
            </w:tcBorders>
            <w:shd w:val="clear" w:color="auto" w:fill="FFFFFF"/>
            <w:vAlign w:val="bottom"/>
          </w:tcPr>
          <w:p w:rsidR="009C79D3" w:rsidRPr="00C63A9D" w:rsidRDefault="009C79D3" w:rsidP="00C63A9D">
            <w:pPr>
              <w:pStyle w:val="2"/>
              <w:framePr w:w="13872" w:h="5966" w:hSpace="36" w:wrap="notBeside" w:vAnchor="text" w:hAnchor="text" w:x="37" w:y="846"/>
              <w:shd w:val="clear" w:color="auto" w:fill="auto"/>
              <w:spacing w:before="0" w:line="360" w:lineRule="auto"/>
              <w:jc w:val="both"/>
              <w:rPr>
                <w:sz w:val="18"/>
                <w:szCs w:val="18"/>
              </w:rPr>
            </w:pPr>
            <w:r w:rsidRPr="00C63A9D">
              <w:rPr>
                <w:rStyle w:val="75pt0"/>
                <w:sz w:val="18"/>
                <w:szCs w:val="18"/>
              </w:rPr>
              <w:t>0,6</w:t>
            </w:r>
          </w:p>
        </w:tc>
        <w:tc>
          <w:tcPr>
            <w:tcW w:w="595" w:type="dxa"/>
            <w:tcBorders>
              <w:top w:val="single" w:sz="4" w:space="0" w:color="auto"/>
              <w:left w:val="single" w:sz="4" w:space="0" w:color="auto"/>
            </w:tcBorders>
            <w:shd w:val="clear" w:color="auto" w:fill="FFFFFF"/>
            <w:vAlign w:val="bottom"/>
          </w:tcPr>
          <w:p w:rsidR="009C79D3" w:rsidRPr="00C63A9D" w:rsidRDefault="009C79D3" w:rsidP="00C63A9D">
            <w:pPr>
              <w:pStyle w:val="2"/>
              <w:framePr w:w="13872" w:h="5966" w:hSpace="36" w:wrap="notBeside" w:vAnchor="text" w:hAnchor="text" w:x="37" w:y="846"/>
              <w:shd w:val="clear" w:color="auto" w:fill="auto"/>
              <w:spacing w:before="0" w:line="360" w:lineRule="auto"/>
              <w:jc w:val="both"/>
              <w:rPr>
                <w:sz w:val="18"/>
                <w:szCs w:val="18"/>
              </w:rPr>
            </w:pPr>
            <w:r w:rsidRPr="00C63A9D">
              <w:rPr>
                <w:rStyle w:val="75pt0"/>
                <w:sz w:val="18"/>
                <w:szCs w:val="18"/>
              </w:rPr>
              <w:t>0,45</w:t>
            </w:r>
          </w:p>
        </w:tc>
        <w:tc>
          <w:tcPr>
            <w:tcW w:w="590" w:type="dxa"/>
            <w:tcBorders>
              <w:top w:val="single" w:sz="4" w:space="0" w:color="auto"/>
              <w:left w:val="single" w:sz="4" w:space="0" w:color="auto"/>
            </w:tcBorders>
            <w:shd w:val="clear" w:color="auto" w:fill="FFFFFF"/>
            <w:vAlign w:val="bottom"/>
          </w:tcPr>
          <w:p w:rsidR="009C79D3" w:rsidRPr="00C63A9D" w:rsidRDefault="009C79D3" w:rsidP="00C63A9D">
            <w:pPr>
              <w:pStyle w:val="2"/>
              <w:framePr w:w="13872" w:h="5966" w:hSpace="36" w:wrap="notBeside" w:vAnchor="text" w:hAnchor="text" w:x="37" w:y="846"/>
              <w:shd w:val="clear" w:color="auto" w:fill="auto"/>
              <w:spacing w:before="0" w:line="360" w:lineRule="auto"/>
              <w:jc w:val="both"/>
              <w:rPr>
                <w:sz w:val="18"/>
                <w:szCs w:val="18"/>
              </w:rPr>
            </w:pPr>
            <w:r w:rsidRPr="00C63A9D">
              <w:rPr>
                <w:rStyle w:val="75pt0"/>
                <w:sz w:val="18"/>
                <w:szCs w:val="18"/>
              </w:rPr>
              <w:t>0,72</w:t>
            </w:r>
          </w:p>
        </w:tc>
        <w:tc>
          <w:tcPr>
            <w:tcW w:w="590" w:type="dxa"/>
            <w:tcBorders>
              <w:top w:val="single" w:sz="4" w:space="0" w:color="auto"/>
              <w:left w:val="single" w:sz="4" w:space="0" w:color="auto"/>
            </w:tcBorders>
            <w:shd w:val="clear" w:color="auto" w:fill="FFFFFF"/>
            <w:vAlign w:val="bottom"/>
          </w:tcPr>
          <w:p w:rsidR="009C79D3" w:rsidRPr="00C63A9D" w:rsidRDefault="009C79D3" w:rsidP="00C63A9D">
            <w:pPr>
              <w:pStyle w:val="2"/>
              <w:framePr w:w="13872" w:h="5966" w:hSpace="36" w:wrap="notBeside" w:vAnchor="text" w:hAnchor="text" w:x="37" w:y="846"/>
              <w:shd w:val="clear" w:color="auto" w:fill="auto"/>
              <w:spacing w:before="0" w:line="360" w:lineRule="auto"/>
              <w:jc w:val="both"/>
              <w:rPr>
                <w:sz w:val="18"/>
                <w:szCs w:val="18"/>
              </w:rPr>
            </w:pPr>
            <w:r w:rsidRPr="00C63A9D">
              <w:rPr>
                <w:rStyle w:val="75pt0"/>
                <w:sz w:val="18"/>
                <w:szCs w:val="18"/>
              </w:rPr>
              <w:t>0,72</w:t>
            </w:r>
          </w:p>
        </w:tc>
        <w:tc>
          <w:tcPr>
            <w:tcW w:w="835" w:type="dxa"/>
            <w:tcBorders>
              <w:top w:val="single" w:sz="4" w:space="0" w:color="auto"/>
              <w:left w:val="single" w:sz="4" w:space="0" w:color="auto"/>
              <w:right w:val="single" w:sz="4" w:space="0" w:color="auto"/>
            </w:tcBorders>
            <w:shd w:val="clear" w:color="auto" w:fill="FFFFFF"/>
            <w:vAlign w:val="bottom"/>
          </w:tcPr>
          <w:p w:rsidR="009C79D3" w:rsidRPr="00C63A9D" w:rsidRDefault="009C79D3" w:rsidP="00C63A9D">
            <w:pPr>
              <w:pStyle w:val="2"/>
              <w:framePr w:w="13872" w:h="5966" w:hSpace="36" w:wrap="notBeside" w:vAnchor="text" w:hAnchor="text" w:x="37" w:y="846"/>
              <w:shd w:val="clear" w:color="auto" w:fill="auto"/>
              <w:spacing w:before="0" w:line="360" w:lineRule="auto"/>
              <w:jc w:val="both"/>
              <w:rPr>
                <w:sz w:val="18"/>
                <w:szCs w:val="18"/>
              </w:rPr>
            </w:pPr>
            <w:r w:rsidRPr="00C63A9D">
              <w:rPr>
                <w:rStyle w:val="75pt0"/>
                <w:sz w:val="18"/>
                <w:szCs w:val="18"/>
              </w:rPr>
              <w:t>5,01</w:t>
            </w:r>
          </w:p>
        </w:tc>
      </w:tr>
      <w:tr w:rsidR="009C79D3" w:rsidRPr="00C63A9D" w:rsidTr="009C79D3">
        <w:trPr>
          <w:trHeight w:hRule="exact" w:val="267"/>
        </w:trPr>
        <w:tc>
          <w:tcPr>
            <w:tcW w:w="432" w:type="dxa"/>
            <w:vMerge/>
            <w:tcBorders>
              <w:left w:val="single" w:sz="4" w:space="0" w:color="auto"/>
            </w:tcBorders>
            <w:shd w:val="clear" w:color="auto" w:fill="FFFFFF"/>
            <w:textDirection w:val="btLr"/>
          </w:tcPr>
          <w:p w:rsidR="009C79D3" w:rsidRPr="00C63A9D" w:rsidRDefault="009C79D3" w:rsidP="00C63A9D">
            <w:pPr>
              <w:framePr w:w="13872" w:h="5966" w:hSpace="36" w:wrap="notBeside" w:vAnchor="text" w:hAnchor="text" w:x="37" w:y="846"/>
              <w:spacing w:after="0" w:line="360" w:lineRule="auto"/>
              <w:jc w:val="both"/>
              <w:rPr>
                <w:rFonts w:ascii="Times New Roman" w:hAnsi="Times New Roman" w:cs="Times New Roman"/>
                <w:sz w:val="18"/>
                <w:szCs w:val="18"/>
              </w:rPr>
            </w:pPr>
          </w:p>
        </w:tc>
        <w:tc>
          <w:tcPr>
            <w:tcW w:w="1714" w:type="dxa"/>
            <w:tcBorders>
              <w:top w:val="single" w:sz="4" w:space="0" w:color="auto"/>
              <w:left w:val="single" w:sz="4" w:space="0" w:color="auto"/>
            </w:tcBorders>
            <w:shd w:val="clear" w:color="auto" w:fill="FFFFFF"/>
            <w:vAlign w:val="center"/>
          </w:tcPr>
          <w:p w:rsidR="009C79D3" w:rsidRPr="00C63A9D" w:rsidRDefault="009C79D3" w:rsidP="00C63A9D">
            <w:pPr>
              <w:pStyle w:val="2"/>
              <w:framePr w:w="13872" w:h="5966" w:hSpace="36" w:wrap="notBeside" w:vAnchor="text" w:hAnchor="text" w:x="37" w:y="846"/>
              <w:shd w:val="clear" w:color="auto" w:fill="auto"/>
              <w:spacing w:before="0" w:line="360" w:lineRule="auto"/>
              <w:jc w:val="both"/>
              <w:rPr>
                <w:sz w:val="18"/>
                <w:szCs w:val="18"/>
              </w:rPr>
            </w:pPr>
            <w:r w:rsidRPr="00C63A9D">
              <w:rPr>
                <w:rStyle w:val="75pt1"/>
                <w:sz w:val="18"/>
                <w:szCs w:val="18"/>
              </w:rPr>
              <w:t>W</w:t>
            </w:r>
            <w:r w:rsidRPr="00C63A9D">
              <w:rPr>
                <w:rStyle w:val="45pt"/>
                <w:sz w:val="18"/>
                <w:szCs w:val="18"/>
              </w:rPr>
              <w:t>2</w:t>
            </w:r>
          </w:p>
        </w:tc>
        <w:tc>
          <w:tcPr>
            <w:tcW w:w="1075" w:type="dxa"/>
            <w:tcBorders>
              <w:top w:val="single" w:sz="4" w:space="0" w:color="auto"/>
              <w:left w:val="single" w:sz="4" w:space="0" w:color="auto"/>
            </w:tcBorders>
            <w:shd w:val="clear" w:color="auto" w:fill="FFFFFF"/>
            <w:vAlign w:val="center"/>
          </w:tcPr>
          <w:p w:rsidR="009C79D3" w:rsidRPr="00C63A9D" w:rsidRDefault="009C79D3" w:rsidP="00C63A9D">
            <w:pPr>
              <w:pStyle w:val="2"/>
              <w:framePr w:w="13872" w:h="5966" w:hSpace="36" w:wrap="notBeside" w:vAnchor="text" w:hAnchor="text" w:x="37" w:y="846"/>
              <w:shd w:val="clear" w:color="auto" w:fill="auto"/>
              <w:spacing w:before="0" w:line="360" w:lineRule="auto"/>
              <w:jc w:val="both"/>
              <w:rPr>
                <w:sz w:val="18"/>
                <w:szCs w:val="18"/>
              </w:rPr>
            </w:pPr>
            <w:r w:rsidRPr="00C63A9D">
              <w:rPr>
                <w:rStyle w:val="75pt0"/>
                <w:sz w:val="18"/>
                <w:szCs w:val="18"/>
              </w:rPr>
              <w:t>4</w:t>
            </w:r>
          </w:p>
        </w:tc>
        <w:tc>
          <w:tcPr>
            <w:tcW w:w="1022" w:type="dxa"/>
            <w:tcBorders>
              <w:top w:val="single" w:sz="4" w:space="0" w:color="auto"/>
              <w:left w:val="single" w:sz="4" w:space="0" w:color="auto"/>
            </w:tcBorders>
            <w:shd w:val="clear" w:color="auto" w:fill="FFFFFF"/>
            <w:vAlign w:val="bottom"/>
          </w:tcPr>
          <w:p w:rsidR="009C79D3" w:rsidRPr="00C63A9D" w:rsidRDefault="009C79D3" w:rsidP="00C63A9D">
            <w:pPr>
              <w:pStyle w:val="2"/>
              <w:framePr w:w="13872" w:h="5966" w:hSpace="36" w:wrap="notBeside" w:vAnchor="text" w:hAnchor="text" w:x="37" w:y="846"/>
              <w:shd w:val="clear" w:color="auto" w:fill="auto"/>
              <w:spacing w:before="0" w:line="360" w:lineRule="auto"/>
              <w:jc w:val="both"/>
              <w:rPr>
                <w:sz w:val="18"/>
                <w:szCs w:val="18"/>
              </w:rPr>
            </w:pPr>
            <w:r w:rsidRPr="00C63A9D">
              <w:rPr>
                <w:rStyle w:val="75pt0"/>
                <w:sz w:val="18"/>
                <w:szCs w:val="18"/>
              </w:rPr>
              <w:t>0,8</w:t>
            </w:r>
          </w:p>
        </w:tc>
        <w:tc>
          <w:tcPr>
            <w:tcW w:w="686" w:type="dxa"/>
            <w:tcBorders>
              <w:top w:val="single" w:sz="4" w:space="0" w:color="auto"/>
              <w:left w:val="single" w:sz="4" w:space="0" w:color="auto"/>
            </w:tcBorders>
            <w:shd w:val="clear" w:color="auto" w:fill="FFFFFF"/>
            <w:vAlign w:val="center"/>
          </w:tcPr>
          <w:p w:rsidR="009C79D3" w:rsidRPr="00C63A9D" w:rsidRDefault="009C79D3" w:rsidP="00C63A9D">
            <w:pPr>
              <w:pStyle w:val="2"/>
              <w:framePr w:w="13872" w:h="5966" w:hSpace="36" w:wrap="notBeside" w:vAnchor="text" w:hAnchor="text" w:x="37" w:y="846"/>
              <w:shd w:val="clear" w:color="auto" w:fill="auto"/>
              <w:spacing w:before="0" w:line="360" w:lineRule="auto"/>
              <w:jc w:val="both"/>
              <w:rPr>
                <w:sz w:val="18"/>
                <w:szCs w:val="18"/>
              </w:rPr>
            </w:pPr>
            <w:r w:rsidRPr="00C63A9D">
              <w:rPr>
                <w:rStyle w:val="75pt0"/>
                <w:sz w:val="18"/>
                <w:szCs w:val="18"/>
              </w:rPr>
              <w:t>1,92</w:t>
            </w:r>
          </w:p>
        </w:tc>
        <w:tc>
          <w:tcPr>
            <w:tcW w:w="595" w:type="dxa"/>
            <w:tcBorders>
              <w:top w:val="single" w:sz="4" w:space="0" w:color="auto"/>
              <w:left w:val="single" w:sz="4" w:space="0" w:color="auto"/>
            </w:tcBorders>
            <w:shd w:val="clear" w:color="auto" w:fill="FFFFFF"/>
            <w:vAlign w:val="bottom"/>
          </w:tcPr>
          <w:p w:rsidR="009C79D3" w:rsidRPr="00C63A9D" w:rsidRDefault="009C79D3" w:rsidP="00C63A9D">
            <w:pPr>
              <w:pStyle w:val="2"/>
              <w:framePr w:w="13872" w:h="5966" w:hSpace="36" w:wrap="notBeside" w:vAnchor="text" w:hAnchor="text" w:x="37" w:y="846"/>
              <w:shd w:val="clear" w:color="auto" w:fill="auto"/>
              <w:spacing w:before="0" w:line="360" w:lineRule="auto"/>
              <w:jc w:val="both"/>
              <w:rPr>
                <w:sz w:val="18"/>
                <w:szCs w:val="18"/>
              </w:rPr>
            </w:pPr>
            <w:r w:rsidRPr="00C63A9D">
              <w:rPr>
                <w:rStyle w:val="75pt0"/>
                <w:sz w:val="18"/>
                <w:szCs w:val="18"/>
              </w:rPr>
              <w:t>1,2</w:t>
            </w:r>
          </w:p>
        </w:tc>
        <w:tc>
          <w:tcPr>
            <w:tcW w:w="576" w:type="dxa"/>
            <w:tcBorders>
              <w:top w:val="single" w:sz="4" w:space="0" w:color="auto"/>
              <w:left w:val="single" w:sz="4" w:space="0" w:color="auto"/>
            </w:tcBorders>
            <w:shd w:val="clear" w:color="auto" w:fill="FFFFFF"/>
            <w:vAlign w:val="bottom"/>
          </w:tcPr>
          <w:p w:rsidR="009C79D3" w:rsidRPr="00C63A9D" w:rsidRDefault="009C79D3" w:rsidP="00C63A9D">
            <w:pPr>
              <w:pStyle w:val="2"/>
              <w:framePr w:w="13872" w:h="5966" w:hSpace="36" w:wrap="notBeside" w:vAnchor="text" w:hAnchor="text" w:x="37" w:y="846"/>
              <w:shd w:val="clear" w:color="auto" w:fill="auto"/>
              <w:spacing w:before="0" w:line="360" w:lineRule="auto"/>
              <w:jc w:val="both"/>
              <w:rPr>
                <w:sz w:val="18"/>
                <w:szCs w:val="18"/>
              </w:rPr>
            </w:pPr>
            <w:r w:rsidRPr="00C63A9D">
              <w:rPr>
                <w:rStyle w:val="75pt0"/>
                <w:sz w:val="18"/>
                <w:szCs w:val="18"/>
              </w:rPr>
              <w:t>1,6</w:t>
            </w:r>
          </w:p>
        </w:tc>
        <w:tc>
          <w:tcPr>
            <w:tcW w:w="595" w:type="dxa"/>
            <w:tcBorders>
              <w:top w:val="single" w:sz="4" w:space="0" w:color="auto"/>
              <w:left w:val="single" w:sz="4" w:space="0" w:color="auto"/>
            </w:tcBorders>
            <w:shd w:val="clear" w:color="auto" w:fill="FFFFFF"/>
            <w:vAlign w:val="bottom"/>
          </w:tcPr>
          <w:p w:rsidR="009C79D3" w:rsidRPr="00C63A9D" w:rsidRDefault="009C79D3" w:rsidP="00C63A9D">
            <w:pPr>
              <w:pStyle w:val="2"/>
              <w:framePr w:w="13872" w:h="5966" w:hSpace="36" w:wrap="notBeside" w:vAnchor="text" w:hAnchor="text" w:x="37" w:y="846"/>
              <w:shd w:val="clear" w:color="auto" w:fill="auto"/>
              <w:spacing w:before="0" w:line="360" w:lineRule="auto"/>
              <w:jc w:val="both"/>
              <w:rPr>
                <w:sz w:val="18"/>
                <w:szCs w:val="18"/>
              </w:rPr>
            </w:pPr>
            <w:r w:rsidRPr="00C63A9D">
              <w:rPr>
                <w:rStyle w:val="75pt0"/>
                <w:sz w:val="18"/>
                <w:szCs w:val="18"/>
              </w:rPr>
              <w:t>0,8</w:t>
            </w:r>
          </w:p>
        </w:tc>
        <w:tc>
          <w:tcPr>
            <w:tcW w:w="595" w:type="dxa"/>
            <w:tcBorders>
              <w:top w:val="single" w:sz="4" w:space="0" w:color="auto"/>
              <w:left w:val="single" w:sz="4" w:space="0" w:color="auto"/>
            </w:tcBorders>
            <w:shd w:val="clear" w:color="auto" w:fill="FFFFFF"/>
            <w:vAlign w:val="bottom"/>
          </w:tcPr>
          <w:p w:rsidR="009C79D3" w:rsidRPr="00C63A9D" w:rsidRDefault="009C79D3" w:rsidP="00C63A9D">
            <w:pPr>
              <w:pStyle w:val="2"/>
              <w:framePr w:w="13872" w:h="5966" w:hSpace="36" w:wrap="notBeside" w:vAnchor="text" w:hAnchor="text" w:x="37" w:y="846"/>
              <w:shd w:val="clear" w:color="auto" w:fill="auto"/>
              <w:spacing w:before="0" w:line="360" w:lineRule="auto"/>
              <w:jc w:val="both"/>
              <w:rPr>
                <w:sz w:val="18"/>
                <w:szCs w:val="18"/>
              </w:rPr>
            </w:pPr>
            <w:r w:rsidRPr="00C63A9D">
              <w:rPr>
                <w:rStyle w:val="75pt0"/>
                <w:sz w:val="18"/>
                <w:szCs w:val="18"/>
              </w:rPr>
              <w:t>2</w:t>
            </w:r>
          </w:p>
        </w:tc>
        <w:tc>
          <w:tcPr>
            <w:tcW w:w="797" w:type="dxa"/>
            <w:tcBorders>
              <w:top w:val="single" w:sz="4" w:space="0" w:color="auto"/>
              <w:left w:val="single" w:sz="4" w:space="0" w:color="auto"/>
            </w:tcBorders>
            <w:shd w:val="clear" w:color="auto" w:fill="FFFFFF"/>
            <w:vAlign w:val="bottom"/>
          </w:tcPr>
          <w:p w:rsidR="009C79D3" w:rsidRPr="00C63A9D" w:rsidRDefault="009C79D3" w:rsidP="00C63A9D">
            <w:pPr>
              <w:pStyle w:val="2"/>
              <w:framePr w:w="13872" w:h="5966" w:hSpace="36" w:wrap="notBeside" w:vAnchor="text" w:hAnchor="text" w:x="37" w:y="846"/>
              <w:shd w:val="clear" w:color="auto" w:fill="auto"/>
              <w:spacing w:before="0" w:line="360" w:lineRule="auto"/>
              <w:jc w:val="both"/>
              <w:rPr>
                <w:sz w:val="18"/>
                <w:szCs w:val="18"/>
              </w:rPr>
            </w:pPr>
            <w:r w:rsidRPr="00C63A9D">
              <w:rPr>
                <w:rStyle w:val="75pt0"/>
                <w:sz w:val="18"/>
                <w:szCs w:val="18"/>
              </w:rPr>
              <w:t>2,16</w:t>
            </w:r>
          </w:p>
        </w:tc>
        <w:tc>
          <w:tcPr>
            <w:tcW w:w="850" w:type="dxa"/>
            <w:tcBorders>
              <w:top w:val="single" w:sz="4" w:space="0" w:color="auto"/>
              <w:left w:val="single" w:sz="4" w:space="0" w:color="auto"/>
            </w:tcBorders>
            <w:shd w:val="clear" w:color="auto" w:fill="FFFFFF"/>
            <w:vAlign w:val="center"/>
          </w:tcPr>
          <w:p w:rsidR="009C79D3" w:rsidRPr="00C63A9D" w:rsidRDefault="009C79D3" w:rsidP="00C63A9D">
            <w:pPr>
              <w:pStyle w:val="2"/>
              <w:framePr w:w="13872" w:h="5966" w:hSpace="36" w:wrap="notBeside" w:vAnchor="text" w:hAnchor="text" w:x="37" w:y="846"/>
              <w:shd w:val="clear" w:color="auto" w:fill="auto"/>
              <w:spacing w:before="0" w:line="360" w:lineRule="auto"/>
              <w:jc w:val="both"/>
              <w:rPr>
                <w:sz w:val="18"/>
                <w:szCs w:val="18"/>
              </w:rPr>
            </w:pPr>
            <w:r w:rsidRPr="00C63A9D">
              <w:rPr>
                <w:rStyle w:val="75pt0"/>
                <w:sz w:val="18"/>
                <w:szCs w:val="18"/>
              </w:rPr>
              <w:t>10,48</w:t>
            </w:r>
          </w:p>
        </w:tc>
        <w:tc>
          <w:tcPr>
            <w:tcW w:w="590" w:type="dxa"/>
            <w:tcBorders>
              <w:top w:val="single" w:sz="4" w:space="0" w:color="auto"/>
              <w:left w:val="single" w:sz="4" w:space="0" w:color="auto"/>
            </w:tcBorders>
            <w:shd w:val="clear" w:color="auto" w:fill="FFFFFF"/>
            <w:vAlign w:val="bottom"/>
          </w:tcPr>
          <w:p w:rsidR="009C79D3" w:rsidRPr="00C63A9D" w:rsidRDefault="009C79D3" w:rsidP="00C63A9D">
            <w:pPr>
              <w:pStyle w:val="2"/>
              <w:framePr w:w="13872" w:h="5966" w:hSpace="36" w:wrap="notBeside" w:vAnchor="text" w:hAnchor="text" w:x="37" w:y="846"/>
              <w:shd w:val="clear" w:color="auto" w:fill="auto"/>
              <w:spacing w:before="0" w:line="360" w:lineRule="auto"/>
              <w:jc w:val="both"/>
              <w:rPr>
                <w:sz w:val="18"/>
                <w:szCs w:val="18"/>
              </w:rPr>
            </w:pPr>
            <w:r w:rsidRPr="00C63A9D">
              <w:rPr>
                <w:rStyle w:val="75pt0"/>
                <w:sz w:val="18"/>
                <w:szCs w:val="18"/>
              </w:rPr>
              <w:t>0,16</w:t>
            </w:r>
          </w:p>
        </w:tc>
        <w:tc>
          <w:tcPr>
            <w:tcW w:w="595" w:type="dxa"/>
            <w:tcBorders>
              <w:top w:val="single" w:sz="4" w:space="0" w:color="auto"/>
              <w:left w:val="single" w:sz="4" w:space="0" w:color="auto"/>
            </w:tcBorders>
            <w:shd w:val="clear" w:color="auto" w:fill="FFFFFF"/>
            <w:vAlign w:val="bottom"/>
          </w:tcPr>
          <w:p w:rsidR="009C79D3" w:rsidRPr="00C63A9D" w:rsidRDefault="009C79D3" w:rsidP="00C63A9D">
            <w:pPr>
              <w:pStyle w:val="2"/>
              <w:framePr w:w="13872" w:h="5966" w:hSpace="36" w:wrap="notBeside" w:vAnchor="text" w:hAnchor="text" w:x="37" w:y="846"/>
              <w:shd w:val="clear" w:color="auto" w:fill="auto"/>
              <w:spacing w:before="0" w:line="360" w:lineRule="auto"/>
              <w:jc w:val="both"/>
              <w:rPr>
                <w:sz w:val="18"/>
                <w:szCs w:val="18"/>
              </w:rPr>
            </w:pPr>
            <w:r w:rsidRPr="00C63A9D">
              <w:rPr>
                <w:rStyle w:val="75pt0"/>
                <w:sz w:val="18"/>
                <w:szCs w:val="18"/>
              </w:rPr>
              <w:t>2</w:t>
            </w:r>
          </w:p>
        </w:tc>
        <w:tc>
          <w:tcPr>
            <w:tcW w:w="571" w:type="dxa"/>
            <w:tcBorders>
              <w:top w:val="single" w:sz="4" w:space="0" w:color="auto"/>
              <w:left w:val="single" w:sz="4" w:space="0" w:color="auto"/>
            </w:tcBorders>
            <w:shd w:val="clear" w:color="auto" w:fill="FFFFFF"/>
            <w:vAlign w:val="bottom"/>
          </w:tcPr>
          <w:p w:rsidR="009C79D3" w:rsidRPr="00C63A9D" w:rsidRDefault="009C79D3" w:rsidP="00C63A9D">
            <w:pPr>
              <w:pStyle w:val="2"/>
              <w:framePr w:w="13872" w:h="5966" w:hSpace="36" w:wrap="notBeside" w:vAnchor="text" w:hAnchor="text" w:x="37" w:y="846"/>
              <w:shd w:val="clear" w:color="auto" w:fill="auto"/>
              <w:spacing w:before="0" w:line="360" w:lineRule="auto"/>
              <w:jc w:val="both"/>
              <w:rPr>
                <w:sz w:val="18"/>
                <w:szCs w:val="18"/>
              </w:rPr>
            </w:pPr>
            <w:r w:rsidRPr="00C63A9D">
              <w:rPr>
                <w:rStyle w:val="75pt0"/>
                <w:sz w:val="18"/>
                <w:szCs w:val="18"/>
              </w:rPr>
              <w:t>1,2</w:t>
            </w:r>
          </w:p>
        </w:tc>
        <w:tc>
          <w:tcPr>
            <w:tcW w:w="566" w:type="dxa"/>
            <w:tcBorders>
              <w:top w:val="single" w:sz="4" w:space="0" w:color="auto"/>
              <w:left w:val="single" w:sz="4" w:space="0" w:color="auto"/>
            </w:tcBorders>
            <w:shd w:val="clear" w:color="auto" w:fill="FFFFFF"/>
            <w:vAlign w:val="bottom"/>
          </w:tcPr>
          <w:p w:rsidR="009C79D3" w:rsidRPr="00C63A9D" w:rsidRDefault="009C79D3" w:rsidP="00C63A9D">
            <w:pPr>
              <w:pStyle w:val="2"/>
              <w:framePr w:w="13872" w:h="5966" w:hSpace="36" w:wrap="notBeside" w:vAnchor="text" w:hAnchor="text" w:x="37" w:y="846"/>
              <w:shd w:val="clear" w:color="auto" w:fill="auto"/>
              <w:spacing w:before="0" w:line="360" w:lineRule="auto"/>
              <w:jc w:val="both"/>
              <w:rPr>
                <w:sz w:val="18"/>
                <w:szCs w:val="18"/>
              </w:rPr>
            </w:pPr>
            <w:r w:rsidRPr="00C63A9D">
              <w:rPr>
                <w:rStyle w:val="75pt0"/>
                <w:sz w:val="18"/>
                <w:szCs w:val="18"/>
              </w:rPr>
              <w:t>0,8</w:t>
            </w:r>
          </w:p>
        </w:tc>
        <w:tc>
          <w:tcPr>
            <w:tcW w:w="595" w:type="dxa"/>
            <w:tcBorders>
              <w:top w:val="single" w:sz="4" w:space="0" w:color="auto"/>
              <w:left w:val="single" w:sz="4" w:space="0" w:color="auto"/>
            </w:tcBorders>
            <w:shd w:val="clear" w:color="auto" w:fill="FFFFFF"/>
            <w:vAlign w:val="bottom"/>
          </w:tcPr>
          <w:p w:rsidR="009C79D3" w:rsidRPr="00C63A9D" w:rsidRDefault="009C79D3" w:rsidP="00C63A9D">
            <w:pPr>
              <w:pStyle w:val="2"/>
              <w:framePr w:w="13872" w:h="5966" w:hSpace="36" w:wrap="notBeside" w:vAnchor="text" w:hAnchor="text" w:x="37" w:y="846"/>
              <w:shd w:val="clear" w:color="auto" w:fill="auto"/>
              <w:spacing w:before="0" w:line="360" w:lineRule="auto"/>
              <w:jc w:val="both"/>
              <w:rPr>
                <w:sz w:val="18"/>
                <w:szCs w:val="18"/>
              </w:rPr>
            </w:pPr>
            <w:r w:rsidRPr="00C63A9D">
              <w:rPr>
                <w:rStyle w:val="75pt0"/>
                <w:sz w:val="18"/>
                <w:szCs w:val="18"/>
              </w:rPr>
              <w:t>0,6</w:t>
            </w:r>
          </w:p>
        </w:tc>
        <w:tc>
          <w:tcPr>
            <w:tcW w:w="590" w:type="dxa"/>
            <w:tcBorders>
              <w:top w:val="single" w:sz="4" w:space="0" w:color="auto"/>
              <w:left w:val="single" w:sz="4" w:space="0" w:color="auto"/>
            </w:tcBorders>
            <w:shd w:val="clear" w:color="auto" w:fill="FFFFFF"/>
            <w:vAlign w:val="center"/>
          </w:tcPr>
          <w:p w:rsidR="009C79D3" w:rsidRPr="00C63A9D" w:rsidRDefault="009C79D3" w:rsidP="00C63A9D">
            <w:pPr>
              <w:pStyle w:val="2"/>
              <w:framePr w:w="13872" w:h="5966" w:hSpace="36" w:wrap="notBeside" w:vAnchor="text" w:hAnchor="text" w:x="37" w:y="846"/>
              <w:shd w:val="clear" w:color="auto" w:fill="auto"/>
              <w:spacing w:before="0" w:line="360" w:lineRule="auto"/>
              <w:jc w:val="both"/>
              <w:rPr>
                <w:sz w:val="18"/>
                <w:szCs w:val="18"/>
              </w:rPr>
            </w:pPr>
            <w:r w:rsidRPr="00C63A9D">
              <w:rPr>
                <w:rStyle w:val="75pt0"/>
                <w:sz w:val="18"/>
                <w:szCs w:val="18"/>
              </w:rPr>
              <w:t>0,96</w:t>
            </w:r>
          </w:p>
        </w:tc>
        <w:tc>
          <w:tcPr>
            <w:tcW w:w="590" w:type="dxa"/>
            <w:tcBorders>
              <w:top w:val="single" w:sz="4" w:space="0" w:color="auto"/>
              <w:left w:val="single" w:sz="4" w:space="0" w:color="auto"/>
            </w:tcBorders>
            <w:shd w:val="clear" w:color="auto" w:fill="FFFFFF"/>
            <w:vAlign w:val="center"/>
          </w:tcPr>
          <w:p w:rsidR="009C79D3" w:rsidRPr="00C63A9D" w:rsidRDefault="009C79D3" w:rsidP="00C63A9D">
            <w:pPr>
              <w:pStyle w:val="2"/>
              <w:framePr w:w="13872" w:h="5966" w:hSpace="36" w:wrap="notBeside" w:vAnchor="text" w:hAnchor="text" w:x="37" w:y="846"/>
              <w:shd w:val="clear" w:color="auto" w:fill="auto"/>
              <w:spacing w:before="0" w:line="360" w:lineRule="auto"/>
              <w:jc w:val="both"/>
              <w:rPr>
                <w:sz w:val="18"/>
                <w:szCs w:val="18"/>
              </w:rPr>
            </w:pPr>
            <w:r w:rsidRPr="00C63A9D">
              <w:rPr>
                <w:rStyle w:val="75pt0"/>
                <w:sz w:val="18"/>
                <w:szCs w:val="18"/>
              </w:rPr>
              <w:t>0,96</w:t>
            </w:r>
          </w:p>
        </w:tc>
        <w:tc>
          <w:tcPr>
            <w:tcW w:w="835" w:type="dxa"/>
            <w:tcBorders>
              <w:top w:val="single" w:sz="4" w:space="0" w:color="auto"/>
              <w:left w:val="single" w:sz="4" w:space="0" w:color="auto"/>
              <w:right w:val="single" w:sz="4" w:space="0" w:color="auto"/>
            </w:tcBorders>
            <w:shd w:val="clear" w:color="auto" w:fill="FFFFFF"/>
            <w:vAlign w:val="bottom"/>
          </w:tcPr>
          <w:p w:rsidR="009C79D3" w:rsidRPr="00C63A9D" w:rsidRDefault="009C79D3" w:rsidP="00C63A9D">
            <w:pPr>
              <w:pStyle w:val="2"/>
              <w:framePr w:w="13872" w:h="5966" w:hSpace="36" w:wrap="notBeside" w:vAnchor="text" w:hAnchor="text" w:x="37" w:y="846"/>
              <w:shd w:val="clear" w:color="auto" w:fill="auto"/>
              <w:spacing w:before="0" w:line="360" w:lineRule="auto"/>
              <w:jc w:val="both"/>
              <w:rPr>
                <w:sz w:val="18"/>
                <w:szCs w:val="18"/>
              </w:rPr>
            </w:pPr>
            <w:r w:rsidRPr="00C63A9D">
              <w:rPr>
                <w:rStyle w:val="75pt0"/>
                <w:sz w:val="18"/>
                <w:szCs w:val="18"/>
              </w:rPr>
              <w:t>6,68</w:t>
            </w:r>
          </w:p>
        </w:tc>
      </w:tr>
      <w:tr w:rsidR="009C79D3" w:rsidRPr="00C63A9D" w:rsidTr="009C79D3">
        <w:trPr>
          <w:trHeight w:hRule="exact" w:val="319"/>
        </w:trPr>
        <w:tc>
          <w:tcPr>
            <w:tcW w:w="432" w:type="dxa"/>
            <w:vMerge/>
            <w:tcBorders>
              <w:left w:val="single" w:sz="4" w:space="0" w:color="auto"/>
            </w:tcBorders>
            <w:shd w:val="clear" w:color="auto" w:fill="FFFFFF"/>
            <w:textDirection w:val="btLr"/>
          </w:tcPr>
          <w:p w:rsidR="009C79D3" w:rsidRPr="00C63A9D" w:rsidRDefault="009C79D3" w:rsidP="00C63A9D">
            <w:pPr>
              <w:framePr w:w="13872" w:h="5966" w:hSpace="36" w:wrap="notBeside" w:vAnchor="text" w:hAnchor="text" w:x="37" w:y="846"/>
              <w:spacing w:after="0" w:line="360" w:lineRule="auto"/>
              <w:jc w:val="both"/>
              <w:rPr>
                <w:rFonts w:ascii="Times New Roman" w:hAnsi="Times New Roman" w:cs="Times New Roman"/>
                <w:sz w:val="18"/>
                <w:szCs w:val="18"/>
              </w:rPr>
            </w:pPr>
          </w:p>
        </w:tc>
        <w:tc>
          <w:tcPr>
            <w:tcW w:w="1714" w:type="dxa"/>
            <w:tcBorders>
              <w:top w:val="single" w:sz="4" w:space="0" w:color="auto"/>
              <w:left w:val="single" w:sz="4" w:space="0" w:color="auto"/>
            </w:tcBorders>
            <w:shd w:val="clear" w:color="auto" w:fill="FFFFFF"/>
            <w:vAlign w:val="bottom"/>
          </w:tcPr>
          <w:p w:rsidR="009C79D3" w:rsidRPr="00C63A9D" w:rsidRDefault="009C79D3" w:rsidP="00C63A9D">
            <w:pPr>
              <w:pStyle w:val="2"/>
              <w:framePr w:w="13872" w:h="5966" w:hSpace="36" w:wrap="notBeside" w:vAnchor="text" w:hAnchor="text" w:x="37" w:y="846"/>
              <w:shd w:val="clear" w:color="auto" w:fill="auto"/>
              <w:spacing w:before="0" w:line="360" w:lineRule="auto"/>
              <w:jc w:val="both"/>
              <w:rPr>
                <w:sz w:val="18"/>
                <w:szCs w:val="18"/>
              </w:rPr>
            </w:pPr>
            <w:r w:rsidRPr="00C63A9D">
              <w:rPr>
                <w:rStyle w:val="75pt1"/>
                <w:sz w:val="18"/>
                <w:szCs w:val="18"/>
              </w:rPr>
              <w:t>W</w:t>
            </w:r>
            <w:r w:rsidRPr="00C63A9D">
              <w:rPr>
                <w:rStyle w:val="45pt"/>
                <w:sz w:val="18"/>
                <w:szCs w:val="18"/>
              </w:rPr>
              <w:t>3</w:t>
            </w:r>
          </w:p>
        </w:tc>
        <w:tc>
          <w:tcPr>
            <w:tcW w:w="1075" w:type="dxa"/>
            <w:tcBorders>
              <w:top w:val="single" w:sz="4" w:space="0" w:color="auto"/>
              <w:left w:val="single" w:sz="4" w:space="0" w:color="auto"/>
            </w:tcBorders>
            <w:shd w:val="clear" w:color="auto" w:fill="FFFFFF"/>
            <w:vAlign w:val="bottom"/>
          </w:tcPr>
          <w:p w:rsidR="009C79D3" w:rsidRPr="00C63A9D" w:rsidRDefault="009C79D3" w:rsidP="00C63A9D">
            <w:pPr>
              <w:pStyle w:val="2"/>
              <w:framePr w:w="13872" w:h="5966" w:hSpace="36" w:wrap="notBeside" w:vAnchor="text" w:hAnchor="text" w:x="37" w:y="846"/>
              <w:shd w:val="clear" w:color="auto" w:fill="auto"/>
              <w:spacing w:before="0" w:line="360" w:lineRule="auto"/>
              <w:jc w:val="both"/>
              <w:rPr>
                <w:sz w:val="18"/>
                <w:szCs w:val="18"/>
              </w:rPr>
            </w:pPr>
            <w:r w:rsidRPr="00C63A9D">
              <w:rPr>
                <w:rStyle w:val="75pt0"/>
                <w:sz w:val="18"/>
                <w:szCs w:val="18"/>
              </w:rPr>
              <w:t>3</w:t>
            </w:r>
          </w:p>
        </w:tc>
        <w:tc>
          <w:tcPr>
            <w:tcW w:w="1022" w:type="dxa"/>
            <w:tcBorders>
              <w:top w:val="single" w:sz="4" w:space="0" w:color="auto"/>
              <w:left w:val="single" w:sz="4" w:space="0" w:color="auto"/>
            </w:tcBorders>
            <w:shd w:val="clear" w:color="auto" w:fill="FFFFFF"/>
            <w:vAlign w:val="bottom"/>
          </w:tcPr>
          <w:p w:rsidR="009C79D3" w:rsidRPr="00C63A9D" w:rsidRDefault="009C79D3" w:rsidP="00C63A9D">
            <w:pPr>
              <w:pStyle w:val="2"/>
              <w:framePr w:w="13872" w:h="5966" w:hSpace="36" w:wrap="notBeside" w:vAnchor="text" w:hAnchor="text" w:x="37" w:y="846"/>
              <w:shd w:val="clear" w:color="auto" w:fill="auto"/>
              <w:spacing w:before="0" w:line="360" w:lineRule="auto"/>
              <w:jc w:val="both"/>
              <w:rPr>
                <w:sz w:val="18"/>
                <w:szCs w:val="18"/>
              </w:rPr>
            </w:pPr>
            <w:r w:rsidRPr="00C63A9D">
              <w:rPr>
                <w:rStyle w:val="75pt0"/>
                <w:sz w:val="18"/>
                <w:szCs w:val="18"/>
              </w:rPr>
              <w:t>0,6</w:t>
            </w:r>
          </w:p>
        </w:tc>
        <w:tc>
          <w:tcPr>
            <w:tcW w:w="686" w:type="dxa"/>
            <w:tcBorders>
              <w:top w:val="single" w:sz="4" w:space="0" w:color="auto"/>
              <w:left w:val="single" w:sz="4" w:space="0" w:color="auto"/>
            </w:tcBorders>
            <w:shd w:val="clear" w:color="auto" w:fill="FFFFFF"/>
            <w:vAlign w:val="bottom"/>
          </w:tcPr>
          <w:p w:rsidR="009C79D3" w:rsidRPr="00C63A9D" w:rsidRDefault="009C79D3" w:rsidP="00C63A9D">
            <w:pPr>
              <w:pStyle w:val="2"/>
              <w:framePr w:w="13872" w:h="5966" w:hSpace="36" w:wrap="notBeside" w:vAnchor="text" w:hAnchor="text" w:x="37" w:y="846"/>
              <w:shd w:val="clear" w:color="auto" w:fill="auto"/>
              <w:spacing w:before="0" w:line="360" w:lineRule="auto"/>
              <w:jc w:val="both"/>
              <w:rPr>
                <w:sz w:val="18"/>
                <w:szCs w:val="18"/>
              </w:rPr>
            </w:pPr>
            <w:r w:rsidRPr="00C63A9D">
              <w:rPr>
                <w:rStyle w:val="75pt0"/>
                <w:sz w:val="18"/>
                <w:szCs w:val="18"/>
              </w:rPr>
              <w:t>1,44</w:t>
            </w:r>
          </w:p>
        </w:tc>
        <w:tc>
          <w:tcPr>
            <w:tcW w:w="595" w:type="dxa"/>
            <w:tcBorders>
              <w:top w:val="single" w:sz="4" w:space="0" w:color="auto"/>
              <w:left w:val="single" w:sz="4" w:space="0" w:color="auto"/>
            </w:tcBorders>
            <w:shd w:val="clear" w:color="auto" w:fill="FFFFFF"/>
            <w:vAlign w:val="bottom"/>
          </w:tcPr>
          <w:p w:rsidR="009C79D3" w:rsidRPr="00C63A9D" w:rsidRDefault="009C79D3" w:rsidP="00C63A9D">
            <w:pPr>
              <w:pStyle w:val="2"/>
              <w:framePr w:w="13872" w:h="5966" w:hSpace="36" w:wrap="notBeside" w:vAnchor="text" w:hAnchor="text" w:x="37" w:y="846"/>
              <w:shd w:val="clear" w:color="auto" w:fill="auto"/>
              <w:spacing w:before="0" w:line="360" w:lineRule="auto"/>
              <w:jc w:val="both"/>
              <w:rPr>
                <w:sz w:val="18"/>
                <w:szCs w:val="18"/>
              </w:rPr>
            </w:pPr>
            <w:r w:rsidRPr="00C63A9D">
              <w:rPr>
                <w:rStyle w:val="75pt0"/>
                <w:sz w:val="18"/>
                <w:szCs w:val="18"/>
              </w:rPr>
              <w:t>1,2</w:t>
            </w:r>
          </w:p>
        </w:tc>
        <w:tc>
          <w:tcPr>
            <w:tcW w:w="576" w:type="dxa"/>
            <w:tcBorders>
              <w:top w:val="single" w:sz="4" w:space="0" w:color="auto"/>
              <w:left w:val="single" w:sz="4" w:space="0" w:color="auto"/>
            </w:tcBorders>
            <w:shd w:val="clear" w:color="auto" w:fill="FFFFFF"/>
            <w:vAlign w:val="bottom"/>
          </w:tcPr>
          <w:p w:rsidR="009C79D3" w:rsidRPr="00C63A9D" w:rsidRDefault="009C79D3" w:rsidP="00C63A9D">
            <w:pPr>
              <w:pStyle w:val="2"/>
              <w:framePr w:w="13872" w:h="5966" w:hSpace="36" w:wrap="notBeside" w:vAnchor="text" w:hAnchor="text" w:x="37" w:y="846"/>
              <w:shd w:val="clear" w:color="auto" w:fill="auto"/>
              <w:spacing w:before="0" w:line="360" w:lineRule="auto"/>
              <w:jc w:val="both"/>
              <w:rPr>
                <w:sz w:val="18"/>
                <w:szCs w:val="18"/>
              </w:rPr>
            </w:pPr>
            <w:r w:rsidRPr="00C63A9D">
              <w:rPr>
                <w:rStyle w:val="75pt0"/>
                <w:sz w:val="18"/>
                <w:szCs w:val="18"/>
              </w:rPr>
              <w:t>1,2</w:t>
            </w:r>
          </w:p>
        </w:tc>
        <w:tc>
          <w:tcPr>
            <w:tcW w:w="595" w:type="dxa"/>
            <w:tcBorders>
              <w:top w:val="single" w:sz="4" w:space="0" w:color="auto"/>
              <w:left w:val="single" w:sz="4" w:space="0" w:color="auto"/>
            </w:tcBorders>
            <w:shd w:val="clear" w:color="auto" w:fill="FFFFFF"/>
            <w:vAlign w:val="bottom"/>
          </w:tcPr>
          <w:p w:rsidR="009C79D3" w:rsidRPr="00C63A9D" w:rsidRDefault="009C79D3" w:rsidP="00C63A9D">
            <w:pPr>
              <w:pStyle w:val="2"/>
              <w:framePr w:w="13872" w:h="5966" w:hSpace="36" w:wrap="notBeside" w:vAnchor="text" w:hAnchor="text" w:x="37" w:y="846"/>
              <w:shd w:val="clear" w:color="auto" w:fill="auto"/>
              <w:spacing w:before="0" w:line="360" w:lineRule="auto"/>
              <w:jc w:val="both"/>
              <w:rPr>
                <w:sz w:val="18"/>
                <w:szCs w:val="18"/>
              </w:rPr>
            </w:pPr>
            <w:r w:rsidRPr="00C63A9D">
              <w:rPr>
                <w:rStyle w:val="75pt0"/>
                <w:sz w:val="18"/>
                <w:szCs w:val="18"/>
              </w:rPr>
              <w:t>0,6</w:t>
            </w:r>
          </w:p>
        </w:tc>
        <w:tc>
          <w:tcPr>
            <w:tcW w:w="595" w:type="dxa"/>
            <w:tcBorders>
              <w:top w:val="single" w:sz="4" w:space="0" w:color="auto"/>
              <w:left w:val="single" w:sz="4" w:space="0" w:color="auto"/>
            </w:tcBorders>
            <w:shd w:val="clear" w:color="auto" w:fill="FFFFFF"/>
            <w:vAlign w:val="bottom"/>
          </w:tcPr>
          <w:p w:rsidR="009C79D3" w:rsidRPr="00C63A9D" w:rsidRDefault="009C79D3" w:rsidP="00C63A9D">
            <w:pPr>
              <w:pStyle w:val="2"/>
              <w:framePr w:w="13872" w:h="5966" w:hSpace="36" w:wrap="notBeside" w:vAnchor="text" w:hAnchor="text" w:x="37" w:y="846"/>
              <w:shd w:val="clear" w:color="auto" w:fill="auto"/>
              <w:spacing w:before="0" w:line="360" w:lineRule="auto"/>
              <w:jc w:val="both"/>
              <w:rPr>
                <w:sz w:val="18"/>
                <w:szCs w:val="18"/>
              </w:rPr>
            </w:pPr>
            <w:r w:rsidRPr="00C63A9D">
              <w:rPr>
                <w:rStyle w:val="75pt0"/>
                <w:sz w:val="18"/>
                <w:szCs w:val="18"/>
              </w:rPr>
              <w:t>1,5</w:t>
            </w:r>
          </w:p>
        </w:tc>
        <w:tc>
          <w:tcPr>
            <w:tcW w:w="797" w:type="dxa"/>
            <w:tcBorders>
              <w:top w:val="single" w:sz="4" w:space="0" w:color="auto"/>
              <w:left w:val="single" w:sz="4" w:space="0" w:color="auto"/>
            </w:tcBorders>
            <w:shd w:val="clear" w:color="auto" w:fill="FFFFFF"/>
            <w:vAlign w:val="bottom"/>
          </w:tcPr>
          <w:p w:rsidR="009C79D3" w:rsidRPr="00C63A9D" w:rsidRDefault="009C79D3" w:rsidP="00C63A9D">
            <w:pPr>
              <w:pStyle w:val="2"/>
              <w:framePr w:w="13872" w:h="5966" w:hSpace="36" w:wrap="notBeside" w:vAnchor="text" w:hAnchor="text" w:x="37" w:y="846"/>
              <w:shd w:val="clear" w:color="auto" w:fill="auto"/>
              <w:spacing w:before="0" w:line="360" w:lineRule="auto"/>
              <w:jc w:val="both"/>
              <w:rPr>
                <w:sz w:val="18"/>
                <w:szCs w:val="18"/>
              </w:rPr>
            </w:pPr>
            <w:r w:rsidRPr="00C63A9D">
              <w:rPr>
                <w:rStyle w:val="75pt0"/>
                <w:sz w:val="18"/>
                <w:szCs w:val="18"/>
              </w:rPr>
              <w:t>1,62</w:t>
            </w:r>
          </w:p>
        </w:tc>
        <w:tc>
          <w:tcPr>
            <w:tcW w:w="850" w:type="dxa"/>
            <w:tcBorders>
              <w:top w:val="single" w:sz="4" w:space="0" w:color="auto"/>
              <w:left w:val="single" w:sz="4" w:space="0" w:color="auto"/>
            </w:tcBorders>
            <w:shd w:val="clear" w:color="auto" w:fill="FFFFFF"/>
            <w:vAlign w:val="bottom"/>
          </w:tcPr>
          <w:p w:rsidR="009C79D3" w:rsidRPr="00C63A9D" w:rsidRDefault="009C79D3" w:rsidP="00C63A9D">
            <w:pPr>
              <w:pStyle w:val="2"/>
              <w:framePr w:w="13872" w:h="5966" w:hSpace="36" w:wrap="notBeside" w:vAnchor="text" w:hAnchor="text" w:x="37" w:y="846"/>
              <w:shd w:val="clear" w:color="auto" w:fill="auto"/>
              <w:spacing w:before="0" w:line="360" w:lineRule="auto"/>
              <w:jc w:val="both"/>
              <w:rPr>
                <w:sz w:val="18"/>
                <w:szCs w:val="18"/>
              </w:rPr>
            </w:pPr>
            <w:r w:rsidRPr="00C63A9D">
              <w:rPr>
                <w:rStyle w:val="75pt0"/>
                <w:sz w:val="18"/>
                <w:szCs w:val="18"/>
              </w:rPr>
              <w:t>8,16</w:t>
            </w:r>
          </w:p>
        </w:tc>
        <w:tc>
          <w:tcPr>
            <w:tcW w:w="590" w:type="dxa"/>
            <w:tcBorders>
              <w:top w:val="single" w:sz="4" w:space="0" w:color="auto"/>
              <w:left w:val="single" w:sz="4" w:space="0" w:color="auto"/>
            </w:tcBorders>
            <w:shd w:val="clear" w:color="auto" w:fill="FFFFFF"/>
            <w:vAlign w:val="bottom"/>
          </w:tcPr>
          <w:p w:rsidR="009C79D3" w:rsidRPr="00C63A9D" w:rsidRDefault="009C79D3" w:rsidP="00C63A9D">
            <w:pPr>
              <w:pStyle w:val="2"/>
              <w:framePr w:w="13872" w:h="5966" w:hSpace="36" w:wrap="notBeside" w:vAnchor="text" w:hAnchor="text" w:x="37" w:y="846"/>
              <w:shd w:val="clear" w:color="auto" w:fill="auto"/>
              <w:spacing w:before="0" w:line="360" w:lineRule="auto"/>
              <w:jc w:val="both"/>
              <w:rPr>
                <w:sz w:val="18"/>
                <w:szCs w:val="18"/>
              </w:rPr>
            </w:pPr>
            <w:r w:rsidRPr="00C63A9D">
              <w:rPr>
                <w:rStyle w:val="75pt0"/>
                <w:sz w:val="18"/>
                <w:szCs w:val="18"/>
              </w:rPr>
              <w:t>0,12</w:t>
            </w:r>
          </w:p>
        </w:tc>
        <w:tc>
          <w:tcPr>
            <w:tcW w:w="595" w:type="dxa"/>
            <w:tcBorders>
              <w:top w:val="single" w:sz="4" w:space="0" w:color="auto"/>
              <w:left w:val="single" w:sz="4" w:space="0" w:color="auto"/>
            </w:tcBorders>
            <w:shd w:val="clear" w:color="auto" w:fill="FFFFFF"/>
            <w:vAlign w:val="bottom"/>
          </w:tcPr>
          <w:p w:rsidR="009C79D3" w:rsidRPr="00C63A9D" w:rsidRDefault="009C79D3" w:rsidP="00C63A9D">
            <w:pPr>
              <w:pStyle w:val="2"/>
              <w:framePr w:w="13872" w:h="5966" w:hSpace="36" w:wrap="notBeside" w:vAnchor="text" w:hAnchor="text" w:x="37" w:y="846"/>
              <w:shd w:val="clear" w:color="auto" w:fill="auto"/>
              <w:spacing w:before="0" w:line="360" w:lineRule="auto"/>
              <w:jc w:val="both"/>
              <w:rPr>
                <w:sz w:val="18"/>
                <w:szCs w:val="18"/>
              </w:rPr>
            </w:pPr>
            <w:r w:rsidRPr="00C63A9D">
              <w:rPr>
                <w:rStyle w:val="75pt0"/>
                <w:sz w:val="18"/>
                <w:szCs w:val="18"/>
              </w:rPr>
              <w:t>1,5</w:t>
            </w:r>
          </w:p>
        </w:tc>
        <w:tc>
          <w:tcPr>
            <w:tcW w:w="571" w:type="dxa"/>
            <w:tcBorders>
              <w:top w:val="single" w:sz="4" w:space="0" w:color="auto"/>
              <w:left w:val="single" w:sz="4" w:space="0" w:color="auto"/>
            </w:tcBorders>
            <w:shd w:val="clear" w:color="auto" w:fill="FFFFFF"/>
            <w:vAlign w:val="bottom"/>
          </w:tcPr>
          <w:p w:rsidR="009C79D3" w:rsidRPr="00C63A9D" w:rsidRDefault="009C79D3" w:rsidP="00C63A9D">
            <w:pPr>
              <w:pStyle w:val="2"/>
              <w:framePr w:w="13872" w:h="5966" w:hSpace="36" w:wrap="notBeside" w:vAnchor="text" w:hAnchor="text" w:x="37" w:y="846"/>
              <w:shd w:val="clear" w:color="auto" w:fill="auto"/>
              <w:spacing w:before="0" w:line="360" w:lineRule="auto"/>
              <w:jc w:val="both"/>
              <w:rPr>
                <w:sz w:val="18"/>
                <w:szCs w:val="18"/>
              </w:rPr>
            </w:pPr>
            <w:r w:rsidRPr="00C63A9D">
              <w:rPr>
                <w:rStyle w:val="75pt0"/>
                <w:sz w:val="18"/>
                <w:szCs w:val="18"/>
              </w:rPr>
              <w:t>0,9</w:t>
            </w:r>
          </w:p>
        </w:tc>
        <w:tc>
          <w:tcPr>
            <w:tcW w:w="566" w:type="dxa"/>
            <w:tcBorders>
              <w:top w:val="single" w:sz="4" w:space="0" w:color="auto"/>
              <w:left w:val="single" w:sz="4" w:space="0" w:color="auto"/>
            </w:tcBorders>
            <w:shd w:val="clear" w:color="auto" w:fill="FFFFFF"/>
            <w:vAlign w:val="bottom"/>
          </w:tcPr>
          <w:p w:rsidR="009C79D3" w:rsidRPr="00C63A9D" w:rsidRDefault="009C79D3" w:rsidP="00C63A9D">
            <w:pPr>
              <w:pStyle w:val="2"/>
              <w:framePr w:w="13872" w:h="5966" w:hSpace="36" w:wrap="notBeside" w:vAnchor="text" w:hAnchor="text" w:x="37" w:y="846"/>
              <w:shd w:val="clear" w:color="auto" w:fill="auto"/>
              <w:spacing w:before="0" w:line="360" w:lineRule="auto"/>
              <w:jc w:val="both"/>
              <w:rPr>
                <w:sz w:val="18"/>
                <w:szCs w:val="18"/>
              </w:rPr>
            </w:pPr>
            <w:r w:rsidRPr="00C63A9D">
              <w:rPr>
                <w:rStyle w:val="75pt0"/>
                <w:sz w:val="18"/>
                <w:szCs w:val="18"/>
              </w:rPr>
              <w:t>0,6</w:t>
            </w:r>
          </w:p>
        </w:tc>
        <w:tc>
          <w:tcPr>
            <w:tcW w:w="595" w:type="dxa"/>
            <w:tcBorders>
              <w:top w:val="single" w:sz="4" w:space="0" w:color="auto"/>
              <w:left w:val="single" w:sz="4" w:space="0" w:color="auto"/>
            </w:tcBorders>
            <w:shd w:val="clear" w:color="auto" w:fill="FFFFFF"/>
            <w:vAlign w:val="bottom"/>
          </w:tcPr>
          <w:p w:rsidR="009C79D3" w:rsidRPr="00C63A9D" w:rsidRDefault="009C79D3" w:rsidP="00C63A9D">
            <w:pPr>
              <w:pStyle w:val="2"/>
              <w:framePr w:w="13872" w:h="5966" w:hSpace="36" w:wrap="notBeside" w:vAnchor="text" w:hAnchor="text" w:x="37" w:y="846"/>
              <w:shd w:val="clear" w:color="auto" w:fill="auto"/>
              <w:spacing w:before="0" w:line="360" w:lineRule="auto"/>
              <w:jc w:val="both"/>
              <w:rPr>
                <w:sz w:val="18"/>
                <w:szCs w:val="18"/>
              </w:rPr>
            </w:pPr>
            <w:r w:rsidRPr="00C63A9D">
              <w:rPr>
                <w:rStyle w:val="75pt0"/>
                <w:sz w:val="18"/>
                <w:szCs w:val="18"/>
              </w:rPr>
              <w:t>0,45</w:t>
            </w:r>
          </w:p>
        </w:tc>
        <w:tc>
          <w:tcPr>
            <w:tcW w:w="590" w:type="dxa"/>
            <w:tcBorders>
              <w:top w:val="single" w:sz="4" w:space="0" w:color="auto"/>
              <w:left w:val="single" w:sz="4" w:space="0" w:color="auto"/>
            </w:tcBorders>
            <w:shd w:val="clear" w:color="auto" w:fill="FFFFFF"/>
            <w:vAlign w:val="bottom"/>
          </w:tcPr>
          <w:p w:rsidR="009C79D3" w:rsidRPr="00C63A9D" w:rsidRDefault="009C79D3" w:rsidP="00C63A9D">
            <w:pPr>
              <w:pStyle w:val="2"/>
              <w:framePr w:w="13872" w:h="5966" w:hSpace="36" w:wrap="notBeside" w:vAnchor="text" w:hAnchor="text" w:x="37" w:y="846"/>
              <w:shd w:val="clear" w:color="auto" w:fill="auto"/>
              <w:spacing w:before="0" w:line="360" w:lineRule="auto"/>
              <w:jc w:val="both"/>
              <w:rPr>
                <w:sz w:val="18"/>
                <w:szCs w:val="18"/>
              </w:rPr>
            </w:pPr>
            <w:r w:rsidRPr="00C63A9D">
              <w:rPr>
                <w:rStyle w:val="75pt0"/>
                <w:sz w:val="18"/>
                <w:szCs w:val="18"/>
              </w:rPr>
              <w:t>0,72</w:t>
            </w:r>
          </w:p>
        </w:tc>
        <w:tc>
          <w:tcPr>
            <w:tcW w:w="590" w:type="dxa"/>
            <w:tcBorders>
              <w:top w:val="single" w:sz="4" w:space="0" w:color="auto"/>
              <w:left w:val="single" w:sz="4" w:space="0" w:color="auto"/>
            </w:tcBorders>
            <w:shd w:val="clear" w:color="auto" w:fill="FFFFFF"/>
            <w:vAlign w:val="bottom"/>
          </w:tcPr>
          <w:p w:rsidR="009C79D3" w:rsidRPr="00C63A9D" w:rsidRDefault="009C79D3" w:rsidP="00C63A9D">
            <w:pPr>
              <w:pStyle w:val="2"/>
              <w:framePr w:w="13872" w:h="5966" w:hSpace="36" w:wrap="notBeside" w:vAnchor="text" w:hAnchor="text" w:x="37" w:y="846"/>
              <w:shd w:val="clear" w:color="auto" w:fill="auto"/>
              <w:spacing w:before="0" w:line="360" w:lineRule="auto"/>
              <w:jc w:val="both"/>
              <w:rPr>
                <w:sz w:val="18"/>
                <w:szCs w:val="18"/>
              </w:rPr>
            </w:pPr>
            <w:r w:rsidRPr="00C63A9D">
              <w:rPr>
                <w:rStyle w:val="75pt0"/>
                <w:sz w:val="18"/>
                <w:szCs w:val="18"/>
              </w:rPr>
              <w:t>0,72</w:t>
            </w:r>
          </w:p>
        </w:tc>
        <w:tc>
          <w:tcPr>
            <w:tcW w:w="835" w:type="dxa"/>
            <w:tcBorders>
              <w:top w:val="single" w:sz="4" w:space="0" w:color="auto"/>
              <w:left w:val="single" w:sz="4" w:space="0" w:color="auto"/>
              <w:right w:val="single" w:sz="4" w:space="0" w:color="auto"/>
            </w:tcBorders>
            <w:shd w:val="clear" w:color="auto" w:fill="FFFFFF"/>
            <w:vAlign w:val="bottom"/>
          </w:tcPr>
          <w:p w:rsidR="009C79D3" w:rsidRPr="00C63A9D" w:rsidRDefault="009C79D3" w:rsidP="00C63A9D">
            <w:pPr>
              <w:pStyle w:val="2"/>
              <w:framePr w:w="13872" w:h="5966" w:hSpace="36" w:wrap="notBeside" w:vAnchor="text" w:hAnchor="text" w:x="37" w:y="846"/>
              <w:shd w:val="clear" w:color="auto" w:fill="auto"/>
              <w:spacing w:before="0" w:line="360" w:lineRule="auto"/>
              <w:jc w:val="both"/>
              <w:rPr>
                <w:sz w:val="18"/>
                <w:szCs w:val="18"/>
              </w:rPr>
            </w:pPr>
            <w:r w:rsidRPr="00C63A9D">
              <w:rPr>
                <w:rStyle w:val="75pt0"/>
                <w:sz w:val="18"/>
                <w:szCs w:val="18"/>
              </w:rPr>
              <w:t>5,01</w:t>
            </w:r>
          </w:p>
        </w:tc>
      </w:tr>
      <w:tr w:rsidR="009C79D3" w:rsidRPr="00C63A9D" w:rsidTr="009C79D3">
        <w:trPr>
          <w:trHeight w:hRule="exact" w:val="375"/>
        </w:trPr>
        <w:tc>
          <w:tcPr>
            <w:tcW w:w="432" w:type="dxa"/>
            <w:vMerge/>
            <w:tcBorders>
              <w:left w:val="single" w:sz="4" w:space="0" w:color="auto"/>
            </w:tcBorders>
            <w:shd w:val="clear" w:color="auto" w:fill="FFFFFF"/>
            <w:textDirection w:val="btLr"/>
          </w:tcPr>
          <w:p w:rsidR="009C79D3" w:rsidRPr="00C63A9D" w:rsidRDefault="009C79D3" w:rsidP="00C63A9D">
            <w:pPr>
              <w:framePr w:w="13872" w:h="5966" w:hSpace="36" w:wrap="notBeside" w:vAnchor="text" w:hAnchor="text" w:x="37" w:y="846"/>
              <w:spacing w:after="0" w:line="360" w:lineRule="auto"/>
              <w:jc w:val="both"/>
              <w:rPr>
                <w:rFonts w:ascii="Times New Roman" w:hAnsi="Times New Roman" w:cs="Times New Roman"/>
                <w:sz w:val="18"/>
                <w:szCs w:val="18"/>
              </w:rPr>
            </w:pPr>
          </w:p>
        </w:tc>
        <w:tc>
          <w:tcPr>
            <w:tcW w:w="1714" w:type="dxa"/>
            <w:tcBorders>
              <w:top w:val="single" w:sz="4" w:space="0" w:color="auto"/>
              <w:left w:val="single" w:sz="4" w:space="0" w:color="auto"/>
            </w:tcBorders>
            <w:shd w:val="clear" w:color="auto" w:fill="FFFFFF"/>
            <w:vAlign w:val="center"/>
          </w:tcPr>
          <w:p w:rsidR="009C79D3" w:rsidRPr="00C63A9D" w:rsidRDefault="009C79D3" w:rsidP="00C63A9D">
            <w:pPr>
              <w:pStyle w:val="2"/>
              <w:framePr w:w="13872" w:h="5966" w:hSpace="36" w:wrap="notBeside" w:vAnchor="text" w:hAnchor="text" w:x="37" w:y="846"/>
              <w:shd w:val="clear" w:color="auto" w:fill="auto"/>
              <w:spacing w:before="0" w:line="360" w:lineRule="auto"/>
              <w:jc w:val="both"/>
              <w:rPr>
                <w:sz w:val="18"/>
                <w:szCs w:val="18"/>
              </w:rPr>
            </w:pPr>
            <w:r w:rsidRPr="00C63A9D">
              <w:rPr>
                <w:rStyle w:val="75pt1"/>
                <w:sz w:val="18"/>
                <w:szCs w:val="18"/>
              </w:rPr>
              <w:t>W</w:t>
            </w:r>
            <w:r w:rsidRPr="00C63A9D">
              <w:rPr>
                <w:rStyle w:val="45pt"/>
                <w:sz w:val="18"/>
                <w:szCs w:val="18"/>
              </w:rPr>
              <w:t>4</w:t>
            </w:r>
          </w:p>
        </w:tc>
        <w:tc>
          <w:tcPr>
            <w:tcW w:w="1075" w:type="dxa"/>
            <w:tcBorders>
              <w:top w:val="single" w:sz="4" w:space="0" w:color="auto"/>
              <w:left w:val="single" w:sz="4" w:space="0" w:color="auto"/>
            </w:tcBorders>
            <w:shd w:val="clear" w:color="auto" w:fill="FFFFFF"/>
            <w:vAlign w:val="center"/>
          </w:tcPr>
          <w:p w:rsidR="009C79D3" w:rsidRPr="00C63A9D" w:rsidRDefault="009C79D3" w:rsidP="00C63A9D">
            <w:pPr>
              <w:pStyle w:val="2"/>
              <w:framePr w:w="13872" w:h="5966" w:hSpace="36" w:wrap="notBeside" w:vAnchor="text" w:hAnchor="text" w:x="37" w:y="846"/>
              <w:shd w:val="clear" w:color="auto" w:fill="auto"/>
              <w:spacing w:before="0" w:line="360" w:lineRule="auto"/>
              <w:jc w:val="both"/>
              <w:rPr>
                <w:sz w:val="18"/>
                <w:szCs w:val="18"/>
              </w:rPr>
            </w:pPr>
            <w:r w:rsidRPr="00C63A9D">
              <w:rPr>
                <w:rStyle w:val="75pt0"/>
                <w:sz w:val="18"/>
                <w:szCs w:val="18"/>
              </w:rPr>
              <w:t>4</w:t>
            </w:r>
          </w:p>
        </w:tc>
        <w:tc>
          <w:tcPr>
            <w:tcW w:w="1022" w:type="dxa"/>
            <w:tcBorders>
              <w:top w:val="single" w:sz="4" w:space="0" w:color="auto"/>
              <w:left w:val="single" w:sz="4" w:space="0" w:color="auto"/>
            </w:tcBorders>
            <w:shd w:val="clear" w:color="auto" w:fill="FFFFFF"/>
            <w:vAlign w:val="bottom"/>
          </w:tcPr>
          <w:p w:rsidR="009C79D3" w:rsidRPr="00C63A9D" w:rsidRDefault="009C79D3" w:rsidP="00C63A9D">
            <w:pPr>
              <w:pStyle w:val="2"/>
              <w:framePr w:w="13872" w:h="5966" w:hSpace="36" w:wrap="notBeside" w:vAnchor="text" w:hAnchor="text" w:x="37" w:y="846"/>
              <w:shd w:val="clear" w:color="auto" w:fill="auto"/>
              <w:spacing w:before="0" w:line="360" w:lineRule="auto"/>
              <w:jc w:val="both"/>
              <w:rPr>
                <w:sz w:val="18"/>
                <w:szCs w:val="18"/>
              </w:rPr>
            </w:pPr>
            <w:r w:rsidRPr="00C63A9D">
              <w:rPr>
                <w:rStyle w:val="75pt0"/>
                <w:sz w:val="18"/>
                <w:szCs w:val="18"/>
              </w:rPr>
              <w:t>0,8</w:t>
            </w:r>
          </w:p>
        </w:tc>
        <w:tc>
          <w:tcPr>
            <w:tcW w:w="686" w:type="dxa"/>
            <w:tcBorders>
              <w:top w:val="single" w:sz="4" w:space="0" w:color="auto"/>
              <w:left w:val="single" w:sz="4" w:space="0" w:color="auto"/>
            </w:tcBorders>
            <w:shd w:val="clear" w:color="auto" w:fill="FFFFFF"/>
            <w:vAlign w:val="center"/>
          </w:tcPr>
          <w:p w:rsidR="009C79D3" w:rsidRPr="00C63A9D" w:rsidRDefault="009C79D3" w:rsidP="00C63A9D">
            <w:pPr>
              <w:pStyle w:val="2"/>
              <w:framePr w:w="13872" w:h="5966" w:hSpace="36" w:wrap="notBeside" w:vAnchor="text" w:hAnchor="text" w:x="37" w:y="846"/>
              <w:shd w:val="clear" w:color="auto" w:fill="auto"/>
              <w:spacing w:before="0" w:line="360" w:lineRule="auto"/>
              <w:jc w:val="both"/>
              <w:rPr>
                <w:sz w:val="18"/>
                <w:szCs w:val="18"/>
              </w:rPr>
            </w:pPr>
            <w:r w:rsidRPr="00C63A9D">
              <w:rPr>
                <w:rStyle w:val="75pt0"/>
                <w:sz w:val="18"/>
                <w:szCs w:val="18"/>
              </w:rPr>
              <w:t>1,92</w:t>
            </w:r>
          </w:p>
        </w:tc>
        <w:tc>
          <w:tcPr>
            <w:tcW w:w="595" w:type="dxa"/>
            <w:tcBorders>
              <w:top w:val="single" w:sz="4" w:space="0" w:color="auto"/>
              <w:left w:val="single" w:sz="4" w:space="0" w:color="auto"/>
            </w:tcBorders>
            <w:shd w:val="clear" w:color="auto" w:fill="FFFFFF"/>
            <w:vAlign w:val="bottom"/>
          </w:tcPr>
          <w:p w:rsidR="009C79D3" w:rsidRPr="00C63A9D" w:rsidRDefault="009C79D3" w:rsidP="00C63A9D">
            <w:pPr>
              <w:pStyle w:val="2"/>
              <w:framePr w:w="13872" w:h="5966" w:hSpace="36" w:wrap="notBeside" w:vAnchor="text" w:hAnchor="text" w:x="37" w:y="846"/>
              <w:shd w:val="clear" w:color="auto" w:fill="auto"/>
              <w:spacing w:before="0" w:line="360" w:lineRule="auto"/>
              <w:jc w:val="both"/>
              <w:rPr>
                <w:sz w:val="18"/>
                <w:szCs w:val="18"/>
              </w:rPr>
            </w:pPr>
            <w:r w:rsidRPr="00C63A9D">
              <w:rPr>
                <w:rStyle w:val="75pt0"/>
                <w:sz w:val="18"/>
                <w:szCs w:val="18"/>
              </w:rPr>
              <w:t>1,2</w:t>
            </w:r>
          </w:p>
        </w:tc>
        <w:tc>
          <w:tcPr>
            <w:tcW w:w="576" w:type="dxa"/>
            <w:tcBorders>
              <w:top w:val="single" w:sz="4" w:space="0" w:color="auto"/>
              <w:left w:val="single" w:sz="4" w:space="0" w:color="auto"/>
            </w:tcBorders>
            <w:shd w:val="clear" w:color="auto" w:fill="FFFFFF"/>
            <w:vAlign w:val="bottom"/>
          </w:tcPr>
          <w:p w:rsidR="009C79D3" w:rsidRPr="00C63A9D" w:rsidRDefault="009C79D3" w:rsidP="00C63A9D">
            <w:pPr>
              <w:pStyle w:val="2"/>
              <w:framePr w:w="13872" w:h="5966" w:hSpace="36" w:wrap="notBeside" w:vAnchor="text" w:hAnchor="text" w:x="37" w:y="846"/>
              <w:shd w:val="clear" w:color="auto" w:fill="auto"/>
              <w:spacing w:before="0" w:line="360" w:lineRule="auto"/>
              <w:jc w:val="both"/>
              <w:rPr>
                <w:sz w:val="18"/>
                <w:szCs w:val="18"/>
              </w:rPr>
            </w:pPr>
            <w:r w:rsidRPr="00C63A9D">
              <w:rPr>
                <w:rStyle w:val="75pt0"/>
                <w:sz w:val="18"/>
                <w:szCs w:val="18"/>
              </w:rPr>
              <w:t>1,6</w:t>
            </w:r>
          </w:p>
        </w:tc>
        <w:tc>
          <w:tcPr>
            <w:tcW w:w="595" w:type="dxa"/>
            <w:tcBorders>
              <w:top w:val="single" w:sz="4" w:space="0" w:color="auto"/>
              <w:left w:val="single" w:sz="4" w:space="0" w:color="auto"/>
            </w:tcBorders>
            <w:shd w:val="clear" w:color="auto" w:fill="FFFFFF"/>
            <w:vAlign w:val="bottom"/>
          </w:tcPr>
          <w:p w:rsidR="009C79D3" w:rsidRPr="00C63A9D" w:rsidRDefault="009C79D3" w:rsidP="00C63A9D">
            <w:pPr>
              <w:pStyle w:val="2"/>
              <w:framePr w:w="13872" w:h="5966" w:hSpace="36" w:wrap="notBeside" w:vAnchor="text" w:hAnchor="text" w:x="37" w:y="846"/>
              <w:shd w:val="clear" w:color="auto" w:fill="auto"/>
              <w:spacing w:before="0" w:line="360" w:lineRule="auto"/>
              <w:jc w:val="both"/>
              <w:rPr>
                <w:sz w:val="18"/>
                <w:szCs w:val="18"/>
              </w:rPr>
            </w:pPr>
            <w:r w:rsidRPr="00C63A9D">
              <w:rPr>
                <w:rStyle w:val="75pt0"/>
                <w:sz w:val="18"/>
                <w:szCs w:val="18"/>
              </w:rPr>
              <w:t>0,8</w:t>
            </w:r>
          </w:p>
        </w:tc>
        <w:tc>
          <w:tcPr>
            <w:tcW w:w="595" w:type="dxa"/>
            <w:tcBorders>
              <w:top w:val="single" w:sz="4" w:space="0" w:color="auto"/>
              <w:left w:val="single" w:sz="4" w:space="0" w:color="auto"/>
            </w:tcBorders>
            <w:shd w:val="clear" w:color="auto" w:fill="FFFFFF"/>
            <w:vAlign w:val="bottom"/>
          </w:tcPr>
          <w:p w:rsidR="009C79D3" w:rsidRPr="00C63A9D" w:rsidRDefault="009C79D3" w:rsidP="00C63A9D">
            <w:pPr>
              <w:pStyle w:val="2"/>
              <w:framePr w:w="13872" w:h="5966" w:hSpace="36" w:wrap="notBeside" w:vAnchor="text" w:hAnchor="text" w:x="37" w:y="846"/>
              <w:shd w:val="clear" w:color="auto" w:fill="auto"/>
              <w:spacing w:before="0" w:line="360" w:lineRule="auto"/>
              <w:jc w:val="both"/>
              <w:rPr>
                <w:sz w:val="18"/>
                <w:szCs w:val="18"/>
              </w:rPr>
            </w:pPr>
            <w:r w:rsidRPr="00C63A9D">
              <w:rPr>
                <w:rStyle w:val="75pt0"/>
                <w:sz w:val="18"/>
                <w:szCs w:val="18"/>
              </w:rPr>
              <w:t>2</w:t>
            </w:r>
          </w:p>
        </w:tc>
        <w:tc>
          <w:tcPr>
            <w:tcW w:w="797" w:type="dxa"/>
            <w:tcBorders>
              <w:top w:val="single" w:sz="4" w:space="0" w:color="auto"/>
              <w:left w:val="single" w:sz="4" w:space="0" w:color="auto"/>
            </w:tcBorders>
            <w:shd w:val="clear" w:color="auto" w:fill="FFFFFF"/>
            <w:vAlign w:val="bottom"/>
          </w:tcPr>
          <w:p w:rsidR="009C79D3" w:rsidRPr="00C63A9D" w:rsidRDefault="009C79D3" w:rsidP="00C63A9D">
            <w:pPr>
              <w:pStyle w:val="2"/>
              <w:framePr w:w="13872" w:h="5966" w:hSpace="36" w:wrap="notBeside" w:vAnchor="text" w:hAnchor="text" w:x="37" w:y="846"/>
              <w:shd w:val="clear" w:color="auto" w:fill="auto"/>
              <w:spacing w:before="0" w:line="360" w:lineRule="auto"/>
              <w:jc w:val="both"/>
              <w:rPr>
                <w:sz w:val="18"/>
                <w:szCs w:val="18"/>
              </w:rPr>
            </w:pPr>
            <w:r w:rsidRPr="00C63A9D">
              <w:rPr>
                <w:rStyle w:val="75pt0"/>
                <w:sz w:val="18"/>
                <w:szCs w:val="18"/>
              </w:rPr>
              <w:t>2,16</w:t>
            </w:r>
          </w:p>
        </w:tc>
        <w:tc>
          <w:tcPr>
            <w:tcW w:w="850" w:type="dxa"/>
            <w:tcBorders>
              <w:top w:val="single" w:sz="4" w:space="0" w:color="auto"/>
              <w:left w:val="single" w:sz="4" w:space="0" w:color="auto"/>
            </w:tcBorders>
            <w:shd w:val="clear" w:color="auto" w:fill="FFFFFF"/>
            <w:vAlign w:val="center"/>
          </w:tcPr>
          <w:p w:rsidR="009C79D3" w:rsidRPr="00C63A9D" w:rsidRDefault="009C79D3" w:rsidP="00C63A9D">
            <w:pPr>
              <w:pStyle w:val="2"/>
              <w:framePr w:w="13872" w:h="5966" w:hSpace="36" w:wrap="notBeside" w:vAnchor="text" w:hAnchor="text" w:x="37" w:y="846"/>
              <w:shd w:val="clear" w:color="auto" w:fill="auto"/>
              <w:spacing w:before="0" w:line="360" w:lineRule="auto"/>
              <w:jc w:val="both"/>
              <w:rPr>
                <w:sz w:val="18"/>
                <w:szCs w:val="18"/>
              </w:rPr>
            </w:pPr>
            <w:r w:rsidRPr="00C63A9D">
              <w:rPr>
                <w:rStyle w:val="75pt0"/>
                <w:sz w:val="18"/>
                <w:szCs w:val="18"/>
              </w:rPr>
              <w:t>10,48</w:t>
            </w:r>
          </w:p>
        </w:tc>
        <w:tc>
          <w:tcPr>
            <w:tcW w:w="590" w:type="dxa"/>
            <w:tcBorders>
              <w:top w:val="single" w:sz="4" w:space="0" w:color="auto"/>
              <w:left w:val="single" w:sz="4" w:space="0" w:color="auto"/>
            </w:tcBorders>
            <w:shd w:val="clear" w:color="auto" w:fill="FFFFFF"/>
            <w:vAlign w:val="bottom"/>
          </w:tcPr>
          <w:p w:rsidR="009C79D3" w:rsidRPr="00C63A9D" w:rsidRDefault="009C79D3" w:rsidP="00C63A9D">
            <w:pPr>
              <w:pStyle w:val="2"/>
              <w:framePr w:w="13872" w:h="5966" w:hSpace="36" w:wrap="notBeside" w:vAnchor="text" w:hAnchor="text" w:x="37" w:y="846"/>
              <w:shd w:val="clear" w:color="auto" w:fill="auto"/>
              <w:spacing w:before="0" w:line="360" w:lineRule="auto"/>
              <w:jc w:val="both"/>
              <w:rPr>
                <w:sz w:val="18"/>
                <w:szCs w:val="18"/>
              </w:rPr>
            </w:pPr>
            <w:r w:rsidRPr="00C63A9D">
              <w:rPr>
                <w:rStyle w:val="75pt0"/>
                <w:sz w:val="18"/>
                <w:szCs w:val="18"/>
              </w:rPr>
              <w:t>0,16</w:t>
            </w:r>
          </w:p>
        </w:tc>
        <w:tc>
          <w:tcPr>
            <w:tcW w:w="595" w:type="dxa"/>
            <w:tcBorders>
              <w:top w:val="single" w:sz="4" w:space="0" w:color="auto"/>
              <w:left w:val="single" w:sz="4" w:space="0" w:color="auto"/>
            </w:tcBorders>
            <w:shd w:val="clear" w:color="auto" w:fill="FFFFFF"/>
            <w:vAlign w:val="bottom"/>
          </w:tcPr>
          <w:p w:rsidR="009C79D3" w:rsidRPr="00C63A9D" w:rsidRDefault="009C79D3" w:rsidP="00C63A9D">
            <w:pPr>
              <w:pStyle w:val="2"/>
              <w:framePr w:w="13872" w:h="5966" w:hSpace="36" w:wrap="notBeside" w:vAnchor="text" w:hAnchor="text" w:x="37" w:y="846"/>
              <w:shd w:val="clear" w:color="auto" w:fill="auto"/>
              <w:spacing w:before="0" w:line="360" w:lineRule="auto"/>
              <w:jc w:val="both"/>
              <w:rPr>
                <w:sz w:val="18"/>
                <w:szCs w:val="18"/>
              </w:rPr>
            </w:pPr>
            <w:r w:rsidRPr="00C63A9D">
              <w:rPr>
                <w:rStyle w:val="75pt0"/>
                <w:sz w:val="18"/>
                <w:szCs w:val="18"/>
              </w:rPr>
              <w:t>2</w:t>
            </w:r>
          </w:p>
        </w:tc>
        <w:tc>
          <w:tcPr>
            <w:tcW w:w="571" w:type="dxa"/>
            <w:tcBorders>
              <w:top w:val="single" w:sz="4" w:space="0" w:color="auto"/>
              <w:left w:val="single" w:sz="4" w:space="0" w:color="auto"/>
            </w:tcBorders>
            <w:shd w:val="clear" w:color="auto" w:fill="FFFFFF"/>
            <w:vAlign w:val="bottom"/>
          </w:tcPr>
          <w:p w:rsidR="009C79D3" w:rsidRPr="00C63A9D" w:rsidRDefault="009C79D3" w:rsidP="00C63A9D">
            <w:pPr>
              <w:pStyle w:val="2"/>
              <w:framePr w:w="13872" w:h="5966" w:hSpace="36" w:wrap="notBeside" w:vAnchor="text" w:hAnchor="text" w:x="37" w:y="846"/>
              <w:shd w:val="clear" w:color="auto" w:fill="auto"/>
              <w:spacing w:before="0" w:line="360" w:lineRule="auto"/>
              <w:jc w:val="both"/>
              <w:rPr>
                <w:sz w:val="18"/>
                <w:szCs w:val="18"/>
              </w:rPr>
            </w:pPr>
            <w:r w:rsidRPr="00C63A9D">
              <w:rPr>
                <w:rStyle w:val="75pt0"/>
                <w:sz w:val="18"/>
                <w:szCs w:val="18"/>
              </w:rPr>
              <w:t>1,2</w:t>
            </w:r>
          </w:p>
        </w:tc>
        <w:tc>
          <w:tcPr>
            <w:tcW w:w="566" w:type="dxa"/>
            <w:tcBorders>
              <w:top w:val="single" w:sz="4" w:space="0" w:color="auto"/>
              <w:left w:val="single" w:sz="4" w:space="0" w:color="auto"/>
            </w:tcBorders>
            <w:shd w:val="clear" w:color="auto" w:fill="FFFFFF"/>
            <w:vAlign w:val="bottom"/>
          </w:tcPr>
          <w:p w:rsidR="009C79D3" w:rsidRPr="00C63A9D" w:rsidRDefault="009C79D3" w:rsidP="00C63A9D">
            <w:pPr>
              <w:pStyle w:val="2"/>
              <w:framePr w:w="13872" w:h="5966" w:hSpace="36" w:wrap="notBeside" w:vAnchor="text" w:hAnchor="text" w:x="37" w:y="846"/>
              <w:shd w:val="clear" w:color="auto" w:fill="auto"/>
              <w:spacing w:before="0" w:line="360" w:lineRule="auto"/>
              <w:jc w:val="both"/>
              <w:rPr>
                <w:sz w:val="18"/>
                <w:szCs w:val="18"/>
              </w:rPr>
            </w:pPr>
            <w:r w:rsidRPr="00C63A9D">
              <w:rPr>
                <w:rStyle w:val="75pt0"/>
                <w:sz w:val="18"/>
                <w:szCs w:val="18"/>
              </w:rPr>
              <w:t>0,8</w:t>
            </w:r>
          </w:p>
        </w:tc>
        <w:tc>
          <w:tcPr>
            <w:tcW w:w="595" w:type="dxa"/>
            <w:tcBorders>
              <w:top w:val="single" w:sz="4" w:space="0" w:color="auto"/>
              <w:left w:val="single" w:sz="4" w:space="0" w:color="auto"/>
            </w:tcBorders>
            <w:shd w:val="clear" w:color="auto" w:fill="FFFFFF"/>
            <w:vAlign w:val="bottom"/>
          </w:tcPr>
          <w:p w:rsidR="009C79D3" w:rsidRPr="00C63A9D" w:rsidRDefault="009C79D3" w:rsidP="00C63A9D">
            <w:pPr>
              <w:pStyle w:val="2"/>
              <w:framePr w:w="13872" w:h="5966" w:hSpace="36" w:wrap="notBeside" w:vAnchor="text" w:hAnchor="text" w:x="37" w:y="846"/>
              <w:shd w:val="clear" w:color="auto" w:fill="auto"/>
              <w:spacing w:before="0" w:line="360" w:lineRule="auto"/>
              <w:jc w:val="both"/>
              <w:rPr>
                <w:sz w:val="18"/>
                <w:szCs w:val="18"/>
              </w:rPr>
            </w:pPr>
            <w:r w:rsidRPr="00C63A9D">
              <w:rPr>
                <w:rStyle w:val="75pt0"/>
                <w:sz w:val="18"/>
                <w:szCs w:val="18"/>
              </w:rPr>
              <w:t>0,6</w:t>
            </w:r>
          </w:p>
        </w:tc>
        <w:tc>
          <w:tcPr>
            <w:tcW w:w="590" w:type="dxa"/>
            <w:tcBorders>
              <w:top w:val="single" w:sz="4" w:space="0" w:color="auto"/>
              <w:left w:val="single" w:sz="4" w:space="0" w:color="auto"/>
            </w:tcBorders>
            <w:shd w:val="clear" w:color="auto" w:fill="FFFFFF"/>
            <w:vAlign w:val="center"/>
          </w:tcPr>
          <w:p w:rsidR="009C79D3" w:rsidRPr="00C63A9D" w:rsidRDefault="009C79D3" w:rsidP="00C63A9D">
            <w:pPr>
              <w:pStyle w:val="2"/>
              <w:framePr w:w="13872" w:h="5966" w:hSpace="36" w:wrap="notBeside" w:vAnchor="text" w:hAnchor="text" w:x="37" w:y="846"/>
              <w:shd w:val="clear" w:color="auto" w:fill="auto"/>
              <w:spacing w:before="0" w:line="360" w:lineRule="auto"/>
              <w:jc w:val="both"/>
              <w:rPr>
                <w:sz w:val="18"/>
                <w:szCs w:val="18"/>
              </w:rPr>
            </w:pPr>
            <w:r w:rsidRPr="00C63A9D">
              <w:rPr>
                <w:rStyle w:val="75pt0"/>
                <w:sz w:val="18"/>
                <w:szCs w:val="18"/>
              </w:rPr>
              <w:t>0,96</w:t>
            </w:r>
          </w:p>
        </w:tc>
        <w:tc>
          <w:tcPr>
            <w:tcW w:w="590" w:type="dxa"/>
            <w:tcBorders>
              <w:top w:val="single" w:sz="4" w:space="0" w:color="auto"/>
              <w:left w:val="single" w:sz="4" w:space="0" w:color="auto"/>
            </w:tcBorders>
            <w:shd w:val="clear" w:color="auto" w:fill="FFFFFF"/>
            <w:vAlign w:val="center"/>
          </w:tcPr>
          <w:p w:rsidR="009C79D3" w:rsidRPr="00C63A9D" w:rsidRDefault="009C79D3" w:rsidP="00C63A9D">
            <w:pPr>
              <w:pStyle w:val="2"/>
              <w:framePr w:w="13872" w:h="5966" w:hSpace="36" w:wrap="notBeside" w:vAnchor="text" w:hAnchor="text" w:x="37" w:y="846"/>
              <w:shd w:val="clear" w:color="auto" w:fill="auto"/>
              <w:spacing w:before="0" w:line="360" w:lineRule="auto"/>
              <w:jc w:val="both"/>
              <w:rPr>
                <w:sz w:val="18"/>
                <w:szCs w:val="18"/>
              </w:rPr>
            </w:pPr>
            <w:r w:rsidRPr="00C63A9D">
              <w:rPr>
                <w:rStyle w:val="75pt0"/>
                <w:sz w:val="18"/>
                <w:szCs w:val="18"/>
              </w:rPr>
              <w:t>0,96</w:t>
            </w:r>
          </w:p>
        </w:tc>
        <w:tc>
          <w:tcPr>
            <w:tcW w:w="835" w:type="dxa"/>
            <w:tcBorders>
              <w:top w:val="single" w:sz="4" w:space="0" w:color="auto"/>
              <w:left w:val="single" w:sz="4" w:space="0" w:color="auto"/>
              <w:right w:val="single" w:sz="4" w:space="0" w:color="auto"/>
            </w:tcBorders>
            <w:shd w:val="clear" w:color="auto" w:fill="FFFFFF"/>
            <w:vAlign w:val="bottom"/>
          </w:tcPr>
          <w:p w:rsidR="009C79D3" w:rsidRPr="00C63A9D" w:rsidRDefault="009C79D3" w:rsidP="00C63A9D">
            <w:pPr>
              <w:pStyle w:val="2"/>
              <w:framePr w:w="13872" w:h="5966" w:hSpace="36" w:wrap="notBeside" w:vAnchor="text" w:hAnchor="text" w:x="37" w:y="846"/>
              <w:shd w:val="clear" w:color="auto" w:fill="auto"/>
              <w:spacing w:before="0" w:line="360" w:lineRule="auto"/>
              <w:jc w:val="both"/>
              <w:rPr>
                <w:sz w:val="18"/>
                <w:szCs w:val="18"/>
              </w:rPr>
            </w:pPr>
            <w:r w:rsidRPr="00C63A9D">
              <w:rPr>
                <w:rStyle w:val="75pt0"/>
                <w:sz w:val="18"/>
                <w:szCs w:val="18"/>
              </w:rPr>
              <w:t>6,68</w:t>
            </w:r>
          </w:p>
        </w:tc>
      </w:tr>
      <w:tr w:rsidR="009C79D3" w:rsidRPr="00C63A9D" w:rsidTr="009C79D3">
        <w:trPr>
          <w:trHeight w:hRule="exact" w:val="197"/>
        </w:trPr>
        <w:tc>
          <w:tcPr>
            <w:tcW w:w="432" w:type="dxa"/>
            <w:vMerge/>
            <w:tcBorders>
              <w:left w:val="single" w:sz="4" w:space="0" w:color="auto"/>
            </w:tcBorders>
            <w:shd w:val="clear" w:color="auto" w:fill="FFFFFF"/>
            <w:textDirection w:val="btLr"/>
          </w:tcPr>
          <w:p w:rsidR="009C79D3" w:rsidRPr="00C63A9D" w:rsidRDefault="009C79D3" w:rsidP="00C63A9D">
            <w:pPr>
              <w:framePr w:w="13872" w:h="5966" w:hSpace="36" w:wrap="notBeside" w:vAnchor="text" w:hAnchor="text" w:x="37" w:y="846"/>
              <w:spacing w:after="0" w:line="360" w:lineRule="auto"/>
              <w:jc w:val="both"/>
              <w:rPr>
                <w:rFonts w:ascii="Times New Roman" w:hAnsi="Times New Roman" w:cs="Times New Roman"/>
                <w:sz w:val="18"/>
                <w:szCs w:val="18"/>
              </w:rPr>
            </w:pPr>
          </w:p>
        </w:tc>
        <w:tc>
          <w:tcPr>
            <w:tcW w:w="1714" w:type="dxa"/>
            <w:tcBorders>
              <w:top w:val="single" w:sz="4" w:space="0" w:color="auto"/>
              <w:left w:val="single" w:sz="4" w:space="0" w:color="auto"/>
            </w:tcBorders>
            <w:shd w:val="clear" w:color="auto" w:fill="FFFFFF"/>
            <w:vAlign w:val="bottom"/>
          </w:tcPr>
          <w:p w:rsidR="009C79D3" w:rsidRPr="00C63A9D" w:rsidRDefault="009C79D3" w:rsidP="00C63A9D">
            <w:pPr>
              <w:pStyle w:val="2"/>
              <w:framePr w:w="13872" w:h="5966" w:hSpace="36" w:wrap="notBeside" w:vAnchor="text" w:hAnchor="text" w:x="37" w:y="846"/>
              <w:shd w:val="clear" w:color="auto" w:fill="auto"/>
              <w:spacing w:before="0" w:line="360" w:lineRule="auto"/>
              <w:jc w:val="both"/>
              <w:rPr>
                <w:sz w:val="18"/>
                <w:szCs w:val="18"/>
              </w:rPr>
            </w:pPr>
            <w:r w:rsidRPr="00C63A9D">
              <w:rPr>
                <w:rStyle w:val="75pt0"/>
                <w:sz w:val="18"/>
                <w:szCs w:val="18"/>
                <w:lang w:val="en-US" w:bidi="en-US"/>
              </w:rPr>
              <w:t>W</w:t>
            </w:r>
            <w:r w:rsidRPr="00C63A9D">
              <w:rPr>
                <w:rStyle w:val="5pt"/>
                <w:sz w:val="18"/>
                <w:szCs w:val="18"/>
                <w:vertAlign w:val="subscript"/>
                <w:lang w:val="en-US" w:bidi="en-US"/>
              </w:rPr>
              <w:t>5</w:t>
            </w:r>
          </w:p>
        </w:tc>
        <w:tc>
          <w:tcPr>
            <w:tcW w:w="1075" w:type="dxa"/>
            <w:tcBorders>
              <w:top w:val="single" w:sz="4" w:space="0" w:color="auto"/>
              <w:left w:val="single" w:sz="4" w:space="0" w:color="auto"/>
            </w:tcBorders>
            <w:shd w:val="clear" w:color="auto" w:fill="FFFFFF"/>
            <w:vAlign w:val="bottom"/>
          </w:tcPr>
          <w:p w:rsidR="009C79D3" w:rsidRPr="00C63A9D" w:rsidRDefault="009C79D3" w:rsidP="00C63A9D">
            <w:pPr>
              <w:pStyle w:val="2"/>
              <w:framePr w:w="13872" w:h="5966" w:hSpace="36" w:wrap="notBeside" w:vAnchor="text" w:hAnchor="text" w:x="37" w:y="846"/>
              <w:shd w:val="clear" w:color="auto" w:fill="auto"/>
              <w:spacing w:before="0" w:line="360" w:lineRule="auto"/>
              <w:jc w:val="both"/>
              <w:rPr>
                <w:sz w:val="18"/>
                <w:szCs w:val="18"/>
              </w:rPr>
            </w:pPr>
            <w:r w:rsidRPr="00C63A9D">
              <w:rPr>
                <w:rStyle w:val="75pt0"/>
                <w:sz w:val="18"/>
                <w:szCs w:val="18"/>
              </w:rPr>
              <w:t>3</w:t>
            </w:r>
          </w:p>
        </w:tc>
        <w:tc>
          <w:tcPr>
            <w:tcW w:w="1022" w:type="dxa"/>
            <w:tcBorders>
              <w:top w:val="single" w:sz="4" w:space="0" w:color="auto"/>
              <w:left w:val="single" w:sz="4" w:space="0" w:color="auto"/>
            </w:tcBorders>
            <w:shd w:val="clear" w:color="auto" w:fill="FFFFFF"/>
            <w:vAlign w:val="bottom"/>
          </w:tcPr>
          <w:p w:rsidR="009C79D3" w:rsidRPr="00C63A9D" w:rsidRDefault="009C79D3" w:rsidP="00C63A9D">
            <w:pPr>
              <w:pStyle w:val="2"/>
              <w:framePr w:w="13872" w:h="5966" w:hSpace="36" w:wrap="notBeside" w:vAnchor="text" w:hAnchor="text" w:x="37" w:y="846"/>
              <w:shd w:val="clear" w:color="auto" w:fill="auto"/>
              <w:spacing w:before="0" w:line="360" w:lineRule="auto"/>
              <w:jc w:val="both"/>
              <w:rPr>
                <w:sz w:val="18"/>
                <w:szCs w:val="18"/>
              </w:rPr>
            </w:pPr>
            <w:r w:rsidRPr="00C63A9D">
              <w:rPr>
                <w:rStyle w:val="75pt0"/>
                <w:sz w:val="18"/>
                <w:szCs w:val="18"/>
              </w:rPr>
              <w:t>0,6</w:t>
            </w:r>
          </w:p>
        </w:tc>
        <w:tc>
          <w:tcPr>
            <w:tcW w:w="686" w:type="dxa"/>
            <w:tcBorders>
              <w:top w:val="single" w:sz="4" w:space="0" w:color="auto"/>
              <w:left w:val="single" w:sz="4" w:space="0" w:color="auto"/>
            </w:tcBorders>
            <w:shd w:val="clear" w:color="auto" w:fill="FFFFFF"/>
            <w:vAlign w:val="bottom"/>
          </w:tcPr>
          <w:p w:rsidR="009C79D3" w:rsidRPr="00C63A9D" w:rsidRDefault="009C79D3" w:rsidP="00C63A9D">
            <w:pPr>
              <w:pStyle w:val="2"/>
              <w:framePr w:w="13872" w:h="5966" w:hSpace="36" w:wrap="notBeside" w:vAnchor="text" w:hAnchor="text" w:x="37" w:y="846"/>
              <w:shd w:val="clear" w:color="auto" w:fill="auto"/>
              <w:spacing w:before="0" w:line="360" w:lineRule="auto"/>
              <w:jc w:val="both"/>
              <w:rPr>
                <w:sz w:val="18"/>
                <w:szCs w:val="18"/>
              </w:rPr>
            </w:pPr>
            <w:r w:rsidRPr="00C63A9D">
              <w:rPr>
                <w:rStyle w:val="75pt0"/>
                <w:sz w:val="18"/>
                <w:szCs w:val="18"/>
              </w:rPr>
              <w:t>1,44</w:t>
            </w:r>
          </w:p>
        </w:tc>
        <w:tc>
          <w:tcPr>
            <w:tcW w:w="595" w:type="dxa"/>
            <w:tcBorders>
              <w:top w:val="single" w:sz="4" w:space="0" w:color="auto"/>
              <w:left w:val="single" w:sz="4" w:space="0" w:color="auto"/>
            </w:tcBorders>
            <w:shd w:val="clear" w:color="auto" w:fill="FFFFFF"/>
            <w:vAlign w:val="bottom"/>
          </w:tcPr>
          <w:p w:rsidR="009C79D3" w:rsidRPr="00C63A9D" w:rsidRDefault="009C79D3" w:rsidP="00C63A9D">
            <w:pPr>
              <w:pStyle w:val="2"/>
              <w:framePr w:w="13872" w:h="5966" w:hSpace="36" w:wrap="notBeside" w:vAnchor="text" w:hAnchor="text" w:x="37" w:y="846"/>
              <w:shd w:val="clear" w:color="auto" w:fill="auto"/>
              <w:spacing w:before="0" w:line="360" w:lineRule="auto"/>
              <w:jc w:val="both"/>
              <w:rPr>
                <w:sz w:val="18"/>
                <w:szCs w:val="18"/>
              </w:rPr>
            </w:pPr>
            <w:r w:rsidRPr="00C63A9D">
              <w:rPr>
                <w:rStyle w:val="75pt0"/>
                <w:sz w:val="18"/>
                <w:szCs w:val="18"/>
              </w:rPr>
              <w:t>0,9</w:t>
            </w:r>
          </w:p>
        </w:tc>
        <w:tc>
          <w:tcPr>
            <w:tcW w:w="576" w:type="dxa"/>
            <w:tcBorders>
              <w:top w:val="single" w:sz="4" w:space="0" w:color="auto"/>
              <w:left w:val="single" w:sz="4" w:space="0" w:color="auto"/>
            </w:tcBorders>
            <w:shd w:val="clear" w:color="auto" w:fill="FFFFFF"/>
            <w:vAlign w:val="bottom"/>
          </w:tcPr>
          <w:p w:rsidR="009C79D3" w:rsidRPr="00C63A9D" w:rsidRDefault="009C79D3" w:rsidP="00C63A9D">
            <w:pPr>
              <w:pStyle w:val="2"/>
              <w:framePr w:w="13872" w:h="5966" w:hSpace="36" w:wrap="notBeside" w:vAnchor="text" w:hAnchor="text" w:x="37" w:y="846"/>
              <w:shd w:val="clear" w:color="auto" w:fill="auto"/>
              <w:spacing w:before="0" w:line="360" w:lineRule="auto"/>
              <w:jc w:val="both"/>
              <w:rPr>
                <w:sz w:val="18"/>
                <w:szCs w:val="18"/>
              </w:rPr>
            </w:pPr>
            <w:r w:rsidRPr="00C63A9D">
              <w:rPr>
                <w:rStyle w:val="75pt0"/>
                <w:sz w:val="18"/>
                <w:szCs w:val="18"/>
              </w:rPr>
              <w:t>1,2</w:t>
            </w:r>
          </w:p>
        </w:tc>
        <w:tc>
          <w:tcPr>
            <w:tcW w:w="595" w:type="dxa"/>
            <w:tcBorders>
              <w:top w:val="single" w:sz="4" w:space="0" w:color="auto"/>
              <w:left w:val="single" w:sz="4" w:space="0" w:color="auto"/>
            </w:tcBorders>
            <w:shd w:val="clear" w:color="auto" w:fill="FFFFFF"/>
            <w:vAlign w:val="bottom"/>
          </w:tcPr>
          <w:p w:rsidR="009C79D3" w:rsidRPr="00C63A9D" w:rsidRDefault="009C79D3" w:rsidP="00C63A9D">
            <w:pPr>
              <w:pStyle w:val="2"/>
              <w:framePr w:w="13872" w:h="5966" w:hSpace="36" w:wrap="notBeside" w:vAnchor="text" w:hAnchor="text" w:x="37" w:y="846"/>
              <w:shd w:val="clear" w:color="auto" w:fill="auto"/>
              <w:spacing w:before="0" w:line="360" w:lineRule="auto"/>
              <w:jc w:val="both"/>
              <w:rPr>
                <w:sz w:val="18"/>
                <w:szCs w:val="18"/>
              </w:rPr>
            </w:pPr>
            <w:r w:rsidRPr="00C63A9D">
              <w:rPr>
                <w:rStyle w:val="75pt0"/>
                <w:sz w:val="18"/>
                <w:szCs w:val="18"/>
              </w:rPr>
              <w:t>0,6</w:t>
            </w:r>
          </w:p>
        </w:tc>
        <w:tc>
          <w:tcPr>
            <w:tcW w:w="595" w:type="dxa"/>
            <w:tcBorders>
              <w:top w:val="single" w:sz="4" w:space="0" w:color="auto"/>
              <w:left w:val="single" w:sz="4" w:space="0" w:color="auto"/>
            </w:tcBorders>
            <w:shd w:val="clear" w:color="auto" w:fill="FFFFFF"/>
            <w:vAlign w:val="bottom"/>
          </w:tcPr>
          <w:p w:rsidR="009C79D3" w:rsidRPr="00C63A9D" w:rsidRDefault="009C79D3" w:rsidP="00C63A9D">
            <w:pPr>
              <w:pStyle w:val="2"/>
              <w:framePr w:w="13872" w:h="5966" w:hSpace="36" w:wrap="notBeside" w:vAnchor="text" w:hAnchor="text" w:x="37" w:y="846"/>
              <w:shd w:val="clear" w:color="auto" w:fill="auto"/>
              <w:spacing w:before="0" w:line="360" w:lineRule="auto"/>
              <w:jc w:val="both"/>
              <w:rPr>
                <w:sz w:val="18"/>
                <w:szCs w:val="18"/>
              </w:rPr>
            </w:pPr>
            <w:r w:rsidRPr="00C63A9D">
              <w:rPr>
                <w:rStyle w:val="75pt0"/>
                <w:sz w:val="18"/>
                <w:szCs w:val="18"/>
              </w:rPr>
              <w:t>1,5</w:t>
            </w:r>
          </w:p>
        </w:tc>
        <w:tc>
          <w:tcPr>
            <w:tcW w:w="797" w:type="dxa"/>
            <w:tcBorders>
              <w:top w:val="single" w:sz="4" w:space="0" w:color="auto"/>
              <w:left w:val="single" w:sz="4" w:space="0" w:color="auto"/>
            </w:tcBorders>
            <w:shd w:val="clear" w:color="auto" w:fill="FFFFFF"/>
            <w:vAlign w:val="bottom"/>
          </w:tcPr>
          <w:p w:rsidR="009C79D3" w:rsidRPr="00C63A9D" w:rsidRDefault="009C79D3" w:rsidP="00C63A9D">
            <w:pPr>
              <w:pStyle w:val="2"/>
              <w:framePr w:w="13872" w:h="5966" w:hSpace="36" w:wrap="notBeside" w:vAnchor="text" w:hAnchor="text" w:x="37" w:y="846"/>
              <w:shd w:val="clear" w:color="auto" w:fill="auto"/>
              <w:spacing w:before="0" w:line="360" w:lineRule="auto"/>
              <w:jc w:val="both"/>
              <w:rPr>
                <w:sz w:val="18"/>
                <w:szCs w:val="18"/>
              </w:rPr>
            </w:pPr>
            <w:r w:rsidRPr="00C63A9D">
              <w:rPr>
                <w:rStyle w:val="75pt0"/>
                <w:sz w:val="18"/>
                <w:szCs w:val="18"/>
              </w:rPr>
              <w:t>1,62</w:t>
            </w:r>
          </w:p>
        </w:tc>
        <w:tc>
          <w:tcPr>
            <w:tcW w:w="850" w:type="dxa"/>
            <w:tcBorders>
              <w:top w:val="single" w:sz="4" w:space="0" w:color="auto"/>
              <w:left w:val="single" w:sz="4" w:space="0" w:color="auto"/>
            </w:tcBorders>
            <w:shd w:val="clear" w:color="auto" w:fill="FFFFFF"/>
            <w:vAlign w:val="bottom"/>
          </w:tcPr>
          <w:p w:rsidR="009C79D3" w:rsidRPr="00C63A9D" w:rsidRDefault="009C79D3" w:rsidP="00C63A9D">
            <w:pPr>
              <w:pStyle w:val="2"/>
              <w:framePr w:w="13872" w:h="5966" w:hSpace="36" w:wrap="notBeside" w:vAnchor="text" w:hAnchor="text" w:x="37" w:y="846"/>
              <w:shd w:val="clear" w:color="auto" w:fill="auto"/>
              <w:spacing w:before="0" w:line="360" w:lineRule="auto"/>
              <w:jc w:val="both"/>
              <w:rPr>
                <w:sz w:val="18"/>
                <w:szCs w:val="18"/>
              </w:rPr>
            </w:pPr>
            <w:r w:rsidRPr="00C63A9D">
              <w:rPr>
                <w:rStyle w:val="75pt0"/>
                <w:sz w:val="18"/>
                <w:szCs w:val="18"/>
              </w:rPr>
              <w:t>7,86</w:t>
            </w:r>
          </w:p>
        </w:tc>
        <w:tc>
          <w:tcPr>
            <w:tcW w:w="590" w:type="dxa"/>
            <w:tcBorders>
              <w:top w:val="single" w:sz="4" w:space="0" w:color="auto"/>
              <w:left w:val="single" w:sz="4" w:space="0" w:color="auto"/>
            </w:tcBorders>
            <w:shd w:val="clear" w:color="auto" w:fill="FFFFFF"/>
            <w:vAlign w:val="bottom"/>
          </w:tcPr>
          <w:p w:rsidR="009C79D3" w:rsidRPr="00C63A9D" w:rsidRDefault="009C79D3" w:rsidP="00C63A9D">
            <w:pPr>
              <w:pStyle w:val="2"/>
              <w:framePr w:w="13872" w:h="5966" w:hSpace="36" w:wrap="notBeside" w:vAnchor="text" w:hAnchor="text" w:x="37" w:y="846"/>
              <w:shd w:val="clear" w:color="auto" w:fill="auto"/>
              <w:spacing w:before="0" w:line="360" w:lineRule="auto"/>
              <w:jc w:val="both"/>
              <w:rPr>
                <w:sz w:val="18"/>
                <w:szCs w:val="18"/>
              </w:rPr>
            </w:pPr>
            <w:r w:rsidRPr="00C63A9D">
              <w:rPr>
                <w:rStyle w:val="75pt0"/>
                <w:sz w:val="18"/>
                <w:szCs w:val="18"/>
              </w:rPr>
              <w:t>0,12</w:t>
            </w:r>
          </w:p>
        </w:tc>
        <w:tc>
          <w:tcPr>
            <w:tcW w:w="595" w:type="dxa"/>
            <w:tcBorders>
              <w:top w:val="single" w:sz="4" w:space="0" w:color="auto"/>
              <w:left w:val="single" w:sz="4" w:space="0" w:color="auto"/>
            </w:tcBorders>
            <w:shd w:val="clear" w:color="auto" w:fill="FFFFFF"/>
            <w:vAlign w:val="bottom"/>
          </w:tcPr>
          <w:p w:rsidR="009C79D3" w:rsidRPr="00C63A9D" w:rsidRDefault="009C79D3" w:rsidP="00C63A9D">
            <w:pPr>
              <w:pStyle w:val="2"/>
              <w:framePr w:w="13872" w:h="5966" w:hSpace="36" w:wrap="notBeside" w:vAnchor="text" w:hAnchor="text" w:x="37" w:y="846"/>
              <w:shd w:val="clear" w:color="auto" w:fill="auto"/>
              <w:spacing w:before="0" w:line="360" w:lineRule="auto"/>
              <w:jc w:val="both"/>
              <w:rPr>
                <w:sz w:val="18"/>
                <w:szCs w:val="18"/>
              </w:rPr>
            </w:pPr>
            <w:r w:rsidRPr="00C63A9D">
              <w:rPr>
                <w:rStyle w:val="75pt0"/>
                <w:sz w:val="18"/>
                <w:szCs w:val="18"/>
              </w:rPr>
              <w:t>1,5</w:t>
            </w:r>
          </w:p>
        </w:tc>
        <w:tc>
          <w:tcPr>
            <w:tcW w:w="571" w:type="dxa"/>
            <w:tcBorders>
              <w:top w:val="single" w:sz="4" w:space="0" w:color="auto"/>
              <w:left w:val="single" w:sz="4" w:space="0" w:color="auto"/>
            </w:tcBorders>
            <w:shd w:val="clear" w:color="auto" w:fill="FFFFFF"/>
            <w:vAlign w:val="bottom"/>
          </w:tcPr>
          <w:p w:rsidR="009C79D3" w:rsidRPr="00C63A9D" w:rsidRDefault="009C79D3" w:rsidP="00C63A9D">
            <w:pPr>
              <w:pStyle w:val="2"/>
              <w:framePr w:w="13872" w:h="5966" w:hSpace="36" w:wrap="notBeside" w:vAnchor="text" w:hAnchor="text" w:x="37" w:y="846"/>
              <w:shd w:val="clear" w:color="auto" w:fill="auto"/>
              <w:spacing w:before="0" w:line="360" w:lineRule="auto"/>
              <w:jc w:val="both"/>
              <w:rPr>
                <w:sz w:val="18"/>
                <w:szCs w:val="18"/>
              </w:rPr>
            </w:pPr>
            <w:r w:rsidRPr="00C63A9D">
              <w:rPr>
                <w:rStyle w:val="75pt0"/>
                <w:sz w:val="18"/>
                <w:szCs w:val="18"/>
              </w:rPr>
              <w:t>0,9</w:t>
            </w:r>
          </w:p>
        </w:tc>
        <w:tc>
          <w:tcPr>
            <w:tcW w:w="566" w:type="dxa"/>
            <w:tcBorders>
              <w:top w:val="single" w:sz="4" w:space="0" w:color="auto"/>
              <w:left w:val="single" w:sz="4" w:space="0" w:color="auto"/>
            </w:tcBorders>
            <w:shd w:val="clear" w:color="auto" w:fill="FFFFFF"/>
            <w:vAlign w:val="bottom"/>
          </w:tcPr>
          <w:p w:rsidR="009C79D3" w:rsidRPr="00C63A9D" w:rsidRDefault="009C79D3" w:rsidP="00C63A9D">
            <w:pPr>
              <w:pStyle w:val="2"/>
              <w:framePr w:w="13872" w:h="5966" w:hSpace="36" w:wrap="notBeside" w:vAnchor="text" w:hAnchor="text" w:x="37" w:y="846"/>
              <w:shd w:val="clear" w:color="auto" w:fill="auto"/>
              <w:spacing w:before="0" w:line="360" w:lineRule="auto"/>
              <w:jc w:val="both"/>
              <w:rPr>
                <w:sz w:val="18"/>
                <w:szCs w:val="18"/>
              </w:rPr>
            </w:pPr>
            <w:r w:rsidRPr="00C63A9D">
              <w:rPr>
                <w:rStyle w:val="75pt0"/>
                <w:sz w:val="18"/>
                <w:szCs w:val="18"/>
              </w:rPr>
              <w:t>0,6</w:t>
            </w:r>
          </w:p>
        </w:tc>
        <w:tc>
          <w:tcPr>
            <w:tcW w:w="595" w:type="dxa"/>
            <w:tcBorders>
              <w:top w:val="single" w:sz="4" w:space="0" w:color="auto"/>
              <w:left w:val="single" w:sz="4" w:space="0" w:color="auto"/>
            </w:tcBorders>
            <w:shd w:val="clear" w:color="auto" w:fill="FFFFFF"/>
            <w:vAlign w:val="bottom"/>
          </w:tcPr>
          <w:p w:rsidR="009C79D3" w:rsidRPr="00C63A9D" w:rsidRDefault="009C79D3" w:rsidP="00C63A9D">
            <w:pPr>
              <w:pStyle w:val="2"/>
              <w:framePr w:w="13872" w:h="5966" w:hSpace="36" w:wrap="notBeside" w:vAnchor="text" w:hAnchor="text" w:x="37" w:y="846"/>
              <w:shd w:val="clear" w:color="auto" w:fill="auto"/>
              <w:spacing w:before="0" w:line="360" w:lineRule="auto"/>
              <w:jc w:val="both"/>
              <w:rPr>
                <w:sz w:val="18"/>
                <w:szCs w:val="18"/>
              </w:rPr>
            </w:pPr>
            <w:r w:rsidRPr="00C63A9D">
              <w:rPr>
                <w:rStyle w:val="75pt0"/>
                <w:sz w:val="18"/>
                <w:szCs w:val="18"/>
              </w:rPr>
              <w:t>0,45</w:t>
            </w:r>
          </w:p>
        </w:tc>
        <w:tc>
          <w:tcPr>
            <w:tcW w:w="590" w:type="dxa"/>
            <w:tcBorders>
              <w:top w:val="single" w:sz="4" w:space="0" w:color="auto"/>
              <w:left w:val="single" w:sz="4" w:space="0" w:color="auto"/>
            </w:tcBorders>
            <w:shd w:val="clear" w:color="auto" w:fill="FFFFFF"/>
            <w:vAlign w:val="bottom"/>
          </w:tcPr>
          <w:p w:rsidR="009C79D3" w:rsidRPr="00C63A9D" w:rsidRDefault="009C79D3" w:rsidP="00C63A9D">
            <w:pPr>
              <w:pStyle w:val="2"/>
              <w:framePr w:w="13872" w:h="5966" w:hSpace="36" w:wrap="notBeside" w:vAnchor="text" w:hAnchor="text" w:x="37" w:y="846"/>
              <w:shd w:val="clear" w:color="auto" w:fill="auto"/>
              <w:spacing w:before="0" w:line="360" w:lineRule="auto"/>
              <w:jc w:val="both"/>
              <w:rPr>
                <w:sz w:val="18"/>
                <w:szCs w:val="18"/>
              </w:rPr>
            </w:pPr>
            <w:r w:rsidRPr="00C63A9D">
              <w:rPr>
                <w:rStyle w:val="75pt0"/>
                <w:sz w:val="18"/>
                <w:szCs w:val="18"/>
              </w:rPr>
              <w:t>0,72</w:t>
            </w:r>
          </w:p>
        </w:tc>
        <w:tc>
          <w:tcPr>
            <w:tcW w:w="590" w:type="dxa"/>
            <w:tcBorders>
              <w:top w:val="single" w:sz="4" w:space="0" w:color="auto"/>
              <w:left w:val="single" w:sz="4" w:space="0" w:color="auto"/>
            </w:tcBorders>
            <w:shd w:val="clear" w:color="auto" w:fill="FFFFFF"/>
            <w:vAlign w:val="bottom"/>
          </w:tcPr>
          <w:p w:rsidR="009C79D3" w:rsidRPr="00C63A9D" w:rsidRDefault="009C79D3" w:rsidP="00C63A9D">
            <w:pPr>
              <w:pStyle w:val="2"/>
              <w:framePr w:w="13872" w:h="5966" w:hSpace="36" w:wrap="notBeside" w:vAnchor="text" w:hAnchor="text" w:x="37" w:y="846"/>
              <w:shd w:val="clear" w:color="auto" w:fill="auto"/>
              <w:spacing w:before="0" w:line="360" w:lineRule="auto"/>
              <w:jc w:val="both"/>
              <w:rPr>
                <w:sz w:val="18"/>
                <w:szCs w:val="18"/>
              </w:rPr>
            </w:pPr>
            <w:r w:rsidRPr="00C63A9D">
              <w:rPr>
                <w:rStyle w:val="75pt0"/>
                <w:sz w:val="18"/>
                <w:szCs w:val="18"/>
              </w:rPr>
              <w:t>0,72</w:t>
            </w:r>
          </w:p>
        </w:tc>
        <w:tc>
          <w:tcPr>
            <w:tcW w:w="835" w:type="dxa"/>
            <w:tcBorders>
              <w:top w:val="single" w:sz="4" w:space="0" w:color="auto"/>
              <w:left w:val="single" w:sz="4" w:space="0" w:color="auto"/>
              <w:right w:val="single" w:sz="4" w:space="0" w:color="auto"/>
            </w:tcBorders>
            <w:shd w:val="clear" w:color="auto" w:fill="FFFFFF"/>
            <w:vAlign w:val="bottom"/>
          </w:tcPr>
          <w:p w:rsidR="009C79D3" w:rsidRPr="00C63A9D" w:rsidRDefault="009C79D3" w:rsidP="00C63A9D">
            <w:pPr>
              <w:pStyle w:val="2"/>
              <w:framePr w:w="13872" w:h="5966" w:hSpace="36" w:wrap="notBeside" w:vAnchor="text" w:hAnchor="text" w:x="37" w:y="846"/>
              <w:shd w:val="clear" w:color="auto" w:fill="auto"/>
              <w:spacing w:before="0" w:line="360" w:lineRule="auto"/>
              <w:jc w:val="both"/>
              <w:rPr>
                <w:sz w:val="18"/>
                <w:szCs w:val="18"/>
              </w:rPr>
            </w:pPr>
            <w:r w:rsidRPr="00C63A9D">
              <w:rPr>
                <w:rStyle w:val="75pt0"/>
                <w:sz w:val="18"/>
                <w:szCs w:val="18"/>
              </w:rPr>
              <w:t>5,01</w:t>
            </w:r>
          </w:p>
        </w:tc>
      </w:tr>
      <w:tr w:rsidR="009C79D3" w:rsidRPr="00C63A9D" w:rsidTr="009C79D3">
        <w:trPr>
          <w:trHeight w:hRule="exact" w:val="192"/>
        </w:trPr>
        <w:tc>
          <w:tcPr>
            <w:tcW w:w="432" w:type="dxa"/>
            <w:vMerge/>
            <w:tcBorders>
              <w:left w:val="single" w:sz="4" w:space="0" w:color="auto"/>
            </w:tcBorders>
            <w:shd w:val="clear" w:color="auto" w:fill="FFFFFF"/>
            <w:textDirection w:val="btLr"/>
          </w:tcPr>
          <w:p w:rsidR="009C79D3" w:rsidRPr="00C63A9D" w:rsidRDefault="009C79D3" w:rsidP="00C63A9D">
            <w:pPr>
              <w:framePr w:w="13872" w:h="5966" w:hSpace="36" w:wrap="notBeside" w:vAnchor="text" w:hAnchor="text" w:x="37" w:y="846"/>
              <w:spacing w:after="0" w:line="360" w:lineRule="auto"/>
              <w:jc w:val="both"/>
              <w:rPr>
                <w:rFonts w:ascii="Times New Roman" w:hAnsi="Times New Roman" w:cs="Times New Roman"/>
                <w:sz w:val="18"/>
                <w:szCs w:val="18"/>
              </w:rPr>
            </w:pPr>
          </w:p>
        </w:tc>
        <w:tc>
          <w:tcPr>
            <w:tcW w:w="1714" w:type="dxa"/>
            <w:tcBorders>
              <w:top w:val="single" w:sz="4" w:space="0" w:color="auto"/>
              <w:left w:val="single" w:sz="4" w:space="0" w:color="auto"/>
            </w:tcBorders>
            <w:shd w:val="clear" w:color="auto" w:fill="FFFFFF"/>
            <w:vAlign w:val="bottom"/>
          </w:tcPr>
          <w:p w:rsidR="009C79D3" w:rsidRPr="00C63A9D" w:rsidRDefault="009C79D3" w:rsidP="00C63A9D">
            <w:pPr>
              <w:pStyle w:val="2"/>
              <w:framePr w:w="13872" w:h="5966" w:hSpace="36" w:wrap="notBeside" w:vAnchor="text" w:hAnchor="text" w:x="37" w:y="846"/>
              <w:shd w:val="clear" w:color="auto" w:fill="auto"/>
              <w:spacing w:before="0" w:line="360" w:lineRule="auto"/>
              <w:jc w:val="both"/>
              <w:rPr>
                <w:sz w:val="18"/>
                <w:szCs w:val="18"/>
              </w:rPr>
            </w:pPr>
            <w:r w:rsidRPr="00C63A9D">
              <w:rPr>
                <w:rStyle w:val="75pt0"/>
                <w:sz w:val="18"/>
                <w:szCs w:val="18"/>
                <w:lang w:val="en-US" w:bidi="en-US"/>
              </w:rPr>
              <w:t>W</w:t>
            </w:r>
            <w:r w:rsidRPr="00C63A9D">
              <w:rPr>
                <w:rStyle w:val="5pt"/>
                <w:sz w:val="18"/>
                <w:szCs w:val="18"/>
                <w:lang w:val="en-US" w:bidi="en-US"/>
              </w:rPr>
              <w:t>6</w:t>
            </w:r>
          </w:p>
        </w:tc>
        <w:tc>
          <w:tcPr>
            <w:tcW w:w="1075" w:type="dxa"/>
            <w:tcBorders>
              <w:top w:val="single" w:sz="4" w:space="0" w:color="auto"/>
              <w:left w:val="single" w:sz="4" w:space="0" w:color="auto"/>
            </w:tcBorders>
            <w:shd w:val="clear" w:color="auto" w:fill="FFFFFF"/>
            <w:vAlign w:val="bottom"/>
          </w:tcPr>
          <w:p w:rsidR="009C79D3" w:rsidRPr="00C63A9D" w:rsidRDefault="009C79D3" w:rsidP="00C63A9D">
            <w:pPr>
              <w:pStyle w:val="2"/>
              <w:framePr w:w="13872" w:h="5966" w:hSpace="36" w:wrap="notBeside" w:vAnchor="text" w:hAnchor="text" w:x="37" w:y="846"/>
              <w:shd w:val="clear" w:color="auto" w:fill="auto"/>
              <w:spacing w:before="0" w:line="360" w:lineRule="auto"/>
              <w:jc w:val="both"/>
              <w:rPr>
                <w:sz w:val="18"/>
                <w:szCs w:val="18"/>
              </w:rPr>
            </w:pPr>
            <w:r w:rsidRPr="00C63A9D">
              <w:rPr>
                <w:rStyle w:val="75pt0"/>
                <w:sz w:val="18"/>
                <w:szCs w:val="18"/>
              </w:rPr>
              <w:t>3</w:t>
            </w:r>
          </w:p>
        </w:tc>
        <w:tc>
          <w:tcPr>
            <w:tcW w:w="1022" w:type="dxa"/>
            <w:tcBorders>
              <w:top w:val="single" w:sz="4" w:space="0" w:color="auto"/>
              <w:left w:val="single" w:sz="4" w:space="0" w:color="auto"/>
            </w:tcBorders>
            <w:shd w:val="clear" w:color="auto" w:fill="FFFFFF"/>
            <w:vAlign w:val="bottom"/>
          </w:tcPr>
          <w:p w:rsidR="009C79D3" w:rsidRPr="00C63A9D" w:rsidRDefault="009C79D3" w:rsidP="00C63A9D">
            <w:pPr>
              <w:pStyle w:val="2"/>
              <w:framePr w:w="13872" w:h="5966" w:hSpace="36" w:wrap="notBeside" w:vAnchor="text" w:hAnchor="text" w:x="37" w:y="846"/>
              <w:shd w:val="clear" w:color="auto" w:fill="auto"/>
              <w:spacing w:before="0" w:line="360" w:lineRule="auto"/>
              <w:jc w:val="both"/>
              <w:rPr>
                <w:sz w:val="18"/>
                <w:szCs w:val="18"/>
              </w:rPr>
            </w:pPr>
            <w:r w:rsidRPr="00C63A9D">
              <w:rPr>
                <w:rStyle w:val="75pt0"/>
                <w:sz w:val="18"/>
                <w:szCs w:val="18"/>
              </w:rPr>
              <w:t>0,6</w:t>
            </w:r>
          </w:p>
        </w:tc>
        <w:tc>
          <w:tcPr>
            <w:tcW w:w="686" w:type="dxa"/>
            <w:tcBorders>
              <w:top w:val="single" w:sz="4" w:space="0" w:color="auto"/>
              <w:left w:val="single" w:sz="4" w:space="0" w:color="auto"/>
            </w:tcBorders>
            <w:shd w:val="clear" w:color="auto" w:fill="FFFFFF"/>
            <w:vAlign w:val="bottom"/>
          </w:tcPr>
          <w:p w:rsidR="009C79D3" w:rsidRPr="00C63A9D" w:rsidRDefault="009C79D3" w:rsidP="00C63A9D">
            <w:pPr>
              <w:pStyle w:val="2"/>
              <w:framePr w:w="13872" w:h="5966" w:hSpace="36" w:wrap="notBeside" w:vAnchor="text" w:hAnchor="text" w:x="37" w:y="846"/>
              <w:shd w:val="clear" w:color="auto" w:fill="auto"/>
              <w:spacing w:before="0" w:line="360" w:lineRule="auto"/>
              <w:jc w:val="both"/>
              <w:rPr>
                <w:sz w:val="18"/>
                <w:szCs w:val="18"/>
              </w:rPr>
            </w:pPr>
            <w:r w:rsidRPr="00C63A9D">
              <w:rPr>
                <w:rStyle w:val="75pt0"/>
                <w:sz w:val="18"/>
                <w:szCs w:val="18"/>
              </w:rPr>
              <w:t>1,44</w:t>
            </w:r>
          </w:p>
        </w:tc>
        <w:tc>
          <w:tcPr>
            <w:tcW w:w="595" w:type="dxa"/>
            <w:tcBorders>
              <w:top w:val="single" w:sz="4" w:space="0" w:color="auto"/>
              <w:left w:val="single" w:sz="4" w:space="0" w:color="auto"/>
            </w:tcBorders>
            <w:shd w:val="clear" w:color="auto" w:fill="FFFFFF"/>
            <w:vAlign w:val="bottom"/>
          </w:tcPr>
          <w:p w:rsidR="009C79D3" w:rsidRPr="00C63A9D" w:rsidRDefault="009C79D3" w:rsidP="00C63A9D">
            <w:pPr>
              <w:pStyle w:val="2"/>
              <w:framePr w:w="13872" w:h="5966" w:hSpace="36" w:wrap="notBeside" w:vAnchor="text" w:hAnchor="text" w:x="37" w:y="846"/>
              <w:shd w:val="clear" w:color="auto" w:fill="auto"/>
              <w:spacing w:before="0" w:line="360" w:lineRule="auto"/>
              <w:jc w:val="both"/>
              <w:rPr>
                <w:sz w:val="18"/>
                <w:szCs w:val="18"/>
              </w:rPr>
            </w:pPr>
            <w:r w:rsidRPr="00C63A9D">
              <w:rPr>
                <w:rStyle w:val="75pt0"/>
                <w:sz w:val="18"/>
                <w:szCs w:val="18"/>
              </w:rPr>
              <w:t>0,9</w:t>
            </w:r>
          </w:p>
        </w:tc>
        <w:tc>
          <w:tcPr>
            <w:tcW w:w="576" w:type="dxa"/>
            <w:tcBorders>
              <w:top w:val="single" w:sz="4" w:space="0" w:color="auto"/>
              <w:left w:val="single" w:sz="4" w:space="0" w:color="auto"/>
            </w:tcBorders>
            <w:shd w:val="clear" w:color="auto" w:fill="FFFFFF"/>
            <w:vAlign w:val="bottom"/>
          </w:tcPr>
          <w:p w:rsidR="009C79D3" w:rsidRPr="00C63A9D" w:rsidRDefault="009C79D3" w:rsidP="00C63A9D">
            <w:pPr>
              <w:pStyle w:val="2"/>
              <w:framePr w:w="13872" w:h="5966" w:hSpace="36" w:wrap="notBeside" w:vAnchor="text" w:hAnchor="text" w:x="37" w:y="846"/>
              <w:shd w:val="clear" w:color="auto" w:fill="auto"/>
              <w:spacing w:before="0" w:line="360" w:lineRule="auto"/>
              <w:jc w:val="both"/>
              <w:rPr>
                <w:sz w:val="18"/>
                <w:szCs w:val="18"/>
              </w:rPr>
            </w:pPr>
            <w:r w:rsidRPr="00C63A9D">
              <w:rPr>
                <w:rStyle w:val="75pt0"/>
                <w:sz w:val="18"/>
                <w:szCs w:val="18"/>
              </w:rPr>
              <w:t>1,2</w:t>
            </w:r>
          </w:p>
        </w:tc>
        <w:tc>
          <w:tcPr>
            <w:tcW w:w="595" w:type="dxa"/>
            <w:tcBorders>
              <w:top w:val="single" w:sz="4" w:space="0" w:color="auto"/>
              <w:left w:val="single" w:sz="4" w:space="0" w:color="auto"/>
            </w:tcBorders>
            <w:shd w:val="clear" w:color="auto" w:fill="FFFFFF"/>
            <w:vAlign w:val="bottom"/>
          </w:tcPr>
          <w:p w:rsidR="009C79D3" w:rsidRPr="00C63A9D" w:rsidRDefault="009C79D3" w:rsidP="00C63A9D">
            <w:pPr>
              <w:pStyle w:val="2"/>
              <w:framePr w:w="13872" w:h="5966" w:hSpace="36" w:wrap="notBeside" w:vAnchor="text" w:hAnchor="text" w:x="37" w:y="846"/>
              <w:shd w:val="clear" w:color="auto" w:fill="auto"/>
              <w:spacing w:before="0" w:line="360" w:lineRule="auto"/>
              <w:jc w:val="both"/>
              <w:rPr>
                <w:sz w:val="18"/>
                <w:szCs w:val="18"/>
              </w:rPr>
            </w:pPr>
            <w:r w:rsidRPr="00C63A9D">
              <w:rPr>
                <w:rStyle w:val="75pt0"/>
                <w:sz w:val="18"/>
                <w:szCs w:val="18"/>
              </w:rPr>
              <w:t>0,6</w:t>
            </w:r>
          </w:p>
        </w:tc>
        <w:tc>
          <w:tcPr>
            <w:tcW w:w="595" w:type="dxa"/>
            <w:tcBorders>
              <w:top w:val="single" w:sz="4" w:space="0" w:color="auto"/>
              <w:left w:val="single" w:sz="4" w:space="0" w:color="auto"/>
            </w:tcBorders>
            <w:shd w:val="clear" w:color="auto" w:fill="FFFFFF"/>
            <w:vAlign w:val="bottom"/>
          </w:tcPr>
          <w:p w:rsidR="009C79D3" w:rsidRPr="00C63A9D" w:rsidRDefault="009C79D3" w:rsidP="00C63A9D">
            <w:pPr>
              <w:pStyle w:val="2"/>
              <w:framePr w:w="13872" w:h="5966" w:hSpace="36" w:wrap="notBeside" w:vAnchor="text" w:hAnchor="text" w:x="37" w:y="846"/>
              <w:shd w:val="clear" w:color="auto" w:fill="auto"/>
              <w:spacing w:before="0" w:line="360" w:lineRule="auto"/>
              <w:jc w:val="both"/>
              <w:rPr>
                <w:sz w:val="18"/>
                <w:szCs w:val="18"/>
              </w:rPr>
            </w:pPr>
            <w:r w:rsidRPr="00C63A9D">
              <w:rPr>
                <w:rStyle w:val="75pt0"/>
                <w:sz w:val="18"/>
                <w:szCs w:val="18"/>
              </w:rPr>
              <w:t>1,5</w:t>
            </w:r>
          </w:p>
        </w:tc>
        <w:tc>
          <w:tcPr>
            <w:tcW w:w="797" w:type="dxa"/>
            <w:tcBorders>
              <w:top w:val="single" w:sz="4" w:space="0" w:color="auto"/>
              <w:left w:val="single" w:sz="4" w:space="0" w:color="auto"/>
            </w:tcBorders>
            <w:shd w:val="clear" w:color="auto" w:fill="FFFFFF"/>
            <w:vAlign w:val="bottom"/>
          </w:tcPr>
          <w:p w:rsidR="009C79D3" w:rsidRPr="00C63A9D" w:rsidRDefault="009C79D3" w:rsidP="00C63A9D">
            <w:pPr>
              <w:pStyle w:val="2"/>
              <w:framePr w:w="13872" w:h="5966" w:hSpace="36" w:wrap="notBeside" w:vAnchor="text" w:hAnchor="text" w:x="37" w:y="846"/>
              <w:shd w:val="clear" w:color="auto" w:fill="auto"/>
              <w:spacing w:before="0" w:line="360" w:lineRule="auto"/>
              <w:jc w:val="both"/>
              <w:rPr>
                <w:sz w:val="18"/>
                <w:szCs w:val="18"/>
              </w:rPr>
            </w:pPr>
            <w:r w:rsidRPr="00C63A9D">
              <w:rPr>
                <w:rStyle w:val="75pt0"/>
                <w:sz w:val="18"/>
                <w:szCs w:val="18"/>
              </w:rPr>
              <w:t>1,62</w:t>
            </w:r>
          </w:p>
        </w:tc>
        <w:tc>
          <w:tcPr>
            <w:tcW w:w="850" w:type="dxa"/>
            <w:tcBorders>
              <w:top w:val="single" w:sz="4" w:space="0" w:color="auto"/>
              <w:left w:val="single" w:sz="4" w:space="0" w:color="auto"/>
            </w:tcBorders>
            <w:shd w:val="clear" w:color="auto" w:fill="FFFFFF"/>
            <w:vAlign w:val="bottom"/>
          </w:tcPr>
          <w:p w:rsidR="009C79D3" w:rsidRPr="00C63A9D" w:rsidRDefault="009C79D3" w:rsidP="00C63A9D">
            <w:pPr>
              <w:pStyle w:val="2"/>
              <w:framePr w:w="13872" w:h="5966" w:hSpace="36" w:wrap="notBeside" w:vAnchor="text" w:hAnchor="text" w:x="37" w:y="846"/>
              <w:shd w:val="clear" w:color="auto" w:fill="auto"/>
              <w:spacing w:before="0" w:line="360" w:lineRule="auto"/>
              <w:jc w:val="both"/>
              <w:rPr>
                <w:sz w:val="18"/>
                <w:szCs w:val="18"/>
              </w:rPr>
            </w:pPr>
            <w:r w:rsidRPr="00C63A9D">
              <w:rPr>
                <w:rStyle w:val="75pt0"/>
                <w:sz w:val="18"/>
                <w:szCs w:val="18"/>
              </w:rPr>
              <w:t>7,86</w:t>
            </w:r>
          </w:p>
        </w:tc>
        <w:tc>
          <w:tcPr>
            <w:tcW w:w="590" w:type="dxa"/>
            <w:tcBorders>
              <w:top w:val="single" w:sz="4" w:space="0" w:color="auto"/>
              <w:left w:val="single" w:sz="4" w:space="0" w:color="auto"/>
            </w:tcBorders>
            <w:shd w:val="clear" w:color="auto" w:fill="FFFFFF"/>
            <w:vAlign w:val="bottom"/>
          </w:tcPr>
          <w:p w:rsidR="009C79D3" w:rsidRPr="00C63A9D" w:rsidRDefault="009C79D3" w:rsidP="00C63A9D">
            <w:pPr>
              <w:pStyle w:val="2"/>
              <w:framePr w:w="13872" w:h="5966" w:hSpace="36" w:wrap="notBeside" w:vAnchor="text" w:hAnchor="text" w:x="37" w:y="846"/>
              <w:shd w:val="clear" w:color="auto" w:fill="auto"/>
              <w:spacing w:before="0" w:line="360" w:lineRule="auto"/>
              <w:jc w:val="both"/>
              <w:rPr>
                <w:sz w:val="18"/>
                <w:szCs w:val="18"/>
              </w:rPr>
            </w:pPr>
            <w:r w:rsidRPr="00C63A9D">
              <w:rPr>
                <w:rStyle w:val="75pt0"/>
                <w:sz w:val="18"/>
                <w:szCs w:val="18"/>
              </w:rPr>
              <w:t>0,12</w:t>
            </w:r>
          </w:p>
        </w:tc>
        <w:tc>
          <w:tcPr>
            <w:tcW w:w="595" w:type="dxa"/>
            <w:tcBorders>
              <w:top w:val="single" w:sz="4" w:space="0" w:color="auto"/>
              <w:left w:val="single" w:sz="4" w:space="0" w:color="auto"/>
            </w:tcBorders>
            <w:shd w:val="clear" w:color="auto" w:fill="FFFFFF"/>
            <w:vAlign w:val="bottom"/>
          </w:tcPr>
          <w:p w:rsidR="009C79D3" w:rsidRPr="00C63A9D" w:rsidRDefault="009C79D3" w:rsidP="00C63A9D">
            <w:pPr>
              <w:pStyle w:val="2"/>
              <w:framePr w:w="13872" w:h="5966" w:hSpace="36" w:wrap="notBeside" w:vAnchor="text" w:hAnchor="text" w:x="37" w:y="846"/>
              <w:shd w:val="clear" w:color="auto" w:fill="auto"/>
              <w:spacing w:before="0" w:line="360" w:lineRule="auto"/>
              <w:jc w:val="both"/>
              <w:rPr>
                <w:sz w:val="18"/>
                <w:szCs w:val="18"/>
              </w:rPr>
            </w:pPr>
            <w:r w:rsidRPr="00C63A9D">
              <w:rPr>
                <w:rStyle w:val="75pt0"/>
                <w:sz w:val="18"/>
                <w:szCs w:val="18"/>
              </w:rPr>
              <w:t>1,5</w:t>
            </w:r>
          </w:p>
        </w:tc>
        <w:tc>
          <w:tcPr>
            <w:tcW w:w="571" w:type="dxa"/>
            <w:tcBorders>
              <w:top w:val="single" w:sz="4" w:space="0" w:color="auto"/>
              <w:left w:val="single" w:sz="4" w:space="0" w:color="auto"/>
            </w:tcBorders>
            <w:shd w:val="clear" w:color="auto" w:fill="FFFFFF"/>
            <w:vAlign w:val="bottom"/>
          </w:tcPr>
          <w:p w:rsidR="009C79D3" w:rsidRPr="00C63A9D" w:rsidRDefault="009C79D3" w:rsidP="00C63A9D">
            <w:pPr>
              <w:pStyle w:val="2"/>
              <w:framePr w:w="13872" w:h="5966" w:hSpace="36" w:wrap="notBeside" w:vAnchor="text" w:hAnchor="text" w:x="37" w:y="846"/>
              <w:shd w:val="clear" w:color="auto" w:fill="auto"/>
              <w:spacing w:before="0" w:line="360" w:lineRule="auto"/>
              <w:jc w:val="both"/>
              <w:rPr>
                <w:sz w:val="18"/>
                <w:szCs w:val="18"/>
              </w:rPr>
            </w:pPr>
            <w:r w:rsidRPr="00C63A9D">
              <w:rPr>
                <w:rStyle w:val="75pt0"/>
                <w:sz w:val="18"/>
                <w:szCs w:val="18"/>
              </w:rPr>
              <w:t>0,9</w:t>
            </w:r>
          </w:p>
        </w:tc>
        <w:tc>
          <w:tcPr>
            <w:tcW w:w="566" w:type="dxa"/>
            <w:tcBorders>
              <w:top w:val="single" w:sz="4" w:space="0" w:color="auto"/>
              <w:left w:val="single" w:sz="4" w:space="0" w:color="auto"/>
            </w:tcBorders>
            <w:shd w:val="clear" w:color="auto" w:fill="FFFFFF"/>
            <w:vAlign w:val="bottom"/>
          </w:tcPr>
          <w:p w:rsidR="009C79D3" w:rsidRPr="00C63A9D" w:rsidRDefault="009C79D3" w:rsidP="00C63A9D">
            <w:pPr>
              <w:pStyle w:val="2"/>
              <w:framePr w:w="13872" w:h="5966" w:hSpace="36" w:wrap="notBeside" w:vAnchor="text" w:hAnchor="text" w:x="37" w:y="846"/>
              <w:shd w:val="clear" w:color="auto" w:fill="auto"/>
              <w:spacing w:before="0" w:line="360" w:lineRule="auto"/>
              <w:jc w:val="both"/>
              <w:rPr>
                <w:sz w:val="18"/>
                <w:szCs w:val="18"/>
              </w:rPr>
            </w:pPr>
            <w:r w:rsidRPr="00C63A9D">
              <w:rPr>
                <w:rStyle w:val="75pt0"/>
                <w:sz w:val="18"/>
                <w:szCs w:val="18"/>
              </w:rPr>
              <w:t>0,6</w:t>
            </w:r>
          </w:p>
        </w:tc>
        <w:tc>
          <w:tcPr>
            <w:tcW w:w="595" w:type="dxa"/>
            <w:tcBorders>
              <w:top w:val="single" w:sz="4" w:space="0" w:color="auto"/>
              <w:left w:val="single" w:sz="4" w:space="0" w:color="auto"/>
            </w:tcBorders>
            <w:shd w:val="clear" w:color="auto" w:fill="FFFFFF"/>
            <w:vAlign w:val="bottom"/>
          </w:tcPr>
          <w:p w:rsidR="009C79D3" w:rsidRPr="00C63A9D" w:rsidRDefault="009C79D3" w:rsidP="00C63A9D">
            <w:pPr>
              <w:pStyle w:val="2"/>
              <w:framePr w:w="13872" w:h="5966" w:hSpace="36" w:wrap="notBeside" w:vAnchor="text" w:hAnchor="text" w:x="37" w:y="846"/>
              <w:shd w:val="clear" w:color="auto" w:fill="auto"/>
              <w:spacing w:before="0" w:line="360" w:lineRule="auto"/>
              <w:jc w:val="both"/>
              <w:rPr>
                <w:sz w:val="18"/>
                <w:szCs w:val="18"/>
              </w:rPr>
            </w:pPr>
            <w:r w:rsidRPr="00C63A9D">
              <w:rPr>
                <w:rStyle w:val="75pt0"/>
                <w:sz w:val="18"/>
                <w:szCs w:val="18"/>
              </w:rPr>
              <w:t>0,45</w:t>
            </w:r>
          </w:p>
        </w:tc>
        <w:tc>
          <w:tcPr>
            <w:tcW w:w="590" w:type="dxa"/>
            <w:tcBorders>
              <w:top w:val="single" w:sz="4" w:space="0" w:color="auto"/>
              <w:left w:val="single" w:sz="4" w:space="0" w:color="auto"/>
            </w:tcBorders>
            <w:shd w:val="clear" w:color="auto" w:fill="FFFFFF"/>
            <w:vAlign w:val="bottom"/>
          </w:tcPr>
          <w:p w:rsidR="009C79D3" w:rsidRPr="00C63A9D" w:rsidRDefault="009C79D3" w:rsidP="00C63A9D">
            <w:pPr>
              <w:pStyle w:val="2"/>
              <w:framePr w:w="13872" w:h="5966" w:hSpace="36" w:wrap="notBeside" w:vAnchor="text" w:hAnchor="text" w:x="37" w:y="846"/>
              <w:shd w:val="clear" w:color="auto" w:fill="auto"/>
              <w:spacing w:before="0" w:line="360" w:lineRule="auto"/>
              <w:jc w:val="both"/>
              <w:rPr>
                <w:sz w:val="18"/>
                <w:szCs w:val="18"/>
              </w:rPr>
            </w:pPr>
            <w:r w:rsidRPr="00C63A9D">
              <w:rPr>
                <w:rStyle w:val="75pt0"/>
                <w:sz w:val="18"/>
                <w:szCs w:val="18"/>
              </w:rPr>
              <w:t>0,72</w:t>
            </w:r>
          </w:p>
        </w:tc>
        <w:tc>
          <w:tcPr>
            <w:tcW w:w="590" w:type="dxa"/>
            <w:tcBorders>
              <w:top w:val="single" w:sz="4" w:space="0" w:color="auto"/>
              <w:left w:val="single" w:sz="4" w:space="0" w:color="auto"/>
            </w:tcBorders>
            <w:shd w:val="clear" w:color="auto" w:fill="FFFFFF"/>
            <w:vAlign w:val="bottom"/>
          </w:tcPr>
          <w:p w:rsidR="009C79D3" w:rsidRPr="00C63A9D" w:rsidRDefault="009C79D3" w:rsidP="00C63A9D">
            <w:pPr>
              <w:pStyle w:val="2"/>
              <w:framePr w:w="13872" w:h="5966" w:hSpace="36" w:wrap="notBeside" w:vAnchor="text" w:hAnchor="text" w:x="37" w:y="846"/>
              <w:shd w:val="clear" w:color="auto" w:fill="auto"/>
              <w:spacing w:before="0" w:line="360" w:lineRule="auto"/>
              <w:jc w:val="both"/>
              <w:rPr>
                <w:sz w:val="18"/>
                <w:szCs w:val="18"/>
              </w:rPr>
            </w:pPr>
            <w:r w:rsidRPr="00C63A9D">
              <w:rPr>
                <w:rStyle w:val="75pt0"/>
                <w:sz w:val="18"/>
                <w:szCs w:val="18"/>
              </w:rPr>
              <w:t>0,72</w:t>
            </w:r>
          </w:p>
        </w:tc>
        <w:tc>
          <w:tcPr>
            <w:tcW w:w="835" w:type="dxa"/>
            <w:tcBorders>
              <w:top w:val="single" w:sz="4" w:space="0" w:color="auto"/>
              <w:left w:val="single" w:sz="4" w:space="0" w:color="auto"/>
              <w:right w:val="single" w:sz="4" w:space="0" w:color="auto"/>
            </w:tcBorders>
            <w:shd w:val="clear" w:color="auto" w:fill="FFFFFF"/>
            <w:vAlign w:val="bottom"/>
          </w:tcPr>
          <w:p w:rsidR="009C79D3" w:rsidRPr="00C63A9D" w:rsidRDefault="009C79D3" w:rsidP="00C63A9D">
            <w:pPr>
              <w:pStyle w:val="2"/>
              <w:framePr w:w="13872" w:h="5966" w:hSpace="36" w:wrap="notBeside" w:vAnchor="text" w:hAnchor="text" w:x="37" w:y="846"/>
              <w:shd w:val="clear" w:color="auto" w:fill="auto"/>
              <w:spacing w:before="0" w:line="360" w:lineRule="auto"/>
              <w:jc w:val="both"/>
              <w:rPr>
                <w:sz w:val="18"/>
                <w:szCs w:val="18"/>
              </w:rPr>
            </w:pPr>
            <w:r w:rsidRPr="00C63A9D">
              <w:rPr>
                <w:rStyle w:val="75pt0"/>
                <w:sz w:val="18"/>
                <w:szCs w:val="18"/>
              </w:rPr>
              <w:t>5,01</w:t>
            </w:r>
          </w:p>
        </w:tc>
      </w:tr>
      <w:tr w:rsidR="009C79D3" w:rsidRPr="00C63A9D" w:rsidTr="009C79D3">
        <w:trPr>
          <w:trHeight w:hRule="exact" w:val="197"/>
        </w:trPr>
        <w:tc>
          <w:tcPr>
            <w:tcW w:w="432" w:type="dxa"/>
            <w:vMerge/>
            <w:tcBorders>
              <w:left w:val="single" w:sz="4" w:space="0" w:color="auto"/>
            </w:tcBorders>
            <w:shd w:val="clear" w:color="auto" w:fill="FFFFFF"/>
            <w:textDirection w:val="btLr"/>
          </w:tcPr>
          <w:p w:rsidR="009C79D3" w:rsidRPr="00C63A9D" w:rsidRDefault="009C79D3" w:rsidP="00C63A9D">
            <w:pPr>
              <w:framePr w:w="13872" w:h="5966" w:hSpace="36" w:wrap="notBeside" w:vAnchor="text" w:hAnchor="text" w:x="37" w:y="846"/>
              <w:spacing w:after="0" w:line="360" w:lineRule="auto"/>
              <w:jc w:val="both"/>
              <w:rPr>
                <w:rFonts w:ascii="Times New Roman" w:hAnsi="Times New Roman" w:cs="Times New Roman"/>
                <w:sz w:val="18"/>
                <w:szCs w:val="18"/>
              </w:rPr>
            </w:pPr>
          </w:p>
        </w:tc>
        <w:tc>
          <w:tcPr>
            <w:tcW w:w="1714" w:type="dxa"/>
            <w:tcBorders>
              <w:top w:val="single" w:sz="4" w:space="0" w:color="auto"/>
              <w:left w:val="single" w:sz="4" w:space="0" w:color="auto"/>
            </w:tcBorders>
            <w:shd w:val="clear" w:color="auto" w:fill="FFFFFF"/>
            <w:vAlign w:val="bottom"/>
          </w:tcPr>
          <w:p w:rsidR="009C79D3" w:rsidRPr="00C63A9D" w:rsidRDefault="009C79D3" w:rsidP="00C63A9D">
            <w:pPr>
              <w:pStyle w:val="2"/>
              <w:framePr w:w="13872" w:h="5966" w:hSpace="36" w:wrap="notBeside" w:vAnchor="text" w:hAnchor="text" w:x="37" w:y="846"/>
              <w:shd w:val="clear" w:color="auto" w:fill="auto"/>
              <w:spacing w:before="0" w:line="360" w:lineRule="auto"/>
              <w:jc w:val="both"/>
              <w:rPr>
                <w:sz w:val="18"/>
                <w:szCs w:val="18"/>
              </w:rPr>
            </w:pPr>
            <w:r w:rsidRPr="00C63A9D">
              <w:rPr>
                <w:rStyle w:val="75pt0"/>
                <w:sz w:val="18"/>
                <w:szCs w:val="18"/>
                <w:lang w:val="en-US" w:bidi="en-US"/>
              </w:rPr>
              <w:t>W</w:t>
            </w:r>
            <w:r w:rsidRPr="00C63A9D">
              <w:rPr>
                <w:rStyle w:val="5pt"/>
                <w:sz w:val="18"/>
                <w:szCs w:val="18"/>
                <w:lang w:val="en-US" w:bidi="en-US"/>
              </w:rPr>
              <w:t>7</w:t>
            </w:r>
          </w:p>
        </w:tc>
        <w:tc>
          <w:tcPr>
            <w:tcW w:w="1075" w:type="dxa"/>
            <w:tcBorders>
              <w:top w:val="single" w:sz="4" w:space="0" w:color="auto"/>
              <w:left w:val="single" w:sz="4" w:space="0" w:color="auto"/>
            </w:tcBorders>
            <w:shd w:val="clear" w:color="auto" w:fill="FFFFFF"/>
            <w:vAlign w:val="bottom"/>
          </w:tcPr>
          <w:p w:rsidR="009C79D3" w:rsidRPr="00C63A9D" w:rsidRDefault="009C79D3" w:rsidP="00C63A9D">
            <w:pPr>
              <w:pStyle w:val="2"/>
              <w:framePr w:w="13872" w:h="5966" w:hSpace="36" w:wrap="notBeside" w:vAnchor="text" w:hAnchor="text" w:x="37" w:y="846"/>
              <w:shd w:val="clear" w:color="auto" w:fill="auto"/>
              <w:spacing w:before="0" w:line="360" w:lineRule="auto"/>
              <w:jc w:val="both"/>
              <w:rPr>
                <w:sz w:val="18"/>
                <w:szCs w:val="18"/>
              </w:rPr>
            </w:pPr>
            <w:r w:rsidRPr="00C63A9D">
              <w:rPr>
                <w:rStyle w:val="75pt0"/>
                <w:sz w:val="18"/>
                <w:szCs w:val="18"/>
              </w:rPr>
              <w:t>2</w:t>
            </w:r>
          </w:p>
        </w:tc>
        <w:tc>
          <w:tcPr>
            <w:tcW w:w="1022" w:type="dxa"/>
            <w:tcBorders>
              <w:top w:val="single" w:sz="4" w:space="0" w:color="auto"/>
              <w:left w:val="single" w:sz="4" w:space="0" w:color="auto"/>
            </w:tcBorders>
            <w:shd w:val="clear" w:color="auto" w:fill="FFFFFF"/>
            <w:vAlign w:val="bottom"/>
          </w:tcPr>
          <w:p w:rsidR="009C79D3" w:rsidRPr="00C63A9D" w:rsidRDefault="009C79D3" w:rsidP="00C63A9D">
            <w:pPr>
              <w:pStyle w:val="2"/>
              <w:framePr w:w="13872" w:h="5966" w:hSpace="36" w:wrap="notBeside" w:vAnchor="text" w:hAnchor="text" w:x="37" w:y="846"/>
              <w:shd w:val="clear" w:color="auto" w:fill="auto"/>
              <w:spacing w:before="0" w:line="360" w:lineRule="auto"/>
              <w:jc w:val="both"/>
              <w:rPr>
                <w:sz w:val="18"/>
                <w:szCs w:val="18"/>
              </w:rPr>
            </w:pPr>
            <w:r w:rsidRPr="00C63A9D">
              <w:rPr>
                <w:rStyle w:val="75pt0"/>
                <w:sz w:val="18"/>
                <w:szCs w:val="18"/>
              </w:rPr>
              <w:t>0,24</w:t>
            </w:r>
          </w:p>
        </w:tc>
        <w:tc>
          <w:tcPr>
            <w:tcW w:w="686" w:type="dxa"/>
            <w:tcBorders>
              <w:top w:val="single" w:sz="4" w:space="0" w:color="auto"/>
              <w:left w:val="single" w:sz="4" w:space="0" w:color="auto"/>
            </w:tcBorders>
            <w:shd w:val="clear" w:color="auto" w:fill="FFFFFF"/>
            <w:vAlign w:val="bottom"/>
          </w:tcPr>
          <w:p w:rsidR="009C79D3" w:rsidRPr="00C63A9D" w:rsidRDefault="009C79D3" w:rsidP="00C63A9D">
            <w:pPr>
              <w:pStyle w:val="2"/>
              <w:framePr w:w="13872" w:h="5966" w:hSpace="36" w:wrap="notBeside" w:vAnchor="text" w:hAnchor="text" w:x="37" w:y="846"/>
              <w:shd w:val="clear" w:color="auto" w:fill="auto"/>
              <w:spacing w:before="0" w:line="360" w:lineRule="auto"/>
              <w:jc w:val="both"/>
              <w:rPr>
                <w:sz w:val="18"/>
                <w:szCs w:val="18"/>
              </w:rPr>
            </w:pPr>
            <w:r w:rsidRPr="00C63A9D">
              <w:rPr>
                <w:rStyle w:val="75pt0"/>
                <w:sz w:val="18"/>
                <w:szCs w:val="18"/>
              </w:rPr>
              <w:t>1,728</w:t>
            </w:r>
          </w:p>
        </w:tc>
        <w:tc>
          <w:tcPr>
            <w:tcW w:w="595" w:type="dxa"/>
            <w:tcBorders>
              <w:top w:val="single" w:sz="4" w:space="0" w:color="auto"/>
              <w:left w:val="single" w:sz="4" w:space="0" w:color="auto"/>
            </w:tcBorders>
            <w:shd w:val="clear" w:color="auto" w:fill="FFFFFF"/>
            <w:vAlign w:val="bottom"/>
          </w:tcPr>
          <w:p w:rsidR="009C79D3" w:rsidRPr="00C63A9D" w:rsidRDefault="009C79D3" w:rsidP="00C63A9D">
            <w:pPr>
              <w:pStyle w:val="2"/>
              <w:framePr w:w="13872" w:h="5966" w:hSpace="36" w:wrap="notBeside" w:vAnchor="text" w:hAnchor="text" w:x="37" w:y="846"/>
              <w:shd w:val="clear" w:color="auto" w:fill="auto"/>
              <w:spacing w:before="0" w:line="360" w:lineRule="auto"/>
              <w:jc w:val="both"/>
              <w:rPr>
                <w:sz w:val="18"/>
                <w:szCs w:val="18"/>
              </w:rPr>
            </w:pPr>
            <w:r w:rsidRPr="00C63A9D">
              <w:rPr>
                <w:rStyle w:val="75pt0"/>
                <w:sz w:val="18"/>
                <w:szCs w:val="18"/>
              </w:rPr>
              <w:t>0,54</w:t>
            </w:r>
          </w:p>
        </w:tc>
        <w:tc>
          <w:tcPr>
            <w:tcW w:w="576" w:type="dxa"/>
            <w:tcBorders>
              <w:top w:val="single" w:sz="4" w:space="0" w:color="auto"/>
              <w:left w:val="single" w:sz="4" w:space="0" w:color="auto"/>
            </w:tcBorders>
            <w:shd w:val="clear" w:color="auto" w:fill="FFFFFF"/>
            <w:vAlign w:val="bottom"/>
          </w:tcPr>
          <w:p w:rsidR="009C79D3" w:rsidRPr="00C63A9D" w:rsidRDefault="009C79D3" w:rsidP="00C63A9D">
            <w:pPr>
              <w:pStyle w:val="2"/>
              <w:framePr w:w="13872" w:h="5966" w:hSpace="36" w:wrap="notBeside" w:vAnchor="text" w:hAnchor="text" w:x="37" w:y="846"/>
              <w:shd w:val="clear" w:color="auto" w:fill="auto"/>
              <w:spacing w:before="0" w:line="360" w:lineRule="auto"/>
              <w:jc w:val="both"/>
              <w:rPr>
                <w:sz w:val="18"/>
                <w:szCs w:val="18"/>
              </w:rPr>
            </w:pPr>
            <w:r w:rsidRPr="00C63A9D">
              <w:rPr>
                <w:rStyle w:val="75pt0"/>
                <w:sz w:val="18"/>
                <w:szCs w:val="18"/>
              </w:rPr>
              <w:t>1,2</w:t>
            </w:r>
          </w:p>
        </w:tc>
        <w:tc>
          <w:tcPr>
            <w:tcW w:w="595" w:type="dxa"/>
            <w:tcBorders>
              <w:top w:val="single" w:sz="4" w:space="0" w:color="auto"/>
              <w:left w:val="single" w:sz="4" w:space="0" w:color="auto"/>
            </w:tcBorders>
            <w:shd w:val="clear" w:color="auto" w:fill="FFFFFF"/>
            <w:vAlign w:val="bottom"/>
          </w:tcPr>
          <w:p w:rsidR="009C79D3" w:rsidRPr="00C63A9D" w:rsidRDefault="009C79D3" w:rsidP="00C63A9D">
            <w:pPr>
              <w:pStyle w:val="2"/>
              <w:framePr w:w="13872" w:h="5966" w:hSpace="36" w:wrap="notBeside" w:vAnchor="text" w:hAnchor="text" w:x="37" w:y="846"/>
              <w:shd w:val="clear" w:color="auto" w:fill="auto"/>
              <w:spacing w:before="0" w:line="360" w:lineRule="auto"/>
              <w:jc w:val="both"/>
              <w:rPr>
                <w:sz w:val="18"/>
                <w:szCs w:val="18"/>
              </w:rPr>
            </w:pPr>
            <w:r w:rsidRPr="00C63A9D">
              <w:rPr>
                <w:rStyle w:val="75pt0"/>
                <w:sz w:val="18"/>
                <w:szCs w:val="18"/>
              </w:rPr>
              <w:t>0,24</w:t>
            </w:r>
          </w:p>
        </w:tc>
        <w:tc>
          <w:tcPr>
            <w:tcW w:w="595" w:type="dxa"/>
            <w:tcBorders>
              <w:top w:val="single" w:sz="4" w:space="0" w:color="auto"/>
              <w:left w:val="single" w:sz="4" w:space="0" w:color="auto"/>
            </w:tcBorders>
            <w:shd w:val="clear" w:color="auto" w:fill="FFFFFF"/>
            <w:vAlign w:val="bottom"/>
          </w:tcPr>
          <w:p w:rsidR="009C79D3" w:rsidRPr="00C63A9D" w:rsidRDefault="009C79D3" w:rsidP="00C63A9D">
            <w:pPr>
              <w:pStyle w:val="2"/>
              <w:framePr w:w="13872" w:h="5966" w:hSpace="36" w:wrap="notBeside" w:vAnchor="text" w:hAnchor="text" w:x="37" w:y="846"/>
              <w:shd w:val="clear" w:color="auto" w:fill="auto"/>
              <w:spacing w:before="0" w:line="360" w:lineRule="auto"/>
              <w:jc w:val="both"/>
              <w:rPr>
                <w:sz w:val="18"/>
                <w:szCs w:val="18"/>
              </w:rPr>
            </w:pPr>
            <w:r w:rsidRPr="00C63A9D">
              <w:rPr>
                <w:rStyle w:val="75pt0"/>
                <w:sz w:val="18"/>
                <w:szCs w:val="18"/>
              </w:rPr>
              <w:t>1,5</w:t>
            </w:r>
          </w:p>
        </w:tc>
        <w:tc>
          <w:tcPr>
            <w:tcW w:w="797" w:type="dxa"/>
            <w:tcBorders>
              <w:top w:val="single" w:sz="4" w:space="0" w:color="auto"/>
              <w:left w:val="single" w:sz="4" w:space="0" w:color="auto"/>
            </w:tcBorders>
            <w:shd w:val="clear" w:color="auto" w:fill="FFFFFF"/>
            <w:vAlign w:val="bottom"/>
          </w:tcPr>
          <w:p w:rsidR="009C79D3" w:rsidRPr="00C63A9D" w:rsidRDefault="009C79D3" w:rsidP="00C63A9D">
            <w:pPr>
              <w:pStyle w:val="2"/>
              <w:framePr w:w="13872" w:h="5966" w:hSpace="36" w:wrap="notBeside" w:vAnchor="text" w:hAnchor="text" w:x="37" w:y="846"/>
              <w:shd w:val="clear" w:color="auto" w:fill="auto"/>
              <w:spacing w:before="0" w:line="360" w:lineRule="auto"/>
              <w:jc w:val="both"/>
              <w:rPr>
                <w:sz w:val="18"/>
                <w:szCs w:val="18"/>
              </w:rPr>
            </w:pPr>
            <w:r w:rsidRPr="00C63A9D">
              <w:rPr>
                <w:rStyle w:val="75pt0"/>
                <w:sz w:val="18"/>
                <w:szCs w:val="18"/>
              </w:rPr>
              <w:t>1,944</w:t>
            </w:r>
          </w:p>
        </w:tc>
        <w:tc>
          <w:tcPr>
            <w:tcW w:w="850" w:type="dxa"/>
            <w:tcBorders>
              <w:top w:val="single" w:sz="4" w:space="0" w:color="auto"/>
              <w:left w:val="single" w:sz="4" w:space="0" w:color="auto"/>
            </w:tcBorders>
            <w:shd w:val="clear" w:color="auto" w:fill="FFFFFF"/>
            <w:vAlign w:val="bottom"/>
          </w:tcPr>
          <w:p w:rsidR="009C79D3" w:rsidRPr="00C63A9D" w:rsidRDefault="009C79D3" w:rsidP="00C63A9D">
            <w:pPr>
              <w:pStyle w:val="2"/>
              <w:framePr w:w="13872" w:h="5966" w:hSpace="36" w:wrap="notBeside" w:vAnchor="text" w:hAnchor="text" w:x="37" w:y="846"/>
              <w:shd w:val="clear" w:color="auto" w:fill="auto"/>
              <w:spacing w:before="0" w:line="360" w:lineRule="auto"/>
              <w:jc w:val="both"/>
              <w:rPr>
                <w:sz w:val="18"/>
                <w:szCs w:val="18"/>
              </w:rPr>
            </w:pPr>
            <w:r w:rsidRPr="00C63A9D">
              <w:rPr>
                <w:rStyle w:val="75pt0"/>
                <w:sz w:val="18"/>
                <w:szCs w:val="18"/>
              </w:rPr>
              <w:t>7,39</w:t>
            </w:r>
          </w:p>
        </w:tc>
        <w:tc>
          <w:tcPr>
            <w:tcW w:w="590" w:type="dxa"/>
            <w:tcBorders>
              <w:top w:val="single" w:sz="4" w:space="0" w:color="auto"/>
              <w:left w:val="single" w:sz="4" w:space="0" w:color="auto"/>
            </w:tcBorders>
            <w:shd w:val="clear" w:color="auto" w:fill="FFFFFF"/>
            <w:vAlign w:val="bottom"/>
          </w:tcPr>
          <w:p w:rsidR="009C79D3" w:rsidRPr="00C63A9D" w:rsidRDefault="009C79D3" w:rsidP="00C63A9D">
            <w:pPr>
              <w:pStyle w:val="2"/>
              <w:framePr w:w="13872" w:h="5966" w:hSpace="36" w:wrap="notBeside" w:vAnchor="text" w:hAnchor="text" w:x="37" w:y="846"/>
              <w:shd w:val="clear" w:color="auto" w:fill="auto"/>
              <w:spacing w:before="0" w:line="360" w:lineRule="auto"/>
              <w:jc w:val="both"/>
              <w:rPr>
                <w:sz w:val="18"/>
                <w:szCs w:val="18"/>
              </w:rPr>
            </w:pPr>
            <w:r w:rsidRPr="00C63A9D">
              <w:rPr>
                <w:rStyle w:val="75pt0"/>
                <w:sz w:val="18"/>
                <w:szCs w:val="18"/>
              </w:rPr>
              <w:t>0,08</w:t>
            </w:r>
          </w:p>
        </w:tc>
        <w:tc>
          <w:tcPr>
            <w:tcW w:w="595" w:type="dxa"/>
            <w:tcBorders>
              <w:top w:val="single" w:sz="4" w:space="0" w:color="auto"/>
              <w:left w:val="single" w:sz="4" w:space="0" w:color="auto"/>
            </w:tcBorders>
            <w:shd w:val="clear" w:color="auto" w:fill="FFFFFF"/>
            <w:vAlign w:val="bottom"/>
          </w:tcPr>
          <w:p w:rsidR="009C79D3" w:rsidRPr="00C63A9D" w:rsidRDefault="009C79D3" w:rsidP="00C63A9D">
            <w:pPr>
              <w:pStyle w:val="2"/>
              <w:framePr w:w="13872" w:h="5966" w:hSpace="36" w:wrap="notBeside" w:vAnchor="text" w:hAnchor="text" w:x="37" w:y="846"/>
              <w:shd w:val="clear" w:color="auto" w:fill="auto"/>
              <w:spacing w:before="0" w:line="360" w:lineRule="auto"/>
              <w:jc w:val="both"/>
              <w:rPr>
                <w:sz w:val="18"/>
                <w:szCs w:val="18"/>
              </w:rPr>
            </w:pPr>
            <w:r w:rsidRPr="00C63A9D">
              <w:rPr>
                <w:rStyle w:val="75pt0"/>
                <w:sz w:val="18"/>
                <w:szCs w:val="18"/>
              </w:rPr>
              <w:t>1</w:t>
            </w:r>
          </w:p>
        </w:tc>
        <w:tc>
          <w:tcPr>
            <w:tcW w:w="571" w:type="dxa"/>
            <w:tcBorders>
              <w:top w:val="single" w:sz="4" w:space="0" w:color="auto"/>
              <w:left w:val="single" w:sz="4" w:space="0" w:color="auto"/>
            </w:tcBorders>
            <w:shd w:val="clear" w:color="auto" w:fill="FFFFFF"/>
            <w:vAlign w:val="bottom"/>
          </w:tcPr>
          <w:p w:rsidR="009C79D3" w:rsidRPr="00C63A9D" w:rsidRDefault="009C79D3" w:rsidP="00C63A9D">
            <w:pPr>
              <w:pStyle w:val="2"/>
              <w:framePr w:w="13872" w:h="5966" w:hSpace="36" w:wrap="notBeside" w:vAnchor="text" w:hAnchor="text" w:x="37" w:y="846"/>
              <w:shd w:val="clear" w:color="auto" w:fill="auto"/>
              <w:spacing w:before="0" w:line="360" w:lineRule="auto"/>
              <w:jc w:val="both"/>
              <w:rPr>
                <w:sz w:val="18"/>
                <w:szCs w:val="18"/>
              </w:rPr>
            </w:pPr>
            <w:r w:rsidRPr="00C63A9D">
              <w:rPr>
                <w:rStyle w:val="75pt0"/>
                <w:sz w:val="18"/>
                <w:szCs w:val="18"/>
              </w:rPr>
              <w:t>0,6</w:t>
            </w:r>
          </w:p>
        </w:tc>
        <w:tc>
          <w:tcPr>
            <w:tcW w:w="566" w:type="dxa"/>
            <w:tcBorders>
              <w:top w:val="single" w:sz="4" w:space="0" w:color="auto"/>
              <w:left w:val="single" w:sz="4" w:space="0" w:color="auto"/>
            </w:tcBorders>
            <w:shd w:val="clear" w:color="auto" w:fill="FFFFFF"/>
            <w:vAlign w:val="bottom"/>
          </w:tcPr>
          <w:p w:rsidR="009C79D3" w:rsidRPr="00C63A9D" w:rsidRDefault="009C79D3" w:rsidP="00C63A9D">
            <w:pPr>
              <w:pStyle w:val="2"/>
              <w:framePr w:w="13872" w:h="5966" w:hSpace="36" w:wrap="notBeside" w:vAnchor="text" w:hAnchor="text" w:x="37" w:y="846"/>
              <w:shd w:val="clear" w:color="auto" w:fill="auto"/>
              <w:spacing w:before="0" w:line="360" w:lineRule="auto"/>
              <w:jc w:val="both"/>
              <w:rPr>
                <w:sz w:val="18"/>
                <w:szCs w:val="18"/>
              </w:rPr>
            </w:pPr>
            <w:r w:rsidRPr="00C63A9D">
              <w:rPr>
                <w:rStyle w:val="75pt0"/>
                <w:sz w:val="18"/>
                <w:szCs w:val="18"/>
              </w:rPr>
              <w:t>0,4</w:t>
            </w:r>
          </w:p>
        </w:tc>
        <w:tc>
          <w:tcPr>
            <w:tcW w:w="595" w:type="dxa"/>
            <w:tcBorders>
              <w:top w:val="single" w:sz="4" w:space="0" w:color="auto"/>
              <w:left w:val="single" w:sz="4" w:space="0" w:color="auto"/>
            </w:tcBorders>
            <w:shd w:val="clear" w:color="auto" w:fill="FFFFFF"/>
            <w:vAlign w:val="bottom"/>
          </w:tcPr>
          <w:p w:rsidR="009C79D3" w:rsidRPr="00C63A9D" w:rsidRDefault="009C79D3" w:rsidP="00C63A9D">
            <w:pPr>
              <w:pStyle w:val="2"/>
              <w:framePr w:w="13872" w:h="5966" w:hSpace="36" w:wrap="notBeside" w:vAnchor="text" w:hAnchor="text" w:x="37" w:y="846"/>
              <w:shd w:val="clear" w:color="auto" w:fill="auto"/>
              <w:spacing w:before="0" w:line="360" w:lineRule="auto"/>
              <w:jc w:val="both"/>
              <w:rPr>
                <w:sz w:val="18"/>
                <w:szCs w:val="18"/>
              </w:rPr>
            </w:pPr>
            <w:r w:rsidRPr="00C63A9D">
              <w:rPr>
                <w:rStyle w:val="75pt0"/>
                <w:sz w:val="18"/>
                <w:szCs w:val="18"/>
              </w:rPr>
              <w:t>0,3</w:t>
            </w:r>
          </w:p>
        </w:tc>
        <w:tc>
          <w:tcPr>
            <w:tcW w:w="590" w:type="dxa"/>
            <w:tcBorders>
              <w:top w:val="single" w:sz="4" w:space="0" w:color="auto"/>
              <w:left w:val="single" w:sz="4" w:space="0" w:color="auto"/>
            </w:tcBorders>
            <w:shd w:val="clear" w:color="auto" w:fill="FFFFFF"/>
            <w:vAlign w:val="bottom"/>
          </w:tcPr>
          <w:p w:rsidR="009C79D3" w:rsidRPr="00C63A9D" w:rsidRDefault="009C79D3" w:rsidP="00C63A9D">
            <w:pPr>
              <w:pStyle w:val="2"/>
              <w:framePr w:w="13872" w:h="5966" w:hSpace="36" w:wrap="notBeside" w:vAnchor="text" w:hAnchor="text" w:x="37" w:y="846"/>
              <w:shd w:val="clear" w:color="auto" w:fill="auto"/>
              <w:spacing w:before="0" w:line="360" w:lineRule="auto"/>
              <w:jc w:val="both"/>
              <w:rPr>
                <w:sz w:val="18"/>
                <w:szCs w:val="18"/>
              </w:rPr>
            </w:pPr>
            <w:r w:rsidRPr="00C63A9D">
              <w:rPr>
                <w:rStyle w:val="75pt0"/>
                <w:sz w:val="18"/>
                <w:szCs w:val="18"/>
              </w:rPr>
              <w:t>0,48</w:t>
            </w:r>
          </w:p>
        </w:tc>
        <w:tc>
          <w:tcPr>
            <w:tcW w:w="590" w:type="dxa"/>
            <w:tcBorders>
              <w:top w:val="single" w:sz="4" w:space="0" w:color="auto"/>
              <w:left w:val="single" w:sz="4" w:space="0" w:color="auto"/>
            </w:tcBorders>
            <w:shd w:val="clear" w:color="auto" w:fill="FFFFFF"/>
            <w:vAlign w:val="bottom"/>
          </w:tcPr>
          <w:p w:rsidR="009C79D3" w:rsidRPr="00C63A9D" w:rsidRDefault="009C79D3" w:rsidP="00C63A9D">
            <w:pPr>
              <w:pStyle w:val="2"/>
              <w:framePr w:w="13872" w:h="5966" w:hSpace="36" w:wrap="notBeside" w:vAnchor="text" w:hAnchor="text" w:x="37" w:y="846"/>
              <w:shd w:val="clear" w:color="auto" w:fill="auto"/>
              <w:spacing w:before="0" w:line="360" w:lineRule="auto"/>
              <w:jc w:val="both"/>
              <w:rPr>
                <w:sz w:val="18"/>
                <w:szCs w:val="18"/>
              </w:rPr>
            </w:pPr>
            <w:r w:rsidRPr="00C63A9D">
              <w:rPr>
                <w:rStyle w:val="75pt0"/>
                <w:sz w:val="18"/>
                <w:szCs w:val="18"/>
              </w:rPr>
              <w:t>0,48</w:t>
            </w:r>
          </w:p>
        </w:tc>
        <w:tc>
          <w:tcPr>
            <w:tcW w:w="835" w:type="dxa"/>
            <w:tcBorders>
              <w:top w:val="single" w:sz="4" w:space="0" w:color="auto"/>
              <w:left w:val="single" w:sz="4" w:space="0" w:color="auto"/>
              <w:right w:val="single" w:sz="4" w:space="0" w:color="auto"/>
            </w:tcBorders>
            <w:shd w:val="clear" w:color="auto" w:fill="FFFFFF"/>
            <w:vAlign w:val="bottom"/>
          </w:tcPr>
          <w:p w:rsidR="009C79D3" w:rsidRPr="00C63A9D" w:rsidRDefault="009C79D3" w:rsidP="00C63A9D">
            <w:pPr>
              <w:pStyle w:val="2"/>
              <w:framePr w:w="13872" w:h="5966" w:hSpace="36" w:wrap="notBeside" w:vAnchor="text" w:hAnchor="text" w:x="37" w:y="846"/>
              <w:shd w:val="clear" w:color="auto" w:fill="auto"/>
              <w:spacing w:before="0" w:line="360" w:lineRule="auto"/>
              <w:jc w:val="both"/>
              <w:rPr>
                <w:sz w:val="18"/>
                <w:szCs w:val="18"/>
              </w:rPr>
            </w:pPr>
            <w:r w:rsidRPr="00C63A9D">
              <w:rPr>
                <w:rStyle w:val="75pt0"/>
                <w:sz w:val="18"/>
                <w:szCs w:val="18"/>
              </w:rPr>
              <w:t>3,34</w:t>
            </w:r>
          </w:p>
        </w:tc>
      </w:tr>
      <w:tr w:rsidR="009C79D3" w:rsidRPr="00C63A9D" w:rsidTr="009C79D3">
        <w:trPr>
          <w:trHeight w:hRule="exact" w:val="701"/>
        </w:trPr>
        <w:tc>
          <w:tcPr>
            <w:tcW w:w="432" w:type="dxa"/>
            <w:vMerge/>
            <w:tcBorders>
              <w:left w:val="single" w:sz="4" w:space="0" w:color="auto"/>
              <w:bottom w:val="single" w:sz="4" w:space="0" w:color="auto"/>
            </w:tcBorders>
            <w:shd w:val="clear" w:color="auto" w:fill="FFFFFF"/>
            <w:textDirection w:val="btLr"/>
          </w:tcPr>
          <w:p w:rsidR="009C79D3" w:rsidRPr="00C63A9D" w:rsidRDefault="009C79D3" w:rsidP="00C63A9D">
            <w:pPr>
              <w:framePr w:w="13872" w:h="5966" w:hSpace="36" w:wrap="notBeside" w:vAnchor="text" w:hAnchor="text" w:x="37" w:y="846"/>
              <w:spacing w:after="0" w:line="360" w:lineRule="auto"/>
              <w:jc w:val="both"/>
              <w:rPr>
                <w:rFonts w:ascii="Times New Roman" w:hAnsi="Times New Roman" w:cs="Times New Roman"/>
                <w:sz w:val="18"/>
                <w:szCs w:val="18"/>
              </w:rPr>
            </w:pPr>
          </w:p>
        </w:tc>
        <w:tc>
          <w:tcPr>
            <w:tcW w:w="1714" w:type="dxa"/>
            <w:tcBorders>
              <w:top w:val="single" w:sz="4" w:space="0" w:color="auto"/>
              <w:left w:val="single" w:sz="4" w:space="0" w:color="auto"/>
              <w:bottom w:val="single" w:sz="4" w:space="0" w:color="auto"/>
            </w:tcBorders>
            <w:shd w:val="clear" w:color="auto" w:fill="FFFFFF"/>
            <w:vAlign w:val="bottom"/>
          </w:tcPr>
          <w:p w:rsidR="009C79D3" w:rsidRPr="00C63A9D" w:rsidRDefault="009C79D3" w:rsidP="00C63A9D">
            <w:pPr>
              <w:pStyle w:val="2"/>
              <w:framePr w:w="13872" w:h="5966" w:hSpace="36" w:wrap="notBeside" w:vAnchor="text" w:hAnchor="text" w:x="37" w:y="846"/>
              <w:shd w:val="clear" w:color="auto" w:fill="auto"/>
              <w:spacing w:before="0" w:line="360" w:lineRule="auto"/>
              <w:jc w:val="both"/>
              <w:rPr>
                <w:sz w:val="18"/>
                <w:szCs w:val="18"/>
              </w:rPr>
            </w:pPr>
            <w:r w:rsidRPr="00C63A9D">
              <w:rPr>
                <w:rStyle w:val="75pt1"/>
                <w:sz w:val="18"/>
                <w:szCs w:val="18"/>
              </w:rPr>
              <w:t>n</w:t>
            </w:r>
          </w:p>
          <w:p w:rsidR="009C79D3" w:rsidRPr="00C63A9D" w:rsidRDefault="009C79D3" w:rsidP="00C63A9D">
            <w:pPr>
              <w:pStyle w:val="2"/>
              <w:framePr w:w="13872" w:h="5966" w:hSpace="36" w:wrap="notBeside" w:vAnchor="text" w:hAnchor="text" w:x="37" w:y="846"/>
              <w:shd w:val="clear" w:color="auto" w:fill="auto"/>
              <w:spacing w:before="0" w:line="360" w:lineRule="auto"/>
              <w:jc w:val="both"/>
              <w:rPr>
                <w:sz w:val="18"/>
                <w:szCs w:val="18"/>
              </w:rPr>
            </w:pPr>
            <w:r w:rsidRPr="00C63A9D">
              <w:rPr>
                <w:rStyle w:val="Impact18pt"/>
                <w:rFonts w:ascii="Times New Roman" w:hAnsi="Times New Roman" w:cs="Times New Roman"/>
                <w:sz w:val="18"/>
                <w:szCs w:val="18"/>
              </w:rPr>
              <w:t>M</w:t>
            </w:r>
            <w:r w:rsidRPr="00C63A9D">
              <w:rPr>
                <w:rStyle w:val="95pt0"/>
                <w:sz w:val="18"/>
                <w:szCs w:val="18"/>
              </w:rPr>
              <w:t>w</w:t>
            </w:r>
          </w:p>
          <w:p w:rsidR="009C79D3" w:rsidRPr="00C63A9D" w:rsidRDefault="009C79D3" w:rsidP="00C63A9D">
            <w:pPr>
              <w:pStyle w:val="2"/>
              <w:framePr w:w="13872" w:h="5966" w:hSpace="36" w:wrap="notBeside" w:vAnchor="text" w:hAnchor="text" w:x="37" w:y="846"/>
              <w:shd w:val="clear" w:color="auto" w:fill="auto"/>
              <w:spacing w:before="0" w:line="360" w:lineRule="auto"/>
              <w:jc w:val="both"/>
              <w:rPr>
                <w:sz w:val="18"/>
                <w:szCs w:val="18"/>
              </w:rPr>
            </w:pPr>
            <w:r w:rsidRPr="00C63A9D">
              <w:rPr>
                <w:rStyle w:val="75pt0"/>
                <w:sz w:val="18"/>
                <w:szCs w:val="18"/>
                <w:lang w:val="en-US" w:bidi="en-US"/>
              </w:rPr>
              <w:t>1</w:t>
            </w:r>
          </w:p>
        </w:tc>
        <w:tc>
          <w:tcPr>
            <w:tcW w:w="1075" w:type="dxa"/>
            <w:tcBorders>
              <w:top w:val="single" w:sz="4" w:space="0" w:color="auto"/>
              <w:left w:val="single" w:sz="4" w:space="0" w:color="auto"/>
              <w:bottom w:val="single" w:sz="4" w:space="0" w:color="auto"/>
            </w:tcBorders>
            <w:shd w:val="clear" w:color="auto" w:fill="FFFFFF"/>
            <w:vAlign w:val="center"/>
          </w:tcPr>
          <w:p w:rsidR="009C79D3" w:rsidRPr="00C63A9D" w:rsidRDefault="009C79D3" w:rsidP="00C63A9D">
            <w:pPr>
              <w:pStyle w:val="2"/>
              <w:framePr w:w="13872" w:h="5966" w:hSpace="36" w:wrap="notBeside" w:vAnchor="text" w:hAnchor="text" w:x="37" w:y="846"/>
              <w:shd w:val="clear" w:color="auto" w:fill="auto"/>
              <w:spacing w:before="0" w:line="360" w:lineRule="auto"/>
              <w:jc w:val="both"/>
              <w:rPr>
                <w:sz w:val="18"/>
                <w:szCs w:val="18"/>
              </w:rPr>
            </w:pPr>
            <w:r w:rsidRPr="00C63A9D">
              <w:rPr>
                <w:rStyle w:val="75pt0"/>
                <w:sz w:val="18"/>
                <w:szCs w:val="18"/>
              </w:rPr>
              <w:t>22</w:t>
            </w:r>
          </w:p>
        </w:tc>
        <w:tc>
          <w:tcPr>
            <w:tcW w:w="1022" w:type="dxa"/>
            <w:tcBorders>
              <w:top w:val="single" w:sz="4" w:space="0" w:color="auto"/>
              <w:left w:val="single" w:sz="4" w:space="0" w:color="auto"/>
              <w:bottom w:val="single" w:sz="4" w:space="0" w:color="auto"/>
            </w:tcBorders>
            <w:shd w:val="clear" w:color="auto" w:fill="FFFFFF"/>
            <w:vAlign w:val="center"/>
          </w:tcPr>
          <w:p w:rsidR="009C79D3" w:rsidRPr="00C63A9D" w:rsidRDefault="009C79D3" w:rsidP="00C63A9D">
            <w:pPr>
              <w:pStyle w:val="2"/>
              <w:framePr w:w="13872" w:h="5966" w:hSpace="36" w:wrap="notBeside" w:vAnchor="text" w:hAnchor="text" w:x="37" w:y="846"/>
              <w:shd w:val="clear" w:color="auto" w:fill="auto"/>
              <w:spacing w:before="0" w:line="360" w:lineRule="auto"/>
              <w:jc w:val="both"/>
              <w:rPr>
                <w:sz w:val="18"/>
                <w:szCs w:val="18"/>
              </w:rPr>
            </w:pPr>
            <w:r w:rsidRPr="00C63A9D">
              <w:rPr>
                <w:rStyle w:val="75pt0"/>
                <w:sz w:val="18"/>
                <w:szCs w:val="18"/>
              </w:rPr>
              <w:t>4,24</w:t>
            </w:r>
          </w:p>
        </w:tc>
        <w:tc>
          <w:tcPr>
            <w:tcW w:w="686" w:type="dxa"/>
            <w:tcBorders>
              <w:top w:val="single" w:sz="4" w:space="0" w:color="auto"/>
              <w:left w:val="single" w:sz="4" w:space="0" w:color="auto"/>
              <w:bottom w:val="single" w:sz="4" w:space="0" w:color="auto"/>
            </w:tcBorders>
            <w:shd w:val="clear" w:color="auto" w:fill="FFFFFF"/>
            <w:vAlign w:val="center"/>
          </w:tcPr>
          <w:p w:rsidR="009C79D3" w:rsidRPr="00C63A9D" w:rsidRDefault="009C79D3" w:rsidP="00C63A9D">
            <w:pPr>
              <w:pStyle w:val="2"/>
              <w:framePr w:w="13872" w:h="5966" w:hSpace="36" w:wrap="notBeside" w:vAnchor="text" w:hAnchor="text" w:x="37" w:y="846"/>
              <w:shd w:val="clear" w:color="auto" w:fill="auto"/>
              <w:spacing w:before="0" w:line="360" w:lineRule="auto"/>
              <w:jc w:val="both"/>
              <w:rPr>
                <w:sz w:val="18"/>
                <w:szCs w:val="18"/>
              </w:rPr>
            </w:pPr>
            <w:r w:rsidRPr="00C63A9D">
              <w:rPr>
                <w:rStyle w:val="75pt0"/>
                <w:sz w:val="18"/>
                <w:szCs w:val="18"/>
              </w:rPr>
              <w:t>11,33</w:t>
            </w:r>
          </w:p>
        </w:tc>
        <w:tc>
          <w:tcPr>
            <w:tcW w:w="595" w:type="dxa"/>
            <w:tcBorders>
              <w:top w:val="single" w:sz="4" w:space="0" w:color="auto"/>
              <w:left w:val="single" w:sz="4" w:space="0" w:color="auto"/>
              <w:bottom w:val="single" w:sz="4" w:space="0" w:color="auto"/>
            </w:tcBorders>
            <w:shd w:val="clear" w:color="auto" w:fill="FFFFFF"/>
            <w:vAlign w:val="center"/>
          </w:tcPr>
          <w:p w:rsidR="009C79D3" w:rsidRPr="00C63A9D" w:rsidRDefault="009C79D3" w:rsidP="00C63A9D">
            <w:pPr>
              <w:pStyle w:val="2"/>
              <w:framePr w:w="13872" w:h="5966" w:hSpace="36" w:wrap="notBeside" w:vAnchor="text" w:hAnchor="text" w:x="37" w:y="846"/>
              <w:shd w:val="clear" w:color="auto" w:fill="auto"/>
              <w:spacing w:before="0" w:line="360" w:lineRule="auto"/>
              <w:jc w:val="both"/>
              <w:rPr>
                <w:sz w:val="18"/>
                <w:szCs w:val="18"/>
              </w:rPr>
            </w:pPr>
            <w:r w:rsidRPr="00C63A9D">
              <w:rPr>
                <w:rStyle w:val="75pt0"/>
                <w:sz w:val="18"/>
                <w:szCs w:val="18"/>
              </w:rPr>
              <w:t>6,84</w:t>
            </w:r>
          </w:p>
        </w:tc>
        <w:tc>
          <w:tcPr>
            <w:tcW w:w="576" w:type="dxa"/>
            <w:tcBorders>
              <w:top w:val="single" w:sz="4" w:space="0" w:color="auto"/>
              <w:left w:val="single" w:sz="4" w:space="0" w:color="auto"/>
              <w:bottom w:val="single" w:sz="4" w:space="0" w:color="auto"/>
            </w:tcBorders>
            <w:shd w:val="clear" w:color="auto" w:fill="FFFFFF"/>
            <w:vAlign w:val="center"/>
          </w:tcPr>
          <w:p w:rsidR="009C79D3" w:rsidRPr="00C63A9D" w:rsidRDefault="009C79D3" w:rsidP="00C63A9D">
            <w:pPr>
              <w:pStyle w:val="2"/>
              <w:framePr w:w="13872" w:h="5966" w:hSpace="36" w:wrap="notBeside" w:vAnchor="text" w:hAnchor="text" w:x="37" w:y="846"/>
              <w:shd w:val="clear" w:color="auto" w:fill="auto"/>
              <w:spacing w:before="0" w:line="360" w:lineRule="auto"/>
              <w:jc w:val="both"/>
              <w:rPr>
                <w:sz w:val="18"/>
                <w:szCs w:val="18"/>
              </w:rPr>
            </w:pPr>
            <w:r w:rsidRPr="00C63A9D">
              <w:rPr>
                <w:rStyle w:val="75pt0"/>
                <w:sz w:val="18"/>
                <w:szCs w:val="18"/>
              </w:rPr>
              <w:t>9,2</w:t>
            </w:r>
          </w:p>
        </w:tc>
        <w:tc>
          <w:tcPr>
            <w:tcW w:w="595" w:type="dxa"/>
            <w:tcBorders>
              <w:top w:val="single" w:sz="4" w:space="0" w:color="auto"/>
              <w:left w:val="single" w:sz="4" w:space="0" w:color="auto"/>
              <w:bottom w:val="single" w:sz="4" w:space="0" w:color="auto"/>
            </w:tcBorders>
            <w:shd w:val="clear" w:color="auto" w:fill="FFFFFF"/>
            <w:vAlign w:val="center"/>
          </w:tcPr>
          <w:p w:rsidR="009C79D3" w:rsidRPr="00C63A9D" w:rsidRDefault="009C79D3" w:rsidP="00C63A9D">
            <w:pPr>
              <w:pStyle w:val="2"/>
              <w:framePr w:w="13872" w:h="5966" w:hSpace="36" w:wrap="notBeside" w:vAnchor="text" w:hAnchor="text" w:x="37" w:y="846"/>
              <w:shd w:val="clear" w:color="auto" w:fill="auto"/>
              <w:spacing w:before="0" w:line="360" w:lineRule="auto"/>
              <w:jc w:val="both"/>
              <w:rPr>
                <w:sz w:val="18"/>
                <w:szCs w:val="18"/>
              </w:rPr>
            </w:pPr>
            <w:r w:rsidRPr="00C63A9D">
              <w:rPr>
                <w:rStyle w:val="75pt0"/>
                <w:sz w:val="18"/>
                <w:szCs w:val="18"/>
              </w:rPr>
              <w:t>4,24</w:t>
            </w:r>
          </w:p>
        </w:tc>
        <w:tc>
          <w:tcPr>
            <w:tcW w:w="595" w:type="dxa"/>
            <w:tcBorders>
              <w:top w:val="single" w:sz="4" w:space="0" w:color="auto"/>
              <w:left w:val="single" w:sz="4" w:space="0" w:color="auto"/>
              <w:bottom w:val="single" w:sz="4" w:space="0" w:color="auto"/>
            </w:tcBorders>
            <w:shd w:val="clear" w:color="auto" w:fill="FFFFFF"/>
            <w:vAlign w:val="center"/>
          </w:tcPr>
          <w:p w:rsidR="009C79D3" w:rsidRPr="00C63A9D" w:rsidRDefault="009C79D3" w:rsidP="00C63A9D">
            <w:pPr>
              <w:pStyle w:val="2"/>
              <w:framePr w:w="13872" w:h="5966" w:hSpace="36" w:wrap="notBeside" w:vAnchor="text" w:hAnchor="text" w:x="37" w:y="846"/>
              <w:shd w:val="clear" w:color="auto" w:fill="auto"/>
              <w:spacing w:before="0" w:line="360" w:lineRule="auto"/>
              <w:jc w:val="both"/>
              <w:rPr>
                <w:sz w:val="18"/>
                <w:szCs w:val="18"/>
              </w:rPr>
            </w:pPr>
            <w:r w:rsidRPr="00C63A9D">
              <w:rPr>
                <w:rStyle w:val="75pt0"/>
                <w:sz w:val="18"/>
                <w:szCs w:val="18"/>
              </w:rPr>
              <w:t>11,5</w:t>
            </w:r>
          </w:p>
        </w:tc>
        <w:tc>
          <w:tcPr>
            <w:tcW w:w="797" w:type="dxa"/>
            <w:tcBorders>
              <w:top w:val="single" w:sz="4" w:space="0" w:color="auto"/>
              <w:left w:val="single" w:sz="4" w:space="0" w:color="auto"/>
              <w:bottom w:val="single" w:sz="4" w:space="0" w:color="auto"/>
            </w:tcBorders>
            <w:shd w:val="clear" w:color="auto" w:fill="FFFFFF"/>
            <w:vAlign w:val="center"/>
          </w:tcPr>
          <w:p w:rsidR="009C79D3" w:rsidRPr="00C63A9D" w:rsidRDefault="009C79D3" w:rsidP="00C63A9D">
            <w:pPr>
              <w:pStyle w:val="2"/>
              <w:framePr w:w="13872" w:h="5966" w:hSpace="36" w:wrap="notBeside" w:vAnchor="text" w:hAnchor="text" w:x="37" w:y="846"/>
              <w:shd w:val="clear" w:color="auto" w:fill="auto"/>
              <w:spacing w:before="0" w:line="360" w:lineRule="auto"/>
              <w:jc w:val="both"/>
              <w:rPr>
                <w:sz w:val="18"/>
                <w:szCs w:val="18"/>
              </w:rPr>
            </w:pPr>
            <w:r w:rsidRPr="00C63A9D">
              <w:rPr>
                <w:rStyle w:val="75pt0"/>
                <w:sz w:val="18"/>
                <w:szCs w:val="18"/>
              </w:rPr>
              <w:t>12,744</w:t>
            </w:r>
          </w:p>
        </w:tc>
        <w:tc>
          <w:tcPr>
            <w:tcW w:w="850" w:type="dxa"/>
            <w:tcBorders>
              <w:top w:val="single" w:sz="4" w:space="0" w:color="auto"/>
              <w:left w:val="single" w:sz="4" w:space="0" w:color="auto"/>
              <w:bottom w:val="single" w:sz="4" w:space="0" w:color="auto"/>
            </w:tcBorders>
            <w:shd w:val="clear" w:color="auto" w:fill="FFFFFF"/>
            <w:vAlign w:val="center"/>
          </w:tcPr>
          <w:p w:rsidR="009C79D3" w:rsidRPr="00C63A9D" w:rsidRDefault="009C79D3" w:rsidP="00C63A9D">
            <w:pPr>
              <w:pStyle w:val="2"/>
              <w:framePr w:w="13872" w:h="5966" w:hSpace="36" w:wrap="notBeside" w:vAnchor="text" w:hAnchor="text" w:x="37" w:y="846"/>
              <w:shd w:val="clear" w:color="auto" w:fill="auto"/>
              <w:spacing w:before="0" w:line="360" w:lineRule="auto"/>
              <w:jc w:val="both"/>
              <w:rPr>
                <w:sz w:val="18"/>
                <w:szCs w:val="18"/>
              </w:rPr>
            </w:pPr>
            <w:r w:rsidRPr="00C63A9D">
              <w:rPr>
                <w:rStyle w:val="75pt0"/>
                <w:sz w:val="18"/>
                <w:szCs w:val="18"/>
              </w:rPr>
              <w:t>60,09</w:t>
            </w:r>
          </w:p>
        </w:tc>
        <w:tc>
          <w:tcPr>
            <w:tcW w:w="590" w:type="dxa"/>
            <w:tcBorders>
              <w:top w:val="single" w:sz="4" w:space="0" w:color="auto"/>
              <w:left w:val="single" w:sz="4" w:space="0" w:color="auto"/>
              <w:bottom w:val="single" w:sz="4" w:space="0" w:color="auto"/>
            </w:tcBorders>
            <w:shd w:val="clear" w:color="auto" w:fill="FFFFFF"/>
            <w:vAlign w:val="center"/>
          </w:tcPr>
          <w:p w:rsidR="009C79D3" w:rsidRPr="00C63A9D" w:rsidRDefault="009C79D3" w:rsidP="00C63A9D">
            <w:pPr>
              <w:pStyle w:val="2"/>
              <w:framePr w:w="13872" w:h="5966" w:hSpace="36" w:wrap="notBeside" w:vAnchor="text" w:hAnchor="text" w:x="37" w:y="846"/>
              <w:shd w:val="clear" w:color="auto" w:fill="auto"/>
              <w:spacing w:before="0" w:line="360" w:lineRule="auto"/>
              <w:jc w:val="both"/>
              <w:rPr>
                <w:sz w:val="18"/>
                <w:szCs w:val="18"/>
              </w:rPr>
            </w:pPr>
            <w:r w:rsidRPr="00C63A9D">
              <w:rPr>
                <w:rStyle w:val="75pt0"/>
                <w:sz w:val="18"/>
                <w:szCs w:val="18"/>
              </w:rPr>
              <w:t>0,88</w:t>
            </w:r>
          </w:p>
        </w:tc>
        <w:tc>
          <w:tcPr>
            <w:tcW w:w="595" w:type="dxa"/>
            <w:tcBorders>
              <w:top w:val="single" w:sz="4" w:space="0" w:color="auto"/>
              <w:left w:val="single" w:sz="4" w:space="0" w:color="auto"/>
              <w:bottom w:val="single" w:sz="4" w:space="0" w:color="auto"/>
            </w:tcBorders>
            <w:shd w:val="clear" w:color="auto" w:fill="FFFFFF"/>
            <w:vAlign w:val="center"/>
          </w:tcPr>
          <w:p w:rsidR="009C79D3" w:rsidRPr="00C63A9D" w:rsidRDefault="009C79D3" w:rsidP="00C63A9D">
            <w:pPr>
              <w:pStyle w:val="2"/>
              <w:framePr w:w="13872" w:h="5966" w:hSpace="36" w:wrap="notBeside" w:vAnchor="text" w:hAnchor="text" w:x="37" w:y="846"/>
              <w:shd w:val="clear" w:color="auto" w:fill="auto"/>
              <w:spacing w:before="0" w:line="360" w:lineRule="auto"/>
              <w:jc w:val="both"/>
              <w:rPr>
                <w:sz w:val="18"/>
                <w:szCs w:val="18"/>
              </w:rPr>
            </w:pPr>
            <w:r w:rsidRPr="00C63A9D">
              <w:rPr>
                <w:rStyle w:val="75pt0"/>
                <w:sz w:val="18"/>
                <w:szCs w:val="18"/>
              </w:rPr>
              <w:t>11</w:t>
            </w:r>
          </w:p>
        </w:tc>
        <w:tc>
          <w:tcPr>
            <w:tcW w:w="571" w:type="dxa"/>
            <w:tcBorders>
              <w:top w:val="single" w:sz="4" w:space="0" w:color="auto"/>
              <w:left w:val="single" w:sz="4" w:space="0" w:color="auto"/>
              <w:bottom w:val="single" w:sz="4" w:space="0" w:color="auto"/>
            </w:tcBorders>
            <w:shd w:val="clear" w:color="auto" w:fill="FFFFFF"/>
            <w:vAlign w:val="center"/>
          </w:tcPr>
          <w:p w:rsidR="009C79D3" w:rsidRPr="00C63A9D" w:rsidRDefault="009C79D3" w:rsidP="00C63A9D">
            <w:pPr>
              <w:pStyle w:val="2"/>
              <w:framePr w:w="13872" w:h="5966" w:hSpace="36" w:wrap="notBeside" w:vAnchor="text" w:hAnchor="text" w:x="37" w:y="846"/>
              <w:shd w:val="clear" w:color="auto" w:fill="auto"/>
              <w:spacing w:before="0" w:line="360" w:lineRule="auto"/>
              <w:jc w:val="both"/>
              <w:rPr>
                <w:sz w:val="18"/>
                <w:szCs w:val="18"/>
              </w:rPr>
            </w:pPr>
            <w:r w:rsidRPr="00C63A9D">
              <w:rPr>
                <w:rStyle w:val="75pt0"/>
                <w:sz w:val="18"/>
                <w:szCs w:val="18"/>
              </w:rPr>
              <w:t>6,6</w:t>
            </w:r>
          </w:p>
        </w:tc>
        <w:tc>
          <w:tcPr>
            <w:tcW w:w="566" w:type="dxa"/>
            <w:tcBorders>
              <w:top w:val="single" w:sz="4" w:space="0" w:color="auto"/>
              <w:left w:val="single" w:sz="4" w:space="0" w:color="auto"/>
              <w:bottom w:val="single" w:sz="4" w:space="0" w:color="auto"/>
            </w:tcBorders>
            <w:shd w:val="clear" w:color="auto" w:fill="FFFFFF"/>
            <w:vAlign w:val="center"/>
          </w:tcPr>
          <w:p w:rsidR="009C79D3" w:rsidRPr="00C63A9D" w:rsidRDefault="009C79D3" w:rsidP="00C63A9D">
            <w:pPr>
              <w:pStyle w:val="2"/>
              <w:framePr w:w="13872" w:h="5966" w:hSpace="36" w:wrap="notBeside" w:vAnchor="text" w:hAnchor="text" w:x="37" w:y="846"/>
              <w:shd w:val="clear" w:color="auto" w:fill="auto"/>
              <w:spacing w:before="0" w:line="360" w:lineRule="auto"/>
              <w:jc w:val="both"/>
              <w:rPr>
                <w:sz w:val="18"/>
                <w:szCs w:val="18"/>
              </w:rPr>
            </w:pPr>
            <w:r w:rsidRPr="00C63A9D">
              <w:rPr>
                <w:rStyle w:val="75pt0"/>
                <w:sz w:val="18"/>
                <w:szCs w:val="18"/>
              </w:rPr>
              <w:t>4,4</w:t>
            </w:r>
          </w:p>
        </w:tc>
        <w:tc>
          <w:tcPr>
            <w:tcW w:w="595" w:type="dxa"/>
            <w:tcBorders>
              <w:top w:val="single" w:sz="4" w:space="0" w:color="auto"/>
              <w:left w:val="single" w:sz="4" w:space="0" w:color="auto"/>
              <w:bottom w:val="single" w:sz="4" w:space="0" w:color="auto"/>
            </w:tcBorders>
            <w:shd w:val="clear" w:color="auto" w:fill="FFFFFF"/>
            <w:vAlign w:val="center"/>
          </w:tcPr>
          <w:p w:rsidR="009C79D3" w:rsidRPr="00C63A9D" w:rsidRDefault="009C79D3" w:rsidP="00C63A9D">
            <w:pPr>
              <w:pStyle w:val="2"/>
              <w:framePr w:w="13872" w:h="5966" w:hSpace="36" w:wrap="notBeside" w:vAnchor="text" w:hAnchor="text" w:x="37" w:y="846"/>
              <w:shd w:val="clear" w:color="auto" w:fill="auto"/>
              <w:spacing w:before="0" w:line="360" w:lineRule="auto"/>
              <w:jc w:val="both"/>
              <w:rPr>
                <w:sz w:val="18"/>
                <w:szCs w:val="18"/>
              </w:rPr>
            </w:pPr>
            <w:r w:rsidRPr="00C63A9D">
              <w:rPr>
                <w:rStyle w:val="75pt0"/>
                <w:sz w:val="18"/>
                <w:szCs w:val="18"/>
              </w:rPr>
              <w:t>3,3</w:t>
            </w:r>
          </w:p>
        </w:tc>
        <w:tc>
          <w:tcPr>
            <w:tcW w:w="590" w:type="dxa"/>
            <w:tcBorders>
              <w:top w:val="single" w:sz="4" w:space="0" w:color="auto"/>
              <w:left w:val="single" w:sz="4" w:space="0" w:color="auto"/>
              <w:bottom w:val="single" w:sz="4" w:space="0" w:color="auto"/>
            </w:tcBorders>
            <w:shd w:val="clear" w:color="auto" w:fill="FFFFFF"/>
            <w:vAlign w:val="center"/>
          </w:tcPr>
          <w:p w:rsidR="009C79D3" w:rsidRPr="00C63A9D" w:rsidRDefault="009C79D3" w:rsidP="00C63A9D">
            <w:pPr>
              <w:pStyle w:val="2"/>
              <w:framePr w:w="13872" w:h="5966" w:hSpace="36" w:wrap="notBeside" w:vAnchor="text" w:hAnchor="text" w:x="37" w:y="846"/>
              <w:shd w:val="clear" w:color="auto" w:fill="auto"/>
              <w:spacing w:before="0" w:line="360" w:lineRule="auto"/>
              <w:jc w:val="both"/>
              <w:rPr>
                <w:sz w:val="18"/>
                <w:szCs w:val="18"/>
              </w:rPr>
            </w:pPr>
            <w:r w:rsidRPr="00C63A9D">
              <w:rPr>
                <w:rStyle w:val="75pt0"/>
                <w:sz w:val="18"/>
                <w:szCs w:val="18"/>
              </w:rPr>
              <w:t>5,28</w:t>
            </w:r>
          </w:p>
        </w:tc>
        <w:tc>
          <w:tcPr>
            <w:tcW w:w="590" w:type="dxa"/>
            <w:tcBorders>
              <w:top w:val="single" w:sz="4" w:space="0" w:color="auto"/>
              <w:left w:val="single" w:sz="4" w:space="0" w:color="auto"/>
              <w:bottom w:val="single" w:sz="4" w:space="0" w:color="auto"/>
            </w:tcBorders>
            <w:shd w:val="clear" w:color="auto" w:fill="FFFFFF"/>
            <w:vAlign w:val="center"/>
          </w:tcPr>
          <w:p w:rsidR="009C79D3" w:rsidRPr="00C63A9D" w:rsidRDefault="009C79D3" w:rsidP="00C63A9D">
            <w:pPr>
              <w:pStyle w:val="2"/>
              <w:framePr w:w="13872" w:h="5966" w:hSpace="36" w:wrap="notBeside" w:vAnchor="text" w:hAnchor="text" w:x="37" w:y="846"/>
              <w:shd w:val="clear" w:color="auto" w:fill="auto"/>
              <w:spacing w:before="0" w:line="360" w:lineRule="auto"/>
              <w:jc w:val="both"/>
              <w:rPr>
                <w:sz w:val="18"/>
                <w:szCs w:val="18"/>
              </w:rPr>
            </w:pPr>
            <w:r w:rsidRPr="00C63A9D">
              <w:rPr>
                <w:rStyle w:val="75pt0"/>
                <w:sz w:val="18"/>
                <w:szCs w:val="18"/>
              </w:rPr>
              <w:t>5,28</w:t>
            </w:r>
          </w:p>
        </w:tc>
        <w:tc>
          <w:tcPr>
            <w:tcW w:w="835" w:type="dxa"/>
            <w:tcBorders>
              <w:top w:val="single" w:sz="4" w:space="0" w:color="auto"/>
              <w:left w:val="single" w:sz="4" w:space="0" w:color="auto"/>
              <w:bottom w:val="single" w:sz="4" w:space="0" w:color="auto"/>
              <w:right w:val="single" w:sz="4" w:space="0" w:color="auto"/>
            </w:tcBorders>
            <w:shd w:val="clear" w:color="auto" w:fill="FFFFFF"/>
            <w:vAlign w:val="center"/>
          </w:tcPr>
          <w:p w:rsidR="009C79D3" w:rsidRPr="00C63A9D" w:rsidRDefault="009C79D3" w:rsidP="00C63A9D">
            <w:pPr>
              <w:pStyle w:val="2"/>
              <w:framePr w:w="13872" w:h="5966" w:hSpace="36" w:wrap="notBeside" w:vAnchor="text" w:hAnchor="text" w:x="37" w:y="846"/>
              <w:shd w:val="clear" w:color="auto" w:fill="auto"/>
              <w:spacing w:before="0" w:line="360" w:lineRule="auto"/>
              <w:jc w:val="both"/>
              <w:rPr>
                <w:sz w:val="18"/>
                <w:szCs w:val="18"/>
              </w:rPr>
            </w:pPr>
            <w:r w:rsidRPr="00C63A9D">
              <w:rPr>
                <w:rStyle w:val="75pt0"/>
                <w:sz w:val="18"/>
                <w:szCs w:val="18"/>
              </w:rPr>
              <w:t>36,74</w:t>
            </w:r>
          </w:p>
        </w:tc>
      </w:tr>
    </w:tbl>
    <w:p w:rsidR="009C79D3" w:rsidRPr="00C63A9D" w:rsidRDefault="009C79D3" w:rsidP="00C63A9D">
      <w:pPr>
        <w:spacing w:after="0" w:line="360" w:lineRule="auto"/>
        <w:jc w:val="both"/>
        <w:rPr>
          <w:rFonts w:ascii="Times New Roman" w:hAnsi="Times New Roman" w:cs="Times New Roman"/>
          <w:sz w:val="18"/>
          <w:szCs w:val="18"/>
        </w:rPr>
      </w:pPr>
    </w:p>
    <w:p w:rsidR="009C79D3" w:rsidRPr="002401AE" w:rsidRDefault="009C79D3" w:rsidP="002401AE">
      <w:pPr>
        <w:spacing w:after="0" w:line="360" w:lineRule="auto"/>
        <w:ind w:firstLine="709"/>
        <w:jc w:val="both"/>
        <w:rPr>
          <w:rFonts w:ascii="Times New Roman" w:hAnsi="Times New Roman" w:cs="Times New Roman"/>
          <w:sz w:val="28"/>
          <w:szCs w:val="28"/>
        </w:rPr>
        <w:sectPr w:rsidR="009C79D3" w:rsidRPr="002401AE" w:rsidSect="00821A95">
          <w:headerReference w:type="even" r:id="rId14"/>
          <w:headerReference w:type="default" r:id="rId15"/>
          <w:footerReference w:type="even" r:id="rId16"/>
          <w:footerReference w:type="default" r:id="rId17"/>
          <w:pgSz w:w="16839" w:h="11907" w:code="9"/>
          <w:pgMar w:top="850" w:right="1134" w:bottom="1701" w:left="1134" w:header="0" w:footer="3" w:gutter="0"/>
          <w:cols w:space="720"/>
          <w:noEndnote/>
          <w:titlePg/>
          <w:docGrid w:linePitch="360"/>
        </w:sectPr>
      </w:pPr>
    </w:p>
    <w:p w:rsidR="00DE3C0F" w:rsidRPr="002401AE" w:rsidRDefault="00DE3C0F" w:rsidP="002401AE">
      <w:pPr>
        <w:pStyle w:val="34"/>
        <w:shd w:val="clear" w:color="auto" w:fill="auto"/>
        <w:spacing w:before="0" w:line="360" w:lineRule="auto"/>
        <w:ind w:firstLine="709"/>
        <w:rPr>
          <w:b w:val="0"/>
          <w:color w:val="000000" w:themeColor="text1"/>
          <w:sz w:val="28"/>
          <w:szCs w:val="28"/>
          <w:lang w:val="en-US" w:eastAsia="ru-RU"/>
        </w:rPr>
      </w:pPr>
    </w:p>
    <w:sectPr w:rsidR="00DE3C0F" w:rsidRPr="002401AE" w:rsidSect="00821A95">
      <w:headerReference w:type="default" r:id="rId18"/>
      <w:type w:val="continuous"/>
      <w:pgSz w:w="16839" w:h="11907" w:code="9"/>
      <w:pgMar w:top="850"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4F28" w:rsidRDefault="004D4F28" w:rsidP="00CB0763">
      <w:pPr>
        <w:spacing w:after="0" w:line="240" w:lineRule="auto"/>
      </w:pPr>
      <w:r>
        <w:separator/>
      </w:r>
    </w:p>
  </w:endnote>
  <w:endnote w:type="continuationSeparator" w:id="0">
    <w:p w:rsidR="004D4F28" w:rsidRDefault="004D4F28" w:rsidP="00CB07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Palatino Linotype">
    <w:panose1 w:val="02040502050505030304"/>
    <w:charset w:val="CC"/>
    <w:family w:val="roman"/>
    <w:pitch w:val="variable"/>
    <w:sig w:usb0="E0000287" w:usb1="40000013" w:usb2="00000000" w:usb3="00000000" w:csb0="0000019F" w:csb1="00000000"/>
  </w:font>
  <w:font w:name="Candara">
    <w:panose1 w:val="020E0502030303020204"/>
    <w:charset w:val="CC"/>
    <w:family w:val="swiss"/>
    <w:pitch w:val="variable"/>
    <w:sig w:usb0="A00002EF" w:usb1="4000A44B" w:usb2="00000000" w:usb3="00000000" w:csb0="0000019F" w:csb1="00000000"/>
  </w:font>
  <w:font w:name="Impact">
    <w:panose1 w:val="020B0806030902050204"/>
    <w:charset w:val="CC"/>
    <w:family w:val="swiss"/>
    <w:pitch w:val="variable"/>
    <w:sig w:usb0="00000287" w:usb1="00000000" w:usb2="00000000" w:usb3="00000000" w:csb0="000000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9D3" w:rsidRDefault="004D4F28">
    <w:pPr>
      <w:rPr>
        <w:sz w:val="2"/>
        <w:szCs w:val="2"/>
      </w:rPr>
    </w:pPr>
    <w:r>
      <w:rPr>
        <w:sz w:val="24"/>
        <w:szCs w:val="24"/>
        <w:lang w:bidi="ru-RU"/>
      </w:rPr>
      <w:pict>
        <v:shapetype id="_x0000_t202" coordsize="21600,21600" o:spt="202" path="m,l,21600r21600,l21600,xe">
          <v:stroke joinstyle="miter"/>
          <v:path gradientshapeok="t" o:connecttype="rect"/>
        </v:shapetype>
        <v:shape id="_x0000_s2051" type="#_x0000_t202" style="position:absolute;margin-left:69.8pt;margin-top:781.3pt;width:9.35pt;height:6.95pt;z-index:-251654144;mso-wrap-style:none;mso-wrap-distance-left:5pt;mso-wrap-distance-right:5pt;mso-position-horizontal-relative:page;mso-position-vertical-relative:page" wrapcoords="0 0" filled="f" stroked="f">
          <v:textbox style="mso-next-textbox:#_x0000_s2051;mso-fit-shape-to-text:t" inset="0,0,0,0">
            <w:txbxContent>
              <w:p w:rsidR="009C79D3" w:rsidRDefault="004D4F28">
                <w:pPr>
                  <w:spacing w:line="240" w:lineRule="auto"/>
                </w:pPr>
                <w:r>
                  <w:fldChar w:fldCharType="begin"/>
                </w:r>
                <w:r>
                  <w:instrText xml:space="preserve"> PAGE \* MERGEFORMAT </w:instrText>
                </w:r>
                <w:r>
                  <w:fldChar w:fldCharType="separate"/>
                </w:r>
                <w:r w:rsidR="009C79D3" w:rsidRPr="00CF5BCD">
                  <w:rPr>
                    <w:rStyle w:val="TimesNewRoman10pt0pt"/>
                    <w:rFonts w:eastAsia="Verdana"/>
                    <w:noProof/>
                  </w:rPr>
                  <w:t>36</w:t>
                </w:r>
                <w:r>
                  <w:rPr>
                    <w:rStyle w:val="TimesNewRoman10pt0pt"/>
                    <w:rFonts w:eastAsia="Verdana"/>
                    <w:noProof/>
                  </w:rP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9D3" w:rsidRDefault="004D4F28">
    <w:pPr>
      <w:rPr>
        <w:sz w:val="2"/>
        <w:szCs w:val="2"/>
      </w:rPr>
    </w:pPr>
    <w:r>
      <w:rPr>
        <w:sz w:val="24"/>
        <w:szCs w:val="24"/>
        <w:lang w:bidi="ru-RU"/>
      </w:rPr>
      <w:pict>
        <v:shapetype id="_x0000_t202" coordsize="21600,21600" o:spt="202" path="m,l,21600r21600,l21600,xe">
          <v:stroke joinstyle="miter"/>
          <v:path gradientshapeok="t" o:connecttype="rect"/>
        </v:shapetype>
        <v:shape id="_x0000_s2055" type="#_x0000_t202" style="position:absolute;margin-left:69.8pt;margin-top:781.3pt;width:9.35pt;height:6.95pt;z-index:-251650048;mso-wrap-style:none;mso-wrap-distance-left:5pt;mso-wrap-distance-right:5pt;mso-position-horizontal-relative:page;mso-position-vertical-relative:page" wrapcoords="0 0" filled="f" stroked="f">
          <v:textbox style="mso-fit-shape-to-text:t" inset="0,0,0,0">
            <w:txbxContent>
              <w:p w:rsidR="009C79D3" w:rsidRDefault="004D4F28">
                <w:pPr>
                  <w:spacing w:line="240" w:lineRule="auto"/>
                </w:pPr>
                <w:r>
                  <w:fldChar w:fldCharType="begin"/>
                </w:r>
                <w:r>
                  <w:instrText xml:space="preserve"> PAGE \* MERGEFORMAT </w:instrText>
                </w:r>
                <w:r>
                  <w:fldChar w:fldCharType="separate"/>
                </w:r>
                <w:r w:rsidR="009C79D3" w:rsidRPr="00CF5BCD">
                  <w:rPr>
                    <w:rStyle w:val="TimesNewRoman10pt0pt"/>
                    <w:rFonts w:eastAsia="Verdana"/>
                    <w:noProof/>
                  </w:rPr>
                  <w:t>38</w:t>
                </w:r>
                <w:r>
                  <w:rPr>
                    <w:rStyle w:val="TimesNewRoman10pt0pt"/>
                    <w:rFonts w:eastAsia="Verdana"/>
                    <w:noProof/>
                  </w:rPr>
                  <w:fldChar w:fldCharType="end"/>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9D3" w:rsidRDefault="004D4F28">
    <w:pPr>
      <w:rPr>
        <w:sz w:val="2"/>
        <w:szCs w:val="2"/>
      </w:rPr>
    </w:pPr>
    <w:r>
      <w:rPr>
        <w:sz w:val="24"/>
        <w:szCs w:val="24"/>
        <w:lang w:bidi="ru-RU"/>
      </w:rPr>
      <w:pict>
        <v:shapetype id="_x0000_t202" coordsize="21600,21600" o:spt="202" path="m,l,21600r21600,l21600,xe">
          <v:stroke joinstyle="miter"/>
          <v:path gradientshapeok="t" o:connecttype="rect"/>
        </v:shapetype>
        <v:shape id="_x0000_s2056" type="#_x0000_t202" style="position:absolute;margin-left:516.35pt;margin-top:781.65pt;width:8.65pt;height:6.95pt;z-index:-251649024;mso-wrap-style:none;mso-wrap-distance-left:5pt;mso-wrap-distance-right:5pt;mso-position-horizontal-relative:page;mso-position-vertical-relative:page" wrapcoords="0 0" filled="f" stroked="f">
          <v:textbox style="mso-fit-shape-to-text:t" inset="0,0,0,0">
            <w:txbxContent>
              <w:p w:rsidR="009C79D3" w:rsidRDefault="004D4F28">
                <w:pPr>
                  <w:spacing w:line="240" w:lineRule="auto"/>
                </w:pPr>
                <w:r>
                  <w:fldChar w:fldCharType="begin"/>
                </w:r>
                <w:r>
                  <w:instrText xml:space="preserve"> PAGE \* MERGEFORMAT </w:instrText>
                </w:r>
                <w:r>
                  <w:fldChar w:fldCharType="separate"/>
                </w:r>
                <w:r w:rsidR="00C82C31" w:rsidRPr="00C82C31">
                  <w:rPr>
                    <w:rStyle w:val="TimesNewRoman10pt0pt"/>
                    <w:rFonts w:eastAsia="Verdana"/>
                    <w:noProof/>
                  </w:rPr>
                  <w:t>34</w:t>
                </w:r>
                <w:r>
                  <w:rPr>
                    <w:rStyle w:val="TimesNewRoman10pt0pt"/>
                    <w:rFonts w:eastAsia="Verdana"/>
                    <w:noProof/>
                  </w:rP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4F28" w:rsidRDefault="004D4F28" w:rsidP="00CB0763">
      <w:pPr>
        <w:spacing w:after="0" w:line="240" w:lineRule="auto"/>
      </w:pPr>
      <w:r>
        <w:separator/>
      </w:r>
    </w:p>
  </w:footnote>
  <w:footnote w:type="continuationSeparator" w:id="0">
    <w:p w:rsidR="004D4F28" w:rsidRDefault="004D4F28" w:rsidP="00CB07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9D3" w:rsidRDefault="004D4F28">
    <w:pPr>
      <w:rPr>
        <w:sz w:val="2"/>
        <w:szCs w:val="2"/>
      </w:rPr>
    </w:pPr>
    <w:r>
      <w:rPr>
        <w:sz w:val="24"/>
        <w:szCs w:val="24"/>
        <w:lang w:bidi="ru-RU"/>
      </w:rPr>
      <w:pict>
        <v:shapetype id="_x0000_t202" coordsize="21600,21600" o:spt="202" path="m,l,21600r21600,l21600,xe">
          <v:stroke joinstyle="miter"/>
          <v:path gradientshapeok="t" o:connecttype="rect"/>
        </v:shapetype>
        <v:shape id="_x0000_s2049" type="#_x0000_t202" style="position:absolute;margin-left:276.95pt;margin-top:54.35pt;width:249.35pt;height:8.9pt;z-index:-251656192;mso-wrap-style:none;mso-wrap-distance-left:5pt;mso-wrap-distance-right:5pt;mso-position-horizontal-relative:page;mso-position-vertical-relative:page" wrapcoords="0 0" filled="f" stroked="f">
          <v:textbox style="mso-next-textbox:#_x0000_s2049;mso-fit-shape-to-text:t" inset="0,0,0,0">
            <w:txbxContent>
              <w:p w:rsidR="009C79D3" w:rsidRDefault="009C79D3">
                <w:pPr>
                  <w:spacing w:line="240" w:lineRule="auto"/>
                </w:pPr>
                <w:r>
                  <w:rPr>
                    <w:rStyle w:val="af"/>
                    <w:b w:val="0"/>
                    <w:bCs w:val="0"/>
                    <w:i w:val="0"/>
                    <w:iCs w:val="0"/>
                    <w:lang w:val="en-US" w:bidi="en-US"/>
                  </w:rPr>
                  <w:t>ISSN</w:t>
                </w:r>
                <w:r w:rsidRPr="009C79D3">
                  <w:rPr>
                    <w:rStyle w:val="af"/>
                    <w:b w:val="0"/>
                    <w:bCs w:val="0"/>
                    <w:i w:val="0"/>
                    <w:iCs w:val="0"/>
                    <w:lang w:bidi="en-US"/>
                  </w:rPr>
                  <w:t xml:space="preserve"> 2073-5537. </w:t>
                </w:r>
                <w:r>
                  <w:rPr>
                    <w:rStyle w:val="af"/>
                    <w:b w:val="0"/>
                    <w:bCs w:val="0"/>
                    <w:i w:val="0"/>
                    <w:iCs w:val="0"/>
                  </w:rPr>
                  <w:t>Вестник АГТУ. Сер.: Экономика. 2016. № 1</w:t>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484987"/>
      <w:docPartObj>
        <w:docPartGallery w:val="Page Numbers (Top of Page)"/>
        <w:docPartUnique/>
      </w:docPartObj>
    </w:sdtPr>
    <w:sdtEndPr/>
    <w:sdtContent>
      <w:p w:rsidR="00821A95" w:rsidRDefault="004D4F28">
        <w:pPr>
          <w:pStyle w:val="a6"/>
          <w:jc w:val="right"/>
        </w:pPr>
        <w:r>
          <w:fldChar w:fldCharType="begin"/>
        </w:r>
        <w:r>
          <w:instrText xml:space="preserve"> PAGE   \* MERGEFORMAT </w:instrText>
        </w:r>
        <w:r>
          <w:fldChar w:fldCharType="separate"/>
        </w:r>
        <w:r w:rsidR="00C82C31">
          <w:rPr>
            <w:noProof/>
          </w:rPr>
          <w:t>32</w:t>
        </w:r>
        <w:r>
          <w:rPr>
            <w:noProof/>
          </w:rPr>
          <w:fldChar w:fldCharType="end"/>
        </w:r>
      </w:p>
    </w:sdtContent>
  </w:sdt>
  <w:p w:rsidR="00C82C31" w:rsidRDefault="00C82C31" w:rsidP="00C82C31">
    <w:pPr>
      <w:pStyle w:val="a6"/>
      <w:jc w:val="center"/>
      <w:rPr>
        <w:b/>
        <w:color w:val="FF0000"/>
        <w:sz w:val="32"/>
        <w:szCs w:val="32"/>
      </w:rPr>
    </w:pPr>
    <w:bookmarkStart w:id="2" w:name="OLE_LINK1"/>
    <w:bookmarkStart w:id="3" w:name="OLE_LINK2"/>
    <w:bookmarkStart w:id="4" w:name="_Hlk3275812"/>
    <w:bookmarkStart w:id="5" w:name="OLE_LINK3"/>
    <w:bookmarkStart w:id="6" w:name="OLE_LINK4"/>
    <w:bookmarkStart w:id="7" w:name="_Hlk3275814"/>
    <w:bookmarkStart w:id="8" w:name="OLE_LINK5"/>
    <w:bookmarkStart w:id="9" w:name="OLE_LINK6"/>
    <w:bookmarkStart w:id="10" w:name="_Hlk3275827"/>
    <w:bookmarkStart w:id="11" w:name="OLE_LINK7"/>
    <w:bookmarkStart w:id="12" w:name="OLE_LINK8"/>
    <w:bookmarkStart w:id="13" w:name="_Hlk3275839"/>
    <w:bookmarkStart w:id="14" w:name="OLE_LINK9"/>
    <w:bookmarkStart w:id="15" w:name="OLE_LINK10"/>
    <w:bookmarkStart w:id="16" w:name="_Hlk3275855"/>
    <w:bookmarkStart w:id="17" w:name="OLE_LINK11"/>
    <w:bookmarkStart w:id="18" w:name="OLE_LINK12"/>
    <w:bookmarkStart w:id="19" w:name="_Hlk3275872"/>
    <w:bookmarkStart w:id="20" w:name="OLE_LINK13"/>
    <w:bookmarkStart w:id="21" w:name="OLE_LINK14"/>
    <w:bookmarkStart w:id="22" w:name="OLE_LINK15"/>
    <w:r>
      <w:rPr>
        <w:b/>
        <w:color w:val="FF0000"/>
        <w:sz w:val="32"/>
        <w:szCs w:val="32"/>
      </w:rPr>
      <w:t xml:space="preserve">Работа выполнена авторами сайта </w:t>
    </w:r>
    <w:hyperlink r:id="rId1" w:history="1">
      <w:r>
        <w:rPr>
          <w:rStyle w:val="ad"/>
          <w:b/>
          <w:color w:val="FF0000"/>
          <w:sz w:val="32"/>
          <w:szCs w:val="32"/>
        </w:rPr>
        <w:t>ДЦО.РФ</w:t>
      </w:r>
    </w:hyperlink>
  </w:p>
  <w:p w:rsidR="00C82C31" w:rsidRDefault="00C82C31" w:rsidP="00C82C31">
    <w:pPr>
      <w:pStyle w:val="4"/>
      <w:shd w:val="clear" w:color="auto" w:fill="FFFFFF"/>
      <w:spacing w:before="187" w:after="187"/>
      <w:jc w:val="center"/>
      <w:rPr>
        <w:rFonts w:ascii="Helvetica" w:hAnsi="Helvetica"/>
        <w:b/>
        <w:color w:val="FF0000"/>
        <w:sz w:val="32"/>
        <w:szCs w:val="32"/>
      </w:rPr>
    </w:pPr>
    <w:r>
      <w:rPr>
        <w:rFonts w:ascii="Helvetica" w:hAnsi="Helvetica"/>
        <w:bCs/>
        <w:color w:val="FF0000"/>
        <w:sz w:val="32"/>
        <w:szCs w:val="32"/>
      </w:rPr>
      <w:t xml:space="preserve">Помощь с дистанционным обучением: </w:t>
    </w:r>
  </w:p>
  <w:p w:rsidR="00C82C31" w:rsidRDefault="00C82C31" w:rsidP="00C82C31">
    <w:pPr>
      <w:pStyle w:val="4"/>
      <w:shd w:val="clear" w:color="auto" w:fill="FFFFFF"/>
      <w:spacing w:before="187" w:after="187"/>
      <w:jc w:val="center"/>
      <w:rPr>
        <w:rFonts w:ascii="Helvetica" w:hAnsi="Helvetica"/>
        <w:bCs/>
        <w:color w:val="FF0000"/>
        <w:sz w:val="32"/>
        <w:szCs w:val="32"/>
      </w:rPr>
    </w:pPr>
    <w:r>
      <w:rPr>
        <w:rFonts w:ascii="Helvetica" w:hAnsi="Helvetica"/>
        <w:bCs/>
        <w:color w:val="FF0000"/>
        <w:sz w:val="32"/>
        <w:szCs w:val="32"/>
      </w:rPr>
      <w:t>тесты, экзамены, сессия.</w:t>
    </w:r>
  </w:p>
  <w:p w:rsidR="00C82C31" w:rsidRDefault="00C82C31" w:rsidP="00C82C31">
    <w:pPr>
      <w:pStyle w:val="3"/>
      <w:shd w:val="clear" w:color="auto" w:fill="FFFFFF"/>
      <w:spacing w:before="0" w:after="0"/>
      <w:ind w:right="94"/>
      <w:jc w:val="center"/>
      <w:rPr>
        <w:rFonts w:ascii="Helvetica" w:hAnsi="Helvetica"/>
        <w:bCs/>
        <w:color w:val="FF0000"/>
        <w:sz w:val="32"/>
        <w:szCs w:val="32"/>
      </w:rPr>
    </w:pPr>
    <w:r>
      <w:rPr>
        <w:rFonts w:ascii="Helvetica" w:hAnsi="Helvetica"/>
        <w:bCs/>
        <w:color w:val="FF0000"/>
        <w:sz w:val="32"/>
        <w:szCs w:val="32"/>
      </w:rPr>
      <w:t>Почта для заявок: </w:t>
    </w:r>
    <w:hyperlink r:id="rId2" w:history="1">
      <w:r>
        <w:rPr>
          <w:rStyle w:val="ad"/>
          <w:rFonts w:ascii="Helvetica" w:hAnsi="Helvetica"/>
          <w:bCs/>
          <w:color w:val="FF0000"/>
          <w:sz w:val="32"/>
          <w:szCs w:val="32"/>
        </w:rPr>
        <w:t>INFO@ДЦО.РФ</w:t>
      </w:r>
    </w:hyperlink>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rsidR="009C79D3" w:rsidRDefault="009C79D3">
    <w:pPr>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9D3" w:rsidRDefault="004D4F28">
    <w:pPr>
      <w:rPr>
        <w:sz w:val="2"/>
        <w:szCs w:val="2"/>
      </w:rPr>
    </w:pPr>
    <w:r>
      <w:rPr>
        <w:sz w:val="24"/>
        <w:szCs w:val="24"/>
        <w:lang w:bidi="ru-RU"/>
      </w:rPr>
      <w:pict>
        <v:shapetype id="_x0000_t202" coordsize="21600,21600" o:spt="202" path="m,l,21600r21600,l21600,xe">
          <v:stroke joinstyle="miter"/>
          <v:path gradientshapeok="t" o:connecttype="rect"/>
        </v:shapetype>
        <v:shape id="_x0000_s2053" type="#_x0000_t202" style="position:absolute;margin-left:276.95pt;margin-top:54.35pt;width:249.35pt;height:8.9pt;z-index:-251652096;mso-wrap-style:none;mso-wrap-distance-left:5pt;mso-wrap-distance-right:5pt;mso-position-horizontal-relative:page;mso-position-vertical-relative:page" wrapcoords="0 0" filled="f" stroked="f">
          <v:textbox style="mso-fit-shape-to-text:t" inset="0,0,0,0">
            <w:txbxContent>
              <w:p w:rsidR="009C79D3" w:rsidRDefault="009C79D3">
                <w:pPr>
                  <w:spacing w:line="240" w:lineRule="auto"/>
                </w:pPr>
                <w:r>
                  <w:rPr>
                    <w:rStyle w:val="af"/>
                    <w:b w:val="0"/>
                    <w:bCs w:val="0"/>
                    <w:i w:val="0"/>
                    <w:iCs w:val="0"/>
                    <w:lang w:val="en-US" w:bidi="en-US"/>
                  </w:rPr>
                  <w:t>ISSN</w:t>
                </w:r>
                <w:r w:rsidRPr="009C79D3">
                  <w:rPr>
                    <w:rStyle w:val="af"/>
                    <w:b w:val="0"/>
                    <w:bCs w:val="0"/>
                    <w:i w:val="0"/>
                    <w:iCs w:val="0"/>
                    <w:lang w:bidi="en-US"/>
                  </w:rPr>
                  <w:t xml:space="preserve"> 2073-5537. </w:t>
                </w:r>
                <w:r>
                  <w:rPr>
                    <w:rStyle w:val="af"/>
                    <w:b w:val="0"/>
                    <w:bCs w:val="0"/>
                    <w:i w:val="0"/>
                    <w:iCs w:val="0"/>
                  </w:rPr>
                  <w:t>Вестник АГТУ. Сер.: Экономика. 2016. № 1</w:t>
                </w:r>
              </w:p>
            </w:txbxContent>
          </v:textbox>
          <w10:wrap anchorx="page" anchory="page"/>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9D3" w:rsidRDefault="009C79D3">
    <w:pPr>
      <w:rPr>
        <w:sz w:val="2"/>
        <w:szCs w:val="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2030313"/>
      <w:docPartObj>
        <w:docPartGallery w:val="Page Numbers (Top of Page)"/>
        <w:docPartUnique/>
      </w:docPartObj>
    </w:sdtPr>
    <w:sdtEndPr/>
    <w:sdtContent>
      <w:p w:rsidR="009C79D3" w:rsidRDefault="004D4F28">
        <w:pPr>
          <w:pStyle w:val="a6"/>
          <w:jc w:val="right"/>
        </w:pPr>
        <w:r>
          <w:fldChar w:fldCharType="begin"/>
        </w:r>
        <w:r>
          <w:instrText xml:space="preserve"> PAGE   \* MERGEFORMAT </w:instrText>
        </w:r>
        <w:r>
          <w:fldChar w:fldCharType="separate"/>
        </w:r>
        <w:r w:rsidR="009C79D3">
          <w:rPr>
            <w:noProof/>
          </w:rPr>
          <w:t>25</w:t>
        </w:r>
        <w:r>
          <w:rPr>
            <w:noProof/>
          </w:rPr>
          <w:fldChar w:fldCharType="end"/>
        </w:r>
      </w:p>
    </w:sdtContent>
  </w:sdt>
  <w:p w:rsidR="009C79D3" w:rsidRDefault="009C79D3">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40A86"/>
    <w:multiLevelType w:val="multilevel"/>
    <w:tmpl w:val="D012C5E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9205132"/>
    <w:multiLevelType w:val="multilevel"/>
    <w:tmpl w:val="8716F9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9A24F3D"/>
    <w:multiLevelType w:val="multilevel"/>
    <w:tmpl w:val="5ED6CC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13"/>
        <w:szCs w:val="1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CD97FFD"/>
    <w:multiLevelType w:val="multilevel"/>
    <w:tmpl w:val="C9CE5B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F421497"/>
    <w:multiLevelType w:val="multilevel"/>
    <w:tmpl w:val="48B833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12E36A8"/>
    <w:multiLevelType w:val="multilevel"/>
    <w:tmpl w:val="064C1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445410B"/>
    <w:multiLevelType w:val="multilevel"/>
    <w:tmpl w:val="14EAD844"/>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77056C8"/>
    <w:multiLevelType w:val="multilevel"/>
    <w:tmpl w:val="F1748D46"/>
    <w:lvl w:ilvl="0">
      <w:start w:val="1"/>
      <w:numFmt w:val="upperRoman"/>
      <w:lvlText w:val="%1."/>
      <w:lvlJc w:val="left"/>
      <w:rPr>
        <w:rFonts w:ascii="Arial" w:eastAsia="Arial" w:hAnsi="Arial" w:cs="Arial"/>
        <w:b/>
        <w:bCs/>
        <w:i w:val="0"/>
        <w:iCs w:val="0"/>
        <w:smallCaps w:val="0"/>
        <w:strike w:val="0"/>
        <w:color w:val="000000"/>
        <w:spacing w:val="-1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9F4502E"/>
    <w:multiLevelType w:val="multilevel"/>
    <w:tmpl w:val="73B436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5892713"/>
    <w:multiLevelType w:val="multilevel"/>
    <w:tmpl w:val="F2568A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A755367"/>
    <w:multiLevelType w:val="multilevel"/>
    <w:tmpl w:val="E068758A"/>
    <w:lvl w:ilvl="0">
      <w:start w:val="2"/>
      <w:numFmt w:val="decimal"/>
      <w:lvlText w:val="%1"/>
      <w:lvlJc w:val="left"/>
      <w:rPr>
        <w:rFonts w:ascii="Times New Roman" w:eastAsia="Times New Roman" w:hAnsi="Times New Roman" w:cs="Times New Roman"/>
        <w:b w:val="0"/>
        <w:bCs w:val="0"/>
        <w:i/>
        <w:iCs/>
        <w:smallCaps w:val="0"/>
        <w:strike w:val="0"/>
        <w:color w:val="000000"/>
        <w:spacing w:val="3"/>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F3E62AB"/>
    <w:multiLevelType w:val="multilevel"/>
    <w:tmpl w:val="06AA2B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9550D86"/>
    <w:multiLevelType w:val="multilevel"/>
    <w:tmpl w:val="73526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97B3ADE"/>
    <w:multiLevelType w:val="multilevel"/>
    <w:tmpl w:val="39D4E98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9CA1CA6"/>
    <w:multiLevelType w:val="multilevel"/>
    <w:tmpl w:val="A7C84656"/>
    <w:lvl w:ilvl="0">
      <w:start w:val="52"/>
      <w:numFmt w:val="decimal"/>
      <w:lvlText w:val="%1"/>
      <w:lvlJc w:val="left"/>
      <w:rPr>
        <w:rFonts w:ascii="Sylfaen" w:eastAsia="Sylfaen" w:hAnsi="Sylfaen" w:cs="Sylfaen"/>
        <w:b w:val="0"/>
        <w:bCs w:val="0"/>
        <w:i/>
        <w:iCs/>
        <w:smallCaps w:val="0"/>
        <w:strike w:val="0"/>
        <w:color w:val="000000"/>
        <w:spacing w:val="-10"/>
        <w:w w:val="100"/>
        <w:position w:val="0"/>
        <w:sz w:val="15"/>
        <w:szCs w:val="15"/>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41560B3"/>
    <w:multiLevelType w:val="multilevel"/>
    <w:tmpl w:val="E6C22C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5CD6AC5"/>
    <w:multiLevelType w:val="multilevel"/>
    <w:tmpl w:val="8E5614B6"/>
    <w:lvl w:ilvl="0">
      <w:start w:val="55"/>
      <w:numFmt w:val="decimal"/>
      <w:lvlText w:val="%1"/>
      <w:lvlJc w:val="left"/>
      <w:rPr>
        <w:rFonts w:ascii="Sylfaen" w:eastAsia="Sylfaen" w:hAnsi="Sylfaen" w:cs="Sylfaen"/>
        <w:b w:val="0"/>
        <w:bCs w:val="0"/>
        <w:i/>
        <w:iCs/>
        <w:smallCaps w:val="0"/>
        <w:strike w:val="0"/>
        <w:color w:val="000000"/>
        <w:spacing w:val="-10"/>
        <w:w w:val="100"/>
        <w:position w:val="0"/>
        <w:sz w:val="15"/>
        <w:szCs w:val="15"/>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6083CF9"/>
    <w:multiLevelType w:val="multilevel"/>
    <w:tmpl w:val="9F8C52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6C63F40"/>
    <w:multiLevelType w:val="multilevel"/>
    <w:tmpl w:val="96FA81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A77440A"/>
    <w:multiLevelType w:val="multilevel"/>
    <w:tmpl w:val="D868AC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F4A71F6"/>
    <w:multiLevelType w:val="multilevel"/>
    <w:tmpl w:val="679662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2192DAE"/>
    <w:multiLevelType w:val="multilevel"/>
    <w:tmpl w:val="64C2D2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7F90EC8"/>
    <w:multiLevelType w:val="multilevel"/>
    <w:tmpl w:val="88FEE5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8FC4F49"/>
    <w:multiLevelType w:val="multilevel"/>
    <w:tmpl w:val="E98AF9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C0A7E09"/>
    <w:multiLevelType w:val="multilevel"/>
    <w:tmpl w:val="A6269F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3625238"/>
    <w:multiLevelType w:val="multilevel"/>
    <w:tmpl w:val="D2E2C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60151FA"/>
    <w:multiLevelType w:val="multilevel"/>
    <w:tmpl w:val="AA88B6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9BB5F54"/>
    <w:multiLevelType w:val="multilevel"/>
    <w:tmpl w:val="41FE39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D9A55B6"/>
    <w:multiLevelType w:val="multilevel"/>
    <w:tmpl w:val="D9682C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7"/>
  </w:num>
  <w:num w:numId="2">
    <w:abstractNumId w:val="19"/>
  </w:num>
  <w:num w:numId="3">
    <w:abstractNumId w:val="20"/>
  </w:num>
  <w:num w:numId="4">
    <w:abstractNumId w:val="22"/>
  </w:num>
  <w:num w:numId="5">
    <w:abstractNumId w:val="4"/>
  </w:num>
  <w:num w:numId="6">
    <w:abstractNumId w:val="3"/>
  </w:num>
  <w:num w:numId="7">
    <w:abstractNumId w:val="23"/>
  </w:num>
  <w:num w:numId="8">
    <w:abstractNumId w:val="15"/>
  </w:num>
  <w:num w:numId="9">
    <w:abstractNumId w:val="5"/>
  </w:num>
  <w:num w:numId="10">
    <w:abstractNumId w:val="21"/>
  </w:num>
  <w:num w:numId="11">
    <w:abstractNumId w:val="7"/>
  </w:num>
  <w:num w:numId="12">
    <w:abstractNumId w:val="8"/>
  </w:num>
  <w:num w:numId="13">
    <w:abstractNumId w:val="9"/>
  </w:num>
  <w:num w:numId="14">
    <w:abstractNumId w:val="24"/>
  </w:num>
  <w:num w:numId="15">
    <w:abstractNumId w:val="18"/>
  </w:num>
  <w:num w:numId="16">
    <w:abstractNumId w:val="28"/>
  </w:num>
  <w:num w:numId="17">
    <w:abstractNumId w:val="11"/>
  </w:num>
  <w:num w:numId="18">
    <w:abstractNumId w:val="26"/>
  </w:num>
  <w:num w:numId="19">
    <w:abstractNumId w:val="12"/>
  </w:num>
  <w:num w:numId="20">
    <w:abstractNumId w:val="17"/>
  </w:num>
  <w:num w:numId="21">
    <w:abstractNumId w:val="25"/>
  </w:num>
  <w:num w:numId="22">
    <w:abstractNumId w:val="2"/>
  </w:num>
  <w:num w:numId="23">
    <w:abstractNumId w:val="10"/>
  </w:num>
  <w:num w:numId="24">
    <w:abstractNumId w:val="13"/>
  </w:num>
  <w:num w:numId="25">
    <w:abstractNumId w:val="14"/>
  </w:num>
  <w:num w:numId="26">
    <w:abstractNumId w:val="16"/>
  </w:num>
  <w:num w:numId="27">
    <w:abstractNumId w:val="1"/>
  </w:num>
  <w:num w:numId="28">
    <w:abstractNumId w:val="6"/>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CB0763"/>
    <w:rsid w:val="00031B62"/>
    <w:rsid w:val="000473DF"/>
    <w:rsid w:val="002401AE"/>
    <w:rsid w:val="002C21A7"/>
    <w:rsid w:val="0031792C"/>
    <w:rsid w:val="00445C79"/>
    <w:rsid w:val="004D4F28"/>
    <w:rsid w:val="005B43F1"/>
    <w:rsid w:val="006857FE"/>
    <w:rsid w:val="007E189E"/>
    <w:rsid w:val="00812BBE"/>
    <w:rsid w:val="00821A95"/>
    <w:rsid w:val="00917688"/>
    <w:rsid w:val="009C79D3"/>
    <w:rsid w:val="009D19E3"/>
    <w:rsid w:val="00AE4688"/>
    <w:rsid w:val="00BA7034"/>
    <w:rsid w:val="00BF4D7B"/>
    <w:rsid w:val="00C63A9D"/>
    <w:rsid w:val="00C82C31"/>
    <w:rsid w:val="00CB0763"/>
    <w:rsid w:val="00DE3C0F"/>
    <w:rsid w:val="00E15AF4"/>
    <w:rsid w:val="00E751C4"/>
    <w:rsid w:val="00EE03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0763"/>
  </w:style>
  <w:style w:type="paragraph" w:styleId="3">
    <w:name w:val="heading 3"/>
    <w:basedOn w:val="a"/>
    <w:link w:val="30"/>
    <w:semiHidden/>
    <w:unhideWhenUsed/>
    <w:qFormat/>
    <w:rsid w:val="00C82C31"/>
    <w:pPr>
      <w:keepNext/>
      <w:spacing w:before="240" w:after="120"/>
      <w:outlineLvl w:val="2"/>
    </w:pPr>
    <w:rPr>
      <w:rFonts w:ascii="Liberation Sans" w:eastAsia="Microsoft YaHei" w:hAnsi="Liberation Sans" w:cs="Mangal"/>
      <w:sz w:val="28"/>
      <w:szCs w:val="28"/>
    </w:rPr>
  </w:style>
  <w:style w:type="paragraph" w:styleId="4">
    <w:name w:val="heading 4"/>
    <w:basedOn w:val="a"/>
    <w:link w:val="40"/>
    <w:semiHidden/>
    <w:unhideWhenUsed/>
    <w:qFormat/>
    <w:rsid w:val="00C82C31"/>
    <w:pPr>
      <w:keepNext/>
      <w:spacing w:before="240" w:after="120"/>
      <w:outlineLvl w:val="3"/>
    </w:pPr>
    <w:rPr>
      <w:rFonts w:ascii="Liberation Sans" w:eastAsia="Microsoft YaHei" w:hAnsi="Liberation Sans" w:cs="Mangal"/>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ash041e0441043d043e0432043d043e0439002004420435043a044104422">
    <w:name w:val="dash041e_0441_043d_043e_0432_043d_043e_0439_0020_0442_0435_043a_0441_04422"/>
    <w:basedOn w:val="a"/>
    <w:rsid w:val="00CB07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translate">
    <w:name w:val="notranslate"/>
    <w:basedOn w:val="a0"/>
    <w:rsid w:val="00CB0763"/>
  </w:style>
  <w:style w:type="character" w:customStyle="1" w:styleId="dash041e0441043d043e0432043d043e0439002004420435043a044104420020002b0020041a04430440044104380432char">
    <w:name w:val="dash041e_0441_043d_043e_0432_043d_043e_0439_0020_0442_0435_043a_0441_0442_0020_002b_0020_041a_0443_0440_0441_0438_0432__char"/>
    <w:basedOn w:val="a0"/>
    <w:rsid w:val="00CB0763"/>
  </w:style>
  <w:style w:type="character" w:customStyle="1" w:styleId="apple-converted-space">
    <w:name w:val="apple-converted-space"/>
    <w:basedOn w:val="a0"/>
    <w:rsid w:val="00CB0763"/>
  </w:style>
  <w:style w:type="character" w:customStyle="1" w:styleId="dash041e0441043d043e0432043d043e0439002004420435043a044104422char">
    <w:name w:val="dash041e_0441_043d_043e_0432_043d_043e_0439_0020_0442_0435_043a_0441_04422__char"/>
    <w:basedOn w:val="a0"/>
    <w:rsid w:val="00CB0763"/>
  </w:style>
  <w:style w:type="character" w:customStyle="1" w:styleId="dash041e0441043d043e0432043d043e0439002004420435043a044104420020002b0020041f043e043b0443043604380440043d044b0439char">
    <w:name w:val="dash041e_0441_043d_043e_0432_043d_043e_0439_0020_0442_0435_043a_0441_0442_0020_002b_0020_041f_043e_043b_0443_0436_0438_0440_043d_044b_0439__char"/>
    <w:basedOn w:val="a0"/>
    <w:rsid w:val="00CB0763"/>
  </w:style>
  <w:style w:type="paragraph" w:customStyle="1" w:styleId="dash041f043e0434043f04380441044c0020043a0020044204300431043b043804460435">
    <w:name w:val="dash041f_043e_0434_043f_0438_0441_044c_0020_043a_0020_0442_0430_0431_043b_0438_0446_0435"/>
    <w:basedOn w:val="a"/>
    <w:rsid w:val="00CB07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ash041f043e0434043f04380441044c0020043a0020044204300431043b043804460435char">
    <w:name w:val="dash041f_043e_0434_043f_0438_0441_044c_0020_043a_0020_0442_0430_0431_043b_0438_0446_0435__char"/>
    <w:basedOn w:val="a0"/>
    <w:rsid w:val="00CB0763"/>
  </w:style>
  <w:style w:type="character" w:customStyle="1" w:styleId="dash041e0441043d043e0432043d043e0439002004420435043a044104420020002b0020041f043e043b0443043604380440043d044b0439003b0418043d04420435044004320430043b002000020ptchar">
    <w:name w:val="dash041e_0441_043d_043e_0432_043d_043e_0439_0020_0442_0435_043a_0441_0442_0020_002b_0020_041f_043e_043b_0443_0436_0438_0440_043d_044b_0439_003b_0418_043d_0442_0435_0440_0432_0430_043b_00200_0020pt__char"/>
    <w:basedOn w:val="a0"/>
    <w:rsid w:val="00CB0763"/>
  </w:style>
  <w:style w:type="character" w:customStyle="1" w:styleId="dash041e0441043d043e0432043d043e0439002004420435043a044104421char">
    <w:name w:val="dash041e_0441_043d_043e_0432_043d_043e_0439_0020_0442_0435_043a_0441_04421__char"/>
    <w:basedOn w:val="a0"/>
    <w:rsid w:val="00CB0763"/>
  </w:style>
  <w:style w:type="character" w:customStyle="1" w:styleId="dash041e0441043d043e0432043d043e0439002004420435043a044104420020002b0020garamond003b60020pt003b0418043d04420435044004320430043b002000020ptchar">
    <w:name w:val="dash041e_0441_043d_043e_0432_043d_043e_0439_0020_0442_0435_043a_0441_0442_0020_002b_0020garamond_003b6_0020pt_003b_0418_043d_0442_0435_0440_0432_0430_043b_00200_0020pt__char"/>
    <w:basedOn w:val="a0"/>
    <w:rsid w:val="00CB0763"/>
  </w:style>
  <w:style w:type="character" w:customStyle="1" w:styleId="dash041e0441043d043e0432043d043e0439002004420435043a044104420020002b002070020pt003b0418043d04420435044004320430043b002000020ptchar">
    <w:name w:val="dash041e_0441_043d_043e_0432_043d_043e_0439_0020_0442_0435_043a_0441_0442_0020_002b_00207_0020pt_003b_0418_043d_0442_0435_0440_0432_0430_043b_00200_0020pt__char"/>
    <w:basedOn w:val="a0"/>
    <w:rsid w:val="00CB0763"/>
  </w:style>
  <w:style w:type="character" w:customStyle="1" w:styleId="dash041e0441043d043e0432043d043e0439002004420435043a044104420020002b0020trebuchet0020ms003b60020pt003b041c0430043b044b04350020043f0440043e043f04380441043d044b0435003b0418043d04420435044004320430043b002000020">
    <w:name w:val="dash041e_0441_043d_043e_0432_043d_043e_0439_0020_0442_0435_043a_0441_0442_0020_002b_0020trebuchet_0020ms_003b6_0020pt_003b_041c_0430_043b_044b_0435_0020_043f_0440_043e_043f_0438_0441_043d_044b_0435_003b_0418_043d_0442_0435_0440_0432_0430_043b_00200_0020"/>
    <w:basedOn w:val="a0"/>
    <w:rsid w:val="00CB0763"/>
  </w:style>
  <w:style w:type="character" w:customStyle="1" w:styleId="dash041e0441043d043e0432043d043e0439002004420435043a044104420020002b002070020pt003b041a04430440044104380432003b0418043d04420435044004320430043b002000020ptchar">
    <w:name w:val="dash041e_0441_043d_043e_0432_043d_043e_0439_0020_0442_0435_043a_0441_0442_0020_002b_00207_0020pt_003b_041a_0443_0440_0441_0438_0432_003b_0418_043d_0442_0435_0440_0432_0430_043b_00200_0020pt__char"/>
    <w:basedOn w:val="a0"/>
    <w:rsid w:val="00CB0763"/>
  </w:style>
  <w:style w:type="character" w:customStyle="1" w:styleId="dash041e0441043d043e0432043d043e0439002004420435043a044104420020002b0020trebuchet0020ms003b60020pt003b0418043d04420435044004320430043b002000020ptchar">
    <w:name w:val="dash041e_0441_043d_043e_0432_043d_043e_0439_0020_0442_0435_043a_0441_0442_0020_002b_0020trebuchet_0020ms_003b6_0020pt_003b_0418_043d_0442_0435_0440_0432_0430_043b_00200_0020pt__char"/>
    <w:basedOn w:val="a0"/>
    <w:rsid w:val="00CB0763"/>
  </w:style>
  <w:style w:type="paragraph" w:customStyle="1" w:styleId="dash041e0441043d043e0432043d043e0439002004420435043a044104420020002860029">
    <w:name w:val="dash041e_0441_043d_043e_0432_043d_043e_0439_0020_0442_0435_043a_0441_0442_0020_00286_0029"/>
    <w:basedOn w:val="a"/>
    <w:rsid w:val="00CB07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ash041e0441043d043e0432043d043e0439002004420435043a044104420020002860029char">
    <w:name w:val="dash041e_0441_043d_043e_0432_043d_043e_0439_0020_0442_0435_043a_0441_0442_0020_00286_0029__char"/>
    <w:basedOn w:val="a0"/>
    <w:rsid w:val="00CB0763"/>
  </w:style>
  <w:style w:type="paragraph" w:customStyle="1" w:styleId="dash041e0441043d043e0432043d043e0439002004420435043a044104420020002840029">
    <w:name w:val="dash041e_0441_043d_043e_0432_043d_043e_0439_0020_0442_0435_043a_0441_0442_0020_00284_0029"/>
    <w:basedOn w:val="a"/>
    <w:rsid w:val="00CB07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ash041e0441043d043e0432043d043e0439002004420435043a044104420020002840029char">
    <w:name w:val="dash041e_0441_043d_043e_0432_043d_043e_0439_0020_0442_0435_043a_0441_0442_0020_00284_0029__char"/>
    <w:basedOn w:val="a0"/>
    <w:rsid w:val="00CB0763"/>
  </w:style>
  <w:style w:type="character" w:customStyle="1" w:styleId="dash041e0441043d043e0432043d043e0439002004420435043a044104420020002850029char">
    <w:name w:val="dash041e_0441_043d_043e_0432_043d_043e_0439_0020_0442_0435_043a_0441_0442_0020_00285_0029__char"/>
    <w:basedOn w:val="a0"/>
    <w:rsid w:val="00CB0763"/>
  </w:style>
  <w:style w:type="paragraph" w:customStyle="1" w:styleId="1">
    <w:name w:val="Обычный1"/>
    <w:basedOn w:val="a"/>
    <w:rsid w:val="00CB07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5Exact">
    <w:name w:val="Основной текст (5) Exact"/>
    <w:basedOn w:val="a0"/>
    <w:link w:val="5"/>
    <w:rsid w:val="00CB0763"/>
    <w:rPr>
      <w:rFonts w:ascii="Arial" w:eastAsia="Arial" w:hAnsi="Arial" w:cs="Arial"/>
      <w:spacing w:val="-3"/>
      <w:sz w:val="17"/>
      <w:szCs w:val="17"/>
      <w:shd w:val="clear" w:color="auto" w:fill="FFFFFF"/>
    </w:rPr>
  </w:style>
  <w:style w:type="character" w:customStyle="1" w:styleId="a3">
    <w:name w:val="Основной текст_"/>
    <w:basedOn w:val="a0"/>
    <w:link w:val="2"/>
    <w:rsid w:val="00CB0763"/>
    <w:rPr>
      <w:rFonts w:ascii="Times New Roman" w:eastAsia="Times New Roman" w:hAnsi="Times New Roman" w:cs="Times New Roman"/>
      <w:sz w:val="19"/>
      <w:szCs w:val="19"/>
      <w:shd w:val="clear" w:color="auto" w:fill="FFFFFF"/>
    </w:rPr>
  </w:style>
  <w:style w:type="character" w:customStyle="1" w:styleId="10">
    <w:name w:val="Основной текст1"/>
    <w:basedOn w:val="a3"/>
    <w:rsid w:val="00CB0763"/>
    <w:rPr>
      <w:rFonts w:ascii="Times New Roman" w:eastAsia="Times New Roman" w:hAnsi="Times New Roman" w:cs="Times New Roman"/>
      <w:color w:val="000000"/>
      <w:spacing w:val="0"/>
      <w:w w:val="100"/>
      <w:position w:val="0"/>
      <w:sz w:val="19"/>
      <w:szCs w:val="19"/>
      <w:shd w:val="clear" w:color="auto" w:fill="FFFFFF"/>
      <w:lang w:val="ru-RU" w:eastAsia="ru-RU" w:bidi="ru-RU"/>
    </w:rPr>
  </w:style>
  <w:style w:type="character" w:customStyle="1" w:styleId="6Exact">
    <w:name w:val="Основной текст (6) Exact"/>
    <w:basedOn w:val="a0"/>
    <w:link w:val="6"/>
    <w:rsid w:val="00CB0763"/>
    <w:rPr>
      <w:spacing w:val="-26"/>
      <w:sz w:val="30"/>
      <w:szCs w:val="30"/>
      <w:shd w:val="clear" w:color="auto" w:fill="FFFFFF"/>
    </w:rPr>
  </w:style>
  <w:style w:type="character" w:customStyle="1" w:styleId="7Exact">
    <w:name w:val="Основной текст (7) Exact"/>
    <w:basedOn w:val="a0"/>
    <w:link w:val="7"/>
    <w:rsid w:val="00CB0763"/>
    <w:rPr>
      <w:rFonts w:ascii="Tahoma" w:eastAsia="Tahoma" w:hAnsi="Tahoma" w:cs="Tahoma"/>
      <w:b/>
      <w:bCs/>
      <w:spacing w:val="-1"/>
      <w:sz w:val="10"/>
      <w:szCs w:val="10"/>
      <w:shd w:val="clear" w:color="auto" w:fill="FFFFFF"/>
    </w:rPr>
  </w:style>
  <w:style w:type="character" w:customStyle="1" w:styleId="75pt0pt">
    <w:name w:val="Основной текст + 7;5 pt;Полужирный;Интервал 0 pt"/>
    <w:basedOn w:val="a3"/>
    <w:rsid w:val="00CB0763"/>
    <w:rPr>
      <w:rFonts w:ascii="Times New Roman" w:eastAsia="Times New Roman" w:hAnsi="Times New Roman" w:cs="Times New Roman"/>
      <w:b/>
      <w:bCs/>
      <w:color w:val="000000"/>
      <w:spacing w:val="-3"/>
      <w:w w:val="100"/>
      <w:position w:val="0"/>
      <w:sz w:val="15"/>
      <w:szCs w:val="15"/>
      <w:shd w:val="clear" w:color="auto" w:fill="FFFFFF"/>
      <w:lang w:val="ru-RU" w:eastAsia="ru-RU" w:bidi="ru-RU"/>
    </w:rPr>
  </w:style>
  <w:style w:type="character" w:customStyle="1" w:styleId="Exact">
    <w:name w:val="Подпись к таблице Exact"/>
    <w:basedOn w:val="a0"/>
    <w:link w:val="a4"/>
    <w:rsid w:val="00CB0763"/>
    <w:rPr>
      <w:rFonts w:ascii="Arial" w:eastAsia="Arial" w:hAnsi="Arial" w:cs="Arial"/>
      <w:spacing w:val="-3"/>
      <w:sz w:val="17"/>
      <w:szCs w:val="17"/>
      <w:shd w:val="clear" w:color="auto" w:fill="FFFFFF"/>
    </w:rPr>
  </w:style>
  <w:style w:type="character" w:customStyle="1" w:styleId="65pt0pt">
    <w:name w:val="Основной текст + 6;5 pt;Интервал 0 pt"/>
    <w:basedOn w:val="a3"/>
    <w:rsid w:val="00CB0763"/>
    <w:rPr>
      <w:rFonts w:ascii="Times New Roman" w:eastAsia="Times New Roman" w:hAnsi="Times New Roman" w:cs="Times New Roman"/>
      <w:color w:val="000000"/>
      <w:spacing w:val="-2"/>
      <w:w w:val="100"/>
      <w:position w:val="0"/>
      <w:sz w:val="13"/>
      <w:szCs w:val="13"/>
      <w:shd w:val="clear" w:color="auto" w:fill="FFFFFF"/>
      <w:lang w:val="ru-RU" w:eastAsia="ru-RU" w:bidi="ru-RU"/>
    </w:rPr>
  </w:style>
  <w:style w:type="character" w:customStyle="1" w:styleId="20">
    <w:name w:val="Заголовок №2_"/>
    <w:basedOn w:val="a0"/>
    <w:rsid w:val="00CB0763"/>
    <w:rPr>
      <w:rFonts w:ascii="Arial" w:eastAsia="Arial" w:hAnsi="Arial" w:cs="Arial"/>
      <w:b/>
      <w:bCs/>
      <w:i w:val="0"/>
      <w:iCs w:val="0"/>
      <w:smallCaps w:val="0"/>
      <w:strike w:val="0"/>
      <w:spacing w:val="-10"/>
      <w:u w:val="none"/>
    </w:rPr>
  </w:style>
  <w:style w:type="character" w:customStyle="1" w:styleId="21">
    <w:name w:val="Заголовок №2"/>
    <w:basedOn w:val="20"/>
    <w:rsid w:val="00CB0763"/>
    <w:rPr>
      <w:rFonts w:ascii="Arial" w:eastAsia="Arial" w:hAnsi="Arial" w:cs="Arial"/>
      <w:b/>
      <w:bCs/>
      <w:i w:val="0"/>
      <w:iCs w:val="0"/>
      <w:smallCaps w:val="0"/>
      <w:strike w:val="0"/>
      <w:color w:val="000000"/>
      <w:spacing w:val="-10"/>
      <w:w w:val="100"/>
      <w:position w:val="0"/>
      <w:sz w:val="24"/>
      <w:szCs w:val="24"/>
      <w:u w:val="none"/>
      <w:lang w:val="ru-RU" w:eastAsia="ru-RU" w:bidi="ru-RU"/>
    </w:rPr>
  </w:style>
  <w:style w:type="character" w:customStyle="1" w:styleId="31">
    <w:name w:val="Заголовок №3_"/>
    <w:basedOn w:val="a0"/>
    <w:rsid w:val="00CB0763"/>
    <w:rPr>
      <w:rFonts w:ascii="Arial" w:eastAsia="Arial" w:hAnsi="Arial" w:cs="Arial"/>
      <w:b/>
      <w:bCs/>
      <w:i w:val="0"/>
      <w:iCs w:val="0"/>
      <w:smallCaps w:val="0"/>
      <w:strike w:val="0"/>
      <w:sz w:val="18"/>
      <w:szCs w:val="18"/>
      <w:u w:val="none"/>
    </w:rPr>
  </w:style>
  <w:style w:type="character" w:customStyle="1" w:styleId="32">
    <w:name w:val="Заголовок №3"/>
    <w:basedOn w:val="31"/>
    <w:rsid w:val="00CB0763"/>
    <w:rPr>
      <w:rFonts w:ascii="Arial" w:eastAsia="Arial" w:hAnsi="Arial" w:cs="Arial"/>
      <w:b/>
      <w:bCs/>
      <w:i w:val="0"/>
      <w:iCs w:val="0"/>
      <w:smallCaps w:val="0"/>
      <w:strike w:val="0"/>
      <w:color w:val="000000"/>
      <w:spacing w:val="0"/>
      <w:w w:val="100"/>
      <w:position w:val="0"/>
      <w:sz w:val="18"/>
      <w:szCs w:val="18"/>
      <w:u w:val="none"/>
      <w:lang w:val="ru-RU" w:eastAsia="ru-RU" w:bidi="ru-RU"/>
    </w:rPr>
  </w:style>
  <w:style w:type="character" w:customStyle="1" w:styleId="8">
    <w:name w:val="Основной текст (8)_"/>
    <w:basedOn w:val="a0"/>
    <w:rsid w:val="00CB0763"/>
    <w:rPr>
      <w:rFonts w:ascii="Times New Roman" w:eastAsia="Times New Roman" w:hAnsi="Times New Roman" w:cs="Times New Roman"/>
      <w:b/>
      <w:bCs/>
      <w:i w:val="0"/>
      <w:iCs w:val="0"/>
      <w:smallCaps w:val="0"/>
      <w:strike w:val="0"/>
      <w:sz w:val="18"/>
      <w:szCs w:val="18"/>
      <w:u w:val="none"/>
    </w:rPr>
  </w:style>
  <w:style w:type="character" w:customStyle="1" w:styleId="80">
    <w:name w:val="Основной текст (8)"/>
    <w:basedOn w:val="8"/>
    <w:rsid w:val="00CB0763"/>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a5">
    <w:name w:val="Основной текст + Курсив"/>
    <w:basedOn w:val="a3"/>
    <w:rsid w:val="00CB0763"/>
    <w:rPr>
      <w:rFonts w:ascii="Times New Roman" w:eastAsia="Times New Roman" w:hAnsi="Times New Roman" w:cs="Times New Roman"/>
      <w:i/>
      <w:iCs/>
      <w:color w:val="000000"/>
      <w:spacing w:val="0"/>
      <w:w w:val="100"/>
      <w:position w:val="0"/>
      <w:sz w:val="19"/>
      <w:szCs w:val="19"/>
      <w:shd w:val="clear" w:color="auto" w:fill="FFFFFF"/>
      <w:lang w:val="ru-RU" w:eastAsia="ru-RU" w:bidi="ru-RU"/>
    </w:rPr>
  </w:style>
  <w:style w:type="paragraph" w:customStyle="1" w:styleId="5">
    <w:name w:val="Основной текст (5)"/>
    <w:basedOn w:val="a"/>
    <w:link w:val="5Exact"/>
    <w:rsid w:val="00CB0763"/>
    <w:pPr>
      <w:widowControl w:val="0"/>
      <w:shd w:val="clear" w:color="auto" w:fill="FFFFFF"/>
      <w:spacing w:after="0" w:line="206" w:lineRule="exact"/>
    </w:pPr>
    <w:rPr>
      <w:rFonts w:ascii="Arial" w:eastAsia="Arial" w:hAnsi="Arial" w:cs="Arial"/>
      <w:spacing w:val="-3"/>
      <w:sz w:val="17"/>
      <w:szCs w:val="17"/>
    </w:rPr>
  </w:style>
  <w:style w:type="paragraph" w:customStyle="1" w:styleId="2">
    <w:name w:val="Основной текст2"/>
    <w:basedOn w:val="a"/>
    <w:link w:val="a3"/>
    <w:rsid w:val="00CB0763"/>
    <w:pPr>
      <w:widowControl w:val="0"/>
      <w:shd w:val="clear" w:color="auto" w:fill="FFFFFF"/>
      <w:spacing w:before="180" w:after="0" w:line="0" w:lineRule="atLeast"/>
      <w:jc w:val="right"/>
    </w:pPr>
    <w:rPr>
      <w:rFonts w:ascii="Times New Roman" w:eastAsia="Times New Roman" w:hAnsi="Times New Roman" w:cs="Times New Roman"/>
      <w:sz w:val="19"/>
      <w:szCs w:val="19"/>
    </w:rPr>
  </w:style>
  <w:style w:type="paragraph" w:customStyle="1" w:styleId="6">
    <w:name w:val="Основной текст (6)"/>
    <w:basedOn w:val="a"/>
    <w:link w:val="6Exact"/>
    <w:rsid w:val="00CB0763"/>
    <w:pPr>
      <w:widowControl w:val="0"/>
      <w:shd w:val="clear" w:color="auto" w:fill="FFFFFF"/>
      <w:spacing w:after="120" w:line="0" w:lineRule="atLeast"/>
    </w:pPr>
    <w:rPr>
      <w:spacing w:val="-26"/>
      <w:sz w:val="30"/>
      <w:szCs w:val="30"/>
    </w:rPr>
  </w:style>
  <w:style w:type="paragraph" w:customStyle="1" w:styleId="7">
    <w:name w:val="Основной текст (7)"/>
    <w:basedOn w:val="a"/>
    <w:link w:val="7Exact"/>
    <w:rsid w:val="00CB0763"/>
    <w:pPr>
      <w:widowControl w:val="0"/>
      <w:shd w:val="clear" w:color="auto" w:fill="FFFFFF"/>
      <w:spacing w:before="120" w:after="0" w:line="0" w:lineRule="atLeast"/>
    </w:pPr>
    <w:rPr>
      <w:rFonts w:ascii="Tahoma" w:eastAsia="Tahoma" w:hAnsi="Tahoma" w:cs="Tahoma"/>
      <w:b/>
      <w:bCs/>
      <w:spacing w:val="-1"/>
      <w:sz w:val="10"/>
      <w:szCs w:val="10"/>
    </w:rPr>
  </w:style>
  <w:style w:type="paragraph" w:customStyle="1" w:styleId="a4">
    <w:name w:val="Подпись к таблице"/>
    <w:basedOn w:val="a"/>
    <w:link w:val="Exact"/>
    <w:rsid w:val="00CB0763"/>
    <w:pPr>
      <w:widowControl w:val="0"/>
      <w:shd w:val="clear" w:color="auto" w:fill="FFFFFF"/>
      <w:spacing w:after="0" w:line="206" w:lineRule="exact"/>
    </w:pPr>
    <w:rPr>
      <w:rFonts w:ascii="Arial" w:eastAsia="Arial" w:hAnsi="Arial" w:cs="Arial"/>
      <w:spacing w:val="-3"/>
      <w:sz w:val="17"/>
      <w:szCs w:val="17"/>
    </w:rPr>
  </w:style>
  <w:style w:type="paragraph" w:styleId="a6">
    <w:name w:val="header"/>
    <w:basedOn w:val="a"/>
    <w:link w:val="a7"/>
    <w:uiPriority w:val="99"/>
    <w:unhideWhenUsed/>
    <w:rsid w:val="00CB076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B0763"/>
  </w:style>
  <w:style w:type="paragraph" w:styleId="a8">
    <w:name w:val="footer"/>
    <w:basedOn w:val="a"/>
    <w:link w:val="a9"/>
    <w:uiPriority w:val="99"/>
    <w:unhideWhenUsed/>
    <w:rsid w:val="00CB076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B0763"/>
  </w:style>
  <w:style w:type="paragraph" w:styleId="aa">
    <w:name w:val="Normal (Web)"/>
    <w:basedOn w:val="a"/>
    <w:uiPriority w:val="99"/>
    <w:semiHidden/>
    <w:unhideWhenUsed/>
    <w:rsid w:val="00E15A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E15AF4"/>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E15AF4"/>
    <w:rPr>
      <w:rFonts w:ascii="Tahoma" w:hAnsi="Tahoma" w:cs="Tahoma"/>
      <w:sz w:val="16"/>
      <w:szCs w:val="16"/>
    </w:rPr>
  </w:style>
  <w:style w:type="character" w:customStyle="1" w:styleId="hl">
    <w:name w:val="hl"/>
    <w:basedOn w:val="a0"/>
    <w:rsid w:val="00EE0396"/>
  </w:style>
  <w:style w:type="character" w:styleId="ad">
    <w:name w:val="Hyperlink"/>
    <w:basedOn w:val="a0"/>
    <w:uiPriority w:val="99"/>
    <w:semiHidden/>
    <w:unhideWhenUsed/>
    <w:rsid w:val="00EE0396"/>
    <w:rPr>
      <w:color w:val="0000FF"/>
      <w:u w:val="single"/>
    </w:rPr>
  </w:style>
  <w:style w:type="character" w:customStyle="1" w:styleId="Exact0">
    <w:name w:val="Основной текст Exact"/>
    <w:basedOn w:val="a0"/>
    <w:rsid w:val="009C79D3"/>
    <w:rPr>
      <w:rFonts w:ascii="Times New Roman" w:eastAsia="Times New Roman" w:hAnsi="Times New Roman" w:cs="Times New Roman"/>
      <w:b w:val="0"/>
      <w:bCs w:val="0"/>
      <w:i w:val="0"/>
      <w:iCs w:val="0"/>
      <w:smallCaps w:val="0"/>
      <w:strike w:val="0"/>
      <w:spacing w:val="1"/>
      <w:sz w:val="17"/>
      <w:szCs w:val="17"/>
      <w:u w:val="none"/>
    </w:rPr>
  </w:style>
  <w:style w:type="character" w:customStyle="1" w:styleId="ae">
    <w:name w:val="Колонтитул_"/>
    <w:basedOn w:val="a0"/>
    <w:rsid w:val="009C79D3"/>
    <w:rPr>
      <w:rFonts w:ascii="Verdana" w:eastAsia="Verdana" w:hAnsi="Verdana" w:cs="Verdana"/>
      <w:b/>
      <w:bCs/>
      <w:i/>
      <w:iCs/>
      <w:smallCaps w:val="0"/>
      <w:strike w:val="0"/>
      <w:spacing w:val="-10"/>
      <w:sz w:val="15"/>
      <w:szCs w:val="15"/>
      <w:u w:val="none"/>
    </w:rPr>
  </w:style>
  <w:style w:type="character" w:customStyle="1" w:styleId="af">
    <w:name w:val="Колонтитул"/>
    <w:basedOn w:val="ae"/>
    <w:rsid w:val="009C79D3"/>
    <w:rPr>
      <w:rFonts w:ascii="Verdana" w:eastAsia="Verdana" w:hAnsi="Verdana" w:cs="Verdana"/>
      <w:b/>
      <w:bCs/>
      <w:i/>
      <w:iCs/>
      <w:smallCaps w:val="0"/>
      <w:strike w:val="0"/>
      <w:color w:val="000000"/>
      <w:spacing w:val="-10"/>
      <w:w w:val="100"/>
      <w:position w:val="0"/>
      <w:sz w:val="15"/>
      <w:szCs w:val="15"/>
      <w:u w:val="none"/>
      <w:lang w:val="ru-RU" w:eastAsia="ru-RU" w:bidi="ru-RU"/>
    </w:rPr>
  </w:style>
  <w:style w:type="character" w:customStyle="1" w:styleId="TimesNewRoman10pt0pt">
    <w:name w:val="Колонтитул + Times New Roman;10 pt;Не полужирный;Не курсив;Интервал 0 pt"/>
    <w:basedOn w:val="ae"/>
    <w:rsid w:val="009C79D3"/>
    <w:rPr>
      <w:rFonts w:ascii="Times New Roman" w:eastAsia="Times New Roman" w:hAnsi="Times New Roman" w:cs="Times New Roman"/>
      <w:b/>
      <w:bCs/>
      <w:i/>
      <w:iCs/>
      <w:smallCaps w:val="0"/>
      <w:strike w:val="0"/>
      <w:color w:val="000000"/>
      <w:spacing w:val="0"/>
      <w:w w:val="100"/>
      <w:position w:val="0"/>
      <w:sz w:val="20"/>
      <w:szCs w:val="20"/>
      <w:u w:val="none"/>
      <w:lang w:val="ru-RU" w:eastAsia="ru-RU" w:bidi="ru-RU"/>
    </w:rPr>
  </w:style>
  <w:style w:type="character" w:customStyle="1" w:styleId="22">
    <w:name w:val="Основной текст (2)_"/>
    <w:basedOn w:val="a0"/>
    <w:link w:val="23"/>
    <w:rsid w:val="009C79D3"/>
    <w:rPr>
      <w:rFonts w:ascii="Times New Roman" w:eastAsia="Times New Roman" w:hAnsi="Times New Roman" w:cs="Times New Roman"/>
      <w:i/>
      <w:iCs/>
      <w:sz w:val="19"/>
      <w:szCs w:val="19"/>
      <w:shd w:val="clear" w:color="auto" w:fill="FFFFFF"/>
      <w:lang w:val="en-US" w:bidi="en-US"/>
    </w:rPr>
  </w:style>
  <w:style w:type="character" w:customStyle="1" w:styleId="33">
    <w:name w:val="Основной текст (3)_"/>
    <w:basedOn w:val="a0"/>
    <w:link w:val="34"/>
    <w:rsid w:val="009C79D3"/>
    <w:rPr>
      <w:rFonts w:ascii="Times New Roman" w:eastAsia="Times New Roman" w:hAnsi="Times New Roman" w:cs="Times New Roman"/>
      <w:b/>
      <w:bCs/>
      <w:sz w:val="21"/>
      <w:szCs w:val="21"/>
      <w:shd w:val="clear" w:color="auto" w:fill="FFFFFF"/>
    </w:rPr>
  </w:style>
  <w:style w:type="character" w:customStyle="1" w:styleId="75pt">
    <w:name w:val="Основной текст + 7;5 pt;Полужирный"/>
    <w:basedOn w:val="a3"/>
    <w:rsid w:val="009C79D3"/>
    <w:rPr>
      <w:rFonts w:ascii="Times New Roman" w:eastAsia="Times New Roman" w:hAnsi="Times New Roman" w:cs="Times New Roman"/>
      <w:b/>
      <w:bCs/>
      <w:i w:val="0"/>
      <w:iCs w:val="0"/>
      <w:smallCaps w:val="0"/>
      <w:strike w:val="0"/>
      <w:color w:val="000000"/>
      <w:spacing w:val="0"/>
      <w:w w:val="100"/>
      <w:position w:val="0"/>
      <w:sz w:val="15"/>
      <w:szCs w:val="15"/>
      <w:u w:val="none"/>
      <w:shd w:val="clear" w:color="auto" w:fill="FFFFFF"/>
      <w:lang w:val="ru-RU" w:eastAsia="ru-RU" w:bidi="ru-RU"/>
    </w:rPr>
  </w:style>
  <w:style w:type="character" w:customStyle="1" w:styleId="75pt0">
    <w:name w:val="Основной текст + 7;5 pt"/>
    <w:basedOn w:val="a3"/>
    <w:rsid w:val="009C79D3"/>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ru-RU" w:eastAsia="ru-RU" w:bidi="ru-RU"/>
    </w:rPr>
  </w:style>
  <w:style w:type="character" w:customStyle="1" w:styleId="24">
    <w:name w:val="Подпись к таблице (2)_"/>
    <w:basedOn w:val="a0"/>
    <w:link w:val="25"/>
    <w:rsid w:val="009C79D3"/>
    <w:rPr>
      <w:rFonts w:ascii="Times New Roman" w:eastAsia="Times New Roman" w:hAnsi="Times New Roman" w:cs="Times New Roman"/>
      <w:i/>
      <w:iCs/>
      <w:sz w:val="19"/>
      <w:szCs w:val="19"/>
      <w:shd w:val="clear" w:color="auto" w:fill="FFFFFF"/>
    </w:rPr>
  </w:style>
  <w:style w:type="character" w:customStyle="1" w:styleId="41">
    <w:name w:val="Основной текст (4)_"/>
    <w:basedOn w:val="a0"/>
    <w:rsid w:val="009C79D3"/>
    <w:rPr>
      <w:rFonts w:ascii="Times New Roman" w:eastAsia="Times New Roman" w:hAnsi="Times New Roman" w:cs="Times New Roman"/>
      <w:b w:val="0"/>
      <w:bCs w:val="0"/>
      <w:i w:val="0"/>
      <w:iCs w:val="0"/>
      <w:smallCaps w:val="0"/>
      <w:strike w:val="0"/>
      <w:w w:val="150"/>
      <w:sz w:val="12"/>
      <w:szCs w:val="12"/>
      <w:u w:val="none"/>
    </w:rPr>
  </w:style>
  <w:style w:type="character" w:customStyle="1" w:styleId="42">
    <w:name w:val="Основной текст (4)"/>
    <w:basedOn w:val="41"/>
    <w:rsid w:val="009C79D3"/>
    <w:rPr>
      <w:rFonts w:ascii="Times New Roman" w:eastAsia="Times New Roman" w:hAnsi="Times New Roman" w:cs="Times New Roman"/>
      <w:b w:val="0"/>
      <w:bCs w:val="0"/>
      <w:i w:val="0"/>
      <w:iCs w:val="0"/>
      <w:smallCaps w:val="0"/>
      <w:strike w:val="0"/>
      <w:color w:val="000000"/>
      <w:spacing w:val="0"/>
      <w:w w:val="150"/>
      <w:position w:val="0"/>
      <w:sz w:val="12"/>
      <w:szCs w:val="12"/>
      <w:u w:val="single"/>
      <w:lang w:val="ru-RU" w:eastAsia="ru-RU" w:bidi="ru-RU"/>
    </w:rPr>
  </w:style>
  <w:style w:type="character" w:customStyle="1" w:styleId="50">
    <w:name w:val="Основной текст (5)_"/>
    <w:basedOn w:val="a0"/>
    <w:rsid w:val="009C79D3"/>
    <w:rPr>
      <w:rFonts w:ascii="Palatino Linotype" w:eastAsia="Palatino Linotype" w:hAnsi="Palatino Linotype" w:cs="Palatino Linotype"/>
      <w:b/>
      <w:bCs/>
      <w:i w:val="0"/>
      <w:iCs w:val="0"/>
      <w:smallCaps w:val="0"/>
      <w:strike w:val="0"/>
      <w:sz w:val="10"/>
      <w:szCs w:val="10"/>
      <w:u w:val="none"/>
    </w:rPr>
  </w:style>
  <w:style w:type="character" w:customStyle="1" w:styleId="60">
    <w:name w:val="Основной текст (6)_"/>
    <w:basedOn w:val="a0"/>
    <w:rsid w:val="009C79D3"/>
    <w:rPr>
      <w:rFonts w:ascii="Times New Roman" w:eastAsia="Times New Roman" w:hAnsi="Times New Roman" w:cs="Times New Roman"/>
      <w:b w:val="0"/>
      <w:bCs w:val="0"/>
      <w:i/>
      <w:iCs/>
      <w:smallCaps w:val="0"/>
      <w:strike w:val="0"/>
      <w:spacing w:val="-40"/>
      <w:sz w:val="20"/>
      <w:szCs w:val="20"/>
      <w:u w:val="none"/>
    </w:rPr>
  </w:style>
  <w:style w:type="character" w:customStyle="1" w:styleId="60pt">
    <w:name w:val="Основной текст (6) + Не курсив;Интервал 0 pt"/>
    <w:basedOn w:val="60"/>
    <w:rsid w:val="009C79D3"/>
    <w:rPr>
      <w:rFonts w:ascii="Times New Roman" w:eastAsia="Times New Roman" w:hAnsi="Times New Roman" w:cs="Times New Roman"/>
      <w:b w:val="0"/>
      <w:bCs w:val="0"/>
      <w:i/>
      <w:iCs/>
      <w:smallCaps w:val="0"/>
      <w:strike w:val="0"/>
      <w:color w:val="000000"/>
      <w:spacing w:val="0"/>
      <w:w w:val="100"/>
      <w:position w:val="0"/>
      <w:sz w:val="20"/>
      <w:szCs w:val="20"/>
      <w:u w:val="none"/>
    </w:rPr>
  </w:style>
  <w:style w:type="character" w:customStyle="1" w:styleId="11">
    <w:name w:val="Заголовок №1_"/>
    <w:basedOn w:val="a0"/>
    <w:link w:val="12"/>
    <w:rsid w:val="009C79D3"/>
    <w:rPr>
      <w:rFonts w:ascii="Times New Roman" w:eastAsia="Times New Roman" w:hAnsi="Times New Roman" w:cs="Times New Roman"/>
      <w:sz w:val="20"/>
      <w:szCs w:val="20"/>
      <w:shd w:val="clear" w:color="auto" w:fill="FFFFFF"/>
    </w:rPr>
  </w:style>
  <w:style w:type="character" w:customStyle="1" w:styleId="af0">
    <w:name w:val="Подпись к таблице_"/>
    <w:basedOn w:val="a0"/>
    <w:rsid w:val="009C79D3"/>
    <w:rPr>
      <w:rFonts w:ascii="Times New Roman" w:eastAsia="Times New Roman" w:hAnsi="Times New Roman" w:cs="Times New Roman"/>
      <w:b w:val="0"/>
      <w:bCs w:val="0"/>
      <w:i w:val="0"/>
      <w:iCs w:val="0"/>
      <w:smallCaps w:val="0"/>
      <w:strike w:val="0"/>
      <w:sz w:val="20"/>
      <w:szCs w:val="20"/>
      <w:u w:val="none"/>
    </w:rPr>
  </w:style>
  <w:style w:type="character" w:customStyle="1" w:styleId="75pt1">
    <w:name w:val="Основной текст + 7;5 pt;Курсив"/>
    <w:basedOn w:val="a3"/>
    <w:rsid w:val="009C79D3"/>
    <w:rPr>
      <w:rFonts w:ascii="Times New Roman" w:eastAsia="Times New Roman" w:hAnsi="Times New Roman" w:cs="Times New Roman"/>
      <w:b w:val="0"/>
      <w:bCs w:val="0"/>
      <w:i/>
      <w:iCs/>
      <w:smallCaps w:val="0"/>
      <w:strike w:val="0"/>
      <w:color w:val="000000"/>
      <w:spacing w:val="0"/>
      <w:w w:val="100"/>
      <w:position w:val="0"/>
      <w:sz w:val="15"/>
      <w:szCs w:val="15"/>
      <w:u w:val="none"/>
      <w:shd w:val="clear" w:color="auto" w:fill="FFFFFF"/>
      <w:lang w:val="en-US" w:eastAsia="en-US" w:bidi="en-US"/>
    </w:rPr>
  </w:style>
  <w:style w:type="character" w:customStyle="1" w:styleId="2Exact">
    <w:name w:val="Подпись к картинке (2) Exact"/>
    <w:basedOn w:val="a0"/>
    <w:link w:val="26"/>
    <w:rsid w:val="009C79D3"/>
    <w:rPr>
      <w:rFonts w:ascii="Times New Roman" w:eastAsia="Times New Roman" w:hAnsi="Times New Roman" w:cs="Times New Roman"/>
      <w:spacing w:val="2"/>
      <w:sz w:val="13"/>
      <w:szCs w:val="13"/>
      <w:shd w:val="clear" w:color="auto" w:fill="FFFFFF"/>
    </w:rPr>
  </w:style>
  <w:style w:type="character" w:customStyle="1" w:styleId="9Exact">
    <w:name w:val="Основной текст (9) Exact"/>
    <w:basedOn w:val="a0"/>
    <w:link w:val="9"/>
    <w:rsid w:val="009C79D3"/>
    <w:rPr>
      <w:rFonts w:ascii="Sylfaen" w:eastAsia="Sylfaen" w:hAnsi="Sylfaen" w:cs="Sylfaen"/>
      <w:i/>
      <w:iCs/>
      <w:spacing w:val="7"/>
      <w:sz w:val="15"/>
      <w:szCs w:val="15"/>
      <w:shd w:val="clear" w:color="auto" w:fill="FFFFFF"/>
    </w:rPr>
  </w:style>
  <w:style w:type="character" w:customStyle="1" w:styleId="10Exact">
    <w:name w:val="Основной текст (10) Exact"/>
    <w:basedOn w:val="a0"/>
    <w:link w:val="100"/>
    <w:rsid w:val="009C79D3"/>
    <w:rPr>
      <w:rFonts w:ascii="Candara" w:eastAsia="Candara" w:hAnsi="Candara" w:cs="Candara"/>
      <w:i/>
      <w:iCs/>
      <w:spacing w:val="-10"/>
      <w:sz w:val="16"/>
      <w:szCs w:val="16"/>
      <w:shd w:val="clear" w:color="auto" w:fill="FFFFFF"/>
    </w:rPr>
  </w:style>
  <w:style w:type="character" w:customStyle="1" w:styleId="11Exact">
    <w:name w:val="Основной текст (11) Exact"/>
    <w:basedOn w:val="a0"/>
    <w:link w:val="110"/>
    <w:rsid w:val="009C79D3"/>
    <w:rPr>
      <w:rFonts w:ascii="Times New Roman" w:eastAsia="Times New Roman" w:hAnsi="Times New Roman" w:cs="Times New Roman"/>
      <w:i/>
      <w:iCs/>
      <w:spacing w:val="-2"/>
      <w:sz w:val="12"/>
      <w:szCs w:val="12"/>
      <w:shd w:val="clear" w:color="auto" w:fill="FFFFFF"/>
    </w:rPr>
  </w:style>
  <w:style w:type="character" w:customStyle="1" w:styleId="12Exact">
    <w:name w:val="Основной текст (12) Exact"/>
    <w:basedOn w:val="a0"/>
    <w:link w:val="120"/>
    <w:rsid w:val="009C79D3"/>
    <w:rPr>
      <w:rFonts w:ascii="Candara" w:eastAsia="Candara" w:hAnsi="Candara" w:cs="Candara"/>
      <w:i/>
      <w:iCs/>
      <w:sz w:val="18"/>
      <w:szCs w:val="18"/>
      <w:shd w:val="clear" w:color="auto" w:fill="FFFFFF"/>
    </w:rPr>
  </w:style>
  <w:style w:type="character" w:customStyle="1" w:styleId="12TimesNewRoman85pt0ptExact">
    <w:name w:val="Основной текст (12) + Times New Roman;8;5 pt;Интервал 0 pt Exact"/>
    <w:basedOn w:val="12Exact"/>
    <w:rsid w:val="009C79D3"/>
    <w:rPr>
      <w:rFonts w:ascii="Times New Roman" w:eastAsia="Times New Roman" w:hAnsi="Times New Roman" w:cs="Times New Roman"/>
      <w:i/>
      <w:iCs/>
      <w:color w:val="000000"/>
      <w:spacing w:val="3"/>
      <w:w w:val="100"/>
      <w:position w:val="0"/>
      <w:sz w:val="17"/>
      <w:szCs w:val="17"/>
      <w:shd w:val="clear" w:color="auto" w:fill="FFFFFF"/>
      <w:lang w:val="ru-RU" w:eastAsia="ru-RU" w:bidi="ru-RU"/>
    </w:rPr>
  </w:style>
  <w:style w:type="character" w:customStyle="1" w:styleId="2Exact0">
    <w:name w:val="Основной текст (2) Exact"/>
    <w:basedOn w:val="a0"/>
    <w:rsid w:val="009C79D3"/>
    <w:rPr>
      <w:rFonts w:ascii="Times New Roman" w:eastAsia="Times New Roman" w:hAnsi="Times New Roman" w:cs="Times New Roman"/>
      <w:b w:val="0"/>
      <w:bCs w:val="0"/>
      <w:i/>
      <w:iCs/>
      <w:smallCaps w:val="0"/>
      <w:strike w:val="0"/>
      <w:spacing w:val="3"/>
      <w:sz w:val="17"/>
      <w:szCs w:val="17"/>
      <w:u w:val="none"/>
    </w:rPr>
  </w:style>
  <w:style w:type="character" w:customStyle="1" w:styleId="275pt0ptExact">
    <w:name w:val="Основной текст (2) + 7;5 pt;Интервал 0 pt Exact"/>
    <w:basedOn w:val="22"/>
    <w:rsid w:val="009C79D3"/>
    <w:rPr>
      <w:rFonts w:ascii="Times New Roman" w:eastAsia="Times New Roman" w:hAnsi="Times New Roman" w:cs="Times New Roman"/>
      <w:i/>
      <w:iCs/>
      <w:color w:val="000000"/>
      <w:spacing w:val="-6"/>
      <w:w w:val="100"/>
      <w:position w:val="0"/>
      <w:sz w:val="15"/>
      <w:szCs w:val="15"/>
      <w:shd w:val="clear" w:color="auto" w:fill="FFFFFF"/>
      <w:lang w:val="ru-RU" w:eastAsia="ru-RU" w:bidi="ru-RU"/>
    </w:rPr>
  </w:style>
  <w:style w:type="character" w:customStyle="1" w:styleId="13Exact">
    <w:name w:val="Основной текст (13) Exact"/>
    <w:basedOn w:val="a0"/>
    <w:link w:val="13"/>
    <w:rsid w:val="009C79D3"/>
    <w:rPr>
      <w:rFonts w:ascii="Times New Roman" w:eastAsia="Times New Roman" w:hAnsi="Times New Roman" w:cs="Times New Roman"/>
      <w:i/>
      <w:iCs/>
      <w:spacing w:val="-1"/>
      <w:sz w:val="9"/>
      <w:szCs w:val="9"/>
      <w:shd w:val="clear" w:color="auto" w:fill="FFFFFF"/>
      <w:lang w:val="en-US" w:bidi="en-US"/>
    </w:rPr>
  </w:style>
  <w:style w:type="character" w:customStyle="1" w:styleId="14Exact">
    <w:name w:val="Основной текст (14) Exact"/>
    <w:basedOn w:val="a0"/>
    <w:link w:val="14"/>
    <w:rsid w:val="009C79D3"/>
    <w:rPr>
      <w:rFonts w:ascii="Times New Roman" w:eastAsia="Times New Roman" w:hAnsi="Times New Roman" w:cs="Times New Roman"/>
      <w:i/>
      <w:iCs/>
      <w:spacing w:val="5"/>
      <w:sz w:val="14"/>
      <w:szCs w:val="14"/>
      <w:shd w:val="clear" w:color="auto" w:fill="FFFFFF"/>
    </w:rPr>
  </w:style>
  <w:style w:type="character" w:customStyle="1" w:styleId="15Exact">
    <w:name w:val="Основной текст (15) Exact"/>
    <w:basedOn w:val="a0"/>
    <w:link w:val="15"/>
    <w:rsid w:val="009C79D3"/>
    <w:rPr>
      <w:rFonts w:ascii="Times New Roman" w:eastAsia="Times New Roman" w:hAnsi="Times New Roman" w:cs="Times New Roman"/>
      <w:i/>
      <w:iCs/>
      <w:sz w:val="15"/>
      <w:szCs w:val="15"/>
      <w:shd w:val="clear" w:color="auto" w:fill="FFFFFF"/>
    </w:rPr>
  </w:style>
  <w:style w:type="character" w:customStyle="1" w:styleId="150ptExact">
    <w:name w:val="Основной текст (15) + Интервал 0 pt Exact"/>
    <w:basedOn w:val="15Exact"/>
    <w:rsid w:val="009C79D3"/>
    <w:rPr>
      <w:rFonts w:ascii="Times New Roman" w:eastAsia="Times New Roman" w:hAnsi="Times New Roman" w:cs="Times New Roman"/>
      <w:i/>
      <w:iCs/>
      <w:color w:val="000000"/>
      <w:spacing w:val="-6"/>
      <w:w w:val="100"/>
      <w:position w:val="0"/>
      <w:sz w:val="15"/>
      <w:szCs w:val="15"/>
      <w:shd w:val="clear" w:color="auto" w:fill="FFFFFF"/>
      <w:lang w:val="ru-RU" w:eastAsia="ru-RU" w:bidi="ru-RU"/>
    </w:rPr>
  </w:style>
  <w:style w:type="character" w:customStyle="1" w:styleId="70">
    <w:name w:val="Основной текст (7)_"/>
    <w:basedOn w:val="a0"/>
    <w:rsid w:val="009C79D3"/>
    <w:rPr>
      <w:rFonts w:ascii="Times New Roman" w:eastAsia="Times New Roman" w:hAnsi="Times New Roman" w:cs="Times New Roman"/>
      <w:b w:val="0"/>
      <w:bCs w:val="0"/>
      <w:i w:val="0"/>
      <w:iCs w:val="0"/>
      <w:smallCaps w:val="0"/>
      <w:strike w:val="0"/>
      <w:sz w:val="14"/>
      <w:szCs w:val="14"/>
      <w:u w:val="none"/>
    </w:rPr>
  </w:style>
  <w:style w:type="character" w:customStyle="1" w:styleId="7Sylfaen75pt0pt">
    <w:name w:val="Основной текст (7) + Sylfaen;7;5 pt;Курсив;Интервал 0 pt"/>
    <w:basedOn w:val="70"/>
    <w:rsid w:val="009C79D3"/>
    <w:rPr>
      <w:rFonts w:ascii="Sylfaen" w:eastAsia="Sylfaen" w:hAnsi="Sylfaen" w:cs="Sylfaen"/>
      <w:b w:val="0"/>
      <w:bCs w:val="0"/>
      <w:i/>
      <w:iCs/>
      <w:smallCaps w:val="0"/>
      <w:strike w:val="0"/>
      <w:color w:val="000000"/>
      <w:spacing w:val="-10"/>
      <w:w w:val="100"/>
      <w:position w:val="0"/>
      <w:sz w:val="15"/>
      <w:szCs w:val="15"/>
      <w:u w:val="none"/>
      <w:lang w:val="en-US" w:eastAsia="en-US" w:bidi="en-US"/>
    </w:rPr>
  </w:style>
  <w:style w:type="character" w:customStyle="1" w:styleId="81">
    <w:name w:val="Основной текст (8) + Курсив"/>
    <w:basedOn w:val="8"/>
    <w:rsid w:val="009C79D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95pt">
    <w:name w:val="Основной текст + 9;5 pt;Курсив"/>
    <w:basedOn w:val="a3"/>
    <w:rsid w:val="009C79D3"/>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en-US" w:eastAsia="en-US" w:bidi="en-US"/>
    </w:rPr>
  </w:style>
  <w:style w:type="character" w:customStyle="1" w:styleId="55pt">
    <w:name w:val="Основной текст + 5;5 pt;Полужирный;Курсив"/>
    <w:basedOn w:val="a3"/>
    <w:rsid w:val="009C79D3"/>
    <w:rPr>
      <w:rFonts w:ascii="Times New Roman" w:eastAsia="Times New Roman" w:hAnsi="Times New Roman" w:cs="Times New Roman"/>
      <w:b/>
      <w:bCs/>
      <w:i/>
      <w:iCs/>
      <w:smallCaps w:val="0"/>
      <w:strike w:val="0"/>
      <w:color w:val="000000"/>
      <w:spacing w:val="0"/>
      <w:w w:val="100"/>
      <w:position w:val="0"/>
      <w:sz w:val="11"/>
      <w:szCs w:val="11"/>
      <w:u w:val="none"/>
      <w:shd w:val="clear" w:color="auto" w:fill="FFFFFF"/>
      <w:lang w:val="en-US" w:eastAsia="en-US" w:bidi="en-US"/>
    </w:rPr>
  </w:style>
  <w:style w:type="character" w:customStyle="1" w:styleId="16Exact">
    <w:name w:val="Основной текст (16) Exact"/>
    <w:basedOn w:val="a0"/>
    <w:link w:val="16"/>
    <w:rsid w:val="009C79D3"/>
    <w:rPr>
      <w:rFonts w:ascii="Times New Roman" w:eastAsia="Times New Roman" w:hAnsi="Times New Roman" w:cs="Times New Roman"/>
      <w:b/>
      <w:bCs/>
      <w:i/>
      <w:iCs/>
      <w:spacing w:val="-7"/>
      <w:sz w:val="16"/>
      <w:szCs w:val="16"/>
      <w:shd w:val="clear" w:color="auto" w:fill="FFFFFF"/>
    </w:rPr>
  </w:style>
  <w:style w:type="character" w:customStyle="1" w:styleId="5pt">
    <w:name w:val="Основной текст + 5 pt"/>
    <w:basedOn w:val="a3"/>
    <w:rsid w:val="009C79D3"/>
    <w:rPr>
      <w:rFonts w:ascii="Times New Roman" w:eastAsia="Times New Roman" w:hAnsi="Times New Roman" w:cs="Times New Roman"/>
      <w:b w:val="0"/>
      <w:bCs w:val="0"/>
      <w:i w:val="0"/>
      <w:iCs w:val="0"/>
      <w:smallCaps w:val="0"/>
      <w:strike w:val="0"/>
      <w:color w:val="000000"/>
      <w:spacing w:val="0"/>
      <w:w w:val="100"/>
      <w:position w:val="0"/>
      <w:sz w:val="10"/>
      <w:szCs w:val="10"/>
      <w:u w:val="none"/>
      <w:shd w:val="clear" w:color="auto" w:fill="FFFFFF"/>
      <w:lang w:val="ru-RU" w:eastAsia="ru-RU" w:bidi="ru-RU"/>
    </w:rPr>
  </w:style>
  <w:style w:type="character" w:customStyle="1" w:styleId="Impact18pt">
    <w:name w:val="Основной текст + Impact;18 pt;Курсив"/>
    <w:basedOn w:val="a3"/>
    <w:rsid w:val="009C79D3"/>
    <w:rPr>
      <w:rFonts w:ascii="Impact" w:eastAsia="Impact" w:hAnsi="Impact" w:cs="Impact"/>
      <w:b w:val="0"/>
      <w:bCs w:val="0"/>
      <w:i/>
      <w:iCs/>
      <w:smallCaps w:val="0"/>
      <w:strike w:val="0"/>
      <w:color w:val="000000"/>
      <w:spacing w:val="0"/>
      <w:w w:val="100"/>
      <w:position w:val="0"/>
      <w:sz w:val="36"/>
      <w:szCs w:val="36"/>
      <w:u w:val="none"/>
      <w:shd w:val="clear" w:color="auto" w:fill="FFFFFF"/>
      <w:lang w:val="en-US" w:eastAsia="en-US" w:bidi="en-US"/>
    </w:rPr>
  </w:style>
  <w:style w:type="character" w:customStyle="1" w:styleId="45pt">
    <w:name w:val="Основной текст + 4;5 pt;Курсив"/>
    <w:basedOn w:val="a3"/>
    <w:rsid w:val="009C79D3"/>
    <w:rPr>
      <w:rFonts w:ascii="Times New Roman" w:eastAsia="Times New Roman" w:hAnsi="Times New Roman" w:cs="Times New Roman"/>
      <w:b w:val="0"/>
      <w:bCs w:val="0"/>
      <w:i/>
      <w:iCs/>
      <w:smallCaps w:val="0"/>
      <w:strike w:val="0"/>
      <w:color w:val="000000"/>
      <w:spacing w:val="0"/>
      <w:w w:val="100"/>
      <w:position w:val="0"/>
      <w:sz w:val="9"/>
      <w:szCs w:val="9"/>
      <w:u w:val="none"/>
      <w:shd w:val="clear" w:color="auto" w:fill="FFFFFF"/>
      <w:lang w:val="en-US" w:eastAsia="en-US" w:bidi="en-US"/>
    </w:rPr>
  </w:style>
  <w:style w:type="character" w:customStyle="1" w:styleId="95pt0">
    <w:name w:val="Основной текст + 9;5 pt;Курсив;Малые прописные"/>
    <w:basedOn w:val="a3"/>
    <w:rsid w:val="009C79D3"/>
    <w:rPr>
      <w:rFonts w:ascii="Times New Roman" w:eastAsia="Times New Roman" w:hAnsi="Times New Roman" w:cs="Times New Roman"/>
      <w:b w:val="0"/>
      <w:bCs w:val="0"/>
      <w:i/>
      <w:iCs/>
      <w:smallCaps/>
      <w:strike w:val="0"/>
      <w:color w:val="000000"/>
      <w:spacing w:val="0"/>
      <w:w w:val="100"/>
      <w:position w:val="0"/>
      <w:sz w:val="19"/>
      <w:szCs w:val="19"/>
      <w:u w:val="none"/>
      <w:shd w:val="clear" w:color="auto" w:fill="FFFFFF"/>
      <w:lang w:val="en-US" w:eastAsia="en-US" w:bidi="en-US"/>
    </w:rPr>
  </w:style>
  <w:style w:type="paragraph" w:customStyle="1" w:styleId="23">
    <w:name w:val="Основной текст (2)"/>
    <w:basedOn w:val="a"/>
    <w:link w:val="22"/>
    <w:rsid w:val="009C79D3"/>
    <w:pPr>
      <w:widowControl w:val="0"/>
      <w:shd w:val="clear" w:color="auto" w:fill="FFFFFF"/>
      <w:spacing w:before="300" w:after="180" w:line="0" w:lineRule="atLeast"/>
      <w:jc w:val="center"/>
    </w:pPr>
    <w:rPr>
      <w:rFonts w:ascii="Times New Roman" w:eastAsia="Times New Roman" w:hAnsi="Times New Roman" w:cs="Times New Roman"/>
      <w:i/>
      <w:iCs/>
      <w:sz w:val="19"/>
      <w:szCs w:val="19"/>
      <w:lang w:val="en-US" w:bidi="en-US"/>
    </w:rPr>
  </w:style>
  <w:style w:type="paragraph" w:customStyle="1" w:styleId="34">
    <w:name w:val="Основной текст (3)"/>
    <w:basedOn w:val="a"/>
    <w:link w:val="33"/>
    <w:rsid w:val="009C79D3"/>
    <w:pPr>
      <w:widowControl w:val="0"/>
      <w:shd w:val="clear" w:color="auto" w:fill="FFFFFF"/>
      <w:spacing w:before="180" w:after="0" w:line="240" w:lineRule="exact"/>
      <w:ind w:firstLine="560"/>
      <w:jc w:val="both"/>
    </w:pPr>
    <w:rPr>
      <w:rFonts w:ascii="Times New Roman" w:eastAsia="Times New Roman" w:hAnsi="Times New Roman" w:cs="Times New Roman"/>
      <w:b/>
      <w:bCs/>
      <w:sz w:val="21"/>
      <w:szCs w:val="21"/>
    </w:rPr>
  </w:style>
  <w:style w:type="paragraph" w:customStyle="1" w:styleId="25">
    <w:name w:val="Подпись к таблице (2)"/>
    <w:basedOn w:val="a"/>
    <w:link w:val="24"/>
    <w:rsid w:val="009C79D3"/>
    <w:pPr>
      <w:widowControl w:val="0"/>
      <w:shd w:val="clear" w:color="auto" w:fill="FFFFFF"/>
      <w:spacing w:after="0" w:line="0" w:lineRule="atLeast"/>
    </w:pPr>
    <w:rPr>
      <w:rFonts w:ascii="Times New Roman" w:eastAsia="Times New Roman" w:hAnsi="Times New Roman" w:cs="Times New Roman"/>
      <w:i/>
      <w:iCs/>
      <w:sz w:val="19"/>
      <w:szCs w:val="19"/>
    </w:rPr>
  </w:style>
  <w:style w:type="paragraph" w:customStyle="1" w:styleId="12">
    <w:name w:val="Заголовок №1"/>
    <w:basedOn w:val="a"/>
    <w:link w:val="11"/>
    <w:rsid w:val="009C79D3"/>
    <w:pPr>
      <w:widowControl w:val="0"/>
      <w:shd w:val="clear" w:color="auto" w:fill="FFFFFF"/>
      <w:spacing w:before="60" w:after="60" w:line="0" w:lineRule="atLeast"/>
      <w:jc w:val="both"/>
      <w:outlineLvl w:val="0"/>
    </w:pPr>
    <w:rPr>
      <w:rFonts w:ascii="Times New Roman" w:eastAsia="Times New Roman" w:hAnsi="Times New Roman" w:cs="Times New Roman"/>
      <w:sz w:val="20"/>
      <w:szCs w:val="20"/>
    </w:rPr>
  </w:style>
  <w:style w:type="paragraph" w:customStyle="1" w:styleId="26">
    <w:name w:val="Подпись к картинке (2)"/>
    <w:basedOn w:val="a"/>
    <w:link w:val="2Exact"/>
    <w:rsid w:val="009C79D3"/>
    <w:pPr>
      <w:widowControl w:val="0"/>
      <w:shd w:val="clear" w:color="auto" w:fill="FFFFFF"/>
      <w:spacing w:after="0" w:line="182" w:lineRule="exact"/>
    </w:pPr>
    <w:rPr>
      <w:rFonts w:ascii="Times New Roman" w:eastAsia="Times New Roman" w:hAnsi="Times New Roman" w:cs="Times New Roman"/>
      <w:spacing w:val="2"/>
      <w:sz w:val="13"/>
      <w:szCs w:val="13"/>
    </w:rPr>
  </w:style>
  <w:style w:type="paragraph" w:customStyle="1" w:styleId="9">
    <w:name w:val="Основной текст (9)"/>
    <w:basedOn w:val="a"/>
    <w:link w:val="9Exact"/>
    <w:rsid w:val="009C79D3"/>
    <w:pPr>
      <w:widowControl w:val="0"/>
      <w:shd w:val="clear" w:color="auto" w:fill="FFFFFF"/>
      <w:spacing w:after="0" w:line="370" w:lineRule="exact"/>
      <w:jc w:val="both"/>
    </w:pPr>
    <w:rPr>
      <w:rFonts w:ascii="Sylfaen" w:eastAsia="Sylfaen" w:hAnsi="Sylfaen" w:cs="Sylfaen"/>
      <w:i/>
      <w:iCs/>
      <w:spacing w:val="7"/>
      <w:sz w:val="15"/>
      <w:szCs w:val="15"/>
    </w:rPr>
  </w:style>
  <w:style w:type="paragraph" w:customStyle="1" w:styleId="100">
    <w:name w:val="Основной текст (10)"/>
    <w:basedOn w:val="a"/>
    <w:link w:val="10Exact"/>
    <w:rsid w:val="009C79D3"/>
    <w:pPr>
      <w:widowControl w:val="0"/>
      <w:shd w:val="clear" w:color="auto" w:fill="FFFFFF"/>
      <w:spacing w:after="0" w:line="370" w:lineRule="exact"/>
      <w:jc w:val="both"/>
    </w:pPr>
    <w:rPr>
      <w:rFonts w:ascii="Candara" w:eastAsia="Candara" w:hAnsi="Candara" w:cs="Candara"/>
      <w:i/>
      <w:iCs/>
      <w:spacing w:val="-10"/>
      <w:sz w:val="16"/>
      <w:szCs w:val="16"/>
    </w:rPr>
  </w:style>
  <w:style w:type="paragraph" w:customStyle="1" w:styleId="110">
    <w:name w:val="Основной текст (11)"/>
    <w:basedOn w:val="a"/>
    <w:link w:val="11Exact"/>
    <w:rsid w:val="009C79D3"/>
    <w:pPr>
      <w:widowControl w:val="0"/>
      <w:shd w:val="clear" w:color="auto" w:fill="FFFFFF"/>
      <w:spacing w:after="120" w:line="370" w:lineRule="exact"/>
      <w:jc w:val="both"/>
    </w:pPr>
    <w:rPr>
      <w:rFonts w:ascii="Times New Roman" w:eastAsia="Times New Roman" w:hAnsi="Times New Roman" w:cs="Times New Roman"/>
      <w:i/>
      <w:iCs/>
      <w:spacing w:val="-2"/>
      <w:sz w:val="12"/>
      <w:szCs w:val="12"/>
    </w:rPr>
  </w:style>
  <w:style w:type="paragraph" w:customStyle="1" w:styleId="120">
    <w:name w:val="Основной текст (12)"/>
    <w:basedOn w:val="a"/>
    <w:link w:val="12Exact"/>
    <w:rsid w:val="009C79D3"/>
    <w:pPr>
      <w:widowControl w:val="0"/>
      <w:shd w:val="clear" w:color="auto" w:fill="FFFFFF"/>
      <w:spacing w:before="120" w:after="0" w:line="372" w:lineRule="exact"/>
      <w:jc w:val="both"/>
    </w:pPr>
    <w:rPr>
      <w:rFonts w:ascii="Candara" w:eastAsia="Candara" w:hAnsi="Candara" w:cs="Candara"/>
      <w:i/>
      <w:iCs/>
      <w:sz w:val="18"/>
      <w:szCs w:val="18"/>
    </w:rPr>
  </w:style>
  <w:style w:type="paragraph" w:customStyle="1" w:styleId="13">
    <w:name w:val="Основной текст (13)"/>
    <w:basedOn w:val="a"/>
    <w:link w:val="13Exact"/>
    <w:rsid w:val="009C79D3"/>
    <w:pPr>
      <w:widowControl w:val="0"/>
      <w:shd w:val="clear" w:color="auto" w:fill="FFFFFF"/>
      <w:spacing w:after="840" w:line="0" w:lineRule="atLeast"/>
      <w:jc w:val="both"/>
    </w:pPr>
    <w:rPr>
      <w:rFonts w:ascii="Times New Roman" w:eastAsia="Times New Roman" w:hAnsi="Times New Roman" w:cs="Times New Roman"/>
      <w:i/>
      <w:iCs/>
      <w:spacing w:val="-1"/>
      <w:sz w:val="9"/>
      <w:szCs w:val="9"/>
      <w:lang w:val="en-US" w:bidi="en-US"/>
    </w:rPr>
  </w:style>
  <w:style w:type="paragraph" w:customStyle="1" w:styleId="14">
    <w:name w:val="Основной текст (14)"/>
    <w:basedOn w:val="a"/>
    <w:link w:val="14Exact"/>
    <w:rsid w:val="009C79D3"/>
    <w:pPr>
      <w:widowControl w:val="0"/>
      <w:shd w:val="clear" w:color="auto" w:fill="FFFFFF"/>
      <w:spacing w:before="840" w:after="0" w:line="365" w:lineRule="exact"/>
      <w:jc w:val="both"/>
    </w:pPr>
    <w:rPr>
      <w:rFonts w:ascii="Times New Roman" w:eastAsia="Times New Roman" w:hAnsi="Times New Roman" w:cs="Times New Roman"/>
      <w:i/>
      <w:iCs/>
      <w:spacing w:val="5"/>
      <w:sz w:val="14"/>
      <w:szCs w:val="14"/>
    </w:rPr>
  </w:style>
  <w:style w:type="paragraph" w:customStyle="1" w:styleId="15">
    <w:name w:val="Основной текст (15)"/>
    <w:basedOn w:val="a"/>
    <w:link w:val="15Exact"/>
    <w:rsid w:val="009C79D3"/>
    <w:pPr>
      <w:widowControl w:val="0"/>
      <w:shd w:val="clear" w:color="auto" w:fill="FFFFFF"/>
      <w:spacing w:after="0" w:line="365" w:lineRule="exact"/>
      <w:jc w:val="both"/>
    </w:pPr>
    <w:rPr>
      <w:rFonts w:ascii="Times New Roman" w:eastAsia="Times New Roman" w:hAnsi="Times New Roman" w:cs="Times New Roman"/>
      <w:i/>
      <w:iCs/>
      <w:sz w:val="15"/>
      <w:szCs w:val="15"/>
    </w:rPr>
  </w:style>
  <w:style w:type="paragraph" w:customStyle="1" w:styleId="16">
    <w:name w:val="Основной текст (16)"/>
    <w:basedOn w:val="a"/>
    <w:link w:val="16Exact"/>
    <w:rsid w:val="009C79D3"/>
    <w:pPr>
      <w:widowControl w:val="0"/>
      <w:shd w:val="clear" w:color="auto" w:fill="FFFFFF"/>
      <w:spacing w:after="0" w:line="0" w:lineRule="atLeast"/>
    </w:pPr>
    <w:rPr>
      <w:rFonts w:ascii="Times New Roman" w:eastAsia="Times New Roman" w:hAnsi="Times New Roman" w:cs="Times New Roman"/>
      <w:b/>
      <w:bCs/>
      <w:i/>
      <w:iCs/>
      <w:spacing w:val="-7"/>
      <w:sz w:val="16"/>
      <w:szCs w:val="16"/>
    </w:rPr>
  </w:style>
  <w:style w:type="character" w:customStyle="1" w:styleId="30">
    <w:name w:val="Заголовок 3 Знак"/>
    <w:basedOn w:val="a0"/>
    <w:link w:val="3"/>
    <w:semiHidden/>
    <w:rsid w:val="00C82C31"/>
    <w:rPr>
      <w:rFonts w:ascii="Liberation Sans" w:eastAsia="Microsoft YaHei" w:hAnsi="Liberation Sans" w:cs="Mangal"/>
      <w:sz w:val="28"/>
      <w:szCs w:val="28"/>
    </w:rPr>
  </w:style>
  <w:style w:type="character" w:customStyle="1" w:styleId="40">
    <w:name w:val="Заголовок 4 Знак"/>
    <w:basedOn w:val="a0"/>
    <w:link w:val="4"/>
    <w:semiHidden/>
    <w:rsid w:val="00C82C31"/>
    <w:rPr>
      <w:rFonts w:ascii="Liberation Sans" w:eastAsia="Microsoft YaHei" w:hAnsi="Liberation Sans" w:cs="Mangal"/>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99091">
      <w:bodyDiv w:val="1"/>
      <w:marLeft w:val="0"/>
      <w:marRight w:val="0"/>
      <w:marTop w:val="0"/>
      <w:marBottom w:val="0"/>
      <w:divBdr>
        <w:top w:val="none" w:sz="0" w:space="0" w:color="auto"/>
        <w:left w:val="none" w:sz="0" w:space="0" w:color="auto"/>
        <w:bottom w:val="none" w:sz="0" w:space="0" w:color="auto"/>
        <w:right w:val="none" w:sz="0" w:space="0" w:color="auto"/>
      </w:divBdr>
    </w:div>
    <w:div w:id="246230549">
      <w:bodyDiv w:val="1"/>
      <w:marLeft w:val="0"/>
      <w:marRight w:val="0"/>
      <w:marTop w:val="0"/>
      <w:marBottom w:val="0"/>
      <w:divBdr>
        <w:top w:val="none" w:sz="0" w:space="0" w:color="auto"/>
        <w:left w:val="none" w:sz="0" w:space="0" w:color="auto"/>
        <w:bottom w:val="none" w:sz="0" w:space="0" w:color="auto"/>
        <w:right w:val="none" w:sz="0" w:space="0" w:color="auto"/>
      </w:divBdr>
    </w:div>
    <w:div w:id="319430158">
      <w:bodyDiv w:val="1"/>
      <w:marLeft w:val="0"/>
      <w:marRight w:val="0"/>
      <w:marTop w:val="0"/>
      <w:marBottom w:val="0"/>
      <w:divBdr>
        <w:top w:val="none" w:sz="0" w:space="0" w:color="auto"/>
        <w:left w:val="none" w:sz="0" w:space="0" w:color="auto"/>
        <w:bottom w:val="none" w:sz="0" w:space="0" w:color="auto"/>
        <w:right w:val="none" w:sz="0" w:space="0" w:color="auto"/>
      </w:divBdr>
    </w:div>
    <w:div w:id="1011836861">
      <w:bodyDiv w:val="1"/>
      <w:marLeft w:val="0"/>
      <w:marRight w:val="0"/>
      <w:marTop w:val="0"/>
      <w:marBottom w:val="0"/>
      <w:divBdr>
        <w:top w:val="none" w:sz="0" w:space="0" w:color="auto"/>
        <w:left w:val="none" w:sz="0" w:space="0" w:color="auto"/>
        <w:bottom w:val="none" w:sz="0" w:space="0" w:color="auto"/>
        <w:right w:val="none" w:sz="0" w:space="0" w:color="auto"/>
      </w:divBdr>
    </w:div>
    <w:div w:id="1072852663">
      <w:bodyDiv w:val="1"/>
      <w:marLeft w:val="0"/>
      <w:marRight w:val="0"/>
      <w:marTop w:val="0"/>
      <w:marBottom w:val="0"/>
      <w:divBdr>
        <w:top w:val="none" w:sz="0" w:space="0" w:color="auto"/>
        <w:left w:val="none" w:sz="0" w:space="0" w:color="auto"/>
        <w:bottom w:val="none" w:sz="0" w:space="0" w:color="auto"/>
        <w:right w:val="none" w:sz="0" w:space="0" w:color="auto"/>
      </w:divBdr>
    </w:div>
    <w:div w:id="1218396959">
      <w:bodyDiv w:val="1"/>
      <w:marLeft w:val="0"/>
      <w:marRight w:val="0"/>
      <w:marTop w:val="0"/>
      <w:marBottom w:val="0"/>
      <w:divBdr>
        <w:top w:val="none" w:sz="0" w:space="0" w:color="auto"/>
        <w:left w:val="none" w:sz="0" w:space="0" w:color="auto"/>
        <w:bottom w:val="none" w:sz="0" w:space="0" w:color="auto"/>
        <w:right w:val="none" w:sz="0" w:space="0" w:color="auto"/>
      </w:divBdr>
    </w:div>
    <w:div w:id="1463378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1.xml"/><Relationship Id="rId18" Type="http://schemas.openxmlformats.org/officeDocument/2006/relationships/header" Target="header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image" Target="media/image3.gi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5914</Words>
  <Characters>33710</Characters>
  <Application>Microsoft Office Word</Application>
  <DocSecurity>0</DocSecurity>
  <Lines>280</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Нина</dc:creator>
  <cp:lastModifiedBy>HOME</cp:lastModifiedBy>
  <cp:revision>4</cp:revision>
  <dcterms:created xsi:type="dcterms:W3CDTF">2016-05-15T07:48:00Z</dcterms:created>
  <dcterms:modified xsi:type="dcterms:W3CDTF">2019-10-18T04:46:00Z</dcterms:modified>
</cp:coreProperties>
</file>