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B9" w:rsidRPr="006D3A90" w:rsidRDefault="00654CB9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Pr="00B663F4" w:rsidRDefault="00DB4EC8" w:rsidP="00DB4EC8">
      <w:pPr>
        <w:jc w:val="center"/>
        <w:rPr>
          <w:rFonts w:ascii="Times New Roman" w:hAnsi="Times New Roman" w:cs="Times New Roman"/>
          <w:sz w:val="40"/>
          <w:szCs w:val="40"/>
        </w:rPr>
      </w:pPr>
      <w:r w:rsidRPr="00B663F4">
        <w:rPr>
          <w:rFonts w:ascii="Times New Roman" w:hAnsi="Times New Roman" w:cs="Times New Roman"/>
          <w:sz w:val="40"/>
          <w:szCs w:val="40"/>
        </w:rPr>
        <w:t>ПРОБЛЕМЫ ОБЯЗАТЕЛЬНОГО СОЦИАЛЬНОГО СТРАХОВАНИЯ В РФ</w:t>
      </w:r>
    </w:p>
    <w:p w:rsidR="00DB4EC8" w:rsidRPr="00B663F4" w:rsidRDefault="00DB4EC8" w:rsidP="00DB4E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4EC8" w:rsidRPr="00B663F4" w:rsidRDefault="00DB4EC8" w:rsidP="00DB4EC8">
      <w:pPr>
        <w:jc w:val="center"/>
        <w:rPr>
          <w:rFonts w:ascii="Times New Roman" w:hAnsi="Times New Roman" w:cs="Times New Roman"/>
          <w:sz w:val="40"/>
          <w:szCs w:val="40"/>
        </w:rPr>
      </w:pPr>
      <w:r w:rsidRPr="00B663F4">
        <w:rPr>
          <w:rFonts w:ascii="Times New Roman" w:hAnsi="Times New Roman" w:cs="Times New Roman"/>
          <w:sz w:val="40"/>
          <w:szCs w:val="40"/>
        </w:rPr>
        <w:t>на примере Управления пенсионного фонда РФ № 40 по г. Москве и Московской области</w:t>
      </w:r>
    </w:p>
    <w:p w:rsidR="00DB4EC8" w:rsidRPr="00B663F4" w:rsidRDefault="00DB4EC8" w:rsidP="00DB4EC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>
      <w:pPr>
        <w:jc w:val="center"/>
        <w:rPr>
          <w:rFonts w:ascii="Times New Roman" w:hAnsi="Times New Roman" w:cs="Times New Roman"/>
          <w:sz w:val="32"/>
          <w:szCs w:val="32"/>
        </w:rPr>
      </w:pPr>
      <w:r w:rsidRPr="000D4E92">
        <w:rPr>
          <w:rFonts w:ascii="Times New Roman" w:hAnsi="Times New Roman" w:cs="Times New Roman"/>
          <w:sz w:val="32"/>
          <w:szCs w:val="32"/>
        </w:rPr>
        <w:lastRenderedPageBreak/>
        <w:t>Содержание</w:t>
      </w:r>
    </w:p>
    <w:p w:rsidR="00DB4EC8" w:rsidRPr="000D4E92" w:rsidRDefault="00DB4EC8" w:rsidP="00DB4E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4EC8" w:rsidRPr="000D4E92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…………………………………………………………………………….3</w:t>
      </w:r>
    </w:p>
    <w:p w:rsidR="00DB4EC8" w:rsidRPr="000D4E92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Глава 1. Теоретические основы обязательного социального страхования</w:t>
      </w:r>
      <w:r>
        <w:rPr>
          <w:rFonts w:ascii="Times New Roman" w:hAnsi="Times New Roman" w:cs="Times New Roman"/>
          <w:sz w:val="28"/>
          <w:szCs w:val="28"/>
        </w:rPr>
        <w:t>……5</w:t>
      </w:r>
      <w:r w:rsidRPr="000D4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C8" w:rsidRPr="000D4E92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1.1. Понятие обязательного  страхования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………………………………………..5</w:t>
      </w:r>
    </w:p>
    <w:p w:rsidR="00DB4EC8" w:rsidRPr="000D4E92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1.2. Сущность обязательного  страхования и  его виды</w:t>
      </w:r>
      <w:r>
        <w:rPr>
          <w:rFonts w:ascii="Times New Roman" w:hAnsi="Times New Roman" w:cs="Times New Roman"/>
          <w:sz w:val="28"/>
          <w:szCs w:val="28"/>
        </w:rPr>
        <w:t>………………………10</w:t>
      </w: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D4E92">
        <w:rPr>
          <w:rFonts w:ascii="Times New Roman" w:hAnsi="Times New Roman" w:cs="Times New Roman"/>
          <w:sz w:val="28"/>
          <w:szCs w:val="28"/>
        </w:rPr>
        <w:t>1.3. Проблемы в развитии обязательного страхования в РФ</w:t>
      </w:r>
      <w:r>
        <w:rPr>
          <w:rFonts w:ascii="Times New Roman" w:hAnsi="Times New Roman" w:cs="Times New Roman"/>
          <w:sz w:val="28"/>
          <w:szCs w:val="28"/>
        </w:rPr>
        <w:t>…………………15</w:t>
      </w: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2. Анализ обязательного социального страхования на примере Управления</w:t>
      </w:r>
      <w:r w:rsidRPr="00AC441D">
        <w:rPr>
          <w:rFonts w:ascii="Times New Roman" w:hAnsi="Times New Roman" w:cs="Times New Roman"/>
          <w:sz w:val="28"/>
          <w:szCs w:val="28"/>
        </w:rPr>
        <w:t xml:space="preserve"> пенсионного фонда РФ № 40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41D">
        <w:rPr>
          <w:rFonts w:ascii="Times New Roman" w:hAnsi="Times New Roman" w:cs="Times New Roman"/>
          <w:sz w:val="28"/>
          <w:szCs w:val="28"/>
        </w:rPr>
        <w:t>Москве и Московской области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……………………………………………………………………………..19</w:t>
      </w: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2.1.Характеристика </w:t>
      </w:r>
      <w:r w:rsidRPr="006D35FC">
        <w:rPr>
          <w:rFonts w:ascii="Times New Roman" w:hAnsi="Times New Roman" w:cs="Times New Roman"/>
          <w:sz w:val="28"/>
          <w:szCs w:val="28"/>
        </w:rPr>
        <w:t>пенсионного фонда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………………………………………..19</w:t>
      </w:r>
      <w:r w:rsidRPr="006D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2.2.Система обязательного социального страхования </w:t>
      </w:r>
      <w:r w:rsidRPr="006D35FC">
        <w:rPr>
          <w:rFonts w:ascii="Times New Roman" w:hAnsi="Times New Roman" w:cs="Times New Roman"/>
          <w:sz w:val="28"/>
          <w:szCs w:val="28"/>
        </w:rPr>
        <w:t>пенсионного фонда</w:t>
      </w:r>
      <w:r>
        <w:rPr>
          <w:rFonts w:ascii="Times New Roman" w:hAnsi="Times New Roman" w:cs="Times New Roman"/>
          <w:sz w:val="28"/>
          <w:szCs w:val="28"/>
        </w:rPr>
        <w:t>…22</w:t>
      </w:r>
      <w:r w:rsidRPr="006D35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2E2FD2">
        <w:t xml:space="preserve"> </w:t>
      </w:r>
      <w:r w:rsidRPr="002E2FD2">
        <w:rPr>
          <w:rFonts w:ascii="Times New Roman" w:hAnsi="Times New Roman" w:cs="Times New Roman"/>
          <w:sz w:val="28"/>
          <w:szCs w:val="28"/>
        </w:rPr>
        <w:t>Проблемы в осуществлении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…26</w:t>
      </w: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3.</w:t>
      </w:r>
      <w:r w:rsidRPr="00E60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по совершенствованию </w:t>
      </w:r>
      <w:r w:rsidRPr="00E60546">
        <w:rPr>
          <w:rFonts w:ascii="Times New Roman" w:hAnsi="Times New Roman" w:cs="Times New Roman"/>
          <w:sz w:val="28"/>
          <w:szCs w:val="28"/>
        </w:rPr>
        <w:t xml:space="preserve">обязательного пенсионного страхования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E60546">
        <w:rPr>
          <w:rFonts w:ascii="Times New Roman" w:hAnsi="Times New Roman" w:cs="Times New Roman"/>
          <w:sz w:val="28"/>
          <w:szCs w:val="28"/>
        </w:rPr>
        <w:t xml:space="preserve"> пенсионного фонда РФ № 40 по г. Москве и Московской области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………………………………………………………………29</w:t>
      </w:r>
      <w:r w:rsidRPr="00E60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9D6E2B">
        <w:rPr>
          <w:rFonts w:ascii="Times New Roman" w:hAnsi="Times New Roman" w:cs="Times New Roman"/>
          <w:sz w:val="28"/>
          <w:szCs w:val="28"/>
        </w:rPr>
        <w:t>Совершенствование системы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...29</w:t>
      </w: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6E778C">
        <w:rPr>
          <w:rFonts w:ascii="Times New Roman" w:hAnsi="Times New Roman" w:cs="Times New Roman"/>
          <w:sz w:val="28"/>
          <w:szCs w:val="28"/>
        </w:rPr>
        <w:t>Эффективность мероприятий по совершенствованию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………………………………………….…………….31</w:t>
      </w: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Заключение………………………………………………………………………..33</w:t>
      </w:r>
    </w:p>
    <w:p w:rsidR="00DB4EC8" w:rsidRPr="00E60546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литературы………………………………………………35</w:t>
      </w:r>
    </w:p>
    <w:p w:rsidR="00DB4EC8" w:rsidRPr="000D4E92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Default="00DB4EC8" w:rsidP="00DB4EC8"/>
    <w:p w:rsidR="00DB4EC8" w:rsidRPr="005930DD" w:rsidRDefault="00DB4EC8" w:rsidP="00DB4EC8">
      <w:pPr>
        <w:jc w:val="center"/>
        <w:rPr>
          <w:rFonts w:ascii="Times New Roman" w:hAnsi="Times New Roman" w:cs="Times New Roman"/>
          <w:sz w:val="32"/>
          <w:szCs w:val="32"/>
        </w:rPr>
      </w:pPr>
      <w:r w:rsidRPr="005930DD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DB4EC8" w:rsidRDefault="00DB4EC8" w:rsidP="00DB4EC8"/>
    <w:p w:rsidR="00DB4EC8" w:rsidRPr="006B10A3" w:rsidRDefault="00DB4EC8" w:rsidP="00DB4EC8">
      <w:pPr>
        <w:rPr>
          <w:sz w:val="16"/>
          <w:szCs w:val="16"/>
        </w:rPr>
      </w:pPr>
    </w:p>
    <w:p w:rsidR="00DB4EC8" w:rsidRDefault="00DB4EC8" w:rsidP="00DB4EC8"/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2776">
        <w:rPr>
          <w:rFonts w:ascii="Times New Roman" w:hAnsi="Times New Roman" w:cs="Times New Roman"/>
          <w:i/>
          <w:sz w:val="28"/>
          <w:szCs w:val="28"/>
        </w:rPr>
        <w:t>Актуальность темы исследования</w:t>
      </w:r>
      <w:r w:rsidRPr="000C2776">
        <w:rPr>
          <w:rFonts w:ascii="Times New Roman" w:hAnsi="Times New Roman" w:cs="Times New Roman"/>
          <w:sz w:val="28"/>
          <w:szCs w:val="28"/>
        </w:rPr>
        <w:t xml:space="preserve"> обуславливается тем, что на сегодняшний день существуют проблемы в сфере социального страхования эти проблемы очень важны для населения, а также многие люди не знают, как правильно воспользоваться своими правами и гарантиями в сфере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0C2776">
        <w:rPr>
          <w:rFonts w:ascii="Times New Roman" w:hAnsi="Times New Roman" w:cs="Times New Roman"/>
          <w:sz w:val="28"/>
          <w:szCs w:val="28"/>
        </w:rPr>
        <w:t>страхования, которые им гарантирует государство.</w:t>
      </w:r>
    </w:p>
    <w:p w:rsidR="00DB4EC8" w:rsidRPr="000C2776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2776">
        <w:rPr>
          <w:rFonts w:ascii="Times New Roman" w:hAnsi="Times New Roman" w:cs="Times New Roman"/>
          <w:sz w:val="28"/>
          <w:szCs w:val="28"/>
        </w:rPr>
        <w:t xml:space="preserve">В социально-экономических условиях, характеризующихся расслоением общества на богатых и бедных, снижением жизненного уровня населения его депопуляцией значение социального страхования как системы правовых, экономических, организационных мер, направленных на компенсацию изменения материального и социального положения работающих граждан, в том числе по не зависящим от них обстоятельствам, возрастает. Особое значение в этих условиях приобретает обязательное социальное страхование на случай временной нетрудоспособности, в рамках которого удовлетворяются важнейшие жизненные потребности человека в выживании, безопасности и стабильности. </w:t>
      </w:r>
    </w:p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2776">
        <w:rPr>
          <w:rFonts w:ascii="Times New Roman" w:hAnsi="Times New Roman" w:cs="Times New Roman"/>
          <w:sz w:val="28"/>
          <w:szCs w:val="28"/>
        </w:rPr>
        <w:t>Проблемы обязательного социального страхования являются важными в любом государстве и становятся в один ряд с экономическими, политическими, экологическими и др. Россия не является исключением. Решению социально-экономических проблем в России, в текущий период времени, отводится одно из первоочередных мест. В концепции долгосрочного социально-экономического развития РФ до 2020 года, определены высокие стандарты благосостояния человека, приняты ориентиры на социальное благополучие и согласие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0C2776">
        <w:rPr>
          <w:rFonts w:ascii="Times New Roman" w:hAnsi="Times New Roman" w:cs="Times New Roman"/>
          <w:sz w:val="28"/>
          <w:szCs w:val="28"/>
        </w:rPr>
        <w:t>.</w:t>
      </w:r>
    </w:p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C2776">
        <w:rPr>
          <w:rFonts w:ascii="Times New Roman" w:hAnsi="Times New Roman" w:cs="Times New Roman"/>
          <w:i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раскрыть тему проблемы обязательного социального страхования</w:t>
      </w:r>
      <w:r w:rsidRPr="00530A9A">
        <w:t xml:space="preserve"> </w:t>
      </w:r>
      <w:r w:rsidRPr="00530A9A">
        <w:rPr>
          <w:rFonts w:ascii="Times New Roman" w:hAnsi="Times New Roman" w:cs="Times New Roman"/>
          <w:sz w:val="28"/>
          <w:szCs w:val="28"/>
        </w:rPr>
        <w:t>на примере Управления пенсионного фонда РФ № 40 по г. Москве и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30A9A">
        <w:rPr>
          <w:rFonts w:ascii="Times New Roman" w:hAnsi="Times New Roman" w:cs="Times New Roman"/>
          <w:i/>
          <w:sz w:val="28"/>
          <w:szCs w:val="28"/>
        </w:rPr>
        <w:lastRenderedPageBreak/>
        <w:t>Задачи исследования:</w:t>
      </w:r>
    </w:p>
    <w:p w:rsidR="00DB4EC8" w:rsidRPr="00530A9A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-изучить понятия</w:t>
      </w:r>
      <w:r w:rsidRPr="00530A9A">
        <w:rPr>
          <w:rFonts w:ascii="Times New Roman" w:hAnsi="Times New Roman" w:cs="Times New Roman"/>
          <w:sz w:val="28"/>
          <w:szCs w:val="28"/>
        </w:rPr>
        <w:t xml:space="preserve"> обязательного 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C8" w:rsidRPr="00530A9A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с</w:t>
      </w:r>
      <w:r w:rsidRPr="00530A9A">
        <w:rPr>
          <w:rFonts w:ascii="Times New Roman" w:hAnsi="Times New Roman" w:cs="Times New Roman"/>
          <w:sz w:val="28"/>
          <w:szCs w:val="28"/>
        </w:rPr>
        <w:t>ущность обязательного  страхования и  его виды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-раскрыть п</w:t>
      </w:r>
      <w:r w:rsidRPr="00530A9A">
        <w:rPr>
          <w:rFonts w:ascii="Times New Roman" w:hAnsi="Times New Roman" w:cs="Times New Roman"/>
          <w:sz w:val="28"/>
          <w:szCs w:val="28"/>
        </w:rPr>
        <w:t>роблемы в развитии обязательного страхования в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C8" w:rsidRPr="00530A9A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характеристику</w:t>
      </w:r>
      <w:r w:rsidRPr="00530A9A">
        <w:rPr>
          <w:rFonts w:ascii="Times New Roman" w:hAnsi="Times New Roman" w:cs="Times New Roman"/>
          <w:sz w:val="28"/>
          <w:szCs w:val="28"/>
        </w:rPr>
        <w:t xml:space="preserve"> пенсионного фонда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30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C8" w:rsidRPr="00530A9A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-проанализировать систему</w:t>
      </w:r>
      <w:r w:rsidRPr="00530A9A">
        <w:rPr>
          <w:rFonts w:ascii="Times New Roman" w:hAnsi="Times New Roman" w:cs="Times New Roman"/>
          <w:sz w:val="28"/>
          <w:szCs w:val="28"/>
        </w:rPr>
        <w:t xml:space="preserve"> обязательного социального страхования пенсионного фонда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30A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п</w:t>
      </w:r>
      <w:r w:rsidRPr="00530A9A">
        <w:rPr>
          <w:rFonts w:ascii="Times New Roman" w:hAnsi="Times New Roman" w:cs="Times New Roman"/>
          <w:sz w:val="28"/>
          <w:szCs w:val="28"/>
        </w:rPr>
        <w:t>роблемы в осуществлении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-определить с</w:t>
      </w:r>
      <w:r w:rsidRPr="001D0B62">
        <w:rPr>
          <w:rFonts w:ascii="Times New Roman" w:hAnsi="Times New Roman" w:cs="Times New Roman"/>
          <w:sz w:val="28"/>
          <w:szCs w:val="28"/>
        </w:rPr>
        <w:t>овершенствование системы обязательного пенсионного страхования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4EC8" w:rsidRPr="00530A9A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-выявить э</w:t>
      </w:r>
      <w:r w:rsidRPr="006E778C">
        <w:rPr>
          <w:rFonts w:ascii="Times New Roman" w:hAnsi="Times New Roman" w:cs="Times New Roman"/>
          <w:sz w:val="28"/>
          <w:szCs w:val="28"/>
        </w:rPr>
        <w:t>ффективность мероприятий по совершенствованию обязательного пенсионного страхования</w:t>
      </w:r>
    </w:p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151">
        <w:rPr>
          <w:rFonts w:ascii="Times New Roman" w:hAnsi="Times New Roman" w:cs="Times New Roman"/>
          <w:i/>
          <w:sz w:val="28"/>
          <w:szCs w:val="28"/>
        </w:rPr>
        <w:t>Предмет исследования:</w:t>
      </w:r>
      <w:r w:rsidRPr="00530A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обязательное социальное страхование.</w:t>
      </w:r>
      <w:r w:rsidRPr="006031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151">
        <w:rPr>
          <w:rFonts w:ascii="Times New Roman" w:hAnsi="Times New Roman" w:cs="Times New Roman"/>
          <w:i/>
          <w:sz w:val="28"/>
          <w:szCs w:val="28"/>
        </w:rPr>
        <w:t>Объект  исследования:</w:t>
      </w:r>
      <w:r w:rsidRPr="00530A9A">
        <w:rPr>
          <w:rFonts w:ascii="Times New Roman" w:hAnsi="Times New Roman" w:cs="Times New Roman"/>
          <w:sz w:val="28"/>
          <w:szCs w:val="28"/>
        </w:rPr>
        <w:t xml:space="preserve">  </w:t>
      </w:r>
      <w:r w:rsidRPr="00603151">
        <w:rPr>
          <w:rFonts w:ascii="Times New Roman" w:hAnsi="Times New Roman" w:cs="Times New Roman"/>
          <w:sz w:val="28"/>
          <w:szCs w:val="28"/>
        </w:rPr>
        <w:t>Управления пенсионного фонда РФ № 40 по г. Москве и Московской области.</w:t>
      </w:r>
    </w:p>
    <w:p w:rsidR="00DB4EC8" w:rsidRPr="00530A9A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03151">
        <w:rPr>
          <w:rFonts w:ascii="Times New Roman" w:hAnsi="Times New Roman" w:cs="Times New Roman"/>
          <w:sz w:val="28"/>
          <w:szCs w:val="28"/>
        </w:rPr>
        <w:t>Управления пенсионного фонда РФ № 40 по г. Москве и Московской области.</w:t>
      </w:r>
    </w:p>
    <w:p w:rsidR="00DB4EC8" w:rsidRPr="00530A9A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151">
        <w:rPr>
          <w:rFonts w:ascii="Times New Roman" w:hAnsi="Times New Roman" w:cs="Times New Roman"/>
          <w:i/>
          <w:sz w:val="28"/>
          <w:szCs w:val="28"/>
        </w:rPr>
        <w:t>Методологическую основу работы</w:t>
      </w:r>
      <w:r w:rsidRPr="00530A9A">
        <w:rPr>
          <w:rFonts w:ascii="Times New Roman" w:hAnsi="Times New Roman" w:cs="Times New Roman"/>
          <w:sz w:val="28"/>
          <w:szCs w:val="28"/>
        </w:rPr>
        <w:t xml:space="preserve"> составляет диалектический метод исследования теоретических аспектов темы, системный подход ко всем изучаемым процессам.</w:t>
      </w:r>
    </w:p>
    <w:p w:rsidR="00DB4EC8" w:rsidRPr="00530A9A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03151">
        <w:rPr>
          <w:rFonts w:ascii="Times New Roman" w:hAnsi="Times New Roman" w:cs="Times New Roman"/>
          <w:i/>
          <w:sz w:val="28"/>
          <w:szCs w:val="28"/>
        </w:rPr>
        <w:t>Структура работы</w:t>
      </w:r>
      <w:r>
        <w:rPr>
          <w:rFonts w:ascii="Times New Roman" w:hAnsi="Times New Roman" w:cs="Times New Roman"/>
          <w:sz w:val="28"/>
          <w:szCs w:val="28"/>
        </w:rPr>
        <w:t xml:space="preserve"> определена</w:t>
      </w:r>
      <w:r w:rsidRPr="00530A9A">
        <w:rPr>
          <w:rFonts w:ascii="Times New Roman" w:hAnsi="Times New Roman" w:cs="Times New Roman"/>
          <w:sz w:val="28"/>
          <w:szCs w:val="28"/>
        </w:rPr>
        <w:t xml:space="preserve"> актуальностью рассматриваемой проблемы,  целью и логикой исследования.</w:t>
      </w:r>
    </w:p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B10A3">
        <w:rPr>
          <w:rFonts w:ascii="Times New Roman" w:hAnsi="Times New Roman" w:cs="Times New Roman"/>
          <w:i/>
          <w:sz w:val="28"/>
          <w:szCs w:val="28"/>
        </w:rPr>
        <w:t>Работа состоит</w:t>
      </w:r>
      <w:r w:rsidRPr="00530A9A">
        <w:rPr>
          <w:rFonts w:ascii="Times New Roman" w:hAnsi="Times New Roman" w:cs="Times New Roman"/>
          <w:sz w:val="28"/>
          <w:szCs w:val="28"/>
        </w:rPr>
        <w:t xml:space="preserve"> из введения, 3-х глав, заключения, списка использованной</w:t>
      </w:r>
      <w:r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DB4EC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4CB9" w:rsidRPr="006D3A90" w:rsidRDefault="00654CB9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654CB9" w:rsidRPr="006D3A90" w:rsidRDefault="00654CB9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654CB9" w:rsidRDefault="00654CB9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DB4EC8" w:rsidRDefault="00DB4EC8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DB4EC8" w:rsidRDefault="00DB4EC8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DB4EC8" w:rsidRDefault="00DB4EC8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DB4EC8" w:rsidRDefault="00DB4EC8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DB4EC8" w:rsidRDefault="00DB4EC8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DB4EC8" w:rsidRDefault="00DB4EC8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DB4EC8" w:rsidRPr="006D3A90" w:rsidRDefault="00DB4EC8" w:rsidP="00654CB9">
      <w:pPr>
        <w:rPr>
          <w:rFonts w:ascii="Times New Roman" w:hAnsi="Times New Roman" w:cs="Times New Roman"/>
          <w:noProof/>
          <w:sz w:val="20"/>
          <w:szCs w:val="20"/>
        </w:rPr>
      </w:pPr>
    </w:p>
    <w:p w:rsidR="00654CB9" w:rsidRPr="00DB4EC8" w:rsidRDefault="00654CB9" w:rsidP="00DB4EC8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B4EC8">
        <w:rPr>
          <w:rFonts w:ascii="Times New Roman" w:hAnsi="Times New Roman" w:cs="Times New Roman"/>
          <w:noProof/>
          <w:sz w:val="32"/>
          <w:szCs w:val="32"/>
        </w:rPr>
        <w:lastRenderedPageBreak/>
        <w:t>Глава 1. Теоретические основы обязательного страхования</w:t>
      </w:r>
    </w:p>
    <w:p w:rsidR="00654CB9" w:rsidRPr="00DB4EC8" w:rsidRDefault="00654CB9" w:rsidP="00DB4EC8">
      <w:pPr>
        <w:pStyle w:val="a5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B4EC8">
        <w:rPr>
          <w:rFonts w:ascii="Times New Roman" w:hAnsi="Times New Roman" w:cs="Times New Roman"/>
          <w:noProof/>
          <w:sz w:val="32"/>
          <w:szCs w:val="32"/>
        </w:rPr>
        <w:t>Понятие обязательного  страхования</w:t>
      </w:r>
    </w:p>
    <w:p w:rsidR="00654CB9" w:rsidRPr="00DB4EC8" w:rsidRDefault="00654CB9" w:rsidP="00DB4EC8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На  сегодняшний день страхование становится одной из самых динамично-развивающихся сфер хозяйственной деятельности. Это обусловлено функцией страхования и образуемого страхового фонда - минимизировать неблагоприятный результат воздействия отдельных обстоятельств, затрагивающих ту или иную сферу жизнедеятельности.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>Слово «страхование» происходит от старинного выражения «действовать на свой страх и риск», т.е. на собственную ответственность. Различные внезапные опасности подстерегали человека всегда, и страх перед ними был вполне естественным. Кто умел предусмотреть и оценить такие опасности, найти способ избежать их, преодолеть свой страх, тот добивался успеха. Разделение случайной опасности («страха») с товарищами, передача ее и страха более сильному и умелому получили название «застраховаться». В дальнейшем это название стало использоваться преимущественно как специальный термин разделения и передачи рисков имущественных потерь, а позже – как наименование формы взаимопомощи при заболеваниях, потери трудоспособности, смерти кормильца. Интересно, что в английском языке страхование - insurance имеет другое происхождение - от слова sure (уверенный) и может быть переведено как «быть уверенным»</w:t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2"/>
      </w:r>
      <w:r w:rsidRPr="00DB4EC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>Обязательное  страхование для любой страны служит толчком для развития всего  страхового дела. Выписывая полис  обязательного страхования, есть возможность  предложить страхователю другие, уже  добровольные виды.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Страхование принадлежит к числу наиболее старых и устойчивых форм финансово-хозяйственной жизни, уходящих своими корнями в далекую историю. Объективная потребность в страховании во все времена обусловливалась тем, что убытки, возникающие вследствие внезапных, </w:t>
      </w: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>случайных разрушительных факторов, неподконтрольных человеку (стихийных сил природы, военных действий, гражданских беспорядков, аварий), чрезвычайных ситуаций, преступных действий (кражи, грабежа), собственной неосторожности, не всегда могли быть взысканы с виновного и приводили к потерям и разорению потерпевших. Только заранее созданный, специальный страховой фонд мог быть источником возмещения убытка.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Обязательное страхование - форма страхования, при которой страховые отношения между страховщиком и страхователем возникают в силу закона.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Официальная классификация видов страхования в России проводит различие между обязательными и добровольными видами страхования. К обязательным видам Министерство финансов Российской Федерации относит только те виды страхования, которые в статус обязательного введены федеральными законами о страховании и приравненными к ним нормативными актами. 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>Обязательное страхование в соответствии с п. 2 ст. 927 Гражданского кодекса РФ осуществляется путем заключения договоров в соответствии с правилами, установленными гл. 48 Гражданского кодекса РФ</w:t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3"/>
      </w:r>
      <w:r w:rsidRPr="00DB4EC8">
        <w:rPr>
          <w:rFonts w:ascii="Times New Roman" w:hAnsi="Times New Roman" w:cs="Times New Roman"/>
          <w:noProof/>
          <w:sz w:val="28"/>
          <w:szCs w:val="28"/>
        </w:rPr>
        <w:t>. Оно осуществляется путем заключения договора обязательного страхования лицом, на которое федеральным законом о виде обязательного страхования возложена обязанность страховать жизнь, здоровье и имущество определенных в законе категорий граждан, а также имущество юридических лиц, свою гражданскую</w:t>
      </w:r>
      <w:r w:rsidR="001F3313" w:rsidRPr="00DB4E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4EC8">
        <w:rPr>
          <w:rFonts w:ascii="Times New Roman" w:hAnsi="Times New Roman" w:cs="Times New Roman"/>
          <w:noProof/>
          <w:sz w:val="28"/>
          <w:szCs w:val="28"/>
        </w:rPr>
        <w:t>ответственность за причинение вреда жизни, здоровью, имуществу третьих лиц или ответственность за нарушение договорных обязательств, со страховщиком, имеющим лицензию на проведение соответствующего вида обязательного страхования.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Обязательное страхование возникает при наличии одного из следующих условий: 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- добровольное страхование подобных рисков коммерчески невыгодно страховщикам;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- добровольное страхование слишком дорого для страхователя;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- сам страхователь недооценивает серьезность таких рисков.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Но в то же самое время должна существовать объективная общественная потребность в защите от подобных рисков. В этом случае государство и принимает закон об обязательном страховании.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>Отдельно следует выделить понятие «обязательного социального страхования». Обязательное социальное страхование - часть государственной системы социальной защиты населения,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(или) социального положения, в том числе по независящим от них обстоятельствам.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>Система обязательного медицинского страхования создана с целью обеспечения конституционных прав граждан на получение бесплатной медицинской помощи, закрепленных в статье 41 Конституции Российской Федерации</w:t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4"/>
      </w:r>
      <w:r w:rsidRPr="00DB4EC8">
        <w:rPr>
          <w:rFonts w:ascii="Times New Roman" w:hAnsi="Times New Roman" w:cs="Times New Roman"/>
          <w:noProof/>
          <w:sz w:val="28"/>
          <w:szCs w:val="28"/>
        </w:rPr>
        <w:t>. Медицинское страхование является формой социальной защиты интересов населения в охране здоровья.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>Обязательное медицинское страхование является составной частью государственного социального страхования и обеспечивает всем гражданам Российской Федерации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Для реализации государственной политики в области обязательного медицинского страхования граждан созданы Федеральный и территориальные фонды обязательного медицинского страхования. 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>В качестве субъектов медицинского страхования определены гражданин, страхователь, страховая медицинская организация, медицинское учреждение.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Социальное страхование имеет некоторые отличия от классического страхования. Основными принципами осуществления обязательного социального страхования являются</w:t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5"/>
      </w:r>
      <w:r w:rsidRPr="00DB4EC8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устойчивость финансовой системы обязательного социального страхования, обеспечиваемая на основе эквивалентности страхового обеспечения средствам обязательного социального страхования;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всеобщий обязательный характер социального страхования, доступность для застрахованных лиц реализации своих социальных гарантий;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>- государственная гарантия соблюдения прав застрахованных лиц на защиту от социальных страховых рисков и исполнение обязательств по обязательному социальному страхованию независимо от финансового положения страховщика;</w:t>
      </w:r>
    </w:p>
    <w:p w:rsidR="00654CB9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государственное регулирование системы обязательного социального страхования;</w:t>
      </w:r>
    </w:p>
    <w:p w:rsidR="001F3313" w:rsidRPr="00DB4EC8" w:rsidRDefault="00654CB9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паритетность участия представителей субъектов обязательного социального страхования в органах управления системы обязательного социального страхования;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обязательность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уплаты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страхователями страховых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взносов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(или) налогов;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ответственность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 целевое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использование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средств обязательного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обеспечение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надзора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общественного контроля;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автономность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финансовой системы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социального страхования.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Видами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социальных страховых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рисков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являются: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необходимость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медицинской помощи;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-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временная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нетрудоспособность;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трудовое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увечье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профессиональное заболевание;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материнство;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>- инвалидность;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наступление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старости;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потеря кормильца;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признание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безработным;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смерть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застрахованного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лица или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нетрудоспособных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членов его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семьи,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находящихся на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иждивении.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Каждому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виду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социального страхового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риска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соответствует определенный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страхового обеспечения</w:t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6"/>
      </w:r>
      <w:r w:rsidRPr="00DB4EC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Таким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образом, обязательное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в общем виде 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форма страхования,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которой страховые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между страховщиком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страхователем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возникают в силу закона. Однако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Российская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Федерация является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социально-ориентированным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государством, и поэтому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выделяют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понятие «обязательного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страхования», которое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частью государственной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социальной защиты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населения,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спецификой которой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осуществляемое в соответствии с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федеральным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законом страхование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работающих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граждан от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возможного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изменения материального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(или)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социального положения,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числе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независящим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 них обстоятельствам.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pStyle w:val="a5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B4EC8"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Сущность </w:t>
      </w:r>
      <w:r w:rsidR="00507D81"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обязательного</w:instrText>
      </w:r>
      <w:r w:rsidR="00507D81"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32"/>
          <w:szCs w:val="32"/>
        </w:rPr>
        <w:t xml:space="preserve">  страхования и  его </w:t>
      </w:r>
      <w:r w:rsidR="00507D81"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виды</w:instrText>
      </w:r>
      <w:r w:rsidR="00507D81"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fldChar w:fldCharType="end"/>
      </w:r>
    </w:p>
    <w:p w:rsidR="001F3313" w:rsidRPr="00DB4EC8" w:rsidRDefault="001F3313" w:rsidP="00DB4EC8">
      <w:pPr>
        <w:pStyle w:val="a5"/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Страховые отношения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свою специфику. Во-первых,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имеет дело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 неблагоприятными случайными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вероятными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событиями, такими,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случались раньше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могут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произойти в будущем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причинить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убытки.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Во-вторых,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виды коммерческих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отношений,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кроме страхования,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строятся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 принципах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индивидуальной для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каждой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сделки эквивалентности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обязательности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передачи товара,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числе услуги,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деньги покупателю.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дело обстоит иначе. Страховые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закону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условиям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сделки строго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эквивалентности не предусматривают. Нет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эквивалентности и в случае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клиентом страхового возмещения. Так,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например,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уплаченный страховой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взнос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может составлять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сотые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доли процента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страховой суммы,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которую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получит страхователь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наступлении страхового случая.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Однако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отличие от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принципе неэквивалентных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финансовых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отношений, например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налоговых,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когда платят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налоги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все, а получают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бюджета не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плательщики, страховые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отношения,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несмотря на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вышесказанное,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эквивалентны. Эта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эквивалентность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заключается в том,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совокупная часть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взноса, предназначенная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исключительно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для страховой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выплаты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(нетто-взнос), должна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максимально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соответствовать ожидаемой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величине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суммы ущерба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всей совокупности страхователей. Этим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соответствием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достигается возвратность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страхового фонда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тарифный период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совокупности страхователей,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масштабе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которой оценивалась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величина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страховых взносов</w:t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7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В-третьих,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страховые экономические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характеризуются замкнутостью и солидарностью. Замкнутость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состоит в том,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него вступают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все граждане, 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лишь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те из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них,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кто сам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заключил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 </w:t>
      </w: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страховщиком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договор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 и оплатил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страховыми взносами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был застрахован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другим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лицом, например работодателем.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С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учетом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этих специфических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отличий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определим экономическую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сущность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 следующим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образом: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страхование является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распределительным экономическим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отношением,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характеризующимся случайностью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вероятностью,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статистической наблюдаемостью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фактической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возможностью страховых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случаев;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замкнутой солидарностью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раскладки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ущербов (в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пользу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пострадавших страхователей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счет всех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страхователей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данной страховой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компании);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наличием временных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пространственных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границ раскладки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ущербов,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возвратностью части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взносов, направленной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страховые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резервы и фонды страховщиков.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экономическую сущность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характеризуют следующие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признаки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8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: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перераспределительная природа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отношений;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наличие страхового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риска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критерия его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оценки;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формирование страхового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сообщества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из числа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страхователей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страховщиков;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сочетание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индивидуальных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групповых страховых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интересов;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солидарная ответственность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страхователей за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ущерб;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замкнутая раскладка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ущерба;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перераспределение ущерба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пространстве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во времени;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возвратность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части страховых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платежей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(распределенная в пространстве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времени) в виде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выплат;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- самоокупаемость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рентабельность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страховой деятельности.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уже упоминалось,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существует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две  формы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- обязательное и  добровольное. Все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вышесказанное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относится к страхованию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общем,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его понимании. Однако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страхование, в частности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социальное,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имеет свою специфику.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Государственная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политика РФ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области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обязательного  страхования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преследует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следующие  цели: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первоочередного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правового регулирования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видов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обязательного страхования,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непосредственно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направленных на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защиту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прав и свобод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человека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гражданина;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подтверждения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основных видов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личного и имущественного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страхования;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сохранения либо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необходимости увеличения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установленных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страховых сумм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видам обязательного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личного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страхования;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обеспечения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единства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основных положений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порядка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условий проведения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</w:t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9"/>
      </w:r>
      <w:r w:rsidRPr="00DB4EC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Обязательное 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может быть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двух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видов: обязательное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имущественное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обязательное личное страхование. Закон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круг страховых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организаций,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которым поручается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обязательного страхования.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обязательном страховании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достигается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полнота объектов страхования. Обязательная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 исключает 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выборочность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отдельных объектов страхования. Тем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самым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имеется возможность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применять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минимальные тарифные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ставки,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добиваться высокой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финансовой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устойчивости страховых операций.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Обязательная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форма страхования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вводится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законами страны,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указами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президента, постановлениями правительства. Отсюда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является обязательной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всех субъектов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хозяйства, в том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числе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для страховщика и страхователя.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страхование - механизм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социальной политики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способ ее финансирования. Социальное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сочетает два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управления социальными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рисками: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социальное регулирование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собственно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страхование.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Принцип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регулирования заключается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установлении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основных социальных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ориентиров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развития общества, 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принцип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 определяет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механизм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финансового обеспечения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поставленных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социальных целей.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процессе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своего развития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страхование превратилось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самостоятельную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систему финансового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общественных потребностей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медицинской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помощи и поддержке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нетрудоспособных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граждан, основанную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перераспределении национального дохода. Эта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отлична как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коммерческого страхования,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от распределительной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социальной защиты.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Финансовую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основу социального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составляют обязательные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силу закона),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всеобщие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(для всех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работодателей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в отдельных случаях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работников)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равные (в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одинаковой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доле от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фонда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оплаты труда)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страховые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взносы. Социальное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не преследует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получения прибыли,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доходы, например,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инвестирования временно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свободных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средств, направляются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только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 социальные цели.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страхование основано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принципах солидарности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(равные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условия и равные,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отдельным видам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страхования, размеры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выплат при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существенно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различном абсолютном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размере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страховых взносов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для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разных страхователей),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упрощенно можно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сформулировать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как «богатый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платит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 бедного,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здоровый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– за больного».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социального страхования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временем меняются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мере изменения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структуры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социальных рисков.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большинстве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стран сохраняются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основные его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отрасли: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пенсионное, медицинское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(больничное),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 несчастных случаев. Еще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недавно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России существовала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четвертая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отрасль - от безработицы. Постепенно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формируется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новая отрасль -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долгосрочному уходу. Как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отдельная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отрасль такое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действует только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Германии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10"/>
      </w:r>
      <w:r w:rsidRPr="00DB4EC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Развитие отдельных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отраслей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социального страхования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определяется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следующими основными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факторами: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уровнем социального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риска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обществе, который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выражается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доле населения,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утратившего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доход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причине; 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степенью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потери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дохода (полной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частичной, постоянной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временной).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Таким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настоящее время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социальное страхование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состоит из 4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частей: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обязательное страхование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случай временной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нетрудоспособности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(болезни) или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материнства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обязательное страхование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несчастных случаев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производстве и профессиональных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заболеваний;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обязательное медицинское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страхование;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- обязательное пенсионное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11"/>
      </w:r>
      <w:r w:rsidRPr="00DB4EC8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    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P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pStyle w:val="a5"/>
        <w:numPr>
          <w:ilvl w:val="1"/>
          <w:numId w:val="1"/>
        </w:numPr>
        <w:shd w:val="clear" w:color="auto" w:fill="FFFFFF"/>
        <w:spacing w:line="360" w:lineRule="auto"/>
        <w:jc w:val="center"/>
        <w:outlineLvl w:val="1"/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</w:pPr>
      <w:r w:rsidRPr="00DB4EC8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lastRenderedPageBreak/>
        <w:t xml:space="preserve">Проблемы в развитии </w:t>
      </w:r>
      <w:r w:rsidR="00507D81" w:rsidRPr="00DB4EC8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highlight w:val="white"/>
          <w:lang w:eastAsia="ru-RU"/>
        </w:rPr>
        <w:instrText>eq обязательного</w:instrText>
      </w:r>
      <w:r w:rsidR="00507D81" w:rsidRPr="00DB4EC8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  <w:lang w:eastAsia="ru-RU"/>
        </w:rPr>
        <w:t xml:space="preserve"> страхования в РФ</w:t>
      </w:r>
    </w:p>
    <w:p w:rsidR="001F3313" w:rsidRPr="00DB4EC8" w:rsidRDefault="001F3313" w:rsidP="00DB4EC8">
      <w:pPr>
        <w:pStyle w:val="a5"/>
        <w:shd w:val="clear" w:color="auto" w:fill="FFFFFF"/>
        <w:spacing w:line="360" w:lineRule="auto"/>
        <w:outlineLvl w:val="1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bookmarkStart w:id="0" w:name="296"/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Помимо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перспектив,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которые однозначно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имеет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обязательное страхование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РФ,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становление системы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обязательного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страхования ответственности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имеет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 ряд проблем: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1. Недостаток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опыта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 всех участников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ответственности;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2. Недостаточность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проработки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законных и подзаконных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актов,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регламентирующих деятельность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профессиональном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направлении существенно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затрудняет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участие в данной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профессиональной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деятельности страховых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компаний;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3. Отсутствие у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страховых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компаний единого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подхода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 обязательному страхованию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профессиональной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ответственности;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4. Обозначившийся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ценовой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демпинг;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5. Отсутствие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механизма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превенции при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управлении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рисками обязательного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ответственности</w:t>
      </w:r>
      <w:r w:rsidRPr="00DB4EC8">
        <w:rPr>
          <w:rStyle w:val="aa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footnoteReference w:id="12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Рассмотрим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данные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проблемы подробней.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1. Недостаток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опыта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- Скорость, с которой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вводятся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обязательные виды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ответственности, с одной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стороны,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не может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радовать страховщиков. Что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говори, но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введение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нового вида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обязательного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вида страхования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увеличивает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сборы страховщиков. Однако,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помимо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поступления страховой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премии,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начинает возникать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необходимость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выплаты страхового возмещения. Опыт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внедрения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ОСАГО показал,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что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основная часть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вопросов,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касающихся урегулирования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убытков,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была снята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только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 истечению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1,5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лет действия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данного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вида страхования. 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Также </w:t>
      </w:r>
      <w:r w:rsidR="00507D81" w:rsidRPr="00DB4EC8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instrText>eq страховщикам</w:instrText>
      </w:r>
      <w:r w:rsidR="00507D81" w:rsidRPr="00DB4EC8">
        <w:rPr>
          <w:rFonts w:ascii="Times New Roman" w:hAnsi="Times New Roman" w:cs="Times New Roman"/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 короткие сроки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пришлось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формировать свои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службы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урегулирования убытков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ОСАГО. При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этом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большая часть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из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них была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вынуждена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выращивать своих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специалистов,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т.к. имеющийся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рынок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труда не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имел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возможности удовлетворить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потребности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страховщиков.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Аналогична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ситуация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 со стороны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страхователей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 лиц, которым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наносится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ущерб (выгодоприобретателей). Опыт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внедрения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ОСАГО показал,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что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на первых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порах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появления обязательного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ни страхователи,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выгодоприобретатели не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состоянии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адекватно воспользоваться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имеющимися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страховками. Так,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впервые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полгода действия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ОСАГО,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количество обратившихся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за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возмещением было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крайне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мало. Потерпевшие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просто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не знали,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за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что и как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они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могут получить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страховое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возмещение. При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этом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часть выгодоприобретателей,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из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тех, кто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все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же обратился,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так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 не смогли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получить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страховую выплату, т.к. их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обращения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были осуществлены с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нарушением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установленных процедур обращения.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2. Законодательное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поле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- Страхование ответственности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приходит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 сложившуюся профессиональную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отрасль,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соответственно отрасль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уже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живет по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своим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правилам и законам,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которые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 большинстве своем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абсолютно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не учитывали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возможность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появления в данной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отрасли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обязательного страхования.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свете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этого появляется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масса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трений, препятствующих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внедрению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Еще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более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ситуация усложняется,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если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отрасль и без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вмешательства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страхования находится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состоянии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правовой нестабильности. Так,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строительной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отрасли за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последние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1,5 года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произошла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масса изменений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законодательного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поля, в результате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чего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ряд приказов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Минстроя,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принятых в этот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период,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начали вступать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противоречия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самим себе 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Градостроительному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кодексу. 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3. Разница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подходов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- Следствием слабой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адаптивности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 внедрению страхования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законодательных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актов, регламентирующих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профессиональную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деятельность, явилось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появление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 страховщиков разницы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подходах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 данному виду страхования. Как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части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определения страхового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возмещения,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так и в части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определения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степени страхового покрытия.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Суть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заключается в перераспределении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средств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накопленного страхового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фонда,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т.е. выплате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страхового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возмещения. И тут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возникает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вопрос: «А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каков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размер нанесенного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ущерба?»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Так, в страховании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lastRenderedPageBreak/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ОСАГО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существует и используется 4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методики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оценки ущерба. Причем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опыт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показывает, что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размер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ущерба, полученный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результате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одного и того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же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страхового события,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рассчитанный по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данным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4-м методикам,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зачастую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существенно различается. Помимо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этого,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 разных страховых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компаниях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различается перечень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рисков,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который покрывает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договор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обязательного страхования. То,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что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один страховщик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трактует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как страховое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событие,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 договору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другого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страховщика может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таковым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не считаться.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Подобный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разброс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подходов создает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почву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для злоупотребления,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как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со стороны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страховых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компаний, так 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стороны выгодоприобретателей. Что,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свою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очередь, негативно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сказывается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на всей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системе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страхования ответственности в целом.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4. Ценовой демпинг. Как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уже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было сказано,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развитие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 РФ обязательного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ответственности пошло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пути внедрения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практику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профессиональных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сообществ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вмененных видов страхования.</w:t>
      </w:r>
    </w:p>
    <w:p w:rsidR="001F3313" w:rsidRPr="00DB4EC8" w:rsidRDefault="001F3313" w:rsidP="00DB4EC8">
      <w:pPr>
        <w:spacing w:line="360" w:lineRule="auto"/>
        <w:ind w:firstLine="225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При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этом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определение уровня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страхового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покрытия, равно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как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 размерности страховых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тарифов,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оставлено на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откуп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страховых компаний.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отличие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от ОСАГО,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где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перечень рисков 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стоимости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страхования жестко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регламентировано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на уровне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Федерального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закона и Постановления Правительства.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результате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подобной ситуации,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сложившейся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во вмененных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видах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страхования ответственности,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наметилась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тенденция ценового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демпинга,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проводимого страховыми компаниями. Однако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демпинг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губителен для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особенно при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осуществлении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страхования в момент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становления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рынка. Так,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оперативным данным,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середину сентября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2016 г.,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один из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лидеров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страхования ответственности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строителей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СК «Гефест»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имела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уровень выплат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данному виду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размере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40%. И это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условии, что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рынок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обязательного страхования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ответственности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строителей только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проходит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стадию становления (формирования). Таким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образом,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можно констатировать,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что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применение политики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демпинга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может привести к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развалу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данного вида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так и не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дав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ему состояться.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6. Отсутствие превенции. Обязательный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вид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страхования, впрочем,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как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 любой вид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имеет два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контура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управления.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Однако,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как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показала практика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ОСАГО, страховщики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пренебрегают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управлением возможностью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наступления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риска, сосредотачивая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свои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усилия на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управлении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последствиями наступления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страхового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события.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Вернее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даже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не на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уменьшении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самих последствий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как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таковых, а на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управлении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размером ущерба. Однако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данный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подход является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однобоким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 не позволяет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реализовать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весь потенциал страхования. Ведь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управление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возможностью наступления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риска,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так называемая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превентивная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функция, дает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страховщикам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серьезную возможность к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управлению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убыточностью страхования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целом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 обязательным страхованием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ответственности,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 частности</w:t>
      </w:r>
      <w:r w:rsidRPr="00DB4EC8">
        <w:rPr>
          <w:rStyle w:val="aa"/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footnoteReference w:id="13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t xml:space="preserve">Подводя </w:t>
      </w:r>
      <w:r w:rsidR="00507D81" w:rsidRPr="00DB4EC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>eq итог</w:instrText>
      </w:r>
      <w:r w:rsidR="00507D81" w:rsidRPr="00DB4EC8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>,</w:t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отметим, что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обязательное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страхование  в общем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виде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это форма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при которой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страховые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отношения между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страховщиком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и страхователем возникают 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силу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закона.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сущность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состоит в том,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что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оно является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пере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распределительным экономическим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отношением,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характеризующимся случайностью 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вероятностью,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статистической наблюдаемостью 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фактической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возможностью страховых случаев. Обязательное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обладает рядом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специфических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черт, в частности,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может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возникнуть в силу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прямых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предписаний закона. Одним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из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видов обязательного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является обязательное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социальное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страхование, которое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включает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в себя четыре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части: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обязательное страхование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случай временной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нетрудоспособности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(болезни) или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материнства,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обязательное страхование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от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несчастных случаев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на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производстве и профессиональных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заболеваний,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обязательное медицинское </w: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 страхование,</w:instrText>
      </w:r>
      <w:r w:rsidR="00507D81"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обязательное пенсионное страхование.</w:t>
      </w:r>
    </w:p>
    <w:bookmarkEnd w:id="0"/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Глава 2. Анализ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обязательного социального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 примере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пенсионного фонда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РФ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№ 40 по г. Москве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Московской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области.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2.1. Характеристика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фонда РФ №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40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г. Москве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Московской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области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Пенсионный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Фонд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Российской Федерации №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40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г. Москве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Московской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области один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значимых социальных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институтов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России. 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Фонд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обеспечивает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своевременную выплату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полном соответствии с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действующим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законодательством и пенсионными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правами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граждан, относится к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государственным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внебюджетным фондам. Бюджет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Фонда утверждается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Думой отдельным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законом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наряду с принятием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Главная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ПФР № 40 –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обеспечение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человека определенным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уровнем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жизненных благ с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помощью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отчислений от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заработанных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им денежных средств.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Наряду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 основными направлениями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Пенсионный фонд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принимает участие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социальных программ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улучшению условий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проживания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престарелых граждан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инвалидов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государственных и муниципальных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стационарных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учреждениях социального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обслуживания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населения и оказании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адресной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помощи нуждающимся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пенсионерам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инвалидам.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Пенсионный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фонд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Российской Федерации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№40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г. Москве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Московской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области  обеспечивает: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1.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Целевой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сбор и аккумуляцию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взносов, а также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финансирование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расходов. 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2.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работы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взысканию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 работодателей и граждан,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виновных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причинении вреда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здоровью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работников и других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сумм государственных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инвалидности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вследствие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трудового увечья,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профессионального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заболевания, или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случаю потери кормильца.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>3.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Капитализацию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средств ПФР, 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же привлечение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добровольных взносов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том числе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валютных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ценностей) физических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юридических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лиц.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4.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 участием налоговых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органов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 своевременным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полным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поступлением в ПФР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взносов, а также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 правильным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рациональным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расходованием его средств.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5.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ведение индивидуального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(персонифицированного)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учета застрахованных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лиц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соответствии с Федеральным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законом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«Об индивидуальном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(персонифицированном)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учете в системе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пенсионного страхования», 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организацию и ведение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банка данных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всем категориям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плательщиков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страховых взносов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Пенсионный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фонд Российской Федерации.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6.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Межгосударственное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международное сотрудничество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Федерации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вопросам,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относящимся к компетенции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ПФР;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участие в разработке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реализации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установленном порядке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межгосударственных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международных договоров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соглашений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вопросам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пособий.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7.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Изучение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обобщение практики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применения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нормативных актов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вопросам уплаты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ПФР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страховых взносов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внесение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Верховный Совет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Российской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Федерации предложений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ее совершенствованию.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8.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Проведение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научно – исследовательской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области государственного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9.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Разъяснительную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работу среди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юридических лиц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вопросам, относящимся к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компетенции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ПФР.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10.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ПФР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может принимать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участие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финансировании программ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социальной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защиты пожилых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нетрудоспособных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граждан.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Управление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оказывает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следующие социальные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услуги: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1.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  <w:t xml:space="preserve">Оказывает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правовую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методическую помощь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физическим, так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юридическим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лицам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вопросам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назначения (перерасчета)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 надбавок к ним.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>2.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Осуществляет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правильное и своевременное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назначение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установленных законодательством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надбавок к ним.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3.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Выявление,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регистрация и учет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установленном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порядке плательщиков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взносов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ПФР в соответствии с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действующим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законодательством.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4.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ведение индивидуального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(персонифицированного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учета) сведений 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застрахованных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лицах для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государственного пенсионного страхования.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5.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организационную работу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учету поступления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единого социального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налога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(взноса) в пенсионный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фонд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РФ,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целевому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сбору взносов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 действующим законодательством,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аккумуляцию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взносов, а также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контроль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 их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своевременным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полным поступлением 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государственное пенсионное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 учетом данных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персонифицированного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учета.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6.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Ведет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разъяснительную работу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населения, плательщиков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взносов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вопросам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обеспечения, пенсионного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персонифицированного учета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пенсионного страхования.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>7.</w:t>
      </w:r>
      <w:r w:rsidRPr="00DB4EC8">
        <w:rPr>
          <w:rFonts w:ascii="Times New Roman" w:hAnsi="Times New Roman" w:cs="Times New Roman"/>
          <w:noProof/>
          <w:sz w:val="28"/>
          <w:szCs w:val="28"/>
        </w:rPr>
        <w:tab/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Прием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граждан, рассмотрение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обращений, заявлений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жалоб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вопросам,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относящимся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 компетенции Управления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принятие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ним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соответствующих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мер.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DB4EC8" w:rsidRPr="00DB4EC8" w:rsidRDefault="00DB4EC8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DB4EC8">
        <w:rPr>
          <w:rFonts w:ascii="Times New Roman" w:hAnsi="Times New Roman" w:cs="Times New Roman"/>
          <w:noProof/>
          <w:sz w:val="32"/>
          <w:szCs w:val="32"/>
        </w:rPr>
        <w:lastRenderedPageBreak/>
        <w:t xml:space="preserve">2.2. Система </w:t>
      </w:r>
      <w:r w:rsidR="00507D81"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обязательного</w:instrText>
      </w:r>
      <w:r w:rsidR="00507D81"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32"/>
          <w:szCs w:val="32"/>
        </w:rPr>
        <w:t xml:space="preserve"> социального страхования </w:t>
      </w:r>
      <w:r w:rsidR="00507D81"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пенсионного</w:instrText>
      </w:r>
      <w:r w:rsidR="00507D81"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32"/>
          <w:szCs w:val="32"/>
        </w:rPr>
        <w:t xml:space="preserve"> фонда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В пенсионном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фонде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Российской Федерации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№40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г. Москве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Московской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области  главной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задачей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обязательного пенсионного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(ОПС), как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любой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другой страховой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системы,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является обеспечение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защиты людей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интересов.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В данной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участвуют 3 субъекта: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застрахованные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лица (работают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страхователя);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-страхователь,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который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отчисляет страховые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взносы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(страховщику);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-страховщик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выплачивает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пенсии и пособия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наступлении страхового случая.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ОПС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пенсионного обеспечения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Согласно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статье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3 закона N 167-ФЗ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«Об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обязательном пенсионном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Российской Федерации»</w:t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14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самим обязательным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пенсионным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страхованием (ОПС)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понимается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система мер,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призванная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компенсировать гражданам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доход,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получаемый до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назначения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выплаты им пенсий.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системе страховщиком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является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Пенсионный фонд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России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(ПФР). В его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управлении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находятся денежные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средства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(пенсионные отчисления),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доход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расход которых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находит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отражение в бюджете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ПФР,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составляемом ежегодно Правительством.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страховая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Страховая пенсия —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денежная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выплата, которую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получает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гражданин ежемесячно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целях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компенсации своего заработка. Страховая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также назначается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нетрудоспособным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членам семьи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(иждивенцам)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умершего застрахованного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гражданина,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если тот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момент смерти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имел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страховые пенсионные отчисления.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соответствии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 статьей 6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Федерального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закона от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28.12.2013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N 400-ФЗ</w:t>
      </w:r>
      <w:r w:rsidRPr="00DB4EC8">
        <w:rPr>
          <w:rStyle w:val="aa"/>
          <w:rFonts w:ascii="Times New Roman" w:hAnsi="Times New Roman" w:cs="Times New Roman"/>
          <w:noProof/>
          <w:sz w:val="28"/>
          <w:szCs w:val="28"/>
        </w:rPr>
        <w:footnoteReference w:id="15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, выделяют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следующие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виды страховых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пенсий: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-по старости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(назначается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не ранее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достижения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60 лет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мужчинам,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женщинам — 55,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имеющим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необходимый страховой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стаж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минимальную сумму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баллов).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инвалидности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(главным условием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назначения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является установление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гражданину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инвалидности 1, 2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или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3 группы);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потери кормильца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(имеют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право нетрудоспособные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иждивенцы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умершего застрахованного).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Назначение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пенсии возможно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только в установленный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частью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1 статьи 8 закона N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400-ФЗ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возраст, возможно и раньше. Для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необходимо иметь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специальный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стаж, и его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необходимую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продолжительность. Перечень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лиц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указан в статье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30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настоящего закона.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зависимости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 вида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пенсии, вместе с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выплачивается фиксированная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выплата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твердом размере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ежегодно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государство производят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индексацию.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Накопительная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Под накопительной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понимается выплата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ежемесячно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средств пенсионных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накоплений,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состоящих из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суммы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страховых взносов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страховщика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дохода от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инвестирования. Пенсионные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накопления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— это часть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взносов работодателей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обязательной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пенсионной системе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(6%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 22%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тарифа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от фонда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оплаты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труда работника).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Накопительная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формируется только у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граждан,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которые родились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1967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позднее. Однако, у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мужчин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 1953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1966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г.р. и у женщин с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1957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1966 г.р. тоже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пенсионные накопления. Они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сформированы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только у тех,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кто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 01.01.2002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31.12.2004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гг. официально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был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трудоустроен и за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них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производили отчисления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взносов.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Этой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суммы,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как правило,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достаточно для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назначения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накопительной пенсии.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желанию,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можно подать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заявление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 единовременную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выплату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любое время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назначения пенсии.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Страховщики,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страхователи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застрахованные лица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роли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субъектов обязательного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 выступают: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Страховщик —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государственный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Пенсионный фонд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РФ,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его территориальные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органы,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а также негосударственные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пенсионные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фонды (НПФ).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Страхователи —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организации,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индивидуальные предприниматели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(ИП),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само занятое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население,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граждане, которые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собственному желанию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вступили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правоотношения по ОПС.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Застрахованные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лица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(ЗЛ) — лица,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которых распространяется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система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ОПС.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Права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обязанности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Страховщик имеет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право: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-проводить документальные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проверки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страхователей (в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случае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выявленных нарушений,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требовать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их устранения);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-обмениваться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 налоговыми органами;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-распоряжаться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бюджетом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Пенсионного фонда и др.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основные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обязанности страховщика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входит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назначение, пересчет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своевременная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выплата страховых,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накопительных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других видов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выплат. 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Страхователи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имеют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право: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-дополнительно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уплачивать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взносы своим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работникам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 накопительную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пенсию;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-участвовать в управлении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ОПС;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-на бесплатную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информационную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поддержку у страховщика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вопросам, связанным с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деятельностью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пенсионного страхования;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-защищать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права в суде.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Обязанность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страхователя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заключается в том,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чтобы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быть надлежащим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образом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быть зарегистрированным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вовремя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платить страховые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взносы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ПФР.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Застрахованные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лица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имеют право: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-на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качественную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реализацию обязательного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обеспечение за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счет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средств бюджета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ПФР;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-она ознакомление с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информацией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 начислении и уплате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взносов работодателем;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-на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усмотрение распоряжаться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своими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пенсионными накоплениями.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обязанности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ЗЛ входит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предоставление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страховщику подлинных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документов,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которые содержат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достоверные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сведения, на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основании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которых назначается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выплачивается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пенсия. В случае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каких-либо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изменений, способных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повлиять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 выплаты,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своевременно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сообщить об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этом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страховщику.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Регистрация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страхователей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системе обязательного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страхования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Страхователю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обязательном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порядке необходимо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быть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зарегистрированным в ПФР.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статье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11 закона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«Об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обязательном пенсионном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РФ» содержится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исчерпывающий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перечень возможных страхователей.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Сроки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осуществления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регистрации у страховщика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устанавливаются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не позднее,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чем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3 рабочих дня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после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предоставления комплекта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всех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необходимых документов.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завершении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процедуры страхователю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выдается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документ, который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подтверждает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факт регистрации.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Обязательное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обеспечение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Обязательное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страховое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обеспечение по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выражается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 виде: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-страховой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по старости,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инвалидности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и потере кормильца;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-фиксированной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выплаты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к страховой пенсии;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-накопительной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(в т. ч. единовременная и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срочная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пенсионная выплата), а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также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выплата средств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пенсионных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накоплений правопреемникам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застрахованного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гражданина после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его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смерти;</w:t>
      </w:r>
    </w:p>
    <w:p w:rsidR="001F3313" w:rsidRPr="00DB4EC8" w:rsidRDefault="001F3313" w:rsidP="00DB4EC8">
      <w:pPr>
        <w:spacing w:line="360" w:lineRule="auto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-социальное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пособие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 погребение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умерших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пенсионеров, не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подлежавших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обязательному соц. страхованию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случай временной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невозможности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работать и в связи с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материнством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на день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наступления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смерти.</w:t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  <w:r w:rsidRPr="00DB4EC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2.3. Проблемы в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осуществлении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обязательного пенсионного </w: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instrText>eq страхования</w:instrText>
      </w:r>
      <w:r w:rsidR="00507D81" w:rsidRPr="00DB4EC8">
        <w:rPr>
          <w:rFonts w:ascii="Times New Roman" w:hAnsi="Times New Roman" w:cs="Times New Roman"/>
          <w:noProof/>
          <w:sz w:val="28"/>
          <w:szCs w:val="28"/>
          <w:highlight w:val="white"/>
        </w:rPr>
        <w:fldChar w:fldCharType="end"/>
      </w: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В настоящее время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сфера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пенсионного обеспечения 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управлении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пенсионном фонде №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40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по г. Москве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Московской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области характеризуется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наличием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большого числа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острых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проблем, требующих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неотложного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решения. Существующая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пенсионная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система является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обременительной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для экономики и 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то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же время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обеспечивает даже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минимальные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потребности значительных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численности слоев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населения,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охваченных пенсионным обеспечением.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основной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своей массе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пенсии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удручающе малы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размерам и не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позволяют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достойно жить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большинству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пенсионеров, которые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после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30-40 и более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лет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трудовой деятельности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надеялись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получить пенсию,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сопоставимую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хотя бы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40-50% со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своей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заработной платой. 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лучшем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случае, если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заработная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плата была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близка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средней по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стране,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пенсионер получает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пенсию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равную ее трети.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Для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страховой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пенсии финансовым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ресурсом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служат страховые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взносы,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которые по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своей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сути являются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частью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резервируемой заработной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платы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работников, а для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социальной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пенсии финансовым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ресурсом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выступают бюджетные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средства,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которые выделяет государство. По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этой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причине финансы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двух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пенсионных систем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 коем случае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нельзя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смешивать, например, 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федеральном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бюджете. Иначе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будет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размыт ответственность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самих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работников (их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работодателей)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 государства.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В этой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связи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первым шагом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для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выстраивания цивилизованной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пенсионной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системы является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выход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единого социального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налога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из состава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федерального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бюджета, преобразование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его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 страховой платеж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финансирование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социальных пенсий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из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федерального бюджета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Вторым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шагом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могут служить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меры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по совершенствованию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пенсионных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страховых механизмов. Низкий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размер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страховых пенсий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обусловлен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тем, что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их финансовое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обеспечение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направляется только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12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процентных пунктов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из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20%, а в перспективе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эта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доля снизится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6-8 процентных пунктов. Расчеты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свидетельствуют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 том, что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размеры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платежей на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страховую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пенсию </w:t>
      </w:r>
      <w:r w:rsidRPr="00DB4EC8">
        <w:rPr>
          <w:noProof/>
          <w:color w:val="000000"/>
          <w:sz w:val="28"/>
          <w:szCs w:val="28"/>
        </w:rPr>
        <w:lastRenderedPageBreak/>
        <w:t xml:space="preserve">необходимо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существенно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увеличить, по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крайней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мере, до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16-18%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от размера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заработной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платы.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Следует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отметить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 то, что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состояние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пенсионной системы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зависит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от многих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слагающих: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уровня заработной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платы,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положения на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рынке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труда, налоговой,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страховой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 социальной политики государства. При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этом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важнейшая проблема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для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пенсионной системы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состоит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 крайне низкой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доле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заработной платы 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структуре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ВВП, которая 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два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раза ниже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требуемой по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международным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меркам. В этой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связи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требуется последовательная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неуклонно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проводимая государственная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политика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по повышению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регулированию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заработной платы.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Ход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пенсионной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реформы обозначил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проблемы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обязательного пенсионного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страхования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индивидуальных предпринимателей. До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2020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года индивидуальные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предприниматели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уплачивали страховые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взносы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 Пенсионный фонд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РФ,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по итогам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года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исходя из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полученного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дохода, уменьшенного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величину расходов,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связанных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 его извлечением. Тарифы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страховых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взносов не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были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экономически обоснованы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возникающие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 связи с этим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проблемы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дважды были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предметом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рассмотрения Конституционного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Суда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РФ.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С 2020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года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администрирование страховых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взносов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переходит от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налоговых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органов к Пенсионному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фонду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Российской Федерации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Фонду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обязательного социального страхования. Другими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словами,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контроль за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уплатой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страховых взносов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будут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осуществлять ПФР и ФСС. При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этом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Пенсионный фонд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Российской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Федерации будет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одновременно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контролировать страховые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взносы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на обязательное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пенсионное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 медицинское страхование.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Контроль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за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правильностью исчисления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за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уплатой страховых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взносов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на обязательное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пенсионное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страхование в 2016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году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осуществлялся налоговыми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органами,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взыскание недоимки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страховым взносам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пеней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осуществлялся органами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ПФР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 судебном порядке.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связи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 расщеплением функций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администрирования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одного обязательного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платежа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между двумя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ведомствами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порождало проблемы. В </w:t>
      </w:r>
      <w:r w:rsidR="00507D81" w:rsidRPr="00DB4EC8">
        <w:rPr>
          <w:noProof/>
          <w:color w:val="000000"/>
          <w:sz w:val="28"/>
          <w:szCs w:val="28"/>
          <w:highlight w:val="white"/>
        </w:rPr>
        <w:lastRenderedPageBreak/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первую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очередь следует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четко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определить, где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кончаются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полномочия налоговых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органов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 начинаются полномочия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органов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ПФР. Во-вторых,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следует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установить перечень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документов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 данных, которыми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должны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обмениваться налоговые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органы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 органы ПФР,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сроки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 объем передаваемой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информации,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а также, возможно,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меры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ответственности должностных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лиц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этих органов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за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необеспечение полноты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своевременности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передачи информации. Не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было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определено, какой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орган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должен осуществлять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досудебные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процедуры урегулирования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спора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 взыскании недоимки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страховым взносам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пеней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(в том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числе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направлять требования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об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уплате страховых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взносов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 утверждать их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формы);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исчислять пени;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должен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ли орган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ПФР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самостоятельно на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основе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имеющихся у него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данных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(или проводимых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им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контрольных мероприятий 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рамках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определения достоверности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данных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персонифицированного учета)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формировать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суммы недоимки 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обращаться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 исковыми заявлениями 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суд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 взыскании этих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сумм;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может ли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он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уточнять данные 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суммах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задолженности, переданных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ему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налоговыми органами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или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он обязан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включать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 исковые заявления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только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тот размер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задолженности,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который ему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будет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передан налоговым органом.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noProof/>
          <w:color w:val="000000"/>
          <w:sz w:val="28"/>
          <w:szCs w:val="28"/>
        </w:rPr>
        <w:t xml:space="preserve">Пока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неизвестно,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насколько эффективно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будет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проходить расщепление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функций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администрирования обязательного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пенсионного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страхования между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двумя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ведомствами - ПФР и ФСС.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  <w:r w:rsidRPr="00DB4EC8">
        <w:rPr>
          <w:i/>
          <w:noProof/>
          <w:color w:val="000000"/>
          <w:sz w:val="28"/>
          <w:szCs w:val="28"/>
        </w:rPr>
        <w:t xml:space="preserve">Подводя </w:t>
      </w:r>
      <w:r w:rsidR="00507D81" w:rsidRPr="00DB4EC8">
        <w:rPr>
          <w:i/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i/>
          <w:noProof/>
          <w:color w:val="000000"/>
          <w:sz w:val="28"/>
          <w:szCs w:val="28"/>
          <w:highlight w:val="white"/>
        </w:rPr>
        <w:instrText>eq итог,</w:instrText>
      </w:r>
      <w:r w:rsidR="00507D81" w:rsidRPr="00DB4EC8">
        <w:rPr>
          <w:i/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отметим, проблема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несвоевременной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уплаты страховых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взносов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 ПФР сегодня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продолжает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оставаться одной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из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самых актуальных. Руководители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предприятий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- должников нарушают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российское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законодательство и пенсионные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права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своих работников. Ведь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сумма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страховых взносов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на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обязательное пенсионное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страхование,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учтенных на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лицевом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счете работника,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застрахованного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 системе обязательного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пенсионного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страхования лица,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прямо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влияет на </w: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begin"/>
      </w:r>
      <w:r w:rsidRPr="00DB4EC8">
        <w:rPr>
          <w:noProof/>
          <w:color w:val="000000"/>
          <w:sz w:val="28"/>
          <w:szCs w:val="28"/>
          <w:highlight w:val="white"/>
        </w:rPr>
        <w:instrText>eq размер</w:instrText>
      </w:r>
      <w:r w:rsidR="00507D81" w:rsidRPr="00DB4EC8">
        <w:rPr>
          <w:noProof/>
          <w:color w:val="000000"/>
          <w:sz w:val="28"/>
          <w:szCs w:val="28"/>
          <w:highlight w:val="white"/>
        </w:rPr>
        <w:fldChar w:fldCharType="end"/>
      </w:r>
      <w:r w:rsidRPr="00DB4EC8">
        <w:rPr>
          <w:noProof/>
          <w:color w:val="000000"/>
          <w:sz w:val="28"/>
          <w:szCs w:val="28"/>
        </w:rPr>
        <w:t xml:space="preserve"> его будущей пенсии. </w:t>
      </w:r>
    </w:p>
    <w:p w:rsidR="001F3313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B4EC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DB4EC8" w:rsidRPr="00DB4EC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</w:p>
    <w:p w:rsidR="001F3313" w:rsidRPr="00DB4EC8" w:rsidRDefault="001F3313" w:rsidP="00DB4EC8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lastRenderedPageBreak/>
        <w:t xml:space="preserve">Глава 3. Мероприятия </w:t>
      </w:r>
      <w:r w:rsidR="00507D81"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instrText>eq по</w:instrText>
      </w:r>
      <w:r w:rsidR="00507D81" w:rsidRPr="00DB4EC8">
        <w:rPr>
          <w:rFonts w:ascii="Times New Roman" w:hAnsi="Times New Roman" w:cs="Times New Roman"/>
          <w:noProof/>
          <w:sz w:val="32"/>
          <w:szCs w:val="32"/>
          <w:highlight w:val="white"/>
        </w:rPr>
        <w:fldChar w:fldCharType="end"/>
      </w: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совершенствованию системы </w:t>
      </w:r>
      <w:r w:rsidR="00507D81"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  <w:lang w:eastAsia="ru-RU"/>
        </w:rPr>
        <w:instrText>eq обязательного</w:instrText>
      </w:r>
      <w:r w:rsidR="00507D81"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пенсионного страхования </w:t>
      </w:r>
      <w:r w:rsidRPr="00DB4EC8">
        <w:rPr>
          <w:rFonts w:ascii="Times New Roman" w:hAnsi="Times New Roman" w:cs="Times New Roman"/>
          <w:noProof/>
          <w:color w:val="000000"/>
          <w:sz w:val="32"/>
          <w:szCs w:val="32"/>
        </w:rPr>
        <w:t xml:space="preserve">в </w:t>
      </w:r>
      <w:r w:rsidR="00507D81" w:rsidRPr="00DB4EC8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instrText>eq Управлении</w:instrText>
      </w:r>
      <w:r w:rsidR="00507D81" w:rsidRPr="00DB4EC8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color w:val="000000"/>
          <w:sz w:val="32"/>
          <w:szCs w:val="32"/>
        </w:rPr>
        <w:t xml:space="preserve"> пенсионного фонда </w:t>
      </w:r>
      <w:r w:rsidR="00507D81" w:rsidRPr="00DB4EC8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instrText>eq РФ</w:instrText>
      </w:r>
      <w:r w:rsidR="00507D81" w:rsidRPr="00DB4EC8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color w:val="000000"/>
          <w:sz w:val="32"/>
          <w:szCs w:val="32"/>
        </w:rPr>
        <w:t xml:space="preserve"> № 40 по г. Москве и </w:t>
      </w:r>
      <w:r w:rsidR="00507D81" w:rsidRPr="00DB4EC8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fldChar w:fldCharType="begin"/>
      </w:r>
      <w:r w:rsidRPr="00DB4EC8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instrText>eq Московской</w:instrText>
      </w:r>
      <w:r w:rsidR="00507D81" w:rsidRPr="00DB4EC8">
        <w:rPr>
          <w:rFonts w:ascii="Times New Roman" w:hAnsi="Times New Roman" w:cs="Times New Roman"/>
          <w:noProof/>
          <w:color w:val="000000"/>
          <w:sz w:val="32"/>
          <w:szCs w:val="32"/>
          <w:highlight w:val="white"/>
        </w:rPr>
        <w:fldChar w:fldCharType="end"/>
      </w:r>
      <w:r w:rsidRPr="00DB4EC8">
        <w:rPr>
          <w:rFonts w:ascii="Times New Roman" w:hAnsi="Times New Roman" w:cs="Times New Roman"/>
          <w:noProof/>
          <w:color w:val="000000"/>
          <w:sz w:val="32"/>
          <w:szCs w:val="32"/>
        </w:rPr>
        <w:t xml:space="preserve"> области</w:t>
      </w:r>
    </w:p>
    <w:p w:rsidR="001F3313" w:rsidRPr="00DB4EC8" w:rsidRDefault="001F3313" w:rsidP="00DB4EC8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</w:pP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3.1. Совершенствование </w:t>
      </w:r>
      <w:r w:rsidR="00507D81"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  <w:lang w:eastAsia="ru-RU"/>
        </w:rPr>
        <w:instrText>eq системы</w:instrText>
      </w:r>
      <w:r w:rsidR="00507D81"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обязательного пенсионного </w:t>
      </w:r>
      <w:r w:rsidR="00507D81"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  <w:lang w:eastAsia="ru-RU"/>
        </w:rPr>
        <w:fldChar w:fldCharType="end"/>
      </w:r>
    </w:p>
    <w:p w:rsidR="001F3313" w:rsidRPr="00DB4EC8" w:rsidRDefault="001F3313" w:rsidP="00DB4EC8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Среди стратегических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задач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развития Пенсионного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фонда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РФ № 40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 Москве 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Московской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области на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современном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этапе особо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выделены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социально значимые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цели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– повышение уровня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жизни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граждан, нуждающихся в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пенсионном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обеспечении и значительный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рост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их благосостояния.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Регулирование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развития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пенсионной системы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заключается,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прежде всего, в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управлении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внешними по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отношению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ней факторами,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создании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благоприятных макроэкономических 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демографических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условий.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практике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регулирование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внешними факторами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включает,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 правило: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повышение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рождаемости, снижение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смертности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привлечение внешней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трудовой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миграции, что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способствует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росту численности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работников,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 которых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уплачиваются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страховые взносы, 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соответствующему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увеличению доходов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пенсионной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системы;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улучшение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качества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здравоохранения и профилактики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заболеваемости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целью сокращения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высокой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смертности мужчин в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трудоспособном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возрасте;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опережающее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повышение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производительности труда 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увеличение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заработной платы,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что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условиях демографического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кризиса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сокращения числа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работающих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позволяет обеспечить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достойный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уровень пенсий;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мероприятия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сокращению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теневой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экономики и недопущению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сокрытия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зарплаты;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обеспечение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роста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занятости, создание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новых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рабочих мест 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снижение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уровня безработицы,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недопущение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теневой занятости 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сокращение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рабочих мест с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вредными,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тяжелыми и опасными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условиями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труда;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предотвращение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инфляции,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ведущей к обесцениванию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пенсионных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прав </w:t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и снижению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покупательной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способности пенсий.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Перечисленные 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другие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меры управления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внешними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факторами могут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применяться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как в комплексе,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так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отдельно, в зависимости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от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конкретных социально-демографических 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экономических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условий и проблем в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пенсионной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системе.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Насущной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необходимостью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является повышение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эффективности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управления системой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обязательного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пенсионного страхования. 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этого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предстоит разработать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меры,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направленные: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-на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реализацию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принципа трипартизма 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оптимизацию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механизма взаимодействия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социальных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партнеров при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принятии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решений по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развитию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пенсионного законодательства;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-на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функционирование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обязательного пенсионного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иных видов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обязательного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социального страхования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на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базе единых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принципов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использованием общей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информационной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основы;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-на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синхронизацию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обязательного пенсионного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страхования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другими видами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обязательного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социального страхования;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-на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формирование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единой системы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актуарного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оценивания, включая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стандартизацию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актуарной деятельности;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-на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совершенствование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законодательства, регулирующего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деятельность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правовой статус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Пенсионного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фонда Российской Федерации.</w:t>
      </w:r>
    </w:p>
    <w:p w:rsidR="001F3313" w:rsidRPr="00DB4EC8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Кроме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того,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целях повышения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адресности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предоставления социальных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гарантий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легализации теневого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рынка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труда необходимо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совершенствование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системы персонифицированного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учета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граждан в сфере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обязательного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пенсионного страхования,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ведение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трудовой и социальной </w: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 документации</w:instrText>
      </w:r>
      <w:r w:rsidR="00507D81" w:rsidRPr="00DB4EC8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Pr="00DB4E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граждан в электронном виде.</w:t>
      </w:r>
    </w:p>
    <w:p w:rsidR="001F3313" w:rsidRDefault="001F3313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4EC8" w:rsidRDefault="00DB4EC8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4EC8" w:rsidRDefault="00DB4EC8" w:rsidP="00DB4EC8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4EC8" w:rsidRDefault="00DB4EC8" w:rsidP="00DB4EC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B4EC8" w:rsidRPr="00DB4EC8" w:rsidRDefault="00DB4EC8" w:rsidP="00DB4EC8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F3313" w:rsidRPr="00DB4EC8" w:rsidRDefault="001F3313" w:rsidP="00DB4EC8">
      <w:pPr>
        <w:widowControl w:val="0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</w:pP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</w:rPr>
        <w:lastRenderedPageBreak/>
        <w:t xml:space="preserve">3.2. Эффективность </w:t>
      </w:r>
      <w:r w:rsidR="00507D81"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</w:rPr>
        <w:fldChar w:fldCharType="begin"/>
      </w: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</w:rPr>
        <w:instrText>eq мероприятий</w:instrText>
      </w:r>
      <w:r w:rsidR="00507D81"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</w:rPr>
        <w:fldChar w:fldCharType="end"/>
      </w: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</w:rPr>
        <w:t xml:space="preserve"> по совершенствованию </w:t>
      </w:r>
      <w:r w:rsidR="00507D81"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</w:rPr>
        <w:fldChar w:fldCharType="begin"/>
      </w: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</w:rPr>
        <w:instrText>eq обязательного</w:instrText>
      </w:r>
      <w:r w:rsidR="00507D81" w:rsidRPr="00DB4EC8">
        <w:rPr>
          <w:rFonts w:ascii="Times New Roman" w:eastAsia="Times New Roman" w:hAnsi="Times New Roman" w:cs="Times New Roman"/>
          <w:bCs/>
          <w:noProof/>
          <w:sz w:val="32"/>
          <w:szCs w:val="32"/>
          <w:highlight w:val="white"/>
        </w:rPr>
        <w:fldChar w:fldCharType="end"/>
      </w:r>
      <w:r w:rsidRPr="00DB4EC8">
        <w:rPr>
          <w:rFonts w:ascii="Times New Roman" w:eastAsia="Times New Roman" w:hAnsi="Times New Roman" w:cs="Times New Roman"/>
          <w:bCs/>
          <w:noProof/>
          <w:sz w:val="32"/>
          <w:szCs w:val="32"/>
        </w:rPr>
        <w:t xml:space="preserve"> пенсионного страхования</w:t>
      </w:r>
    </w:p>
    <w:p w:rsidR="001F3313" w:rsidRPr="00DB4EC8" w:rsidRDefault="001F3313" w:rsidP="00DB4EC8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B4EC8">
        <w:rPr>
          <w:noProof/>
          <w:sz w:val="28"/>
          <w:szCs w:val="28"/>
        </w:rPr>
        <w:t xml:space="preserve">Динамика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показателей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экономической эффективности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обязательного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пенсионного страхования в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Управлении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пенсионного фонда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РФ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№ 40 по г. Москве и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Московской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области. Таблица 1.</w:t>
      </w:r>
    </w:p>
    <w:p w:rsidR="00DB4EC8" w:rsidRPr="006E778C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B4EC8">
        <w:rPr>
          <w:noProof/>
          <w:sz w:val="28"/>
          <w:szCs w:val="28"/>
        </w:rPr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9"/>
        <w:gridCol w:w="1233"/>
        <w:gridCol w:w="1234"/>
        <w:gridCol w:w="1234"/>
        <w:gridCol w:w="1234"/>
        <w:gridCol w:w="1234"/>
        <w:gridCol w:w="1366"/>
      </w:tblGrid>
      <w:tr w:rsidR="00DB4EC8" w:rsidRPr="006E778C" w:rsidTr="004D4E54">
        <w:tc>
          <w:tcPr>
            <w:tcW w:w="1407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Показатели</w:t>
            </w:r>
          </w:p>
        </w:tc>
        <w:tc>
          <w:tcPr>
            <w:tcW w:w="1407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2012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2013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2014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2015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2016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Т роста</w:t>
            </w:r>
          </w:p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2013,2016 г.%</w:t>
            </w:r>
          </w:p>
        </w:tc>
      </w:tr>
      <w:tr w:rsidR="00DB4EC8" w:rsidRPr="006E778C" w:rsidTr="004D4E54">
        <w:tc>
          <w:tcPr>
            <w:tcW w:w="1407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Отдача оборотных средств</w:t>
            </w:r>
          </w:p>
        </w:tc>
        <w:tc>
          <w:tcPr>
            <w:tcW w:w="1407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24,6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31,2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32,1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31,6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36,1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147</w:t>
            </w:r>
          </w:p>
        </w:tc>
      </w:tr>
      <w:tr w:rsidR="00DB4EC8" w:rsidRPr="006E778C" w:rsidTr="004D4E54">
        <w:tc>
          <w:tcPr>
            <w:tcW w:w="1407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Коэффициент сбалансированности</w:t>
            </w:r>
          </w:p>
        </w:tc>
        <w:tc>
          <w:tcPr>
            <w:tcW w:w="1407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1,08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1,3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0,5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0,6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0,4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55</w:t>
            </w:r>
          </w:p>
        </w:tc>
      </w:tr>
      <w:tr w:rsidR="00DB4EC8" w:rsidRPr="006E778C" w:rsidTr="004D4E54">
        <w:tc>
          <w:tcPr>
            <w:tcW w:w="1407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Ко</w:t>
            </w:r>
            <w:r>
              <w:t>э</w:t>
            </w:r>
            <w:r w:rsidRPr="006E778C">
              <w:t>ф</w:t>
            </w:r>
            <w:r>
              <w:t>ф</w:t>
            </w:r>
            <w:r w:rsidRPr="006E778C">
              <w:t>ициент финансового риска</w:t>
            </w:r>
          </w:p>
        </w:tc>
        <w:tc>
          <w:tcPr>
            <w:tcW w:w="1407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0,01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0.0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0,8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0,4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0,5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400 раз</w:t>
            </w:r>
          </w:p>
        </w:tc>
      </w:tr>
      <w:tr w:rsidR="00DB4EC8" w:rsidRPr="006E778C" w:rsidTr="004D4E54">
        <w:tc>
          <w:tcPr>
            <w:tcW w:w="1407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Коэффициент финансовой зависимости</w:t>
            </w:r>
          </w:p>
        </w:tc>
        <w:tc>
          <w:tcPr>
            <w:tcW w:w="1407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0,01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0.0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0,3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0,3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0,6</w:t>
            </w:r>
          </w:p>
        </w:tc>
        <w:tc>
          <w:tcPr>
            <w:tcW w:w="1408" w:type="dxa"/>
          </w:tcPr>
          <w:p w:rsidR="00DB4EC8" w:rsidRPr="006E778C" w:rsidRDefault="00DB4EC8" w:rsidP="004D4E54">
            <w:pPr>
              <w:pStyle w:val="a6"/>
              <w:spacing w:before="0" w:beforeAutospacing="0" w:after="0" w:afterAutospacing="0" w:line="360" w:lineRule="auto"/>
              <w:jc w:val="center"/>
            </w:pPr>
            <w:r w:rsidRPr="006E778C">
              <w:t>300раз</w:t>
            </w:r>
          </w:p>
        </w:tc>
      </w:tr>
    </w:tbl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noProof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B4EC8">
        <w:rPr>
          <w:noProof/>
          <w:sz w:val="28"/>
          <w:szCs w:val="28"/>
        </w:rPr>
        <w:t xml:space="preserve">Анализ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позволяет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сделать следующий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вывод: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результатом реформирования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сформированной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к 2016 г. пенсионной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системы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является: 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B4EC8">
        <w:rPr>
          <w:noProof/>
          <w:sz w:val="28"/>
          <w:szCs w:val="28"/>
        </w:rPr>
        <w:t xml:space="preserve">1)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повышение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эффективности текущих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расходов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на реализацию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обязательной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системы страхования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на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47%; 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B4EC8">
        <w:rPr>
          <w:noProof/>
          <w:sz w:val="28"/>
          <w:szCs w:val="28"/>
        </w:rPr>
        <w:t xml:space="preserve">2)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снижение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на 45%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эквивалентности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поступлений и выплат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по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пенсионному страхованию;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B4EC8">
        <w:rPr>
          <w:noProof/>
          <w:sz w:val="28"/>
          <w:szCs w:val="28"/>
        </w:rPr>
        <w:t xml:space="preserve"> 3)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значительное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(в 400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раз)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усиление зависимости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системы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ОПС от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поступлений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из бюджетной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системы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(в первую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очередь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федерального бюджета) и в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целом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финансовой зависимости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ПФР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от безвозмездных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поступлений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(в 300 раз). 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B4EC8">
        <w:rPr>
          <w:noProof/>
          <w:sz w:val="28"/>
          <w:szCs w:val="28"/>
        </w:rPr>
        <w:lastRenderedPageBreak/>
        <w:t xml:space="preserve">Расчет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экономической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эффективности обязательного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пенсионного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страхования необходимо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сопровождать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оценками степени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достижения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конечной его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цели,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которой в странах с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социальной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рыночной экономикой, в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том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числе в РФ,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является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обеспечение конституционного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права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граждан на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достойный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уровень жизни в старости.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B4EC8">
        <w:rPr>
          <w:noProof/>
          <w:sz w:val="28"/>
          <w:szCs w:val="28"/>
        </w:rPr>
        <w:t xml:space="preserve"> Эксперты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МОТ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отмечают, что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результативное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социальное страхование, в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том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числе пенсионное,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за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счет положительного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влияния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на производительность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труда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и укрепления социальной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социальности,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способствует экономическому росту. 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B4EC8">
        <w:rPr>
          <w:noProof/>
          <w:sz w:val="28"/>
          <w:szCs w:val="28"/>
        </w:rPr>
        <w:t xml:space="preserve">Соответствующие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индикаторы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предлагается назвать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показателями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социальной эффективности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или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результативности пенсионного страхования. Представляется,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что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должны быть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установлены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два критериальных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условия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минимальных пенсионных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выплат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для застрахованных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лиц: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первый для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имеющих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минимальный трудовой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стаж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(или низкий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уровень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зарплат)  на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уровне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среднего по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стране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прожиточного минимума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по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всем социальным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группам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в год выхода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на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пенсию; второй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для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лиц со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стажем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пятнадцать лет и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более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и с заработной платой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не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ниже средней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по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стране на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уровне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50% среднего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заработка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по стране в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год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выхода на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пенсию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 последую щей индексацией. 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DB4EC8">
        <w:rPr>
          <w:i/>
          <w:noProof/>
          <w:sz w:val="28"/>
          <w:szCs w:val="28"/>
        </w:rPr>
        <w:t xml:space="preserve">Подведя </w:t>
      </w:r>
      <w:r w:rsidR="00507D81" w:rsidRPr="00DB4EC8">
        <w:rPr>
          <w:i/>
          <w:noProof/>
          <w:sz w:val="28"/>
          <w:szCs w:val="28"/>
          <w:highlight w:val="white"/>
        </w:rPr>
        <w:fldChar w:fldCharType="begin"/>
      </w:r>
      <w:r w:rsidRPr="00DB4EC8">
        <w:rPr>
          <w:i/>
          <w:noProof/>
          <w:sz w:val="28"/>
          <w:szCs w:val="28"/>
          <w:highlight w:val="white"/>
        </w:rPr>
        <w:instrText>eq итог,</w:instrText>
      </w:r>
      <w:r w:rsidR="00507D81" w:rsidRPr="00DB4EC8">
        <w:rPr>
          <w:i/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отметим, необходимо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дальнейшее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реформирование обязательного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пенсионного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страхования в пенсионном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фонде,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проблемы которого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обусловлены,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прежде всего,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недостаточным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объемом финансовых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ресурсов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в целом и страховых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взносов,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поступающих в распределительную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составляющую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обязательного пенсионного </w:t>
      </w:r>
      <w:r w:rsidR="00507D81" w:rsidRPr="00DB4EC8">
        <w:rPr>
          <w:noProof/>
          <w:sz w:val="28"/>
          <w:szCs w:val="28"/>
          <w:highlight w:val="white"/>
        </w:rPr>
        <w:fldChar w:fldCharType="begin"/>
      </w:r>
      <w:r w:rsidRPr="00DB4EC8">
        <w:rPr>
          <w:noProof/>
          <w:sz w:val="28"/>
          <w:szCs w:val="28"/>
          <w:highlight w:val="white"/>
        </w:rPr>
        <w:instrText>eq страхования,</w:instrText>
      </w:r>
      <w:r w:rsidR="00507D81" w:rsidRPr="00DB4EC8">
        <w:rPr>
          <w:noProof/>
          <w:sz w:val="28"/>
          <w:szCs w:val="28"/>
          <w:highlight w:val="white"/>
        </w:rPr>
        <w:fldChar w:fldCharType="end"/>
      </w:r>
      <w:r w:rsidRPr="00DB4EC8">
        <w:rPr>
          <w:noProof/>
          <w:sz w:val="28"/>
          <w:szCs w:val="28"/>
        </w:rPr>
        <w:t xml:space="preserve"> в частности.</w:t>
      </w: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</w:p>
    <w:p w:rsidR="00DB4EC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32"/>
          <w:szCs w:val="32"/>
        </w:rPr>
      </w:pPr>
      <w:r w:rsidRPr="009908C6">
        <w:rPr>
          <w:color w:val="000000"/>
          <w:sz w:val="32"/>
          <w:szCs w:val="32"/>
        </w:rPr>
        <w:lastRenderedPageBreak/>
        <w:t>Заключение</w:t>
      </w:r>
    </w:p>
    <w:p w:rsidR="00DB4EC8" w:rsidRPr="009908C6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32"/>
          <w:szCs w:val="32"/>
        </w:rPr>
      </w:pPr>
    </w:p>
    <w:p w:rsidR="00DB4EC8" w:rsidRPr="00067428" w:rsidRDefault="00DB4EC8" w:rsidP="00DB4EC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67428">
        <w:rPr>
          <w:rFonts w:ascii="Times New Roman" w:hAnsi="Times New Roman" w:cs="Times New Roman"/>
          <w:sz w:val="28"/>
          <w:szCs w:val="28"/>
        </w:rPr>
        <w:t>Таким образом, обязательное страхование  в общем виде  это форма страхования, при которой страховые отношения между страховщиком и страхователем возникают в силу закона.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Обязательное страхование обладает рядом специфических черт, в частности, может возникнуть в силу прямых предписаний закона. Одним из видов обязательного страхования является обязательное социальное страхование, которое включает в себя четыре части: обязательное страхование на случай временной нетрудоспособности (болезни) или материнства, обязательное страхование от несчастных случаев на производстве и профессиональных заболеваний, обязательное медицинское страхование, обязательное пенсионное страхование.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Проблемы обязательного социального страхования являются важными в любом государстве и становятся в один ряд с экономическими, политическими, экологическими и др. Россия не является исключением. Решению социально-экономических проблем в России, в текущий период времени, отводится одно из первоочередных мест.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В х</w:t>
      </w:r>
      <w:r>
        <w:rPr>
          <w:rFonts w:ascii="Times New Roman" w:hAnsi="Times New Roman" w:cs="Times New Roman"/>
          <w:sz w:val="28"/>
          <w:szCs w:val="28"/>
        </w:rPr>
        <w:t>оде работы нам</w:t>
      </w:r>
      <w:r w:rsidRPr="00067428">
        <w:rPr>
          <w:rFonts w:ascii="Times New Roman" w:hAnsi="Times New Roman" w:cs="Times New Roman"/>
          <w:sz w:val="28"/>
          <w:szCs w:val="28"/>
        </w:rPr>
        <w:t>и было ра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67428">
        <w:rPr>
          <w:rFonts w:ascii="Times New Roman" w:hAnsi="Times New Roman" w:cs="Times New Roman"/>
          <w:sz w:val="28"/>
          <w:szCs w:val="28"/>
        </w:rPr>
        <w:t>смотрен Пенсионный Фонд Российской Федерации № 40 по г. Москве и Московской области один из значимых социальных институтов России.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В пенсионном фонде №40 по г. Москве и Московской области  главной задачей обязательно</w:t>
      </w:r>
      <w:r>
        <w:rPr>
          <w:rFonts w:ascii="Times New Roman" w:hAnsi="Times New Roman" w:cs="Times New Roman"/>
          <w:sz w:val="28"/>
          <w:szCs w:val="28"/>
        </w:rPr>
        <w:t>го пенсионного страхования</w:t>
      </w:r>
      <w:r w:rsidRPr="00067428">
        <w:rPr>
          <w:rFonts w:ascii="Times New Roman" w:hAnsi="Times New Roman" w:cs="Times New Roman"/>
          <w:sz w:val="28"/>
          <w:szCs w:val="28"/>
        </w:rPr>
        <w:t>, как и любой другой страховой системы, является обеспечение страховой защиты людей и их интересов.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В настоящее время сфера пенсионного обеспечения в управлении пенсионном фонде № 40 по г характеризуется наличием большого числа острых проблем, требующих неотложного решения.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 xml:space="preserve">Для этого насущной необходимостью является повышение эффективности управления системой обязательного пенсионного страхования. 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lastRenderedPageBreak/>
        <w:t>Для этого предстоит разработать меры, направленные: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-на реализацию принципа трипартизма и оптимизацию механизма взаимодействия социальных партнеров при принятии решений по развитию пенсионного законодательства;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-на 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основы;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-на синхронизацию обязательного пенсионного страхования с другими видами обязательного социального страхования;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-на формирование единой системы актуарного оценивания, включая стандартизацию актуарной деятельности;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-на совершенствование законодательства, регулирующего деятельность и правовой статус Пенсионного фонда Российской Федерации.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 xml:space="preserve">Анализ позволяет сделать следующий вывод: результатом реформирования сформированной к 2016 г. пенсионной системы является: 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 xml:space="preserve">1) повышение эффективности текущих расходов на реализацию обязательной системы страхования на 47%; 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2) снижение на 45% эквивалентности поступлений и выплат по пенсионному страхованию;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 xml:space="preserve"> 3) значительное (в 400 раз) усиление зависимости системы ОПС от поступлений из бюджетной системы (в первую очередь федерального бюджета) и в целом финансовой зависимости ПФР от безвозмездных поступлений (в 300 раз). </w:t>
      </w:r>
    </w:p>
    <w:p w:rsidR="00DB4EC8" w:rsidRPr="00067428" w:rsidRDefault="00DB4EC8" w:rsidP="00DB4EC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7428">
        <w:rPr>
          <w:rFonts w:ascii="Times New Roman" w:hAnsi="Times New Roman" w:cs="Times New Roman"/>
          <w:sz w:val="28"/>
          <w:szCs w:val="28"/>
        </w:rPr>
        <w:t>Таким образом, необходимо дальнейшее реформирование обязательного пенсионного страхования в пенсионном фонде, проблемы которого обусловлены, прежде всего, недостаточным объемом финансовых ресурсов в целом и страховых взносов, поступающих в распределительную составляющую обязательного пенсионного страхования, в частности.</w:t>
      </w:r>
    </w:p>
    <w:p w:rsidR="00DB4EC8" w:rsidRPr="0006742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B4EC8" w:rsidRPr="0006742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B4EC8" w:rsidRPr="00E9737F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32"/>
          <w:szCs w:val="32"/>
        </w:rPr>
      </w:pPr>
      <w:r w:rsidRPr="00E9737F">
        <w:rPr>
          <w:color w:val="000000"/>
          <w:sz w:val="32"/>
          <w:szCs w:val="32"/>
        </w:rPr>
        <w:lastRenderedPageBreak/>
        <w:t>Список используемой литературы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E219C">
        <w:rPr>
          <w:color w:val="000000"/>
          <w:sz w:val="28"/>
          <w:szCs w:val="28"/>
        </w:rPr>
        <w:t xml:space="preserve">  "Конституция Российской Федерации"</w:t>
      </w:r>
      <w:r>
        <w:rPr>
          <w:color w:val="000000"/>
          <w:sz w:val="28"/>
          <w:szCs w:val="28"/>
        </w:rPr>
        <w:t xml:space="preserve"> </w:t>
      </w:r>
      <w:r w:rsidRPr="002E219C">
        <w:rPr>
          <w:color w:val="000000"/>
          <w:sz w:val="28"/>
          <w:szCs w:val="28"/>
        </w:rPr>
        <w:t>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E219C">
        <w:rPr>
          <w:color w:val="000000"/>
          <w:sz w:val="28"/>
          <w:szCs w:val="28"/>
        </w:rPr>
        <w:t>"Гражданский кодекс Российской Федерации (часть первая)" от 30.11.1994 N 51-ФЗ</w:t>
      </w:r>
      <w:r>
        <w:rPr>
          <w:color w:val="000000"/>
          <w:sz w:val="28"/>
          <w:szCs w:val="28"/>
        </w:rPr>
        <w:t xml:space="preserve"> </w:t>
      </w:r>
      <w:r w:rsidRPr="002E219C">
        <w:rPr>
          <w:color w:val="000000"/>
          <w:sz w:val="28"/>
          <w:szCs w:val="28"/>
        </w:rPr>
        <w:t>(ред. от 28.03.2017)</w:t>
      </w:r>
      <w:r>
        <w:rPr>
          <w:color w:val="000000"/>
          <w:sz w:val="28"/>
          <w:szCs w:val="28"/>
        </w:rPr>
        <w:t>.</w:t>
      </w:r>
    </w:p>
    <w:p w:rsidR="00DB4EC8" w:rsidRPr="002E219C" w:rsidRDefault="00DB4EC8" w:rsidP="00DB4EC8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2E219C">
        <w:rPr>
          <w:color w:val="000000"/>
          <w:sz w:val="28"/>
          <w:szCs w:val="28"/>
        </w:rPr>
        <w:t>Федеральный закон от 15.12.2001 N 167-ФЗ (ред. от 19.12.2016) "Об обязательном пенсионном страховании в Российской Федерации" (с изм. и доп., вступ. в силу с 01.01.2017)</w:t>
      </w:r>
      <w:r>
        <w:rPr>
          <w:color w:val="000000"/>
          <w:sz w:val="28"/>
          <w:szCs w:val="28"/>
        </w:rPr>
        <w:t>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E219C">
        <w:rPr>
          <w:color w:val="000000"/>
          <w:sz w:val="28"/>
          <w:szCs w:val="28"/>
        </w:rPr>
        <w:t>Федеральный закон от 28.12.2013 N 400-ФЗ (ред. от 19.12.2016) "О страховых пенсиях" (с изм. и доп., вступ. в силу с 01.01.2017).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7412D">
        <w:rPr>
          <w:color w:val="000000"/>
          <w:sz w:val="28"/>
          <w:szCs w:val="28"/>
        </w:rPr>
        <w:t>Алиев, Б. Х., Махдиева, Ю. М. Страхование: учебник.– М.: Юнити. Дана, 2015. – 416 с.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Адамчук Н.Г., Асабина С.Н., и др. Теория и прак</w:t>
      </w:r>
      <w:r>
        <w:rPr>
          <w:color w:val="000000"/>
          <w:sz w:val="28"/>
          <w:szCs w:val="28"/>
        </w:rPr>
        <w:t>тика страхования. М.: Анкил 2014</w:t>
      </w:r>
      <w:r w:rsidRPr="00817F11">
        <w:rPr>
          <w:color w:val="000000"/>
          <w:sz w:val="28"/>
          <w:szCs w:val="28"/>
        </w:rPr>
        <w:t>. – 575 с</w:t>
      </w:r>
      <w:r>
        <w:rPr>
          <w:color w:val="000000"/>
          <w:sz w:val="28"/>
          <w:szCs w:val="28"/>
        </w:rPr>
        <w:t>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Архип</w:t>
      </w:r>
      <w:r>
        <w:rPr>
          <w:color w:val="000000"/>
          <w:sz w:val="28"/>
          <w:szCs w:val="28"/>
        </w:rPr>
        <w:t>ов А.П. Социальное страхование. Учебник. М.</w:t>
      </w:r>
      <w:r w:rsidRPr="00817F11">
        <w:rPr>
          <w:color w:val="000000"/>
          <w:sz w:val="28"/>
          <w:szCs w:val="28"/>
        </w:rPr>
        <w:t>: Юрайт, 2014.</w:t>
      </w:r>
      <w:r>
        <w:rPr>
          <w:color w:val="000000"/>
          <w:sz w:val="28"/>
          <w:szCs w:val="28"/>
        </w:rPr>
        <w:t xml:space="preserve"> 205с.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Базанов А. Н. Некоторые актуальные проблемы р</w:t>
      </w:r>
      <w:r>
        <w:rPr>
          <w:color w:val="000000"/>
          <w:sz w:val="28"/>
          <w:szCs w:val="28"/>
        </w:rPr>
        <w:t>азвития страхового рынка России. Санкт-Петербург – 2013</w:t>
      </w:r>
      <w:r w:rsidRPr="00817F11">
        <w:rPr>
          <w:color w:val="000000"/>
          <w:sz w:val="28"/>
          <w:szCs w:val="28"/>
        </w:rPr>
        <w:t>. – № 9. – С. 19–23.</w:t>
      </w:r>
    </w:p>
    <w:p w:rsidR="00DB4EC8" w:rsidRPr="0087412D" w:rsidRDefault="00DB4EC8" w:rsidP="00DB4EC8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412D">
        <w:rPr>
          <w:color w:val="000000"/>
          <w:sz w:val="28"/>
          <w:szCs w:val="28"/>
        </w:rPr>
        <w:t>Грачева Е.Ю. Болтинова О.В. Правовые</w:t>
      </w:r>
      <w:r>
        <w:rPr>
          <w:color w:val="000000"/>
          <w:sz w:val="28"/>
          <w:szCs w:val="28"/>
        </w:rPr>
        <w:t xml:space="preserve"> основы страхования. Изд.: «Про</w:t>
      </w:r>
      <w:r w:rsidRPr="0087412D">
        <w:rPr>
          <w:color w:val="000000"/>
          <w:sz w:val="28"/>
          <w:szCs w:val="28"/>
        </w:rPr>
        <w:t>спект», 2015. 128 с.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412D">
        <w:rPr>
          <w:color w:val="000000"/>
          <w:sz w:val="28"/>
          <w:szCs w:val="28"/>
        </w:rPr>
        <w:t>Захаров М.Л. Социальное страхование в Р</w:t>
      </w:r>
      <w:r>
        <w:rPr>
          <w:color w:val="000000"/>
          <w:sz w:val="28"/>
          <w:szCs w:val="28"/>
        </w:rPr>
        <w:t>оссии: прошлое, настоящее и пер</w:t>
      </w:r>
      <w:r w:rsidRPr="0087412D">
        <w:rPr>
          <w:color w:val="000000"/>
          <w:sz w:val="28"/>
          <w:szCs w:val="28"/>
        </w:rPr>
        <w:t>спективы развития</w:t>
      </w:r>
      <w:r>
        <w:rPr>
          <w:color w:val="000000"/>
          <w:sz w:val="28"/>
          <w:szCs w:val="28"/>
        </w:rPr>
        <w:t xml:space="preserve">. </w:t>
      </w:r>
      <w:r w:rsidRPr="0087412D">
        <w:rPr>
          <w:color w:val="000000"/>
          <w:sz w:val="28"/>
          <w:szCs w:val="28"/>
        </w:rPr>
        <w:t>Изд.: «Проспект»: 2015. 312 с.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Икусов Р. А., Ильина И. В. Организация и пути совершенствования обязательного социального страхования // Молодой ученый. — 2016. — №12.5. — С. 29-32.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>Корчевской</w:t>
      </w:r>
      <w:r w:rsidRPr="0087412D">
        <w:rPr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>Л.И., Турбиной</w:t>
      </w:r>
      <w:r w:rsidRPr="0087412D">
        <w:rPr>
          <w:color w:val="000000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К.И. Страхование от А до Я. Книга для страхователей / по ред. </w:t>
      </w:r>
      <w:r>
        <w:rPr>
          <w:color w:val="000000"/>
          <w:sz w:val="28"/>
          <w:szCs w:val="28"/>
        </w:rPr>
        <w:t>М.: ИНФРА-М, 2013</w:t>
      </w:r>
      <w:r w:rsidRPr="00817F11">
        <w:rPr>
          <w:color w:val="000000"/>
          <w:sz w:val="28"/>
          <w:szCs w:val="28"/>
        </w:rPr>
        <w:t>.- 489 с.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lastRenderedPageBreak/>
        <w:t>Лайков А.Ю. Актуальные задачи российского страхового бизнеса в условиях к</w:t>
      </w:r>
      <w:r>
        <w:rPr>
          <w:color w:val="000000"/>
          <w:sz w:val="28"/>
          <w:szCs w:val="28"/>
        </w:rPr>
        <w:t>ризиса // Финансы. - №11. - 2014. - С. 200</w:t>
      </w:r>
      <w:r w:rsidRPr="00817F11">
        <w:rPr>
          <w:color w:val="000000"/>
          <w:sz w:val="28"/>
          <w:szCs w:val="28"/>
        </w:rPr>
        <w:t>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Павлюченко В.Г. Социальное страхование: Учебное пособие. - М.: </w:t>
      </w:r>
      <w:r>
        <w:rPr>
          <w:color w:val="000000"/>
          <w:sz w:val="28"/>
          <w:szCs w:val="28"/>
        </w:rPr>
        <w:t>«Дашков и К», 2013</w:t>
      </w:r>
      <w:r w:rsidRPr="00817F11">
        <w:rPr>
          <w:color w:val="000000"/>
          <w:sz w:val="28"/>
          <w:szCs w:val="28"/>
        </w:rPr>
        <w:t>. – 412 с.</w:t>
      </w:r>
    </w:p>
    <w:p w:rsidR="00DB4EC8" w:rsidRDefault="00DB4EC8" w:rsidP="00DB4EC8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7412D">
        <w:rPr>
          <w:color w:val="000000"/>
          <w:sz w:val="28"/>
          <w:szCs w:val="28"/>
        </w:rPr>
        <w:t>Щербаков В.А. Костяева Е.В. Страхование (для бакалавров). Изд.: "КноРус",</w:t>
      </w:r>
      <w:r>
        <w:rPr>
          <w:color w:val="000000"/>
          <w:sz w:val="28"/>
          <w:szCs w:val="28"/>
        </w:rPr>
        <w:t xml:space="preserve"> </w:t>
      </w:r>
      <w:r w:rsidRPr="0087412D">
        <w:rPr>
          <w:color w:val="000000"/>
          <w:sz w:val="28"/>
          <w:szCs w:val="28"/>
        </w:rPr>
        <w:t>2014. 4-е издание: 320 с.</w:t>
      </w:r>
    </w:p>
    <w:p w:rsidR="00DB4EC8" w:rsidRPr="0006742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DB4EC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B4EC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B4EC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B4EC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B4EC8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B4EC8" w:rsidRPr="003F073E" w:rsidRDefault="00DB4EC8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noProof/>
          <w:color w:val="000000"/>
          <w:sz w:val="28"/>
          <w:szCs w:val="28"/>
        </w:rPr>
      </w:pPr>
      <w:bookmarkStart w:id="1" w:name="_GoBack"/>
      <w:bookmarkEnd w:id="1"/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</w:p>
    <w:p w:rsidR="001F3313" w:rsidRPr="00DB4EC8" w:rsidRDefault="001F3313" w:rsidP="00DB4EC8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noProof/>
          <w:color w:val="000000"/>
          <w:sz w:val="28"/>
          <w:szCs w:val="28"/>
        </w:rPr>
      </w:pPr>
    </w:p>
    <w:p w:rsidR="001F3313" w:rsidRPr="00DB4EC8" w:rsidRDefault="001F3313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A8319C" w:rsidRPr="00DB4EC8" w:rsidRDefault="00A8319C" w:rsidP="00DB4EC8">
      <w:pPr>
        <w:spacing w:line="360" w:lineRule="auto"/>
        <w:rPr>
          <w:rFonts w:ascii="Times New Roman" w:hAnsi="Times New Roman" w:cs="Times New Roman"/>
          <w:noProof/>
          <w:sz w:val="28"/>
          <w:szCs w:val="28"/>
        </w:rPr>
      </w:pPr>
    </w:p>
    <w:sectPr w:rsidR="00A8319C" w:rsidRPr="00DB4EC8" w:rsidSect="000D4E92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20" w:rsidRDefault="00803720" w:rsidP="001F3313">
      <w:r>
        <w:separator/>
      </w:r>
    </w:p>
  </w:endnote>
  <w:endnote w:type="continuationSeparator" w:id="0">
    <w:p w:rsidR="00803720" w:rsidRDefault="00803720" w:rsidP="001F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210470"/>
      <w:docPartObj>
        <w:docPartGallery w:val="Page Numbers (Bottom of Page)"/>
        <w:docPartUnique/>
      </w:docPartObj>
    </w:sdtPr>
    <w:sdtEndPr/>
    <w:sdtContent>
      <w:p w:rsidR="000C2776" w:rsidRDefault="00507D81">
        <w:pPr>
          <w:pStyle w:val="a3"/>
          <w:jc w:val="center"/>
        </w:pPr>
        <w:r>
          <w:fldChar w:fldCharType="begin"/>
        </w:r>
        <w:r w:rsidR="00560C6C">
          <w:instrText>PAGE   \* MERGEFORMAT</w:instrText>
        </w:r>
        <w:r>
          <w:fldChar w:fldCharType="separate"/>
        </w:r>
        <w:r w:rsidR="00DB4EC8">
          <w:rPr>
            <w:noProof/>
          </w:rPr>
          <w:t>34</w:t>
        </w:r>
        <w:r>
          <w:fldChar w:fldCharType="end"/>
        </w:r>
      </w:p>
    </w:sdtContent>
  </w:sdt>
  <w:p w:rsidR="000C2776" w:rsidRDefault="008037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20" w:rsidRDefault="00803720" w:rsidP="001F3313">
      <w:r>
        <w:separator/>
      </w:r>
    </w:p>
  </w:footnote>
  <w:footnote w:type="continuationSeparator" w:id="0">
    <w:p w:rsidR="00803720" w:rsidRDefault="00803720" w:rsidP="001F3313">
      <w:r>
        <w:continuationSeparator/>
      </w:r>
    </w:p>
  </w:footnote>
  <w:footnote w:id="1">
    <w:p w:rsidR="00DB4EC8" w:rsidRPr="00A07A4B" w:rsidRDefault="00DB4EC8" w:rsidP="00DB4EC8">
      <w:pPr>
        <w:pStyle w:val="a8"/>
        <w:rPr>
          <w:rFonts w:ascii="Times New Roman" w:hAnsi="Times New Roman" w:cs="Times New Roman"/>
        </w:rPr>
      </w:pPr>
      <w:r w:rsidRPr="00A07A4B">
        <w:rPr>
          <w:rStyle w:val="aa"/>
          <w:rFonts w:ascii="Times New Roman" w:hAnsi="Times New Roman" w:cs="Times New Roman"/>
        </w:rPr>
        <w:footnoteRef/>
      </w:r>
      <w:r w:rsidRPr="00A07A4B">
        <w:rPr>
          <w:rFonts w:ascii="Times New Roman" w:hAnsi="Times New Roman" w:cs="Times New Roman"/>
        </w:rPr>
        <w:t xml:space="preserve"> Базанов А. Н. Некоторые актуальные проблемы развития страхового рынка России. Санкт-Петербург – 2013. – № 9. – С. 19–23.</w:t>
      </w:r>
    </w:p>
  </w:footnote>
  <w:footnote w:id="2">
    <w:p w:rsidR="00654CB9" w:rsidRPr="001A08B7" w:rsidRDefault="00654CB9" w:rsidP="00654CB9">
      <w:pPr>
        <w:pStyle w:val="a8"/>
        <w:rPr>
          <w:rFonts w:ascii="Times New Roman" w:hAnsi="Times New Roman" w:cs="Times New Roman"/>
        </w:rPr>
      </w:pPr>
      <w:r w:rsidRPr="001A08B7">
        <w:rPr>
          <w:rStyle w:val="aa"/>
          <w:rFonts w:ascii="Times New Roman" w:hAnsi="Times New Roman" w:cs="Times New Roman"/>
        </w:rPr>
        <w:footnoteRef/>
      </w:r>
      <w:r w:rsidRPr="001A08B7">
        <w:rPr>
          <w:rFonts w:ascii="Times New Roman" w:hAnsi="Times New Roman" w:cs="Times New Roman"/>
        </w:rPr>
        <w:t xml:space="preserve"> Адамчук Н.Г., Асабина С.Н., и др. Теория и практика страхования. М.: Анкил 2014. – 575 с.</w:t>
      </w:r>
    </w:p>
  </w:footnote>
  <w:footnote w:id="3">
    <w:p w:rsidR="00654CB9" w:rsidRPr="002E219C" w:rsidRDefault="00654CB9" w:rsidP="00654CB9">
      <w:pPr>
        <w:pStyle w:val="a8"/>
        <w:rPr>
          <w:rFonts w:ascii="Times New Roman" w:hAnsi="Times New Roman" w:cs="Times New Roman"/>
        </w:rPr>
      </w:pPr>
      <w:r w:rsidRPr="002E219C">
        <w:rPr>
          <w:rStyle w:val="aa"/>
          <w:rFonts w:ascii="Times New Roman" w:hAnsi="Times New Roman" w:cs="Times New Roman"/>
        </w:rPr>
        <w:footnoteRef/>
      </w:r>
      <w:r w:rsidRPr="002E219C">
        <w:rPr>
          <w:rFonts w:ascii="Times New Roman" w:hAnsi="Times New Roman" w:cs="Times New Roman"/>
        </w:rPr>
        <w:t xml:space="preserve"> "Гражданский кодекс Российской Федерации (часть первая)" от 30.11.1994 N 51-ФЗ (ред. от 28.03.2017).</w:t>
      </w:r>
    </w:p>
  </w:footnote>
  <w:footnote w:id="4">
    <w:p w:rsidR="00654CB9" w:rsidRPr="002E219C" w:rsidRDefault="00654CB9" w:rsidP="00654CB9">
      <w:pPr>
        <w:pStyle w:val="a8"/>
        <w:rPr>
          <w:rFonts w:ascii="Times New Roman" w:hAnsi="Times New Roman" w:cs="Times New Roman"/>
        </w:rPr>
      </w:pPr>
      <w:r w:rsidRPr="002E219C">
        <w:rPr>
          <w:rStyle w:val="aa"/>
          <w:rFonts w:ascii="Times New Roman" w:hAnsi="Times New Roman" w:cs="Times New Roman"/>
        </w:rPr>
        <w:footnoteRef/>
      </w:r>
      <w:r w:rsidRPr="002E219C">
        <w:rPr>
          <w:rFonts w:ascii="Times New Roman" w:hAnsi="Times New Roman" w:cs="Times New Roman"/>
        </w:rPr>
        <w:t xml:space="preserve"> "Конституция Российской Федерации»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>
        <w:rPr>
          <w:rFonts w:ascii="Times New Roman" w:hAnsi="Times New Roman" w:cs="Times New Roman"/>
        </w:rPr>
        <w:t>.</w:t>
      </w:r>
    </w:p>
    <w:p w:rsidR="00654CB9" w:rsidRPr="002E219C" w:rsidRDefault="00654CB9" w:rsidP="00654CB9">
      <w:pPr>
        <w:pStyle w:val="a8"/>
        <w:rPr>
          <w:rFonts w:ascii="Times New Roman" w:hAnsi="Times New Roman" w:cs="Times New Roman"/>
        </w:rPr>
      </w:pPr>
    </w:p>
  </w:footnote>
  <w:footnote w:id="5">
    <w:p w:rsidR="00654CB9" w:rsidRPr="00A07A4B" w:rsidRDefault="00654CB9" w:rsidP="00654CB9">
      <w:pPr>
        <w:pStyle w:val="a8"/>
        <w:rPr>
          <w:rFonts w:ascii="Times New Roman" w:hAnsi="Times New Roman" w:cs="Times New Roman"/>
        </w:rPr>
      </w:pPr>
      <w:r w:rsidRPr="00A07A4B">
        <w:rPr>
          <w:rStyle w:val="aa"/>
          <w:rFonts w:ascii="Times New Roman" w:hAnsi="Times New Roman" w:cs="Times New Roman"/>
        </w:rPr>
        <w:footnoteRef/>
      </w:r>
      <w:r w:rsidRPr="00A07A4B">
        <w:rPr>
          <w:rFonts w:ascii="Times New Roman" w:hAnsi="Times New Roman" w:cs="Times New Roman"/>
        </w:rPr>
        <w:t>Архипов А.П. Социальное страхование. Учебник. М.: Юрайт, 2014. 205с.</w:t>
      </w:r>
    </w:p>
  </w:footnote>
  <w:footnote w:id="6">
    <w:p w:rsidR="001F3313" w:rsidRPr="00A07A4B" w:rsidRDefault="001F3313" w:rsidP="001F3313">
      <w:pPr>
        <w:pStyle w:val="a8"/>
        <w:rPr>
          <w:rFonts w:ascii="Times New Roman" w:hAnsi="Times New Roman" w:cs="Times New Roman"/>
        </w:rPr>
      </w:pPr>
      <w:r w:rsidRPr="00A07A4B">
        <w:rPr>
          <w:rStyle w:val="aa"/>
          <w:rFonts w:ascii="Times New Roman" w:hAnsi="Times New Roman" w:cs="Times New Roman"/>
        </w:rPr>
        <w:footnoteRef/>
      </w:r>
      <w:r w:rsidRPr="00A07A4B">
        <w:rPr>
          <w:rFonts w:ascii="Times New Roman" w:hAnsi="Times New Roman" w:cs="Times New Roman"/>
        </w:rPr>
        <w:t>Грачева Е.Ю. Болтинова О.В. Правовые основы страхования. Изд.: «Проспект», 2015. 128 с.</w:t>
      </w:r>
    </w:p>
  </w:footnote>
  <w:footnote w:id="7">
    <w:p w:rsidR="001F3313" w:rsidRPr="005D2614" w:rsidRDefault="001F3313" w:rsidP="001F3313">
      <w:pPr>
        <w:pStyle w:val="a8"/>
        <w:rPr>
          <w:rFonts w:ascii="Times New Roman" w:hAnsi="Times New Roman" w:cs="Times New Roman"/>
        </w:rPr>
      </w:pPr>
      <w:r w:rsidRPr="005D2614">
        <w:rPr>
          <w:rStyle w:val="aa"/>
          <w:rFonts w:ascii="Times New Roman" w:hAnsi="Times New Roman" w:cs="Times New Roman"/>
        </w:rPr>
        <w:footnoteRef/>
      </w:r>
      <w:r w:rsidRPr="005D2614">
        <w:rPr>
          <w:rFonts w:ascii="Times New Roman" w:hAnsi="Times New Roman" w:cs="Times New Roman"/>
        </w:rPr>
        <w:t>Захаров М.Л. Социальное страхование в России: прошлое, настоящее и перспективы развития. Изд.: «Проспект»: 2015. 312 с.</w:t>
      </w:r>
    </w:p>
  </w:footnote>
  <w:footnote w:id="8">
    <w:p w:rsidR="001F3313" w:rsidRPr="001A08B7" w:rsidRDefault="001F3313" w:rsidP="001F3313">
      <w:pPr>
        <w:pStyle w:val="a8"/>
        <w:rPr>
          <w:rFonts w:ascii="Times New Roman" w:hAnsi="Times New Roman" w:cs="Times New Roman"/>
        </w:rPr>
      </w:pPr>
      <w:r w:rsidRPr="001A08B7">
        <w:rPr>
          <w:rStyle w:val="aa"/>
          <w:rFonts w:ascii="Times New Roman" w:hAnsi="Times New Roman" w:cs="Times New Roman"/>
        </w:rPr>
        <w:footnoteRef/>
      </w:r>
      <w:r w:rsidRPr="001A08B7">
        <w:rPr>
          <w:rFonts w:ascii="Times New Roman" w:hAnsi="Times New Roman" w:cs="Times New Roman"/>
        </w:rPr>
        <w:t>Алиев, Б. Х., Махдиева, Ю. М. Страхование: учебник.– М.: Юнити. Дана, 2015. – 416 с.</w:t>
      </w:r>
    </w:p>
  </w:footnote>
  <w:footnote w:id="9">
    <w:p w:rsidR="001F3313" w:rsidRPr="005D2614" w:rsidRDefault="001F3313" w:rsidP="001F3313">
      <w:pPr>
        <w:pStyle w:val="a8"/>
        <w:rPr>
          <w:rFonts w:ascii="Times New Roman" w:hAnsi="Times New Roman" w:cs="Times New Roman"/>
        </w:rPr>
      </w:pPr>
      <w:r w:rsidRPr="005D2614">
        <w:rPr>
          <w:rStyle w:val="aa"/>
          <w:rFonts w:ascii="Times New Roman" w:hAnsi="Times New Roman" w:cs="Times New Roman"/>
        </w:rPr>
        <w:footnoteRef/>
      </w:r>
      <w:r w:rsidRPr="005D2614">
        <w:rPr>
          <w:rFonts w:ascii="Times New Roman" w:hAnsi="Times New Roman" w:cs="Times New Roman"/>
        </w:rPr>
        <w:t xml:space="preserve"> Щербаков В.А. Костяева Е.В. Страхование (для бакалавров). Изд.: "КноРус", 2014. 4-е издание: 320 с.</w:t>
      </w:r>
    </w:p>
  </w:footnote>
  <w:footnote w:id="10">
    <w:p w:rsidR="001F3313" w:rsidRPr="005D2614" w:rsidRDefault="001F3313" w:rsidP="001F3313">
      <w:pPr>
        <w:pStyle w:val="a8"/>
        <w:rPr>
          <w:rFonts w:ascii="Times New Roman" w:hAnsi="Times New Roman" w:cs="Times New Roman"/>
        </w:rPr>
      </w:pPr>
      <w:r w:rsidRPr="005D2614">
        <w:rPr>
          <w:rStyle w:val="aa"/>
          <w:rFonts w:ascii="Times New Roman" w:hAnsi="Times New Roman" w:cs="Times New Roman"/>
        </w:rPr>
        <w:footnoteRef/>
      </w:r>
      <w:r w:rsidRPr="005D2614">
        <w:rPr>
          <w:rFonts w:ascii="Times New Roman" w:hAnsi="Times New Roman" w:cs="Times New Roman"/>
        </w:rPr>
        <w:t xml:space="preserve"> Павлюченко В.Г. Социальное страхование: Уче</w:t>
      </w:r>
      <w:r>
        <w:rPr>
          <w:rFonts w:ascii="Times New Roman" w:hAnsi="Times New Roman" w:cs="Times New Roman"/>
        </w:rPr>
        <w:t>бное пособие. - М.: «Дашков и К</w:t>
      </w:r>
      <w:r w:rsidRPr="005D2614">
        <w:rPr>
          <w:rFonts w:ascii="Times New Roman" w:hAnsi="Times New Roman" w:cs="Times New Roman"/>
        </w:rPr>
        <w:t>», 2013. – 412 с.</w:t>
      </w:r>
    </w:p>
  </w:footnote>
  <w:footnote w:id="11">
    <w:p w:rsidR="001F3313" w:rsidRPr="005D2614" w:rsidRDefault="001F3313" w:rsidP="001F3313">
      <w:pPr>
        <w:pStyle w:val="a8"/>
        <w:rPr>
          <w:rFonts w:ascii="Times New Roman" w:hAnsi="Times New Roman" w:cs="Times New Roman"/>
        </w:rPr>
      </w:pPr>
      <w:r w:rsidRPr="005D2614">
        <w:rPr>
          <w:rStyle w:val="aa"/>
          <w:rFonts w:ascii="Times New Roman" w:hAnsi="Times New Roman" w:cs="Times New Roman"/>
        </w:rPr>
        <w:footnoteRef/>
      </w:r>
      <w:r w:rsidRPr="005D2614">
        <w:rPr>
          <w:rFonts w:ascii="Times New Roman" w:hAnsi="Times New Roman" w:cs="Times New Roman"/>
        </w:rPr>
        <w:t>Лайков А.Ю. Актуальные задачи российского страхового бизнеса в условиях кризиса // Финансы. - №11. - 2014. - С. 200.</w:t>
      </w:r>
    </w:p>
  </w:footnote>
  <w:footnote w:id="12">
    <w:p w:rsidR="001F3313" w:rsidRPr="003646FC" w:rsidRDefault="001F3313" w:rsidP="001F3313">
      <w:pPr>
        <w:pStyle w:val="a8"/>
        <w:rPr>
          <w:rFonts w:ascii="Times New Roman" w:hAnsi="Times New Roman" w:cs="Times New Roman"/>
        </w:rPr>
      </w:pPr>
      <w:r w:rsidRPr="003646FC">
        <w:rPr>
          <w:rStyle w:val="aa"/>
          <w:rFonts w:ascii="Times New Roman" w:hAnsi="Times New Roman" w:cs="Times New Roman"/>
        </w:rPr>
        <w:footnoteRef/>
      </w:r>
      <w:r w:rsidRPr="003646FC">
        <w:rPr>
          <w:rFonts w:ascii="Times New Roman" w:hAnsi="Times New Roman" w:cs="Times New Roman"/>
        </w:rPr>
        <w:t>Икусов Р. А., Ильина И. В. Организация и пути совершенствования обязательного социального страхования // Молодой ученый. — 2016. — №12.5. — С. 29-32.</w:t>
      </w:r>
    </w:p>
  </w:footnote>
  <w:footnote w:id="13">
    <w:p w:rsidR="001F3313" w:rsidRPr="005D2614" w:rsidRDefault="001F3313" w:rsidP="001F3313">
      <w:pPr>
        <w:pStyle w:val="a8"/>
        <w:rPr>
          <w:rFonts w:ascii="Times New Roman" w:hAnsi="Times New Roman" w:cs="Times New Roman"/>
        </w:rPr>
      </w:pPr>
      <w:r w:rsidRPr="005D2614">
        <w:rPr>
          <w:rStyle w:val="aa"/>
          <w:rFonts w:ascii="Times New Roman" w:hAnsi="Times New Roman" w:cs="Times New Roman"/>
        </w:rPr>
        <w:footnoteRef/>
      </w:r>
      <w:r w:rsidRPr="005D2614">
        <w:rPr>
          <w:rFonts w:ascii="Times New Roman" w:hAnsi="Times New Roman" w:cs="Times New Roman"/>
        </w:rPr>
        <w:t>Корчевской Л.И., Турбиной К.И. Страхование от А до Я. Книга для страхователей / по ред. М.: ИНФРА-М, 2013.- 489 с.</w:t>
      </w:r>
    </w:p>
  </w:footnote>
  <w:footnote w:id="14">
    <w:p w:rsidR="001F3313" w:rsidRPr="002E219C" w:rsidRDefault="001F3313" w:rsidP="001F3313">
      <w:pPr>
        <w:pStyle w:val="a8"/>
        <w:rPr>
          <w:rFonts w:ascii="Times New Roman" w:hAnsi="Times New Roman" w:cs="Times New Roman"/>
        </w:rPr>
      </w:pPr>
      <w:r w:rsidRPr="002E219C">
        <w:rPr>
          <w:rStyle w:val="aa"/>
          <w:rFonts w:ascii="Times New Roman" w:hAnsi="Times New Roman" w:cs="Times New Roman"/>
        </w:rPr>
        <w:footnoteRef/>
      </w:r>
      <w:r w:rsidRPr="002E219C">
        <w:rPr>
          <w:rFonts w:ascii="Times New Roman" w:hAnsi="Times New Roman" w:cs="Times New Roman"/>
        </w:rPr>
        <w:t xml:space="preserve"> Федеральный закон от 15.12.2001 N 167-ФЗ (ред. от 19.12.2016) "Об обязательном пенсионном страховании в Российской Федерации" (с изм. и доп., вступ. в силу с 01.01.2017)</w:t>
      </w:r>
    </w:p>
    <w:p w:rsidR="001F3313" w:rsidRPr="002E219C" w:rsidRDefault="001F3313" w:rsidP="001F3313">
      <w:pPr>
        <w:pStyle w:val="a8"/>
        <w:rPr>
          <w:rFonts w:ascii="Times New Roman" w:hAnsi="Times New Roman" w:cs="Times New Roman"/>
        </w:rPr>
      </w:pPr>
    </w:p>
    <w:p w:rsidR="001F3313" w:rsidRDefault="001F3313" w:rsidP="001F3313">
      <w:pPr>
        <w:pStyle w:val="a8"/>
      </w:pPr>
    </w:p>
  </w:footnote>
  <w:footnote w:id="15">
    <w:p w:rsidR="001F3313" w:rsidRPr="002E219C" w:rsidRDefault="001F3313" w:rsidP="001F3313">
      <w:pPr>
        <w:pStyle w:val="a8"/>
        <w:rPr>
          <w:rFonts w:ascii="Times New Roman" w:hAnsi="Times New Roman" w:cs="Times New Roman"/>
        </w:rPr>
      </w:pPr>
      <w:r w:rsidRPr="002E219C">
        <w:rPr>
          <w:rStyle w:val="aa"/>
          <w:rFonts w:ascii="Times New Roman" w:hAnsi="Times New Roman" w:cs="Times New Roman"/>
        </w:rPr>
        <w:footnoteRef/>
      </w:r>
      <w:r w:rsidRPr="002E219C">
        <w:rPr>
          <w:rFonts w:ascii="Times New Roman" w:hAnsi="Times New Roman" w:cs="Times New Roman"/>
        </w:rPr>
        <w:t xml:space="preserve"> Федеральный закон от 28.12.2013 N 400-ФЗ (ред. от 19.12.2016) "О страховых пенсиях" (с изм. и доп., вступ. в силу с 01.01.2017)</w:t>
      </w:r>
      <w:r>
        <w:rPr>
          <w:rFonts w:ascii="Times New Roman" w:hAnsi="Times New Roman" w:cs="Times New Roman"/>
        </w:rPr>
        <w:t>.</w:t>
      </w:r>
    </w:p>
    <w:p w:rsidR="001F3313" w:rsidRPr="002E219C" w:rsidRDefault="001F3313" w:rsidP="001F3313">
      <w:pPr>
        <w:pStyle w:val="a8"/>
        <w:rPr>
          <w:rFonts w:ascii="Times New Roman" w:hAnsi="Times New Roman" w:cs="Times New Roman"/>
        </w:rPr>
      </w:pPr>
    </w:p>
    <w:p w:rsidR="001F3313" w:rsidRDefault="001F3313" w:rsidP="001F3313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5C7A"/>
    <w:multiLevelType w:val="hybridMultilevel"/>
    <w:tmpl w:val="4ED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5778A"/>
    <w:multiLevelType w:val="multilevel"/>
    <w:tmpl w:val="961C50E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D0F"/>
    <w:rsid w:val="000639C2"/>
    <w:rsid w:val="001202CA"/>
    <w:rsid w:val="00134622"/>
    <w:rsid w:val="001F3313"/>
    <w:rsid w:val="00507D81"/>
    <w:rsid w:val="00560C6C"/>
    <w:rsid w:val="00654307"/>
    <w:rsid w:val="00654CB9"/>
    <w:rsid w:val="006B76C2"/>
    <w:rsid w:val="006D3A90"/>
    <w:rsid w:val="0075277C"/>
    <w:rsid w:val="007D0D0F"/>
    <w:rsid w:val="00803720"/>
    <w:rsid w:val="00990EC8"/>
    <w:rsid w:val="00A8319C"/>
    <w:rsid w:val="00C368F5"/>
    <w:rsid w:val="00CD74CF"/>
    <w:rsid w:val="00DB4EC8"/>
    <w:rsid w:val="00F62AA0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33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3313"/>
  </w:style>
  <w:style w:type="paragraph" w:styleId="a5">
    <w:name w:val="List Paragraph"/>
    <w:basedOn w:val="a"/>
    <w:uiPriority w:val="99"/>
    <w:qFormat/>
    <w:rsid w:val="001F33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33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F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F331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33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F33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33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F3313"/>
  </w:style>
  <w:style w:type="paragraph" w:styleId="a5">
    <w:name w:val="List Paragraph"/>
    <w:basedOn w:val="a"/>
    <w:uiPriority w:val="99"/>
    <w:qFormat/>
    <w:rsid w:val="001F331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F33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F3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F331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F331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F3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8870</Words>
  <Characters>50564</Characters>
  <Application>Microsoft Office Word</Application>
  <DocSecurity>0</DocSecurity>
  <Lines>421</Lines>
  <Paragraphs>118</Paragraphs>
  <ScaleCrop>false</ScaleCrop>
  <Company>DG Win&amp;Soft</Company>
  <LinksUpToDate>false</LinksUpToDate>
  <CharactersWithSpaces>59316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2017-05-28T18:38:00Z</dcterms:created>
  <dcterms:modified xsi:type="dcterms:W3CDTF">2017-05-28T18:49:00Z</dcterms:modified>
</cp:coreProperties>
</file>