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78" w:rsidRPr="00C911B3" w:rsidRDefault="008A4A78" w:rsidP="008A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olor w:val="000000"/>
          <w:sz w:val="28"/>
          <w:szCs w:val="28"/>
          <w:lang w:val="ru-RU"/>
        </w:rPr>
      </w:pPr>
      <w:r w:rsidRPr="00C911B3">
        <w:rPr>
          <w:rFonts w:ascii="Times New Roman" w:hAnsi="Times New Roman"/>
          <w:color w:val="000000"/>
          <w:sz w:val="28"/>
          <w:szCs w:val="28"/>
          <w:lang w:val="ru-RU"/>
        </w:rPr>
        <w:t>Федеральноегосударственноебюджетноеобразовательное</w:t>
      </w:r>
    </w:p>
    <w:p w:rsidR="008A4A78" w:rsidRPr="00C911B3" w:rsidRDefault="008A4A78" w:rsidP="008A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b/>
          <w:bCs/>
          <w:color w:val="000000"/>
          <w:sz w:val="28"/>
          <w:szCs w:val="28"/>
          <w:lang w:val="ru-RU"/>
        </w:rPr>
      </w:pPr>
      <w:r w:rsidRPr="00C911B3">
        <w:rPr>
          <w:rFonts w:ascii="Times New Roman" w:hAnsi="Times New Roman"/>
          <w:color w:val="000000"/>
          <w:sz w:val="28"/>
          <w:szCs w:val="28"/>
          <w:lang w:val="ru-RU"/>
        </w:rPr>
        <w:t>учреждениевысшегопрофессиональногообразования</w:t>
      </w:r>
    </w:p>
    <w:p w:rsidR="008A4A78" w:rsidRPr="00C911B3" w:rsidRDefault="008A4A78" w:rsidP="008A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olor w:val="000000"/>
          <w:sz w:val="28"/>
          <w:szCs w:val="28"/>
          <w:lang w:val="ru-RU"/>
        </w:rPr>
      </w:pPr>
      <w:r w:rsidRPr="00C911B3">
        <w:rPr>
          <w:rFonts w:ascii="Times New Roman" w:hAnsi="Times New Roman"/>
          <w:color w:val="000000"/>
          <w:sz w:val="28"/>
          <w:szCs w:val="28"/>
          <w:lang w:val="ru-RU"/>
        </w:rPr>
        <w:t>«Московскийпедагогическийгосударственныйуниверситет»</w:t>
      </w:r>
    </w:p>
    <w:p w:rsidR="008A4A78" w:rsidRPr="00C911B3" w:rsidRDefault="008A4A78" w:rsidP="008A4A78">
      <w:pPr>
        <w:widowControl w:val="0"/>
        <w:tabs>
          <w:tab w:val="left" w:pos="720"/>
        </w:tabs>
        <w:autoSpaceDE w:val="0"/>
        <w:autoSpaceDN w:val="0"/>
        <w:adjustRightInd w:val="0"/>
        <w:spacing w:line="360" w:lineRule="auto"/>
        <w:ind w:left="720" w:hanging="720"/>
        <w:jc w:val="center"/>
        <w:rPr>
          <w:rFonts w:ascii="Times New Roman" w:hAnsi="Times New Roman"/>
          <w:b/>
          <w:bCs/>
          <w:color w:val="000000"/>
          <w:sz w:val="28"/>
          <w:szCs w:val="28"/>
          <w:lang w:val="ru-RU"/>
        </w:rPr>
      </w:pPr>
      <w:r w:rsidRPr="00C911B3">
        <w:rPr>
          <w:rFonts w:ascii="Times New Roman" w:hAnsi="Times New Roman"/>
          <w:color w:val="000000"/>
          <w:sz w:val="28"/>
          <w:szCs w:val="28"/>
          <w:lang w:val="ru-RU"/>
        </w:rPr>
        <w:t>(МПГУ)</w:t>
      </w:r>
    </w:p>
    <w:p w:rsidR="008A4A78" w:rsidRPr="00C911B3" w:rsidRDefault="008A4A78" w:rsidP="008A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olor w:val="000000"/>
          <w:sz w:val="28"/>
          <w:szCs w:val="28"/>
          <w:lang w:val="ru-RU"/>
        </w:rPr>
      </w:pPr>
      <w:r w:rsidRPr="00C911B3">
        <w:rPr>
          <w:rFonts w:ascii="Times New Roman" w:hAnsi="Times New Roman"/>
          <w:color w:val="000000"/>
          <w:sz w:val="28"/>
          <w:szCs w:val="28"/>
          <w:lang w:val="ru-RU"/>
        </w:rPr>
        <w:t>Институтсоциально-гуманитарногообразования</w:t>
      </w:r>
    </w:p>
    <w:p w:rsidR="008A4A78" w:rsidRPr="00C911B3" w:rsidRDefault="008A4A78" w:rsidP="008A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center"/>
        <w:rPr>
          <w:rFonts w:ascii="Times New Roman" w:hAnsi="Times New Roman"/>
          <w:color w:val="000000"/>
          <w:sz w:val="28"/>
          <w:szCs w:val="28"/>
          <w:lang w:val="ru-RU"/>
        </w:rPr>
      </w:pPr>
      <w:r w:rsidRPr="00C911B3">
        <w:rPr>
          <w:rFonts w:ascii="Times New Roman" w:hAnsi="Times New Roman"/>
          <w:color w:val="000000"/>
          <w:sz w:val="28"/>
          <w:szCs w:val="28"/>
          <w:lang w:val="ru-RU"/>
        </w:rPr>
        <w:t>Кафедраполитологии и социологии</w:t>
      </w:r>
    </w:p>
    <w:p w:rsidR="008A4A78" w:rsidRPr="00C911B3" w:rsidRDefault="008A4A78" w:rsidP="008A4A78">
      <w:pPr>
        <w:widowControl w:val="0"/>
        <w:tabs>
          <w:tab w:val="left" w:pos="432"/>
        </w:tabs>
        <w:autoSpaceDE w:val="0"/>
        <w:autoSpaceDN w:val="0"/>
        <w:adjustRightInd w:val="0"/>
        <w:spacing w:line="360" w:lineRule="auto"/>
        <w:ind w:left="432" w:hanging="432"/>
        <w:jc w:val="center"/>
        <w:rPr>
          <w:rFonts w:ascii="Times New Roman" w:hAnsi="Times New Roman"/>
          <w:b/>
          <w:bCs/>
          <w:color w:val="000000"/>
          <w:sz w:val="28"/>
          <w:szCs w:val="28"/>
          <w:lang w:val="ru-RU"/>
        </w:rPr>
      </w:pPr>
      <w:r w:rsidRPr="00C911B3">
        <w:rPr>
          <w:rFonts w:ascii="Times New Roman" w:hAnsi="Times New Roman"/>
          <w:b/>
          <w:bCs/>
          <w:color w:val="000000"/>
          <w:sz w:val="28"/>
          <w:szCs w:val="28"/>
          <w:lang w:val="ru-RU"/>
        </w:rPr>
        <w:t>Направлениеподготовки – «Политология»</w:t>
      </w:r>
    </w:p>
    <w:p w:rsidR="008A4A78" w:rsidRPr="00C911B3" w:rsidRDefault="008A4A78" w:rsidP="008A4A78">
      <w:pPr>
        <w:widowControl w:val="0"/>
        <w:tabs>
          <w:tab w:val="left" w:pos="3402"/>
        </w:tabs>
        <w:autoSpaceDE w:val="0"/>
        <w:autoSpaceDN w:val="0"/>
        <w:adjustRightInd w:val="0"/>
        <w:spacing w:line="360" w:lineRule="auto"/>
        <w:rPr>
          <w:rFonts w:ascii="Times New Roman" w:hAnsi="Times New Roman"/>
          <w:color w:val="000000"/>
          <w:sz w:val="28"/>
          <w:szCs w:val="28"/>
          <w:lang w:val="ru-RU"/>
        </w:rPr>
      </w:pPr>
      <w:r w:rsidRPr="00C911B3">
        <w:rPr>
          <w:rFonts w:ascii="Times New Roman" w:hAnsi="Times New Roman"/>
          <w:color w:val="000000"/>
          <w:sz w:val="28"/>
          <w:szCs w:val="28"/>
          <w:lang w:val="ru-RU"/>
        </w:rPr>
        <w:tab/>
      </w:r>
      <w:r w:rsidRPr="00C911B3">
        <w:rPr>
          <w:rFonts w:ascii="Times New Roman" w:hAnsi="Times New Roman"/>
          <w:color w:val="000000"/>
          <w:sz w:val="28"/>
          <w:szCs w:val="28"/>
          <w:lang w:val="ru-RU"/>
        </w:rPr>
        <w:tab/>
      </w:r>
      <w:r w:rsidRPr="00C911B3">
        <w:rPr>
          <w:rFonts w:ascii="Times New Roman" w:hAnsi="Times New Roman"/>
          <w:color w:val="000000"/>
          <w:sz w:val="28"/>
          <w:szCs w:val="28"/>
          <w:lang w:val="ru-RU"/>
        </w:rPr>
        <w:tab/>
        <w:t>Выполнил: Студент</w:t>
      </w:r>
      <w:r w:rsidRPr="00C911B3">
        <w:rPr>
          <w:rFonts w:ascii="Times New Roman" w:hAnsi="Times New Roman"/>
          <w:color w:val="000000"/>
          <w:sz w:val="28"/>
          <w:szCs w:val="28"/>
          <w:lang w:val="ru-RU"/>
        </w:rPr>
        <w:tab/>
      </w:r>
      <w:r w:rsidRPr="00C911B3">
        <w:rPr>
          <w:rFonts w:ascii="Times New Roman" w:hAnsi="Times New Roman"/>
          <w:color w:val="000000"/>
          <w:sz w:val="28"/>
          <w:szCs w:val="28"/>
          <w:lang w:val="ru-RU"/>
        </w:rPr>
        <w:tab/>
      </w:r>
      <w:r w:rsidRPr="00C911B3">
        <w:rPr>
          <w:rFonts w:ascii="Times New Roman" w:hAnsi="Times New Roman"/>
          <w:color w:val="000000"/>
          <w:sz w:val="28"/>
          <w:szCs w:val="28"/>
          <w:lang w:val="ru-RU"/>
        </w:rPr>
        <w:tab/>
      </w:r>
      <w:r w:rsidRPr="00C911B3">
        <w:rPr>
          <w:rFonts w:ascii="Times New Roman" w:hAnsi="Times New Roman"/>
          <w:color w:val="000000"/>
          <w:sz w:val="28"/>
          <w:szCs w:val="28"/>
          <w:lang w:val="ru-RU"/>
        </w:rPr>
        <w:tab/>
      </w:r>
      <w:r w:rsidR="0025536F" w:rsidRPr="00C911B3">
        <w:rPr>
          <w:rFonts w:ascii="Times New Roman" w:hAnsi="Times New Roman"/>
          <w:color w:val="000000"/>
          <w:sz w:val="28"/>
          <w:szCs w:val="28"/>
          <w:lang w:val="ru-RU"/>
        </w:rPr>
        <w:t>Имя</w:t>
      </w:r>
    </w:p>
    <w:p w:rsidR="008A4A78" w:rsidRPr="00C911B3" w:rsidRDefault="008A4A78" w:rsidP="008A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olor w:val="000000"/>
          <w:sz w:val="28"/>
          <w:szCs w:val="28"/>
          <w:lang w:val="ru-RU"/>
        </w:rPr>
      </w:pPr>
      <w:r w:rsidRPr="00C911B3">
        <w:rPr>
          <w:rFonts w:ascii="Times New Roman" w:hAnsi="Times New Roman"/>
          <w:color w:val="000000"/>
          <w:sz w:val="28"/>
          <w:szCs w:val="28"/>
          <w:lang w:val="ru-RU"/>
        </w:rPr>
        <w:t>КУРСОВАЯ РАБОТА</w:t>
      </w:r>
    </w:p>
    <w:p w:rsidR="008A4A78" w:rsidRPr="00C911B3" w:rsidRDefault="008A4A78" w:rsidP="008A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b/>
          <w:bCs/>
          <w:color w:val="000000"/>
          <w:sz w:val="28"/>
          <w:szCs w:val="28"/>
          <w:lang w:val="ru-RU"/>
        </w:rPr>
      </w:pPr>
    </w:p>
    <w:p w:rsidR="008A4A78" w:rsidRPr="00C911B3" w:rsidRDefault="008A4A78" w:rsidP="008A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olor w:val="000000"/>
          <w:sz w:val="28"/>
          <w:szCs w:val="28"/>
          <w:lang w:val="ru-RU"/>
        </w:rPr>
      </w:pPr>
      <w:r w:rsidRPr="00C911B3">
        <w:rPr>
          <w:rFonts w:ascii="Times New Roman" w:hAnsi="Times New Roman"/>
          <w:b/>
          <w:bCs/>
          <w:color w:val="000000"/>
          <w:sz w:val="28"/>
          <w:szCs w:val="28"/>
          <w:lang w:val="ru-RU"/>
        </w:rPr>
        <w:t>Особенностиформирования и функционированияинститутапарламентаризм</w:t>
      </w:r>
      <w:r w:rsidR="00E338F8" w:rsidRPr="00C911B3">
        <w:rPr>
          <w:rFonts w:ascii="Times New Roman" w:hAnsi="Times New Roman"/>
          <w:b/>
          <w:bCs/>
          <w:color w:val="000000"/>
          <w:sz w:val="28"/>
          <w:szCs w:val="28"/>
          <w:lang w:val="ru-RU"/>
        </w:rPr>
        <w:t>а</w:t>
      </w:r>
      <w:r w:rsidRPr="00C911B3">
        <w:rPr>
          <w:rFonts w:ascii="Times New Roman" w:hAnsi="Times New Roman"/>
          <w:b/>
          <w:bCs/>
          <w:color w:val="000000"/>
          <w:sz w:val="28"/>
          <w:szCs w:val="28"/>
          <w:lang w:val="ru-RU"/>
        </w:rPr>
        <w:t xml:space="preserve"> в постсовестскойРоссии (1993-2012 гг.)</w:t>
      </w:r>
    </w:p>
    <w:p w:rsidR="008A4A78" w:rsidRPr="00C911B3" w:rsidRDefault="008A4A78" w:rsidP="008A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b/>
          <w:bCs/>
          <w:color w:val="000000"/>
          <w:sz w:val="28"/>
          <w:szCs w:val="28"/>
          <w:lang w:val="ru-RU"/>
        </w:rPr>
      </w:pPr>
    </w:p>
    <w:p w:rsidR="008A4A78" w:rsidRPr="00C911B3" w:rsidRDefault="008A4A78" w:rsidP="008A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b/>
          <w:bCs/>
          <w:color w:val="000000"/>
          <w:sz w:val="28"/>
          <w:szCs w:val="28"/>
          <w:lang w:val="ru-RU"/>
        </w:rPr>
      </w:pPr>
    </w:p>
    <w:p w:rsidR="008A4A78" w:rsidRPr="00C911B3" w:rsidRDefault="008A4A78" w:rsidP="008A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b/>
          <w:bCs/>
          <w:color w:val="000000"/>
          <w:sz w:val="28"/>
          <w:szCs w:val="28"/>
          <w:lang w:val="ru-RU"/>
        </w:rPr>
      </w:pPr>
    </w:p>
    <w:p w:rsidR="008A4A78" w:rsidRPr="00C911B3" w:rsidRDefault="008A4A78" w:rsidP="008A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right"/>
        <w:rPr>
          <w:rFonts w:ascii="Times New Roman" w:hAnsi="Times New Roman"/>
          <w:b/>
          <w:bCs/>
          <w:color w:val="000000"/>
          <w:sz w:val="28"/>
          <w:szCs w:val="28"/>
          <w:lang w:val="ru-RU"/>
        </w:rPr>
      </w:pPr>
    </w:p>
    <w:p w:rsidR="008A4A78" w:rsidRPr="00891E5F" w:rsidRDefault="008A4A78" w:rsidP="008A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sz w:val="28"/>
          <w:szCs w:val="28"/>
          <w:lang w:val="ru-RU"/>
        </w:rPr>
      </w:pPr>
      <w:r w:rsidRPr="00C911B3">
        <w:rPr>
          <w:rFonts w:ascii="Times New Roman" w:hAnsi="Times New Roman"/>
          <w:color w:val="000000"/>
          <w:sz w:val="28"/>
          <w:szCs w:val="28"/>
          <w:lang w:val="ru-RU"/>
        </w:rPr>
        <w:tab/>
      </w:r>
      <w:r w:rsidRPr="00C911B3">
        <w:rPr>
          <w:rFonts w:ascii="Times New Roman" w:hAnsi="Times New Roman"/>
          <w:color w:val="000000"/>
          <w:sz w:val="28"/>
          <w:szCs w:val="28"/>
          <w:lang w:val="ru-RU"/>
        </w:rPr>
        <w:tab/>
      </w:r>
      <w:r w:rsidRPr="00C911B3">
        <w:rPr>
          <w:rFonts w:ascii="Times New Roman" w:hAnsi="Times New Roman"/>
          <w:color w:val="000000"/>
          <w:sz w:val="28"/>
          <w:szCs w:val="28"/>
          <w:lang w:val="ru-RU"/>
        </w:rPr>
        <w:tab/>
      </w:r>
      <w:r w:rsidRPr="00C911B3">
        <w:rPr>
          <w:rFonts w:ascii="Times New Roman" w:hAnsi="Times New Roman"/>
          <w:color w:val="000000"/>
          <w:sz w:val="28"/>
          <w:szCs w:val="28"/>
          <w:lang w:val="ru-RU"/>
        </w:rPr>
        <w:tab/>
      </w:r>
      <w:r w:rsidRPr="00C911B3">
        <w:rPr>
          <w:rFonts w:ascii="Times New Roman" w:hAnsi="Times New Roman"/>
          <w:color w:val="000000"/>
          <w:sz w:val="28"/>
          <w:szCs w:val="28"/>
          <w:lang w:val="ru-RU"/>
        </w:rPr>
        <w:tab/>
      </w:r>
      <w:r w:rsidRPr="00C911B3">
        <w:rPr>
          <w:rFonts w:ascii="Times New Roman" w:hAnsi="Times New Roman"/>
          <w:color w:val="000000"/>
          <w:sz w:val="28"/>
          <w:szCs w:val="28"/>
          <w:lang w:val="ru-RU"/>
        </w:rPr>
        <w:tab/>
      </w:r>
      <w:r w:rsidRPr="008A4A78">
        <w:rPr>
          <w:rFonts w:ascii="Times New Roman" w:hAnsi="Times New Roman"/>
          <w:color w:val="000000"/>
          <w:sz w:val="28"/>
          <w:szCs w:val="28"/>
        </w:rPr>
        <w:t xml:space="preserve">Научныйруководитель: </w:t>
      </w:r>
    </w:p>
    <w:p w:rsidR="008A4A78" w:rsidRPr="008A4A78" w:rsidRDefault="008A4A78" w:rsidP="008A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sz w:val="28"/>
          <w:szCs w:val="28"/>
        </w:rPr>
      </w:pPr>
      <w:r w:rsidRPr="008A4A78">
        <w:rPr>
          <w:rFonts w:ascii="Times New Roman" w:hAnsi="Times New Roman"/>
          <w:color w:val="000000"/>
          <w:sz w:val="28"/>
          <w:szCs w:val="28"/>
        </w:rPr>
        <w:tab/>
      </w:r>
      <w:r w:rsidRPr="008A4A78">
        <w:rPr>
          <w:rFonts w:ascii="Times New Roman" w:hAnsi="Times New Roman"/>
          <w:color w:val="000000"/>
          <w:sz w:val="28"/>
          <w:szCs w:val="28"/>
        </w:rPr>
        <w:tab/>
      </w:r>
      <w:r w:rsidRPr="008A4A78">
        <w:rPr>
          <w:rFonts w:ascii="Times New Roman" w:hAnsi="Times New Roman"/>
          <w:color w:val="000000"/>
          <w:sz w:val="28"/>
          <w:szCs w:val="28"/>
        </w:rPr>
        <w:tab/>
      </w:r>
      <w:r w:rsidRPr="008A4A78">
        <w:rPr>
          <w:rFonts w:ascii="Times New Roman" w:hAnsi="Times New Roman"/>
          <w:color w:val="000000"/>
          <w:sz w:val="28"/>
          <w:szCs w:val="28"/>
        </w:rPr>
        <w:tab/>
      </w:r>
      <w:r w:rsidRPr="008A4A78">
        <w:rPr>
          <w:rFonts w:ascii="Times New Roman" w:hAnsi="Times New Roman"/>
          <w:color w:val="000000"/>
          <w:sz w:val="28"/>
          <w:szCs w:val="28"/>
        </w:rPr>
        <w:tab/>
      </w:r>
      <w:r w:rsidRPr="008A4A78">
        <w:rPr>
          <w:rFonts w:ascii="Times New Roman" w:hAnsi="Times New Roman"/>
          <w:color w:val="000000"/>
          <w:sz w:val="28"/>
          <w:szCs w:val="28"/>
        </w:rPr>
        <w:tab/>
      </w:r>
      <w:r w:rsidR="0025536F">
        <w:rPr>
          <w:rFonts w:ascii="Times New Roman" w:hAnsi="Times New Roman"/>
          <w:color w:val="000000"/>
          <w:sz w:val="28"/>
          <w:szCs w:val="28"/>
        </w:rPr>
        <w:t>Кандидаткандида</w:t>
      </w:r>
      <w:bookmarkStart w:id="0" w:name="_GoBack"/>
      <w:bookmarkEnd w:id="0"/>
      <w:r w:rsidR="0025536F">
        <w:rPr>
          <w:rFonts w:ascii="Times New Roman" w:hAnsi="Times New Roman"/>
          <w:color w:val="000000"/>
          <w:sz w:val="28"/>
          <w:szCs w:val="28"/>
        </w:rPr>
        <w:t>тскихкандидатов</w:t>
      </w:r>
      <w:r w:rsidRPr="008A4A78">
        <w:rPr>
          <w:rFonts w:ascii="Times New Roman" w:hAnsi="Times New Roman"/>
          <w:color w:val="000000"/>
          <w:sz w:val="28"/>
          <w:szCs w:val="28"/>
        </w:rPr>
        <w:t>,</w:t>
      </w:r>
    </w:p>
    <w:p w:rsidR="008A4A78" w:rsidRPr="008A4A78" w:rsidRDefault="008A4A78" w:rsidP="008A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sz w:val="28"/>
          <w:szCs w:val="28"/>
        </w:rPr>
      </w:pPr>
      <w:r w:rsidRPr="008A4A78">
        <w:rPr>
          <w:rFonts w:ascii="Times New Roman" w:hAnsi="Times New Roman"/>
          <w:color w:val="000000"/>
          <w:sz w:val="28"/>
          <w:szCs w:val="28"/>
        </w:rPr>
        <w:tab/>
      </w:r>
      <w:r w:rsidRPr="008A4A78">
        <w:rPr>
          <w:rFonts w:ascii="Times New Roman" w:hAnsi="Times New Roman"/>
          <w:color w:val="000000"/>
          <w:sz w:val="28"/>
          <w:szCs w:val="28"/>
        </w:rPr>
        <w:tab/>
      </w:r>
      <w:r w:rsidRPr="008A4A78">
        <w:rPr>
          <w:rFonts w:ascii="Times New Roman" w:hAnsi="Times New Roman"/>
          <w:color w:val="000000"/>
          <w:sz w:val="28"/>
          <w:szCs w:val="28"/>
        </w:rPr>
        <w:tab/>
      </w:r>
      <w:r w:rsidRPr="008A4A78">
        <w:rPr>
          <w:rFonts w:ascii="Times New Roman" w:hAnsi="Times New Roman"/>
          <w:color w:val="000000"/>
          <w:sz w:val="28"/>
          <w:szCs w:val="28"/>
        </w:rPr>
        <w:tab/>
      </w:r>
      <w:r w:rsidRPr="008A4A78">
        <w:rPr>
          <w:rFonts w:ascii="Times New Roman" w:hAnsi="Times New Roman"/>
          <w:color w:val="000000"/>
          <w:sz w:val="28"/>
          <w:szCs w:val="28"/>
        </w:rPr>
        <w:tab/>
      </w:r>
      <w:r w:rsidRPr="008A4A78">
        <w:rPr>
          <w:rFonts w:ascii="Times New Roman" w:hAnsi="Times New Roman"/>
          <w:color w:val="000000"/>
          <w:sz w:val="28"/>
          <w:szCs w:val="28"/>
        </w:rPr>
        <w:tab/>
      </w:r>
      <w:r w:rsidR="00DD7DBE">
        <w:rPr>
          <w:rFonts w:ascii="Times New Roman" w:hAnsi="Times New Roman"/>
          <w:color w:val="000000"/>
          <w:sz w:val="28"/>
          <w:szCs w:val="28"/>
        </w:rPr>
        <w:t>Доцент</w:t>
      </w:r>
    </w:p>
    <w:p w:rsidR="008A4A78" w:rsidRPr="008A4A78" w:rsidRDefault="008A4A78" w:rsidP="00C91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olor w:val="000000"/>
          <w:sz w:val="28"/>
          <w:szCs w:val="28"/>
        </w:rPr>
      </w:pPr>
    </w:p>
    <w:p w:rsidR="008A4A78" w:rsidRPr="008A4A78" w:rsidRDefault="008A4A78" w:rsidP="008A4A78">
      <w:pPr>
        <w:widowControl w:val="0"/>
        <w:tabs>
          <w:tab w:val="left" w:pos="0"/>
        </w:tabs>
        <w:autoSpaceDE w:val="0"/>
        <w:autoSpaceDN w:val="0"/>
        <w:adjustRightInd w:val="0"/>
        <w:spacing w:after="60" w:line="360" w:lineRule="auto"/>
        <w:jc w:val="center"/>
        <w:rPr>
          <w:rFonts w:ascii="Times New Roman" w:hAnsi="Times New Roman"/>
          <w:color w:val="000000"/>
          <w:sz w:val="28"/>
          <w:szCs w:val="28"/>
        </w:rPr>
      </w:pPr>
      <w:r>
        <w:rPr>
          <w:rFonts w:ascii="Times New Roman" w:hAnsi="Times New Roman"/>
          <w:color w:val="000000"/>
          <w:sz w:val="28"/>
          <w:szCs w:val="28"/>
        </w:rPr>
        <w:lastRenderedPageBreak/>
        <w:t>Москва 2017</w:t>
      </w:r>
    </w:p>
    <w:p w:rsidR="00793F19" w:rsidRDefault="00793F19" w:rsidP="00FD20B8">
      <w:pPr>
        <w:spacing w:after="0" w:line="360" w:lineRule="auto"/>
        <w:jc w:val="center"/>
        <w:rPr>
          <w:rFonts w:ascii="Times New Roman" w:hAnsi="Times New Roman"/>
          <w:b/>
          <w:sz w:val="28"/>
          <w:szCs w:val="28"/>
          <w:lang w:val="ru-RU"/>
        </w:rPr>
      </w:pPr>
    </w:p>
    <w:p w:rsidR="00822125" w:rsidRPr="00154BCA" w:rsidRDefault="00154BCA" w:rsidP="00FD20B8">
      <w:pPr>
        <w:spacing w:after="0" w:line="360" w:lineRule="auto"/>
        <w:jc w:val="center"/>
        <w:rPr>
          <w:rFonts w:ascii="Times New Roman" w:hAnsi="Times New Roman"/>
          <w:b/>
          <w:sz w:val="28"/>
          <w:szCs w:val="28"/>
        </w:rPr>
      </w:pPr>
      <w:r>
        <w:rPr>
          <w:rFonts w:ascii="Times New Roman" w:hAnsi="Times New Roman"/>
          <w:b/>
          <w:sz w:val="28"/>
          <w:szCs w:val="28"/>
          <w:lang w:val="ru-RU"/>
        </w:rPr>
        <w:t>ПЛАН</w:t>
      </w:r>
    </w:p>
    <w:p w:rsidR="00FD20B8" w:rsidRPr="00FD20B8" w:rsidRDefault="00CB326B" w:rsidP="00FD20B8">
      <w:pPr>
        <w:pStyle w:val="11"/>
        <w:tabs>
          <w:tab w:val="right" w:leader="dot" w:pos="9345"/>
        </w:tabs>
        <w:spacing w:after="0" w:line="360" w:lineRule="auto"/>
        <w:rPr>
          <w:rFonts w:ascii="Times New Roman" w:eastAsiaTheme="minorEastAsia" w:hAnsi="Times New Roman"/>
          <w:noProof/>
          <w:sz w:val="28"/>
          <w:szCs w:val="28"/>
          <w:lang w:val="uk-UA" w:eastAsia="uk-UA" w:bidi="ar-SA"/>
        </w:rPr>
      </w:pPr>
      <w:r w:rsidRPr="00FD20B8">
        <w:rPr>
          <w:rFonts w:ascii="Times New Roman" w:hAnsi="Times New Roman"/>
          <w:b/>
          <w:sz w:val="28"/>
          <w:szCs w:val="28"/>
          <w:lang w:val="ru-RU"/>
        </w:rPr>
        <w:fldChar w:fldCharType="begin"/>
      </w:r>
      <w:r w:rsidR="00822125" w:rsidRPr="00FD20B8">
        <w:rPr>
          <w:rFonts w:ascii="Times New Roman" w:hAnsi="Times New Roman"/>
          <w:b/>
          <w:sz w:val="28"/>
          <w:szCs w:val="28"/>
          <w:lang w:val="ru-RU"/>
        </w:rPr>
        <w:instrText xml:space="preserve"> TOC \o "1-3" \h \z \u </w:instrText>
      </w:r>
      <w:r w:rsidRPr="00FD20B8">
        <w:rPr>
          <w:rFonts w:ascii="Times New Roman" w:hAnsi="Times New Roman"/>
          <w:b/>
          <w:sz w:val="28"/>
          <w:szCs w:val="28"/>
          <w:lang w:val="ru-RU"/>
        </w:rPr>
        <w:fldChar w:fldCharType="separate"/>
      </w:r>
      <w:hyperlink w:anchor="_Toc482607430" w:history="1">
        <w:r w:rsidR="00FD20B8" w:rsidRPr="00FD20B8">
          <w:rPr>
            <w:rStyle w:val="a8"/>
            <w:rFonts w:ascii="Times New Roman" w:hAnsi="Times New Roman"/>
            <w:noProof/>
            <w:sz w:val="28"/>
            <w:szCs w:val="28"/>
            <w:lang w:val="ru-RU"/>
          </w:rPr>
          <w:t>Введение</w:t>
        </w:r>
        <w:r w:rsidR="00FD20B8" w:rsidRPr="00FD20B8">
          <w:rPr>
            <w:rFonts w:ascii="Times New Roman" w:hAnsi="Times New Roman"/>
            <w:noProof/>
            <w:webHidden/>
            <w:sz w:val="28"/>
            <w:szCs w:val="28"/>
          </w:rPr>
          <w:tab/>
        </w:r>
        <w:r w:rsidRPr="00FD20B8">
          <w:rPr>
            <w:rFonts w:ascii="Times New Roman" w:hAnsi="Times New Roman"/>
            <w:noProof/>
            <w:webHidden/>
            <w:sz w:val="28"/>
            <w:szCs w:val="28"/>
          </w:rPr>
          <w:fldChar w:fldCharType="begin"/>
        </w:r>
        <w:r w:rsidR="00FD20B8" w:rsidRPr="00FD20B8">
          <w:rPr>
            <w:rFonts w:ascii="Times New Roman" w:hAnsi="Times New Roman"/>
            <w:noProof/>
            <w:webHidden/>
            <w:sz w:val="28"/>
            <w:szCs w:val="28"/>
          </w:rPr>
          <w:instrText xml:space="preserve"> PAGEREF _Toc482607430 \h </w:instrText>
        </w:r>
        <w:r w:rsidRPr="00FD20B8">
          <w:rPr>
            <w:rFonts w:ascii="Times New Roman" w:hAnsi="Times New Roman"/>
            <w:noProof/>
            <w:webHidden/>
            <w:sz w:val="28"/>
            <w:szCs w:val="28"/>
          </w:rPr>
        </w:r>
        <w:r w:rsidRPr="00FD20B8">
          <w:rPr>
            <w:rFonts w:ascii="Times New Roman" w:hAnsi="Times New Roman"/>
            <w:noProof/>
            <w:webHidden/>
            <w:sz w:val="28"/>
            <w:szCs w:val="28"/>
          </w:rPr>
          <w:fldChar w:fldCharType="separate"/>
        </w:r>
        <w:r w:rsidR="00EC54B0">
          <w:rPr>
            <w:rFonts w:ascii="Times New Roman" w:hAnsi="Times New Roman"/>
            <w:noProof/>
            <w:webHidden/>
            <w:sz w:val="28"/>
            <w:szCs w:val="28"/>
          </w:rPr>
          <w:t>3</w:t>
        </w:r>
        <w:r w:rsidRPr="00FD20B8">
          <w:rPr>
            <w:rFonts w:ascii="Times New Roman" w:hAnsi="Times New Roman"/>
            <w:noProof/>
            <w:webHidden/>
            <w:sz w:val="28"/>
            <w:szCs w:val="28"/>
          </w:rPr>
          <w:fldChar w:fldCharType="end"/>
        </w:r>
      </w:hyperlink>
    </w:p>
    <w:p w:rsidR="00FD20B8" w:rsidRPr="00FD20B8" w:rsidRDefault="00CB326B" w:rsidP="00FD20B8">
      <w:pPr>
        <w:pStyle w:val="11"/>
        <w:tabs>
          <w:tab w:val="right" w:leader="dot" w:pos="9345"/>
        </w:tabs>
        <w:spacing w:after="0" w:line="360" w:lineRule="auto"/>
        <w:rPr>
          <w:rFonts w:ascii="Times New Roman" w:eastAsiaTheme="minorEastAsia" w:hAnsi="Times New Roman"/>
          <w:noProof/>
          <w:sz w:val="28"/>
          <w:szCs w:val="28"/>
          <w:lang w:val="uk-UA" w:eastAsia="uk-UA" w:bidi="ar-SA"/>
        </w:rPr>
      </w:pPr>
      <w:hyperlink w:anchor="_Toc482607431" w:history="1">
        <w:r w:rsidR="00FD20B8" w:rsidRPr="00FD20B8">
          <w:rPr>
            <w:rStyle w:val="a8"/>
            <w:rFonts w:ascii="Times New Roman" w:hAnsi="Times New Roman"/>
            <w:noProof/>
            <w:sz w:val="28"/>
            <w:szCs w:val="28"/>
            <w:lang w:val="ru-RU"/>
          </w:rPr>
          <w:t>Глава 1. Парламентаризм как фундаментальное государственное явление</w:t>
        </w:r>
        <w:r w:rsidR="00FD20B8" w:rsidRPr="00FD20B8">
          <w:rPr>
            <w:rFonts w:ascii="Times New Roman" w:hAnsi="Times New Roman"/>
            <w:noProof/>
            <w:webHidden/>
            <w:sz w:val="28"/>
            <w:szCs w:val="28"/>
          </w:rPr>
          <w:tab/>
        </w:r>
        <w:r w:rsidRPr="00FD20B8">
          <w:rPr>
            <w:rFonts w:ascii="Times New Roman" w:hAnsi="Times New Roman"/>
            <w:noProof/>
            <w:webHidden/>
            <w:sz w:val="28"/>
            <w:szCs w:val="28"/>
          </w:rPr>
          <w:fldChar w:fldCharType="begin"/>
        </w:r>
        <w:r w:rsidR="00FD20B8" w:rsidRPr="00FD20B8">
          <w:rPr>
            <w:rFonts w:ascii="Times New Roman" w:hAnsi="Times New Roman"/>
            <w:noProof/>
            <w:webHidden/>
            <w:sz w:val="28"/>
            <w:szCs w:val="28"/>
          </w:rPr>
          <w:instrText xml:space="preserve"> PAGEREF _Toc482607431 \h </w:instrText>
        </w:r>
        <w:r w:rsidRPr="00FD20B8">
          <w:rPr>
            <w:rFonts w:ascii="Times New Roman" w:hAnsi="Times New Roman"/>
            <w:noProof/>
            <w:webHidden/>
            <w:sz w:val="28"/>
            <w:szCs w:val="28"/>
          </w:rPr>
        </w:r>
        <w:r w:rsidRPr="00FD20B8">
          <w:rPr>
            <w:rFonts w:ascii="Times New Roman" w:hAnsi="Times New Roman"/>
            <w:noProof/>
            <w:webHidden/>
            <w:sz w:val="28"/>
            <w:szCs w:val="28"/>
          </w:rPr>
          <w:fldChar w:fldCharType="separate"/>
        </w:r>
        <w:r w:rsidR="00EC54B0">
          <w:rPr>
            <w:rFonts w:ascii="Times New Roman" w:hAnsi="Times New Roman"/>
            <w:noProof/>
            <w:webHidden/>
            <w:sz w:val="28"/>
            <w:szCs w:val="28"/>
          </w:rPr>
          <w:t>6</w:t>
        </w:r>
        <w:r w:rsidRPr="00FD20B8">
          <w:rPr>
            <w:rFonts w:ascii="Times New Roman" w:hAnsi="Times New Roman"/>
            <w:noProof/>
            <w:webHidden/>
            <w:sz w:val="28"/>
            <w:szCs w:val="28"/>
          </w:rPr>
          <w:fldChar w:fldCharType="end"/>
        </w:r>
      </w:hyperlink>
    </w:p>
    <w:p w:rsidR="00FD20B8" w:rsidRPr="00FD20B8" w:rsidRDefault="00CB326B" w:rsidP="00FD20B8">
      <w:pPr>
        <w:pStyle w:val="11"/>
        <w:tabs>
          <w:tab w:val="left" w:pos="660"/>
          <w:tab w:val="right" w:leader="dot" w:pos="9345"/>
        </w:tabs>
        <w:spacing w:after="0" w:line="360" w:lineRule="auto"/>
        <w:rPr>
          <w:rFonts w:ascii="Times New Roman" w:eastAsiaTheme="minorEastAsia" w:hAnsi="Times New Roman"/>
          <w:noProof/>
          <w:sz w:val="28"/>
          <w:szCs w:val="28"/>
          <w:lang w:val="uk-UA" w:eastAsia="uk-UA" w:bidi="ar-SA"/>
        </w:rPr>
      </w:pPr>
      <w:hyperlink w:anchor="_Toc482607432" w:history="1">
        <w:r w:rsidR="00FD20B8" w:rsidRPr="00FD20B8">
          <w:rPr>
            <w:rStyle w:val="a8"/>
            <w:rFonts w:ascii="Times New Roman" w:hAnsi="Times New Roman"/>
            <w:noProof/>
            <w:sz w:val="28"/>
            <w:szCs w:val="28"/>
            <w:lang w:val="ru-RU"/>
          </w:rPr>
          <w:t>1.1.</w:t>
        </w:r>
        <w:r w:rsidR="00FD20B8" w:rsidRPr="00FD20B8">
          <w:rPr>
            <w:rFonts w:ascii="Times New Roman" w:eastAsiaTheme="minorEastAsia" w:hAnsi="Times New Roman"/>
            <w:noProof/>
            <w:sz w:val="28"/>
            <w:szCs w:val="28"/>
            <w:lang w:val="uk-UA" w:eastAsia="uk-UA" w:bidi="ar-SA"/>
          </w:rPr>
          <w:tab/>
        </w:r>
        <w:r w:rsidR="00FD20B8" w:rsidRPr="00FD20B8">
          <w:rPr>
            <w:rStyle w:val="a8"/>
            <w:rFonts w:ascii="Times New Roman" w:hAnsi="Times New Roman"/>
            <w:noProof/>
            <w:sz w:val="28"/>
            <w:szCs w:val="28"/>
            <w:lang w:val="ru-RU"/>
          </w:rPr>
          <w:t>Сущность парламентаризма</w:t>
        </w:r>
        <w:r w:rsidR="00FD20B8" w:rsidRPr="00FD20B8">
          <w:rPr>
            <w:rFonts w:ascii="Times New Roman" w:hAnsi="Times New Roman"/>
            <w:noProof/>
            <w:webHidden/>
            <w:sz w:val="28"/>
            <w:szCs w:val="28"/>
          </w:rPr>
          <w:tab/>
        </w:r>
        <w:r w:rsidRPr="00FD20B8">
          <w:rPr>
            <w:rFonts w:ascii="Times New Roman" w:hAnsi="Times New Roman"/>
            <w:noProof/>
            <w:webHidden/>
            <w:sz w:val="28"/>
            <w:szCs w:val="28"/>
          </w:rPr>
          <w:fldChar w:fldCharType="begin"/>
        </w:r>
        <w:r w:rsidR="00FD20B8" w:rsidRPr="00FD20B8">
          <w:rPr>
            <w:rFonts w:ascii="Times New Roman" w:hAnsi="Times New Roman"/>
            <w:noProof/>
            <w:webHidden/>
            <w:sz w:val="28"/>
            <w:szCs w:val="28"/>
          </w:rPr>
          <w:instrText xml:space="preserve"> PAGEREF _Toc482607432 \h </w:instrText>
        </w:r>
        <w:r w:rsidRPr="00FD20B8">
          <w:rPr>
            <w:rFonts w:ascii="Times New Roman" w:hAnsi="Times New Roman"/>
            <w:noProof/>
            <w:webHidden/>
            <w:sz w:val="28"/>
            <w:szCs w:val="28"/>
          </w:rPr>
        </w:r>
        <w:r w:rsidRPr="00FD20B8">
          <w:rPr>
            <w:rFonts w:ascii="Times New Roman" w:hAnsi="Times New Roman"/>
            <w:noProof/>
            <w:webHidden/>
            <w:sz w:val="28"/>
            <w:szCs w:val="28"/>
          </w:rPr>
          <w:fldChar w:fldCharType="separate"/>
        </w:r>
        <w:r w:rsidR="00EC54B0">
          <w:rPr>
            <w:rFonts w:ascii="Times New Roman" w:hAnsi="Times New Roman"/>
            <w:noProof/>
            <w:webHidden/>
            <w:sz w:val="28"/>
            <w:szCs w:val="28"/>
          </w:rPr>
          <w:t>6</w:t>
        </w:r>
        <w:r w:rsidRPr="00FD20B8">
          <w:rPr>
            <w:rFonts w:ascii="Times New Roman" w:hAnsi="Times New Roman"/>
            <w:noProof/>
            <w:webHidden/>
            <w:sz w:val="28"/>
            <w:szCs w:val="28"/>
          </w:rPr>
          <w:fldChar w:fldCharType="end"/>
        </w:r>
      </w:hyperlink>
    </w:p>
    <w:p w:rsidR="00FD20B8" w:rsidRPr="00FD20B8" w:rsidRDefault="00CB326B" w:rsidP="00FD20B8">
      <w:pPr>
        <w:pStyle w:val="11"/>
        <w:tabs>
          <w:tab w:val="left" w:pos="660"/>
          <w:tab w:val="right" w:leader="dot" w:pos="9345"/>
        </w:tabs>
        <w:spacing w:after="0" w:line="360" w:lineRule="auto"/>
        <w:rPr>
          <w:rFonts w:ascii="Times New Roman" w:eastAsiaTheme="minorEastAsia" w:hAnsi="Times New Roman"/>
          <w:noProof/>
          <w:sz w:val="28"/>
          <w:szCs w:val="28"/>
          <w:lang w:val="uk-UA" w:eastAsia="uk-UA" w:bidi="ar-SA"/>
        </w:rPr>
      </w:pPr>
      <w:hyperlink w:anchor="_Toc482607433" w:history="1">
        <w:r w:rsidR="00FD20B8" w:rsidRPr="00FD20B8">
          <w:rPr>
            <w:rStyle w:val="a8"/>
            <w:rFonts w:ascii="Times New Roman" w:hAnsi="Times New Roman"/>
            <w:noProof/>
            <w:sz w:val="28"/>
            <w:szCs w:val="28"/>
            <w:lang w:val="ru-RU"/>
          </w:rPr>
          <w:t>1.2.</w:t>
        </w:r>
        <w:r w:rsidR="00FD20B8" w:rsidRPr="00FD20B8">
          <w:rPr>
            <w:rFonts w:ascii="Times New Roman" w:eastAsiaTheme="minorEastAsia" w:hAnsi="Times New Roman"/>
            <w:noProof/>
            <w:sz w:val="28"/>
            <w:szCs w:val="28"/>
            <w:lang w:val="uk-UA" w:eastAsia="uk-UA" w:bidi="ar-SA"/>
          </w:rPr>
          <w:tab/>
        </w:r>
        <w:r w:rsidR="00FD20B8" w:rsidRPr="00FD20B8">
          <w:rPr>
            <w:rStyle w:val="a8"/>
            <w:rFonts w:ascii="Times New Roman" w:hAnsi="Times New Roman"/>
            <w:noProof/>
            <w:sz w:val="28"/>
            <w:szCs w:val="28"/>
            <w:lang w:val="ru-RU"/>
          </w:rPr>
          <w:t>Развитие идеи российского парламентаризма</w:t>
        </w:r>
        <w:r w:rsidR="00FD20B8" w:rsidRPr="00FD20B8">
          <w:rPr>
            <w:rFonts w:ascii="Times New Roman" w:hAnsi="Times New Roman"/>
            <w:noProof/>
            <w:webHidden/>
            <w:sz w:val="28"/>
            <w:szCs w:val="28"/>
          </w:rPr>
          <w:tab/>
        </w:r>
        <w:r w:rsidRPr="00FD20B8">
          <w:rPr>
            <w:rFonts w:ascii="Times New Roman" w:hAnsi="Times New Roman"/>
            <w:noProof/>
            <w:webHidden/>
            <w:sz w:val="28"/>
            <w:szCs w:val="28"/>
          </w:rPr>
          <w:fldChar w:fldCharType="begin"/>
        </w:r>
        <w:r w:rsidR="00FD20B8" w:rsidRPr="00FD20B8">
          <w:rPr>
            <w:rFonts w:ascii="Times New Roman" w:hAnsi="Times New Roman"/>
            <w:noProof/>
            <w:webHidden/>
            <w:sz w:val="28"/>
            <w:szCs w:val="28"/>
          </w:rPr>
          <w:instrText xml:space="preserve"> PAGEREF _Toc482607433 \h </w:instrText>
        </w:r>
        <w:r w:rsidRPr="00FD20B8">
          <w:rPr>
            <w:rFonts w:ascii="Times New Roman" w:hAnsi="Times New Roman"/>
            <w:noProof/>
            <w:webHidden/>
            <w:sz w:val="28"/>
            <w:szCs w:val="28"/>
          </w:rPr>
        </w:r>
        <w:r w:rsidRPr="00FD20B8">
          <w:rPr>
            <w:rFonts w:ascii="Times New Roman" w:hAnsi="Times New Roman"/>
            <w:noProof/>
            <w:webHidden/>
            <w:sz w:val="28"/>
            <w:szCs w:val="28"/>
          </w:rPr>
          <w:fldChar w:fldCharType="separate"/>
        </w:r>
        <w:r w:rsidR="00EC54B0">
          <w:rPr>
            <w:rFonts w:ascii="Times New Roman" w:hAnsi="Times New Roman"/>
            <w:noProof/>
            <w:webHidden/>
            <w:sz w:val="28"/>
            <w:szCs w:val="28"/>
          </w:rPr>
          <w:t>10</w:t>
        </w:r>
        <w:r w:rsidRPr="00FD20B8">
          <w:rPr>
            <w:rFonts w:ascii="Times New Roman" w:hAnsi="Times New Roman"/>
            <w:noProof/>
            <w:webHidden/>
            <w:sz w:val="28"/>
            <w:szCs w:val="28"/>
          </w:rPr>
          <w:fldChar w:fldCharType="end"/>
        </w:r>
      </w:hyperlink>
    </w:p>
    <w:p w:rsidR="00FD20B8" w:rsidRPr="00FD20B8" w:rsidRDefault="00CB326B" w:rsidP="00FD20B8">
      <w:pPr>
        <w:pStyle w:val="11"/>
        <w:tabs>
          <w:tab w:val="right" w:leader="dot" w:pos="9345"/>
        </w:tabs>
        <w:spacing w:after="0" w:line="360" w:lineRule="auto"/>
        <w:rPr>
          <w:rFonts w:ascii="Times New Roman" w:eastAsiaTheme="minorEastAsia" w:hAnsi="Times New Roman"/>
          <w:noProof/>
          <w:sz w:val="28"/>
          <w:szCs w:val="28"/>
          <w:lang w:val="uk-UA" w:eastAsia="uk-UA" w:bidi="ar-SA"/>
        </w:rPr>
      </w:pPr>
      <w:hyperlink w:anchor="_Toc482607434" w:history="1">
        <w:r w:rsidR="00FD20B8" w:rsidRPr="00FD20B8">
          <w:rPr>
            <w:rStyle w:val="a8"/>
            <w:rFonts w:ascii="Times New Roman" w:hAnsi="Times New Roman"/>
            <w:noProof/>
            <w:sz w:val="28"/>
            <w:szCs w:val="28"/>
            <w:lang w:val="ru-RU"/>
          </w:rPr>
          <w:t>Глава 2. Российский парламентаризм</w:t>
        </w:r>
        <w:r w:rsidR="00FD20B8" w:rsidRPr="00FD20B8">
          <w:rPr>
            <w:rFonts w:ascii="Times New Roman" w:hAnsi="Times New Roman"/>
            <w:noProof/>
            <w:webHidden/>
            <w:sz w:val="28"/>
            <w:szCs w:val="28"/>
          </w:rPr>
          <w:tab/>
        </w:r>
        <w:r w:rsidRPr="00FD20B8">
          <w:rPr>
            <w:rFonts w:ascii="Times New Roman" w:hAnsi="Times New Roman"/>
            <w:noProof/>
            <w:webHidden/>
            <w:sz w:val="28"/>
            <w:szCs w:val="28"/>
          </w:rPr>
          <w:fldChar w:fldCharType="begin"/>
        </w:r>
        <w:r w:rsidR="00FD20B8" w:rsidRPr="00FD20B8">
          <w:rPr>
            <w:rFonts w:ascii="Times New Roman" w:hAnsi="Times New Roman"/>
            <w:noProof/>
            <w:webHidden/>
            <w:sz w:val="28"/>
            <w:szCs w:val="28"/>
          </w:rPr>
          <w:instrText xml:space="preserve"> PAGEREF _Toc482607434 \h </w:instrText>
        </w:r>
        <w:r w:rsidRPr="00FD20B8">
          <w:rPr>
            <w:rFonts w:ascii="Times New Roman" w:hAnsi="Times New Roman"/>
            <w:noProof/>
            <w:webHidden/>
            <w:sz w:val="28"/>
            <w:szCs w:val="28"/>
          </w:rPr>
        </w:r>
        <w:r w:rsidRPr="00FD20B8">
          <w:rPr>
            <w:rFonts w:ascii="Times New Roman" w:hAnsi="Times New Roman"/>
            <w:noProof/>
            <w:webHidden/>
            <w:sz w:val="28"/>
            <w:szCs w:val="28"/>
          </w:rPr>
          <w:fldChar w:fldCharType="separate"/>
        </w:r>
        <w:r w:rsidR="00EC54B0">
          <w:rPr>
            <w:rFonts w:ascii="Times New Roman" w:hAnsi="Times New Roman"/>
            <w:noProof/>
            <w:webHidden/>
            <w:sz w:val="28"/>
            <w:szCs w:val="28"/>
          </w:rPr>
          <w:t>19</w:t>
        </w:r>
        <w:r w:rsidRPr="00FD20B8">
          <w:rPr>
            <w:rFonts w:ascii="Times New Roman" w:hAnsi="Times New Roman"/>
            <w:noProof/>
            <w:webHidden/>
            <w:sz w:val="28"/>
            <w:szCs w:val="28"/>
          </w:rPr>
          <w:fldChar w:fldCharType="end"/>
        </w:r>
      </w:hyperlink>
    </w:p>
    <w:p w:rsidR="00FD20B8" w:rsidRPr="00FD20B8" w:rsidRDefault="00CB326B" w:rsidP="00FD20B8">
      <w:pPr>
        <w:pStyle w:val="11"/>
        <w:tabs>
          <w:tab w:val="right" w:leader="dot" w:pos="9345"/>
        </w:tabs>
        <w:spacing w:after="0" w:line="360" w:lineRule="auto"/>
        <w:rPr>
          <w:rFonts w:ascii="Times New Roman" w:eastAsiaTheme="minorEastAsia" w:hAnsi="Times New Roman"/>
          <w:noProof/>
          <w:sz w:val="28"/>
          <w:szCs w:val="28"/>
          <w:lang w:val="uk-UA" w:eastAsia="uk-UA" w:bidi="ar-SA"/>
        </w:rPr>
      </w:pPr>
      <w:hyperlink w:anchor="_Toc482607435" w:history="1">
        <w:r w:rsidR="00FD20B8" w:rsidRPr="00FD20B8">
          <w:rPr>
            <w:rStyle w:val="a8"/>
            <w:rFonts w:ascii="Times New Roman" w:hAnsi="Times New Roman"/>
            <w:noProof/>
            <w:sz w:val="28"/>
            <w:szCs w:val="28"/>
            <w:lang w:val="ru-RU"/>
          </w:rPr>
          <w:t>2.1. Формирование законодательного органа новой России</w:t>
        </w:r>
        <w:r w:rsidR="00FD20B8" w:rsidRPr="00FD20B8">
          <w:rPr>
            <w:rFonts w:ascii="Times New Roman" w:hAnsi="Times New Roman"/>
            <w:noProof/>
            <w:webHidden/>
            <w:sz w:val="28"/>
            <w:szCs w:val="28"/>
          </w:rPr>
          <w:tab/>
        </w:r>
        <w:r w:rsidRPr="00FD20B8">
          <w:rPr>
            <w:rFonts w:ascii="Times New Roman" w:hAnsi="Times New Roman"/>
            <w:noProof/>
            <w:webHidden/>
            <w:sz w:val="28"/>
            <w:szCs w:val="28"/>
          </w:rPr>
          <w:fldChar w:fldCharType="begin"/>
        </w:r>
        <w:r w:rsidR="00FD20B8" w:rsidRPr="00FD20B8">
          <w:rPr>
            <w:rFonts w:ascii="Times New Roman" w:hAnsi="Times New Roman"/>
            <w:noProof/>
            <w:webHidden/>
            <w:sz w:val="28"/>
            <w:szCs w:val="28"/>
          </w:rPr>
          <w:instrText xml:space="preserve"> PAGEREF _Toc482607435 \h </w:instrText>
        </w:r>
        <w:r w:rsidRPr="00FD20B8">
          <w:rPr>
            <w:rFonts w:ascii="Times New Roman" w:hAnsi="Times New Roman"/>
            <w:noProof/>
            <w:webHidden/>
            <w:sz w:val="28"/>
            <w:szCs w:val="28"/>
          </w:rPr>
        </w:r>
        <w:r w:rsidRPr="00FD20B8">
          <w:rPr>
            <w:rFonts w:ascii="Times New Roman" w:hAnsi="Times New Roman"/>
            <w:noProof/>
            <w:webHidden/>
            <w:sz w:val="28"/>
            <w:szCs w:val="28"/>
          </w:rPr>
          <w:fldChar w:fldCharType="separate"/>
        </w:r>
        <w:r w:rsidR="00EC54B0">
          <w:rPr>
            <w:rFonts w:ascii="Times New Roman" w:hAnsi="Times New Roman"/>
            <w:noProof/>
            <w:webHidden/>
            <w:sz w:val="28"/>
            <w:szCs w:val="28"/>
          </w:rPr>
          <w:t>19</w:t>
        </w:r>
        <w:r w:rsidRPr="00FD20B8">
          <w:rPr>
            <w:rFonts w:ascii="Times New Roman" w:hAnsi="Times New Roman"/>
            <w:noProof/>
            <w:webHidden/>
            <w:sz w:val="28"/>
            <w:szCs w:val="28"/>
          </w:rPr>
          <w:fldChar w:fldCharType="end"/>
        </w:r>
      </w:hyperlink>
    </w:p>
    <w:p w:rsidR="00FD20B8" w:rsidRPr="00FD20B8" w:rsidRDefault="00CB326B" w:rsidP="00FD20B8">
      <w:pPr>
        <w:pStyle w:val="11"/>
        <w:tabs>
          <w:tab w:val="right" w:leader="dot" w:pos="9345"/>
        </w:tabs>
        <w:spacing w:after="0" w:line="360" w:lineRule="auto"/>
        <w:rPr>
          <w:rFonts w:ascii="Times New Roman" w:eastAsiaTheme="minorEastAsia" w:hAnsi="Times New Roman"/>
          <w:noProof/>
          <w:sz w:val="28"/>
          <w:szCs w:val="28"/>
          <w:lang w:val="uk-UA" w:eastAsia="uk-UA" w:bidi="ar-SA"/>
        </w:rPr>
      </w:pPr>
      <w:hyperlink w:anchor="_Toc482607436" w:history="1">
        <w:r w:rsidR="00FD20B8" w:rsidRPr="00FD20B8">
          <w:rPr>
            <w:rStyle w:val="a8"/>
            <w:rFonts w:ascii="Times New Roman" w:hAnsi="Times New Roman"/>
            <w:noProof/>
            <w:sz w:val="28"/>
            <w:szCs w:val="28"/>
            <w:lang w:val="ru-RU"/>
          </w:rPr>
          <w:t>2.2. Функциональное взаимодействие палат парламента</w:t>
        </w:r>
        <w:r w:rsidR="00FD20B8" w:rsidRPr="00FD20B8">
          <w:rPr>
            <w:rFonts w:ascii="Times New Roman" w:hAnsi="Times New Roman"/>
            <w:noProof/>
            <w:webHidden/>
            <w:sz w:val="28"/>
            <w:szCs w:val="28"/>
          </w:rPr>
          <w:tab/>
        </w:r>
        <w:r w:rsidRPr="00FD20B8">
          <w:rPr>
            <w:rFonts w:ascii="Times New Roman" w:hAnsi="Times New Roman"/>
            <w:noProof/>
            <w:webHidden/>
            <w:sz w:val="28"/>
            <w:szCs w:val="28"/>
          </w:rPr>
          <w:fldChar w:fldCharType="begin"/>
        </w:r>
        <w:r w:rsidR="00FD20B8" w:rsidRPr="00FD20B8">
          <w:rPr>
            <w:rFonts w:ascii="Times New Roman" w:hAnsi="Times New Roman"/>
            <w:noProof/>
            <w:webHidden/>
            <w:sz w:val="28"/>
            <w:szCs w:val="28"/>
          </w:rPr>
          <w:instrText xml:space="preserve"> PAGEREF _Toc482607436 \h </w:instrText>
        </w:r>
        <w:r w:rsidRPr="00FD20B8">
          <w:rPr>
            <w:rFonts w:ascii="Times New Roman" w:hAnsi="Times New Roman"/>
            <w:noProof/>
            <w:webHidden/>
            <w:sz w:val="28"/>
            <w:szCs w:val="28"/>
          </w:rPr>
        </w:r>
        <w:r w:rsidRPr="00FD20B8">
          <w:rPr>
            <w:rFonts w:ascii="Times New Roman" w:hAnsi="Times New Roman"/>
            <w:noProof/>
            <w:webHidden/>
            <w:sz w:val="28"/>
            <w:szCs w:val="28"/>
          </w:rPr>
          <w:fldChar w:fldCharType="separate"/>
        </w:r>
        <w:r w:rsidR="00EC54B0">
          <w:rPr>
            <w:rFonts w:ascii="Times New Roman" w:hAnsi="Times New Roman"/>
            <w:noProof/>
            <w:webHidden/>
            <w:sz w:val="28"/>
            <w:szCs w:val="28"/>
          </w:rPr>
          <w:t>22</w:t>
        </w:r>
        <w:r w:rsidRPr="00FD20B8">
          <w:rPr>
            <w:rFonts w:ascii="Times New Roman" w:hAnsi="Times New Roman"/>
            <w:noProof/>
            <w:webHidden/>
            <w:sz w:val="28"/>
            <w:szCs w:val="28"/>
          </w:rPr>
          <w:fldChar w:fldCharType="end"/>
        </w:r>
      </w:hyperlink>
    </w:p>
    <w:p w:rsidR="00FD20B8" w:rsidRPr="00FD20B8" w:rsidRDefault="00CB326B" w:rsidP="00FD20B8">
      <w:pPr>
        <w:pStyle w:val="11"/>
        <w:tabs>
          <w:tab w:val="right" w:leader="dot" w:pos="9345"/>
        </w:tabs>
        <w:spacing w:after="0" w:line="360" w:lineRule="auto"/>
        <w:rPr>
          <w:rFonts w:ascii="Times New Roman" w:eastAsiaTheme="minorEastAsia" w:hAnsi="Times New Roman"/>
          <w:noProof/>
          <w:sz w:val="28"/>
          <w:szCs w:val="28"/>
          <w:lang w:val="uk-UA" w:eastAsia="uk-UA" w:bidi="ar-SA"/>
        </w:rPr>
      </w:pPr>
      <w:hyperlink w:anchor="_Toc482607437" w:history="1">
        <w:r w:rsidR="00FD20B8" w:rsidRPr="00FD20B8">
          <w:rPr>
            <w:rStyle w:val="a8"/>
            <w:rFonts w:ascii="Times New Roman" w:hAnsi="Times New Roman"/>
            <w:noProof/>
            <w:sz w:val="28"/>
            <w:szCs w:val="28"/>
            <w:lang w:val="ru-RU"/>
          </w:rPr>
          <w:t>Заключение</w:t>
        </w:r>
        <w:r w:rsidR="00FD20B8" w:rsidRPr="00FD20B8">
          <w:rPr>
            <w:rFonts w:ascii="Times New Roman" w:hAnsi="Times New Roman"/>
            <w:noProof/>
            <w:webHidden/>
            <w:sz w:val="28"/>
            <w:szCs w:val="28"/>
          </w:rPr>
          <w:tab/>
        </w:r>
        <w:r w:rsidRPr="00FD20B8">
          <w:rPr>
            <w:rFonts w:ascii="Times New Roman" w:hAnsi="Times New Roman"/>
            <w:noProof/>
            <w:webHidden/>
            <w:sz w:val="28"/>
            <w:szCs w:val="28"/>
          </w:rPr>
          <w:fldChar w:fldCharType="begin"/>
        </w:r>
        <w:r w:rsidR="00FD20B8" w:rsidRPr="00FD20B8">
          <w:rPr>
            <w:rFonts w:ascii="Times New Roman" w:hAnsi="Times New Roman"/>
            <w:noProof/>
            <w:webHidden/>
            <w:sz w:val="28"/>
            <w:szCs w:val="28"/>
          </w:rPr>
          <w:instrText xml:space="preserve"> PAGEREF _Toc482607437 \h </w:instrText>
        </w:r>
        <w:r w:rsidRPr="00FD20B8">
          <w:rPr>
            <w:rFonts w:ascii="Times New Roman" w:hAnsi="Times New Roman"/>
            <w:noProof/>
            <w:webHidden/>
            <w:sz w:val="28"/>
            <w:szCs w:val="28"/>
          </w:rPr>
        </w:r>
        <w:r w:rsidRPr="00FD20B8">
          <w:rPr>
            <w:rFonts w:ascii="Times New Roman" w:hAnsi="Times New Roman"/>
            <w:noProof/>
            <w:webHidden/>
            <w:sz w:val="28"/>
            <w:szCs w:val="28"/>
          </w:rPr>
          <w:fldChar w:fldCharType="separate"/>
        </w:r>
        <w:r w:rsidR="00EC54B0">
          <w:rPr>
            <w:rFonts w:ascii="Times New Roman" w:hAnsi="Times New Roman"/>
            <w:noProof/>
            <w:webHidden/>
            <w:sz w:val="28"/>
            <w:szCs w:val="28"/>
          </w:rPr>
          <w:t>31</w:t>
        </w:r>
        <w:r w:rsidRPr="00FD20B8">
          <w:rPr>
            <w:rFonts w:ascii="Times New Roman" w:hAnsi="Times New Roman"/>
            <w:noProof/>
            <w:webHidden/>
            <w:sz w:val="28"/>
            <w:szCs w:val="28"/>
          </w:rPr>
          <w:fldChar w:fldCharType="end"/>
        </w:r>
      </w:hyperlink>
    </w:p>
    <w:p w:rsidR="00FD20B8" w:rsidRPr="00FD20B8" w:rsidRDefault="00CB326B" w:rsidP="00FD20B8">
      <w:pPr>
        <w:pStyle w:val="11"/>
        <w:tabs>
          <w:tab w:val="right" w:leader="dot" w:pos="9345"/>
        </w:tabs>
        <w:spacing w:after="0" w:line="360" w:lineRule="auto"/>
        <w:rPr>
          <w:rFonts w:ascii="Times New Roman" w:eastAsiaTheme="minorEastAsia" w:hAnsi="Times New Roman"/>
          <w:noProof/>
          <w:sz w:val="28"/>
          <w:szCs w:val="28"/>
          <w:lang w:val="uk-UA" w:eastAsia="uk-UA" w:bidi="ar-SA"/>
        </w:rPr>
      </w:pPr>
      <w:hyperlink w:anchor="_Toc482607438" w:history="1">
        <w:r w:rsidR="00FD20B8" w:rsidRPr="00FD20B8">
          <w:rPr>
            <w:rStyle w:val="a8"/>
            <w:rFonts w:ascii="Times New Roman" w:hAnsi="Times New Roman"/>
            <w:noProof/>
            <w:sz w:val="28"/>
            <w:szCs w:val="28"/>
            <w:lang w:val="ru-RU"/>
          </w:rPr>
          <w:t>Список использованных источников</w:t>
        </w:r>
        <w:r w:rsidR="00FD20B8" w:rsidRPr="00FD20B8">
          <w:rPr>
            <w:rFonts w:ascii="Times New Roman" w:hAnsi="Times New Roman"/>
            <w:noProof/>
            <w:webHidden/>
            <w:sz w:val="28"/>
            <w:szCs w:val="28"/>
          </w:rPr>
          <w:tab/>
        </w:r>
        <w:r w:rsidRPr="00FD20B8">
          <w:rPr>
            <w:rFonts w:ascii="Times New Roman" w:hAnsi="Times New Roman"/>
            <w:noProof/>
            <w:webHidden/>
            <w:sz w:val="28"/>
            <w:szCs w:val="28"/>
          </w:rPr>
          <w:fldChar w:fldCharType="begin"/>
        </w:r>
        <w:r w:rsidR="00FD20B8" w:rsidRPr="00FD20B8">
          <w:rPr>
            <w:rFonts w:ascii="Times New Roman" w:hAnsi="Times New Roman"/>
            <w:noProof/>
            <w:webHidden/>
            <w:sz w:val="28"/>
            <w:szCs w:val="28"/>
          </w:rPr>
          <w:instrText xml:space="preserve"> PAGEREF _Toc482607438 \h </w:instrText>
        </w:r>
        <w:r w:rsidRPr="00FD20B8">
          <w:rPr>
            <w:rFonts w:ascii="Times New Roman" w:hAnsi="Times New Roman"/>
            <w:noProof/>
            <w:webHidden/>
            <w:sz w:val="28"/>
            <w:szCs w:val="28"/>
          </w:rPr>
        </w:r>
        <w:r w:rsidRPr="00FD20B8">
          <w:rPr>
            <w:rFonts w:ascii="Times New Roman" w:hAnsi="Times New Roman"/>
            <w:noProof/>
            <w:webHidden/>
            <w:sz w:val="28"/>
            <w:szCs w:val="28"/>
          </w:rPr>
          <w:fldChar w:fldCharType="separate"/>
        </w:r>
        <w:r w:rsidR="00EC54B0">
          <w:rPr>
            <w:rFonts w:ascii="Times New Roman" w:hAnsi="Times New Roman"/>
            <w:noProof/>
            <w:webHidden/>
            <w:sz w:val="28"/>
            <w:szCs w:val="28"/>
          </w:rPr>
          <w:t>33</w:t>
        </w:r>
        <w:r w:rsidRPr="00FD20B8">
          <w:rPr>
            <w:rFonts w:ascii="Times New Roman" w:hAnsi="Times New Roman"/>
            <w:noProof/>
            <w:webHidden/>
            <w:sz w:val="28"/>
            <w:szCs w:val="28"/>
          </w:rPr>
          <w:fldChar w:fldCharType="end"/>
        </w:r>
      </w:hyperlink>
    </w:p>
    <w:p w:rsidR="00822125" w:rsidRPr="00FD20B8" w:rsidRDefault="00CB326B" w:rsidP="00FD20B8">
      <w:pPr>
        <w:spacing w:after="0" w:line="360" w:lineRule="auto"/>
        <w:rPr>
          <w:rFonts w:ascii="Times New Roman" w:hAnsi="Times New Roman"/>
          <w:b/>
          <w:sz w:val="28"/>
          <w:szCs w:val="28"/>
          <w:lang w:val="ru-RU"/>
        </w:rPr>
      </w:pPr>
      <w:r w:rsidRPr="00FD20B8">
        <w:rPr>
          <w:rFonts w:ascii="Times New Roman" w:hAnsi="Times New Roman"/>
          <w:b/>
          <w:sz w:val="28"/>
          <w:szCs w:val="28"/>
          <w:lang w:val="ru-RU"/>
        </w:rPr>
        <w:fldChar w:fldCharType="end"/>
      </w:r>
    </w:p>
    <w:p w:rsidR="001F2457" w:rsidRPr="00255085" w:rsidRDefault="00822125" w:rsidP="00255085">
      <w:pPr>
        <w:pStyle w:val="1"/>
        <w:spacing w:before="0" w:line="360" w:lineRule="auto"/>
        <w:jc w:val="center"/>
        <w:rPr>
          <w:rFonts w:ascii="Times New Roman" w:hAnsi="Times New Roman"/>
          <w:color w:val="auto"/>
          <w:lang w:val="ru-RU"/>
        </w:rPr>
      </w:pPr>
      <w:r w:rsidRPr="00FD20B8">
        <w:rPr>
          <w:rFonts w:ascii="Times New Roman" w:hAnsi="Times New Roman"/>
          <w:color w:val="auto"/>
          <w:lang w:val="ru-RU"/>
        </w:rPr>
        <w:br w:type="page"/>
      </w:r>
      <w:bookmarkStart w:id="1" w:name="_Toc482607430"/>
      <w:r w:rsidRPr="00FD20B8">
        <w:rPr>
          <w:rFonts w:ascii="Times New Roman" w:hAnsi="Times New Roman"/>
          <w:color w:val="auto"/>
          <w:lang w:val="ru-RU"/>
        </w:rPr>
        <w:lastRenderedPageBreak/>
        <w:t>Введение</w:t>
      </w:r>
      <w:bookmarkEnd w:id="1"/>
    </w:p>
    <w:p w:rsidR="00207267" w:rsidRDefault="00C911B3" w:rsidP="00207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sz w:val="28"/>
          <w:szCs w:val="28"/>
          <w:lang w:val="ru-RU" w:bidi="ar-SA"/>
        </w:rPr>
      </w:pPr>
      <w:r>
        <w:rPr>
          <w:rFonts w:ascii="Times New Roman" w:hAnsi="Times New Roman"/>
          <w:sz w:val="28"/>
          <w:szCs w:val="28"/>
          <w:lang w:val="ru-RU" w:bidi="ar-SA"/>
        </w:rPr>
        <w:t xml:space="preserve">Политический процесс становления парламентаризма в России прошел долгий </w:t>
      </w:r>
      <w:r w:rsidR="00F02B77">
        <w:rPr>
          <w:rFonts w:ascii="Times New Roman" w:hAnsi="Times New Roman"/>
          <w:sz w:val="28"/>
          <w:szCs w:val="28"/>
          <w:lang w:val="ru-RU" w:bidi="ar-SA"/>
        </w:rPr>
        <w:t xml:space="preserve">эволюционный </w:t>
      </w:r>
      <w:r>
        <w:rPr>
          <w:rFonts w:ascii="Times New Roman" w:hAnsi="Times New Roman"/>
          <w:sz w:val="28"/>
          <w:szCs w:val="28"/>
          <w:lang w:val="ru-RU" w:bidi="ar-SA"/>
        </w:rPr>
        <w:t>путь.</w:t>
      </w:r>
      <w:r w:rsidR="00F02B77">
        <w:rPr>
          <w:rFonts w:ascii="Times New Roman" w:hAnsi="Times New Roman"/>
          <w:sz w:val="28"/>
          <w:szCs w:val="28"/>
          <w:lang w:val="ru-RU" w:bidi="ar-SA"/>
        </w:rPr>
        <w:t xml:space="preserve"> Процесс трансформации парламентаризма на сегодняшний день имеет важное политическое значение. </w:t>
      </w:r>
      <w:r>
        <w:rPr>
          <w:rFonts w:ascii="Times New Roman" w:hAnsi="Times New Roman"/>
          <w:sz w:val="28"/>
          <w:szCs w:val="28"/>
          <w:lang w:val="ru-RU" w:bidi="ar-SA"/>
        </w:rPr>
        <w:t xml:space="preserve"> </w:t>
      </w:r>
      <w:r w:rsidR="00207267" w:rsidRPr="00207267">
        <w:rPr>
          <w:rFonts w:ascii="Times New Roman" w:hAnsi="Times New Roman"/>
          <w:sz w:val="28"/>
          <w:szCs w:val="28"/>
          <w:lang w:val="ru-RU" w:bidi="ar-SA"/>
        </w:rPr>
        <w:t>Парламентаризм</w:t>
      </w:r>
      <w:r w:rsidR="00207267">
        <w:rPr>
          <w:rFonts w:ascii="Times New Roman" w:hAnsi="Times New Roman"/>
          <w:sz w:val="28"/>
          <w:szCs w:val="28"/>
          <w:lang w:val="ru-RU" w:bidi="ar-SA"/>
        </w:rPr>
        <w:t xml:space="preserve"> </w:t>
      </w:r>
      <w:r w:rsidR="00207267" w:rsidRPr="00207267">
        <w:rPr>
          <w:rFonts w:ascii="Times New Roman" w:hAnsi="Times New Roman"/>
          <w:sz w:val="28"/>
          <w:szCs w:val="28"/>
          <w:lang w:val="ru-RU" w:bidi="ar-SA"/>
        </w:rPr>
        <w:t xml:space="preserve"> - это деятельност</w:t>
      </w:r>
      <w:r w:rsidR="00207267">
        <w:rPr>
          <w:rFonts w:ascii="Times New Roman" w:hAnsi="Times New Roman"/>
          <w:sz w:val="28"/>
          <w:szCs w:val="28"/>
          <w:lang w:val="ru-RU" w:bidi="ar-SA"/>
        </w:rPr>
        <w:t>ь общенационального парламента.</w:t>
      </w:r>
      <w:r w:rsidR="00255085">
        <w:rPr>
          <w:rFonts w:ascii="Times New Roman" w:hAnsi="Times New Roman"/>
          <w:sz w:val="28"/>
          <w:szCs w:val="28"/>
          <w:lang w:val="ru-RU" w:bidi="ar-SA"/>
        </w:rPr>
        <w:t xml:space="preserve"> </w:t>
      </w:r>
      <w:r w:rsidR="00207267">
        <w:rPr>
          <w:rFonts w:ascii="Times New Roman" w:hAnsi="Times New Roman"/>
          <w:sz w:val="28"/>
          <w:szCs w:val="28"/>
          <w:lang w:val="ru-RU" w:bidi="ar-SA"/>
        </w:rPr>
        <w:t>Процесс и</w:t>
      </w:r>
      <w:r w:rsidR="00255085" w:rsidRPr="00255085">
        <w:rPr>
          <w:rFonts w:ascii="Times New Roman" w:hAnsi="Times New Roman"/>
          <w:sz w:val="28"/>
          <w:szCs w:val="28"/>
          <w:lang w:val="ru-RU" w:bidi="ar-SA"/>
        </w:rPr>
        <w:t>нституционализации</w:t>
      </w:r>
      <w:r w:rsidR="00207267">
        <w:rPr>
          <w:rFonts w:ascii="Times New Roman" w:hAnsi="Times New Roman"/>
          <w:sz w:val="28"/>
          <w:szCs w:val="28"/>
          <w:lang w:val="ru-RU" w:bidi="ar-SA"/>
        </w:rPr>
        <w:t xml:space="preserve"> парламентаризма являлся основной целью Российской Федерации при выборе демократического пути развития. </w:t>
      </w:r>
    </w:p>
    <w:p w:rsidR="007E43F0" w:rsidRPr="00255085" w:rsidRDefault="00207267" w:rsidP="00027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sz w:val="28"/>
          <w:szCs w:val="28"/>
          <w:lang w:val="ru-RU" w:bidi="ar-SA"/>
        </w:rPr>
      </w:pPr>
      <w:r w:rsidRPr="00207267">
        <w:rPr>
          <w:rFonts w:ascii="Times New Roman" w:hAnsi="Times New Roman"/>
          <w:b/>
          <w:sz w:val="28"/>
          <w:szCs w:val="28"/>
          <w:lang w:val="ru-RU" w:bidi="ar-SA"/>
        </w:rPr>
        <w:t xml:space="preserve"> </w:t>
      </w:r>
      <w:r w:rsidR="00E338F8" w:rsidRPr="00207267">
        <w:rPr>
          <w:rFonts w:ascii="Times New Roman" w:hAnsi="Times New Roman"/>
          <w:b/>
          <w:sz w:val="28"/>
          <w:szCs w:val="28"/>
          <w:lang w:val="ru-RU" w:bidi="ar-SA"/>
        </w:rPr>
        <w:t xml:space="preserve">Актуальность </w:t>
      </w:r>
      <w:r w:rsidRPr="00207267">
        <w:rPr>
          <w:rFonts w:ascii="Times New Roman" w:hAnsi="Times New Roman"/>
          <w:b/>
          <w:sz w:val="28"/>
          <w:szCs w:val="28"/>
          <w:lang w:val="ru-RU" w:bidi="ar-SA"/>
        </w:rPr>
        <w:t>исследования.</w:t>
      </w:r>
      <w:r w:rsidR="00BC3553">
        <w:rPr>
          <w:rFonts w:ascii="Times New Roman" w:hAnsi="Times New Roman"/>
          <w:b/>
          <w:sz w:val="28"/>
          <w:szCs w:val="28"/>
          <w:lang w:val="ru-RU" w:bidi="ar-SA"/>
        </w:rPr>
        <w:t xml:space="preserve"> </w:t>
      </w:r>
      <w:r w:rsidR="00BC3553">
        <w:rPr>
          <w:rFonts w:ascii="Times New Roman" w:hAnsi="Times New Roman"/>
          <w:sz w:val="28"/>
          <w:szCs w:val="28"/>
          <w:lang w:val="ru-RU" w:bidi="ar-SA"/>
        </w:rPr>
        <w:t>Революция 190</w:t>
      </w:r>
      <w:r w:rsidR="00AB47BA">
        <w:rPr>
          <w:rFonts w:ascii="Times New Roman" w:hAnsi="Times New Roman"/>
          <w:sz w:val="28"/>
          <w:szCs w:val="28"/>
          <w:lang w:val="ru-RU" w:bidi="ar-SA"/>
        </w:rPr>
        <w:t>7</w:t>
      </w:r>
      <w:r w:rsidR="00BC3553">
        <w:rPr>
          <w:rFonts w:ascii="Times New Roman" w:hAnsi="Times New Roman"/>
          <w:sz w:val="28"/>
          <w:szCs w:val="28"/>
          <w:lang w:val="ru-RU" w:bidi="ar-SA"/>
        </w:rPr>
        <w:t xml:space="preserve"> года дала сильный толчок на пути становления Парламентаризма и ускорила страну на путь конституционного строя. Конечно же, если вдаваться в историю парламентаризма России её корни уходят глубоко в эпоху Киевской и Руси и Московского государства, где зарождались зачатки современного парламентаризма. Становления парламентаризма в том </w:t>
      </w:r>
      <w:r w:rsidR="00575C66">
        <w:rPr>
          <w:rFonts w:ascii="Times New Roman" w:hAnsi="Times New Roman"/>
          <w:sz w:val="28"/>
          <w:szCs w:val="28"/>
          <w:lang w:val="ru-RU" w:bidi="ar-SA"/>
        </w:rPr>
        <w:t>виде,</w:t>
      </w:r>
      <w:r w:rsidR="00BC3553">
        <w:rPr>
          <w:rFonts w:ascii="Times New Roman" w:hAnsi="Times New Roman"/>
          <w:sz w:val="28"/>
          <w:szCs w:val="28"/>
          <w:lang w:val="ru-RU" w:bidi="ar-SA"/>
        </w:rPr>
        <w:t xml:space="preserve"> в котором мы привыкли воспринимать </w:t>
      </w:r>
      <w:r w:rsidR="00575C66">
        <w:rPr>
          <w:rFonts w:ascii="Times New Roman" w:hAnsi="Times New Roman"/>
          <w:sz w:val="28"/>
          <w:szCs w:val="28"/>
          <w:lang w:val="ru-RU" w:bidi="ar-SA"/>
        </w:rPr>
        <w:t xml:space="preserve">датируется началом </w:t>
      </w:r>
      <w:r w:rsidR="00575C66">
        <w:rPr>
          <w:rFonts w:ascii="Times New Roman" w:hAnsi="Times New Roman"/>
          <w:sz w:val="28"/>
          <w:szCs w:val="28"/>
          <w:lang w:bidi="ar-SA"/>
        </w:rPr>
        <w:t>XX</w:t>
      </w:r>
      <w:r w:rsidR="00575C66">
        <w:rPr>
          <w:rFonts w:ascii="Times New Roman" w:hAnsi="Times New Roman"/>
          <w:sz w:val="28"/>
          <w:szCs w:val="28"/>
          <w:lang w:val="ru-RU" w:bidi="ar-SA"/>
        </w:rPr>
        <w:t xml:space="preserve"> века. Первый шаг был сделан Николаям </w:t>
      </w:r>
      <w:r w:rsidR="00575C66">
        <w:rPr>
          <w:rFonts w:ascii="Times New Roman" w:hAnsi="Times New Roman"/>
          <w:sz w:val="28"/>
          <w:szCs w:val="28"/>
          <w:lang w:bidi="ar-SA"/>
        </w:rPr>
        <w:t>II</w:t>
      </w:r>
      <w:r w:rsidR="00575C66">
        <w:rPr>
          <w:rFonts w:ascii="Times New Roman" w:hAnsi="Times New Roman"/>
          <w:sz w:val="28"/>
          <w:szCs w:val="28"/>
          <w:lang w:val="ru-RU" w:bidi="ar-SA"/>
        </w:rPr>
        <w:t xml:space="preserve">, когда царь издал Манифест в 1907 году 17 октября. В данном Манифесте регламентировалась формирование и функции Государственной Думы, которая в этом документе олицетворялась как законодательная ветвь существующей власти.  Далее последовало решение о создании Государственного Совета. Ряд исследователей </w:t>
      </w:r>
      <w:r w:rsidR="007E43F0">
        <w:rPr>
          <w:rFonts w:ascii="Times New Roman" w:hAnsi="Times New Roman"/>
          <w:sz w:val="28"/>
          <w:szCs w:val="28"/>
          <w:lang w:val="ru-RU" w:bidi="ar-SA"/>
        </w:rPr>
        <w:t>полагают,</w:t>
      </w:r>
      <w:r w:rsidR="00575C66">
        <w:rPr>
          <w:rFonts w:ascii="Times New Roman" w:hAnsi="Times New Roman"/>
          <w:sz w:val="28"/>
          <w:szCs w:val="28"/>
          <w:lang w:val="ru-RU" w:bidi="ar-SA"/>
        </w:rPr>
        <w:t xml:space="preserve"> что </w:t>
      </w:r>
      <w:r w:rsidR="00575C66" w:rsidRPr="00575C66">
        <w:rPr>
          <w:rFonts w:ascii="Times New Roman" w:hAnsi="Times New Roman"/>
          <w:sz w:val="28"/>
          <w:szCs w:val="28"/>
          <w:lang w:val="ru-RU" w:bidi="ar-SA"/>
        </w:rPr>
        <w:t>Совет был с</w:t>
      </w:r>
      <w:r w:rsidR="00575C66">
        <w:rPr>
          <w:rFonts w:ascii="Times New Roman" w:hAnsi="Times New Roman"/>
          <w:sz w:val="28"/>
          <w:szCs w:val="28"/>
          <w:lang w:val="ru-RU" w:bidi="ar-SA"/>
        </w:rPr>
        <w:t xml:space="preserve">формирован  императором в качестве оппонента - </w:t>
      </w:r>
      <w:r w:rsidR="00575C66" w:rsidRPr="00575C66">
        <w:rPr>
          <w:rFonts w:ascii="Times New Roman" w:hAnsi="Times New Roman"/>
          <w:sz w:val="28"/>
          <w:szCs w:val="28"/>
          <w:lang w:val="ru-RU" w:bidi="ar-SA"/>
        </w:rPr>
        <w:t>противовеса Государственной Думе</w:t>
      </w:r>
      <w:r w:rsidR="00575C66">
        <w:rPr>
          <w:rFonts w:ascii="Times New Roman" w:hAnsi="Times New Roman"/>
          <w:sz w:val="28"/>
          <w:szCs w:val="28"/>
          <w:lang w:val="ru-RU" w:bidi="ar-SA"/>
        </w:rPr>
        <w:t xml:space="preserve">. </w:t>
      </w:r>
      <w:r w:rsidR="007E43F0">
        <w:rPr>
          <w:rFonts w:ascii="Times New Roman" w:hAnsi="Times New Roman"/>
          <w:sz w:val="28"/>
          <w:szCs w:val="28"/>
          <w:lang w:val="ru-RU" w:bidi="ar-SA"/>
        </w:rPr>
        <w:t xml:space="preserve">Так как  в своде содержалась положения следующего толка: </w:t>
      </w:r>
      <w:r w:rsidR="007E43F0" w:rsidRPr="007E43F0">
        <w:rPr>
          <w:rFonts w:ascii="Times New Roman" w:hAnsi="Times New Roman"/>
          <w:sz w:val="28"/>
          <w:szCs w:val="28"/>
          <w:lang w:val="ru-RU" w:bidi="ar-SA"/>
        </w:rPr>
        <w:t>«никакой новый закон не может последовать без одобрения Государственного</w:t>
      </w:r>
      <w:r w:rsidR="007E43F0">
        <w:rPr>
          <w:rFonts w:ascii="Times New Roman" w:hAnsi="Times New Roman"/>
          <w:sz w:val="28"/>
          <w:szCs w:val="28"/>
          <w:lang w:val="ru-RU" w:bidi="ar-SA"/>
        </w:rPr>
        <w:t xml:space="preserve"> </w:t>
      </w:r>
      <w:r w:rsidR="007E43F0" w:rsidRPr="007E43F0">
        <w:rPr>
          <w:rFonts w:ascii="Times New Roman" w:hAnsi="Times New Roman"/>
          <w:sz w:val="28"/>
          <w:szCs w:val="28"/>
          <w:lang w:val="ru-RU" w:bidi="ar-SA"/>
        </w:rPr>
        <w:t>Совета и Государственной Думы и воспринять силу без утверждения Государя</w:t>
      </w:r>
      <w:r w:rsidR="007E43F0">
        <w:rPr>
          <w:rFonts w:ascii="Times New Roman" w:hAnsi="Times New Roman"/>
          <w:sz w:val="28"/>
          <w:szCs w:val="28"/>
          <w:lang w:val="ru-RU" w:bidi="ar-SA"/>
        </w:rPr>
        <w:t xml:space="preserve"> </w:t>
      </w:r>
      <w:r w:rsidR="007E43F0" w:rsidRPr="007E43F0">
        <w:rPr>
          <w:rFonts w:ascii="Times New Roman" w:hAnsi="Times New Roman"/>
          <w:sz w:val="28"/>
          <w:szCs w:val="28"/>
          <w:lang w:val="ru-RU" w:bidi="ar-SA"/>
        </w:rPr>
        <w:t>Императора»</w:t>
      </w:r>
      <w:r w:rsidR="007E43F0">
        <w:rPr>
          <w:rStyle w:val="a5"/>
          <w:rFonts w:ascii="Times New Roman" w:hAnsi="Times New Roman"/>
          <w:sz w:val="28"/>
          <w:szCs w:val="28"/>
          <w:lang w:val="ru-RU" w:bidi="ar-SA"/>
        </w:rPr>
        <w:footnoteReference w:id="2"/>
      </w:r>
      <w:r w:rsidR="007E43F0">
        <w:rPr>
          <w:rFonts w:ascii="Times New Roman" w:hAnsi="Times New Roman"/>
          <w:sz w:val="28"/>
          <w:szCs w:val="28"/>
          <w:lang w:val="ru-RU" w:bidi="ar-SA"/>
        </w:rPr>
        <w:t xml:space="preserve">. Таким образов </w:t>
      </w:r>
      <w:r w:rsidR="007E43F0">
        <w:rPr>
          <w:rFonts w:ascii="Times New Roman" w:hAnsi="Times New Roman"/>
          <w:sz w:val="28"/>
          <w:szCs w:val="28"/>
          <w:lang w:bidi="ar-SA"/>
        </w:rPr>
        <w:t>XX</w:t>
      </w:r>
      <w:r w:rsidR="007E43F0" w:rsidRPr="007E43F0">
        <w:rPr>
          <w:rFonts w:ascii="Times New Roman" w:hAnsi="Times New Roman"/>
          <w:sz w:val="28"/>
          <w:szCs w:val="28"/>
          <w:lang w:val="ru-RU" w:bidi="ar-SA"/>
        </w:rPr>
        <w:t xml:space="preserve"> </w:t>
      </w:r>
      <w:r w:rsidR="007E43F0">
        <w:rPr>
          <w:rFonts w:ascii="Times New Roman" w:hAnsi="Times New Roman"/>
          <w:sz w:val="28"/>
          <w:szCs w:val="28"/>
          <w:lang w:val="ru-RU" w:bidi="ar-SA"/>
        </w:rPr>
        <w:t>век представлял собой –</w:t>
      </w:r>
      <w:r w:rsidR="00AB47BA">
        <w:rPr>
          <w:rFonts w:ascii="Times New Roman" w:hAnsi="Times New Roman"/>
          <w:sz w:val="28"/>
          <w:szCs w:val="28"/>
          <w:lang w:val="ru-RU" w:bidi="ar-SA"/>
        </w:rPr>
        <w:t xml:space="preserve"> </w:t>
      </w:r>
      <w:r w:rsidR="007E43F0">
        <w:rPr>
          <w:rFonts w:ascii="Times New Roman" w:hAnsi="Times New Roman"/>
          <w:sz w:val="28"/>
          <w:szCs w:val="28"/>
          <w:lang w:val="ru-RU" w:bidi="ar-SA"/>
        </w:rPr>
        <w:t xml:space="preserve">эволюционной эпохой становления парламентаризма. </w:t>
      </w:r>
      <w:r w:rsidR="00255085">
        <w:rPr>
          <w:rFonts w:ascii="Times New Roman" w:hAnsi="Times New Roman"/>
          <w:sz w:val="28"/>
          <w:szCs w:val="28"/>
          <w:lang w:val="ru-RU" w:bidi="ar-SA"/>
        </w:rPr>
        <w:t>Тема моего</w:t>
      </w:r>
      <w:r w:rsidR="007E43F0">
        <w:rPr>
          <w:rFonts w:ascii="Times New Roman" w:hAnsi="Times New Roman"/>
          <w:sz w:val="28"/>
          <w:szCs w:val="28"/>
          <w:lang w:val="ru-RU" w:bidi="ar-SA"/>
        </w:rPr>
        <w:t xml:space="preserve"> </w:t>
      </w:r>
      <w:r>
        <w:rPr>
          <w:rFonts w:ascii="Times New Roman" w:hAnsi="Times New Roman"/>
          <w:sz w:val="28"/>
          <w:szCs w:val="28"/>
          <w:lang w:val="ru-RU" w:bidi="ar-SA"/>
        </w:rPr>
        <w:t xml:space="preserve">исследования </w:t>
      </w:r>
      <w:r w:rsidR="007E43F0">
        <w:rPr>
          <w:rFonts w:ascii="Times New Roman" w:hAnsi="Times New Roman"/>
          <w:sz w:val="28"/>
          <w:szCs w:val="28"/>
          <w:lang w:val="ru-RU" w:bidi="ar-SA"/>
        </w:rPr>
        <w:t xml:space="preserve">называется </w:t>
      </w:r>
      <w:r w:rsidR="00E338F8" w:rsidRPr="00E338F8">
        <w:rPr>
          <w:rFonts w:ascii="Times New Roman" w:hAnsi="Times New Roman"/>
          <w:sz w:val="28"/>
          <w:szCs w:val="28"/>
          <w:lang w:val="ru-RU" w:bidi="ar-SA"/>
        </w:rPr>
        <w:t>«</w:t>
      </w:r>
      <w:r w:rsidR="00E338F8" w:rsidRPr="00C911B3">
        <w:rPr>
          <w:rFonts w:ascii="Times New Roman" w:hAnsi="Times New Roman"/>
          <w:bCs/>
          <w:color w:val="000000"/>
          <w:sz w:val="28"/>
          <w:szCs w:val="28"/>
          <w:lang w:val="ru-RU"/>
        </w:rPr>
        <w:t>Особенности</w:t>
      </w:r>
      <w:r w:rsidR="00C911B3" w:rsidRPr="00C911B3">
        <w:rPr>
          <w:rFonts w:ascii="Times New Roman" w:hAnsi="Times New Roman"/>
          <w:bCs/>
          <w:color w:val="000000"/>
          <w:sz w:val="28"/>
          <w:szCs w:val="28"/>
          <w:lang w:val="ru-RU"/>
        </w:rPr>
        <w:t xml:space="preserve"> </w:t>
      </w:r>
      <w:r w:rsidR="00E338F8" w:rsidRPr="00C911B3">
        <w:rPr>
          <w:rFonts w:ascii="Times New Roman" w:hAnsi="Times New Roman"/>
          <w:bCs/>
          <w:color w:val="000000"/>
          <w:sz w:val="28"/>
          <w:szCs w:val="28"/>
          <w:lang w:val="ru-RU"/>
        </w:rPr>
        <w:t>формирования и функционирования</w:t>
      </w:r>
      <w:r w:rsidR="00C911B3" w:rsidRPr="00C911B3">
        <w:rPr>
          <w:rFonts w:ascii="Times New Roman" w:hAnsi="Times New Roman"/>
          <w:bCs/>
          <w:color w:val="000000"/>
          <w:sz w:val="28"/>
          <w:szCs w:val="28"/>
          <w:lang w:val="ru-RU"/>
        </w:rPr>
        <w:t xml:space="preserve"> </w:t>
      </w:r>
      <w:r w:rsidR="00E338F8" w:rsidRPr="00C911B3">
        <w:rPr>
          <w:rFonts w:ascii="Times New Roman" w:hAnsi="Times New Roman"/>
          <w:bCs/>
          <w:color w:val="000000"/>
          <w:sz w:val="28"/>
          <w:szCs w:val="28"/>
          <w:lang w:val="ru-RU"/>
        </w:rPr>
        <w:t>института</w:t>
      </w:r>
      <w:r w:rsidR="00C911B3" w:rsidRPr="00C911B3">
        <w:rPr>
          <w:rFonts w:ascii="Times New Roman" w:hAnsi="Times New Roman"/>
          <w:bCs/>
          <w:color w:val="000000"/>
          <w:sz w:val="28"/>
          <w:szCs w:val="28"/>
          <w:lang w:val="ru-RU"/>
        </w:rPr>
        <w:t xml:space="preserve"> </w:t>
      </w:r>
      <w:r w:rsidR="00E338F8" w:rsidRPr="00C911B3">
        <w:rPr>
          <w:rFonts w:ascii="Times New Roman" w:hAnsi="Times New Roman"/>
          <w:bCs/>
          <w:color w:val="000000"/>
          <w:sz w:val="28"/>
          <w:szCs w:val="28"/>
          <w:lang w:val="ru-RU"/>
        </w:rPr>
        <w:t xml:space="preserve">парламентаризма в </w:t>
      </w:r>
      <w:r w:rsidR="00C911B3" w:rsidRPr="00C911B3">
        <w:rPr>
          <w:rFonts w:ascii="Times New Roman" w:hAnsi="Times New Roman"/>
          <w:bCs/>
          <w:color w:val="000000"/>
          <w:sz w:val="28"/>
          <w:szCs w:val="28"/>
          <w:lang w:val="ru-RU"/>
        </w:rPr>
        <w:t xml:space="preserve">постсоветской </w:t>
      </w:r>
      <w:r w:rsidR="00E338F8" w:rsidRPr="00C911B3">
        <w:rPr>
          <w:rFonts w:ascii="Times New Roman" w:hAnsi="Times New Roman"/>
          <w:bCs/>
          <w:color w:val="000000"/>
          <w:sz w:val="28"/>
          <w:szCs w:val="28"/>
          <w:lang w:val="ru-RU"/>
        </w:rPr>
        <w:t>России (1993-2012 гг.)</w:t>
      </w:r>
      <w:r w:rsidR="00E338F8" w:rsidRPr="00E338F8">
        <w:rPr>
          <w:rFonts w:ascii="Times New Roman" w:hAnsi="Times New Roman"/>
          <w:sz w:val="28"/>
          <w:szCs w:val="28"/>
          <w:lang w:val="ru-RU" w:bidi="ar-SA"/>
        </w:rPr>
        <w:t>»</w:t>
      </w:r>
      <w:r w:rsidR="00255085">
        <w:rPr>
          <w:rFonts w:ascii="Times New Roman" w:hAnsi="Times New Roman"/>
          <w:sz w:val="28"/>
          <w:szCs w:val="28"/>
          <w:lang w:val="ru-RU" w:bidi="ar-SA"/>
        </w:rPr>
        <w:t>, связи с этим в ходе исследования мной освещены вопросы указанного периода</w:t>
      </w:r>
      <w:r w:rsidR="007E43F0">
        <w:rPr>
          <w:rFonts w:ascii="Times New Roman" w:hAnsi="Times New Roman"/>
          <w:sz w:val="28"/>
          <w:szCs w:val="28"/>
          <w:lang w:val="ru-RU" w:bidi="ar-SA"/>
        </w:rPr>
        <w:t xml:space="preserve">.  1993 </w:t>
      </w:r>
      <w:r w:rsidR="007E43F0">
        <w:rPr>
          <w:rFonts w:ascii="Times New Roman" w:hAnsi="Times New Roman"/>
          <w:sz w:val="28"/>
          <w:szCs w:val="28"/>
          <w:lang w:val="ru-RU" w:bidi="ar-SA"/>
        </w:rPr>
        <w:lastRenderedPageBreak/>
        <w:t xml:space="preserve">год отметить как годом возрождения парламентаризма в России с принятием Конституции </w:t>
      </w:r>
      <w:r w:rsidR="007E43F0" w:rsidRPr="007E43F0">
        <w:rPr>
          <w:rFonts w:ascii="Times New Roman" w:hAnsi="Times New Roman"/>
          <w:sz w:val="28"/>
          <w:szCs w:val="28"/>
          <w:lang w:val="ru-RU" w:bidi="ar-SA"/>
        </w:rPr>
        <w:t>Российской Федерации</w:t>
      </w:r>
      <w:r w:rsidR="007E43F0">
        <w:rPr>
          <w:rFonts w:ascii="Times New Roman" w:hAnsi="Times New Roman"/>
          <w:sz w:val="28"/>
          <w:szCs w:val="28"/>
          <w:lang w:val="ru-RU" w:bidi="ar-SA"/>
        </w:rPr>
        <w:t xml:space="preserve">. </w:t>
      </w:r>
      <w:r w:rsidR="0002743C">
        <w:rPr>
          <w:rFonts w:ascii="Times New Roman" w:hAnsi="Times New Roman"/>
          <w:sz w:val="28"/>
          <w:szCs w:val="28"/>
          <w:lang w:val="ru-RU" w:bidi="ar-SA"/>
        </w:rPr>
        <w:t xml:space="preserve">С  1993 года по 2012 год происходили процессы совершенствование парламентаризма в нашей стране. 2012 год вошел в историю парламентаризма Российской Федерации как год кардинальных изменении, с принятием </w:t>
      </w:r>
      <w:r w:rsidR="0002743C" w:rsidRPr="0002743C">
        <w:rPr>
          <w:rFonts w:ascii="Times New Roman" w:hAnsi="Times New Roman"/>
          <w:sz w:val="28"/>
          <w:szCs w:val="28"/>
          <w:lang w:val="ru-RU" w:bidi="ar-SA"/>
        </w:rPr>
        <w:t>федеральн</w:t>
      </w:r>
      <w:r w:rsidR="0002743C">
        <w:rPr>
          <w:rFonts w:ascii="Times New Roman" w:hAnsi="Times New Roman"/>
          <w:sz w:val="28"/>
          <w:szCs w:val="28"/>
          <w:lang w:val="ru-RU" w:bidi="ar-SA"/>
        </w:rPr>
        <w:t>ого</w:t>
      </w:r>
      <w:r w:rsidR="0002743C" w:rsidRPr="0002743C">
        <w:rPr>
          <w:rFonts w:ascii="Times New Roman" w:hAnsi="Times New Roman"/>
          <w:sz w:val="28"/>
          <w:szCs w:val="28"/>
          <w:lang w:val="ru-RU" w:bidi="ar-SA"/>
        </w:rPr>
        <w:t xml:space="preserve"> закон</w:t>
      </w:r>
      <w:r w:rsidR="0002743C">
        <w:rPr>
          <w:rFonts w:ascii="Times New Roman" w:hAnsi="Times New Roman"/>
          <w:sz w:val="28"/>
          <w:szCs w:val="28"/>
          <w:lang w:val="ru-RU" w:bidi="ar-SA"/>
        </w:rPr>
        <w:t>а</w:t>
      </w:r>
      <w:r w:rsidR="0002743C" w:rsidRPr="0002743C">
        <w:rPr>
          <w:rFonts w:ascii="Times New Roman" w:hAnsi="Times New Roman"/>
          <w:sz w:val="28"/>
          <w:szCs w:val="28"/>
          <w:lang w:val="ru-RU" w:bidi="ar-SA"/>
        </w:rPr>
        <w:t xml:space="preserve">, </w:t>
      </w:r>
      <w:r w:rsidR="0002743C">
        <w:rPr>
          <w:rFonts w:ascii="Times New Roman" w:hAnsi="Times New Roman"/>
          <w:sz w:val="28"/>
          <w:szCs w:val="28"/>
          <w:lang w:val="ru-RU" w:bidi="ar-SA"/>
        </w:rPr>
        <w:t xml:space="preserve">по инициативе Президента РФ </w:t>
      </w:r>
      <w:r w:rsidR="00255085">
        <w:rPr>
          <w:rFonts w:ascii="Times New Roman" w:hAnsi="Times New Roman"/>
          <w:sz w:val="28"/>
          <w:szCs w:val="28"/>
          <w:lang w:val="ru-RU" w:bidi="ar-SA"/>
        </w:rPr>
        <w:t xml:space="preserve">- </w:t>
      </w:r>
      <w:r w:rsidR="0002743C">
        <w:rPr>
          <w:rFonts w:ascii="Times New Roman" w:hAnsi="Times New Roman"/>
          <w:sz w:val="28"/>
          <w:szCs w:val="28"/>
          <w:lang w:val="ru-RU" w:bidi="ar-SA"/>
        </w:rPr>
        <w:t xml:space="preserve">Совет Федерации будет структурироваться, и </w:t>
      </w:r>
      <w:r w:rsidR="0002743C" w:rsidRPr="0002743C">
        <w:rPr>
          <w:rFonts w:ascii="Times New Roman" w:hAnsi="Times New Roman"/>
          <w:sz w:val="28"/>
          <w:szCs w:val="28"/>
          <w:lang w:val="ru-RU" w:bidi="ar-SA"/>
        </w:rPr>
        <w:t xml:space="preserve">формироваться </w:t>
      </w:r>
      <w:r w:rsidR="0002743C" w:rsidRPr="0002743C">
        <w:rPr>
          <w:rFonts w:ascii="Times New Roman" w:hAnsi="Times New Roman"/>
          <w:sz w:val="28"/>
          <w:szCs w:val="28"/>
          <w:lang w:val="ru-RU"/>
        </w:rPr>
        <w:t>непартийному принципу</w:t>
      </w:r>
      <w:r w:rsidR="0002743C">
        <w:rPr>
          <w:rFonts w:ascii="Times New Roman" w:hAnsi="Times New Roman"/>
          <w:sz w:val="28"/>
          <w:szCs w:val="28"/>
          <w:lang w:val="ru-RU"/>
        </w:rPr>
        <w:t xml:space="preserve">. Все эти сложные этапы формирование парламентаризма </w:t>
      </w:r>
      <w:r w:rsidR="00255085">
        <w:rPr>
          <w:rFonts w:ascii="Times New Roman" w:hAnsi="Times New Roman"/>
          <w:sz w:val="28"/>
          <w:szCs w:val="28"/>
          <w:lang w:val="ru-RU"/>
        </w:rPr>
        <w:t xml:space="preserve">в новейшее время являются актуальными,  так как данная курсовая работа охватывает </w:t>
      </w:r>
      <w:r w:rsidR="00255085" w:rsidRPr="00255085">
        <w:rPr>
          <w:rFonts w:ascii="Times New Roman" w:hAnsi="Times New Roman"/>
          <w:sz w:val="28"/>
          <w:szCs w:val="28"/>
        </w:rPr>
        <w:t> </w:t>
      </w:r>
      <w:r w:rsidR="00255085" w:rsidRPr="00255085">
        <w:rPr>
          <w:rFonts w:ascii="Times New Roman" w:hAnsi="Times New Roman"/>
          <w:sz w:val="28"/>
          <w:szCs w:val="28"/>
          <w:lang w:val="ru-RU"/>
        </w:rPr>
        <w:t xml:space="preserve"> теоретически</w:t>
      </w:r>
      <w:r w:rsidR="00255085">
        <w:rPr>
          <w:rFonts w:ascii="Times New Roman" w:hAnsi="Times New Roman"/>
          <w:sz w:val="28"/>
          <w:szCs w:val="28"/>
          <w:lang w:val="ru-RU"/>
        </w:rPr>
        <w:t>е</w:t>
      </w:r>
      <w:r w:rsidR="00255085" w:rsidRPr="00255085">
        <w:rPr>
          <w:rFonts w:ascii="Times New Roman" w:hAnsi="Times New Roman"/>
          <w:sz w:val="28"/>
          <w:szCs w:val="28"/>
          <w:lang w:val="ru-RU"/>
        </w:rPr>
        <w:t xml:space="preserve"> и практически</w:t>
      </w:r>
      <w:r w:rsidR="00255085">
        <w:rPr>
          <w:rFonts w:ascii="Times New Roman" w:hAnsi="Times New Roman"/>
          <w:sz w:val="28"/>
          <w:szCs w:val="28"/>
          <w:lang w:val="ru-RU"/>
        </w:rPr>
        <w:t>е</w:t>
      </w:r>
      <w:r w:rsidR="00255085" w:rsidRPr="00255085">
        <w:rPr>
          <w:rFonts w:ascii="Times New Roman" w:hAnsi="Times New Roman"/>
          <w:sz w:val="28"/>
          <w:szCs w:val="28"/>
          <w:lang w:val="ru-RU"/>
        </w:rPr>
        <w:t xml:space="preserve"> аспект</w:t>
      </w:r>
      <w:r w:rsidR="00255085">
        <w:rPr>
          <w:rFonts w:ascii="Times New Roman" w:hAnsi="Times New Roman"/>
          <w:sz w:val="28"/>
          <w:szCs w:val="28"/>
          <w:lang w:val="ru-RU"/>
        </w:rPr>
        <w:t>ы</w:t>
      </w:r>
      <w:r w:rsidR="00255085" w:rsidRPr="00255085">
        <w:rPr>
          <w:rFonts w:ascii="Times New Roman" w:hAnsi="Times New Roman"/>
          <w:sz w:val="28"/>
          <w:szCs w:val="28"/>
          <w:lang w:val="ru-RU"/>
        </w:rPr>
        <w:t xml:space="preserve"> </w:t>
      </w:r>
      <w:r w:rsidR="00255085">
        <w:rPr>
          <w:rFonts w:ascii="Times New Roman" w:hAnsi="Times New Roman"/>
          <w:sz w:val="28"/>
          <w:szCs w:val="28"/>
          <w:lang w:val="ru-RU"/>
        </w:rPr>
        <w:t>эволюционных процессов</w:t>
      </w:r>
      <w:r w:rsidR="00255085" w:rsidRPr="00255085">
        <w:rPr>
          <w:rFonts w:ascii="Times New Roman" w:hAnsi="Times New Roman"/>
          <w:sz w:val="28"/>
          <w:szCs w:val="28"/>
          <w:lang w:val="ru-RU"/>
        </w:rPr>
        <w:t xml:space="preserve"> российского парламентаризма</w:t>
      </w:r>
      <w:r w:rsidR="00255085">
        <w:rPr>
          <w:rFonts w:ascii="Times New Roman" w:hAnsi="Times New Roman"/>
          <w:sz w:val="28"/>
          <w:szCs w:val="28"/>
          <w:lang w:val="ru-RU"/>
        </w:rPr>
        <w:t xml:space="preserve">. </w:t>
      </w:r>
    </w:p>
    <w:p w:rsidR="0073523E" w:rsidRDefault="00255085" w:rsidP="00E338F8">
      <w:pPr>
        <w:autoSpaceDE w:val="0"/>
        <w:autoSpaceDN w:val="0"/>
        <w:adjustRightInd w:val="0"/>
        <w:spacing w:after="0" w:line="360" w:lineRule="auto"/>
        <w:ind w:firstLine="708"/>
        <w:jc w:val="both"/>
        <w:rPr>
          <w:rFonts w:ascii="Times New Roman" w:hAnsi="Times New Roman"/>
          <w:sz w:val="28"/>
          <w:szCs w:val="28"/>
          <w:lang w:val="ru-RU" w:bidi="ar-SA"/>
        </w:rPr>
      </w:pPr>
      <w:r w:rsidRPr="00255085">
        <w:rPr>
          <w:rFonts w:ascii="Times New Roman" w:hAnsi="Times New Roman"/>
          <w:b/>
          <w:sz w:val="28"/>
          <w:szCs w:val="28"/>
          <w:lang w:val="ru-RU" w:bidi="ar-SA"/>
        </w:rPr>
        <w:t>Степень научной разработанности</w:t>
      </w:r>
      <w:r>
        <w:rPr>
          <w:rFonts w:ascii="Times New Roman" w:hAnsi="Times New Roman"/>
          <w:sz w:val="28"/>
          <w:szCs w:val="28"/>
          <w:lang w:val="ru-RU" w:bidi="ar-SA"/>
        </w:rPr>
        <w:t>.</w:t>
      </w:r>
      <w:r w:rsidR="0073523E">
        <w:rPr>
          <w:rFonts w:ascii="Times New Roman" w:hAnsi="Times New Roman"/>
          <w:sz w:val="28"/>
          <w:szCs w:val="28"/>
          <w:lang w:val="ru-RU" w:bidi="ar-SA"/>
        </w:rPr>
        <w:t xml:space="preserve"> Изучения истории парламентаризма  была всегда актуальной во всем мире. Среди зарубежных ученых занимавшихся вопросами основ парламентаризма можно выделить следующих специалистов -</w:t>
      </w:r>
      <w:r w:rsidR="0073523E" w:rsidRPr="0073523E">
        <w:rPr>
          <w:lang w:val="ru-RU"/>
        </w:rPr>
        <w:t xml:space="preserve"> </w:t>
      </w:r>
      <w:r w:rsidR="0073523E" w:rsidRPr="0073523E">
        <w:rPr>
          <w:rFonts w:ascii="Times New Roman" w:hAnsi="Times New Roman"/>
          <w:sz w:val="28"/>
          <w:szCs w:val="28"/>
          <w:lang w:val="ru-RU" w:bidi="ar-SA"/>
        </w:rPr>
        <w:t>Дж. Локка, Ш. Л. Монтескье, Дж. Адамса, А. Гамильтона, Т. Джефферсона, Дж. Джея, Дж. Мэдисон</w:t>
      </w:r>
      <w:r w:rsidR="0073523E">
        <w:rPr>
          <w:rFonts w:ascii="Times New Roman" w:hAnsi="Times New Roman"/>
          <w:sz w:val="28"/>
          <w:szCs w:val="28"/>
          <w:lang w:val="ru-RU" w:bidi="ar-SA"/>
        </w:rPr>
        <w:t xml:space="preserve">. В трудах этих ученых делался упор в основном на принципы разделения властей в системе парламентаризма. </w:t>
      </w:r>
    </w:p>
    <w:p w:rsidR="0073523E" w:rsidRDefault="0073523E" w:rsidP="00E338F8">
      <w:pPr>
        <w:autoSpaceDE w:val="0"/>
        <w:autoSpaceDN w:val="0"/>
        <w:adjustRightInd w:val="0"/>
        <w:spacing w:after="0" w:line="360" w:lineRule="auto"/>
        <w:ind w:firstLine="708"/>
        <w:jc w:val="both"/>
        <w:rPr>
          <w:rFonts w:ascii="Times New Roman" w:hAnsi="Times New Roman"/>
          <w:sz w:val="28"/>
          <w:szCs w:val="28"/>
          <w:lang w:val="ru-RU" w:bidi="ar-SA"/>
        </w:rPr>
      </w:pPr>
      <w:r>
        <w:rPr>
          <w:rFonts w:ascii="Times New Roman" w:hAnsi="Times New Roman"/>
          <w:sz w:val="28"/>
          <w:szCs w:val="28"/>
          <w:lang w:val="ru-RU" w:bidi="ar-SA"/>
        </w:rPr>
        <w:t xml:space="preserve">Первые формулировки  парламентаризма такие как </w:t>
      </w:r>
      <w:r w:rsidRPr="0073523E">
        <w:rPr>
          <w:rFonts w:ascii="Times New Roman" w:hAnsi="Times New Roman"/>
          <w:sz w:val="28"/>
          <w:szCs w:val="28"/>
          <w:lang w:val="ru-RU" w:bidi="ar-SA"/>
        </w:rPr>
        <w:t>«верховенство парламента», «равновесие властей», «кабинетное правление»</w:t>
      </w:r>
      <w:r>
        <w:rPr>
          <w:rFonts w:ascii="Times New Roman" w:hAnsi="Times New Roman"/>
          <w:sz w:val="28"/>
          <w:szCs w:val="28"/>
          <w:lang w:val="ru-RU" w:bidi="ar-SA"/>
        </w:rPr>
        <w:t xml:space="preserve"> были введены такими учеными</w:t>
      </w:r>
      <w:r w:rsidR="00A64258">
        <w:rPr>
          <w:rFonts w:ascii="Times New Roman" w:hAnsi="Times New Roman"/>
          <w:sz w:val="28"/>
          <w:szCs w:val="28"/>
          <w:lang w:val="ru-RU" w:bidi="ar-SA"/>
        </w:rPr>
        <w:t xml:space="preserve"> конца </w:t>
      </w:r>
      <w:r>
        <w:rPr>
          <w:rFonts w:ascii="Times New Roman" w:hAnsi="Times New Roman"/>
          <w:sz w:val="28"/>
          <w:szCs w:val="28"/>
          <w:lang w:val="ru-RU" w:bidi="ar-SA"/>
        </w:rPr>
        <w:t xml:space="preserve"> </w:t>
      </w:r>
      <w:r>
        <w:rPr>
          <w:rFonts w:ascii="Times New Roman" w:hAnsi="Times New Roman"/>
          <w:sz w:val="28"/>
          <w:szCs w:val="28"/>
          <w:lang w:bidi="ar-SA"/>
        </w:rPr>
        <w:t>XIX</w:t>
      </w:r>
      <w:r w:rsidR="00A64258">
        <w:rPr>
          <w:rFonts w:ascii="Times New Roman" w:hAnsi="Times New Roman"/>
          <w:sz w:val="28"/>
          <w:szCs w:val="28"/>
          <w:lang w:val="ru-RU" w:bidi="ar-SA"/>
        </w:rPr>
        <w:t xml:space="preserve">  начала </w:t>
      </w:r>
      <w:r>
        <w:rPr>
          <w:rFonts w:ascii="Times New Roman" w:hAnsi="Times New Roman"/>
          <w:sz w:val="28"/>
          <w:szCs w:val="28"/>
          <w:lang w:bidi="ar-SA"/>
        </w:rPr>
        <w:t>XX</w:t>
      </w:r>
      <w:r w:rsidRPr="0073523E">
        <w:rPr>
          <w:rFonts w:ascii="Times New Roman" w:hAnsi="Times New Roman"/>
          <w:sz w:val="28"/>
          <w:szCs w:val="28"/>
          <w:lang w:val="ru-RU" w:bidi="ar-SA"/>
        </w:rPr>
        <w:t xml:space="preserve"> </w:t>
      </w:r>
      <w:r>
        <w:rPr>
          <w:rFonts w:ascii="Times New Roman" w:hAnsi="Times New Roman"/>
          <w:sz w:val="28"/>
          <w:szCs w:val="28"/>
          <w:lang w:val="ru-RU" w:bidi="ar-SA"/>
        </w:rPr>
        <w:t>веков</w:t>
      </w:r>
      <w:r w:rsidR="00A64258">
        <w:rPr>
          <w:rFonts w:ascii="Times New Roman" w:hAnsi="Times New Roman"/>
          <w:sz w:val="28"/>
          <w:szCs w:val="28"/>
          <w:lang w:val="ru-RU" w:bidi="ar-SA"/>
        </w:rPr>
        <w:t xml:space="preserve"> - </w:t>
      </w:r>
      <w:r w:rsidR="00A64258" w:rsidRPr="00A64258">
        <w:rPr>
          <w:lang w:val="ru-RU"/>
        </w:rPr>
        <w:t xml:space="preserve"> </w:t>
      </w:r>
      <w:r w:rsidR="00A64258" w:rsidRPr="00A64258">
        <w:rPr>
          <w:rFonts w:ascii="Times New Roman" w:hAnsi="Times New Roman"/>
          <w:sz w:val="28"/>
          <w:szCs w:val="28"/>
          <w:lang w:val="ru-RU" w:bidi="ar-SA"/>
        </w:rPr>
        <w:t>А. Дайси, Л. Дюги, А. Лоуэлль, Дж. Ст. Ми</w:t>
      </w:r>
      <w:r w:rsidR="00A64258">
        <w:rPr>
          <w:rFonts w:ascii="Times New Roman" w:hAnsi="Times New Roman"/>
          <w:sz w:val="28"/>
          <w:szCs w:val="28"/>
          <w:lang w:val="ru-RU" w:bidi="ar-SA"/>
        </w:rPr>
        <w:t xml:space="preserve">лль, М. Ориу, А. Эсмен и др. </w:t>
      </w:r>
    </w:p>
    <w:p w:rsidR="00A64258" w:rsidRDefault="00A64258" w:rsidP="00E338F8">
      <w:pPr>
        <w:autoSpaceDE w:val="0"/>
        <w:autoSpaceDN w:val="0"/>
        <w:adjustRightInd w:val="0"/>
        <w:spacing w:after="0" w:line="360" w:lineRule="auto"/>
        <w:ind w:firstLine="708"/>
        <w:jc w:val="both"/>
        <w:rPr>
          <w:rFonts w:ascii="Times New Roman" w:hAnsi="Times New Roman"/>
          <w:sz w:val="28"/>
          <w:szCs w:val="28"/>
          <w:lang w:val="ru-RU" w:bidi="ar-SA"/>
        </w:rPr>
      </w:pPr>
      <w:r>
        <w:rPr>
          <w:rFonts w:ascii="Times New Roman" w:hAnsi="Times New Roman"/>
          <w:sz w:val="28"/>
          <w:szCs w:val="28"/>
          <w:lang w:val="ru-RU" w:bidi="ar-SA"/>
        </w:rPr>
        <w:t xml:space="preserve">Вторая половина </w:t>
      </w:r>
      <w:r>
        <w:rPr>
          <w:rFonts w:ascii="Times New Roman" w:hAnsi="Times New Roman"/>
          <w:sz w:val="28"/>
          <w:szCs w:val="28"/>
          <w:lang w:bidi="ar-SA"/>
        </w:rPr>
        <w:t>XIX</w:t>
      </w:r>
      <w:r>
        <w:rPr>
          <w:rFonts w:ascii="Times New Roman" w:hAnsi="Times New Roman"/>
          <w:sz w:val="28"/>
          <w:szCs w:val="28"/>
          <w:lang w:val="ru-RU" w:bidi="ar-SA"/>
        </w:rPr>
        <w:t xml:space="preserve"> в нашей стране тоже наметился всплеск изучения парламентаризма среди таких новаторов можно отметить</w:t>
      </w:r>
      <w:r w:rsidRPr="00A64258">
        <w:rPr>
          <w:lang w:val="ru-RU"/>
        </w:rPr>
        <w:t xml:space="preserve"> </w:t>
      </w:r>
      <w:r w:rsidRPr="00A64258">
        <w:rPr>
          <w:rFonts w:ascii="Times New Roman" w:hAnsi="Times New Roman"/>
          <w:sz w:val="28"/>
          <w:szCs w:val="28"/>
          <w:lang w:val="ru-RU" w:bidi="ar-SA"/>
        </w:rPr>
        <w:t>А. Д. Градовск</w:t>
      </w:r>
      <w:r>
        <w:rPr>
          <w:rFonts w:ascii="Times New Roman" w:hAnsi="Times New Roman"/>
          <w:sz w:val="28"/>
          <w:szCs w:val="28"/>
          <w:lang w:val="ru-RU" w:bidi="ar-SA"/>
        </w:rPr>
        <w:t>ого</w:t>
      </w:r>
      <w:r w:rsidRPr="00A64258">
        <w:rPr>
          <w:rFonts w:ascii="Times New Roman" w:hAnsi="Times New Roman"/>
          <w:sz w:val="28"/>
          <w:szCs w:val="28"/>
          <w:lang w:val="ru-RU" w:bidi="ar-SA"/>
        </w:rPr>
        <w:t>, Н. И. Кареев</w:t>
      </w:r>
      <w:r>
        <w:rPr>
          <w:rFonts w:ascii="Times New Roman" w:hAnsi="Times New Roman"/>
          <w:sz w:val="28"/>
          <w:szCs w:val="28"/>
          <w:lang w:val="ru-RU" w:bidi="ar-SA"/>
        </w:rPr>
        <w:t>а, М. М. Ковалевского</w:t>
      </w:r>
      <w:r w:rsidRPr="00A64258">
        <w:rPr>
          <w:rFonts w:ascii="Times New Roman" w:hAnsi="Times New Roman"/>
          <w:sz w:val="28"/>
          <w:szCs w:val="28"/>
          <w:lang w:val="ru-RU" w:bidi="ar-SA"/>
        </w:rPr>
        <w:t>, Н. М. Коркунов</w:t>
      </w:r>
      <w:r>
        <w:rPr>
          <w:rFonts w:ascii="Times New Roman" w:hAnsi="Times New Roman"/>
          <w:sz w:val="28"/>
          <w:szCs w:val="28"/>
          <w:lang w:val="ru-RU" w:bidi="ar-SA"/>
        </w:rPr>
        <w:t>а</w:t>
      </w:r>
      <w:r w:rsidRPr="00A64258">
        <w:rPr>
          <w:rFonts w:ascii="Times New Roman" w:hAnsi="Times New Roman"/>
          <w:sz w:val="28"/>
          <w:szCs w:val="28"/>
          <w:lang w:val="ru-RU" w:bidi="ar-SA"/>
        </w:rPr>
        <w:t>, Ф. Кокошкин</w:t>
      </w:r>
      <w:r>
        <w:rPr>
          <w:rFonts w:ascii="Times New Roman" w:hAnsi="Times New Roman"/>
          <w:sz w:val="28"/>
          <w:szCs w:val="28"/>
          <w:lang w:val="ru-RU" w:bidi="ar-SA"/>
        </w:rPr>
        <w:t>а</w:t>
      </w:r>
      <w:r w:rsidRPr="00A64258">
        <w:rPr>
          <w:rFonts w:ascii="Times New Roman" w:hAnsi="Times New Roman"/>
          <w:sz w:val="28"/>
          <w:szCs w:val="28"/>
          <w:lang w:val="ru-RU" w:bidi="ar-SA"/>
        </w:rPr>
        <w:t>, Н. И. Лазаревск</w:t>
      </w:r>
      <w:r>
        <w:rPr>
          <w:rFonts w:ascii="Times New Roman" w:hAnsi="Times New Roman"/>
          <w:sz w:val="28"/>
          <w:szCs w:val="28"/>
          <w:lang w:val="ru-RU" w:bidi="ar-SA"/>
        </w:rPr>
        <w:t>ого</w:t>
      </w:r>
      <w:r w:rsidRPr="00A64258">
        <w:rPr>
          <w:rFonts w:ascii="Times New Roman" w:hAnsi="Times New Roman"/>
          <w:sz w:val="28"/>
          <w:szCs w:val="28"/>
          <w:lang w:val="ru-RU" w:bidi="ar-SA"/>
        </w:rPr>
        <w:t>, К. Н. Соколов</w:t>
      </w:r>
      <w:r>
        <w:rPr>
          <w:rFonts w:ascii="Times New Roman" w:hAnsi="Times New Roman"/>
          <w:sz w:val="28"/>
          <w:szCs w:val="28"/>
          <w:lang w:val="ru-RU" w:bidi="ar-SA"/>
        </w:rPr>
        <w:t>а</w:t>
      </w:r>
      <w:r w:rsidRPr="00A64258">
        <w:rPr>
          <w:rFonts w:ascii="Times New Roman" w:hAnsi="Times New Roman"/>
          <w:sz w:val="28"/>
          <w:szCs w:val="28"/>
          <w:lang w:val="ru-RU" w:bidi="ar-SA"/>
        </w:rPr>
        <w:t>, М. М. Сперанск</w:t>
      </w:r>
      <w:r>
        <w:rPr>
          <w:rFonts w:ascii="Times New Roman" w:hAnsi="Times New Roman"/>
          <w:sz w:val="28"/>
          <w:szCs w:val="28"/>
          <w:lang w:val="ru-RU" w:bidi="ar-SA"/>
        </w:rPr>
        <w:t>ого.</w:t>
      </w:r>
    </w:p>
    <w:p w:rsidR="00A64258" w:rsidRDefault="00A64258" w:rsidP="00A64258">
      <w:pPr>
        <w:autoSpaceDE w:val="0"/>
        <w:autoSpaceDN w:val="0"/>
        <w:adjustRightInd w:val="0"/>
        <w:spacing w:after="0" w:line="360" w:lineRule="auto"/>
        <w:ind w:firstLine="708"/>
        <w:jc w:val="both"/>
        <w:rPr>
          <w:rFonts w:ascii="Times New Roman" w:hAnsi="Times New Roman"/>
          <w:sz w:val="28"/>
          <w:szCs w:val="28"/>
          <w:lang w:val="ru-RU" w:bidi="ar-SA"/>
        </w:rPr>
      </w:pPr>
      <w:r>
        <w:rPr>
          <w:rFonts w:ascii="Times New Roman" w:hAnsi="Times New Roman"/>
          <w:sz w:val="28"/>
          <w:szCs w:val="28"/>
          <w:lang w:val="ru-RU" w:bidi="ar-SA"/>
        </w:rPr>
        <w:t>В Советскую эпоху изучением парламентаризма занимались</w:t>
      </w:r>
      <w:r w:rsidRPr="00A64258">
        <w:rPr>
          <w:lang w:val="ru-RU"/>
        </w:rPr>
        <w:t xml:space="preserve"> </w:t>
      </w:r>
      <w:r w:rsidRPr="00A64258">
        <w:rPr>
          <w:rFonts w:ascii="Times New Roman" w:hAnsi="Times New Roman"/>
          <w:sz w:val="28"/>
          <w:szCs w:val="28"/>
          <w:lang w:val="ru-RU" w:bidi="ar-SA"/>
        </w:rPr>
        <w:t>В. В. Абашмадзе, К. С. Вельский, А. М. Барнашов, Б. С. Крылов, Н. С. Прозорова</w:t>
      </w:r>
      <w:r>
        <w:rPr>
          <w:rFonts w:ascii="Times New Roman" w:hAnsi="Times New Roman"/>
          <w:sz w:val="28"/>
          <w:szCs w:val="28"/>
          <w:lang w:val="ru-RU" w:bidi="ar-SA"/>
        </w:rPr>
        <w:t xml:space="preserve">. Среди современных учёных можно отметить    </w:t>
      </w:r>
      <w:r w:rsidRPr="00A64258">
        <w:rPr>
          <w:rFonts w:ascii="Times New Roman" w:hAnsi="Times New Roman"/>
          <w:sz w:val="28"/>
          <w:szCs w:val="28"/>
          <w:lang w:val="ru-RU" w:bidi="ar-SA"/>
        </w:rPr>
        <w:t>М. Г. Анохин</w:t>
      </w:r>
      <w:r>
        <w:rPr>
          <w:rFonts w:ascii="Times New Roman" w:hAnsi="Times New Roman"/>
          <w:sz w:val="28"/>
          <w:szCs w:val="28"/>
          <w:lang w:val="ru-RU" w:bidi="ar-SA"/>
        </w:rPr>
        <w:t>а</w:t>
      </w:r>
      <w:r w:rsidRPr="00A64258">
        <w:rPr>
          <w:rFonts w:ascii="Times New Roman" w:hAnsi="Times New Roman"/>
          <w:sz w:val="28"/>
          <w:szCs w:val="28"/>
          <w:lang w:val="ru-RU" w:bidi="ar-SA"/>
        </w:rPr>
        <w:t>, Н. И. Бирюков</w:t>
      </w:r>
      <w:r>
        <w:rPr>
          <w:rFonts w:ascii="Times New Roman" w:hAnsi="Times New Roman"/>
          <w:sz w:val="28"/>
          <w:szCs w:val="28"/>
          <w:lang w:val="ru-RU" w:bidi="ar-SA"/>
        </w:rPr>
        <w:t>а</w:t>
      </w:r>
      <w:r w:rsidRPr="00A64258">
        <w:rPr>
          <w:rFonts w:ascii="Times New Roman" w:hAnsi="Times New Roman"/>
          <w:sz w:val="28"/>
          <w:szCs w:val="28"/>
          <w:lang w:val="ru-RU" w:bidi="ar-SA"/>
        </w:rPr>
        <w:t>, М. А. Могунова, В. Пророк</w:t>
      </w:r>
      <w:r>
        <w:rPr>
          <w:rFonts w:ascii="Times New Roman" w:hAnsi="Times New Roman"/>
          <w:sz w:val="28"/>
          <w:szCs w:val="28"/>
          <w:lang w:val="ru-RU" w:bidi="ar-SA"/>
        </w:rPr>
        <w:t>а</w:t>
      </w:r>
      <w:r w:rsidRPr="00A64258">
        <w:rPr>
          <w:rFonts w:ascii="Times New Roman" w:hAnsi="Times New Roman"/>
          <w:sz w:val="28"/>
          <w:szCs w:val="28"/>
          <w:lang w:val="ru-RU" w:bidi="ar-SA"/>
        </w:rPr>
        <w:t>, В. М. Сергеев</w:t>
      </w:r>
      <w:r>
        <w:rPr>
          <w:rFonts w:ascii="Times New Roman" w:hAnsi="Times New Roman"/>
          <w:sz w:val="28"/>
          <w:szCs w:val="28"/>
          <w:lang w:val="ru-RU" w:bidi="ar-SA"/>
        </w:rPr>
        <w:t>а</w:t>
      </w:r>
      <w:r w:rsidRPr="00A64258">
        <w:rPr>
          <w:rFonts w:ascii="Times New Roman" w:hAnsi="Times New Roman"/>
          <w:sz w:val="28"/>
          <w:szCs w:val="28"/>
          <w:lang w:val="ru-RU" w:bidi="ar-SA"/>
        </w:rPr>
        <w:t>, А. Стемпень-</w:t>
      </w:r>
      <w:r w:rsidRPr="00A64258">
        <w:rPr>
          <w:rFonts w:ascii="Times New Roman" w:hAnsi="Times New Roman"/>
          <w:sz w:val="28"/>
          <w:szCs w:val="28"/>
          <w:lang w:val="ru-RU" w:bidi="ar-SA"/>
        </w:rPr>
        <w:lastRenderedPageBreak/>
        <w:t>Кучинска</w:t>
      </w:r>
      <w:r>
        <w:rPr>
          <w:rFonts w:ascii="Times New Roman" w:hAnsi="Times New Roman"/>
          <w:sz w:val="28"/>
          <w:szCs w:val="28"/>
          <w:lang w:val="ru-RU" w:bidi="ar-SA"/>
        </w:rPr>
        <w:t xml:space="preserve"> которые занимаются анализом сложившихся современных парламентарных систем. </w:t>
      </w:r>
    </w:p>
    <w:p w:rsidR="00A64258" w:rsidRPr="00A64258" w:rsidRDefault="00A64258" w:rsidP="00A64258">
      <w:pPr>
        <w:autoSpaceDE w:val="0"/>
        <w:autoSpaceDN w:val="0"/>
        <w:adjustRightInd w:val="0"/>
        <w:spacing w:after="0" w:line="360" w:lineRule="auto"/>
        <w:ind w:firstLine="708"/>
        <w:jc w:val="both"/>
        <w:rPr>
          <w:rFonts w:ascii="Times New Roman" w:hAnsi="Times New Roman"/>
          <w:sz w:val="28"/>
          <w:szCs w:val="28"/>
          <w:lang w:val="ru-RU" w:bidi="ar-SA"/>
        </w:rPr>
      </w:pPr>
      <w:r>
        <w:rPr>
          <w:rFonts w:ascii="Times New Roman" w:hAnsi="Times New Roman"/>
          <w:sz w:val="28"/>
          <w:szCs w:val="28"/>
          <w:lang w:val="ru-RU" w:bidi="ar-SA"/>
        </w:rPr>
        <w:t xml:space="preserve">Также следует отметить ученых, которые занимаются исследованиям парламентаризма на местных, федеральных и региональных уровнях - </w:t>
      </w:r>
      <w:r w:rsidRPr="00A64258">
        <w:rPr>
          <w:rFonts w:ascii="Times New Roman" w:hAnsi="Times New Roman"/>
          <w:sz w:val="28"/>
          <w:szCs w:val="28"/>
          <w:lang w:val="ru-RU" w:bidi="ar-SA"/>
        </w:rPr>
        <w:t>Л. И. Васюкова, О. В. Гаман-Голутвина, Д. А. Ежов</w:t>
      </w:r>
      <w:r>
        <w:rPr>
          <w:rFonts w:ascii="Times New Roman" w:hAnsi="Times New Roman"/>
          <w:sz w:val="28"/>
          <w:szCs w:val="28"/>
          <w:lang w:val="ru-RU" w:bidi="ar-SA"/>
        </w:rPr>
        <w:t>а</w:t>
      </w:r>
      <w:r w:rsidRPr="00A64258">
        <w:rPr>
          <w:rFonts w:ascii="Times New Roman" w:hAnsi="Times New Roman"/>
          <w:sz w:val="28"/>
          <w:szCs w:val="28"/>
          <w:lang w:val="ru-RU" w:bidi="ar-SA"/>
        </w:rPr>
        <w:t>, Б. И. Макаренко, С. М. Миронов</w:t>
      </w:r>
      <w:r>
        <w:rPr>
          <w:rFonts w:ascii="Times New Roman" w:hAnsi="Times New Roman"/>
          <w:sz w:val="28"/>
          <w:szCs w:val="28"/>
          <w:lang w:val="ru-RU" w:bidi="ar-SA"/>
        </w:rPr>
        <w:t>а</w:t>
      </w:r>
      <w:r w:rsidRPr="00A64258">
        <w:rPr>
          <w:rFonts w:ascii="Times New Roman" w:hAnsi="Times New Roman"/>
          <w:sz w:val="28"/>
          <w:szCs w:val="28"/>
          <w:lang w:val="ru-RU" w:bidi="ar-SA"/>
        </w:rPr>
        <w:t>, С. А. Петушкин</w:t>
      </w:r>
      <w:r>
        <w:rPr>
          <w:rFonts w:ascii="Times New Roman" w:hAnsi="Times New Roman"/>
          <w:sz w:val="28"/>
          <w:szCs w:val="28"/>
          <w:lang w:val="ru-RU" w:bidi="ar-SA"/>
        </w:rPr>
        <w:t>а</w:t>
      </w:r>
      <w:r w:rsidRPr="00A64258">
        <w:rPr>
          <w:rFonts w:ascii="Times New Roman" w:hAnsi="Times New Roman"/>
          <w:sz w:val="28"/>
          <w:szCs w:val="28"/>
          <w:lang w:val="ru-RU" w:bidi="ar-SA"/>
        </w:rPr>
        <w:t>, С. Н. Пшизова, К. Б. Толкачёв</w:t>
      </w:r>
      <w:r>
        <w:rPr>
          <w:rFonts w:ascii="Times New Roman" w:hAnsi="Times New Roman"/>
          <w:sz w:val="28"/>
          <w:szCs w:val="28"/>
          <w:lang w:val="ru-RU" w:bidi="ar-SA"/>
        </w:rPr>
        <w:t>а</w:t>
      </w:r>
      <w:r w:rsidRPr="00A64258">
        <w:rPr>
          <w:rFonts w:ascii="Times New Roman" w:hAnsi="Times New Roman"/>
          <w:sz w:val="28"/>
          <w:szCs w:val="28"/>
          <w:lang w:val="ru-RU" w:bidi="ar-SA"/>
        </w:rPr>
        <w:t>, В. Л. Шейнис, В. А. Шеховцов</w:t>
      </w:r>
      <w:r>
        <w:rPr>
          <w:rFonts w:ascii="Times New Roman" w:hAnsi="Times New Roman"/>
          <w:sz w:val="28"/>
          <w:szCs w:val="28"/>
          <w:lang w:val="ru-RU" w:bidi="ar-SA"/>
        </w:rPr>
        <w:t xml:space="preserve">а, </w:t>
      </w:r>
      <w:r w:rsidRPr="00A64258">
        <w:rPr>
          <w:rFonts w:ascii="Times New Roman" w:hAnsi="Times New Roman"/>
          <w:sz w:val="28"/>
          <w:szCs w:val="28"/>
          <w:lang w:val="ru-RU" w:bidi="ar-SA"/>
        </w:rPr>
        <w:t>М. Н. Афанасьев</w:t>
      </w:r>
      <w:r>
        <w:rPr>
          <w:rFonts w:ascii="Times New Roman" w:hAnsi="Times New Roman"/>
          <w:sz w:val="28"/>
          <w:szCs w:val="28"/>
          <w:lang w:val="ru-RU" w:bidi="ar-SA"/>
        </w:rPr>
        <w:t>а, И. А. Ба</w:t>
      </w:r>
      <w:r w:rsidRPr="00A64258">
        <w:rPr>
          <w:rFonts w:ascii="Times New Roman" w:hAnsi="Times New Roman"/>
          <w:sz w:val="28"/>
          <w:szCs w:val="28"/>
          <w:lang w:val="ru-RU" w:bidi="ar-SA"/>
        </w:rPr>
        <w:t xml:space="preserve">танина, Е. В. Бродовская, А. Ю. </w:t>
      </w:r>
      <w:r w:rsidR="00ED347E">
        <w:rPr>
          <w:rFonts w:ascii="Times New Roman" w:hAnsi="Times New Roman"/>
          <w:sz w:val="28"/>
          <w:szCs w:val="28"/>
          <w:lang w:val="ru-RU" w:bidi="ar-SA"/>
        </w:rPr>
        <w:t xml:space="preserve">Глубоцкий, В. Н. Лысенко, Р. Ф. </w:t>
      </w:r>
      <w:r w:rsidRPr="00A64258">
        <w:rPr>
          <w:rFonts w:ascii="Times New Roman" w:hAnsi="Times New Roman"/>
          <w:sz w:val="28"/>
          <w:szCs w:val="28"/>
          <w:lang w:val="ru-RU" w:bidi="ar-SA"/>
        </w:rPr>
        <w:t>Туровский</w:t>
      </w:r>
      <w:r w:rsidR="002E51CE">
        <w:rPr>
          <w:rFonts w:ascii="Times New Roman" w:hAnsi="Times New Roman"/>
          <w:sz w:val="28"/>
          <w:szCs w:val="28"/>
          <w:lang w:val="ru-RU" w:bidi="ar-SA"/>
        </w:rPr>
        <w:t xml:space="preserve"> все они внесли вклад в историю изучения парламентаризма нашей страны. </w:t>
      </w:r>
      <w:r>
        <w:rPr>
          <w:rFonts w:ascii="Times New Roman" w:hAnsi="Times New Roman"/>
          <w:sz w:val="28"/>
          <w:szCs w:val="28"/>
          <w:lang w:val="ru-RU" w:bidi="ar-SA"/>
        </w:rPr>
        <w:t xml:space="preserve"> </w:t>
      </w:r>
    </w:p>
    <w:p w:rsidR="00B20272" w:rsidRPr="00FD20B8" w:rsidRDefault="00B20272" w:rsidP="002E51CE">
      <w:pPr>
        <w:autoSpaceDE w:val="0"/>
        <w:autoSpaceDN w:val="0"/>
        <w:adjustRightInd w:val="0"/>
        <w:spacing w:after="0" w:line="360" w:lineRule="auto"/>
        <w:jc w:val="both"/>
        <w:rPr>
          <w:rFonts w:ascii="Times New Roman" w:hAnsi="Times New Roman"/>
          <w:sz w:val="28"/>
          <w:szCs w:val="28"/>
          <w:lang w:val="ru-RU" w:bidi="ar-SA"/>
        </w:rPr>
      </w:pPr>
    </w:p>
    <w:p w:rsidR="001F2457" w:rsidRDefault="001F2457" w:rsidP="00ED347E">
      <w:pPr>
        <w:autoSpaceDE w:val="0"/>
        <w:autoSpaceDN w:val="0"/>
        <w:adjustRightInd w:val="0"/>
        <w:spacing w:after="0" w:line="360" w:lineRule="auto"/>
        <w:ind w:firstLine="708"/>
        <w:jc w:val="both"/>
        <w:rPr>
          <w:rFonts w:ascii="Times New Roman" w:hAnsi="Times New Roman"/>
          <w:sz w:val="28"/>
          <w:szCs w:val="28"/>
          <w:lang w:val="ru-RU"/>
        </w:rPr>
      </w:pPr>
      <w:r w:rsidRPr="002E51CE">
        <w:rPr>
          <w:rFonts w:ascii="Times New Roman" w:hAnsi="Times New Roman"/>
          <w:b/>
          <w:sz w:val="28"/>
          <w:szCs w:val="28"/>
          <w:lang w:val="ru-RU"/>
        </w:rPr>
        <w:t>Цель</w:t>
      </w:r>
      <w:r w:rsidR="002E51CE" w:rsidRPr="002E51CE">
        <w:rPr>
          <w:rFonts w:ascii="Times New Roman" w:hAnsi="Times New Roman"/>
          <w:b/>
          <w:sz w:val="28"/>
          <w:szCs w:val="28"/>
          <w:lang w:val="ru-RU"/>
        </w:rPr>
        <w:t xml:space="preserve"> </w:t>
      </w:r>
      <w:r w:rsidR="00ED347E">
        <w:rPr>
          <w:rFonts w:ascii="Times New Roman" w:hAnsi="Times New Roman"/>
          <w:b/>
          <w:sz w:val="28"/>
          <w:szCs w:val="28"/>
          <w:lang w:val="ru-RU"/>
        </w:rPr>
        <w:t>курсовой</w:t>
      </w:r>
      <w:r w:rsidR="002E51CE">
        <w:rPr>
          <w:rFonts w:ascii="Times New Roman" w:hAnsi="Times New Roman"/>
          <w:sz w:val="28"/>
          <w:szCs w:val="28"/>
          <w:lang w:val="ru-RU"/>
        </w:rPr>
        <w:t xml:space="preserve"> работы </w:t>
      </w:r>
      <w:r w:rsidR="002E51CE" w:rsidRPr="002E51CE">
        <w:rPr>
          <w:rFonts w:ascii="Times New Roman" w:hAnsi="Times New Roman"/>
          <w:sz w:val="28"/>
          <w:szCs w:val="28"/>
          <w:lang w:val="ru-RU"/>
        </w:rPr>
        <w:t xml:space="preserve"> заключается в комплексном анализе нормативных, структурных, функциональных </w:t>
      </w:r>
      <w:r w:rsidR="00ED347E">
        <w:rPr>
          <w:rFonts w:ascii="Times New Roman" w:hAnsi="Times New Roman"/>
          <w:sz w:val="28"/>
          <w:szCs w:val="28"/>
          <w:lang w:val="ru-RU"/>
        </w:rPr>
        <w:t>особенностей становления парламентаризма</w:t>
      </w:r>
      <w:r w:rsidR="00ED347E" w:rsidRPr="00ED347E">
        <w:rPr>
          <w:rFonts w:ascii="Times New Roman" w:hAnsi="Times New Roman"/>
          <w:sz w:val="28"/>
          <w:szCs w:val="28"/>
          <w:lang w:val="ru-RU"/>
        </w:rPr>
        <w:t xml:space="preserve"> </w:t>
      </w:r>
      <w:r w:rsidR="00ED347E" w:rsidRPr="00154BCA">
        <w:rPr>
          <w:rFonts w:ascii="Times New Roman" w:hAnsi="Times New Roman"/>
          <w:sz w:val="28"/>
          <w:szCs w:val="28"/>
          <w:lang w:val="ru-RU"/>
        </w:rPr>
        <w:t>в постсоветской России (1993-2012)</w:t>
      </w:r>
      <w:r w:rsidR="00ED347E">
        <w:rPr>
          <w:rFonts w:ascii="Times New Roman" w:hAnsi="Times New Roman"/>
          <w:sz w:val="28"/>
          <w:szCs w:val="28"/>
          <w:lang w:val="ru-RU"/>
        </w:rPr>
        <w:t xml:space="preserve"> через призму трудов российских и зарубежных авторов.</w:t>
      </w:r>
    </w:p>
    <w:p w:rsidR="00ED347E" w:rsidRDefault="00154BCA" w:rsidP="00FD20B8">
      <w:pPr>
        <w:autoSpaceDE w:val="0"/>
        <w:autoSpaceDN w:val="0"/>
        <w:adjustRightInd w:val="0"/>
        <w:spacing w:after="0" w:line="360" w:lineRule="auto"/>
        <w:ind w:firstLine="708"/>
        <w:jc w:val="both"/>
        <w:rPr>
          <w:rFonts w:ascii="Times New Roman" w:hAnsi="Times New Roman"/>
          <w:sz w:val="28"/>
          <w:szCs w:val="28"/>
          <w:lang w:val="ru-RU"/>
        </w:rPr>
      </w:pPr>
      <w:r w:rsidRPr="00ED347E">
        <w:rPr>
          <w:rFonts w:ascii="Times New Roman" w:hAnsi="Times New Roman"/>
          <w:b/>
          <w:sz w:val="28"/>
          <w:szCs w:val="28"/>
          <w:lang w:val="ru-RU"/>
        </w:rPr>
        <w:t>Задач</w:t>
      </w:r>
      <w:r w:rsidR="00ED347E">
        <w:rPr>
          <w:rFonts w:ascii="Times New Roman" w:hAnsi="Times New Roman"/>
          <w:b/>
          <w:sz w:val="28"/>
          <w:szCs w:val="28"/>
          <w:lang w:val="ru-RU"/>
        </w:rPr>
        <w:t>а исследования</w:t>
      </w:r>
      <w:r w:rsidR="00ED347E">
        <w:rPr>
          <w:rFonts w:ascii="Times New Roman" w:hAnsi="Times New Roman"/>
          <w:sz w:val="28"/>
          <w:szCs w:val="28"/>
          <w:lang w:val="ru-RU"/>
        </w:rPr>
        <w:t>. Исходя из поставленной цели задачей исследования является:</w:t>
      </w:r>
    </w:p>
    <w:p w:rsidR="00ED347E" w:rsidRDefault="00ED347E" w:rsidP="00FD20B8">
      <w:pPr>
        <w:pStyle w:val="ac"/>
        <w:numPr>
          <w:ilvl w:val="0"/>
          <w:numId w:val="4"/>
        </w:numPr>
        <w:autoSpaceDE w:val="0"/>
        <w:autoSpaceDN w:val="0"/>
        <w:adjustRightInd w:val="0"/>
        <w:spacing w:after="0" w:line="360" w:lineRule="auto"/>
        <w:ind w:firstLine="708"/>
        <w:jc w:val="both"/>
        <w:rPr>
          <w:rFonts w:ascii="Times New Roman" w:hAnsi="Times New Roman"/>
          <w:sz w:val="28"/>
          <w:szCs w:val="28"/>
          <w:lang w:val="ru-RU"/>
        </w:rPr>
      </w:pPr>
      <w:r w:rsidRPr="00ED347E">
        <w:rPr>
          <w:rFonts w:ascii="Times New Roman" w:hAnsi="Times New Roman"/>
          <w:sz w:val="28"/>
          <w:szCs w:val="28"/>
          <w:lang w:val="ru-RU"/>
        </w:rPr>
        <w:t xml:space="preserve">Изучение сущности парламентаризма, </w:t>
      </w:r>
      <w:r>
        <w:rPr>
          <w:rFonts w:ascii="Times New Roman" w:hAnsi="Times New Roman"/>
          <w:sz w:val="28"/>
          <w:szCs w:val="28"/>
          <w:lang w:val="ru-RU"/>
        </w:rPr>
        <w:t>её формирование в контексте мировой истории;</w:t>
      </w:r>
    </w:p>
    <w:p w:rsidR="00AB47BA" w:rsidRDefault="00AB47BA" w:rsidP="00FD20B8">
      <w:pPr>
        <w:pStyle w:val="ac"/>
        <w:numPr>
          <w:ilvl w:val="0"/>
          <w:numId w:val="4"/>
        </w:numPr>
        <w:autoSpaceDE w:val="0"/>
        <w:autoSpaceDN w:val="0"/>
        <w:adjustRightInd w:val="0"/>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Проанализировать становление и развития Российского парламентаризма</w:t>
      </w:r>
    </w:p>
    <w:p w:rsidR="00AB47BA" w:rsidRDefault="00AB47BA" w:rsidP="00FD20B8">
      <w:pPr>
        <w:pStyle w:val="ac"/>
        <w:numPr>
          <w:ilvl w:val="0"/>
          <w:numId w:val="4"/>
        </w:numPr>
        <w:autoSpaceDE w:val="0"/>
        <w:autoSpaceDN w:val="0"/>
        <w:adjustRightInd w:val="0"/>
        <w:spacing w:after="0" w:line="360" w:lineRule="auto"/>
        <w:ind w:firstLine="708"/>
        <w:jc w:val="both"/>
        <w:rPr>
          <w:rFonts w:ascii="Times New Roman" w:hAnsi="Times New Roman"/>
          <w:sz w:val="28"/>
          <w:szCs w:val="28"/>
          <w:lang w:val="ru-RU"/>
        </w:rPr>
      </w:pPr>
      <w:r w:rsidRPr="00ED347E">
        <w:rPr>
          <w:rFonts w:ascii="Times New Roman" w:hAnsi="Times New Roman"/>
          <w:sz w:val="28"/>
          <w:szCs w:val="28"/>
          <w:lang w:val="ru-RU"/>
        </w:rPr>
        <w:t>П</w:t>
      </w:r>
      <w:r w:rsidR="00154BCA" w:rsidRPr="00ED347E">
        <w:rPr>
          <w:rFonts w:ascii="Times New Roman" w:hAnsi="Times New Roman"/>
          <w:sz w:val="28"/>
          <w:szCs w:val="28"/>
          <w:lang w:val="ru-RU"/>
        </w:rPr>
        <w:t>роанализировать</w:t>
      </w:r>
      <w:r>
        <w:rPr>
          <w:rFonts w:ascii="Times New Roman" w:hAnsi="Times New Roman"/>
          <w:sz w:val="28"/>
          <w:szCs w:val="28"/>
          <w:lang w:val="ru-RU"/>
        </w:rPr>
        <w:t xml:space="preserve"> </w:t>
      </w:r>
      <w:r w:rsidR="00154BCA" w:rsidRPr="00ED347E">
        <w:rPr>
          <w:rFonts w:ascii="Times New Roman" w:hAnsi="Times New Roman"/>
          <w:sz w:val="28"/>
          <w:szCs w:val="28"/>
          <w:lang w:val="ru-RU"/>
        </w:rPr>
        <w:t xml:space="preserve"> развитие российского парламентаризма; </w:t>
      </w:r>
    </w:p>
    <w:p w:rsidR="00AB47BA" w:rsidRDefault="00AB47BA" w:rsidP="00FD20B8">
      <w:pPr>
        <w:pStyle w:val="ac"/>
        <w:numPr>
          <w:ilvl w:val="0"/>
          <w:numId w:val="4"/>
        </w:numPr>
        <w:autoSpaceDE w:val="0"/>
        <w:autoSpaceDN w:val="0"/>
        <w:adjustRightInd w:val="0"/>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Изучить и проанализировать</w:t>
      </w:r>
      <w:r w:rsidR="00DA4E2A" w:rsidRPr="00ED347E">
        <w:rPr>
          <w:rFonts w:ascii="Times New Roman" w:hAnsi="Times New Roman"/>
          <w:sz w:val="28"/>
          <w:szCs w:val="28"/>
          <w:lang w:val="ru-RU"/>
        </w:rPr>
        <w:t xml:space="preserve"> формирование законодательного органа новой России; </w:t>
      </w:r>
    </w:p>
    <w:p w:rsidR="00154BCA" w:rsidRPr="00ED347E" w:rsidRDefault="00DA4E2A" w:rsidP="00FD20B8">
      <w:pPr>
        <w:pStyle w:val="ac"/>
        <w:numPr>
          <w:ilvl w:val="0"/>
          <w:numId w:val="4"/>
        </w:numPr>
        <w:autoSpaceDE w:val="0"/>
        <w:autoSpaceDN w:val="0"/>
        <w:adjustRightInd w:val="0"/>
        <w:spacing w:after="0" w:line="360" w:lineRule="auto"/>
        <w:ind w:firstLine="708"/>
        <w:jc w:val="both"/>
        <w:rPr>
          <w:rFonts w:ascii="Times New Roman" w:hAnsi="Times New Roman"/>
          <w:sz w:val="28"/>
          <w:szCs w:val="28"/>
          <w:lang w:val="ru-RU"/>
        </w:rPr>
      </w:pPr>
      <w:r w:rsidRPr="00ED347E">
        <w:rPr>
          <w:rFonts w:ascii="Times New Roman" w:hAnsi="Times New Roman"/>
          <w:sz w:val="28"/>
          <w:szCs w:val="28"/>
          <w:lang w:val="ru-RU"/>
        </w:rPr>
        <w:t>определить особенности формирования и функционирования института парламентаризма в постсоветской России(1993-2012) с учетом зарубежного опыта и практических результатов деятельности.</w:t>
      </w:r>
    </w:p>
    <w:p w:rsidR="001F2457" w:rsidRPr="00FD20B8" w:rsidRDefault="00AB47BA" w:rsidP="00FD20B8">
      <w:pPr>
        <w:autoSpaceDE w:val="0"/>
        <w:autoSpaceDN w:val="0"/>
        <w:adjustRightInd w:val="0"/>
        <w:spacing w:after="0" w:line="360" w:lineRule="auto"/>
        <w:ind w:firstLine="708"/>
        <w:jc w:val="both"/>
        <w:rPr>
          <w:rFonts w:ascii="Times New Roman" w:hAnsi="Times New Roman"/>
          <w:sz w:val="28"/>
          <w:szCs w:val="28"/>
          <w:lang w:val="ru-RU"/>
        </w:rPr>
      </w:pPr>
      <w:r w:rsidRPr="00AB47BA">
        <w:rPr>
          <w:rFonts w:ascii="Times New Roman" w:hAnsi="Times New Roman"/>
          <w:b/>
          <w:sz w:val="28"/>
          <w:szCs w:val="28"/>
          <w:lang w:val="ru-RU"/>
        </w:rPr>
        <w:t>Объек</w:t>
      </w:r>
      <w:r w:rsidR="001F2457" w:rsidRPr="00AB47BA">
        <w:rPr>
          <w:rFonts w:ascii="Times New Roman" w:hAnsi="Times New Roman"/>
          <w:b/>
          <w:sz w:val="28"/>
          <w:szCs w:val="28"/>
          <w:lang w:val="ru-RU"/>
        </w:rPr>
        <w:t>т</w:t>
      </w:r>
      <w:r w:rsidRPr="00AB47BA">
        <w:rPr>
          <w:rFonts w:ascii="Times New Roman" w:hAnsi="Times New Roman"/>
          <w:b/>
          <w:sz w:val="28"/>
          <w:szCs w:val="28"/>
          <w:lang w:val="ru-RU"/>
        </w:rPr>
        <w:t xml:space="preserve"> </w:t>
      </w:r>
      <w:r w:rsidR="001F2457" w:rsidRPr="00AB47BA">
        <w:rPr>
          <w:rFonts w:ascii="Times New Roman" w:hAnsi="Times New Roman"/>
          <w:b/>
          <w:sz w:val="28"/>
          <w:szCs w:val="28"/>
          <w:lang w:val="ru-RU"/>
        </w:rPr>
        <w:t>исследования</w:t>
      </w:r>
      <w:r w:rsidR="001F2457" w:rsidRPr="00FD20B8">
        <w:rPr>
          <w:rFonts w:ascii="Times New Roman" w:hAnsi="Times New Roman"/>
          <w:sz w:val="28"/>
          <w:szCs w:val="28"/>
          <w:lang w:val="ru-RU"/>
        </w:rPr>
        <w:t xml:space="preserve"> –</w:t>
      </w:r>
      <w:r>
        <w:rPr>
          <w:rFonts w:ascii="Times New Roman" w:hAnsi="Times New Roman"/>
          <w:sz w:val="28"/>
          <w:szCs w:val="28"/>
          <w:lang w:val="ru-RU"/>
        </w:rPr>
        <w:t xml:space="preserve"> </w:t>
      </w:r>
      <w:r w:rsidR="001F2457" w:rsidRPr="00FD20B8">
        <w:rPr>
          <w:rFonts w:ascii="Times New Roman" w:hAnsi="Times New Roman"/>
          <w:sz w:val="28"/>
          <w:szCs w:val="28"/>
          <w:lang w:val="ru-RU"/>
        </w:rPr>
        <w:t>институт</w:t>
      </w:r>
      <w:r>
        <w:rPr>
          <w:rFonts w:ascii="Times New Roman" w:hAnsi="Times New Roman"/>
          <w:sz w:val="28"/>
          <w:szCs w:val="28"/>
          <w:lang w:val="ru-RU"/>
        </w:rPr>
        <w:t xml:space="preserve"> </w:t>
      </w:r>
      <w:r w:rsidR="001F2457" w:rsidRPr="00FD20B8">
        <w:rPr>
          <w:rFonts w:ascii="Times New Roman" w:hAnsi="Times New Roman"/>
          <w:sz w:val="28"/>
          <w:szCs w:val="28"/>
          <w:lang w:val="ru-RU"/>
        </w:rPr>
        <w:t>парламентаризма в России.</w:t>
      </w:r>
    </w:p>
    <w:p w:rsidR="001F2457" w:rsidRDefault="001F2457" w:rsidP="00FD20B8">
      <w:pPr>
        <w:autoSpaceDE w:val="0"/>
        <w:autoSpaceDN w:val="0"/>
        <w:adjustRightInd w:val="0"/>
        <w:spacing w:after="0" w:line="360" w:lineRule="auto"/>
        <w:ind w:firstLine="708"/>
        <w:jc w:val="both"/>
        <w:rPr>
          <w:rFonts w:ascii="Times New Roman" w:hAnsi="Times New Roman"/>
          <w:sz w:val="28"/>
          <w:szCs w:val="28"/>
          <w:lang w:val="ru-RU"/>
        </w:rPr>
      </w:pPr>
      <w:r w:rsidRPr="00AB47BA">
        <w:rPr>
          <w:rFonts w:ascii="Times New Roman" w:hAnsi="Times New Roman"/>
          <w:b/>
          <w:sz w:val="28"/>
          <w:szCs w:val="28"/>
          <w:lang w:val="ru-RU"/>
        </w:rPr>
        <w:lastRenderedPageBreak/>
        <w:t>Предмет исследования</w:t>
      </w:r>
      <w:r w:rsidRPr="00FD20B8">
        <w:rPr>
          <w:rFonts w:ascii="Times New Roman" w:hAnsi="Times New Roman"/>
          <w:sz w:val="28"/>
          <w:szCs w:val="28"/>
          <w:lang w:val="ru-RU"/>
        </w:rPr>
        <w:t xml:space="preserve"> –</w:t>
      </w:r>
      <w:r w:rsidR="00AB47BA">
        <w:rPr>
          <w:rFonts w:ascii="Times New Roman" w:hAnsi="Times New Roman"/>
          <w:sz w:val="28"/>
          <w:szCs w:val="28"/>
          <w:lang w:val="ru-RU"/>
        </w:rPr>
        <w:t xml:space="preserve"> </w:t>
      </w:r>
      <w:r w:rsidRPr="00FD20B8">
        <w:rPr>
          <w:rFonts w:ascii="Times New Roman" w:hAnsi="Times New Roman"/>
          <w:sz w:val="28"/>
          <w:szCs w:val="28"/>
          <w:lang w:val="ru-RU"/>
        </w:rPr>
        <w:t>особенности</w:t>
      </w:r>
      <w:r w:rsidR="00AB47BA">
        <w:rPr>
          <w:rFonts w:ascii="Times New Roman" w:hAnsi="Times New Roman"/>
          <w:sz w:val="28"/>
          <w:szCs w:val="28"/>
          <w:lang w:val="ru-RU"/>
        </w:rPr>
        <w:t xml:space="preserve"> формирования и функционирования </w:t>
      </w:r>
      <w:r w:rsidRPr="00FD20B8">
        <w:rPr>
          <w:rFonts w:ascii="Times New Roman" w:hAnsi="Times New Roman"/>
          <w:sz w:val="28"/>
          <w:szCs w:val="28"/>
          <w:lang w:val="ru-RU"/>
        </w:rPr>
        <w:t>парламентаризма</w:t>
      </w:r>
      <w:r w:rsidR="00AB47BA">
        <w:rPr>
          <w:rFonts w:ascii="Times New Roman" w:hAnsi="Times New Roman"/>
          <w:sz w:val="28"/>
          <w:szCs w:val="28"/>
          <w:lang w:val="ru-RU"/>
        </w:rPr>
        <w:t xml:space="preserve"> </w:t>
      </w:r>
      <w:r w:rsidRPr="00FD20B8">
        <w:rPr>
          <w:rFonts w:ascii="Times New Roman" w:hAnsi="Times New Roman"/>
          <w:sz w:val="28"/>
          <w:szCs w:val="28"/>
          <w:lang w:val="ru-RU"/>
        </w:rPr>
        <w:t>в</w:t>
      </w:r>
      <w:r w:rsidR="00AB47BA">
        <w:rPr>
          <w:rFonts w:ascii="Times New Roman" w:hAnsi="Times New Roman"/>
          <w:sz w:val="28"/>
          <w:szCs w:val="28"/>
          <w:lang w:val="ru-RU"/>
        </w:rPr>
        <w:t xml:space="preserve">  </w:t>
      </w:r>
      <w:r w:rsidRPr="00FD20B8">
        <w:rPr>
          <w:rFonts w:ascii="Times New Roman" w:hAnsi="Times New Roman"/>
          <w:sz w:val="28"/>
          <w:szCs w:val="28"/>
          <w:lang w:val="ru-RU"/>
        </w:rPr>
        <w:t>России</w:t>
      </w:r>
      <w:r w:rsidR="00AB47BA">
        <w:rPr>
          <w:rFonts w:ascii="Times New Roman" w:hAnsi="Times New Roman"/>
          <w:sz w:val="28"/>
          <w:szCs w:val="28"/>
          <w:lang w:val="ru-RU"/>
        </w:rPr>
        <w:t xml:space="preserve"> </w:t>
      </w:r>
      <w:r w:rsidRPr="00FD20B8">
        <w:rPr>
          <w:rFonts w:ascii="Times New Roman" w:hAnsi="Times New Roman"/>
          <w:sz w:val="28"/>
          <w:szCs w:val="28"/>
          <w:lang w:val="ru-RU"/>
        </w:rPr>
        <w:t>в</w:t>
      </w:r>
      <w:r w:rsidR="00AB47BA">
        <w:rPr>
          <w:rFonts w:ascii="Times New Roman" w:hAnsi="Times New Roman"/>
          <w:sz w:val="28"/>
          <w:szCs w:val="28"/>
          <w:lang w:val="ru-RU"/>
        </w:rPr>
        <w:t xml:space="preserve"> </w:t>
      </w:r>
      <w:r w:rsidRPr="00FD20B8">
        <w:rPr>
          <w:rFonts w:ascii="Times New Roman" w:hAnsi="Times New Roman"/>
          <w:sz w:val="28"/>
          <w:szCs w:val="28"/>
          <w:lang w:val="ru-RU"/>
        </w:rPr>
        <w:t>исторической</w:t>
      </w:r>
      <w:r w:rsidR="00AB47BA">
        <w:rPr>
          <w:rFonts w:ascii="Times New Roman" w:hAnsi="Times New Roman"/>
          <w:sz w:val="28"/>
          <w:szCs w:val="28"/>
          <w:lang w:val="ru-RU"/>
        </w:rPr>
        <w:t xml:space="preserve"> </w:t>
      </w:r>
      <w:r w:rsidRPr="00FD20B8">
        <w:rPr>
          <w:rFonts w:ascii="Times New Roman" w:hAnsi="Times New Roman"/>
          <w:sz w:val="28"/>
          <w:szCs w:val="28"/>
          <w:lang w:val="ru-RU"/>
        </w:rPr>
        <w:t>перспективе</w:t>
      </w:r>
      <w:r w:rsidR="00AB47BA">
        <w:rPr>
          <w:rFonts w:ascii="Times New Roman" w:hAnsi="Times New Roman"/>
          <w:sz w:val="28"/>
          <w:szCs w:val="28"/>
          <w:lang w:val="ru-RU"/>
        </w:rPr>
        <w:t xml:space="preserve"> </w:t>
      </w:r>
      <w:r w:rsidRPr="00FD20B8">
        <w:rPr>
          <w:rFonts w:ascii="Times New Roman" w:hAnsi="Times New Roman"/>
          <w:sz w:val="28"/>
          <w:szCs w:val="28"/>
          <w:lang w:val="ru-RU"/>
        </w:rPr>
        <w:t>и</w:t>
      </w:r>
      <w:r w:rsidR="00AB47BA">
        <w:rPr>
          <w:rFonts w:ascii="Times New Roman" w:hAnsi="Times New Roman"/>
          <w:sz w:val="28"/>
          <w:szCs w:val="28"/>
          <w:lang w:val="ru-RU"/>
        </w:rPr>
        <w:t xml:space="preserve"> </w:t>
      </w:r>
      <w:r w:rsidRPr="00FD20B8">
        <w:rPr>
          <w:rFonts w:ascii="Times New Roman" w:hAnsi="Times New Roman"/>
          <w:sz w:val="28"/>
          <w:szCs w:val="28"/>
          <w:lang w:val="ru-RU"/>
        </w:rPr>
        <w:t>на</w:t>
      </w:r>
      <w:r w:rsidR="00AB47BA">
        <w:rPr>
          <w:rFonts w:ascii="Times New Roman" w:hAnsi="Times New Roman"/>
          <w:sz w:val="28"/>
          <w:szCs w:val="28"/>
          <w:lang w:val="ru-RU"/>
        </w:rPr>
        <w:t xml:space="preserve"> </w:t>
      </w:r>
      <w:r w:rsidRPr="00FD20B8">
        <w:rPr>
          <w:rFonts w:ascii="Times New Roman" w:hAnsi="Times New Roman"/>
          <w:sz w:val="28"/>
          <w:szCs w:val="28"/>
          <w:lang w:val="ru-RU"/>
        </w:rPr>
        <w:t>современном</w:t>
      </w:r>
      <w:r w:rsidR="00AB47BA">
        <w:rPr>
          <w:rFonts w:ascii="Times New Roman" w:hAnsi="Times New Roman"/>
          <w:sz w:val="28"/>
          <w:szCs w:val="28"/>
          <w:lang w:val="ru-RU"/>
        </w:rPr>
        <w:t xml:space="preserve"> </w:t>
      </w:r>
      <w:r w:rsidRPr="00FD20B8">
        <w:rPr>
          <w:rFonts w:ascii="Times New Roman" w:hAnsi="Times New Roman"/>
          <w:sz w:val="28"/>
          <w:szCs w:val="28"/>
          <w:lang w:val="ru-RU"/>
        </w:rPr>
        <w:t>этапе.</w:t>
      </w:r>
    </w:p>
    <w:p w:rsidR="00AB47BA" w:rsidRDefault="00AB47BA" w:rsidP="001147CF">
      <w:pPr>
        <w:autoSpaceDE w:val="0"/>
        <w:autoSpaceDN w:val="0"/>
        <w:adjustRightInd w:val="0"/>
        <w:spacing w:after="0" w:line="360" w:lineRule="auto"/>
        <w:ind w:firstLine="708"/>
        <w:jc w:val="both"/>
        <w:rPr>
          <w:rFonts w:ascii="Times New Roman" w:eastAsiaTheme="minorHAnsi" w:hAnsi="Times New Roman"/>
          <w:sz w:val="28"/>
          <w:szCs w:val="28"/>
          <w:lang w:val="ru-RU"/>
        </w:rPr>
      </w:pPr>
      <w:r>
        <w:rPr>
          <w:rFonts w:ascii="Times New Roman" w:hAnsi="Times New Roman"/>
          <w:b/>
          <w:sz w:val="28"/>
          <w:szCs w:val="28"/>
          <w:lang w:val="ru-RU"/>
        </w:rPr>
        <w:t xml:space="preserve">Теоретическая база исследования. </w:t>
      </w:r>
      <w:r>
        <w:rPr>
          <w:rFonts w:ascii="Times New Roman" w:hAnsi="Times New Roman"/>
          <w:sz w:val="28"/>
          <w:szCs w:val="28"/>
          <w:lang w:val="ru-RU"/>
        </w:rPr>
        <w:t xml:space="preserve">Теоретическая основа моего </w:t>
      </w:r>
      <w:r w:rsidRPr="001B1A96">
        <w:rPr>
          <w:rFonts w:ascii="Times New Roman" w:hAnsi="Times New Roman"/>
          <w:sz w:val="28"/>
          <w:szCs w:val="28"/>
          <w:lang w:val="ru-RU"/>
        </w:rPr>
        <w:t>исследования опирается на труды российских и зарубежных авторов, которые занимались</w:t>
      </w:r>
      <w:r w:rsidR="001B1A96" w:rsidRPr="001B1A96">
        <w:rPr>
          <w:rFonts w:ascii="Times New Roman" w:hAnsi="Times New Roman"/>
          <w:sz w:val="28"/>
          <w:szCs w:val="28"/>
          <w:lang w:val="ru-RU"/>
        </w:rPr>
        <w:t xml:space="preserve"> вопросами парламентаризма - </w:t>
      </w:r>
      <w:r w:rsidR="001B1A96" w:rsidRPr="001B1A96">
        <w:rPr>
          <w:rFonts w:ascii="Times New Roman" w:eastAsiaTheme="minorHAnsi" w:hAnsi="Times New Roman"/>
          <w:sz w:val="28"/>
          <w:szCs w:val="28"/>
          <w:lang w:val="ru-RU" w:bidi="ar-SA"/>
        </w:rPr>
        <w:t>Булаков О. Н. Гранкин И. В., Чиркин В. Е</w:t>
      </w:r>
      <w:r w:rsidR="001B1A96">
        <w:rPr>
          <w:rFonts w:ascii="Times New Roman" w:eastAsiaTheme="minorHAnsi" w:hAnsi="Times New Roman"/>
          <w:sz w:val="28"/>
          <w:szCs w:val="28"/>
          <w:lang w:val="ru-RU" w:bidi="ar-SA"/>
        </w:rPr>
        <w:t>,</w:t>
      </w:r>
      <w:r w:rsidR="001B1A96" w:rsidRPr="001B1A96">
        <w:rPr>
          <w:lang w:val="ru-RU"/>
        </w:rPr>
        <w:t xml:space="preserve"> </w:t>
      </w:r>
      <w:r w:rsidR="001B1A96" w:rsidRPr="001B1A96">
        <w:rPr>
          <w:rFonts w:ascii="Times New Roman" w:eastAsiaTheme="minorHAnsi" w:hAnsi="Times New Roman"/>
          <w:sz w:val="28"/>
          <w:szCs w:val="28"/>
          <w:lang w:val="ru-RU" w:bidi="ar-SA"/>
        </w:rPr>
        <w:t>Стращун Б.А.</w:t>
      </w:r>
      <w:r w:rsidR="001B1A96">
        <w:rPr>
          <w:rFonts w:ascii="Times New Roman" w:eastAsiaTheme="minorHAnsi" w:hAnsi="Times New Roman"/>
          <w:sz w:val="28"/>
          <w:szCs w:val="28"/>
          <w:lang w:val="ru-RU" w:bidi="ar-SA"/>
        </w:rPr>
        <w:t>,</w:t>
      </w:r>
      <w:r w:rsidR="001B1A96" w:rsidRPr="001B1A96">
        <w:rPr>
          <w:rFonts w:ascii="Times New Roman" w:eastAsiaTheme="minorHAnsi" w:hAnsi="Times New Roman"/>
          <w:sz w:val="28"/>
          <w:szCs w:val="28"/>
          <w:lang w:val="ru-RU" w:bidi="ar-SA"/>
        </w:rPr>
        <w:t xml:space="preserve"> Рыжов В.А.</w:t>
      </w:r>
      <w:r w:rsidR="001B1A96">
        <w:rPr>
          <w:rFonts w:ascii="Times New Roman" w:eastAsiaTheme="minorHAnsi" w:hAnsi="Times New Roman"/>
          <w:sz w:val="28"/>
          <w:szCs w:val="28"/>
          <w:lang w:val="ru-RU" w:bidi="ar-SA"/>
        </w:rPr>
        <w:t>,</w:t>
      </w:r>
      <w:r w:rsidR="001B1A96" w:rsidRPr="001B1A96">
        <w:rPr>
          <w:lang w:val="ru-RU"/>
        </w:rPr>
        <w:t xml:space="preserve"> </w:t>
      </w:r>
      <w:r w:rsidR="001B1A96" w:rsidRPr="001B1A96">
        <w:rPr>
          <w:rFonts w:ascii="Times New Roman" w:eastAsiaTheme="minorHAnsi" w:hAnsi="Times New Roman"/>
          <w:sz w:val="28"/>
          <w:szCs w:val="28"/>
          <w:lang w:val="ru-RU"/>
        </w:rPr>
        <w:t>Обухов С.П.</w:t>
      </w:r>
      <w:r w:rsidR="001B1A96">
        <w:rPr>
          <w:rFonts w:ascii="Times New Roman" w:eastAsiaTheme="minorHAnsi" w:hAnsi="Times New Roman"/>
          <w:sz w:val="28"/>
          <w:szCs w:val="28"/>
          <w:lang w:val="ru-RU"/>
        </w:rPr>
        <w:t xml:space="preserve">, </w:t>
      </w:r>
      <w:r w:rsidR="001B1A96" w:rsidRPr="001B1A96">
        <w:rPr>
          <w:rFonts w:ascii="Times New Roman" w:eastAsiaTheme="minorHAnsi" w:hAnsi="Times New Roman"/>
          <w:sz w:val="28"/>
          <w:szCs w:val="28"/>
          <w:lang w:val="ru-RU"/>
        </w:rPr>
        <w:t>Юдин Ю.А</w:t>
      </w:r>
      <w:r w:rsidR="001B1A96">
        <w:rPr>
          <w:rFonts w:ascii="Times New Roman" w:eastAsiaTheme="minorHAnsi" w:hAnsi="Times New Roman"/>
          <w:sz w:val="28"/>
          <w:szCs w:val="28"/>
          <w:lang w:val="ru-RU"/>
        </w:rPr>
        <w:t xml:space="preserve">, </w:t>
      </w:r>
      <w:r w:rsidR="001B1A96" w:rsidRPr="001B1A96">
        <w:rPr>
          <w:rFonts w:ascii="Times New Roman" w:eastAsiaTheme="minorHAnsi" w:hAnsi="Times New Roman"/>
          <w:sz w:val="28"/>
          <w:szCs w:val="28"/>
          <w:lang w:val="ru-RU"/>
        </w:rPr>
        <w:t>Выстропова А.В</w:t>
      </w:r>
      <w:r w:rsidR="001B1A96">
        <w:rPr>
          <w:rFonts w:ascii="Times New Roman" w:eastAsiaTheme="minorHAnsi" w:hAnsi="Times New Roman"/>
          <w:sz w:val="28"/>
          <w:szCs w:val="28"/>
          <w:lang w:val="ru-RU"/>
        </w:rPr>
        <w:t xml:space="preserve">, </w:t>
      </w:r>
      <w:r w:rsidR="001B1A96" w:rsidRPr="001B1A96">
        <w:rPr>
          <w:rFonts w:ascii="Times New Roman" w:eastAsiaTheme="minorHAnsi" w:hAnsi="Times New Roman"/>
          <w:sz w:val="28"/>
          <w:szCs w:val="28"/>
          <w:lang w:val="ru-RU"/>
        </w:rPr>
        <w:t>Барашков Г.М.</w:t>
      </w:r>
      <w:r w:rsidR="001B1A96">
        <w:rPr>
          <w:rFonts w:ascii="Times New Roman" w:eastAsiaTheme="minorHAnsi" w:hAnsi="Times New Roman"/>
          <w:sz w:val="28"/>
          <w:szCs w:val="28"/>
          <w:lang w:val="ru-RU"/>
        </w:rPr>
        <w:t>., Ремингтон Т.,</w:t>
      </w:r>
      <w:r w:rsidR="001B1A96" w:rsidRPr="001B1A96">
        <w:rPr>
          <w:rFonts w:ascii="Georgia" w:hAnsi="Georgia"/>
          <w:color w:val="767676"/>
          <w:sz w:val="20"/>
          <w:szCs w:val="20"/>
          <w:shd w:val="clear" w:color="auto" w:fill="FFFFFF"/>
          <w:lang w:val="ru-RU"/>
        </w:rPr>
        <w:t xml:space="preserve"> </w:t>
      </w:r>
      <w:r w:rsidR="001B1A96" w:rsidRPr="001B1A96">
        <w:rPr>
          <w:rFonts w:ascii="Times New Roman" w:eastAsiaTheme="minorHAnsi" w:hAnsi="Times New Roman"/>
          <w:sz w:val="28"/>
          <w:szCs w:val="28"/>
        </w:rPr>
        <w:t>Aron</w:t>
      </w:r>
      <w:r w:rsidR="001B1A96" w:rsidRPr="001B1A96">
        <w:rPr>
          <w:rFonts w:ascii="Times New Roman" w:eastAsiaTheme="minorHAnsi" w:hAnsi="Times New Roman"/>
          <w:sz w:val="28"/>
          <w:szCs w:val="28"/>
          <w:lang w:val="ru-RU"/>
        </w:rPr>
        <w:t xml:space="preserve"> </w:t>
      </w:r>
      <w:r w:rsidR="001B1A96" w:rsidRPr="001B1A96">
        <w:rPr>
          <w:rFonts w:ascii="Times New Roman" w:eastAsiaTheme="minorHAnsi" w:hAnsi="Times New Roman"/>
          <w:sz w:val="28"/>
          <w:szCs w:val="28"/>
        </w:rPr>
        <w:t>L</w:t>
      </w:r>
      <w:r w:rsidR="001B1A96" w:rsidRPr="001B1A96">
        <w:rPr>
          <w:rFonts w:ascii="Times New Roman" w:eastAsiaTheme="minorHAnsi" w:hAnsi="Times New Roman"/>
          <w:sz w:val="28"/>
          <w:szCs w:val="28"/>
          <w:lang w:val="ru-RU"/>
        </w:rPr>
        <w:t>.</w:t>
      </w:r>
      <w:r w:rsidR="001B1A96">
        <w:rPr>
          <w:rFonts w:ascii="Times New Roman" w:eastAsiaTheme="minorHAnsi" w:hAnsi="Times New Roman"/>
          <w:sz w:val="28"/>
          <w:szCs w:val="28"/>
          <w:lang w:val="ru-RU"/>
        </w:rPr>
        <w:t>,</w:t>
      </w:r>
      <w:r w:rsidR="001B1A96" w:rsidRPr="001B1A96">
        <w:rPr>
          <w:lang w:val="ru-RU"/>
        </w:rPr>
        <w:t xml:space="preserve"> </w:t>
      </w:r>
      <w:r w:rsidR="001B1A96" w:rsidRPr="001B1A96">
        <w:rPr>
          <w:rFonts w:ascii="Times New Roman" w:eastAsiaTheme="minorHAnsi" w:hAnsi="Times New Roman"/>
          <w:sz w:val="28"/>
          <w:szCs w:val="28"/>
          <w:lang w:val="ru-RU"/>
        </w:rPr>
        <w:t>Hubit K.</w:t>
      </w:r>
    </w:p>
    <w:p w:rsidR="00082291" w:rsidRDefault="001147CF" w:rsidP="001147CF">
      <w:pPr>
        <w:autoSpaceDE w:val="0"/>
        <w:autoSpaceDN w:val="0"/>
        <w:adjustRightInd w:val="0"/>
        <w:spacing w:after="0" w:line="360" w:lineRule="auto"/>
        <w:ind w:firstLine="708"/>
        <w:jc w:val="both"/>
        <w:rPr>
          <w:rFonts w:ascii="Times New Roman" w:eastAsiaTheme="minorHAnsi" w:hAnsi="Times New Roman"/>
          <w:sz w:val="28"/>
          <w:szCs w:val="28"/>
          <w:lang w:val="ru-RU"/>
        </w:rPr>
      </w:pPr>
      <w:r w:rsidRPr="001147CF">
        <w:rPr>
          <w:rFonts w:ascii="Times New Roman" w:eastAsiaTheme="minorHAnsi" w:hAnsi="Times New Roman"/>
          <w:b/>
          <w:sz w:val="28"/>
          <w:szCs w:val="28"/>
          <w:lang w:val="ru-RU"/>
        </w:rPr>
        <w:t>Методы исследования</w:t>
      </w:r>
      <w:r>
        <w:rPr>
          <w:rFonts w:ascii="Times New Roman" w:eastAsiaTheme="minorHAnsi" w:hAnsi="Times New Roman"/>
          <w:b/>
          <w:sz w:val="28"/>
          <w:szCs w:val="28"/>
          <w:lang w:val="ru-RU"/>
        </w:rPr>
        <w:t xml:space="preserve"> </w:t>
      </w:r>
      <w:r w:rsidR="00082291">
        <w:rPr>
          <w:rFonts w:ascii="Times New Roman" w:eastAsiaTheme="minorHAnsi" w:hAnsi="Times New Roman"/>
          <w:b/>
          <w:sz w:val="28"/>
          <w:szCs w:val="28"/>
          <w:lang w:val="ru-RU"/>
        </w:rPr>
        <w:t>–</w:t>
      </w:r>
      <w:r w:rsidRPr="001147CF">
        <w:rPr>
          <w:lang w:val="ru-RU"/>
        </w:rPr>
        <w:t xml:space="preserve"> </w:t>
      </w:r>
      <w:r w:rsidR="00082291">
        <w:rPr>
          <w:rFonts w:ascii="Times New Roman" w:eastAsiaTheme="minorHAnsi" w:hAnsi="Times New Roman"/>
          <w:sz w:val="28"/>
          <w:szCs w:val="28"/>
          <w:lang w:val="ru-RU"/>
        </w:rPr>
        <w:t xml:space="preserve">при написание работы мной были использованы структурно-функциональные </w:t>
      </w:r>
      <w:r w:rsidRPr="001147CF">
        <w:rPr>
          <w:rFonts w:ascii="Times New Roman" w:eastAsiaTheme="minorHAnsi" w:hAnsi="Times New Roman"/>
          <w:sz w:val="28"/>
          <w:szCs w:val="28"/>
          <w:lang w:val="ru-RU"/>
        </w:rPr>
        <w:t xml:space="preserve">подходы, </w:t>
      </w:r>
      <w:r w:rsidR="00082291">
        <w:rPr>
          <w:rFonts w:ascii="Times New Roman" w:eastAsiaTheme="minorHAnsi" w:hAnsi="Times New Roman"/>
          <w:sz w:val="28"/>
          <w:szCs w:val="28"/>
          <w:lang w:val="ru-RU"/>
        </w:rPr>
        <w:t xml:space="preserve">а также сравнительные методы, методы </w:t>
      </w:r>
      <w:r w:rsidRPr="001147CF">
        <w:rPr>
          <w:rFonts w:ascii="Times New Roman" w:eastAsiaTheme="minorHAnsi" w:hAnsi="Times New Roman"/>
          <w:sz w:val="28"/>
          <w:szCs w:val="28"/>
          <w:lang w:val="ru-RU"/>
        </w:rPr>
        <w:t xml:space="preserve">типологического и сравнительного анализа. </w:t>
      </w:r>
      <w:r w:rsidR="00082291">
        <w:rPr>
          <w:rFonts w:ascii="Times New Roman" w:eastAsiaTheme="minorHAnsi" w:hAnsi="Times New Roman"/>
          <w:sz w:val="28"/>
          <w:szCs w:val="28"/>
          <w:lang w:val="ru-RU"/>
        </w:rPr>
        <w:t xml:space="preserve">Также применялись историко-сравнительные методы, методы диахронического анализа. В ходе исследования придерживались принципа историзма, конкретности и опоры на источник. </w:t>
      </w:r>
    </w:p>
    <w:p w:rsidR="00F86FCF" w:rsidRPr="00F86FCF" w:rsidRDefault="00082291" w:rsidP="00F86FCF">
      <w:pPr>
        <w:autoSpaceDE w:val="0"/>
        <w:autoSpaceDN w:val="0"/>
        <w:adjustRightInd w:val="0"/>
        <w:spacing w:after="0" w:line="360" w:lineRule="auto"/>
        <w:ind w:firstLine="708"/>
        <w:jc w:val="both"/>
        <w:rPr>
          <w:rFonts w:ascii="Times New Roman" w:hAnsi="Times New Roman"/>
          <w:sz w:val="28"/>
          <w:szCs w:val="28"/>
          <w:lang w:val="ru-RU"/>
        </w:rPr>
      </w:pPr>
      <w:r w:rsidRPr="00A76DB9">
        <w:rPr>
          <w:rFonts w:ascii="Times New Roman" w:hAnsi="Times New Roman"/>
          <w:b/>
          <w:sz w:val="28"/>
          <w:szCs w:val="28"/>
          <w:lang w:val="ru-RU"/>
        </w:rPr>
        <w:t>Теоретическая значимость</w:t>
      </w:r>
      <w:r w:rsidRPr="00A76DB9">
        <w:rPr>
          <w:rFonts w:ascii="Times New Roman" w:hAnsi="Times New Roman"/>
          <w:sz w:val="28"/>
          <w:szCs w:val="28"/>
          <w:lang w:val="ru-RU"/>
        </w:rPr>
        <w:t xml:space="preserve"> </w:t>
      </w:r>
      <w:r w:rsidR="00A76DB9" w:rsidRPr="00A76DB9">
        <w:rPr>
          <w:rFonts w:ascii="Times New Roman" w:hAnsi="Times New Roman"/>
          <w:sz w:val="28"/>
          <w:szCs w:val="28"/>
          <w:lang w:val="ru-RU"/>
        </w:rPr>
        <w:t xml:space="preserve">– курсовой работы </w:t>
      </w:r>
      <w:r w:rsidR="00F86FCF">
        <w:rPr>
          <w:rFonts w:ascii="Times New Roman" w:hAnsi="Times New Roman"/>
          <w:sz w:val="28"/>
          <w:szCs w:val="28"/>
          <w:lang w:val="ru-RU"/>
        </w:rPr>
        <w:t xml:space="preserve">основана на выводах, которым я пришла в ходе исследования, определила для себя </w:t>
      </w:r>
      <w:r w:rsidR="00F86FCF" w:rsidRPr="00F86FCF">
        <w:rPr>
          <w:rFonts w:ascii="Times New Roman" w:hAnsi="Times New Roman"/>
          <w:sz w:val="28"/>
          <w:szCs w:val="28"/>
          <w:lang w:val="ru-RU"/>
        </w:rPr>
        <w:t xml:space="preserve"> услови</w:t>
      </w:r>
      <w:r w:rsidR="00F86FCF">
        <w:rPr>
          <w:rFonts w:ascii="Times New Roman" w:hAnsi="Times New Roman"/>
          <w:sz w:val="28"/>
          <w:szCs w:val="28"/>
          <w:lang w:val="ru-RU"/>
        </w:rPr>
        <w:t>я</w:t>
      </w:r>
      <w:r w:rsidR="00F86FCF" w:rsidRPr="00F86FCF">
        <w:rPr>
          <w:rFonts w:ascii="Times New Roman" w:hAnsi="Times New Roman"/>
          <w:sz w:val="28"/>
          <w:szCs w:val="28"/>
          <w:lang w:val="ru-RU"/>
        </w:rPr>
        <w:t xml:space="preserve"> эволюции и действенны</w:t>
      </w:r>
      <w:r w:rsidR="00F86FCF">
        <w:rPr>
          <w:rFonts w:ascii="Times New Roman" w:hAnsi="Times New Roman"/>
          <w:sz w:val="28"/>
          <w:szCs w:val="28"/>
          <w:lang w:val="ru-RU"/>
        </w:rPr>
        <w:t xml:space="preserve">е </w:t>
      </w:r>
      <w:r w:rsidR="00F86FCF" w:rsidRPr="00F86FCF">
        <w:rPr>
          <w:rFonts w:ascii="Times New Roman" w:hAnsi="Times New Roman"/>
          <w:sz w:val="28"/>
          <w:szCs w:val="28"/>
          <w:lang w:val="ru-RU"/>
        </w:rPr>
        <w:t>механизм</w:t>
      </w:r>
      <w:r w:rsidR="00F86FCF">
        <w:rPr>
          <w:rFonts w:ascii="Times New Roman" w:hAnsi="Times New Roman"/>
          <w:sz w:val="28"/>
          <w:szCs w:val="28"/>
          <w:lang w:val="ru-RU"/>
        </w:rPr>
        <w:t>ы</w:t>
      </w:r>
      <w:r w:rsidR="00F86FCF" w:rsidRPr="00F86FCF">
        <w:rPr>
          <w:rFonts w:ascii="Times New Roman" w:hAnsi="Times New Roman"/>
          <w:sz w:val="28"/>
          <w:szCs w:val="28"/>
          <w:lang w:val="ru-RU"/>
        </w:rPr>
        <w:t>, способствующи</w:t>
      </w:r>
      <w:r w:rsidR="00F86FCF">
        <w:rPr>
          <w:rFonts w:ascii="Times New Roman" w:hAnsi="Times New Roman"/>
          <w:sz w:val="28"/>
          <w:szCs w:val="28"/>
          <w:lang w:val="ru-RU"/>
        </w:rPr>
        <w:t>е</w:t>
      </w:r>
      <w:r w:rsidR="00F86FCF" w:rsidRPr="00F86FCF">
        <w:rPr>
          <w:rFonts w:ascii="Times New Roman" w:hAnsi="Times New Roman"/>
          <w:sz w:val="28"/>
          <w:szCs w:val="28"/>
          <w:lang w:val="ru-RU"/>
        </w:rPr>
        <w:t xml:space="preserve"> развитию института парламентаризма</w:t>
      </w:r>
      <w:r w:rsidR="00F86FCF">
        <w:rPr>
          <w:rFonts w:ascii="Times New Roman" w:hAnsi="Times New Roman"/>
          <w:sz w:val="28"/>
          <w:szCs w:val="28"/>
          <w:lang w:val="ru-RU"/>
        </w:rPr>
        <w:t xml:space="preserve"> в Российской Федерации</w:t>
      </w:r>
      <w:r w:rsidR="00F86FCF" w:rsidRPr="00F86FCF">
        <w:rPr>
          <w:rFonts w:ascii="Times New Roman" w:hAnsi="Times New Roman"/>
          <w:sz w:val="28"/>
          <w:szCs w:val="28"/>
          <w:lang w:val="ru-RU"/>
        </w:rPr>
        <w:t>.</w:t>
      </w:r>
    </w:p>
    <w:p w:rsidR="00A76DB9" w:rsidRDefault="00A76DB9" w:rsidP="00A76DB9">
      <w:pPr>
        <w:autoSpaceDE w:val="0"/>
        <w:autoSpaceDN w:val="0"/>
        <w:adjustRightInd w:val="0"/>
        <w:spacing w:after="0" w:line="360" w:lineRule="auto"/>
        <w:ind w:firstLine="708"/>
        <w:jc w:val="both"/>
        <w:rPr>
          <w:rFonts w:ascii="Times New Roman" w:hAnsi="Times New Roman"/>
          <w:sz w:val="28"/>
          <w:szCs w:val="28"/>
          <w:lang w:val="ru-RU"/>
        </w:rPr>
      </w:pPr>
      <w:r w:rsidRPr="00A76DB9">
        <w:rPr>
          <w:rFonts w:ascii="Times New Roman" w:hAnsi="Times New Roman"/>
          <w:b/>
          <w:sz w:val="28"/>
          <w:szCs w:val="28"/>
          <w:lang w:val="ru-RU"/>
        </w:rPr>
        <w:t>Практическая значимость</w:t>
      </w:r>
      <w:r>
        <w:rPr>
          <w:rFonts w:ascii="Times New Roman" w:hAnsi="Times New Roman"/>
          <w:b/>
          <w:sz w:val="28"/>
          <w:szCs w:val="28"/>
          <w:lang w:val="ru-RU"/>
        </w:rPr>
        <w:t xml:space="preserve"> </w:t>
      </w:r>
      <w:r w:rsidR="00F86FCF">
        <w:rPr>
          <w:rFonts w:ascii="Times New Roman" w:hAnsi="Times New Roman"/>
          <w:b/>
          <w:sz w:val="28"/>
          <w:szCs w:val="28"/>
          <w:lang w:val="ru-RU"/>
        </w:rPr>
        <w:t>–</w:t>
      </w:r>
      <w:r>
        <w:rPr>
          <w:rFonts w:ascii="Times New Roman" w:hAnsi="Times New Roman"/>
          <w:b/>
          <w:sz w:val="28"/>
          <w:szCs w:val="28"/>
          <w:lang w:val="ru-RU"/>
        </w:rPr>
        <w:t xml:space="preserve"> </w:t>
      </w:r>
      <w:r w:rsidR="00F86FCF" w:rsidRPr="00F86FCF">
        <w:rPr>
          <w:rFonts w:ascii="Times New Roman" w:hAnsi="Times New Roman"/>
          <w:sz w:val="28"/>
          <w:szCs w:val="28"/>
          <w:lang w:val="ru-RU"/>
        </w:rPr>
        <w:t>работа заключается в том, чтобы дополнить имеющейся м</w:t>
      </w:r>
      <w:r w:rsidR="00F86FCF">
        <w:rPr>
          <w:rFonts w:ascii="Times New Roman" w:hAnsi="Times New Roman"/>
          <w:sz w:val="28"/>
          <w:szCs w:val="28"/>
          <w:lang w:val="ru-RU"/>
        </w:rPr>
        <w:t xml:space="preserve">атерила истории парламентаризма, выводы  и заключения данной работы могут быть полезны в дальнейшем изучение становления и развития парламентаризма в целом. </w:t>
      </w:r>
    </w:p>
    <w:p w:rsidR="00F86FCF" w:rsidRPr="00F86FCF" w:rsidRDefault="00F86FCF" w:rsidP="00A76DB9">
      <w:pPr>
        <w:autoSpaceDE w:val="0"/>
        <w:autoSpaceDN w:val="0"/>
        <w:adjustRightInd w:val="0"/>
        <w:spacing w:after="0" w:line="360" w:lineRule="auto"/>
        <w:ind w:firstLine="708"/>
        <w:jc w:val="both"/>
        <w:rPr>
          <w:rFonts w:ascii="Times New Roman" w:eastAsiaTheme="minorHAnsi" w:hAnsi="Times New Roman"/>
          <w:sz w:val="28"/>
          <w:szCs w:val="28"/>
          <w:lang w:val="ru-RU"/>
        </w:rPr>
      </w:pPr>
      <w:r w:rsidRPr="00F86FCF">
        <w:rPr>
          <w:rFonts w:ascii="Times New Roman" w:eastAsiaTheme="minorHAnsi" w:hAnsi="Times New Roman"/>
          <w:b/>
          <w:sz w:val="28"/>
          <w:szCs w:val="28"/>
          <w:lang w:val="ru-RU"/>
        </w:rPr>
        <w:t xml:space="preserve">Структура работы </w:t>
      </w:r>
      <w:r>
        <w:rPr>
          <w:rFonts w:ascii="Times New Roman" w:eastAsiaTheme="minorHAnsi" w:hAnsi="Times New Roman"/>
          <w:sz w:val="28"/>
          <w:szCs w:val="28"/>
          <w:lang w:val="ru-RU"/>
        </w:rPr>
        <w:t xml:space="preserve">– Курсовая работа состоит из введения, основная часть включает в себя две главы, далее идет заключение и список использованной литературы.  Введение даётся краткая характеристика </w:t>
      </w:r>
      <w:r w:rsidR="00A002A0">
        <w:rPr>
          <w:rFonts w:ascii="Times New Roman" w:eastAsiaTheme="minorHAnsi" w:hAnsi="Times New Roman"/>
          <w:sz w:val="28"/>
          <w:szCs w:val="28"/>
          <w:lang w:val="ru-RU"/>
        </w:rPr>
        <w:t xml:space="preserve">курсовой работы. Основная </w:t>
      </w:r>
      <w:r w:rsidR="00C70BD7">
        <w:rPr>
          <w:rFonts w:ascii="Times New Roman" w:eastAsiaTheme="minorHAnsi" w:hAnsi="Times New Roman"/>
          <w:sz w:val="28"/>
          <w:szCs w:val="28"/>
          <w:lang w:val="ru-RU"/>
        </w:rPr>
        <w:t>часть,</w:t>
      </w:r>
      <w:r w:rsidR="00A002A0">
        <w:rPr>
          <w:rFonts w:ascii="Times New Roman" w:eastAsiaTheme="minorHAnsi" w:hAnsi="Times New Roman"/>
          <w:sz w:val="28"/>
          <w:szCs w:val="28"/>
          <w:lang w:val="ru-RU"/>
        </w:rPr>
        <w:t xml:space="preserve"> которая состоит из двух глав; Первая глава называется - </w:t>
      </w:r>
      <w:r w:rsidR="00A002A0" w:rsidRPr="00A002A0">
        <w:rPr>
          <w:rFonts w:ascii="Times New Roman" w:eastAsiaTheme="minorHAnsi" w:hAnsi="Times New Roman"/>
          <w:sz w:val="28"/>
          <w:szCs w:val="28"/>
          <w:lang w:val="ru-RU"/>
        </w:rPr>
        <w:t>Парламентаризм как фундаментальное государственное явление</w:t>
      </w:r>
      <w:r w:rsidR="00C70BD7">
        <w:rPr>
          <w:rFonts w:ascii="Times New Roman" w:eastAsiaTheme="minorHAnsi" w:hAnsi="Times New Roman"/>
          <w:sz w:val="28"/>
          <w:szCs w:val="28"/>
          <w:lang w:val="ru-RU"/>
        </w:rPr>
        <w:t xml:space="preserve">, это включает в себя два параграфа, в которых раскрывается сущность парламентаризма и развития идеи в российском парламентаризме. Вторая глава которая называется  - Российский парламентаризм тоже состоит </w:t>
      </w:r>
      <w:r w:rsidR="00C70BD7">
        <w:rPr>
          <w:rFonts w:ascii="Times New Roman" w:eastAsiaTheme="minorHAnsi" w:hAnsi="Times New Roman"/>
          <w:sz w:val="28"/>
          <w:szCs w:val="28"/>
          <w:lang w:val="ru-RU"/>
        </w:rPr>
        <w:lastRenderedPageBreak/>
        <w:t xml:space="preserve">из двух параграфов и раскрывает вопросы формирования законодательного органа  РФ и функциональные взаимодействия палат. Заключительной части исследования делаются выводы и заключения проведенного исследования. </w:t>
      </w:r>
    </w:p>
    <w:p w:rsidR="00CA13E4" w:rsidRPr="00082291" w:rsidRDefault="00CA13E4" w:rsidP="00FD20B8">
      <w:pPr>
        <w:autoSpaceDE w:val="0"/>
        <w:autoSpaceDN w:val="0"/>
        <w:adjustRightInd w:val="0"/>
        <w:spacing w:after="0" w:line="360" w:lineRule="auto"/>
        <w:ind w:firstLine="708"/>
        <w:jc w:val="both"/>
        <w:rPr>
          <w:rFonts w:ascii="Times New Roman" w:hAnsi="Times New Roman"/>
          <w:sz w:val="28"/>
          <w:szCs w:val="28"/>
          <w:lang w:val="ru-RU"/>
        </w:rPr>
      </w:pPr>
    </w:p>
    <w:p w:rsidR="00CA13E4" w:rsidRDefault="00082291" w:rsidP="00082291">
      <w:pPr>
        <w:tabs>
          <w:tab w:val="left" w:pos="3878"/>
        </w:tabs>
        <w:autoSpaceDE w:val="0"/>
        <w:autoSpaceDN w:val="0"/>
        <w:adjustRightInd w:val="0"/>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ab/>
      </w:r>
    </w:p>
    <w:p w:rsidR="00CA13E4" w:rsidRDefault="00CA13E4" w:rsidP="00FD20B8">
      <w:pPr>
        <w:autoSpaceDE w:val="0"/>
        <w:autoSpaceDN w:val="0"/>
        <w:adjustRightInd w:val="0"/>
        <w:spacing w:after="0" w:line="360" w:lineRule="auto"/>
        <w:ind w:firstLine="708"/>
        <w:jc w:val="both"/>
        <w:rPr>
          <w:rFonts w:ascii="Times New Roman" w:hAnsi="Times New Roman"/>
          <w:sz w:val="28"/>
          <w:szCs w:val="28"/>
          <w:lang w:val="ru-RU"/>
        </w:rPr>
      </w:pPr>
    </w:p>
    <w:p w:rsidR="00CA13E4" w:rsidRDefault="00CA13E4"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EC54B0" w:rsidRDefault="00EC54B0"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EC54B0" w:rsidRDefault="00EC54B0"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EC54B0" w:rsidRDefault="00EC54B0"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082291" w:rsidRDefault="00082291"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082291" w:rsidRDefault="00082291"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082291" w:rsidRDefault="00082291"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082291" w:rsidRDefault="00082291"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082291" w:rsidRDefault="00082291"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C70BD7" w:rsidRDefault="00C70BD7"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C70BD7" w:rsidRDefault="00C70BD7"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C70BD7" w:rsidRDefault="00C70BD7"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C70BD7" w:rsidRDefault="00C70BD7"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C70BD7" w:rsidRDefault="00C70BD7"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C70BD7" w:rsidRDefault="00C70BD7"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C70BD7" w:rsidRDefault="00C70BD7"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C70BD7" w:rsidRDefault="00C70BD7"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C70BD7" w:rsidRDefault="00C70BD7"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C70BD7" w:rsidRDefault="00C70BD7"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C70BD7" w:rsidRPr="00FD20B8" w:rsidRDefault="00C70BD7" w:rsidP="00FD20B8">
      <w:pPr>
        <w:autoSpaceDE w:val="0"/>
        <w:autoSpaceDN w:val="0"/>
        <w:adjustRightInd w:val="0"/>
        <w:spacing w:after="0" w:line="360" w:lineRule="auto"/>
        <w:ind w:firstLine="708"/>
        <w:jc w:val="both"/>
        <w:rPr>
          <w:rFonts w:ascii="Times New Roman" w:hAnsi="Times New Roman"/>
          <w:sz w:val="28"/>
          <w:szCs w:val="28"/>
          <w:lang w:val="ru-RU" w:bidi="ar-SA"/>
        </w:rPr>
      </w:pPr>
    </w:p>
    <w:p w:rsidR="00822125" w:rsidRPr="00FD20B8" w:rsidRDefault="00822125" w:rsidP="00FD20B8">
      <w:pPr>
        <w:spacing w:after="0" w:line="360" w:lineRule="auto"/>
        <w:rPr>
          <w:rFonts w:ascii="Times New Roman" w:hAnsi="Times New Roman"/>
          <w:sz w:val="28"/>
          <w:szCs w:val="28"/>
          <w:lang w:val="ru-RU"/>
        </w:rPr>
      </w:pPr>
    </w:p>
    <w:p w:rsidR="00822125" w:rsidRPr="00FD20B8" w:rsidRDefault="00822125" w:rsidP="00FD20B8">
      <w:pPr>
        <w:pStyle w:val="1"/>
        <w:spacing w:before="0" w:line="360" w:lineRule="auto"/>
        <w:jc w:val="center"/>
        <w:rPr>
          <w:rFonts w:ascii="Times New Roman" w:hAnsi="Times New Roman"/>
          <w:color w:val="auto"/>
          <w:lang w:val="ru-RU"/>
        </w:rPr>
      </w:pPr>
      <w:bookmarkStart w:id="2" w:name="_Toc482607431"/>
      <w:r w:rsidRPr="00FD20B8">
        <w:rPr>
          <w:rFonts w:ascii="Times New Roman" w:hAnsi="Times New Roman"/>
          <w:color w:val="auto"/>
          <w:lang w:val="ru-RU"/>
        </w:rPr>
        <w:lastRenderedPageBreak/>
        <w:t xml:space="preserve">Глава 1. </w:t>
      </w:r>
      <w:r w:rsidR="009016C9" w:rsidRPr="00FD20B8">
        <w:rPr>
          <w:rFonts w:ascii="Times New Roman" w:hAnsi="Times New Roman"/>
          <w:color w:val="auto"/>
          <w:lang w:val="ru-RU"/>
        </w:rPr>
        <w:t xml:space="preserve">Парламентаризм как </w:t>
      </w:r>
      <w:r w:rsidR="001F2457" w:rsidRPr="00FD20B8">
        <w:rPr>
          <w:rFonts w:ascii="Times New Roman" w:hAnsi="Times New Roman"/>
          <w:color w:val="auto"/>
          <w:lang w:val="ru-RU"/>
        </w:rPr>
        <w:t>фундаментальное государственное явление</w:t>
      </w:r>
      <w:bookmarkEnd w:id="2"/>
    </w:p>
    <w:p w:rsidR="00822125" w:rsidRPr="00FD20B8" w:rsidRDefault="00822125" w:rsidP="00FD20B8">
      <w:pPr>
        <w:pStyle w:val="1"/>
        <w:numPr>
          <w:ilvl w:val="1"/>
          <w:numId w:val="1"/>
        </w:numPr>
        <w:spacing w:before="0" w:line="360" w:lineRule="auto"/>
        <w:jc w:val="center"/>
        <w:rPr>
          <w:rFonts w:ascii="Times New Roman" w:hAnsi="Times New Roman"/>
          <w:color w:val="auto"/>
          <w:lang w:val="ru-RU"/>
        </w:rPr>
      </w:pPr>
      <w:bookmarkStart w:id="3" w:name="_Toc482607432"/>
      <w:r w:rsidRPr="00FD20B8">
        <w:rPr>
          <w:rFonts w:ascii="Times New Roman" w:hAnsi="Times New Roman"/>
          <w:color w:val="auto"/>
          <w:lang w:val="ru-RU"/>
        </w:rPr>
        <w:t>Сущность парламентаризма</w:t>
      </w:r>
      <w:bookmarkEnd w:id="3"/>
    </w:p>
    <w:p w:rsidR="00822125" w:rsidRPr="00FD20B8" w:rsidRDefault="00822125" w:rsidP="00FD20B8">
      <w:pPr>
        <w:spacing w:after="0" w:line="360" w:lineRule="auto"/>
        <w:ind w:firstLine="709"/>
        <w:jc w:val="both"/>
        <w:rPr>
          <w:rFonts w:ascii="Times New Roman" w:hAnsi="Times New Roman"/>
          <w:sz w:val="28"/>
          <w:szCs w:val="28"/>
          <w:lang w:val="ru-RU"/>
        </w:rPr>
      </w:pPr>
    </w:p>
    <w:p w:rsidR="00822125" w:rsidRPr="00FD20B8" w:rsidRDefault="00822125" w:rsidP="00FD20B8">
      <w:pPr>
        <w:autoSpaceDE w:val="0"/>
        <w:autoSpaceDN w:val="0"/>
        <w:adjustRightInd w:val="0"/>
        <w:spacing w:after="0" w:line="360" w:lineRule="auto"/>
        <w:ind w:firstLine="709"/>
        <w:jc w:val="both"/>
        <w:rPr>
          <w:rFonts w:ascii="Times New Roman" w:hAnsi="Times New Roman"/>
          <w:sz w:val="28"/>
          <w:szCs w:val="28"/>
          <w:lang w:val="ru-RU" w:bidi="ar-SA"/>
        </w:rPr>
      </w:pPr>
      <w:r w:rsidRPr="00FD20B8">
        <w:rPr>
          <w:rFonts w:ascii="Times New Roman" w:hAnsi="Times New Roman"/>
          <w:sz w:val="28"/>
          <w:szCs w:val="28"/>
          <w:lang w:val="ru-RU" w:bidi="ar-SA"/>
        </w:rPr>
        <w:t>Дл</w:t>
      </w:r>
      <w:r w:rsidR="009016C9" w:rsidRPr="00FD20B8">
        <w:rPr>
          <w:rFonts w:ascii="Times New Roman" w:hAnsi="Times New Roman"/>
          <w:sz w:val="28"/>
          <w:szCs w:val="28"/>
          <w:lang w:val="ru-RU" w:bidi="ar-SA"/>
        </w:rPr>
        <w:t xml:space="preserve">я соответствующих целей термин </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парламент</w:t>
      </w:r>
      <w:r w:rsidR="009016C9"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стал использоваться с конца XIII в. в Англии: в одном из актов 1275 </w:t>
      </w:r>
      <w:r w:rsidR="001F2457" w:rsidRPr="00FD20B8">
        <w:rPr>
          <w:rFonts w:ascii="Times New Roman" w:hAnsi="Times New Roman"/>
          <w:sz w:val="28"/>
          <w:szCs w:val="28"/>
          <w:lang w:val="ru-RU" w:bidi="ar-SA"/>
        </w:rPr>
        <w:t xml:space="preserve">г. </w:t>
      </w:r>
      <w:r w:rsidRPr="00FD20B8">
        <w:rPr>
          <w:rFonts w:ascii="Times New Roman" w:hAnsi="Times New Roman"/>
          <w:sz w:val="28"/>
          <w:szCs w:val="28"/>
          <w:lang w:val="ru-RU" w:bidi="ar-SA"/>
        </w:rPr>
        <w:t xml:space="preserve">этот термин обозначал большой совет королевства, </w:t>
      </w:r>
      <w:r w:rsidR="001F2457" w:rsidRPr="00FD20B8">
        <w:rPr>
          <w:rFonts w:ascii="Times New Roman" w:hAnsi="Times New Roman"/>
          <w:sz w:val="28"/>
          <w:szCs w:val="28"/>
          <w:lang w:val="ru-RU" w:bidi="ar-SA"/>
        </w:rPr>
        <w:t>который в определенной мере имел</w:t>
      </w:r>
      <w:r w:rsidRPr="00FD20B8">
        <w:rPr>
          <w:rFonts w:ascii="Times New Roman" w:hAnsi="Times New Roman"/>
          <w:sz w:val="28"/>
          <w:szCs w:val="28"/>
          <w:lang w:val="ru-RU" w:bidi="ar-SA"/>
        </w:rPr>
        <w:t xml:space="preserve"> пред</w:t>
      </w:r>
      <w:r w:rsidR="001F2457" w:rsidRPr="00FD20B8">
        <w:rPr>
          <w:rFonts w:ascii="Times New Roman" w:hAnsi="Times New Roman"/>
          <w:sz w:val="28"/>
          <w:szCs w:val="28"/>
          <w:lang w:val="ru-RU" w:bidi="ar-SA"/>
        </w:rPr>
        <w:t>ставительный характер и включал</w:t>
      </w:r>
      <w:r w:rsidRPr="00FD20B8">
        <w:rPr>
          <w:rFonts w:ascii="Times New Roman" w:hAnsi="Times New Roman"/>
          <w:sz w:val="28"/>
          <w:szCs w:val="28"/>
          <w:lang w:val="ru-RU" w:bidi="ar-SA"/>
        </w:rPr>
        <w:t xml:space="preserve"> монарха и мощных феодалов</w:t>
      </w:r>
      <w:r w:rsidR="001F2457" w:rsidRPr="00FD20B8">
        <w:rPr>
          <w:rStyle w:val="a5"/>
          <w:rFonts w:ascii="Times New Roman" w:hAnsi="Times New Roman"/>
          <w:sz w:val="28"/>
          <w:szCs w:val="28"/>
          <w:lang w:val="ru-RU" w:bidi="ar-SA"/>
        </w:rPr>
        <w:footnoteReference w:id="3"/>
      </w:r>
      <w:r w:rsidRPr="00FD20B8">
        <w:rPr>
          <w:rFonts w:ascii="Times New Roman" w:hAnsi="Times New Roman"/>
          <w:sz w:val="28"/>
          <w:szCs w:val="28"/>
          <w:lang w:val="ru-RU" w:bidi="ar-SA"/>
        </w:rPr>
        <w:t>. Характерно, что этот термин был заимствован из тогдашне</w:t>
      </w:r>
      <w:r w:rsidR="001F2457" w:rsidRPr="00FD20B8">
        <w:rPr>
          <w:rFonts w:ascii="Times New Roman" w:hAnsi="Times New Roman"/>
          <w:sz w:val="28"/>
          <w:szCs w:val="28"/>
          <w:lang w:val="ru-RU" w:bidi="ar-SA"/>
        </w:rPr>
        <w:t>го</w:t>
      </w:r>
      <w:r w:rsidRPr="00FD20B8">
        <w:rPr>
          <w:rFonts w:ascii="Times New Roman" w:hAnsi="Times New Roman"/>
          <w:sz w:val="28"/>
          <w:szCs w:val="28"/>
          <w:lang w:val="ru-RU" w:bidi="ar-SA"/>
        </w:rPr>
        <w:t xml:space="preserve"> французского языка (писали французской parlement).</w:t>
      </w:r>
    </w:p>
    <w:p w:rsidR="001F2457" w:rsidRPr="00FD20B8" w:rsidRDefault="00822125" w:rsidP="00FD20B8">
      <w:pPr>
        <w:autoSpaceDE w:val="0"/>
        <w:autoSpaceDN w:val="0"/>
        <w:adjustRightInd w:val="0"/>
        <w:spacing w:after="0" w:line="360" w:lineRule="auto"/>
        <w:ind w:firstLine="709"/>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В связи с указанным, следует обратить внимание на некоторые лексикологические характеристики термина </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парламент</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которые приобретают существенного политико-правового значения. Указанный термин происходит от средневековой латыни, где слово parlamentum означало богословский диспут или беседу монахов. В советской и современной российской учебной литературе по курсу конституционного права происхождения термина </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парламент</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связывали и связывают с транскрипцией итальянского или французско</w:t>
      </w:r>
      <w:r w:rsidR="001F2457" w:rsidRPr="00FD20B8">
        <w:rPr>
          <w:rFonts w:ascii="Times New Roman" w:hAnsi="Times New Roman"/>
          <w:sz w:val="28"/>
          <w:szCs w:val="28"/>
          <w:lang w:val="ru-RU" w:bidi="ar-SA"/>
        </w:rPr>
        <w:t>го глагола «говорить»</w:t>
      </w:r>
      <w:r w:rsidR="001F2457" w:rsidRPr="00FD20B8">
        <w:rPr>
          <w:rStyle w:val="a5"/>
          <w:rFonts w:ascii="Times New Roman" w:hAnsi="Times New Roman"/>
          <w:sz w:val="28"/>
          <w:szCs w:val="28"/>
          <w:lang w:val="ru-RU" w:bidi="ar-SA"/>
        </w:rPr>
        <w:footnoteReference w:id="4"/>
      </w:r>
      <w:r w:rsidR="001F2457" w:rsidRPr="00FD20B8">
        <w:rPr>
          <w:rFonts w:ascii="Times New Roman" w:hAnsi="Times New Roman"/>
          <w:sz w:val="28"/>
          <w:szCs w:val="28"/>
          <w:lang w:val="ru-RU" w:bidi="ar-SA"/>
        </w:rPr>
        <w:t>.</w:t>
      </w:r>
    </w:p>
    <w:p w:rsidR="00822125" w:rsidRPr="00FD20B8" w:rsidRDefault="00822125" w:rsidP="00FD20B8">
      <w:pPr>
        <w:autoSpaceDE w:val="0"/>
        <w:autoSpaceDN w:val="0"/>
        <w:adjustRightInd w:val="0"/>
        <w:spacing w:after="0" w:line="360" w:lineRule="auto"/>
        <w:ind w:firstLine="709"/>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Отсюда по старой политической традиции иногда (а в советское время </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практически всегда) делали логический переход к известному тезису: </w:t>
      </w:r>
      <w:r w:rsidR="001F2457" w:rsidRPr="00FD20B8">
        <w:rPr>
          <w:rFonts w:ascii="Times New Roman" w:hAnsi="Times New Roman"/>
          <w:sz w:val="28"/>
          <w:szCs w:val="28"/>
          <w:lang w:val="ru-RU" w:bidi="ar-SA"/>
        </w:rPr>
        <w:t xml:space="preserve">«парламенты – это </w:t>
      </w:r>
      <w:r w:rsidRPr="00FD20B8">
        <w:rPr>
          <w:rFonts w:ascii="Times New Roman" w:hAnsi="Times New Roman"/>
          <w:sz w:val="28"/>
          <w:szCs w:val="28"/>
          <w:lang w:val="ru-RU" w:bidi="ar-SA"/>
        </w:rPr>
        <w:t>говорильни</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 Этот тезис является неприемлемым с учетом реалий общественно-политической жизни за рубежом и внашей стране.</w:t>
      </w:r>
    </w:p>
    <w:p w:rsidR="00990104" w:rsidRPr="00FD20B8" w:rsidRDefault="00822125" w:rsidP="00FD20B8">
      <w:pPr>
        <w:autoSpaceDE w:val="0"/>
        <w:autoSpaceDN w:val="0"/>
        <w:adjustRightInd w:val="0"/>
        <w:spacing w:after="0" w:line="360" w:lineRule="auto"/>
        <w:ind w:firstLine="709"/>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В конституционных проектах, а также в отечественной публицистике, в значительной степени компенсировала недостаток специальной политико-правовой литературы, термин </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парламент</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обычно не применялся. И это не потому, что, как отмечал известный французский конституционалист Л. </w:t>
      </w:r>
      <w:r w:rsidRPr="00FD20B8">
        <w:rPr>
          <w:rFonts w:ascii="Times New Roman" w:hAnsi="Times New Roman"/>
          <w:sz w:val="28"/>
          <w:szCs w:val="28"/>
          <w:lang w:val="ru-RU" w:bidi="ar-SA"/>
        </w:rPr>
        <w:lastRenderedPageBreak/>
        <w:t xml:space="preserve">Дюги, </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в XIX веке на континенте (Европы), как и в Англии, слово парламент стало общим термином, который обозначает политические собрания</w:t>
      </w:r>
      <w:r w:rsidR="001F2457" w:rsidRPr="00FD20B8">
        <w:rPr>
          <w:rFonts w:ascii="Times New Roman" w:hAnsi="Times New Roman"/>
          <w:sz w:val="28"/>
          <w:szCs w:val="28"/>
          <w:lang w:val="ru-RU" w:bidi="ar-SA"/>
        </w:rPr>
        <w:t>»</w:t>
      </w:r>
      <w:r w:rsidR="001F2457" w:rsidRPr="00FD20B8">
        <w:rPr>
          <w:rStyle w:val="a5"/>
          <w:rFonts w:ascii="Times New Roman" w:hAnsi="Times New Roman"/>
          <w:sz w:val="28"/>
          <w:szCs w:val="28"/>
          <w:lang w:val="ru-RU" w:bidi="ar-SA"/>
        </w:rPr>
        <w:footnoteReference w:id="5"/>
      </w:r>
      <w:r w:rsidRPr="00FD20B8">
        <w:rPr>
          <w:rFonts w:ascii="Times New Roman" w:hAnsi="Times New Roman"/>
          <w:sz w:val="28"/>
          <w:szCs w:val="28"/>
          <w:lang w:val="ru-RU" w:bidi="ar-SA"/>
        </w:rPr>
        <w:t xml:space="preserve">. </w:t>
      </w:r>
    </w:p>
    <w:p w:rsidR="00822125" w:rsidRPr="00FD20B8" w:rsidRDefault="00822125" w:rsidP="00FD20B8">
      <w:pPr>
        <w:autoSpaceDE w:val="0"/>
        <w:autoSpaceDN w:val="0"/>
        <w:adjustRightInd w:val="0"/>
        <w:spacing w:after="0" w:line="360" w:lineRule="auto"/>
        <w:ind w:firstLine="709"/>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В советское время термин </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парламент</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объективно не мог быть согласован с существующей тогда теорией и практикой государственного властвования. Этот термин применялся только для характеристики </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буржуазной государственности</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и по сути всегда имел отрицательное звучание.</w:t>
      </w:r>
    </w:p>
    <w:p w:rsidR="00822125" w:rsidRPr="00FD20B8" w:rsidRDefault="00822125" w:rsidP="00FD20B8">
      <w:pPr>
        <w:autoSpaceDE w:val="0"/>
        <w:autoSpaceDN w:val="0"/>
        <w:adjustRightInd w:val="0"/>
        <w:spacing w:after="0" w:line="360" w:lineRule="auto"/>
        <w:ind w:firstLine="709"/>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В советской юридической науке общеупотребительной была фраза </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кризис буржуазного парламентаризма</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 Она присутствовала с соответствующими трактовками практически во всех учебниках по государственному праву СССР и, особенно, государственного права буржуазных стран и развивающихся стран</w:t>
      </w:r>
      <w:r w:rsidR="001F2457" w:rsidRPr="00FD20B8">
        <w:rPr>
          <w:rStyle w:val="a5"/>
          <w:rFonts w:ascii="Times New Roman" w:hAnsi="Times New Roman"/>
          <w:sz w:val="28"/>
          <w:szCs w:val="28"/>
          <w:lang w:val="ru-RU" w:bidi="ar-SA"/>
        </w:rPr>
        <w:footnoteReference w:id="6"/>
      </w:r>
      <w:r w:rsidRPr="00FD20B8">
        <w:rPr>
          <w:rFonts w:ascii="Times New Roman" w:hAnsi="Times New Roman"/>
          <w:sz w:val="28"/>
          <w:szCs w:val="28"/>
          <w:lang w:val="ru-RU" w:bidi="ar-SA"/>
        </w:rPr>
        <w:t>. Еще в большей степени негативное отношение к феномену парламента и парламентаризма присутствовало в научной литературе по соответствующей проблематике.</w:t>
      </w:r>
    </w:p>
    <w:p w:rsidR="00822125" w:rsidRPr="00FD20B8" w:rsidRDefault="00822125" w:rsidP="00FD20B8">
      <w:pPr>
        <w:autoSpaceDE w:val="0"/>
        <w:autoSpaceDN w:val="0"/>
        <w:adjustRightInd w:val="0"/>
        <w:spacing w:after="0" w:line="360" w:lineRule="auto"/>
        <w:ind w:firstLine="709"/>
        <w:jc w:val="both"/>
        <w:rPr>
          <w:rFonts w:ascii="Times New Roman" w:hAnsi="Times New Roman"/>
          <w:sz w:val="28"/>
          <w:szCs w:val="28"/>
          <w:lang w:val="ru-RU" w:bidi="ar-SA"/>
        </w:rPr>
      </w:pPr>
      <w:r w:rsidRPr="00FD20B8">
        <w:rPr>
          <w:rFonts w:ascii="Times New Roman" w:hAnsi="Times New Roman"/>
          <w:sz w:val="28"/>
          <w:szCs w:val="28"/>
          <w:lang w:val="ru-RU" w:bidi="ar-SA"/>
        </w:rPr>
        <w:t>Поэтому неудивительно, что на начало девяностых годов, когда развернулась развитие современной российской государственности, во многих специалистов-юристов по инерции хранилось осторожное отношение к понятиям парламента и парламентаризма. В основном этими понятиями пользовались политики и представители политологической науки. Необходимо учесть и то, что часть партийно-политических сил по сути сохраняла отрицательное отношение к соответствующим явлений.</w:t>
      </w:r>
    </w:p>
    <w:p w:rsidR="00293C38" w:rsidRPr="00FD20B8" w:rsidRDefault="00293C38" w:rsidP="00FD20B8">
      <w:pPr>
        <w:autoSpaceDE w:val="0"/>
        <w:autoSpaceDN w:val="0"/>
        <w:adjustRightInd w:val="0"/>
        <w:spacing w:after="0" w:line="360" w:lineRule="auto"/>
        <w:ind w:firstLine="709"/>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Саму же наличие этой дефиниции можно оценивать по-разному. С одной стороны, следует согласиться с авторами комментария к Конституции Российской Федерации (под редакцией Ю.В. Кудрявцева), которые утверждают, что </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традиция конституционных дефиниций органов власти происходит от советских конституций, где дефиниции несли значительное идеологическую нагрузку</w:t>
      </w:r>
      <w:r w:rsidR="001F2457" w:rsidRPr="00FD20B8">
        <w:rPr>
          <w:rFonts w:ascii="Times New Roman" w:hAnsi="Times New Roman"/>
          <w:sz w:val="28"/>
          <w:szCs w:val="28"/>
          <w:lang w:val="ru-RU" w:bidi="ar-SA"/>
        </w:rPr>
        <w:t>»</w:t>
      </w:r>
      <w:r w:rsidR="001F2457" w:rsidRPr="00FD20B8">
        <w:rPr>
          <w:rStyle w:val="a5"/>
          <w:rFonts w:ascii="Times New Roman" w:hAnsi="Times New Roman"/>
          <w:sz w:val="28"/>
          <w:szCs w:val="28"/>
          <w:lang w:val="ru-RU" w:bidi="ar-SA"/>
        </w:rPr>
        <w:footnoteReference w:id="7"/>
      </w:r>
      <w:r w:rsidRPr="00FD20B8">
        <w:rPr>
          <w:rFonts w:ascii="Times New Roman" w:hAnsi="Times New Roman"/>
          <w:sz w:val="28"/>
          <w:szCs w:val="28"/>
          <w:lang w:val="ru-RU" w:bidi="ar-SA"/>
        </w:rPr>
        <w:t xml:space="preserve">. Отсюда и появление в теории советского права, </w:t>
      </w:r>
      <w:r w:rsidRPr="00FD20B8">
        <w:rPr>
          <w:rFonts w:ascii="Times New Roman" w:hAnsi="Times New Roman"/>
          <w:sz w:val="28"/>
          <w:szCs w:val="28"/>
          <w:lang w:val="ru-RU" w:bidi="ar-SA"/>
        </w:rPr>
        <w:lastRenderedPageBreak/>
        <w:t xml:space="preserve">а со временем </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ив отечественной теории конституционного права понятие учредительных или дефинитивных правовых норм, якобы фиксируют самих субъектов соответствующей отрасли права, прежде всего высших органов государства. Существует и другой, по мнению автора статьи, более точный подход, согласно которому нормы конституционного права имеют учредительный характер из-за того, что они устанавливают форму правовых актов государственных органов, порядок их принятия и опубликования, компетенцию государственных институтов в сфере нормотворчества, порядок изменения и отмены нормативных актов.</w:t>
      </w:r>
    </w:p>
    <w:p w:rsidR="009016C9" w:rsidRPr="00FD20B8" w:rsidRDefault="009016C9" w:rsidP="00FD20B8">
      <w:pPr>
        <w:autoSpaceDE w:val="0"/>
        <w:autoSpaceDN w:val="0"/>
        <w:adjustRightInd w:val="0"/>
        <w:spacing w:after="0" w:line="360" w:lineRule="auto"/>
        <w:ind w:firstLine="709"/>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Важным фактором, определяющим содержание явлений парламента и парламентаризма, есть форма государственного правления, принятая в той или иной стране. Было бы неправильным утверждать, что, например, в США не существует парламентаризма за того, что по форме это президентская республика. Или здесь не существует парламента из-за того, что соответствующий срок редко применяется американскими авторами, и, по Конституции этого государства, </w:t>
      </w:r>
      <w:r w:rsidR="001F2457" w:rsidRPr="00FD20B8">
        <w:rPr>
          <w:rFonts w:ascii="Times New Roman" w:hAnsi="Times New Roman"/>
          <w:sz w:val="28"/>
          <w:szCs w:val="28"/>
          <w:lang w:val="ru-RU" w:bidi="ar-SA"/>
        </w:rPr>
        <w:t>«</w:t>
      </w:r>
      <w:r w:rsidRPr="00FD20B8">
        <w:rPr>
          <w:rFonts w:ascii="Times New Roman" w:hAnsi="Times New Roman"/>
          <w:sz w:val="28"/>
          <w:szCs w:val="28"/>
          <w:lang w:val="ru-RU" w:bidi="ar-SA"/>
        </w:rPr>
        <w:t>все установленные здесь полномочия законодательной власти принадлежат Конгрессу Соединенных Штатов, который состоит из Сената и Палаты представителей</w:t>
      </w:r>
      <w:r w:rsidR="001F2457" w:rsidRPr="00FD20B8">
        <w:rPr>
          <w:rFonts w:ascii="Times New Roman" w:hAnsi="Times New Roman"/>
          <w:sz w:val="28"/>
          <w:szCs w:val="28"/>
          <w:lang w:val="ru-RU" w:bidi="ar-SA"/>
        </w:rPr>
        <w:t>»</w:t>
      </w:r>
      <w:r w:rsidR="001F2457" w:rsidRPr="00FD20B8">
        <w:rPr>
          <w:rStyle w:val="a5"/>
          <w:rFonts w:ascii="Times New Roman" w:hAnsi="Times New Roman"/>
          <w:sz w:val="28"/>
          <w:szCs w:val="28"/>
          <w:lang w:val="ru-RU" w:bidi="ar-SA"/>
        </w:rPr>
        <w:footnoteReference w:id="8"/>
      </w:r>
      <w:r w:rsidRPr="00FD20B8">
        <w:rPr>
          <w:rFonts w:ascii="Times New Roman" w:hAnsi="Times New Roman"/>
          <w:sz w:val="28"/>
          <w:szCs w:val="28"/>
          <w:lang w:val="ru-RU" w:bidi="ar-SA"/>
        </w:rPr>
        <w:t>.</w:t>
      </w:r>
    </w:p>
    <w:p w:rsidR="009016C9" w:rsidRPr="00FD20B8" w:rsidRDefault="009016C9" w:rsidP="00FD20B8">
      <w:pPr>
        <w:autoSpaceDE w:val="0"/>
        <w:autoSpaceDN w:val="0"/>
        <w:adjustRightInd w:val="0"/>
        <w:spacing w:after="0" w:line="360" w:lineRule="auto"/>
        <w:ind w:firstLine="709"/>
        <w:jc w:val="both"/>
        <w:rPr>
          <w:rFonts w:ascii="Times New Roman" w:hAnsi="Times New Roman"/>
          <w:sz w:val="28"/>
          <w:szCs w:val="28"/>
          <w:lang w:val="ru-RU" w:bidi="ar-SA"/>
        </w:rPr>
      </w:pPr>
      <w:r w:rsidRPr="00FD20B8">
        <w:rPr>
          <w:rFonts w:ascii="Times New Roman" w:hAnsi="Times New Roman"/>
          <w:sz w:val="28"/>
          <w:szCs w:val="28"/>
          <w:lang w:val="ru-RU" w:bidi="ar-SA"/>
        </w:rPr>
        <w:t>В литературе справедливо отмечалось, что именно в условиях президентской республики парламент представляет собой не только законодательный орган, но и выступает как один из двух (кроме президента) центров концентрации политической власти</w:t>
      </w:r>
      <w:r w:rsidR="001F2457" w:rsidRPr="00FD20B8">
        <w:rPr>
          <w:rStyle w:val="a5"/>
          <w:rFonts w:ascii="Times New Roman" w:hAnsi="Times New Roman"/>
          <w:sz w:val="28"/>
          <w:szCs w:val="28"/>
          <w:lang w:val="ru-RU" w:bidi="ar-SA"/>
        </w:rPr>
        <w:footnoteReference w:id="9"/>
      </w:r>
      <w:r w:rsidRPr="00FD20B8">
        <w:rPr>
          <w:rFonts w:ascii="Times New Roman" w:hAnsi="Times New Roman"/>
          <w:sz w:val="28"/>
          <w:szCs w:val="28"/>
          <w:lang w:val="ru-RU" w:bidi="ar-SA"/>
        </w:rPr>
        <w:t>. Ассоциирован</w:t>
      </w:r>
      <w:r w:rsidR="001F2457" w:rsidRPr="00FD20B8">
        <w:rPr>
          <w:rFonts w:ascii="Times New Roman" w:hAnsi="Times New Roman"/>
          <w:sz w:val="28"/>
          <w:szCs w:val="28"/>
          <w:lang w:val="ru-RU" w:bidi="ar-SA"/>
        </w:rPr>
        <w:t>ное</w:t>
      </w:r>
      <w:r w:rsidRPr="00FD20B8">
        <w:rPr>
          <w:rFonts w:ascii="Times New Roman" w:hAnsi="Times New Roman"/>
          <w:sz w:val="28"/>
          <w:szCs w:val="28"/>
          <w:lang w:val="ru-RU" w:bidi="ar-SA"/>
        </w:rPr>
        <w:t xml:space="preserve"> же понятие парламентаризма с парламентарными (парламентскими) формами государственного правления, которое является достаточно обычным для представителей политологической науки, не может иметь характер отождествления. Как вывод, можно отметить, что оценки роли парламента и парламентаризма в целом в каждой конкретной стране в значительной </w:t>
      </w:r>
      <w:r w:rsidRPr="00FD20B8">
        <w:rPr>
          <w:rFonts w:ascii="Times New Roman" w:hAnsi="Times New Roman"/>
          <w:sz w:val="28"/>
          <w:szCs w:val="28"/>
          <w:lang w:val="ru-RU" w:bidi="ar-SA"/>
        </w:rPr>
        <w:lastRenderedPageBreak/>
        <w:t>степени зависят от принятой в ней формы государственного правления. Однако явление парламентаризма присутствует в условиях существования всех современных прогрессивных форм правления.</w:t>
      </w:r>
    </w:p>
    <w:p w:rsidR="009016C9" w:rsidRPr="00FD20B8" w:rsidRDefault="009016C9" w:rsidP="00FD20B8">
      <w:pPr>
        <w:autoSpaceDE w:val="0"/>
        <w:autoSpaceDN w:val="0"/>
        <w:adjustRightInd w:val="0"/>
        <w:spacing w:after="0" w:line="360" w:lineRule="auto"/>
        <w:ind w:firstLine="709"/>
        <w:jc w:val="both"/>
        <w:rPr>
          <w:rFonts w:ascii="Times New Roman" w:hAnsi="Times New Roman"/>
          <w:sz w:val="28"/>
          <w:szCs w:val="28"/>
          <w:lang w:val="ru-RU" w:bidi="ar-SA"/>
        </w:rPr>
      </w:pPr>
      <w:r w:rsidRPr="00FD20B8">
        <w:rPr>
          <w:rFonts w:ascii="Times New Roman" w:hAnsi="Times New Roman"/>
          <w:sz w:val="28"/>
          <w:szCs w:val="28"/>
          <w:lang w:val="ru-RU" w:bidi="ar-SA"/>
        </w:rPr>
        <w:t>Существенное значение для характеристики природы парламентаризма имеет формаполитического режима. Аксиомой считается то, что парламентаризм реально существует только в условиях демократических режимов. Авторитаризм в деятельности других органов, прежде всего главы государства, может привести к упадку парламентаризма и фактической отмены парламента. Соответствующая тенденция присуща многим развивающимся странам. В этих странах принята форма правления так называемой монократический республики.</w:t>
      </w:r>
    </w:p>
    <w:p w:rsidR="00822125" w:rsidRDefault="00822125" w:rsidP="00FD20B8">
      <w:pPr>
        <w:spacing w:after="0" w:line="360" w:lineRule="auto"/>
        <w:rPr>
          <w:rFonts w:ascii="Times New Roman" w:hAnsi="Times New Roman"/>
          <w:sz w:val="28"/>
          <w:szCs w:val="28"/>
          <w:lang w:val="ru-RU"/>
        </w:rPr>
      </w:pPr>
    </w:p>
    <w:p w:rsidR="00EC54B0" w:rsidRDefault="00EC54B0" w:rsidP="00FD20B8">
      <w:pPr>
        <w:spacing w:after="0" w:line="360" w:lineRule="auto"/>
        <w:rPr>
          <w:rFonts w:ascii="Times New Roman" w:hAnsi="Times New Roman"/>
          <w:sz w:val="28"/>
          <w:szCs w:val="28"/>
          <w:lang w:val="ru-RU"/>
        </w:rPr>
      </w:pPr>
    </w:p>
    <w:p w:rsidR="00EC54B0" w:rsidRDefault="00EC54B0" w:rsidP="00FD20B8">
      <w:pPr>
        <w:spacing w:after="0" w:line="360" w:lineRule="auto"/>
        <w:rPr>
          <w:rFonts w:ascii="Times New Roman" w:hAnsi="Times New Roman"/>
          <w:sz w:val="28"/>
          <w:szCs w:val="28"/>
          <w:lang w:val="ru-RU"/>
        </w:rPr>
      </w:pPr>
    </w:p>
    <w:p w:rsidR="00EC54B0" w:rsidRDefault="00EC54B0" w:rsidP="00FD20B8">
      <w:pPr>
        <w:spacing w:after="0" w:line="360" w:lineRule="auto"/>
        <w:rPr>
          <w:rFonts w:ascii="Times New Roman" w:hAnsi="Times New Roman"/>
          <w:sz w:val="28"/>
          <w:szCs w:val="28"/>
          <w:lang w:val="ru-RU"/>
        </w:rPr>
      </w:pPr>
    </w:p>
    <w:p w:rsidR="00EC54B0" w:rsidRDefault="00EC54B0" w:rsidP="00FD20B8">
      <w:pPr>
        <w:spacing w:after="0" w:line="360" w:lineRule="auto"/>
        <w:rPr>
          <w:rFonts w:ascii="Times New Roman" w:hAnsi="Times New Roman"/>
          <w:sz w:val="28"/>
          <w:szCs w:val="28"/>
          <w:lang w:val="ru-RU"/>
        </w:rPr>
      </w:pPr>
    </w:p>
    <w:p w:rsidR="00EC54B0" w:rsidRDefault="00EC54B0" w:rsidP="00FD20B8">
      <w:pPr>
        <w:spacing w:after="0" w:line="360" w:lineRule="auto"/>
        <w:rPr>
          <w:rFonts w:ascii="Times New Roman" w:hAnsi="Times New Roman"/>
          <w:sz w:val="28"/>
          <w:szCs w:val="28"/>
          <w:lang w:val="ru-RU"/>
        </w:rPr>
      </w:pPr>
    </w:p>
    <w:p w:rsidR="00EC54B0" w:rsidRDefault="00EC54B0" w:rsidP="00FD20B8">
      <w:pPr>
        <w:spacing w:after="0" w:line="360" w:lineRule="auto"/>
        <w:rPr>
          <w:rFonts w:ascii="Times New Roman" w:hAnsi="Times New Roman"/>
          <w:sz w:val="28"/>
          <w:szCs w:val="28"/>
          <w:lang w:val="ru-RU"/>
        </w:rPr>
      </w:pPr>
    </w:p>
    <w:p w:rsidR="00EC54B0" w:rsidRDefault="00EC54B0" w:rsidP="00FD20B8">
      <w:pPr>
        <w:spacing w:after="0" w:line="360" w:lineRule="auto"/>
        <w:rPr>
          <w:rFonts w:ascii="Times New Roman" w:hAnsi="Times New Roman"/>
          <w:sz w:val="28"/>
          <w:szCs w:val="28"/>
          <w:lang w:val="ru-RU"/>
        </w:rPr>
      </w:pPr>
    </w:p>
    <w:p w:rsidR="00EC54B0" w:rsidRDefault="00EC54B0" w:rsidP="00FD20B8">
      <w:pPr>
        <w:spacing w:after="0" w:line="360" w:lineRule="auto"/>
        <w:rPr>
          <w:rFonts w:ascii="Times New Roman" w:hAnsi="Times New Roman"/>
          <w:sz w:val="28"/>
          <w:szCs w:val="28"/>
          <w:lang w:val="ru-RU"/>
        </w:rPr>
      </w:pPr>
    </w:p>
    <w:p w:rsidR="00EC54B0" w:rsidRDefault="00EC54B0" w:rsidP="00FD20B8">
      <w:pPr>
        <w:spacing w:after="0" w:line="360" w:lineRule="auto"/>
        <w:rPr>
          <w:rFonts w:ascii="Times New Roman" w:hAnsi="Times New Roman"/>
          <w:sz w:val="28"/>
          <w:szCs w:val="28"/>
          <w:lang w:val="ru-RU"/>
        </w:rPr>
      </w:pPr>
    </w:p>
    <w:p w:rsidR="00EC54B0" w:rsidRDefault="00EC54B0" w:rsidP="00FD20B8">
      <w:pPr>
        <w:spacing w:after="0" w:line="360" w:lineRule="auto"/>
        <w:rPr>
          <w:rFonts w:ascii="Times New Roman" w:hAnsi="Times New Roman"/>
          <w:sz w:val="28"/>
          <w:szCs w:val="28"/>
          <w:lang w:val="ru-RU"/>
        </w:rPr>
      </w:pPr>
    </w:p>
    <w:p w:rsidR="00EC54B0" w:rsidRDefault="00EC54B0" w:rsidP="00FD20B8">
      <w:pPr>
        <w:spacing w:after="0" w:line="360" w:lineRule="auto"/>
        <w:rPr>
          <w:rFonts w:ascii="Times New Roman" w:hAnsi="Times New Roman"/>
          <w:sz w:val="28"/>
          <w:szCs w:val="28"/>
          <w:lang w:val="ru-RU"/>
        </w:rPr>
      </w:pPr>
    </w:p>
    <w:p w:rsidR="00EC54B0" w:rsidRDefault="00EC54B0" w:rsidP="00FD20B8">
      <w:pPr>
        <w:spacing w:after="0" w:line="360" w:lineRule="auto"/>
        <w:rPr>
          <w:rFonts w:ascii="Times New Roman" w:hAnsi="Times New Roman"/>
          <w:sz w:val="28"/>
          <w:szCs w:val="28"/>
          <w:lang w:val="ru-RU"/>
        </w:rPr>
      </w:pPr>
    </w:p>
    <w:p w:rsidR="00EC54B0" w:rsidRDefault="00EC54B0" w:rsidP="00FD20B8">
      <w:pPr>
        <w:spacing w:after="0" w:line="360" w:lineRule="auto"/>
        <w:rPr>
          <w:rFonts w:ascii="Times New Roman" w:hAnsi="Times New Roman"/>
          <w:sz w:val="28"/>
          <w:szCs w:val="28"/>
          <w:lang w:val="ru-RU"/>
        </w:rPr>
      </w:pPr>
    </w:p>
    <w:p w:rsidR="00EC54B0" w:rsidRDefault="00EC54B0" w:rsidP="00FD20B8">
      <w:pPr>
        <w:spacing w:after="0" w:line="360" w:lineRule="auto"/>
        <w:rPr>
          <w:rFonts w:ascii="Times New Roman" w:hAnsi="Times New Roman"/>
          <w:sz w:val="28"/>
          <w:szCs w:val="28"/>
          <w:lang w:val="ru-RU"/>
        </w:rPr>
      </w:pPr>
    </w:p>
    <w:p w:rsidR="00EC54B0" w:rsidRDefault="00EC54B0" w:rsidP="00FD20B8">
      <w:pPr>
        <w:spacing w:after="0" w:line="360" w:lineRule="auto"/>
        <w:rPr>
          <w:rFonts w:ascii="Times New Roman" w:hAnsi="Times New Roman"/>
          <w:sz w:val="28"/>
          <w:szCs w:val="28"/>
          <w:lang w:val="ru-RU"/>
        </w:rPr>
      </w:pPr>
    </w:p>
    <w:p w:rsidR="00EC54B0" w:rsidRDefault="00EC54B0" w:rsidP="00FD20B8">
      <w:pPr>
        <w:spacing w:after="0" w:line="360" w:lineRule="auto"/>
        <w:rPr>
          <w:rFonts w:ascii="Times New Roman" w:hAnsi="Times New Roman"/>
          <w:sz w:val="28"/>
          <w:szCs w:val="28"/>
          <w:lang w:val="ru-RU"/>
        </w:rPr>
      </w:pPr>
    </w:p>
    <w:p w:rsidR="00EC54B0" w:rsidRPr="00FD20B8" w:rsidRDefault="00EC54B0" w:rsidP="00FD20B8">
      <w:pPr>
        <w:spacing w:after="0" w:line="360" w:lineRule="auto"/>
        <w:rPr>
          <w:rFonts w:ascii="Times New Roman" w:hAnsi="Times New Roman"/>
          <w:sz w:val="28"/>
          <w:szCs w:val="28"/>
          <w:lang w:val="ru-RU"/>
        </w:rPr>
      </w:pPr>
    </w:p>
    <w:p w:rsidR="00822125" w:rsidRPr="00FD20B8" w:rsidRDefault="001F2457" w:rsidP="00FD20B8">
      <w:pPr>
        <w:pStyle w:val="1"/>
        <w:numPr>
          <w:ilvl w:val="1"/>
          <w:numId w:val="1"/>
        </w:numPr>
        <w:spacing w:before="0" w:line="360" w:lineRule="auto"/>
        <w:jc w:val="center"/>
        <w:rPr>
          <w:rFonts w:ascii="Times New Roman" w:hAnsi="Times New Roman"/>
          <w:color w:val="auto"/>
          <w:lang w:val="ru-RU"/>
        </w:rPr>
      </w:pPr>
      <w:bookmarkStart w:id="4" w:name="_Toc482607433"/>
      <w:r w:rsidRPr="00FD20B8">
        <w:rPr>
          <w:rFonts w:ascii="Times New Roman" w:hAnsi="Times New Roman"/>
          <w:color w:val="auto"/>
          <w:lang w:val="ru-RU"/>
        </w:rPr>
        <w:lastRenderedPageBreak/>
        <w:t>Развитие идеи российского парламентаризма</w:t>
      </w:r>
      <w:bookmarkEnd w:id="4"/>
    </w:p>
    <w:p w:rsidR="001F2457" w:rsidRPr="00FD20B8" w:rsidRDefault="001F2457" w:rsidP="00FD20B8">
      <w:pPr>
        <w:spacing w:after="0" w:line="360" w:lineRule="auto"/>
        <w:rPr>
          <w:rFonts w:ascii="Times New Roman" w:hAnsi="Times New Roman"/>
          <w:sz w:val="28"/>
          <w:szCs w:val="28"/>
          <w:lang w:val="ru-RU"/>
        </w:rPr>
      </w:pP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Известный российский юрист и писатель В. Грибовский 1906 года в работе «Настоящее и будущее европейского парламентаризма: (общедоступный очерк)», отмечает, что «парламентаризм жизнеспособен только там, где в условиях сильного политического развития страны монархическая власть не крепких корней в народном представлении, преданий старины, где сама династия вынуждена опираться на политическую партию, в свою очередь, поддерживается общественным сочувствием в крупнейших размерах»</w:t>
      </w:r>
      <w:r w:rsidRPr="00FD20B8">
        <w:rPr>
          <w:rStyle w:val="a5"/>
          <w:rFonts w:ascii="Times New Roman" w:hAnsi="Times New Roman"/>
          <w:sz w:val="28"/>
          <w:szCs w:val="28"/>
          <w:lang w:val="ru-RU" w:bidi="ar-SA"/>
        </w:rPr>
        <w:footnoteReference w:id="10"/>
      </w:r>
      <w:r w:rsidRPr="00FD20B8">
        <w:rPr>
          <w:rFonts w:ascii="Times New Roman" w:hAnsi="Times New Roman"/>
          <w:sz w:val="28"/>
          <w:szCs w:val="28"/>
          <w:lang w:val="ru-RU" w:bidi="ar-SA"/>
        </w:rPr>
        <w:t>. Интересно, что по этому принципу происходило становление и укрепление парламентаризма в Великобритании, на родине парламентского образа правления (за основу российского «протопарламент</w:t>
      </w:r>
      <w:r w:rsidR="00990104" w:rsidRPr="00FD20B8">
        <w:rPr>
          <w:rFonts w:ascii="Times New Roman" w:hAnsi="Times New Roman"/>
          <w:sz w:val="28"/>
          <w:szCs w:val="28"/>
          <w:lang w:val="ru-RU" w:bidi="ar-SA"/>
        </w:rPr>
        <w:t>а</w:t>
      </w:r>
      <w:r w:rsidRPr="00FD20B8">
        <w:rPr>
          <w:rFonts w:ascii="Times New Roman" w:hAnsi="Times New Roman"/>
          <w:sz w:val="28"/>
          <w:szCs w:val="28"/>
          <w:lang w:val="ru-RU" w:bidi="ar-SA"/>
        </w:rPr>
        <w:t>» взято двухпалатную парламентскую систему именно Соединенного Королевства). Опыт правовой теории парламентского строя европейских стран исследовали российские ученые начала ХХ века.</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Начнем характеристику и анализ института парламентаризма по определению самого понятия. Юрист и выдающийся политический деятель К. Соколов в работе «Парламентаризм. Опыт правовой теории парламентарного устройства</w:t>
      </w:r>
      <w:r w:rsidR="00990104" w:rsidRPr="00FD20B8">
        <w:rPr>
          <w:rFonts w:ascii="Times New Roman" w:hAnsi="Times New Roman"/>
          <w:sz w:val="28"/>
          <w:szCs w:val="28"/>
          <w:lang w:val="ru-RU" w:bidi="ar-SA"/>
        </w:rPr>
        <w:t xml:space="preserve">» </w:t>
      </w:r>
      <w:r w:rsidRPr="00FD20B8">
        <w:rPr>
          <w:rFonts w:ascii="Times New Roman" w:hAnsi="Times New Roman"/>
          <w:sz w:val="28"/>
          <w:szCs w:val="28"/>
          <w:lang w:val="ru-RU" w:bidi="ar-SA"/>
        </w:rPr>
        <w:t>отмечает:</w:t>
      </w:r>
      <w:r w:rsidR="00990104" w:rsidRPr="00FD20B8">
        <w:rPr>
          <w:rFonts w:ascii="Times New Roman" w:hAnsi="Times New Roman"/>
          <w:sz w:val="28"/>
          <w:szCs w:val="28"/>
          <w:lang w:val="ru-RU" w:bidi="ar-SA"/>
        </w:rPr>
        <w:t xml:space="preserve"> «Парламентский строй – это </w:t>
      </w:r>
      <w:r w:rsidRPr="00FD20B8">
        <w:rPr>
          <w:rFonts w:ascii="Times New Roman" w:hAnsi="Times New Roman"/>
          <w:sz w:val="28"/>
          <w:szCs w:val="28"/>
          <w:lang w:val="ru-RU" w:bidi="ar-SA"/>
        </w:rPr>
        <w:t>наиболее развитая форма представительского порядк</w:t>
      </w:r>
      <w:r w:rsidR="00990104" w:rsidRPr="00FD20B8">
        <w:rPr>
          <w:rFonts w:ascii="Times New Roman" w:hAnsi="Times New Roman"/>
          <w:sz w:val="28"/>
          <w:szCs w:val="28"/>
          <w:lang w:val="ru-RU" w:bidi="ar-SA"/>
        </w:rPr>
        <w:t>а</w:t>
      </w:r>
      <w:r w:rsidRPr="00FD20B8">
        <w:rPr>
          <w:rFonts w:ascii="Times New Roman" w:hAnsi="Times New Roman"/>
          <w:sz w:val="28"/>
          <w:szCs w:val="28"/>
          <w:lang w:val="ru-RU" w:bidi="ar-SA"/>
        </w:rPr>
        <w:t>. В условиях дуализма органы народного представительства по общему правилу активно участвуют только в осуществлении законодательной власти, имея о деятельности правительства по сравнению пассивные права контроля и надзора. В условиях парламентаризма представительными органами юридически закрепляется возможность активного воздействия и на правительство. Однако распространение представительной власти в пределах парламентского строя происходит отнюдь не путем формального подчинения правительством парламента. Парламентаризм – это не режим смешивания</w:t>
      </w:r>
      <w:r w:rsidR="00990104" w:rsidRPr="00FD20B8">
        <w:rPr>
          <w:rFonts w:ascii="Times New Roman" w:hAnsi="Times New Roman"/>
          <w:sz w:val="28"/>
          <w:szCs w:val="28"/>
          <w:lang w:val="ru-RU" w:bidi="ar-SA"/>
        </w:rPr>
        <w:t xml:space="preserve"> </w:t>
      </w:r>
      <w:r w:rsidR="00990104" w:rsidRPr="00FD20B8">
        <w:rPr>
          <w:rFonts w:ascii="Times New Roman" w:hAnsi="Times New Roman"/>
          <w:sz w:val="28"/>
          <w:szCs w:val="28"/>
          <w:lang w:val="ru-RU" w:bidi="ar-SA"/>
        </w:rPr>
        <w:lastRenderedPageBreak/>
        <w:t xml:space="preserve">власти. Парламентаризм – режим </w:t>
      </w:r>
      <w:r w:rsidRPr="00FD20B8">
        <w:rPr>
          <w:rFonts w:ascii="Times New Roman" w:hAnsi="Times New Roman"/>
          <w:sz w:val="28"/>
          <w:szCs w:val="28"/>
          <w:lang w:val="ru-RU" w:bidi="ar-SA"/>
        </w:rPr>
        <w:t>относительного, смягченного разделения властей, который предполагает принципиальную самостоятельность высших органов законодательства и правительства. Парламент и в парламентско</w:t>
      </w:r>
      <w:r w:rsidR="00990104" w:rsidRPr="00FD20B8">
        <w:rPr>
          <w:rFonts w:ascii="Times New Roman" w:hAnsi="Times New Roman"/>
          <w:sz w:val="28"/>
          <w:szCs w:val="28"/>
          <w:lang w:val="ru-RU" w:bidi="ar-SA"/>
        </w:rPr>
        <w:t>м</w:t>
      </w:r>
      <w:r w:rsidRPr="00FD20B8">
        <w:rPr>
          <w:rFonts w:ascii="Times New Roman" w:hAnsi="Times New Roman"/>
          <w:sz w:val="28"/>
          <w:szCs w:val="28"/>
          <w:lang w:val="ru-RU" w:bidi="ar-SA"/>
        </w:rPr>
        <w:t xml:space="preserve"> государстве не управляет непосредственно. Но он активно влияет на управление, формирует программу деятельности правительства и обладает юридически гарантированными средствами настаива</w:t>
      </w:r>
      <w:r w:rsidR="00990104" w:rsidRPr="00FD20B8">
        <w:rPr>
          <w:rFonts w:ascii="Times New Roman" w:hAnsi="Times New Roman"/>
          <w:sz w:val="28"/>
          <w:szCs w:val="28"/>
          <w:lang w:val="ru-RU" w:bidi="ar-SA"/>
        </w:rPr>
        <w:t>ть на выполнении этой программы</w:t>
      </w:r>
      <w:r w:rsidRPr="00FD20B8">
        <w:rPr>
          <w:rFonts w:ascii="Times New Roman" w:hAnsi="Times New Roman"/>
          <w:sz w:val="28"/>
          <w:szCs w:val="28"/>
          <w:lang w:val="ru-RU" w:bidi="ar-SA"/>
        </w:rPr>
        <w:t>»</w:t>
      </w:r>
      <w:r w:rsidR="00990104" w:rsidRPr="00FD20B8">
        <w:rPr>
          <w:rStyle w:val="a5"/>
          <w:rFonts w:ascii="Times New Roman" w:hAnsi="Times New Roman"/>
          <w:sz w:val="28"/>
          <w:szCs w:val="28"/>
          <w:lang w:val="ru-RU" w:bidi="ar-SA"/>
        </w:rPr>
        <w:footnoteReference w:id="11"/>
      </w:r>
      <w:r w:rsidRPr="00FD20B8">
        <w:rPr>
          <w:rFonts w:ascii="Times New Roman" w:hAnsi="Times New Roman"/>
          <w:sz w:val="28"/>
          <w:szCs w:val="28"/>
          <w:lang w:val="ru-RU" w:bidi="ar-SA"/>
        </w:rPr>
        <w:t>. Как отмечает К. Соколов в своей работе: «В дебатах бельгийского Национального Конгресса отмечалось, что в парламентском государстве всегда есть некий« неподвижный центр и рядом с ним подвижная исполнительная власть, возоб</w:t>
      </w:r>
      <w:r w:rsidR="00990104" w:rsidRPr="00FD20B8">
        <w:rPr>
          <w:rFonts w:ascii="Times New Roman" w:hAnsi="Times New Roman"/>
          <w:sz w:val="28"/>
          <w:szCs w:val="28"/>
          <w:lang w:val="ru-RU" w:bidi="ar-SA"/>
        </w:rPr>
        <w:t>новляемая без всяких потрясений</w:t>
      </w:r>
      <w:r w:rsidRPr="00FD20B8">
        <w:rPr>
          <w:rFonts w:ascii="Times New Roman" w:hAnsi="Times New Roman"/>
          <w:sz w:val="28"/>
          <w:szCs w:val="28"/>
          <w:lang w:val="ru-RU" w:bidi="ar-SA"/>
        </w:rPr>
        <w:t>». Это, несомненно, основное и наиболее ценное политическое благо парламентского строя. Парламентаризм создает «подвижность», отражает политические настроения парламентского большинства исполнительной власти, не разрушая того сравнительно «неподвижного центра», которым в государстве безответственный монарх или политически ответственен президент. Итак, парламентский строй должен быть признан формой представительного порядка, больше подходит для тех государств, в которых есть потребность в мощном, распространяющий свое влияние не только на законодательство, но и на правление, парламенте, наблюдается тенденция к сохранению во главе правительственной власти единоличного и политически «нейтрального» органа</w:t>
      </w:r>
      <w:r w:rsidR="00990104" w:rsidRPr="00FD20B8">
        <w:rPr>
          <w:rFonts w:ascii="Times New Roman" w:hAnsi="Times New Roman"/>
          <w:sz w:val="28"/>
          <w:szCs w:val="28"/>
          <w:lang w:val="ru-RU" w:bidi="ar-SA"/>
        </w:rPr>
        <w:t>»</w:t>
      </w:r>
      <w:r w:rsidR="00990104" w:rsidRPr="00FD20B8">
        <w:rPr>
          <w:rStyle w:val="a5"/>
          <w:rFonts w:ascii="Times New Roman" w:hAnsi="Times New Roman"/>
          <w:sz w:val="28"/>
          <w:szCs w:val="28"/>
          <w:lang w:val="ru-RU" w:bidi="ar-SA"/>
        </w:rPr>
        <w:footnoteReference w:id="12"/>
      </w:r>
      <w:r w:rsidRPr="00FD20B8">
        <w:rPr>
          <w:rFonts w:ascii="Times New Roman" w:hAnsi="Times New Roman"/>
          <w:sz w:val="28"/>
          <w:szCs w:val="28"/>
          <w:lang w:val="ru-RU" w:bidi="ar-SA"/>
        </w:rPr>
        <w:t>.</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Как свидетельствует представленная выше характеристика, основным отличием от дуализма является «активное воздействие парламента на правительство». Парламентск</w:t>
      </w:r>
      <w:r w:rsidR="00990104" w:rsidRPr="00FD20B8">
        <w:rPr>
          <w:rFonts w:ascii="Times New Roman" w:hAnsi="Times New Roman"/>
          <w:sz w:val="28"/>
          <w:szCs w:val="28"/>
          <w:lang w:val="ru-RU" w:bidi="ar-SA"/>
        </w:rPr>
        <w:t>ое</w:t>
      </w:r>
      <w:r w:rsidRPr="00FD20B8">
        <w:rPr>
          <w:rFonts w:ascii="Times New Roman" w:hAnsi="Times New Roman"/>
          <w:sz w:val="28"/>
          <w:szCs w:val="28"/>
          <w:lang w:val="ru-RU" w:bidi="ar-SA"/>
        </w:rPr>
        <w:t xml:space="preserve"> государство характеризуется «политическим доминированием парламента и политической зависимостью исполнительной власти от законодательной при правово</w:t>
      </w:r>
      <w:r w:rsidR="00990104" w:rsidRPr="00FD20B8">
        <w:rPr>
          <w:rFonts w:ascii="Times New Roman" w:hAnsi="Times New Roman"/>
          <w:sz w:val="28"/>
          <w:szCs w:val="28"/>
          <w:lang w:val="ru-RU" w:bidi="ar-SA"/>
        </w:rPr>
        <w:t>м,</w:t>
      </w:r>
      <w:r w:rsidRPr="00FD20B8">
        <w:rPr>
          <w:rFonts w:ascii="Times New Roman" w:hAnsi="Times New Roman"/>
          <w:sz w:val="28"/>
          <w:szCs w:val="28"/>
          <w:lang w:val="ru-RU" w:bidi="ar-SA"/>
        </w:rPr>
        <w:t xml:space="preserve"> между ними</w:t>
      </w:r>
      <w:r w:rsidR="00990104"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равенств</w:t>
      </w:r>
      <w:r w:rsidR="00990104" w:rsidRPr="00FD20B8">
        <w:rPr>
          <w:rFonts w:ascii="Times New Roman" w:hAnsi="Times New Roman"/>
          <w:sz w:val="28"/>
          <w:szCs w:val="28"/>
          <w:lang w:val="ru-RU" w:bidi="ar-SA"/>
        </w:rPr>
        <w:t>е</w:t>
      </w:r>
      <w:r w:rsidRPr="00FD20B8">
        <w:rPr>
          <w:rFonts w:ascii="Times New Roman" w:hAnsi="Times New Roman"/>
          <w:sz w:val="28"/>
          <w:szCs w:val="28"/>
          <w:lang w:val="ru-RU" w:bidi="ar-SA"/>
        </w:rPr>
        <w:t>»</w:t>
      </w:r>
      <w:r w:rsidR="00990104" w:rsidRPr="00FD20B8">
        <w:rPr>
          <w:rStyle w:val="a5"/>
          <w:rFonts w:ascii="Times New Roman" w:hAnsi="Times New Roman"/>
          <w:sz w:val="28"/>
          <w:szCs w:val="28"/>
          <w:lang w:val="ru-RU" w:bidi="ar-SA"/>
        </w:rPr>
        <w:footnoteReference w:id="13"/>
      </w:r>
      <w:r w:rsidR="00990104" w:rsidRPr="00FD20B8">
        <w:rPr>
          <w:rFonts w:ascii="Times New Roman" w:hAnsi="Times New Roman"/>
          <w:sz w:val="28"/>
          <w:szCs w:val="28"/>
          <w:lang w:val="ru-RU" w:bidi="ar-SA"/>
        </w:rPr>
        <w:t>.</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lastRenderedPageBreak/>
        <w:t>Необходимо отметить, что в современном толковании парламентаризма этот аспект трансформировался в такой признак: правительство ответственно перед парламентом.</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Заметим на различия парламентарного министерства того времени. Во-первых, основная отличите</w:t>
      </w:r>
      <w:r w:rsidR="00990104" w:rsidRPr="00FD20B8">
        <w:rPr>
          <w:rFonts w:ascii="Times New Roman" w:hAnsi="Times New Roman"/>
          <w:sz w:val="28"/>
          <w:szCs w:val="28"/>
          <w:lang w:val="ru-RU" w:bidi="ar-SA"/>
        </w:rPr>
        <w:t xml:space="preserve">льная черта правительства – это </w:t>
      </w:r>
      <w:r w:rsidRPr="00FD20B8">
        <w:rPr>
          <w:rFonts w:ascii="Times New Roman" w:hAnsi="Times New Roman"/>
          <w:sz w:val="28"/>
          <w:szCs w:val="28"/>
          <w:lang w:val="ru-RU" w:bidi="ar-SA"/>
        </w:rPr>
        <w:t xml:space="preserve">то, что он «образуется из членов парламента, что именно такой его парламентский состав лучше обеспечивает реализацию« в его принципах и в его деятельности »основного начала парламентаризма </w:t>
      </w:r>
      <w:r w:rsidR="00990104"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нач</w:t>
      </w:r>
      <w:r w:rsidR="00990104" w:rsidRPr="00FD20B8">
        <w:rPr>
          <w:rFonts w:ascii="Times New Roman" w:hAnsi="Times New Roman"/>
          <w:sz w:val="28"/>
          <w:szCs w:val="28"/>
          <w:lang w:val="ru-RU" w:bidi="ar-SA"/>
        </w:rPr>
        <w:t xml:space="preserve">але </w:t>
      </w:r>
      <w:r w:rsidRPr="00FD20B8">
        <w:rPr>
          <w:rFonts w:ascii="Times New Roman" w:hAnsi="Times New Roman"/>
          <w:sz w:val="28"/>
          <w:szCs w:val="28"/>
          <w:lang w:val="ru-RU" w:bidi="ar-SA"/>
        </w:rPr>
        <w:t>соответствии политики правительства воле большинства парламента»</w:t>
      </w:r>
      <w:r w:rsidR="00990104" w:rsidRPr="00FD20B8">
        <w:rPr>
          <w:rStyle w:val="a5"/>
          <w:rFonts w:ascii="Times New Roman" w:hAnsi="Times New Roman"/>
          <w:sz w:val="28"/>
          <w:szCs w:val="28"/>
          <w:lang w:val="ru-RU" w:bidi="ar-SA"/>
        </w:rPr>
        <w:footnoteReference w:id="14"/>
      </w:r>
      <w:r w:rsidRPr="00FD20B8">
        <w:rPr>
          <w:rFonts w:ascii="Times New Roman" w:hAnsi="Times New Roman"/>
          <w:sz w:val="28"/>
          <w:szCs w:val="28"/>
          <w:lang w:val="ru-RU" w:bidi="ar-SA"/>
        </w:rPr>
        <w:t xml:space="preserve">. Это имеет существенное значение для управления страной, так </w:t>
      </w:r>
      <w:r w:rsidR="00990104" w:rsidRPr="00FD20B8">
        <w:rPr>
          <w:rFonts w:ascii="Times New Roman" w:hAnsi="Times New Roman"/>
          <w:sz w:val="28"/>
          <w:szCs w:val="28"/>
          <w:lang w:val="ru-RU" w:bidi="ar-SA"/>
        </w:rPr>
        <w:t>как у министерства «выбирают лю</w:t>
      </w:r>
      <w:r w:rsidRPr="00FD20B8">
        <w:rPr>
          <w:rFonts w:ascii="Times New Roman" w:hAnsi="Times New Roman"/>
          <w:sz w:val="28"/>
          <w:szCs w:val="28"/>
          <w:lang w:val="ru-RU" w:bidi="ar-SA"/>
        </w:rPr>
        <w:t>дей, которые имеют наибольшее доверие законодательного учреждения»</w:t>
      </w:r>
      <w:r w:rsidR="00990104" w:rsidRPr="00FD20B8">
        <w:rPr>
          <w:rStyle w:val="a5"/>
          <w:rFonts w:ascii="Times New Roman" w:hAnsi="Times New Roman"/>
          <w:sz w:val="28"/>
          <w:szCs w:val="28"/>
          <w:lang w:val="ru-RU" w:bidi="ar-SA"/>
        </w:rPr>
        <w:footnoteReference w:id="15"/>
      </w:r>
      <w:r w:rsidRPr="00FD20B8">
        <w:rPr>
          <w:rFonts w:ascii="Times New Roman" w:hAnsi="Times New Roman"/>
          <w:sz w:val="28"/>
          <w:szCs w:val="28"/>
          <w:lang w:val="ru-RU" w:bidi="ar-SA"/>
        </w:rPr>
        <w:t>. Парламентаризм имеющийся именно в двухпалатный парламент. Сегодня это не является обязательным условием для характеристики указанного института.</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Следую</w:t>
      </w:r>
      <w:r w:rsidR="00990104" w:rsidRPr="00FD20B8">
        <w:rPr>
          <w:rFonts w:ascii="Times New Roman" w:hAnsi="Times New Roman"/>
          <w:sz w:val="28"/>
          <w:szCs w:val="28"/>
          <w:lang w:val="ru-RU" w:bidi="ar-SA"/>
        </w:rPr>
        <w:t xml:space="preserve">щий признак правительства – это </w:t>
      </w:r>
      <w:r w:rsidRPr="00FD20B8">
        <w:rPr>
          <w:rFonts w:ascii="Times New Roman" w:hAnsi="Times New Roman"/>
          <w:sz w:val="28"/>
          <w:szCs w:val="28"/>
          <w:lang w:val="ru-RU" w:bidi="ar-SA"/>
        </w:rPr>
        <w:t>то, что «парламентарной министерство« в своих принципах и в своей деятельности »реализует политическую программу нижней палаты парламента»</w:t>
      </w:r>
      <w:r w:rsidR="00990104" w:rsidRPr="00FD20B8">
        <w:rPr>
          <w:rFonts w:ascii="Times New Roman" w:hAnsi="Times New Roman"/>
          <w:sz w:val="28"/>
          <w:szCs w:val="28"/>
          <w:lang w:val="ru-RU" w:bidi="ar-SA"/>
        </w:rPr>
        <w:t xml:space="preserve">. Нижняя палата – это </w:t>
      </w:r>
      <w:r w:rsidRPr="00FD20B8">
        <w:rPr>
          <w:rFonts w:ascii="Times New Roman" w:hAnsi="Times New Roman"/>
          <w:sz w:val="28"/>
          <w:szCs w:val="28"/>
          <w:lang w:val="ru-RU" w:bidi="ar-SA"/>
        </w:rPr>
        <w:t xml:space="preserve">палата представителей, верхняя палата </w:t>
      </w:r>
      <w:r w:rsidR="00990104"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знати. Важно то, что именно программу представителей народа выполняет правительство.</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Еще на один признак указывает К. Соколов. Это момент смены правительства. Этот процесс имеет ряд особенностей, которые характерны именно для парламентаризма: во-первых, «только парламентарном строя свойственна такая персонификация изменяемых политических направлений вождями изменяемых вместе с ними министерств»; во-вторых, «коллективный выход в отставку</w:t>
      </w:r>
      <w:r w:rsidR="00990104" w:rsidRPr="00FD20B8">
        <w:rPr>
          <w:rFonts w:ascii="Times New Roman" w:hAnsi="Times New Roman"/>
          <w:sz w:val="28"/>
          <w:szCs w:val="28"/>
          <w:lang w:val="ru-RU" w:bidi="ar-SA"/>
        </w:rPr>
        <w:t xml:space="preserve"> парламентарных министров – это </w:t>
      </w:r>
      <w:r w:rsidRPr="00FD20B8">
        <w:rPr>
          <w:rFonts w:ascii="Times New Roman" w:hAnsi="Times New Roman"/>
          <w:sz w:val="28"/>
          <w:szCs w:val="28"/>
          <w:lang w:val="ru-RU" w:bidi="ar-SA"/>
        </w:rPr>
        <w:t xml:space="preserve">то, что заставляет многих видеть в коллективной« политической ответственности »министров специфическую особенность парламентаризма». Коллективный выход означает, что в случае отставки одного министра автоматически </w:t>
      </w:r>
      <w:r w:rsidRPr="00FD20B8">
        <w:rPr>
          <w:rFonts w:ascii="Times New Roman" w:hAnsi="Times New Roman"/>
          <w:sz w:val="28"/>
          <w:szCs w:val="28"/>
          <w:lang w:val="ru-RU" w:bidi="ar-SA"/>
        </w:rPr>
        <w:lastRenderedPageBreak/>
        <w:t>уходит в отставку все министерство. Опишем еще третью признак смены правительства, а именно: «в системе парламентаризма огромное значение имеет вопрос о том, кто именно берет на себя ответственность за акты главы государства, которыми освобождаются и назначаются министры (скрепой министра)»</w:t>
      </w:r>
      <w:r w:rsidR="00990104" w:rsidRPr="00FD20B8">
        <w:rPr>
          <w:rStyle w:val="a5"/>
          <w:rFonts w:ascii="Times New Roman" w:hAnsi="Times New Roman"/>
          <w:sz w:val="28"/>
          <w:szCs w:val="28"/>
          <w:lang w:val="ru-RU" w:bidi="ar-SA"/>
        </w:rPr>
        <w:footnoteReference w:id="16"/>
      </w:r>
      <w:r w:rsidRPr="00FD20B8">
        <w:rPr>
          <w:rFonts w:ascii="Times New Roman" w:hAnsi="Times New Roman"/>
          <w:sz w:val="28"/>
          <w:szCs w:val="28"/>
          <w:lang w:val="ru-RU" w:bidi="ar-SA"/>
        </w:rPr>
        <w:t>.</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В конституциях тех пор закреплено два положения: во-первых, глава государства имеет право назначать и увольнять министров; во-вторых, для действия этих актов необходима подпись министра, который берет на себя ответственность за главу государства. Как правило, эту функцию выполнял глава кабинета (министр-президент).</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Указав на основные различия парламентарного строя от тогдашнего дуализма, раскроем характерные особенности парламентаризма в современном толковании, а именно: главное положение среди органов власти представительного органа </w:t>
      </w:r>
      <w:r w:rsidR="00990104"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парламента; существования исполнительной власти </w:t>
      </w:r>
      <w:r w:rsidR="00990104"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правительства</w:t>
      </w:r>
      <w:r w:rsidR="00990104"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как отдельного коллегиального органа; политическую ответственность правительства перед парламентом.</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В Российской империи к становлению конституционного строя побудила революция 9 января 1905. Известный правовед, профессор В.Ф. Залесский еще в 1909 году отметил, что «1906 год ознаменовался насаждением в России западноевропейского парламентаризма»</w:t>
      </w:r>
      <w:r w:rsidR="00990104" w:rsidRPr="00FD20B8">
        <w:rPr>
          <w:rStyle w:val="a5"/>
          <w:rFonts w:ascii="Times New Roman" w:hAnsi="Times New Roman"/>
          <w:sz w:val="28"/>
          <w:szCs w:val="28"/>
          <w:lang w:val="ru-RU" w:bidi="ar-SA"/>
        </w:rPr>
        <w:footnoteReference w:id="17"/>
      </w:r>
      <w:r w:rsidRPr="00FD20B8">
        <w:rPr>
          <w:rFonts w:ascii="Times New Roman" w:hAnsi="Times New Roman"/>
          <w:sz w:val="28"/>
          <w:szCs w:val="28"/>
          <w:lang w:val="ru-RU" w:bidi="ar-SA"/>
        </w:rPr>
        <w:t>.</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Император Николай II в манифесте от 17 октября 1905 закрепил такие принципы построения демократического государства: «Дарить населению незыблемые основы гражданской свободы на началах действительной неприкосновенности личности, свободы совести, слова, собраний и союзов»</w:t>
      </w:r>
      <w:r w:rsidR="00990104" w:rsidRPr="00FD20B8">
        <w:rPr>
          <w:rStyle w:val="a5"/>
          <w:rFonts w:ascii="Times New Roman" w:hAnsi="Times New Roman"/>
          <w:sz w:val="28"/>
          <w:szCs w:val="28"/>
          <w:lang w:val="ru-RU" w:bidi="ar-SA"/>
        </w:rPr>
        <w:footnoteReference w:id="18"/>
      </w:r>
      <w:r w:rsidRPr="00FD20B8">
        <w:rPr>
          <w:rFonts w:ascii="Times New Roman" w:hAnsi="Times New Roman"/>
          <w:sz w:val="28"/>
          <w:szCs w:val="28"/>
          <w:lang w:val="ru-RU" w:bidi="ar-SA"/>
        </w:rPr>
        <w:t xml:space="preserve">. С момента выборов в I Государственной Думы начинается становление парламентаризма в России начала ХХ века. По этому поводу возникает много дискуссий, потому что парламент как органа не было, а </w:t>
      </w:r>
      <w:r w:rsidRPr="00FD20B8">
        <w:rPr>
          <w:rFonts w:ascii="Times New Roman" w:hAnsi="Times New Roman"/>
          <w:sz w:val="28"/>
          <w:szCs w:val="28"/>
          <w:lang w:val="ru-RU" w:bidi="ar-SA"/>
        </w:rPr>
        <w:lastRenderedPageBreak/>
        <w:t xml:space="preserve">Государственная Дума и Государственный Совет соответственно имели функциональные полномочия нижней и верхней палат. Даже соглашаясь о существовании парламента, анализируя законодательный наследство, видим тот факт, что названия парламент не имел. Самодержавная Верховная власть </w:t>
      </w:r>
      <w:r w:rsidR="00990104"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император создал конституционный строй, чем согласился на ограничение своей власти, точнее, на создание государственных органов, которые помогали осуществлять его политику (это прослеживается в Основных государственных законах от 23 апреля 1906). В России император был «богом», и этот шаг был революционный и новейшей и для правителя, и для народа в целом.</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Так, изложенн</w:t>
      </w:r>
      <w:r w:rsidR="00990104" w:rsidRPr="00FD20B8">
        <w:rPr>
          <w:rFonts w:ascii="Times New Roman" w:hAnsi="Times New Roman"/>
          <w:sz w:val="28"/>
          <w:szCs w:val="28"/>
          <w:lang w:val="ru-RU" w:bidi="ar-SA"/>
        </w:rPr>
        <w:t>ый</w:t>
      </w:r>
      <w:r w:rsidRPr="00FD20B8">
        <w:rPr>
          <w:rFonts w:ascii="Times New Roman" w:hAnsi="Times New Roman"/>
          <w:sz w:val="28"/>
          <w:szCs w:val="28"/>
          <w:lang w:val="ru-RU" w:bidi="ar-SA"/>
        </w:rPr>
        <w:t xml:space="preserve"> выше тезис о становлении парламентаризма в Российской империи имеет другую подоплеку. После революции 1905 года произошли изменения в государственном устройстве и на основе принятых законов сформирован</w:t>
      </w:r>
      <w:r w:rsidR="00990104" w:rsidRPr="00FD20B8">
        <w:rPr>
          <w:rFonts w:ascii="Times New Roman" w:hAnsi="Times New Roman"/>
          <w:sz w:val="28"/>
          <w:szCs w:val="28"/>
          <w:lang w:val="ru-RU" w:bidi="ar-SA"/>
        </w:rPr>
        <w:t>о</w:t>
      </w:r>
      <w:r w:rsidRPr="00FD20B8">
        <w:rPr>
          <w:rFonts w:ascii="Times New Roman" w:hAnsi="Times New Roman"/>
          <w:sz w:val="28"/>
          <w:szCs w:val="28"/>
          <w:lang w:val="ru-RU" w:bidi="ar-SA"/>
        </w:rPr>
        <w:t xml:space="preserve"> дуалистическую монархию. Применяя сравнительно-исторический метод, делаем вывод, что данный вид</w:t>
      </w:r>
      <w:r w:rsidR="00990104" w:rsidRPr="00FD20B8">
        <w:rPr>
          <w:rFonts w:ascii="Times New Roman" w:hAnsi="Times New Roman"/>
          <w:sz w:val="28"/>
          <w:szCs w:val="28"/>
          <w:lang w:val="ru-RU" w:bidi="ar-SA"/>
        </w:rPr>
        <w:t xml:space="preserve"> конституционной монархии – это </w:t>
      </w:r>
      <w:r w:rsidRPr="00FD20B8">
        <w:rPr>
          <w:rFonts w:ascii="Times New Roman" w:hAnsi="Times New Roman"/>
          <w:sz w:val="28"/>
          <w:szCs w:val="28"/>
          <w:lang w:val="ru-RU" w:bidi="ar-SA"/>
        </w:rPr>
        <w:t>исторический этап в процессе перехода от абсолютной монархии к парламентской. Анализируя период работы I Государственной Думы, заметим, что парламентаризм сразу сформироваться не мог из короткий срок деятельности парламента.</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Основное отличие дуализма от парламентаризма в том, что: монарх не теряет широкие властные полномочия, а также занимает центральное место в политической системе государства. Это происходит из-за слабости и неразвитости демократических институтов. Первый шаг к построению представительной демократии в Российской империи был сделан, а, следовательно, произошел ряд трансформаций в государственном устройстве.</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Государственная власть Российской империи приобрела другой формы. Законодательно было закреплено, что «никакой другой закон не может быть в дальнейшем принят без одобрения Государственной Думы, то есть без </w:t>
      </w:r>
      <w:r w:rsidRPr="00FD20B8">
        <w:rPr>
          <w:rFonts w:ascii="Times New Roman" w:hAnsi="Times New Roman"/>
          <w:sz w:val="28"/>
          <w:szCs w:val="28"/>
          <w:lang w:val="ru-RU" w:bidi="ar-SA"/>
        </w:rPr>
        <w:lastRenderedPageBreak/>
        <w:t>согласия народных представителей»</w:t>
      </w:r>
      <w:r w:rsidR="00990104" w:rsidRPr="00FD20B8">
        <w:rPr>
          <w:rStyle w:val="a5"/>
          <w:rFonts w:ascii="Times New Roman" w:hAnsi="Times New Roman"/>
          <w:sz w:val="28"/>
          <w:szCs w:val="28"/>
          <w:lang w:val="ru-RU" w:bidi="ar-SA"/>
        </w:rPr>
        <w:footnoteReference w:id="19"/>
      </w:r>
      <w:r w:rsidRPr="00FD20B8">
        <w:rPr>
          <w:rFonts w:ascii="Times New Roman" w:hAnsi="Times New Roman"/>
          <w:sz w:val="28"/>
          <w:szCs w:val="28"/>
          <w:lang w:val="ru-RU" w:bidi="ar-SA"/>
        </w:rPr>
        <w:t>. Произошло разделение власти на законодательную, управленческую (или исполнительную) и судебную, что обусловило определенное самостоятельное существование ветвей власти.</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По парламентско</w:t>
      </w:r>
      <w:r w:rsidR="00990104" w:rsidRPr="00FD20B8">
        <w:rPr>
          <w:rFonts w:ascii="Times New Roman" w:hAnsi="Times New Roman"/>
          <w:sz w:val="28"/>
          <w:szCs w:val="28"/>
          <w:lang w:val="ru-RU" w:bidi="ar-SA"/>
        </w:rPr>
        <w:t>му</w:t>
      </w:r>
      <w:r w:rsidRPr="00FD20B8">
        <w:rPr>
          <w:rFonts w:ascii="Times New Roman" w:hAnsi="Times New Roman"/>
          <w:sz w:val="28"/>
          <w:szCs w:val="28"/>
          <w:lang w:val="ru-RU" w:bidi="ar-SA"/>
        </w:rPr>
        <w:t xml:space="preserve"> устройств</w:t>
      </w:r>
      <w:r w:rsidR="00990104" w:rsidRPr="00FD20B8">
        <w:rPr>
          <w:rFonts w:ascii="Times New Roman" w:hAnsi="Times New Roman"/>
          <w:sz w:val="28"/>
          <w:szCs w:val="28"/>
          <w:lang w:val="ru-RU" w:bidi="ar-SA"/>
        </w:rPr>
        <w:t>у</w:t>
      </w:r>
      <w:r w:rsidRPr="00FD20B8">
        <w:rPr>
          <w:rFonts w:ascii="Times New Roman" w:hAnsi="Times New Roman"/>
          <w:sz w:val="28"/>
          <w:szCs w:val="28"/>
          <w:lang w:val="ru-RU" w:bidi="ar-SA"/>
        </w:rPr>
        <w:t xml:space="preserve"> особое место занимает исполнительная власть (эту форму правления еще называют кабинетным правлением).</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Она взаимодействует с другими ветвями власти. Подробно проанализируем место и роль исполнительной власти в Российской империи. Правительство России «призван</w:t>
      </w:r>
      <w:r w:rsidR="00990104" w:rsidRPr="00FD20B8">
        <w:rPr>
          <w:rFonts w:ascii="Times New Roman" w:hAnsi="Times New Roman"/>
          <w:sz w:val="28"/>
          <w:szCs w:val="28"/>
          <w:lang w:val="ru-RU" w:bidi="ar-SA"/>
        </w:rPr>
        <w:t>о</w:t>
      </w:r>
      <w:r w:rsidRPr="00FD20B8">
        <w:rPr>
          <w:rFonts w:ascii="Times New Roman" w:hAnsi="Times New Roman"/>
          <w:sz w:val="28"/>
          <w:szCs w:val="28"/>
          <w:lang w:val="ru-RU" w:bidi="ar-SA"/>
        </w:rPr>
        <w:t xml:space="preserve"> осуществлять правление всей государством в рамках закона, однако оно должно быть обеспечено определенной частью свободы и усмотрению ... Итак, возникает двоякая ответственность подчиненных носителей исполнительной власти: ответственность за законность управления и за целесообразность»</w:t>
      </w:r>
      <w:r w:rsidR="00990104" w:rsidRPr="00FD20B8">
        <w:rPr>
          <w:rStyle w:val="a5"/>
          <w:rFonts w:ascii="Times New Roman" w:hAnsi="Times New Roman"/>
          <w:sz w:val="28"/>
          <w:szCs w:val="28"/>
          <w:lang w:val="ru-RU" w:bidi="ar-SA"/>
        </w:rPr>
        <w:footnoteReference w:id="20"/>
      </w:r>
      <w:r w:rsidRPr="00FD20B8">
        <w:rPr>
          <w:rFonts w:ascii="Times New Roman" w:hAnsi="Times New Roman"/>
          <w:sz w:val="28"/>
          <w:szCs w:val="28"/>
          <w:lang w:val="ru-RU" w:bidi="ar-SA"/>
        </w:rPr>
        <w:t>. Этот тезис основывается вывод В. Грибовского, что термин «исполнительная власть» не охватывает содержания этого понятия, поэтому целесообразнее применять термин «правительственная власть» или «власть управления». Но, несмотря на внутреннюю самостоятельность исполнительной власти, правительство Российской империи зависим от законодательной власти, хотя и косвенно. Парламент от имени народного представительства (нижней палаты) непосредственно контролирует деятельность правительства. Следуя определенных условиях, Палата депутатов могла делать официальный запрос правительства по поводу законности или целесообразности его действий. Государь Император назначал и освобождал весь состав Совета Министров, в свою очередь, последние были ему подотчетны. «Каждый отдельно несет ответственность (политическую) за свои деяния и распоряжения ... только перед Монархом»</w:t>
      </w:r>
      <w:r w:rsidR="00990104" w:rsidRPr="00FD20B8">
        <w:rPr>
          <w:rStyle w:val="a5"/>
          <w:rFonts w:ascii="Times New Roman" w:hAnsi="Times New Roman"/>
          <w:sz w:val="28"/>
          <w:szCs w:val="28"/>
          <w:lang w:val="ru-RU" w:bidi="ar-SA"/>
        </w:rPr>
        <w:footnoteReference w:id="21"/>
      </w:r>
      <w:r w:rsidRPr="00FD20B8">
        <w:rPr>
          <w:rFonts w:ascii="Times New Roman" w:hAnsi="Times New Roman"/>
          <w:sz w:val="28"/>
          <w:szCs w:val="28"/>
          <w:lang w:val="ru-RU" w:bidi="ar-SA"/>
        </w:rPr>
        <w:t>. Следовательно, не было единства министров, что не характерно для парламентаризма.</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lastRenderedPageBreak/>
        <w:t>Как выше отмечено, парламентаризм характеризуется политической ответственностью министров, отражается в процедуре отставки министерства, которое потеряло доверие парламентского большинства.</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Зато в дуалистической монархии глава государства назначает по своему усмотрению министров (часть может быть выбрана из членов Государственного Совета и Государственной Думы). В случае роспуска министерства это происходит не с целью проверки отношения избирателей в кабинет. Монарх применяет эту процедуру для того, чтобы преодолеть сопротивление народных представителей, не одобряют политику правительства. Все указанное выше свидетельствует о том, что конституционализм, который образовался в Российской империи, не соотносится с парламентаризмом, пока решительно не касается прерогативы мон</w:t>
      </w:r>
      <w:r w:rsidR="00990104" w:rsidRPr="00FD20B8">
        <w:rPr>
          <w:rFonts w:ascii="Times New Roman" w:hAnsi="Times New Roman"/>
          <w:sz w:val="28"/>
          <w:szCs w:val="28"/>
          <w:lang w:val="ru-RU" w:bidi="ar-SA"/>
        </w:rPr>
        <w:t xml:space="preserve">арха. «Российская империя – это </w:t>
      </w:r>
      <w:r w:rsidRPr="00FD20B8">
        <w:rPr>
          <w:rFonts w:ascii="Times New Roman" w:hAnsi="Times New Roman"/>
          <w:sz w:val="28"/>
          <w:szCs w:val="28"/>
          <w:lang w:val="ru-RU" w:bidi="ar-SA"/>
        </w:rPr>
        <w:t>дуалистическая или конституционная монархия в узком значении этого слова».</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Необходимо признать парламентаризмом то преимущество, что невыгодные для государства столкновения и обострения отношений между исполнительной и законодательной властью устраняются в случае его утверждения и однородности правительства с большинством палаты. Для успехов парламентаризма «необходимый народ очень политически развитый и большая, крепкая, и, что имеет опред</w:t>
      </w:r>
      <w:r w:rsidR="00990104" w:rsidRPr="00FD20B8">
        <w:rPr>
          <w:rFonts w:ascii="Times New Roman" w:hAnsi="Times New Roman"/>
          <w:sz w:val="28"/>
          <w:szCs w:val="28"/>
          <w:lang w:val="ru-RU" w:bidi="ar-SA"/>
        </w:rPr>
        <w:t xml:space="preserve">еленный характер – политическая </w:t>
      </w:r>
      <w:r w:rsidRPr="00FD20B8">
        <w:rPr>
          <w:rFonts w:ascii="Times New Roman" w:hAnsi="Times New Roman"/>
          <w:sz w:val="28"/>
          <w:szCs w:val="28"/>
          <w:lang w:val="ru-RU" w:bidi="ar-SA"/>
        </w:rPr>
        <w:t>партия. Нужно также, чтобы и монарх был склонен к подчинению своих личных убеждений политической необходимости и уступал невольно избранным советникам частью влияния на государственные дела</w:t>
      </w:r>
      <w:r w:rsidR="00990104" w:rsidRPr="00FD20B8">
        <w:rPr>
          <w:rFonts w:ascii="Times New Roman" w:hAnsi="Times New Roman"/>
          <w:sz w:val="28"/>
          <w:szCs w:val="28"/>
          <w:lang w:val="ru-RU" w:bidi="ar-SA"/>
        </w:rPr>
        <w:t>»</w:t>
      </w:r>
      <w:r w:rsidRPr="00FD20B8">
        <w:rPr>
          <w:rFonts w:ascii="Times New Roman" w:hAnsi="Times New Roman"/>
          <w:sz w:val="28"/>
          <w:szCs w:val="28"/>
          <w:lang w:val="ru-RU" w:bidi="ar-SA"/>
        </w:rPr>
        <w:t>.</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Сейчас были отмечены изменения и трансформации в системе государственной власти до и во время работы Государственной Думы первого созыва.</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Государственная Дума Российской империи работала четыре созыва, и в течение работы следующих трех произошли не такие разительные перемены, но процесс становления парламентаризма продолжался.</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lastRenderedPageBreak/>
        <w:t>Первые две Государственные Думы проработали меньше года. На практике Дума реализовала только</w:t>
      </w:r>
      <w:r w:rsidR="00990104" w:rsidRPr="00FD20B8">
        <w:rPr>
          <w:rFonts w:ascii="Times New Roman" w:hAnsi="Times New Roman"/>
          <w:sz w:val="28"/>
          <w:szCs w:val="28"/>
          <w:lang w:val="ru-RU" w:bidi="ar-SA"/>
        </w:rPr>
        <w:t xml:space="preserve"> одну функцию парламента – была </w:t>
      </w:r>
      <w:r w:rsidRPr="00FD20B8">
        <w:rPr>
          <w:rFonts w:ascii="Times New Roman" w:hAnsi="Times New Roman"/>
          <w:sz w:val="28"/>
          <w:szCs w:val="28"/>
          <w:lang w:val="ru-RU" w:bidi="ar-SA"/>
        </w:rPr>
        <w:t>политической трибуной для выражения общественных мнений. Фактически из-за нехватки опыта «парламентские заседания превращались в уличные митинги»</w:t>
      </w:r>
      <w:r w:rsidR="00990104" w:rsidRPr="00FD20B8">
        <w:rPr>
          <w:rStyle w:val="a5"/>
          <w:rFonts w:ascii="Times New Roman" w:hAnsi="Times New Roman"/>
          <w:sz w:val="28"/>
          <w:szCs w:val="28"/>
          <w:lang w:val="ru-RU" w:bidi="ar-SA"/>
        </w:rPr>
        <w:footnoteReference w:id="22"/>
      </w:r>
      <w:r w:rsidRPr="00FD20B8">
        <w:rPr>
          <w:rFonts w:ascii="Times New Roman" w:hAnsi="Times New Roman"/>
          <w:sz w:val="28"/>
          <w:szCs w:val="28"/>
          <w:lang w:val="ru-RU" w:bidi="ar-SA"/>
        </w:rPr>
        <w:t>. Николай II подписал Указ о роспуске I Государственной Думы 8 июня 1906, а открытие заседание состоялось 27 апреля 1906-го.</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Интересно, что 8 июня было воскресенье, и парламентарии узнали о роспуске в понедельник, когда пришли на работу к Таврическому дворцу. Причина этого решения основывалась на том, что Дума не только не успокаивает народ, н</w:t>
      </w:r>
      <w:r w:rsidR="00990104" w:rsidRPr="00FD20B8">
        <w:rPr>
          <w:rFonts w:ascii="Times New Roman" w:hAnsi="Times New Roman"/>
          <w:sz w:val="28"/>
          <w:szCs w:val="28"/>
          <w:lang w:val="ru-RU" w:bidi="ar-SA"/>
        </w:rPr>
        <w:t>о еще больше разжигает смуту</w:t>
      </w:r>
      <w:r w:rsidRPr="00FD20B8">
        <w:rPr>
          <w:rFonts w:ascii="Times New Roman" w:hAnsi="Times New Roman"/>
          <w:sz w:val="28"/>
          <w:szCs w:val="28"/>
          <w:lang w:val="ru-RU" w:bidi="ar-SA"/>
        </w:rPr>
        <w:t xml:space="preserve">. Несмотря на такой короткий срок работы, по социальному составу это Государственную Думу российский ученый Р. Романов называет «самой демократичной из всех Дум при царе, наиболее многочисленную ее группу составляли крестьяне </w:t>
      </w:r>
      <w:r w:rsidR="00990104"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45,5%, дворяне - 36%; ее членами был</w:t>
      </w:r>
      <w:r w:rsidR="00990104" w:rsidRPr="00FD20B8">
        <w:rPr>
          <w:rFonts w:ascii="Times New Roman" w:hAnsi="Times New Roman"/>
          <w:sz w:val="28"/>
          <w:szCs w:val="28"/>
          <w:lang w:val="ru-RU" w:bidi="ar-SA"/>
        </w:rPr>
        <w:t>и 10 князей, 4 графы и 2 бароны</w:t>
      </w:r>
      <w:r w:rsidRPr="00FD20B8">
        <w:rPr>
          <w:rFonts w:ascii="Times New Roman" w:hAnsi="Times New Roman"/>
          <w:sz w:val="28"/>
          <w:szCs w:val="28"/>
          <w:lang w:val="ru-RU" w:bidi="ar-SA"/>
        </w:rPr>
        <w:t>»</w:t>
      </w:r>
      <w:r w:rsidR="00990104" w:rsidRPr="00FD20B8">
        <w:rPr>
          <w:rStyle w:val="a5"/>
          <w:rFonts w:ascii="Times New Roman" w:hAnsi="Times New Roman"/>
          <w:sz w:val="28"/>
          <w:szCs w:val="28"/>
          <w:lang w:val="ru-RU" w:bidi="ar-SA"/>
        </w:rPr>
        <w:footnoteReference w:id="23"/>
      </w:r>
      <w:r w:rsidRPr="00FD20B8">
        <w:rPr>
          <w:rFonts w:ascii="Times New Roman" w:hAnsi="Times New Roman"/>
          <w:sz w:val="28"/>
          <w:szCs w:val="28"/>
          <w:lang w:val="ru-RU" w:bidi="ar-SA"/>
        </w:rPr>
        <w:t>.</w:t>
      </w:r>
    </w:p>
    <w:p w:rsidR="0099010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История Второй Думы внешне напоминает повторение ситуации, связанной с первой, проработавшая несколько дольше предыдущей. Сессия началась 20 февраля 1907, а роспуск состоялся 3 июня того же года. С этой ситуацией связаны и определенные политические события, но цель статьи </w:t>
      </w:r>
      <w:r w:rsidR="00990104"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нормативно-правовой анализ последствий политических событий того времени. Процессы и их обоснования были подобные событий 8 июня 1906 </w:t>
      </w:r>
      <w:r w:rsidR="00990104"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император распустил Думу. Законотворческую функцию Думыне реализованы: ни одного законопроекта не принято, потому что они априори не был</w:t>
      </w:r>
      <w:r w:rsidR="00990104" w:rsidRPr="00FD20B8">
        <w:rPr>
          <w:rFonts w:ascii="Times New Roman" w:hAnsi="Times New Roman"/>
          <w:sz w:val="28"/>
          <w:szCs w:val="28"/>
          <w:lang w:val="ru-RU" w:bidi="ar-SA"/>
        </w:rPr>
        <w:t>и проходные в Верхней палате</w:t>
      </w:r>
      <w:r w:rsidRPr="00FD20B8">
        <w:rPr>
          <w:rFonts w:ascii="Times New Roman" w:hAnsi="Times New Roman"/>
          <w:sz w:val="28"/>
          <w:szCs w:val="28"/>
          <w:lang w:val="ru-RU" w:bidi="ar-SA"/>
        </w:rPr>
        <w:t>.</w:t>
      </w:r>
    </w:p>
    <w:p w:rsidR="00654A9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Процессы 1905-1907 годов были тяжелые для России, происходила смена государственного устройства, возможна только путем радикальных действий </w:t>
      </w:r>
      <w:r w:rsidR="00990104" w:rsidRPr="00FD20B8">
        <w:rPr>
          <w:rFonts w:ascii="Times New Roman" w:hAnsi="Times New Roman"/>
          <w:sz w:val="28"/>
          <w:szCs w:val="28"/>
          <w:lang w:val="ru-RU" w:bidi="ar-SA"/>
        </w:rPr>
        <w:t>–</w:t>
      </w:r>
      <w:r w:rsidRPr="00FD20B8">
        <w:rPr>
          <w:rFonts w:ascii="Times New Roman" w:hAnsi="Times New Roman"/>
          <w:sz w:val="28"/>
          <w:szCs w:val="28"/>
          <w:lang w:val="ru-RU" w:bidi="ar-SA"/>
        </w:rPr>
        <w:t xml:space="preserve"> революции в стране. Несмотря на ожесточенную борьбу между </w:t>
      </w:r>
      <w:r w:rsidRPr="00FD20B8">
        <w:rPr>
          <w:rFonts w:ascii="Times New Roman" w:hAnsi="Times New Roman"/>
          <w:sz w:val="28"/>
          <w:szCs w:val="28"/>
          <w:lang w:val="ru-RU" w:bidi="ar-SA"/>
        </w:rPr>
        <w:lastRenderedPageBreak/>
        <w:t xml:space="preserve">Николаем </w:t>
      </w:r>
      <w:r w:rsidR="00990104" w:rsidRPr="00FD20B8">
        <w:rPr>
          <w:rFonts w:ascii="Times New Roman" w:hAnsi="Times New Roman"/>
          <w:sz w:val="28"/>
          <w:szCs w:val="28"/>
          <w:lang w:val="ru-RU" w:bidi="ar-SA"/>
        </w:rPr>
        <w:t>II</w:t>
      </w:r>
      <w:r w:rsidRPr="00FD20B8">
        <w:rPr>
          <w:rFonts w:ascii="Times New Roman" w:hAnsi="Times New Roman"/>
          <w:sz w:val="28"/>
          <w:szCs w:val="28"/>
          <w:lang w:val="ru-RU" w:bidi="ar-SA"/>
        </w:rPr>
        <w:t>, партиями и другими высшими государственными органами за власть, процесс построения конституционного страны уже был необратим.</w:t>
      </w:r>
    </w:p>
    <w:p w:rsidR="00654A9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Основные законы были приняты и действовали. Результат деятельности III и </w:t>
      </w:r>
      <w:r w:rsidR="00654A94" w:rsidRPr="00FD20B8">
        <w:rPr>
          <w:rFonts w:ascii="Times New Roman" w:hAnsi="Times New Roman"/>
          <w:sz w:val="28"/>
          <w:szCs w:val="28"/>
          <w:lang w:val="ru-RU" w:bidi="ar-SA"/>
        </w:rPr>
        <w:t>IV</w:t>
      </w:r>
      <w:r w:rsidRPr="00FD20B8">
        <w:rPr>
          <w:rFonts w:ascii="Times New Roman" w:hAnsi="Times New Roman"/>
          <w:sz w:val="28"/>
          <w:szCs w:val="28"/>
          <w:lang w:val="ru-RU" w:bidi="ar-SA"/>
        </w:rPr>
        <w:t xml:space="preserve"> Государственной Думы отражает фактическу</w:t>
      </w:r>
      <w:r w:rsidR="00654A94" w:rsidRPr="00FD20B8">
        <w:rPr>
          <w:rFonts w:ascii="Times New Roman" w:hAnsi="Times New Roman"/>
          <w:sz w:val="28"/>
          <w:szCs w:val="28"/>
          <w:lang w:val="ru-RU" w:bidi="ar-SA"/>
        </w:rPr>
        <w:t xml:space="preserve">ю реализацию закрепленных норм, роли </w:t>
      </w:r>
      <w:r w:rsidRPr="00FD20B8">
        <w:rPr>
          <w:rFonts w:ascii="Times New Roman" w:hAnsi="Times New Roman"/>
          <w:sz w:val="28"/>
          <w:szCs w:val="28"/>
          <w:lang w:val="ru-RU" w:bidi="ar-SA"/>
        </w:rPr>
        <w:t>и места парламе</w:t>
      </w:r>
      <w:r w:rsidR="00654A94" w:rsidRPr="00FD20B8">
        <w:rPr>
          <w:rFonts w:ascii="Times New Roman" w:hAnsi="Times New Roman"/>
          <w:sz w:val="28"/>
          <w:szCs w:val="28"/>
          <w:lang w:val="ru-RU" w:bidi="ar-SA"/>
        </w:rPr>
        <w:t xml:space="preserve">нта. Такую производительность и </w:t>
      </w:r>
      <w:r w:rsidRPr="00FD20B8">
        <w:rPr>
          <w:rFonts w:ascii="Times New Roman" w:hAnsi="Times New Roman"/>
          <w:sz w:val="28"/>
          <w:szCs w:val="28"/>
          <w:lang w:val="ru-RU" w:bidi="ar-SA"/>
        </w:rPr>
        <w:t>жизнеспособность последних Дум при царе Р. Романов объясняет тем, что «их состав был более лоялен к царской власти»</w:t>
      </w:r>
      <w:r w:rsidR="00654A94" w:rsidRPr="00FD20B8">
        <w:rPr>
          <w:rStyle w:val="a5"/>
          <w:rFonts w:ascii="Times New Roman" w:hAnsi="Times New Roman"/>
          <w:sz w:val="28"/>
          <w:szCs w:val="28"/>
          <w:lang w:val="ru-RU" w:bidi="ar-SA"/>
        </w:rPr>
        <w:footnoteReference w:id="24"/>
      </w:r>
      <w:r w:rsidR="00654A94" w:rsidRPr="00FD20B8">
        <w:rPr>
          <w:rFonts w:ascii="Times New Roman" w:hAnsi="Times New Roman"/>
          <w:sz w:val="28"/>
          <w:szCs w:val="28"/>
          <w:lang w:val="ru-RU" w:bidi="ar-SA"/>
        </w:rPr>
        <w:t>.</w:t>
      </w:r>
    </w:p>
    <w:p w:rsidR="00654A94" w:rsidRPr="00FD20B8" w:rsidRDefault="00B43CC9"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Политическая культура парламентариев росла, и государственное устройство приобретал реальные формы и непосредственного влияния на общественную жизнь в Российской империи.</w:t>
      </w:r>
    </w:p>
    <w:p w:rsidR="00822125" w:rsidRPr="00FD20B8" w:rsidRDefault="00822125"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rPr>
        <w:br w:type="page"/>
      </w:r>
    </w:p>
    <w:p w:rsidR="00654A94" w:rsidRPr="00FD20B8" w:rsidRDefault="00654A94" w:rsidP="00FD20B8">
      <w:pPr>
        <w:pStyle w:val="1"/>
        <w:spacing w:before="0" w:line="360" w:lineRule="auto"/>
        <w:jc w:val="center"/>
        <w:rPr>
          <w:rFonts w:ascii="Times New Roman" w:hAnsi="Times New Roman"/>
          <w:color w:val="auto"/>
          <w:lang w:val="ru-RU"/>
        </w:rPr>
      </w:pPr>
      <w:bookmarkStart w:id="5" w:name="_Toc482607434"/>
      <w:r w:rsidRPr="00FD20B8">
        <w:rPr>
          <w:rFonts w:ascii="Times New Roman" w:hAnsi="Times New Roman"/>
          <w:color w:val="auto"/>
          <w:lang w:val="ru-RU"/>
        </w:rPr>
        <w:lastRenderedPageBreak/>
        <w:t>Глава 2.</w:t>
      </w:r>
      <w:r w:rsidR="00FD20B8" w:rsidRPr="00FD20B8">
        <w:rPr>
          <w:rFonts w:ascii="Times New Roman" w:hAnsi="Times New Roman"/>
          <w:color w:val="auto"/>
          <w:lang w:val="ru-RU"/>
        </w:rPr>
        <w:t xml:space="preserve"> Российский парламентаризм</w:t>
      </w:r>
      <w:bookmarkEnd w:id="5"/>
    </w:p>
    <w:p w:rsidR="00822125" w:rsidRDefault="00822125" w:rsidP="00FD20B8">
      <w:pPr>
        <w:pStyle w:val="1"/>
        <w:spacing w:before="0" w:line="360" w:lineRule="auto"/>
        <w:jc w:val="center"/>
        <w:rPr>
          <w:rFonts w:ascii="Times New Roman" w:hAnsi="Times New Roman"/>
          <w:color w:val="auto"/>
          <w:lang w:val="ru-RU"/>
        </w:rPr>
      </w:pPr>
      <w:bookmarkStart w:id="6" w:name="_Toc482607435"/>
      <w:r w:rsidRPr="00FD20B8">
        <w:rPr>
          <w:rFonts w:ascii="Times New Roman" w:hAnsi="Times New Roman"/>
          <w:color w:val="auto"/>
          <w:lang w:val="ru-RU"/>
        </w:rPr>
        <w:t xml:space="preserve">2.1. </w:t>
      </w:r>
      <w:r w:rsidR="00FD20B8" w:rsidRPr="00FD20B8">
        <w:rPr>
          <w:rFonts w:ascii="Times New Roman" w:hAnsi="Times New Roman"/>
          <w:color w:val="auto"/>
          <w:lang w:val="ru-RU"/>
        </w:rPr>
        <w:t>Формирование законодательного органа новой России</w:t>
      </w:r>
      <w:bookmarkEnd w:id="6"/>
    </w:p>
    <w:p w:rsidR="00822125" w:rsidRPr="00FD20B8" w:rsidRDefault="00C70BD7" w:rsidP="00F10D40">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2012 году в Российской Федерации установлен день парламентаризма. </w:t>
      </w:r>
      <w:r w:rsidR="001D2354">
        <w:rPr>
          <w:rFonts w:ascii="Times New Roman" w:hAnsi="Times New Roman"/>
          <w:sz w:val="28"/>
          <w:szCs w:val="28"/>
          <w:lang w:val="ru-RU"/>
        </w:rPr>
        <w:t>Приурочена дата была</w:t>
      </w:r>
      <w:r w:rsidR="000B3420" w:rsidRPr="00F10D40">
        <w:rPr>
          <w:rFonts w:ascii="Times New Roman" w:hAnsi="Times New Roman"/>
          <w:sz w:val="28"/>
          <w:szCs w:val="28"/>
          <w:lang w:val="ru-RU"/>
        </w:rPr>
        <w:t xml:space="preserve"> </w:t>
      </w:r>
      <w:r w:rsidR="000B3420">
        <w:rPr>
          <w:rFonts w:ascii="Times New Roman" w:hAnsi="Times New Roman"/>
          <w:sz w:val="28"/>
          <w:szCs w:val="28"/>
          <w:lang w:val="ru-RU"/>
        </w:rPr>
        <w:t xml:space="preserve"> к первому созыву Государственной </w:t>
      </w:r>
      <w:r w:rsidR="007D17DD">
        <w:rPr>
          <w:rFonts w:ascii="Times New Roman" w:hAnsi="Times New Roman"/>
          <w:sz w:val="28"/>
          <w:szCs w:val="28"/>
          <w:lang w:val="ru-RU"/>
        </w:rPr>
        <w:t xml:space="preserve">думы, </w:t>
      </w:r>
      <w:r w:rsidR="000B3420">
        <w:rPr>
          <w:rFonts w:ascii="Times New Roman" w:hAnsi="Times New Roman"/>
          <w:sz w:val="28"/>
          <w:szCs w:val="28"/>
          <w:lang w:val="ru-RU"/>
        </w:rPr>
        <w:t xml:space="preserve"> </w:t>
      </w:r>
      <w:r w:rsidR="00F10D40">
        <w:rPr>
          <w:rFonts w:ascii="Times New Roman" w:hAnsi="Times New Roman"/>
          <w:sz w:val="28"/>
          <w:szCs w:val="28"/>
          <w:lang w:val="ru-RU"/>
        </w:rPr>
        <w:t>которая состоялась в</w:t>
      </w:r>
      <w:r w:rsidR="000B3420">
        <w:rPr>
          <w:rFonts w:ascii="Times New Roman" w:hAnsi="Times New Roman"/>
          <w:sz w:val="28"/>
          <w:szCs w:val="28"/>
          <w:lang w:val="ru-RU"/>
        </w:rPr>
        <w:t xml:space="preserve"> 190</w:t>
      </w:r>
      <w:r w:rsidR="00F10D40">
        <w:rPr>
          <w:rFonts w:ascii="Times New Roman" w:hAnsi="Times New Roman"/>
          <w:sz w:val="28"/>
          <w:szCs w:val="28"/>
          <w:lang w:val="ru-RU"/>
        </w:rPr>
        <w:t>6</w:t>
      </w:r>
      <w:r w:rsidR="000B3420">
        <w:rPr>
          <w:rFonts w:ascii="Times New Roman" w:hAnsi="Times New Roman"/>
          <w:sz w:val="28"/>
          <w:szCs w:val="28"/>
          <w:lang w:val="ru-RU"/>
        </w:rPr>
        <w:t xml:space="preserve"> год</w:t>
      </w:r>
      <w:r w:rsidR="00F10D40">
        <w:rPr>
          <w:rFonts w:ascii="Times New Roman" w:hAnsi="Times New Roman"/>
          <w:sz w:val="28"/>
          <w:szCs w:val="28"/>
          <w:lang w:val="ru-RU"/>
        </w:rPr>
        <w:t>у 27 апреля. 2016  был для Российского парламентаризма юбилейным</w:t>
      </w:r>
      <w:r w:rsidR="00C450A4">
        <w:rPr>
          <w:rFonts w:ascii="Times New Roman" w:hAnsi="Times New Roman"/>
          <w:sz w:val="28"/>
          <w:szCs w:val="28"/>
          <w:lang w:val="ru-RU"/>
        </w:rPr>
        <w:t xml:space="preserve"> годом</w:t>
      </w:r>
      <w:r w:rsidR="00F10D40">
        <w:rPr>
          <w:rFonts w:ascii="Times New Roman" w:hAnsi="Times New Roman"/>
          <w:sz w:val="28"/>
          <w:szCs w:val="28"/>
          <w:lang w:val="ru-RU"/>
        </w:rPr>
        <w:t xml:space="preserve">. </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Одной из важнейших проблем функционирования современных государств является вопрос выбора наиболее оптимальной конфигурации политических институтов, которая способствовала развитию стабильного демократического общества. Дизайн законодательных институтов во многом зависит от способа избрания законодателей и их полномочий. Именно в этом ключе разворачивается напряженная дискуссия среди политиков и экспертов. И одним из основных вопросов является вопрос выбора институциональной структуры парламента: однопалатный или двухпалатный.</w:t>
      </w:r>
    </w:p>
    <w:p w:rsidR="00F10D40" w:rsidRDefault="00F10D40" w:rsidP="00FD20B8">
      <w:pPr>
        <w:autoSpaceDE w:val="0"/>
        <w:autoSpaceDN w:val="0"/>
        <w:adjustRightInd w:val="0"/>
        <w:spacing w:after="0" w:line="360" w:lineRule="auto"/>
        <w:ind w:firstLine="708"/>
        <w:jc w:val="both"/>
        <w:rPr>
          <w:rFonts w:ascii="Times New Roman" w:hAnsi="Times New Roman"/>
          <w:sz w:val="28"/>
          <w:szCs w:val="28"/>
          <w:lang w:val="ru-RU" w:bidi="ar-SA"/>
        </w:rPr>
      </w:pPr>
      <w:r>
        <w:rPr>
          <w:rFonts w:ascii="Times New Roman" w:hAnsi="Times New Roman"/>
          <w:sz w:val="28"/>
          <w:szCs w:val="28"/>
          <w:lang w:val="ru-RU" w:bidi="ar-SA"/>
        </w:rPr>
        <w:t xml:space="preserve">После развала Советского союза - Россия поставила перед собой ряд приоритетных </w:t>
      </w:r>
      <w:r w:rsidR="00337E6D">
        <w:rPr>
          <w:rFonts w:ascii="Times New Roman" w:hAnsi="Times New Roman"/>
          <w:sz w:val="28"/>
          <w:szCs w:val="28"/>
          <w:lang w:val="ru-RU" w:bidi="ar-SA"/>
        </w:rPr>
        <w:t>задач,</w:t>
      </w:r>
      <w:r>
        <w:rPr>
          <w:rFonts w:ascii="Times New Roman" w:hAnsi="Times New Roman"/>
          <w:sz w:val="28"/>
          <w:szCs w:val="28"/>
          <w:lang w:val="ru-RU" w:bidi="ar-SA"/>
        </w:rPr>
        <w:t xml:space="preserve"> </w:t>
      </w:r>
      <w:r w:rsidR="00337E6D">
        <w:rPr>
          <w:rFonts w:ascii="Times New Roman" w:hAnsi="Times New Roman"/>
          <w:sz w:val="28"/>
          <w:szCs w:val="28"/>
          <w:lang w:val="ru-RU" w:bidi="ar-SA"/>
        </w:rPr>
        <w:t>среди которых главным являлась переход к рыночным отношениям</w:t>
      </w:r>
      <w:r w:rsidR="00337E6D">
        <w:rPr>
          <w:rStyle w:val="a5"/>
          <w:rFonts w:ascii="Times New Roman" w:hAnsi="Times New Roman"/>
          <w:sz w:val="28"/>
          <w:szCs w:val="28"/>
          <w:lang w:val="ru-RU" w:bidi="ar-SA"/>
        </w:rPr>
        <w:footnoteReference w:id="25"/>
      </w:r>
      <w:r w:rsidR="00337E6D">
        <w:rPr>
          <w:rFonts w:ascii="Times New Roman" w:hAnsi="Times New Roman"/>
          <w:sz w:val="28"/>
          <w:szCs w:val="28"/>
          <w:lang w:val="ru-RU" w:bidi="ar-SA"/>
        </w:rPr>
        <w:t xml:space="preserve">. </w:t>
      </w:r>
    </w:p>
    <w:p w:rsidR="00337E6D" w:rsidRPr="00337E6D" w:rsidRDefault="00337E6D" w:rsidP="00337E6D">
      <w:pPr>
        <w:autoSpaceDE w:val="0"/>
        <w:autoSpaceDN w:val="0"/>
        <w:adjustRightInd w:val="0"/>
        <w:spacing w:after="0" w:line="360" w:lineRule="auto"/>
        <w:ind w:firstLine="708"/>
        <w:jc w:val="both"/>
        <w:rPr>
          <w:rFonts w:ascii="Times New Roman" w:hAnsi="Times New Roman"/>
          <w:sz w:val="28"/>
          <w:szCs w:val="28"/>
          <w:lang w:val="ru-RU" w:bidi="ar-SA"/>
        </w:rPr>
      </w:pPr>
      <w:r>
        <w:rPr>
          <w:rFonts w:ascii="Times New Roman" w:hAnsi="Times New Roman"/>
          <w:sz w:val="28"/>
          <w:szCs w:val="28"/>
          <w:lang w:val="ru-RU" w:bidi="ar-SA"/>
        </w:rPr>
        <w:t xml:space="preserve">Второй шаг в становление внутренней политики был направлен в сторону возрождения парламентаризма. В 1993 году была принята Конституция Российской Федерации. </w:t>
      </w:r>
      <w:r w:rsidRPr="00337E6D">
        <w:rPr>
          <w:rFonts w:ascii="Times New Roman" w:hAnsi="Times New Roman"/>
          <w:sz w:val="28"/>
          <w:szCs w:val="28"/>
          <w:lang w:val="ru-RU" w:bidi="ar-SA"/>
        </w:rPr>
        <w:t>С принятием Конституции РФ роль народа в России существенно изменилась – он стал</w:t>
      </w:r>
      <w:r>
        <w:rPr>
          <w:rFonts w:ascii="Times New Roman" w:hAnsi="Times New Roman"/>
          <w:sz w:val="28"/>
          <w:szCs w:val="28"/>
          <w:lang w:val="ru-RU" w:bidi="ar-SA"/>
        </w:rPr>
        <w:t xml:space="preserve"> </w:t>
      </w:r>
      <w:r w:rsidRPr="00337E6D">
        <w:rPr>
          <w:rFonts w:ascii="Times New Roman" w:hAnsi="Times New Roman"/>
          <w:sz w:val="28"/>
          <w:szCs w:val="28"/>
          <w:lang w:val="ru-RU" w:bidi="ar-SA"/>
        </w:rPr>
        <w:t>источником государственной власти</w:t>
      </w:r>
      <w:r>
        <w:rPr>
          <w:rFonts w:ascii="Times New Roman" w:hAnsi="Times New Roman"/>
          <w:sz w:val="28"/>
          <w:szCs w:val="28"/>
          <w:lang w:val="ru-RU" w:bidi="ar-SA"/>
        </w:rPr>
        <w:t xml:space="preserve">. </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На сегодня существование двухпалатного структуры парламента в основном обусловлено формой государственного устройства и необходимости оптимизации нормотворческой деятельности. Учитывая приоритетность законодательной функции, вопрос повышения</w:t>
      </w:r>
      <w:r w:rsidR="001D2354">
        <w:rPr>
          <w:rFonts w:ascii="Times New Roman" w:hAnsi="Times New Roman"/>
          <w:sz w:val="28"/>
          <w:szCs w:val="28"/>
          <w:lang w:val="ru-RU" w:bidi="ar-SA"/>
        </w:rPr>
        <w:t xml:space="preserve"> </w:t>
      </w:r>
      <w:r w:rsidRPr="00FD20B8">
        <w:rPr>
          <w:rFonts w:ascii="Times New Roman" w:hAnsi="Times New Roman"/>
          <w:sz w:val="28"/>
          <w:szCs w:val="28"/>
          <w:lang w:val="ru-RU" w:bidi="ar-SA"/>
        </w:rPr>
        <w:t>качества законодательной работы всегда остается актуальным для любого</w:t>
      </w:r>
      <w:r w:rsidR="001D2354">
        <w:rPr>
          <w:rFonts w:ascii="Times New Roman" w:hAnsi="Times New Roman"/>
          <w:sz w:val="28"/>
          <w:szCs w:val="28"/>
          <w:lang w:val="ru-RU" w:bidi="ar-SA"/>
        </w:rPr>
        <w:t xml:space="preserve"> </w:t>
      </w:r>
      <w:r w:rsidRPr="00FD20B8">
        <w:rPr>
          <w:rFonts w:ascii="Times New Roman" w:hAnsi="Times New Roman"/>
          <w:sz w:val="28"/>
          <w:szCs w:val="28"/>
          <w:lang w:val="ru-RU" w:bidi="ar-SA"/>
        </w:rPr>
        <w:t xml:space="preserve">парламента. Распространено мнение, что двухпалатная система парламента способствует </w:t>
      </w:r>
      <w:r w:rsidRPr="00FD20B8">
        <w:rPr>
          <w:rFonts w:ascii="Times New Roman" w:hAnsi="Times New Roman"/>
          <w:sz w:val="28"/>
          <w:szCs w:val="28"/>
          <w:lang w:val="ru-RU" w:bidi="ar-SA"/>
        </w:rPr>
        <w:lastRenderedPageBreak/>
        <w:t>улучшению работы законодательной машины благодаря удвоению законодательного процесса и контроля. Но это утверждение является дискуссионным ввиду того, что палаты</w:t>
      </w:r>
      <w:r w:rsidR="001D2354">
        <w:rPr>
          <w:rFonts w:ascii="Times New Roman" w:hAnsi="Times New Roman"/>
          <w:sz w:val="28"/>
          <w:szCs w:val="28"/>
          <w:lang w:val="ru-RU" w:bidi="ar-SA"/>
        </w:rPr>
        <w:t xml:space="preserve"> </w:t>
      </w:r>
      <w:r w:rsidRPr="00FD20B8">
        <w:rPr>
          <w:rFonts w:ascii="Times New Roman" w:hAnsi="Times New Roman"/>
          <w:sz w:val="28"/>
          <w:szCs w:val="28"/>
          <w:lang w:val="ru-RU" w:bidi="ar-SA"/>
        </w:rPr>
        <w:t>парламента могут быть равноправными и неравноправными, и с точки зрения демократичности и легитимности их формирования и состава.</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Для бикамерального парламента большое значение имеют общие и раздельные полномочия его палат. Палаты бикамерального парламента не могут осуществлять свою деятельность полностью совместно, но не может быть и отдельного их существования. Палаты являются главными участниками законодательного процесса, поэтому необходимость их тесного взаимодействия и сотрудничества логично обусловлена.</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Конституция РФ четко указывает, что парламент признается единственным законодательным органом страны и состоит из двух самостоятельных палат </w:t>
      </w:r>
      <w:r>
        <w:rPr>
          <w:rFonts w:ascii="Times New Roman" w:hAnsi="Times New Roman"/>
          <w:sz w:val="28"/>
          <w:szCs w:val="28"/>
          <w:lang w:val="ru-RU" w:bidi="ar-SA"/>
        </w:rPr>
        <w:t>–</w:t>
      </w:r>
      <w:r w:rsidRPr="00FD20B8">
        <w:rPr>
          <w:rFonts w:ascii="Times New Roman" w:hAnsi="Times New Roman"/>
          <w:sz w:val="28"/>
          <w:szCs w:val="28"/>
          <w:lang w:val="ru-RU" w:bidi="ar-SA"/>
        </w:rPr>
        <w:t xml:space="preserve"> Государственной Думы (450 депутатов) и Совета Федерации, включая 178 членов (по 2 представителя от каждого субъекта Федерации). Взаимная деятельность палат Федерального собрания четко определена не только на уровне Конституции РФ, но и регламентов Совета Федерации и Государственной Думы, постановлений Конституционного Суда РФ, а также законодательных актов федерального уровня.</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Постановление Конституционного Суда РФ от 12 апреля 1995 </w:t>
      </w:r>
      <w:r>
        <w:rPr>
          <w:rFonts w:ascii="Times New Roman" w:hAnsi="Times New Roman"/>
          <w:sz w:val="28"/>
          <w:szCs w:val="28"/>
          <w:lang w:val="ru-RU" w:bidi="ar-SA"/>
        </w:rPr>
        <w:t>г.</w:t>
      </w:r>
      <w:r>
        <w:rPr>
          <w:rStyle w:val="a5"/>
          <w:rFonts w:ascii="Times New Roman" w:hAnsi="Times New Roman"/>
          <w:sz w:val="28"/>
          <w:szCs w:val="28"/>
          <w:lang w:val="ru-RU" w:bidi="ar-SA"/>
        </w:rPr>
        <w:footnoteReference w:id="26"/>
      </w:r>
      <w:r w:rsidRPr="00FD20B8">
        <w:rPr>
          <w:rFonts w:ascii="Times New Roman" w:hAnsi="Times New Roman"/>
          <w:sz w:val="28"/>
          <w:szCs w:val="28"/>
          <w:lang w:val="ru-RU" w:bidi="ar-SA"/>
        </w:rPr>
        <w:t xml:space="preserve"> отмечает, что соотношение народного представительства в современной России многогранно. Государственную Думу признают символом прямого представительства, Совет Федерации выражает интересы населения, так как является участником системы отношений опосредованного народного представительства.</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Существует мнение, что, несмотря на важность и необходимость Государственной Думы, она больше выполняет функции политико-консультативного органа, так как не в силах конкурировать с Советом </w:t>
      </w:r>
      <w:r w:rsidRPr="00FD20B8">
        <w:rPr>
          <w:rFonts w:ascii="Times New Roman" w:hAnsi="Times New Roman"/>
          <w:sz w:val="28"/>
          <w:szCs w:val="28"/>
          <w:lang w:val="ru-RU" w:bidi="ar-SA"/>
        </w:rPr>
        <w:lastRenderedPageBreak/>
        <w:t xml:space="preserve">Федерации </w:t>
      </w:r>
      <w:r>
        <w:rPr>
          <w:rFonts w:ascii="Times New Roman" w:hAnsi="Times New Roman"/>
          <w:sz w:val="28"/>
          <w:szCs w:val="28"/>
          <w:lang w:val="ru-RU" w:bidi="ar-SA"/>
        </w:rPr>
        <w:t>–</w:t>
      </w:r>
      <w:r w:rsidRPr="00FD20B8">
        <w:rPr>
          <w:rFonts w:ascii="Times New Roman" w:hAnsi="Times New Roman"/>
          <w:sz w:val="28"/>
          <w:szCs w:val="28"/>
          <w:lang w:val="ru-RU" w:bidi="ar-SA"/>
        </w:rPr>
        <w:t xml:space="preserve"> федеральным конституционным органом, который представляет субъектов Федерации.</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Существует много споров среди российских ученых по поводу наименования Государственной Думы</w:t>
      </w:r>
      <w:r>
        <w:rPr>
          <w:rFonts w:ascii="Times New Roman" w:hAnsi="Times New Roman"/>
          <w:sz w:val="28"/>
          <w:szCs w:val="28"/>
          <w:lang w:val="ru-RU" w:bidi="ar-SA"/>
        </w:rPr>
        <w:t xml:space="preserve"> – «</w:t>
      </w:r>
      <w:r w:rsidRPr="00FD20B8">
        <w:rPr>
          <w:rFonts w:ascii="Times New Roman" w:hAnsi="Times New Roman"/>
          <w:sz w:val="28"/>
          <w:szCs w:val="28"/>
          <w:lang w:val="ru-RU" w:bidi="ar-SA"/>
        </w:rPr>
        <w:t>первой», «нижней» палатой, а Совет Федерации - «второй», «верхней» палаты. Некоторые авторы считают, что палаты принято называть «нижней» и «верхней», так как данные наименования имеют исторический характер</w:t>
      </w:r>
      <w:r>
        <w:rPr>
          <w:rFonts w:ascii="Times New Roman" w:hAnsi="Times New Roman"/>
          <w:sz w:val="28"/>
          <w:szCs w:val="28"/>
          <w:lang w:val="ru-RU" w:bidi="ar-SA"/>
        </w:rPr>
        <w:t>»</w:t>
      </w:r>
      <w:r>
        <w:rPr>
          <w:rStyle w:val="a5"/>
          <w:rFonts w:ascii="Times New Roman" w:hAnsi="Times New Roman"/>
          <w:sz w:val="28"/>
          <w:szCs w:val="28"/>
          <w:lang w:val="ru-RU" w:bidi="ar-SA"/>
        </w:rPr>
        <w:footnoteReference w:id="27"/>
      </w:r>
      <w:r w:rsidRPr="00FD20B8">
        <w:rPr>
          <w:rFonts w:ascii="Times New Roman" w:hAnsi="Times New Roman"/>
          <w:sz w:val="28"/>
          <w:szCs w:val="28"/>
          <w:lang w:val="ru-RU" w:bidi="ar-SA"/>
        </w:rPr>
        <w:t>.</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С. А. Авакьян связывает возникновение такой терминологии с особенностями законодательного процесса. Проект закона осуществляет путь «снизу вверх» от нижней до верхней палаты</w:t>
      </w:r>
      <w:r>
        <w:rPr>
          <w:rStyle w:val="a5"/>
          <w:rFonts w:ascii="Times New Roman" w:hAnsi="Times New Roman"/>
          <w:sz w:val="28"/>
          <w:szCs w:val="28"/>
          <w:lang w:val="ru-RU" w:bidi="ar-SA"/>
        </w:rPr>
        <w:footnoteReference w:id="28"/>
      </w:r>
      <w:r w:rsidRPr="00FD20B8">
        <w:rPr>
          <w:rFonts w:ascii="Times New Roman" w:hAnsi="Times New Roman"/>
          <w:sz w:val="28"/>
          <w:szCs w:val="28"/>
          <w:lang w:val="ru-RU" w:bidi="ar-SA"/>
        </w:rPr>
        <w:t>.</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Существует мнение и о неправомерности данных названий, ведь понятие «нижняя» и «верхняя» палаты не закреплены ни в Конституции РФ, ни в текущем законодательстве</w:t>
      </w:r>
      <w:r>
        <w:rPr>
          <w:rStyle w:val="a5"/>
          <w:rFonts w:ascii="Times New Roman" w:hAnsi="Times New Roman"/>
          <w:sz w:val="28"/>
          <w:szCs w:val="28"/>
          <w:lang w:val="ru-RU" w:bidi="ar-SA"/>
        </w:rPr>
        <w:footnoteReference w:id="29"/>
      </w:r>
      <w:r w:rsidRPr="00FD20B8">
        <w:rPr>
          <w:rFonts w:ascii="Times New Roman" w:hAnsi="Times New Roman"/>
          <w:sz w:val="28"/>
          <w:szCs w:val="28"/>
          <w:lang w:val="ru-RU" w:bidi="ar-SA"/>
        </w:rPr>
        <w:t>.</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Конституция РФ четко определила статус палат как частей одного целого представительного органа, поэтому их роль в законодательном процессе ориентирована на тесное сотрудничество между собой.</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Вместе с тем реализация законодательных полномочий палатами происходит независимо друг от друга и в этом проявляется их самостоятельность. Палаты могут независимо друг от друга иметь влияние на содержательную часть того или иного закона, руководствуясь и обеспечивая интересы как субъектов Федерации, так</w:t>
      </w:r>
      <w:r w:rsidR="00CC6435">
        <w:rPr>
          <w:rFonts w:ascii="Times New Roman" w:hAnsi="Times New Roman"/>
          <w:sz w:val="28"/>
          <w:szCs w:val="28"/>
          <w:lang w:val="ru-RU" w:bidi="ar-SA"/>
        </w:rPr>
        <w:t xml:space="preserve"> </w:t>
      </w:r>
      <w:r w:rsidRPr="00FD20B8">
        <w:rPr>
          <w:rFonts w:ascii="Times New Roman" w:hAnsi="Times New Roman"/>
          <w:sz w:val="28"/>
          <w:szCs w:val="28"/>
          <w:lang w:val="ru-RU" w:bidi="ar-SA"/>
        </w:rPr>
        <w:t>и Федерации в целом.</w:t>
      </w:r>
    </w:p>
    <w:p w:rsidR="00EC54B0" w:rsidRPr="00FD20B8" w:rsidRDefault="00CC6435" w:rsidP="001D0F25">
      <w:pPr>
        <w:autoSpaceDE w:val="0"/>
        <w:autoSpaceDN w:val="0"/>
        <w:adjustRightInd w:val="0"/>
        <w:spacing w:after="0" w:line="360" w:lineRule="auto"/>
        <w:ind w:firstLine="708"/>
        <w:jc w:val="both"/>
        <w:rPr>
          <w:rFonts w:ascii="Times New Roman" w:hAnsi="Times New Roman"/>
          <w:sz w:val="28"/>
          <w:szCs w:val="28"/>
          <w:lang w:val="ru-RU" w:bidi="ar-SA"/>
        </w:rPr>
      </w:pPr>
      <w:r>
        <w:rPr>
          <w:rFonts w:ascii="Times New Roman" w:hAnsi="Times New Roman"/>
          <w:sz w:val="28"/>
          <w:szCs w:val="28"/>
          <w:lang w:val="ru-RU" w:bidi="ar-SA"/>
        </w:rPr>
        <w:t xml:space="preserve">В системе работы Государственной Думы в период его становления не раз случались курьезные ситуации например: </w:t>
      </w:r>
      <w:r w:rsidRPr="00CC6435">
        <w:rPr>
          <w:rFonts w:ascii="Times New Roman" w:hAnsi="Times New Roman"/>
          <w:sz w:val="28"/>
          <w:szCs w:val="28"/>
          <w:lang w:val="ru-RU" w:bidi="ar-SA"/>
        </w:rPr>
        <w:t>Государственная Дума 21 февраля 1997 г. предпринимала попытку</w:t>
      </w:r>
      <w:r>
        <w:rPr>
          <w:rFonts w:ascii="Times New Roman" w:hAnsi="Times New Roman"/>
          <w:sz w:val="28"/>
          <w:szCs w:val="28"/>
          <w:lang w:val="ru-RU" w:bidi="ar-SA"/>
        </w:rPr>
        <w:t xml:space="preserve"> </w:t>
      </w:r>
      <w:r w:rsidRPr="00CC6435">
        <w:rPr>
          <w:rFonts w:ascii="Times New Roman" w:hAnsi="Times New Roman"/>
          <w:sz w:val="28"/>
          <w:szCs w:val="28"/>
          <w:lang w:val="ru-RU" w:bidi="ar-SA"/>
        </w:rPr>
        <w:t>обжаловать в Конституционном Суде Российской Федера</w:t>
      </w:r>
      <w:r>
        <w:rPr>
          <w:rFonts w:ascii="Times New Roman" w:hAnsi="Times New Roman"/>
          <w:sz w:val="28"/>
          <w:szCs w:val="28"/>
          <w:lang w:val="ru-RU" w:bidi="ar-SA"/>
        </w:rPr>
        <w:t>ции установленный самой же Госу</w:t>
      </w:r>
      <w:r w:rsidRPr="00CC6435">
        <w:rPr>
          <w:rFonts w:ascii="Times New Roman" w:hAnsi="Times New Roman"/>
          <w:sz w:val="28"/>
          <w:szCs w:val="28"/>
          <w:lang w:val="ru-RU" w:bidi="ar-SA"/>
        </w:rPr>
        <w:t>дарственной Думой порядок</w:t>
      </w:r>
      <w:r>
        <w:rPr>
          <w:rFonts w:ascii="Times New Roman" w:hAnsi="Times New Roman"/>
          <w:sz w:val="28"/>
          <w:szCs w:val="28"/>
          <w:lang w:val="ru-RU" w:bidi="ar-SA"/>
        </w:rPr>
        <w:t xml:space="preserve"> формирования Совета Федерации</w:t>
      </w:r>
      <w:r>
        <w:rPr>
          <w:rStyle w:val="a5"/>
          <w:rFonts w:ascii="Times New Roman" w:hAnsi="Times New Roman"/>
          <w:sz w:val="28"/>
          <w:szCs w:val="28"/>
          <w:lang w:val="ru-RU" w:bidi="ar-SA"/>
        </w:rPr>
        <w:footnoteReference w:id="30"/>
      </w:r>
      <w:r w:rsidRPr="00CC6435">
        <w:rPr>
          <w:rFonts w:ascii="Times New Roman" w:hAnsi="Times New Roman"/>
          <w:sz w:val="28"/>
          <w:szCs w:val="28"/>
          <w:lang w:val="ru-RU" w:bidi="ar-SA"/>
        </w:rPr>
        <w:t>.</w:t>
      </w:r>
    </w:p>
    <w:p w:rsidR="00822125" w:rsidRPr="00FD20B8" w:rsidRDefault="00822125" w:rsidP="00FD20B8">
      <w:pPr>
        <w:pStyle w:val="1"/>
        <w:spacing w:before="0" w:line="360" w:lineRule="auto"/>
        <w:jc w:val="center"/>
        <w:rPr>
          <w:rFonts w:ascii="Times New Roman" w:hAnsi="Times New Roman"/>
          <w:color w:val="auto"/>
          <w:lang w:val="ru-RU"/>
        </w:rPr>
      </w:pPr>
      <w:bookmarkStart w:id="7" w:name="_Toc482607436"/>
      <w:r w:rsidRPr="00FD20B8">
        <w:rPr>
          <w:rFonts w:ascii="Times New Roman" w:hAnsi="Times New Roman"/>
          <w:color w:val="auto"/>
          <w:lang w:val="ru-RU"/>
        </w:rPr>
        <w:lastRenderedPageBreak/>
        <w:t>2.2.</w:t>
      </w:r>
      <w:r w:rsidR="00654A94" w:rsidRPr="00FD20B8">
        <w:rPr>
          <w:rFonts w:ascii="Times New Roman" w:hAnsi="Times New Roman"/>
          <w:color w:val="auto"/>
          <w:lang w:val="ru-RU"/>
        </w:rPr>
        <w:t xml:space="preserve"> Функциональное взаимодействие палат парламента</w:t>
      </w:r>
      <w:bookmarkEnd w:id="7"/>
    </w:p>
    <w:p w:rsidR="00654A94" w:rsidRPr="00FD20B8" w:rsidRDefault="00654A94" w:rsidP="00FD20B8">
      <w:pPr>
        <w:spacing w:after="0" w:line="360" w:lineRule="auto"/>
        <w:rPr>
          <w:rFonts w:ascii="Times New Roman" w:hAnsi="Times New Roman"/>
          <w:sz w:val="28"/>
          <w:szCs w:val="28"/>
          <w:lang w:val="ru-RU"/>
        </w:rPr>
      </w:pP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В научной литературе выделяют два типа верхних палат парламентов с точки зрения полномочий, которыми они наделены: сильные и слабые</w:t>
      </w:r>
      <w:r>
        <w:rPr>
          <w:rStyle w:val="a5"/>
          <w:rFonts w:ascii="Times New Roman" w:hAnsi="Times New Roman"/>
          <w:sz w:val="28"/>
          <w:szCs w:val="28"/>
          <w:lang w:val="ru-RU" w:bidi="ar-SA"/>
        </w:rPr>
        <w:footnoteReference w:id="31"/>
      </w:r>
      <w:r>
        <w:rPr>
          <w:rFonts w:ascii="Times New Roman" w:hAnsi="Times New Roman"/>
          <w:sz w:val="28"/>
          <w:szCs w:val="28"/>
          <w:lang w:val="ru-RU" w:bidi="ar-SA"/>
        </w:rPr>
        <w:t>.</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Совет Федерации, как верхняя палата двухпалатного парламента РФ, является относительно слабой.</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Государственная Дума возможность в соответствии с ч. 5 ст. 195 Конституции преодолеть решение Совета Федерации квалифицированным большинством в две трети голосов.</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Согласно ч. 4 ст. 105 Конституции РФ федеральный закон также считается принятым Советом Федерации, если в течение 14 дней он не был рассмотрен Советом Федерации</w:t>
      </w:r>
      <w:r>
        <w:rPr>
          <w:rStyle w:val="a5"/>
          <w:rFonts w:ascii="Times New Roman" w:hAnsi="Times New Roman"/>
          <w:sz w:val="28"/>
          <w:szCs w:val="28"/>
          <w:lang w:val="ru-RU" w:bidi="ar-SA"/>
        </w:rPr>
        <w:footnoteReference w:id="32"/>
      </w:r>
      <w:r w:rsidRPr="00FD20B8">
        <w:rPr>
          <w:rFonts w:ascii="Times New Roman" w:hAnsi="Times New Roman"/>
          <w:sz w:val="28"/>
          <w:szCs w:val="28"/>
          <w:lang w:val="ru-RU" w:bidi="ar-SA"/>
        </w:rPr>
        <w:t>. Но, как показывает практика, данный термин является недостаточным для рассмотрения Советом Федерации федерального закона.</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Совет Федерации вносила предложение о поправке ст. 105 Конституции РФ, который бы предусматривала увеличение срока рассмотрения Советом Федерации принятых Государственной Думой законов с 14 до 30 дней</w:t>
      </w:r>
      <w:r>
        <w:rPr>
          <w:rStyle w:val="a5"/>
          <w:rFonts w:ascii="Times New Roman" w:hAnsi="Times New Roman"/>
          <w:sz w:val="28"/>
          <w:szCs w:val="28"/>
          <w:lang w:val="ru-RU" w:bidi="ar-SA"/>
        </w:rPr>
        <w:footnoteReference w:id="33"/>
      </w:r>
      <w:r w:rsidRPr="00FD20B8">
        <w:rPr>
          <w:rFonts w:ascii="Times New Roman" w:hAnsi="Times New Roman"/>
          <w:sz w:val="28"/>
          <w:szCs w:val="28"/>
          <w:lang w:val="ru-RU" w:bidi="ar-SA"/>
        </w:rPr>
        <w:t>. Расширить сотрудничество палат Парламента РФ можно, закрепив в Конституции РФ положения, федеральный закон считается принятым, если за него проголосовали обе палаты - Государственная Дума и Совет Федерации. Законодательный процесс в данных условиях растянусь бы во времени, но качество принимаемых законов повысилась.</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Установленный 14-дневный срок не распространяется согласно Конституции РФ на принятие законов по вопросам федерального бюджета, федеральных сборов и</w:t>
      </w:r>
      <w:r w:rsidR="009022FD">
        <w:rPr>
          <w:rFonts w:ascii="Times New Roman" w:hAnsi="Times New Roman"/>
          <w:sz w:val="28"/>
          <w:szCs w:val="28"/>
          <w:lang w:val="ru-RU" w:bidi="ar-SA"/>
        </w:rPr>
        <w:t xml:space="preserve"> </w:t>
      </w:r>
      <w:r w:rsidRPr="00FD20B8">
        <w:rPr>
          <w:rFonts w:ascii="Times New Roman" w:hAnsi="Times New Roman"/>
          <w:sz w:val="28"/>
          <w:szCs w:val="28"/>
          <w:lang w:val="ru-RU" w:bidi="ar-SA"/>
        </w:rPr>
        <w:t>налогов, финансового и валютного регулирования, ратификации и денонсации</w:t>
      </w:r>
      <w:r w:rsidR="009022FD">
        <w:rPr>
          <w:rFonts w:ascii="Times New Roman" w:hAnsi="Times New Roman"/>
          <w:sz w:val="28"/>
          <w:szCs w:val="28"/>
          <w:lang w:val="ru-RU" w:bidi="ar-SA"/>
        </w:rPr>
        <w:t xml:space="preserve"> </w:t>
      </w:r>
      <w:r w:rsidRPr="00FD20B8">
        <w:rPr>
          <w:rFonts w:ascii="Times New Roman" w:hAnsi="Times New Roman"/>
          <w:sz w:val="28"/>
          <w:szCs w:val="28"/>
          <w:lang w:val="ru-RU" w:bidi="ar-SA"/>
        </w:rPr>
        <w:t xml:space="preserve">международных договоров и некоторые другие. В </w:t>
      </w:r>
      <w:r w:rsidRPr="00FD20B8">
        <w:rPr>
          <w:rFonts w:ascii="Times New Roman" w:hAnsi="Times New Roman"/>
          <w:sz w:val="28"/>
          <w:szCs w:val="28"/>
          <w:lang w:val="ru-RU" w:bidi="ar-SA"/>
        </w:rPr>
        <w:lastRenderedPageBreak/>
        <w:t>соответствии со ст. 106 Конституции РФ этивопросы подлежат обязательному рассмотрению Советом Федерации</w:t>
      </w:r>
      <w:r>
        <w:rPr>
          <w:rStyle w:val="a5"/>
          <w:rFonts w:ascii="Times New Roman" w:hAnsi="Times New Roman"/>
          <w:sz w:val="28"/>
          <w:szCs w:val="28"/>
          <w:lang w:val="ru-RU" w:bidi="ar-SA"/>
        </w:rPr>
        <w:footnoteReference w:id="34"/>
      </w:r>
      <w:r w:rsidRPr="00FD20B8">
        <w:rPr>
          <w:rFonts w:ascii="Times New Roman" w:hAnsi="Times New Roman"/>
          <w:sz w:val="28"/>
          <w:szCs w:val="28"/>
          <w:lang w:val="ru-RU" w:bidi="ar-SA"/>
        </w:rPr>
        <w:t>.</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На сегодня вопрос расширения совместной деятельности палат в законодательном процессе находятся на стадии обсуждения. Так как оказывается целесообразным разрешить парламента РФ проведение совместных заседаний и принятия постановлений по вопросам, круг которых может быть ограниченным. Скоординировать мнению палат еще на стадии обсуждения и принятия законопроектов в нижней палате возможно путем предоставления Совету Федерации права на предыдущий законодательный процесс.</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Например, законопроекты еще на стадии рассмотрения в Государственной Думе могут быть представлены для ознакомления членам Совета Федерации и соответствующим комитетам палаты.</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В этом аспекте позитивным является опыт двухпалатного парламента Германии, где все законы, которые вносятся в парламент, предварительно направляются в верхнюю палату </w:t>
      </w:r>
      <w:r>
        <w:rPr>
          <w:rFonts w:ascii="Times New Roman" w:hAnsi="Times New Roman"/>
          <w:sz w:val="28"/>
          <w:szCs w:val="28"/>
          <w:lang w:val="ru-RU" w:bidi="ar-SA"/>
        </w:rPr>
        <w:t>–</w:t>
      </w:r>
      <w:r w:rsidRPr="00FD20B8">
        <w:rPr>
          <w:rFonts w:ascii="Times New Roman" w:hAnsi="Times New Roman"/>
          <w:sz w:val="28"/>
          <w:szCs w:val="28"/>
          <w:lang w:val="ru-RU" w:bidi="ar-SA"/>
        </w:rPr>
        <w:t xml:space="preserve"> бундесрата. Верхняя палата обсуждает законопроекты и направляет свое письменное заключение в нижнюю палату, которая учитывает положения данного заключения.</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Согласно ст. 100 Конституции РФ палаты парламента заседают раздельно. Палаты</w:t>
      </w:r>
      <w:r w:rsidR="001D0F25">
        <w:rPr>
          <w:rFonts w:ascii="Times New Roman" w:hAnsi="Times New Roman"/>
          <w:sz w:val="28"/>
          <w:szCs w:val="28"/>
          <w:lang w:val="ru-RU" w:bidi="ar-SA"/>
        </w:rPr>
        <w:t xml:space="preserve"> </w:t>
      </w:r>
      <w:r w:rsidRPr="00FD20B8">
        <w:rPr>
          <w:rFonts w:ascii="Times New Roman" w:hAnsi="Times New Roman"/>
          <w:sz w:val="28"/>
          <w:szCs w:val="28"/>
          <w:lang w:val="ru-RU" w:bidi="ar-SA"/>
        </w:rPr>
        <w:t>Федерального Собрания могут собираться вместе для заслушивания посланий Президента РФ, посланий Конституционного Суда РФ, выступлений руководителей иностранных государств. Возможность регулировать совместные формы деятельности ограничена, так как палаты парламента Российской Федерации принимают свои регламенты автономно друг от друга вне законодательной процедур</w:t>
      </w:r>
      <w:r>
        <w:rPr>
          <w:rFonts w:ascii="Times New Roman" w:hAnsi="Times New Roman"/>
          <w:sz w:val="28"/>
          <w:szCs w:val="28"/>
          <w:lang w:val="ru-RU" w:bidi="ar-SA"/>
        </w:rPr>
        <w:t>ы</w:t>
      </w:r>
      <w:r w:rsidRPr="00FD20B8">
        <w:rPr>
          <w:rFonts w:ascii="Times New Roman" w:hAnsi="Times New Roman"/>
          <w:sz w:val="28"/>
          <w:szCs w:val="28"/>
          <w:lang w:val="ru-RU" w:bidi="ar-SA"/>
        </w:rPr>
        <w:t>. По этому поводу некоторые ученые предлагают принять специальный федеральный конституционный закон о Парламенте</w:t>
      </w:r>
      <w:r>
        <w:rPr>
          <w:rStyle w:val="a5"/>
          <w:rFonts w:ascii="Times New Roman" w:hAnsi="Times New Roman"/>
          <w:sz w:val="28"/>
          <w:szCs w:val="28"/>
          <w:lang w:val="ru-RU" w:bidi="ar-SA"/>
        </w:rPr>
        <w:footnoteReference w:id="35"/>
      </w:r>
      <w:r w:rsidRPr="00FD20B8">
        <w:rPr>
          <w:rFonts w:ascii="Times New Roman" w:hAnsi="Times New Roman"/>
          <w:sz w:val="28"/>
          <w:szCs w:val="28"/>
          <w:lang w:val="ru-RU" w:bidi="ar-SA"/>
        </w:rPr>
        <w:t xml:space="preserve">. Но не все проблемы можно решить путем принятия закона. Повышение роли Совета Федерации по вопросам, которые не </w:t>
      </w:r>
      <w:r w:rsidRPr="00FD20B8">
        <w:rPr>
          <w:rFonts w:ascii="Times New Roman" w:hAnsi="Times New Roman"/>
          <w:sz w:val="28"/>
          <w:szCs w:val="28"/>
          <w:lang w:val="ru-RU" w:bidi="ar-SA"/>
        </w:rPr>
        <w:lastRenderedPageBreak/>
        <w:t>урегулированы Конституцией РФ, связано с внесением в нее соответствующих поправок.</w:t>
      </w:r>
    </w:p>
    <w:p w:rsidR="00FD20B8" w:rsidRDefault="00FD20B8" w:rsidP="00FD20B8">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Законодательная процедура Парламента РФ традиционно начинается с законодательной инициативы. Правом законодательной инициативы наделены: депутаты Государственной Думы и члены Совета Федерации, президент, правительство, законодательные собрания субъектов Федерации, руководители исполнительной власти регионов.</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Законопроект вносится в нижнюю палату парламента РФ, и принимает закон. Верхняя палата рассматривает уже приняты</w:t>
      </w:r>
      <w:r w:rsidR="0013769F">
        <w:rPr>
          <w:rFonts w:ascii="Times New Roman" w:hAnsi="Times New Roman"/>
          <w:sz w:val="28"/>
          <w:szCs w:val="28"/>
          <w:lang w:val="ru-RU" w:bidi="ar-SA"/>
        </w:rPr>
        <w:t>е</w:t>
      </w:r>
      <w:r w:rsidRPr="00FD20B8">
        <w:rPr>
          <w:rFonts w:ascii="Times New Roman" w:hAnsi="Times New Roman"/>
          <w:sz w:val="28"/>
          <w:szCs w:val="28"/>
          <w:lang w:val="ru-RU" w:bidi="ar-SA"/>
        </w:rPr>
        <w:t xml:space="preserve"> нижней палатой законы. Несогласие верхней палаты с текстом закона, принятого нижней палатой, последняя вправе преодолеть путем принятия закона повторно.</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Согласно ч. 3 ст. 105 Конституции РФ, федеральные законы, принимаемые Государственной Думой, передаются на рассмотрение Совета Федерации. Поэтому взаимодействие палат при рассмотрении федеральных законов, предусмотренных ст. 106 Основного Закона, является необходимым</w:t>
      </w:r>
      <w:r w:rsidR="0013769F">
        <w:rPr>
          <w:rStyle w:val="a5"/>
          <w:rFonts w:ascii="Times New Roman" w:hAnsi="Times New Roman"/>
          <w:sz w:val="28"/>
          <w:szCs w:val="28"/>
          <w:lang w:val="ru-RU" w:bidi="ar-SA"/>
        </w:rPr>
        <w:footnoteReference w:id="36"/>
      </w:r>
      <w:r w:rsidRPr="00FD20B8">
        <w:rPr>
          <w:rFonts w:ascii="Times New Roman" w:hAnsi="Times New Roman"/>
          <w:sz w:val="28"/>
          <w:szCs w:val="28"/>
          <w:lang w:val="ru-RU" w:bidi="ar-SA"/>
        </w:rPr>
        <w:t>.</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Статья 11 Федерального закона «О статусе члена Совета Федерации и статусе депутата Государственной Думы Федерального Собрания Российской Федерации»</w:t>
      </w:r>
      <w:r w:rsidR="0013769F">
        <w:rPr>
          <w:rStyle w:val="a5"/>
          <w:rFonts w:ascii="Times New Roman" w:hAnsi="Times New Roman"/>
          <w:sz w:val="28"/>
          <w:szCs w:val="28"/>
          <w:lang w:val="ru-RU" w:bidi="ar-SA"/>
        </w:rPr>
        <w:footnoteReference w:id="37"/>
      </w:r>
      <w:r w:rsidRPr="00FD20B8">
        <w:rPr>
          <w:rFonts w:ascii="Times New Roman" w:hAnsi="Times New Roman"/>
          <w:sz w:val="28"/>
          <w:szCs w:val="28"/>
          <w:lang w:val="ru-RU" w:bidi="ar-SA"/>
        </w:rPr>
        <w:t xml:space="preserve"> устанавливает, что законопроекты, внесенные членом Совета Федерации или депутатом Государственной Думы, подлежат обязательному рассмотрению Государственной Думой. Выделение из общего количества субъектов права законодательной инициативы именно членов Совета Федерации и депутатов Государственной Думы является обоснованным, ведь именно палаты Федерального Собрания являются основными участниками законодательного процесса.</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Стоит отметить, что положения данного федерального закона об обязательном рассмотрение Государственной Думой законопроектов, внесенных членами Совета Федерации или депутатами Государственной </w:t>
      </w:r>
      <w:r w:rsidRPr="00FD20B8">
        <w:rPr>
          <w:rFonts w:ascii="Times New Roman" w:hAnsi="Times New Roman"/>
          <w:sz w:val="28"/>
          <w:szCs w:val="28"/>
          <w:lang w:val="ru-RU" w:bidi="ar-SA"/>
        </w:rPr>
        <w:lastRenderedPageBreak/>
        <w:t>Думы, не отражаются в Регламенте Государственной Думы. Статья 51 Регламента устанавливает, подлежащих обязательному и внеочередном рассмотрения Государственной Думой законопроекты, внесенные президентом и правительством РФ</w:t>
      </w:r>
      <w:r w:rsidR="0013769F">
        <w:rPr>
          <w:rStyle w:val="a5"/>
          <w:rFonts w:ascii="Times New Roman" w:hAnsi="Times New Roman"/>
          <w:sz w:val="28"/>
          <w:szCs w:val="28"/>
          <w:lang w:val="ru-RU" w:bidi="ar-SA"/>
        </w:rPr>
        <w:footnoteReference w:id="38"/>
      </w:r>
      <w:r w:rsidRPr="00FD20B8">
        <w:rPr>
          <w:rFonts w:ascii="Times New Roman" w:hAnsi="Times New Roman"/>
          <w:sz w:val="28"/>
          <w:szCs w:val="28"/>
          <w:lang w:val="ru-RU" w:bidi="ar-SA"/>
        </w:rPr>
        <w:t>.</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Регламент нижней палаты также четко определяет процедуры согласования законопроектов между палатами на стадии их обсуждения Государственной Думой.</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Вносить изменения в текст законопроекта верхняя палата может в первую ивторому чтению.</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Порядок прохождения законопроекта во многих европейских странах определяется специальными органами. Скажем, во Франции, Австрии, Италии данным правом наделены специальные конференции, в состав которых входят председатели палат и комитетов, а также лидеры парламентских фракций. В Российском парламенте органом, определяющим направление законодательной деятельности нижней палаты, является Совет Государственной Думы, которая состоит из лидеров всех парламентских партий, имеющих равное право голоса независимо от количества мест, которые они занимают в Государственной Думе. «В то же время, - отмечает британский политолог Р. Саква, - и Совет Думы, и ее комитеты во многом зависят от голосов ее рядовых членов, таким образом могут значительно влиять на</w:t>
      </w:r>
      <w:r w:rsidR="0013769F">
        <w:rPr>
          <w:rFonts w:ascii="Times New Roman" w:hAnsi="Times New Roman"/>
          <w:sz w:val="28"/>
          <w:szCs w:val="28"/>
          <w:lang w:val="ru-RU" w:bidi="ar-SA"/>
        </w:rPr>
        <w:t xml:space="preserve"> ход законодательного процесса»</w:t>
      </w:r>
      <w:r w:rsidR="0013769F">
        <w:rPr>
          <w:rStyle w:val="a5"/>
          <w:rFonts w:ascii="Times New Roman" w:hAnsi="Times New Roman"/>
          <w:sz w:val="28"/>
          <w:szCs w:val="28"/>
          <w:lang w:val="ru-RU" w:bidi="ar-SA"/>
        </w:rPr>
        <w:footnoteReference w:id="39"/>
      </w:r>
      <w:r w:rsidRPr="00FD20B8">
        <w:rPr>
          <w:rFonts w:ascii="Times New Roman" w:hAnsi="Times New Roman"/>
          <w:sz w:val="28"/>
          <w:szCs w:val="28"/>
          <w:lang w:val="ru-RU" w:bidi="ar-SA"/>
        </w:rPr>
        <w:t>.</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Учитывая конституционно-правовые особенности Парламента РФ с целью координации и систематизации ее законодательной деятельности, могут быть использованы также элементы опыта парламента зарубежных государств. Согласно ч. 3 ст. 101 Конституции РФ Совет Федерации и Государственная Дума могут создать специальную комиссию парламента Российской Федерации по координации и планирования законодательной </w:t>
      </w:r>
      <w:r w:rsidRPr="00FD20B8">
        <w:rPr>
          <w:rFonts w:ascii="Times New Roman" w:hAnsi="Times New Roman"/>
          <w:sz w:val="28"/>
          <w:szCs w:val="28"/>
          <w:lang w:val="ru-RU" w:bidi="ar-SA"/>
        </w:rPr>
        <w:lastRenderedPageBreak/>
        <w:t>деятельности. Ведь эффективное планирование законопроектной работы и обсуждения в палатах позволяет определить различные точки зрения и еще на этой стадии законопроектной работы, а также выявить, какие вопросы являются проблематичными для применения закона на практике. Главным остается вопрос даже не принятия закона, а то, чтобы данный закон обеспечивал действенную регламентацию общественных отношений. От того, как организовано обсуждение законопроектов в палатах двухпалатного парламента, какими правами при этом наделяются депутаты, каким образом разрабатываются компромиссные решения, зависит судьба законов на практике.</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Согласно Конституции РФ взаимодействие палат парламента РФ четко можно проследить во время процедуры повторного рассмотрения федерального закона, который был отклонен Президентом и согласован Государственной Думой (ч. 3 ст. 107),принятия федеральных конституционных законов (ч. 2 ст. 108), рассмотрение и принятие закона РФ о внесении поправок в Конституцию Российской Федерации (ст. ст. 108, 136).</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Согласно ч. 4 ст. 105 Конституции РФ в случае отклонения федерального закона Советом Федерации палаты имеют право создать согласительную комиссию для преодоления возникших разногласий, после чего федеральный закон повторно рассматривается нижней палатой парламента. Право инициативы по созданию комиссии должны обе палаты парламента путем принятия решения</w:t>
      </w:r>
      <w:r w:rsidR="0013769F">
        <w:rPr>
          <w:rStyle w:val="a5"/>
          <w:rFonts w:ascii="Times New Roman" w:hAnsi="Times New Roman"/>
          <w:sz w:val="28"/>
          <w:szCs w:val="28"/>
          <w:lang w:val="ru-RU" w:bidi="ar-SA"/>
        </w:rPr>
        <w:footnoteReference w:id="40"/>
      </w:r>
      <w:r w:rsidRPr="00FD20B8">
        <w:rPr>
          <w:rFonts w:ascii="Times New Roman" w:hAnsi="Times New Roman"/>
          <w:sz w:val="28"/>
          <w:szCs w:val="28"/>
          <w:lang w:val="ru-RU" w:bidi="ar-SA"/>
        </w:rPr>
        <w:t xml:space="preserve">. Регламент Совета Федерации не предусматривает необходимости обоснования отклонения Советом Федерации принятого Государственной Думой федерального закона. При этом обе палаты Федерального Собрания принимают меры по преодолению разногласий с учетом предусмотренных их регламентами процедур. Статья 109 Регламента Совета Федерации предусматривает, что в постановлении Совета Федерации об отклонении принятого Государственной Думой закона может содержаться поручение комитета Совета Федерации, который </w:t>
      </w:r>
      <w:r w:rsidRPr="00FD20B8">
        <w:rPr>
          <w:rFonts w:ascii="Times New Roman" w:hAnsi="Times New Roman"/>
          <w:sz w:val="28"/>
          <w:szCs w:val="28"/>
          <w:lang w:val="ru-RU" w:bidi="ar-SA"/>
        </w:rPr>
        <w:lastRenderedPageBreak/>
        <w:t>является ответственным за рассмотрение данного закона, а также председателю согласительной комиссии от Совета Федерации подготовить и направить в Государственную Ду</w:t>
      </w:r>
      <w:r w:rsidR="0013769F">
        <w:rPr>
          <w:rFonts w:ascii="Times New Roman" w:hAnsi="Times New Roman"/>
          <w:sz w:val="28"/>
          <w:szCs w:val="28"/>
          <w:lang w:val="ru-RU" w:bidi="ar-SA"/>
        </w:rPr>
        <w:t>му поправки в федеральный закон</w:t>
      </w:r>
      <w:r w:rsidRPr="00FD20B8">
        <w:rPr>
          <w:rFonts w:ascii="Times New Roman" w:hAnsi="Times New Roman"/>
          <w:sz w:val="28"/>
          <w:szCs w:val="28"/>
          <w:lang w:val="ru-RU" w:bidi="ar-SA"/>
        </w:rPr>
        <w:t>. Данная норма Регламента также предусматривает, что обоснование решения об отклонении принятого Государственной Думой закона может быть оформлено в виде пояснительной записки с указанием тех положений федерального закона, содержание которых требует урегулирования разногласий между палатами.</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В то и же время Регламент Совета Федерации не обязывает дополнять постановление соответствующей пояснительной запиской с обоснованием решения об отклонении. Поэтому на практике данная норма практически не реализуется, значительно затягивает процесс согласования интересов палат Федерального Собрания.</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Согласительные комиссии парламентов, созданные палатами на паритетных началах, играют чрезвычайно важную роль при преодолении разногласий палат любого двухпалатного парламента. Скажем, в двухпалатном парламенте ФРГ данные комиссии действуют на постоянной основе. В парламенте РФ такие комиссии создаются временно для работы над определенным законопроектом. Решения, которые принимают комиссии, также могут быть различными по своей юридической силе. Например, в бикамерально</w:t>
      </w:r>
      <w:r w:rsidR="0013769F">
        <w:rPr>
          <w:rFonts w:ascii="Times New Roman" w:hAnsi="Times New Roman"/>
          <w:sz w:val="28"/>
          <w:szCs w:val="28"/>
          <w:lang w:val="ru-RU" w:bidi="ar-SA"/>
        </w:rPr>
        <w:t>м</w:t>
      </w:r>
      <w:r w:rsidRPr="00FD20B8">
        <w:rPr>
          <w:rFonts w:ascii="Times New Roman" w:hAnsi="Times New Roman"/>
          <w:sz w:val="28"/>
          <w:szCs w:val="28"/>
          <w:lang w:val="ru-RU" w:bidi="ar-SA"/>
        </w:rPr>
        <w:t xml:space="preserve"> парламенте США комиссии вправе принимать окончательное решение по закону</w:t>
      </w:r>
      <w:r w:rsidR="0013769F">
        <w:rPr>
          <w:rStyle w:val="a5"/>
          <w:rFonts w:ascii="Times New Roman" w:hAnsi="Times New Roman"/>
          <w:sz w:val="28"/>
          <w:szCs w:val="28"/>
          <w:lang w:val="ru-RU" w:bidi="ar-SA"/>
        </w:rPr>
        <w:footnoteReference w:id="41"/>
      </w:r>
      <w:r w:rsidRPr="00FD20B8">
        <w:rPr>
          <w:rFonts w:ascii="Times New Roman" w:hAnsi="Times New Roman"/>
          <w:sz w:val="28"/>
          <w:szCs w:val="28"/>
          <w:lang w:val="ru-RU" w:bidi="ar-SA"/>
        </w:rPr>
        <w:t>.</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Решения комиссий парламента РФ носит рекомендательный характер, так как требуется дополнительное согласование палат. Так, закон считается принятым, если за него проголосовало более половины от общего числа депутатов Государственной Думы. В случае если Государственная Дума отклонит предложения согласительной комиссии, последняя может продолжать свою работу. Также существует положение, предусматривающее </w:t>
      </w:r>
      <w:r w:rsidRPr="00FD20B8">
        <w:rPr>
          <w:rFonts w:ascii="Times New Roman" w:hAnsi="Times New Roman"/>
          <w:sz w:val="28"/>
          <w:szCs w:val="28"/>
          <w:lang w:val="ru-RU" w:bidi="ar-SA"/>
        </w:rPr>
        <w:lastRenderedPageBreak/>
        <w:t>возможность назначения другого состав согласительной комиссии по взаимному согласию палат парламента.</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Конституция РФ в ч. 5 ст. 105 предусматривает также процедуру преодоления вето в том случае, когда разногласия между палатами не удалось устранить ни путем повторного рассмотрения вопроса в Государственной Думе, ни с помощью согласительной комиссии. Для преодоления вето Государственная Дума большинством в две трети голосов от полного состава палаты подтвердила решение, принятое им ранее. Если вето преодолено успешно, закон направляется на подпись президенту РФ.</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Согласно ст. 108 Конституции РФ федеральный конституционный закон направляется в Совет Федерации как законопроект, а не как в случае с обычными федеральными законами в качестве принятого Государственной Думой закона.</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Статуса закона он приобретает только после одобрения в установленном порядке двумя палатами парламента. Правильным представляется суждение о том, что незаменимым условием превращения проекта федерального конституционного закона в закон парламента является достижение между палатами Федерального Собрания РФ в отношении законопроекта полного согласия </w:t>
      </w:r>
      <w:r w:rsidR="0013769F">
        <w:rPr>
          <w:rFonts w:ascii="Times New Roman" w:hAnsi="Times New Roman"/>
          <w:sz w:val="28"/>
          <w:szCs w:val="28"/>
          <w:lang w:val="ru-RU" w:bidi="ar-SA"/>
        </w:rPr>
        <w:t>еще на стадии его обсуждения</w:t>
      </w:r>
      <w:r w:rsidR="0013769F">
        <w:rPr>
          <w:rStyle w:val="a5"/>
          <w:rFonts w:ascii="Times New Roman" w:hAnsi="Times New Roman"/>
          <w:sz w:val="28"/>
          <w:szCs w:val="28"/>
          <w:lang w:val="ru-RU" w:bidi="ar-SA"/>
        </w:rPr>
        <w:footnoteReference w:id="42"/>
      </w:r>
      <w:r w:rsidRPr="00FD20B8">
        <w:rPr>
          <w:rFonts w:ascii="Times New Roman" w:hAnsi="Times New Roman"/>
          <w:sz w:val="28"/>
          <w:szCs w:val="28"/>
          <w:lang w:val="ru-RU" w:bidi="ar-SA"/>
        </w:rPr>
        <w:t>.</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 xml:space="preserve">В литературе выделяются следующие варианты решений Совета Федерации при отклонении федеральных законов: отклонения положений учитывая неприятие отдельных положений закона, но без указаний на эти положения; отклонения с указанием на неприятие конкретных положений акта и поручению членов согласительной комиссии от Совета Федерации сформулировать редакцию данных положений; отклонения с фрагментарным или подробным изложением предложений Совета Федерации о внесении изменений в положения закона; отклонения поручению членов </w:t>
      </w:r>
      <w:r w:rsidRPr="00FD20B8">
        <w:rPr>
          <w:rFonts w:ascii="Times New Roman" w:hAnsi="Times New Roman"/>
          <w:sz w:val="28"/>
          <w:szCs w:val="28"/>
          <w:lang w:val="ru-RU" w:bidi="ar-SA"/>
        </w:rPr>
        <w:lastRenderedPageBreak/>
        <w:t>согласительной комиссии руководствоваться в своей работе выводом соответствующего комитета Совета Федерации</w:t>
      </w:r>
      <w:r w:rsidR="0013769F">
        <w:rPr>
          <w:rStyle w:val="a5"/>
          <w:rFonts w:ascii="Times New Roman" w:hAnsi="Times New Roman"/>
          <w:sz w:val="28"/>
          <w:szCs w:val="28"/>
          <w:lang w:val="ru-RU" w:bidi="ar-SA"/>
        </w:rPr>
        <w:footnoteReference w:id="43"/>
      </w:r>
      <w:r w:rsidRPr="00FD20B8">
        <w:rPr>
          <w:rFonts w:ascii="Times New Roman" w:hAnsi="Times New Roman"/>
          <w:sz w:val="28"/>
          <w:szCs w:val="28"/>
          <w:lang w:val="ru-RU" w:bidi="ar-SA"/>
        </w:rPr>
        <w:t>.</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В организационно-контрольной сфере взаимодействие палат парламента РФ происходит во время парламентских слушаний. По результатам слушаний могут быть приняты постановления и обращения.</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Также депутаты одной палаты могут присутствовать на заседаниях второй. В ст. 32 Регламента Совета Федерации содержится положение о том, что комитет или комиссия верхней палаты, которая организует слушания, имеет право пригласить депутатов Государственной Думы. Члены Совета Федерации также могут присутствовать на любом открытом заседании нижней палаты в соответствии с п. 1 ст. 36 Регламента Государственной Думы.</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Формами взаимодействия обеих палат двухпалатного парламента РФ является формирование</w:t>
      </w:r>
      <w:r w:rsidR="001602AB">
        <w:rPr>
          <w:rFonts w:ascii="Times New Roman" w:hAnsi="Times New Roman"/>
          <w:sz w:val="28"/>
          <w:szCs w:val="28"/>
          <w:lang w:val="ru-RU" w:bidi="ar-SA"/>
        </w:rPr>
        <w:t xml:space="preserve"> </w:t>
      </w:r>
      <w:r w:rsidRPr="00FD20B8">
        <w:rPr>
          <w:rFonts w:ascii="Times New Roman" w:hAnsi="Times New Roman"/>
          <w:sz w:val="28"/>
          <w:szCs w:val="28"/>
          <w:lang w:val="ru-RU" w:bidi="ar-SA"/>
        </w:rPr>
        <w:t>избирательной комиссии, пять из пятнадцати членов которой назначаются Советом Федерации из перечня кандидатур, которые предложены законодательными и исполнительными органами государственной власти субъектов РФ. Такую же общий взаимодействие палат можно проследить на примере назначения на должности судей Конституционного Суда РФ, осуществляется по предложению членов Совета Федерации и депутатов Государственной Думы верхней палатой парламента и порядок принятия поправок в Конституцию РФ.</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В общем, процедуры Федерального Собрания РФ построены последовательно и логично, в соответствии с общепринятыми стандартами. Главным вопросом для Совета Федерации остается соблюдение обеспечение соотношения в каждом принятом законе общегосударственного и регионального интересов.</w:t>
      </w:r>
    </w:p>
    <w:p w:rsidR="0013769F"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t>И первым должен быть именно общегосударственный с учетом регионального.</w:t>
      </w:r>
    </w:p>
    <w:p w:rsidR="00FD20B8" w:rsidRPr="00FD20B8" w:rsidRDefault="00FD20B8" w:rsidP="0013769F">
      <w:pPr>
        <w:autoSpaceDE w:val="0"/>
        <w:autoSpaceDN w:val="0"/>
        <w:adjustRightInd w:val="0"/>
        <w:spacing w:after="0" w:line="360" w:lineRule="auto"/>
        <w:ind w:firstLine="708"/>
        <w:jc w:val="both"/>
        <w:rPr>
          <w:rFonts w:ascii="Times New Roman" w:hAnsi="Times New Roman"/>
          <w:sz w:val="28"/>
          <w:szCs w:val="28"/>
          <w:lang w:val="ru-RU" w:bidi="ar-SA"/>
        </w:rPr>
      </w:pPr>
      <w:r w:rsidRPr="00FD20B8">
        <w:rPr>
          <w:rFonts w:ascii="Times New Roman" w:hAnsi="Times New Roman"/>
          <w:sz w:val="28"/>
          <w:szCs w:val="28"/>
          <w:lang w:val="ru-RU" w:bidi="ar-SA"/>
        </w:rPr>
        <w:lastRenderedPageBreak/>
        <w:t>Среди направлений совершенствования законодательной деятельности Совета Федерации рассматривается повышение эффективности участия Совета Федерации в рассмотрении законопроектов Государственной Думой. Предполагается установить процедуры подготовки, утверждения и представления от имени Совета Федерации замечаний, предложений, поправок к законопроектам, рассматриваемым Государственной Думой в первом и втором чтениях, а также порядок сопровождения и защиты этих документов в Государственной Думе</w:t>
      </w:r>
      <w:r w:rsidR="0013769F">
        <w:rPr>
          <w:rStyle w:val="a5"/>
          <w:rFonts w:ascii="Times New Roman" w:hAnsi="Times New Roman"/>
          <w:sz w:val="28"/>
          <w:szCs w:val="28"/>
          <w:lang w:val="ru-RU" w:bidi="ar-SA"/>
        </w:rPr>
        <w:footnoteReference w:id="44"/>
      </w:r>
      <w:r w:rsidRPr="00FD20B8">
        <w:rPr>
          <w:rFonts w:ascii="Times New Roman" w:hAnsi="Times New Roman"/>
          <w:sz w:val="28"/>
          <w:szCs w:val="28"/>
          <w:lang w:val="ru-RU" w:bidi="ar-SA"/>
        </w:rPr>
        <w:t>. Именно поэтому вносятся предложения по дополнению регламента Государственной Думы.</w:t>
      </w:r>
    </w:p>
    <w:p w:rsidR="00654A94" w:rsidRPr="00FD20B8" w:rsidRDefault="00654A94" w:rsidP="00FD20B8">
      <w:pPr>
        <w:spacing w:after="0" w:line="360" w:lineRule="auto"/>
        <w:rPr>
          <w:rFonts w:ascii="Times New Roman" w:hAnsi="Times New Roman"/>
          <w:sz w:val="28"/>
          <w:szCs w:val="28"/>
          <w:lang w:val="ru-RU"/>
        </w:rPr>
      </w:pPr>
    </w:p>
    <w:p w:rsidR="00822125" w:rsidRPr="00FD20B8" w:rsidRDefault="00822125" w:rsidP="00FD20B8">
      <w:pPr>
        <w:spacing w:after="0" w:line="360" w:lineRule="auto"/>
        <w:rPr>
          <w:rFonts w:ascii="Times New Roman" w:hAnsi="Times New Roman"/>
          <w:sz w:val="28"/>
          <w:szCs w:val="28"/>
          <w:lang w:val="ru-RU"/>
        </w:rPr>
      </w:pPr>
    </w:p>
    <w:p w:rsidR="001D0F25" w:rsidRPr="00D0078A" w:rsidRDefault="00822125" w:rsidP="00D0078A">
      <w:pPr>
        <w:pStyle w:val="1"/>
        <w:spacing w:before="0" w:line="360" w:lineRule="auto"/>
        <w:jc w:val="center"/>
        <w:rPr>
          <w:rFonts w:ascii="Times New Roman" w:hAnsi="Times New Roman"/>
          <w:color w:val="auto"/>
          <w:lang w:val="ru-RU"/>
        </w:rPr>
      </w:pPr>
      <w:r w:rsidRPr="00FD20B8">
        <w:rPr>
          <w:rFonts w:ascii="Times New Roman" w:hAnsi="Times New Roman"/>
          <w:color w:val="auto"/>
          <w:lang w:val="ru-RU"/>
        </w:rPr>
        <w:br w:type="page"/>
      </w:r>
      <w:bookmarkStart w:id="8" w:name="_Toc482607437"/>
      <w:r w:rsidRPr="00FD20B8">
        <w:rPr>
          <w:rFonts w:ascii="Times New Roman" w:hAnsi="Times New Roman"/>
          <w:color w:val="auto"/>
          <w:lang w:val="ru-RU"/>
        </w:rPr>
        <w:lastRenderedPageBreak/>
        <w:t>Заключение</w:t>
      </w:r>
      <w:bookmarkEnd w:id="8"/>
    </w:p>
    <w:p w:rsidR="001D0F25" w:rsidRDefault="001D0F25" w:rsidP="001D0F25">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В Заключение курсовой работы хотелось бы отметить, что Российский парламентаризм в прошлом году отметил свое 110 лет</w:t>
      </w:r>
      <w:r w:rsidR="00D0078A">
        <w:rPr>
          <w:rFonts w:ascii="Times New Roman" w:hAnsi="Times New Roman"/>
          <w:sz w:val="28"/>
          <w:szCs w:val="28"/>
          <w:lang w:val="ru-RU"/>
        </w:rPr>
        <w:t>и</w:t>
      </w:r>
      <w:r>
        <w:rPr>
          <w:rFonts w:ascii="Times New Roman" w:hAnsi="Times New Roman"/>
          <w:sz w:val="28"/>
          <w:szCs w:val="28"/>
          <w:lang w:val="ru-RU"/>
        </w:rPr>
        <w:t xml:space="preserve">е. </w:t>
      </w:r>
      <w:r w:rsidR="007D17DD">
        <w:rPr>
          <w:rFonts w:ascii="Times New Roman" w:hAnsi="Times New Roman"/>
          <w:sz w:val="28"/>
          <w:szCs w:val="28"/>
          <w:lang w:val="ru-RU"/>
        </w:rPr>
        <w:t xml:space="preserve">За этот долгий период упадка и расцвета ему удалось сохранить национальный колорит русского парламентаризма. Праздник был установлен 2012 году 27 июня по распоряжению В.В. Путина. </w:t>
      </w:r>
      <w:r w:rsidR="00787FB8">
        <w:rPr>
          <w:rFonts w:ascii="Times New Roman" w:hAnsi="Times New Roman"/>
          <w:sz w:val="28"/>
          <w:szCs w:val="28"/>
          <w:lang w:val="ru-RU"/>
        </w:rPr>
        <w:t xml:space="preserve"> За четверть века после возрождения Российской Думы и системы парламентаризма в целом, она достигла многих успехов, но неудачи тоже были частью её функционирования.</w:t>
      </w:r>
      <w:r w:rsidR="007D17DD">
        <w:rPr>
          <w:rFonts w:ascii="Times New Roman" w:hAnsi="Times New Roman"/>
          <w:sz w:val="28"/>
          <w:szCs w:val="28"/>
          <w:lang w:val="ru-RU"/>
        </w:rPr>
        <w:t xml:space="preserve"> </w:t>
      </w:r>
    </w:p>
    <w:p w:rsidR="00787FB8" w:rsidRDefault="00787FB8" w:rsidP="001D0F25">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К 2017 году накопилась множества не решенных проблем, но в перспективе они все решаться и спорные моменты будут урегулированы. </w:t>
      </w:r>
    </w:p>
    <w:p w:rsidR="00787FB8" w:rsidRDefault="00787FB8" w:rsidP="001D0F25">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После возрождения парламентаризма, нужно </w:t>
      </w:r>
      <w:r w:rsidR="001D320F">
        <w:rPr>
          <w:rFonts w:ascii="Times New Roman" w:hAnsi="Times New Roman"/>
          <w:sz w:val="28"/>
          <w:szCs w:val="28"/>
          <w:lang w:val="ru-RU"/>
        </w:rPr>
        <w:t>отметить,</w:t>
      </w:r>
      <w:r>
        <w:rPr>
          <w:rFonts w:ascii="Times New Roman" w:hAnsi="Times New Roman"/>
          <w:sz w:val="28"/>
          <w:szCs w:val="28"/>
          <w:lang w:val="ru-RU"/>
        </w:rPr>
        <w:t xml:space="preserve"> что она прошла ряд этапов </w:t>
      </w:r>
      <w:r w:rsidR="00D0078A">
        <w:rPr>
          <w:rFonts w:ascii="Times New Roman" w:hAnsi="Times New Roman"/>
          <w:sz w:val="28"/>
          <w:szCs w:val="28"/>
          <w:lang w:val="ru-RU"/>
        </w:rPr>
        <w:t>развития,</w:t>
      </w:r>
      <w:r>
        <w:rPr>
          <w:rFonts w:ascii="Times New Roman" w:hAnsi="Times New Roman"/>
          <w:sz w:val="28"/>
          <w:szCs w:val="28"/>
          <w:lang w:val="ru-RU"/>
        </w:rPr>
        <w:t xml:space="preserve"> но до своего становления одн</w:t>
      </w:r>
      <w:r w:rsidR="00D0078A">
        <w:rPr>
          <w:rFonts w:ascii="Times New Roman" w:hAnsi="Times New Roman"/>
          <w:sz w:val="28"/>
          <w:szCs w:val="28"/>
          <w:lang w:val="ru-RU"/>
        </w:rPr>
        <w:t>ой</w:t>
      </w:r>
      <w:r>
        <w:rPr>
          <w:rFonts w:ascii="Times New Roman" w:hAnsi="Times New Roman"/>
          <w:sz w:val="28"/>
          <w:szCs w:val="28"/>
          <w:lang w:val="ru-RU"/>
        </w:rPr>
        <w:t xml:space="preserve"> из трагедии государственного масштаба произошла  в конце 1993 года; </w:t>
      </w:r>
      <w:r w:rsidRPr="00787FB8">
        <w:rPr>
          <w:rFonts w:ascii="Times New Roman" w:hAnsi="Times New Roman"/>
          <w:sz w:val="28"/>
          <w:szCs w:val="28"/>
          <w:lang w:val="ru-RU"/>
        </w:rPr>
        <w:t xml:space="preserve">когда конфликт между исполнительной властью в лице президента Ельцина и Верховным Советом России </w:t>
      </w:r>
      <w:r>
        <w:rPr>
          <w:rFonts w:ascii="Times New Roman" w:hAnsi="Times New Roman"/>
          <w:sz w:val="28"/>
          <w:szCs w:val="28"/>
          <w:lang w:val="ru-RU"/>
        </w:rPr>
        <w:t>превратился в вооруженное противостояние. Этот</w:t>
      </w:r>
      <w:r w:rsidR="001D320F">
        <w:rPr>
          <w:rFonts w:ascii="Times New Roman" w:hAnsi="Times New Roman"/>
          <w:sz w:val="28"/>
          <w:szCs w:val="28"/>
          <w:lang w:val="ru-RU"/>
        </w:rPr>
        <w:t xml:space="preserve"> трагически </w:t>
      </w:r>
      <w:r>
        <w:rPr>
          <w:rFonts w:ascii="Times New Roman" w:hAnsi="Times New Roman"/>
          <w:sz w:val="28"/>
          <w:szCs w:val="28"/>
          <w:lang w:val="ru-RU"/>
        </w:rPr>
        <w:t xml:space="preserve"> случаи стал исходным мом</w:t>
      </w:r>
      <w:r w:rsidR="001D320F">
        <w:rPr>
          <w:rFonts w:ascii="Times New Roman" w:hAnsi="Times New Roman"/>
          <w:sz w:val="28"/>
          <w:szCs w:val="28"/>
          <w:lang w:val="ru-RU"/>
        </w:rPr>
        <w:t>ентом быстрого темпа формирования парламентаризма:</w:t>
      </w:r>
    </w:p>
    <w:p w:rsidR="00787FB8" w:rsidRDefault="00787FB8" w:rsidP="00787FB8">
      <w:pPr>
        <w:pStyle w:val="ac"/>
        <w:numPr>
          <w:ilvl w:val="0"/>
          <w:numId w:val="6"/>
        </w:numPr>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Первый этап охватывает период 1993 - 1995гг. </w:t>
      </w:r>
    </w:p>
    <w:p w:rsidR="001D320F" w:rsidRDefault="001D320F" w:rsidP="00787FB8">
      <w:pPr>
        <w:pStyle w:val="ac"/>
        <w:numPr>
          <w:ilvl w:val="0"/>
          <w:numId w:val="6"/>
        </w:numPr>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Второй этап включает период 1995-1999 гг. </w:t>
      </w:r>
    </w:p>
    <w:p w:rsidR="001D320F" w:rsidRDefault="001D320F" w:rsidP="00787FB8">
      <w:pPr>
        <w:pStyle w:val="ac"/>
        <w:numPr>
          <w:ilvl w:val="0"/>
          <w:numId w:val="6"/>
        </w:numPr>
        <w:spacing w:after="0" w:line="360" w:lineRule="auto"/>
        <w:jc w:val="both"/>
        <w:rPr>
          <w:rFonts w:ascii="Times New Roman" w:hAnsi="Times New Roman"/>
          <w:sz w:val="28"/>
          <w:szCs w:val="28"/>
          <w:lang w:val="ru-RU"/>
        </w:rPr>
      </w:pPr>
      <w:r>
        <w:rPr>
          <w:rFonts w:ascii="Times New Roman" w:hAnsi="Times New Roman"/>
          <w:sz w:val="28"/>
          <w:szCs w:val="28"/>
          <w:lang w:val="ru-RU"/>
        </w:rPr>
        <w:t>Третий этап 1999 -2001 гг.</w:t>
      </w:r>
    </w:p>
    <w:p w:rsidR="001D320F" w:rsidRDefault="001D320F" w:rsidP="001D320F">
      <w:pPr>
        <w:pStyle w:val="ac"/>
        <w:numPr>
          <w:ilvl w:val="0"/>
          <w:numId w:val="6"/>
        </w:numPr>
        <w:spacing w:after="0" w:line="360" w:lineRule="auto"/>
        <w:jc w:val="both"/>
        <w:rPr>
          <w:rFonts w:ascii="Times New Roman" w:hAnsi="Times New Roman"/>
          <w:sz w:val="28"/>
          <w:szCs w:val="28"/>
          <w:lang w:val="ru-RU"/>
        </w:rPr>
      </w:pPr>
      <w:r>
        <w:rPr>
          <w:rFonts w:ascii="Times New Roman" w:hAnsi="Times New Roman"/>
          <w:sz w:val="28"/>
          <w:szCs w:val="28"/>
          <w:lang w:val="ru-RU"/>
        </w:rPr>
        <w:t>Четвертый этап 2001 – 2012 гг.</w:t>
      </w:r>
    </w:p>
    <w:p w:rsidR="001D320F" w:rsidRDefault="001D320F" w:rsidP="001D320F">
      <w:pPr>
        <w:pStyle w:val="ac"/>
        <w:numPr>
          <w:ilvl w:val="0"/>
          <w:numId w:val="6"/>
        </w:numPr>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 Пятый этап 2012 –с.вр. </w:t>
      </w:r>
    </w:p>
    <w:p w:rsidR="001D320F" w:rsidRDefault="001D320F" w:rsidP="001D320F">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Если характеризовать эти этапы развития главное нужно отметить что первый и второй этап развития находился в жесткой оппозиции с президентской властью. </w:t>
      </w:r>
    </w:p>
    <w:p w:rsidR="001D320F" w:rsidRDefault="001D320F" w:rsidP="001D320F">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Третий этап является самым </w:t>
      </w:r>
      <w:r w:rsidR="00D0078A">
        <w:rPr>
          <w:rFonts w:ascii="Times New Roman" w:hAnsi="Times New Roman"/>
          <w:sz w:val="28"/>
          <w:szCs w:val="28"/>
          <w:lang w:val="ru-RU"/>
        </w:rPr>
        <w:t>тяжелым,</w:t>
      </w:r>
      <w:r>
        <w:rPr>
          <w:rFonts w:ascii="Times New Roman" w:hAnsi="Times New Roman"/>
          <w:sz w:val="28"/>
          <w:szCs w:val="28"/>
          <w:lang w:val="ru-RU"/>
        </w:rPr>
        <w:t xml:space="preserve"> но и эффективным периодом. Так как в парламенте был достигнут мир и Дума начала работать с Президентом в одном русле. Тяжесть этого периода </w:t>
      </w:r>
      <w:r w:rsidR="00D0078A">
        <w:rPr>
          <w:rFonts w:ascii="Times New Roman" w:hAnsi="Times New Roman"/>
          <w:sz w:val="28"/>
          <w:szCs w:val="28"/>
          <w:lang w:val="ru-RU"/>
        </w:rPr>
        <w:t>заключается в том экономи</w:t>
      </w:r>
      <w:r>
        <w:rPr>
          <w:rFonts w:ascii="Times New Roman" w:hAnsi="Times New Roman"/>
          <w:sz w:val="28"/>
          <w:szCs w:val="28"/>
          <w:lang w:val="ru-RU"/>
        </w:rPr>
        <w:t>ка</w:t>
      </w:r>
      <w:r w:rsidR="00D0078A">
        <w:rPr>
          <w:rFonts w:ascii="Times New Roman" w:hAnsi="Times New Roman"/>
          <w:sz w:val="28"/>
          <w:szCs w:val="28"/>
          <w:lang w:val="ru-RU"/>
        </w:rPr>
        <w:t xml:space="preserve"> страны находилась удручающем положений </w:t>
      </w:r>
      <w:r>
        <w:rPr>
          <w:rFonts w:ascii="Times New Roman" w:hAnsi="Times New Roman"/>
          <w:sz w:val="28"/>
          <w:szCs w:val="28"/>
          <w:lang w:val="ru-RU"/>
        </w:rPr>
        <w:t xml:space="preserve">после дефолта 1998 </w:t>
      </w:r>
      <w:r>
        <w:rPr>
          <w:rFonts w:ascii="Times New Roman" w:hAnsi="Times New Roman"/>
          <w:sz w:val="28"/>
          <w:szCs w:val="28"/>
          <w:lang w:val="ru-RU"/>
        </w:rPr>
        <w:lastRenderedPageBreak/>
        <w:t>года. При этом на Кавказе начались вооруженные восстания. Но все эти проблемы удалось решить.</w:t>
      </w:r>
    </w:p>
    <w:p w:rsidR="001D320F" w:rsidRDefault="001D320F" w:rsidP="001D320F">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Четвертый этап было временем расцвета парламентаризма. </w:t>
      </w:r>
    </w:p>
    <w:p w:rsidR="001D320F" w:rsidRPr="001D320F" w:rsidRDefault="001602AB" w:rsidP="001D320F">
      <w:pPr>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Пятый этап это нынешнее время, где наша страна вновь подвергается санкциям, агрессии и ложным обвинениям. Это все связано с тем, что Россия больше не хочет жить в однополярным мире,  где гегемония принадлежит одной стране. Сила и мощь, которой она набирает с каждым днем,  заставляет некоторые страны вести нечестную борьбу. Но сила в единстве и при единени</w:t>
      </w:r>
      <w:r w:rsidR="00D0078A">
        <w:rPr>
          <w:rFonts w:ascii="Times New Roman" w:hAnsi="Times New Roman"/>
          <w:sz w:val="28"/>
          <w:szCs w:val="28"/>
          <w:lang w:val="ru-RU"/>
        </w:rPr>
        <w:t>и</w:t>
      </w:r>
      <w:r>
        <w:rPr>
          <w:rFonts w:ascii="Times New Roman" w:hAnsi="Times New Roman"/>
          <w:sz w:val="28"/>
          <w:szCs w:val="28"/>
          <w:lang w:val="ru-RU"/>
        </w:rPr>
        <w:t xml:space="preserve"> народа и власти</w:t>
      </w:r>
      <w:r w:rsidR="00D0078A">
        <w:rPr>
          <w:rFonts w:ascii="Times New Roman" w:hAnsi="Times New Roman"/>
          <w:sz w:val="28"/>
          <w:szCs w:val="28"/>
          <w:lang w:val="ru-RU"/>
        </w:rPr>
        <w:t xml:space="preserve"> можно преодолеть все преграды и трудности. </w:t>
      </w: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Default="001D0F25" w:rsidP="00FD20B8">
      <w:pPr>
        <w:spacing w:after="0" w:line="360" w:lineRule="auto"/>
        <w:rPr>
          <w:rFonts w:ascii="Times New Roman" w:hAnsi="Times New Roman"/>
          <w:sz w:val="28"/>
          <w:szCs w:val="28"/>
          <w:lang w:val="ru-RU"/>
        </w:rPr>
      </w:pPr>
    </w:p>
    <w:p w:rsidR="001D0F25" w:rsidRPr="00FD20B8" w:rsidRDefault="001D0F25" w:rsidP="00FD20B8">
      <w:pPr>
        <w:spacing w:after="0" w:line="360" w:lineRule="auto"/>
        <w:rPr>
          <w:rFonts w:ascii="Times New Roman" w:hAnsi="Times New Roman"/>
          <w:sz w:val="28"/>
          <w:szCs w:val="28"/>
          <w:lang w:val="ru-RU"/>
        </w:rPr>
      </w:pPr>
    </w:p>
    <w:p w:rsidR="00822125" w:rsidRPr="008C6A63" w:rsidRDefault="00822125" w:rsidP="00FD20B8">
      <w:pPr>
        <w:pStyle w:val="1"/>
        <w:spacing w:before="0" w:line="360" w:lineRule="auto"/>
        <w:jc w:val="center"/>
        <w:rPr>
          <w:rFonts w:ascii="Times New Roman" w:hAnsi="Times New Roman"/>
          <w:color w:val="auto"/>
          <w:sz w:val="32"/>
          <w:szCs w:val="32"/>
          <w:lang w:val="ru-RU"/>
        </w:rPr>
      </w:pPr>
      <w:bookmarkStart w:id="9" w:name="_Toc482607438"/>
      <w:r w:rsidRPr="008C6A63">
        <w:rPr>
          <w:rFonts w:ascii="Times New Roman" w:hAnsi="Times New Roman"/>
          <w:color w:val="auto"/>
          <w:sz w:val="32"/>
          <w:szCs w:val="32"/>
          <w:lang w:val="ru-RU"/>
        </w:rPr>
        <w:lastRenderedPageBreak/>
        <w:t>Список использованных источников</w:t>
      </w:r>
      <w:bookmarkEnd w:id="9"/>
    </w:p>
    <w:p w:rsidR="008C6A63" w:rsidRPr="008C6A63" w:rsidRDefault="008C6A63" w:rsidP="008C6A63">
      <w:pPr>
        <w:jc w:val="center"/>
        <w:rPr>
          <w:rFonts w:ascii="Times New Roman" w:hAnsi="Times New Roman"/>
          <w:b/>
          <w:sz w:val="28"/>
          <w:szCs w:val="28"/>
          <w:lang w:val="ru-RU"/>
        </w:rPr>
      </w:pPr>
      <w:r w:rsidRPr="008C6A63">
        <w:rPr>
          <w:rFonts w:ascii="Times New Roman" w:hAnsi="Times New Roman"/>
          <w:b/>
          <w:sz w:val="28"/>
          <w:szCs w:val="28"/>
          <w:lang w:val="ru-RU"/>
        </w:rPr>
        <w:t>Нормативно правовые акты</w:t>
      </w:r>
    </w:p>
    <w:p w:rsidR="008C6A63" w:rsidRDefault="008C6A63" w:rsidP="00793F19">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Конституция РФ. –  М. : Юрид. лит., 1993.</w:t>
      </w:r>
    </w:p>
    <w:p w:rsidR="008C6A63" w:rsidRPr="008C6A63" w:rsidRDefault="008C6A63" w:rsidP="008C6A63">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Комментарий к Конституции Российской Федерации (Общ. ред. Ю.В. Кудрявцева. – М.: Фонд – «Правовая культура», 1996. – C. 396.</w:t>
      </w:r>
    </w:p>
    <w:p w:rsidR="008C6A63" w:rsidRPr="008C6A63" w:rsidRDefault="008C6A63" w:rsidP="008C6A63">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Конституции буржуазных государств: Учебное пособие (сост. В.В. Маклаков). – М.: Юридическая литература, 1982. – C. 19.</w:t>
      </w:r>
    </w:p>
    <w:p w:rsidR="008C6A63" w:rsidRDefault="008C6A63" w:rsidP="008C6A63">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Конституции государств Центральной и восточной Европы. –  М., 1997. –  С. 287.</w:t>
      </w:r>
    </w:p>
    <w:p w:rsidR="009022FD" w:rsidRPr="008C6A63" w:rsidRDefault="009022FD" w:rsidP="009022FD">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Регламент Государственной Думы Федерального Собрания Российской Федерации : принят Постановлением Государственной Думы Федерального Собрания РФ от 22 янв. 1998 г. № 2134-ПГД / / Собрание законодательства РФ. –  1998. –  № 7. –  Ст. 801.</w:t>
      </w:r>
    </w:p>
    <w:p w:rsidR="009022FD" w:rsidRPr="008C6A63" w:rsidRDefault="009022FD" w:rsidP="009022FD">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Собрание законодательства. –  1999. –  № 133. –  Ст. 3466.</w:t>
      </w:r>
    </w:p>
    <w:p w:rsidR="009022FD" w:rsidRPr="008C6A63" w:rsidRDefault="009022FD" w:rsidP="009022FD">
      <w:pPr>
        <w:pStyle w:val="ac"/>
        <w:widowControl w:val="0"/>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p>
    <w:p w:rsidR="008C6A63" w:rsidRPr="008C6A63" w:rsidRDefault="008C6A63" w:rsidP="008C6A63">
      <w:pPr>
        <w:pStyle w:val="ac"/>
        <w:widowControl w:val="0"/>
        <w:autoSpaceDE w:val="0"/>
        <w:autoSpaceDN w:val="0"/>
        <w:adjustRightInd w:val="0"/>
        <w:spacing w:after="0" w:line="360" w:lineRule="auto"/>
        <w:jc w:val="center"/>
        <w:rPr>
          <w:rFonts w:ascii="Times New Roman" w:eastAsiaTheme="minorHAnsi" w:hAnsi="Times New Roman"/>
          <w:b/>
          <w:color w:val="000000" w:themeColor="text1"/>
          <w:sz w:val="28"/>
          <w:szCs w:val="28"/>
          <w:lang w:val="ru-RU" w:bidi="ar-SA"/>
        </w:rPr>
      </w:pPr>
      <w:r w:rsidRPr="008C6A63">
        <w:rPr>
          <w:rFonts w:ascii="Times New Roman" w:eastAsiaTheme="minorHAnsi" w:hAnsi="Times New Roman"/>
          <w:b/>
          <w:color w:val="000000" w:themeColor="text1"/>
          <w:sz w:val="28"/>
          <w:szCs w:val="28"/>
          <w:lang w:val="ru-RU" w:bidi="ar-SA"/>
        </w:rPr>
        <w:t xml:space="preserve">Учебные пособия </w:t>
      </w:r>
    </w:p>
    <w:p w:rsidR="008C6A63" w:rsidRPr="007575A3" w:rsidRDefault="007575A3" w:rsidP="007575A3">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7575A3">
        <w:rPr>
          <w:rFonts w:ascii="Times New Roman" w:eastAsiaTheme="minorHAnsi" w:hAnsi="Times New Roman"/>
          <w:color w:val="000000" w:themeColor="text1"/>
          <w:sz w:val="28"/>
          <w:szCs w:val="28"/>
          <w:lang w:val="ru-RU" w:bidi="ar-SA"/>
        </w:rPr>
        <w:t>Актуальные проблемы парламентаризма в России. Учебное</w:t>
      </w:r>
      <w:r>
        <w:rPr>
          <w:rFonts w:ascii="Times New Roman" w:eastAsiaTheme="minorHAnsi" w:hAnsi="Times New Roman"/>
          <w:color w:val="000000" w:themeColor="text1"/>
          <w:sz w:val="28"/>
          <w:szCs w:val="28"/>
          <w:lang w:val="ru-RU" w:bidi="ar-SA"/>
        </w:rPr>
        <w:t xml:space="preserve"> пособие / под.ред. Г.Н.Комковой, М.:</w:t>
      </w:r>
      <w:r w:rsidRPr="007575A3">
        <w:rPr>
          <w:rFonts w:ascii="Times New Roman" w:eastAsiaTheme="minorHAnsi" w:hAnsi="Times New Roman"/>
          <w:color w:val="000000" w:themeColor="text1"/>
          <w:sz w:val="28"/>
          <w:szCs w:val="28"/>
          <w:lang w:val="ru-RU" w:bidi="ar-SA"/>
        </w:rPr>
        <w:t>«Проспект»</w:t>
      </w:r>
      <w:r>
        <w:rPr>
          <w:rFonts w:ascii="Times New Roman" w:eastAsiaTheme="minorHAnsi" w:hAnsi="Times New Roman"/>
          <w:color w:val="000000" w:themeColor="text1"/>
          <w:sz w:val="28"/>
          <w:szCs w:val="28"/>
          <w:lang w:val="ru-RU" w:bidi="ar-SA"/>
        </w:rPr>
        <w:t>, 2014. – 34 с.</w:t>
      </w:r>
    </w:p>
    <w:p w:rsidR="008C6A63" w:rsidRDefault="008C6A63" w:rsidP="008C6A63">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Барашков Г.М. Парламенты мира: Учебно-метод. пособие / Г.М. Барашков.</w:t>
      </w:r>
      <w:r>
        <w:rPr>
          <w:rFonts w:ascii="Times New Roman" w:eastAsiaTheme="minorHAnsi" w:hAnsi="Times New Roman"/>
          <w:color w:val="000000" w:themeColor="text1"/>
          <w:sz w:val="28"/>
          <w:szCs w:val="28"/>
          <w:lang w:val="ru-RU" w:bidi="ar-SA"/>
        </w:rPr>
        <w:t xml:space="preserve"> М.: Норма, 2010. </w:t>
      </w:r>
      <w:r w:rsidR="007575A3">
        <w:rPr>
          <w:rFonts w:ascii="Times New Roman" w:eastAsiaTheme="minorHAnsi" w:hAnsi="Times New Roman"/>
          <w:color w:val="000000" w:themeColor="text1"/>
          <w:sz w:val="28"/>
          <w:szCs w:val="28"/>
          <w:lang w:val="ru-RU" w:bidi="ar-SA"/>
        </w:rPr>
        <w:t xml:space="preserve">- </w:t>
      </w:r>
      <w:r>
        <w:rPr>
          <w:rFonts w:ascii="Times New Roman" w:eastAsiaTheme="minorHAnsi" w:hAnsi="Times New Roman"/>
          <w:color w:val="000000" w:themeColor="text1"/>
          <w:sz w:val="28"/>
          <w:szCs w:val="28"/>
          <w:lang w:val="ru-RU" w:bidi="ar-SA"/>
        </w:rPr>
        <w:t>217</w:t>
      </w:r>
      <w:r w:rsidR="007575A3">
        <w:rPr>
          <w:rFonts w:ascii="Times New Roman" w:eastAsiaTheme="minorHAnsi" w:hAnsi="Times New Roman"/>
          <w:color w:val="000000" w:themeColor="text1"/>
          <w:sz w:val="28"/>
          <w:szCs w:val="28"/>
          <w:lang w:val="ru-RU" w:bidi="ar-SA"/>
        </w:rPr>
        <w:t>с</w:t>
      </w:r>
      <w:r>
        <w:rPr>
          <w:rFonts w:ascii="Times New Roman" w:eastAsiaTheme="minorHAnsi" w:hAnsi="Times New Roman"/>
          <w:color w:val="000000" w:themeColor="text1"/>
          <w:sz w:val="28"/>
          <w:szCs w:val="28"/>
          <w:lang w:val="ru-RU" w:bidi="ar-SA"/>
        </w:rPr>
        <w:t>.</w:t>
      </w:r>
    </w:p>
    <w:p w:rsidR="008C6A63" w:rsidRPr="008C6A63" w:rsidRDefault="008C6A63" w:rsidP="008C6A63">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Власть и демократия. Зарубежные ученые о политической науке / Под ред.</w:t>
      </w:r>
      <w:r>
        <w:rPr>
          <w:rFonts w:ascii="Times New Roman" w:eastAsiaTheme="minorHAnsi" w:hAnsi="Times New Roman"/>
          <w:color w:val="000000" w:themeColor="text1"/>
          <w:sz w:val="28"/>
          <w:szCs w:val="28"/>
          <w:lang w:val="ru-RU" w:bidi="ar-SA"/>
        </w:rPr>
        <w:t xml:space="preserve"> </w:t>
      </w:r>
      <w:r w:rsidRPr="008C6A63">
        <w:rPr>
          <w:rFonts w:ascii="Times New Roman" w:eastAsiaTheme="minorHAnsi" w:hAnsi="Times New Roman"/>
          <w:color w:val="000000" w:themeColor="text1"/>
          <w:sz w:val="28"/>
          <w:szCs w:val="28"/>
          <w:lang w:val="ru-RU" w:bidi="ar-SA"/>
        </w:rPr>
        <w:t xml:space="preserve">Е.М. Сафроновой. – М., 2012. </w:t>
      </w:r>
      <w:r w:rsidR="007575A3">
        <w:rPr>
          <w:rFonts w:ascii="Times New Roman" w:eastAsiaTheme="minorHAnsi" w:hAnsi="Times New Roman"/>
          <w:color w:val="000000" w:themeColor="text1"/>
          <w:sz w:val="28"/>
          <w:szCs w:val="28"/>
          <w:lang w:val="ru-RU" w:bidi="ar-SA"/>
        </w:rPr>
        <w:t xml:space="preserve">– 113с. </w:t>
      </w:r>
    </w:p>
    <w:p w:rsidR="007575A3" w:rsidRDefault="008C6A63" w:rsidP="00793F19">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rPr>
        <w:t xml:space="preserve">Выстропова А.В. Парламентское право России: Учебное пособие / А.В. Выстропова. – Волгоград: ВолГУ, 2007. </w:t>
      </w:r>
      <w:r w:rsidR="007575A3">
        <w:rPr>
          <w:rFonts w:ascii="Times New Roman" w:eastAsiaTheme="minorHAnsi" w:hAnsi="Times New Roman"/>
          <w:color w:val="000000" w:themeColor="text1"/>
          <w:sz w:val="28"/>
          <w:szCs w:val="28"/>
          <w:lang w:val="ru-RU"/>
        </w:rPr>
        <w:t xml:space="preserve">- </w:t>
      </w:r>
      <w:r w:rsidRPr="008C6A63">
        <w:rPr>
          <w:rFonts w:ascii="Times New Roman" w:eastAsiaTheme="minorHAnsi" w:hAnsi="Times New Roman"/>
          <w:color w:val="000000" w:themeColor="text1"/>
          <w:sz w:val="28"/>
          <w:szCs w:val="28"/>
          <w:lang w:val="ru-RU"/>
        </w:rPr>
        <w:t xml:space="preserve">155 с. </w:t>
      </w:r>
    </w:p>
    <w:p w:rsidR="007575A3" w:rsidRPr="007575A3" w:rsidRDefault="007575A3" w:rsidP="007575A3">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hAnsi="Times New Roman"/>
          <w:color w:val="000000" w:themeColor="text1"/>
          <w:sz w:val="28"/>
          <w:szCs w:val="28"/>
          <w:lang w:val="ru-RU"/>
        </w:rPr>
        <w:t>Гаджиев К.С. Политология. Учебник. – М.; Юрайт, 2016.</w:t>
      </w:r>
    </w:p>
    <w:p w:rsidR="007575A3" w:rsidRDefault="007575A3" w:rsidP="007575A3">
      <w:pPr>
        <w:pStyle w:val="ac"/>
        <w:numPr>
          <w:ilvl w:val="0"/>
          <w:numId w:val="2"/>
        </w:numPr>
        <w:spacing w:after="0" w:line="360" w:lineRule="auto"/>
        <w:rPr>
          <w:rFonts w:ascii="Times New Roman" w:hAnsi="Times New Roman"/>
          <w:color w:val="000000" w:themeColor="text1"/>
          <w:sz w:val="28"/>
          <w:szCs w:val="28"/>
          <w:lang w:val="ru-RU"/>
        </w:rPr>
      </w:pPr>
      <w:r w:rsidRPr="008C6A63">
        <w:rPr>
          <w:rFonts w:ascii="Times New Roman" w:hAnsi="Times New Roman"/>
          <w:color w:val="000000" w:themeColor="text1"/>
          <w:sz w:val="28"/>
          <w:szCs w:val="28"/>
          <w:lang w:val="ru-RU"/>
        </w:rPr>
        <w:t>Капицын В.М., Мокшин В.К., Новгородцева С.Г. Политология: учебное</w:t>
      </w:r>
      <w:r>
        <w:rPr>
          <w:rFonts w:ascii="Times New Roman" w:hAnsi="Times New Roman"/>
          <w:color w:val="000000" w:themeColor="text1"/>
          <w:sz w:val="28"/>
          <w:szCs w:val="28"/>
          <w:lang w:val="ru-RU"/>
        </w:rPr>
        <w:t xml:space="preserve"> </w:t>
      </w:r>
      <w:r w:rsidRPr="008C6A63">
        <w:rPr>
          <w:rFonts w:ascii="Times New Roman" w:hAnsi="Times New Roman"/>
          <w:color w:val="000000" w:themeColor="text1"/>
          <w:sz w:val="28"/>
          <w:szCs w:val="28"/>
          <w:lang w:val="ru-RU"/>
        </w:rPr>
        <w:t>пособие. – М.: «Дашков и Ко», 2012.</w:t>
      </w:r>
    </w:p>
    <w:p w:rsidR="007575A3" w:rsidRPr="009022FD" w:rsidRDefault="007575A3" w:rsidP="009022FD">
      <w:pPr>
        <w:pStyle w:val="ac"/>
        <w:numPr>
          <w:ilvl w:val="0"/>
          <w:numId w:val="2"/>
        </w:numPr>
        <w:spacing w:after="0" w:line="360" w:lineRule="auto"/>
        <w:rPr>
          <w:rFonts w:ascii="Times New Roman" w:hAnsi="Times New Roman"/>
          <w:color w:val="000000" w:themeColor="text1"/>
          <w:sz w:val="28"/>
          <w:szCs w:val="28"/>
          <w:lang w:val="ru-RU"/>
        </w:rPr>
      </w:pPr>
      <w:r w:rsidRPr="008C6A63">
        <w:rPr>
          <w:rFonts w:ascii="Times New Roman" w:eastAsiaTheme="minorHAnsi" w:hAnsi="Times New Roman"/>
          <w:color w:val="000000" w:themeColor="text1"/>
          <w:sz w:val="28"/>
          <w:szCs w:val="28"/>
          <w:lang w:val="ru-RU" w:bidi="ar-SA"/>
        </w:rPr>
        <w:t xml:space="preserve">Мишин А.А., Барабашев Г.В. Государственное право буржуазных и развивающихся стран: Учебник. – М.: Юридическая литература, 1989. – </w:t>
      </w:r>
      <w:r>
        <w:rPr>
          <w:rFonts w:ascii="Times New Roman" w:eastAsiaTheme="minorHAnsi" w:hAnsi="Times New Roman"/>
          <w:color w:val="000000" w:themeColor="text1"/>
          <w:sz w:val="28"/>
          <w:szCs w:val="28"/>
          <w:lang w:val="ru-RU" w:bidi="ar-SA"/>
        </w:rPr>
        <w:t>205 с</w:t>
      </w:r>
    </w:p>
    <w:p w:rsidR="009022FD" w:rsidRPr="008C6A63" w:rsidRDefault="009022FD" w:rsidP="009022FD">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lastRenderedPageBreak/>
        <w:t>Чиркин В.Е. Основы конституционного права: Учебное пособие. – М.: Манускрипт, 2006. – C. 186.</w:t>
      </w:r>
    </w:p>
    <w:p w:rsidR="009022FD" w:rsidRPr="009022FD" w:rsidRDefault="009022FD" w:rsidP="009022FD">
      <w:pPr>
        <w:pStyle w:val="ac"/>
        <w:spacing w:after="0" w:line="360" w:lineRule="auto"/>
        <w:rPr>
          <w:rFonts w:ascii="Times New Roman" w:hAnsi="Times New Roman"/>
          <w:color w:val="000000" w:themeColor="text1"/>
          <w:sz w:val="28"/>
          <w:szCs w:val="28"/>
          <w:lang w:val="ru-RU"/>
        </w:rPr>
      </w:pPr>
    </w:p>
    <w:p w:rsidR="009022FD" w:rsidRPr="009022FD" w:rsidRDefault="009022FD" w:rsidP="009022FD">
      <w:pPr>
        <w:pStyle w:val="ac"/>
        <w:spacing w:after="0" w:line="360" w:lineRule="auto"/>
        <w:rPr>
          <w:rFonts w:ascii="Times New Roman" w:hAnsi="Times New Roman"/>
          <w:color w:val="000000" w:themeColor="text1"/>
          <w:sz w:val="28"/>
          <w:szCs w:val="28"/>
          <w:lang w:val="ru-RU"/>
        </w:rPr>
      </w:pPr>
    </w:p>
    <w:p w:rsidR="007575A3" w:rsidRPr="009022FD" w:rsidRDefault="007575A3" w:rsidP="009022FD">
      <w:pPr>
        <w:pStyle w:val="ac"/>
        <w:widowControl w:val="0"/>
        <w:autoSpaceDE w:val="0"/>
        <w:autoSpaceDN w:val="0"/>
        <w:adjustRightInd w:val="0"/>
        <w:spacing w:after="0" w:line="360" w:lineRule="auto"/>
        <w:jc w:val="center"/>
        <w:rPr>
          <w:rFonts w:ascii="Times New Roman" w:eastAsiaTheme="minorHAnsi" w:hAnsi="Times New Roman"/>
          <w:b/>
          <w:color w:val="000000" w:themeColor="text1"/>
          <w:sz w:val="28"/>
          <w:szCs w:val="28"/>
          <w:lang w:val="ru-RU" w:bidi="ar-SA"/>
        </w:rPr>
      </w:pPr>
      <w:r w:rsidRPr="007575A3">
        <w:rPr>
          <w:rFonts w:ascii="Times New Roman" w:eastAsiaTheme="minorHAnsi" w:hAnsi="Times New Roman"/>
          <w:b/>
          <w:color w:val="000000" w:themeColor="text1"/>
          <w:sz w:val="28"/>
          <w:szCs w:val="28"/>
          <w:lang w:val="ru-RU" w:bidi="ar-SA"/>
        </w:rPr>
        <w:t>Дополнительная литература</w:t>
      </w:r>
    </w:p>
    <w:p w:rsidR="00EC54B0" w:rsidRPr="008C6A63" w:rsidRDefault="00EC54B0" w:rsidP="00793F19">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Авакьян С. А. Федеральное Собрание –  парламент России / С. А. Авакьян. –  М. :</w:t>
      </w:r>
      <w:r w:rsidR="007575A3">
        <w:rPr>
          <w:rFonts w:ascii="Times New Roman" w:eastAsiaTheme="minorHAnsi" w:hAnsi="Times New Roman"/>
          <w:color w:val="000000" w:themeColor="text1"/>
          <w:sz w:val="28"/>
          <w:szCs w:val="28"/>
          <w:lang w:val="ru-RU" w:bidi="ar-SA"/>
        </w:rPr>
        <w:t xml:space="preserve"> Рос. юрид. изд. дом, 1999. – </w:t>
      </w:r>
      <w:r w:rsidRPr="008C6A63">
        <w:rPr>
          <w:rFonts w:ascii="Times New Roman" w:eastAsiaTheme="minorHAnsi" w:hAnsi="Times New Roman"/>
          <w:color w:val="000000" w:themeColor="text1"/>
          <w:sz w:val="28"/>
          <w:szCs w:val="28"/>
          <w:lang w:val="ru-RU" w:bidi="ar-SA"/>
        </w:rPr>
        <w:t>39</w:t>
      </w:r>
      <w:r w:rsidR="007575A3">
        <w:rPr>
          <w:rFonts w:ascii="Times New Roman" w:eastAsiaTheme="minorHAnsi" w:hAnsi="Times New Roman"/>
          <w:color w:val="000000" w:themeColor="text1"/>
          <w:sz w:val="28"/>
          <w:szCs w:val="28"/>
          <w:lang w:val="ru-RU" w:bidi="ar-SA"/>
        </w:rPr>
        <w:t>с</w:t>
      </w:r>
      <w:r w:rsidRPr="008C6A63">
        <w:rPr>
          <w:rFonts w:ascii="Times New Roman" w:eastAsiaTheme="minorHAnsi" w:hAnsi="Times New Roman"/>
          <w:color w:val="000000" w:themeColor="text1"/>
          <w:sz w:val="28"/>
          <w:szCs w:val="28"/>
          <w:lang w:val="ru-RU" w:bidi="ar-SA"/>
        </w:rPr>
        <w:t>.</w:t>
      </w:r>
    </w:p>
    <w:p w:rsidR="00EC54B0" w:rsidRPr="008C6A63" w:rsidRDefault="00EC54B0" w:rsidP="00793F19">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Алексеев А.А. К Учению о парламентаризме: из «Журнала Министерства Юстиции» (апрель–май 1908 г.) / А.А. Алексеев. – СПб.: Сенатская типография, 1908. – С.12.</w:t>
      </w:r>
    </w:p>
    <w:p w:rsidR="00EC54B0" w:rsidRPr="008C6A63" w:rsidRDefault="00EC54B0" w:rsidP="000464E5">
      <w:pPr>
        <w:pStyle w:val="ac"/>
        <w:numPr>
          <w:ilvl w:val="0"/>
          <w:numId w:val="2"/>
        </w:numPr>
        <w:spacing w:after="0" w:line="360" w:lineRule="auto"/>
        <w:rPr>
          <w:rFonts w:ascii="Times New Roman" w:hAnsi="Times New Roman"/>
          <w:color w:val="000000" w:themeColor="text1"/>
          <w:sz w:val="28"/>
          <w:szCs w:val="28"/>
          <w:lang w:val="ru-RU"/>
        </w:rPr>
      </w:pPr>
      <w:r w:rsidRPr="008C6A63">
        <w:rPr>
          <w:rFonts w:ascii="Times New Roman" w:hAnsi="Times New Roman"/>
          <w:color w:val="000000" w:themeColor="text1"/>
          <w:sz w:val="28"/>
          <w:szCs w:val="28"/>
          <w:lang w:val="ru-RU"/>
        </w:rPr>
        <w:t>Алмонд Г., Верба С.; пер. с англ. Е. Генделя</w:t>
      </w:r>
      <w:r w:rsidR="007575A3">
        <w:rPr>
          <w:rFonts w:ascii="Times New Roman" w:hAnsi="Times New Roman"/>
          <w:color w:val="000000" w:themeColor="text1"/>
          <w:sz w:val="28"/>
          <w:szCs w:val="28"/>
          <w:lang w:val="ru-RU"/>
        </w:rPr>
        <w:t xml:space="preserve"> </w:t>
      </w:r>
      <w:r w:rsidRPr="008C6A63">
        <w:rPr>
          <w:rFonts w:ascii="Times New Roman" w:hAnsi="Times New Roman"/>
          <w:color w:val="000000" w:themeColor="text1"/>
          <w:sz w:val="28"/>
          <w:szCs w:val="28"/>
          <w:lang w:val="ru-RU"/>
        </w:rPr>
        <w:t>Гражданская</w:t>
      </w:r>
      <w:r w:rsidR="007575A3">
        <w:rPr>
          <w:rFonts w:ascii="Times New Roman" w:hAnsi="Times New Roman"/>
          <w:color w:val="000000" w:themeColor="text1"/>
          <w:sz w:val="28"/>
          <w:szCs w:val="28"/>
          <w:lang w:val="ru-RU"/>
        </w:rPr>
        <w:t xml:space="preserve"> </w:t>
      </w:r>
      <w:r w:rsidRPr="008C6A63">
        <w:rPr>
          <w:rFonts w:ascii="Times New Roman" w:hAnsi="Times New Roman"/>
          <w:color w:val="000000" w:themeColor="text1"/>
          <w:sz w:val="28"/>
          <w:szCs w:val="28"/>
          <w:lang w:val="ru-RU"/>
        </w:rPr>
        <w:t>культура: политические</w:t>
      </w:r>
      <w:r w:rsidR="007575A3">
        <w:rPr>
          <w:rFonts w:ascii="Times New Roman" w:hAnsi="Times New Roman"/>
          <w:color w:val="000000" w:themeColor="text1"/>
          <w:sz w:val="28"/>
          <w:szCs w:val="28"/>
          <w:lang w:val="ru-RU"/>
        </w:rPr>
        <w:t xml:space="preserve"> </w:t>
      </w:r>
      <w:r w:rsidRPr="008C6A63">
        <w:rPr>
          <w:rFonts w:ascii="Times New Roman" w:hAnsi="Times New Roman"/>
          <w:color w:val="000000" w:themeColor="text1"/>
          <w:sz w:val="28"/>
          <w:szCs w:val="28"/>
          <w:lang w:val="ru-RU"/>
        </w:rPr>
        <w:t>установки и демократия в пяти</w:t>
      </w:r>
      <w:r w:rsidR="007575A3">
        <w:rPr>
          <w:rFonts w:ascii="Times New Roman" w:hAnsi="Times New Roman"/>
          <w:color w:val="000000" w:themeColor="text1"/>
          <w:sz w:val="28"/>
          <w:szCs w:val="28"/>
          <w:lang w:val="ru-RU"/>
        </w:rPr>
        <w:t xml:space="preserve"> </w:t>
      </w:r>
      <w:r w:rsidRPr="008C6A63">
        <w:rPr>
          <w:rFonts w:ascii="Times New Roman" w:hAnsi="Times New Roman"/>
          <w:color w:val="000000" w:themeColor="text1"/>
          <w:sz w:val="28"/>
          <w:szCs w:val="28"/>
          <w:lang w:val="ru-RU"/>
        </w:rPr>
        <w:t>странах. – М.: «Мысль», 2014.</w:t>
      </w:r>
    </w:p>
    <w:p w:rsidR="00EC54B0" w:rsidRPr="008C6A63" w:rsidRDefault="00EC54B0" w:rsidP="00793F19">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Булаков О. Н. Двухпалатный парламент Российской Федерации / О. Н. Булаков. –  СПб. : Юрид. центр Пресс, 2003. – С. 40.</w:t>
      </w:r>
    </w:p>
    <w:p w:rsidR="00EC54B0" w:rsidRPr="008C6A63" w:rsidRDefault="00EC54B0" w:rsidP="00793F19">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hAnsi="Times New Roman"/>
          <w:color w:val="000000" w:themeColor="text1"/>
          <w:sz w:val="28"/>
          <w:szCs w:val="28"/>
          <w:lang w:val="ru-RU"/>
        </w:rPr>
        <w:t>Жегулев И, Романова Л. Операция «Единая</w:t>
      </w:r>
      <w:r w:rsidR="007575A3">
        <w:rPr>
          <w:rFonts w:ascii="Times New Roman" w:hAnsi="Times New Roman"/>
          <w:color w:val="000000" w:themeColor="text1"/>
          <w:sz w:val="28"/>
          <w:szCs w:val="28"/>
          <w:lang w:val="ru-RU"/>
        </w:rPr>
        <w:t xml:space="preserve"> </w:t>
      </w:r>
      <w:r w:rsidRPr="008C6A63">
        <w:rPr>
          <w:rFonts w:ascii="Times New Roman" w:hAnsi="Times New Roman"/>
          <w:color w:val="000000" w:themeColor="text1"/>
          <w:sz w:val="28"/>
          <w:szCs w:val="28"/>
          <w:lang w:val="ru-RU"/>
        </w:rPr>
        <w:t>Россия». – М.: Эксмо, 2011.</w:t>
      </w:r>
    </w:p>
    <w:p w:rsidR="00EC54B0" w:rsidRPr="008C6A63" w:rsidRDefault="00EC54B0" w:rsidP="00793F19">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hAnsi="Times New Roman"/>
          <w:color w:val="000000" w:themeColor="text1"/>
          <w:sz w:val="28"/>
          <w:szCs w:val="28"/>
          <w:lang w:val="ru-RU"/>
        </w:rPr>
        <w:t>Зыгарь М.В. Вся</w:t>
      </w:r>
      <w:r w:rsidR="007575A3">
        <w:rPr>
          <w:rFonts w:ascii="Times New Roman" w:hAnsi="Times New Roman"/>
          <w:color w:val="000000" w:themeColor="text1"/>
          <w:sz w:val="28"/>
          <w:szCs w:val="28"/>
          <w:lang w:val="ru-RU"/>
        </w:rPr>
        <w:t xml:space="preserve"> </w:t>
      </w:r>
      <w:r w:rsidRPr="008C6A63">
        <w:rPr>
          <w:rFonts w:ascii="Times New Roman" w:hAnsi="Times New Roman"/>
          <w:color w:val="000000" w:themeColor="text1"/>
          <w:sz w:val="28"/>
          <w:szCs w:val="28"/>
          <w:lang w:val="ru-RU"/>
        </w:rPr>
        <w:t>кремлевская</w:t>
      </w:r>
      <w:r w:rsidR="007575A3">
        <w:rPr>
          <w:rFonts w:ascii="Times New Roman" w:hAnsi="Times New Roman"/>
          <w:color w:val="000000" w:themeColor="text1"/>
          <w:sz w:val="28"/>
          <w:szCs w:val="28"/>
          <w:lang w:val="ru-RU"/>
        </w:rPr>
        <w:t xml:space="preserve"> </w:t>
      </w:r>
      <w:r w:rsidRPr="008C6A63">
        <w:rPr>
          <w:rFonts w:ascii="Times New Roman" w:hAnsi="Times New Roman"/>
          <w:color w:val="000000" w:themeColor="text1"/>
          <w:sz w:val="28"/>
          <w:szCs w:val="28"/>
          <w:lang w:val="ru-RU"/>
        </w:rPr>
        <w:t>рать. Краткая</w:t>
      </w:r>
      <w:r w:rsidR="007575A3">
        <w:rPr>
          <w:rFonts w:ascii="Times New Roman" w:hAnsi="Times New Roman"/>
          <w:color w:val="000000" w:themeColor="text1"/>
          <w:sz w:val="28"/>
          <w:szCs w:val="28"/>
          <w:lang w:val="ru-RU"/>
        </w:rPr>
        <w:t xml:space="preserve"> </w:t>
      </w:r>
      <w:r w:rsidRPr="008C6A63">
        <w:rPr>
          <w:rFonts w:ascii="Times New Roman" w:hAnsi="Times New Roman"/>
          <w:color w:val="000000" w:themeColor="text1"/>
          <w:sz w:val="28"/>
          <w:szCs w:val="28"/>
          <w:lang w:val="ru-RU"/>
        </w:rPr>
        <w:t>история</w:t>
      </w:r>
      <w:r w:rsidR="007575A3">
        <w:rPr>
          <w:rFonts w:ascii="Times New Roman" w:hAnsi="Times New Roman"/>
          <w:color w:val="000000" w:themeColor="text1"/>
          <w:sz w:val="28"/>
          <w:szCs w:val="28"/>
          <w:lang w:val="ru-RU"/>
        </w:rPr>
        <w:t xml:space="preserve"> </w:t>
      </w:r>
      <w:r w:rsidRPr="008C6A63">
        <w:rPr>
          <w:rFonts w:ascii="Times New Roman" w:hAnsi="Times New Roman"/>
          <w:color w:val="000000" w:themeColor="text1"/>
          <w:sz w:val="28"/>
          <w:szCs w:val="28"/>
          <w:lang w:val="ru-RU"/>
        </w:rPr>
        <w:t>современной</w:t>
      </w:r>
      <w:r w:rsidR="007575A3">
        <w:rPr>
          <w:rFonts w:ascii="Times New Roman" w:hAnsi="Times New Roman"/>
          <w:color w:val="000000" w:themeColor="text1"/>
          <w:sz w:val="28"/>
          <w:szCs w:val="28"/>
          <w:lang w:val="ru-RU"/>
        </w:rPr>
        <w:t xml:space="preserve"> </w:t>
      </w:r>
      <w:r w:rsidRPr="008C6A63">
        <w:rPr>
          <w:rFonts w:ascii="Times New Roman" w:hAnsi="Times New Roman"/>
          <w:color w:val="000000" w:themeColor="text1"/>
          <w:sz w:val="28"/>
          <w:szCs w:val="28"/>
          <w:lang w:val="ru-RU"/>
        </w:rPr>
        <w:t>России. – М.: Интеллектуальная</w:t>
      </w:r>
      <w:r w:rsidR="007575A3">
        <w:rPr>
          <w:rFonts w:ascii="Times New Roman" w:hAnsi="Times New Roman"/>
          <w:color w:val="000000" w:themeColor="text1"/>
          <w:sz w:val="28"/>
          <w:szCs w:val="28"/>
          <w:lang w:val="ru-RU"/>
        </w:rPr>
        <w:t xml:space="preserve"> </w:t>
      </w:r>
      <w:r w:rsidRPr="008C6A63">
        <w:rPr>
          <w:rFonts w:ascii="Times New Roman" w:hAnsi="Times New Roman"/>
          <w:color w:val="000000" w:themeColor="text1"/>
          <w:sz w:val="28"/>
          <w:szCs w:val="28"/>
          <w:lang w:val="ru-RU"/>
        </w:rPr>
        <w:t>литература, 2016.</w:t>
      </w:r>
    </w:p>
    <w:p w:rsidR="00EC54B0" w:rsidRDefault="00EC54B0" w:rsidP="00793F19">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 xml:space="preserve">Мишин А.А. Центральные органы власти буржуазных государств. – М.: Изд-во Московского университета, 1992. – </w:t>
      </w:r>
      <w:r w:rsidR="007575A3">
        <w:rPr>
          <w:rFonts w:ascii="Times New Roman" w:eastAsiaTheme="minorHAnsi" w:hAnsi="Times New Roman"/>
          <w:color w:val="000000" w:themeColor="text1"/>
          <w:sz w:val="28"/>
          <w:szCs w:val="28"/>
          <w:lang w:val="ru-RU" w:bidi="ar-SA"/>
        </w:rPr>
        <w:t xml:space="preserve">160 с </w:t>
      </w:r>
    </w:p>
    <w:p w:rsidR="009022FD" w:rsidRDefault="009022FD" w:rsidP="009022FD">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9022FD">
        <w:rPr>
          <w:rFonts w:ascii="Times New Roman" w:eastAsiaTheme="minorHAnsi" w:hAnsi="Times New Roman"/>
          <w:color w:val="000000" w:themeColor="text1"/>
          <w:sz w:val="28"/>
          <w:szCs w:val="28"/>
          <w:lang w:val="ru-RU"/>
        </w:rPr>
        <w:t>Обухов С.П. Российский парламентариз</w:t>
      </w:r>
      <w:r>
        <w:rPr>
          <w:rFonts w:ascii="Times New Roman" w:eastAsiaTheme="minorHAnsi" w:hAnsi="Times New Roman"/>
          <w:color w:val="000000" w:themeColor="text1"/>
          <w:sz w:val="28"/>
          <w:szCs w:val="28"/>
          <w:lang w:val="ru-RU"/>
        </w:rPr>
        <w:t>м между признанием и отторжени</w:t>
      </w:r>
      <w:r w:rsidRPr="009022FD">
        <w:rPr>
          <w:rFonts w:ascii="Times New Roman" w:eastAsiaTheme="minorHAnsi" w:hAnsi="Times New Roman"/>
          <w:color w:val="000000" w:themeColor="text1"/>
          <w:sz w:val="28"/>
          <w:szCs w:val="28"/>
          <w:lang w:val="ru-RU"/>
        </w:rPr>
        <w:t xml:space="preserve">ем / С.П. Обухов. – М.: ИПЦ «Маска», 2012. – 593 с. </w:t>
      </w:r>
    </w:p>
    <w:p w:rsidR="00E25A6A" w:rsidRPr="00E25A6A" w:rsidRDefault="00E25A6A" w:rsidP="00E25A6A">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hAnsi="Times New Roman"/>
          <w:color w:val="000000" w:themeColor="text1"/>
          <w:sz w:val="28"/>
          <w:szCs w:val="28"/>
          <w:lang w:val="ru-RU"/>
        </w:rPr>
        <w:t>Пугачев В.П., Соловьев А.И. Введение в политологию. – М.: Аспект</w:t>
      </w:r>
      <w:r>
        <w:rPr>
          <w:rFonts w:ascii="Times New Roman" w:hAnsi="Times New Roman"/>
          <w:color w:val="000000" w:themeColor="text1"/>
          <w:sz w:val="28"/>
          <w:szCs w:val="28"/>
          <w:lang w:val="ru-RU"/>
        </w:rPr>
        <w:t xml:space="preserve"> </w:t>
      </w:r>
      <w:r w:rsidRPr="008C6A63">
        <w:rPr>
          <w:rFonts w:ascii="Times New Roman" w:hAnsi="Times New Roman"/>
          <w:color w:val="000000" w:themeColor="text1"/>
          <w:sz w:val="28"/>
          <w:szCs w:val="28"/>
          <w:lang w:val="ru-RU"/>
        </w:rPr>
        <w:t>Пресс, 2010</w:t>
      </w:r>
    </w:p>
    <w:p w:rsidR="009022FD" w:rsidRPr="009022FD" w:rsidRDefault="009022FD" w:rsidP="009022FD">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9022FD">
        <w:rPr>
          <w:rFonts w:ascii="Times New Roman" w:eastAsiaTheme="minorHAnsi" w:hAnsi="Times New Roman"/>
          <w:color w:val="000000" w:themeColor="text1"/>
          <w:sz w:val="28"/>
          <w:szCs w:val="28"/>
          <w:lang w:val="ru-RU"/>
        </w:rPr>
        <w:t>Реформирование России: мифы и реальность / Под ред. П.Н. Ильиных. – М., 2011</w:t>
      </w:r>
    </w:p>
    <w:p w:rsidR="00E25A6A" w:rsidRPr="00E25A6A" w:rsidRDefault="00E25A6A" w:rsidP="00E25A6A">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Pr>
          <w:rFonts w:ascii="Times New Roman" w:eastAsiaTheme="minorHAnsi" w:hAnsi="Times New Roman"/>
          <w:color w:val="000000" w:themeColor="text1"/>
          <w:sz w:val="28"/>
          <w:szCs w:val="28"/>
          <w:lang w:val="ru-RU" w:bidi="ar-SA"/>
        </w:rPr>
        <w:t xml:space="preserve"> </w:t>
      </w:r>
      <w:r w:rsidRPr="00E25A6A">
        <w:rPr>
          <w:rFonts w:ascii="Times New Roman" w:eastAsiaTheme="minorHAnsi" w:hAnsi="Times New Roman"/>
          <w:color w:val="000000" w:themeColor="text1"/>
          <w:sz w:val="28"/>
          <w:szCs w:val="28"/>
          <w:lang w:val="ru-RU" w:bidi="ar-SA"/>
        </w:rPr>
        <w:t>Современный парламентаризм: взгляды, оценки, тенденции: хр</w:t>
      </w:r>
      <w:r>
        <w:rPr>
          <w:rFonts w:ascii="Times New Roman" w:eastAsiaTheme="minorHAnsi" w:hAnsi="Times New Roman"/>
          <w:color w:val="000000" w:themeColor="text1"/>
          <w:sz w:val="28"/>
          <w:szCs w:val="28"/>
          <w:lang w:val="ru-RU" w:bidi="ar-SA"/>
        </w:rPr>
        <w:t>естом. пособие. Т. 1 / В. В. Ба</w:t>
      </w:r>
      <w:r w:rsidRPr="00E25A6A">
        <w:rPr>
          <w:rFonts w:ascii="Times New Roman" w:eastAsiaTheme="minorHAnsi" w:hAnsi="Times New Roman"/>
          <w:color w:val="000000" w:themeColor="text1"/>
          <w:sz w:val="28"/>
          <w:szCs w:val="28"/>
          <w:lang w:val="ru-RU" w:bidi="ar-SA"/>
        </w:rPr>
        <w:t>кушев, И. Е. Коляскин, Е. А. Литвинов; научн. ред. проф. В. В. Бакушев. - М.: "Граница", 2013. - 234</w:t>
      </w:r>
    </w:p>
    <w:p w:rsidR="009022FD" w:rsidRPr="008C6A63" w:rsidRDefault="009022FD" w:rsidP="009022FD">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 xml:space="preserve">Чиркин В. Е. Конституционное право зарубежных стран / В. Е. Чиркин. </w:t>
      </w:r>
      <w:r>
        <w:rPr>
          <w:rFonts w:ascii="Times New Roman" w:eastAsiaTheme="minorHAnsi" w:hAnsi="Times New Roman"/>
          <w:color w:val="000000" w:themeColor="text1"/>
          <w:sz w:val="28"/>
          <w:szCs w:val="28"/>
          <w:lang w:val="ru-RU" w:bidi="ar-SA"/>
        </w:rPr>
        <w:lastRenderedPageBreak/>
        <w:t>-</w:t>
      </w:r>
      <w:r w:rsidRPr="008C6A63">
        <w:rPr>
          <w:rFonts w:ascii="Times New Roman" w:eastAsiaTheme="minorHAnsi" w:hAnsi="Times New Roman"/>
          <w:color w:val="000000" w:themeColor="text1"/>
          <w:sz w:val="28"/>
          <w:szCs w:val="28"/>
          <w:lang w:val="ru-RU" w:bidi="ar-SA"/>
        </w:rPr>
        <w:t xml:space="preserve"> М., 2001. </w:t>
      </w:r>
      <w:r>
        <w:rPr>
          <w:rFonts w:ascii="Times New Roman" w:eastAsiaTheme="minorHAnsi" w:hAnsi="Times New Roman"/>
          <w:color w:val="000000" w:themeColor="text1"/>
          <w:sz w:val="28"/>
          <w:szCs w:val="28"/>
          <w:lang w:val="ru-RU" w:bidi="ar-SA"/>
        </w:rPr>
        <w:t>– 256 с</w:t>
      </w:r>
    </w:p>
    <w:p w:rsidR="009022FD" w:rsidRPr="008C6A63" w:rsidRDefault="009022FD" w:rsidP="009022FD">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Чиркин В. Е. Современное государство / В. Е. Чиркин. – М., 2001.</w:t>
      </w:r>
      <w:r>
        <w:rPr>
          <w:rFonts w:ascii="Times New Roman" w:eastAsiaTheme="minorHAnsi" w:hAnsi="Times New Roman"/>
          <w:color w:val="000000" w:themeColor="text1"/>
          <w:sz w:val="28"/>
          <w:szCs w:val="28"/>
          <w:lang w:val="ru-RU" w:bidi="ar-SA"/>
        </w:rPr>
        <w:t>-</w:t>
      </w:r>
      <w:r w:rsidRPr="008C6A63">
        <w:rPr>
          <w:rFonts w:ascii="Times New Roman" w:eastAsiaTheme="minorHAnsi" w:hAnsi="Times New Roman"/>
          <w:color w:val="000000" w:themeColor="text1"/>
          <w:sz w:val="28"/>
          <w:szCs w:val="28"/>
          <w:lang w:val="ru-RU" w:bidi="ar-SA"/>
        </w:rPr>
        <w:t>321</w:t>
      </w:r>
      <w:r>
        <w:rPr>
          <w:rFonts w:ascii="Times New Roman" w:eastAsiaTheme="minorHAnsi" w:hAnsi="Times New Roman"/>
          <w:color w:val="000000" w:themeColor="text1"/>
          <w:sz w:val="28"/>
          <w:szCs w:val="28"/>
          <w:lang w:val="ru-RU" w:bidi="ar-SA"/>
        </w:rPr>
        <w:t xml:space="preserve"> с</w:t>
      </w:r>
      <w:r w:rsidRPr="008C6A63">
        <w:rPr>
          <w:rFonts w:ascii="Times New Roman" w:eastAsiaTheme="minorHAnsi" w:hAnsi="Times New Roman"/>
          <w:color w:val="000000" w:themeColor="text1"/>
          <w:sz w:val="28"/>
          <w:szCs w:val="28"/>
          <w:lang w:val="ru-RU" w:bidi="ar-SA"/>
        </w:rPr>
        <w:t>.</w:t>
      </w:r>
    </w:p>
    <w:p w:rsidR="009022FD" w:rsidRPr="00E25A6A" w:rsidRDefault="009022FD" w:rsidP="00E25A6A">
      <w:pPr>
        <w:widowControl w:val="0"/>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p>
    <w:p w:rsidR="007575A3" w:rsidRDefault="007575A3" w:rsidP="007575A3">
      <w:pPr>
        <w:pStyle w:val="ac"/>
        <w:widowControl w:val="0"/>
        <w:autoSpaceDE w:val="0"/>
        <w:autoSpaceDN w:val="0"/>
        <w:adjustRightInd w:val="0"/>
        <w:spacing w:after="0" w:line="360" w:lineRule="auto"/>
        <w:jc w:val="center"/>
        <w:rPr>
          <w:rFonts w:ascii="Times New Roman" w:eastAsiaTheme="minorHAnsi" w:hAnsi="Times New Roman"/>
          <w:b/>
          <w:color w:val="000000" w:themeColor="text1"/>
          <w:sz w:val="28"/>
          <w:szCs w:val="28"/>
          <w:lang w:val="ru-RU" w:bidi="ar-SA"/>
        </w:rPr>
      </w:pPr>
      <w:r w:rsidRPr="007575A3">
        <w:rPr>
          <w:rFonts w:ascii="Times New Roman" w:eastAsiaTheme="minorHAnsi" w:hAnsi="Times New Roman"/>
          <w:b/>
          <w:color w:val="000000" w:themeColor="text1"/>
          <w:sz w:val="28"/>
          <w:szCs w:val="28"/>
          <w:lang w:val="ru-RU" w:bidi="ar-SA"/>
        </w:rPr>
        <w:t>Журнальные издания</w:t>
      </w:r>
    </w:p>
    <w:p w:rsidR="007575A3" w:rsidRDefault="007575A3" w:rsidP="007575A3">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Крестьянинов Е. В. Особенности порядка принятия конституционных законов / / Государство и право. –  1995. –  № 12. –  С. 8.</w:t>
      </w:r>
    </w:p>
    <w:p w:rsidR="009022FD" w:rsidRDefault="009022FD" w:rsidP="007575A3">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Романов Р.М. Российский парламентаризм: генезис и организационное оформление / Р.М. Романов // Полис. – 1998. – № 5. – С. 128</w:t>
      </w:r>
    </w:p>
    <w:p w:rsidR="009022FD" w:rsidRPr="008C6A63" w:rsidRDefault="009022FD" w:rsidP="009022FD">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hAnsi="Times New Roman"/>
          <w:color w:val="000000" w:themeColor="text1"/>
          <w:sz w:val="28"/>
          <w:szCs w:val="28"/>
          <w:lang w:val="ru-RU"/>
        </w:rPr>
        <w:t>Чубайс И.Б. Россия в поисках</w:t>
      </w:r>
      <w:r>
        <w:rPr>
          <w:rFonts w:ascii="Times New Roman" w:hAnsi="Times New Roman"/>
          <w:color w:val="000000" w:themeColor="text1"/>
          <w:sz w:val="28"/>
          <w:szCs w:val="28"/>
          <w:lang w:val="ru-RU"/>
        </w:rPr>
        <w:t xml:space="preserve"> </w:t>
      </w:r>
      <w:r w:rsidRPr="008C6A63">
        <w:rPr>
          <w:rFonts w:ascii="Times New Roman" w:hAnsi="Times New Roman"/>
          <w:color w:val="000000" w:themeColor="text1"/>
          <w:sz w:val="28"/>
          <w:szCs w:val="28"/>
          <w:lang w:val="ru-RU"/>
        </w:rPr>
        <w:t xml:space="preserve">себя. </w:t>
      </w:r>
      <w:r w:rsidRPr="009022FD">
        <w:rPr>
          <w:rFonts w:ascii="Times New Roman" w:hAnsi="Times New Roman"/>
          <w:color w:val="000000" w:themeColor="text1"/>
          <w:sz w:val="28"/>
          <w:szCs w:val="28"/>
          <w:lang w:val="ru-RU"/>
        </w:rPr>
        <w:t>Как</w:t>
      </w:r>
      <w:r>
        <w:rPr>
          <w:rFonts w:ascii="Times New Roman" w:hAnsi="Times New Roman"/>
          <w:color w:val="000000" w:themeColor="text1"/>
          <w:sz w:val="28"/>
          <w:szCs w:val="28"/>
          <w:lang w:val="ru-RU"/>
        </w:rPr>
        <w:t xml:space="preserve"> </w:t>
      </w:r>
      <w:r w:rsidRPr="009022FD">
        <w:rPr>
          <w:rFonts w:ascii="Times New Roman" w:hAnsi="Times New Roman"/>
          <w:color w:val="000000" w:themeColor="text1"/>
          <w:sz w:val="28"/>
          <w:szCs w:val="28"/>
          <w:lang w:val="ru-RU"/>
        </w:rPr>
        <w:t>мы</w:t>
      </w:r>
      <w:r>
        <w:rPr>
          <w:rFonts w:ascii="Times New Roman" w:hAnsi="Times New Roman"/>
          <w:color w:val="000000" w:themeColor="text1"/>
          <w:sz w:val="28"/>
          <w:szCs w:val="28"/>
          <w:lang w:val="ru-RU"/>
        </w:rPr>
        <w:t xml:space="preserve"> </w:t>
      </w:r>
      <w:r w:rsidRPr="009022FD">
        <w:rPr>
          <w:rFonts w:ascii="Times New Roman" w:hAnsi="Times New Roman"/>
          <w:color w:val="000000" w:themeColor="text1"/>
          <w:sz w:val="28"/>
          <w:szCs w:val="28"/>
          <w:lang w:val="ru-RU"/>
        </w:rPr>
        <w:t>преодолеем</w:t>
      </w:r>
      <w:r>
        <w:rPr>
          <w:rFonts w:ascii="Times New Roman" w:hAnsi="Times New Roman"/>
          <w:color w:val="000000" w:themeColor="text1"/>
          <w:sz w:val="28"/>
          <w:szCs w:val="28"/>
          <w:lang w:val="ru-RU"/>
        </w:rPr>
        <w:t xml:space="preserve"> </w:t>
      </w:r>
      <w:r w:rsidRPr="009022FD">
        <w:rPr>
          <w:rFonts w:ascii="Times New Roman" w:hAnsi="Times New Roman"/>
          <w:color w:val="000000" w:themeColor="text1"/>
          <w:sz w:val="28"/>
          <w:szCs w:val="28"/>
          <w:lang w:val="ru-RU"/>
        </w:rPr>
        <w:t>идейный</w:t>
      </w:r>
      <w:r>
        <w:rPr>
          <w:rFonts w:ascii="Times New Roman" w:hAnsi="Times New Roman"/>
          <w:color w:val="000000" w:themeColor="text1"/>
          <w:sz w:val="28"/>
          <w:szCs w:val="28"/>
          <w:lang w:val="ru-RU"/>
        </w:rPr>
        <w:t xml:space="preserve"> </w:t>
      </w:r>
      <w:r w:rsidRPr="009022FD">
        <w:rPr>
          <w:rFonts w:ascii="Times New Roman" w:hAnsi="Times New Roman"/>
          <w:color w:val="000000" w:themeColor="text1"/>
          <w:sz w:val="28"/>
          <w:szCs w:val="28"/>
          <w:lang w:val="ru-RU"/>
        </w:rPr>
        <w:t>кризис. – М.: Издательство НОК, 1998.</w:t>
      </w:r>
    </w:p>
    <w:p w:rsidR="009022FD" w:rsidRPr="009022FD" w:rsidRDefault="009022FD" w:rsidP="009022FD">
      <w:pPr>
        <w:widowControl w:val="0"/>
        <w:autoSpaceDE w:val="0"/>
        <w:autoSpaceDN w:val="0"/>
        <w:adjustRightInd w:val="0"/>
        <w:spacing w:after="0" w:line="360" w:lineRule="auto"/>
        <w:ind w:left="360"/>
        <w:jc w:val="both"/>
        <w:rPr>
          <w:rFonts w:ascii="Times New Roman" w:eastAsiaTheme="minorHAnsi" w:hAnsi="Times New Roman"/>
          <w:color w:val="000000" w:themeColor="text1"/>
          <w:sz w:val="28"/>
          <w:szCs w:val="28"/>
          <w:lang w:val="ru-RU" w:bidi="ar-SA"/>
        </w:rPr>
      </w:pPr>
    </w:p>
    <w:p w:rsidR="007575A3" w:rsidRDefault="007575A3" w:rsidP="007575A3">
      <w:pPr>
        <w:pStyle w:val="ac"/>
        <w:widowControl w:val="0"/>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p>
    <w:p w:rsidR="007575A3" w:rsidRPr="007575A3" w:rsidRDefault="007575A3" w:rsidP="007575A3">
      <w:pPr>
        <w:pStyle w:val="ac"/>
        <w:widowControl w:val="0"/>
        <w:autoSpaceDE w:val="0"/>
        <w:autoSpaceDN w:val="0"/>
        <w:adjustRightInd w:val="0"/>
        <w:spacing w:after="0" w:line="360" w:lineRule="auto"/>
        <w:jc w:val="center"/>
        <w:rPr>
          <w:rFonts w:ascii="Times New Roman" w:eastAsiaTheme="minorHAnsi" w:hAnsi="Times New Roman"/>
          <w:b/>
          <w:color w:val="000000" w:themeColor="text1"/>
          <w:sz w:val="28"/>
          <w:szCs w:val="28"/>
          <w:lang w:val="ru-RU" w:bidi="ar-SA"/>
        </w:rPr>
      </w:pPr>
      <w:r w:rsidRPr="007575A3">
        <w:rPr>
          <w:rFonts w:ascii="Times New Roman" w:eastAsiaTheme="minorHAnsi" w:hAnsi="Times New Roman"/>
          <w:b/>
          <w:color w:val="000000" w:themeColor="text1"/>
          <w:sz w:val="28"/>
          <w:szCs w:val="28"/>
          <w:lang w:val="ru-RU" w:bidi="ar-SA"/>
        </w:rPr>
        <w:t>Интернет ресурсы</w:t>
      </w:r>
    </w:p>
    <w:p w:rsidR="00EC54B0" w:rsidRPr="008C6A63" w:rsidRDefault="00EC54B0" w:rsidP="00793F19">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 xml:space="preserve">Основные Законы Российский Империи от 23 апреля 1906 г. [Электронный ресурс]. – Режим доступа: </w:t>
      </w:r>
      <w:hyperlink r:id="rId8" w:history="1">
        <w:r w:rsidRPr="008C6A63">
          <w:rPr>
            <w:rFonts w:ascii="Times New Roman" w:eastAsiaTheme="minorHAnsi" w:hAnsi="Times New Roman"/>
            <w:color w:val="000000" w:themeColor="text1"/>
            <w:sz w:val="28"/>
            <w:szCs w:val="28"/>
            <w:u w:val="single" w:color="DCA10D"/>
            <w:lang w:val="ru-RU" w:bidi="ar-SA"/>
          </w:rPr>
          <w:t>http://www.hist.msu.ru/ER/Etext/apr1906.htm</w:t>
        </w:r>
      </w:hyperlink>
    </w:p>
    <w:p w:rsidR="00EC54B0" w:rsidRPr="008C6A63" w:rsidRDefault="00EC54B0" w:rsidP="00793F19">
      <w:pPr>
        <w:pStyle w:val="ac"/>
        <w:widowControl w:val="0"/>
        <w:numPr>
          <w:ilvl w:val="0"/>
          <w:numId w:val="2"/>
        </w:numPr>
        <w:autoSpaceDE w:val="0"/>
        <w:autoSpaceDN w:val="0"/>
        <w:adjustRightInd w:val="0"/>
        <w:spacing w:after="0" w:line="360" w:lineRule="auto"/>
        <w:jc w:val="both"/>
        <w:rPr>
          <w:rFonts w:ascii="Times New Roman" w:eastAsiaTheme="minorHAnsi" w:hAnsi="Times New Roman"/>
          <w:color w:val="000000" w:themeColor="text1"/>
          <w:sz w:val="28"/>
          <w:szCs w:val="28"/>
          <w:lang w:val="ru-RU" w:bidi="ar-SA"/>
        </w:rPr>
      </w:pPr>
      <w:r w:rsidRPr="008C6A63">
        <w:rPr>
          <w:rFonts w:ascii="Times New Roman" w:eastAsiaTheme="minorHAnsi" w:hAnsi="Times New Roman"/>
          <w:color w:val="000000" w:themeColor="text1"/>
          <w:sz w:val="28"/>
          <w:szCs w:val="28"/>
          <w:lang w:val="ru-RU" w:bidi="ar-SA"/>
        </w:rPr>
        <w:t xml:space="preserve">Становление российского парламентаризма в начале XX века: Парламентаризм в России: исторический опыт, проблемы и перспективы // Официальный сайт Законодательной Думы Томской области [Электронный ресурс]. – Режим доступа: </w:t>
      </w:r>
      <w:hyperlink r:id="rId9" w:history="1">
        <w:r w:rsidRPr="008C6A63">
          <w:rPr>
            <w:rFonts w:ascii="Times New Roman" w:eastAsiaTheme="minorHAnsi" w:hAnsi="Times New Roman"/>
            <w:color w:val="000000" w:themeColor="text1"/>
            <w:sz w:val="28"/>
            <w:szCs w:val="28"/>
            <w:u w:val="single" w:color="DCA10D"/>
            <w:lang w:val="ru-RU" w:bidi="ar-SA"/>
          </w:rPr>
          <w:t>http://duma.tomsk.ru/page/8346/</w:t>
        </w:r>
      </w:hyperlink>
    </w:p>
    <w:p w:rsidR="00822125" w:rsidRPr="008C6A63" w:rsidRDefault="00822125" w:rsidP="00793F19">
      <w:pPr>
        <w:spacing w:after="0" w:line="360" w:lineRule="auto"/>
        <w:jc w:val="both"/>
        <w:rPr>
          <w:rFonts w:ascii="Times New Roman" w:hAnsi="Times New Roman"/>
          <w:color w:val="000000" w:themeColor="text1"/>
          <w:sz w:val="28"/>
          <w:szCs w:val="28"/>
          <w:lang w:val="ru-RU"/>
        </w:rPr>
      </w:pPr>
    </w:p>
    <w:p w:rsidR="00BF216D" w:rsidRPr="008C6A63" w:rsidRDefault="00BF216D" w:rsidP="00FD20B8">
      <w:pPr>
        <w:spacing w:after="0" w:line="360" w:lineRule="auto"/>
        <w:rPr>
          <w:rFonts w:ascii="Times New Roman" w:hAnsi="Times New Roman"/>
          <w:color w:val="000000" w:themeColor="text1"/>
          <w:sz w:val="28"/>
          <w:szCs w:val="28"/>
          <w:lang w:val="ru-RU"/>
        </w:rPr>
      </w:pPr>
    </w:p>
    <w:sectPr w:rsidR="00BF216D" w:rsidRPr="008C6A63" w:rsidSect="00793F19">
      <w:footerReference w:type="even"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DED" w:rsidRDefault="00866DED" w:rsidP="00D72669">
      <w:pPr>
        <w:spacing w:after="0" w:line="240" w:lineRule="auto"/>
      </w:pPr>
      <w:r>
        <w:separator/>
      </w:r>
    </w:p>
  </w:endnote>
  <w:endnote w:type="continuationSeparator" w:id="1">
    <w:p w:rsidR="00866DED" w:rsidRDefault="00866DED" w:rsidP="00D72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58" w:rsidRDefault="00CB326B" w:rsidP="00793F19">
    <w:pPr>
      <w:pStyle w:val="a6"/>
      <w:framePr w:wrap="none" w:vAnchor="text" w:hAnchor="margin" w:xAlign="center" w:y="1"/>
      <w:rPr>
        <w:rStyle w:val="ab"/>
      </w:rPr>
    </w:pPr>
    <w:r>
      <w:rPr>
        <w:rStyle w:val="ab"/>
      </w:rPr>
      <w:fldChar w:fldCharType="begin"/>
    </w:r>
    <w:r w:rsidR="00A64258">
      <w:rPr>
        <w:rStyle w:val="ab"/>
      </w:rPr>
      <w:instrText xml:space="preserve">PAGE  </w:instrText>
    </w:r>
    <w:r>
      <w:rPr>
        <w:rStyle w:val="ab"/>
      </w:rPr>
      <w:fldChar w:fldCharType="end"/>
    </w:r>
  </w:p>
  <w:p w:rsidR="00A64258" w:rsidRDefault="00A6425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58" w:rsidRDefault="00CB326B" w:rsidP="00EF120D">
    <w:pPr>
      <w:pStyle w:val="a6"/>
      <w:framePr w:wrap="none" w:vAnchor="text" w:hAnchor="margin" w:xAlign="center" w:y="1"/>
      <w:rPr>
        <w:rStyle w:val="ab"/>
      </w:rPr>
    </w:pPr>
    <w:r>
      <w:rPr>
        <w:rStyle w:val="ab"/>
      </w:rPr>
      <w:fldChar w:fldCharType="begin"/>
    </w:r>
    <w:r w:rsidR="00A64258">
      <w:rPr>
        <w:rStyle w:val="ab"/>
      </w:rPr>
      <w:instrText xml:space="preserve">PAGE  </w:instrText>
    </w:r>
    <w:r>
      <w:rPr>
        <w:rStyle w:val="ab"/>
      </w:rPr>
      <w:fldChar w:fldCharType="separate"/>
    </w:r>
    <w:r w:rsidR="00C450A4">
      <w:rPr>
        <w:rStyle w:val="ab"/>
        <w:noProof/>
      </w:rPr>
      <w:t>21</w:t>
    </w:r>
    <w:r>
      <w:rPr>
        <w:rStyle w:val="ab"/>
      </w:rPr>
      <w:fldChar w:fldCharType="end"/>
    </w:r>
  </w:p>
  <w:p w:rsidR="00A64258" w:rsidRDefault="00A6425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DED" w:rsidRDefault="00866DED" w:rsidP="00D72669">
      <w:pPr>
        <w:spacing w:after="0" w:line="240" w:lineRule="auto"/>
      </w:pPr>
      <w:r>
        <w:separator/>
      </w:r>
    </w:p>
  </w:footnote>
  <w:footnote w:type="continuationSeparator" w:id="1">
    <w:p w:rsidR="00866DED" w:rsidRDefault="00866DED" w:rsidP="00D72669">
      <w:pPr>
        <w:spacing w:after="0" w:line="240" w:lineRule="auto"/>
      </w:pPr>
      <w:r>
        <w:continuationSeparator/>
      </w:r>
    </w:p>
  </w:footnote>
  <w:footnote w:id="2">
    <w:p w:rsidR="00A64258" w:rsidRPr="007E43F0" w:rsidRDefault="00A64258" w:rsidP="007E43F0">
      <w:pPr>
        <w:pStyle w:val="a3"/>
        <w:rPr>
          <w:rFonts w:ascii="Times New Roman" w:hAnsi="Times New Roman"/>
          <w:lang w:val="ru-RU"/>
        </w:rPr>
      </w:pPr>
      <w:r w:rsidRPr="007E43F0">
        <w:rPr>
          <w:rStyle w:val="a5"/>
          <w:rFonts w:ascii="Times New Roman" w:hAnsi="Times New Roman"/>
        </w:rPr>
        <w:footnoteRef/>
      </w:r>
      <w:r w:rsidRPr="007E43F0">
        <w:rPr>
          <w:rFonts w:ascii="Times New Roman" w:hAnsi="Times New Roman"/>
          <w:lang w:val="ru-RU"/>
        </w:rPr>
        <w:t xml:space="preserve"> Реформирование России: мифы и реальность. М, 2012. 54 с</w:t>
      </w:r>
    </w:p>
  </w:footnote>
  <w:footnote w:id="3">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 xml:space="preserve">Мишин А.А. Центральныеорганывластибуржуазныхгосударств. – М.: Изд-воМосковскогоуниверситета, 1992. – </w:t>
      </w:r>
      <w:r w:rsidRPr="0013769F">
        <w:rPr>
          <w:rFonts w:ascii="Times New Roman" w:hAnsi="Times New Roman"/>
        </w:rPr>
        <w:t>C</w:t>
      </w:r>
      <w:r w:rsidRPr="00C911B3">
        <w:rPr>
          <w:rFonts w:ascii="Times New Roman" w:hAnsi="Times New Roman"/>
          <w:lang w:val="ru-RU"/>
        </w:rPr>
        <w:t>. 160.</w:t>
      </w:r>
    </w:p>
  </w:footnote>
  <w:footnote w:id="4">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 xml:space="preserve">Чиркин В.Е. Основыконституционногоправа: Учебноепособие. – М.: Манускрипт, 2006. – </w:t>
      </w:r>
      <w:r w:rsidRPr="0013769F">
        <w:rPr>
          <w:rFonts w:ascii="Times New Roman" w:hAnsi="Times New Roman"/>
        </w:rPr>
        <w:t>C</w:t>
      </w:r>
      <w:r w:rsidRPr="00C911B3">
        <w:rPr>
          <w:rFonts w:ascii="Times New Roman" w:hAnsi="Times New Roman"/>
          <w:lang w:val="ru-RU"/>
        </w:rPr>
        <w:t>. 186.</w:t>
      </w:r>
    </w:p>
  </w:footnote>
  <w:footnote w:id="5">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 xml:space="preserve">Дюги Л. Конституционноеправо. Общаятеориягосударства. М.: Т-во И.Д. Сытина, 1908. – </w:t>
      </w:r>
      <w:r w:rsidRPr="0013769F">
        <w:rPr>
          <w:rFonts w:ascii="Times New Roman" w:hAnsi="Times New Roman"/>
        </w:rPr>
        <w:t>C</w:t>
      </w:r>
      <w:r w:rsidRPr="00C911B3">
        <w:rPr>
          <w:rFonts w:ascii="Times New Roman" w:hAnsi="Times New Roman"/>
          <w:lang w:val="ru-RU"/>
        </w:rPr>
        <w:t>. 458.</w:t>
      </w:r>
    </w:p>
  </w:footnote>
  <w:footnote w:id="6">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 xml:space="preserve">Мишин А.А., Барабашев Г.В. Государственноеправобуржуазных и развивающихсястран: Учебник. – М.: Юридическаялитература, 1989. – </w:t>
      </w:r>
      <w:r w:rsidRPr="0013769F">
        <w:rPr>
          <w:rFonts w:ascii="Times New Roman" w:hAnsi="Times New Roman"/>
        </w:rPr>
        <w:t>C</w:t>
      </w:r>
      <w:r w:rsidRPr="00C911B3">
        <w:rPr>
          <w:rFonts w:ascii="Times New Roman" w:hAnsi="Times New Roman"/>
          <w:lang w:val="ru-RU"/>
        </w:rPr>
        <w:t>. 163-164.</w:t>
      </w:r>
    </w:p>
  </w:footnote>
  <w:footnote w:id="7">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 xml:space="preserve">Комментарий к КонституцииРоссийскойФедерации (Общ. ред. Ю.В. Кудрявцева. – М.: Фонд – «Правоваякультура», 1996. – </w:t>
      </w:r>
      <w:r w:rsidRPr="0013769F">
        <w:rPr>
          <w:rFonts w:ascii="Times New Roman" w:hAnsi="Times New Roman"/>
        </w:rPr>
        <w:t>C</w:t>
      </w:r>
      <w:r w:rsidRPr="00C911B3">
        <w:rPr>
          <w:rFonts w:ascii="Times New Roman" w:hAnsi="Times New Roman"/>
          <w:lang w:val="ru-RU"/>
        </w:rPr>
        <w:t>. 396.</w:t>
      </w:r>
    </w:p>
  </w:footnote>
  <w:footnote w:id="8">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 xml:space="preserve">Конституциибуржуазныхгосударств: Учебноепособие (сост. В.В. Маклаков). – М.: Юридическаялитература, 1982. – </w:t>
      </w:r>
      <w:r w:rsidRPr="0013769F">
        <w:rPr>
          <w:rFonts w:ascii="Times New Roman" w:hAnsi="Times New Roman"/>
        </w:rPr>
        <w:t>C</w:t>
      </w:r>
      <w:r w:rsidRPr="00C911B3">
        <w:rPr>
          <w:rFonts w:ascii="Times New Roman" w:hAnsi="Times New Roman"/>
          <w:lang w:val="ru-RU"/>
        </w:rPr>
        <w:t>. 19.</w:t>
      </w:r>
    </w:p>
  </w:footnote>
  <w:footnote w:id="9">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 xml:space="preserve">Политическиеинституты США: история и современность (Борисюк В.И., Джапаридзе Т.З., Зяблюк Н.Г. и др. – М.: Наука, 2008. – </w:t>
      </w:r>
      <w:r w:rsidRPr="0013769F">
        <w:rPr>
          <w:rFonts w:ascii="Times New Roman" w:hAnsi="Times New Roman"/>
        </w:rPr>
        <w:t>C</w:t>
      </w:r>
      <w:r w:rsidRPr="00C911B3">
        <w:rPr>
          <w:rFonts w:ascii="Times New Roman" w:hAnsi="Times New Roman"/>
          <w:lang w:val="ru-RU"/>
        </w:rPr>
        <w:t>. 23-25.</w:t>
      </w:r>
    </w:p>
  </w:footnote>
  <w:footnote w:id="10">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Грибовский В.М. Настоящее и будущееевропейскогопарламентаризма: (общедоступныйочерк) / В.М. Грибовский. – СПб.: Типография А.С. Су- ворина, 1906. – С.16.</w:t>
      </w:r>
    </w:p>
  </w:footnote>
  <w:footnote w:id="11">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Соколов К.Н. Парламентаризм. Опытправовойтеориипарламентар- ногостроя / К.Н. Соколов. – СПб.: Печатныйтруд, 1912. – С.425-426.</w:t>
      </w:r>
    </w:p>
  </w:footnote>
  <w:footnote w:id="12">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См.: пред. ист. – С.425-426.</w:t>
      </w:r>
    </w:p>
  </w:footnote>
  <w:footnote w:id="13">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Тамже. – С.3.</w:t>
      </w:r>
    </w:p>
  </w:footnote>
  <w:footnote w:id="14">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Тамже. – С.254.</w:t>
      </w:r>
    </w:p>
  </w:footnote>
  <w:footnote w:id="15">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Алексеев А.А. К Учению о парламентаризме: из «ЖурналаМинистерстваЮстиции» (апрель–май 1908 г.) / А.А. Алексеев. – СПб.: Сенатскаятипография, 1908. – С.12.</w:t>
      </w:r>
    </w:p>
  </w:footnote>
  <w:footnote w:id="16">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См.: Соколов К.Н. (указанноесочинение). – С.268-269.</w:t>
      </w:r>
    </w:p>
  </w:footnote>
  <w:footnote w:id="17">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Залеский В.Ф. Парламентаризм и егооценканаЗападе / В.Ф. Залеский. – М.: Рус. печатня, 1909. – С.1.</w:t>
      </w:r>
    </w:p>
  </w:footnote>
  <w:footnote w:id="18">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 xml:space="preserve">ОсновныеЗаконыРоссийскийИмперииот 23 апреля 1906 г. [Электронныйресурс]. – Режимдоступа: </w:t>
      </w:r>
      <w:hyperlink r:id="rId1" w:history="1">
        <w:r w:rsidRPr="0013769F">
          <w:rPr>
            <w:rStyle w:val="a8"/>
            <w:rFonts w:ascii="Times New Roman" w:hAnsi="Times New Roman"/>
            <w:color w:val="auto"/>
          </w:rPr>
          <w:t>http</w:t>
        </w:r>
        <w:r w:rsidRPr="00C911B3">
          <w:rPr>
            <w:rStyle w:val="a8"/>
            <w:rFonts w:ascii="Times New Roman" w:hAnsi="Times New Roman"/>
            <w:color w:val="auto"/>
            <w:lang w:val="ru-RU"/>
          </w:rPr>
          <w:t>://</w:t>
        </w:r>
        <w:r w:rsidRPr="0013769F">
          <w:rPr>
            <w:rStyle w:val="a8"/>
            <w:rFonts w:ascii="Times New Roman" w:hAnsi="Times New Roman"/>
            <w:color w:val="auto"/>
          </w:rPr>
          <w:t>www</w:t>
        </w:r>
        <w:r w:rsidRPr="00C911B3">
          <w:rPr>
            <w:rStyle w:val="a8"/>
            <w:rFonts w:ascii="Times New Roman" w:hAnsi="Times New Roman"/>
            <w:color w:val="auto"/>
            <w:lang w:val="ru-RU"/>
          </w:rPr>
          <w:t>.</w:t>
        </w:r>
        <w:r w:rsidRPr="0013769F">
          <w:rPr>
            <w:rStyle w:val="a8"/>
            <w:rFonts w:ascii="Times New Roman" w:hAnsi="Times New Roman"/>
            <w:color w:val="auto"/>
          </w:rPr>
          <w:t>hist</w:t>
        </w:r>
        <w:r w:rsidRPr="00C911B3">
          <w:rPr>
            <w:rStyle w:val="a8"/>
            <w:rFonts w:ascii="Times New Roman" w:hAnsi="Times New Roman"/>
            <w:color w:val="auto"/>
            <w:lang w:val="ru-RU"/>
          </w:rPr>
          <w:t>.</w:t>
        </w:r>
        <w:r w:rsidRPr="0013769F">
          <w:rPr>
            <w:rStyle w:val="a8"/>
            <w:rFonts w:ascii="Times New Roman" w:hAnsi="Times New Roman"/>
            <w:color w:val="auto"/>
          </w:rPr>
          <w:t>msu</w:t>
        </w:r>
        <w:r w:rsidRPr="00C911B3">
          <w:rPr>
            <w:rStyle w:val="a8"/>
            <w:rFonts w:ascii="Times New Roman" w:hAnsi="Times New Roman"/>
            <w:color w:val="auto"/>
            <w:lang w:val="ru-RU"/>
          </w:rPr>
          <w:t>.</w:t>
        </w:r>
        <w:r w:rsidRPr="0013769F">
          <w:rPr>
            <w:rStyle w:val="a8"/>
            <w:rFonts w:ascii="Times New Roman" w:hAnsi="Times New Roman"/>
            <w:color w:val="auto"/>
          </w:rPr>
          <w:t>ru</w:t>
        </w:r>
        <w:r w:rsidRPr="00C911B3">
          <w:rPr>
            <w:rStyle w:val="a8"/>
            <w:rFonts w:ascii="Times New Roman" w:hAnsi="Times New Roman"/>
            <w:color w:val="auto"/>
            <w:lang w:val="ru-RU"/>
          </w:rPr>
          <w:t>/</w:t>
        </w:r>
        <w:r w:rsidRPr="0013769F">
          <w:rPr>
            <w:rStyle w:val="a8"/>
            <w:rFonts w:ascii="Times New Roman" w:hAnsi="Times New Roman"/>
            <w:color w:val="auto"/>
          </w:rPr>
          <w:t>ER</w:t>
        </w:r>
        <w:r w:rsidRPr="00C911B3">
          <w:rPr>
            <w:rStyle w:val="a8"/>
            <w:rFonts w:ascii="Times New Roman" w:hAnsi="Times New Roman"/>
            <w:color w:val="auto"/>
            <w:lang w:val="ru-RU"/>
          </w:rPr>
          <w:t>/</w:t>
        </w:r>
        <w:r w:rsidRPr="0013769F">
          <w:rPr>
            <w:rStyle w:val="a8"/>
            <w:rFonts w:ascii="Times New Roman" w:hAnsi="Times New Roman"/>
            <w:color w:val="auto"/>
          </w:rPr>
          <w:t>Etext</w:t>
        </w:r>
        <w:r w:rsidRPr="00C911B3">
          <w:rPr>
            <w:rStyle w:val="a8"/>
            <w:rFonts w:ascii="Times New Roman" w:hAnsi="Times New Roman"/>
            <w:color w:val="auto"/>
            <w:lang w:val="ru-RU"/>
          </w:rPr>
          <w:t>/</w:t>
        </w:r>
        <w:r w:rsidRPr="0013769F">
          <w:rPr>
            <w:rStyle w:val="a8"/>
            <w:rFonts w:ascii="Times New Roman" w:hAnsi="Times New Roman"/>
            <w:color w:val="auto"/>
          </w:rPr>
          <w:t>apr</w:t>
        </w:r>
        <w:r w:rsidRPr="00C911B3">
          <w:rPr>
            <w:rStyle w:val="a8"/>
            <w:rFonts w:ascii="Times New Roman" w:hAnsi="Times New Roman"/>
            <w:color w:val="auto"/>
            <w:lang w:val="ru-RU"/>
          </w:rPr>
          <w:t>1906.</w:t>
        </w:r>
        <w:r w:rsidRPr="0013769F">
          <w:rPr>
            <w:rStyle w:val="a8"/>
            <w:rFonts w:ascii="Times New Roman" w:hAnsi="Times New Roman"/>
            <w:color w:val="auto"/>
          </w:rPr>
          <w:t>htm</w:t>
        </w:r>
      </w:hyperlink>
    </w:p>
  </w:footnote>
  <w:footnote w:id="19">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Грибовский В.М. (указанноесочинение). – С.6.</w:t>
      </w:r>
    </w:p>
  </w:footnote>
  <w:footnote w:id="20">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Грибовский В.М. (указанноесочинение). – С.8-9.</w:t>
      </w:r>
    </w:p>
  </w:footnote>
  <w:footnote w:id="21">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Тамже. – С.13-14.</w:t>
      </w:r>
    </w:p>
  </w:footnote>
  <w:footnote w:id="22">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 xml:space="preserve">Становлениероссийскогопарламентаризма в начале </w:t>
      </w:r>
      <w:r w:rsidRPr="0013769F">
        <w:rPr>
          <w:rFonts w:ascii="Times New Roman" w:hAnsi="Times New Roman"/>
        </w:rPr>
        <w:t>XX</w:t>
      </w:r>
      <w:r w:rsidRPr="00C911B3">
        <w:rPr>
          <w:rFonts w:ascii="Times New Roman" w:hAnsi="Times New Roman"/>
          <w:lang w:val="ru-RU"/>
        </w:rPr>
        <w:t xml:space="preserve"> века: Парламентаризм в России: историческийопыт, проблемы и перспективы // ОфициальныйсайтЗаконодательнойДумыТомскойобласти [Электронныйресурс]. – Режимдоступа: </w:t>
      </w:r>
      <w:hyperlink r:id="rId2" w:history="1">
        <w:r w:rsidRPr="0013769F">
          <w:rPr>
            <w:rStyle w:val="a8"/>
            <w:rFonts w:ascii="Times New Roman" w:hAnsi="Times New Roman"/>
            <w:color w:val="auto"/>
          </w:rPr>
          <w:t>http</w:t>
        </w:r>
        <w:r w:rsidRPr="00C911B3">
          <w:rPr>
            <w:rStyle w:val="a8"/>
            <w:rFonts w:ascii="Times New Roman" w:hAnsi="Times New Roman"/>
            <w:color w:val="auto"/>
            <w:lang w:val="ru-RU"/>
          </w:rPr>
          <w:t>://</w:t>
        </w:r>
        <w:r w:rsidRPr="0013769F">
          <w:rPr>
            <w:rStyle w:val="a8"/>
            <w:rFonts w:ascii="Times New Roman" w:hAnsi="Times New Roman"/>
            <w:color w:val="auto"/>
          </w:rPr>
          <w:t>duma</w:t>
        </w:r>
        <w:r w:rsidRPr="00C911B3">
          <w:rPr>
            <w:rStyle w:val="a8"/>
            <w:rFonts w:ascii="Times New Roman" w:hAnsi="Times New Roman"/>
            <w:color w:val="auto"/>
            <w:lang w:val="ru-RU"/>
          </w:rPr>
          <w:t>.</w:t>
        </w:r>
        <w:r w:rsidRPr="0013769F">
          <w:rPr>
            <w:rStyle w:val="a8"/>
            <w:rFonts w:ascii="Times New Roman" w:hAnsi="Times New Roman"/>
            <w:color w:val="auto"/>
          </w:rPr>
          <w:t>tomsk</w:t>
        </w:r>
        <w:r w:rsidRPr="00C911B3">
          <w:rPr>
            <w:rStyle w:val="a8"/>
            <w:rFonts w:ascii="Times New Roman" w:hAnsi="Times New Roman"/>
            <w:color w:val="auto"/>
            <w:lang w:val="ru-RU"/>
          </w:rPr>
          <w:t>.</w:t>
        </w:r>
        <w:r w:rsidRPr="0013769F">
          <w:rPr>
            <w:rStyle w:val="a8"/>
            <w:rFonts w:ascii="Times New Roman" w:hAnsi="Times New Roman"/>
            <w:color w:val="auto"/>
          </w:rPr>
          <w:t>ru</w:t>
        </w:r>
        <w:r w:rsidRPr="00C911B3">
          <w:rPr>
            <w:rStyle w:val="a8"/>
            <w:rFonts w:ascii="Times New Roman" w:hAnsi="Times New Roman"/>
            <w:color w:val="auto"/>
            <w:lang w:val="ru-RU"/>
          </w:rPr>
          <w:t>/</w:t>
        </w:r>
        <w:r w:rsidRPr="0013769F">
          <w:rPr>
            <w:rStyle w:val="a8"/>
            <w:rFonts w:ascii="Times New Roman" w:hAnsi="Times New Roman"/>
            <w:color w:val="auto"/>
          </w:rPr>
          <w:t>page</w:t>
        </w:r>
        <w:r w:rsidRPr="00C911B3">
          <w:rPr>
            <w:rStyle w:val="a8"/>
            <w:rFonts w:ascii="Times New Roman" w:hAnsi="Times New Roman"/>
            <w:color w:val="auto"/>
            <w:lang w:val="ru-RU"/>
          </w:rPr>
          <w:t>/8346/</w:t>
        </w:r>
      </w:hyperlink>
    </w:p>
  </w:footnote>
  <w:footnote w:id="23">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Романов Р.М. Российскийпарламентаризм: генезис и организационноеоформление / Р.М. Романов // Полис. – 1998. – № 5. – С. 128.</w:t>
      </w:r>
    </w:p>
  </w:footnote>
  <w:footnote w:id="24">
    <w:p w:rsidR="00A64258" w:rsidRPr="00C911B3"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Тамже. – С.129.</w:t>
      </w:r>
    </w:p>
  </w:footnote>
  <w:footnote w:id="25">
    <w:p w:rsidR="00337E6D" w:rsidRPr="00337E6D" w:rsidRDefault="00337E6D" w:rsidP="00337E6D">
      <w:pPr>
        <w:pStyle w:val="a3"/>
        <w:rPr>
          <w:rFonts w:ascii="Times New Roman" w:hAnsi="Times New Roman"/>
          <w:lang w:val="ru-RU"/>
        </w:rPr>
      </w:pPr>
      <w:r w:rsidRPr="00337E6D">
        <w:rPr>
          <w:rStyle w:val="a5"/>
          <w:rFonts w:ascii="Times New Roman" w:hAnsi="Times New Roman"/>
        </w:rPr>
        <w:footnoteRef/>
      </w:r>
      <w:r w:rsidRPr="00337E6D">
        <w:rPr>
          <w:rFonts w:ascii="Times New Roman" w:hAnsi="Times New Roman"/>
          <w:lang w:val="ru-RU"/>
        </w:rPr>
        <w:t xml:space="preserve"> </w:t>
      </w:r>
      <w:r w:rsidRPr="00337E6D">
        <w:rPr>
          <w:rFonts w:ascii="Times New Roman" w:hAnsi="Times New Roman"/>
          <w:lang w:val="ru-RU"/>
        </w:rPr>
        <w:t>Головков А. Российский политический театр: без массовки нет солистов // Известия. 2009.</w:t>
      </w:r>
    </w:p>
    <w:p w:rsidR="00337E6D" w:rsidRPr="00337E6D" w:rsidRDefault="00337E6D" w:rsidP="00337E6D">
      <w:pPr>
        <w:pStyle w:val="a3"/>
        <w:rPr>
          <w:lang w:val="ru-RU"/>
        </w:rPr>
      </w:pPr>
      <w:r w:rsidRPr="00337E6D">
        <w:rPr>
          <w:rFonts w:ascii="Times New Roman" w:hAnsi="Times New Roman"/>
          <w:lang w:val="ru-RU"/>
        </w:rPr>
        <w:t>№ 4. 21 с</w:t>
      </w:r>
    </w:p>
  </w:footnote>
  <w:footnote w:id="26">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C911B3">
        <w:rPr>
          <w:rFonts w:ascii="Times New Roman" w:hAnsi="Times New Roman"/>
          <w:lang w:val="ru-RU"/>
        </w:rPr>
        <w:t xml:space="preserve"> СЗ РФ.</w:t>
      </w:r>
      <w:r w:rsidRPr="0013769F">
        <w:rPr>
          <w:rFonts w:ascii="Times New Roman" w:hAnsi="Times New Roman"/>
          <w:lang w:val="ru-RU"/>
        </w:rPr>
        <w:t xml:space="preserve"> – </w:t>
      </w:r>
      <w:r w:rsidRPr="00C911B3">
        <w:rPr>
          <w:rFonts w:ascii="Times New Roman" w:hAnsi="Times New Roman"/>
          <w:lang w:val="ru-RU"/>
        </w:rPr>
        <w:t>1995.</w:t>
      </w:r>
      <w:r w:rsidRPr="0013769F">
        <w:rPr>
          <w:rFonts w:ascii="Times New Roman" w:hAnsi="Times New Roman"/>
          <w:lang w:val="ru-RU"/>
        </w:rPr>
        <w:t xml:space="preserve"> – </w:t>
      </w:r>
      <w:r w:rsidRPr="00C911B3">
        <w:rPr>
          <w:rFonts w:ascii="Times New Roman" w:hAnsi="Times New Roman"/>
          <w:lang w:val="ru-RU"/>
        </w:rPr>
        <w:t>№ 16.</w:t>
      </w:r>
      <w:r w:rsidRPr="0013769F">
        <w:rPr>
          <w:rFonts w:ascii="Times New Roman" w:hAnsi="Times New Roman"/>
          <w:lang w:val="ru-RU"/>
        </w:rPr>
        <w:t xml:space="preserve"> – </w:t>
      </w:r>
      <w:r w:rsidRPr="00C911B3">
        <w:rPr>
          <w:rFonts w:ascii="Times New Roman" w:hAnsi="Times New Roman"/>
          <w:lang w:val="ru-RU"/>
        </w:rPr>
        <w:t>Ст. 1451.</w:t>
      </w:r>
    </w:p>
  </w:footnote>
  <w:footnote w:id="27">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13769F">
        <w:rPr>
          <w:rFonts w:ascii="Times New Roman" w:hAnsi="Times New Roman"/>
          <w:lang w:val="ru-RU"/>
        </w:rPr>
        <w:t xml:space="preserve"> Чиркин В. Е. Современное государство / В. Е. Чиркин. – М., 2001. – С. 321.</w:t>
      </w:r>
    </w:p>
  </w:footnote>
  <w:footnote w:id="28">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13769F">
        <w:rPr>
          <w:rFonts w:ascii="Times New Roman" w:hAnsi="Times New Roman"/>
          <w:lang w:val="ru-RU"/>
        </w:rPr>
        <w:t>Авакьян С. А. Федеральное Собрание –  парламент России / С. А. Авакьян. –  М. : Рос. юрид. изд. дом, 1999. – С.39.</w:t>
      </w:r>
    </w:p>
  </w:footnote>
  <w:footnote w:id="29">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13769F">
        <w:rPr>
          <w:rFonts w:ascii="Times New Roman" w:hAnsi="Times New Roman"/>
          <w:lang w:val="ru-RU"/>
        </w:rPr>
        <w:t>Гранкин И. В. Парламент России / И. В. Гранкин. –  М., 2001. –  С. 247.</w:t>
      </w:r>
    </w:p>
  </w:footnote>
  <w:footnote w:id="30">
    <w:p w:rsidR="00CC6435" w:rsidRPr="00CC6435" w:rsidRDefault="00CC6435">
      <w:pPr>
        <w:pStyle w:val="a3"/>
        <w:rPr>
          <w:lang w:val="ru-RU"/>
        </w:rPr>
      </w:pPr>
      <w:r>
        <w:rPr>
          <w:rStyle w:val="a5"/>
        </w:rPr>
        <w:footnoteRef/>
      </w:r>
      <w:r w:rsidRPr="00CC6435">
        <w:rPr>
          <w:lang w:val="ru-RU"/>
        </w:rPr>
        <w:t xml:space="preserve"> </w:t>
      </w:r>
      <w:r w:rsidRPr="00CC6435">
        <w:rPr>
          <w:rFonts w:ascii="Times New Roman" w:hAnsi="Times New Roman"/>
          <w:lang w:val="ru-RU"/>
        </w:rPr>
        <w:t>Актуальные проблемы парламентаризма в России. Учебное пособие</w:t>
      </w:r>
      <w:r>
        <w:rPr>
          <w:rFonts w:ascii="Times New Roman" w:hAnsi="Times New Roman"/>
          <w:lang w:val="ru-RU"/>
        </w:rPr>
        <w:t xml:space="preserve">/ </w:t>
      </w:r>
      <w:r w:rsidRPr="00CC6435">
        <w:rPr>
          <w:rFonts w:ascii="Times New Roman" w:hAnsi="Times New Roman"/>
          <w:lang w:val="ru-RU"/>
        </w:rPr>
        <w:t>К. Авторов</w:t>
      </w:r>
      <w:r>
        <w:rPr>
          <w:rFonts w:ascii="Times New Roman" w:hAnsi="Times New Roman"/>
          <w:lang w:val="ru-RU"/>
        </w:rPr>
        <w:t xml:space="preserve"> М., 2014 – 18. </w:t>
      </w:r>
    </w:p>
  </w:footnote>
  <w:footnote w:id="31">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13769F">
        <w:rPr>
          <w:rFonts w:ascii="Times New Roman" w:hAnsi="Times New Roman"/>
          <w:lang w:val="ru-RU"/>
        </w:rPr>
        <w:t>Чиркин В. Е. Конституционное право зарубежных стран / В. Е. Чиркин. –  М., 2001. –  С. 256.</w:t>
      </w:r>
    </w:p>
  </w:footnote>
  <w:footnote w:id="32">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13769F">
        <w:rPr>
          <w:rFonts w:ascii="Times New Roman" w:hAnsi="Times New Roman"/>
          <w:lang w:val="ru-RU"/>
        </w:rPr>
        <w:t xml:space="preserve"> Конституция РФ. –  М. : Юрид. лит., 1993.</w:t>
      </w:r>
    </w:p>
  </w:footnote>
  <w:footnote w:id="33">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13769F">
        <w:rPr>
          <w:rFonts w:ascii="Times New Roman" w:hAnsi="Times New Roman"/>
          <w:lang w:val="ru-RU"/>
        </w:rPr>
        <w:t xml:space="preserve"> СЗ РФ. –  1995. –  № 16. –  Ст. 1451.</w:t>
      </w:r>
    </w:p>
  </w:footnote>
  <w:footnote w:id="34">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13769F">
        <w:rPr>
          <w:rFonts w:ascii="Times New Roman" w:hAnsi="Times New Roman"/>
          <w:lang w:val="ru-RU"/>
        </w:rPr>
        <w:t xml:space="preserve"> Конституция РФ. –  М. : Юрид. лит., 1993.</w:t>
      </w:r>
    </w:p>
  </w:footnote>
  <w:footnote w:id="35">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13769F">
        <w:rPr>
          <w:rFonts w:ascii="Times New Roman" w:hAnsi="Times New Roman"/>
          <w:lang w:val="ru-RU"/>
        </w:rPr>
        <w:t xml:space="preserve"> Парламентское право Росии : учебник / под общ. ред. О. Н. Булакова. –  М., 2006. –  С. 20.</w:t>
      </w:r>
    </w:p>
  </w:footnote>
  <w:footnote w:id="36">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13769F">
        <w:rPr>
          <w:rFonts w:ascii="Times New Roman" w:hAnsi="Times New Roman"/>
          <w:lang w:val="ru-RU"/>
        </w:rPr>
        <w:t>Авакьян С. А.(указанное сочнение). – С.309-310.</w:t>
      </w:r>
    </w:p>
  </w:footnote>
  <w:footnote w:id="37">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13769F">
        <w:rPr>
          <w:rFonts w:ascii="Times New Roman" w:hAnsi="Times New Roman"/>
          <w:lang w:val="ru-RU"/>
        </w:rPr>
        <w:t xml:space="preserve"> Собрание законодательства. –  1999. –  № 133. –  Ст. 3466.</w:t>
      </w:r>
    </w:p>
  </w:footnote>
  <w:footnote w:id="38">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13769F">
        <w:rPr>
          <w:rFonts w:ascii="Times New Roman" w:hAnsi="Times New Roman"/>
          <w:lang w:val="ru-RU"/>
        </w:rPr>
        <w:t xml:space="preserve"> Регламент Государственной Думы Федерального Собрания Российской Федерации : принят Постановлением Государственной Думы Федерального Собрания РФ от 22 янв. 1998 г. № 2134-ПГД / / Собрание законодательства РФ. –  1998. –  № 7. –  Ст. 801.</w:t>
      </w:r>
    </w:p>
  </w:footnote>
  <w:footnote w:id="39">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13769F">
        <w:rPr>
          <w:rFonts w:ascii="Times New Roman" w:hAnsi="Times New Roman"/>
          <w:lang w:val="ru-RU"/>
        </w:rPr>
        <w:t xml:space="preserve"> Саква Р. Путин: выбор России / Р. Саква. –  М., 2006. –  С. 238.</w:t>
      </w:r>
    </w:p>
  </w:footnote>
  <w:footnote w:id="40">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13769F">
        <w:rPr>
          <w:rFonts w:ascii="Times New Roman" w:hAnsi="Times New Roman"/>
          <w:lang w:val="ru-RU"/>
        </w:rPr>
        <w:t xml:space="preserve"> Конституция РФ. –  М. : Юрид. лит., 1993.</w:t>
      </w:r>
    </w:p>
  </w:footnote>
  <w:footnote w:id="41">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13769F">
        <w:rPr>
          <w:rFonts w:ascii="Times New Roman" w:hAnsi="Times New Roman"/>
          <w:lang w:val="ru-RU"/>
        </w:rPr>
        <w:t xml:space="preserve"> Конституции государств Центральной и восточной Европы. –  М., 1997. –  С. 287.</w:t>
      </w:r>
    </w:p>
  </w:footnote>
  <w:footnote w:id="42">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13769F">
        <w:rPr>
          <w:rFonts w:ascii="Times New Roman" w:hAnsi="Times New Roman"/>
          <w:lang w:val="ru-RU"/>
        </w:rPr>
        <w:t xml:space="preserve"> Крестьянинов Е. В. Особенности порядка принятия конституционных законов / / Государство и право. –  1995. –  № 12. –  С. 8.</w:t>
      </w:r>
    </w:p>
  </w:footnote>
  <w:footnote w:id="43">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13769F">
        <w:rPr>
          <w:rFonts w:ascii="Times New Roman" w:hAnsi="Times New Roman"/>
          <w:lang w:val="ru-RU"/>
        </w:rPr>
        <w:t>Авакьян С. А.(указанное сочинение). – С.319-320.</w:t>
      </w:r>
    </w:p>
  </w:footnote>
  <w:footnote w:id="44">
    <w:p w:rsidR="00A64258" w:rsidRPr="0013769F" w:rsidRDefault="00A64258" w:rsidP="0013769F">
      <w:pPr>
        <w:pStyle w:val="a3"/>
        <w:jc w:val="both"/>
        <w:rPr>
          <w:rFonts w:ascii="Times New Roman" w:hAnsi="Times New Roman"/>
          <w:lang w:val="ru-RU"/>
        </w:rPr>
      </w:pPr>
      <w:r w:rsidRPr="0013769F">
        <w:rPr>
          <w:rStyle w:val="a5"/>
          <w:rFonts w:ascii="Times New Roman" w:hAnsi="Times New Roman"/>
        </w:rPr>
        <w:footnoteRef/>
      </w:r>
      <w:r w:rsidRPr="0013769F">
        <w:rPr>
          <w:rFonts w:ascii="Times New Roman" w:hAnsi="Times New Roman"/>
          <w:lang w:val="ru-RU"/>
        </w:rPr>
        <w:t>Булаков О. Н. Двухпалатный парламент Российской Федерации / О. Н. Булаков. –  СПб. : Юрид. центр Пресс, 2003. – С. 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00FC"/>
    <w:multiLevelType w:val="hybridMultilevel"/>
    <w:tmpl w:val="E3EA30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392B7043"/>
    <w:multiLevelType w:val="hybridMultilevel"/>
    <w:tmpl w:val="09B6E0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1CE4C57"/>
    <w:multiLevelType w:val="multilevel"/>
    <w:tmpl w:val="E9948E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3BE1684"/>
    <w:multiLevelType w:val="hybridMultilevel"/>
    <w:tmpl w:val="21726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7A15F8"/>
    <w:multiLevelType w:val="hybridMultilevel"/>
    <w:tmpl w:val="FCF6EDEA"/>
    <w:lvl w:ilvl="0" w:tplc="8D7063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1D90537"/>
    <w:multiLevelType w:val="hybridMultilevel"/>
    <w:tmpl w:val="6004D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3E3C39"/>
    <w:multiLevelType w:val="hybridMultilevel"/>
    <w:tmpl w:val="4F14249E"/>
    <w:lvl w:ilvl="0" w:tplc="8D7063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hyphenationZone w:val="425"/>
  <w:characterSpacingControl w:val="doNotCompress"/>
  <w:footnotePr>
    <w:footnote w:id="0"/>
    <w:footnote w:id="1"/>
  </w:footnotePr>
  <w:endnotePr>
    <w:endnote w:id="0"/>
    <w:endnote w:id="1"/>
  </w:endnotePr>
  <w:compat/>
  <w:rsids>
    <w:rsidRoot w:val="00D72669"/>
    <w:rsid w:val="0002743C"/>
    <w:rsid w:val="000464E5"/>
    <w:rsid w:val="00082291"/>
    <w:rsid w:val="000B3420"/>
    <w:rsid w:val="000E05F1"/>
    <w:rsid w:val="001147CF"/>
    <w:rsid w:val="0013769F"/>
    <w:rsid w:val="00154BCA"/>
    <w:rsid w:val="001602AB"/>
    <w:rsid w:val="001B1A96"/>
    <w:rsid w:val="001C754C"/>
    <w:rsid w:val="001D0F25"/>
    <w:rsid w:val="001D2354"/>
    <w:rsid w:val="001D320F"/>
    <w:rsid w:val="001F2457"/>
    <w:rsid w:val="00207267"/>
    <w:rsid w:val="00255085"/>
    <w:rsid w:val="0025536F"/>
    <w:rsid w:val="00293C38"/>
    <w:rsid w:val="002E51CE"/>
    <w:rsid w:val="00316FA3"/>
    <w:rsid w:val="003244AB"/>
    <w:rsid w:val="0033339C"/>
    <w:rsid w:val="00337E6D"/>
    <w:rsid w:val="00575C66"/>
    <w:rsid w:val="006275EC"/>
    <w:rsid w:val="00654A94"/>
    <w:rsid w:val="006A3424"/>
    <w:rsid w:val="006D4440"/>
    <w:rsid w:val="0073523E"/>
    <w:rsid w:val="007575A3"/>
    <w:rsid w:val="00787FB8"/>
    <w:rsid w:val="00793F19"/>
    <w:rsid w:val="007D17DD"/>
    <w:rsid w:val="007E43F0"/>
    <w:rsid w:val="00806183"/>
    <w:rsid w:val="00822125"/>
    <w:rsid w:val="00866DED"/>
    <w:rsid w:val="00891E5F"/>
    <w:rsid w:val="008A4A78"/>
    <w:rsid w:val="008C6A63"/>
    <w:rsid w:val="009016C9"/>
    <w:rsid w:val="009022FD"/>
    <w:rsid w:val="00927187"/>
    <w:rsid w:val="0096740D"/>
    <w:rsid w:val="00990104"/>
    <w:rsid w:val="009F5CBD"/>
    <w:rsid w:val="009F5FA3"/>
    <w:rsid w:val="00A002A0"/>
    <w:rsid w:val="00A64258"/>
    <w:rsid w:val="00A76DB9"/>
    <w:rsid w:val="00AB47BA"/>
    <w:rsid w:val="00B20272"/>
    <w:rsid w:val="00B43CC9"/>
    <w:rsid w:val="00BC3553"/>
    <w:rsid w:val="00BF216D"/>
    <w:rsid w:val="00C450A4"/>
    <w:rsid w:val="00C54DE9"/>
    <w:rsid w:val="00C70BD7"/>
    <w:rsid w:val="00C911B3"/>
    <w:rsid w:val="00CA13E4"/>
    <w:rsid w:val="00CB326B"/>
    <w:rsid w:val="00CC6435"/>
    <w:rsid w:val="00D0078A"/>
    <w:rsid w:val="00D378D9"/>
    <w:rsid w:val="00D72669"/>
    <w:rsid w:val="00DA4E2A"/>
    <w:rsid w:val="00DD7DBE"/>
    <w:rsid w:val="00E25A6A"/>
    <w:rsid w:val="00E338F8"/>
    <w:rsid w:val="00E67C8A"/>
    <w:rsid w:val="00EC54B0"/>
    <w:rsid w:val="00ED347E"/>
    <w:rsid w:val="00EF120D"/>
    <w:rsid w:val="00F02B77"/>
    <w:rsid w:val="00F10D40"/>
    <w:rsid w:val="00F27678"/>
    <w:rsid w:val="00F86FCF"/>
    <w:rsid w:val="00FD20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125"/>
    <w:rPr>
      <w:rFonts w:ascii="Calibri" w:eastAsia="Times New Roman" w:hAnsi="Calibri" w:cs="Times New Roman"/>
      <w:lang w:val="en-US" w:bidi="en-US"/>
    </w:rPr>
  </w:style>
  <w:style w:type="paragraph" w:styleId="1">
    <w:name w:val="heading 1"/>
    <w:basedOn w:val="a"/>
    <w:next w:val="a"/>
    <w:link w:val="10"/>
    <w:uiPriority w:val="9"/>
    <w:qFormat/>
    <w:rsid w:val="00822125"/>
    <w:pPr>
      <w:keepNext/>
      <w:keepLines/>
      <w:spacing w:before="480" w:after="0"/>
      <w:outlineLvl w:val="0"/>
    </w:pPr>
    <w:rPr>
      <w:rFonts w:ascii="Cambria" w:hAnsi="Cambria"/>
      <w:b/>
      <w:bCs/>
      <w:color w:val="365F91"/>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 Знак Знак Знак,Знак Знак Знак,Текст сноски Знак1,gp1"/>
    <w:basedOn w:val="a"/>
    <w:link w:val="a4"/>
    <w:uiPriority w:val="99"/>
    <w:unhideWhenUsed/>
    <w:rsid w:val="00D72669"/>
    <w:pPr>
      <w:spacing w:after="0" w:line="240" w:lineRule="auto"/>
    </w:pPr>
    <w:rPr>
      <w:rFonts w:eastAsiaTheme="minorEastAsia"/>
      <w:sz w:val="20"/>
      <w:szCs w:val="20"/>
      <w:lang w:eastAsia="ru-RU"/>
    </w:rPr>
  </w:style>
  <w:style w:type="character" w:customStyle="1" w:styleId="a4">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gp1 Знак"/>
    <w:basedOn w:val="a0"/>
    <w:link w:val="a3"/>
    <w:uiPriority w:val="99"/>
    <w:rsid w:val="00D72669"/>
    <w:rPr>
      <w:rFonts w:eastAsiaTheme="minorEastAsia"/>
      <w:sz w:val="20"/>
      <w:szCs w:val="20"/>
      <w:lang w:val="ru-RU" w:eastAsia="ru-RU"/>
    </w:rPr>
  </w:style>
  <w:style w:type="character" w:styleId="a5">
    <w:name w:val="footnote reference"/>
    <w:aliases w:val="Знак сноски-FN,Ciae niinee-FN,Footnotes refss,FZ"/>
    <w:basedOn w:val="a0"/>
    <w:uiPriority w:val="99"/>
    <w:unhideWhenUsed/>
    <w:rsid w:val="00D72669"/>
    <w:rPr>
      <w:vertAlign w:val="superscript"/>
    </w:rPr>
  </w:style>
  <w:style w:type="character" w:customStyle="1" w:styleId="apple-converted-space">
    <w:name w:val="apple-converted-space"/>
    <w:basedOn w:val="a0"/>
    <w:rsid w:val="00D72669"/>
  </w:style>
  <w:style w:type="character" w:customStyle="1" w:styleId="10">
    <w:name w:val="Заголовок 1 Знак"/>
    <w:basedOn w:val="a0"/>
    <w:link w:val="1"/>
    <w:uiPriority w:val="9"/>
    <w:rsid w:val="00822125"/>
    <w:rPr>
      <w:rFonts w:ascii="Cambria" w:eastAsia="Times New Roman" w:hAnsi="Cambria" w:cs="Times New Roman"/>
      <w:b/>
      <w:bCs/>
      <w:color w:val="365F91"/>
      <w:sz w:val="28"/>
      <w:szCs w:val="28"/>
      <w:lang w:val="en-US" w:bidi="en-US"/>
    </w:rPr>
  </w:style>
  <w:style w:type="paragraph" w:styleId="a6">
    <w:name w:val="footer"/>
    <w:basedOn w:val="a"/>
    <w:link w:val="a7"/>
    <w:uiPriority w:val="99"/>
    <w:unhideWhenUsed/>
    <w:rsid w:val="00822125"/>
    <w:pPr>
      <w:tabs>
        <w:tab w:val="center" w:pos="4677"/>
        <w:tab w:val="right" w:pos="9355"/>
      </w:tabs>
    </w:pPr>
  </w:style>
  <w:style w:type="character" w:customStyle="1" w:styleId="a7">
    <w:name w:val="Нижний колонтитул Знак"/>
    <w:basedOn w:val="a0"/>
    <w:link w:val="a6"/>
    <w:uiPriority w:val="99"/>
    <w:rsid w:val="00822125"/>
    <w:rPr>
      <w:rFonts w:ascii="Calibri" w:eastAsia="Times New Roman" w:hAnsi="Calibri" w:cs="Times New Roman"/>
      <w:lang w:val="en-US" w:bidi="en-US"/>
    </w:rPr>
  </w:style>
  <w:style w:type="paragraph" w:styleId="11">
    <w:name w:val="toc 1"/>
    <w:basedOn w:val="a"/>
    <w:next w:val="a"/>
    <w:autoRedefine/>
    <w:uiPriority w:val="39"/>
    <w:unhideWhenUsed/>
    <w:rsid w:val="00822125"/>
  </w:style>
  <w:style w:type="character" w:styleId="a8">
    <w:name w:val="Hyperlink"/>
    <w:basedOn w:val="a0"/>
    <w:uiPriority w:val="99"/>
    <w:unhideWhenUsed/>
    <w:rsid w:val="00822125"/>
    <w:rPr>
      <w:color w:val="0000FF"/>
      <w:u w:val="single"/>
    </w:rPr>
  </w:style>
  <w:style w:type="paragraph" w:styleId="a9">
    <w:name w:val="header"/>
    <w:basedOn w:val="a"/>
    <w:link w:val="aa"/>
    <w:uiPriority w:val="99"/>
    <w:unhideWhenUsed/>
    <w:rsid w:val="00793F1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3F19"/>
    <w:rPr>
      <w:rFonts w:ascii="Calibri" w:eastAsia="Times New Roman" w:hAnsi="Calibri" w:cs="Times New Roman"/>
      <w:lang w:val="en-US" w:bidi="en-US"/>
    </w:rPr>
  </w:style>
  <w:style w:type="character" w:styleId="ab">
    <w:name w:val="page number"/>
    <w:basedOn w:val="a0"/>
    <w:uiPriority w:val="99"/>
    <w:semiHidden/>
    <w:unhideWhenUsed/>
    <w:rsid w:val="00793F19"/>
  </w:style>
  <w:style w:type="paragraph" w:styleId="ac">
    <w:name w:val="List Paragraph"/>
    <w:basedOn w:val="a"/>
    <w:uiPriority w:val="34"/>
    <w:qFormat/>
    <w:rsid w:val="00793F19"/>
    <w:pPr>
      <w:ind w:left="720"/>
      <w:contextualSpacing/>
    </w:pPr>
  </w:style>
</w:styles>
</file>

<file path=word/webSettings.xml><?xml version="1.0" encoding="utf-8"?>
<w:webSettings xmlns:r="http://schemas.openxmlformats.org/officeDocument/2006/relationships" xmlns:w="http://schemas.openxmlformats.org/wordprocessingml/2006/main">
  <w:divs>
    <w:div w:id="596326663">
      <w:bodyDiv w:val="1"/>
      <w:marLeft w:val="0"/>
      <w:marRight w:val="0"/>
      <w:marTop w:val="0"/>
      <w:marBottom w:val="0"/>
      <w:divBdr>
        <w:top w:val="none" w:sz="0" w:space="0" w:color="auto"/>
        <w:left w:val="none" w:sz="0" w:space="0" w:color="auto"/>
        <w:bottom w:val="none" w:sz="0" w:space="0" w:color="auto"/>
        <w:right w:val="none" w:sz="0" w:space="0" w:color="auto"/>
      </w:divBdr>
    </w:div>
    <w:div w:id="8496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ist.msu.ru/ER/Etext/apr190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uma.tomsk.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uma.tomsk.ru/page/8346/" TargetMode="External"/><Relationship Id="rId1" Type="http://schemas.openxmlformats.org/officeDocument/2006/relationships/hyperlink" Target="http://www.hist.msu.ru/ER/Etext/apr190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DFDE-1C0B-4695-85CC-CC9FE481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37</Pages>
  <Words>8091</Words>
  <Characters>46120</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Headings</vt:lpstr>
      </vt:variant>
      <vt:variant>
        <vt:i4>9</vt:i4>
      </vt:variant>
    </vt:vector>
  </HeadingPairs>
  <TitlesOfParts>
    <vt:vector size="10" baseType="lpstr">
      <vt:lpstr/>
      <vt:lpstr>Введение</vt:lpstr>
      <vt:lpstr>Глава 1. Парламентаризм как фундаментальное государственное явление</vt:lpstr>
      <vt:lpstr>Сущность парламентаризма</vt:lpstr>
      <vt:lpstr>Развитие идеи российского парламентаризма</vt:lpstr>
      <vt:lpstr>Глава 2. Российский парламентаризм</vt:lpstr>
      <vt:lpstr>2.1. Формирование законодательного органа новой России</vt:lpstr>
      <vt:lpstr>2.2. Функциональное взаимодействие палат парламента</vt:lpstr>
      <vt:lpstr>Заключение</vt:lpstr>
      <vt:lpstr>Список использованных источников</vt:lpstr>
    </vt:vector>
  </TitlesOfParts>
  <Company>SPecialiST RePack</Company>
  <LinksUpToDate>false</LinksUpToDate>
  <CharactersWithSpaces>54103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Sanich</dc:creator>
  <cp:keywords/>
  <dc:description/>
  <cp:lastModifiedBy>Пользователь</cp:lastModifiedBy>
  <cp:revision>44</cp:revision>
  <dcterms:created xsi:type="dcterms:W3CDTF">2017-05-22T13:48:00Z</dcterms:created>
  <dcterms:modified xsi:type="dcterms:W3CDTF">2017-05-24T13:49:00Z</dcterms:modified>
</cp:coreProperties>
</file>