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17" w:rsidRPr="00B03F4A" w:rsidRDefault="003C2617" w:rsidP="003C261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sz w:val="28"/>
          <w:szCs w:val="28"/>
          <w:highlight w:val="yellow"/>
        </w:rPr>
        <w:t>ТИТУЛЬНЫЙ ЛИСТ</w:t>
      </w:r>
    </w:p>
    <w:p w:rsidR="003C2617" w:rsidRPr="00B03F4A" w:rsidRDefault="003C261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  <w:highlight w:val="yellow"/>
        </w:rPr>
        <w:id w:val="-1785803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51D8" w:rsidRPr="009664B1" w:rsidRDefault="00C951D8">
          <w:pPr>
            <w:pStyle w:val="af0"/>
            <w:rPr>
              <w:rFonts w:ascii="Times New Roman" w:hAnsi="Times New Roman" w:cs="Times New Roman"/>
              <w:sz w:val="28"/>
              <w:szCs w:val="28"/>
            </w:rPr>
          </w:pPr>
          <w:r w:rsidRPr="009664B1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9664B1" w:rsidRPr="009664B1" w:rsidRDefault="00C951D8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664B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664B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64B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835018" w:history="1">
            <w:r w:rsidR="009664B1"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_Toc12835018 \h </w:instrText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664B1"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19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Составление бухгалтерской отчетности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_Toc12835019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0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Финансовый анализ ОАО «Искра»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_Toc12835020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1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Горизонтальный и вертикальный анализ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_Toc12835021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2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Анализ структуры баланса с позиций ликвидности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_Toc12835022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3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Расчет основных финансовых коэффициентов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_Toc12835023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4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2.3.1 Коэффициенты ликвидности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_Toc12835024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5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2.3.2 Коэффициенты финансовой устойчивости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_Toc12835025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6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2.3.3 Коэффициенты деловой активности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_Toc12835026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7" w:history="1">
            <w:r w:rsidRPr="009664B1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2.3.4 Коэффициенты эффективности использования ресурсов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_Toc12835027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8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_Toc12835028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29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_Toc12835029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30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_Toc12835030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64B1" w:rsidRPr="009664B1" w:rsidRDefault="009664B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835031" w:history="1">
            <w:r w:rsidRPr="009664B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_Toc12835031 \h </w:instrTex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9664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51D8" w:rsidRPr="00B03F4A" w:rsidRDefault="00C951D8">
          <w:pPr>
            <w:rPr>
              <w:rFonts w:ascii="Times New Roman" w:hAnsi="Times New Roman" w:cs="Times New Roman"/>
              <w:sz w:val="28"/>
              <w:szCs w:val="28"/>
              <w:highlight w:val="yellow"/>
            </w:rPr>
          </w:pPr>
          <w:r w:rsidRPr="009664B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951D8" w:rsidRPr="00B03F4A" w:rsidRDefault="00C951D8" w:rsidP="003C26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951D8" w:rsidRPr="00B03F4A" w:rsidRDefault="00C951D8" w:rsidP="00461A7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2835018"/>
      <w:r w:rsidRPr="00B03F4A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Тема курсовой работы «Составление баланса организации и отчета о финансовых результатах и финансовый анализ организации» очень актуальна. Актуальность заключается в том, что роль информации в современном мире неуклонно возрастает, и от того, как составлена и оценена финансовая отчетность, зависит финансовое состояние организации.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Информационная база - это бухгалтерская отчетность, которая представляет собой единую систему показателей, отражающих имущественное и финансовое положение организации на определенную дату, а также финансовые результаты ее деятельности за отчетный период. Отчетность является своего рода связывающим звеном между организацией и другими субъектами рынка.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Составление отчетности является заключительным этапом и одновременно итогом бухгалтерского учета хозяйственных процессов на предприятии на определенную дату: квартал, полугодие, девять месяцев, год. Показатели финансовой отчетности позволяют не только оценить текущее состояние дел на предприятии, но и выяснить, на сколько оно улучшилось или, наоборот, стало хуже по сравнению с прошлым отчетным периодом.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Целью курсовой работы является исслед</w:t>
      </w:r>
      <w:r w:rsidR="00575386" w:rsidRPr="00B03F4A">
        <w:rPr>
          <w:color w:val="000000"/>
          <w:sz w:val="28"/>
          <w:szCs w:val="28"/>
        </w:rPr>
        <w:t>ование бухгалтерской отчетности и проведение</w:t>
      </w:r>
      <w:r w:rsidRPr="00B03F4A">
        <w:rPr>
          <w:color w:val="000000"/>
          <w:sz w:val="28"/>
          <w:szCs w:val="28"/>
        </w:rPr>
        <w:t xml:space="preserve"> анализ финансового состояния предприятия.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Задачами курсовой работы являются: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- изучение состава имущества и источников их формирования;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- отражение хозяйственных операций на счетах бухгалтерского учета за анализируемый период;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- составление бухгалтерского баланса и отчета о финансовых результатах;</w:t>
      </w:r>
    </w:p>
    <w:p w:rsidR="00575386" w:rsidRPr="00B03F4A" w:rsidRDefault="00575386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- анализ динамики и структуры бухгалтерского баланса;</w:t>
      </w:r>
    </w:p>
    <w:p w:rsidR="00575386" w:rsidRPr="00B03F4A" w:rsidRDefault="00575386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- оценка ликвидности и платежеспособности организации путем анализа ликвидности баланса и расчета коэффициентов ликвидности;</w:t>
      </w:r>
    </w:p>
    <w:p w:rsidR="006F20C5" w:rsidRPr="00B03F4A" w:rsidRDefault="006F20C5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lastRenderedPageBreak/>
        <w:t xml:space="preserve">- анализ финансового состояния по данным бухгалтерской отчетности </w:t>
      </w:r>
      <w:r w:rsidR="00575386" w:rsidRPr="00B03F4A">
        <w:rPr>
          <w:color w:val="000000"/>
          <w:sz w:val="28"/>
          <w:szCs w:val="28"/>
        </w:rPr>
        <w:t>путем расчета абсолютных и относительных показателей.</w:t>
      </w:r>
    </w:p>
    <w:p w:rsidR="00575386" w:rsidRPr="00B03F4A" w:rsidRDefault="0007219E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Курсовая работа состоит из введения, двух глав и заключения.</w:t>
      </w:r>
    </w:p>
    <w:p w:rsidR="0007219E" w:rsidRPr="00B03F4A" w:rsidRDefault="0007219E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В первой главе рассматривается состав имущества и источников их образования</w:t>
      </w:r>
      <w:r w:rsidR="00A86CAB" w:rsidRPr="00B03F4A">
        <w:rPr>
          <w:color w:val="000000"/>
          <w:sz w:val="28"/>
          <w:szCs w:val="28"/>
        </w:rPr>
        <w:t>; хозяйственная деятельность ОАО «</w:t>
      </w:r>
      <w:r w:rsidR="00B03F4A" w:rsidRPr="00B03F4A">
        <w:rPr>
          <w:color w:val="000000"/>
          <w:sz w:val="28"/>
          <w:szCs w:val="28"/>
        </w:rPr>
        <w:t>Искра</w:t>
      </w:r>
      <w:r w:rsidR="00A86CAB" w:rsidRPr="00B03F4A">
        <w:rPr>
          <w:color w:val="000000"/>
          <w:sz w:val="28"/>
          <w:szCs w:val="28"/>
        </w:rPr>
        <w:t>» за 2013 год; составляется бухгалтерская отчетность за 2013 год.</w:t>
      </w:r>
    </w:p>
    <w:p w:rsidR="0007219E" w:rsidRPr="00B03F4A" w:rsidRDefault="0007219E" w:rsidP="006F20C5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F4A">
        <w:rPr>
          <w:color w:val="000000"/>
          <w:sz w:val="28"/>
          <w:szCs w:val="28"/>
        </w:rPr>
        <w:t>Во второй главе рассматривается методика проведения анализа бухгалтерского баланса</w:t>
      </w:r>
      <w:r w:rsidR="00A86CAB" w:rsidRPr="00B03F4A">
        <w:rPr>
          <w:color w:val="000000"/>
          <w:sz w:val="28"/>
          <w:szCs w:val="28"/>
        </w:rPr>
        <w:t>;</w:t>
      </w:r>
      <w:r w:rsidRPr="00B03F4A">
        <w:rPr>
          <w:color w:val="000000"/>
          <w:sz w:val="28"/>
          <w:szCs w:val="28"/>
        </w:rPr>
        <w:t xml:space="preserve"> анализ ликвидности, платежеспособности </w:t>
      </w:r>
      <w:r w:rsidR="00B03F4A" w:rsidRPr="00B03F4A">
        <w:rPr>
          <w:color w:val="000000"/>
          <w:sz w:val="28"/>
          <w:szCs w:val="28"/>
        </w:rPr>
        <w:t>и финансовой устойчивости ОАО «Искра</w:t>
      </w:r>
      <w:r w:rsidRPr="00B03F4A">
        <w:rPr>
          <w:color w:val="000000"/>
          <w:sz w:val="28"/>
          <w:szCs w:val="28"/>
        </w:rPr>
        <w:t>»</w:t>
      </w:r>
    </w:p>
    <w:p w:rsidR="00C951D8" w:rsidRPr="00B03F4A" w:rsidRDefault="00C951D8" w:rsidP="006F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4A">
        <w:rPr>
          <w:rFonts w:ascii="Times New Roman" w:hAnsi="Times New Roman" w:cs="Times New Roman"/>
          <w:sz w:val="28"/>
          <w:szCs w:val="28"/>
        </w:rPr>
        <w:br w:type="page"/>
      </w:r>
    </w:p>
    <w:p w:rsidR="00C951D8" w:rsidRPr="00B03F4A" w:rsidRDefault="00763A50" w:rsidP="00763A5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835019"/>
      <w:r w:rsidRPr="00B03F4A">
        <w:rPr>
          <w:rFonts w:ascii="Times New Roman" w:hAnsi="Times New Roman" w:cs="Times New Roman"/>
          <w:color w:val="auto"/>
          <w:sz w:val="28"/>
          <w:szCs w:val="28"/>
        </w:rPr>
        <w:lastRenderedPageBreak/>
        <w:t>1. Составление бухгалтерской отчетности</w:t>
      </w:r>
      <w:bookmarkEnd w:id="2"/>
    </w:p>
    <w:p w:rsidR="00763A50" w:rsidRPr="00B03F4A" w:rsidRDefault="00763A50" w:rsidP="003C26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653" w:rsidRPr="00B03F4A" w:rsidRDefault="00763A50" w:rsidP="00112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F4A">
        <w:rPr>
          <w:rFonts w:ascii="Times New Roman" w:hAnsi="Times New Roman" w:cs="Times New Roman"/>
          <w:sz w:val="28"/>
          <w:szCs w:val="28"/>
        </w:rPr>
        <w:t>По данным таблица 1.1 «Состав имущества и источников его формирования ОАО «</w:t>
      </w:r>
      <w:r w:rsidR="00B03F4A" w:rsidRPr="00B03F4A">
        <w:rPr>
          <w:rFonts w:ascii="Times New Roman" w:hAnsi="Times New Roman" w:cs="Times New Roman"/>
          <w:sz w:val="28"/>
          <w:szCs w:val="28"/>
        </w:rPr>
        <w:t>Искра</w:t>
      </w:r>
      <w:r w:rsidRPr="00B03F4A">
        <w:rPr>
          <w:rFonts w:ascii="Times New Roman" w:hAnsi="Times New Roman" w:cs="Times New Roman"/>
          <w:sz w:val="28"/>
          <w:szCs w:val="28"/>
        </w:rPr>
        <w:t xml:space="preserve">» на 01 января 2013г.» составим баланс на начало года. </w:t>
      </w:r>
    </w:p>
    <w:p w:rsidR="00264E3C" w:rsidRPr="00B03F4A" w:rsidRDefault="00415DBB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4A">
        <w:rPr>
          <w:rFonts w:ascii="Times New Roman" w:hAnsi="Times New Roman" w:cs="Times New Roman"/>
          <w:sz w:val="28"/>
          <w:szCs w:val="28"/>
        </w:rPr>
        <w:t>Таблица 1</w:t>
      </w:r>
      <w:r w:rsidR="00763A50" w:rsidRPr="00B03F4A">
        <w:rPr>
          <w:rFonts w:ascii="Times New Roman" w:hAnsi="Times New Roman" w:cs="Times New Roman"/>
          <w:sz w:val="28"/>
          <w:szCs w:val="28"/>
        </w:rPr>
        <w:t>.1</w:t>
      </w:r>
      <w:r w:rsidRPr="00B03F4A">
        <w:rPr>
          <w:rFonts w:ascii="Times New Roman" w:hAnsi="Times New Roman" w:cs="Times New Roman"/>
          <w:sz w:val="28"/>
          <w:szCs w:val="28"/>
        </w:rPr>
        <w:t xml:space="preserve"> – </w:t>
      </w:r>
      <w:r w:rsidR="00264E3C" w:rsidRPr="00B03F4A">
        <w:rPr>
          <w:rFonts w:ascii="Times New Roman" w:hAnsi="Times New Roman" w:cs="Times New Roman"/>
          <w:sz w:val="28"/>
          <w:szCs w:val="28"/>
        </w:rPr>
        <w:t>Состав</w:t>
      </w:r>
      <w:r w:rsidRPr="00B03F4A">
        <w:rPr>
          <w:rFonts w:ascii="Times New Roman" w:hAnsi="Times New Roman" w:cs="Times New Roman"/>
          <w:sz w:val="28"/>
          <w:szCs w:val="28"/>
        </w:rPr>
        <w:t xml:space="preserve"> </w:t>
      </w:r>
      <w:r w:rsidR="00264E3C" w:rsidRPr="00B03F4A">
        <w:rPr>
          <w:rFonts w:ascii="Times New Roman" w:hAnsi="Times New Roman" w:cs="Times New Roman"/>
          <w:sz w:val="28"/>
          <w:szCs w:val="28"/>
        </w:rPr>
        <w:t>имущества и источники его формирования ОАО «</w:t>
      </w:r>
      <w:r w:rsidR="00B03F4A" w:rsidRPr="00B03F4A">
        <w:rPr>
          <w:rFonts w:ascii="Times New Roman" w:hAnsi="Times New Roman" w:cs="Times New Roman"/>
          <w:sz w:val="28"/>
          <w:szCs w:val="28"/>
        </w:rPr>
        <w:t>Искра</w:t>
      </w:r>
      <w:r w:rsidR="00264E3C" w:rsidRPr="00B03F4A">
        <w:rPr>
          <w:rFonts w:ascii="Times New Roman" w:hAnsi="Times New Roman" w:cs="Times New Roman"/>
          <w:sz w:val="28"/>
          <w:szCs w:val="28"/>
        </w:rPr>
        <w:t>» на 01 января 2013г.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"/>
        <w:gridCol w:w="6483"/>
        <w:gridCol w:w="1051"/>
        <w:gridCol w:w="1374"/>
      </w:tblGrid>
      <w:tr w:rsidR="00BF4606" w:rsidRPr="00B03F4A" w:rsidTr="0011208F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отдельных видов имущества, источники их формирования и обязательств предприятия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счета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активы (незавершенное строительство)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 на складе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оборудование в цехах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 на складе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материалы на складе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Комплектующие изделия и покупные полуфабрикаты на складе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металлы на складе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производственных цехов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материальных складов и готовой продукции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административного корпуса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и изделия в механических и сборочных цехах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Полуфабрикаты собственного изготовления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Вложения в ценные бумаги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покупателя за продукцию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226B21" w:rsidRPr="00B03F4A" w:rsidTr="0011208F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Предоставленные краткосрочные займы другим организациям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Авансы, выданные поставщикам за материалы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</w:t>
            </w:r>
            <w:proofErr w:type="spellStart"/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ав.в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Авансы, полученные от покупателей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</w:t>
            </w:r>
            <w:proofErr w:type="spellStart"/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на складе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электроэнергию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Краткосрочные кредиты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Долгосрочные кредиты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Товарные знаки продукции предприятия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в кассе предприятия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B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03F4A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Валютный счет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F4606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работникам предприятия по оплате труда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B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B03F4A"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F4606" w:rsidRPr="00B03F4A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бюджету по налогу на доходы физических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B03F4A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</w:tbl>
    <w:p w:rsidR="00763A50" w:rsidRPr="00B03F4A" w:rsidRDefault="00763A50">
      <w:pPr>
        <w:rPr>
          <w:highlight w:val="yellow"/>
        </w:rPr>
      </w:pPr>
      <w:r w:rsidRPr="00B03F4A">
        <w:rPr>
          <w:highlight w:val="yellow"/>
        </w:rPr>
        <w:br w:type="page"/>
      </w:r>
    </w:p>
    <w:p w:rsidR="00763A50" w:rsidRPr="00640CAB" w:rsidRDefault="00763A50" w:rsidP="00763A50">
      <w:pPr>
        <w:jc w:val="right"/>
        <w:rPr>
          <w:rFonts w:ascii="Times New Roman" w:hAnsi="Times New Roman" w:cs="Times New Roman"/>
          <w:sz w:val="24"/>
          <w:szCs w:val="24"/>
        </w:rPr>
      </w:pPr>
      <w:r w:rsidRPr="00640CAB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"/>
        <w:gridCol w:w="6483"/>
        <w:gridCol w:w="1051"/>
        <w:gridCol w:w="1374"/>
      </w:tblGrid>
      <w:tr w:rsidR="00BF4606" w:rsidRPr="00640CAB" w:rsidTr="00763A50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бюджету по налогу на добавленную стоимость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03F4A" w:rsidP="00B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BF4606"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F4606" w:rsidRPr="00640CAB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бюджету по налогу на прибыль предприятия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03F4A" w:rsidP="00B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BF4606" w:rsidRPr="00640CAB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Пенсионному фонду и другим страховым фондам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03F4A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</w:tr>
      <w:tr w:rsidR="00BF4606" w:rsidRPr="00640CAB" w:rsidTr="0011208F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F4606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06" w:rsidRPr="00640CAB" w:rsidRDefault="00B03F4A" w:rsidP="00B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</w:tbl>
    <w:p w:rsidR="00DE3759" w:rsidRPr="00B03F4A" w:rsidRDefault="00DE3759" w:rsidP="00415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A50" w:rsidRPr="00640CAB" w:rsidRDefault="00763A50" w:rsidP="00763A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AB">
        <w:rPr>
          <w:rFonts w:ascii="Times New Roman" w:hAnsi="Times New Roman" w:cs="Times New Roman"/>
          <w:sz w:val="28"/>
          <w:szCs w:val="28"/>
        </w:rPr>
        <w:t>Данные баланса представлены в таблице 1.2 «Бухгалтерский баланс ОАО «</w:t>
      </w:r>
      <w:r w:rsidR="00640CAB" w:rsidRPr="00640CAB">
        <w:rPr>
          <w:rFonts w:ascii="Times New Roman" w:hAnsi="Times New Roman" w:cs="Times New Roman"/>
          <w:sz w:val="28"/>
          <w:szCs w:val="28"/>
        </w:rPr>
        <w:t>Искра</w:t>
      </w:r>
      <w:r w:rsidRPr="00640CAB">
        <w:rPr>
          <w:rFonts w:ascii="Times New Roman" w:hAnsi="Times New Roman" w:cs="Times New Roman"/>
          <w:sz w:val="28"/>
          <w:szCs w:val="28"/>
        </w:rPr>
        <w:t>» на 01 января 2013г.»</w:t>
      </w:r>
    </w:p>
    <w:p w:rsidR="00763A50" w:rsidRPr="00640CAB" w:rsidRDefault="00763A50" w:rsidP="00415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17" w:rsidRPr="00640CAB" w:rsidRDefault="006F4162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A50" w:rsidRPr="00640CAB">
        <w:rPr>
          <w:rFonts w:ascii="Times New Roman" w:hAnsi="Times New Roman" w:cs="Times New Roman"/>
          <w:sz w:val="28"/>
          <w:szCs w:val="28"/>
        </w:rPr>
        <w:t>1.</w:t>
      </w:r>
      <w:r w:rsidRPr="00640CAB">
        <w:rPr>
          <w:rFonts w:ascii="Times New Roman" w:hAnsi="Times New Roman" w:cs="Times New Roman"/>
          <w:sz w:val="28"/>
          <w:szCs w:val="28"/>
        </w:rPr>
        <w:t xml:space="preserve">2 – </w:t>
      </w:r>
      <w:r w:rsidR="003C2617" w:rsidRPr="00640CAB">
        <w:rPr>
          <w:rFonts w:ascii="Times New Roman" w:hAnsi="Times New Roman" w:cs="Times New Roman"/>
          <w:sz w:val="28"/>
          <w:szCs w:val="28"/>
        </w:rPr>
        <w:t>Бухгалтерский</w:t>
      </w:r>
      <w:r w:rsidRPr="00640CAB">
        <w:rPr>
          <w:rFonts w:ascii="Times New Roman" w:hAnsi="Times New Roman" w:cs="Times New Roman"/>
          <w:sz w:val="28"/>
          <w:szCs w:val="28"/>
        </w:rPr>
        <w:t xml:space="preserve"> б</w:t>
      </w:r>
      <w:r w:rsidR="003C2617" w:rsidRPr="00640CAB">
        <w:rPr>
          <w:rFonts w:ascii="Times New Roman" w:hAnsi="Times New Roman" w:cs="Times New Roman"/>
          <w:sz w:val="28"/>
          <w:szCs w:val="28"/>
        </w:rPr>
        <w:t>аланс ОАО «</w:t>
      </w:r>
      <w:r w:rsidR="00640CAB" w:rsidRPr="00640CAB">
        <w:rPr>
          <w:rFonts w:ascii="Times New Roman" w:hAnsi="Times New Roman" w:cs="Times New Roman"/>
          <w:sz w:val="28"/>
          <w:szCs w:val="28"/>
        </w:rPr>
        <w:t>Искра</w:t>
      </w:r>
      <w:r w:rsidR="003C2617" w:rsidRPr="00640CAB">
        <w:rPr>
          <w:rFonts w:ascii="Times New Roman" w:hAnsi="Times New Roman" w:cs="Times New Roman"/>
          <w:sz w:val="28"/>
          <w:szCs w:val="28"/>
        </w:rPr>
        <w:t>» на 01 января 2013г.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1439"/>
        <w:gridCol w:w="3212"/>
        <w:gridCol w:w="1550"/>
      </w:tblGrid>
      <w:tr w:rsidR="003C2617" w:rsidRPr="00640CAB" w:rsidTr="0011208F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17" w:rsidRPr="00640CAB" w:rsidRDefault="003C2617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17" w:rsidRPr="00640CAB" w:rsidRDefault="003C2617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(</w:t>
            </w:r>
            <w:proofErr w:type="spellStart"/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17" w:rsidRPr="00640CAB" w:rsidRDefault="003C2617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17" w:rsidRPr="00640CAB" w:rsidRDefault="003C2617" w:rsidP="0011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</w:t>
            </w:r>
            <w:proofErr w:type="spellStart"/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64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Капитал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Нематериальыне</w:t>
            </w:r>
            <w:proofErr w:type="spellEnd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 (04)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Уставный капитал (80)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640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0CAB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(01, 08)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капитал (82)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640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40CAB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258500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прошлых лет (84)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Оборотные активы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543300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Запасы, в том числе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Долгосрочные </w:t>
            </w:r>
            <w:proofErr w:type="spellStart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обязателства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(10)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640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0CAB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(67)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производство (20)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 (21)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 (43)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и займы (66)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 (97)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поставщики (60)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покупатели (62)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авансы полученные (62/</w:t>
            </w:r>
            <w:proofErr w:type="spellStart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ав.п</w:t>
            </w:r>
            <w:proofErr w:type="spellEnd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авансы выданные (60/</w:t>
            </w:r>
            <w:proofErr w:type="spellStart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ав.в</w:t>
            </w:r>
            <w:proofErr w:type="spellEnd"/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НДФЛ (68/1)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вложения (58)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НДС (68/2)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640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налогу на прибыль (68/3)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 (50)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страхованию (69)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 (51)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оплате труда (70)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640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счет (52)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640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0CAB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113700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478500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5F12" w:rsidRPr="00640CAB" w:rsidTr="0011208F">
        <w:trPr>
          <w:trHeight w:val="2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985F12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2" w:rsidRPr="00640CAB" w:rsidRDefault="00640CAB" w:rsidP="00112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5F12" w:rsidRPr="0064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</w:tr>
    </w:tbl>
    <w:p w:rsidR="003C2617" w:rsidRPr="00B03F4A" w:rsidRDefault="003C2617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3759" w:rsidRPr="00B03F4A" w:rsidRDefault="00DE3759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5F12" w:rsidRPr="00B03F4A" w:rsidRDefault="00985F12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A50" w:rsidRPr="00435172" w:rsidRDefault="00763A50" w:rsidP="00763A5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хозяйственных операций, произошедших в организации за отчетный год составим журнал регистрации хозяйственных операций – Таблица 1.3. </w:t>
      </w:r>
    </w:p>
    <w:p w:rsidR="00763A50" w:rsidRPr="00435172" w:rsidRDefault="00763A50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759" w:rsidRPr="00435172" w:rsidRDefault="00DA3933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7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A50" w:rsidRPr="00435172">
        <w:rPr>
          <w:rFonts w:ascii="Times New Roman" w:hAnsi="Times New Roman" w:cs="Times New Roman"/>
          <w:sz w:val="28"/>
          <w:szCs w:val="28"/>
        </w:rPr>
        <w:t>1.</w:t>
      </w:r>
      <w:r w:rsidRPr="00435172">
        <w:rPr>
          <w:rFonts w:ascii="Times New Roman" w:hAnsi="Times New Roman" w:cs="Times New Roman"/>
          <w:sz w:val="28"/>
          <w:szCs w:val="28"/>
        </w:rPr>
        <w:t xml:space="preserve">3 – </w:t>
      </w:r>
      <w:r w:rsidR="00DE3759" w:rsidRPr="00435172">
        <w:rPr>
          <w:rFonts w:ascii="Times New Roman" w:hAnsi="Times New Roman" w:cs="Times New Roman"/>
          <w:sz w:val="28"/>
          <w:szCs w:val="28"/>
        </w:rPr>
        <w:t>Журнал регистрации хозяйственных операций ОАО «</w:t>
      </w:r>
      <w:r w:rsidR="00435172">
        <w:rPr>
          <w:rFonts w:ascii="Times New Roman" w:hAnsi="Times New Roman" w:cs="Times New Roman"/>
          <w:sz w:val="28"/>
          <w:szCs w:val="28"/>
        </w:rPr>
        <w:t>Искра</w:t>
      </w:r>
      <w:r w:rsidR="00DE3759" w:rsidRPr="00435172">
        <w:rPr>
          <w:rFonts w:ascii="Times New Roman" w:hAnsi="Times New Roman" w:cs="Times New Roman"/>
          <w:sz w:val="28"/>
          <w:szCs w:val="28"/>
        </w:rPr>
        <w:t>» за 2013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5254"/>
        <w:gridCol w:w="1292"/>
        <w:gridCol w:w="1171"/>
        <w:gridCol w:w="1187"/>
      </w:tblGrid>
      <w:tr w:rsidR="00BE72B8" w:rsidRPr="00435172" w:rsidTr="00763A5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435172" w:rsidRDefault="00BE72B8" w:rsidP="00DC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435172" w:rsidRDefault="00BE72B8" w:rsidP="00DC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хозяйственно операции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435172" w:rsidRDefault="00BE72B8" w:rsidP="00DC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435172" w:rsidRDefault="00BE72B8" w:rsidP="00DC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Корреспонденция счетов</w:t>
            </w:r>
          </w:p>
        </w:tc>
      </w:tr>
      <w:tr w:rsidR="00BE72B8" w:rsidRPr="00435172" w:rsidTr="00DC5105">
        <w:trPr>
          <w:trHeight w:val="2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B8" w:rsidRPr="00435172" w:rsidRDefault="00BE72B8" w:rsidP="00DC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2B8" w:rsidRPr="00435172" w:rsidRDefault="00BE72B8" w:rsidP="00DC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B8" w:rsidRPr="00435172" w:rsidRDefault="00BE72B8" w:rsidP="00DC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435172" w:rsidRDefault="00BE72B8" w:rsidP="00DC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435172" w:rsidRDefault="00BE72B8" w:rsidP="00DC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в кассу с расчетного счета деньги для выдачи заработной платы и командировочных расходов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из кассы главному инженеру завода под отчет на командировочные расходы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Выдана заработная плата работникам предприятия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Отпущены в сборочный цех комплектующие изделия для изготовления продукции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Отпущена со склада сталь круглая в механический цех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Отпущены со склада прочие материалы на производственные нужды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Отпущены со склада цветные металлы и списаны на расходы будущих периодов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Возвращены из производства на склад неиспользуемые комплектующие изделия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Зачислены на расчетный счет авансы покупателей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</w:t>
            </w:r>
            <w:proofErr w:type="spellStart"/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</w:t>
            </w:r>
            <w:proofErr w:type="spellEnd"/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НДС с аванса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Зачислена на расчетный счет краткосрочная ссуда банка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Поступила от поставщиков сталь круглая диаметром 3 мм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Начислена заработная плата рабочим механического и сборочного цехов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Акцептованы (приняты к оплате) счета Мосэнерго за энергию на технологические нужды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Получены станки в порядке безвозмездной передачи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Металлорежущие станки введены в эксплуатацию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435172" w:rsidRPr="00435172" w:rsidTr="00DC5105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 налог на доходы физических лиц из заработной платы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</w:t>
            </w:r>
          </w:p>
        </w:tc>
      </w:tr>
      <w:tr w:rsidR="00435172" w:rsidRPr="00435172" w:rsidTr="006F1C29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br w:type="page"/>
            </w: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Начислена амортизация основных средств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435172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763A50" w:rsidRPr="00B03F4A" w:rsidRDefault="00763A50">
      <w:pPr>
        <w:rPr>
          <w:highlight w:val="yellow"/>
        </w:rPr>
      </w:pPr>
      <w:r w:rsidRPr="00B03F4A">
        <w:rPr>
          <w:highlight w:val="yellow"/>
        </w:rPr>
        <w:br w:type="page"/>
      </w:r>
    </w:p>
    <w:p w:rsidR="00763A50" w:rsidRPr="001C0C6B" w:rsidRDefault="00763A50" w:rsidP="00763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C6B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5254"/>
        <w:gridCol w:w="1292"/>
        <w:gridCol w:w="1171"/>
        <w:gridCol w:w="1187"/>
      </w:tblGrid>
      <w:tr w:rsidR="00BE72B8" w:rsidRPr="001C0C6B" w:rsidTr="00763A50">
        <w:trPr>
          <w:trHeight w:val="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1C0C6B" w:rsidRDefault="00BE72B8" w:rsidP="00BE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1C0C6B" w:rsidRDefault="00BE72B8" w:rsidP="00BE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Перечислено с расчетного счета бюджету: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1C0C6B" w:rsidRDefault="00BE72B8" w:rsidP="00BE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1C0C6B" w:rsidRDefault="00BE72B8" w:rsidP="00BE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B8" w:rsidRPr="001C0C6B" w:rsidRDefault="00BE72B8" w:rsidP="00BE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налогу на доходы физических лиц из заработной платы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налогу на добавленную стоимость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налогу на прибыль предприятия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Перечислено с расчетного счета в погашение задолженности Пенсионному фонду и другим фондам страхования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Начислены страховые взносы в пенсионный и другие фонды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Выпущена из производства готовая продукция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Зачтены авансы поставщикам за поступившие материал и комплектующие изделия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</w:t>
            </w:r>
            <w:proofErr w:type="spellStart"/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ав.в</w:t>
            </w:r>
            <w:proofErr w:type="spellEnd"/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Отпущены в сборочный цех полуфабрикаты собственного изготовления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от поставщиков комплектующие изделия и покупные полуфабрикаты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от поставщиков прочие материалы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Перечислено с расчетного счета в погашение задолженности поставщикам за материалы, комплектующие изделия и прочие материалы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Перечислено с расчетного счета поставщикам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Начислена амортизация основных средств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Поступила на расчетный счет от покупателей дебиторская задолженность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 краткосрочный </w:t>
            </w:r>
            <w:proofErr w:type="spellStart"/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 долгосрочный </w:t>
            </w:r>
            <w:proofErr w:type="spellStart"/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Выдана из кассы зарплата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5172" w:rsidRPr="001C0C6B" w:rsidTr="006F1C29">
        <w:trPr>
          <w:trHeight w:val="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 НДС в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Перечислены страховые взносы во внебюджетные фонды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Отгружена продукция покупателю в счет полученного ранее аванса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90/1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Сторнирован НДС с аванса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НДС с выручки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Списана готовая продукция со склада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Отражена прибыль от продажи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аванса по счету 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</w:t>
            </w:r>
            <w:proofErr w:type="spellStart"/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готовой продукции на склад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Отгружена продукция покупателю по цене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90/1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НДС с выручки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Списана готовая продукция со склада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Отражена прибыль от продажи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налог на прибыль — 20 % от прибыли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68/3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 безвозмездно материалы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переданы в производство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5172" w:rsidRPr="001C0C6B" w:rsidTr="006F1C29">
        <w:trPr>
          <w:trHeight w:val="22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Реформация баланса: прибыль отчетного года переведена в нераспределенную прибыль прошлых лет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72" w:rsidRPr="001C0C6B" w:rsidRDefault="00435172" w:rsidP="0043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3F03DC" w:rsidRPr="001A6BDC" w:rsidRDefault="009A2CDA" w:rsidP="009A2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DC">
        <w:rPr>
          <w:rFonts w:ascii="Times New Roman" w:hAnsi="Times New Roman" w:cs="Times New Roman"/>
          <w:sz w:val="28"/>
          <w:szCs w:val="28"/>
        </w:rPr>
        <w:lastRenderedPageBreak/>
        <w:t>По данным остатков н 01.01.2013 г. и хозяйственных операций, произошедших за отчетный период отразим изменения на счетах бухгалтерского учета.</w:t>
      </w:r>
    </w:p>
    <w:p w:rsidR="003F03DC" w:rsidRPr="00B03F4A" w:rsidRDefault="003F03DC" w:rsidP="003F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3759" w:rsidRDefault="00820D5C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BDC">
        <w:rPr>
          <w:rFonts w:ascii="Times New Roman" w:hAnsi="Times New Roman" w:cs="Times New Roman"/>
          <w:sz w:val="28"/>
          <w:szCs w:val="28"/>
        </w:rPr>
        <w:t>Отражение операций на счетах синтетического учета</w:t>
      </w:r>
    </w:p>
    <w:p w:rsidR="001A6BDC" w:rsidRPr="001A6BDC" w:rsidRDefault="001A6BDC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1167"/>
        <w:gridCol w:w="977"/>
        <w:gridCol w:w="1302"/>
        <w:gridCol w:w="834"/>
        <w:gridCol w:w="977"/>
        <w:gridCol w:w="1207"/>
        <w:gridCol w:w="977"/>
        <w:gridCol w:w="1152"/>
      </w:tblGrid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«Основные средства»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"Амортизация основных средств"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30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"Нематериальные активы"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"Вложения во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активы"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"Материалы"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"Основное производство"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141475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155575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"Полуфабрикаты собственного производства"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"Готовая продукция"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«Касса"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«Расчетные счета"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191050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«Валютный счет"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«Финансовые вложения"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«Расчеты с поставщиками и подрядчиками"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ав.в</w:t>
            </w:r>
            <w:proofErr w:type="spellEnd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«Расчеты с поставщиками и подрядчиками по авансам выданным"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 «Расчеты с покупателями и заказчиками"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</w:t>
            </w:r>
            <w:proofErr w:type="spellEnd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«Расчеты с покупателями и заказчиками по авансам полученным"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«Расчеты по краткосрочным кредитам и займам"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«Расчеты по долгосрочным кредитам и займам"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 «Расчеты по НДФЛ"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 «Расчеты по НДС"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68/3 «Расчеты по налогу на прибыль"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Pr="001A6BDC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 «Расчеты с персоналом по оплате труда»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«Расчеты с подотчетными лицами"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«НДС с авансов»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«Уставный капитал"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«Резервный капитал"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«Нераспределенная прибыль"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252000</w:t>
            </w: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«Продажи"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«Расходы будущих периодов"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0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2AF" w:rsidRPr="001A6BDC" w:rsidRDefault="004702AF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DC" w:rsidRPr="001A6BDC" w:rsidTr="004702AF">
        <w:trPr>
          <w:trHeight w:val="315"/>
        </w:trPr>
        <w:tc>
          <w:tcPr>
            <w:tcW w:w="2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 «Доходы будущих периодов"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«Прибыли и убытки"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1A6BDC" w:rsidRPr="001A6BDC" w:rsidTr="004702AF">
        <w:trPr>
          <w:trHeight w:val="330"/>
        </w:trPr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1A6BDC" w:rsidRPr="001A6BDC" w:rsidTr="004702AF">
        <w:trPr>
          <w:trHeight w:val="3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BDC" w:rsidRPr="001A6BDC" w:rsidRDefault="001A6BDC" w:rsidP="001A6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20D5C" w:rsidRPr="00B03F4A" w:rsidRDefault="00820D5C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0D5C" w:rsidRPr="00B03F4A" w:rsidRDefault="00820D5C" w:rsidP="0020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6C4C" w:rsidRPr="009C33A5" w:rsidRDefault="003413E6" w:rsidP="00B11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 xml:space="preserve">По данным синтетических счетов составим </w:t>
      </w:r>
      <w:proofErr w:type="spellStart"/>
      <w:r w:rsidRPr="009C33A5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C33A5">
        <w:rPr>
          <w:rFonts w:ascii="Times New Roman" w:hAnsi="Times New Roman" w:cs="Times New Roman"/>
          <w:sz w:val="28"/>
          <w:szCs w:val="28"/>
        </w:rPr>
        <w:t>-сальдовую ведомость ОАО «</w:t>
      </w:r>
      <w:r w:rsidR="009C33A5" w:rsidRPr="009C33A5">
        <w:rPr>
          <w:rFonts w:ascii="Times New Roman" w:hAnsi="Times New Roman" w:cs="Times New Roman"/>
          <w:sz w:val="28"/>
          <w:szCs w:val="28"/>
        </w:rPr>
        <w:t>Искра</w:t>
      </w:r>
      <w:r w:rsidRPr="009C33A5">
        <w:rPr>
          <w:rFonts w:ascii="Times New Roman" w:hAnsi="Times New Roman" w:cs="Times New Roman"/>
          <w:sz w:val="28"/>
          <w:szCs w:val="28"/>
        </w:rPr>
        <w:t xml:space="preserve">» за 2013 год – Таблица 1.4. </w:t>
      </w:r>
    </w:p>
    <w:p w:rsidR="003413E6" w:rsidRPr="009C33A5" w:rsidRDefault="003413E6" w:rsidP="00B11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413E6" w:rsidRPr="009C33A5" w:rsidSect="00062B2C">
          <w:headerReference w:type="default" r:id="rId8"/>
          <w:headerReference w:type="first" r:id="rId9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  <w:r w:rsidRPr="009C33A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C33A5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C33A5">
        <w:rPr>
          <w:rFonts w:ascii="Times New Roman" w:hAnsi="Times New Roman" w:cs="Times New Roman"/>
          <w:sz w:val="28"/>
          <w:szCs w:val="28"/>
        </w:rPr>
        <w:t>-сальдовой ведомости составим Бухгалтерский баланс – Приложение 1</w:t>
      </w:r>
      <w:r w:rsidR="00125696">
        <w:rPr>
          <w:rFonts w:ascii="Times New Roman" w:hAnsi="Times New Roman" w:cs="Times New Roman"/>
          <w:sz w:val="28"/>
          <w:szCs w:val="28"/>
        </w:rPr>
        <w:t xml:space="preserve"> </w:t>
      </w:r>
      <w:r w:rsidRPr="009C33A5">
        <w:rPr>
          <w:rFonts w:ascii="Times New Roman" w:hAnsi="Times New Roman" w:cs="Times New Roman"/>
          <w:sz w:val="28"/>
          <w:szCs w:val="28"/>
        </w:rPr>
        <w:t>и Отчет о финансовых результата – Приложение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0"/>
        <w:gridCol w:w="4127"/>
        <w:gridCol w:w="1497"/>
        <w:gridCol w:w="1497"/>
        <w:gridCol w:w="1575"/>
        <w:gridCol w:w="1575"/>
        <w:gridCol w:w="1497"/>
        <w:gridCol w:w="1494"/>
      </w:tblGrid>
      <w:tr w:rsidR="008F6C4C" w:rsidRPr="00FF3667" w:rsidTr="008F6C4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C4C" w:rsidRPr="00FF3667" w:rsidRDefault="00790721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Таблица </w:t>
            </w:r>
            <w:r w:rsidR="003413E6"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="008F6C4C"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="008F6C4C"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-сальдовая ведомость ОАО "</w:t>
            </w:r>
            <w:r w:rsidR="00FF3667"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</w:t>
            </w:r>
            <w:r w:rsidR="008F6C4C"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за 2013 год.</w:t>
            </w:r>
          </w:p>
        </w:tc>
      </w:tr>
      <w:tr w:rsidR="008F6C4C" w:rsidRPr="00FF3667" w:rsidTr="000344DC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счета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Сальдо на 01.01.2013г.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Обороты за 2013 год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Сальдо на 31.12.2013г.</w:t>
            </w:r>
          </w:p>
        </w:tc>
      </w:tr>
      <w:tr w:rsidR="008F6C4C" w:rsidRPr="00FF3667" w:rsidTr="000344DC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C" w:rsidRPr="00FF3667" w:rsidRDefault="008F6C4C" w:rsidP="008F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4C" w:rsidRPr="00FF3667" w:rsidRDefault="008F6C4C" w:rsidP="008F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4C" w:rsidRPr="00FF3667" w:rsidRDefault="008F6C4C" w:rsidP="008F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Полуфабрикаты собственного производства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Валютный счет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вложения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</w:t>
            </w: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ав.в</w:t>
            </w:r>
            <w:proofErr w:type="spellEnd"/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подрядчиками по авансам выданным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0344DC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</w:t>
            </w:r>
            <w:proofErr w:type="spellStart"/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</w:t>
            </w:r>
            <w:proofErr w:type="spellEnd"/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 по авансам полученным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долгосрочным кредитам и займам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</w:tbl>
    <w:p w:rsidR="003413E6" w:rsidRPr="00B03F4A" w:rsidRDefault="003413E6">
      <w:pPr>
        <w:rPr>
          <w:highlight w:val="yellow"/>
        </w:rPr>
      </w:pPr>
      <w:r w:rsidRPr="00B03F4A">
        <w:rPr>
          <w:highlight w:val="yellow"/>
        </w:rPr>
        <w:br w:type="page"/>
      </w:r>
    </w:p>
    <w:p w:rsidR="003413E6" w:rsidRPr="00FF3667" w:rsidRDefault="003413E6" w:rsidP="003413E6">
      <w:pPr>
        <w:jc w:val="right"/>
        <w:rPr>
          <w:rFonts w:ascii="Times New Roman" w:hAnsi="Times New Roman" w:cs="Times New Roman"/>
          <w:sz w:val="28"/>
          <w:szCs w:val="28"/>
        </w:rPr>
      </w:pPr>
      <w:r w:rsidRPr="00FF3667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1.4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0"/>
        <w:gridCol w:w="4127"/>
        <w:gridCol w:w="1497"/>
        <w:gridCol w:w="1497"/>
        <w:gridCol w:w="1575"/>
        <w:gridCol w:w="1575"/>
        <w:gridCol w:w="1497"/>
        <w:gridCol w:w="1494"/>
      </w:tblGrid>
      <w:tr w:rsidR="00FF3667" w:rsidRPr="00FF3667" w:rsidTr="003413E6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68/3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налогу на прибыль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667" w:rsidRPr="00FF3667" w:rsidTr="003413E6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1580580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1580580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883530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67" w:rsidRPr="00FF3667" w:rsidRDefault="00FF3667" w:rsidP="00FF36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883530</w:t>
            </w:r>
          </w:p>
        </w:tc>
      </w:tr>
    </w:tbl>
    <w:p w:rsidR="000344DC" w:rsidRPr="00B03F4A" w:rsidRDefault="000344DC" w:rsidP="00034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0344DC" w:rsidRPr="00B03F4A" w:rsidSect="00FD4ECF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AD7B39" w:rsidRPr="005D2296" w:rsidRDefault="005D2296" w:rsidP="00AD7B3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835020"/>
      <w:r w:rsidRPr="005D2296">
        <w:rPr>
          <w:rFonts w:ascii="Times New Roman" w:hAnsi="Times New Roman" w:cs="Times New Roman"/>
          <w:color w:val="auto"/>
          <w:sz w:val="28"/>
          <w:szCs w:val="28"/>
        </w:rPr>
        <w:lastRenderedPageBreak/>
        <w:t>2. Финансовый анализ ОАО «Искра</w:t>
      </w:r>
      <w:r w:rsidR="00AD7B39" w:rsidRPr="005D2296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3"/>
    </w:p>
    <w:p w:rsidR="00AD7B39" w:rsidRPr="005D2296" w:rsidRDefault="00AD7B39" w:rsidP="007C31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13B" w:rsidRPr="005D2296" w:rsidRDefault="00AD7B39" w:rsidP="00AD7B3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835021"/>
      <w:r w:rsidRPr="005D2296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7C313B" w:rsidRPr="005D2296">
        <w:rPr>
          <w:rFonts w:ascii="Times New Roman" w:hAnsi="Times New Roman" w:cs="Times New Roman"/>
          <w:color w:val="auto"/>
          <w:sz w:val="28"/>
          <w:szCs w:val="28"/>
        </w:rPr>
        <w:t>Горизонтальный и вертикальный анализ</w:t>
      </w:r>
      <w:bookmarkEnd w:id="4"/>
    </w:p>
    <w:p w:rsidR="009C0227" w:rsidRPr="005D2296" w:rsidRDefault="009C0227" w:rsidP="007C31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82B" w:rsidRPr="005D2296" w:rsidRDefault="00B3582B" w:rsidP="00593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96">
        <w:rPr>
          <w:rFonts w:ascii="Times New Roman" w:hAnsi="Times New Roman" w:cs="Times New Roman"/>
          <w:sz w:val="28"/>
          <w:szCs w:val="28"/>
        </w:rPr>
        <w:t>Цель горизонтального и вертикального анализа финансовой отчетности состоит в том, чтобы наглядно представить изменения, произошедшие в основных статьях баланса.</w:t>
      </w:r>
    </w:p>
    <w:p w:rsidR="00B3582B" w:rsidRPr="005D2296" w:rsidRDefault="00B3582B" w:rsidP="00593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96">
        <w:rPr>
          <w:rFonts w:ascii="Times New Roman" w:hAnsi="Times New Roman" w:cs="Times New Roman"/>
          <w:sz w:val="28"/>
          <w:szCs w:val="28"/>
        </w:rPr>
        <w:t>Горизонтальный анализ заключается в построении аналитической таблицы, в которой абсолютные показатели дополняются относительными темпами роста. Горизонтальный анализ – это как бы просмотр всех статей актива и пассива по горизонтали. Он позволяет выявить тенденции изменения отдельных статей актива и пассива аналитического баланса, определить, как, например, изменились статьи актива и пассива в абсолютном и относительном выражении на конец анализируемого периода по сравнению с его началом</w:t>
      </w:r>
      <w:r w:rsidR="007C313B" w:rsidRPr="005D2296">
        <w:rPr>
          <w:rFonts w:ascii="Times New Roman" w:hAnsi="Times New Roman" w:cs="Times New Roman"/>
          <w:sz w:val="28"/>
          <w:szCs w:val="28"/>
        </w:rPr>
        <w:t>.</w:t>
      </w:r>
    </w:p>
    <w:p w:rsidR="007C313B" w:rsidRPr="005D2296" w:rsidRDefault="007C313B" w:rsidP="00593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96">
        <w:rPr>
          <w:rFonts w:ascii="Times New Roman" w:hAnsi="Times New Roman" w:cs="Times New Roman"/>
          <w:sz w:val="28"/>
          <w:szCs w:val="28"/>
        </w:rPr>
        <w:t>Цель вертикального анализа заключается в расчете удельного веса отдельных статей в итоге баланса и оценке его изменений.</w:t>
      </w:r>
    </w:p>
    <w:p w:rsidR="00820D5C" w:rsidRPr="005D2296" w:rsidRDefault="007E7F43" w:rsidP="00593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96">
        <w:rPr>
          <w:rFonts w:ascii="Times New Roman" w:hAnsi="Times New Roman" w:cs="Times New Roman"/>
          <w:sz w:val="28"/>
          <w:szCs w:val="28"/>
        </w:rPr>
        <w:t>На основании Бухгалтерского баланса ОАО «</w:t>
      </w:r>
      <w:r w:rsidR="005D2296" w:rsidRPr="005D2296">
        <w:rPr>
          <w:rFonts w:ascii="Times New Roman" w:hAnsi="Times New Roman" w:cs="Times New Roman"/>
          <w:sz w:val="28"/>
          <w:szCs w:val="28"/>
        </w:rPr>
        <w:t>Искра</w:t>
      </w:r>
      <w:r w:rsidRPr="005D2296">
        <w:rPr>
          <w:rFonts w:ascii="Times New Roman" w:hAnsi="Times New Roman" w:cs="Times New Roman"/>
          <w:sz w:val="28"/>
          <w:szCs w:val="28"/>
        </w:rPr>
        <w:t>» за 2013 год (Приложение 1) проведем горизонтальный и вертикальный анализ.</w:t>
      </w:r>
      <w:r w:rsidR="005C3D1F" w:rsidRPr="005D2296">
        <w:rPr>
          <w:rFonts w:ascii="Times New Roman" w:hAnsi="Times New Roman" w:cs="Times New Roman"/>
          <w:sz w:val="28"/>
          <w:szCs w:val="28"/>
        </w:rPr>
        <w:t xml:space="preserve"> Результаты анализа представлены в таблице 2.1.1 «Анализ оборотных и </w:t>
      </w:r>
      <w:proofErr w:type="spellStart"/>
      <w:r w:rsidR="005C3D1F" w:rsidRPr="005D2296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5C3D1F" w:rsidRPr="005D2296">
        <w:rPr>
          <w:rFonts w:ascii="Times New Roman" w:hAnsi="Times New Roman" w:cs="Times New Roman"/>
          <w:sz w:val="28"/>
          <w:szCs w:val="28"/>
        </w:rPr>
        <w:t xml:space="preserve"> активов» и таблице 2.1.2 «Анализ пассивов»</w:t>
      </w:r>
    </w:p>
    <w:p w:rsidR="008B00EB" w:rsidRPr="005D2296" w:rsidRDefault="008B00EB" w:rsidP="007E7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0EB" w:rsidRPr="005D2296" w:rsidRDefault="008B00EB" w:rsidP="007E7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B00EB" w:rsidRPr="005D2296" w:rsidSect="00FD4ECF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8B00EB" w:rsidRPr="00AD1A74" w:rsidRDefault="00215F59" w:rsidP="008B00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A74">
        <w:rPr>
          <w:rFonts w:ascii="Times New Roman" w:hAnsi="Times New Roman" w:cs="Times New Roman"/>
          <w:sz w:val="28"/>
          <w:szCs w:val="28"/>
        </w:rPr>
        <w:lastRenderedPageBreak/>
        <w:t>Таблица 2.1.1</w:t>
      </w:r>
      <w:r w:rsidR="00F4622A" w:rsidRPr="00AD1A74">
        <w:rPr>
          <w:rFonts w:ascii="Times New Roman" w:hAnsi="Times New Roman" w:cs="Times New Roman"/>
          <w:sz w:val="28"/>
          <w:szCs w:val="28"/>
        </w:rPr>
        <w:t xml:space="preserve"> – </w:t>
      </w:r>
      <w:r w:rsidR="008B00EB" w:rsidRPr="00AD1A74">
        <w:rPr>
          <w:rFonts w:ascii="Times New Roman" w:hAnsi="Times New Roman" w:cs="Times New Roman"/>
          <w:sz w:val="28"/>
          <w:szCs w:val="28"/>
        </w:rPr>
        <w:t xml:space="preserve">Анализ оборотных и </w:t>
      </w:r>
      <w:proofErr w:type="spellStart"/>
      <w:r w:rsidR="008B00EB" w:rsidRPr="00AD1A74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8B00EB" w:rsidRPr="00AD1A74">
        <w:rPr>
          <w:rFonts w:ascii="Times New Roman" w:hAnsi="Times New Roman" w:cs="Times New Roman"/>
          <w:sz w:val="28"/>
          <w:szCs w:val="28"/>
        </w:rPr>
        <w:t xml:space="preserve"> активов</w:t>
      </w:r>
    </w:p>
    <w:p w:rsidR="008B00EB" w:rsidRPr="00AD1A74" w:rsidRDefault="008B00EB" w:rsidP="008B00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0"/>
        <w:gridCol w:w="1595"/>
        <w:gridCol w:w="1584"/>
        <w:gridCol w:w="1766"/>
        <w:gridCol w:w="1682"/>
        <w:gridCol w:w="1595"/>
        <w:gridCol w:w="1584"/>
        <w:gridCol w:w="1656"/>
      </w:tblGrid>
      <w:tr w:rsidR="008B00EB" w:rsidRPr="00AD1A74" w:rsidTr="008B00EB">
        <w:trPr>
          <w:trHeight w:val="20"/>
        </w:trPr>
        <w:tc>
          <w:tcPr>
            <w:tcW w:w="10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АКТИВЫ</w:t>
            </w:r>
          </w:p>
        </w:tc>
        <w:tc>
          <w:tcPr>
            <w:tcW w:w="10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Абсолютная величина.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</w:p>
        </w:tc>
        <w:tc>
          <w:tcPr>
            <w:tcW w:w="10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вес, %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</w:p>
        </w:tc>
      </w:tr>
      <w:tr w:rsidR="008B00EB" w:rsidRPr="00AD1A74" w:rsidTr="00FD4ECF">
        <w:trPr>
          <w:trHeight w:val="20"/>
        </w:trPr>
        <w:tc>
          <w:tcPr>
            <w:tcW w:w="10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0EB" w:rsidRPr="00AD1A74" w:rsidRDefault="008B00EB" w:rsidP="00FD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года, тыс. руб.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года, тыс. руб.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абсолютное 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 изменения,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0EB" w:rsidRPr="00AD1A74" w:rsidRDefault="008B00EB" w:rsidP="00FD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удельного веса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AD1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Внеоборотные</w:t>
            </w:r>
            <w:proofErr w:type="spellEnd"/>
            <w:r w:rsidRPr="00AD1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258 500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218 500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-40 000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-9,0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Нематериальные активы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178 000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-40 000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-7,7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Незавершенное строительство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-1,3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Оборотные активы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478 500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620 030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141 530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9,0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272 200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344 330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72 130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61 050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-50 950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-7,9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194 650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120 350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1A74" w:rsidRPr="00AD1A74" w:rsidTr="00FD4ECF">
        <w:trPr>
          <w:trHeight w:val="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737 000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838 530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101 530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A74" w:rsidRPr="00AD1A74" w:rsidRDefault="00AD1A74" w:rsidP="00AD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1A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8B00EB" w:rsidRPr="00AD1A74" w:rsidRDefault="008B00EB" w:rsidP="007E7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B00EB" w:rsidRPr="00AD1A74" w:rsidSect="00FD4ECF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нематериальных активов на конец года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5</w:t>
      </w:r>
      <w:r w:rsidR="00CD3841" w:rsidRPr="00530B62">
        <w:rPr>
          <w:rFonts w:ascii="Times New Roman" w:hAnsi="Times New Roman" w:cs="Times New Roman"/>
          <w:sz w:val="28"/>
          <w:szCs w:val="28"/>
        </w:rPr>
        <w:t>00</w:t>
      </w:r>
      <w:r w:rsidR="00530B62"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За исследуемый период значение показателя не изменилось. Удельный вес нематериальных активов в общей стоимости активов составляет на конец года </w:t>
      </w:r>
      <w:r w:rsidR="000A7948" w:rsidRPr="00530B62">
        <w:rPr>
          <w:rFonts w:ascii="Times New Roman" w:hAnsi="Times New Roman" w:cs="Times New Roman"/>
          <w:sz w:val="28"/>
          <w:szCs w:val="28"/>
        </w:rPr>
        <w:t>0,1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Стоимость основных средств на конец года составляет </w:t>
      </w:r>
      <w:r w:rsidR="00CD3841" w:rsidRPr="00530B62">
        <w:rPr>
          <w:rFonts w:ascii="Times New Roman" w:hAnsi="Times New Roman" w:cs="Times New Roman"/>
          <w:sz w:val="28"/>
          <w:szCs w:val="28"/>
        </w:rPr>
        <w:t>1</w:t>
      </w:r>
      <w:r w:rsidR="00530B62" w:rsidRPr="00530B62">
        <w:rPr>
          <w:rFonts w:ascii="Times New Roman" w:hAnsi="Times New Roman" w:cs="Times New Roman"/>
          <w:sz w:val="28"/>
          <w:szCs w:val="28"/>
        </w:rPr>
        <w:t>38000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4000</w:t>
      </w:r>
      <w:r w:rsidR="00CD3841" w:rsidRPr="00530B62">
        <w:rPr>
          <w:rFonts w:ascii="Times New Roman" w:hAnsi="Times New Roman" w:cs="Times New Roman"/>
          <w:sz w:val="28"/>
          <w:szCs w:val="28"/>
        </w:rPr>
        <w:t>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</w:t>
      </w:r>
      <w:r w:rsidR="00CD3841" w:rsidRPr="00530B62">
        <w:rPr>
          <w:rFonts w:ascii="Times New Roman" w:hAnsi="Times New Roman" w:cs="Times New Roman"/>
          <w:sz w:val="28"/>
          <w:szCs w:val="28"/>
        </w:rPr>
        <w:t>меньше</w:t>
      </w:r>
      <w:r w:rsidRPr="00530B62">
        <w:rPr>
          <w:rFonts w:ascii="Times New Roman" w:hAnsi="Times New Roman" w:cs="Times New Roman"/>
          <w:sz w:val="28"/>
          <w:szCs w:val="28"/>
        </w:rPr>
        <w:t xml:space="preserve"> показателя на начало года; темп прироста за данный период составляет </w:t>
      </w:r>
      <w:r w:rsidR="00CD3841" w:rsidRPr="00530B62">
        <w:rPr>
          <w:rFonts w:ascii="Times New Roman" w:hAnsi="Times New Roman" w:cs="Times New Roman"/>
          <w:sz w:val="28"/>
          <w:szCs w:val="28"/>
        </w:rPr>
        <w:t>-</w:t>
      </w:r>
      <w:r w:rsidR="00530B62" w:rsidRPr="00530B62">
        <w:rPr>
          <w:rFonts w:ascii="Times New Roman" w:hAnsi="Times New Roman" w:cs="Times New Roman"/>
          <w:sz w:val="28"/>
          <w:szCs w:val="28"/>
        </w:rPr>
        <w:t>22,5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Удельный вес основных средств в общей стоимости активов на конец года </w:t>
      </w:r>
      <w:r w:rsidR="00CD3841" w:rsidRPr="00530B62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7,7</w:t>
      </w:r>
      <w:r w:rsidR="00CD3841" w:rsidRPr="00530B62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30B62" w:rsidRPr="00530B62">
        <w:rPr>
          <w:rFonts w:ascii="Times New Roman" w:hAnsi="Times New Roman" w:cs="Times New Roman"/>
          <w:sz w:val="28"/>
          <w:szCs w:val="28"/>
        </w:rPr>
        <w:t>16,5</w:t>
      </w:r>
      <w:r w:rsidR="00CD3841" w:rsidRPr="00530B6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 Стоимость незавершенного строительства на конец года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80</w:t>
      </w:r>
      <w:r w:rsidRPr="00530B62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За исследуемый период значение показателя не изменились. Удельный вес незавершенного строительства в общей стоимости активов составляет на конец года </w:t>
      </w:r>
      <w:r w:rsidR="00530B62" w:rsidRPr="00530B62">
        <w:rPr>
          <w:rFonts w:ascii="Times New Roman" w:hAnsi="Times New Roman" w:cs="Times New Roman"/>
          <w:sz w:val="28"/>
          <w:szCs w:val="28"/>
        </w:rPr>
        <w:t>9,5</w:t>
      </w:r>
      <w:r w:rsidR="00FC4C84" w:rsidRPr="00530B62">
        <w:rPr>
          <w:rFonts w:ascii="Times New Roman" w:hAnsi="Times New Roman" w:cs="Times New Roman"/>
          <w:sz w:val="28"/>
          <w:szCs w:val="28"/>
        </w:rPr>
        <w:t>%, что на 1,</w:t>
      </w:r>
      <w:r w:rsidR="00530B62" w:rsidRPr="00530B62">
        <w:rPr>
          <w:rFonts w:ascii="Times New Roman" w:hAnsi="Times New Roman" w:cs="Times New Roman"/>
          <w:sz w:val="28"/>
          <w:szCs w:val="28"/>
        </w:rPr>
        <w:t xml:space="preserve">3 </w:t>
      </w:r>
      <w:r w:rsidR="00FC4C84" w:rsidRPr="00530B62">
        <w:rPr>
          <w:rFonts w:ascii="Times New Roman" w:hAnsi="Times New Roman" w:cs="Times New Roman"/>
          <w:sz w:val="28"/>
          <w:szCs w:val="28"/>
        </w:rPr>
        <w:t>% меньше показателя на начало года.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 активов на конец года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218</w:t>
      </w:r>
      <w:r w:rsidR="00AF47A8" w:rsidRPr="00530B62">
        <w:rPr>
          <w:rFonts w:ascii="Times New Roman" w:hAnsi="Times New Roman" w:cs="Times New Roman"/>
          <w:sz w:val="28"/>
          <w:szCs w:val="28"/>
        </w:rPr>
        <w:t>5</w:t>
      </w:r>
      <w:r w:rsidR="00530B62" w:rsidRPr="00530B62">
        <w:rPr>
          <w:rFonts w:ascii="Times New Roman" w:hAnsi="Times New Roman" w:cs="Times New Roman"/>
          <w:sz w:val="28"/>
          <w:szCs w:val="28"/>
        </w:rPr>
        <w:t>0</w:t>
      </w:r>
      <w:r w:rsidR="00AF47A8" w:rsidRPr="00530B62">
        <w:rPr>
          <w:rFonts w:ascii="Times New Roman" w:hAnsi="Times New Roman" w:cs="Times New Roman"/>
          <w:sz w:val="28"/>
          <w:szCs w:val="28"/>
        </w:rPr>
        <w:t>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40000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</w:t>
      </w:r>
      <w:r w:rsidR="00AF47A8" w:rsidRPr="00530B62">
        <w:rPr>
          <w:rFonts w:ascii="Times New Roman" w:hAnsi="Times New Roman" w:cs="Times New Roman"/>
          <w:sz w:val="28"/>
          <w:szCs w:val="28"/>
        </w:rPr>
        <w:t>меньше</w:t>
      </w:r>
      <w:r w:rsidRPr="00530B62">
        <w:rPr>
          <w:rFonts w:ascii="Times New Roman" w:hAnsi="Times New Roman" w:cs="Times New Roman"/>
          <w:sz w:val="28"/>
          <w:szCs w:val="28"/>
        </w:rPr>
        <w:t xml:space="preserve"> показателя на начало года; темп прироста за данный период составляет </w:t>
      </w:r>
      <w:r w:rsidR="00AF47A8" w:rsidRPr="00530B62">
        <w:rPr>
          <w:rFonts w:ascii="Times New Roman" w:hAnsi="Times New Roman" w:cs="Times New Roman"/>
          <w:sz w:val="28"/>
          <w:szCs w:val="28"/>
        </w:rPr>
        <w:t>-</w:t>
      </w:r>
      <w:r w:rsidR="00530B62" w:rsidRPr="00530B62">
        <w:rPr>
          <w:rFonts w:ascii="Times New Roman" w:hAnsi="Times New Roman" w:cs="Times New Roman"/>
          <w:sz w:val="28"/>
          <w:szCs w:val="28"/>
        </w:rPr>
        <w:t>15,5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Удельный вес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 активов в общей стоимости активов составляет на конец года </w:t>
      </w:r>
      <w:r w:rsidR="00530B62" w:rsidRPr="00530B62">
        <w:rPr>
          <w:rFonts w:ascii="Times New Roman" w:hAnsi="Times New Roman" w:cs="Times New Roman"/>
          <w:sz w:val="28"/>
          <w:szCs w:val="28"/>
        </w:rPr>
        <w:t>26,1</w:t>
      </w:r>
      <w:r w:rsidR="00AF47A8" w:rsidRPr="00530B62">
        <w:rPr>
          <w:rFonts w:ascii="Times New Roman" w:hAnsi="Times New Roman" w:cs="Times New Roman"/>
          <w:sz w:val="28"/>
          <w:szCs w:val="28"/>
        </w:rPr>
        <w:t xml:space="preserve"> %, это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9,0</w:t>
      </w:r>
      <w:r w:rsidR="00AF47A8" w:rsidRPr="00530B62">
        <w:rPr>
          <w:rFonts w:ascii="Times New Roman" w:hAnsi="Times New Roman" w:cs="Times New Roman"/>
          <w:sz w:val="28"/>
          <w:szCs w:val="28"/>
        </w:rPr>
        <w:t>% меньше по сравнению с данными на начало года.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Стоимость запасов на конец </w:t>
      </w:r>
      <w:r w:rsidR="00AF47A8" w:rsidRPr="00530B62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344330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72130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больше показателя на начало года; темп прироста за данный период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26,5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Удельный вес запасов в общей стоимости активов составляет на конец года </w:t>
      </w:r>
      <w:r w:rsidR="00530B62" w:rsidRPr="00530B62">
        <w:rPr>
          <w:rFonts w:ascii="Times New Roman" w:hAnsi="Times New Roman" w:cs="Times New Roman"/>
          <w:sz w:val="28"/>
          <w:szCs w:val="28"/>
        </w:rPr>
        <w:t>41,1</w:t>
      </w:r>
      <w:r w:rsidR="00AF47A8" w:rsidRPr="00530B62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4,1</w:t>
      </w:r>
      <w:r w:rsidR="00AF47A8" w:rsidRPr="00530B62">
        <w:rPr>
          <w:rFonts w:ascii="Times New Roman" w:hAnsi="Times New Roman" w:cs="Times New Roman"/>
          <w:sz w:val="28"/>
          <w:szCs w:val="28"/>
        </w:rPr>
        <w:t>% больше по сравнению с показателями на начало года.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Стоимость дебиторской задолженности на конец года составляет </w:t>
      </w:r>
      <w:r w:rsidR="007A66B4" w:rsidRPr="00530B62">
        <w:rPr>
          <w:rFonts w:ascii="Times New Roman" w:hAnsi="Times New Roman" w:cs="Times New Roman"/>
          <w:sz w:val="28"/>
          <w:szCs w:val="28"/>
        </w:rPr>
        <w:t>61050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7A66B4" w:rsidRPr="00530B62">
        <w:rPr>
          <w:rFonts w:ascii="Times New Roman" w:hAnsi="Times New Roman" w:cs="Times New Roman"/>
          <w:sz w:val="28"/>
          <w:szCs w:val="28"/>
        </w:rPr>
        <w:t>50950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меньше показателя на начало года; темп прироста за данный период составляет </w:t>
      </w:r>
      <w:r w:rsidR="000A7948" w:rsidRPr="00530B62">
        <w:rPr>
          <w:rFonts w:ascii="Times New Roman" w:hAnsi="Times New Roman" w:cs="Times New Roman"/>
          <w:sz w:val="28"/>
          <w:szCs w:val="28"/>
        </w:rPr>
        <w:t>-</w:t>
      </w:r>
      <w:r w:rsidR="007A66B4" w:rsidRPr="00530B62">
        <w:rPr>
          <w:rFonts w:ascii="Times New Roman" w:hAnsi="Times New Roman" w:cs="Times New Roman"/>
          <w:sz w:val="28"/>
          <w:szCs w:val="28"/>
        </w:rPr>
        <w:t>45,5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Удельный вес дебиторской задолженности в общей стоимости активов составляет на конец </w:t>
      </w:r>
      <w:r w:rsidRPr="00565B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30B62" w:rsidRPr="00565B3F">
        <w:rPr>
          <w:rFonts w:ascii="Times New Roman" w:hAnsi="Times New Roman" w:cs="Times New Roman"/>
          <w:sz w:val="28"/>
          <w:szCs w:val="28"/>
        </w:rPr>
        <w:t>7,3</w:t>
      </w:r>
      <w:r w:rsidR="007A66B4" w:rsidRPr="00565B3F">
        <w:rPr>
          <w:rFonts w:ascii="Times New Roman" w:hAnsi="Times New Roman" w:cs="Times New Roman"/>
          <w:sz w:val="28"/>
          <w:szCs w:val="28"/>
        </w:rPr>
        <w:t xml:space="preserve">%, </w:t>
      </w:r>
      <w:r w:rsidR="007A66B4" w:rsidRPr="00530B6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7,9</w:t>
      </w:r>
      <w:r w:rsidR="007A66B4" w:rsidRPr="00530B62">
        <w:rPr>
          <w:rFonts w:ascii="Times New Roman" w:hAnsi="Times New Roman" w:cs="Times New Roman"/>
          <w:sz w:val="28"/>
          <w:szCs w:val="28"/>
        </w:rPr>
        <w:t>% меньше по сравнению с показателем на начало года.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 Стоимость краткосрочных финансовых вло</w:t>
      </w:r>
      <w:r w:rsidR="00B93C91" w:rsidRPr="00530B62">
        <w:rPr>
          <w:rFonts w:ascii="Times New Roman" w:hAnsi="Times New Roman" w:cs="Times New Roman"/>
          <w:sz w:val="28"/>
          <w:szCs w:val="28"/>
        </w:rPr>
        <w:t>жений на конец года составляет 20</w:t>
      </w:r>
      <w:r w:rsidR="005049FB" w:rsidRPr="00530B62">
        <w:rPr>
          <w:rFonts w:ascii="Times New Roman" w:hAnsi="Times New Roman" w:cs="Times New Roman"/>
          <w:sz w:val="28"/>
          <w:szCs w:val="28"/>
        </w:rPr>
        <w:t>000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За исследуемый период значение показателя не </w:t>
      </w:r>
      <w:r w:rsidRPr="00530B62">
        <w:rPr>
          <w:rFonts w:ascii="Times New Roman" w:hAnsi="Times New Roman" w:cs="Times New Roman"/>
          <w:sz w:val="28"/>
          <w:szCs w:val="28"/>
        </w:rPr>
        <w:lastRenderedPageBreak/>
        <w:t xml:space="preserve">изменились. Удельный вес финансовых вложений в общей стоимости активов на конец года </w:t>
      </w:r>
      <w:r w:rsidR="00B93C91" w:rsidRPr="00530B62">
        <w:rPr>
          <w:rFonts w:ascii="Times New Roman" w:hAnsi="Times New Roman" w:cs="Times New Roman"/>
          <w:sz w:val="28"/>
          <w:szCs w:val="28"/>
        </w:rPr>
        <w:t>на 0,</w:t>
      </w:r>
      <w:r w:rsidR="00530B62" w:rsidRPr="00530B62">
        <w:rPr>
          <w:rFonts w:ascii="Times New Roman" w:hAnsi="Times New Roman" w:cs="Times New Roman"/>
          <w:sz w:val="28"/>
          <w:szCs w:val="28"/>
        </w:rPr>
        <w:t>3</w:t>
      </w:r>
      <w:r w:rsidR="00B93C91" w:rsidRPr="00530B62">
        <w:rPr>
          <w:rFonts w:ascii="Times New Roman" w:hAnsi="Times New Roman" w:cs="Times New Roman"/>
          <w:sz w:val="28"/>
          <w:szCs w:val="28"/>
        </w:rPr>
        <w:t>% меньше показателя</w:t>
      </w:r>
      <w:r w:rsidR="00530B62" w:rsidRPr="00530B62">
        <w:rPr>
          <w:rFonts w:ascii="Times New Roman" w:hAnsi="Times New Roman" w:cs="Times New Roman"/>
          <w:sz w:val="28"/>
          <w:szCs w:val="28"/>
        </w:rPr>
        <w:t xml:space="preserve"> на начало года и составляет 2,7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Стоимость денежных средств на конец года составляет </w:t>
      </w:r>
      <w:r w:rsidR="00EA242A" w:rsidRPr="00530B62">
        <w:rPr>
          <w:rFonts w:ascii="Times New Roman" w:hAnsi="Times New Roman" w:cs="Times New Roman"/>
          <w:sz w:val="28"/>
          <w:szCs w:val="28"/>
        </w:rPr>
        <w:t>1</w:t>
      </w:r>
      <w:r w:rsidR="00530B62" w:rsidRPr="00530B62">
        <w:rPr>
          <w:rFonts w:ascii="Times New Roman" w:hAnsi="Times New Roman" w:cs="Times New Roman"/>
          <w:sz w:val="28"/>
          <w:szCs w:val="28"/>
        </w:rPr>
        <w:t>94650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120350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 больше показателя на начало года; темп прироста за данный период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162,0</w:t>
      </w:r>
      <w:r w:rsidRPr="00530B62">
        <w:rPr>
          <w:rFonts w:ascii="Times New Roman" w:hAnsi="Times New Roman" w:cs="Times New Roman"/>
          <w:sz w:val="28"/>
          <w:szCs w:val="28"/>
        </w:rPr>
        <w:t xml:space="preserve"> %. Удельный вес денежных средств в общей стоимости ак</w:t>
      </w:r>
      <w:r w:rsidR="005049FB" w:rsidRPr="00530B62">
        <w:rPr>
          <w:rFonts w:ascii="Times New Roman" w:hAnsi="Times New Roman" w:cs="Times New Roman"/>
          <w:sz w:val="28"/>
          <w:szCs w:val="28"/>
        </w:rPr>
        <w:t xml:space="preserve">тивов составляет на конец года </w:t>
      </w:r>
      <w:r w:rsidR="00530B62" w:rsidRPr="00530B62">
        <w:rPr>
          <w:rFonts w:ascii="Times New Roman" w:hAnsi="Times New Roman" w:cs="Times New Roman"/>
          <w:sz w:val="28"/>
          <w:szCs w:val="28"/>
        </w:rPr>
        <w:t>23,2</w:t>
      </w:r>
      <w:r w:rsidR="00EA242A" w:rsidRPr="00530B62">
        <w:rPr>
          <w:rFonts w:ascii="Times New Roman" w:hAnsi="Times New Roman" w:cs="Times New Roman"/>
          <w:sz w:val="28"/>
          <w:szCs w:val="28"/>
        </w:rPr>
        <w:t xml:space="preserve">%, это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13,1</w:t>
      </w:r>
      <w:r w:rsidR="00EA242A" w:rsidRPr="00530B62">
        <w:rPr>
          <w:rFonts w:ascii="Times New Roman" w:hAnsi="Times New Roman" w:cs="Times New Roman"/>
          <w:sz w:val="28"/>
          <w:szCs w:val="28"/>
        </w:rPr>
        <w:t>% больше показателя на начало года.</w:t>
      </w:r>
    </w:p>
    <w:p w:rsidR="008B00EB" w:rsidRPr="00530B62" w:rsidRDefault="008B00EB" w:rsidP="0059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 xml:space="preserve">Стоимость оборотных активов на конец года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620030</w:t>
      </w:r>
      <w:r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30B62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141530</w:t>
      </w:r>
      <w:r w:rsidR="005049FB" w:rsidRPr="0053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9FB" w:rsidRPr="00530B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049FB" w:rsidRPr="00530B62">
        <w:rPr>
          <w:rFonts w:ascii="Times New Roman" w:hAnsi="Times New Roman" w:cs="Times New Roman"/>
          <w:sz w:val="28"/>
          <w:szCs w:val="28"/>
        </w:rPr>
        <w:t xml:space="preserve">. </w:t>
      </w:r>
      <w:r w:rsidR="00EA242A" w:rsidRPr="00530B62">
        <w:rPr>
          <w:rFonts w:ascii="Times New Roman" w:hAnsi="Times New Roman" w:cs="Times New Roman"/>
          <w:sz w:val="28"/>
          <w:szCs w:val="28"/>
        </w:rPr>
        <w:t>больше</w:t>
      </w:r>
      <w:r w:rsidRPr="00530B62">
        <w:rPr>
          <w:rFonts w:ascii="Times New Roman" w:hAnsi="Times New Roman" w:cs="Times New Roman"/>
          <w:sz w:val="28"/>
          <w:szCs w:val="28"/>
        </w:rPr>
        <w:t xml:space="preserve"> показателя на начало года; темп прироста за данный период составляет </w:t>
      </w:r>
      <w:r w:rsidR="00530B62" w:rsidRPr="00530B62">
        <w:rPr>
          <w:rFonts w:ascii="Times New Roman" w:hAnsi="Times New Roman" w:cs="Times New Roman"/>
          <w:sz w:val="28"/>
          <w:szCs w:val="28"/>
        </w:rPr>
        <w:t>29,6</w:t>
      </w:r>
      <w:r w:rsidRPr="00530B62">
        <w:rPr>
          <w:rFonts w:ascii="Times New Roman" w:hAnsi="Times New Roman" w:cs="Times New Roman"/>
          <w:sz w:val="28"/>
          <w:szCs w:val="28"/>
        </w:rPr>
        <w:t xml:space="preserve">%. Удельный вес оборотных активов в общей стоимости активов составляет на конец года </w:t>
      </w:r>
      <w:r w:rsidR="00530B62" w:rsidRPr="00530B62">
        <w:rPr>
          <w:rFonts w:ascii="Times New Roman" w:hAnsi="Times New Roman" w:cs="Times New Roman"/>
          <w:sz w:val="28"/>
          <w:szCs w:val="28"/>
        </w:rPr>
        <w:t>73,9</w:t>
      </w:r>
      <w:r w:rsidR="00EA242A" w:rsidRPr="00530B62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9,0</w:t>
      </w:r>
      <w:r w:rsidR="00EA242A" w:rsidRPr="00530B62">
        <w:rPr>
          <w:rFonts w:ascii="Times New Roman" w:hAnsi="Times New Roman" w:cs="Times New Roman"/>
          <w:sz w:val="28"/>
          <w:szCs w:val="28"/>
        </w:rPr>
        <w:t>% больше показателя на начало года.</w:t>
      </w:r>
    </w:p>
    <w:p w:rsidR="00F14ADA" w:rsidRPr="00530B62" w:rsidRDefault="00F14ADA" w:rsidP="00593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2">
        <w:rPr>
          <w:rFonts w:ascii="Times New Roman" w:hAnsi="Times New Roman" w:cs="Times New Roman"/>
          <w:sz w:val="28"/>
          <w:szCs w:val="28"/>
        </w:rPr>
        <w:t>Общая стоимость имущества организации за анализируемый п</w:t>
      </w:r>
      <w:r w:rsidR="00EA242A" w:rsidRPr="00530B62">
        <w:rPr>
          <w:rFonts w:ascii="Times New Roman" w:hAnsi="Times New Roman" w:cs="Times New Roman"/>
          <w:sz w:val="28"/>
          <w:szCs w:val="28"/>
        </w:rPr>
        <w:t xml:space="preserve">ериод увеличилась на </w:t>
      </w:r>
      <w:r w:rsidR="00530B62" w:rsidRPr="00530B62">
        <w:rPr>
          <w:rFonts w:ascii="Times New Roman" w:hAnsi="Times New Roman" w:cs="Times New Roman"/>
          <w:sz w:val="28"/>
          <w:szCs w:val="28"/>
        </w:rPr>
        <w:t>101530</w:t>
      </w:r>
      <w:r w:rsidR="00EA242A" w:rsidRPr="00530B6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242A" w:rsidRPr="00530B62" w:rsidRDefault="00EA242A" w:rsidP="00593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242A" w:rsidRPr="00530B62" w:rsidSect="00A133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B0CF4" w:rsidRPr="00D11A4A" w:rsidRDefault="00967CD1" w:rsidP="00AB0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A4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5C3D1F" w:rsidRPr="00D11A4A">
        <w:rPr>
          <w:rFonts w:ascii="Times New Roman" w:hAnsi="Times New Roman" w:cs="Times New Roman"/>
          <w:sz w:val="28"/>
          <w:szCs w:val="28"/>
        </w:rPr>
        <w:t>2.1.2</w:t>
      </w:r>
      <w:r w:rsidRPr="00D11A4A">
        <w:rPr>
          <w:rFonts w:ascii="Times New Roman" w:hAnsi="Times New Roman" w:cs="Times New Roman"/>
          <w:sz w:val="28"/>
          <w:szCs w:val="28"/>
        </w:rPr>
        <w:t xml:space="preserve"> – </w:t>
      </w:r>
      <w:r w:rsidR="00AB0CF4" w:rsidRPr="00D11A4A">
        <w:rPr>
          <w:rFonts w:ascii="Times New Roman" w:hAnsi="Times New Roman" w:cs="Times New Roman"/>
          <w:sz w:val="28"/>
          <w:szCs w:val="28"/>
        </w:rPr>
        <w:t>Анализ</w:t>
      </w:r>
      <w:r w:rsidRPr="00D11A4A">
        <w:rPr>
          <w:rFonts w:ascii="Times New Roman" w:hAnsi="Times New Roman" w:cs="Times New Roman"/>
          <w:sz w:val="28"/>
          <w:szCs w:val="28"/>
        </w:rPr>
        <w:t xml:space="preserve"> п</w:t>
      </w:r>
      <w:r w:rsidR="00AB0CF4" w:rsidRPr="00D11A4A">
        <w:rPr>
          <w:rFonts w:ascii="Times New Roman" w:hAnsi="Times New Roman" w:cs="Times New Roman"/>
          <w:sz w:val="28"/>
          <w:szCs w:val="28"/>
        </w:rPr>
        <w:t>ассивов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9"/>
        <w:gridCol w:w="1471"/>
        <w:gridCol w:w="1473"/>
        <w:gridCol w:w="1923"/>
        <w:gridCol w:w="1824"/>
        <w:gridCol w:w="1462"/>
        <w:gridCol w:w="1412"/>
        <w:gridCol w:w="1798"/>
      </w:tblGrid>
      <w:tr w:rsidR="00AB0CF4" w:rsidRPr="00D11A4A" w:rsidTr="00AB0CF4">
        <w:trPr>
          <w:trHeight w:val="20"/>
        </w:trPr>
        <w:tc>
          <w:tcPr>
            <w:tcW w:w="10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ПАССИВЫ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Абсолютная величина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вес, %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</w:p>
        </w:tc>
      </w:tr>
      <w:tr w:rsidR="00AB0CF4" w:rsidRPr="00D11A4A" w:rsidTr="00AB0CF4">
        <w:trPr>
          <w:trHeight w:val="20"/>
        </w:trPr>
        <w:tc>
          <w:tcPr>
            <w:tcW w:w="10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CF4" w:rsidRPr="00D11A4A" w:rsidRDefault="00AB0CF4" w:rsidP="00AB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года, тыс. руб.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года, тыс.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абсолютное </w:t>
            </w:r>
            <w:proofErr w:type="spellStart"/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 изменения, 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года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F4" w:rsidRPr="00D11A4A" w:rsidRDefault="00AB0CF4" w:rsidP="00A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удельного веса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3.Капитал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543 300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595 300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-2,7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Уставный капитал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-5,3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капитал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-0,4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Нераспределенная прибыль (прошлых лет и отчетного года)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252 000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4.Долгосрочные обязательства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-9,7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Займы и кредиты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-9,7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 Краткосрочные обязательства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113 700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233 230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119 530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12,4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Займы и кредиты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93 700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158 000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5 230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565B3F" w:rsidRPr="00D11A4A" w:rsidTr="00AB0CF4">
        <w:trPr>
          <w:trHeight w:val="2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737 000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838 530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101 530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B3F" w:rsidRPr="00D11A4A" w:rsidRDefault="00565B3F" w:rsidP="0056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1A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B0CF4" w:rsidRPr="00B03F4A" w:rsidRDefault="00AB0CF4" w:rsidP="00AB0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0CF4" w:rsidRPr="00B03F4A" w:rsidRDefault="00AB0CF4" w:rsidP="00AB0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AB0CF4" w:rsidRPr="00B03F4A" w:rsidSect="00AB0CF4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6B6792" w:rsidRPr="00AF21E3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E3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уставного капитала на конец года составляет </w:t>
      </w:r>
      <w:r w:rsidR="008A64EE" w:rsidRPr="00AF21E3">
        <w:rPr>
          <w:rFonts w:ascii="Times New Roman" w:hAnsi="Times New Roman" w:cs="Times New Roman"/>
          <w:sz w:val="28"/>
          <w:szCs w:val="28"/>
        </w:rPr>
        <w:t>3</w:t>
      </w:r>
      <w:r w:rsidR="00AF21E3" w:rsidRPr="00AF21E3">
        <w:rPr>
          <w:rFonts w:ascii="Times New Roman" w:hAnsi="Times New Roman" w:cs="Times New Roman"/>
          <w:sz w:val="28"/>
          <w:szCs w:val="28"/>
        </w:rPr>
        <w:t>2</w:t>
      </w:r>
      <w:r w:rsidR="008A64EE" w:rsidRPr="00AF21E3">
        <w:rPr>
          <w:rFonts w:ascii="Times New Roman" w:hAnsi="Times New Roman" w:cs="Times New Roman"/>
          <w:sz w:val="28"/>
          <w:szCs w:val="28"/>
        </w:rPr>
        <w:t xml:space="preserve">0000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 За исследуемый период значение показателя не изменилось. Удельный вес уставного </w:t>
      </w:r>
      <w:r w:rsidR="00801B8B" w:rsidRPr="00AF21E3">
        <w:rPr>
          <w:rFonts w:ascii="Times New Roman" w:hAnsi="Times New Roman" w:cs="Times New Roman"/>
          <w:sz w:val="28"/>
          <w:szCs w:val="28"/>
        </w:rPr>
        <w:t>капитала в</w:t>
      </w:r>
      <w:r w:rsidRPr="00AF21E3">
        <w:rPr>
          <w:rFonts w:ascii="Times New Roman" w:hAnsi="Times New Roman" w:cs="Times New Roman"/>
          <w:sz w:val="28"/>
          <w:szCs w:val="28"/>
        </w:rPr>
        <w:t xml:space="preserve"> общей стоимости пассивов составляет на конец года </w:t>
      </w:r>
      <w:r w:rsidR="00AF21E3" w:rsidRPr="00AF21E3">
        <w:rPr>
          <w:rFonts w:ascii="Times New Roman" w:hAnsi="Times New Roman" w:cs="Times New Roman"/>
          <w:sz w:val="28"/>
          <w:szCs w:val="28"/>
        </w:rPr>
        <w:t>38,2</w:t>
      </w:r>
      <w:r w:rsidR="008A64EE" w:rsidRPr="00AF21E3">
        <w:rPr>
          <w:rFonts w:ascii="Times New Roman" w:hAnsi="Times New Roman" w:cs="Times New Roman"/>
          <w:sz w:val="28"/>
          <w:szCs w:val="28"/>
        </w:rPr>
        <w:t xml:space="preserve">%, это на </w:t>
      </w:r>
      <w:r w:rsidR="00AF21E3" w:rsidRPr="00AF21E3">
        <w:rPr>
          <w:rFonts w:ascii="Times New Roman" w:hAnsi="Times New Roman" w:cs="Times New Roman"/>
          <w:sz w:val="28"/>
          <w:szCs w:val="28"/>
        </w:rPr>
        <w:t>5,3</w:t>
      </w:r>
      <w:r w:rsidR="008A64EE" w:rsidRPr="00AF21E3">
        <w:rPr>
          <w:rFonts w:ascii="Times New Roman" w:hAnsi="Times New Roman" w:cs="Times New Roman"/>
          <w:sz w:val="28"/>
          <w:szCs w:val="28"/>
        </w:rPr>
        <w:t>4% меньше данных на начало года.</w:t>
      </w:r>
    </w:p>
    <w:p w:rsidR="006B6792" w:rsidRPr="00B03F4A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21E3">
        <w:rPr>
          <w:rFonts w:ascii="Times New Roman" w:hAnsi="Times New Roman" w:cs="Times New Roman"/>
          <w:sz w:val="28"/>
          <w:szCs w:val="28"/>
        </w:rPr>
        <w:t xml:space="preserve">Стоимость резервного капитала на конец года составляет </w:t>
      </w:r>
      <w:r w:rsidR="008A64EE" w:rsidRPr="00AF21E3">
        <w:rPr>
          <w:rFonts w:ascii="Times New Roman" w:hAnsi="Times New Roman" w:cs="Times New Roman"/>
          <w:sz w:val="28"/>
          <w:szCs w:val="28"/>
        </w:rPr>
        <w:t>23</w:t>
      </w:r>
      <w:r w:rsidR="00AF21E3" w:rsidRPr="00AF21E3">
        <w:rPr>
          <w:rFonts w:ascii="Times New Roman" w:hAnsi="Times New Roman" w:cs="Times New Roman"/>
          <w:sz w:val="28"/>
          <w:szCs w:val="28"/>
        </w:rPr>
        <w:t>30</w:t>
      </w:r>
      <w:r w:rsidR="008A64EE" w:rsidRPr="00AF21E3">
        <w:rPr>
          <w:rFonts w:ascii="Times New Roman" w:hAnsi="Times New Roman" w:cs="Times New Roman"/>
          <w:sz w:val="28"/>
          <w:szCs w:val="28"/>
        </w:rPr>
        <w:t>0</w:t>
      </w:r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 </w:t>
      </w:r>
      <w:r w:rsidR="008A64EE" w:rsidRPr="00AF21E3">
        <w:rPr>
          <w:rFonts w:ascii="Times New Roman" w:hAnsi="Times New Roman" w:cs="Times New Roman"/>
          <w:sz w:val="28"/>
          <w:szCs w:val="28"/>
        </w:rPr>
        <w:t xml:space="preserve">За анализируемый период значение показателя не изменилось. </w:t>
      </w:r>
      <w:r w:rsidRPr="00AF21E3">
        <w:rPr>
          <w:rFonts w:ascii="Times New Roman" w:hAnsi="Times New Roman" w:cs="Times New Roman"/>
          <w:sz w:val="28"/>
          <w:szCs w:val="28"/>
        </w:rPr>
        <w:t xml:space="preserve">Удельный вес резервного капитала в общей стоимости пассивов составляет на конец года </w:t>
      </w:r>
      <w:r w:rsidR="00AF21E3" w:rsidRPr="00AF21E3">
        <w:rPr>
          <w:rFonts w:ascii="Times New Roman" w:hAnsi="Times New Roman" w:cs="Times New Roman"/>
          <w:sz w:val="28"/>
          <w:szCs w:val="28"/>
        </w:rPr>
        <w:t>2,8</w:t>
      </w:r>
      <w:r w:rsidR="008A64EE" w:rsidRPr="00AF21E3">
        <w:rPr>
          <w:rFonts w:ascii="Times New Roman" w:hAnsi="Times New Roman" w:cs="Times New Roman"/>
          <w:sz w:val="28"/>
          <w:szCs w:val="28"/>
        </w:rPr>
        <w:t>%, что на 0,</w:t>
      </w:r>
      <w:r w:rsidR="00AF21E3" w:rsidRPr="00AF21E3">
        <w:rPr>
          <w:rFonts w:ascii="Times New Roman" w:hAnsi="Times New Roman" w:cs="Times New Roman"/>
          <w:sz w:val="28"/>
          <w:szCs w:val="28"/>
        </w:rPr>
        <w:t>4</w:t>
      </w:r>
      <w:r w:rsidR="008A64EE" w:rsidRPr="00AF21E3">
        <w:rPr>
          <w:rFonts w:ascii="Times New Roman" w:hAnsi="Times New Roman" w:cs="Times New Roman"/>
          <w:sz w:val="28"/>
          <w:szCs w:val="28"/>
        </w:rPr>
        <w:t>% меньше показателя на начало года</w:t>
      </w:r>
      <w:r w:rsidR="008A64EE" w:rsidRPr="00B03F4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B6792" w:rsidRPr="00AF21E3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E3">
        <w:rPr>
          <w:rFonts w:ascii="Times New Roman" w:hAnsi="Times New Roman" w:cs="Times New Roman"/>
          <w:sz w:val="28"/>
          <w:szCs w:val="28"/>
        </w:rPr>
        <w:t xml:space="preserve">Стоимость нераспределенной прибыли на конец года составляет </w:t>
      </w:r>
      <w:r w:rsidR="00AF21E3" w:rsidRPr="00AF21E3">
        <w:rPr>
          <w:rFonts w:ascii="Times New Roman" w:hAnsi="Times New Roman" w:cs="Times New Roman"/>
          <w:sz w:val="28"/>
          <w:szCs w:val="28"/>
        </w:rPr>
        <w:t>252000</w:t>
      </w:r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AF21E3" w:rsidRPr="00AF21E3">
        <w:rPr>
          <w:rFonts w:ascii="Times New Roman" w:hAnsi="Times New Roman" w:cs="Times New Roman"/>
          <w:sz w:val="28"/>
          <w:szCs w:val="28"/>
        </w:rPr>
        <w:t>52</w:t>
      </w:r>
      <w:r w:rsidR="00801B8B" w:rsidRPr="00AF21E3">
        <w:rPr>
          <w:rFonts w:ascii="Times New Roman" w:hAnsi="Times New Roman" w:cs="Times New Roman"/>
          <w:sz w:val="28"/>
          <w:szCs w:val="28"/>
        </w:rPr>
        <w:t>000</w:t>
      </w:r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 больше показателя на начало года; темп прироста за данный период составляет </w:t>
      </w:r>
      <w:r w:rsidR="00AF21E3" w:rsidRPr="00AF21E3">
        <w:rPr>
          <w:rFonts w:ascii="Times New Roman" w:hAnsi="Times New Roman" w:cs="Times New Roman"/>
          <w:sz w:val="28"/>
          <w:szCs w:val="28"/>
        </w:rPr>
        <w:t>26,0</w:t>
      </w:r>
      <w:r w:rsidRPr="00AF21E3">
        <w:rPr>
          <w:rFonts w:ascii="Times New Roman" w:hAnsi="Times New Roman" w:cs="Times New Roman"/>
          <w:sz w:val="28"/>
          <w:szCs w:val="28"/>
        </w:rPr>
        <w:t xml:space="preserve">%. Удельный вес нераспределенной прибыли в общей стоимости пассивов составляет на конец года </w:t>
      </w:r>
      <w:r w:rsidR="00AF21E3" w:rsidRPr="00AF21E3">
        <w:rPr>
          <w:rFonts w:ascii="Times New Roman" w:hAnsi="Times New Roman" w:cs="Times New Roman"/>
          <w:sz w:val="28"/>
          <w:szCs w:val="28"/>
        </w:rPr>
        <w:t>30,1%, это на 2,9</w:t>
      </w:r>
      <w:r w:rsidR="00801B8B" w:rsidRPr="00AF21E3">
        <w:rPr>
          <w:rFonts w:ascii="Times New Roman" w:hAnsi="Times New Roman" w:cs="Times New Roman"/>
          <w:sz w:val="28"/>
          <w:szCs w:val="28"/>
        </w:rPr>
        <w:t>% больше показателя на начало года.</w:t>
      </w:r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92" w:rsidRPr="00AF21E3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E3">
        <w:rPr>
          <w:rFonts w:ascii="Times New Roman" w:hAnsi="Times New Roman" w:cs="Times New Roman"/>
          <w:sz w:val="28"/>
          <w:szCs w:val="28"/>
        </w:rPr>
        <w:t xml:space="preserve">Стоимость собственного капитала на конец года составляет </w:t>
      </w:r>
      <w:r w:rsidR="00AF21E3" w:rsidRPr="00AF21E3">
        <w:rPr>
          <w:rFonts w:ascii="Times New Roman" w:hAnsi="Times New Roman" w:cs="Times New Roman"/>
          <w:sz w:val="28"/>
          <w:szCs w:val="28"/>
        </w:rPr>
        <w:t>595300</w:t>
      </w:r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AF21E3" w:rsidRPr="00AF21E3">
        <w:rPr>
          <w:rFonts w:ascii="Times New Roman" w:hAnsi="Times New Roman" w:cs="Times New Roman"/>
          <w:sz w:val="28"/>
          <w:szCs w:val="28"/>
        </w:rPr>
        <w:t>52</w:t>
      </w:r>
      <w:r w:rsidR="00EB2499" w:rsidRPr="00AF21E3">
        <w:rPr>
          <w:rFonts w:ascii="Times New Roman" w:hAnsi="Times New Roman" w:cs="Times New Roman"/>
          <w:sz w:val="28"/>
          <w:szCs w:val="28"/>
        </w:rPr>
        <w:t>000</w:t>
      </w:r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 больше показателя на начало года; темп прироста за данный период составляет </w:t>
      </w:r>
      <w:r w:rsidR="00AF21E3" w:rsidRPr="00AF21E3">
        <w:rPr>
          <w:rFonts w:ascii="Times New Roman" w:hAnsi="Times New Roman" w:cs="Times New Roman"/>
          <w:sz w:val="28"/>
          <w:szCs w:val="28"/>
        </w:rPr>
        <w:t>9,6</w:t>
      </w:r>
      <w:r w:rsidRPr="00AF21E3">
        <w:rPr>
          <w:rFonts w:ascii="Times New Roman" w:hAnsi="Times New Roman" w:cs="Times New Roman"/>
          <w:sz w:val="28"/>
          <w:szCs w:val="28"/>
        </w:rPr>
        <w:t xml:space="preserve">%. Удельный вес собственного капитала в общей стоимости пассивов составляет на </w:t>
      </w:r>
      <w:proofErr w:type="gramStart"/>
      <w:r w:rsidRPr="00AF21E3">
        <w:rPr>
          <w:rFonts w:ascii="Times New Roman" w:hAnsi="Times New Roman" w:cs="Times New Roman"/>
          <w:sz w:val="28"/>
          <w:szCs w:val="28"/>
        </w:rPr>
        <w:t>конец  года</w:t>
      </w:r>
      <w:proofErr w:type="gramEnd"/>
      <w:r w:rsidRPr="00AF21E3">
        <w:rPr>
          <w:rFonts w:ascii="Times New Roman" w:hAnsi="Times New Roman" w:cs="Times New Roman"/>
          <w:sz w:val="28"/>
          <w:szCs w:val="28"/>
        </w:rPr>
        <w:t xml:space="preserve"> </w:t>
      </w:r>
      <w:r w:rsidR="00AF21E3" w:rsidRPr="00AF21E3">
        <w:rPr>
          <w:rFonts w:ascii="Times New Roman" w:hAnsi="Times New Roman" w:cs="Times New Roman"/>
          <w:sz w:val="28"/>
          <w:szCs w:val="28"/>
        </w:rPr>
        <w:t>71,0 %, это на 2,7% меньше</w:t>
      </w:r>
      <w:r w:rsidR="00EB2499" w:rsidRPr="00AF21E3">
        <w:rPr>
          <w:rFonts w:ascii="Times New Roman" w:hAnsi="Times New Roman" w:cs="Times New Roman"/>
          <w:sz w:val="28"/>
          <w:szCs w:val="28"/>
        </w:rPr>
        <w:t xml:space="preserve"> показателя на начало года.</w:t>
      </w:r>
    </w:p>
    <w:p w:rsidR="006B6792" w:rsidRPr="00AF21E3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E3">
        <w:rPr>
          <w:rFonts w:ascii="Times New Roman" w:hAnsi="Times New Roman" w:cs="Times New Roman"/>
          <w:sz w:val="28"/>
          <w:szCs w:val="28"/>
        </w:rPr>
        <w:t xml:space="preserve">Стоимость долгосрочных обязательств на конец года составляет </w:t>
      </w:r>
      <w:r w:rsidR="00EB2499" w:rsidRPr="00AF21E3">
        <w:rPr>
          <w:rFonts w:ascii="Times New Roman" w:hAnsi="Times New Roman" w:cs="Times New Roman"/>
          <w:sz w:val="28"/>
          <w:szCs w:val="28"/>
        </w:rPr>
        <w:t>1</w:t>
      </w:r>
      <w:r w:rsidRPr="00AF21E3">
        <w:rPr>
          <w:rFonts w:ascii="Times New Roman" w:hAnsi="Times New Roman" w:cs="Times New Roman"/>
          <w:sz w:val="28"/>
          <w:szCs w:val="28"/>
        </w:rPr>
        <w:t xml:space="preserve">0000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EB2499" w:rsidRPr="00AF21E3">
        <w:rPr>
          <w:rFonts w:ascii="Times New Roman" w:hAnsi="Times New Roman" w:cs="Times New Roman"/>
          <w:sz w:val="28"/>
          <w:szCs w:val="28"/>
        </w:rPr>
        <w:t>70</w:t>
      </w:r>
      <w:r w:rsidRPr="00AF21E3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AF21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F21E3">
        <w:rPr>
          <w:rFonts w:ascii="Times New Roman" w:hAnsi="Times New Roman" w:cs="Times New Roman"/>
          <w:sz w:val="28"/>
          <w:szCs w:val="28"/>
        </w:rPr>
        <w:t xml:space="preserve">. меньше показателя на начало года; темп прироста за данный период составляет </w:t>
      </w:r>
      <w:r w:rsidR="00EB2499" w:rsidRPr="00AF21E3">
        <w:rPr>
          <w:rFonts w:ascii="Times New Roman" w:hAnsi="Times New Roman" w:cs="Times New Roman"/>
          <w:sz w:val="28"/>
          <w:szCs w:val="28"/>
        </w:rPr>
        <w:t>-87,5</w:t>
      </w:r>
      <w:r w:rsidRPr="00AF21E3">
        <w:rPr>
          <w:rFonts w:ascii="Times New Roman" w:hAnsi="Times New Roman" w:cs="Times New Roman"/>
          <w:sz w:val="28"/>
          <w:szCs w:val="28"/>
        </w:rPr>
        <w:t xml:space="preserve"> %. Удельный вес долгосрочных обязательств в общей стоимости пассивов составляет на конец года </w:t>
      </w:r>
      <w:r w:rsidR="00EB2499" w:rsidRPr="00AF21E3">
        <w:rPr>
          <w:rFonts w:ascii="Times New Roman" w:hAnsi="Times New Roman" w:cs="Times New Roman"/>
          <w:sz w:val="28"/>
          <w:szCs w:val="28"/>
        </w:rPr>
        <w:t>1,</w:t>
      </w:r>
      <w:r w:rsidR="00AF21E3" w:rsidRPr="00AF21E3">
        <w:rPr>
          <w:rFonts w:ascii="Times New Roman" w:hAnsi="Times New Roman" w:cs="Times New Roman"/>
          <w:sz w:val="28"/>
          <w:szCs w:val="28"/>
        </w:rPr>
        <w:t>2</w:t>
      </w:r>
      <w:r w:rsidR="00EB2499" w:rsidRPr="00AF21E3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AF21E3" w:rsidRPr="00AF21E3">
        <w:rPr>
          <w:rFonts w:ascii="Times New Roman" w:hAnsi="Times New Roman" w:cs="Times New Roman"/>
          <w:sz w:val="28"/>
          <w:szCs w:val="28"/>
        </w:rPr>
        <w:t>9,7</w:t>
      </w:r>
      <w:r w:rsidR="00EB2499" w:rsidRPr="00AF21E3">
        <w:rPr>
          <w:rFonts w:ascii="Times New Roman" w:hAnsi="Times New Roman" w:cs="Times New Roman"/>
          <w:sz w:val="28"/>
          <w:szCs w:val="28"/>
        </w:rPr>
        <w:t>% меньше чем на начало года.</w:t>
      </w:r>
    </w:p>
    <w:p w:rsidR="006B6792" w:rsidRPr="009002C4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C4">
        <w:rPr>
          <w:rFonts w:ascii="Times New Roman" w:hAnsi="Times New Roman" w:cs="Times New Roman"/>
          <w:sz w:val="28"/>
          <w:szCs w:val="28"/>
        </w:rPr>
        <w:t>Стоимость краткосрочных займов на конец года составляет</w:t>
      </w:r>
      <w:r w:rsidR="00EB2499" w:rsidRPr="009002C4">
        <w:rPr>
          <w:rFonts w:ascii="Times New Roman" w:hAnsi="Times New Roman" w:cs="Times New Roman"/>
          <w:sz w:val="28"/>
          <w:szCs w:val="28"/>
        </w:rPr>
        <w:t xml:space="preserve"> </w:t>
      </w:r>
      <w:r w:rsidR="009002C4" w:rsidRPr="009002C4">
        <w:rPr>
          <w:rFonts w:ascii="Times New Roman" w:hAnsi="Times New Roman" w:cs="Times New Roman"/>
          <w:sz w:val="28"/>
          <w:szCs w:val="28"/>
        </w:rPr>
        <w:t>7</w:t>
      </w:r>
      <w:r w:rsidRPr="009002C4">
        <w:rPr>
          <w:rFonts w:ascii="Times New Roman" w:hAnsi="Times New Roman" w:cs="Times New Roman"/>
          <w:sz w:val="28"/>
          <w:szCs w:val="28"/>
        </w:rPr>
        <w:t xml:space="preserve">0000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9002C4" w:rsidRPr="009002C4">
        <w:rPr>
          <w:rFonts w:ascii="Times New Roman" w:hAnsi="Times New Roman" w:cs="Times New Roman"/>
          <w:sz w:val="28"/>
          <w:szCs w:val="28"/>
        </w:rPr>
        <w:t>5</w:t>
      </w:r>
      <w:r w:rsidR="00EB2499" w:rsidRPr="009002C4">
        <w:rPr>
          <w:rFonts w:ascii="Times New Roman" w:hAnsi="Times New Roman" w:cs="Times New Roman"/>
          <w:sz w:val="28"/>
          <w:szCs w:val="28"/>
        </w:rPr>
        <w:t>0000</w:t>
      </w:r>
      <w:r w:rsidRPr="0090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 больше показателя на начало года; темп прироста за данный период составляет </w:t>
      </w:r>
      <w:r w:rsidR="009002C4" w:rsidRPr="009002C4">
        <w:rPr>
          <w:rFonts w:ascii="Times New Roman" w:hAnsi="Times New Roman" w:cs="Times New Roman"/>
          <w:sz w:val="28"/>
          <w:szCs w:val="28"/>
        </w:rPr>
        <w:t>250</w:t>
      </w:r>
      <w:r w:rsidRPr="009002C4">
        <w:rPr>
          <w:rFonts w:ascii="Times New Roman" w:hAnsi="Times New Roman" w:cs="Times New Roman"/>
          <w:sz w:val="28"/>
          <w:szCs w:val="28"/>
        </w:rPr>
        <w:t xml:space="preserve">%. Удельный вес краткосрочных займов в общей стоимости пассивов составляет на конец года </w:t>
      </w:r>
      <w:r w:rsidR="009002C4" w:rsidRPr="009002C4">
        <w:rPr>
          <w:rFonts w:ascii="Times New Roman" w:hAnsi="Times New Roman" w:cs="Times New Roman"/>
          <w:sz w:val="28"/>
          <w:szCs w:val="28"/>
        </w:rPr>
        <w:t>8,3</w:t>
      </w:r>
      <w:r w:rsidR="008F4A2E" w:rsidRPr="009002C4">
        <w:rPr>
          <w:rFonts w:ascii="Times New Roman" w:hAnsi="Times New Roman" w:cs="Times New Roman"/>
          <w:sz w:val="28"/>
          <w:szCs w:val="28"/>
        </w:rPr>
        <w:t>%.</w:t>
      </w:r>
      <w:r w:rsidR="009002C4" w:rsidRPr="009002C4">
        <w:rPr>
          <w:rFonts w:ascii="Times New Roman" w:hAnsi="Times New Roman" w:cs="Times New Roman"/>
          <w:sz w:val="28"/>
          <w:szCs w:val="28"/>
        </w:rPr>
        <w:t xml:space="preserve"> Это на 5,6</w:t>
      </w:r>
      <w:r w:rsidR="00EB2499" w:rsidRPr="009002C4">
        <w:rPr>
          <w:rFonts w:ascii="Times New Roman" w:hAnsi="Times New Roman" w:cs="Times New Roman"/>
          <w:sz w:val="28"/>
          <w:szCs w:val="28"/>
        </w:rPr>
        <w:t>% больше чем на начало года.</w:t>
      </w:r>
    </w:p>
    <w:p w:rsidR="006B6792" w:rsidRPr="009002C4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C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кредиторской задолженности на конец года составляет </w:t>
      </w:r>
      <w:r w:rsidR="009002C4" w:rsidRPr="009002C4">
        <w:rPr>
          <w:rFonts w:ascii="Times New Roman" w:hAnsi="Times New Roman" w:cs="Times New Roman"/>
          <w:sz w:val="28"/>
          <w:szCs w:val="28"/>
        </w:rPr>
        <w:t>158000</w:t>
      </w:r>
      <w:r w:rsidR="00EB2499" w:rsidRPr="0090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9002C4" w:rsidRPr="009002C4">
        <w:rPr>
          <w:rFonts w:ascii="Times New Roman" w:hAnsi="Times New Roman" w:cs="Times New Roman"/>
          <w:sz w:val="28"/>
          <w:szCs w:val="28"/>
        </w:rPr>
        <w:t>64300</w:t>
      </w:r>
      <w:r w:rsidRPr="0090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 </w:t>
      </w:r>
      <w:r w:rsidR="00EB2499" w:rsidRPr="009002C4">
        <w:rPr>
          <w:rFonts w:ascii="Times New Roman" w:hAnsi="Times New Roman" w:cs="Times New Roman"/>
          <w:sz w:val="28"/>
          <w:szCs w:val="28"/>
        </w:rPr>
        <w:t>больше</w:t>
      </w:r>
      <w:r w:rsidRPr="009002C4">
        <w:rPr>
          <w:rFonts w:ascii="Times New Roman" w:hAnsi="Times New Roman" w:cs="Times New Roman"/>
          <w:sz w:val="28"/>
          <w:szCs w:val="28"/>
        </w:rPr>
        <w:t xml:space="preserve"> показателя на начало года; темп прироста за данный период составляет </w:t>
      </w:r>
      <w:r w:rsidR="009002C4" w:rsidRPr="009002C4">
        <w:rPr>
          <w:rFonts w:ascii="Times New Roman" w:hAnsi="Times New Roman" w:cs="Times New Roman"/>
          <w:sz w:val="28"/>
          <w:szCs w:val="28"/>
        </w:rPr>
        <w:t>68,6</w:t>
      </w:r>
      <w:r w:rsidRPr="009002C4">
        <w:rPr>
          <w:rFonts w:ascii="Times New Roman" w:hAnsi="Times New Roman" w:cs="Times New Roman"/>
          <w:sz w:val="28"/>
          <w:szCs w:val="28"/>
        </w:rPr>
        <w:t xml:space="preserve">%. Удельный вес кредиторской задолженности в общей стоимости пассивов составляет на конец года </w:t>
      </w:r>
      <w:r w:rsidR="009002C4" w:rsidRPr="009002C4">
        <w:rPr>
          <w:rFonts w:ascii="Times New Roman" w:hAnsi="Times New Roman" w:cs="Times New Roman"/>
          <w:sz w:val="28"/>
          <w:szCs w:val="28"/>
        </w:rPr>
        <w:t>18,8</w:t>
      </w:r>
      <w:r w:rsidR="00EB2499" w:rsidRPr="009002C4">
        <w:rPr>
          <w:rFonts w:ascii="Times New Roman" w:hAnsi="Times New Roman" w:cs="Times New Roman"/>
          <w:sz w:val="28"/>
          <w:szCs w:val="28"/>
        </w:rPr>
        <w:t xml:space="preserve">%, это на </w:t>
      </w:r>
      <w:r w:rsidR="009002C4" w:rsidRPr="009002C4">
        <w:rPr>
          <w:rFonts w:ascii="Times New Roman" w:hAnsi="Times New Roman" w:cs="Times New Roman"/>
          <w:sz w:val="28"/>
          <w:szCs w:val="28"/>
        </w:rPr>
        <w:t>6,1</w:t>
      </w:r>
      <w:r w:rsidR="00EB2499" w:rsidRPr="009002C4">
        <w:rPr>
          <w:rFonts w:ascii="Times New Roman" w:hAnsi="Times New Roman" w:cs="Times New Roman"/>
          <w:sz w:val="28"/>
          <w:szCs w:val="28"/>
        </w:rPr>
        <w:t>% больше чем на начало года.</w:t>
      </w:r>
    </w:p>
    <w:p w:rsidR="006B6792" w:rsidRPr="009002C4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C4">
        <w:rPr>
          <w:rFonts w:ascii="Times New Roman" w:hAnsi="Times New Roman" w:cs="Times New Roman"/>
          <w:sz w:val="28"/>
          <w:szCs w:val="28"/>
        </w:rPr>
        <w:t xml:space="preserve">Стоимость доходов будущих периодов на конец года составляет </w:t>
      </w:r>
      <w:r w:rsidR="00EB2499" w:rsidRPr="009002C4">
        <w:rPr>
          <w:rFonts w:ascii="Times New Roman" w:hAnsi="Times New Roman" w:cs="Times New Roman"/>
          <w:sz w:val="28"/>
          <w:szCs w:val="28"/>
        </w:rPr>
        <w:t>5</w:t>
      </w:r>
      <w:r w:rsidR="009002C4" w:rsidRPr="009002C4">
        <w:rPr>
          <w:rFonts w:ascii="Times New Roman" w:hAnsi="Times New Roman" w:cs="Times New Roman"/>
          <w:sz w:val="28"/>
          <w:szCs w:val="28"/>
        </w:rPr>
        <w:t>23</w:t>
      </w:r>
      <w:r w:rsidR="00EB2499" w:rsidRPr="009002C4">
        <w:rPr>
          <w:rFonts w:ascii="Times New Roman" w:hAnsi="Times New Roman" w:cs="Times New Roman"/>
          <w:sz w:val="28"/>
          <w:szCs w:val="28"/>
        </w:rPr>
        <w:t>0</w:t>
      </w:r>
      <w:r w:rsidRPr="0090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9002C4" w:rsidRPr="009002C4">
        <w:rPr>
          <w:rFonts w:ascii="Times New Roman" w:hAnsi="Times New Roman" w:cs="Times New Roman"/>
          <w:sz w:val="28"/>
          <w:szCs w:val="28"/>
        </w:rPr>
        <w:t>5230</w:t>
      </w:r>
      <w:r w:rsidRPr="009002C4">
        <w:rPr>
          <w:rFonts w:ascii="Times New Roman" w:hAnsi="Times New Roman" w:cs="Times New Roman"/>
          <w:sz w:val="28"/>
          <w:szCs w:val="28"/>
        </w:rPr>
        <w:t xml:space="preserve">тыс.руб. больше показателя на начало года. Удельный вес доходов будущих периодов в общей стоимости пассивов составляет на конец года </w:t>
      </w:r>
      <w:r w:rsidR="00EB2499" w:rsidRPr="009002C4">
        <w:rPr>
          <w:rFonts w:ascii="Times New Roman" w:hAnsi="Times New Roman" w:cs="Times New Roman"/>
          <w:sz w:val="28"/>
          <w:szCs w:val="28"/>
        </w:rPr>
        <w:t>0,</w:t>
      </w:r>
      <w:r w:rsidR="009002C4" w:rsidRPr="009002C4">
        <w:rPr>
          <w:rFonts w:ascii="Times New Roman" w:hAnsi="Times New Roman" w:cs="Times New Roman"/>
          <w:sz w:val="28"/>
          <w:szCs w:val="28"/>
        </w:rPr>
        <w:t>6</w:t>
      </w:r>
      <w:r w:rsidRPr="009002C4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B6792" w:rsidRPr="009002C4" w:rsidRDefault="006B6792" w:rsidP="00194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C4">
        <w:rPr>
          <w:rFonts w:ascii="Times New Roman" w:hAnsi="Times New Roman" w:cs="Times New Roman"/>
          <w:sz w:val="28"/>
          <w:szCs w:val="28"/>
        </w:rPr>
        <w:t xml:space="preserve">Стоимость краткосрочных обязательств на конец года составляет </w:t>
      </w:r>
      <w:r w:rsidR="009002C4" w:rsidRPr="009002C4">
        <w:rPr>
          <w:rFonts w:ascii="Times New Roman" w:hAnsi="Times New Roman" w:cs="Times New Roman"/>
          <w:sz w:val="28"/>
          <w:szCs w:val="28"/>
        </w:rPr>
        <w:t>233230</w:t>
      </w:r>
      <w:r w:rsidR="00EB2499" w:rsidRPr="009002C4">
        <w:rPr>
          <w:rFonts w:ascii="Times New Roman" w:hAnsi="Times New Roman" w:cs="Times New Roman"/>
          <w:sz w:val="28"/>
          <w:szCs w:val="28"/>
        </w:rPr>
        <w:t>4</w:t>
      </w:r>
      <w:r w:rsidRPr="0090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9002C4" w:rsidRPr="009002C4">
        <w:rPr>
          <w:rFonts w:ascii="Times New Roman" w:hAnsi="Times New Roman" w:cs="Times New Roman"/>
          <w:sz w:val="28"/>
          <w:szCs w:val="28"/>
        </w:rPr>
        <w:t>119530</w:t>
      </w:r>
      <w:r w:rsidRPr="0090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002C4">
        <w:rPr>
          <w:rFonts w:ascii="Times New Roman" w:hAnsi="Times New Roman" w:cs="Times New Roman"/>
          <w:sz w:val="28"/>
          <w:szCs w:val="28"/>
        </w:rPr>
        <w:t xml:space="preserve">. </w:t>
      </w:r>
      <w:r w:rsidR="00EB2499" w:rsidRPr="009002C4">
        <w:rPr>
          <w:rFonts w:ascii="Times New Roman" w:hAnsi="Times New Roman" w:cs="Times New Roman"/>
          <w:sz w:val="28"/>
          <w:szCs w:val="28"/>
        </w:rPr>
        <w:t>больше</w:t>
      </w:r>
      <w:r w:rsidRPr="009002C4">
        <w:rPr>
          <w:rFonts w:ascii="Times New Roman" w:hAnsi="Times New Roman" w:cs="Times New Roman"/>
          <w:sz w:val="28"/>
          <w:szCs w:val="28"/>
        </w:rPr>
        <w:t xml:space="preserve"> показателя на начало года; темп прироста за данный период составляет </w:t>
      </w:r>
      <w:r w:rsidR="009002C4" w:rsidRPr="009002C4">
        <w:rPr>
          <w:rFonts w:ascii="Times New Roman" w:hAnsi="Times New Roman" w:cs="Times New Roman"/>
          <w:sz w:val="28"/>
          <w:szCs w:val="28"/>
        </w:rPr>
        <w:t>105,1</w:t>
      </w:r>
      <w:r w:rsidRPr="009002C4">
        <w:rPr>
          <w:rFonts w:ascii="Times New Roman" w:hAnsi="Times New Roman" w:cs="Times New Roman"/>
          <w:sz w:val="28"/>
          <w:szCs w:val="28"/>
        </w:rPr>
        <w:t xml:space="preserve">%. Удельный вес краткосрочных обязательств в общей стоимости пассивов составляет на конец года </w:t>
      </w:r>
      <w:r w:rsidR="009002C4" w:rsidRPr="009002C4">
        <w:rPr>
          <w:rFonts w:ascii="Times New Roman" w:hAnsi="Times New Roman" w:cs="Times New Roman"/>
          <w:sz w:val="28"/>
          <w:szCs w:val="28"/>
        </w:rPr>
        <w:t>27,8</w:t>
      </w:r>
      <w:r w:rsidR="00EB2499" w:rsidRPr="009002C4">
        <w:rPr>
          <w:rFonts w:ascii="Times New Roman" w:hAnsi="Times New Roman" w:cs="Times New Roman"/>
          <w:sz w:val="28"/>
          <w:szCs w:val="28"/>
        </w:rPr>
        <w:t xml:space="preserve"> %, это на </w:t>
      </w:r>
      <w:r w:rsidR="009002C4" w:rsidRPr="009002C4">
        <w:rPr>
          <w:rFonts w:ascii="Times New Roman" w:hAnsi="Times New Roman" w:cs="Times New Roman"/>
          <w:sz w:val="28"/>
          <w:szCs w:val="28"/>
        </w:rPr>
        <w:t>12,4</w:t>
      </w:r>
      <w:r w:rsidR="00EB2499" w:rsidRPr="009002C4">
        <w:rPr>
          <w:rFonts w:ascii="Times New Roman" w:hAnsi="Times New Roman" w:cs="Times New Roman"/>
          <w:sz w:val="28"/>
          <w:szCs w:val="28"/>
        </w:rPr>
        <w:t>% больше чем на начало года.</w:t>
      </w:r>
    </w:p>
    <w:p w:rsidR="00AB0CF4" w:rsidRPr="00B03F4A" w:rsidRDefault="00AB0CF4" w:rsidP="00BD3F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20F4" w:rsidRPr="00B03F4A" w:rsidRDefault="00AC20F4" w:rsidP="00AC20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0CA" w:rsidRPr="00B03F4A" w:rsidRDefault="001940CA" w:rsidP="00AD7B3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p w:rsidR="00AC20F4" w:rsidRPr="00F30C47" w:rsidRDefault="00AD7B39" w:rsidP="00AD7B3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835022"/>
      <w:r w:rsidRPr="00F30C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 </w:t>
      </w:r>
      <w:r w:rsidR="00AC20F4" w:rsidRPr="00F30C47">
        <w:rPr>
          <w:rFonts w:ascii="Times New Roman" w:hAnsi="Times New Roman" w:cs="Times New Roman"/>
          <w:color w:val="auto"/>
          <w:sz w:val="28"/>
          <w:szCs w:val="28"/>
        </w:rPr>
        <w:t>Анализ структуры баланса с позиций ликвидности</w:t>
      </w:r>
      <w:bookmarkEnd w:id="5"/>
    </w:p>
    <w:p w:rsidR="009C0227" w:rsidRPr="00F30C47" w:rsidRDefault="009C0227" w:rsidP="00AC20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375" w:rsidRPr="00F30C47" w:rsidRDefault="004D6375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0C4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Ликвидность баланса</w:t>
      </w:r>
      <w:r w:rsidRPr="00F30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это степень покрытия обязательств предприятия активами, срок превращения которых в денежные средства соответствует сроку погашения обязательств. От степени ликвидности баланса зависит </w:t>
      </w:r>
      <w:hyperlink r:id="rId10" w:tooltip="Коэффициенты платежеспособности" w:history="1">
        <w:r w:rsidRPr="00F30C47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платежеспособность</w:t>
        </w:r>
      </w:hyperlink>
      <w:r w:rsidRPr="00F30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предприятия. Основной признак ликвидности – формальное превышение стоимости оборотных активов над краткосрочными пассивами. И чем больше это превышение, тем более благоприятное финансовое состояние имеет предприятие с позиции ликвидности.</w:t>
      </w:r>
    </w:p>
    <w:p w:rsidR="001706B8" w:rsidRPr="00F30C47" w:rsidRDefault="001706B8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0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Сгруппируем статьи актива баланса по степени ликвидности от быстро превращаемых в денежные средства к наименее. Пассивы сгруппируем по срочности оплаты обязательств.</w:t>
      </w:r>
    </w:p>
    <w:p w:rsidR="001706B8" w:rsidRPr="00F30C47" w:rsidRDefault="001706B8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0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определения ликвидности баланса сопоставим суммы по каждой группе активов и пассивов. Баланс считается абсолютно ликвидным при выполнении условий</w:t>
      </w:r>
      <w:r w:rsidR="002150C7" w:rsidRPr="00F30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1706B8" w:rsidRPr="00F30C47" w:rsidRDefault="001706B8" w:rsidP="001940C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А1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≥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П1, </w:t>
      </w:r>
    </w:p>
    <w:p w:rsidR="001706B8" w:rsidRPr="00F30C47" w:rsidRDefault="001706B8" w:rsidP="001940C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А2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≥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П2, </w:t>
      </w:r>
    </w:p>
    <w:p w:rsidR="001706B8" w:rsidRPr="00F30C47" w:rsidRDefault="001706B8" w:rsidP="001940C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А3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≥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П3,</w:t>
      </w:r>
    </w:p>
    <w:p w:rsidR="003D0680" w:rsidRPr="00F30C47" w:rsidRDefault="001706B8" w:rsidP="001940C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А4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≤</w:t>
      </w:r>
      <w:r w:rsidR="003D0680"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П4</w:t>
      </w:r>
    </w:p>
    <w:p w:rsidR="002150C7" w:rsidRPr="00B03F4A" w:rsidRDefault="002150C7" w:rsidP="001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B2" w:rsidRPr="00F30C47" w:rsidRDefault="000239B2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0C47">
        <w:rPr>
          <w:rFonts w:ascii="Times New Roman" w:hAnsi="Times New Roman" w:cs="Times New Roman"/>
          <w:color w:val="333333"/>
          <w:sz w:val="28"/>
          <w:szCs w:val="28"/>
        </w:rPr>
        <w:t>Результаты анализа представлены в таблице 2.2.1 «Анализ ликвидности баланса ОАО «</w:t>
      </w:r>
      <w:r w:rsidR="00F30C47" w:rsidRPr="00F30C47">
        <w:rPr>
          <w:rFonts w:ascii="Times New Roman" w:hAnsi="Times New Roman" w:cs="Times New Roman"/>
          <w:color w:val="333333"/>
          <w:sz w:val="28"/>
          <w:szCs w:val="28"/>
        </w:rPr>
        <w:t>Искра</w:t>
      </w:r>
      <w:r w:rsidRPr="00F30C47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882BBF" w:rsidRPr="00B03F4A" w:rsidRDefault="001706B8" w:rsidP="001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82BBF" w:rsidRPr="00B03F4A" w:rsidSect="00AB0CF4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B03F4A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br/>
      </w:r>
    </w:p>
    <w:p w:rsidR="001706B8" w:rsidRPr="00F30C47" w:rsidRDefault="001328CF" w:rsidP="00882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4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239B2" w:rsidRPr="00F30C47">
        <w:rPr>
          <w:rFonts w:ascii="Times New Roman" w:hAnsi="Times New Roman" w:cs="Times New Roman"/>
          <w:sz w:val="28"/>
          <w:szCs w:val="28"/>
        </w:rPr>
        <w:t>2.2.1</w:t>
      </w:r>
      <w:r w:rsidRPr="00F30C47">
        <w:rPr>
          <w:rFonts w:ascii="Times New Roman" w:hAnsi="Times New Roman" w:cs="Times New Roman"/>
          <w:sz w:val="28"/>
          <w:szCs w:val="28"/>
        </w:rPr>
        <w:t xml:space="preserve"> – </w:t>
      </w:r>
      <w:r w:rsidR="00882BBF" w:rsidRPr="00F30C47">
        <w:rPr>
          <w:rFonts w:ascii="Times New Roman" w:hAnsi="Times New Roman" w:cs="Times New Roman"/>
          <w:sz w:val="28"/>
          <w:szCs w:val="28"/>
        </w:rPr>
        <w:t>Анализ</w:t>
      </w:r>
      <w:r w:rsidRPr="00F30C47">
        <w:rPr>
          <w:rFonts w:ascii="Times New Roman" w:hAnsi="Times New Roman" w:cs="Times New Roman"/>
          <w:sz w:val="28"/>
          <w:szCs w:val="28"/>
        </w:rPr>
        <w:t xml:space="preserve"> </w:t>
      </w:r>
      <w:r w:rsidR="00882BBF" w:rsidRPr="00F30C47">
        <w:rPr>
          <w:rFonts w:ascii="Times New Roman" w:hAnsi="Times New Roman" w:cs="Times New Roman"/>
          <w:sz w:val="28"/>
          <w:szCs w:val="28"/>
        </w:rPr>
        <w:t>ликвидности баланса ОАО «</w:t>
      </w:r>
      <w:r w:rsidR="000239B2" w:rsidRPr="00F30C47">
        <w:rPr>
          <w:rFonts w:ascii="Times New Roman" w:hAnsi="Times New Roman" w:cs="Times New Roman"/>
          <w:sz w:val="28"/>
          <w:szCs w:val="28"/>
        </w:rPr>
        <w:t>АРГО</w:t>
      </w:r>
      <w:r w:rsidR="00882BBF" w:rsidRPr="00F30C4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71"/>
        <w:gridCol w:w="1415"/>
        <w:gridCol w:w="1418"/>
        <w:gridCol w:w="2837"/>
        <w:gridCol w:w="1415"/>
        <w:gridCol w:w="1418"/>
        <w:gridCol w:w="1276"/>
        <w:gridCol w:w="1352"/>
      </w:tblGrid>
      <w:tr w:rsidR="00882BBF" w:rsidRPr="0096753E" w:rsidTr="00882BBF">
        <w:trPr>
          <w:trHeight w:val="2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882BBF" w:rsidP="008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Группировка активов (А)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180C44" w:rsidP="0018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82BBF"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82BBF"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882BBF" w:rsidP="008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31.12.13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882BBF" w:rsidP="008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пассивов (П)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180C44" w:rsidP="0018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82BBF"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82BBF"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882BBF" w:rsidP="008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31.12.13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BF" w:rsidRPr="0096753E" w:rsidRDefault="00882BBF" w:rsidP="008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Платежный излишек (недостаток)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А1 - наиболее ликвидные активы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214 650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П1 - наиболее срочные обязательства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93 700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158 000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56 650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194 650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А2 - быстро реализуемые активы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61 050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П2 - краткосрочные пассивы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-8 950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Дебиторская задолженность (до года)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61 050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Займы и кредиты до года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А3 - медленно реализуемые активы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271 475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343 605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П3 - долгосрочные пассивы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191 475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333 605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344 330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-725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А4 - труднореализуемые активы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218 500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П4 - постоянные пассивы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543 300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600 530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-284 800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-382 030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Внеоборотные</w:t>
            </w:r>
            <w:proofErr w:type="spellEnd"/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218 500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 и резервы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543 300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595 300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0C47" w:rsidRPr="0096753E" w:rsidTr="00882BBF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838 530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838 530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47" w:rsidRPr="0096753E" w:rsidRDefault="00F30C47" w:rsidP="00F30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2BBF" w:rsidRPr="00B03F4A" w:rsidRDefault="00882BBF" w:rsidP="003D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82BBF" w:rsidRPr="00B03F4A" w:rsidSect="00882BBF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882BBF" w:rsidRPr="00AE7B40" w:rsidRDefault="00197922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40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полученных данных, можно </w:t>
      </w:r>
      <w:r w:rsidR="00D872B6" w:rsidRPr="00AE7B40">
        <w:rPr>
          <w:rFonts w:ascii="Times New Roman" w:hAnsi="Times New Roman" w:cs="Times New Roman"/>
          <w:sz w:val="28"/>
          <w:szCs w:val="28"/>
        </w:rPr>
        <w:t>сказать, что</w:t>
      </w:r>
      <w:r w:rsidRPr="00AE7B40">
        <w:rPr>
          <w:rFonts w:ascii="Times New Roman" w:hAnsi="Times New Roman" w:cs="Times New Roman"/>
          <w:sz w:val="28"/>
          <w:szCs w:val="28"/>
        </w:rPr>
        <w:t xml:space="preserve"> ликвидность бухгалтерского баланса ОАО «</w:t>
      </w:r>
      <w:r w:rsidR="00AE7B40" w:rsidRPr="00AE7B40">
        <w:rPr>
          <w:rFonts w:ascii="Times New Roman" w:hAnsi="Times New Roman" w:cs="Times New Roman"/>
          <w:sz w:val="28"/>
          <w:szCs w:val="28"/>
        </w:rPr>
        <w:t>Искра</w:t>
      </w:r>
      <w:r w:rsidR="00960901" w:rsidRPr="00AE7B40">
        <w:rPr>
          <w:rFonts w:ascii="Times New Roman" w:hAnsi="Times New Roman" w:cs="Times New Roman"/>
          <w:sz w:val="28"/>
          <w:szCs w:val="28"/>
        </w:rPr>
        <w:t xml:space="preserve">» на </w:t>
      </w:r>
      <w:r w:rsidR="00D872B6" w:rsidRPr="00AE7B40">
        <w:rPr>
          <w:rFonts w:ascii="Times New Roman" w:hAnsi="Times New Roman" w:cs="Times New Roman"/>
          <w:sz w:val="28"/>
          <w:szCs w:val="28"/>
        </w:rPr>
        <w:t>конец года отличается от абсолютной</w:t>
      </w:r>
      <w:r w:rsidRPr="00AE7B40">
        <w:rPr>
          <w:rFonts w:ascii="Times New Roman" w:hAnsi="Times New Roman" w:cs="Times New Roman"/>
          <w:sz w:val="28"/>
          <w:szCs w:val="28"/>
        </w:rPr>
        <w:t>, так как соотношение активов и пассивов</w:t>
      </w:r>
      <w:r w:rsidR="00D872B6" w:rsidRPr="00AE7B40">
        <w:rPr>
          <w:rFonts w:ascii="Times New Roman" w:hAnsi="Times New Roman" w:cs="Times New Roman"/>
          <w:sz w:val="28"/>
          <w:szCs w:val="28"/>
        </w:rPr>
        <w:t xml:space="preserve"> не по всем показателям </w:t>
      </w:r>
      <w:r w:rsidRPr="00AE7B40">
        <w:rPr>
          <w:rFonts w:ascii="Times New Roman" w:hAnsi="Times New Roman" w:cs="Times New Roman"/>
          <w:sz w:val="28"/>
          <w:szCs w:val="28"/>
        </w:rPr>
        <w:t>соответствует нормативным значениям.</w:t>
      </w:r>
    </w:p>
    <w:p w:rsidR="00AE7B40" w:rsidRPr="00AE7B40" w:rsidRDefault="00197922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B40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А1 ≥ П1 на</w:t>
      </w:r>
      <w:r w:rsidR="00AE7B40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начало и на 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конец года соответствует нормативному значению, </w:t>
      </w:r>
      <w:r w:rsidR="009377AF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960901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значит,</w:t>
      </w:r>
      <w:r w:rsidR="009377AF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на момент составления баланса организация платежеспособна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77AF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погасить наиболее срочные обязательства за счет абсолютно ликвидных активов. </w:t>
      </w:r>
    </w:p>
    <w:p w:rsidR="000D4DEF" w:rsidRPr="00AE7B40" w:rsidRDefault="009377AF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Показатель А2 ≥ П2 на начало </w:t>
      </w:r>
      <w:r w:rsidR="00D872B6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года, соответствует нормативному значению. Быстро реализуемые активы превышают </w:t>
      </w:r>
      <w:r w:rsidR="00960901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краткосрочные пассивы,</w:t>
      </w:r>
      <w:r w:rsidR="00D872B6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организация может быть платежеспособной в недалеком будущем с учетом своевременных расчетов с кредиторами. Н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конец года </w:t>
      </w:r>
      <w:r w:rsidR="00D872B6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A2 ≤ П2. Недостающие средства могут быть восполнены за счет наиболее ликвидных активов и медленно реализуемых.</w:t>
      </w:r>
    </w:p>
    <w:p w:rsidR="000D4DEF" w:rsidRPr="00AE7B40" w:rsidRDefault="000D4DEF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AE7B40">
        <w:rPr>
          <w:rFonts w:ascii="Times New Roman" w:hAnsi="Times New Roman" w:cs="Times New Roman"/>
          <w:color w:val="333333"/>
          <w:sz w:val="28"/>
          <w:szCs w:val="28"/>
        </w:rPr>
        <w:t xml:space="preserve">Показатель 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А3 ≥ П3 и </w:t>
      </w:r>
      <w:r w:rsidR="009F61AD"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начало,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 конец года соответствует нормативному значению</w:t>
      </w:r>
      <w:r w:rsidRPr="00AE7B40">
        <w:rPr>
          <w:color w:val="333333"/>
          <w:sz w:val="28"/>
          <w:szCs w:val="28"/>
          <w:shd w:val="clear" w:color="auto" w:fill="FFFFFF"/>
        </w:rPr>
        <w:t xml:space="preserve"> </w:t>
      </w: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будущем при своевременном поступлении денежных средств от продаж и платежей организация может быть платежеспособной на период, равный средней продолжительности одного оборота оборотных средств после даты составления баланса</w:t>
      </w:r>
      <w:r w:rsidRPr="00AE7B40">
        <w:rPr>
          <w:color w:val="333333"/>
          <w:sz w:val="28"/>
          <w:szCs w:val="28"/>
        </w:rPr>
        <w:t>.</w:t>
      </w:r>
    </w:p>
    <w:p w:rsidR="000D4DEF" w:rsidRPr="00AE7B40" w:rsidRDefault="000D4DEF" w:rsidP="001940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Выполнение условия A4≤П4 свидетельствует о соблюдении минимального условия финансовой устойчивости организации, наличия у нее собственных оборотных средств.</w:t>
      </w:r>
    </w:p>
    <w:p w:rsidR="00F77C49" w:rsidRPr="00AE7B40" w:rsidRDefault="00F77C49" w:rsidP="0019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E7B40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A81623" w:rsidRPr="000348CC" w:rsidRDefault="00CA2F59" w:rsidP="00CA2F5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835023"/>
      <w:r w:rsidRPr="000348C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2.3 </w:t>
      </w:r>
      <w:r w:rsidR="005F0883" w:rsidRPr="000348CC">
        <w:rPr>
          <w:rFonts w:ascii="Times New Roman" w:hAnsi="Times New Roman" w:cs="Times New Roman"/>
          <w:color w:val="auto"/>
          <w:sz w:val="28"/>
          <w:szCs w:val="28"/>
        </w:rPr>
        <w:t>Расчет основных финансовых коэффициентов</w:t>
      </w:r>
      <w:bookmarkEnd w:id="6"/>
    </w:p>
    <w:p w:rsidR="00A81623" w:rsidRPr="000348CC" w:rsidRDefault="00A81623" w:rsidP="00A81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C44" w:rsidRPr="000348CC" w:rsidRDefault="00A81623" w:rsidP="00A81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 xml:space="preserve">Рассчитаем финансовые коэффициенты и проведем оценку платежеспособности на основании полученных результатов </w:t>
      </w:r>
      <w:r w:rsidR="000D4DEF" w:rsidRPr="000348CC">
        <w:rPr>
          <w:rFonts w:ascii="Times New Roman" w:hAnsi="Times New Roman" w:cs="Times New Roman"/>
          <w:sz w:val="28"/>
          <w:szCs w:val="28"/>
        </w:rPr>
        <w:br/>
      </w:r>
    </w:p>
    <w:p w:rsidR="005F0883" w:rsidRPr="000348CC" w:rsidRDefault="00565EC3" w:rsidP="008C1197">
      <w:pPr>
        <w:pStyle w:val="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_Toc12835024"/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2.3.1 </w:t>
      </w:r>
      <w:r w:rsidR="005F0883" w:rsidRPr="000348CC">
        <w:rPr>
          <w:rFonts w:ascii="Times New Roman" w:hAnsi="Times New Roman" w:cs="Times New Roman"/>
          <w:color w:val="333333"/>
          <w:sz w:val="28"/>
          <w:szCs w:val="28"/>
        </w:rPr>
        <w:t>Коэффициенты ликвидности</w:t>
      </w:r>
      <w:bookmarkEnd w:id="7"/>
    </w:p>
    <w:p w:rsidR="003D47B8" w:rsidRPr="000348CC" w:rsidRDefault="003D47B8" w:rsidP="00F77C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>1. Коэффициент текущей ликвидности показывает</w:t>
      </w:r>
      <w:r w:rsidR="00A82BF8" w:rsidRPr="000348C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 во сколько раз текущие активы превышают краткосрочную задолженность</w:t>
      </w:r>
      <w:r w:rsidR="0042466F" w:rsidRPr="000348C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2466F" w:rsidRPr="000348CC" w:rsidRDefault="0042466F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2466F" w:rsidRPr="000348CC" w:rsidRDefault="0042466F" w:rsidP="00424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ТК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Краткосрочные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пассивы</m:t>
            </m:r>
          </m:den>
        </m:f>
      </m:oMath>
    </w:p>
    <w:p w:rsidR="0042466F" w:rsidRPr="000348CC" w:rsidRDefault="0042466F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47B8" w:rsidRPr="000348CC" w:rsidRDefault="003D47B8" w:rsidP="00F77C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>2. Коэффициент быстрой (мгновенной) ликвидности показывает</w:t>
      </w:r>
      <w:r w:rsidR="00A82BF8" w:rsidRPr="000348C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 какие средства могут быть использованы, если срок погашения всех или некоторых текущих обязательств наступит немедленно.</w:t>
      </w:r>
    </w:p>
    <w:p w:rsidR="0042466F" w:rsidRPr="000348CC" w:rsidRDefault="0042466F" w:rsidP="00424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2466F" w:rsidRPr="000348CC" w:rsidRDefault="0042466F" w:rsidP="00424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>КБЛ =</w:t>
      </w:r>
      <w:r w:rsidR="00FD35FC"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Дебиторская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задолженность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денежные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Краткосрочные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пассивы</m:t>
            </m:r>
          </m:den>
        </m:f>
      </m:oMath>
    </w:p>
    <w:p w:rsidR="00FD35FC" w:rsidRPr="000348CC" w:rsidRDefault="00FD35FC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47B8" w:rsidRPr="000348CC" w:rsidRDefault="003D47B8" w:rsidP="00F77C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>3. Коэффициент абсолютной ликвидности показывает</w:t>
      </w:r>
      <w:r w:rsidR="00A82BF8" w:rsidRPr="000348C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 какая часть краткосрочных обязательств может быть погашена немедленно</w:t>
      </w:r>
      <w:r w:rsidR="00895690" w:rsidRPr="000348C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95690" w:rsidRPr="000348CC" w:rsidRDefault="00895690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5690" w:rsidRPr="000348CC" w:rsidRDefault="00895690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КАЛ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Денежные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Краткосрочные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пассивы</m:t>
            </m:r>
          </m:den>
        </m:f>
      </m:oMath>
    </w:p>
    <w:p w:rsidR="00895690" w:rsidRPr="000348CC" w:rsidRDefault="00895690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82BF8" w:rsidRPr="000348CC" w:rsidRDefault="003D47B8" w:rsidP="00F77C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>4. Коэффициент покрытия оборотных активов собственным капиталом показывает долю оборотных средств, профинансированную за счет собственных источников</w:t>
      </w:r>
      <w:r w:rsidR="00A82BF8" w:rsidRPr="000348C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95690" w:rsidRPr="000348CC" w:rsidRDefault="00895690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5690" w:rsidRPr="000348CC" w:rsidRDefault="00895690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t xml:space="preserve">КП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активы</m:t>
            </m:r>
          </m:den>
        </m:f>
      </m:oMath>
    </w:p>
    <w:p w:rsidR="00F77C49" w:rsidRPr="000348CC" w:rsidRDefault="000D4DEF" w:rsidP="00180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77C49" w:rsidRPr="000348CC" w:rsidRDefault="00C718EA" w:rsidP="00C71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>Результат расчетов коэффициентов ликвидности представлен в таблице 2.3.1</w:t>
      </w:r>
      <w:r w:rsidR="008C1197" w:rsidRPr="000348CC">
        <w:rPr>
          <w:rFonts w:ascii="Times New Roman" w:hAnsi="Times New Roman" w:cs="Times New Roman"/>
          <w:sz w:val="28"/>
          <w:szCs w:val="28"/>
        </w:rPr>
        <w:t>.1</w:t>
      </w:r>
      <w:r w:rsidRPr="000348CC">
        <w:rPr>
          <w:rFonts w:ascii="Times New Roman" w:hAnsi="Times New Roman" w:cs="Times New Roman"/>
          <w:sz w:val="28"/>
          <w:szCs w:val="28"/>
        </w:rPr>
        <w:t xml:space="preserve"> «Анализ коэффициентов ликвидности»</w:t>
      </w:r>
    </w:p>
    <w:p w:rsidR="000B2C9F" w:rsidRPr="000348CC" w:rsidRDefault="00180C44" w:rsidP="00180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A81623" w:rsidRPr="000348CC">
        <w:rPr>
          <w:rFonts w:ascii="Times New Roman" w:hAnsi="Times New Roman" w:cs="Times New Roman"/>
          <w:sz w:val="28"/>
          <w:szCs w:val="28"/>
        </w:rPr>
        <w:t xml:space="preserve"> 2.3.1</w:t>
      </w:r>
      <w:r w:rsidR="008C1197" w:rsidRPr="000348CC">
        <w:rPr>
          <w:rFonts w:ascii="Times New Roman" w:hAnsi="Times New Roman" w:cs="Times New Roman"/>
          <w:sz w:val="28"/>
          <w:szCs w:val="28"/>
        </w:rPr>
        <w:t>.1</w:t>
      </w:r>
      <w:r w:rsidR="00484ECD" w:rsidRPr="000348CC">
        <w:rPr>
          <w:rFonts w:ascii="Times New Roman" w:hAnsi="Times New Roman" w:cs="Times New Roman"/>
          <w:sz w:val="28"/>
          <w:szCs w:val="28"/>
        </w:rPr>
        <w:t xml:space="preserve"> </w:t>
      </w:r>
      <w:r w:rsidR="00440B0C" w:rsidRPr="000348CC">
        <w:rPr>
          <w:rFonts w:ascii="Times New Roman" w:hAnsi="Times New Roman" w:cs="Times New Roman"/>
          <w:sz w:val="28"/>
          <w:szCs w:val="28"/>
        </w:rPr>
        <w:t>–</w:t>
      </w:r>
      <w:r w:rsidR="00484ECD" w:rsidRPr="000348CC">
        <w:rPr>
          <w:rFonts w:ascii="Times New Roman" w:hAnsi="Times New Roman" w:cs="Times New Roman"/>
          <w:sz w:val="28"/>
          <w:szCs w:val="28"/>
        </w:rPr>
        <w:t xml:space="preserve"> А</w:t>
      </w:r>
      <w:r w:rsidRPr="000348CC">
        <w:rPr>
          <w:rFonts w:ascii="Times New Roman" w:hAnsi="Times New Roman" w:cs="Times New Roman"/>
          <w:sz w:val="28"/>
          <w:szCs w:val="28"/>
        </w:rPr>
        <w:t>нализ</w:t>
      </w:r>
      <w:r w:rsidR="00440B0C" w:rsidRPr="000348CC">
        <w:rPr>
          <w:rFonts w:ascii="Times New Roman" w:hAnsi="Times New Roman" w:cs="Times New Roman"/>
          <w:sz w:val="28"/>
          <w:szCs w:val="28"/>
        </w:rPr>
        <w:t xml:space="preserve"> </w:t>
      </w:r>
      <w:r w:rsidRPr="000348CC">
        <w:rPr>
          <w:rFonts w:ascii="Times New Roman" w:hAnsi="Times New Roman" w:cs="Times New Roman"/>
          <w:sz w:val="28"/>
          <w:szCs w:val="28"/>
        </w:rPr>
        <w:t>коэффициентов ликвидности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60"/>
        <w:gridCol w:w="1560"/>
        <w:gridCol w:w="1522"/>
      </w:tblGrid>
      <w:tr w:rsidR="000B2C9F" w:rsidRPr="000348CC" w:rsidTr="000B2C9F">
        <w:trPr>
          <w:trHeight w:val="20"/>
        </w:trPr>
        <w:tc>
          <w:tcPr>
            <w:tcW w:w="16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2C9F" w:rsidRPr="000348CC" w:rsidRDefault="000B2C9F" w:rsidP="000B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2C9F" w:rsidRPr="000348CC" w:rsidRDefault="000B2C9F" w:rsidP="000B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значение</w:t>
            </w:r>
          </w:p>
        </w:tc>
        <w:tc>
          <w:tcPr>
            <w:tcW w:w="1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2C9F" w:rsidRPr="000348CC" w:rsidRDefault="000B2C9F" w:rsidP="000B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ликвидности</w:t>
            </w:r>
          </w:p>
        </w:tc>
        <w:tc>
          <w:tcPr>
            <w:tcW w:w="7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2C9F" w:rsidRPr="000348CC" w:rsidRDefault="000B2C9F" w:rsidP="000B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0B2C9F" w:rsidRPr="000348CC" w:rsidTr="000B2C9F">
        <w:trPr>
          <w:trHeight w:val="20"/>
        </w:trPr>
        <w:tc>
          <w:tcPr>
            <w:tcW w:w="16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C9F" w:rsidRPr="000348CC" w:rsidRDefault="000B2C9F" w:rsidP="000B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C9F" w:rsidRPr="000348CC" w:rsidRDefault="000B2C9F" w:rsidP="000B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2C9F" w:rsidRPr="000348CC" w:rsidRDefault="00180C44" w:rsidP="0018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  <w:r w:rsidR="000B2C9F"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2C9F" w:rsidRPr="000348CC" w:rsidRDefault="000B2C9F" w:rsidP="000B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7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C9F" w:rsidRPr="000348CC" w:rsidRDefault="000B2C9F" w:rsidP="000B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A8A" w:rsidRPr="000348CC" w:rsidTr="000B2C9F">
        <w:trPr>
          <w:trHeight w:val="20"/>
        </w:trPr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A8A" w:rsidRPr="000348CC" w:rsidRDefault="007C6A8A" w:rsidP="007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7C6A8A" w:rsidP="007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1,5-2,5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0348CC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0348CC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7C6A8A" w:rsidP="00034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48CC"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7C6A8A" w:rsidRPr="000348CC" w:rsidTr="000B2C9F">
        <w:trPr>
          <w:trHeight w:val="20"/>
        </w:trPr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A8A" w:rsidRPr="000348CC" w:rsidRDefault="007C6A8A" w:rsidP="007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7C6A8A" w:rsidP="007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0,8-1,2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0348CC" w:rsidP="00034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7C6A8A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48CC"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348CC" w:rsidRDefault="007C6A8A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48CC" w:rsidRPr="000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7C6A8A" w:rsidRPr="000B7973" w:rsidTr="000B2C9F">
        <w:trPr>
          <w:trHeight w:val="20"/>
        </w:trPr>
        <w:tc>
          <w:tcPr>
            <w:tcW w:w="16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A8A" w:rsidRPr="000B7973" w:rsidRDefault="007C6A8A" w:rsidP="007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B7973" w:rsidRDefault="007C6A8A" w:rsidP="007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0,2-0,5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B7973" w:rsidRDefault="000B7973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B7973" w:rsidRDefault="000B7973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A8A" w:rsidRPr="000B7973" w:rsidRDefault="000B7973" w:rsidP="007C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</w:tbl>
    <w:p w:rsidR="009377AF" w:rsidRPr="00B03F4A" w:rsidRDefault="009377AF" w:rsidP="003D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C44" w:rsidRPr="000348CC" w:rsidRDefault="00180C44" w:rsidP="00D54C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>Порядок расчетов коэффициентов ликвидности:</w:t>
      </w:r>
    </w:p>
    <w:p w:rsidR="00180C44" w:rsidRPr="000348CC" w:rsidRDefault="00180C44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44" w:rsidRPr="000348CC" w:rsidRDefault="00180C44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>Коэффициент текущ</w:t>
      </w:r>
      <w:r w:rsidR="007C6A8A" w:rsidRPr="000348CC">
        <w:rPr>
          <w:rFonts w:ascii="Times New Roman" w:hAnsi="Times New Roman" w:cs="Times New Roman"/>
          <w:sz w:val="28"/>
          <w:szCs w:val="28"/>
        </w:rPr>
        <w:t>ей ликвидности на начало года: (</w:t>
      </w:r>
      <w:r w:rsidR="000348CC" w:rsidRPr="000348CC">
        <w:rPr>
          <w:rFonts w:ascii="Times New Roman" w:hAnsi="Times New Roman" w:cs="Times New Roman"/>
          <w:sz w:val="28"/>
          <w:szCs w:val="28"/>
        </w:rPr>
        <w:t>94300+112000+</w:t>
      </w:r>
      <w:proofErr w:type="gramStart"/>
      <w:r w:rsidR="000348CC" w:rsidRPr="000348CC">
        <w:rPr>
          <w:rFonts w:ascii="Times New Roman" w:hAnsi="Times New Roman" w:cs="Times New Roman"/>
          <w:sz w:val="28"/>
          <w:szCs w:val="28"/>
        </w:rPr>
        <w:t>271475</w:t>
      </w:r>
      <w:r w:rsidR="007C6A8A" w:rsidRPr="000348CC">
        <w:rPr>
          <w:rFonts w:ascii="Times New Roman" w:hAnsi="Times New Roman" w:cs="Times New Roman"/>
          <w:sz w:val="28"/>
          <w:szCs w:val="28"/>
        </w:rPr>
        <w:t>)</w:t>
      </w:r>
      <w:r w:rsidRPr="000348C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0348CC">
        <w:rPr>
          <w:rFonts w:ascii="Times New Roman" w:hAnsi="Times New Roman" w:cs="Times New Roman"/>
          <w:sz w:val="28"/>
          <w:szCs w:val="28"/>
        </w:rPr>
        <w:t xml:space="preserve"> </w:t>
      </w:r>
      <w:r w:rsidR="007C6A8A" w:rsidRPr="000348CC">
        <w:rPr>
          <w:rFonts w:ascii="Times New Roman" w:hAnsi="Times New Roman" w:cs="Times New Roman"/>
          <w:sz w:val="28"/>
          <w:szCs w:val="28"/>
        </w:rPr>
        <w:t>(</w:t>
      </w:r>
      <w:r w:rsidR="000348CC" w:rsidRPr="000348CC">
        <w:rPr>
          <w:rFonts w:ascii="Times New Roman" w:hAnsi="Times New Roman" w:cs="Times New Roman"/>
          <w:sz w:val="28"/>
          <w:szCs w:val="28"/>
        </w:rPr>
        <w:t>93700</w:t>
      </w:r>
      <w:r w:rsidR="007C6A8A" w:rsidRPr="000348CC">
        <w:rPr>
          <w:rFonts w:ascii="Times New Roman" w:hAnsi="Times New Roman" w:cs="Times New Roman"/>
          <w:sz w:val="28"/>
          <w:szCs w:val="28"/>
        </w:rPr>
        <w:t>+20000)</w:t>
      </w:r>
      <w:r w:rsidRPr="000348CC">
        <w:rPr>
          <w:rFonts w:ascii="Times New Roman" w:hAnsi="Times New Roman" w:cs="Times New Roman"/>
          <w:sz w:val="28"/>
          <w:szCs w:val="28"/>
        </w:rPr>
        <w:t xml:space="preserve"> = </w:t>
      </w:r>
      <w:r w:rsidR="000348CC" w:rsidRPr="000348CC">
        <w:rPr>
          <w:rFonts w:ascii="Times New Roman" w:hAnsi="Times New Roman" w:cs="Times New Roman"/>
          <w:sz w:val="28"/>
          <w:szCs w:val="28"/>
        </w:rPr>
        <w:t>4,2</w:t>
      </w:r>
    </w:p>
    <w:p w:rsidR="00180C44" w:rsidRPr="000348CC" w:rsidRDefault="00180C44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 xml:space="preserve">Коэффициент текущей ликвидности на конец года: </w:t>
      </w:r>
      <w:r w:rsidR="007C6A8A" w:rsidRPr="000348CC">
        <w:rPr>
          <w:rFonts w:ascii="Times New Roman" w:hAnsi="Times New Roman" w:cs="Times New Roman"/>
          <w:sz w:val="28"/>
          <w:szCs w:val="28"/>
        </w:rPr>
        <w:t>(</w:t>
      </w:r>
      <w:r w:rsidR="000348CC" w:rsidRPr="000348CC">
        <w:rPr>
          <w:rFonts w:ascii="Times New Roman" w:hAnsi="Times New Roman" w:cs="Times New Roman"/>
          <w:sz w:val="28"/>
          <w:szCs w:val="28"/>
        </w:rPr>
        <w:t>214650+61050+343605</w:t>
      </w:r>
      <w:r w:rsidR="007C6A8A" w:rsidRPr="000348CC">
        <w:rPr>
          <w:rFonts w:ascii="Times New Roman" w:hAnsi="Times New Roman" w:cs="Times New Roman"/>
          <w:sz w:val="28"/>
          <w:szCs w:val="28"/>
        </w:rPr>
        <w:t>)</w:t>
      </w:r>
      <w:r w:rsidRPr="000348CC">
        <w:rPr>
          <w:rFonts w:ascii="Times New Roman" w:hAnsi="Times New Roman" w:cs="Times New Roman"/>
          <w:sz w:val="28"/>
          <w:szCs w:val="28"/>
        </w:rPr>
        <w:t xml:space="preserve"> / </w:t>
      </w:r>
      <w:r w:rsidR="007C6A8A" w:rsidRPr="000348CC">
        <w:rPr>
          <w:rFonts w:ascii="Times New Roman" w:hAnsi="Times New Roman" w:cs="Times New Roman"/>
          <w:sz w:val="28"/>
          <w:szCs w:val="28"/>
        </w:rPr>
        <w:t>(</w:t>
      </w:r>
      <w:r w:rsidR="000348CC" w:rsidRPr="000348CC">
        <w:rPr>
          <w:rFonts w:ascii="Times New Roman" w:hAnsi="Times New Roman" w:cs="Times New Roman"/>
          <w:sz w:val="28"/>
          <w:szCs w:val="28"/>
        </w:rPr>
        <w:t>158000+7</w:t>
      </w:r>
      <w:r w:rsidR="007C6A8A" w:rsidRPr="000348CC">
        <w:rPr>
          <w:rFonts w:ascii="Times New Roman" w:hAnsi="Times New Roman" w:cs="Times New Roman"/>
          <w:sz w:val="28"/>
          <w:szCs w:val="28"/>
        </w:rPr>
        <w:t>0000)</w:t>
      </w:r>
      <w:r w:rsidRPr="000348CC">
        <w:rPr>
          <w:rFonts w:ascii="Times New Roman" w:hAnsi="Times New Roman" w:cs="Times New Roman"/>
          <w:sz w:val="28"/>
          <w:szCs w:val="28"/>
        </w:rPr>
        <w:t xml:space="preserve"> = </w:t>
      </w:r>
      <w:r w:rsidR="000348CC">
        <w:rPr>
          <w:rFonts w:ascii="Times New Roman" w:hAnsi="Times New Roman" w:cs="Times New Roman"/>
          <w:sz w:val="28"/>
          <w:szCs w:val="28"/>
        </w:rPr>
        <w:t>2,72</w:t>
      </w:r>
    </w:p>
    <w:p w:rsidR="00AF6DD7" w:rsidRPr="000348CC" w:rsidRDefault="00AF6DD7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>Коэффициент быстрой ликвидности на начало года:</w:t>
      </w:r>
      <w:r w:rsidR="003B2F5F" w:rsidRPr="000348CC">
        <w:rPr>
          <w:rFonts w:ascii="Times New Roman" w:hAnsi="Times New Roman" w:cs="Times New Roman"/>
          <w:sz w:val="28"/>
          <w:szCs w:val="28"/>
        </w:rPr>
        <w:t xml:space="preserve"> (</w:t>
      </w:r>
      <w:r w:rsidR="000348CC" w:rsidRPr="000348CC">
        <w:rPr>
          <w:rFonts w:ascii="Times New Roman" w:hAnsi="Times New Roman" w:cs="Times New Roman"/>
          <w:sz w:val="28"/>
          <w:szCs w:val="28"/>
        </w:rPr>
        <w:t>9430</w:t>
      </w:r>
      <w:r w:rsidR="00BB7F54" w:rsidRPr="000348CC">
        <w:rPr>
          <w:rFonts w:ascii="Times New Roman" w:hAnsi="Times New Roman" w:cs="Times New Roman"/>
          <w:sz w:val="28"/>
          <w:szCs w:val="28"/>
        </w:rPr>
        <w:t>0+112000</w:t>
      </w:r>
      <w:r w:rsidR="003B2F5F" w:rsidRPr="000348CC">
        <w:rPr>
          <w:rFonts w:ascii="Times New Roman" w:hAnsi="Times New Roman" w:cs="Times New Roman"/>
          <w:sz w:val="28"/>
          <w:szCs w:val="28"/>
        </w:rPr>
        <w:t xml:space="preserve">) / </w:t>
      </w:r>
      <w:r w:rsidR="00BB7F54" w:rsidRPr="000348CC">
        <w:rPr>
          <w:rFonts w:ascii="Times New Roman" w:hAnsi="Times New Roman" w:cs="Times New Roman"/>
          <w:sz w:val="28"/>
          <w:szCs w:val="28"/>
        </w:rPr>
        <w:t>(9</w:t>
      </w:r>
      <w:r w:rsidR="000348CC" w:rsidRPr="000348CC">
        <w:rPr>
          <w:rFonts w:ascii="Times New Roman" w:hAnsi="Times New Roman" w:cs="Times New Roman"/>
          <w:sz w:val="28"/>
          <w:szCs w:val="28"/>
        </w:rPr>
        <w:t>3700</w:t>
      </w:r>
      <w:r w:rsidR="00BB7F54" w:rsidRPr="000348CC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BB7F54" w:rsidRPr="000348CC">
        <w:rPr>
          <w:rFonts w:ascii="Times New Roman" w:hAnsi="Times New Roman" w:cs="Times New Roman"/>
          <w:sz w:val="28"/>
          <w:szCs w:val="28"/>
        </w:rPr>
        <w:t>20000)</w:t>
      </w:r>
      <w:r w:rsidR="003B2F5F" w:rsidRPr="000348CC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3B2F5F" w:rsidRPr="000348CC">
        <w:rPr>
          <w:rFonts w:ascii="Times New Roman" w:hAnsi="Times New Roman" w:cs="Times New Roman"/>
          <w:sz w:val="28"/>
          <w:szCs w:val="28"/>
        </w:rPr>
        <w:t xml:space="preserve"> 1</w:t>
      </w:r>
      <w:r w:rsidR="000348CC" w:rsidRPr="000348CC">
        <w:rPr>
          <w:rFonts w:ascii="Times New Roman" w:hAnsi="Times New Roman" w:cs="Times New Roman"/>
          <w:sz w:val="28"/>
          <w:szCs w:val="28"/>
        </w:rPr>
        <w:t>,81</w:t>
      </w:r>
    </w:p>
    <w:p w:rsidR="003B2F5F" w:rsidRPr="000348CC" w:rsidRDefault="003B2F5F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CC">
        <w:rPr>
          <w:rFonts w:ascii="Times New Roman" w:hAnsi="Times New Roman" w:cs="Times New Roman"/>
          <w:sz w:val="28"/>
          <w:szCs w:val="28"/>
        </w:rPr>
        <w:t>Коэффициент быстрой ликвидности на конец года: (</w:t>
      </w:r>
      <w:r w:rsidR="000348CC" w:rsidRPr="000348CC">
        <w:rPr>
          <w:rFonts w:ascii="Times New Roman" w:hAnsi="Times New Roman" w:cs="Times New Roman"/>
          <w:sz w:val="28"/>
          <w:szCs w:val="28"/>
        </w:rPr>
        <w:t>214650</w:t>
      </w:r>
      <w:r w:rsidR="00BB7F54" w:rsidRPr="000348CC">
        <w:rPr>
          <w:rFonts w:ascii="Times New Roman" w:hAnsi="Times New Roman" w:cs="Times New Roman"/>
          <w:sz w:val="28"/>
          <w:szCs w:val="28"/>
        </w:rPr>
        <w:t>+61050</w:t>
      </w:r>
      <w:r w:rsidRPr="000348CC">
        <w:rPr>
          <w:rFonts w:ascii="Times New Roman" w:hAnsi="Times New Roman" w:cs="Times New Roman"/>
          <w:sz w:val="28"/>
          <w:szCs w:val="28"/>
        </w:rPr>
        <w:t xml:space="preserve">) / </w:t>
      </w:r>
      <w:r w:rsidR="00BB7F54" w:rsidRPr="000348CC">
        <w:rPr>
          <w:rFonts w:ascii="Times New Roman" w:hAnsi="Times New Roman" w:cs="Times New Roman"/>
          <w:sz w:val="28"/>
          <w:szCs w:val="28"/>
        </w:rPr>
        <w:t>(</w:t>
      </w:r>
      <w:r w:rsidR="000348CC" w:rsidRPr="000348CC">
        <w:rPr>
          <w:rFonts w:ascii="Times New Roman" w:hAnsi="Times New Roman" w:cs="Times New Roman"/>
          <w:sz w:val="28"/>
          <w:szCs w:val="28"/>
        </w:rPr>
        <w:t>158000</w:t>
      </w:r>
      <w:r w:rsidR="00BB7F54" w:rsidRPr="000348CC">
        <w:rPr>
          <w:rFonts w:ascii="Times New Roman" w:hAnsi="Times New Roman" w:cs="Times New Roman"/>
          <w:sz w:val="28"/>
          <w:szCs w:val="28"/>
        </w:rPr>
        <w:t>+</w:t>
      </w:r>
      <w:r w:rsidR="000348CC" w:rsidRPr="000348CC">
        <w:rPr>
          <w:rFonts w:ascii="Times New Roman" w:hAnsi="Times New Roman" w:cs="Times New Roman"/>
          <w:sz w:val="28"/>
          <w:szCs w:val="28"/>
        </w:rPr>
        <w:t>7</w:t>
      </w:r>
      <w:r w:rsidR="00BB7F54" w:rsidRPr="000348CC">
        <w:rPr>
          <w:rFonts w:ascii="Times New Roman" w:hAnsi="Times New Roman" w:cs="Times New Roman"/>
          <w:sz w:val="28"/>
          <w:szCs w:val="28"/>
        </w:rPr>
        <w:t>0000)</w:t>
      </w:r>
      <w:r w:rsidRPr="000348CC">
        <w:rPr>
          <w:rFonts w:ascii="Times New Roman" w:hAnsi="Times New Roman" w:cs="Times New Roman"/>
          <w:sz w:val="28"/>
          <w:szCs w:val="28"/>
        </w:rPr>
        <w:t xml:space="preserve"> =1</w:t>
      </w:r>
      <w:r w:rsidR="000348CC" w:rsidRPr="000348CC">
        <w:rPr>
          <w:rFonts w:ascii="Times New Roman" w:hAnsi="Times New Roman" w:cs="Times New Roman"/>
          <w:sz w:val="28"/>
          <w:szCs w:val="28"/>
        </w:rPr>
        <w:t>,21</w:t>
      </w:r>
    </w:p>
    <w:p w:rsidR="003B2F5F" w:rsidRPr="000B7973" w:rsidRDefault="00821D85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 xml:space="preserve">Коэффициент абсолютной ликвидности на начало года: </w:t>
      </w:r>
      <w:r w:rsidR="000348CC" w:rsidRPr="000B7973">
        <w:rPr>
          <w:rFonts w:ascii="Times New Roman" w:hAnsi="Times New Roman" w:cs="Times New Roman"/>
          <w:sz w:val="28"/>
          <w:szCs w:val="28"/>
        </w:rPr>
        <w:t>943</w:t>
      </w:r>
      <w:r w:rsidR="00BB7F54" w:rsidRPr="000B7973">
        <w:rPr>
          <w:rFonts w:ascii="Times New Roman" w:hAnsi="Times New Roman" w:cs="Times New Roman"/>
          <w:sz w:val="28"/>
          <w:szCs w:val="28"/>
        </w:rPr>
        <w:t>00</w:t>
      </w:r>
      <w:r w:rsidRPr="000B7973">
        <w:rPr>
          <w:rFonts w:ascii="Times New Roman" w:hAnsi="Times New Roman" w:cs="Times New Roman"/>
          <w:sz w:val="28"/>
          <w:szCs w:val="28"/>
        </w:rPr>
        <w:t xml:space="preserve"> / </w:t>
      </w:r>
      <w:r w:rsidR="00BB7F54" w:rsidRPr="000B7973">
        <w:rPr>
          <w:rFonts w:ascii="Times New Roman" w:hAnsi="Times New Roman" w:cs="Times New Roman"/>
          <w:sz w:val="28"/>
          <w:szCs w:val="28"/>
        </w:rPr>
        <w:t>(</w:t>
      </w:r>
      <w:r w:rsidR="000348CC" w:rsidRPr="000B7973">
        <w:rPr>
          <w:rFonts w:ascii="Times New Roman" w:hAnsi="Times New Roman" w:cs="Times New Roman"/>
          <w:sz w:val="28"/>
          <w:szCs w:val="28"/>
        </w:rPr>
        <w:t>93700</w:t>
      </w:r>
      <w:r w:rsidR="000B7973" w:rsidRPr="000B7973">
        <w:rPr>
          <w:rFonts w:ascii="Times New Roman" w:hAnsi="Times New Roman" w:cs="Times New Roman"/>
          <w:sz w:val="28"/>
          <w:szCs w:val="28"/>
        </w:rPr>
        <w:t>+20000) = 0,83</w:t>
      </w:r>
    </w:p>
    <w:p w:rsidR="00821D85" w:rsidRPr="000B7973" w:rsidRDefault="00821D85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 xml:space="preserve">Коэффициент абсолютной ликвидности на конец года: </w:t>
      </w:r>
      <w:r w:rsidR="000B7973" w:rsidRPr="000B7973">
        <w:rPr>
          <w:rFonts w:ascii="Times New Roman" w:hAnsi="Times New Roman" w:cs="Times New Roman"/>
          <w:sz w:val="28"/>
          <w:szCs w:val="28"/>
        </w:rPr>
        <w:t>214650</w:t>
      </w:r>
      <w:r w:rsidRPr="000B7973">
        <w:rPr>
          <w:rFonts w:ascii="Times New Roman" w:hAnsi="Times New Roman" w:cs="Times New Roman"/>
          <w:sz w:val="28"/>
          <w:szCs w:val="28"/>
        </w:rPr>
        <w:t xml:space="preserve"> / </w:t>
      </w:r>
      <w:r w:rsidR="00BB7F54" w:rsidRPr="000B7973">
        <w:rPr>
          <w:rFonts w:ascii="Times New Roman" w:hAnsi="Times New Roman" w:cs="Times New Roman"/>
          <w:sz w:val="28"/>
          <w:szCs w:val="28"/>
        </w:rPr>
        <w:t>(</w:t>
      </w:r>
      <w:r w:rsidR="000B7973" w:rsidRPr="000B7973">
        <w:rPr>
          <w:rFonts w:ascii="Times New Roman" w:hAnsi="Times New Roman" w:cs="Times New Roman"/>
          <w:sz w:val="28"/>
          <w:szCs w:val="28"/>
        </w:rPr>
        <w:t>158000</w:t>
      </w:r>
      <w:r w:rsidR="00BB7F54" w:rsidRPr="000B7973">
        <w:rPr>
          <w:rFonts w:ascii="Times New Roman" w:hAnsi="Times New Roman" w:cs="Times New Roman"/>
          <w:sz w:val="28"/>
          <w:szCs w:val="28"/>
        </w:rPr>
        <w:t>+</w:t>
      </w:r>
      <w:r w:rsidR="000B7973" w:rsidRPr="000B7973">
        <w:rPr>
          <w:rFonts w:ascii="Times New Roman" w:hAnsi="Times New Roman" w:cs="Times New Roman"/>
          <w:sz w:val="28"/>
          <w:szCs w:val="28"/>
        </w:rPr>
        <w:t>70000) = 0,94</w:t>
      </w:r>
    </w:p>
    <w:p w:rsidR="00693F5F" w:rsidRPr="000B7973" w:rsidRDefault="00693F5F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28" w:rsidRPr="000B7973" w:rsidRDefault="00331F28" w:rsidP="00D54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331F28" w:rsidRPr="000B7973" w:rsidRDefault="00331F28" w:rsidP="00D54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 xml:space="preserve">Таким образом, на конец 2013 г. коэффициент текущей ликвидности составляет </w:t>
      </w:r>
      <w:r w:rsidR="000B7973" w:rsidRPr="000B7973">
        <w:rPr>
          <w:rFonts w:ascii="Times New Roman" w:hAnsi="Times New Roman" w:cs="Times New Roman"/>
          <w:sz w:val="28"/>
          <w:szCs w:val="28"/>
        </w:rPr>
        <w:t>2,72,</w:t>
      </w:r>
      <w:r w:rsidRPr="000B7973">
        <w:rPr>
          <w:rFonts w:ascii="Times New Roman" w:hAnsi="Times New Roman" w:cs="Times New Roman"/>
          <w:sz w:val="28"/>
          <w:szCs w:val="28"/>
        </w:rPr>
        <w:t xml:space="preserve"> что </w:t>
      </w:r>
      <w:r w:rsidR="0065520A" w:rsidRPr="000B7973">
        <w:rPr>
          <w:rFonts w:ascii="Times New Roman" w:hAnsi="Times New Roman" w:cs="Times New Roman"/>
          <w:sz w:val="28"/>
          <w:szCs w:val="28"/>
        </w:rPr>
        <w:t>соответствует</w:t>
      </w:r>
      <w:r w:rsidRPr="000B7973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65520A" w:rsidRPr="000B7973">
        <w:rPr>
          <w:rFonts w:ascii="Times New Roman" w:hAnsi="Times New Roman" w:cs="Times New Roman"/>
          <w:sz w:val="28"/>
          <w:szCs w:val="28"/>
        </w:rPr>
        <w:t>му</w:t>
      </w:r>
      <w:r w:rsidRPr="000B7973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5520A" w:rsidRPr="000B7973">
        <w:rPr>
          <w:rFonts w:ascii="Times New Roman" w:hAnsi="Times New Roman" w:cs="Times New Roman"/>
          <w:sz w:val="28"/>
          <w:szCs w:val="28"/>
        </w:rPr>
        <w:t>ю</w:t>
      </w:r>
      <w:r w:rsidRPr="000B7973">
        <w:rPr>
          <w:rFonts w:ascii="Times New Roman" w:hAnsi="Times New Roman" w:cs="Times New Roman"/>
          <w:sz w:val="28"/>
          <w:szCs w:val="28"/>
        </w:rPr>
        <w:t xml:space="preserve"> и говорит о рациональном использовании средств предприятия</w:t>
      </w:r>
      <w:r w:rsidR="0065520A" w:rsidRPr="000B7973">
        <w:rPr>
          <w:rFonts w:ascii="Times New Roman" w:hAnsi="Times New Roman" w:cs="Times New Roman"/>
          <w:sz w:val="28"/>
          <w:szCs w:val="28"/>
        </w:rPr>
        <w:t xml:space="preserve"> и предприятие </w:t>
      </w:r>
      <w:r w:rsidRPr="000B7973">
        <w:rPr>
          <w:rFonts w:ascii="Times New Roman" w:hAnsi="Times New Roman" w:cs="Times New Roman"/>
          <w:sz w:val="28"/>
          <w:szCs w:val="28"/>
        </w:rPr>
        <w:t>является платежеспособным.</w:t>
      </w:r>
    </w:p>
    <w:p w:rsidR="00331F28" w:rsidRPr="000B7973" w:rsidRDefault="00331F28" w:rsidP="00D54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Коэффициент быстрой ликвидности на конец 2013 года составляет 1,</w:t>
      </w:r>
      <w:r w:rsidR="000B7973" w:rsidRPr="000B7973">
        <w:rPr>
          <w:rFonts w:ascii="Times New Roman" w:hAnsi="Times New Roman" w:cs="Times New Roman"/>
          <w:sz w:val="28"/>
          <w:szCs w:val="28"/>
        </w:rPr>
        <w:t>21</w:t>
      </w:r>
      <w:r w:rsidR="00575D35" w:rsidRPr="000B7973">
        <w:rPr>
          <w:rFonts w:ascii="Times New Roman" w:hAnsi="Times New Roman" w:cs="Times New Roman"/>
          <w:sz w:val="28"/>
          <w:szCs w:val="28"/>
        </w:rPr>
        <w:t>, что говорит о возможности предприятия погасить краткосрочную задолженность за счет ликвидных средств предприятии.</w:t>
      </w:r>
    </w:p>
    <w:p w:rsidR="00575D35" w:rsidRPr="000B7973" w:rsidRDefault="00575D35" w:rsidP="00D54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lastRenderedPageBreak/>
        <w:t>Коэффициент абсолютной ликвидности на конец 2013 года составил 0,</w:t>
      </w:r>
      <w:r w:rsidR="000B7973" w:rsidRPr="000B7973">
        <w:rPr>
          <w:rFonts w:ascii="Times New Roman" w:hAnsi="Times New Roman" w:cs="Times New Roman"/>
          <w:sz w:val="28"/>
          <w:szCs w:val="28"/>
        </w:rPr>
        <w:t>94</w:t>
      </w:r>
      <w:r w:rsidRPr="000B7973">
        <w:rPr>
          <w:rFonts w:ascii="Times New Roman" w:hAnsi="Times New Roman" w:cs="Times New Roman"/>
          <w:sz w:val="28"/>
          <w:szCs w:val="28"/>
        </w:rPr>
        <w:t xml:space="preserve"> и говорит о возмож</w:t>
      </w:r>
      <w:r w:rsidR="000B7973" w:rsidRPr="000B7973">
        <w:rPr>
          <w:rFonts w:ascii="Times New Roman" w:hAnsi="Times New Roman" w:cs="Times New Roman"/>
          <w:sz w:val="28"/>
          <w:szCs w:val="28"/>
        </w:rPr>
        <w:t>ности предприятия на 94</w:t>
      </w:r>
      <w:r w:rsidRPr="000B7973">
        <w:rPr>
          <w:rFonts w:ascii="Times New Roman" w:hAnsi="Times New Roman" w:cs="Times New Roman"/>
          <w:sz w:val="28"/>
          <w:szCs w:val="28"/>
        </w:rPr>
        <w:t>% погасить кредиторскую задолженность немедленно.</w:t>
      </w:r>
    </w:p>
    <w:p w:rsidR="00B5678F" w:rsidRPr="00B03F4A" w:rsidRDefault="00B5678F" w:rsidP="0033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78F" w:rsidRPr="000B7973" w:rsidRDefault="008C1197" w:rsidP="008C119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2835025"/>
      <w:r w:rsidRPr="000B7973">
        <w:rPr>
          <w:rFonts w:ascii="Times New Roman" w:hAnsi="Times New Roman" w:cs="Times New Roman"/>
          <w:color w:val="auto"/>
          <w:sz w:val="28"/>
          <w:szCs w:val="28"/>
        </w:rPr>
        <w:t xml:space="preserve">2.3.2 </w:t>
      </w:r>
      <w:r w:rsidR="00B5678F" w:rsidRPr="000B7973">
        <w:rPr>
          <w:rFonts w:ascii="Times New Roman" w:hAnsi="Times New Roman" w:cs="Times New Roman"/>
          <w:color w:val="auto"/>
          <w:sz w:val="28"/>
          <w:szCs w:val="28"/>
        </w:rPr>
        <w:t>Коэффициенты финансовой устойчивости</w:t>
      </w:r>
      <w:bookmarkEnd w:id="8"/>
    </w:p>
    <w:p w:rsidR="00B5678F" w:rsidRPr="000B7973" w:rsidRDefault="00B5678F" w:rsidP="00B567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B5678F" w:rsidP="0086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1. Коэффициент маневренности (подвижности) оборотных активов</w:t>
      </w:r>
      <w:r w:rsidR="005A77B2" w:rsidRPr="000B7973">
        <w:rPr>
          <w:rFonts w:ascii="Times New Roman" w:hAnsi="Times New Roman" w:cs="Times New Roman"/>
          <w:sz w:val="28"/>
          <w:szCs w:val="28"/>
        </w:rPr>
        <w:t>. Чем выше коэффициент, тем выше платежеспособность организации. Оптимальное значение определяется организацией и отслеживается в динамике</w:t>
      </w:r>
    </w:p>
    <w:p w:rsidR="00A97D49" w:rsidRPr="000B7973" w:rsidRDefault="00A97D4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D49" w:rsidRPr="000B7973" w:rsidRDefault="00A97D49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Кмо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Денежные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den>
        </m:f>
      </m:oMath>
    </w:p>
    <w:p w:rsidR="00A97D49" w:rsidRPr="000B7973" w:rsidRDefault="00A97D4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B5678F" w:rsidP="0086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2. Коэффициент маневренности (подвижности) собственных оборотных средств</w:t>
      </w:r>
      <w:r w:rsidR="00583B20" w:rsidRPr="000B7973">
        <w:rPr>
          <w:rFonts w:ascii="Times New Roman" w:hAnsi="Times New Roman" w:cs="Times New Roman"/>
          <w:sz w:val="28"/>
          <w:szCs w:val="28"/>
        </w:rPr>
        <w:t xml:space="preserve"> – это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источников. Ре</w:t>
      </w:r>
      <w:r w:rsidR="0004755A" w:rsidRPr="000B7973">
        <w:rPr>
          <w:rFonts w:ascii="Times New Roman" w:hAnsi="Times New Roman" w:cs="Times New Roman"/>
          <w:sz w:val="28"/>
          <w:szCs w:val="28"/>
        </w:rPr>
        <w:t>к</w:t>
      </w:r>
      <w:r w:rsidR="00583B20" w:rsidRPr="000B7973">
        <w:rPr>
          <w:rFonts w:ascii="Times New Roman" w:hAnsi="Times New Roman" w:cs="Times New Roman"/>
          <w:sz w:val="28"/>
          <w:szCs w:val="28"/>
        </w:rPr>
        <w:t>омендованное значение в пределах 0,2-0,5</w:t>
      </w:r>
    </w:p>
    <w:p w:rsidR="008B00ED" w:rsidRPr="000B7973" w:rsidRDefault="008B00ED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0ED" w:rsidRPr="000B7973" w:rsidRDefault="008B00ED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Км</w:t>
      </w:r>
      <w:r w:rsidR="00A97D49" w:rsidRPr="000B797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Денежные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den>
        </m:f>
      </m:oMath>
    </w:p>
    <w:p w:rsidR="008B00ED" w:rsidRPr="000B7973" w:rsidRDefault="008B00ED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B5678F" w:rsidP="0086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3. Коэффициент задолженности</w:t>
      </w:r>
      <w:r w:rsidR="00583B20" w:rsidRPr="000B7973">
        <w:rPr>
          <w:rFonts w:ascii="Times New Roman" w:hAnsi="Times New Roman" w:cs="Times New Roman"/>
          <w:sz w:val="28"/>
          <w:szCs w:val="28"/>
        </w:rPr>
        <w:t xml:space="preserve"> показывает до</w:t>
      </w:r>
      <w:r w:rsidR="00495B60" w:rsidRPr="000B7973">
        <w:rPr>
          <w:rFonts w:ascii="Times New Roman" w:hAnsi="Times New Roman" w:cs="Times New Roman"/>
          <w:sz w:val="28"/>
          <w:szCs w:val="28"/>
        </w:rPr>
        <w:t>л</w:t>
      </w:r>
      <w:r w:rsidR="00583B20" w:rsidRPr="000B7973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583B20" w:rsidRPr="000B7973">
        <w:rPr>
          <w:rFonts w:ascii="Times New Roman" w:hAnsi="Times New Roman" w:cs="Times New Roman"/>
          <w:sz w:val="28"/>
          <w:szCs w:val="28"/>
        </w:rPr>
        <w:t>активов</w:t>
      </w:r>
      <w:proofErr w:type="gramEnd"/>
      <w:r w:rsidR="00583B20" w:rsidRPr="000B7973">
        <w:rPr>
          <w:rFonts w:ascii="Times New Roman" w:hAnsi="Times New Roman" w:cs="Times New Roman"/>
          <w:sz w:val="28"/>
          <w:szCs w:val="28"/>
        </w:rPr>
        <w:t xml:space="preserve"> сформированных в результате привлечения долгового финансирования. Рекомендуемое значение 1.</w:t>
      </w:r>
    </w:p>
    <w:p w:rsidR="00A97D49" w:rsidRPr="000B7973" w:rsidRDefault="002444E5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88" w:rsidRPr="000B7973" w:rsidRDefault="00D72688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Кзд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Долговые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обязательства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</m:den>
        </m:f>
      </m:oMath>
    </w:p>
    <w:p w:rsidR="00D72688" w:rsidRPr="000B7973" w:rsidRDefault="00D72688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005" w:rsidRPr="000B7973" w:rsidRDefault="00B5678F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4. Коэффициент маневренности</w:t>
      </w:r>
      <w:r w:rsidR="006F7005" w:rsidRPr="000B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05" w:rsidRPr="000B7973" w:rsidRDefault="006F7005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lastRenderedPageBreak/>
        <w:t xml:space="preserve">Км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</m:den>
        </m:f>
      </m:oMath>
    </w:p>
    <w:p w:rsidR="006F7005" w:rsidRPr="000B7973" w:rsidRDefault="006F7005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B5678F" w:rsidP="0086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5. Коэффициент концентрации собственного капитала</w:t>
      </w:r>
      <w:r w:rsidR="00495B60" w:rsidRPr="000B7973">
        <w:rPr>
          <w:rFonts w:ascii="Times New Roman" w:hAnsi="Times New Roman" w:cs="Times New Roman"/>
          <w:sz w:val="28"/>
          <w:szCs w:val="28"/>
        </w:rPr>
        <w:t xml:space="preserve"> отражает долю активов организации, которые покрываются за счет собственного капитала. Оставшаяся доля активов покрывается за счет заемных средств. </w:t>
      </w:r>
      <w:r w:rsidR="00495B60" w:rsidRPr="000B7973">
        <w:rPr>
          <w:rFonts w:ascii="Times New Roman" w:hAnsi="Times New Roman" w:cs="Times New Roman"/>
          <w:snapToGrid w:val="0"/>
          <w:sz w:val="28"/>
          <w:szCs w:val="28"/>
        </w:rPr>
        <w:t>Чем выше значение коэффициента, тем с большей вероятностью организация может погасить долги за счет собственных средств. Чем больше показатель, тем независимее предприятие.</w:t>
      </w:r>
    </w:p>
    <w:p w:rsidR="00AD54D9" w:rsidRPr="000B7973" w:rsidRDefault="00AD54D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4D9" w:rsidRPr="000B7973" w:rsidRDefault="00AD54D9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</w:t>
      </w:r>
      <w:r w:rsidR="003612F9" w:rsidRPr="000B797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Всего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источников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</m:t>
            </m:r>
          </m:den>
        </m:f>
      </m:oMath>
    </w:p>
    <w:p w:rsidR="00AD54D9" w:rsidRPr="000B7973" w:rsidRDefault="00AD54D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12F9" w:rsidRPr="000B7973" w:rsidRDefault="003612F9" w:rsidP="0086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6. Коэффициент концентрации привлеченных средств</w:t>
      </w:r>
      <w:r w:rsidR="00605ED8" w:rsidRPr="000B7973">
        <w:rPr>
          <w:rFonts w:ascii="Times New Roman" w:hAnsi="Times New Roman" w:cs="Times New Roman"/>
          <w:sz w:val="28"/>
          <w:szCs w:val="28"/>
        </w:rPr>
        <w:t xml:space="preserve"> </w:t>
      </w:r>
      <w:r w:rsidR="00605ED8" w:rsidRPr="000B7973">
        <w:rPr>
          <w:rFonts w:ascii="Times New Roman" w:hAnsi="Times New Roman" w:cs="Times New Roman"/>
          <w:color w:val="000000"/>
          <w:sz w:val="28"/>
          <w:szCs w:val="28"/>
        </w:rPr>
        <w:t>показывает отношение активов, сформированных за счет внешних займов, к общему объему капитала предприятия. Фактически — степень долговой нагрузки на фирму. При этом учитываются как краткосрочные, так и долгосрочные займы. Общеотраслевой неофициальный норматив — 0,5 и менее</w:t>
      </w:r>
      <w:r w:rsidR="00605ED8" w:rsidRPr="000B7973">
        <w:rPr>
          <w:rFonts w:ascii="Open Sans" w:hAnsi="Open Sans"/>
          <w:color w:val="000000"/>
          <w:sz w:val="31"/>
          <w:szCs w:val="31"/>
        </w:rPr>
        <w:t> </w:t>
      </w:r>
    </w:p>
    <w:p w:rsidR="003612F9" w:rsidRPr="000B7973" w:rsidRDefault="003612F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12F9" w:rsidRPr="000B7973" w:rsidRDefault="003612F9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Кпс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Привлеченные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Всего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источников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</m:t>
            </m:r>
          </m:den>
        </m:f>
      </m:oMath>
    </w:p>
    <w:p w:rsidR="003612F9" w:rsidRPr="000B7973" w:rsidRDefault="003612F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3612F9" w:rsidP="0086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7</w:t>
      </w:r>
      <w:r w:rsidR="00B5678F" w:rsidRPr="000B7973">
        <w:rPr>
          <w:rFonts w:ascii="Times New Roman" w:hAnsi="Times New Roman" w:cs="Times New Roman"/>
          <w:sz w:val="28"/>
          <w:szCs w:val="28"/>
        </w:rPr>
        <w:t>. Коэффициент финансовой зависимости</w:t>
      </w:r>
      <w:r w:rsidR="0086298F" w:rsidRPr="000B7973">
        <w:rPr>
          <w:rFonts w:ascii="Times New Roman" w:hAnsi="Times New Roman" w:cs="Times New Roman"/>
          <w:sz w:val="28"/>
          <w:szCs w:val="28"/>
        </w:rPr>
        <w:t xml:space="preserve"> </w:t>
      </w:r>
      <w:r w:rsidR="0086298F" w:rsidRPr="000B7973">
        <w:rPr>
          <w:rFonts w:ascii="Times New Roman" w:hAnsi="Times New Roman" w:cs="Times New Roman"/>
          <w:color w:val="000000"/>
          <w:sz w:val="28"/>
          <w:szCs w:val="28"/>
        </w:rPr>
        <w:t>показывает, в какой степени организация зависит от внешних источников финансирования, сколько заемных средств привлекла организация на 1 руб. собственного капитала.</w:t>
      </w:r>
    </w:p>
    <w:p w:rsidR="008B00ED" w:rsidRPr="000B7973" w:rsidRDefault="008B00ED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0ED" w:rsidRPr="000B7973" w:rsidRDefault="008B00ED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Кфз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Всего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источников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</m:den>
        </m:f>
      </m:oMath>
    </w:p>
    <w:p w:rsidR="008B00ED" w:rsidRPr="000B7973" w:rsidRDefault="008B00ED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3612F9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5678F" w:rsidRPr="000B7973">
        <w:rPr>
          <w:rFonts w:ascii="Times New Roman" w:hAnsi="Times New Roman" w:cs="Times New Roman"/>
          <w:sz w:val="28"/>
          <w:szCs w:val="28"/>
        </w:rPr>
        <w:t xml:space="preserve">. Коэффициент структуры долгосрочных источников </w:t>
      </w:r>
      <w:r w:rsidR="006F7005" w:rsidRPr="000B7973">
        <w:rPr>
          <w:rFonts w:ascii="Times New Roman" w:hAnsi="Times New Roman" w:cs="Times New Roman"/>
          <w:sz w:val="28"/>
          <w:szCs w:val="28"/>
        </w:rPr>
        <w:t>финансирования</w:t>
      </w:r>
      <w:r w:rsidR="00440B0C" w:rsidRPr="000B7973">
        <w:rPr>
          <w:rFonts w:ascii="Times New Roman" w:hAnsi="Times New Roman" w:cs="Times New Roman"/>
          <w:sz w:val="28"/>
          <w:szCs w:val="28"/>
        </w:rPr>
        <w:t xml:space="preserve">. В сумме эти показатели </w:t>
      </w:r>
      <w:proofErr w:type="spellStart"/>
      <w:r w:rsidR="00440B0C" w:rsidRPr="000B7973">
        <w:rPr>
          <w:rFonts w:ascii="Times New Roman" w:hAnsi="Times New Roman" w:cs="Times New Roman"/>
          <w:sz w:val="28"/>
          <w:szCs w:val="28"/>
        </w:rPr>
        <w:t>равнее</w:t>
      </w:r>
      <w:proofErr w:type="spellEnd"/>
      <w:r w:rsidR="00440B0C" w:rsidRPr="000B797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576141" w:rsidRPr="000B7973" w:rsidRDefault="00576141" w:rsidP="00867063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 xml:space="preserve">а). </w:t>
      </w:r>
      <w:r w:rsidR="009E2F7C" w:rsidRPr="000B7973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финансовой зависимости капитализированных источников</w:t>
      </w:r>
      <w:r w:rsidRPr="000B7973">
        <w:rPr>
          <w:rFonts w:ascii="Times New Roman" w:hAnsi="Times New Roman" w:cs="Times New Roman"/>
          <w:sz w:val="28"/>
          <w:szCs w:val="28"/>
        </w:rPr>
        <w:t>:</w:t>
      </w:r>
    </w:p>
    <w:p w:rsidR="00576141" w:rsidRPr="000B7973" w:rsidRDefault="00576141" w:rsidP="008670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78F" w:rsidRPr="000B7973" w:rsidRDefault="00576141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Кпзс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Долгосрочные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пассивы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Долгосрочные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пассивы</m:t>
            </m:r>
          </m:den>
        </m:f>
      </m:oMath>
    </w:p>
    <w:p w:rsidR="00576141" w:rsidRPr="000B7973" w:rsidRDefault="00576141" w:rsidP="008670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576141" w:rsidRPr="000B7973" w:rsidRDefault="00576141" w:rsidP="00867063">
      <w:pPr>
        <w:autoSpaceDE w:val="0"/>
        <w:autoSpaceDN w:val="0"/>
        <w:adjustRightInd w:val="0"/>
        <w:spacing w:after="0" w:line="36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0B7973">
        <w:rPr>
          <w:rFonts w:ascii="Times New Roman" w:hAnsi="Times New Roman" w:cs="Times New Roman"/>
          <w:color w:val="333333"/>
          <w:sz w:val="28"/>
          <w:szCs w:val="28"/>
        </w:rPr>
        <w:t>б) коэффициент финансовой независимости капитализированных источников:</w:t>
      </w:r>
    </w:p>
    <w:p w:rsidR="00576141" w:rsidRPr="000B7973" w:rsidRDefault="00576141" w:rsidP="0057614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0B7973">
        <w:rPr>
          <w:rFonts w:ascii="Times New Roman" w:hAnsi="Times New Roman" w:cs="Times New Roman"/>
          <w:sz w:val="28"/>
          <w:szCs w:val="28"/>
        </w:rPr>
        <w:t>Кки</w:t>
      </w:r>
      <w:proofErr w:type="spellEnd"/>
      <w:r w:rsidRPr="000B79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Долгосрочные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пассивы</m:t>
            </m:r>
          </m:den>
        </m:f>
      </m:oMath>
    </w:p>
    <w:p w:rsidR="00576141" w:rsidRPr="000B7973" w:rsidRDefault="00576141" w:rsidP="00576141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</w:p>
    <w:p w:rsidR="005A0A00" w:rsidRPr="000B7973" w:rsidRDefault="005A0A00" w:rsidP="005A0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Результаты анализа представлены в таблице в таблице 2.3.2</w:t>
      </w:r>
      <w:r w:rsidR="008C1197" w:rsidRPr="000B7973">
        <w:rPr>
          <w:rFonts w:ascii="Times New Roman" w:hAnsi="Times New Roman" w:cs="Times New Roman"/>
          <w:sz w:val="28"/>
          <w:szCs w:val="28"/>
        </w:rPr>
        <w:t>.1</w:t>
      </w:r>
      <w:r w:rsidRPr="000B7973">
        <w:rPr>
          <w:rFonts w:ascii="Times New Roman" w:hAnsi="Times New Roman" w:cs="Times New Roman"/>
          <w:sz w:val="28"/>
          <w:szCs w:val="28"/>
        </w:rPr>
        <w:t xml:space="preserve"> «Анализ коэффициентов финансовой устойчивости»</w:t>
      </w:r>
    </w:p>
    <w:p w:rsidR="00867063" w:rsidRPr="00B03F4A" w:rsidRDefault="005A0A00" w:rsidP="005A0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A0A00" w:rsidRPr="00B03F4A" w:rsidRDefault="005A0A00" w:rsidP="001B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0A00" w:rsidRPr="00B03F4A" w:rsidRDefault="005A0A00" w:rsidP="001B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141" w:rsidRPr="000B7973" w:rsidRDefault="001B3F16" w:rsidP="001B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973">
        <w:rPr>
          <w:rFonts w:ascii="Times New Roman" w:hAnsi="Times New Roman" w:cs="Times New Roman"/>
          <w:sz w:val="28"/>
          <w:szCs w:val="28"/>
        </w:rPr>
        <w:t>Таблица</w:t>
      </w:r>
      <w:r w:rsidR="00BC736D" w:rsidRPr="000B7973">
        <w:rPr>
          <w:rFonts w:ascii="Times New Roman" w:hAnsi="Times New Roman" w:cs="Times New Roman"/>
          <w:sz w:val="28"/>
          <w:szCs w:val="28"/>
        </w:rPr>
        <w:t xml:space="preserve"> </w:t>
      </w:r>
      <w:r w:rsidR="005A0A00" w:rsidRPr="000B7973">
        <w:rPr>
          <w:rFonts w:ascii="Times New Roman" w:hAnsi="Times New Roman" w:cs="Times New Roman"/>
          <w:sz w:val="28"/>
          <w:szCs w:val="28"/>
        </w:rPr>
        <w:t>2.3.2</w:t>
      </w:r>
      <w:r w:rsidR="008C1197" w:rsidRPr="000B7973">
        <w:rPr>
          <w:rFonts w:ascii="Times New Roman" w:hAnsi="Times New Roman" w:cs="Times New Roman"/>
          <w:sz w:val="28"/>
          <w:szCs w:val="28"/>
        </w:rPr>
        <w:t>.1</w:t>
      </w:r>
      <w:r w:rsidR="00BC736D" w:rsidRPr="000B7973">
        <w:rPr>
          <w:rFonts w:ascii="Times New Roman" w:hAnsi="Times New Roman" w:cs="Times New Roman"/>
          <w:sz w:val="28"/>
          <w:szCs w:val="28"/>
        </w:rPr>
        <w:t xml:space="preserve"> </w:t>
      </w:r>
      <w:r w:rsidR="00527340" w:rsidRPr="000B7973">
        <w:rPr>
          <w:rFonts w:ascii="Times New Roman" w:hAnsi="Times New Roman" w:cs="Times New Roman"/>
          <w:sz w:val="28"/>
          <w:szCs w:val="28"/>
        </w:rPr>
        <w:t>–</w:t>
      </w:r>
      <w:r w:rsidR="00BC736D" w:rsidRPr="000B7973">
        <w:rPr>
          <w:rFonts w:ascii="Times New Roman" w:hAnsi="Times New Roman" w:cs="Times New Roman"/>
          <w:sz w:val="28"/>
          <w:szCs w:val="28"/>
        </w:rPr>
        <w:t xml:space="preserve"> А</w:t>
      </w:r>
      <w:r w:rsidRPr="000B7973">
        <w:rPr>
          <w:rFonts w:ascii="Times New Roman" w:hAnsi="Times New Roman" w:cs="Times New Roman"/>
          <w:sz w:val="28"/>
          <w:szCs w:val="28"/>
        </w:rPr>
        <w:t>нализ</w:t>
      </w:r>
      <w:r w:rsidR="00527340" w:rsidRPr="000B7973">
        <w:rPr>
          <w:rFonts w:ascii="Times New Roman" w:hAnsi="Times New Roman" w:cs="Times New Roman"/>
          <w:sz w:val="28"/>
          <w:szCs w:val="28"/>
        </w:rPr>
        <w:t xml:space="preserve"> </w:t>
      </w:r>
      <w:r w:rsidRPr="000B7973">
        <w:rPr>
          <w:rFonts w:ascii="Times New Roman" w:hAnsi="Times New Roman" w:cs="Times New Roman"/>
          <w:sz w:val="28"/>
          <w:szCs w:val="28"/>
        </w:rPr>
        <w:t>коэффициентов финансовой устойчивости</w:t>
      </w:r>
    </w:p>
    <w:p w:rsidR="001B3F16" w:rsidRDefault="001B3F16" w:rsidP="001B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7973" w:rsidRPr="00B03F4A" w:rsidRDefault="000B7973" w:rsidP="001B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2693"/>
        <w:gridCol w:w="1418"/>
        <w:gridCol w:w="1416"/>
        <w:gridCol w:w="957"/>
      </w:tblGrid>
      <w:tr w:rsidR="00567083" w:rsidRPr="000B7973" w:rsidTr="001645FE">
        <w:trPr>
          <w:trHeight w:val="2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83" w:rsidRPr="000B7973" w:rsidRDefault="00567083" w:rsidP="001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83" w:rsidRPr="000B7973" w:rsidRDefault="00567083" w:rsidP="001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по балансу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83" w:rsidRPr="000B7973" w:rsidRDefault="00567083" w:rsidP="001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финансовой устойчивости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83" w:rsidRPr="000B7973" w:rsidRDefault="00567083" w:rsidP="001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67083" w:rsidRPr="000B7973" w:rsidTr="001645FE">
        <w:trPr>
          <w:trHeight w:val="20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83" w:rsidRPr="000B7973" w:rsidRDefault="00567083" w:rsidP="001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83" w:rsidRPr="000B7973" w:rsidRDefault="00567083" w:rsidP="001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83" w:rsidRPr="000B7973" w:rsidRDefault="00567083" w:rsidP="001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83" w:rsidRPr="000B7973" w:rsidRDefault="00567083" w:rsidP="001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31.12.13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83" w:rsidRPr="000B7973" w:rsidRDefault="00567083" w:rsidP="001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маневренности оборотных активов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стр.1250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стр.1200</m:t>
                    </m:r>
                  </m:den>
                </m:f>
              </m:oMath>
            </m:oMathPara>
          </w:p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маневренности собственных оборотных активов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стр.1250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стр.1200-стр1500</m:t>
                    </m:r>
                  </m:den>
                </m:f>
              </m:oMath>
            </m:oMathPara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задолженности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стр.1400+стр.1500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</m:t>
                    </m:r>
                  </m:den>
                </m:f>
              </m:oMath>
            </m:oMathPara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маневренности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стр.1200-стр.1500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</m:t>
                    </m:r>
                  </m:den>
                </m:f>
              </m:oMath>
            </m:oMathPara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концентрации собственного капитала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стр.1700</m:t>
                    </m:r>
                  </m:den>
                </m:f>
              </m:oMath>
            </m:oMathPara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Коэффициент концентрации привлеченных средств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стр.1400+стр.1500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стр.1700</m:t>
                    </m:r>
                  </m:den>
                </m:f>
              </m:oMath>
            </m:oMathPara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стр.1700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</m:t>
                    </m:r>
                  </m:den>
                </m:f>
              </m:oMath>
            </m:oMathPara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структуры долгосрочных источников финансирования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финансовой зависимости капитализированных источников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стр.1400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стр.1300+стр.1400</m:t>
                    </m:r>
                  </m:den>
                </m:f>
              </m:oMath>
            </m:oMathPara>
          </w:p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</w:t>
            </w:r>
          </w:p>
        </w:tc>
      </w:tr>
      <w:tr w:rsidR="000B7973" w:rsidRPr="000B7973" w:rsidTr="001645FE">
        <w:trPr>
          <w:trHeight w:val="2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финансовой независимости капитализированных источников: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стр.1300+стр.1400</m:t>
                    </m:r>
                  </m:den>
                </m:f>
              </m:oMath>
            </m:oMathPara>
          </w:p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973" w:rsidRPr="000B7973" w:rsidRDefault="000B7973" w:rsidP="000B7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</w:tbl>
    <w:p w:rsidR="00567083" w:rsidRPr="00B03F4A" w:rsidRDefault="00567083" w:rsidP="001B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308" w:rsidRPr="000C1A03" w:rsidRDefault="00134308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A03">
        <w:rPr>
          <w:rFonts w:ascii="Times New Roman" w:hAnsi="Times New Roman" w:cs="Times New Roman"/>
          <w:sz w:val="28"/>
          <w:szCs w:val="28"/>
        </w:rPr>
        <w:t>Порядок расчетов коэффициентов финансовой устойчивости</w:t>
      </w:r>
    </w:p>
    <w:p w:rsidR="00134308" w:rsidRPr="000C1A03" w:rsidRDefault="00134308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маневренности оборотных активов на начало года: 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74300</w:t>
      </w:r>
      <w:r w:rsidR="00BF346C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478500</w:t>
      </w:r>
      <w:r w:rsidR="00BF346C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0,1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F346C" w:rsidRPr="000C1A03" w:rsidRDefault="00BF346C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маневренности оборотных активов на конец года: 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194650</w:t>
      </w:r>
      <w:r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62003</w:t>
      </w:r>
      <w:r w:rsidR="005868EC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0,31</w:t>
      </w:r>
    </w:p>
    <w:p w:rsidR="00BF346C" w:rsidRPr="000C1A03" w:rsidRDefault="00BF346C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маневренности собственных оборотных активов на начало года: 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74300</w:t>
      </w:r>
      <w:r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/ (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47850</w:t>
      </w:r>
      <w:r w:rsidR="005868EC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113700</w:t>
      </w:r>
      <w:r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) = 0,</w:t>
      </w:r>
      <w:r w:rsidR="000C1A03" w:rsidRPr="000C1A0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BF346C" w:rsidRPr="004A0467" w:rsidRDefault="00BF346C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маневренности собственных оборотных активов на конец года: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194650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 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620030-233230) = 0,50</w:t>
      </w:r>
    </w:p>
    <w:p w:rsidR="00BF346C" w:rsidRPr="004A0467" w:rsidRDefault="00BF346C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задолженности на начало года: (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000+</w:t>
      </w:r>
      <w:proofErr w:type="gramStart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113700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)/</w:t>
      </w:r>
      <w:proofErr w:type="gramEnd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</w:p>
    <w:p w:rsidR="00BF346C" w:rsidRPr="004A0467" w:rsidRDefault="00BF346C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задолженности на конец года: (10000+</w:t>
      </w:r>
      <w:proofErr w:type="gramStart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233230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)/</w:t>
      </w:r>
      <w:proofErr w:type="gramEnd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</w:p>
    <w:p w:rsidR="00BF346C" w:rsidRPr="004A0467" w:rsidRDefault="00BF346C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маневренности на начало года: 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478500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13700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End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</w:p>
    <w:p w:rsidR="00BF346C" w:rsidRPr="004A0467" w:rsidRDefault="00BF346C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маневренности на конец года: 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620030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233230)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End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=0,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</w:p>
    <w:p w:rsidR="00BF346C" w:rsidRPr="004A0467" w:rsidRDefault="00BF346C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концентрации собственного капитала</w:t>
      </w:r>
      <w:r w:rsidR="00A3056E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начало года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543300/737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A3056E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0,7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концентрации собственного капитала на конец года: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838530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0,7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концентрации привлеченных средств на начало года: (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000+</w:t>
      </w:r>
      <w:proofErr w:type="gramStart"/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13700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)/</w:t>
      </w:r>
      <w:proofErr w:type="gramEnd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737000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Коэффициент концентрации привле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 средств на конец года: (1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0000+</w:t>
      </w:r>
      <w:proofErr w:type="gramStart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233230)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End"/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838530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финансовой зависимости на начало года: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7370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00/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финансовой зависимости на конец года: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838530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1,4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F7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финансовой зависимости капитализированных источников 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года: 80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000/(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+80000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) = 0,1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868EC" w:rsidRPr="004A0467" w:rsidRDefault="009E2F7C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финансовой зависимости капитализированных источников 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 года: 1</w:t>
      </w:r>
      <w:r w:rsidR="00A3056E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0000/(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+10000) = 0,02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финансовой независимости капитализированных источников на начало года: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543300+80000) = 0,87</w:t>
      </w:r>
    </w:p>
    <w:p w:rsidR="00A3056E" w:rsidRPr="004A0467" w:rsidRDefault="00A3056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финансовой независимости капитализированных источников на конец года: 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r w:rsidR="004A0467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+10000) </w:t>
      </w:r>
      <w:proofErr w:type="gramStart"/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=  0</w:t>
      </w:r>
      <w:proofErr w:type="gramEnd"/>
      <w:r w:rsidR="005868EC" w:rsidRPr="004A0467">
        <w:rPr>
          <w:rFonts w:ascii="Times New Roman" w:eastAsia="Times New Roman" w:hAnsi="Times New Roman" w:cs="Times New Roman"/>
          <w:color w:val="000000"/>
          <w:sz w:val="28"/>
          <w:szCs w:val="28"/>
        </w:rPr>
        <w:t>,98</w:t>
      </w:r>
    </w:p>
    <w:p w:rsidR="00BF346C" w:rsidRPr="00B03F4A" w:rsidRDefault="00BF346C" w:rsidP="00BF3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F346C" w:rsidRPr="00147A0A" w:rsidRDefault="00E16254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A0A">
        <w:rPr>
          <w:rFonts w:ascii="Times New Roman" w:hAnsi="Times New Roman" w:cs="Times New Roman"/>
          <w:sz w:val="28"/>
          <w:szCs w:val="28"/>
        </w:rPr>
        <w:t>Выводы:</w:t>
      </w:r>
    </w:p>
    <w:p w:rsidR="00A86D70" w:rsidRPr="00147A0A" w:rsidRDefault="00A86D70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0A">
        <w:rPr>
          <w:rFonts w:ascii="Times New Roman" w:hAnsi="Times New Roman" w:cs="Times New Roman"/>
          <w:sz w:val="28"/>
          <w:szCs w:val="28"/>
        </w:rPr>
        <w:t>Коэффициент маневренности оборотных активов на конец года составляет</w:t>
      </w:r>
      <w:r w:rsidR="00FD413C" w:rsidRPr="00147A0A">
        <w:rPr>
          <w:rFonts w:ascii="Times New Roman" w:hAnsi="Times New Roman" w:cs="Times New Roman"/>
          <w:sz w:val="28"/>
          <w:szCs w:val="28"/>
        </w:rPr>
        <w:t xml:space="preserve"> 0,3</w:t>
      </w:r>
      <w:r w:rsidR="00147A0A" w:rsidRPr="00147A0A">
        <w:rPr>
          <w:rFonts w:ascii="Times New Roman" w:hAnsi="Times New Roman" w:cs="Times New Roman"/>
          <w:sz w:val="28"/>
          <w:szCs w:val="28"/>
        </w:rPr>
        <w:t>1</w:t>
      </w:r>
      <w:r w:rsidRPr="00147A0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147A0A">
        <w:rPr>
          <w:rFonts w:ascii="Times New Roman" w:hAnsi="Times New Roman" w:cs="Times New Roman"/>
          <w:sz w:val="28"/>
          <w:szCs w:val="28"/>
        </w:rPr>
        <w:t>год  значение</w:t>
      </w:r>
      <w:proofErr w:type="gramEnd"/>
      <w:r w:rsidRPr="00147A0A">
        <w:rPr>
          <w:rFonts w:ascii="Times New Roman" w:hAnsi="Times New Roman" w:cs="Times New Roman"/>
          <w:sz w:val="28"/>
          <w:szCs w:val="28"/>
        </w:rPr>
        <w:t xml:space="preserve">  увеличилось на 0,</w:t>
      </w:r>
      <w:r w:rsidR="00147A0A" w:rsidRPr="00147A0A">
        <w:rPr>
          <w:rFonts w:ascii="Times New Roman" w:hAnsi="Times New Roman" w:cs="Times New Roman"/>
          <w:sz w:val="28"/>
          <w:szCs w:val="28"/>
        </w:rPr>
        <w:t>1</w:t>
      </w:r>
      <w:r w:rsidR="00FD413C" w:rsidRPr="00147A0A">
        <w:rPr>
          <w:rFonts w:ascii="Times New Roman" w:hAnsi="Times New Roman" w:cs="Times New Roman"/>
          <w:sz w:val="28"/>
          <w:szCs w:val="28"/>
        </w:rPr>
        <w:t>6</w:t>
      </w:r>
      <w:r w:rsidRPr="0014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70" w:rsidRPr="00147A0A" w:rsidRDefault="00A86D70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0A">
        <w:rPr>
          <w:rFonts w:ascii="Times New Roman" w:hAnsi="Times New Roman" w:cs="Times New Roman"/>
          <w:sz w:val="28"/>
          <w:szCs w:val="28"/>
        </w:rPr>
        <w:t>Коэффициент маневренности собственных оборотных активов составил на конец года 0,</w:t>
      </w:r>
      <w:r w:rsidR="00147A0A" w:rsidRPr="00147A0A">
        <w:rPr>
          <w:rFonts w:ascii="Times New Roman" w:hAnsi="Times New Roman" w:cs="Times New Roman"/>
          <w:sz w:val="28"/>
          <w:szCs w:val="28"/>
        </w:rPr>
        <w:t xml:space="preserve">50, </w:t>
      </w:r>
      <w:proofErr w:type="gramStart"/>
      <w:r w:rsidR="00147A0A" w:rsidRPr="00147A0A">
        <w:rPr>
          <w:rFonts w:ascii="Times New Roman" w:hAnsi="Times New Roman" w:cs="Times New Roman"/>
          <w:sz w:val="28"/>
          <w:szCs w:val="28"/>
        </w:rPr>
        <w:t>что  на</w:t>
      </w:r>
      <w:proofErr w:type="gramEnd"/>
      <w:r w:rsidR="00147A0A" w:rsidRPr="00147A0A">
        <w:rPr>
          <w:rFonts w:ascii="Times New Roman" w:hAnsi="Times New Roman" w:cs="Times New Roman"/>
          <w:sz w:val="28"/>
          <w:szCs w:val="28"/>
        </w:rPr>
        <w:t xml:space="preserve"> 0,30</w:t>
      </w:r>
      <w:r w:rsidRPr="00147A0A">
        <w:rPr>
          <w:rFonts w:ascii="Times New Roman" w:hAnsi="Times New Roman" w:cs="Times New Roman"/>
          <w:sz w:val="28"/>
          <w:szCs w:val="28"/>
        </w:rPr>
        <w:t xml:space="preserve"> больше по сравнению с началом года.</w:t>
      </w:r>
    </w:p>
    <w:p w:rsidR="00FB2DB0" w:rsidRPr="00147A0A" w:rsidRDefault="00E16254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0A">
        <w:rPr>
          <w:rFonts w:ascii="Times New Roman" w:hAnsi="Times New Roman" w:cs="Times New Roman"/>
          <w:sz w:val="28"/>
          <w:szCs w:val="28"/>
        </w:rPr>
        <w:t>Коэффициент задолженности на конец года</w:t>
      </w:r>
      <w:r w:rsidR="00A86D70" w:rsidRPr="00147A0A">
        <w:rPr>
          <w:rFonts w:ascii="Times New Roman" w:hAnsi="Times New Roman" w:cs="Times New Roman"/>
          <w:sz w:val="28"/>
          <w:szCs w:val="28"/>
        </w:rPr>
        <w:t xml:space="preserve"> составляет 0,</w:t>
      </w:r>
      <w:r w:rsidR="00FD413C" w:rsidRPr="00147A0A">
        <w:rPr>
          <w:rFonts w:ascii="Times New Roman" w:hAnsi="Times New Roman" w:cs="Times New Roman"/>
          <w:sz w:val="28"/>
          <w:szCs w:val="28"/>
        </w:rPr>
        <w:t>4</w:t>
      </w:r>
      <w:r w:rsidR="00147A0A" w:rsidRPr="00147A0A">
        <w:rPr>
          <w:rFonts w:ascii="Times New Roman" w:hAnsi="Times New Roman" w:cs="Times New Roman"/>
          <w:sz w:val="28"/>
          <w:szCs w:val="28"/>
        </w:rPr>
        <w:t>1</w:t>
      </w:r>
      <w:r w:rsidR="00A86D70" w:rsidRPr="00147A0A">
        <w:rPr>
          <w:rFonts w:ascii="Times New Roman" w:hAnsi="Times New Roman" w:cs="Times New Roman"/>
          <w:sz w:val="28"/>
          <w:szCs w:val="28"/>
        </w:rPr>
        <w:t>, при рекомендуемом значении 1</w:t>
      </w:r>
      <w:r w:rsidR="00FB2DB0" w:rsidRPr="00147A0A">
        <w:rPr>
          <w:rFonts w:ascii="Times New Roman" w:hAnsi="Times New Roman" w:cs="Times New Roman"/>
          <w:sz w:val="28"/>
          <w:szCs w:val="28"/>
        </w:rPr>
        <w:t xml:space="preserve">. За год показатель </w:t>
      </w:r>
      <w:r w:rsidR="00147A0A" w:rsidRPr="00147A0A">
        <w:rPr>
          <w:rFonts w:ascii="Times New Roman" w:hAnsi="Times New Roman" w:cs="Times New Roman"/>
          <w:sz w:val="28"/>
          <w:szCs w:val="28"/>
        </w:rPr>
        <w:t>увеличился на 0,05</w:t>
      </w:r>
      <w:r w:rsidR="00FB2DB0" w:rsidRPr="00147A0A">
        <w:rPr>
          <w:rFonts w:ascii="Times New Roman" w:hAnsi="Times New Roman" w:cs="Times New Roman"/>
          <w:sz w:val="28"/>
          <w:szCs w:val="28"/>
        </w:rPr>
        <w:t>.</w:t>
      </w:r>
    </w:p>
    <w:p w:rsidR="00FB2DB0" w:rsidRPr="00147A0A" w:rsidRDefault="00FB2DB0" w:rsidP="001645FE">
      <w:pPr>
        <w:tabs>
          <w:tab w:val="center" w:pos="50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маневрен</w:t>
      </w:r>
      <w:r w:rsidR="00147A0A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на конец года составил 0,65</w:t>
      </w:r>
      <w:r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сравнению с началом года данный показатель снизился на 0,0</w:t>
      </w:r>
      <w:r w:rsidR="00147A0A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6643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6643" w:rsidRPr="00147A0A">
        <w:rPr>
          <w:rFonts w:ascii="Arial" w:hAnsi="Arial" w:cs="Arial"/>
          <w:color w:val="000000"/>
          <w:sz w:val="31"/>
          <w:szCs w:val="31"/>
        </w:rPr>
        <w:t xml:space="preserve"> </w:t>
      </w:r>
      <w:r w:rsidR="00776643" w:rsidRPr="00147A0A">
        <w:rPr>
          <w:rFonts w:ascii="Times New Roman" w:hAnsi="Times New Roman" w:cs="Times New Roman"/>
          <w:color w:val="000000"/>
          <w:sz w:val="28"/>
          <w:szCs w:val="28"/>
        </w:rPr>
        <w:t>что не противоречит принятым нормам и показывает достаточно стабильную финансовую устойчивость предприятия</w:t>
      </w:r>
    </w:p>
    <w:p w:rsidR="00FB2DB0" w:rsidRPr="00147A0A" w:rsidRDefault="00FB2DB0" w:rsidP="001645FE">
      <w:pPr>
        <w:tabs>
          <w:tab w:val="center" w:pos="50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концентрации собственного капитала на конец года составил 0,</w:t>
      </w:r>
      <w:r w:rsidR="00147A0A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413C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13C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 показатель </w:t>
      </w:r>
      <w:r w:rsidR="00147A0A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снизился на 0,03</w:t>
      </w:r>
      <w:r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F7C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подтверждает</w:t>
      </w:r>
      <w:r w:rsidR="00FD413C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F7C" w:rsidRPr="0014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финансировании главным образом участвует собственный капитал</w:t>
      </w:r>
    </w:p>
    <w:p w:rsidR="00FB2DB0" w:rsidRPr="00291180" w:rsidRDefault="00FB2DB0" w:rsidP="001645FE">
      <w:pPr>
        <w:tabs>
          <w:tab w:val="center" w:pos="50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Коэффициент концентрации привлеченных ср</w:t>
      </w:r>
      <w:r w:rsidR="00291180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на конец года составил 0,29</w:t>
      </w: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. В сумме с коэффициентом концентрации собственного капитала показатель равен 1.</w:t>
      </w: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FB2DB0" w:rsidRPr="00291180" w:rsidRDefault="0039081A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финансовой зависимости сос</w:t>
      </w:r>
      <w:r w:rsidR="00FD413C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тавил на конец года 1,4</w:t>
      </w:r>
      <w:r w:rsidR="00291180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сравнению с показателем на </w:t>
      </w:r>
      <w:proofErr w:type="gramStart"/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 года</w:t>
      </w:r>
      <w:proofErr w:type="gramEnd"/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</w:t>
      </w:r>
      <w:r w:rsidR="00291180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увеличилось на 0,05</w:t>
      </w: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1A" w:rsidRPr="00291180" w:rsidRDefault="00776643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финансовой зависимости капитализированных источников</w:t>
      </w:r>
      <w:r w:rsidR="00595CCA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конец года равен 0,02</w:t>
      </w:r>
      <w:r w:rsidR="0039081A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0,</w:t>
      </w:r>
      <w:r w:rsidR="00291180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595CCA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81A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показателя на начало года.</w:t>
      </w:r>
    </w:p>
    <w:p w:rsidR="0039081A" w:rsidRPr="00291180" w:rsidRDefault="0039081A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финансовой независимости капитализированных ис</w:t>
      </w:r>
      <w:r w:rsidR="00595CCA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точников на конец года равен 0,98</w:t>
      </w:r>
      <w:r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6643" w:rsidRPr="002911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6643" w:rsidRPr="00291180">
        <w:rPr>
          <w:rFonts w:ascii="Times New Roman" w:hAnsi="Times New Roman" w:cs="Times New Roman"/>
          <w:color w:val="000000"/>
          <w:sz w:val="28"/>
          <w:szCs w:val="28"/>
        </w:rPr>
        <w:t>тслеживая в динамике коэффициенты финансовой зависимости и независимости капитализированных источников мы можем предположить, что зависимость организации от кредиторов снизилась.</w:t>
      </w:r>
    </w:p>
    <w:p w:rsidR="00675CD7" w:rsidRPr="00291180" w:rsidRDefault="00675CD7" w:rsidP="00A86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CD7" w:rsidRPr="00291180" w:rsidRDefault="008C1197" w:rsidP="008C119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2835026"/>
      <w:r w:rsidRPr="00291180">
        <w:rPr>
          <w:rFonts w:ascii="Times New Roman" w:hAnsi="Times New Roman" w:cs="Times New Roman"/>
          <w:color w:val="auto"/>
          <w:sz w:val="28"/>
          <w:szCs w:val="28"/>
        </w:rPr>
        <w:t xml:space="preserve">2.3.3 </w:t>
      </w:r>
      <w:r w:rsidR="00675CD7" w:rsidRPr="00291180">
        <w:rPr>
          <w:rFonts w:ascii="Times New Roman" w:hAnsi="Times New Roman" w:cs="Times New Roman"/>
          <w:color w:val="auto"/>
          <w:sz w:val="28"/>
          <w:szCs w:val="28"/>
        </w:rPr>
        <w:t>Коэффициенты деловой активности</w:t>
      </w:r>
      <w:bookmarkEnd w:id="9"/>
    </w:p>
    <w:p w:rsidR="00675CD7" w:rsidRPr="00291180" w:rsidRDefault="00675CD7" w:rsidP="0067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5CD7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1. Коэффициент оборачиваемости чистых активов</w:t>
      </w:r>
      <w:r w:rsidR="001833E4" w:rsidRPr="00291180">
        <w:rPr>
          <w:rFonts w:ascii="Times New Roman" w:hAnsi="Times New Roman" w:cs="Times New Roman"/>
          <w:sz w:val="28"/>
          <w:szCs w:val="28"/>
        </w:rPr>
        <w:t xml:space="preserve">, характеризует количество продаж, которое может быть сгенерировано данным количеством </w:t>
      </w:r>
      <w:proofErr w:type="spellStart"/>
      <w:r w:rsidR="001833E4" w:rsidRPr="00291180">
        <w:rPr>
          <w:rFonts w:ascii="Times New Roman" w:hAnsi="Times New Roman" w:cs="Times New Roman"/>
          <w:sz w:val="28"/>
          <w:szCs w:val="28"/>
        </w:rPr>
        <w:t>активовов</w:t>
      </w:r>
      <w:proofErr w:type="spellEnd"/>
      <w:r w:rsidR="001833E4" w:rsidRPr="00291180">
        <w:rPr>
          <w:rFonts w:ascii="Times New Roman" w:hAnsi="Times New Roman" w:cs="Times New Roman"/>
          <w:sz w:val="28"/>
          <w:szCs w:val="28"/>
        </w:rPr>
        <w:t>.</w:t>
      </w:r>
    </w:p>
    <w:p w:rsidR="003F4468" w:rsidRPr="00291180" w:rsidRDefault="003F4468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68" w:rsidRPr="00291180" w:rsidRDefault="003F4468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t>Кча</w:t>
      </w:r>
      <w:proofErr w:type="spellEnd"/>
      <w:r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Выручка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чистых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активов</m:t>
            </m:r>
          </m:den>
        </m:f>
      </m:oMath>
    </w:p>
    <w:p w:rsidR="003F4468" w:rsidRPr="00291180" w:rsidRDefault="003F4468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2. Коэффициент оборачиваемости общих активов</w:t>
      </w:r>
      <w:r w:rsidR="001833E4" w:rsidRPr="00291180">
        <w:rPr>
          <w:rFonts w:ascii="Times New Roman" w:hAnsi="Times New Roman" w:cs="Times New Roman"/>
          <w:sz w:val="28"/>
          <w:szCs w:val="28"/>
        </w:rPr>
        <w:t xml:space="preserve"> показывает количество полных циклов обращения продукции за анализируемый период или сколько денежные </w:t>
      </w:r>
      <w:proofErr w:type="gramStart"/>
      <w:r w:rsidR="001833E4" w:rsidRPr="00291180">
        <w:rPr>
          <w:rFonts w:ascii="Times New Roman" w:hAnsi="Times New Roman" w:cs="Times New Roman"/>
          <w:sz w:val="28"/>
          <w:szCs w:val="28"/>
        </w:rPr>
        <w:t>единиц .</w:t>
      </w:r>
      <w:proofErr w:type="gramEnd"/>
      <w:r w:rsidR="001833E4" w:rsidRPr="00291180">
        <w:rPr>
          <w:rFonts w:ascii="Times New Roman" w:hAnsi="Times New Roman" w:cs="Times New Roman"/>
          <w:sz w:val="28"/>
          <w:szCs w:val="28"/>
        </w:rPr>
        <w:t xml:space="preserve"> Рекомендуемое значение 3 и выше. Чем выше оборачиваемость активов, тем более выгодным становится для бизнеса привлечение кредита</w:t>
      </w:r>
    </w:p>
    <w:p w:rsidR="004968E8" w:rsidRPr="00291180" w:rsidRDefault="004968E8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8E8" w:rsidRPr="00291180" w:rsidRDefault="004968E8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Выручка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активов</m:t>
            </m:r>
          </m:den>
        </m:f>
      </m:oMath>
    </w:p>
    <w:p w:rsidR="004968E8" w:rsidRPr="00291180" w:rsidRDefault="004968E8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3. Коэффициент оборачиваемости основного капитала или коэффициент фондоотдачи</w:t>
      </w:r>
      <w:r w:rsidR="001833E4" w:rsidRPr="00291180">
        <w:rPr>
          <w:rFonts w:ascii="Times New Roman" w:hAnsi="Times New Roman" w:cs="Times New Roman"/>
          <w:sz w:val="28"/>
          <w:szCs w:val="28"/>
        </w:rPr>
        <w:t xml:space="preserve"> показывает какова отдача от использования </w:t>
      </w:r>
      <w:proofErr w:type="gramStart"/>
      <w:r w:rsidR="001833E4" w:rsidRPr="00291180">
        <w:rPr>
          <w:rFonts w:ascii="Times New Roman" w:hAnsi="Times New Roman" w:cs="Times New Roman"/>
          <w:sz w:val="28"/>
          <w:szCs w:val="28"/>
        </w:rPr>
        <w:t>каждого рубля</w:t>
      </w:r>
      <w:proofErr w:type="gramEnd"/>
      <w:r w:rsidR="001833E4" w:rsidRPr="00291180">
        <w:rPr>
          <w:rFonts w:ascii="Times New Roman" w:hAnsi="Times New Roman" w:cs="Times New Roman"/>
          <w:sz w:val="28"/>
          <w:szCs w:val="28"/>
        </w:rPr>
        <w:t xml:space="preserve"> вложенного в основные средства. Значение показателя зависит от отраслевых особенностей.</w:t>
      </w:r>
    </w:p>
    <w:p w:rsidR="00F76C5F" w:rsidRPr="00291180" w:rsidRDefault="00F76C5F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C5F" w:rsidRPr="00291180" w:rsidRDefault="00F76C5F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Выручка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средств</m:t>
            </m:r>
          </m:den>
        </m:f>
      </m:oMath>
    </w:p>
    <w:p w:rsidR="00F76C5F" w:rsidRPr="00291180" w:rsidRDefault="00F76C5F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4. Коэффициент оборачиваемости товарно-материальных запасов</w:t>
      </w:r>
      <w:r w:rsidR="001833E4" w:rsidRPr="00291180">
        <w:rPr>
          <w:rFonts w:ascii="Times New Roman" w:hAnsi="Times New Roman" w:cs="Times New Roman"/>
          <w:sz w:val="28"/>
          <w:szCs w:val="28"/>
        </w:rPr>
        <w:t xml:space="preserve"> показывает сколько раз в среднем продаются запасы предприятия за некоторый период времени.</w:t>
      </w:r>
      <w:r w:rsidR="001833E4" w:rsidRPr="00291180">
        <w:rPr>
          <w:snapToGrid w:val="0"/>
        </w:rPr>
        <w:t xml:space="preserve"> </w:t>
      </w:r>
      <w:r w:rsidR="001833E4" w:rsidRPr="00291180">
        <w:rPr>
          <w:rFonts w:ascii="Times New Roman" w:hAnsi="Times New Roman" w:cs="Times New Roman"/>
          <w:snapToGrid w:val="0"/>
          <w:sz w:val="28"/>
          <w:szCs w:val="28"/>
        </w:rPr>
        <w:t>Чем выше оборачиваемость запасов компании, тем более эффективным является производство и тем меньше потребность в оборотном капитале для его организации.</w:t>
      </w:r>
    </w:p>
    <w:p w:rsidR="00CC43D7" w:rsidRPr="00291180" w:rsidRDefault="00CC43D7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D7" w:rsidRPr="00291180" w:rsidRDefault="00CC43D7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291180">
        <w:rPr>
          <w:rFonts w:ascii="Times New Roman" w:hAnsi="Times New Roman" w:cs="Times New Roman"/>
          <w:sz w:val="28"/>
          <w:szCs w:val="28"/>
        </w:rPr>
        <w:t xml:space="preserve">Кобз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Себестоимость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продаж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ТМЦ</m:t>
            </m:r>
          </m:den>
        </m:f>
      </m:oMath>
    </w:p>
    <w:p w:rsidR="00CC43D7" w:rsidRPr="00291180" w:rsidRDefault="00CC43D7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3D7" w:rsidRPr="00291180" w:rsidRDefault="00CC43D7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5. Коэффициент оборачиваемости дебиторской задолженности</w:t>
      </w:r>
      <w:r w:rsidR="001833E4" w:rsidRPr="00291180">
        <w:rPr>
          <w:rFonts w:ascii="Times New Roman" w:hAnsi="Times New Roman" w:cs="Times New Roman"/>
          <w:sz w:val="28"/>
          <w:szCs w:val="28"/>
        </w:rPr>
        <w:t xml:space="preserve"> показывает сколько раз в среднем в течении года дебиторская задолженность превращалась в денежные средства. </w:t>
      </w:r>
    </w:p>
    <w:p w:rsidR="00E72FF6" w:rsidRPr="00291180" w:rsidRDefault="00E72FF6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FF6" w:rsidRPr="00291180" w:rsidRDefault="00E72FF6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t>К</w:t>
      </w:r>
      <w:r w:rsidR="003E368D" w:rsidRPr="00291180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Выручка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дебиторской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задолженностиов</m:t>
            </m:r>
          </m:den>
        </m:f>
      </m:oMath>
    </w:p>
    <w:p w:rsidR="00E72FF6" w:rsidRPr="00291180" w:rsidRDefault="00E72FF6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6. Средний период оборачиваемости</w:t>
      </w:r>
      <w:r w:rsidR="001833E4" w:rsidRPr="00291180">
        <w:rPr>
          <w:rFonts w:ascii="Times New Roman" w:hAnsi="Times New Roman" w:cs="Times New Roman"/>
          <w:sz w:val="28"/>
          <w:szCs w:val="28"/>
        </w:rPr>
        <w:t xml:space="preserve"> показывает сколько в среднем дней требуется для оплаты дебиторской задолженности</w:t>
      </w:r>
    </w:p>
    <w:p w:rsidR="003E368D" w:rsidRPr="00291180" w:rsidRDefault="003E368D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68D" w:rsidRPr="00291180" w:rsidRDefault="007D6075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lastRenderedPageBreak/>
        <w:t>Тср</w:t>
      </w:r>
      <w:proofErr w:type="spellEnd"/>
      <w:r w:rsidR="003E368D"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365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Кдз</m:t>
            </m:r>
          </m:den>
        </m:f>
      </m:oMath>
    </w:p>
    <w:p w:rsidR="003E368D" w:rsidRPr="00291180" w:rsidRDefault="003E368D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7. Коэффициент оборачиваемости собственного оборотного капитала</w:t>
      </w:r>
      <w:r w:rsidR="00FB0122" w:rsidRPr="00291180">
        <w:rPr>
          <w:rFonts w:ascii="Times New Roman" w:hAnsi="Times New Roman" w:cs="Times New Roman"/>
          <w:sz w:val="28"/>
          <w:szCs w:val="28"/>
        </w:rPr>
        <w:t xml:space="preserve"> показывает эффективность использования собственного оборотного капитала. Чем положительней динамика, тем лучше.</w:t>
      </w:r>
    </w:p>
    <w:p w:rsidR="00D80015" w:rsidRPr="00291180" w:rsidRDefault="00D80015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015" w:rsidRPr="00291180" w:rsidRDefault="00D80015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t>К</w:t>
      </w:r>
      <w:r w:rsidR="007D6075" w:rsidRPr="00291180">
        <w:rPr>
          <w:rFonts w:ascii="Times New Roman" w:hAnsi="Times New Roman" w:cs="Times New Roman"/>
          <w:sz w:val="28"/>
          <w:szCs w:val="28"/>
        </w:rPr>
        <w:t>сок</w:t>
      </w:r>
      <w:proofErr w:type="spellEnd"/>
      <w:r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Выручка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Среднегодовая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собственного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оборотного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</m:t>
            </m:r>
          </m:den>
        </m:f>
      </m:oMath>
    </w:p>
    <w:p w:rsidR="00D80015" w:rsidRPr="00291180" w:rsidRDefault="00D80015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ED9" w:rsidRPr="00291180" w:rsidRDefault="00B74ED9" w:rsidP="00164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8. Коэффициент обеспеченности собственными оборотными средствами</w:t>
      </w:r>
      <w:r w:rsidR="00C4006B" w:rsidRPr="00291180">
        <w:rPr>
          <w:rFonts w:ascii="Times New Roman" w:hAnsi="Times New Roman" w:cs="Times New Roman"/>
          <w:sz w:val="28"/>
          <w:szCs w:val="28"/>
        </w:rPr>
        <w:t>, это доля собственных оборотных средств в составе всех текущих активов.</w:t>
      </w:r>
      <w:r w:rsidR="00561DE5" w:rsidRPr="00291180">
        <w:rPr>
          <w:rFonts w:ascii="Times New Roman" w:hAnsi="Times New Roman" w:cs="Times New Roman"/>
          <w:sz w:val="28"/>
          <w:szCs w:val="28"/>
        </w:rPr>
        <w:t xml:space="preserve"> </w:t>
      </w:r>
      <w:r w:rsidR="00561DE5" w:rsidRPr="00291180">
        <w:rPr>
          <w:rFonts w:ascii="Times New Roman" w:hAnsi="Times New Roman" w:cs="Times New Roman"/>
          <w:snapToGrid w:val="0"/>
          <w:sz w:val="28"/>
          <w:szCs w:val="28"/>
        </w:rPr>
        <w:t>Если Коэффициент обеспеченности собственными средствами на конец отчетного периода имеет значение менее 0.1, то структура баланса компании признается неудовлетворительной.</w:t>
      </w:r>
    </w:p>
    <w:p w:rsidR="00277796" w:rsidRPr="00291180" w:rsidRDefault="00277796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796" w:rsidRPr="00291180" w:rsidRDefault="00277796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291180">
        <w:rPr>
          <w:rFonts w:ascii="Times New Roman" w:hAnsi="Times New Roman" w:cs="Times New Roman"/>
          <w:sz w:val="28"/>
          <w:szCs w:val="28"/>
        </w:rPr>
        <w:t>Ксос</w:t>
      </w:r>
      <w:proofErr w:type="spellEnd"/>
      <w:r w:rsidRPr="0029118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333333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Собственный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капитал-Внеоборотные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активы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Оборотные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36"/>
                <w:szCs w:val="36"/>
              </w:rPr>
              <m:t>активы</m:t>
            </m:r>
          </m:den>
        </m:f>
      </m:oMath>
    </w:p>
    <w:p w:rsidR="00277796" w:rsidRPr="00291180" w:rsidRDefault="00565EC3" w:rsidP="00565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180">
        <w:rPr>
          <w:rFonts w:ascii="Times New Roman" w:hAnsi="Times New Roman" w:cs="Times New Roman"/>
          <w:sz w:val="28"/>
          <w:szCs w:val="28"/>
        </w:rPr>
        <w:t>Результаты расчетов представлены в таблице 2.3.3</w:t>
      </w:r>
      <w:r w:rsidR="008C1197" w:rsidRPr="00291180">
        <w:rPr>
          <w:rFonts w:ascii="Times New Roman" w:hAnsi="Times New Roman" w:cs="Times New Roman"/>
          <w:sz w:val="28"/>
          <w:szCs w:val="28"/>
        </w:rPr>
        <w:t>.1</w:t>
      </w:r>
      <w:r w:rsidRPr="00291180">
        <w:rPr>
          <w:rFonts w:ascii="Times New Roman" w:hAnsi="Times New Roman" w:cs="Times New Roman"/>
          <w:sz w:val="28"/>
          <w:szCs w:val="28"/>
        </w:rPr>
        <w:t xml:space="preserve"> «Анализ коэффициентов деловой активности»</w:t>
      </w:r>
    </w:p>
    <w:p w:rsidR="00072251" w:rsidRPr="00B03F4A" w:rsidRDefault="00072251" w:rsidP="0067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251" w:rsidRPr="00874177" w:rsidRDefault="009000D2" w:rsidP="0090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77">
        <w:rPr>
          <w:rFonts w:ascii="Times New Roman" w:hAnsi="Times New Roman" w:cs="Times New Roman"/>
          <w:sz w:val="28"/>
          <w:szCs w:val="28"/>
        </w:rPr>
        <w:t>Таблица</w:t>
      </w:r>
      <w:r w:rsidR="00796AA9" w:rsidRPr="00874177">
        <w:rPr>
          <w:rFonts w:ascii="Times New Roman" w:hAnsi="Times New Roman" w:cs="Times New Roman"/>
          <w:sz w:val="28"/>
          <w:szCs w:val="28"/>
        </w:rPr>
        <w:t xml:space="preserve"> </w:t>
      </w:r>
      <w:r w:rsidR="00AE60B8" w:rsidRPr="00874177">
        <w:rPr>
          <w:rFonts w:ascii="Times New Roman" w:hAnsi="Times New Roman" w:cs="Times New Roman"/>
          <w:sz w:val="28"/>
          <w:szCs w:val="28"/>
        </w:rPr>
        <w:t>2.3.3</w:t>
      </w:r>
      <w:r w:rsidR="008C1197" w:rsidRPr="00874177">
        <w:rPr>
          <w:rFonts w:ascii="Times New Roman" w:hAnsi="Times New Roman" w:cs="Times New Roman"/>
          <w:sz w:val="28"/>
          <w:szCs w:val="28"/>
        </w:rPr>
        <w:t>.1</w:t>
      </w:r>
      <w:r w:rsidR="00796AA9" w:rsidRPr="00874177">
        <w:rPr>
          <w:rFonts w:ascii="Times New Roman" w:hAnsi="Times New Roman" w:cs="Times New Roman"/>
          <w:sz w:val="28"/>
          <w:szCs w:val="28"/>
        </w:rPr>
        <w:t xml:space="preserve"> – А</w:t>
      </w:r>
      <w:r w:rsidRPr="00874177">
        <w:rPr>
          <w:rFonts w:ascii="Times New Roman" w:hAnsi="Times New Roman" w:cs="Times New Roman"/>
          <w:sz w:val="28"/>
          <w:szCs w:val="28"/>
        </w:rPr>
        <w:t>нализ</w:t>
      </w:r>
      <w:r w:rsidR="00796AA9" w:rsidRPr="00874177">
        <w:rPr>
          <w:rFonts w:ascii="Times New Roman" w:hAnsi="Times New Roman" w:cs="Times New Roman"/>
          <w:sz w:val="28"/>
          <w:szCs w:val="28"/>
        </w:rPr>
        <w:t xml:space="preserve"> </w:t>
      </w:r>
      <w:r w:rsidRPr="00874177">
        <w:rPr>
          <w:rFonts w:ascii="Times New Roman" w:hAnsi="Times New Roman" w:cs="Times New Roman"/>
          <w:sz w:val="28"/>
          <w:szCs w:val="28"/>
        </w:rPr>
        <w:t>коэффициентов деловой активности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4965"/>
        <w:gridCol w:w="1661"/>
      </w:tblGrid>
      <w:tr w:rsidR="009000D2" w:rsidRPr="00874177" w:rsidTr="00E52EAC">
        <w:trPr>
          <w:trHeight w:val="2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D2" w:rsidRPr="00874177" w:rsidRDefault="009000D2" w:rsidP="0090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D2" w:rsidRPr="00874177" w:rsidRDefault="009000D2" w:rsidP="0090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по балансу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D2" w:rsidRPr="00874177" w:rsidRDefault="009000D2" w:rsidP="0090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деловой активности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оборачиваемости чистых активов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с.2110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(с.1300нп+с.1530нп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+(с.1300кп+с.1530кп))/2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оборачиваемости общих активов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(стр.1600нп+стр.1600кп)/2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оборачиваемости основного капитала или коэффициент </w:t>
            </w: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фондоотдачи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(стр.1150нп+стр.1150кп)/2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0,76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Коэффициент оборачиваемости товарно-материальных запасов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(стр.1210нп+стр.1210кп)/2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оборачиваемости дебиторской задолженности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(стр.1230нп+стр.1230кп)/2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период оборачиваемости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365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коэффициент оборачиваемости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175,45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оборачиваемости собственного оборотного капитала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с.1200нп-с.1500нп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с.1200кп-с.1500кп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)/2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874177" w:rsidRPr="00874177" w:rsidTr="00E52EAC">
        <w:trPr>
          <w:trHeight w:val="2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стр.1300-стр.1100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стр.1200</m:t>
                    </m:r>
                  </m:den>
                </m:f>
              </m:oMath>
            </m:oMathPara>
          </w:p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177" w:rsidRPr="00874177" w:rsidRDefault="00874177" w:rsidP="0087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</w:tbl>
    <w:p w:rsidR="009000D2" w:rsidRPr="00B03F4A" w:rsidRDefault="009000D2" w:rsidP="0090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565E" w:rsidRPr="00BE187A" w:rsidRDefault="007C565E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7A">
        <w:rPr>
          <w:rFonts w:ascii="Times New Roman" w:hAnsi="Times New Roman" w:cs="Times New Roman"/>
          <w:sz w:val="28"/>
          <w:szCs w:val="28"/>
        </w:rPr>
        <w:t>Порядок расчетов коэффициентов деловой активности</w:t>
      </w:r>
    </w:p>
    <w:p w:rsidR="005157BE" w:rsidRPr="00B03F4A" w:rsidRDefault="005157BE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57BE" w:rsidRPr="00BE187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чистых активов</w:t>
      </w:r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000/((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543300</w:t>
      </w:r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gramStart"/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0)+</w:t>
      </w:r>
      <w:proofErr w:type="gramEnd"/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+5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)) / 2 = 0,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</w:p>
    <w:p w:rsidR="005157BE" w:rsidRPr="00BE187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общих активов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18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000/((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37000</w:t>
      </w:r>
      <w:r w:rsidR="005363C8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gramStart"/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838530)/</w:t>
      </w:r>
      <w:proofErr w:type="gramEnd"/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2) = 0,23</w:t>
      </w:r>
    </w:p>
    <w:p w:rsidR="005157BE" w:rsidRPr="00BE187A" w:rsidRDefault="005157BE" w:rsidP="001645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основного капитала или коэффициент фондоотдачи</w:t>
      </w:r>
      <w:r w:rsidR="00B02212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2212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000/((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258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B02212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gramStart"/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218000</w:t>
      </w:r>
      <w:r w:rsidR="00B02212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)/</w:t>
      </w:r>
      <w:proofErr w:type="gramEnd"/>
      <w:r w:rsidR="00B02212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2) = 0,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</w:p>
    <w:p w:rsidR="005157BE" w:rsidRPr="00BE187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товарно-материальных запасов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115000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/((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272200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344330/2) = 0,37</w:t>
      </w:r>
    </w:p>
    <w:p w:rsidR="005157BE" w:rsidRPr="00BE187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дебиторской задолженности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000/((</w:t>
      </w:r>
      <w:r w:rsidR="00802924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112000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gramStart"/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1050)/</w:t>
      </w:r>
      <w:proofErr w:type="gramEnd"/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2) = 2,08</w:t>
      </w:r>
    </w:p>
    <w:p w:rsidR="005157BE" w:rsidRPr="00BE187A" w:rsidRDefault="005157BE" w:rsidP="00BE187A">
      <w:pPr>
        <w:tabs>
          <w:tab w:val="left" w:pos="67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период оборачиваемости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365/2,08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175,45</w:t>
      </w:r>
    </w:p>
    <w:p w:rsidR="00BE187A" w:rsidRPr="00BE187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собственного оборотного капитала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D79BD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000 /(((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478500</w:t>
      </w:r>
      <w:r w:rsidR="00AD79BD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AD79BD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3700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gramEnd"/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62003</w:t>
      </w:r>
      <w:r w:rsidR="00AD79BD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0-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233230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))/2) = 0,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</w:p>
    <w:p w:rsidR="005157BE" w:rsidRPr="00BE187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обеспеченности собственными оборотными средствами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595300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218500</w:t>
      </w:r>
      <w:r w:rsidR="00AD79BD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)/</w:t>
      </w:r>
      <w:proofErr w:type="gramEnd"/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620030</w:t>
      </w:r>
      <w:r w:rsidR="00790BF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</w:p>
    <w:p w:rsidR="005157BE" w:rsidRPr="00B03F4A" w:rsidRDefault="005157BE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251" w:rsidRPr="00BE187A" w:rsidRDefault="00790BFA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87A">
        <w:rPr>
          <w:rFonts w:ascii="Times New Roman" w:hAnsi="Times New Roman" w:cs="Times New Roman"/>
          <w:sz w:val="28"/>
          <w:szCs w:val="28"/>
        </w:rPr>
        <w:t>Выводы:</w:t>
      </w:r>
    </w:p>
    <w:p w:rsidR="00EC3DBB" w:rsidRPr="00BE187A" w:rsidRDefault="002B3FED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7A">
        <w:rPr>
          <w:rFonts w:ascii="Times New Roman" w:hAnsi="Times New Roman" w:cs="Times New Roman"/>
          <w:sz w:val="28"/>
          <w:szCs w:val="28"/>
        </w:rPr>
        <w:t>Коэффициент оборачив</w:t>
      </w:r>
      <w:r w:rsidR="00B96976" w:rsidRPr="00BE187A">
        <w:rPr>
          <w:rFonts w:ascii="Times New Roman" w:hAnsi="Times New Roman" w:cs="Times New Roman"/>
          <w:sz w:val="28"/>
          <w:szCs w:val="28"/>
        </w:rPr>
        <w:t>а</w:t>
      </w:r>
      <w:r w:rsidR="00BE187A" w:rsidRPr="00BE187A">
        <w:rPr>
          <w:rFonts w:ascii="Times New Roman" w:hAnsi="Times New Roman" w:cs="Times New Roman"/>
          <w:sz w:val="28"/>
          <w:szCs w:val="28"/>
        </w:rPr>
        <w:t>емости чистых активов равен 0,31</w:t>
      </w:r>
    </w:p>
    <w:p w:rsidR="00072251" w:rsidRPr="00BE187A" w:rsidRDefault="00072251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hAnsi="Times New Roman" w:cs="Times New Roman"/>
          <w:sz w:val="28"/>
          <w:szCs w:val="28"/>
        </w:rPr>
        <w:t>Коэффициент обо</w:t>
      </w:r>
      <w:r w:rsidR="00B96976" w:rsidRPr="00BE187A">
        <w:rPr>
          <w:rFonts w:ascii="Times New Roman" w:hAnsi="Times New Roman" w:cs="Times New Roman"/>
          <w:sz w:val="28"/>
          <w:szCs w:val="28"/>
        </w:rPr>
        <w:t>рачиваемости общих активов 0,2</w:t>
      </w:r>
      <w:r w:rsidR="00BE187A" w:rsidRPr="00BE187A">
        <w:rPr>
          <w:rFonts w:ascii="Times New Roman" w:hAnsi="Times New Roman" w:cs="Times New Roman"/>
          <w:sz w:val="28"/>
          <w:szCs w:val="28"/>
        </w:rPr>
        <w:t>3</w:t>
      </w:r>
      <w:r w:rsidR="00EC3DBB" w:rsidRPr="00BE187A">
        <w:rPr>
          <w:rFonts w:ascii="Times New Roman" w:hAnsi="Times New Roman" w:cs="Times New Roman"/>
          <w:sz w:val="28"/>
          <w:szCs w:val="28"/>
        </w:rPr>
        <w:t>, это значит</w:t>
      </w:r>
      <w:r w:rsidR="001645FE" w:rsidRPr="00BE187A">
        <w:rPr>
          <w:rFonts w:ascii="Times New Roman" w:hAnsi="Times New Roman" w:cs="Times New Roman"/>
          <w:sz w:val="28"/>
          <w:szCs w:val="28"/>
        </w:rPr>
        <w:t>,</w:t>
      </w:r>
      <w:r w:rsidR="00EC3DBB" w:rsidRPr="00BE187A">
        <w:rPr>
          <w:rFonts w:ascii="Times New Roman" w:hAnsi="Times New Roman" w:cs="Times New Roman"/>
          <w:sz w:val="28"/>
          <w:szCs w:val="28"/>
        </w:rPr>
        <w:t xml:space="preserve"> что на каж</w:t>
      </w:r>
      <w:r w:rsidR="00B96976" w:rsidRPr="00BE187A">
        <w:rPr>
          <w:rFonts w:ascii="Times New Roman" w:hAnsi="Times New Roman" w:cs="Times New Roman"/>
          <w:sz w:val="28"/>
          <w:szCs w:val="28"/>
        </w:rPr>
        <w:t>дый рубль запасов приходится 0,2</w:t>
      </w:r>
      <w:r w:rsidR="00BE187A" w:rsidRPr="00BE187A">
        <w:rPr>
          <w:rFonts w:ascii="Times New Roman" w:hAnsi="Times New Roman" w:cs="Times New Roman"/>
          <w:sz w:val="28"/>
          <w:szCs w:val="28"/>
        </w:rPr>
        <w:t>3</w:t>
      </w:r>
      <w:r w:rsidR="00EC3DBB" w:rsidRPr="00BE187A">
        <w:rPr>
          <w:rFonts w:ascii="Times New Roman" w:hAnsi="Times New Roman" w:cs="Times New Roman"/>
          <w:sz w:val="28"/>
          <w:szCs w:val="28"/>
        </w:rPr>
        <w:t xml:space="preserve"> руб. выручки. </w:t>
      </w:r>
      <w:r w:rsidRPr="00BE187A">
        <w:rPr>
          <w:rFonts w:ascii="Times New Roman" w:hAnsi="Times New Roman" w:cs="Times New Roman"/>
          <w:sz w:val="28"/>
          <w:szCs w:val="28"/>
        </w:rPr>
        <w:t xml:space="preserve"> </w:t>
      </w:r>
      <w:r w:rsidRPr="00BE187A">
        <w:rPr>
          <w:rFonts w:ascii="Times New Roman" w:hAnsi="Times New Roman" w:cs="Times New Roman"/>
          <w:color w:val="000000"/>
          <w:sz w:val="28"/>
          <w:szCs w:val="28"/>
        </w:rPr>
        <w:t>При показателе меньше 1 </w:t>
      </w:r>
      <w:r w:rsidRPr="00BE187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оборачиваемость активов</w:t>
      </w:r>
      <w:r w:rsidRPr="00BE187A">
        <w:rPr>
          <w:rFonts w:ascii="Times New Roman" w:hAnsi="Times New Roman" w:cs="Times New Roman"/>
          <w:color w:val="000000"/>
          <w:sz w:val="28"/>
          <w:szCs w:val="28"/>
        </w:rPr>
        <w:t> низкая, а полученные доходы не покрывают расходы на приобретение запасов.</w:t>
      </w:r>
    </w:p>
    <w:p w:rsidR="002B3FED" w:rsidRPr="00BE187A" w:rsidRDefault="002B3FED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основного капитала или коэффициент фондоотдачи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0,76</w:t>
      </w:r>
    </w:p>
    <w:p w:rsidR="002B3FED" w:rsidRPr="00BE187A" w:rsidRDefault="002B3FED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товарно-материальных запасов</w:t>
      </w:r>
      <w:r w:rsidR="004D441B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</w:p>
    <w:p w:rsidR="00072251" w:rsidRPr="00BE187A" w:rsidRDefault="007D1051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период оборачиваемости 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175,45</w:t>
      </w: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2B3FED" w:rsidRPr="00BE187A" w:rsidRDefault="002B3FED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оборачиваемости собственного оборотного капитала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0,48</w:t>
      </w:r>
    </w:p>
    <w:p w:rsidR="002B3FED" w:rsidRPr="00BE187A" w:rsidRDefault="002B3FED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обеспеченности собственными оборотными средствами 0,</w:t>
      </w:r>
      <w:r w:rsidR="00BE187A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соответствует норме</w:t>
      </w:r>
      <w:r w:rsidR="004D441B"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41B" w:rsidRPr="00B03F4A" w:rsidRDefault="004D441B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DA0AB7" w:rsidRPr="00B03F4A" w:rsidRDefault="00DA0AB7" w:rsidP="001645F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D441B" w:rsidRPr="00BE187A" w:rsidRDefault="00DA0AB7" w:rsidP="00DA0AB7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Toc12835027"/>
      <w:r w:rsidRPr="00BE18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2.3.4 </w:t>
      </w:r>
      <w:r w:rsidR="004D441B" w:rsidRPr="00BE187A">
        <w:rPr>
          <w:rFonts w:ascii="Times New Roman" w:eastAsia="Times New Roman" w:hAnsi="Times New Roman" w:cs="Times New Roman"/>
          <w:color w:val="auto"/>
          <w:sz w:val="28"/>
          <w:szCs w:val="28"/>
        </w:rPr>
        <w:t>Коэффициенты эффективности использования ресурсов</w:t>
      </w:r>
      <w:bookmarkEnd w:id="10"/>
    </w:p>
    <w:p w:rsidR="004D441B" w:rsidRPr="00BE187A" w:rsidRDefault="004D441B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41B" w:rsidRPr="00BE187A" w:rsidRDefault="004D441B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1. Коэффициент прибыльности</w:t>
      </w:r>
    </w:p>
    <w:p w:rsidR="007A3250" w:rsidRPr="00BE187A" w:rsidRDefault="007A3250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41B" w:rsidRPr="00BE187A" w:rsidRDefault="001A6BDC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Валовая прибыль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Выручка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от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реализации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100</m:t>
          </m:r>
        </m:oMath>
      </m:oMathPara>
    </w:p>
    <w:p w:rsidR="007A3250" w:rsidRPr="00BE187A" w:rsidRDefault="007A3250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41B" w:rsidRPr="00BE187A" w:rsidRDefault="004D441B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2. Коэффициент рентабельности</w:t>
      </w:r>
    </w:p>
    <w:p w:rsidR="009A0FC5" w:rsidRPr="00BE187A" w:rsidRDefault="009A0FC5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0FC5" w:rsidRPr="00BE187A" w:rsidRDefault="001A6BDC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Чистая прибыль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Выручка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от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реализации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 xml:space="preserve"> 100</m:t>
          </m:r>
        </m:oMath>
      </m:oMathPara>
    </w:p>
    <w:p w:rsidR="009A0FC5" w:rsidRPr="00BE187A" w:rsidRDefault="009A0FC5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41B" w:rsidRPr="00BE187A" w:rsidRDefault="004D441B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</w:rPr>
        <w:t>3. Ставка доходности активов (</w:t>
      </w:r>
      <w:r w:rsidRPr="00BE18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ROA)</w:t>
      </w:r>
    </w:p>
    <w:p w:rsidR="00320DCD" w:rsidRPr="00BE187A" w:rsidRDefault="00320DCD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DCD" w:rsidRPr="00BE187A" w:rsidRDefault="001A6BDC" w:rsidP="001645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Чистая прибыль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стоимость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активов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100</m:t>
          </m:r>
        </m:oMath>
      </m:oMathPara>
    </w:p>
    <w:p w:rsidR="002B3FED" w:rsidRPr="00BE187A" w:rsidRDefault="000B2235" w:rsidP="000B2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7A">
        <w:rPr>
          <w:rFonts w:ascii="Times New Roman" w:hAnsi="Times New Roman" w:cs="Times New Roman"/>
          <w:sz w:val="28"/>
          <w:szCs w:val="28"/>
        </w:rPr>
        <w:t>Результата анализа представлены в таблице 2.3.4.1 «Анализ коэффициентов эффективности использования ресурсов»</w:t>
      </w:r>
    </w:p>
    <w:p w:rsidR="00320DCD" w:rsidRPr="00B03F4A" w:rsidRDefault="00320DCD" w:rsidP="000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18DB" w:rsidRPr="009A6461" w:rsidRDefault="001D18DB" w:rsidP="001D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B2235" w:rsidRPr="009A6461">
        <w:rPr>
          <w:rFonts w:ascii="Times New Roman" w:hAnsi="Times New Roman" w:cs="Times New Roman"/>
          <w:sz w:val="28"/>
          <w:szCs w:val="28"/>
        </w:rPr>
        <w:t>2.3.4.1</w:t>
      </w:r>
      <w:r w:rsidR="00766B43" w:rsidRPr="009A6461">
        <w:rPr>
          <w:rFonts w:ascii="Times New Roman" w:hAnsi="Times New Roman" w:cs="Times New Roman"/>
          <w:sz w:val="28"/>
          <w:szCs w:val="28"/>
        </w:rPr>
        <w:t xml:space="preserve"> – А</w:t>
      </w:r>
      <w:r w:rsidRPr="009A6461">
        <w:rPr>
          <w:rFonts w:ascii="Times New Roman" w:hAnsi="Times New Roman" w:cs="Times New Roman"/>
          <w:sz w:val="28"/>
          <w:szCs w:val="28"/>
        </w:rPr>
        <w:t>нализ</w:t>
      </w:r>
      <w:r w:rsidR="00766B43" w:rsidRPr="009A6461">
        <w:rPr>
          <w:rFonts w:ascii="Times New Roman" w:hAnsi="Times New Roman" w:cs="Times New Roman"/>
          <w:sz w:val="28"/>
          <w:szCs w:val="28"/>
        </w:rPr>
        <w:t xml:space="preserve"> </w:t>
      </w:r>
      <w:r w:rsidRPr="009A6461">
        <w:rPr>
          <w:rFonts w:ascii="Times New Roman" w:hAnsi="Times New Roman" w:cs="Times New Roman"/>
          <w:sz w:val="28"/>
          <w:szCs w:val="28"/>
        </w:rPr>
        <w:t>коэффициентов эффективности использования ресурсов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3968"/>
        <w:gridCol w:w="2341"/>
      </w:tblGrid>
      <w:tr w:rsidR="001D18DB" w:rsidRPr="009A6461" w:rsidTr="001645FE">
        <w:trPr>
          <w:trHeight w:val="20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DB" w:rsidRPr="009A6461" w:rsidRDefault="001D18DB" w:rsidP="001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DB" w:rsidRPr="009A6461" w:rsidRDefault="001D18DB" w:rsidP="001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по балансу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DB" w:rsidRPr="009A6461" w:rsidRDefault="001D18DB" w:rsidP="001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деловой активности</w:t>
            </w:r>
          </w:p>
        </w:tc>
      </w:tr>
      <w:tr w:rsidR="00E52EAC" w:rsidRPr="009A6461" w:rsidTr="001645FE">
        <w:trPr>
          <w:trHeight w:val="2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E52EAC" w:rsidP="00E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прибыльности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C" w:rsidRPr="009A6461" w:rsidRDefault="001A6BDC" w:rsidP="00E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стр.2110</m:t>
                    </m:r>
                  </m:den>
                </m:f>
              </m:oMath>
            </m:oMathPara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9A6461" w:rsidP="00E52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36,11</w:t>
            </w:r>
            <w:r w:rsidR="00E52EAC" w:rsidRPr="009A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EAC" w:rsidRPr="009A6461" w:rsidTr="001645FE">
        <w:trPr>
          <w:trHeight w:val="2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E52EAC" w:rsidP="00E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рентабельности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AC" w:rsidRPr="009A6461" w:rsidRDefault="001A6BDC" w:rsidP="00E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стр.2400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стр.2110</m:t>
                    </m:r>
                  </m:den>
                </m:f>
              </m:oMath>
            </m:oMathPara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9A6461" w:rsidP="00E52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28,89</w:t>
            </w:r>
            <w:r w:rsidR="00E52EAC" w:rsidRPr="009A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2EAC" w:rsidRPr="009A6461" w:rsidTr="001645FE">
        <w:trPr>
          <w:trHeight w:val="2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E52EAC" w:rsidP="00E5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доходности активов (ROA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1A6BDC" w:rsidP="00E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стр.2400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(стр.1600нп+стр.1600кп)/2</m:t>
                    </m:r>
                  </m:den>
                </m:f>
              </m:oMath>
            </m:oMathPara>
          </w:p>
          <w:p w:rsidR="00E52EAC" w:rsidRPr="009A6461" w:rsidRDefault="00E52EAC" w:rsidP="00E5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AC" w:rsidRPr="009A6461" w:rsidRDefault="009A6461" w:rsidP="00E52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  <w:r w:rsidR="00E52EAC" w:rsidRPr="009A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D18DB" w:rsidRPr="00B03F4A" w:rsidRDefault="001D18DB" w:rsidP="001D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18DB" w:rsidRPr="009A6461" w:rsidRDefault="001D18DB" w:rsidP="000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D0" w:rsidRPr="009A6461" w:rsidRDefault="00E21BD0" w:rsidP="00164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>Порядок расчетов коэффициентов использования ресурсов</w:t>
      </w:r>
    </w:p>
    <w:p w:rsidR="00E21BD0" w:rsidRPr="009A6461" w:rsidRDefault="00E21BD0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 xml:space="preserve">Коэффициент прибыльности: </w:t>
      </w:r>
      <w:r w:rsidR="009A6461" w:rsidRPr="009A6461">
        <w:rPr>
          <w:rFonts w:ascii="Times New Roman" w:hAnsi="Times New Roman" w:cs="Times New Roman"/>
          <w:sz w:val="28"/>
          <w:szCs w:val="28"/>
        </w:rPr>
        <w:t>65000/18</w:t>
      </w:r>
      <w:r w:rsidR="00890D94" w:rsidRPr="009A6461">
        <w:rPr>
          <w:rFonts w:ascii="Times New Roman" w:hAnsi="Times New Roman" w:cs="Times New Roman"/>
          <w:sz w:val="28"/>
          <w:szCs w:val="28"/>
        </w:rPr>
        <w:t>0000</w:t>
      </w:r>
      <w:r w:rsidRPr="009A6461">
        <w:rPr>
          <w:rFonts w:ascii="Times New Roman" w:hAnsi="Times New Roman" w:cs="Times New Roman"/>
          <w:sz w:val="28"/>
          <w:szCs w:val="28"/>
        </w:rPr>
        <w:t xml:space="preserve"> *100 = </w:t>
      </w:r>
      <w:r w:rsidR="009A6461" w:rsidRPr="009A6461">
        <w:rPr>
          <w:rFonts w:ascii="Times New Roman" w:hAnsi="Times New Roman" w:cs="Times New Roman"/>
          <w:sz w:val="28"/>
          <w:szCs w:val="28"/>
        </w:rPr>
        <w:t>36,11</w:t>
      </w:r>
      <w:r w:rsidRPr="009A6461">
        <w:rPr>
          <w:rFonts w:ascii="Times New Roman" w:hAnsi="Times New Roman" w:cs="Times New Roman"/>
          <w:sz w:val="28"/>
          <w:szCs w:val="28"/>
        </w:rPr>
        <w:t>%</w:t>
      </w:r>
    </w:p>
    <w:p w:rsidR="00E21BD0" w:rsidRPr="009A6461" w:rsidRDefault="00320DCD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 xml:space="preserve">Коэффициент рентабельности: </w:t>
      </w:r>
      <w:r w:rsidR="009A6461" w:rsidRPr="009A6461">
        <w:rPr>
          <w:rFonts w:ascii="Times New Roman" w:hAnsi="Times New Roman" w:cs="Times New Roman"/>
          <w:sz w:val="28"/>
          <w:szCs w:val="28"/>
        </w:rPr>
        <w:t>52</w:t>
      </w:r>
      <w:r w:rsidR="00890D94" w:rsidRPr="009A6461">
        <w:rPr>
          <w:rFonts w:ascii="Times New Roman" w:hAnsi="Times New Roman" w:cs="Times New Roman"/>
          <w:sz w:val="28"/>
          <w:szCs w:val="28"/>
        </w:rPr>
        <w:t>000/1</w:t>
      </w:r>
      <w:r w:rsidR="009A6461" w:rsidRPr="009A6461">
        <w:rPr>
          <w:rFonts w:ascii="Times New Roman" w:hAnsi="Times New Roman" w:cs="Times New Roman"/>
          <w:sz w:val="28"/>
          <w:szCs w:val="28"/>
        </w:rPr>
        <w:t>8</w:t>
      </w:r>
      <w:r w:rsidR="00890D94" w:rsidRPr="009A6461">
        <w:rPr>
          <w:rFonts w:ascii="Times New Roman" w:hAnsi="Times New Roman" w:cs="Times New Roman"/>
          <w:sz w:val="28"/>
          <w:szCs w:val="28"/>
        </w:rPr>
        <w:t>0000</w:t>
      </w:r>
      <w:r w:rsidRPr="009A6461">
        <w:rPr>
          <w:rFonts w:ascii="Times New Roman" w:hAnsi="Times New Roman" w:cs="Times New Roman"/>
          <w:sz w:val="28"/>
          <w:szCs w:val="28"/>
        </w:rPr>
        <w:t xml:space="preserve">*100 = </w:t>
      </w:r>
      <w:r w:rsidR="009A6461" w:rsidRPr="009A6461">
        <w:rPr>
          <w:rFonts w:ascii="Times New Roman" w:hAnsi="Times New Roman" w:cs="Times New Roman"/>
          <w:sz w:val="28"/>
          <w:szCs w:val="28"/>
        </w:rPr>
        <w:t>28,89</w:t>
      </w:r>
      <w:r w:rsidRPr="009A6461">
        <w:rPr>
          <w:rFonts w:ascii="Times New Roman" w:hAnsi="Times New Roman" w:cs="Times New Roman"/>
          <w:sz w:val="28"/>
          <w:szCs w:val="28"/>
        </w:rPr>
        <w:t>%</w:t>
      </w:r>
    </w:p>
    <w:p w:rsidR="00320DCD" w:rsidRPr="009A6461" w:rsidRDefault="009A6461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>Ставка доходности активов: 52</w:t>
      </w:r>
      <w:r w:rsidR="00890D94" w:rsidRPr="009A6461">
        <w:rPr>
          <w:rFonts w:ascii="Times New Roman" w:hAnsi="Times New Roman" w:cs="Times New Roman"/>
          <w:sz w:val="28"/>
          <w:szCs w:val="28"/>
        </w:rPr>
        <w:t>000</w:t>
      </w:r>
      <w:r w:rsidR="00320DCD" w:rsidRPr="009A6461">
        <w:rPr>
          <w:rFonts w:ascii="Times New Roman" w:hAnsi="Times New Roman" w:cs="Times New Roman"/>
          <w:sz w:val="28"/>
          <w:szCs w:val="28"/>
        </w:rPr>
        <w:t>/</w:t>
      </w:r>
      <w:r w:rsidR="00FD537E" w:rsidRPr="009A6461">
        <w:rPr>
          <w:rFonts w:ascii="Times New Roman" w:hAnsi="Times New Roman" w:cs="Times New Roman"/>
          <w:sz w:val="28"/>
          <w:szCs w:val="28"/>
        </w:rPr>
        <w:t>(</w:t>
      </w:r>
      <w:r w:rsidRPr="009A6461">
        <w:rPr>
          <w:rFonts w:ascii="Times New Roman" w:hAnsi="Times New Roman" w:cs="Times New Roman"/>
          <w:sz w:val="28"/>
          <w:szCs w:val="28"/>
        </w:rPr>
        <w:t>7</w:t>
      </w:r>
      <w:r w:rsidR="00890D94" w:rsidRPr="009A6461">
        <w:rPr>
          <w:rFonts w:ascii="Times New Roman" w:hAnsi="Times New Roman" w:cs="Times New Roman"/>
          <w:sz w:val="28"/>
          <w:szCs w:val="28"/>
        </w:rPr>
        <w:t>37000</w:t>
      </w:r>
      <w:r w:rsidR="00FD537E" w:rsidRPr="009A646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9A6461">
        <w:rPr>
          <w:rFonts w:ascii="Times New Roman" w:hAnsi="Times New Roman" w:cs="Times New Roman"/>
          <w:sz w:val="28"/>
          <w:szCs w:val="28"/>
        </w:rPr>
        <w:t>838530</w:t>
      </w:r>
      <w:r w:rsidR="00FD537E" w:rsidRPr="009A6461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FD537E" w:rsidRPr="009A6461">
        <w:rPr>
          <w:rFonts w:ascii="Times New Roman" w:hAnsi="Times New Roman" w:cs="Times New Roman"/>
          <w:sz w:val="28"/>
          <w:szCs w:val="28"/>
        </w:rPr>
        <w:t xml:space="preserve">2 *100 = </w:t>
      </w:r>
      <w:r w:rsidRPr="009A6461">
        <w:rPr>
          <w:rFonts w:ascii="Times New Roman" w:hAnsi="Times New Roman" w:cs="Times New Roman"/>
          <w:sz w:val="28"/>
          <w:szCs w:val="28"/>
        </w:rPr>
        <w:t>6,60</w:t>
      </w:r>
      <w:r w:rsidR="00320DCD" w:rsidRPr="009A6461">
        <w:rPr>
          <w:rFonts w:ascii="Times New Roman" w:hAnsi="Times New Roman" w:cs="Times New Roman"/>
          <w:sz w:val="28"/>
          <w:szCs w:val="28"/>
        </w:rPr>
        <w:t>%</w:t>
      </w:r>
    </w:p>
    <w:p w:rsidR="00E21BD0" w:rsidRPr="009A6461" w:rsidRDefault="00E21BD0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BD0" w:rsidRPr="009A6461" w:rsidRDefault="00E21BD0" w:rsidP="00164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E21BD0" w:rsidRPr="009A6461" w:rsidRDefault="00E21BD0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461">
        <w:rPr>
          <w:rFonts w:ascii="Times New Roman" w:hAnsi="Times New Roman" w:cs="Times New Roman"/>
          <w:sz w:val="28"/>
          <w:szCs w:val="28"/>
        </w:rPr>
        <w:t xml:space="preserve">Коэффициент прибыльности равен </w:t>
      </w:r>
      <w:r w:rsidR="009A6461" w:rsidRPr="009A6461">
        <w:rPr>
          <w:rFonts w:ascii="Times New Roman" w:hAnsi="Times New Roman" w:cs="Times New Roman"/>
          <w:sz w:val="28"/>
          <w:szCs w:val="28"/>
        </w:rPr>
        <w:t>36,11</w:t>
      </w:r>
      <w:r w:rsidRPr="009A6461">
        <w:rPr>
          <w:rFonts w:ascii="Times New Roman" w:hAnsi="Times New Roman" w:cs="Times New Roman"/>
          <w:sz w:val="28"/>
          <w:szCs w:val="28"/>
        </w:rPr>
        <w:t xml:space="preserve">%. </w:t>
      </w:r>
      <w:r w:rsidRPr="009A6461">
        <w:rPr>
          <w:rFonts w:ascii="Times New Roman" w:hAnsi="Times New Roman" w:cs="Times New Roman"/>
          <w:color w:val="000000"/>
          <w:sz w:val="28"/>
          <w:szCs w:val="28"/>
        </w:rPr>
        <w:t xml:space="preserve">В целом коэффициент в </w:t>
      </w:r>
      <w:r w:rsidR="009A6461" w:rsidRPr="009A6461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9A6461">
        <w:rPr>
          <w:rFonts w:ascii="Times New Roman" w:hAnsi="Times New Roman" w:cs="Times New Roman"/>
          <w:color w:val="000000"/>
          <w:sz w:val="28"/>
          <w:szCs w:val="28"/>
        </w:rPr>
        <w:t xml:space="preserve"> 30% говорит о том, что предприятие высокорентабельно</w:t>
      </w:r>
      <w:r w:rsidR="000B2235" w:rsidRPr="009A64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4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BD0" w:rsidRPr="009A6461" w:rsidRDefault="00357527" w:rsidP="00164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61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рентабельности равен </w:t>
      </w:r>
      <w:r w:rsidR="009A6461" w:rsidRPr="009A6461">
        <w:rPr>
          <w:rFonts w:ascii="Times New Roman" w:hAnsi="Times New Roman" w:cs="Times New Roman"/>
          <w:color w:val="000000"/>
          <w:sz w:val="28"/>
          <w:szCs w:val="28"/>
        </w:rPr>
        <w:t>28,89</w:t>
      </w:r>
      <w:r w:rsidRPr="009A6461">
        <w:rPr>
          <w:rFonts w:ascii="Times New Roman" w:hAnsi="Times New Roman" w:cs="Times New Roman"/>
          <w:color w:val="000000"/>
          <w:sz w:val="28"/>
          <w:szCs w:val="28"/>
        </w:rPr>
        <w:t xml:space="preserve">% и ставка доходности активов </w:t>
      </w:r>
      <w:r w:rsidR="009A6461" w:rsidRPr="009A6461">
        <w:rPr>
          <w:rFonts w:ascii="Times New Roman" w:hAnsi="Times New Roman" w:cs="Times New Roman"/>
          <w:color w:val="000000"/>
          <w:sz w:val="28"/>
          <w:szCs w:val="28"/>
        </w:rPr>
        <w:t>6,60</w:t>
      </w:r>
      <w:r w:rsidRPr="009A6461">
        <w:rPr>
          <w:rFonts w:ascii="Times New Roman" w:hAnsi="Times New Roman" w:cs="Times New Roman"/>
          <w:color w:val="000000"/>
          <w:sz w:val="28"/>
          <w:szCs w:val="28"/>
        </w:rPr>
        <w:t>%. Для анализа эффективности использования ресурсов данные показатели необходимо рассматривать в динамике.</w:t>
      </w:r>
    </w:p>
    <w:p w:rsidR="001F3B45" w:rsidRPr="00267500" w:rsidRDefault="003E77A6" w:rsidP="001F3B45">
      <w:pPr>
        <w:pStyle w:val="1"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3F4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bookmarkStart w:id="11" w:name="_Toc12835028"/>
      <w:r w:rsidR="00C6523B" w:rsidRPr="0026750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1"/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данной 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состояла в том, чтобы 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бухгалтерский баланс и 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ОАО «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Искра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были решены следующие задачи:</w:t>
      </w:r>
    </w:p>
    <w:p w:rsidR="00E318EE" w:rsidRPr="00267500" w:rsidRDefault="00E318EE" w:rsidP="00E318E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7500">
        <w:rPr>
          <w:color w:val="000000"/>
          <w:sz w:val="28"/>
          <w:szCs w:val="28"/>
        </w:rPr>
        <w:t>- изучен состав имущества и источников их формирования;</w:t>
      </w:r>
    </w:p>
    <w:p w:rsidR="00E318EE" w:rsidRPr="00267500" w:rsidRDefault="00E318EE" w:rsidP="00E318E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7500">
        <w:rPr>
          <w:color w:val="000000"/>
          <w:sz w:val="28"/>
          <w:szCs w:val="28"/>
        </w:rPr>
        <w:t>- отражены хозяйственные операции на счетах бухгалтерского учета за анализируемый период;</w:t>
      </w:r>
    </w:p>
    <w:p w:rsidR="00E318EE" w:rsidRPr="00267500" w:rsidRDefault="00E318EE" w:rsidP="00E318E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7500">
        <w:rPr>
          <w:color w:val="000000"/>
          <w:sz w:val="28"/>
          <w:szCs w:val="28"/>
        </w:rPr>
        <w:t>- составлен бухгалтерский баланс и отчета о финансовых результатах;</w:t>
      </w:r>
    </w:p>
    <w:p w:rsidR="00E318EE" w:rsidRPr="00267500" w:rsidRDefault="00E318EE" w:rsidP="00E318E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7500">
        <w:rPr>
          <w:color w:val="000000"/>
          <w:sz w:val="28"/>
          <w:szCs w:val="28"/>
        </w:rPr>
        <w:t>- проведен анализ динамики и структуры бухгалтерского баланса;</w:t>
      </w:r>
    </w:p>
    <w:p w:rsidR="00E318EE" w:rsidRPr="00267500" w:rsidRDefault="00E318EE" w:rsidP="00E318E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7500">
        <w:rPr>
          <w:color w:val="000000"/>
          <w:sz w:val="28"/>
          <w:szCs w:val="28"/>
        </w:rPr>
        <w:t>- проведена оценка ликвидности и платежеспособности организации путем анализа ликвидности баланса и расчета коэффициентов ликвидности;</w:t>
      </w:r>
    </w:p>
    <w:p w:rsidR="00E318EE" w:rsidRPr="00267500" w:rsidRDefault="00E318EE" w:rsidP="00E318E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7500">
        <w:rPr>
          <w:color w:val="000000"/>
          <w:sz w:val="28"/>
          <w:szCs w:val="28"/>
        </w:rPr>
        <w:t>- проведен анализ финансового состояния по данным бухгалтерской отчетности путем расчета абсолютных и относительных показателей.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финансового состояния предприятия ОАО «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Искра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что: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исходя из расчетов коэффициентов ликвидности видно, что </w:t>
      </w:r>
      <w:proofErr w:type="gramStart"/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они  соответствуют</w:t>
      </w:r>
      <w:proofErr w:type="gramEnd"/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нормой: коэффициент текущей ликвидн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равен на 31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2,72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норме 1,5-2,5;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 а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бсолютной ликвидности равен на 31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12.2013 года 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1,21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норме 0,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2-0,5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; в целом динамика коэффициентов ликвидности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отрицательная, но находится в пределах допустимых значений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снизилась краткосрочная дебиторская задолженность на 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50950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.руб</w:t>
      </w:r>
      <w:proofErr w:type="spellEnd"/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положительно сказывается на финансовом состоянии организации, так как должники вовремя рассчитываются с долгами;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финансовой устойчивости показал, что предприятие 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Искра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» на 31.12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финансово устойчиво, так как коэффициент 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 независимости вырос на 0,1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конец квартала он достиг 0,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выше нормы, которая составляет 0,5.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</w:t>
      </w:r>
      <w:r w:rsidR="00980F39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собственного капитала на </w:t>
      </w:r>
      <w:r w:rsidR="00E318EE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31.12.2013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 0,</w:t>
      </w:r>
      <w:r w:rsidR="00980F39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Значение данного коэффициента значительно отличается от его норматива, который равен 1. Это все говорит о том, что предприятию не достаточно собственного капитала.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можно сделать вывод, что предприятие «</w:t>
      </w:r>
      <w:r w:rsidR="00267500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Искра</w:t>
      </w:r>
      <w:r w:rsidR="00980F39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» на 31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0F39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80F39"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финансово устойчиво, большинство коэффициентов соответствуют нормативам.</w:t>
      </w:r>
    </w:p>
    <w:p w:rsidR="001F3B45" w:rsidRPr="00267500" w:rsidRDefault="001F3B45" w:rsidP="00B60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отметить, что у предприятия имеется потенциал для наращивания его платежеспособности, ликвидности активов и финансовой устойчивости при грамотном, четко выверенном подходе к управлению финансовыми активами предприятия ОАО «</w:t>
      </w:r>
      <w:r w:rsid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Искра</w:t>
      </w:r>
      <w:r w:rsidRPr="0026750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6523B" w:rsidRPr="00B03F4A" w:rsidRDefault="00C6523B" w:rsidP="00907C9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p w:rsidR="003E77A6" w:rsidRPr="00565B3F" w:rsidRDefault="003E77A6" w:rsidP="006E7EAD">
      <w:pPr>
        <w:pStyle w:val="1"/>
        <w:spacing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835029"/>
      <w:r w:rsidRPr="00565B3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2"/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экономический анализ хозяйственной деятельности: учебник для вузов / О. И. Аверина (и др.) - М.: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, 2012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>Анциферова И. В. Бухгалтерский финансовый учет: учебник для студентов экономических вузов / И. В. Анциферова. - М.: Дашков и К, 2013.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Миславская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 Н. Ф.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Бухгатерский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 учет: учебник для студентов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 / Н. Ф.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Миславская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. - М.: Дашков и К, 2013.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>Г. Савицкая Анализ хозяйственной деятельности предприятия / Г. Савицкая - М.: Инфра-М, 2017.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>Анализ финансово-хозяйственной деятельности / О. Губина, В. Губин. - М.: Форум, Инфра-М, 2013.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учет и анализ. Учебник / И. Захаров, О. Калачева - М.: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диагностика финансово-хозяйственной деятельности промышленного предприятия. Учебное пособие / </w:t>
      </w:r>
      <w:r w:rsidRPr="00565B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Е.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Изюмова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Мыльник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Мыльник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, М. Пушкарева - М.: РИОР, Инфра-М, 2014.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Шадрина Г. Анализ финансово-хозяйственной деятельности. Учебник и практикум для СПО / Г. В. Шадрина - М.: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анализ финансово-хозяйственной деятельности предприятия. Учебное пособие / В. Алешин, А. Зотова - М.: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:rsidR="003E77A6" w:rsidRPr="00565B3F" w:rsidRDefault="003E77A6" w:rsidP="001645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Управленческий учет. Учебник и практикум / Е.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Абдалова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 xml:space="preserve">, М. Осипов, А. Карлик - М.: </w:t>
      </w:r>
      <w:proofErr w:type="spellStart"/>
      <w:r w:rsidRPr="00565B3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565B3F"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p w:rsidR="003E77A6" w:rsidRPr="00B03F4A" w:rsidRDefault="003E77A6" w:rsidP="00164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E77A6" w:rsidRPr="00B03F4A" w:rsidRDefault="003E77A6" w:rsidP="001645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3E77A6" w:rsidRPr="00B03F4A" w:rsidRDefault="003E77A6" w:rsidP="001645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132B" w:rsidRPr="00B03F4A" w:rsidRDefault="00D2132B" w:rsidP="001645FE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03F4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E77A6" w:rsidRPr="00DE2889" w:rsidRDefault="00D2132B" w:rsidP="00E93FFA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835030"/>
      <w:r w:rsidRPr="00DE288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bookmarkEnd w:id="13"/>
    </w:p>
    <w:bookmarkStart w:id="14" w:name="_MON_1623443874"/>
    <w:bookmarkEnd w:id="14"/>
    <w:p w:rsidR="00D2132B" w:rsidRPr="00B03F4A" w:rsidRDefault="00701556" w:rsidP="00500275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01556">
        <w:rPr>
          <w:rFonts w:ascii="Times New Roman" w:hAnsi="Times New Roman" w:cs="Times New Roman"/>
          <w:sz w:val="28"/>
          <w:szCs w:val="28"/>
        </w:rPr>
        <w:object w:dxaOrig="9566" w:dyaOrig="13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660.15pt" o:ole="">
            <v:imagedata r:id="rId11" o:title=""/>
          </v:shape>
          <o:OLEObject Type="Embed" ProgID="Excel.Sheet.8" ShapeID="_x0000_i1025" DrawAspect="Content" ObjectID="_1623447874" r:id="rId12"/>
        </w:object>
      </w:r>
    </w:p>
    <w:bookmarkStart w:id="15" w:name="_MON_1623444223"/>
    <w:bookmarkEnd w:id="15"/>
    <w:p w:rsidR="00A65EBF" w:rsidRPr="00B03F4A" w:rsidRDefault="00701556" w:rsidP="00D206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01556">
        <w:rPr>
          <w:rFonts w:ascii="Times New Roman" w:hAnsi="Times New Roman" w:cs="Times New Roman"/>
          <w:sz w:val="28"/>
          <w:szCs w:val="28"/>
        </w:rPr>
        <w:object w:dxaOrig="9566" w:dyaOrig="13975">
          <v:shape id="_x0000_i1026" type="#_x0000_t75" style="width:478.75pt;height:677pt" o:ole="">
            <v:imagedata r:id="rId13" o:title=""/>
          </v:shape>
          <o:OLEObject Type="Embed" ProgID="Excel.Sheet.8" ShapeID="_x0000_i1026" DrawAspect="Content" ObjectID="_1623447875" r:id="rId14"/>
        </w:object>
      </w:r>
      <w:r w:rsidR="00A65EBF" w:rsidRPr="00B03F4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2132B" w:rsidRPr="00DE2889" w:rsidRDefault="00703A84" w:rsidP="00A65EBF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E288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bookmarkStart w:id="16" w:name="_Toc12835031"/>
      <w:r w:rsidR="00D2132B" w:rsidRPr="00DE2889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bookmarkEnd w:id="16"/>
    </w:p>
    <w:bookmarkStart w:id="17" w:name="_MON_1623444312"/>
    <w:bookmarkEnd w:id="17"/>
    <w:p w:rsidR="00D2132B" w:rsidRPr="003E77A6" w:rsidRDefault="006E7BAC" w:rsidP="00D21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BAC">
        <w:rPr>
          <w:rFonts w:ascii="Times New Roman" w:hAnsi="Times New Roman" w:cs="Times New Roman"/>
          <w:sz w:val="28"/>
          <w:szCs w:val="28"/>
        </w:rPr>
        <w:object w:dxaOrig="9660" w:dyaOrig="10424">
          <v:shape id="_x0000_i1027" type="#_x0000_t75" style="width:484.35pt;height:522.7pt" o:ole="">
            <v:imagedata r:id="rId15" o:title=""/>
          </v:shape>
          <o:OLEObject Type="Embed" ProgID="Excel.Sheet.8" ShapeID="_x0000_i1027" DrawAspect="Content" ObjectID="_1623447876" r:id="rId16"/>
        </w:object>
      </w:r>
    </w:p>
    <w:sectPr w:rsidR="00D2132B" w:rsidRPr="003E77A6" w:rsidSect="00AB0CF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DF" w:rsidRDefault="00FD28DF" w:rsidP="003C2617">
      <w:pPr>
        <w:spacing w:after="0" w:line="240" w:lineRule="auto"/>
      </w:pPr>
      <w:r>
        <w:separator/>
      </w:r>
    </w:p>
  </w:endnote>
  <w:endnote w:type="continuationSeparator" w:id="0">
    <w:p w:rsidR="00FD28DF" w:rsidRDefault="00FD28DF" w:rsidP="003C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DF" w:rsidRDefault="00FD28DF" w:rsidP="003C2617">
      <w:pPr>
        <w:spacing w:after="0" w:line="240" w:lineRule="auto"/>
      </w:pPr>
      <w:r>
        <w:separator/>
      </w:r>
    </w:p>
  </w:footnote>
  <w:footnote w:type="continuationSeparator" w:id="0">
    <w:p w:rsidR="00FD28DF" w:rsidRDefault="00FD28DF" w:rsidP="003C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4893"/>
    </w:sdtPr>
    <w:sdtContent>
      <w:p w:rsidR="00AF21E3" w:rsidRDefault="00AF21E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1E3" w:rsidRDefault="00AF2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E3" w:rsidRDefault="00AF21E3" w:rsidP="00FD4ECF">
    <w:pPr>
      <w:pStyle w:val="a3"/>
      <w:tabs>
        <w:tab w:val="left" w:pos="8195"/>
      </w:tabs>
    </w:pPr>
    <w:r>
      <w:tab/>
    </w:r>
    <w:r>
      <w:tab/>
    </w:r>
    <w:r>
      <w:tab/>
    </w:r>
  </w:p>
  <w:p w:rsidR="00AF21E3" w:rsidRDefault="00AF2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605"/>
    <w:multiLevelType w:val="hybridMultilevel"/>
    <w:tmpl w:val="E8F6B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9474C"/>
    <w:multiLevelType w:val="hybridMultilevel"/>
    <w:tmpl w:val="E8F6B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74478A"/>
    <w:multiLevelType w:val="hybridMultilevel"/>
    <w:tmpl w:val="6CC68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653"/>
    <w:rsid w:val="000239B2"/>
    <w:rsid w:val="00026B68"/>
    <w:rsid w:val="000344DC"/>
    <w:rsid w:val="000348CC"/>
    <w:rsid w:val="000447A7"/>
    <w:rsid w:val="0004755A"/>
    <w:rsid w:val="00062B2C"/>
    <w:rsid w:val="00070411"/>
    <w:rsid w:val="0007219E"/>
    <w:rsid w:val="00072251"/>
    <w:rsid w:val="000A7948"/>
    <w:rsid w:val="000B2235"/>
    <w:rsid w:val="000B2C9F"/>
    <w:rsid w:val="000B7973"/>
    <w:rsid w:val="000C1A03"/>
    <w:rsid w:val="000D4DEF"/>
    <w:rsid w:val="0011208F"/>
    <w:rsid w:val="00125696"/>
    <w:rsid w:val="001328CF"/>
    <w:rsid w:val="00134308"/>
    <w:rsid w:val="00147A0A"/>
    <w:rsid w:val="00151727"/>
    <w:rsid w:val="00162E8C"/>
    <w:rsid w:val="001645FE"/>
    <w:rsid w:val="001706B8"/>
    <w:rsid w:val="00180C44"/>
    <w:rsid w:val="001810DE"/>
    <w:rsid w:val="001833E4"/>
    <w:rsid w:val="00192C75"/>
    <w:rsid w:val="001940CA"/>
    <w:rsid w:val="00197922"/>
    <w:rsid w:val="001A6BDC"/>
    <w:rsid w:val="001B2CC9"/>
    <w:rsid w:val="001B3D9B"/>
    <w:rsid w:val="001B3F16"/>
    <w:rsid w:val="001C0C6B"/>
    <w:rsid w:val="001D18DB"/>
    <w:rsid w:val="001F3B45"/>
    <w:rsid w:val="00201833"/>
    <w:rsid w:val="00211213"/>
    <w:rsid w:val="002150C7"/>
    <w:rsid w:val="00215F59"/>
    <w:rsid w:val="00216E21"/>
    <w:rsid w:val="00226B21"/>
    <w:rsid w:val="00230313"/>
    <w:rsid w:val="002444E5"/>
    <w:rsid w:val="0026417B"/>
    <w:rsid w:val="00264E03"/>
    <w:rsid w:val="00264E3C"/>
    <w:rsid w:val="00267500"/>
    <w:rsid w:val="00277796"/>
    <w:rsid w:val="0028021C"/>
    <w:rsid w:val="002831E4"/>
    <w:rsid w:val="00291180"/>
    <w:rsid w:val="002B3FED"/>
    <w:rsid w:val="002C2F00"/>
    <w:rsid w:val="002C5580"/>
    <w:rsid w:val="00320DCD"/>
    <w:rsid w:val="00331F28"/>
    <w:rsid w:val="003413E6"/>
    <w:rsid w:val="00357527"/>
    <w:rsid w:val="003612F9"/>
    <w:rsid w:val="0039081A"/>
    <w:rsid w:val="00392248"/>
    <w:rsid w:val="00395050"/>
    <w:rsid w:val="003B1333"/>
    <w:rsid w:val="003B2F5F"/>
    <w:rsid w:val="003C2617"/>
    <w:rsid w:val="003C46F3"/>
    <w:rsid w:val="003D0680"/>
    <w:rsid w:val="003D47B8"/>
    <w:rsid w:val="003D649D"/>
    <w:rsid w:val="003E368D"/>
    <w:rsid w:val="003E77A6"/>
    <w:rsid w:val="003F03DC"/>
    <w:rsid w:val="003F26E7"/>
    <w:rsid w:val="003F4468"/>
    <w:rsid w:val="004078CD"/>
    <w:rsid w:val="00415DBB"/>
    <w:rsid w:val="0042002A"/>
    <w:rsid w:val="0042466F"/>
    <w:rsid w:val="00435172"/>
    <w:rsid w:val="00440B0C"/>
    <w:rsid w:val="0045162D"/>
    <w:rsid w:val="004601C8"/>
    <w:rsid w:val="00461A79"/>
    <w:rsid w:val="00467288"/>
    <w:rsid w:val="004702AF"/>
    <w:rsid w:val="00471963"/>
    <w:rsid w:val="00484ECD"/>
    <w:rsid w:val="00495B60"/>
    <w:rsid w:val="004968E8"/>
    <w:rsid w:val="004A0467"/>
    <w:rsid w:val="004D441B"/>
    <w:rsid w:val="004D6375"/>
    <w:rsid w:val="00500275"/>
    <w:rsid w:val="005049FB"/>
    <w:rsid w:val="005157BE"/>
    <w:rsid w:val="00524F5B"/>
    <w:rsid w:val="00527340"/>
    <w:rsid w:val="00530B62"/>
    <w:rsid w:val="005363C8"/>
    <w:rsid w:val="00546984"/>
    <w:rsid w:val="00561DE5"/>
    <w:rsid w:val="00565B3F"/>
    <w:rsid w:val="00565EC3"/>
    <w:rsid w:val="00567083"/>
    <w:rsid w:val="00575386"/>
    <w:rsid w:val="00575D35"/>
    <w:rsid w:val="00576141"/>
    <w:rsid w:val="00583B20"/>
    <w:rsid w:val="005868EC"/>
    <w:rsid w:val="00593619"/>
    <w:rsid w:val="00595CCA"/>
    <w:rsid w:val="005A0A00"/>
    <w:rsid w:val="005A77B2"/>
    <w:rsid w:val="005B321B"/>
    <w:rsid w:val="005C3D1F"/>
    <w:rsid w:val="005D2296"/>
    <w:rsid w:val="005E540C"/>
    <w:rsid w:val="005F0883"/>
    <w:rsid w:val="00605ED8"/>
    <w:rsid w:val="00615022"/>
    <w:rsid w:val="00640CAB"/>
    <w:rsid w:val="0065520A"/>
    <w:rsid w:val="00675CD7"/>
    <w:rsid w:val="006805C8"/>
    <w:rsid w:val="006865AE"/>
    <w:rsid w:val="00693F5F"/>
    <w:rsid w:val="006B6792"/>
    <w:rsid w:val="006E5C8A"/>
    <w:rsid w:val="006E7BAC"/>
    <w:rsid w:val="006E7EAD"/>
    <w:rsid w:val="006F1C29"/>
    <w:rsid w:val="006F20C5"/>
    <w:rsid w:val="006F4162"/>
    <w:rsid w:val="006F7005"/>
    <w:rsid w:val="00701556"/>
    <w:rsid w:val="00703A84"/>
    <w:rsid w:val="00724473"/>
    <w:rsid w:val="00743A38"/>
    <w:rsid w:val="00743E0A"/>
    <w:rsid w:val="00760778"/>
    <w:rsid w:val="00763A50"/>
    <w:rsid w:val="00763AEE"/>
    <w:rsid w:val="00766B43"/>
    <w:rsid w:val="00766C81"/>
    <w:rsid w:val="00771B49"/>
    <w:rsid w:val="00776643"/>
    <w:rsid w:val="00790721"/>
    <w:rsid w:val="00790BFA"/>
    <w:rsid w:val="00796AA9"/>
    <w:rsid w:val="007A3250"/>
    <w:rsid w:val="007A66B4"/>
    <w:rsid w:val="007C0A86"/>
    <w:rsid w:val="007C155B"/>
    <w:rsid w:val="007C313B"/>
    <w:rsid w:val="007C565E"/>
    <w:rsid w:val="007C6A8A"/>
    <w:rsid w:val="007D1051"/>
    <w:rsid w:val="007D6075"/>
    <w:rsid w:val="007E1395"/>
    <w:rsid w:val="007E7F43"/>
    <w:rsid w:val="007F2F8F"/>
    <w:rsid w:val="00801B8B"/>
    <w:rsid w:val="00802924"/>
    <w:rsid w:val="00820D5C"/>
    <w:rsid w:val="00821D85"/>
    <w:rsid w:val="008532B6"/>
    <w:rsid w:val="0086298F"/>
    <w:rsid w:val="00867063"/>
    <w:rsid w:val="00874177"/>
    <w:rsid w:val="00882BBF"/>
    <w:rsid w:val="00890D94"/>
    <w:rsid w:val="00895690"/>
    <w:rsid w:val="008A64EE"/>
    <w:rsid w:val="008B00EB"/>
    <w:rsid w:val="008B00ED"/>
    <w:rsid w:val="008B4EE2"/>
    <w:rsid w:val="008C1197"/>
    <w:rsid w:val="008C17F9"/>
    <w:rsid w:val="008E6BE7"/>
    <w:rsid w:val="008F4A2E"/>
    <w:rsid w:val="008F6C4C"/>
    <w:rsid w:val="009000D2"/>
    <w:rsid w:val="009002C4"/>
    <w:rsid w:val="00907C9B"/>
    <w:rsid w:val="009144FA"/>
    <w:rsid w:val="0091550B"/>
    <w:rsid w:val="00922B90"/>
    <w:rsid w:val="009377AF"/>
    <w:rsid w:val="00960901"/>
    <w:rsid w:val="00961963"/>
    <w:rsid w:val="009664B1"/>
    <w:rsid w:val="0096753E"/>
    <w:rsid w:val="00967CD1"/>
    <w:rsid w:val="00980F39"/>
    <w:rsid w:val="0098575A"/>
    <w:rsid w:val="00985F12"/>
    <w:rsid w:val="009A0FC5"/>
    <w:rsid w:val="009A2CDA"/>
    <w:rsid w:val="009A47B1"/>
    <w:rsid w:val="009A6461"/>
    <w:rsid w:val="009C0227"/>
    <w:rsid w:val="009C33A5"/>
    <w:rsid w:val="009D1F0B"/>
    <w:rsid w:val="009E2666"/>
    <w:rsid w:val="009E2F7C"/>
    <w:rsid w:val="009F61AD"/>
    <w:rsid w:val="00A133DF"/>
    <w:rsid w:val="00A229B4"/>
    <w:rsid w:val="00A3056E"/>
    <w:rsid w:val="00A65EBF"/>
    <w:rsid w:val="00A81623"/>
    <w:rsid w:val="00A82BF8"/>
    <w:rsid w:val="00A86CAB"/>
    <w:rsid w:val="00A86D70"/>
    <w:rsid w:val="00A90868"/>
    <w:rsid w:val="00A92BF6"/>
    <w:rsid w:val="00A97D49"/>
    <w:rsid w:val="00AB0CF4"/>
    <w:rsid w:val="00AC20F4"/>
    <w:rsid w:val="00AD1A74"/>
    <w:rsid w:val="00AD54D9"/>
    <w:rsid w:val="00AD79BD"/>
    <w:rsid w:val="00AD7B39"/>
    <w:rsid w:val="00AE60B8"/>
    <w:rsid w:val="00AE74FB"/>
    <w:rsid w:val="00AE7B40"/>
    <w:rsid w:val="00AF21E3"/>
    <w:rsid w:val="00AF47A8"/>
    <w:rsid w:val="00AF6DD7"/>
    <w:rsid w:val="00B02212"/>
    <w:rsid w:val="00B03F4A"/>
    <w:rsid w:val="00B114E6"/>
    <w:rsid w:val="00B3199E"/>
    <w:rsid w:val="00B3582B"/>
    <w:rsid w:val="00B464DA"/>
    <w:rsid w:val="00B51184"/>
    <w:rsid w:val="00B535E6"/>
    <w:rsid w:val="00B5678F"/>
    <w:rsid w:val="00B6084A"/>
    <w:rsid w:val="00B6375E"/>
    <w:rsid w:val="00B7000D"/>
    <w:rsid w:val="00B74ED9"/>
    <w:rsid w:val="00B93C91"/>
    <w:rsid w:val="00B96976"/>
    <w:rsid w:val="00BB7F54"/>
    <w:rsid w:val="00BC736D"/>
    <w:rsid w:val="00BD12E0"/>
    <w:rsid w:val="00BD3FCA"/>
    <w:rsid w:val="00BE187A"/>
    <w:rsid w:val="00BE72B8"/>
    <w:rsid w:val="00BF23A6"/>
    <w:rsid w:val="00BF346C"/>
    <w:rsid w:val="00BF4606"/>
    <w:rsid w:val="00C24AF0"/>
    <w:rsid w:val="00C4006B"/>
    <w:rsid w:val="00C55653"/>
    <w:rsid w:val="00C6523B"/>
    <w:rsid w:val="00C718EA"/>
    <w:rsid w:val="00C84639"/>
    <w:rsid w:val="00C951D8"/>
    <w:rsid w:val="00CA2F59"/>
    <w:rsid w:val="00CB23C5"/>
    <w:rsid w:val="00CC43D7"/>
    <w:rsid w:val="00CC5713"/>
    <w:rsid w:val="00CD3841"/>
    <w:rsid w:val="00D11A4A"/>
    <w:rsid w:val="00D206D0"/>
    <w:rsid w:val="00D2132B"/>
    <w:rsid w:val="00D54C52"/>
    <w:rsid w:val="00D72688"/>
    <w:rsid w:val="00D80015"/>
    <w:rsid w:val="00D86CAB"/>
    <w:rsid w:val="00D872B6"/>
    <w:rsid w:val="00DA0AB7"/>
    <w:rsid w:val="00DA3933"/>
    <w:rsid w:val="00DC17D7"/>
    <w:rsid w:val="00DC4A24"/>
    <w:rsid w:val="00DC5105"/>
    <w:rsid w:val="00DE158C"/>
    <w:rsid w:val="00DE2889"/>
    <w:rsid w:val="00DE3759"/>
    <w:rsid w:val="00E04835"/>
    <w:rsid w:val="00E16254"/>
    <w:rsid w:val="00E21BD0"/>
    <w:rsid w:val="00E30BAA"/>
    <w:rsid w:val="00E318EE"/>
    <w:rsid w:val="00E52EAC"/>
    <w:rsid w:val="00E60BF0"/>
    <w:rsid w:val="00E61839"/>
    <w:rsid w:val="00E72FF6"/>
    <w:rsid w:val="00E7643F"/>
    <w:rsid w:val="00E93FFA"/>
    <w:rsid w:val="00EA242A"/>
    <w:rsid w:val="00EB2499"/>
    <w:rsid w:val="00EC3DBB"/>
    <w:rsid w:val="00F14ADA"/>
    <w:rsid w:val="00F30C47"/>
    <w:rsid w:val="00F3743B"/>
    <w:rsid w:val="00F4622A"/>
    <w:rsid w:val="00F478CE"/>
    <w:rsid w:val="00F478F8"/>
    <w:rsid w:val="00F569F7"/>
    <w:rsid w:val="00F70C2C"/>
    <w:rsid w:val="00F76C5F"/>
    <w:rsid w:val="00F77C49"/>
    <w:rsid w:val="00FB0122"/>
    <w:rsid w:val="00FB2DB0"/>
    <w:rsid w:val="00FC3345"/>
    <w:rsid w:val="00FC4C84"/>
    <w:rsid w:val="00FD1053"/>
    <w:rsid w:val="00FD28DF"/>
    <w:rsid w:val="00FD35FC"/>
    <w:rsid w:val="00FD413C"/>
    <w:rsid w:val="00FD4ECF"/>
    <w:rsid w:val="00FD537E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0231-4A70-4F2F-8B81-521F628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B4"/>
  </w:style>
  <w:style w:type="paragraph" w:styleId="1">
    <w:name w:val="heading 1"/>
    <w:basedOn w:val="a"/>
    <w:next w:val="a"/>
    <w:link w:val="10"/>
    <w:uiPriority w:val="9"/>
    <w:qFormat/>
    <w:rsid w:val="00C9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617"/>
  </w:style>
  <w:style w:type="paragraph" w:styleId="a5">
    <w:name w:val="footer"/>
    <w:basedOn w:val="a"/>
    <w:link w:val="a6"/>
    <w:uiPriority w:val="99"/>
    <w:semiHidden/>
    <w:unhideWhenUsed/>
    <w:rsid w:val="003C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617"/>
  </w:style>
  <w:style w:type="paragraph" w:styleId="a7">
    <w:name w:val="Balloon Text"/>
    <w:basedOn w:val="a"/>
    <w:link w:val="a8"/>
    <w:uiPriority w:val="99"/>
    <w:semiHidden/>
    <w:unhideWhenUsed/>
    <w:rsid w:val="004D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D63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06B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2466F"/>
    <w:rPr>
      <w:color w:val="808080"/>
    </w:rPr>
  </w:style>
  <w:style w:type="character" w:styleId="ac">
    <w:name w:val="Strong"/>
    <w:basedOn w:val="a0"/>
    <w:uiPriority w:val="22"/>
    <w:qFormat/>
    <w:rsid w:val="00072251"/>
    <w:rPr>
      <w:b/>
      <w:bCs/>
    </w:rPr>
  </w:style>
  <w:style w:type="paragraph" w:styleId="ad">
    <w:name w:val="Body Text Indent"/>
    <w:basedOn w:val="a"/>
    <w:link w:val="ae"/>
    <w:uiPriority w:val="99"/>
    <w:rsid w:val="003E77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3E77A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724473"/>
    <w:rPr>
      <w:color w:val="800080"/>
      <w:u w:val="single"/>
    </w:rPr>
  </w:style>
  <w:style w:type="paragraph" w:customStyle="1" w:styleId="xl65">
    <w:name w:val="xl65"/>
    <w:basedOn w:val="a"/>
    <w:rsid w:val="007244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7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2447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7244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244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244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2447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7244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244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244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7244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7244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51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C951D8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AD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61A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61A79"/>
    <w:pPr>
      <w:spacing w:after="100"/>
      <w:ind w:left="220"/>
    </w:pPr>
  </w:style>
  <w:style w:type="paragraph" w:styleId="af1">
    <w:name w:val="Normal (Web)"/>
    <w:basedOn w:val="a"/>
    <w:uiPriority w:val="99"/>
    <w:semiHidden/>
    <w:unhideWhenUsed/>
    <w:rsid w:val="006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11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A0AB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3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afdanalyse.ru/publ/finansovyj_analiz/fin_koefitcienti/koehfficienty_platezhesposobnosti/3-1-0-16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_____Microsoft_Excel_97-2003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5F7E-E8FC-4FB0-AD50-EDD6149C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260</cp:revision>
  <dcterms:created xsi:type="dcterms:W3CDTF">2017-09-19T19:02:00Z</dcterms:created>
  <dcterms:modified xsi:type="dcterms:W3CDTF">2019-06-30T20:57:00Z</dcterms:modified>
</cp:coreProperties>
</file>