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335" w:rsidRPr="00E00335" w:rsidRDefault="00E00335" w:rsidP="00544A7C">
      <w:pPr>
        <w:spacing w:after="0" w:line="360" w:lineRule="auto"/>
        <w:jc w:val="center"/>
        <w:rPr>
          <w:rFonts w:ascii="Times New Roman" w:hAnsi="Times New Roman" w:cs="Times New Roman"/>
          <w:bCs/>
          <w:sz w:val="28"/>
          <w:szCs w:val="28"/>
        </w:rPr>
      </w:pPr>
      <w:r w:rsidRPr="00E00335">
        <w:rPr>
          <w:rFonts w:ascii="Times New Roman" w:hAnsi="Times New Roman" w:cs="Times New Roman"/>
          <w:bCs/>
          <w:sz w:val="28"/>
          <w:szCs w:val="28"/>
        </w:rPr>
        <w:t>Частное учреждение образовательная организация высшего образования</w:t>
      </w:r>
    </w:p>
    <w:p w:rsidR="00E00335" w:rsidRDefault="00E00335" w:rsidP="00544A7C">
      <w:pPr>
        <w:spacing w:after="0" w:line="360" w:lineRule="auto"/>
        <w:ind w:firstLine="709"/>
        <w:jc w:val="center"/>
        <w:rPr>
          <w:rFonts w:ascii="Times New Roman" w:hAnsi="Times New Roman" w:cs="Times New Roman"/>
          <w:bCs/>
          <w:sz w:val="28"/>
          <w:szCs w:val="28"/>
        </w:rPr>
      </w:pPr>
      <w:r w:rsidRPr="00E00335">
        <w:rPr>
          <w:rFonts w:ascii="Times New Roman" w:hAnsi="Times New Roman" w:cs="Times New Roman"/>
          <w:bCs/>
          <w:sz w:val="28"/>
          <w:szCs w:val="28"/>
        </w:rPr>
        <w:t>«Омская гуманитарная академия»</w:t>
      </w:r>
    </w:p>
    <w:p w:rsidR="00E00335" w:rsidRDefault="00E00335" w:rsidP="00544A7C">
      <w:pPr>
        <w:spacing w:after="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 xml:space="preserve">Кафедра </w:t>
      </w:r>
    </w:p>
    <w:p w:rsidR="00E00335" w:rsidRDefault="00E00335" w:rsidP="00544A7C">
      <w:pPr>
        <w:spacing w:after="0" w:line="360" w:lineRule="auto"/>
        <w:ind w:firstLine="709"/>
        <w:jc w:val="center"/>
        <w:rPr>
          <w:rFonts w:ascii="Times New Roman" w:hAnsi="Times New Roman" w:cs="Times New Roman"/>
          <w:bCs/>
          <w:sz w:val="28"/>
          <w:szCs w:val="28"/>
        </w:rPr>
      </w:pPr>
    </w:p>
    <w:p w:rsidR="00E00335" w:rsidRDefault="00E00335" w:rsidP="00544A7C">
      <w:pPr>
        <w:spacing w:after="0" w:line="360" w:lineRule="auto"/>
        <w:ind w:firstLine="709"/>
        <w:jc w:val="center"/>
        <w:rPr>
          <w:rFonts w:ascii="Times New Roman" w:hAnsi="Times New Roman" w:cs="Times New Roman"/>
          <w:bCs/>
          <w:sz w:val="28"/>
          <w:szCs w:val="28"/>
        </w:rPr>
      </w:pPr>
    </w:p>
    <w:p w:rsidR="00E00335" w:rsidRDefault="00E00335" w:rsidP="00544A7C">
      <w:pPr>
        <w:spacing w:after="0" w:line="360" w:lineRule="auto"/>
        <w:ind w:firstLine="709"/>
        <w:jc w:val="center"/>
        <w:rPr>
          <w:rFonts w:ascii="Times New Roman" w:hAnsi="Times New Roman" w:cs="Times New Roman"/>
          <w:bCs/>
          <w:sz w:val="28"/>
          <w:szCs w:val="28"/>
        </w:rPr>
      </w:pPr>
    </w:p>
    <w:p w:rsidR="00E00335" w:rsidRDefault="00E00335" w:rsidP="00544A7C">
      <w:pPr>
        <w:spacing w:after="0" w:line="360" w:lineRule="auto"/>
        <w:ind w:firstLine="709"/>
        <w:jc w:val="center"/>
        <w:rPr>
          <w:rFonts w:ascii="Times New Roman" w:hAnsi="Times New Roman" w:cs="Times New Roman"/>
          <w:bCs/>
          <w:sz w:val="28"/>
          <w:szCs w:val="28"/>
        </w:rPr>
      </w:pPr>
    </w:p>
    <w:p w:rsidR="00E00335" w:rsidRDefault="00E00335" w:rsidP="00544A7C">
      <w:pPr>
        <w:spacing w:after="0" w:line="360" w:lineRule="auto"/>
        <w:ind w:firstLine="709"/>
        <w:jc w:val="center"/>
        <w:rPr>
          <w:rFonts w:ascii="Times New Roman" w:hAnsi="Times New Roman" w:cs="Times New Roman"/>
          <w:bCs/>
          <w:sz w:val="28"/>
          <w:szCs w:val="28"/>
        </w:rPr>
      </w:pPr>
    </w:p>
    <w:p w:rsidR="00E00335" w:rsidRDefault="00E00335" w:rsidP="00544A7C">
      <w:pPr>
        <w:spacing w:after="0" w:line="360" w:lineRule="auto"/>
        <w:ind w:firstLine="709"/>
        <w:jc w:val="center"/>
        <w:rPr>
          <w:rFonts w:ascii="Times New Roman" w:hAnsi="Times New Roman" w:cs="Times New Roman"/>
          <w:bCs/>
          <w:sz w:val="28"/>
          <w:szCs w:val="28"/>
        </w:rPr>
      </w:pPr>
    </w:p>
    <w:p w:rsidR="00E00335" w:rsidRDefault="00E00335" w:rsidP="00544A7C">
      <w:pPr>
        <w:spacing w:after="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КОНТРОЛЬНАЯ РАБОТА</w:t>
      </w:r>
    </w:p>
    <w:p w:rsidR="00E00335" w:rsidRDefault="00E00335" w:rsidP="00544A7C">
      <w:pPr>
        <w:spacing w:after="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на тему</w:t>
      </w:r>
    </w:p>
    <w:p w:rsidR="00E00335" w:rsidRDefault="00E00335" w:rsidP="00544A7C">
      <w:pPr>
        <w:spacing w:after="0" w:line="360" w:lineRule="auto"/>
        <w:rPr>
          <w:rFonts w:ascii="Times New Roman" w:hAnsi="Times New Roman" w:cs="Times New Roman"/>
          <w:bCs/>
          <w:sz w:val="28"/>
          <w:szCs w:val="28"/>
        </w:rPr>
      </w:pPr>
      <w:r>
        <w:rPr>
          <w:rFonts w:ascii="Times New Roman" w:hAnsi="Times New Roman" w:cs="Times New Roman"/>
          <w:bCs/>
          <w:sz w:val="28"/>
          <w:szCs w:val="28"/>
        </w:rPr>
        <w:t>п</w:t>
      </w:r>
      <w:r w:rsidRPr="00E00335">
        <w:rPr>
          <w:rFonts w:ascii="Times New Roman" w:hAnsi="Times New Roman" w:cs="Times New Roman"/>
          <w:bCs/>
          <w:sz w:val="28"/>
          <w:szCs w:val="28"/>
        </w:rPr>
        <w:t xml:space="preserve">сихологическая готовность ребенка к обучению в школе: интеллектуальная зрелость, </w:t>
      </w:r>
      <w:r>
        <w:rPr>
          <w:rFonts w:ascii="Times New Roman" w:hAnsi="Times New Roman" w:cs="Times New Roman"/>
          <w:bCs/>
          <w:sz w:val="28"/>
          <w:szCs w:val="28"/>
        </w:rPr>
        <w:t>личностная, социальная зрелость</w:t>
      </w:r>
    </w:p>
    <w:p w:rsidR="00E00335" w:rsidRDefault="00E00335" w:rsidP="00544A7C">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по учебой дисциплине: </w:t>
      </w:r>
    </w:p>
    <w:p w:rsidR="00E00335" w:rsidRDefault="00E00335" w:rsidP="00544A7C">
      <w:pPr>
        <w:spacing w:after="0" w:line="360" w:lineRule="auto"/>
        <w:rPr>
          <w:rFonts w:ascii="Times New Roman" w:hAnsi="Times New Roman" w:cs="Times New Roman"/>
          <w:bCs/>
          <w:sz w:val="28"/>
          <w:szCs w:val="28"/>
        </w:rPr>
      </w:pPr>
    </w:p>
    <w:p w:rsidR="00E00335" w:rsidRDefault="00E00335" w:rsidP="00544A7C">
      <w:pPr>
        <w:spacing w:after="0" w:line="360" w:lineRule="auto"/>
        <w:rPr>
          <w:rFonts w:ascii="Times New Roman" w:hAnsi="Times New Roman" w:cs="Times New Roman"/>
          <w:bCs/>
          <w:sz w:val="28"/>
          <w:szCs w:val="28"/>
        </w:rPr>
      </w:pPr>
    </w:p>
    <w:p w:rsidR="00E00335" w:rsidRDefault="00E00335" w:rsidP="00544A7C">
      <w:pPr>
        <w:spacing w:after="0" w:line="360" w:lineRule="auto"/>
        <w:rPr>
          <w:rFonts w:ascii="Times New Roman" w:hAnsi="Times New Roman" w:cs="Times New Roman"/>
          <w:bCs/>
          <w:sz w:val="28"/>
          <w:szCs w:val="28"/>
        </w:rPr>
      </w:pPr>
    </w:p>
    <w:p w:rsidR="00E00335" w:rsidRDefault="00E00335" w:rsidP="00544A7C">
      <w:pPr>
        <w:spacing w:after="0" w:line="360" w:lineRule="auto"/>
        <w:ind w:left="6096" w:right="991"/>
        <w:rPr>
          <w:rFonts w:ascii="Times New Roman" w:hAnsi="Times New Roman" w:cs="Times New Roman"/>
          <w:bCs/>
          <w:sz w:val="28"/>
          <w:szCs w:val="28"/>
        </w:rPr>
      </w:pPr>
      <w:r>
        <w:rPr>
          <w:rFonts w:ascii="Times New Roman" w:hAnsi="Times New Roman" w:cs="Times New Roman"/>
          <w:bCs/>
          <w:sz w:val="28"/>
          <w:szCs w:val="28"/>
        </w:rPr>
        <w:t xml:space="preserve">Выполнила: </w:t>
      </w:r>
    </w:p>
    <w:p w:rsidR="00E00335" w:rsidRDefault="00E00335" w:rsidP="00544A7C">
      <w:pPr>
        <w:spacing w:after="0" w:line="360" w:lineRule="auto"/>
        <w:ind w:left="6096" w:right="991"/>
        <w:rPr>
          <w:rFonts w:ascii="Times New Roman" w:hAnsi="Times New Roman" w:cs="Times New Roman"/>
          <w:bCs/>
          <w:color w:val="FF0000"/>
          <w:sz w:val="28"/>
          <w:szCs w:val="28"/>
        </w:rPr>
      </w:pPr>
      <w:r w:rsidRPr="00E00335">
        <w:rPr>
          <w:rFonts w:ascii="Times New Roman" w:hAnsi="Times New Roman" w:cs="Times New Roman"/>
          <w:bCs/>
          <w:color w:val="FF0000"/>
          <w:sz w:val="28"/>
          <w:szCs w:val="28"/>
        </w:rPr>
        <w:t>ФИО</w:t>
      </w:r>
    </w:p>
    <w:p w:rsidR="00E00335" w:rsidRDefault="00E00335" w:rsidP="00544A7C">
      <w:pPr>
        <w:spacing w:after="0" w:line="360" w:lineRule="auto"/>
        <w:ind w:left="6096"/>
        <w:rPr>
          <w:rFonts w:ascii="Times New Roman" w:hAnsi="Times New Roman" w:cs="Times New Roman"/>
          <w:bCs/>
          <w:sz w:val="28"/>
          <w:szCs w:val="28"/>
        </w:rPr>
      </w:pPr>
      <w:r w:rsidRPr="00E00335">
        <w:rPr>
          <w:rFonts w:ascii="Times New Roman" w:hAnsi="Times New Roman" w:cs="Times New Roman"/>
          <w:bCs/>
          <w:sz w:val="28"/>
          <w:szCs w:val="28"/>
        </w:rPr>
        <w:t>Направление подготовки:</w:t>
      </w:r>
    </w:p>
    <w:p w:rsidR="00E00335" w:rsidRPr="00E00335" w:rsidRDefault="00E00335" w:rsidP="00544A7C">
      <w:pPr>
        <w:spacing w:after="0" w:line="360" w:lineRule="auto"/>
        <w:ind w:left="6096"/>
        <w:rPr>
          <w:rFonts w:ascii="Times New Roman" w:hAnsi="Times New Roman" w:cs="Times New Roman"/>
          <w:bCs/>
          <w:sz w:val="28"/>
          <w:szCs w:val="28"/>
        </w:rPr>
      </w:pPr>
    </w:p>
    <w:p w:rsidR="00E00335" w:rsidRDefault="00E00335" w:rsidP="00544A7C">
      <w:pPr>
        <w:spacing w:after="0" w:line="360" w:lineRule="auto"/>
        <w:ind w:left="6096" w:right="991"/>
        <w:rPr>
          <w:rFonts w:ascii="Times New Roman" w:hAnsi="Times New Roman" w:cs="Times New Roman"/>
          <w:bCs/>
          <w:sz w:val="28"/>
          <w:szCs w:val="28"/>
        </w:rPr>
      </w:pPr>
      <w:r w:rsidRPr="00E00335">
        <w:rPr>
          <w:rFonts w:ascii="Times New Roman" w:hAnsi="Times New Roman" w:cs="Times New Roman"/>
          <w:bCs/>
          <w:sz w:val="28"/>
          <w:szCs w:val="28"/>
        </w:rPr>
        <w:t>Форма обучения:</w:t>
      </w:r>
    </w:p>
    <w:p w:rsidR="00E00335" w:rsidRPr="00E00335" w:rsidRDefault="00E00335" w:rsidP="00544A7C">
      <w:pPr>
        <w:spacing w:after="0" w:line="360" w:lineRule="auto"/>
        <w:ind w:left="6096" w:right="991"/>
        <w:rPr>
          <w:rFonts w:ascii="Times New Roman" w:hAnsi="Times New Roman" w:cs="Times New Roman"/>
          <w:bCs/>
          <w:sz w:val="28"/>
          <w:szCs w:val="28"/>
        </w:rPr>
      </w:pPr>
    </w:p>
    <w:p w:rsidR="00E00335" w:rsidRDefault="00E00335" w:rsidP="00544A7C">
      <w:pPr>
        <w:spacing w:after="0" w:line="360" w:lineRule="auto"/>
        <w:ind w:left="6096" w:right="1984"/>
        <w:rPr>
          <w:rFonts w:ascii="Times New Roman" w:hAnsi="Times New Roman" w:cs="Times New Roman"/>
          <w:bCs/>
          <w:sz w:val="28"/>
          <w:szCs w:val="28"/>
        </w:rPr>
      </w:pPr>
      <w:r w:rsidRPr="00E00335">
        <w:rPr>
          <w:rFonts w:ascii="Times New Roman" w:hAnsi="Times New Roman" w:cs="Times New Roman"/>
          <w:bCs/>
          <w:sz w:val="28"/>
          <w:szCs w:val="28"/>
        </w:rPr>
        <w:t>Оценка:</w:t>
      </w:r>
    </w:p>
    <w:p w:rsidR="00E00335" w:rsidRDefault="00E00335" w:rsidP="00E00335">
      <w:pPr>
        <w:spacing w:line="360" w:lineRule="auto"/>
        <w:ind w:left="6096" w:right="-1"/>
        <w:contextualSpacing/>
        <w:rPr>
          <w:rFonts w:ascii="Times New Roman" w:hAnsi="Times New Roman" w:cs="Times New Roman"/>
          <w:bCs/>
          <w:sz w:val="28"/>
          <w:szCs w:val="28"/>
        </w:rPr>
      </w:pPr>
      <w:r>
        <w:rPr>
          <w:rFonts w:ascii="Times New Roman" w:hAnsi="Times New Roman" w:cs="Times New Roman"/>
          <w:bCs/>
          <w:sz w:val="28"/>
          <w:szCs w:val="28"/>
        </w:rPr>
        <w:t>_______________________</w:t>
      </w:r>
    </w:p>
    <w:p w:rsidR="00E00335" w:rsidRDefault="00E00335" w:rsidP="00E00335">
      <w:pPr>
        <w:spacing w:line="360" w:lineRule="auto"/>
        <w:ind w:left="6096" w:right="-1"/>
        <w:contextualSpacing/>
        <w:rPr>
          <w:rFonts w:ascii="Times New Roman" w:hAnsi="Times New Roman" w:cs="Times New Roman"/>
          <w:bCs/>
          <w:sz w:val="28"/>
          <w:szCs w:val="28"/>
        </w:rPr>
      </w:pPr>
      <w:r>
        <w:rPr>
          <w:rFonts w:ascii="Times New Roman" w:hAnsi="Times New Roman" w:cs="Times New Roman"/>
          <w:bCs/>
          <w:sz w:val="28"/>
          <w:szCs w:val="28"/>
        </w:rPr>
        <w:t>_______________________</w:t>
      </w:r>
    </w:p>
    <w:p w:rsidR="00E00335" w:rsidRDefault="00E00335" w:rsidP="00E00335">
      <w:pPr>
        <w:spacing w:after="0" w:line="240" w:lineRule="auto"/>
        <w:ind w:left="6095"/>
        <w:jc w:val="center"/>
        <w:rPr>
          <w:rFonts w:ascii="Times New Roman" w:hAnsi="Times New Roman" w:cs="Times New Roman"/>
          <w:bCs/>
          <w:sz w:val="20"/>
          <w:szCs w:val="20"/>
        </w:rPr>
      </w:pPr>
      <w:r w:rsidRPr="00E00335">
        <w:rPr>
          <w:rFonts w:ascii="Times New Roman" w:hAnsi="Times New Roman" w:cs="Times New Roman"/>
          <w:bCs/>
          <w:sz w:val="20"/>
          <w:szCs w:val="20"/>
        </w:rPr>
        <w:t xml:space="preserve">Подпись     </w:t>
      </w:r>
      <w:r>
        <w:rPr>
          <w:rFonts w:ascii="Times New Roman" w:hAnsi="Times New Roman" w:cs="Times New Roman"/>
          <w:bCs/>
          <w:sz w:val="20"/>
          <w:szCs w:val="20"/>
        </w:rPr>
        <w:t xml:space="preserve">        </w:t>
      </w:r>
      <w:r w:rsidRPr="00E00335">
        <w:rPr>
          <w:rFonts w:ascii="Times New Roman" w:hAnsi="Times New Roman" w:cs="Times New Roman"/>
          <w:bCs/>
          <w:sz w:val="20"/>
          <w:szCs w:val="20"/>
        </w:rPr>
        <w:t>Фамилия ИО</w:t>
      </w:r>
    </w:p>
    <w:p w:rsidR="00E00335" w:rsidRDefault="00E00335" w:rsidP="00E00335">
      <w:pPr>
        <w:spacing w:after="0" w:line="360" w:lineRule="auto"/>
        <w:ind w:left="6095"/>
        <w:rPr>
          <w:rFonts w:ascii="Times New Roman" w:hAnsi="Times New Roman" w:cs="Times New Roman"/>
          <w:bCs/>
          <w:sz w:val="28"/>
          <w:szCs w:val="28"/>
        </w:rPr>
      </w:pPr>
      <w:r>
        <w:rPr>
          <w:rFonts w:ascii="Times New Roman" w:hAnsi="Times New Roman" w:cs="Times New Roman"/>
          <w:bCs/>
          <w:sz w:val="28"/>
          <w:szCs w:val="28"/>
        </w:rPr>
        <w:t>«___» ____________20__г</w:t>
      </w:r>
    </w:p>
    <w:p w:rsidR="00E00335" w:rsidRDefault="00E00335" w:rsidP="00E00335">
      <w:pPr>
        <w:spacing w:after="0" w:line="360" w:lineRule="auto"/>
        <w:jc w:val="center"/>
        <w:rPr>
          <w:rFonts w:ascii="Times New Roman" w:hAnsi="Times New Roman" w:cs="Times New Roman"/>
          <w:bCs/>
          <w:sz w:val="28"/>
          <w:szCs w:val="28"/>
        </w:rPr>
      </w:pPr>
    </w:p>
    <w:p w:rsidR="007C1FED" w:rsidRDefault="007C1FED" w:rsidP="00E00335">
      <w:pPr>
        <w:spacing w:after="0" w:line="360" w:lineRule="auto"/>
        <w:jc w:val="center"/>
        <w:rPr>
          <w:rFonts w:ascii="Times New Roman" w:hAnsi="Times New Roman" w:cs="Times New Roman"/>
          <w:bCs/>
          <w:sz w:val="28"/>
          <w:szCs w:val="28"/>
        </w:rPr>
      </w:pPr>
    </w:p>
    <w:p w:rsidR="00E00335" w:rsidRPr="00E00335" w:rsidRDefault="00E00335" w:rsidP="00E00335">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Омск, 2019</w:t>
      </w:r>
    </w:p>
    <w:p w:rsidR="00C335BD" w:rsidRPr="00C335BD" w:rsidRDefault="00C335BD" w:rsidP="007C1FED">
      <w:pPr>
        <w:spacing w:after="0" w:line="360" w:lineRule="auto"/>
        <w:ind w:firstLine="709"/>
        <w:jc w:val="center"/>
        <w:rPr>
          <w:rFonts w:ascii="Times New Roman" w:hAnsi="Times New Roman" w:cs="Times New Roman"/>
          <w:sz w:val="28"/>
          <w:szCs w:val="28"/>
        </w:rPr>
      </w:pPr>
      <w:r w:rsidRPr="00C335BD">
        <w:rPr>
          <w:rFonts w:ascii="Times New Roman" w:hAnsi="Times New Roman" w:cs="Times New Roman"/>
          <w:b/>
          <w:bCs/>
          <w:sz w:val="28"/>
          <w:szCs w:val="28"/>
        </w:rPr>
        <w:lastRenderedPageBreak/>
        <w:t>Введение</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 xml:space="preserve">Поступление в школу </w:t>
      </w:r>
      <w:r>
        <w:rPr>
          <w:rFonts w:ascii="Times New Roman" w:hAnsi="Times New Roman" w:cs="Times New Roman"/>
          <w:sz w:val="28"/>
          <w:szCs w:val="28"/>
        </w:rPr>
        <w:t xml:space="preserve">– это </w:t>
      </w:r>
      <w:r w:rsidRPr="00C335BD">
        <w:rPr>
          <w:rFonts w:ascii="Times New Roman" w:hAnsi="Times New Roman" w:cs="Times New Roman"/>
          <w:sz w:val="28"/>
          <w:szCs w:val="28"/>
        </w:rPr>
        <w:t>начало нового этапа в жизни ребенка, вхождение его в мир знаний, новых прав и обязанностей, сложных и разнообразных отношений со взрослыми и сверстниками.</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Каждый год первого сентября вместе с тысячами первоклассников мысленно усаживаются за парты их родители и воспитатели. Взросл</w:t>
      </w:r>
      <w:r>
        <w:rPr>
          <w:rFonts w:ascii="Times New Roman" w:hAnsi="Times New Roman" w:cs="Times New Roman"/>
          <w:sz w:val="28"/>
          <w:szCs w:val="28"/>
        </w:rPr>
        <w:t xml:space="preserve">ые держат своеобразный экзамен </w:t>
      </w:r>
      <w:r w:rsidRPr="00C335BD">
        <w:rPr>
          <w:rFonts w:ascii="Times New Roman" w:hAnsi="Times New Roman" w:cs="Times New Roman"/>
          <w:sz w:val="28"/>
          <w:szCs w:val="28"/>
        </w:rPr>
        <w:t>– именно сейчас, за школьным порогом проявят себя плоды их воспитательных усилий.</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Можно понять гордость взрослых, чьи дети уверенно шагают по школьным коридорам, добиваются первых успехов. И совсем другие чувства испытывают родители, если ребенок начинает отставать в учебе, не справляется с новыми требованиями, теряя интерес к школе. Анализируя годы дошкольного детства можно обнаружить причины готовности или неготовности его к школьному обучению.</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В настоящее время наши дети приступают к обучению в школе с 6,5 - 7 лет. И если у семилетнего ребенка готовность к школе в целом сформирована, то у шестилеток ее окончательное завершение осуществляется в первый год школьного обучения. Этому способствует соответствующий подход к детям.</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Важнейшая задача, стоящая перед си</w:t>
      </w:r>
      <w:r>
        <w:rPr>
          <w:rFonts w:ascii="Times New Roman" w:hAnsi="Times New Roman" w:cs="Times New Roman"/>
          <w:sz w:val="28"/>
          <w:szCs w:val="28"/>
        </w:rPr>
        <w:t xml:space="preserve">стемой дошкольного воспитания </w:t>
      </w:r>
      <w:r w:rsidRPr="00C335BD">
        <w:rPr>
          <w:rFonts w:ascii="Times New Roman" w:hAnsi="Times New Roman" w:cs="Times New Roman"/>
          <w:sz w:val="28"/>
          <w:szCs w:val="28"/>
        </w:rPr>
        <w:t>–</w:t>
      </w:r>
      <w:r>
        <w:rPr>
          <w:rFonts w:ascii="Times New Roman" w:hAnsi="Times New Roman" w:cs="Times New Roman"/>
          <w:sz w:val="28"/>
          <w:szCs w:val="28"/>
        </w:rPr>
        <w:t xml:space="preserve"> </w:t>
      </w:r>
      <w:r w:rsidRPr="00C335BD">
        <w:rPr>
          <w:rFonts w:ascii="Times New Roman" w:hAnsi="Times New Roman" w:cs="Times New Roman"/>
          <w:sz w:val="28"/>
          <w:szCs w:val="28"/>
        </w:rPr>
        <w:t>всестороннее развитие личности ребенка и подготовка к школе. Однако, значительное количество детей, несмотря на “паспортный” возраст и имеющиеся у них “школьные” навыки и умения, испытывают большие трудности в учении. Основной причиной их неуспеха является то, что они еще малы “психологически”, т. е. не готовы к школьному типу обучения. Сама логика жизни подсказывает, что необходимо разрабатывать критерии и показатели психологической готовности детей к школьному обучению, а не ориентироваться лишь на физический или паспортный возраст детей.</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 xml:space="preserve">Исследование подготовки детей к школе было начато непосредственно под руководством психолога-академика А. В. Запорожца. Результаты работы </w:t>
      </w:r>
      <w:r w:rsidRPr="00C335BD">
        <w:rPr>
          <w:rFonts w:ascii="Times New Roman" w:hAnsi="Times New Roman" w:cs="Times New Roman"/>
          <w:sz w:val="28"/>
          <w:szCs w:val="28"/>
        </w:rPr>
        <w:lastRenderedPageBreak/>
        <w:t>неоднократно обсуждались с Д. Б. Элькониным. Оба они боролись за сохранение детям детства, за максимальное использование возможностей этого возрастного этапа, за безболезненный переход от дошкольного к младшему школьному возрасту.</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Д. Б. Эльконин, обсуждая проблему готовности р</w:t>
      </w:r>
      <w:r w:rsidR="007C1FED">
        <w:rPr>
          <w:rFonts w:ascii="Times New Roman" w:hAnsi="Times New Roman" w:cs="Times New Roman"/>
          <w:sz w:val="28"/>
          <w:szCs w:val="28"/>
        </w:rPr>
        <w:t>ебенка к школе, на первое место</w:t>
      </w:r>
      <w:r w:rsidR="007C1FED" w:rsidRPr="00C335BD">
        <w:rPr>
          <w:rFonts w:ascii="Times New Roman" w:hAnsi="Times New Roman" w:cs="Times New Roman"/>
          <w:sz w:val="28"/>
          <w:szCs w:val="28"/>
        </w:rPr>
        <w:t xml:space="preserve"> </w:t>
      </w:r>
      <w:r w:rsidRPr="00C335BD">
        <w:rPr>
          <w:rFonts w:ascii="Times New Roman" w:hAnsi="Times New Roman" w:cs="Times New Roman"/>
          <w:sz w:val="28"/>
          <w:szCs w:val="28"/>
        </w:rPr>
        <w:t xml:space="preserve">ставил </w:t>
      </w:r>
      <w:r w:rsidR="007C1FED">
        <w:rPr>
          <w:rFonts w:ascii="Times New Roman" w:hAnsi="Times New Roman" w:cs="Times New Roman"/>
          <w:sz w:val="28"/>
          <w:szCs w:val="28"/>
        </w:rPr>
        <w:t>сформированность</w:t>
      </w:r>
      <w:r w:rsidRPr="00C335BD">
        <w:rPr>
          <w:rFonts w:ascii="Times New Roman" w:hAnsi="Times New Roman" w:cs="Times New Roman"/>
          <w:sz w:val="28"/>
          <w:szCs w:val="28"/>
        </w:rPr>
        <w:t xml:space="preserve"> предпосылок к учебной деятельности. К наиболее важным предпосылкам он относил умение ребенка ориентироваться на систему правил в работе, умение слушать и выполнять инструкции взрослого, умение работать по образцу.</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Л.С. Выготский, опираясь на исследования по подражанию, отмечал, что «подражать ребенок может только тому, что лежит в зоне его собственных интеллектуальных возможностей», а потому нет оснований считать, что подражание не относится к интеллектуальным достижениям детей.</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В отечественной литературе имеется немало работ, целью которых является изучение проблемы подготовки детей к школьному обучению: В.В. Давыдов, Р.Я. Гузман, В.В. Рубцов, Г.А. Цукерман, и др.</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Проблемами диагностирования детей поступающих в школу, занимались Л.А. Венгер, В.В. Холмлвская, Д.Б. Эльконин и др.</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Подготовка детей к школе – задача многогранная, охватывающая все сферы жизни ребенка, следовательно, предполагает многокомпонентное образование.</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Прежде всего, у ребенка должно быть желание идти в школу, т. е. мотивация к обучению. Должна быть сформирована социальная позиция школьника: он должен уметь взаимодействовать со сверстниками, выполнять требования учителя, контролировать свое поведение.</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Основным новообразованием дошкольного детства считается умение играть в ролевые, сюжетные и что самое важное для школы - в игры с правилами.</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lastRenderedPageBreak/>
        <w:t>И самое главное – у него должно быть хорошее умственное развитие, которое является основой для успешного овладения школьными знаниями, умениями и навыками, а также для поддержания оптимального темпа интеллектуальной деятельности.</w:t>
      </w: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E00335">
      <w:pPr>
        <w:spacing w:after="0" w:line="360" w:lineRule="auto"/>
        <w:ind w:firstLine="709"/>
        <w:jc w:val="both"/>
        <w:rPr>
          <w:rFonts w:ascii="Times New Roman" w:hAnsi="Times New Roman" w:cs="Times New Roman"/>
          <w:b/>
          <w:bCs/>
          <w:sz w:val="28"/>
          <w:szCs w:val="28"/>
        </w:rPr>
      </w:pPr>
    </w:p>
    <w:p w:rsidR="00C335BD" w:rsidRDefault="00C335BD" w:rsidP="007C1FED">
      <w:pPr>
        <w:spacing w:after="0" w:line="360" w:lineRule="auto"/>
        <w:jc w:val="both"/>
        <w:rPr>
          <w:rFonts w:ascii="Times New Roman" w:hAnsi="Times New Roman" w:cs="Times New Roman"/>
          <w:b/>
          <w:bCs/>
          <w:sz w:val="28"/>
          <w:szCs w:val="28"/>
        </w:rPr>
      </w:pPr>
    </w:p>
    <w:p w:rsidR="00C335BD" w:rsidRDefault="00C335BD" w:rsidP="007C1FED">
      <w:pPr>
        <w:pStyle w:val="a3"/>
        <w:numPr>
          <w:ilvl w:val="0"/>
          <w:numId w:val="10"/>
        </w:numPr>
        <w:spacing w:after="0" w:line="360" w:lineRule="auto"/>
        <w:contextualSpacing w:val="0"/>
        <w:jc w:val="center"/>
        <w:rPr>
          <w:rFonts w:ascii="Times New Roman" w:hAnsi="Times New Roman" w:cs="Times New Roman"/>
          <w:b/>
          <w:bCs/>
          <w:sz w:val="28"/>
          <w:szCs w:val="28"/>
        </w:rPr>
      </w:pPr>
      <w:r w:rsidRPr="00C335BD">
        <w:rPr>
          <w:rFonts w:ascii="Times New Roman" w:hAnsi="Times New Roman" w:cs="Times New Roman"/>
          <w:b/>
          <w:bCs/>
          <w:sz w:val="28"/>
          <w:szCs w:val="28"/>
        </w:rPr>
        <w:lastRenderedPageBreak/>
        <w:t>Готовность ребенка к школе</w:t>
      </w:r>
    </w:p>
    <w:p w:rsidR="007C1FED" w:rsidRPr="00C335BD" w:rsidRDefault="007C1FED" w:rsidP="007C1FED">
      <w:pPr>
        <w:pStyle w:val="a3"/>
        <w:spacing w:after="0" w:line="360" w:lineRule="auto"/>
        <w:ind w:left="1069"/>
        <w:contextualSpacing w:val="0"/>
        <w:rPr>
          <w:rFonts w:ascii="Times New Roman" w:hAnsi="Times New Roman" w:cs="Times New Roman"/>
          <w:b/>
          <w:bCs/>
          <w:sz w:val="28"/>
          <w:szCs w:val="28"/>
        </w:rPr>
      </w:pPr>
    </w:p>
    <w:p w:rsidR="00C335BD" w:rsidRPr="008E03E6" w:rsidRDefault="008E03E6" w:rsidP="008E03E6">
      <w:pPr>
        <w:spacing w:after="0" w:line="360" w:lineRule="auto"/>
        <w:ind w:firstLine="709"/>
        <w:jc w:val="both"/>
        <w:rPr>
          <w:rFonts w:ascii="Times New Roman" w:hAnsi="Times New Roman" w:cs="Times New Roman"/>
          <w:b/>
          <w:bCs/>
          <w:sz w:val="28"/>
          <w:szCs w:val="28"/>
        </w:rPr>
      </w:pPr>
      <w:r w:rsidRPr="008E03E6">
        <w:rPr>
          <w:rFonts w:ascii="Times New Roman" w:hAnsi="Times New Roman" w:cs="Times New Roman"/>
          <w:bCs/>
          <w:sz w:val="28"/>
          <w:szCs w:val="28"/>
        </w:rPr>
        <w:t>В первую очередь рассмотрим п</w:t>
      </w:r>
      <w:r w:rsidR="00C335BD" w:rsidRPr="008E03E6">
        <w:rPr>
          <w:rFonts w:ascii="Times New Roman" w:hAnsi="Times New Roman" w:cs="Times New Roman"/>
          <w:bCs/>
          <w:sz w:val="28"/>
          <w:szCs w:val="28"/>
        </w:rPr>
        <w:t>сих</w:t>
      </w:r>
      <w:r w:rsidRPr="008E03E6">
        <w:rPr>
          <w:rFonts w:ascii="Times New Roman" w:hAnsi="Times New Roman" w:cs="Times New Roman"/>
          <w:bCs/>
          <w:sz w:val="28"/>
          <w:szCs w:val="28"/>
        </w:rPr>
        <w:t>ологическую готовность ребёнка младшего школьного возраста к школе.</w:t>
      </w:r>
      <w:r>
        <w:rPr>
          <w:rFonts w:ascii="Times New Roman" w:hAnsi="Times New Roman" w:cs="Times New Roman"/>
          <w:b/>
          <w:bCs/>
          <w:sz w:val="28"/>
          <w:szCs w:val="28"/>
        </w:rPr>
        <w:t xml:space="preserve"> </w:t>
      </w:r>
      <w:r>
        <w:rPr>
          <w:rFonts w:ascii="Times New Roman" w:hAnsi="Times New Roman" w:cs="Times New Roman"/>
          <w:sz w:val="28"/>
          <w:szCs w:val="28"/>
        </w:rPr>
        <w:t>Ведь п</w:t>
      </w:r>
      <w:r w:rsidR="00C335BD" w:rsidRPr="00C335BD">
        <w:rPr>
          <w:rFonts w:ascii="Times New Roman" w:hAnsi="Times New Roman" w:cs="Times New Roman"/>
          <w:sz w:val="28"/>
          <w:szCs w:val="28"/>
        </w:rPr>
        <w:t>роблема психологической готовности к школе в последнее время стала очень популярной среди исследователей различных специальностей. Психологи, педагоги, физиологи изучают и обосновывают критерии готовности к школьному обучению, спорят о возрасте, с которого наиболее целесообразно начинать учить детей в школе. Интерес к указанной проблеме объясняется тем, что образно психологическую готовность к школьному обучению можно сравнить с фундаментом здания: хороший крепкий фундамент – залог надёжности и качества будущей постройки.</w:t>
      </w:r>
    </w:p>
    <w:p w:rsidR="00544A7C"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 xml:space="preserve">В современной психологии пока не существует единого и чёткого определения понятия «готовность», или «школьной зрелости». А. Анастази трактует понятие школьной зрелости как «овладение умениями, знаниями, способностями, мотивацией и другими необходимыми для оптимального уровня усвоения школьной программы поведенческими характеристиками». И. Шванцара более ёмко определяет школьную зрелость, как «достижение такой степени в развитии, когда ребёнок становится способным принимать участие в школьном обучении». </w:t>
      </w:r>
      <w:r w:rsidR="00544A7C">
        <w:rPr>
          <w:rFonts w:ascii="Times New Roman" w:hAnsi="Times New Roman" w:cs="Times New Roman"/>
          <w:sz w:val="28"/>
          <w:szCs w:val="28"/>
        </w:rPr>
        <w:t>[1</w:t>
      </w:r>
      <w:r w:rsidR="00544A7C" w:rsidRPr="00544A7C">
        <w:rPr>
          <w:rFonts w:ascii="Times New Roman" w:hAnsi="Times New Roman" w:cs="Times New Roman"/>
          <w:sz w:val="28"/>
          <w:szCs w:val="28"/>
        </w:rPr>
        <w:t>, с. 19].</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 xml:space="preserve">В качестве компонентов готовности к обучению в школе И. Шванцара выделяет умственный, социальный и эмоциональный компонент. Л.И. Божович ещё в 60-е годы указывала, что готовность к обучению в школе складывается из определённого уровня развития мыслительной деятельности, познавательных интересов, готовности к произвольной регуляции своей познавательной деятельности и к социальной позиции школьника. Аналогичные взгляды развивал А.И. Запорожец, отмечая, что «готовность к обучению в школе представляет собой целостную систему взаимосвязанных качеств детской личности, включая особенности её мотивации, уровня развития познавательной, аналитико-синтетической </w:t>
      </w:r>
      <w:r w:rsidRPr="00C335BD">
        <w:rPr>
          <w:rFonts w:ascii="Times New Roman" w:hAnsi="Times New Roman" w:cs="Times New Roman"/>
          <w:sz w:val="28"/>
          <w:szCs w:val="28"/>
        </w:rPr>
        <w:lastRenderedPageBreak/>
        <w:t>деятельности, степень сформированности механизмов волевой регуляции действий и т.д.»</w:t>
      </w:r>
      <w:r w:rsidR="008E03E6" w:rsidRPr="008E03E6">
        <w:t xml:space="preserve"> </w:t>
      </w:r>
      <w:r w:rsidR="008E03E6">
        <w:rPr>
          <w:rFonts w:ascii="Times New Roman" w:hAnsi="Times New Roman" w:cs="Times New Roman"/>
          <w:sz w:val="28"/>
          <w:szCs w:val="28"/>
        </w:rPr>
        <w:t>[4, с. 25</w:t>
      </w:r>
      <w:r w:rsidR="008E03E6" w:rsidRPr="008E03E6">
        <w:rPr>
          <w:rFonts w:ascii="Times New Roman" w:hAnsi="Times New Roman" w:cs="Times New Roman"/>
          <w:sz w:val="28"/>
          <w:szCs w:val="28"/>
        </w:rPr>
        <w:t>].</w:t>
      </w:r>
    </w:p>
    <w:p w:rsidR="00C335BD" w:rsidRDefault="00C335BD" w:rsidP="008E03E6">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На сегодняшний день практически общепризнано, что готовность к школьному обучению – многокомплексное образование, которое требует комплексных психологи</w:t>
      </w:r>
      <w:r w:rsidR="008E03E6">
        <w:rPr>
          <w:rFonts w:ascii="Times New Roman" w:hAnsi="Times New Roman" w:cs="Times New Roman"/>
          <w:sz w:val="28"/>
          <w:szCs w:val="28"/>
        </w:rPr>
        <w:t>ческих исследований. В структуре</w:t>
      </w:r>
      <w:r w:rsidRPr="00C335BD">
        <w:rPr>
          <w:rFonts w:ascii="Times New Roman" w:hAnsi="Times New Roman" w:cs="Times New Roman"/>
          <w:sz w:val="28"/>
          <w:szCs w:val="28"/>
        </w:rPr>
        <w:t xml:space="preserve"> психологической готовности </w:t>
      </w:r>
      <w:r w:rsidR="008E03E6">
        <w:rPr>
          <w:rFonts w:ascii="Times New Roman" w:hAnsi="Times New Roman" w:cs="Times New Roman"/>
          <w:sz w:val="28"/>
          <w:szCs w:val="28"/>
        </w:rPr>
        <w:t>Л.С. Выготский</w:t>
      </w:r>
      <w:r w:rsidR="008E03E6" w:rsidRPr="008E03E6">
        <w:rPr>
          <w:rFonts w:ascii="Times New Roman" w:hAnsi="Times New Roman" w:cs="Times New Roman"/>
          <w:sz w:val="28"/>
          <w:szCs w:val="28"/>
        </w:rPr>
        <w:t>, Л.И. Божович, Д.Б. Эльконин</w:t>
      </w:r>
      <w:r w:rsidR="008E03E6">
        <w:rPr>
          <w:rFonts w:ascii="Times New Roman" w:hAnsi="Times New Roman" w:cs="Times New Roman"/>
          <w:sz w:val="28"/>
          <w:szCs w:val="28"/>
        </w:rPr>
        <w:t>, Н.Г. Салмина</w:t>
      </w:r>
      <w:r w:rsidR="008E03E6" w:rsidRPr="008E03E6">
        <w:rPr>
          <w:rFonts w:ascii="Times New Roman" w:hAnsi="Times New Roman" w:cs="Times New Roman"/>
          <w:sz w:val="28"/>
          <w:szCs w:val="28"/>
        </w:rPr>
        <w:t>, Л.А. Венгер</w:t>
      </w:r>
      <w:r w:rsidR="008E03E6">
        <w:rPr>
          <w:rFonts w:ascii="Times New Roman" w:hAnsi="Times New Roman" w:cs="Times New Roman"/>
          <w:sz w:val="28"/>
          <w:szCs w:val="28"/>
        </w:rPr>
        <w:t>, В.В. Холмовская</w:t>
      </w:r>
      <w:r w:rsidR="008E03E6" w:rsidRPr="008E03E6">
        <w:rPr>
          <w:rFonts w:ascii="Times New Roman" w:hAnsi="Times New Roman" w:cs="Times New Roman"/>
          <w:sz w:val="28"/>
          <w:szCs w:val="28"/>
        </w:rPr>
        <w:t xml:space="preserve"> </w:t>
      </w:r>
      <w:r w:rsidR="008E03E6">
        <w:rPr>
          <w:rFonts w:ascii="Times New Roman" w:hAnsi="Times New Roman" w:cs="Times New Roman"/>
          <w:sz w:val="28"/>
          <w:szCs w:val="28"/>
        </w:rPr>
        <w:t>выделили</w:t>
      </w:r>
      <w:r w:rsidR="007C1FED">
        <w:rPr>
          <w:rFonts w:ascii="Times New Roman" w:hAnsi="Times New Roman" w:cs="Times New Roman"/>
          <w:sz w:val="28"/>
          <w:szCs w:val="28"/>
        </w:rPr>
        <w:t xml:space="preserve"> следующие компонент:</w:t>
      </w:r>
    </w:p>
    <w:p w:rsidR="007C1FED" w:rsidRPr="007C1FED" w:rsidRDefault="007C1FED" w:rsidP="007C1FED">
      <w:pPr>
        <w:spacing w:after="0" w:line="360" w:lineRule="auto"/>
        <w:ind w:firstLine="709"/>
        <w:jc w:val="both"/>
        <w:rPr>
          <w:rFonts w:ascii="Times New Roman" w:hAnsi="Times New Roman" w:cs="Times New Roman"/>
          <w:b/>
          <w:bCs/>
          <w:sz w:val="28"/>
          <w:szCs w:val="28"/>
        </w:rPr>
      </w:pPr>
      <w:r w:rsidRPr="007C1FED">
        <w:rPr>
          <w:rFonts w:ascii="Times New Roman" w:hAnsi="Times New Roman" w:cs="Times New Roman"/>
          <w:b/>
          <w:bCs/>
          <w:sz w:val="28"/>
          <w:szCs w:val="28"/>
        </w:rPr>
        <w:t>1.</w:t>
      </w:r>
      <w:r>
        <w:rPr>
          <w:rFonts w:ascii="Times New Roman" w:hAnsi="Times New Roman" w:cs="Times New Roman"/>
          <w:b/>
          <w:bCs/>
          <w:sz w:val="28"/>
          <w:szCs w:val="28"/>
        </w:rPr>
        <w:t xml:space="preserve"> </w:t>
      </w:r>
      <w:r w:rsidRPr="007C1FED">
        <w:rPr>
          <w:rFonts w:ascii="Times New Roman" w:hAnsi="Times New Roman" w:cs="Times New Roman"/>
          <w:b/>
          <w:bCs/>
          <w:sz w:val="28"/>
          <w:szCs w:val="28"/>
        </w:rPr>
        <w:t xml:space="preserve">Личностная готовность - </w:t>
      </w:r>
      <w:r w:rsidRPr="007C1FED">
        <w:rPr>
          <w:rFonts w:ascii="Times New Roman" w:hAnsi="Times New Roman" w:cs="Times New Roman"/>
          <w:sz w:val="28"/>
          <w:szCs w:val="28"/>
        </w:rPr>
        <w:t>в</w:t>
      </w:r>
      <w:r w:rsidR="00C335BD" w:rsidRPr="007C1FED">
        <w:rPr>
          <w:rFonts w:ascii="Times New Roman" w:hAnsi="Times New Roman" w:cs="Times New Roman"/>
          <w:sz w:val="28"/>
          <w:szCs w:val="28"/>
        </w:rPr>
        <w:t xml:space="preserve">ключает формирование у ребёнка готовности к принятию новой социальной позиции – положение школьника, имеющего круг прав и обязанностей. Эта личностная готовность выражается в отношении ребёнка к школе, к учебной деятельности, учителям, самому себе. В личностную готовность входит и определённый уровень развития мотивационной сферы. Готовым к школьному обучению является ребёнок, которого школа привлекает не внешней стороной (атрибуты школьной жизни – портфель, учебники, тетради), а возможность получить новые знания, что предполагает развитие познавательных интересов. Будущему школьнику необходимо произвольно управлять своим поведением, познавательной деятельностью. Личностная готовность также предполагает определённый уровень развития эмоциональной сферы ребёнка. К началу школьного обучения у ребёнка должна быть достигнута сравнительно хорошая эмоциональная устойчивость, на фоне которой и возможно развитие и </w:t>
      </w:r>
      <w:r w:rsidR="00C549CD">
        <w:rPr>
          <w:rFonts w:ascii="Times New Roman" w:hAnsi="Times New Roman" w:cs="Times New Roman"/>
          <w:sz w:val="28"/>
          <w:szCs w:val="28"/>
        </w:rPr>
        <w:t>протекание учебной деятельности</w:t>
      </w:r>
      <w:r w:rsidR="00C549CD" w:rsidRPr="00C549CD">
        <w:t xml:space="preserve"> </w:t>
      </w:r>
      <w:r w:rsidR="00C549CD">
        <w:rPr>
          <w:rFonts w:ascii="Times New Roman" w:hAnsi="Times New Roman" w:cs="Times New Roman"/>
          <w:sz w:val="28"/>
          <w:szCs w:val="28"/>
        </w:rPr>
        <w:t>[3, с. 57</w:t>
      </w:r>
      <w:r w:rsidR="00C549CD" w:rsidRPr="00C549CD">
        <w:rPr>
          <w:rFonts w:ascii="Times New Roman" w:hAnsi="Times New Roman" w:cs="Times New Roman"/>
          <w:sz w:val="28"/>
          <w:szCs w:val="28"/>
        </w:rPr>
        <w:t>].</w:t>
      </w:r>
    </w:p>
    <w:p w:rsidR="007C1FED" w:rsidRPr="007C1FED" w:rsidRDefault="00C335BD" w:rsidP="007C1FED">
      <w:pPr>
        <w:pStyle w:val="a3"/>
        <w:numPr>
          <w:ilvl w:val="0"/>
          <w:numId w:val="10"/>
        </w:numPr>
        <w:spacing w:after="0" w:line="360" w:lineRule="auto"/>
        <w:ind w:left="0" w:firstLine="709"/>
        <w:jc w:val="both"/>
        <w:rPr>
          <w:rFonts w:ascii="Times New Roman" w:hAnsi="Times New Roman" w:cs="Times New Roman"/>
          <w:b/>
          <w:bCs/>
          <w:sz w:val="28"/>
          <w:szCs w:val="28"/>
        </w:rPr>
      </w:pPr>
      <w:r w:rsidRPr="007C1FED">
        <w:rPr>
          <w:rFonts w:ascii="Times New Roman" w:hAnsi="Times New Roman" w:cs="Times New Roman"/>
          <w:b/>
          <w:bCs/>
          <w:sz w:val="28"/>
          <w:szCs w:val="28"/>
        </w:rPr>
        <w:t>Интеллектуальная готовность ребёнка к школе.</w:t>
      </w:r>
      <w:r w:rsidRPr="007C1FED">
        <w:rPr>
          <w:rFonts w:ascii="Times New Roman" w:hAnsi="Times New Roman" w:cs="Times New Roman"/>
          <w:sz w:val="28"/>
          <w:szCs w:val="28"/>
        </w:rPr>
        <w:t> </w:t>
      </w:r>
    </w:p>
    <w:p w:rsidR="007C1FED" w:rsidRDefault="00C335BD" w:rsidP="007C1FED">
      <w:pPr>
        <w:spacing w:after="0" w:line="360" w:lineRule="auto"/>
        <w:jc w:val="both"/>
        <w:rPr>
          <w:rFonts w:ascii="Times New Roman" w:hAnsi="Times New Roman" w:cs="Times New Roman"/>
          <w:b/>
          <w:bCs/>
          <w:sz w:val="28"/>
          <w:szCs w:val="28"/>
        </w:rPr>
      </w:pPr>
      <w:r w:rsidRPr="007C1FED">
        <w:rPr>
          <w:rFonts w:ascii="Times New Roman" w:hAnsi="Times New Roman" w:cs="Times New Roman"/>
          <w:sz w:val="28"/>
          <w:szCs w:val="28"/>
        </w:rPr>
        <w:t xml:space="preserve">Данный компонент готовности предполагает наличие у ребёнка кругозора, запаса конкретных знаний. Ребёнок должен овладеть планомерным и расчленённым восприятием элементами теоретического отношения к изучаемому материалу, обобщенным формам мышления и основными логическими операциями, смысловым запоминанием. Однако, в основном, мышление ребёнка остаётся образным, опирающимся на реальные действия с предметами, их заместителями. Интеллектуальная готовность также </w:t>
      </w:r>
      <w:r w:rsidRPr="007C1FED">
        <w:rPr>
          <w:rFonts w:ascii="Times New Roman" w:hAnsi="Times New Roman" w:cs="Times New Roman"/>
          <w:sz w:val="28"/>
          <w:szCs w:val="28"/>
        </w:rPr>
        <w:lastRenderedPageBreak/>
        <w:t>предполагает формирование у ребёнка начальных умений в области учебной деятельности, в частности, умение выделить учебную задачу и превратить её в са</w:t>
      </w:r>
      <w:r w:rsidR="00C549CD">
        <w:rPr>
          <w:rFonts w:ascii="Times New Roman" w:hAnsi="Times New Roman" w:cs="Times New Roman"/>
          <w:sz w:val="28"/>
          <w:szCs w:val="28"/>
        </w:rPr>
        <w:t>мостоятельную цель деятельности [3, с. 60</w:t>
      </w:r>
      <w:r w:rsidR="00C549CD" w:rsidRPr="00C549CD">
        <w:rPr>
          <w:rFonts w:ascii="Times New Roman" w:hAnsi="Times New Roman" w:cs="Times New Roman"/>
          <w:sz w:val="28"/>
          <w:szCs w:val="28"/>
        </w:rPr>
        <w:t>].</w:t>
      </w:r>
    </w:p>
    <w:p w:rsidR="00C335BD" w:rsidRPr="007C1FED" w:rsidRDefault="00C335BD" w:rsidP="007C1FED">
      <w:pPr>
        <w:pStyle w:val="a3"/>
        <w:numPr>
          <w:ilvl w:val="0"/>
          <w:numId w:val="10"/>
        </w:numPr>
        <w:spacing w:after="0" w:line="360" w:lineRule="auto"/>
        <w:ind w:left="0" w:firstLine="709"/>
        <w:jc w:val="both"/>
        <w:rPr>
          <w:rFonts w:ascii="Times New Roman" w:hAnsi="Times New Roman" w:cs="Times New Roman"/>
          <w:b/>
          <w:bCs/>
          <w:sz w:val="28"/>
          <w:szCs w:val="28"/>
        </w:rPr>
      </w:pPr>
      <w:r w:rsidRPr="007C1FED">
        <w:rPr>
          <w:rFonts w:ascii="Times New Roman" w:hAnsi="Times New Roman" w:cs="Times New Roman"/>
          <w:b/>
          <w:bCs/>
          <w:sz w:val="28"/>
          <w:szCs w:val="28"/>
        </w:rPr>
        <w:t>Социально-психологическая готовность к школьному обучению.</w:t>
      </w:r>
      <w:r w:rsidRPr="007C1FED">
        <w:rPr>
          <w:rFonts w:ascii="Times New Roman" w:hAnsi="Times New Roman" w:cs="Times New Roman"/>
          <w:sz w:val="28"/>
          <w:szCs w:val="28"/>
        </w:rPr>
        <w:t> Этот компонент готовности включает в себя формирование у детей качеств, благодаря которым они могли бы общаться с другими детьми, учителями. Ребёнок приходит в школу, класс, где дети заняты общим делом, и ему необходимо обладать достаточно гибкими способами установления взаимоотношений с другими людьми, необходимы умения войти в детское общество, действовать совместно с другими, умение уступать и защищаться. Таким образом, данный компонент предполагает развитие у детей потребности в общении с другими, умение подчиняться интересам и обычаям детской группы, развивающиеся способности справляться с ролью школьника в ситуации школьного обучения. Кроме вышеуказанных составляющих психологической готовности к школе выделяют ещё и физическую, речевую и эмоционально-волевую готовность. Под физической готовностью подразумевается общее физическое развитие: нормальный рост, вес, объём груди, мышечный тонус, пропорции тела, кожный покров и показатели, соответствующие нормам физического развития детей 6-7-летнего возраста. Состояние зрения, слуха, моторики (особенно мелких движений кистей рук и пальцев). Состояние нервной системы ребёнка, степень её возбудимости и уравновешенности, силы и подвижности. Общее состояние здоровья. Под речевой готовностью понимается сформированность звуковой стороны речи, словарного запаса, монологической реч</w:t>
      </w:r>
      <w:r w:rsidR="00C549CD">
        <w:rPr>
          <w:rFonts w:ascii="Times New Roman" w:hAnsi="Times New Roman" w:cs="Times New Roman"/>
          <w:sz w:val="28"/>
          <w:szCs w:val="28"/>
        </w:rPr>
        <w:t>и и грамматическая правильность</w:t>
      </w:r>
      <w:r w:rsidR="00C549CD" w:rsidRPr="00C549CD">
        <w:rPr>
          <w:rFonts w:ascii="Times New Roman" w:hAnsi="Times New Roman" w:cs="Times New Roman"/>
          <w:sz w:val="28"/>
          <w:szCs w:val="28"/>
        </w:rPr>
        <w:t xml:space="preserve"> </w:t>
      </w:r>
      <w:r w:rsidR="00C549CD">
        <w:rPr>
          <w:rFonts w:ascii="Times New Roman" w:hAnsi="Times New Roman" w:cs="Times New Roman"/>
          <w:sz w:val="28"/>
          <w:szCs w:val="28"/>
        </w:rPr>
        <w:t>[3, с. 68].</w:t>
      </w:r>
    </w:p>
    <w:p w:rsidR="00C549CD" w:rsidRDefault="007C1FED" w:rsidP="00E00335">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4. </w:t>
      </w:r>
      <w:r w:rsidR="00C335BD" w:rsidRPr="00C335BD">
        <w:rPr>
          <w:rFonts w:ascii="Times New Roman" w:hAnsi="Times New Roman" w:cs="Times New Roman"/>
          <w:b/>
          <w:bCs/>
          <w:sz w:val="28"/>
          <w:szCs w:val="28"/>
        </w:rPr>
        <w:t>Эмоционально-волевую готовность</w:t>
      </w:r>
      <w:r w:rsidR="00C335BD" w:rsidRPr="00C335BD">
        <w:rPr>
          <w:rFonts w:ascii="Times New Roman" w:hAnsi="Times New Roman" w:cs="Times New Roman"/>
          <w:sz w:val="28"/>
          <w:szCs w:val="28"/>
        </w:rPr>
        <w:t xml:space="preserve"> считают сформированной, если ребёнок умеет ставить цель, принимать решение, намечать план действий, принимать усилия к его реализации, преодолевать препятствия, у него формируется произвольность психологических процессов. Иногда различные аспекты, касающиеся развития психических процессов, в том </w:t>
      </w:r>
      <w:r w:rsidR="00C335BD" w:rsidRPr="00C335BD">
        <w:rPr>
          <w:rFonts w:ascii="Times New Roman" w:hAnsi="Times New Roman" w:cs="Times New Roman"/>
          <w:sz w:val="28"/>
          <w:szCs w:val="28"/>
        </w:rPr>
        <w:lastRenderedPageBreak/>
        <w:t>числе мотивационную готовность, объединяют термином психологическая готовность, в отличи</w:t>
      </w:r>
      <w:r w:rsidR="00C549CD">
        <w:rPr>
          <w:rFonts w:ascii="Times New Roman" w:hAnsi="Times New Roman" w:cs="Times New Roman"/>
          <w:sz w:val="28"/>
          <w:szCs w:val="28"/>
        </w:rPr>
        <w:t>е от нравственной и физической [3, с. 75</w:t>
      </w:r>
      <w:r w:rsidR="00C549CD" w:rsidRPr="00C549CD">
        <w:rPr>
          <w:rFonts w:ascii="Times New Roman" w:hAnsi="Times New Roman" w:cs="Times New Roman"/>
          <w:sz w:val="28"/>
          <w:szCs w:val="28"/>
        </w:rPr>
        <w:t>].</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Проведённый анализ литературы показывает, что готовность к школе в современных условиях нередко рассматривается, прежде всего, как готовность к школьному обучению или учебной деятельности (Д.Б.Эльконин, А.Л. Венгер, Н.Н.Гуткина).</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В отечественной психологии серьёзная проработка проблемы готовности к школьному обучению, своими корнями идущей из трудов Л.С. Выготского, содержится в работах Л.И.Божович (1968г.), Д.Б. Эльконина (1981, 1989), Е.Е.Кравцовой (1991), В.Д.Шадрикова (1999, 2001) и др. Эти авторы вслед за Л.С. Выготским считают, что обучение ведёт за собой развитие, а потому обучение можно начинать, когда задействованные в нём психологические функции ещё не созрели. В связи с этим функциональная зрелость психики не рассматривается как предпосылка к обучению. Кроме того, авторы этих исследований полагают, что для успешного обучения в школе имеет значение не совокупность имеющихся у ребёнка знаний, умений и навыков, а определённый уровень его личностного и интеллектуального развития, который и рассматривается как психологические предпосылки к обучению в школе.</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Л.С.Выготский указывал, что готовность к школе определяется умением ребёнка обобщать и дифференцировать в необходимых категориях предметы и явления окружающего мира.</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Л.И.Божович представляла готовность к школе как комплексную характеристику, включающую определённый уровень развития мыслительной деятельности, познавательных интересов, готовности к произвольной регуляции познавательной деятельности и социальной позиции школьника.</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 xml:space="preserve">А.И.Запорожец также выделял особенности мотивации, уровень развития познавательной и аналитико-синтетической деятельности и степень </w:t>
      </w:r>
      <w:r w:rsidRPr="00C335BD">
        <w:rPr>
          <w:rFonts w:ascii="Times New Roman" w:hAnsi="Times New Roman" w:cs="Times New Roman"/>
          <w:sz w:val="28"/>
          <w:szCs w:val="28"/>
        </w:rPr>
        <w:lastRenderedPageBreak/>
        <w:t>сформированности механизмов волевой регуляции как целостную систему готовности ребёнка к школьному обучению.</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Обсуждая проблему психологической готовности к школе, Л.И. Божович рассматривает два её аспекта: личностную и интеллектуальную готовность. При этом выделяется несколько параметров психологического развития ребёнка, наиболее существенно влияющих на успешность обучения в школе:</w:t>
      </w:r>
    </w:p>
    <w:p w:rsidR="00C335BD" w:rsidRPr="00C335BD" w:rsidRDefault="00C335BD" w:rsidP="00544A7C">
      <w:pPr>
        <w:numPr>
          <w:ilvl w:val="0"/>
          <w:numId w:val="1"/>
        </w:numPr>
        <w:tabs>
          <w:tab w:val="clear" w:pos="720"/>
          <w:tab w:val="num" w:pos="360"/>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Определённый уровень мотивационного развития ребёнка, включающий познавательные и социальные мотивы учения.</w:t>
      </w:r>
    </w:p>
    <w:p w:rsidR="00C335BD" w:rsidRPr="00C335BD" w:rsidRDefault="00C335BD" w:rsidP="00544A7C">
      <w:pPr>
        <w:numPr>
          <w:ilvl w:val="0"/>
          <w:numId w:val="1"/>
        </w:numPr>
        <w:tabs>
          <w:tab w:val="clear" w:pos="720"/>
          <w:tab w:val="num" w:pos="360"/>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Достаточное развитие произвольного поведения.</w:t>
      </w:r>
    </w:p>
    <w:p w:rsidR="00C549CD" w:rsidRDefault="00C335BD" w:rsidP="00C549CD">
      <w:pPr>
        <w:numPr>
          <w:ilvl w:val="0"/>
          <w:numId w:val="1"/>
        </w:numPr>
        <w:tabs>
          <w:tab w:val="clear" w:pos="720"/>
          <w:tab w:val="num" w:pos="360"/>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 xml:space="preserve">Определённый уровень </w:t>
      </w:r>
      <w:r w:rsidR="00C549CD">
        <w:rPr>
          <w:rFonts w:ascii="Times New Roman" w:hAnsi="Times New Roman" w:cs="Times New Roman"/>
          <w:sz w:val="28"/>
          <w:szCs w:val="28"/>
        </w:rPr>
        <w:t xml:space="preserve">развития интеллектуальной сферы </w:t>
      </w:r>
    </w:p>
    <w:p w:rsidR="00C335BD" w:rsidRPr="00C549CD" w:rsidRDefault="00C549CD" w:rsidP="00C549CD">
      <w:pPr>
        <w:spacing w:after="0" w:line="360" w:lineRule="auto"/>
        <w:jc w:val="both"/>
        <w:rPr>
          <w:rFonts w:ascii="Times New Roman" w:hAnsi="Times New Roman" w:cs="Times New Roman"/>
          <w:sz w:val="28"/>
          <w:szCs w:val="28"/>
        </w:rPr>
      </w:pPr>
      <w:r w:rsidRPr="00C549CD">
        <w:rPr>
          <w:rFonts w:ascii="Times New Roman" w:hAnsi="Times New Roman" w:cs="Times New Roman"/>
          <w:sz w:val="28"/>
          <w:szCs w:val="28"/>
        </w:rPr>
        <w:t>[2, с. 112].</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Основным критерием психологической готовности к школе в трудах Л.И. Божович выступает новообразование «внутренняя позиция школьника», представляющее собой новое отношение ребёнка к окружающей среде, возникающее в результате сплава познавательной потребности и потребности в общении со взрослым на новом уровне.</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Д.Б. Эльконин, обсуждая проблему готовности к школе, на первое место ставил сформированность психологических предпосылок овладения учебной деятельностью. К наиболее важным предпосылкам он относил:</w:t>
      </w:r>
    </w:p>
    <w:p w:rsidR="00C335BD" w:rsidRPr="00C335BD" w:rsidRDefault="00C335BD" w:rsidP="00544A7C">
      <w:pPr>
        <w:numPr>
          <w:ilvl w:val="0"/>
          <w:numId w:val="2"/>
        </w:numPr>
        <w:tabs>
          <w:tab w:val="clear" w:pos="720"/>
          <w:tab w:val="num" w:pos="709"/>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Умение ребёнка сознательно подчинять свои действия правилу, обобщению, определяющему способ действия.</w:t>
      </w:r>
    </w:p>
    <w:p w:rsidR="00C335BD" w:rsidRPr="00C335BD" w:rsidRDefault="00C335BD" w:rsidP="00544A7C">
      <w:pPr>
        <w:numPr>
          <w:ilvl w:val="0"/>
          <w:numId w:val="2"/>
        </w:numPr>
        <w:tabs>
          <w:tab w:val="clear" w:pos="720"/>
          <w:tab w:val="num" w:pos="709"/>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Умение ребёнка ориентироваться на систему правил в работе.</w:t>
      </w:r>
    </w:p>
    <w:p w:rsidR="00C335BD" w:rsidRPr="00C335BD" w:rsidRDefault="00C335BD" w:rsidP="00544A7C">
      <w:pPr>
        <w:numPr>
          <w:ilvl w:val="0"/>
          <w:numId w:val="2"/>
        </w:numPr>
        <w:tabs>
          <w:tab w:val="clear" w:pos="720"/>
          <w:tab w:val="num" w:pos="709"/>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Умение слушать и выполнять инструкции взрослого.</w:t>
      </w:r>
    </w:p>
    <w:p w:rsidR="00C335BD" w:rsidRPr="00C335BD" w:rsidRDefault="00C549CD" w:rsidP="00544A7C">
      <w:pPr>
        <w:numPr>
          <w:ilvl w:val="0"/>
          <w:numId w:val="2"/>
        </w:numPr>
        <w:tabs>
          <w:tab w:val="clear" w:pos="720"/>
          <w:tab w:val="num" w:pos="709"/>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Умение работать по образцу [8, с. 115</w:t>
      </w:r>
      <w:r w:rsidRPr="00C549CD">
        <w:rPr>
          <w:rFonts w:ascii="Times New Roman" w:hAnsi="Times New Roman" w:cs="Times New Roman"/>
          <w:sz w:val="28"/>
          <w:szCs w:val="28"/>
        </w:rPr>
        <w:t>].</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Все эти предпосылки вытекают из особенностей психического развития детей в переходный период от дошкольного к младшему школьному возрасту, а именно: потеря непосредственности в социальных отношениях; обобщение переживаний, связанных с оценкой; особенности самоконтроля.</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lastRenderedPageBreak/>
        <w:t>Н.Г. Салмина (1988г.) в качестве основных показателей психологической готовности к школе выделяет:</w:t>
      </w:r>
    </w:p>
    <w:p w:rsidR="00C335BD" w:rsidRPr="00C335BD" w:rsidRDefault="00C335BD" w:rsidP="00544A7C">
      <w:pPr>
        <w:numPr>
          <w:ilvl w:val="0"/>
          <w:numId w:val="3"/>
        </w:numPr>
        <w:tabs>
          <w:tab w:val="clear" w:pos="720"/>
          <w:tab w:val="num" w:pos="426"/>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Произвольность как одну из предпосылок учебной деятельности.</w:t>
      </w:r>
    </w:p>
    <w:p w:rsidR="00C335BD" w:rsidRPr="00C335BD" w:rsidRDefault="00C335BD" w:rsidP="00544A7C">
      <w:pPr>
        <w:numPr>
          <w:ilvl w:val="0"/>
          <w:numId w:val="3"/>
        </w:numPr>
        <w:tabs>
          <w:tab w:val="clear" w:pos="720"/>
          <w:tab w:val="num" w:pos="426"/>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Уровень сформированности семиотической функции.</w:t>
      </w:r>
    </w:p>
    <w:p w:rsidR="00C335BD" w:rsidRPr="00C335BD" w:rsidRDefault="00C335BD" w:rsidP="00544A7C">
      <w:pPr>
        <w:numPr>
          <w:ilvl w:val="0"/>
          <w:numId w:val="3"/>
        </w:numPr>
        <w:tabs>
          <w:tab w:val="clear" w:pos="720"/>
          <w:tab w:val="num" w:pos="426"/>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Личностные характеристики, включающие особенности общения (умение совместно действовать для решения поставленных задач</w:t>
      </w:r>
      <w:r w:rsidR="001460E7">
        <w:rPr>
          <w:rFonts w:ascii="Times New Roman" w:hAnsi="Times New Roman" w:cs="Times New Roman"/>
          <w:sz w:val="28"/>
          <w:szCs w:val="28"/>
        </w:rPr>
        <w:t>), развитие эмоциональной сферы [4, с. 125</w:t>
      </w:r>
      <w:r w:rsidR="001460E7" w:rsidRPr="00C549CD">
        <w:rPr>
          <w:rFonts w:ascii="Times New Roman" w:hAnsi="Times New Roman" w:cs="Times New Roman"/>
          <w:sz w:val="28"/>
          <w:szCs w:val="28"/>
        </w:rPr>
        <w:t>].</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В работах Е.Е. Кравцовой (1991г.) при характеристике психологической готовности детей к школе основной упор делается на роль общения в развитии ребёнка. Выделяются три сферы – отношение к взрослому, к сверстнику и к самому к себе, уровень развития которых определяет степень готовности к школе и определённым образом соотносится с основными структурными компонентами учебной деятельности. Существенным показателем в этой концепции является уровень развития общения ребёнка с взрослым и сверстниками с точки зрения сотрудничества и кооперации. Считается, что дети с высокими показателями сотрудничества и кооперации одновременно обладают хорошими показателями интеллектуального развития.</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Н.В. Нижегородцева и В.Д. Шадриков (2001</w:t>
      </w:r>
      <w:r w:rsidR="001460E7">
        <w:rPr>
          <w:rFonts w:ascii="Times New Roman" w:hAnsi="Times New Roman" w:cs="Times New Roman"/>
          <w:sz w:val="28"/>
          <w:szCs w:val="28"/>
        </w:rPr>
        <w:t xml:space="preserve"> </w:t>
      </w:r>
      <w:r w:rsidRPr="00C335BD">
        <w:rPr>
          <w:rFonts w:ascii="Times New Roman" w:hAnsi="Times New Roman" w:cs="Times New Roman"/>
          <w:sz w:val="28"/>
          <w:szCs w:val="28"/>
        </w:rPr>
        <w:t>г.) представляют психологическую готовность к обучению в школе как структуру, состоящую из учебно-важных качеств (УВК). Отмечается, что разные УВК оказывают неодинаковое влияние на успешность школьного обучения. В связи с этим выделяют базовые УВК и ведущие УВК, существенно влияющие на успешность усвоения программного материала. Базовые и ведущие УВК в начале обучения в первом классе фактически совпадают. К ним относятся:</w:t>
      </w:r>
    </w:p>
    <w:p w:rsidR="00C335BD" w:rsidRPr="00C335BD" w:rsidRDefault="00C335BD" w:rsidP="00544A7C">
      <w:pPr>
        <w:numPr>
          <w:ilvl w:val="0"/>
          <w:numId w:val="4"/>
        </w:numPr>
        <w:tabs>
          <w:tab w:val="clear" w:pos="720"/>
          <w:tab w:val="num" w:pos="426"/>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Мотивы учения</w:t>
      </w:r>
    </w:p>
    <w:p w:rsidR="00C335BD" w:rsidRPr="00C335BD" w:rsidRDefault="00C335BD" w:rsidP="00544A7C">
      <w:pPr>
        <w:numPr>
          <w:ilvl w:val="0"/>
          <w:numId w:val="4"/>
        </w:numPr>
        <w:tabs>
          <w:tab w:val="clear" w:pos="720"/>
          <w:tab w:val="num" w:pos="426"/>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Зрительный анализ (образное мышление)</w:t>
      </w:r>
    </w:p>
    <w:p w:rsidR="00C335BD" w:rsidRPr="00C335BD" w:rsidRDefault="00C335BD" w:rsidP="00544A7C">
      <w:pPr>
        <w:numPr>
          <w:ilvl w:val="0"/>
          <w:numId w:val="4"/>
        </w:numPr>
        <w:tabs>
          <w:tab w:val="clear" w:pos="720"/>
          <w:tab w:val="num" w:pos="426"/>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Способность принимать учебную задачу</w:t>
      </w:r>
    </w:p>
    <w:p w:rsidR="00C335BD" w:rsidRPr="00C335BD" w:rsidRDefault="00C335BD" w:rsidP="00544A7C">
      <w:pPr>
        <w:numPr>
          <w:ilvl w:val="0"/>
          <w:numId w:val="4"/>
        </w:numPr>
        <w:tabs>
          <w:tab w:val="clear" w:pos="720"/>
          <w:tab w:val="num" w:pos="426"/>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Вводные навыки</w:t>
      </w:r>
    </w:p>
    <w:p w:rsidR="00C335BD" w:rsidRPr="00C335BD" w:rsidRDefault="00C335BD" w:rsidP="00544A7C">
      <w:pPr>
        <w:numPr>
          <w:ilvl w:val="0"/>
          <w:numId w:val="4"/>
        </w:numPr>
        <w:tabs>
          <w:tab w:val="clear" w:pos="720"/>
          <w:tab w:val="num" w:pos="426"/>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Графический навык</w:t>
      </w:r>
    </w:p>
    <w:p w:rsidR="00C335BD" w:rsidRPr="00C335BD" w:rsidRDefault="00C335BD" w:rsidP="00544A7C">
      <w:pPr>
        <w:numPr>
          <w:ilvl w:val="0"/>
          <w:numId w:val="4"/>
        </w:numPr>
        <w:tabs>
          <w:tab w:val="clear" w:pos="720"/>
          <w:tab w:val="num" w:pos="426"/>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lastRenderedPageBreak/>
        <w:t>Произвольность регуляции деятельности</w:t>
      </w:r>
    </w:p>
    <w:p w:rsidR="00C335BD" w:rsidRPr="00C335BD" w:rsidRDefault="00C335BD" w:rsidP="00544A7C">
      <w:pPr>
        <w:numPr>
          <w:ilvl w:val="0"/>
          <w:numId w:val="4"/>
        </w:numPr>
        <w:tabs>
          <w:tab w:val="clear" w:pos="720"/>
          <w:tab w:val="num" w:pos="426"/>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Обучаемость</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Различаются они по двум параметрам. К базовым УВК относится ещё уровень обобщений (предпосылки логического мышления), а к ведущим УВК добавляется</w:t>
      </w:r>
      <w:r w:rsidR="001460E7">
        <w:rPr>
          <w:rFonts w:ascii="Times New Roman" w:hAnsi="Times New Roman" w:cs="Times New Roman"/>
          <w:sz w:val="28"/>
          <w:szCs w:val="28"/>
        </w:rPr>
        <w:t xml:space="preserve"> вербальная механическая память [8, с. 98</w:t>
      </w:r>
      <w:r w:rsidR="001460E7" w:rsidRPr="001460E7">
        <w:rPr>
          <w:rFonts w:ascii="Times New Roman" w:hAnsi="Times New Roman" w:cs="Times New Roman"/>
          <w:sz w:val="28"/>
          <w:szCs w:val="28"/>
        </w:rPr>
        <w:t>].</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Структура УВК, имеющаяся у будущего школьника к началу обучения, называется «стартовая готовность». В процессе обучения под воздействием учебной деятельности в стартовой готовности происходят значительные изменения, приводящие к появлению вторичной готовности к обучению в школе, от которой в свою очередь начинает зависеть дальнейшая успеваемость ребёнка. Авторы отмечают, что уже в конце первого класса успешность обучения мало зависит от стартовой готовности, так как в процессе усвоения знаний формируются новые учебно-важные качества, которых не было в стартовой готовности.</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Во всех исследованиях, несмотря на различие подходов, признаётся факт, что эффективным школьное обучение будет только в том случае, если первоклассник обладает необходимыми и достаточными для начального этапа обучения качествами, которые затем в учебном процессе развиваются и совершенствуются. Исходя из этого положения можно сформулировать определение психологической готовности к школе.</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i/>
          <w:iCs/>
          <w:sz w:val="28"/>
          <w:szCs w:val="28"/>
        </w:rPr>
        <w:t>Психологическая готовность к школе – это необходимый и достаточный уровень психического развития ребёнка для освоения школьной программы в условиях обучения в группе сверстников.</w:t>
      </w:r>
    </w:p>
    <w:p w:rsid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 xml:space="preserve">Можно сказать, что за основу готовности к школьному обучению берётся некий базис развития, без которого ребёнок не может успешно учиться в школе. Фактически работы по психологической готовности к школе опираются на положение, что обучение идёт вслед за развитием, поскольку признаётся, что нельзя начинать обучение в школе, если нет определённого уровня психического развития. Но вместе с тем в работах Л.И.Божович, Д.Б. Эльконина и других представителей школы Л.С. </w:t>
      </w:r>
      <w:r w:rsidRPr="00C335BD">
        <w:rPr>
          <w:rFonts w:ascii="Times New Roman" w:hAnsi="Times New Roman" w:cs="Times New Roman"/>
          <w:sz w:val="28"/>
          <w:szCs w:val="28"/>
        </w:rPr>
        <w:lastRenderedPageBreak/>
        <w:t>Выготского показано, что обучение стимулирует развитие, т.е. идёт впереди развития и ведёт его за собой.</w:t>
      </w: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Default="001460E7" w:rsidP="00E00335">
      <w:pPr>
        <w:spacing w:after="0" w:line="360" w:lineRule="auto"/>
        <w:ind w:firstLine="709"/>
        <w:jc w:val="both"/>
        <w:rPr>
          <w:rFonts w:ascii="Times New Roman" w:hAnsi="Times New Roman" w:cs="Times New Roman"/>
          <w:sz w:val="28"/>
          <w:szCs w:val="28"/>
        </w:rPr>
      </w:pPr>
    </w:p>
    <w:p w:rsidR="001460E7" w:rsidRPr="00C335BD" w:rsidRDefault="001460E7" w:rsidP="00E00335">
      <w:pPr>
        <w:spacing w:after="0" w:line="360" w:lineRule="auto"/>
        <w:ind w:firstLine="709"/>
        <w:jc w:val="both"/>
        <w:rPr>
          <w:rFonts w:ascii="Times New Roman" w:hAnsi="Times New Roman" w:cs="Times New Roman"/>
          <w:sz w:val="28"/>
          <w:szCs w:val="28"/>
        </w:rPr>
      </w:pPr>
    </w:p>
    <w:p w:rsidR="00C335BD" w:rsidRDefault="00C335BD" w:rsidP="00544A7C">
      <w:pPr>
        <w:spacing w:after="0" w:line="360" w:lineRule="auto"/>
        <w:jc w:val="center"/>
        <w:rPr>
          <w:rFonts w:ascii="Times New Roman" w:hAnsi="Times New Roman" w:cs="Times New Roman"/>
          <w:b/>
          <w:bCs/>
          <w:sz w:val="28"/>
          <w:szCs w:val="28"/>
        </w:rPr>
      </w:pPr>
      <w:r w:rsidRPr="00C335BD">
        <w:rPr>
          <w:rFonts w:ascii="Times New Roman" w:hAnsi="Times New Roman" w:cs="Times New Roman"/>
          <w:b/>
          <w:bCs/>
          <w:sz w:val="28"/>
          <w:szCs w:val="28"/>
        </w:rPr>
        <w:lastRenderedPageBreak/>
        <w:t>2. Определяющая роль мотивации в психологической готовности к школьному обучению</w:t>
      </w:r>
    </w:p>
    <w:p w:rsidR="00544A7C" w:rsidRPr="00C335BD" w:rsidRDefault="00544A7C" w:rsidP="00544A7C">
      <w:pPr>
        <w:spacing w:after="0" w:line="360" w:lineRule="auto"/>
        <w:ind w:firstLine="709"/>
        <w:jc w:val="center"/>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В теоретических работах Л.И. Божович основной упор делался на значение мотивационной сферы в формировании личности ребёнка. С этих же позиций рассматривалась психологическая готовность к школе, т.е. наиболее важным признавался мотивационный план. Были выделены две группы мотивов учения:</w:t>
      </w:r>
    </w:p>
    <w:p w:rsidR="00C335BD" w:rsidRPr="00C335BD" w:rsidRDefault="00C335BD" w:rsidP="00544A7C">
      <w:pPr>
        <w:numPr>
          <w:ilvl w:val="0"/>
          <w:numId w:val="5"/>
        </w:numPr>
        <w:tabs>
          <w:tab w:val="clear" w:pos="720"/>
          <w:tab w:val="num" w:pos="426"/>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мотивы, связанные непосредственно с содержанием учебной деятельности и процессом её выполнения: «познавательные интересы детей, потребность в интеллектуальной активности и в овладении новыми умениями, навыками и знаниями»</w:t>
      </w:r>
    </w:p>
    <w:p w:rsidR="00C335BD" w:rsidRPr="00C335BD" w:rsidRDefault="00C335BD" w:rsidP="00544A7C">
      <w:pPr>
        <w:numPr>
          <w:ilvl w:val="0"/>
          <w:numId w:val="5"/>
        </w:numPr>
        <w:tabs>
          <w:tab w:val="clear" w:pos="720"/>
          <w:tab w:val="num" w:pos="426"/>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широкие социальные мотивы учения, или мотивы, связанные «с потребностями ребёнка в общении с другими людьми, в их оценке и одобрении, с желанием ученика занять определённое место в системе доступ</w:t>
      </w:r>
      <w:r w:rsidR="001460E7">
        <w:rPr>
          <w:rFonts w:ascii="Times New Roman" w:hAnsi="Times New Roman" w:cs="Times New Roman"/>
          <w:sz w:val="28"/>
          <w:szCs w:val="28"/>
        </w:rPr>
        <w:t>ных ему общественных отношений» [2, с. 32</w:t>
      </w:r>
      <w:r w:rsidR="001460E7" w:rsidRPr="00C549CD">
        <w:rPr>
          <w:rFonts w:ascii="Times New Roman" w:hAnsi="Times New Roman" w:cs="Times New Roman"/>
          <w:sz w:val="28"/>
          <w:szCs w:val="28"/>
        </w:rPr>
        <w:t>].</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Ребёнок, готовый к школе, хочет в ней учиться и потому, что он стремится занять определённую позицию в обществе людей, а именно позицию, открывающую доступ в мир взрослости (социальный мотив учения), и потому, что у него есть познавательная потребность, которую он не может удовлетворить дома. Сплав этих двух потребностей способствует возникновению нового отношения ребёнка к окружающей среде, названного Л.И. Божович «внутренней позицией школьника». Этому новообразованию Л.И. Божович придавала очень большое значение, считая, что внутренняя позиция школьника может выступать как критерий готовности к школьному обучению. Но следует заметить, что и внутренняя позиция школьника, и широкие социальные мотивы учения – явление сугубо историческое.</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Как правило, в мотивационной сфере поступающего в школу ребёнка представлены разные мотивы учения, но какой-либо один может доминировать.</w:t>
      </w:r>
    </w:p>
    <w:p w:rsidR="00C335BD" w:rsidRPr="00C335BD" w:rsidRDefault="001460E7" w:rsidP="00E00335">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В первую очередь рассмотрим д</w:t>
      </w:r>
      <w:r w:rsidR="00C335BD" w:rsidRPr="00C335BD">
        <w:rPr>
          <w:rFonts w:ascii="Times New Roman" w:hAnsi="Times New Roman" w:cs="Times New Roman"/>
          <w:i/>
          <w:iCs/>
          <w:sz w:val="28"/>
          <w:szCs w:val="28"/>
        </w:rPr>
        <w:t>оминирование социальных мотивов учения. </w:t>
      </w:r>
      <w:r w:rsidR="00C335BD" w:rsidRPr="00C335BD">
        <w:rPr>
          <w:rFonts w:ascii="Times New Roman" w:hAnsi="Times New Roman" w:cs="Times New Roman"/>
          <w:sz w:val="28"/>
          <w:szCs w:val="28"/>
        </w:rPr>
        <w:t xml:space="preserve">К </w:t>
      </w:r>
      <w:r>
        <w:rPr>
          <w:rFonts w:ascii="Times New Roman" w:hAnsi="Times New Roman" w:cs="Times New Roman"/>
          <w:sz w:val="28"/>
          <w:szCs w:val="28"/>
        </w:rPr>
        <w:t>ним</w:t>
      </w:r>
      <w:r w:rsidR="00C335BD" w:rsidRPr="00C335BD">
        <w:rPr>
          <w:rFonts w:ascii="Times New Roman" w:hAnsi="Times New Roman" w:cs="Times New Roman"/>
          <w:sz w:val="28"/>
          <w:szCs w:val="28"/>
        </w:rPr>
        <w:t xml:space="preserve"> относятся мотивы, связанные с потребностью ребёнка занять новую социальную позицию, а также с потребностью в общении со взрослым на новом уровне, предполагающем оценку и одобрение с его стороны. В случае доминирования социальных мотивов учения ребёнок стремится в школу, чтобы занять в обществе новую позицию – позицию школьника. Познавательная потребность выражена у него слабо, а потому в школе его прежде всего интересуют не знания, которые даёт учитель, а строгое исполнение роли ученика, заданной новой социальной позицией. Фактически первоклассник с доминированием социальных мотивов учения полностью ориентирован на одобрение и похвалу учителя, которые позволяют ему удовлетворить его потребность в общении на новом уровне. Такая структура мотивационной сферы позволит ученику успешно справляться со своими обязанностями до тех пор, пока для него будет притягательна социальная позиция школьника. Но как только эта позиция станет для него привычной и ему уже не нужно будет подтверждения, что он хорошо справляется со своей ролью, похвала учителя перестанет оказывать мотивирующее воздействие.</w:t>
      </w:r>
    </w:p>
    <w:p w:rsidR="00C335BD" w:rsidRPr="00C335BD" w:rsidRDefault="00787749" w:rsidP="00E00335">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Во вторую очередь охарактеризуем д</w:t>
      </w:r>
      <w:r w:rsidR="00C335BD" w:rsidRPr="00C335BD">
        <w:rPr>
          <w:rFonts w:ascii="Times New Roman" w:hAnsi="Times New Roman" w:cs="Times New Roman"/>
          <w:i/>
          <w:iCs/>
          <w:sz w:val="28"/>
          <w:szCs w:val="28"/>
        </w:rPr>
        <w:t>оминирование познавательной мотивации</w:t>
      </w:r>
      <w:r>
        <w:rPr>
          <w:rFonts w:ascii="Times New Roman" w:hAnsi="Times New Roman" w:cs="Times New Roman"/>
          <w:i/>
          <w:iCs/>
          <w:sz w:val="28"/>
          <w:szCs w:val="28"/>
        </w:rPr>
        <w:t xml:space="preserve"> детей младшего школьного возраста</w:t>
      </w:r>
      <w:r w:rsidR="00C335BD" w:rsidRPr="00C335BD">
        <w:rPr>
          <w:rFonts w:ascii="Times New Roman" w:hAnsi="Times New Roman" w:cs="Times New Roman"/>
          <w:i/>
          <w:iCs/>
          <w:sz w:val="28"/>
          <w:szCs w:val="28"/>
        </w:rPr>
        <w:t>.</w:t>
      </w:r>
      <w:r>
        <w:rPr>
          <w:rFonts w:ascii="Times New Roman" w:hAnsi="Times New Roman" w:cs="Times New Roman"/>
          <w:sz w:val="28"/>
          <w:szCs w:val="28"/>
        </w:rPr>
        <w:t> Их можно охарактеризовать, как любознательных</w:t>
      </w:r>
      <w:r w:rsidR="00C335BD" w:rsidRPr="00C335BD">
        <w:rPr>
          <w:rFonts w:ascii="Times New Roman" w:hAnsi="Times New Roman" w:cs="Times New Roman"/>
          <w:sz w:val="28"/>
          <w:szCs w:val="28"/>
        </w:rPr>
        <w:t>. Они хотят много знать, нередко приходят в первый класс, уже умея читать и считать, а в школу стремятся, чтобы узнать ещё больше. Поскольку у ребёнка слабо развиты социальные мотивы учения, то у него не наблюдается стремления хорошо выполнять обязанности ученика, как этого требует его новая социальная позиция. Поэтому дети с доминированием познавательной мотивации, но слабо выраженными социальными мотивами учения могут оказаться менее готовыми к школьному обучению (в том виде, как оно существует у нас на сегодняшний день), чем ребята с доминированием социальных мотивов учения.</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lastRenderedPageBreak/>
        <w:t>Итак, в исследованиях Л.И. Божович, посвящённых психологической готовности к школе, в качестве уровня актуального психического развития ребёнка, необходимого и достаточного для начала обучения в школе, было предложено новообразование, названное ею «внутренняя позиция школьника». Это психологическое новообразование появляется на рубеже дошкольного и младшего школьного возраста и представляет собой новое отношение ребёнка к окружающей среде, возникающее в результате сплава познавательной потребности и потребности в общении со взрослым на новом уровне. Именно сочетание этих двух потребностей позволяет ребёнку включиться в учебный процесс в качестве субъекта деятельности, что выражается в сознательном формировании и исполнении намерений и достижении целей, или, другими словами, произвольном поведении ученика.</w:t>
      </w: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jc w:val="both"/>
        <w:rPr>
          <w:rFonts w:ascii="Times New Roman" w:hAnsi="Times New Roman" w:cs="Times New Roman"/>
          <w:sz w:val="28"/>
          <w:szCs w:val="28"/>
        </w:rPr>
      </w:pPr>
    </w:p>
    <w:p w:rsidR="00C335BD" w:rsidRDefault="00C335BD" w:rsidP="00544A7C">
      <w:pPr>
        <w:spacing w:after="0" w:line="360" w:lineRule="auto"/>
        <w:jc w:val="center"/>
        <w:rPr>
          <w:rFonts w:ascii="Times New Roman" w:hAnsi="Times New Roman" w:cs="Times New Roman"/>
          <w:b/>
          <w:bCs/>
          <w:sz w:val="28"/>
          <w:szCs w:val="28"/>
        </w:rPr>
      </w:pPr>
      <w:r w:rsidRPr="00C335BD">
        <w:rPr>
          <w:rFonts w:ascii="Times New Roman" w:hAnsi="Times New Roman" w:cs="Times New Roman"/>
          <w:b/>
          <w:bCs/>
          <w:sz w:val="28"/>
          <w:szCs w:val="28"/>
        </w:rPr>
        <w:lastRenderedPageBreak/>
        <w:t>3. Произвольность как компонент психологической готовности к школе</w:t>
      </w:r>
    </w:p>
    <w:p w:rsidR="00544A7C" w:rsidRPr="00C335BD" w:rsidRDefault="00544A7C" w:rsidP="00544A7C">
      <w:pPr>
        <w:spacing w:after="0" w:line="360" w:lineRule="auto"/>
        <w:ind w:firstLine="709"/>
        <w:jc w:val="center"/>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Почти все авторы, исследующие психологическую готовность к школе, уделяют произвольности особое место в изучаемой проблеме. С одной стороны, произвольное поведение считается новообразованием младшего школьного возраста, развивающимся внутри ведущей (учебной) деятельности этого возраста, а с другой стороны, слабое развитие произвольности мешает началу обучения в школе. Л.И. Божович считала, что одной из предпосылок к школьному обучению является возникающее к концу дошкольного возраста умение ребёнка соподчинять мотивы своего поведения и деятельности.</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Д.Б. Эльконин и его сотрудники в качестве предпосылок, необходимых для успешного овладения учебной деятельностью, рассматривают умения ребёнка, возникающие на основе произвольной регуляции действий:</w:t>
      </w:r>
    </w:p>
    <w:p w:rsidR="00C335BD" w:rsidRPr="00C335BD" w:rsidRDefault="00C335BD" w:rsidP="00544A7C">
      <w:pPr>
        <w:numPr>
          <w:ilvl w:val="0"/>
          <w:numId w:val="6"/>
        </w:numPr>
        <w:tabs>
          <w:tab w:val="clear" w:pos="720"/>
          <w:tab w:val="num" w:pos="1134"/>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умение детей сознательно подчинять свои действия правилу, обобщённо определяющему способ действия;</w:t>
      </w:r>
    </w:p>
    <w:p w:rsidR="00C335BD" w:rsidRPr="00C335BD" w:rsidRDefault="00C335BD" w:rsidP="00544A7C">
      <w:pPr>
        <w:numPr>
          <w:ilvl w:val="0"/>
          <w:numId w:val="6"/>
        </w:numPr>
        <w:tabs>
          <w:tab w:val="clear" w:pos="720"/>
          <w:tab w:val="num" w:pos="1134"/>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умение ориентироваться на заданную систему требований;</w:t>
      </w:r>
    </w:p>
    <w:p w:rsidR="00C335BD" w:rsidRPr="00C335BD" w:rsidRDefault="00C335BD" w:rsidP="00544A7C">
      <w:pPr>
        <w:numPr>
          <w:ilvl w:val="0"/>
          <w:numId w:val="6"/>
        </w:numPr>
        <w:tabs>
          <w:tab w:val="clear" w:pos="720"/>
          <w:tab w:val="num" w:pos="1134"/>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умение внимательно слушать говорящего и точно выполнять задания, предлагаемые в устной форме;</w:t>
      </w:r>
    </w:p>
    <w:p w:rsidR="00C335BD" w:rsidRPr="00C335BD" w:rsidRDefault="00C335BD" w:rsidP="00544A7C">
      <w:pPr>
        <w:numPr>
          <w:ilvl w:val="0"/>
          <w:numId w:val="6"/>
        </w:numPr>
        <w:tabs>
          <w:tab w:val="clear" w:pos="720"/>
          <w:tab w:val="num" w:pos="1134"/>
        </w:tabs>
        <w:spacing w:after="0" w:line="360" w:lineRule="auto"/>
        <w:ind w:left="0" w:firstLine="709"/>
        <w:jc w:val="both"/>
        <w:rPr>
          <w:rFonts w:ascii="Times New Roman" w:hAnsi="Times New Roman" w:cs="Times New Roman"/>
          <w:sz w:val="28"/>
          <w:szCs w:val="28"/>
        </w:rPr>
      </w:pPr>
      <w:r w:rsidRPr="00C335BD">
        <w:rPr>
          <w:rFonts w:ascii="Times New Roman" w:hAnsi="Times New Roman" w:cs="Times New Roman"/>
          <w:sz w:val="28"/>
          <w:szCs w:val="28"/>
        </w:rPr>
        <w:t>умение самостоятельно выполнять требуемое задание по зр</w:t>
      </w:r>
      <w:r w:rsidR="00787749">
        <w:rPr>
          <w:rFonts w:ascii="Times New Roman" w:hAnsi="Times New Roman" w:cs="Times New Roman"/>
          <w:sz w:val="28"/>
          <w:szCs w:val="28"/>
        </w:rPr>
        <w:t>ительно воспринимаемому образцу</w:t>
      </w:r>
      <w:r w:rsidR="00787749">
        <w:rPr>
          <w:rFonts w:ascii="Times New Roman" w:hAnsi="Times New Roman" w:cs="Times New Roman"/>
          <w:sz w:val="28"/>
          <w:szCs w:val="28"/>
        </w:rPr>
        <w:t xml:space="preserve"> </w:t>
      </w:r>
      <w:r w:rsidR="00787749">
        <w:rPr>
          <w:rFonts w:ascii="Times New Roman" w:hAnsi="Times New Roman" w:cs="Times New Roman"/>
          <w:sz w:val="28"/>
          <w:szCs w:val="28"/>
        </w:rPr>
        <w:t>[10</w:t>
      </w:r>
      <w:r w:rsidR="00787749">
        <w:rPr>
          <w:rFonts w:ascii="Times New Roman" w:hAnsi="Times New Roman" w:cs="Times New Roman"/>
          <w:sz w:val="28"/>
          <w:szCs w:val="28"/>
        </w:rPr>
        <w:t>, с. 1</w:t>
      </w:r>
      <w:r w:rsidR="00787749">
        <w:rPr>
          <w:rFonts w:ascii="Times New Roman" w:hAnsi="Times New Roman" w:cs="Times New Roman"/>
          <w:sz w:val="28"/>
          <w:szCs w:val="28"/>
        </w:rPr>
        <w:t>03</w:t>
      </w:r>
      <w:r w:rsidR="00787749" w:rsidRPr="00C549CD">
        <w:rPr>
          <w:rFonts w:ascii="Times New Roman" w:hAnsi="Times New Roman" w:cs="Times New Roman"/>
          <w:sz w:val="28"/>
          <w:szCs w:val="28"/>
        </w:rPr>
        <w:t>].</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Фактически эти умения отражают уровень актуального развития произвольности, на который опирается обучение в первом классе. Но дело в том, что этот уровень произвольного поведения проявляется только в определённых условиях, а именно при соответствующей мотивации – игровой или учебной.</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 xml:space="preserve">С точки зрения Д.Б. Эльконина (1978), произвольное поведение рождается в групповой (коллективной) ролевой игре, позволяющей ребёнку подняться на более высокую ступень развития, чем он это может сделать в игре в одиночку, поскольку коллектив в этом случае корректирует </w:t>
      </w:r>
      <w:r w:rsidRPr="00C335BD">
        <w:rPr>
          <w:rFonts w:ascii="Times New Roman" w:hAnsi="Times New Roman" w:cs="Times New Roman"/>
          <w:sz w:val="28"/>
          <w:szCs w:val="28"/>
        </w:rPr>
        <w:lastRenderedPageBreak/>
        <w:t>нарушения в подражании предполагаемому образцу, тогда как самостоятельно осуществить такой контроль ребёнку бывает ещё очень трудно. «Функция контроля ещё очень слаба, - пишет Д.Б. Эльконин, - и часто ещё требует поддержки со стороны ситуации, со стороны участников игры. В этом слабость этой рождающейся функции, но значение игры в том, что эта функция здесь рождается. Именно поэтому игру можно считать школой произвольного поведения».</w:t>
      </w:r>
      <w:r w:rsidR="00787749">
        <w:rPr>
          <w:rFonts w:ascii="Times New Roman" w:hAnsi="Times New Roman" w:cs="Times New Roman"/>
          <w:sz w:val="28"/>
          <w:szCs w:val="28"/>
        </w:rPr>
        <w:t xml:space="preserve"> </w:t>
      </w:r>
      <w:r w:rsidR="00787749">
        <w:rPr>
          <w:rFonts w:ascii="Times New Roman" w:hAnsi="Times New Roman" w:cs="Times New Roman"/>
          <w:sz w:val="28"/>
          <w:szCs w:val="28"/>
        </w:rPr>
        <w:t>[10, с. 115</w:t>
      </w:r>
      <w:r w:rsidR="00787749" w:rsidRPr="00C549CD">
        <w:rPr>
          <w:rFonts w:ascii="Times New Roman" w:hAnsi="Times New Roman" w:cs="Times New Roman"/>
          <w:sz w:val="28"/>
          <w:szCs w:val="28"/>
        </w:rPr>
        <w:t>].</w:t>
      </w:r>
    </w:p>
    <w:p w:rsidR="00787749"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 xml:space="preserve">Внутренняя позиция школьника, образующаяся из сплава познавательной потребности и потребности в общении со взрослыми на новом уровне и воплощающая в себе учебную мотивацию, позволяет ученику сознательно создавать и исполнять намерение, что лежит в основе механизма произвольного поведения. Значит, нет смысла говорить о произвольности как самостоятельной составляющей психологической готовности к школе, поскольку произвольность неразрывно связана с мотивацией. Согласно исследованиям З.В. Мануйленко, Н.Л.Белопольской произвольность – это функция мотивации, а потому первая задача любого обучения – это создание или использование имеющейся у ребёнка мотивации. </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Проведённое Н.И. Гуткиной во время записи будущих первоклассников в школу в 1990 и 1991г изучение строения мотивационной сферы детей-шестилеток показывает, на какие учебные мотивы может опираться обучение в этом возрасте. Так, было обнаружено, что 69% шестилеток при поступлении в школу проявили доминирование познавательного мотива над игровым (исследовалось доминирование игрового или познавательного мотива по методике «Сказка». Всего было обследовано 150 детей. Внутренняя позиция школьника отмечалась только у 41% шестилетних детей, а у 59% она отсутствовала. Всего было обследовано 180 ребят.</w:t>
      </w:r>
      <w:r w:rsidR="00787749">
        <w:rPr>
          <w:rFonts w:ascii="Times New Roman" w:hAnsi="Times New Roman" w:cs="Times New Roman"/>
          <w:sz w:val="28"/>
          <w:szCs w:val="28"/>
        </w:rPr>
        <w:t xml:space="preserve"> [4</w:t>
      </w:r>
      <w:r w:rsidR="00787749">
        <w:rPr>
          <w:rFonts w:ascii="Times New Roman" w:hAnsi="Times New Roman" w:cs="Times New Roman"/>
          <w:sz w:val="28"/>
          <w:szCs w:val="28"/>
        </w:rPr>
        <w:t>, с. 152</w:t>
      </w:r>
      <w:r w:rsidR="00787749" w:rsidRPr="00C549CD">
        <w:rPr>
          <w:rFonts w:ascii="Times New Roman" w:hAnsi="Times New Roman" w:cs="Times New Roman"/>
          <w:sz w:val="28"/>
          <w:szCs w:val="28"/>
        </w:rPr>
        <w:t>].</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 xml:space="preserve">Приведённые данные показывают, что большинство детей этого возраста проявляют достаточно выраженную познавательную потребность, но не обладают внутренней позицией школьника. Всё вышесказанное </w:t>
      </w:r>
      <w:r w:rsidRPr="00C335BD">
        <w:rPr>
          <w:rFonts w:ascii="Times New Roman" w:hAnsi="Times New Roman" w:cs="Times New Roman"/>
          <w:sz w:val="28"/>
          <w:szCs w:val="28"/>
        </w:rPr>
        <w:lastRenderedPageBreak/>
        <w:t>позволяет предположить, что ключ к развитию произвольности надо искать в развитии мотивационной сферы ребёнка.</w:t>
      </w: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C549CD">
      <w:pPr>
        <w:spacing w:after="0" w:line="360" w:lineRule="auto"/>
        <w:jc w:val="both"/>
        <w:rPr>
          <w:rFonts w:ascii="Times New Roman" w:hAnsi="Times New Roman" w:cs="Times New Roman"/>
          <w:sz w:val="28"/>
          <w:szCs w:val="28"/>
        </w:rPr>
      </w:pPr>
    </w:p>
    <w:p w:rsidR="00787749" w:rsidRDefault="00787749" w:rsidP="00C549CD">
      <w:pPr>
        <w:spacing w:after="0" w:line="360" w:lineRule="auto"/>
        <w:jc w:val="both"/>
        <w:rPr>
          <w:rFonts w:ascii="Times New Roman" w:hAnsi="Times New Roman" w:cs="Times New Roman"/>
          <w:sz w:val="28"/>
          <w:szCs w:val="28"/>
        </w:rPr>
      </w:pPr>
    </w:p>
    <w:p w:rsidR="00787749" w:rsidRPr="00C335BD" w:rsidRDefault="00787749" w:rsidP="00C549CD">
      <w:pPr>
        <w:spacing w:after="0" w:line="360" w:lineRule="auto"/>
        <w:jc w:val="both"/>
        <w:rPr>
          <w:rFonts w:ascii="Times New Roman" w:hAnsi="Times New Roman" w:cs="Times New Roman"/>
          <w:sz w:val="28"/>
          <w:szCs w:val="28"/>
        </w:rPr>
      </w:pPr>
    </w:p>
    <w:p w:rsidR="00C335BD" w:rsidRDefault="00C335BD" w:rsidP="00544A7C">
      <w:pPr>
        <w:spacing w:after="0" w:line="360" w:lineRule="auto"/>
        <w:jc w:val="center"/>
        <w:rPr>
          <w:rFonts w:ascii="Times New Roman" w:hAnsi="Times New Roman" w:cs="Times New Roman"/>
          <w:b/>
          <w:bCs/>
          <w:sz w:val="28"/>
          <w:szCs w:val="28"/>
        </w:rPr>
      </w:pPr>
      <w:r w:rsidRPr="00C335BD">
        <w:rPr>
          <w:rFonts w:ascii="Times New Roman" w:hAnsi="Times New Roman" w:cs="Times New Roman"/>
          <w:b/>
          <w:bCs/>
          <w:sz w:val="28"/>
          <w:szCs w:val="28"/>
        </w:rPr>
        <w:lastRenderedPageBreak/>
        <w:t>4. Учебная мотивация как критерий психологической готовности к школе</w:t>
      </w:r>
    </w:p>
    <w:p w:rsidR="00544A7C" w:rsidRPr="00C335BD" w:rsidRDefault="00544A7C" w:rsidP="00544A7C">
      <w:pPr>
        <w:spacing w:after="0" w:line="360" w:lineRule="auto"/>
        <w:jc w:val="center"/>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Анализ учебной программы и требований школы, предъявляемых к ученику, подтверждает общепринятые положения, что готовность к школе проявляется в мотивационной, произвольной, интеллектуальной и речевой сферах. Работы Л.И. Божович и её сотрудников показали, что к моменту поступления в школу в мотивационной сфере ребёнка должны быть развиты как познавательные, та</w:t>
      </w:r>
      <w:r w:rsidR="00544A7C">
        <w:rPr>
          <w:rFonts w:ascii="Times New Roman" w:hAnsi="Times New Roman" w:cs="Times New Roman"/>
          <w:sz w:val="28"/>
          <w:szCs w:val="28"/>
        </w:rPr>
        <w:t xml:space="preserve">к и социальные мотивы учения, </w:t>
      </w:r>
      <w:r w:rsidR="00787749">
        <w:rPr>
          <w:rFonts w:ascii="Times New Roman" w:hAnsi="Times New Roman" w:cs="Times New Roman"/>
          <w:sz w:val="28"/>
          <w:szCs w:val="28"/>
        </w:rPr>
        <w:t xml:space="preserve">в </w:t>
      </w:r>
      <w:r w:rsidR="00787749" w:rsidRPr="00C335BD">
        <w:rPr>
          <w:rFonts w:ascii="Times New Roman" w:hAnsi="Times New Roman" w:cs="Times New Roman"/>
          <w:sz w:val="28"/>
          <w:szCs w:val="28"/>
        </w:rPr>
        <w:t>совокупности,</w:t>
      </w:r>
      <w:r w:rsidRPr="00C335BD">
        <w:rPr>
          <w:rFonts w:ascii="Times New Roman" w:hAnsi="Times New Roman" w:cs="Times New Roman"/>
          <w:sz w:val="28"/>
          <w:szCs w:val="28"/>
        </w:rPr>
        <w:t xml:space="preserve"> позволяющие ребёнку стать субъектом учения, т.е сознательно принимать и выполнять поставленные перед ним задачи. Другими словами, первоклассник, готовый к школьному обучению, должен обладать учебной мотивацией, состоящей из познавательных и социальных мотивов учения, при этом немаловажной характеристикой являются и мотивы достижения. Как и другие предпосылки овладения учебной деятельностью (произвольность, обобщение), учебная мотивация при переходе от дошкольного к младшему школьному возрасту находится на начальной стадии своего развития.</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Учебная мотивация как доминирующая, определяющая новый для ребёнка тип ведущей деятельности – учебной, возникает, когда отживает предыдущий тип ведущей деятельности – игра, внутри которого преимущественно формировалась психика ребёнка. К началу младшего школьного возраста игра исчерпывает свои возможности по образованию зон ближайшего развития (являющихся механизмом психического развития) при условии, что ребёнок прошёл все ступени детской игры от манипулятивной до игр с правилами.</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 xml:space="preserve">Как отмечал Л.С. Выготский, процесс развития игры характеризуется постепенным уменьшением значения в ней воображаемой ситуации и существенным возрастанием роли правила. В старшем дошкольном возрасте, особенно от 6 до 7 лет, игры с правилами становятся наиболее </w:t>
      </w:r>
      <w:r w:rsidRPr="00C335BD">
        <w:rPr>
          <w:rFonts w:ascii="Times New Roman" w:hAnsi="Times New Roman" w:cs="Times New Roman"/>
          <w:sz w:val="28"/>
          <w:szCs w:val="28"/>
        </w:rPr>
        <w:lastRenderedPageBreak/>
        <w:t>предпочитаемыми, а выполнение действия по правилу становится основным содержанием игры. Таким образом, подготавливается почва для смены ведущего типа мотивации с игровой на учебную, стимулирующую ребёнка в роли ученика к постоянному выполнению действий по разнообразным правилам.</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Если ребёнок не прошёл все стадии развития игры, то с большой долей вероятности можно сказать, что к моменту поступления в школу у него отсутствует учебная мотивация и, как следствие, психологическая готовность к школе.</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В игре как ведущей деятельности дошкольного возраста развиваются все аспекты психики ребёнка и, конечно же, интеллект. Игра способствует развитию символической функции и процессов обобщения, в игре появляется внутренний план действия. Безусловно, интеллект ребёнка развивается не только в игре. Огромное значение имеет чтение художественной и познавательной литературы, общение со взрослыми и детьми, детское творчество.</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 xml:space="preserve">Из всего сказанного </w:t>
      </w:r>
      <w:r w:rsidR="00787749">
        <w:rPr>
          <w:rFonts w:ascii="Times New Roman" w:hAnsi="Times New Roman" w:cs="Times New Roman"/>
          <w:sz w:val="28"/>
          <w:szCs w:val="28"/>
        </w:rPr>
        <w:t>можно сделать вывод о том, что</w:t>
      </w:r>
      <w:r w:rsidRPr="00C335BD">
        <w:rPr>
          <w:rFonts w:ascii="Times New Roman" w:hAnsi="Times New Roman" w:cs="Times New Roman"/>
          <w:sz w:val="28"/>
          <w:szCs w:val="28"/>
        </w:rPr>
        <w:t xml:space="preserve"> если ребёнок на протяжении дошкольного детства много играл, имел полноценное общение со взрослыми и сверстниками, если ему читали книги и поощряли его занятия детским творчеством, то к началу младшего школьного возраста у него, скорее всего, появится мотивация учения. Появление учебной мотивации свидетельствует о том, что игра выполнила свою роль в развитии ребёнка и дальнейшее его развитие пойдёт уже в рамках учения, т.е. произойдёт смена ведущей деятельности.</w:t>
      </w:r>
    </w:p>
    <w:p w:rsid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 xml:space="preserve">Появление мотивации учения можно рассматривать как вершину психического развития ребёнка-дошкольника, когда в рамках игровой деятельности у него сформировались все необходимые и достаточные психологические предпосылки для овладения учебной деятельностью, и он может быть признан готовым к школьному обучению. Следовательно, мотивация учения может рассматриваться как критерий наличия </w:t>
      </w:r>
      <w:r w:rsidRPr="00C335BD">
        <w:rPr>
          <w:rFonts w:ascii="Times New Roman" w:hAnsi="Times New Roman" w:cs="Times New Roman"/>
          <w:sz w:val="28"/>
          <w:szCs w:val="28"/>
        </w:rPr>
        <w:lastRenderedPageBreak/>
        <w:t>психологической готовности к школе. Исходя из вышесказанного логично предложить определять психологическую готовность к школе путём выявления учебной мотивации. Но методически эту задачу решить крайне трудно. Существующие методики, направленные на определение мотивации учения (М.Р.Гинзбург, Д.В.Солдатов, Н.И. Гуткина и др.), являются проективными, кроме того, ни одна из них не определяет учебную мотивацию в полном объёме, а скорее даёт характеристику тех или иных учебных мотивов.</w:t>
      </w: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C549CD">
      <w:pPr>
        <w:spacing w:after="0" w:line="360" w:lineRule="auto"/>
        <w:jc w:val="both"/>
        <w:rPr>
          <w:rFonts w:ascii="Times New Roman" w:hAnsi="Times New Roman" w:cs="Times New Roman"/>
          <w:sz w:val="28"/>
          <w:szCs w:val="28"/>
        </w:rPr>
      </w:pPr>
    </w:p>
    <w:p w:rsidR="00787749" w:rsidRDefault="00787749" w:rsidP="00C549CD">
      <w:pPr>
        <w:spacing w:after="0" w:line="360" w:lineRule="auto"/>
        <w:jc w:val="both"/>
        <w:rPr>
          <w:rFonts w:ascii="Times New Roman" w:hAnsi="Times New Roman" w:cs="Times New Roman"/>
          <w:sz w:val="28"/>
          <w:szCs w:val="28"/>
        </w:rPr>
      </w:pPr>
    </w:p>
    <w:p w:rsidR="00787749" w:rsidRPr="00C335BD" w:rsidRDefault="00787749" w:rsidP="00C549CD">
      <w:pPr>
        <w:spacing w:after="0" w:line="360" w:lineRule="auto"/>
        <w:jc w:val="both"/>
        <w:rPr>
          <w:rFonts w:ascii="Times New Roman" w:hAnsi="Times New Roman" w:cs="Times New Roman"/>
          <w:sz w:val="28"/>
          <w:szCs w:val="28"/>
        </w:rPr>
      </w:pPr>
    </w:p>
    <w:p w:rsidR="00C335BD" w:rsidRDefault="00C335BD" w:rsidP="00544A7C">
      <w:pPr>
        <w:spacing w:after="0" w:line="360" w:lineRule="auto"/>
        <w:jc w:val="center"/>
        <w:rPr>
          <w:rFonts w:ascii="Times New Roman" w:hAnsi="Times New Roman" w:cs="Times New Roman"/>
          <w:b/>
          <w:bCs/>
          <w:sz w:val="28"/>
          <w:szCs w:val="28"/>
        </w:rPr>
      </w:pPr>
      <w:r w:rsidRPr="00C335BD">
        <w:rPr>
          <w:rFonts w:ascii="Times New Roman" w:hAnsi="Times New Roman" w:cs="Times New Roman"/>
          <w:b/>
          <w:bCs/>
          <w:sz w:val="28"/>
          <w:szCs w:val="28"/>
        </w:rPr>
        <w:lastRenderedPageBreak/>
        <w:t>5. Современные подходы к подготовке дошкольников к школе</w:t>
      </w:r>
    </w:p>
    <w:p w:rsidR="00544A7C" w:rsidRPr="00C335BD" w:rsidRDefault="00544A7C" w:rsidP="00544A7C">
      <w:pPr>
        <w:spacing w:after="0" w:line="360" w:lineRule="auto"/>
        <w:ind w:firstLine="709"/>
        <w:jc w:val="center"/>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Психологи и педагоги выделяют общую и специальную готовность к обучению в школе. Следовательно, в дошкольном учреждении должна осуществляться общая и специальная подготовка.</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Под </w:t>
      </w:r>
      <w:r w:rsidRPr="00C335BD">
        <w:rPr>
          <w:rFonts w:ascii="Times New Roman" w:hAnsi="Times New Roman" w:cs="Times New Roman"/>
          <w:b/>
          <w:bCs/>
          <w:sz w:val="28"/>
          <w:szCs w:val="28"/>
        </w:rPr>
        <w:t>специальной подготовкой</w:t>
      </w:r>
      <w:r w:rsidRPr="00C335BD">
        <w:rPr>
          <w:rFonts w:ascii="Times New Roman" w:hAnsi="Times New Roman" w:cs="Times New Roman"/>
          <w:sz w:val="28"/>
          <w:szCs w:val="28"/>
        </w:rPr>
        <w:t> понимается приобретение ребёнком знаний и умений, которые обеспечат ему успешность овладения содержанием обучения в первом классе школы по основным предметам (математика, чтение, письмо, окружающий мир).</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В содержание понятия </w:t>
      </w:r>
      <w:r w:rsidRPr="00C335BD">
        <w:rPr>
          <w:rFonts w:ascii="Times New Roman" w:hAnsi="Times New Roman" w:cs="Times New Roman"/>
          <w:b/>
          <w:bCs/>
          <w:sz w:val="28"/>
          <w:szCs w:val="28"/>
        </w:rPr>
        <w:t>общая подготовка</w:t>
      </w:r>
      <w:r w:rsidRPr="00C335BD">
        <w:rPr>
          <w:rFonts w:ascii="Times New Roman" w:hAnsi="Times New Roman" w:cs="Times New Roman"/>
          <w:sz w:val="28"/>
          <w:szCs w:val="28"/>
        </w:rPr>
        <w:t> (и готовность) входит психологическая, нравственно-волевая, физическая подготовка.</w:t>
      </w:r>
    </w:p>
    <w:p w:rsidR="00C335BD" w:rsidRPr="00C335BD" w:rsidRDefault="00C335BD" w:rsidP="00787749">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b/>
          <w:bCs/>
          <w:sz w:val="28"/>
          <w:szCs w:val="28"/>
        </w:rPr>
        <w:t>Специальная подготовка. </w:t>
      </w:r>
      <w:r w:rsidRPr="00C335BD">
        <w:rPr>
          <w:rFonts w:ascii="Times New Roman" w:hAnsi="Times New Roman" w:cs="Times New Roman"/>
          <w:sz w:val="28"/>
          <w:szCs w:val="28"/>
        </w:rPr>
        <w:t xml:space="preserve">Изучение программы первого класса школы показывает, что успешно овладеть ею сможет тот ребёнок, который уже располагает определённым запасом знаний по школьным предметам, научился читать. Учитель будет опираться на эти познания ученика, и развивать их, обогащать. Знания, таким образом, составляют основу для начала обучения по специальным предметам. Однако было бы неверно специальную подготовку к обучению в школе понимать лишь как количественное накопление знаний. Чем больше знает (запомнил), тем лучше будет учиться? К сожалению, не всё так просто. </w:t>
      </w:r>
      <w:r w:rsidR="00787749">
        <w:rPr>
          <w:rFonts w:ascii="Times New Roman" w:hAnsi="Times New Roman" w:cs="Times New Roman"/>
          <w:sz w:val="28"/>
          <w:szCs w:val="28"/>
        </w:rPr>
        <w:t>Педагог З.М. Истомина писала о памяти ребенка дошкольного возраста так: «</w:t>
      </w:r>
      <w:r w:rsidR="00787749" w:rsidRPr="00C335BD">
        <w:rPr>
          <w:rFonts w:ascii="Times New Roman" w:hAnsi="Times New Roman" w:cs="Times New Roman"/>
          <w:sz w:val="28"/>
          <w:szCs w:val="28"/>
        </w:rPr>
        <w:t xml:space="preserve">У ребёнка-дошкольника хорошая память. Он быстро и много запоминает, может воспроизвести </w:t>
      </w:r>
      <w:r w:rsidR="00787749">
        <w:rPr>
          <w:rFonts w:ascii="Times New Roman" w:hAnsi="Times New Roman" w:cs="Times New Roman"/>
          <w:sz w:val="28"/>
          <w:szCs w:val="28"/>
        </w:rPr>
        <w:t xml:space="preserve">то, что запомнил. </w:t>
      </w:r>
      <w:r w:rsidRPr="00C335BD">
        <w:rPr>
          <w:rFonts w:ascii="Times New Roman" w:hAnsi="Times New Roman" w:cs="Times New Roman"/>
          <w:sz w:val="28"/>
          <w:szCs w:val="28"/>
        </w:rPr>
        <w:t>Но одной памяти для успешного обучения мало. Важнее наличие умений сравнивать, анализировать, обобщать, делать самостоятельные выводы, т.е. необходим определённый уровень развития познавательных процессов. Умение считать до ста ещё не говорит о будущих успехах по математике. И даже умение читать (складывать буквы в слова) ещё не гарантия хороших результатов по чтению и письму.</w:t>
      </w:r>
      <w:r w:rsidR="00787749">
        <w:rPr>
          <w:rFonts w:ascii="Times New Roman" w:hAnsi="Times New Roman" w:cs="Times New Roman"/>
          <w:sz w:val="28"/>
          <w:szCs w:val="28"/>
        </w:rPr>
        <w:t xml:space="preserve">» </w:t>
      </w:r>
      <w:r w:rsidR="00FB012B">
        <w:rPr>
          <w:rFonts w:ascii="Times New Roman" w:hAnsi="Times New Roman" w:cs="Times New Roman"/>
          <w:sz w:val="28"/>
          <w:szCs w:val="28"/>
        </w:rPr>
        <w:t>[11, с. 80</w:t>
      </w:r>
      <w:r w:rsidR="00FB012B" w:rsidRPr="00C549CD">
        <w:rPr>
          <w:rFonts w:ascii="Times New Roman" w:hAnsi="Times New Roman" w:cs="Times New Roman"/>
          <w:sz w:val="28"/>
          <w:szCs w:val="28"/>
        </w:rPr>
        <w:t>].</w:t>
      </w:r>
    </w:p>
    <w:p w:rsidR="00FB012B"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 xml:space="preserve">Важны осознанность этих знаний и умений, понимание причинно-следственных связей и закономерностей, способность выделять и удерживать </w:t>
      </w:r>
      <w:r w:rsidRPr="00C335BD">
        <w:rPr>
          <w:rFonts w:ascii="Times New Roman" w:hAnsi="Times New Roman" w:cs="Times New Roman"/>
          <w:sz w:val="28"/>
          <w:szCs w:val="28"/>
        </w:rPr>
        <w:lastRenderedPageBreak/>
        <w:t xml:space="preserve">учебную задачу. Исследователи Н.Ф.Виноградова, А.П.Макарова, Л.Е.Журова и др. установили, что такая подготовка к обучению в школе возможна и необходима. </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Итак, чтобы дети были интеллектуально подготовлены к школе, необходимо дать им определённые знания, выстроенные в систему, обеспечить достаточный «уровень мыслительной деятельности». Следует также развивать у ребёнка любознательность, познавательные интересы и способность осознанно воспринимать новую информацию.</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b/>
          <w:bCs/>
          <w:sz w:val="28"/>
          <w:szCs w:val="28"/>
        </w:rPr>
        <w:t>Общая подготовка. </w:t>
      </w:r>
      <w:r w:rsidRPr="00C335BD">
        <w:rPr>
          <w:rFonts w:ascii="Times New Roman" w:hAnsi="Times New Roman" w:cs="Times New Roman"/>
          <w:sz w:val="28"/>
          <w:szCs w:val="28"/>
        </w:rPr>
        <w:t>При переходе в школу меняются образ жизни ребёнка, его социальная позиция, которая требует умений самостоятельно и ответственно выполнять учебные обязанности, быть организованным и дисциплинированным, произвольно управлять своим поведением и деятельностью, знать и соблюдать правила культурного поведения, уметь общаться с детьми и взрослыми.</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Готовность к учению (обучению) предполагает наличие определённого уровня развития</w:t>
      </w:r>
      <w:r w:rsidRPr="00C335BD">
        <w:rPr>
          <w:rFonts w:ascii="Times New Roman" w:hAnsi="Times New Roman" w:cs="Times New Roman"/>
          <w:i/>
          <w:iCs/>
          <w:sz w:val="28"/>
          <w:szCs w:val="28"/>
        </w:rPr>
        <w:t> самостоятельности</w:t>
      </w:r>
      <w:r w:rsidRPr="00C335BD">
        <w:rPr>
          <w:rFonts w:ascii="Times New Roman" w:hAnsi="Times New Roman" w:cs="Times New Roman"/>
          <w:sz w:val="28"/>
          <w:szCs w:val="28"/>
        </w:rPr>
        <w:t>. Исследованиями К.П.Кузовковой, Г.Н.Годиной установлено, что самостоятельность начинает формироваться уже с младшего дошкольного возраста и при внимательном отношении взрослых к этой проблеме она может приобрести характер довольно устойчивых проявлений в разнообразной деятельности. Возможно и формирование </w:t>
      </w:r>
      <w:r w:rsidRPr="00C335BD">
        <w:rPr>
          <w:rFonts w:ascii="Times New Roman" w:hAnsi="Times New Roman" w:cs="Times New Roman"/>
          <w:i/>
          <w:iCs/>
          <w:sz w:val="28"/>
          <w:szCs w:val="28"/>
        </w:rPr>
        <w:t>ответственности</w:t>
      </w:r>
      <w:r w:rsidRPr="00C335BD">
        <w:rPr>
          <w:rFonts w:ascii="Times New Roman" w:hAnsi="Times New Roman" w:cs="Times New Roman"/>
          <w:sz w:val="28"/>
          <w:szCs w:val="28"/>
        </w:rPr>
        <w:t> (К.С.Климова). Старшие дошкольники способны ответственно относиться к заданиям, которые им предлагает взрослый. Ребёнок запоминает поставленную перед ним цель, способен удерживать её довольно долго и выполнять. Для того, чтобы быть готовым к учению, ребёнку надо уметь доводить дело до конца, преодолевать трудности, быть дисциплинированным, усидчивым. И эти качества, по данным исследований (Н.А.Стародубова, Д.В.Сергеева, Р.С.Буре) и практики, успешно формируются к концу дошкольного возраста.</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Непременной характеристикой готовности к обучению служат </w:t>
      </w:r>
      <w:r w:rsidRPr="00C335BD">
        <w:rPr>
          <w:rFonts w:ascii="Times New Roman" w:hAnsi="Times New Roman" w:cs="Times New Roman"/>
          <w:i/>
          <w:iCs/>
          <w:sz w:val="28"/>
          <w:szCs w:val="28"/>
        </w:rPr>
        <w:t>наличие интереса к знаниям </w:t>
      </w:r>
      <w:r w:rsidRPr="00C335BD">
        <w:rPr>
          <w:rFonts w:ascii="Times New Roman" w:hAnsi="Times New Roman" w:cs="Times New Roman"/>
          <w:sz w:val="28"/>
          <w:szCs w:val="28"/>
        </w:rPr>
        <w:t xml:space="preserve">(Р.И.Жуковская, Ф.С.Левин-Ширина, Т.А.Куликова), а </w:t>
      </w:r>
      <w:r w:rsidRPr="00C335BD">
        <w:rPr>
          <w:rFonts w:ascii="Times New Roman" w:hAnsi="Times New Roman" w:cs="Times New Roman"/>
          <w:sz w:val="28"/>
          <w:szCs w:val="28"/>
        </w:rPr>
        <w:lastRenderedPageBreak/>
        <w:t>также </w:t>
      </w:r>
      <w:r w:rsidRPr="00C335BD">
        <w:rPr>
          <w:rFonts w:ascii="Times New Roman" w:hAnsi="Times New Roman" w:cs="Times New Roman"/>
          <w:i/>
          <w:iCs/>
          <w:sz w:val="28"/>
          <w:szCs w:val="28"/>
        </w:rPr>
        <w:t>способность к произвольным действиям </w:t>
      </w:r>
      <w:r w:rsidRPr="00C335BD">
        <w:rPr>
          <w:rFonts w:ascii="Times New Roman" w:hAnsi="Times New Roman" w:cs="Times New Roman"/>
          <w:sz w:val="28"/>
          <w:szCs w:val="28"/>
        </w:rPr>
        <w:t>(З.М.Истомина). Готовность к новому образу жизни предполагает умение устанавливать </w:t>
      </w:r>
      <w:r w:rsidRPr="00C335BD">
        <w:rPr>
          <w:rFonts w:ascii="Times New Roman" w:hAnsi="Times New Roman" w:cs="Times New Roman"/>
          <w:i/>
          <w:iCs/>
          <w:sz w:val="28"/>
          <w:szCs w:val="28"/>
        </w:rPr>
        <w:t>положительные взаимоотношения со сверстниками </w:t>
      </w:r>
      <w:r w:rsidRPr="00C335BD">
        <w:rPr>
          <w:rFonts w:ascii="Times New Roman" w:hAnsi="Times New Roman" w:cs="Times New Roman"/>
          <w:sz w:val="28"/>
          <w:szCs w:val="28"/>
        </w:rPr>
        <w:t>(Т.А.Репина, Р.А.Иванкова), знание норм поведения и взаимоотношений, умение общаться с детьми и взрослыми. Новый образ жизни потребует определённых личностных качеств, таких, как честность, инициативность, оптимизм и др. Перечисленные характеристики социальной, нравственно-волевой готовности формируются постепенно в процессе всей жизни ребёнка от рождения до 6 лет в семье и дошкольном учреждении на занятиях и вне их. С точки зрения нравственно-волевой подготовки к школе важно обратить внимание на интерес ребёнка к занятиям, на то, что рождает желание заниматься. Р.С.Буре отмечает, что желанию заниматься способствуют такие факторы: возможность удовлетворения потребности в познании; наличие трудностей, связанных с содержанием, объёмом, способами выполнения задания; возможность эти трудности преодолевать и получать положительную оценку взрослого. Оценку, а не отметку, как это будет в школе. Ш.А.Амонашвили не рекомендует ставить отметки даже первоклассникам. Стимулам нравственно-волевого развития служат соподчинение мотивов, введение мотивов общественной пользы.</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Подготовка к новому образу жизни происходит в повседневной жизни, где закрепляются нравственные нормы, создаются условия для практики морального поведения. Говорить о социальной (в том числе и нравственно-волевой) готовности к школе допустимо только тогда, когда необходимые качества сформированы прочно и могут быть перенесены ребёнком в новые условия.</w:t>
      </w: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Default="00C335BD" w:rsidP="00E00335">
      <w:pPr>
        <w:spacing w:after="0" w:line="360" w:lineRule="auto"/>
        <w:ind w:firstLine="709"/>
        <w:jc w:val="both"/>
        <w:rPr>
          <w:rFonts w:ascii="Times New Roman" w:hAnsi="Times New Roman" w:cs="Times New Roman"/>
          <w:sz w:val="28"/>
          <w:szCs w:val="28"/>
        </w:rPr>
      </w:pPr>
    </w:p>
    <w:p w:rsidR="00FB012B" w:rsidRDefault="00FB012B" w:rsidP="00E00335">
      <w:pPr>
        <w:spacing w:after="0" w:line="360" w:lineRule="auto"/>
        <w:ind w:firstLine="709"/>
        <w:jc w:val="both"/>
        <w:rPr>
          <w:rFonts w:ascii="Times New Roman" w:hAnsi="Times New Roman" w:cs="Times New Roman"/>
          <w:sz w:val="28"/>
          <w:szCs w:val="28"/>
        </w:rPr>
      </w:pPr>
    </w:p>
    <w:p w:rsidR="00FB012B" w:rsidRPr="00C335BD" w:rsidRDefault="00FB012B" w:rsidP="00E00335">
      <w:pPr>
        <w:spacing w:after="0" w:line="360" w:lineRule="auto"/>
        <w:ind w:firstLine="709"/>
        <w:jc w:val="both"/>
        <w:rPr>
          <w:rFonts w:ascii="Times New Roman" w:hAnsi="Times New Roman" w:cs="Times New Roman"/>
          <w:sz w:val="28"/>
          <w:szCs w:val="28"/>
        </w:rPr>
      </w:pPr>
    </w:p>
    <w:p w:rsidR="00C335BD" w:rsidRPr="00C335BD" w:rsidRDefault="00C335BD" w:rsidP="00C549CD">
      <w:pPr>
        <w:spacing w:after="0" w:line="360" w:lineRule="auto"/>
        <w:jc w:val="both"/>
        <w:rPr>
          <w:rFonts w:ascii="Times New Roman" w:hAnsi="Times New Roman" w:cs="Times New Roman"/>
          <w:sz w:val="28"/>
          <w:szCs w:val="28"/>
        </w:rPr>
      </w:pPr>
    </w:p>
    <w:p w:rsidR="00C335BD" w:rsidRPr="00C335BD" w:rsidRDefault="00544A7C" w:rsidP="00544A7C">
      <w:pPr>
        <w:spacing w:after="0" w:line="360" w:lineRule="auto"/>
        <w:ind w:firstLine="709"/>
        <w:jc w:val="center"/>
        <w:rPr>
          <w:rFonts w:ascii="Times New Roman" w:hAnsi="Times New Roman" w:cs="Times New Roman"/>
          <w:sz w:val="28"/>
          <w:szCs w:val="28"/>
        </w:rPr>
      </w:pPr>
      <w:r w:rsidRPr="00C335BD">
        <w:rPr>
          <w:rFonts w:ascii="Times New Roman" w:hAnsi="Times New Roman" w:cs="Times New Roman"/>
          <w:b/>
          <w:bCs/>
          <w:sz w:val="28"/>
          <w:szCs w:val="28"/>
        </w:rPr>
        <w:lastRenderedPageBreak/>
        <w:t>ЗАКЛЮЧЕНИЕ</w:t>
      </w:r>
    </w:p>
    <w:p w:rsidR="00C335BD" w:rsidRPr="00C335BD" w:rsidRDefault="00FB012B" w:rsidP="00E003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проведенного анализа психолого-педагогической литературы мы выяснили, что п</w:t>
      </w:r>
      <w:r w:rsidR="00C335BD" w:rsidRPr="00C335BD">
        <w:rPr>
          <w:rFonts w:ascii="Times New Roman" w:hAnsi="Times New Roman" w:cs="Times New Roman"/>
          <w:sz w:val="28"/>
          <w:szCs w:val="28"/>
        </w:rPr>
        <w:t>од психологической готовностью к школьному обучению понимается необходимый и достаточный уровень психологического развития ребенка для освоения школьной программы в условиях обучения в коллективе сверстников.</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Психологическая готовность к школьному обучению определяется прежде всего для выявления детей, не готовых к школьному обучению, с целью проведения с ними развивающей работы, направленной на профилактику школьной неуспеваемости и дезадаптации.</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 xml:space="preserve">Развивающую работу с </w:t>
      </w:r>
      <w:r w:rsidR="00EF7027" w:rsidRPr="00C335BD">
        <w:rPr>
          <w:rFonts w:ascii="Times New Roman" w:hAnsi="Times New Roman" w:cs="Times New Roman"/>
          <w:sz w:val="28"/>
          <w:szCs w:val="28"/>
        </w:rPr>
        <w:t>наддающими</w:t>
      </w:r>
      <w:r w:rsidRPr="00C335BD">
        <w:rPr>
          <w:rFonts w:ascii="Times New Roman" w:hAnsi="Times New Roman" w:cs="Times New Roman"/>
          <w:sz w:val="28"/>
          <w:szCs w:val="28"/>
        </w:rPr>
        <w:t xml:space="preserve"> в ней детьми целесообразно проводить в группах развития. В этих группах реализуется развивающая психику ребят программа. Не ставится специальной задачи научить детей считать, писать, читать. Главная задача – довести психологическое развитие ребенка до уровня готовности к школе. Основной акцепт в группе развития делается на мотивационное развитие ребенка, а именно развитие познавательного интереса и учебной мотивации. Задача взрослого сначала пробудить у ребенка желание научиться чему-то новому, а уже затем начинать работу по развитию высших психологических функций.</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Опыт показывает, что надежность результатов психолого – педагогической диагностики очень высокая. Существенным является и тот факт, что прогноз оказывается долговременным и охватывает период начальной школы, а не только начало обучения в первом классе. Кроме того, выявлена положительная корреляция между прогнозом обучения и школьной успешностью ребенка. Диагностика дошкольников имеет большое значение. Особенно важно, чтобы педагог мог квалифицировано провести все мероприятия и в полной мере владел методами и приёмами обследования.</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Непрофессионализм может привести к неправильным выводам и нанести вред ребёнку.</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lastRenderedPageBreak/>
        <w:t>Педагог должен не только квалифицированно обследовать детей, но и наметить пути коррекции.</w:t>
      </w:r>
    </w:p>
    <w:p w:rsidR="00C335BD" w:rsidRPr="00C335BD" w:rsidRDefault="00C335BD" w:rsidP="00E00335">
      <w:pPr>
        <w:spacing w:after="0" w:line="360" w:lineRule="auto"/>
        <w:ind w:firstLine="709"/>
        <w:jc w:val="both"/>
        <w:rPr>
          <w:rFonts w:ascii="Times New Roman" w:hAnsi="Times New Roman" w:cs="Times New Roman"/>
          <w:sz w:val="28"/>
          <w:szCs w:val="28"/>
        </w:rPr>
      </w:pPr>
      <w:r w:rsidRPr="00C335BD">
        <w:rPr>
          <w:rFonts w:ascii="Times New Roman" w:hAnsi="Times New Roman" w:cs="Times New Roman"/>
          <w:sz w:val="28"/>
          <w:szCs w:val="28"/>
        </w:rPr>
        <w:t xml:space="preserve">В нашей работе </w:t>
      </w:r>
      <w:r w:rsidR="00EF7027">
        <w:rPr>
          <w:rFonts w:ascii="Times New Roman" w:hAnsi="Times New Roman" w:cs="Times New Roman"/>
          <w:sz w:val="28"/>
          <w:szCs w:val="28"/>
        </w:rPr>
        <w:t xml:space="preserve">нами </w:t>
      </w:r>
      <w:r w:rsidRPr="00C335BD">
        <w:rPr>
          <w:rFonts w:ascii="Times New Roman" w:hAnsi="Times New Roman" w:cs="Times New Roman"/>
          <w:sz w:val="28"/>
          <w:szCs w:val="28"/>
        </w:rPr>
        <w:t>было проведено обследование, которое выявило стороны психической деятельности детей, нуждающиеся в коррекции. Коррекционная работа проводилась в виде формирующего эксперимента и дидактических игр. Повторная диагностика детей показала, что пути коррекции были выбраны правильно и могли бы быть рекомендованы для дальнейшего применения.</w:t>
      </w: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ind w:firstLine="709"/>
        <w:jc w:val="both"/>
        <w:rPr>
          <w:rFonts w:ascii="Times New Roman" w:hAnsi="Times New Roman" w:cs="Times New Roman"/>
          <w:sz w:val="28"/>
          <w:szCs w:val="28"/>
        </w:rPr>
      </w:pPr>
    </w:p>
    <w:p w:rsidR="00C335BD" w:rsidRPr="00C335BD" w:rsidRDefault="00C335BD" w:rsidP="00E00335">
      <w:pPr>
        <w:spacing w:after="0" w:line="360" w:lineRule="auto"/>
        <w:jc w:val="both"/>
        <w:rPr>
          <w:rFonts w:ascii="Times New Roman" w:hAnsi="Times New Roman" w:cs="Times New Roman"/>
          <w:sz w:val="28"/>
          <w:szCs w:val="28"/>
        </w:rPr>
      </w:pPr>
      <w:bookmarkStart w:id="0" w:name="_GoBack"/>
      <w:bookmarkEnd w:id="0"/>
    </w:p>
    <w:p w:rsidR="00C335BD" w:rsidRPr="00C335BD" w:rsidRDefault="00544A7C" w:rsidP="00544A7C">
      <w:pPr>
        <w:spacing w:after="0" w:line="360" w:lineRule="auto"/>
        <w:ind w:firstLine="709"/>
        <w:jc w:val="center"/>
        <w:rPr>
          <w:rFonts w:ascii="Times New Roman" w:hAnsi="Times New Roman" w:cs="Times New Roman"/>
          <w:sz w:val="28"/>
          <w:szCs w:val="28"/>
        </w:rPr>
      </w:pPr>
      <w:r w:rsidRPr="00C335BD">
        <w:rPr>
          <w:rFonts w:ascii="Times New Roman" w:hAnsi="Times New Roman" w:cs="Times New Roman"/>
          <w:b/>
          <w:bCs/>
          <w:sz w:val="28"/>
          <w:szCs w:val="28"/>
        </w:rPr>
        <w:lastRenderedPageBreak/>
        <w:t>СПИСОК ИСПОЛЬЗУЕМОЙ ЛИТЕРАТУРЫ</w:t>
      </w:r>
    </w:p>
    <w:p w:rsidR="00F77C05" w:rsidRDefault="00F77C05" w:rsidP="00C549CD">
      <w:pPr>
        <w:numPr>
          <w:ilvl w:val="0"/>
          <w:numId w:val="9"/>
        </w:numPr>
        <w:tabs>
          <w:tab w:val="clear" w:pos="720"/>
          <w:tab w:val="num" w:pos="360"/>
        </w:tabs>
        <w:spacing w:after="0" w:line="360" w:lineRule="auto"/>
        <w:ind w:left="0" w:firstLine="0"/>
        <w:jc w:val="both"/>
        <w:rPr>
          <w:rFonts w:ascii="Times New Roman" w:hAnsi="Times New Roman" w:cs="Times New Roman"/>
          <w:sz w:val="28"/>
          <w:szCs w:val="28"/>
        </w:rPr>
      </w:pPr>
      <w:r w:rsidRPr="00F77C05">
        <w:rPr>
          <w:rFonts w:ascii="Times New Roman" w:hAnsi="Times New Roman" w:cs="Times New Roman"/>
          <w:sz w:val="28"/>
          <w:szCs w:val="28"/>
        </w:rPr>
        <w:t>Анастази, А.</w:t>
      </w:r>
      <w:r>
        <w:rPr>
          <w:rFonts w:ascii="Times New Roman" w:hAnsi="Times New Roman" w:cs="Times New Roman"/>
          <w:sz w:val="28"/>
          <w:szCs w:val="28"/>
        </w:rPr>
        <w:t xml:space="preserve"> </w:t>
      </w:r>
      <w:r w:rsidRPr="00F77C05">
        <w:rPr>
          <w:rFonts w:ascii="Times New Roman" w:hAnsi="Times New Roman" w:cs="Times New Roman"/>
          <w:sz w:val="28"/>
          <w:szCs w:val="28"/>
        </w:rPr>
        <w:t>Психологическое т</w:t>
      </w:r>
      <w:r>
        <w:rPr>
          <w:rFonts w:ascii="Times New Roman" w:hAnsi="Times New Roman" w:cs="Times New Roman"/>
          <w:sz w:val="28"/>
          <w:szCs w:val="28"/>
        </w:rPr>
        <w:t>естирование / Под р</w:t>
      </w:r>
      <w:r w:rsidRPr="00F77C05">
        <w:rPr>
          <w:rFonts w:ascii="Times New Roman" w:hAnsi="Times New Roman" w:cs="Times New Roman"/>
          <w:sz w:val="28"/>
          <w:szCs w:val="28"/>
        </w:rPr>
        <w:t>ед. К.М. Гу</w:t>
      </w:r>
      <w:r>
        <w:rPr>
          <w:rFonts w:ascii="Times New Roman" w:hAnsi="Times New Roman" w:cs="Times New Roman"/>
          <w:sz w:val="28"/>
          <w:szCs w:val="28"/>
        </w:rPr>
        <w:t>ревич, В.И. Лубовский. – Москва: Педагогика, 2014</w:t>
      </w:r>
      <w:r w:rsidRPr="00F77C05">
        <w:rPr>
          <w:rFonts w:ascii="Times New Roman" w:hAnsi="Times New Roman" w:cs="Times New Roman"/>
          <w:sz w:val="28"/>
          <w:szCs w:val="28"/>
        </w:rPr>
        <w:t>.</w:t>
      </w:r>
      <w:r w:rsidR="00C549CD">
        <w:rPr>
          <w:rFonts w:ascii="Times New Roman" w:hAnsi="Times New Roman" w:cs="Times New Roman"/>
          <w:sz w:val="28"/>
          <w:szCs w:val="28"/>
        </w:rPr>
        <w:t xml:space="preserve"> – 152 с.</w:t>
      </w:r>
    </w:p>
    <w:p w:rsidR="00C335BD" w:rsidRDefault="00C335BD" w:rsidP="00C549CD">
      <w:pPr>
        <w:numPr>
          <w:ilvl w:val="0"/>
          <w:numId w:val="9"/>
        </w:numPr>
        <w:tabs>
          <w:tab w:val="clear" w:pos="720"/>
          <w:tab w:val="num" w:pos="360"/>
        </w:tabs>
        <w:spacing w:after="0" w:line="360" w:lineRule="auto"/>
        <w:ind w:left="0" w:firstLine="0"/>
        <w:jc w:val="both"/>
        <w:rPr>
          <w:rFonts w:ascii="Times New Roman" w:hAnsi="Times New Roman" w:cs="Times New Roman"/>
          <w:sz w:val="28"/>
          <w:szCs w:val="28"/>
        </w:rPr>
      </w:pPr>
      <w:r w:rsidRPr="00F77C05">
        <w:rPr>
          <w:rFonts w:ascii="Times New Roman" w:hAnsi="Times New Roman" w:cs="Times New Roman"/>
          <w:sz w:val="28"/>
          <w:szCs w:val="28"/>
        </w:rPr>
        <w:t>Божович Л.И. Проблема разви</w:t>
      </w:r>
      <w:r w:rsidR="00F77C05">
        <w:rPr>
          <w:rFonts w:ascii="Times New Roman" w:hAnsi="Times New Roman" w:cs="Times New Roman"/>
          <w:sz w:val="28"/>
          <w:szCs w:val="28"/>
        </w:rPr>
        <w:t>тия мотивационной сферы ребёнка: Избранные психологические труды/ Под ред. Д.И. Фельдштейна; Вступительная статья Д.И. Фельдштейна. – 3-е изд. – М.: Московский психолого-социальный институт, Воронеж: НПО «МОДЭК», 2001. – 352 с.</w:t>
      </w:r>
    </w:p>
    <w:p w:rsidR="00FB012B" w:rsidRDefault="00C549CD" w:rsidP="00C549CD">
      <w:pPr>
        <w:numPr>
          <w:ilvl w:val="0"/>
          <w:numId w:val="9"/>
        </w:numPr>
        <w:tabs>
          <w:tab w:val="clear" w:pos="720"/>
          <w:tab w:val="num" w:pos="360"/>
        </w:tabs>
        <w:spacing w:after="0" w:line="360" w:lineRule="auto"/>
        <w:ind w:left="0" w:firstLine="0"/>
        <w:jc w:val="both"/>
        <w:rPr>
          <w:rFonts w:ascii="Times New Roman" w:hAnsi="Times New Roman" w:cs="Times New Roman"/>
          <w:sz w:val="28"/>
          <w:szCs w:val="28"/>
        </w:rPr>
      </w:pPr>
      <w:r w:rsidRPr="00C549CD">
        <w:rPr>
          <w:rFonts w:ascii="Times New Roman" w:hAnsi="Times New Roman" w:cs="Times New Roman"/>
          <w:sz w:val="28"/>
          <w:szCs w:val="28"/>
        </w:rPr>
        <w:t xml:space="preserve">Божович Л.И. Психологические вопросы готовности ребенка к школьному обучению. Вопросы психологи ребенка </w:t>
      </w:r>
      <w:r w:rsidR="00FB012B">
        <w:rPr>
          <w:rFonts w:ascii="Times New Roman" w:hAnsi="Times New Roman" w:cs="Times New Roman"/>
          <w:sz w:val="28"/>
          <w:szCs w:val="28"/>
        </w:rPr>
        <w:t>дошкольного возраста / Под ред.</w:t>
      </w:r>
    </w:p>
    <w:p w:rsidR="00C549CD" w:rsidRPr="00F77C05" w:rsidRDefault="00C549CD" w:rsidP="00C549CD">
      <w:pPr>
        <w:numPr>
          <w:ilvl w:val="0"/>
          <w:numId w:val="9"/>
        </w:numPr>
        <w:tabs>
          <w:tab w:val="clear" w:pos="720"/>
          <w:tab w:val="num" w:pos="360"/>
        </w:tabs>
        <w:spacing w:after="0" w:line="360" w:lineRule="auto"/>
        <w:ind w:left="0" w:firstLine="0"/>
        <w:jc w:val="both"/>
        <w:rPr>
          <w:rFonts w:ascii="Times New Roman" w:hAnsi="Times New Roman" w:cs="Times New Roman"/>
          <w:sz w:val="28"/>
          <w:szCs w:val="28"/>
        </w:rPr>
      </w:pPr>
      <w:r w:rsidRPr="00C549CD">
        <w:rPr>
          <w:rFonts w:ascii="Times New Roman" w:hAnsi="Times New Roman" w:cs="Times New Roman"/>
          <w:sz w:val="28"/>
          <w:szCs w:val="28"/>
        </w:rPr>
        <w:t>А.Н.Леонтьева, А.В. Запорожца. – М.: Просвещение, 1995. – С.132–142.</w:t>
      </w:r>
    </w:p>
    <w:p w:rsidR="00C549CD" w:rsidRDefault="008E03E6" w:rsidP="00C549CD">
      <w:pPr>
        <w:numPr>
          <w:ilvl w:val="0"/>
          <w:numId w:val="9"/>
        </w:numPr>
        <w:tabs>
          <w:tab w:val="clear" w:pos="720"/>
          <w:tab w:val="num" w:pos="360"/>
        </w:tabs>
        <w:spacing w:after="0" w:line="360" w:lineRule="auto"/>
        <w:ind w:left="0" w:firstLine="0"/>
        <w:jc w:val="both"/>
        <w:rPr>
          <w:rFonts w:ascii="Times New Roman" w:hAnsi="Times New Roman" w:cs="Times New Roman"/>
          <w:sz w:val="28"/>
          <w:szCs w:val="28"/>
        </w:rPr>
      </w:pPr>
      <w:r w:rsidRPr="00EF7027">
        <w:rPr>
          <w:rFonts w:ascii="Times New Roman" w:hAnsi="Times New Roman" w:cs="Times New Roman"/>
          <w:sz w:val="28"/>
          <w:szCs w:val="28"/>
        </w:rPr>
        <w:t>Гуткина, Н.И.</w:t>
      </w:r>
      <w:r>
        <w:rPr>
          <w:rFonts w:ascii="Times New Roman" w:hAnsi="Times New Roman" w:cs="Times New Roman"/>
          <w:sz w:val="28"/>
          <w:szCs w:val="28"/>
        </w:rPr>
        <w:t xml:space="preserve"> </w:t>
      </w:r>
      <w:r w:rsidRPr="00EF7027">
        <w:rPr>
          <w:rFonts w:ascii="Times New Roman" w:hAnsi="Times New Roman" w:cs="Times New Roman"/>
          <w:sz w:val="28"/>
          <w:szCs w:val="28"/>
        </w:rPr>
        <w:t>Пси</w:t>
      </w:r>
      <w:r>
        <w:rPr>
          <w:rFonts w:ascii="Times New Roman" w:hAnsi="Times New Roman" w:cs="Times New Roman"/>
          <w:sz w:val="28"/>
          <w:szCs w:val="28"/>
        </w:rPr>
        <w:t>хологическая готовность к школе</w:t>
      </w:r>
      <w:r w:rsidRPr="00EF7027">
        <w:rPr>
          <w:rFonts w:ascii="Times New Roman" w:hAnsi="Times New Roman" w:cs="Times New Roman"/>
          <w:sz w:val="28"/>
          <w:szCs w:val="28"/>
        </w:rPr>
        <w:t>: учебное пособие / Н.И. Гуткина. – 4-е издание, переработанное и</w:t>
      </w:r>
      <w:r>
        <w:rPr>
          <w:rFonts w:ascii="Times New Roman" w:hAnsi="Times New Roman" w:cs="Times New Roman"/>
          <w:sz w:val="28"/>
          <w:szCs w:val="28"/>
        </w:rPr>
        <w:t xml:space="preserve"> дополненное. – Санкт-Петербург</w:t>
      </w:r>
      <w:r w:rsidRPr="00EF7027">
        <w:rPr>
          <w:rFonts w:ascii="Times New Roman" w:hAnsi="Times New Roman" w:cs="Times New Roman"/>
          <w:sz w:val="28"/>
          <w:szCs w:val="28"/>
        </w:rPr>
        <w:t xml:space="preserve">: Питер, 2006. – 208 с. </w:t>
      </w:r>
    </w:p>
    <w:p w:rsidR="008E03E6" w:rsidRPr="00EF7027" w:rsidRDefault="008E03E6" w:rsidP="00C549CD">
      <w:pPr>
        <w:numPr>
          <w:ilvl w:val="0"/>
          <w:numId w:val="9"/>
        </w:numPr>
        <w:tabs>
          <w:tab w:val="clear" w:pos="720"/>
          <w:tab w:val="num" w:pos="360"/>
        </w:tabs>
        <w:spacing w:after="0" w:line="360" w:lineRule="auto"/>
        <w:ind w:left="0" w:firstLine="0"/>
        <w:jc w:val="both"/>
        <w:rPr>
          <w:rFonts w:ascii="Times New Roman" w:hAnsi="Times New Roman" w:cs="Times New Roman"/>
          <w:sz w:val="28"/>
          <w:szCs w:val="28"/>
        </w:rPr>
      </w:pPr>
      <w:r w:rsidRPr="008E03E6">
        <w:rPr>
          <w:rFonts w:ascii="Times New Roman" w:hAnsi="Times New Roman" w:cs="Times New Roman"/>
          <w:sz w:val="28"/>
          <w:szCs w:val="28"/>
        </w:rPr>
        <w:t>Запорожец А.В. Подготовка детей к школе. Основы дошкольной педагогики /Под редакцией А.В. Запорожца, Г.А. Марковой М. 980 – с. 250</w:t>
      </w:r>
    </w:p>
    <w:p w:rsidR="00C549CD" w:rsidRDefault="00C549CD" w:rsidP="00C549CD">
      <w:pPr>
        <w:numPr>
          <w:ilvl w:val="0"/>
          <w:numId w:val="9"/>
        </w:numPr>
        <w:tabs>
          <w:tab w:val="clear" w:pos="720"/>
          <w:tab w:val="num" w:pos="360"/>
        </w:tabs>
        <w:spacing w:after="0" w:line="360" w:lineRule="auto"/>
        <w:ind w:left="0" w:firstLine="0"/>
        <w:jc w:val="both"/>
        <w:rPr>
          <w:rFonts w:ascii="Times New Roman" w:hAnsi="Times New Roman" w:cs="Times New Roman"/>
          <w:sz w:val="28"/>
          <w:szCs w:val="28"/>
        </w:rPr>
      </w:pPr>
      <w:r w:rsidRPr="00EF7027">
        <w:rPr>
          <w:rFonts w:ascii="Times New Roman" w:hAnsi="Times New Roman" w:cs="Times New Roman"/>
          <w:sz w:val="28"/>
          <w:szCs w:val="28"/>
        </w:rPr>
        <w:t>Кравцова Г.Г., Кравцова Е.Е. Шестилетний ребенок: психологическая подготовка к школе. М., 1987.</w:t>
      </w:r>
      <w:r>
        <w:rPr>
          <w:rFonts w:ascii="Times New Roman" w:hAnsi="Times New Roman" w:cs="Times New Roman"/>
          <w:sz w:val="28"/>
          <w:szCs w:val="28"/>
        </w:rPr>
        <w:t xml:space="preserve"> – 240 с.</w:t>
      </w:r>
    </w:p>
    <w:p w:rsidR="008E03E6" w:rsidRDefault="008E03E6" w:rsidP="00C549CD">
      <w:pPr>
        <w:numPr>
          <w:ilvl w:val="0"/>
          <w:numId w:val="9"/>
        </w:numPr>
        <w:tabs>
          <w:tab w:val="clear" w:pos="720"/>
          <w:tab w:val="num" w:pos="360"/>
        </w:tabs>
        <w:spacing w:after="0" w:line="360" w:lineRule="auto"/>
        <w:ind w:left="0" w:firstLine="0"/>
        <w:jc w:val="both"/>
        <w:rPr>
          <w:rFonts w:ascii="Times New Roman" w:hAnsi="Times New Roman" w:cs="Times New Roman"/>
          <w:sz w:val="28"/>
          <w:szCs w:val="28"/>
        </w:rPr>
      </w:pPr>
      <w:r w:rsidRPr="00EF7027">
        <w:rPr>
          <w:rFonts w:ascii="Times New Roman" w:hAnsi="Times New Roman" w:cs="Times New Roman"/>
          <w:sz w:val="28"/>
          <w:szCs w:val="28"/>
        </w:rPr>
        <w:t>Мухина, В.С.</w:t>
      </w:r>
      <w:r>
        <w:rPr>
          <w:rFonts w:ascii="Times New Roman" w:hAnsi="Times New Roman" w:cs="Times New Roman"/>
          <w:sz w:val="28"/>
          <w:szCs w:val="28"/>
        </w:rPr>
        <w:t xml:space="preserve"> Шестилетний ребенок в школе</w:t>
      </w:r>
      <w:r w:rsidRPr="00EF7027">
        <w:rPr>
          <w:rFonts w:ascii="Times New Roman" w:hAnsi="Times New Roman" w:cs="Times New Roman"/>
          <w:sz w:val="28"/>
          <w:szCs w:val="28"/>
        </w:rPr>
        <w:t xml:space="preserve">: книга для </w:t>
      </w:r>
      <w:r>
        <w:rPr>
          <w:rFonts w:ascii="Times New Roman" w:hAnsi="Times New Roman" w:cs="Times New Roman"/>
          <w:sz w:val="28"/>
          <w:szCs w:val="28"/>
        </w:rPr>
        <w:t>учителя / В.С. Мухина. – Москва</w:t>
      </w:r>
      <w:r w:rsidRPr="00EF7027">
        <w:rPr>
          <w:rFonts w:ascii="Times New Roman" w:hAnsi="Times New Roman" w:cs="Times New Roman"/>
          <w:sz w:val="28"/>
          <w:szCs w:val="28"/>
        </w:rPr>
        <w:t xml:space="preserve">: Просвещение, 1986. – 144 с. </w:t>
      </w:r>
    </w:p>
    <w:p w:rsidR="008E03E6" w:rsidRPr="00EF7027" w:rsidRDefault="008E03E6" w:rsidP="00C549CD">
      <w:pPr>
        <w:numPr>
          <w:ilvl w:val="0"/>
          <w:numId w:val="9"/>
        </w:numPr>
        <w:tabs>
          <w:tab w:val="clear" w:pos="720"/>
          <w:tab w:val="num" w:pos="360"/>
        </w:tabs>
        <w:spacing w:after="0" w:line="360" w:lineRule="auto"/>
        <w:ind w:left="0" w:firstLine="0"/>
        <w:jc w:val="both"/>
        <w:rPr>
          <w:rFonts w:ascii="Times New Roman" w:hAnsi="Times New Roman" w:cs="Times New Roman"/>
          <w:sz w:val="28"/>
          <w:szCs w:val="28"/>
        </w:rPr>
      </w:pPr>
      <w:r w:rsidRPr="00C335BD">
        <w:rPr>
          <w:rFonts w:ascii="Times New Roman" w:hAnsi="Times New Roman" w:cs="Times New Roman"/>
          <w:sz w:val="28"/>
          <w:szCs w:val="28"/>
        </w:rPr>
        <w:t>Ниж</w:t>
      </w:r>
      <w:r>
        <w:rPr>
          <w:rFonts w:ascii="Times New Roman" w:hAnsi="Times New Roman" w:cs="Times New Roman"/>
          <w:sz w:val="28"/>
          <w:szCs w:val="28"/>
        </w:rPr>
        <w:t>егородцева Н.В., Шадриков В.Д.. Психолого-педагогическая готовность ребенка к школе: Пособие для практических психологов, педагогов и родителей. – М.: Гуманит. изд. центр ВЛАДОС, 2001. –  256 с.</w:t>
      </w:r>
    </w:p>
    <w:p w:rsidR="00EF7027" w:rsidRDefault="00EF7027" w:rsidP="00C549CD">
      <w:pPr>
        <w:numPr>
          <w:ilvl w:val="0"/>
          <w:numId w:val="9"/>
        </w:numPr>
        <w:tabs>
          <w:tab w:val="clear" w:pos="720"/>
          <w:tab w:val="num" w:pos="360"/>
          <w:tab w:val="num" w:pos="426"/>
        </w:tabs>
        <w:spacing w:after="0" w:line="360" w:lineRule="auto"/>
        <w:ind w:left="0" w:firstLine="0"/>
        <w:jc w:val="both"/>
        <w:rPr>
          <w:rFonts w:ascii="Times New Roman" w:hAnsi="Times New Roman" w:cs="Times New Roman"/>
          <w:sz w:val="28"/>
          <w:szCs w:val="28"/>
        </w:rPr>
      </w:pPr>
      <w:r w:rsidRPr="00EF7027">
        <w:rPr>
          <w:rFonts w:ascii="Times New Roman" w:hAnsi="Times New Roman" w:cs="Times New Roman"/>
          <w:sz w:val="28"/>
          <w:szCs w:val="28"/>
        </w:rPr>
        <w:t>"Особенности психологического развития детей 6—7-летнего возраста" Под ред. Д. Б. Эльконина, А. Л. Венгера; Науч.-исслед. ин-т. общей и педагогической психологии Акад. пед. наук СССР. — М.: Педагогика, 1988. — 136 с.</w:t>
      </w:r>
    </w:p>
    <w:p w:rsidR="005D2058" w:rsidRPr="00EF7027" w:rsidRDefault="00EF7027" w:rsidP="00C549CD">
      <w:pPr>
        <w:numPr>
          <w:ilvl w:val="0"/>
          <w:numId w:val="9"/>
        </w:numPr>
        <w:tabs>
          <w:tab w:val="clear" w:pos="720"/>
          <w:tab w:val="num" w:pos="360"/>
        </w:tabs>
        <w:spacing w:after="0" w:line="360" w:lineRule="auto"/>
        <w:ind w:left="0" w:firstLine="0"/>
        <w:jc w:val="both"/>
        <w:rPr>
          <w:rFonts w:ascii="Times New Roman" w:hAnsi="Times New Roman" w:cs="Times New Roman"/>
          <w:sz w:val="28"/>
          <w:szCs w:val="28"/>
        </w:rPr>
      </w:pPr>
      <w:r w:rsidRPr="00EF7027">
        <w:rPr>
          <w:rFonts w:ascii="Times New Roman" w:hAnsi="Times New Roman" w:cs="Times New Roman"/>
          <w:sz w:val="28"/>
          <w:szCs w:val="28"/>
        </w:rPr>
        <w:t>Эльконин, Д.Б.Некоторые вопросы диагностики психи</w:t>
      </w:r>
      <w:r>
        <w:rPr>
          <w:rFonts w:ascii="Times New Roman" w:hAnsi="Times New Roman" w:cs="Times New Roman"/>
          <w:sz w:val="28"/>
          <w:szCs w:val="28"/>
        </w:rPr>
        <w:t>ческого развития детей</w:t>
      </w:r>
      <w:r w:rsidRPr="00EF7027">
        <w:rPr>
          <w:rFonts w:ascii="Times New Roman" w:hAnsi="Times New Roman" w:cs="Times New Roman"/>
          <w:sz w:val="28"/>
          <w:szCs w:val="28"/>
        </w:rPr>
        <w:t>: вместо</w:t>
      </w:r>
      <w:r w:rsidR="00FB012B">
        <w:rPr>
          <w:rFonts w:ascii="Times New Roman" w:hAnsi="Times New Roman" w:cs="Times New Roman"/>
          <w:sz w:val="28"/>
          <w:szCs w:val="28"/>
        </w:rPr>
        <w:t xml:space="preserve"> </w:t>
      </w:r>
      <w:r w:rsidRPr="00EF7027">
        <w:rPr>
          <w:rFonts w:ascii="Times New Roman" w:hAnsi="Times New Roman" w:cs="Times New Roman"/>
          <w:sz w:val="28"/>
          <w:szCs w:val="28"/>
        </w:rPr>
        <w:t>предисловия / Д.Б. Эльконин. – Москва // Диагностика учебной деятельности и и</w:t>
      </w:r>
      <w:r>
        <w:rPr>
          <w:rFonts w:ascii="Times New Roman" w:hAnsi="Times New Roman" w:cs="Times New Roman"/>
          <w:sz w:val="28"/>
          <w:szCs w:val="28"/>
        </w:rPr>
        <w:t>нтеллектуального развития детей</w:t>
      </w:r>
      <w:r w:rsidRPr="00EF7027">
        <w:rPr>
          <w:rFonts w:ascii="Times New Roman" w:hAnsi="Times New Roman" w:cs="Times New Roman"/>
          <w:sz w:val="28"/>
          <w:szCs w:val="28"/>
        </w:rPr>
        <w:t xml:space="preserve">: сборник научных трудов / </w:t>
      </w:r>
      <w:r w:rsidRPr="00EF7027">
        <w:rPr>
          <w:rFonts w:ascii="Times New Roman" w:hAnsi="Times New Roman" w:cs="Times New Roman"/>
          <w:sz w:val="28"/>
          <w:szCs w:val="28"/>
        </w:rPr>
        <w:lastRenderedPageBreak/>
        <w:t xml:space="preserve">ред. Д.Б. </w:t>
      </w:r>
      <w:r>
        <w:rPr>
          <w:rFonts w:ascii="Times New Roman" w:hAnsi="Times New Roman" w:cs="Times New Roman"/>
          <w:sz w:val="28"/>
          <w:szCs w:val="28"/>
        </w:rPr>
        <w:t>Эльконин, А.Л. Венгер. – Москва</w:t>
      </w:r>
      <w:r w:rsidRPr="00EF7027">
        <w:rPr>
          <w:rFonts w:ascii="Times New Roman" w:hAnsi="Times New Roman" w:cs="Times New Roman"/>
          <w:sz w:val="28"/>
          <w:szCs w:val="28"/>
        </w:rPr>
        <w:t>: НИИОП АПН СССР, 1981. – С. 3-13.</w:t>
      </w:r>
    </w:p>
    <w:sectPr w:rsidR="005D2058" w:rsidRPr="00EF7027" w:rsidSect="007C1FE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827" w:rsidRDefault="002B6827" w:rsidP="00425F4F">
      <w:pPr>
        <w:spacing w:after="0" w:line="240" w:lineRule="auto"/>
      </w:pPr>
      <w:r>
        <w:separator/>
      </w:r>
    </w:p>
  </w:endnote>
  <w:endnote w:type="continuationSeparator" w:id="0">
    <w:p w:rsidR="002B6827" w:rsidRDefault="002B6827" w:rsidP="0042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664182"/>
      <w:docPartObj>
        <w:docPartGallery w:val="Page Numbers (Bottom of Page)"/>
        <w:docPartUnique/>
      </w:docPartObj>
    </w:sdtPr>
    <w:sdtEndPr/>
    <w:sdtContent>
      <w:p w:rsidR="007C1FED" w:rsidRDefault="007C1FED">
        <w:pPr>
          <w:pStyle w:val="a6"/>
          <w:jc w:val="center"/>
        </w:pPr>
        <w:r>
          <w:fldChar w:fldCharType="begin"/>
        </w:r>
        <w:r>
          <w:instrText>PAGE   \* MERGEFORMAT</w:instrText>
        </w:r>
        <w:r>
          <w:fldChar w:fldCharType="separate"/>
        </w:r>
        <w:r w:rsidR="00FB012B">
          <w:rPr>
            <w:noProof/>
          </w:rPr>
          <w:t>5</w:t>
        </w:r>
        <w:r>
          <w:fldChar w:fldCharType="end"/>
        </w:r>
      </w:p>
    </w:sdtContent>
  </w:sdt>
  <w:p w:rsidR="00425F4F" w:rsidRDefault="00425F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827" w:rsidRDefault="002B6827" w:rsidP="00425F4F">
      <w:pPr>
        <w:spacing w:after="0" w:line="240" w:lineRule="auto"/>
      </w:pPr>
      <w:r>
        <w:separator/>
      </w:r>
    </w:p>
  </w:footnote>
  <w:footnote w:type="continuationSeparator" w:id="0">
    <w:p w:rsidR="002B6827" w:rsidRDefault="002B6827" w:rsidP="00425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32B6"/>
    <w:multiLevelType w:val="multilevel"/>
    <w:tmpl w:val="514C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67F7F"/>
    <w:multiLevelType w:val="multilevel"/>
    <w:tmpl w:val="EB18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753A82"/>
    <w:multiLevelType w:val="multilevel"/>
    <w:tmpl w:val="8D08E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EB2242"/>
    <w:multiLevelType w:val="multilevel"/>
    <w:tmpl w:val="CAF46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5D603E"/>
    <w:multiLevelType w:val="multilevel"/>
    <w:tmpl w:val="D4624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DA17C8"/>
    <w:multiLevelType w:val="multilevel"/>
    <w:tmpl w:val="ECC4C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DB4EEB"/>
    <w:multiLevelType w:val="multilevel"/>
    <w:tmpl w:val="8618A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EF634F"/>
    <w:multiLevelType w:val="hybridMultilevel"/>
    <w:tmpl w:val="0616B954"/>
    <w:lvl w:ilvl="0" w:tplc="F54645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98A1917"/>
    <w:multiLevelType w:val="multilevel"/>
    <w:tmpl w:val="7ADE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112082"/>
    <w:multiLevelType w:val="multilevel"/>
    <w:tmpl w:val="A8380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1"/>
  </w:num>
  <w:num w:numId="4">
    <w:abstractNumId w:val="6"/>
  </w:num>
  <w:num w:numId="5">
    <w:abstractNumId w:val="4"/>
  </w:num>
  <w:num w:numId="6">
    <w:abstractNumId w:val="0"/>
  </w:num>
  <w:num w:numId="7">
    <w:abstractNumId w:val="2"/>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66"/>
    <w:rsid w:val="001460E7"/>
    <w:rsid w:val="002B6827"/>
    <w:rsid w:val="003B35A8"/>
    <w:rsid w:val="00425F4F"/>
    <w:rsid w:val="00544A7C"/>
    <w:rsid w:val="005D2058"/>
    <w:rsid w:val="00787749"/>
    <w:rsid w:val="007C1FED"/>
    <w:rsid w:val="008E03E6"/>
    <w:rsid w:val="00AA516D"/>
    <w:rsid w:val="00C335BD"/>
    <w:rsid w:val="00C549CD"/>
    <w:rsid w:val="00CE56C8"/>
    <w:rsid w:val="00E00335"/>
    <w:rsid w:val="00EF7027"/>
    <w:rsid w:val="00F10366"/>
    <w:rsid w:val="00F77C05"/>
    <w:rsid w:val="00FB0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EE818-1882-4F72-AFA1-F3040E28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5BD"/>
    <w:pPr>
      <w:ind w:left="720"/>
      <w:contextualSpacing/>
    </w:pPr>
  </w:style>
  <w:style w:type="paragraph" w:styleId="a4">
    <w:name w:val="header"/>
    <w:basedOn w:val="a"/>
    <w:link w:val="a5"/>
    <w:uiPriority w:val="99"/>
    <w:unhideWhenUsed/>
    <w:rsid w:val="00425F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5F4F"/>
  </w:style>
  <w:style w:type="paragraph" w:styleId="a6">
    <w:name w:val="footer"/>
    <w:basedOn w:val="a"/>
    <w:link w:val="a7"/>
    <w:uiPriority w:val="99"/>
    <w:unhideWhenUsed/>
    <w:rsid w:val="00425F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5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87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5786</Words>
  <Characters>32982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cp:revision>
  <dcterms:created xsi:type="dcterms:W3CDTF">2019-06-06T09:24:00Z</dcterms:created>
  <dcterms:modified xsi:type="dcterms:W3CDTF">2019-07-01T11:54:00Z</dcterms:modified>
</cp:coreProperties>
</file>