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DED" w:rsidRPr="00627DED" w:rsidRDefault="00627DED" w:rsidP="00627DED">
      <w:pPr>
        <w:pStyle w:val="a3"/>
        <w:numPr>
          <w:ilvl w:val="0"/>
          <w:numId w:val="1"/>
        </w:numPr>
        <w:tabs>
          <w:tab w:val="left" w:pos="2265"/>
        </w:tabs>
        <w:rPr>
          <w:rFonts w:ascii="Times New Roman" w:hAnsi="Times New Roman" w:cs="Times New Roman"/>
          <w:b/>
          <w:sz w:val="24"/>
          <w:szCs w:val="24"/>
        </w:rPr>
      </w:pPr>
      <w:r w:rsidRPr="00627DED">
        <w:rPr>
          <w:rFonts w:ascii="Times New Roman" w:hAnsi="Times New Roman" w:cs="Times New Roman"/>
          <w:b/>
          <w:sz w:val="24"/>
          <w:szCs w:val="24"/>
        </w:rPr>
        <w:t>Финансовый менеджмент как система управления.</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Финансовый менеджмент как система управления представляет собой совокупность финансовых отношений, возникающих в процессе движения финансовых ресурсов организации и их кругооборота, между структурными и функциональными подразделениями внутри самой организации и между организацией и ее внешними контрагентами. Основными элементами системы управления финансовой деятельностью организации являются субъекты управления, объекты управления, принципы и функции управления, инструменты управления (финансовые методы, приемы и модели), используемые в практике управления финансами.</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В качестве субъектов управления (управляющая подсистема) финансовой деятельностью организации – выступают ее структурные и функциональные подразделения, деятельность которых взаимосвязана, взаимообусловлена и подчинена единой стратегической цели и задачам управления финансами (организационная структура управления финансами). В зависимости от размеров организации и масштабов ее деятельности, организационная структура может существенно видоизменяться. Общепринятым является создание в организации самостоятельных финансовых служб и дирекций, реализующих, в частности: - финансовую стратегию и финансовую политику организации; - составление и выполнение текущих финансовых планов и бюджетов; - контроль оперативных финансовых решений. В качестве объектов управления (управляемая подсистема) финансовой деятельностью организации выступают совокупность финансовых ресурсов организации и источники их формирования, а также финансовые отношения, возникающие в процессе движения финансовых ресурсов и их кругооборота. </w:t>
      </w:r>
      <w:proofErr w:type="gramStart"/>
      <w:r w:rsidRPr="00627DED">
        <w:rPr>
          <w:rFonts w:ascii="Times New Roman" w:hAnsi="Times New Roman" w:cs="Times New Roman"/>
          <w:sz w:val="24"/>
          <w:szCs w:val="24"/>
        </w:rPr>
        <w:t>В частности, объектами являются: - активы и пассивы организации, формирующиеся в процессе текущей деятельности и осуществления инвестиций; - денежные потоки, размеры которых зависят от внешних и внутренних факторов; - финансовые результаты деятельности организации; - финансовые риски.</w:t>
      </w:r>
      <w:proofErr w:type="gramEnd"/>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Сложность формирования и функционирования системы управления финансовой деятельностью организации определяется неоднородностью составляющих ее элементов, воздействием на нее факторов внешней среды, а также внутренних факторов, в частности, качеством финансового менеджмента организации, уровнем рисков, интересами собственников. Финансовый менеджмент как орган управления представляет собой совокупность взаимосвязанных и взаимодействующих структурных подразделений. Для крупных организаций характерно выделение самостоятельной финансовой службы, возглавляемой финансовым директором. Финансовая дирекция (служба) может включать следующие структурные подразделения.</w:t>
      </w:r>
    </w:p>
    <w:p w:rsidR="003C40F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Успешное функционирование финансового менеджмента во многом определяется эффективностью его организационного обеспечения. Система организационного обеспечения финансового менеджмента представляет собой взаимосвязанную совокупность внутренних структурных служб и подразделений организации, обеспечивающих разработку и принятие управленческих решений по отдельным аспектам ее финансовой деятельности и несущих ответственность за результаты этих решений</w:t>
      </w:r>
      <w:r>
        <w:rPr>
          <w:rFonts w:ascii="Times New Roman" w:hAnsi="Times New Roman" w:cs="Times New Roman"/>
          <w:sz w:val="24"/>
          <w:szCs w:val="24"/>
        </w:rPr>
        <w:t>.</w:t>
      </w:r>
    </w:p>
    <w:p w:rsidR="00627DED" w:rsidRDefault="00627DED" w:rsidP="00DA4843">
      <w:pPr>
        <w:spacing w:line="240" w:lineRule="auto"/>
        <w:ind w:firstLine="680"/>
        <w:jc w:val="both"/>
        <w:rPr>
          <w:rFonts w:ascii="Times New Roman" w:hAnsi="Times New Roman" w:cs="Times New Roman"/>
          <w:sz w:val="24"/>
          <w:szCs w:val="24"/>
        </w:rPr>
      </w:pPr>
    </w:p>
    <w:p w:rsidR="00DA4843" w:rsidRDefault="00627DED" w:rsidP="00DA4843">
      <w:pPr>
        <w:tabs>
          <w:tab w:val="left" w:pos="1260"/>
        </w:tabs>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ab/>
      </w:r>
    </w:p>
    <w:p w:rsidR="00DA4843" w:rsidRDefault="00DA4843" w:rsidP="00DA4843">
      <w:pPr>
        <w:tabs>
          <w:tab w:val="left" w:pos="1260"/>
        </w:tabs>
        <w:spacing w:line="240" w:lineRule="auto"/>
        <w:ind w:firstLine="680"/>
        <w:jc w:val="both"/>
        <w:rPr>
          <w:rFonts w:ascii="Times New Roman" w:hAnsi="Times New Roman" w:cs="Times New Roman"/>
          <w:sz w:val="24"/>
          <w:szCs w:val="24"/>
        </w:rPr>
      </w:pPr>
    </w:p>
    <w:p w:rsidR="00DA4843" w:rsidRDefault="00DA4843" w:rsidP="00DA4843">
      <w:pPr>
        <w:tabs>
          <w:tab w:val="left" w:pos="1260"/>
        </w:tabs>
        <w:spacing w:line="240" w:lineRule="auto"/>
        <w:ind w:firstLine="680"/>
        <w:jc w:val="both"/>
        <w:rPr>
          <w:rFonts w:ascii="Times New Roman" w:hAnsi="Times New Roman" w:cs="Times New Roman"/>
          <w:sz w:val="24"/>
          <w:szCs w:val="24"/>
        </w:rPr>
      </w:pPr>
    </w:p>
    <w:p w:rsidR="00DA4843" w:rsidRDefault="00DA4843" w:rsidP="00DA4843">
      <w:pPr>
        <w:tabs>
          <w:tab w:val="left" w:pos="1260"/>
        </w:tabs>
        <w:spacing w:line="240" w:lineRule="auto"/>
        <w:ind w:firstLine="680"/>
        <w:jc w:val="both"/>
        <w:rPr>
          <w:rFonts w:ascii="Times New Roman" w:hAnsi="Times New Roman" w:cs="Times New Roman"/>
          <w:sz w:val="24"/>
          <w:szCs w:val="24"/>
        </w:rPr>
      </w:pPr>
    </w:p>
    <w:p w:rsidR="00627DED" w:rsidRDefault="00627DED" w:rsidP="00DA4843">
      <w:pPr>
        <w:tabs>
          <w:tab w:val="left" w:pos="1260"/>
        </w:tabs>
        <w:spacing w:line="240" w:lineRule="auto"/>
        <w:ind w:firstLine="680"/>
        <w:jc w:val="both"/>
        <w:rPr>
          <w:rFonts w:ascii="Times New Roman" w:hAnsi="Times New Roman" w:cs="Times New Roman"/>
          <w:sz w:val="24"/>
          <w:szCs w:val="24"/>
        </w:rPr>
      </w:pPr>
      <w:r w:rsidRPr="00627DED">
        <w:rPr>
          <w:rFonts w:ascii="Times New Roman" w:hAnsi="Times New Roman" w:cs="Times New Roman"/>
          <w:b/>
          <w:sz w:val="24"/>
          <w:szCs w:val="24"/>
        </w:rPr>
        <w:lastRenderedPageBreak/>
        <w:t>2.</w:t>
      </w:r>
      <w:r w:rsidRPr="00627DED">
        <w:rPr>
          <w:rFonts w:ascii="Times New Roman" w:hAnsi="Times New Roman" w:cs="Times New Roman"/>
          <w:b/>
          <w:sz w:val="24"/>
          <w:szCs w:val="24"/>
        </w:rPr>
        <w:tab/>
        <w:t>Базовые концепции финансового менеджмента</w:t>
      </w:r>
      <w:r w:rsidRPr="00627DED">
        <w:rPr>
          <w:rFonts w:ascii="Times New Roman" w:hAnsi="Times New Roman" w:cs="Times New Roman"/>
          <w:sz w:val="24"/>
          <w:szCs w:val="24"/>
        </w:rPr>
        <w:t>.</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Финансовый менеджмент базируется на ряде взаимосвязанных фундаментальных концепций, развитых в рамках теории финансов.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Концепция (от лат</w:t>
      </w:r>
      <w:proofErr w:type="gramStart"/>
      <w:r w:rsidRPr="00627DED">
        <w:rPr>
          <w:rFonts w:ascii="Times New Roman" w:hAnsi="Times New Roman" w:cs="Times New Roman"/>
          <w:sz w:val="24"/>
          <w:szCs w:val="24"/>
        </w:rPr>
        <w:t>.</w:t>
      </w:r>
      <w:proofErr w:type="gramEnd"/>
      <w:r w:rsidRPr="00627DED">
        <w:rPr>
          <w:rFonts w:ascii="Times New Roman" w:hAnsi="Times New Roman" w:cs="Times New Roman"/>
          <w:sz w:val="24"/>
          <w:szCs w:val="24"/>
        </w:rPr>
        <w:t xml:space="preserve"> </w:t>
      </w:r>
      <w:proofErr w:type="spellStart"/>
      <w:proofErr w:type="gramStart"/>
      <w:r w:rsidRPr="00627DED">
        <w:rPr>
          <w:rFonts w:ascii="Times New Roman" w:hAnsi="Times New Roman" w:cs="Times New Roman"/>
          <w:sz w:val="24"/>
          <w:szCs w:val="24"/>
        </w:rPr>
        <w:t>с</w:t>
      </w:r>
      <w:proofErr w:type="gramEnd"/>
      <w:r w:rsidRPr="00627DED">
        <w:rPr>
          <w:rFonts w:ascii="Times New Roman" w:hAnsi="Times New Roman" w:cs="Times New Roman"/>
          <w:sz w:val="24"/>
          <w:szCs w:val="24"/>
        </w:rPr>
        <w:t>опсерtiо</w:t>
      </w:r>
      <w:proofErr w:type="spellEnd"/>
      <w:r w:rsidRPr="00627DED">
        <w:rPr>
          <w:rFonts w:ascii="Times New Roman" w:hAnsi="Times New Roman" w:cs="Times New Roman"/>
          <w:sz w:val="24"/>
          <w:szCs w:val="24"/>
        </w:rPr>
        <w:t xml:space="preserve"> - понимание, система) представляет собой определенный способ понимания и трактовки какого-либо явления. С помощью концепции или системы концепций выражается основная точка зрения на данное явление, задаются некоторые </w:t>
      </w:r>
      <w:proofErr w:type="gramStart"/>
      <w:r w:rsidRPr="00627DED">
        <w:rPr>
          <w:rFonts w:ascii="Times New Roman" w:hAnsi="Times New Roman" w:cs="Times New Roman"/>
          <w:sz w:val="24"/>
          <w:szCs w:val="24"/>
        </w:rPr>
        <w:t>кон­структивистские</w:t>
      </w:r>
      <w:proofErr w:type="gramEnd"/>
      <w:r w:rsidRPr="00627DED">
        <w:rPr>
          <w:rFonts w:ascii="Times New Roman" w:hAnsi="Times New Roman" w:cs="Times New Roman"/>
          <w:sz w:val="24"/>
          <w:szCs w:val="24"/>
        </w:rPr>
        <w:t xml:space="preserve"> рамки, определяющие сущность и направления развития этого явления.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Концепция денежного потока предполагает: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а) идентификацию денежного потока, его продолжительность и вид;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б) оценку факторов, определяющих величину его элементов;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в) выбор коэффициента дисконтирования, позволяющего сопоставлять элементы потока, генерируемые в различные моменты времени;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г) оценку риска, связанного с данным потоком и способ его учета.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Временная ценность является объективно существующей характеристикой денежных ресурсов. Смысл ее состоит в том, что денежная единица, имеющаяся сегодня, и денежная единица, ожидаемая к получению через какое-то время, не </w:t>
      </w:r>
      <w:proofErr w:type="gramStart"/>
      <w:r w:rsidRPr="00627DED">
        <w:rPr>
          <w:rFonts w:ascii="Times New Roman" w:hAnsi="Times New Roman" w:cs="Times New Roman"/>
          <w:sz w:val="24"/>
          <w:szCs w:val="24"/>
        </w:rPr>
        <w:t>равноценны</w:t>
      </w:r>
      <w:proofErr w:type="gramEnd"/>
      <w:r w:rsidRPr="00627DED">
        <w:rPr>
          <w:rFonts w:ascii="Times New Roman" w:hAnsi="Times New Roman" w:cs="Times New Roman"/>
          <w:sz w:val="24"/>
          <w:szCs w:val="24"/>
        </w:rPr>
        <w:t xml:space="preserve">. Эта неравноценность определяется действием трех основных причин: инфляцией, риском неполучения ожидаемой суммы и оборачиваемостью.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Поскольку решения финансового характера с необходимостью предполагают сравнение, учет и анализ денежных потоков, генерируемых в разные периоды времени, для финансового менеджера </w:t>
      </w:r>
      <w:proofErr w:type="gramStart"/>
      <w:r w:rsidRPr="00627DED">
        <w:rPr>
          <w:rFonts w:ascii="Times New Roman" w:hAnsi="Times New Roman" w:cs="Times New Roman"/>
          <w:sz w:val="24"/>
          <w:szCs w:val="24"/>
        </w:rPr>
        <w:t>кон­цепция</w:t>
      </w:r>
      <w:proofErr w:type="gramEnd"/>
      <w:r w:rsidRPr="00627DED">
        <w:rPr>
          <w:rFonts w:ascii="Times New Roman" w:hAnsi="Times New Roman" w:cs="Times New Roman"/>
          <w:sz w:val="24"/>
          <w:szCs w:val="24"/>
        </w:rPr>
        <w:t xml:space="preserve"> временной ценности денег имеет особое значение. </w:t>
      </w:r>
    </w:p>
    <w:p w:rsidR="00627DED" w:rsidRPr="00627DED" w:rsidRDefault="00627DED" w:rsidP="00DA4843">
      <w:pPr>
        <w:spacing w:line="240" w:lineRule="auto"/>
        <w:ind w:firstLine="680"/>
        <w:jc w:val="both"/>
        <w:rPr>
          <w:rFonts w:ascii="Times New Roman" w:hAnsi="Times New Roman" w:cs="Times New Roman"/>
          <w:sz w:val="24"/>
          <w:szCs w:val="24"/>
        </w:rPr>
      </w:pPr>
      <w:proofErr w:type="gramStart"/>
      <w:r w:rsidRPr="00627DED">
        <w:rPr>
          <w:rFonts w:ascii="Times New Roman" w:hAnsi="Times New Roman" w:cs="Times New Roman"/>
          <w:sz w:val="24"/>
          <w:szCs w:val="24"/>
        </w:rPr>
        <w:t xml:space="preserve">Концепция компромисса между риском и доходностью состоит в том, что получение любого дохода в бизнесе чаще всего сопряжено с риском, причем связь между этими двумя взаимосвязанными характеристиками прямо пропорциональная: чем выше требуемая или ожидаемая доходность, т.е. отдача на вложенный капитал, тем выше и степень риска, связанного с возможным неполучением этой доходности: верно и обратное. </w:t>
      </w:r>
      <w:proofErr w:type="gramEnd"/>
    </w:p>
    <w:p w:rsid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Деятельность любой компании возможна лишь при наличии источников ее финансирования. Они могут различаться по своей экономической природе, принципам и способам возникновения, способам и срокам мобилизации, продолжительности существования, степени управляемости, привлекательности с позиции тех или иных контрагентов и т.п. Однако, вероятно, наиболее важной характеристикой источников средств является стоимость капитала. Смысл концепции стоимости капитала состоит в том, что обслуживание того или иного источника обходится компании не одинаково. Каждый источник финансирования имеет свою стоимость. Стоимость капитала показывает минимальный уровень дохода, необходимого для покрытия затрат по поддержанию данного источника и позволяющего не оказаться в убытке.</w:t>
      </w:r>
    </w:p>
    <w:p w:rsidR="00DA4843" w:rsidRDefault="00DA4843" w:rsidP="00DA4843">
      <w:pPr>
        <w:tabs>
          <w:tab w:val="left" w:pos="1410"/>
        </w:tabs>
        <w:spacing w:line="240" w:lineRule="auto"/>
        <w:ind w:firstLine="680"/>
        <w:jc w:val="both"/>
        <w:rPr>
          <w:rFonts w:ascii="Times New Roman" w:hAnsi="Times New Roman" w:cs="Times New Roman"/>
          <w:b/>
          <w:sz w:val="24"/>
          <w:szCs w:val="24"/>
        </w:rPr>
      </w:pPr>
    </w:p>
    <w:p w:rsidR="00DA4843" w:rsidRDefault="00DA4843" w:rsidP="00DA4843">
      <w:pPr>
        <w:tabs>
          <w:tab w:val="left" w:pos="1410"/>
        </w:tabs>
        <w:spacing w:line="240" w:lineRule="auto"/>
        <w:ind w:firstLine="680"/>
        <w:jc w:val="both"/>
        <w:rPr>
          <w:rFonts w:ascii="Times New Roman" w:hAnsi="Times New Roman" w:cs="Times New Roman"/>
          <w:b/>
          <w:sz w:val="24"/>
          <w:szCs w:val="24"/>
        </w:rPr>
      </w:pPr>
    </w:p>
    <w:p w:rsidR="00DA4843" w:rsidRDefault="00DA4843" w:rsidP="00DA4843">
      <w:pPr>
        <w:tabs>
          <w:tab w:val="left" w:pos="1410"/>
        </w:tabs>
        <w:spacing w:line="240" w:lineRule="auto"/>
        <w:ind w:firstLine="680"/>
        <w:jc w:val="both"/>
        <w:rPr>
          <w:rFonts w:ascii="Times New Roman" w:hAnsi="Times New Roman" w:cs="Times New Roman"/>
          <w:b/>
          <w:sz w:val="24"/>
          <w:szCs w:val="24"/>
        </w:rPr>
      </w:pPr>
    </w:p>
    <w:p w:rsidR="00627DED" w:rsidRDefault="00627DED" w:rsidP="00DA4843">
      <w:pPr>
        <w:tabs>
          <w:tab w:val="left" w:pos="1410"/>
        </w:tabs>
        <w:spacing w:line="240" w:lineRule="auto"/>
        <w:ind w:firstLine="680"/>
        <w:jc w:val="both"/>
        <w:rPr>
          <w:rFonts w:ascii="Times New Roman" w:hAnsi="Times New Roman" w:cs="Times New Roman"/>
          <w:sz w:val="24"/>
          <w:szCs w:val="24"/>
        </w:rPr>
      </w:pPr>
      <w:r w:rsidRPr="00627DED">
        <w:rPr>
          <w:rFonts w:ascii="Times New Roman" w:hAnsi="Times New Roman" w:cs="Times New Roman"/>
          <w:b/>
          <w:sz w:val="24"/>
          <w:szCs w:val="24"/>
        </w:rPr>
        <w:lastRenderedPageBreak/>
        <w:t>3.</w:t>
      </w:r>
      <w:r w:rsidRPr="00627DED">
        <w:rPr>
          <w:rFonts w:ascii="Times New Roman" w:hAnsi="Times New Roman" w:cs="Times New Roman"/>
          <w:b/>
          <w:sz w:val="24"/>
          <w:szCs w:val="24"/>
        </w:rPr>
        <w:tab/>
        <w:t>Информационное обеспечение финансового менеджмента</w:t>
      </w:r>
      <w:r w:rsidRPr="00627DED">
        <w:rPr>
          <w:rFonts w:ascii="Times New Roman" w:hAnsi="Times New Roman" w:cs="Times New Roman"/>
          <w:sz w:val="24"/>
          <w:szCs w:val="24"/>
        </w:rPr>
        <w:t>.</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Информационное обеспечение финансового менеджмента представляет собой совокупность информационных ресурсов организации, используемых в процессе принятия управленческих решений. В систему информационного обеспечения входят нормативно-правовые акты, статистические и справочные данные, а также финансовая отчетность организации. Информационное обеспечение организации формируется за счет внешних и внутренних источников.</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Система показателей формируемых из внешних источников: 1. Макроэкономические показатели – служат основой проведения анализа и прогнозирования условий внешней среды функционирования организации для принятия стратегических решений в области финансовой деятельности. 2. Показатели, характеризующие конъюнктуру рынка. Система нормативных показателей этой группы служит для принятия управленческих решений в области формирования портфеля долгосрочных финансовых инвестиций, осуществления краткосрочных финансовых вложений и некоторых других аспектов финансового менеджмента. 3. Показатели, характеризующие деятельность контрагентов и конкурентов. Источником формирования показателей этой группы служат публикации отчетных материалов в прессе (по отдельным видам хозяйствующих субъектов такие публикации являются обязательными), соответствующие рейтинги с основными результативными показателями деятельности (по банкам, страховым компаниям), а также платные </w:t>
      </w:r>
      <w:proofErr w:type="gramStart"/>
      <w:r w:rsidRPr="00627DED">
        <w:rPr>
          <w:rFonts w:ascii="Times New Roman" w:hAnsi="Times New Roman" w:cs="Times New Roman"/>
          <w:sz w:val="24"/>
          <w:szCs w:val="24"/>
        </w:rPr>
        <w:t>бизнес-справки</w:t>
      </w:r>
      <w:proofErr w:type="gramEnd"/>
      <w:r w:rsidRPr="00627DED">
        <w:rPr>
          <w:rFonts w:ascii="Times New Roman" w:hAnsi="Times New Roman" w:cs="Times New Roman"/>
          <w:sz w:val="24"/>
          <w:szCs w:val="24"/>
        </w:rPr>
        <w:t>, предоставляемые отдельными информационными компаниями (получение такой информации должно осуществляться только легальными способами).</w:t>
      </w:r>
    </w:p>
    <w:p w:rsid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4. Нормативно-правовые акты – учитываются в процессе подготовки финансовых решений, связанных с особенностями государственного регулирования финансовой деятельности организации. Система внутренней информации характеризует финансовое состояние организации в текущем времени. Система показателей формируемых из внутренних источников: 1. Показатели, характеризующие финансовое состояние и результаты финансовой деятельности организации в целом – применяются в процессе финансового анализа, планирования, разработки финансовой стратегии и политики </w:t>
      </w:r>
      <w:proofErr w:type="gramStart"/>
      <w:r w:rsidRPr="00627DED">
        <w:rPr>
          <w:rFonts w:ascii="Times New Roman" w:hAnsi="Times New Roman" w:cs="Times New Roman"/>
          <w:sz w:val="24"/>
          <w:szCs w:val="24"/>
        </w:rPr>
        <w:t>по</w:t>
      </w:r>
      <w:proofErr w:type="gramEnd"/>
      <w:r w:rsidRPr="00627DED">
        <w:rPr>
          <w:rFonts w:ascii="Times New Roman" w:hAnsi="Times New Roman" w:cs="Times New Roman"/>
          <w:sz w:val="24"/>
          <w:szCs w:val="24"/>
        </w:rPr>
        <w:t xml:space="preserve"> </w:t>
      </w:r>
      <w:proofErr w:type="gramStart"/>
      <w:r w:rsidRPr="00627DED">
        <w:rPr>
          <w:rFonts w:ascii="Times New Roman" w:hAnsi="Times New Roman" w:cs="Times New Roman"/>
          <w:sz w:val="24"/>
          <w:szCs w:val="24"/>
        </w:rPr>
        <w:t>основным</w:t>
      </w:r>
      <w:proofErr w:type="gramEnd"/>
      <w:r w:rsidRPr="00627DED">
        <w:rPr>
          <w:rFonts w:ascii="Times New Roman" w:hAnsi="Times New Roman" w:cs="Times New Roman"/>
          <w:sz w:val="24"/>
          <w:szCs w:val="24"/>
        </w:rPr>
        <w:t xml:space="preserve"> аспектам финансовой деятельности. Формирование системы показателей этой группы основывается, прежде всего, на данных финансового учета организации. 2. Показатели, характеризующие финансовые результаты деятельности отдельных структурных подразделений организации. Система этой группы показателей используется для текущего и оперативного управления финансовой деятельностью организации. Формирование системы показателей этой группы основывается, прежде всего, на данных организуемого в организации управленческого учета. 3. Нормативно-плановые показатели, связанные с ф</w:t>
      </w:r>
      <w:r>
        <w:rPr>
          <w:rFonts w:ascii="Times New Roman" w:hAnsi="Times New Roman" w:cs="Times New Roman"/>
          <w:sz w:val="24"/>
          <w:szCs w:val="24"/>
        </w:rPr>
        <w:t>инансовым развитием организации</w:t>
      </w:r>
      <w:proofErr w:type="gramStart"/>
      <w:r>
        <w:rPr>
          <w:rFonts w:ascii="Times New Roman" w:hAnsi="Times New Roman" w:cs="Times New Roman"/>
          <w:sz w:val="24"/>
          <w:szCs w:val="24"/>
        </w:rPr>
        <w:t xml:space="preserve"> .</w:t>
      </w:r>
      <w:proofErr w:type="gramEnd"/>
    </w:p>
    <w:p w:rsidR="00627DED" w:rsidRDefault="00627DED" w:rsidP="00DA4843">
      <w:pPr>
        <w:spacing w:line="240" w:lineRule="auto"/>
        <w:ind w:firstLine="680"/>
        <w:jc w:val="both"/>
        <w:rPr>
          <w:rFonts w:ascii="Times New Roman" w:hAnsi="Times New Roman" w:cs="Times New Roman"/>
          <w:sz w:val="24"/>
          <w:szCs w:val="24"/>
        </w:rPr>
      </w:pPr>
    </w:p>
    <w:p w:rsidR="00627DED" w:rsidRDefault="00627DED" w:rsidP="00DA4843">
      <w:pPr>
        <w:spacing w:line="240" w:lineRule="auto"/>
        <w:ind w:firstLine="680"/>
        <w:jc w:val="both"/>
        <w:rPr>
          <w:rFonts w:ascii="Times New Roman" w:hAnsi="Times New Roman" w:cs="Times New Roman"/>
          <w:sz w:val="24"/>
          <w:szCs w:val="24"/>
        </w:rPr>
      </w:pPr>
    </w:p>
    <w:p w:rsidR="00627DED" w:rsidRDefault="00627DED" w:rsidP="00DA4843">
      <w:pPr>
        <w:spacing w:line="240" w:lineRule="auto"/>
        <w:ind w:firstLine="680"/>
        <w:jc w:val="both"/>
        <w:rPr>
          <w:rFonts w:ascii="Times New Roman" w:hAnsi="Times New Roman" w:cs="Times New Roman"/>
          <w:sz w:val="24"/>
          <w:szCs w:val="24"/>
        </w:rPr>
      </w:pPr>
    </w:p>
    <w:p w:rsidR="00627DED" w:rsidRDefault="00627DED" w:rsidP="00DA4843">
      <w:pPr>
        <w:spacing w:line="240" w:lineRule="auto"/>
        <w:ind w:firstLine="680"/>
        <w:jc w:val="both"/>
        <w:rPr>
          <w:rFonts w:ascii="Times New Roman" w:hAnsi="Times New Roman" w:cs="Times New Roman"/>
          <w:sz w:val="24"/>
          <w:szCs w:val="24"/>
        </w:rPr>
      </w:pPr>
    </w:p>
    <w:p w:rsidR="00DA4843" w:rsidRDefault="00627DED" w:rsidP="00DA4843">
      <w:pPr>
        <w:tabs>
          <w:tab w:val="left" w:pos="1530"/>
        </w:tabs>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ab/>
      </w:r>
    </w:p>
    <w:p w:rsidR="00DA4843" w:rsidRDefault="00DA4843" w:rsidP="00DA4843">
      <w:pPr>
        <w:tabs>
          <w:tab w:val="left" w:pos="1530"/>
        </w:tabs>
        <w:spacing w:line="240" w:lineRule="auto"/>
        <w:ind w:firstLine="680"/>
        <w:jc w:val="both"/>
        <w:rPr>
          <w:rFonts w:ascii="Times New Roman" w:hAnsi="Times New Roman" w:cs="Times New Roman"/>
          <w:sz w:val="24"/>
          <w:szCs w:val="24"/>
        </w:rPr>
      </w:pPr>
    </w:p>
    <w:p w:rsidR="00DA4843" w:rsidRDefault="00DA4843" w:rsidP="00DA4843">
      <w:pPr>
        <w:tabs>
          <w:tab w:val="left" w:pos="1530"/>
        </w:tabs>
        <w:spacing w:line="240" w:lineRule="auto"/>
        <w:ind w:firstLine="680"/>
        <w:jc w:val="both"/>
        <w:rPr>
          <w:rFonts w:ascii="Times New Roman" w:hAnsi="Times New Roman" w:cs="Times New Roman"/>
          <w:sz w:val="24"/>
          <w:szCs w:val="24"/>
        </w:rPr>
      </w:pPr>
    </w:p>
    <w:p w:rsidR="00627DED" w:rsidRPr="00627DED" w:rsidRDefault="00627DED" w:rsidP="00DA4843">
      <w:pPr>
        <w:tabs>
          <w:tab w:val="left" w:pos="1530"/>
        </w:tabs>
        <w:spacing w:line="240" w:lineRule="auto"/>
        <w:ind w:firstLine="680"/>
        <w:jc w:val="both"/>
        <w:rPr>
          <w:rFonts w:ascii="Times New Roman" w:hAnsi="Times New Roman" w:cs="Times New Roman"/>
          <w:b/>
          <w:sz w:val="24"/>
          <w:szCs w:val="24"/>
        </w:rPr>
      </w:pPr>
      <w:r w:rsidRPr="00627DED">
        <w:rPr>
          <w:rFonts w:ascii="Times New Roman" w:hAnsi="Times New Roman" w:cs="Times New Roman"/>
          <w:b/>
          <w:sz w:val="24"/>
          <w:szCs w:val="24"/>
        </w:rPr>
        <w:lastRenderedPageBreak/>
        <w:t>4.</w:t>
      </w:r>
      <w:r w:rsidRPr="00627DED">
        <w:rPr>
          <w:rFonts w:ascii="Times New Roman" w:hAnsi="Times New Roman" w:cs="Times New Roman"/>
          <w:b/>
          <w:sz w:val="24"/>
          <w:szCs w:val="24"/>
        </w:rPr>
        <w:tab/>
        <w:t>Математические основы финансового менеджмента.</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Проценты – это доход от предоставления капитала в долг в различных формах (ссуды, кредиты и т. д.) либо от инвестиций производственного или финансового характера.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Процентная ставка – это величина, характеризующая </w:t>
      </w:r>
      <w:proofErr w:type="gramStart"/>
      <w:r w:rsidRPr="00627DED">
        <w:rPr>
          <w:rFonts w:ascii="Times New Roman" w:hAnsi="Times New Roman" w:cs="Times New Roman"/>
          <w:sz w:val="24"/>
          <w:szCs w:val="24"/>
        </w:rPr>
        <w:t>интен­сивность</w:t>
      </w:r>
      <w:proofErr w:type="gramEnd"/>
      <w:r w:rsidRPr="00627DED">
        <w:rPr>
          <w:rFonts w:ascii="Times New Roman" w:hAnsi="Times New Roman" w:cs="Times New Roman"/>
          <w:sz w:val="24"/>
          <w:szCs w:val="24"/>
        </w:rPr>
        <w:t xml:space="preserve"> начисления процентов. Величина получаемого дохода (т. е. процентов) определяется исходя из величины вкладываемого капитала, срока, на который он предоставляется в долг или инвестируется, размера и вида процентной ставки (ставки доходности).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Этот показатель рассчитывается отношением приращения исходной суммы к базовой величине, в качестве которой можно взять либо величину первоначальной денежной суммы (P), либо наращенной суммы (будущей стоимости денег S). Тогда ставка рассчитывается по одной из двух формул: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В финансовых вычислениях первый показатель помимо процентной ставки называют еще «норма прибыли», «доходность», «процент», а второй – «учетная ставка», «дисконт».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Наращение (рост) первоначальной суммы долга – это </w:t>
      </w:r>
      <w:proofErr w:type="gramStart"/>
      <w:r w:rsidRPr="00627DED">
        <w:rPr>
          <w:rFonts w:ascii="Times New Roman" w:hAnsi="Times New Roman" w:cs="Times New Roman"/>
          <w:sz w:val="24"/>
          <w:szCs w:val="24"/>
        </w:rPr>
        <w:t>увеличе­ние</w:t>
      </w:r>
      <w:proofErr w:type="gramEnd"/>
      <w:r w:rsidRPr="00627DED">
        <w:rPr>
          <w:rFonts w:ascii="Times New Roman" w:hAnsi="Times New Roman" w:cs="Times New Roman"/>
          <w:sz w:val="24"/>
          <w:szCs w:val="24"/>
        </w:rPr>
        <w:t xml:space="preserve"> суммы долга за счет присоединения начисленных процентов (дохода).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Множитель (коэффициент) наращения – это величина, </w:t>
      </w:r>
      <w:proofErr w:type="gramStart"/>
      <w:r w:rsidRPr="00627DED">
        <w:rPr>
          <w:rFonts w:ascii="Times New Roman" w:hAnsi="Times New Roman" w:cs="Times New Roman"/>
          <w:sz w:val="24"/>
          <w:szCs w:val="24"/>
        </w:rPr>
        <w:t>пока­зывающая</w:t>
      </w:r>
      <w:proofErr w:type="gramEnd"/>
      <w:r w:rsidRPr="00627DED">
        <w:rPr>
          <w:rFonts w:ascii="Times New Roman" w:hAnsi="Times New Roman" w:cs="Times New Roman"/>
          <w:sz w:val="24"/>
          <w:szCs w:val="24"/>
        </w:rPr>
        <w:t xml:space="preserve">, во сколько раз вырос первоначальный капитал.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Период начисления – это промежуток времени, за который </w:t>
      </w:r>
      <w:proofErr w:type="gramStart"/>
      <w:r w:rsidRPr="00627DED">
        <w:rPr>
          <w:rFonts w:ascii="Times New Roman" w:hAnsi="Times New Roman" w:cs="Times New Roman"/>
          <w:sz w:val="24"/>
          <w:szCs w:val="24"/>
        </w:rPr>
        <w:t>на­числяются</w:t>
      </w:r>
      <w:proofErr w:type="gramEnd"/>
      <w:r w:rsidRPr="00627DED">
        <w:rPr>
          <w:rFonts w:ascii="Times New Roman" w:hAnsi="Times New Roman" w:cs="Times New Roman"/>
          <w:sz w:val="24"/>
          <w:szCs w:val="24"/>
        </w:rPr>
        <w:t xml:space="preserve"> проценты (получается доход). В дальнейшем будем полагать, что период начисления совпадает со сроком, на </w:t>
      </w:r>
      <w:proofErr w:type="gramStart"/>
      <w:r w:rsidRPr="00627DED">
        <w:rPr>
          <w:rFonts w:ascii="Times New Roman" w:hAnsi="Times New Roman" w:cs="Times New Roman"/>
          <w:sz w:val="24"/>
          <w:szCs w:val="24"/>
        </w:rPr>
        <w:t>кото­рый</w:t>
      </w:r>
      <w:proofErr w:type="gramEnd"/>
      <w:r w:rsidRPr="00627DED">
        <w:rPr>
          <w:rFonts w:ascii="Times New Roman" w:hAnsi="Times New Roman" w:cs="Times New Roman"/>
          <w:sz w:val="24"/>
          <w:szCs w:val="24"/>
        </w:rPr>
        <w:t xml:space="preserve"> предоставляются деньги. Период начисления может </w:t>
      </w:r>
      <w:proofErr w:type="gramStart"/>
      <w:r w:rsidRPr="00627DED">
        <w:rPr>
          <w:rFonts w:ascii="Times New Roman" w:hAnsi="Times New Roman" w:cs="Times New Roman"/>
          <w:sz w:val="24"/>
          <w:szCs w:val="24"/>
        </w:rPr>
        <w:t>разби­ваться</w:t>
      </w:r>
      <w:proofErr w:type="gramEnd"/>
      <w:r w:rsidRPr="00627DED">
        <w:rPr>
          <w:rFonts w:ascii="Times New Roman" w:hAnsi="Times New Roman" w:cs="Times New Roman"/>
          <w:sz w:val="24"/>
          <w:szCs w:val="24"/>
        </w:rPr>
        <w:t xml:space="preserve"> на интервалы начисления.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Интервал начисления – это минимальный период, по </w:t>
      </w:r>
      <w:proofErr w:type="gramStart"/>
      <w:r w:rsidRPr="00627DED">
        <w:rPr>
          <w:rFonts w:ascii="Times New Roman" w:hAnsi="Times New Roman" w:cs="Times New Roman"/>
          <w:sz w:val="24"/>
          <w:szCs w:val="24"/>
        </w:rPr>
        <w:t>прошест­вии</w:t>
      </w:r>
      <w:proofErr w:type="gramEnd"/>
      <w:r w:rsidRPr="00627DED">
        <w:rPr>
          <w:rFonts w:ascii="Times New Roman" w:hAnsi="Times New Roman" w:cs="Times New Roman"/>
          <w:sz w:val="24"/>
          <w:szCs w:val="24"/>
        </w:rPr>
        <w:t xml:space="preserve"> которого происходит начисление процентов.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Простые ставки ссудных процентов. </w:t>
      </w:r>
      <w:proofErr w:type="gramStart"/>
      <w:r w:rsidRPr="00627DED">
        <w:rPr>
          <w:rFonts w:ascii="Times New Roman" w:hAnsi="Times New Roman" w:cs="Times New Roman"/>
          <w:sz w:val="24"/>
          <w:szCs w:val="24"/>
        </w:rPr>
        <w:t>Применя­ются</w:t>
      </w:r>
      <w:proofErr w:type="gramEnd"/>
      <w:r w:rsidRPr="00627DED">
        <w:rPr>
          <w:rFonts w:ascii="Times New Roman" w:hAnsi="Times New Roman" w:cs="Times New Roman"/>
          <w:sz w:val="24"/>
          <w:szCs w:val="24"/>
        </w:rPr>
        <w:t xml:space="preserve"> обычно в краткосрочных финансовых операциях, когда ин­тервал начисления совпадает с периодом начисления (и составля­ет, как правило, срок менее одного года) или когда после каждо­го интервала начисления кредитору выплачиваются проценты. Естественно, простые ставки ссудных процентов могут </w:t>
      </w:r>
      <w:proofErr w:type="gramStart"/>
      <w:r w:rsidRPr="00627DED">
        <w:rPr>
          <w:rFonts w:ascii="Times New Roman" w:hAnsi="Times New Roman" w:cs="Times New Roman"/>
          <w:sz w:val="24"/>
          <w:szCs w:val="24"/>
        </w:rPr>
        <w:t>приме­няться</w:t>
      </w:r>
      <w:proofErr w:type="gramEnd"/>
      <w:r w:rsidRPr="00627DED">
        <w:rPr>
          <w:rFonts w:ascii="Times New Roman" w:hAnsi="Times New Roman" w:cs="Times New Roman"/>
          <w:sz w:val="24"/>
          <w:szCs w:val="24"/>
        </w:rPr>
        <w:t xml:space="preserve"> и в любых других случаях по договоренности участвующих в операции сторон. Основные формулы для определения наращенной суммы (будущей суммы, будущей стоимости денег):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71635989" wp14:editId="0B6EDA5A">
            <wp:extent cx="15811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gif"/>
                    <pic:cNvPicPr/>
                  </pic:nvPicPr>
                  <pic:blipFill>
                    <a:blip r:embed="rId8">
                      <a:extLst>
                        <a:ext uri="{28A0092B-C50C-407E-A947-70E740481C1C}">
                          <a14:useLocalDpi xmlns:a14="http://schemas.microsoft.com/office/drawing/2010/main" val="0"/>
                        </a:ext>
                      </a:extLst>
                    </a:blip>
                    <a:stretch>
                      <a:fillRect/>
                    </a:stretch>
                  </pic:blipFill>
                  <pic:spPr>
                    <a:xfrm>
                      <a:off x="0" y="0"/>
                      <a:ext cx="1581150" cy="600075"/>
                    </a:xfrm>
                    <a:prstGeom prst="rect">
                      <a:avLst/>
                    </a:prstGeom>
                  </pic:spPr>
                </pic:pic>
              </a:graphicData>
            </a:graphic>
          </wp:inline>
        </w:drawing>
      </w:r>
    </w:p>
    <w:p w:rsidR="00627DED" w:rsidRDefault="00627DED" w:rsidP="00DA4843">
      <w:pPr>
        <w:spacing w:line="240" w:lineRule="auto"/>
        <w:ind w:firstLine="68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6BB72A8" wp14:editId="502A6734">
            <wp:extent cx="115252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gif"/>
                    <pic:cNvPicPr/>
                  </pic:nvPicPr>
                  <pic:blipFill>
                    <a:blip r:embed="rId9">
                      <a:extLst>
                        <a:ext uri="{28A0092B-C50C-407E-A947-70E740481C1C}">
                          <a14:useLocalDpi xmlns:a14="http://schemas.microsoft.com/office/drawing/2010/main" val="0"/>
                        </a:ext>
                      </a:extLst>
                    </a:blip>
                    <a:stretch>
                      <a:fillRect/>
                    </a:stretch>
                  </pic:blipFill>
                  <pic:spPr>
                    <a:xfrm>
                      <a:off x="0" y="0"/>
                      <a:ext cx="1152525" cy="276225"/>
                    </a:xfrm>
                    <a:prstGeom prst="rect">
                      <a:avLst/>
                    </a:prstGeom>
                  </pic:spPr>
                </pic:pic>
              </a:graphicData>
            </a:graphic>
          </wp:inline>
        </w:drawing>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где P – величина первоначальной денежной суммы;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n – продолжительность периода начисления в годах;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d – продолжительность периода начисления в днях;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K – продолжительность года в днях. </w:t>
      </w:r>
    </w:p>
    <w:p w:rsidR="00627DED" w:rsidRPr="00627DED"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lastRenderedPageBreak/>
        <w:t xml:space="preserve">На практике часто возникает обратная задача: узнать величину суммы P, которая в будущем составит заданную величину S. В этом случае </w:t>
      </w:r>
      <w:proofErr w:type="gramStart"/>
      <w:r w:rsidRPr="00627DED">
        <w:rPr>
          <w:rFonts w:ascii="Times New Roman" w:hAnsi="Times New Roman" w:cs="Times New Roman"/>
          <w:sz w:val="24"/>
          <w:szCs w:val="24"/>
        </w:rPr>
        <w:t>Р</w:t>
      </w:r>
      <w:proofErr w:type="gramEnd"/>
      <w:r w:rsidRPr="00627DED">
        <w:rPr>
          <w:rFonts w:ascii="Times New Roman" w:hAnsi="Times New Roman" w:cs="Times New Roman"/>
          <w:sz w:val="24"/>
          <w:szCs w:val="24"/>
        </w:rPr>
        <w:t xml:space="preserve"> называется современной (текущей, настоя­щей, приведенной) величиной суммы S. </w:t>
      </w:r>
    </w:p>
    <w:p w:rsidR="003A1602" w:rsidRDefault="00627DED" w:rsidP="00DA4843">
      <w:pPr>
        <w:spacing w:line="240" w:lineRule="auto"/>
        <w:ind w:firstLine="680"/>
        <w:jc w:val="both"/>
        <w:rPr>
          <w:rFonts w:ascii="Times New Roman" w:hAnsi="Times New Roman" w:cs="Times New Roman"/>
          <w:sz w:val="24"/>
          <w:szCs w:val="24"/>
        </w:rPr>
      </w:pPr>
      <w:r w:rsidRPr="00627DED">
        <w:rPr>
          <w:rFonts w:ascii="Times New Roman" w:hAnsi="Times New Roman" w:cs="Times New Roman"/>
          <w:sz w:val="24"/>
          <w:szCs w:val="24"/>
        </w:rPr>
        <w:t xml:space="preserve">Определение современной величины </w:t>
      </w:r>
      <w:proofErr w:type="gramStart"/>
      <w:r w:rsidRPr="00627DED">
        <w:rPr>
          <w:rFonts w:ascii="Times New Roman" w:hAnsi="Times New Roman" w:cs="Times New Roman"/>
          <w:sz w:val="24"/>
          <w:szCs w:val="24"/>
        </w:rPr>
        <w:t>Р</w:t>
      </w:r>
      <w:proofErr w:type="gramEnd"/>
      <w:r w:rsidRPr="00627DED">
        <w:rPr>
          <w:rFonts w:ascii="Times New Roman" w:hAnsi="Times New Roman" w:cs="Times New Roman"/>
          <w:sz w:val="24"/>
          <w:szCs w:val="24"/>
        </w:rPr>
        <w:t xml:space="preserve"> наращенной суммы S называется дисконтированием, а определение величины наращен­ной суммы S – </w:t>
      </w:r>
      <w:proofErr w:type="spellStart"/>
      <w:r w:rsidRPr="00627DED">
        <w:rPr>
          <w:rFonts w:ascii="Times New Roman" w:hAnsi="Times New Roman" w:cs="Times New Roman"/>
          <w:sz w:val="24"/>
          <w:szCs w:val="24"/>
        </w:rPr>
        <w:t>компаундингом</w:t>
      </w:r>
      <w:proofErr w:type="spellEnd"/>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b/>
          <w:sz w:val="24"/>
          <w:szCs w:val="24"/>
        </w:rPr>
      </w:pPr>
    </w:p>
    <w:p w:rsidR="00DA4843" w:rsidRDefault="00DA4843" w:rsidP="00DA4843">
      <w:pPr>
        <w:spacing w:line="240" w:lineRule="auto"/>
        <w:ind w:firstLine="680"/>
        <w:rPr>
          <w:rFonts w:ascii="Times New Roman" w:hAnsi="Times New Roman" w:cs="Times New Roman"/>
          <w:b/>
          <w:sz w:val="24"/>
          <w:szCs w:val="24"/>
        </w:rPr>
      </w:pPr>
    </w:p>
    <w:p w:rsidR="00DA4843" w:rsidRDefault="00DA4843" w:rsidP="00DA4843">
      <w:pPr>
        <w:spacing w:line="240" w:lineRule="auto"/>
        <w:ind w:firstLine="680"/>
        <w:rPr>
          <w:rFonts w:ascii="Times New Roman" w:hAnsi="Times New Roman" w:cs="Times New Roman"/>
          <w:b/>
          <w:sz w:val="24"/>
          <w:szCs w:val="24"/>
        </w:rPr>
      </w:pPr>
    </w:p>
    <w:p w:rsidR="00DA4843" w:rsidRDefault="00DA4843" w:rsidP="00DA4843">
      <w:pPr>
        <w:spacing w:line="240" w:lineRule="auto"/>
        <w:ind w:firstLine="680"/>
        <w:rPr>
          <w:rFonts w:ascii="Times New Roman" w:hAnsi="Times New Roman" w:cs="Times New Roman"/>
          <w:b/>
          <w:sz w:val="24"/>
          <w:szCs w:val="24"/>
        </w:rPr>
      </w:pPr>
    </w:p>
    <w:p w:rsidR="00DA4843" w:rsidRDefault="00DA4843" w:rsidP="00DA4843">
      <w:pPr>
        <w:spacing w:line="240" w:lineRule="auto"/>
        <w:ind w:firstLine="680"/>
        <w:rPr>
          <w:rFonts w:ascii="Times New Roman" w:hAnsi="Times New Roman" w:cs="Times New Roman"/>
          <w:b/>
          <w:sz w:val="24"/>
          <w:szCs w:val="24"/>
        </w:rPr>
      </w:pPr>
    </w:p>
    <w:p w:rsidR="00DA4843" w:rsidRDefault="00DA4843" w:rsidP="00DA4843">
      <w:pPr>
        <w:spacing w:line="240" w:lineRule="auto"/>
        <w:ind w:firstLine="680"/>
        <w:rPr>
          <w:rFonts w:ascii="Times New Roman" w:hAnsi="Times New Roman" w:cs="Times New Roman"/>
          <w:b/>
          <w:sz w:val="24"/>
          <w:szCs w:val="24"/>
        </w:rPr>
      </w:pPr>
    </w:p>
    <w:p w:rsid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b/>
          <w:sz w:val="24"/>
          <w:szCs w:val="24"/>
        </w:rPr>
        <w:lastRenderedPageBreak/>
        <w:t>5.</w:t>
      </w:r>
      <w:r w:rsidRPr="003A1602">
        <w:rPr>
          <w:rFonts w:ascii="Times New Roman" w:hAnsi="Times New Roman" w:cs="Times New Roman"/>
          <w:b/>
          <w:sz w:val="24"/>
          <w:szCs w:val="24"/>
        </w:rPr>
        <w:tab/>
        <w:t>Понятие капитала и его виды</w:t>
      </w:r>
      <w:r w:rsidRPr="003A1602">
        <w:rPr>
          <w:rFonts w:ascii="Times New Roman" w:hAnsi="Times New Roman" w:cs="Times New Roman"/>
          <w:sz w:val="24"/>
          <w:szCs w:val="24"/>
        </w:rPr>
        <w:t>.</w:t>
      </w:r>
    </w:p>
    <w:p w:rsid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Капитал - совокупность сре</w:t>
      </w:r>
      <w:proofErr w:type="gramStart"/>
      <w:r w:rsidRPr="003A1602">
        <w:rPr>
          <w:rFonts w:ascii="Times New Roman" w:hAnsi="Times New Roman" w:cs="Times New Roman"/>
          <w:sz w:val="24"/>
          <w:szCs w:val="24"/>
        </w:rPr>
        <w:t>дств пр</w:t>
      </w:r>
      <w:proofErr w:type="gramEnd"/>
      <w:r w:rsidRPr="003A1602">
        <w:rPr>
          <w:rFonts w:ascii="Times New Roman" w:hAnsi="Times New Roman" w:cs="Times New Roman"/>
          <w:sz w:val="24"/>
          <w:szCs w:val="24"/>
        </w:rPr>
        <w:t>оизводства. "Капитал -</w:t>
      </w:r>
      <w:proofErr w:type="gramStart"/>
      <w:r w:rsidRPr="003A1602">
        <w:rPr>
          <w:rFonts w:ascii="Times New Roman" w:hAnsi="Times New Roman" w:cs="Times New Roman"/>
          <w:sz w:val="24"/>
          <w:szCs w:val="24"/>
        </w:rPr>
        <w:t xml:space="preserve"> .</w:t>
      </w:r>
      <w:proofErr w:type="gramEnd"/>
      <w:r w:rsidRPr="003A1602">
        <w:rPr>
          <w:rFonts w:ascii="Times New Roman" w:hAnsi="Times New Roman" w:cs="Times New Roman"/>
          <w:sz w:val="24"/>
          <w:szCs w:val="24"/>
        </w:rPr>
        <w:t xml:space="preserve"> это фактор производства, представленный средствами производства, созданными человеческим трудом и предназначенными для производственного потребления, т.е. для создания товаров и услуг"]. Этот подход отражает только материально-вещественную базу сложившегося конкретного капитала, что позволяет раскрыть техническую, технологическую природу капитала, ее особенности, конкретные характеристики. Данный подход статичен, обращен в прошлое, овеществленное в его материально-вещественных факторах. В данном подходе не раскрывается динамика капитала, его взаимодействие с денежными средствами, рабочей силой, не дается характеристика сущности экономических отношений, складывающихся между участниками процесса производства.</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 xml:space="preserve">Капитала существует множество видов, но все </w:t>
      </w:r>
      <w:proofErr w:type="gramStart"/>
      <w:r w:rsidRPr="003A1602">
        <w:rPr>
          <w:rFonts w:ascii="Times New Roman" w:hAnsi="Times New Roman" w:cs="Times New Roman"/>
          <w:sz w:val="24"/>
          <w:szCs w:val="24"/>
        </w:rPr>
        <w:t>они</w:t>
      </w:r>
      <w:proofErr w:type="gramEnd"/>
      <w:r w:rsidRPr="003A1602">
        <w:rPr>
          <w:rFonts w:ascii="Times New Roman" w:hAnsi="Times New Roman" w:cs="Times New Roman"/>
          <w:sz w:val="24"/>
          <w:szCs w:val="24"/>
        </w:rPr>
        <w:t xml:space="preserve"> так или иначе относятся либо к производственному (физическо</w:t>
      </w:r>
      <w:r>
        <w:rPr>
          <w:rFonts w:ascii="Times New Roman" w:hAnsi="Times New Roman" w:cs="Times New Roman"/>
          <w:sz w:val="24"/>
          <w:szCs w:val="24"/>
        </w:rPr>
        <w:t>му), либо к денежному капиталу.</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Физический (материально-вещественный) капитал - здания, с</w:t>
      </w:r>
      <w:r>
        <w:rPr>
          <w:rFonts w:ascii="Times New Roman" w:hAnsi="Times New Roman" w:cs="Times New Roman"/>
          <w:sz w:val="24"/>
          <w:szCs w:val="24"/>
        </w:rPr>
        <w:t>ооружения, машины, сырье и т.п.</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Физический капитал разделяется на основной капитал и оборотный. Основной капитал служит в течение нескольких лет и подлежит замене только в случае износа или негодности, в ко</w:t>
      </w:r>
      <w:r>
        <w:rPr>
          <w:rFonts w:ascii="Times New Roman" w:hAnsi="Times New Roman" w:cs="Times New Roman"/>
          <w:sz w:val="24"/>
          <w:szCs w:val="24"/>
        </w:rPr>
        <w:t>торую может прийти со временем.</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 xml:space="preserve">Капиталом являются и денежные средства, которыми обладает фирма. Деньги </w:t>
      </w:r>
      <w:proofErr w:type="gramStart"/>
      <w:r w:rsidRPr="003A1602">
        <w:rPr>
          <w:rFonts w:ascii="Times New Roman" w:hAnsi="Times New Roman" w:cs="Times New Roman"/>
          <w:sz w:val="24"/>
          <w:szCs w:val="24"/>
        </w:rPr>
        <w:t>могут</w:t>
      </w:r>
      <w:proofErr w:type="gramEnd"/>
      <w:r w:rsidRPr="003A1602">
        <w:rPr>
          <w:rFonts w:ascii="Times New Roman" w:hAnsi="Times New Roman" w:cs="Times New Roman"/>
          <w:sz w:val="24"/>
          <w:szCs w:val="24"/>
        </w:rPr>
        <w:t xml:space="preserve"> как находиться в собственности фирмы, так и берутся взаймы, то есть пред</w:t>
      </w:r>
      <w:r>
        <w:rPr>
          <w:rFonts w:ascii="Times New Roman" w:hAnsi="Times New Roman" w:cs="Times New Roman"/>
          <w:sz w:val="24"/>
          <w:szCs w:val="24"/>
        </w:rPr>
        <w:t>ставляют собой заемный капитал.</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Заемный капитал (кредит) - денежные средства, которые могут быть предоставлены фирме (потребителю) в пользование на строго фиксированное время и под устан</w:t>
      </w:r>
      <w:r>
        <w:rPr>
          <w:rFonts w:ascii="Times New Roman" w:hAnsi="Times New Roman" w:cs="Times New Roman"/>
          <w:sz w:val="24"/>
          <w:szCs w:val="24"/>
        </w:rPr>
        <w:t>овленную в договоре займа плату</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Примером займа для потребителя может быть потребительское кредитование, покупка в рассрочку. Принципиальное отличие заемного капитала состоит в том, что он непременно должен быть возвращен, причем с определенной платой за его предоставление и использование (процент).</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Собственный капитал - денежные средства, предоставляемые фирме в обмен на право совладения ее имуществом и доходами, обычно не подлежат возврату и приносят доход, зависящий от итогов работы фирмы.</w:t>
      </w:r>
    </w:p>
    <w:p w:rsidR="003A1602" w:rsidRPr="003A1602" w:rsidRDefault="003A1602" w:rsidP="00DA4843">
      <w:pPr>
        <w:spacing w:line="240" w:lineRule="auto"/>
        <w:ind w:firstLine="680"/>
        <w:rPr>
          <w:rFonts w:ascii="Times New Roman" w:hAnsi="Times New Roman" w:cs="Times New Roman"/>
          <w:sz w:val="24"/>
          <w:szCs w:val="24"/>
        </w:rPr>
      </w:pP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Владельцы капитала безвозвратно отдают свои средства для использования их в деятельности фирмы и при этом становятся вкладчиками или, например, совладельцами фирмы. Собственный капитал предоставляется фирме без ограничения сроков пользования и без фиксации платы, которую владелец капитала (вклада, инвест</w:t>
      </w:r>
      <w:r>
        <w:rPr>
          <w:rFonts w:ascii="Times New Roman" w:hAnsi="Times New Roman" w:cs="Times New Roman"/>
          <w:sz w:val="24"/>
          <w:szCs w:val="24"/>
        </w:rPr>
        <w:t>иций) хотел бы получить взамен.</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Инвестиции - это ув</w:t>
      </w:r>
      <w:r>
        <w:rPr>
          <w:rFonts w:ascii="Times New Roman" w:hAnsi="Times New Roman" w:cs="Times New Roman"/>
          <w:sz w:val="24"/>
          <w:szCs w:val="24"/>
        </w:rPr>
        <w:t>еличение запаса капитала фирмы.</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 xml:space="preserve">Заемные средства и инвестиции играют ключевую роль в современном бизнесе: одни контрагенты рынка берут денежные средства в займы и пускают их в оборот, чтобы получить прибыль, другие - дают в долг или инвестируют, чтобы в будущем получить больше (например, процент с этой прибыли). Благодаря вовремя вложенному финансовому капиталу запускается выгодное производство, строится бизнес. А на </w:t>
      </w:r>
      <w:r w:rsidRPr="003A1602">
        <w:rPr>
          <w:rFonts w:ascii="Times New Roman" w:hAnsi="Times New Roman" w:cs="Times New Roman"/>
          <w:sz w:val="24"/>
          <w:szCs w:val="24"/>
        </w:rPr>
        <w:lastRenderedPageBreak/>
        <w:t>дальновидном инвестировании и кредитовании формиру</w:t>
      </w:r>
      <w:r>
        <w:rPr>
          <w:rFonts w:ascii="Times New Roman" w:hAnsi="Times New Roman" w:cs="Times New Roman"/>
          <w:sz w:val="24"/>
          <w:szCs w:val="24"/>
        </w:rPr>
        <w:t>ются новые финансовые капиталы.</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Производственный капитал всегда существует в натуре, в виде материально-вещественных или интеллектуально-информационных ресурсов, а такж</w:t>
      </w:r>
      <w:r>
        <w:rPr>
          <w:rFonts w:ascii="Times New Roman" w:hAnsi="Times New Roman" w:cs="Times New Roman"/>
          <w:sz w:val="24"/>
          <w:szCs w:val="24"/>
        </w:rPr>
        <w:t>е в виде человеческого каптала.</w:t>
      </w:r>
    </w:p>
    <w:p w:rsidR="00627DED"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Денежный капитал существует единой, универсальной форме - деньгах, которые, однако, могут быть представлены в виде различных национальных валют или в качестве векселей различных субъектов хозяйствования.</w:t>
      </w: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tabs>
          <w:tab w:val="left" w:pos="2010"/>
        </w:tabs>
        <w:spacing w:line="240" w:lineRule="auto"/>
        <w:ind w:firstLine="680"/>
        <w:rPr>
          <w:rFonts w:ascii="Times New Roman" w:hAnsi="Times New Roman" w:cs="Times New Roman"/>
          <w:b/>
          <w:sz w:val="24"/>
          <w:szCs w:val="24"/>
        </w:rPr>
      </w:pPr>
    </w:p>
    <w:p w:rsidR="003A1602" w:rsidRDefault="003A1602" w:rsidP="00DA4843">
      <w:pPr>
        <w:tabs>
          <w:tab w:val="left" w:pos="2010"/>
        </w:tabs>
        <w:spacing w:line="240" w:lineRule="auto"/>
        <w:ind w:firstLine="680"/>
        <w:rPr>
          <w:rFonts w:ascii="Times New Roman" w:hAnsi="Times New Roman" w:cs="Times New Roman"/>
          <w:b/>
          <w:sz w:val="24"/>
          <w:szCs w:val="24"/>
        </w:rPr>
      </w:pPr>
    </w:p>
    <w:p w:rsidR="003A1602" w:rsidRDefault="003A1602" w:rsidP="00DA4843">
      <w:pPr>
        <w:tabs>
          <w:tab w:val="left" w:pos="2010"/>
        </w:tabs>
        <w:spacing w:line="240" w:lineRule="auto"/>
        <w:ind w:firstLine="680"/>
        <w:rPr>
          <w:rFonts w:ascii="Times New Roman" w:hAnsi="Times New Roman" w:cs="Times New Roman"/>
          <w:b/>
          <w:sz w:val="24"/>
          <w:szCs w:val="24"/>
        </w:rPr>
      </w:pPr>
    </w:p>
    <w:p w:rsidR="003A1602" w:rsidRDefault="003A1602" w:rsidP="00DA4843">
      <w:pPr>
        <w:tabs>
          <w:tab w:val="left" w:pos="2010"/>
        </w:tabs>
        <w:spacing w:line="240" w:lineRule="auto"/>
        <w:ind w:firstLine="680"/>
        <w:rPr>
          <w:rFonts w:ascii="Times New Roman" w:hAnsi="Times New Roman" w:cs="Times New Roman"/>
          <w:b/>
          <w:sz w:val="24"/>
          <w:szCs w:val="24"/>
        </w:rPr>
      </w:pPr>
    </w:p>
    <w:p w:rsidR="003A1602" w:rsidRDefault="003A1602" w:rsidP="00DA4843">
      <w:pPr>
        <w:tabs>
          <w:tab w:val="left" w:pos="2010"/>
        </w:tabs>
        <w:spacing w:line="240" w:lineRule="auto"/>
        <w:ind w:firstLine="680"/>
        <w:rPr>
          <w:rFonts w:ascii="Times New Roman" w:hAnsi="Times New Roman" w:cs="Times New Roman"/>
          <w:b/>
          <w:sz w:val="24"/>
          <w:szCs w:val="24"/>
        </w:rPr>
      </w:pPr>
    </w:p>
    <w:p w:rsidR="00DA4843" w:rsidRDefault="00DA4843" w:rsidP="00DA4843">
      <w:pPr>
        <w:tabs>
          <w:tab w:val="left" w:pos="2010"/>
        </w:tabs>
        <w:spacing w:line="240" w:lineRule="auto"/>
        <w:ind w:firstLine="680"/>
        <w:rPr>
          <w:rFonts w:ascii="Times New Roman" w:hAnsi="Times New Roman" w:cs="Times New Roman"/>
          <w:b/>
          <w:sz w:val="24"/>
          <w:szCs w:val="24"/>
        </w:rPr>
      </w:pPr>
    </w:p>
    <w:p w:rsidR="00DA4843" w:rsidRDefault="00DA4843" w:rsidP="00DA4843">
      <w:pPr>
        <w:tabs>
          <w:tab w:val="left" w:pos="2010"/>
        </w:tabs>
        <w:spacing w:line="240" w:lineRule="auto"/>
        <w:ind w:firstLine="680"/>
        <w:rPr>
          <w:rFonts w:ascii="Times New Roman" w:hAnsi="Times New Roman" w:cs="Times New Roman"/>
          <w:b/>
          <w:sz w:val="24"/>
          <w:szCs w:val="24"/>
        </w:rPr>
      </w:pPr>
    </w:p>
    <w:p w:rsidR="00DA4843" w:rsidRDefault="00DA4843" w:rsidP="00DA4843">
      <w:pPr>
        <w:tabs>
          <w:tab w:val="left" w:pos="2010"/>
        </w:tabs>
        <w:spacing w:line="240" w:lineRule="auto"/>
        <w:ind w:firstLine="680"/>
        <w:rPr>
          <w:rFonts w:ascii="Times New Roman" w:hAnsi="Times New Roman" w:cs="Times New Roman"/>
          <w:b/>
          <w:sz w:val="24"/>
          <w:szCs w:val="24"/>
        </w:rPr>
      </w:pPr>
    </w:p>
    <w:p w:rsidR="00DA4843" w:rsidRDefault="00DA4843" w:rsidP="00DA4843">
      <w:pPr>
        <w:tabs>
          <w:tab w:val="left" w:pos="2010"/>
        </w:tabs>
        <w:spacing w:line="240" w:lineRule="auto"/>
        <w:ind w:firstLine="680"/>
        <w:rPr>
          <w:rFonts w:ascii="Times New Roman" w:hAnsi="Times New Roman" w:cs="Times New Roman"/>
          <w:b/>
          <w:sz w:val="24"/>
          <w:szCs w:val="24"/>
        </w:rPr>
      </w:pPr>
    </w:p>
    <w:p w:rsidR="00DA4843" w:rsidRDefault="00DA4843" w:rsidP="00DA4843">
      <w:pPr>
        <w:tabs>
          <w:tab w:val="left" w:pos="2010"/>
        </w:tabs>
        <w:spacing w:line="240" w:lineRule="auto"/>
        <w:ind w:firstLine="680"/>
        <w:rPr>
          <w:rFonts w:ascii="Times New Roman" w:hAnsi="Times New Roman" w:cs="Times New Roman"/>
          <w:b/>
          <w:sz w:val="24"/>
          <w:szCs w:val="24"/>
        </w:rPr>
      </w:pPr>
    </w:p>
    <w:p w:rsidR="00DA4843" w:rsidRDefault="00DA4843" w:rsidP="00DA4843">
      <w:pPr>
        <w:tabs>
          <w:tab w:val="left" w:pos="2010"/>
        </w:tabs>
        <w:spacing w:line="240" w:lineRule="auto"/>
        <w:ind w:firstLine="680"/>
        <w:rPr>
          <w:rFonts w:ascii="Times New Roman" w:hAnsi="Times New Roman" w:cs="Times New Roman"/>
          <w:b/>
          <w:sz w:val="24"/>
          <w:szCs w:val="24"/>
        </w:rPr>
      </w:pPr>
    </w:p>
    <w:p w:rsidR="003A1602" w:rsidRDefault="003A1602" w:rsidP="00DA4843">
      <w:pPr>
        <w:tabs>
          <w:tab w:val="left" w:pos="2010"/>
        </w:tabs>
        <w:spacing w:line="240" w:lineRule="auto"/>
        <w:ind w:firstLine="680"/>
        <w:rPr>
          <w:rFonts w:ascii="Times New Roman" w:hAnsi="Times New Roman" w:cs="Times New Roman"/>
          <w:sz w:val="24"/>
          <w:szCs w:val="24"/>
        </w:rPr>
      </w:pPr>
      <w:r>
        <w:rPr>
          <w:rFonts w:ascii="Times New Roman" w:hAnsi="Times New Roman" w:cs="Times New Roman"/>
          <w:b/>
          <w:sz w:val="24"/>
          <w:szCs w:val="24"/>
        </w:rPr>
        <w:lastRenderedPageBreak/>
        <w:t xml:space="preserve">6. </w:t>
      </w:r>
      <w:r w:rsidRPr="003A1602">
        <w:rPr>
          <w:rFonts w:ascii="Times New Roman" w:hAnsi="Times New Roman" w:cs="Times New Roman"/>
          <w:b/>
          <w:sz w:val="24"/>
          <w:szCs w:val="24"/>
        </w:rPr>
        <w:t>Теории структуры капитала и их сущность</w:t>
      </w:r>
      <w:r w:rsidRPr="003A1602">
        <w:rPr>
          <w:rFonts w:ascii="Times New Roman" w:hAnsi="Times New Roman" w:cs="Times New Roman"/>
          <w:sz w:val="24"/>
          <w:szCs w:val="24"/>
        </w:rPr>
        <w:t>.</w:t>
      </w:r>
    </w:p>
    <w:p w:rsidR="003A1602" w:rsidRPr="003A1602" w:rsidRDefault="003A1602"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В </w:t>
      </w:r>
      <w:r w:rsidRPr="003A1602">
        <w:rPr>
          <w:rFonts w:ascii="Times New Roman" w:hAnsi="Times New Roman" w:cs="Times New Roman"/>
          <w:sz w:val="24"/>
          <w:szCs w:val="24"/>
        </w:rPr>
        <w:t xml:space="preserve">наиболее общем виде понятие "структура капитала" характеризуется как соотношение собственного и заемного капитала организации. </w:t>
      </w:r>
      <w:proofErr w:type="gramStart"/>
      <w:r w:rsidRPr="003A1602">
        <w:rPr>
          <w:rFonts w:ascii="Times New Roman" w:hAnsi="Times New Roman" w:cs="Times New Roman"/>
          <w:sz w:val="24"/>
          <w:szCs w:val="24"/>
        </w:rPr>
        <w:t>При этом в составе собственного капитала рассматривается не только первоначальное инвестированный объем, формирующий УК организации, но и накопленная в дальнейшем его часть в форме различных резервов и фондов, а также предполагаемая к реинвестированию вновь сформированная прибыль (нераспределенная прибыль).</w:t>
      </w:r>
      <w:proofErr w:type="gramEnd"/>
      <w:r w:rsidRPr="003A1602">
        <w:rPr>
          <w:rFonts w:ascii="Times New Roman" w:hAnsi="Times New Roman" w:cs="Times New Roman"/>
          <w:sz w:val="24"/>
          <w:szCs w:val="24"/>
        </w:rPr>
        <w:t xml:space="preserve"> Соответственно и заемный капитал должен рассматриваться во всех формах его использования организацией, включая </w:t>
      </w:r>
      <w:proofErr w:type="spellStart"/>
      <w:proofErr w:type="gramStart"/>
      <w:r w:rsidRPr="003A1602">
        <w:rPr>
          <w:rFonts w:ascii="Times New Roman" w:hAnsi="Times New Roman" w:cs="Times New Roman"/>
          <w:sz w:val="24"/>
          <w:szCs w:val="24"/>
        </w:rPr>
        <w:t>фин</w:t>
      </w:r>
      <w:proofErr w:type="spellEnd"/>
      <w:proofErr w:type="gramEnd"/>
      <w:r w:rsidRPr="003A1602">
        <w:rPr>
          <w:rFonts w:ascii="Times New Roman" w:hAnsi="Times New Roman" w:cs="Times New Roman"/>
          <w:sz w:val="24"/>
          <w:szCs w:val="24"/>
        </w:rPr>
        <w:t xml:space="preserve"> лизинг (две </w:t>
      </w:r>
      <w:proofErr w:type="spellStart"/>
      <w:r w:rsidRPr="003A1602">
        <w:rPr>
          <w:rFonts w:ascii="Times New Roman" w:hAnsi="Times New Roman" w:cs="Times New Roman"/>
          <w:sz w:val="24"/>
          <w:szCs w:val="24"/>
        </w:rPr>
        <w:t>хоз</w:t>
      </w:r>
      <w:proofErr w:type="spellEnd"/>
      <w:r w:rsidRPr="003A1602">
        <w:rPr>
          <w:rFonts w:ascii="Times New Roman" w:hAnsi="Times New Roman" w:cs="Times New Roman"/>
          <w:sz w:val="24"/>
          <w:szCs w:val="24"/>
        </w:rPr>
        <w:t xml:space="preserve"> операции: аренда и кредит), коммерческий кредит всех видов, кредиторскую задолженность и др. Такая трактовка понятия "структура капитала" позволяет существенно расширить сферу практического использования классической концепции </w:t>
      </w:r>
      <w:proofErr w:type="spellStart"/>
      <w:r w:rsidRPr="003A1602">
        <w:rPr>
          <w:rFonts w:ascii="Times New Roman" w:hAnsi="Times New Roman" w:cs="Times New Roman"/>
          <w:sz w:val="24"/>
          <w:szCs w:val="24"/>
        </w:rPr>
        <w:t>фин</w:t>
      </w:r>
      <w:proofErr w:type="spellEnd"/>
      <w:r w:rsidRPr="003A1602">
        <w:rPr>
          <w:rFonts w:ascii="Times New Roman" w:hAnsi="Times New Roman" w:cs="Times New Roman"/>
          <w:sz w:val="24"/>
          <w:szCs w:val="24"/>
        </w:rPr>
        <w:t xml:space="preserve"> деятельности организации по следующим причинам:</w:t>
      </w:r>
    </w:p>
    <w:p w:rsidR="003A1602" w:rsidRPr="003A1602" w:rsidRDefault="003A1602" w:rsidP="00DA4843">
      <w:pPr>
        <w:spacing w:line="240" w:lineRule="auto"/>
        <w:ind w:firstLine="680"/>
        <w:jc w:val="both"/>
        <w:rPr>
          <w:rFonts w:ascii="Times New Roman" w:hAnsi="Times New Roman" w:cs="Times New Roman"/>
          <w:sz w:val="24"/>
          <w:szCs w:val="24"/>
        </w:rPr>
      </w:pPr>
      <w:r w:rsidRPr="003A1602">
        <w:rPr>
          <w:rFonts w:ascii="Times New Roman" w:hAnsi="Times New Roman" w:cs="Times New Roman"/>
          <w:sz w:val="24"/>
          <w:szCs w:val="24"/>
        </w:rPr>
        <w:t xml:space="preserve">1.Она позволяет исследовать особенности и разработать соответствующие рекомендации не только для крупных организаций, но и для среднего бизнеса и малых организации, доступ которых на рынок долгосрочного капитала крайне ограничен. </w:t>
      </w:r>
    </w:p>
    <w:p w:rsidR="003A1602" w:rsidRPr="003A1602" w:rsidRDefault="003A1602" w:rsidP="00DA4843">
      <w:pPr>
        <w:spacing w:line="240" w:lineRule="auto"/>
        <w:ind w:firstLine="680"/>
        <w:jc w:val="both"/>
        <w:rPr>
          <w:rFonts w:ascii="Times New Roman" w:hAnsi="Times New Roman" w:cs="Times New Roman"/>
          <w:sz w:val="24"/>
          <w:szCs w:val="24"/>
        </w:rPr>
      </w:pPr>
      <w:r w:rsidRPr="003A1602">
        <w:rPr>
          <w:rFonts w:ascii="Times New Roman" w:hAnsi="Times New Roman" w:cs="Times New Roman"/>
          <w:sz w:val="24"/>
          <w:szCs w:val="24"/>
        </w:rPr>
        <w:t xml:space="preserve">2. Рассматриваемая трактовка понятия структуры капитала дает возможность теснее увязать эффективность его использования с эффективностью использования </w:t>
      </w:r>
      <w:proofErr w:type="gramStart"/>
      <w:r w:rsidRPr="003A1602">
        <w:rPr>
          <w:rFonts w:ascii="Times New Roman" w:hAnsi="Times New Roman" w:cs="Times New Roman"/>
          <w:sz w:val="24"/>
          <w:szCs w:val="24"/>
        </w:rPr>
        <w:t>активов</w:t>
      </w:r>
      <w:proofErr w:type="gramEnd"/>
      <w:r w:rsidRPr="003A1602">
        <w:rPr>
          <w:rFonts w:ascii="Times New Roman" w:hAnsi="Times New Roman" w:cs="Times New Roman"/>
          <w:sz w:val="24"/>
          <w:szCs w:val="24"/>
        </w:rPr>
        <w:t xml:space="preserve"> в которые он инвестировал. В этом случае может быть </w:t>
      </w:r>
      <w:proofErr w:type="spellStart"/>
      <w:r w:rsidRPr="003A1602">
        <w:rPr>
          <w:rFonts w:ascii="Times New Roman" w:hAnsi="Times New Roman" w:cs="Times New Roman"/>
          <w:sz w:val="24"/>
          <w:szCs w:val="24"/>
        </w:rPr>
        <w:t>элеминирована</w:t>
      </w:r>
      <w:proofErr w:type="spellEnd"/>
      <w:r w:rsidRPr="003A1602">
        <w:rPr>
          <w:rFonts w:ascii="Times New Roman" w:hAnsi="Times New Roman" w:cs="Times New Roman"/>
          <w:sz w:val="24"/>
          <w:szCs w:val="24"/>
        </w:rPr>
        <w:t xml:space="preserve"> (выделена) роль структуры капитала в обеспечении </w:t>
      </w:r>
      <w:proofErr w:type="gramStart"/>
      <w:r w:rsidRPr="003A1602">
        <w:rPr>
          <w:rFonts w:ascii="Times New Roman" w:hAnsi="Times New Roman" w:cs="Times New Roman"/>
          <w:sz w:val="24"/>
          <w:szCs w:val="24"/>
        </w:rPr>
        <w:t>роста эффективности использования совокупных активов организации</w:t>
      </w:r>
      <w:proofErr w:type="gramEnd"/>
      <w:r w:rsidRPr="003A1602">
        <w:rPr>
          <w:rFonts w:ascii="Times New Roman" w:hAnsi="Times New Roman" w:cs="Times New Roman"/>
          <w:sz w:val="24"/>
          <w:szCs w:val="24"/>
        </w:rPr>
        <w:t xml:space="preserve">. </w:t>
      </w:r>
    </w:p>
    <w:p w:rsidR="003A1602" w:rsidRPr="003A1602" w:rsidRDefault="003A1602" w:rsidP="00DA4843">
      <w:pPr>
        <w:spacing w:line="240" w:lineRule="auto"/>
        <w:ind w:firstLine="680"/>
        <w:jc w:val="both"/>
        <w:rPr>
          <w:rFonts w:ascii="Times New Roman" w:hAnsi="Times New Roman" w:cs="Times New Roman"/>
          <w:sz w:val="24"/>
          <w:szCs w:val="24"/>
        </w:rPr>
      </w:pPr>
      <w:r w:rsidRPr="003A1602">
        <w:rPr>
          <w:rFonts w:ascii="Times New Roman" w:hAnsi="Times New Roman" w:cs="Times New Roman"/>
          <w:sz w:val="24"/>
          <w:szCs w:val="24"/>
        </w:rPr>
        <w:t xml:space="preserve">3. Концепция структуры капитала полностью синхронизируется с концепцией стоимости капитала, что позволяет комплексно использовать их инструментарий в целях повышения </w:t>
      </w:r>
      <w:r>
        <w:rPr>
          <w:rFonts w:ascii="Times New Roman" w:hAnsi="Times New Roman" w:cs="Times New Roman"/>
          <w:sz w:val="24"/>
          <w:szCs w:val="24"/>
        </w:rPr>
        <w:t>рыночной стоимости организации.</w:t>
      </w:r>
    </w:p>
    <w:p w:rsidR="003A1602" w:rsidRPr="003A1602" w:rsidRDefault="003A1602" w:rsidP="00DA4843">
      <w:pPr>
        <w:spacing w:line="240" w:lineRule="auto"/>
        <w:ind w:firstLine="680"/>
        <w:jc w:val="both"/>
        <w:rPr>
          <w:rFonts w:ascii="Times New Roman" w:hAnsi="Times New Roman" w:cs="Times New Roman"/>
          <w:sz w:val="24"/>
          <w:szCs w:val="24"/>
        </w:rPr>
      </w:pPr>
      <w:r w:rsidRPr="003A1602">
        <w:rPr>
          <w:rFonts w:ascii="Times New Roman" w:hAnsi="Times New Roman" w:cs="Times New Roman"/>
          <w:sz w:val="24"/>
          <w:szCs w:val="24"/>
        </w:rPr>
        <w:t xml:space="preserve">Структура капитала оказывает непосредственное влияние на формирование рыночной стоимости организации. Эта связь характеризуется показателем средневзвешенной стоимости капитала. Поэтому концепция структур капитала исследуется в комплексе с концепцией стоимости капитала и концепцией рыночной стоимости организации. </w:t>
      </w:r>
    </w:p>
    <w:p w:rsidR="003A1602" w:rsidRPr="003A1602" w:rsidRDefault="003A1602" w:rsidP="00DA4843">
      <w:pPr>
        <w:spacing w:line="240" w:lineRule="auto"/>
        <w:ind w:firstLine="680"/>
        <w:jc w:val="both"/>
        <w:rPr>
          <w:rFonts w:ascii="Times New Roman" w:hAnsi="Times New Roman" w:cs="Times New Roman"/>
          <w:sz w:val="24"/>
          <w:szCs w:val="24"/>
        </w:rPr>
      </w:pPr>
      <w:proofErr w:type="gramStart"/>
      <w:r w:rsidRPr="003A1602">
        <w:rPr>
          <w:rFonts w:ascii="Times New Roman" w:hAnsi="Times New Roman" w:cs="Times New Roman"/>
          <w:sz w:val="24"/>
          <w:szCs w:val="24"/>
        </w:rPr>
        <w:t>Экономический механизм</w:t>
      </w:r>
      <w:proofErr w:type="gramEnd"/>
      <w:r w:rsidRPr="003A1602">
        <w:rPr>
          <w:rFonts w:ascii="Times New Roman" w:hAnsi="Times New Roman" w:cs="Times New Roman"/>
          <w:sz w:val="24"/>
          <w:szCs w:val="24"/>
        </w:rPr>
        <w:t xml:space="preserve"> рассмотренной взаимосвязи позволяет использовать в процессе управления комплекса этих показателей единую взаимосвязанную систему критериев и методов. Используя такую методологическую систему можно оптимизируя значения структуры капитала одновременно минимизировать </w:t>
      </w:r>
      <w:proofErr w:type="spellStart"/>
      <w:r w:rsidRPr="003A1602">
        <w:rPr>
          <w:rFonts w:ascii="Times New Roman" w:hAnsi="Times New Roman" w:cs="Times New Roman"/>
          <w:sz w:val="24"/>
          <w:szCs w:val="24"/>
        </w:rPr>
        <w:t>средневзвешанную</w:t>
      </w:r>
      <w:proofErr w:type="spellEnd"/>
      <w:r w:rsidRPr="003A1602">
        <w:rPr>
          <w:rFonts w:ascii="Times New Roman" w:hAnsi="Times New Roman" w:cs="Times New Roman"/>
          <w:sz w:val="24"/>
          <w:szCs w:val="24"/>
        </w:rPr>
        <w:t xml:space="preserve"> его стоимость и максимизировать рыночную стоимость организации. </w:t>
      </w:r>
    </w:p>
    <w:p w:rsidR="003A1602" w:rsidRDefault="003A1602" w:rsidP="00DA4843">
      <w:pPr>
        <w:spacing w:line="240" w:lineRule="auto"/>
        <w:ind w:firstLine="680"/>
        <w:jc w:val="both"/>
        <w:rPr>
          <w:rFonts w:ascii="Times New Roman" w:hAnsi="Times New Roman" w:cs="Times New Roman"/>
          <w:sz w:val="24"/>
          <w:szCs w:val="24"/>
        </w:rPr>
      </w:pPr>
      <w:r w:rsidRPr="003A1602">
        <w:rPr>
          <w:rFonts w:ascii="Times New Roman" w:hAnsi="Times New Roman" w:cs="Times New Roman"/>
          <w:sz w:val="24"/>
          <w:szCs w:val="24"/>
        </w:rPr>
        <w:t>Формирование оптимальной структуры капитала</w:t>
      </w:r>
      <w:proofErr w:type="gramStart"/>
      <w:r w:rsidRPr="003A1602">
        <w:rPr>
          <w:rFonts w:ascii="Times New Roman" w:hAnsi="Times New Roman" w:cs="Times New Roman"/>
          <w:sz w:val="24"/>
          <w:szCs w:val="24"/>
        </w:rPr>
        <w:t xml:space="preserve"> ,</w:t>
      </w:r>
      <w:proofErr w:type="gramEnd"/>
      <w:r w:rsidRPr="003A1602">
        <w:rPr>
          <w:rFonts w:ascii="Times New Roman" w:hAnsi="Times New Roman" w:cs="Times New Roman"/>
          <w:sz w:val="24"/>
          <w:szCs w:val="24"/>
        </w:rPr>
        <w:t xml:space="preserve"> т.е. установление наиболее выгодного соотношения между собственными и заемными источниками </w:t>
      </w:r>
      <w:proofErr w:type="spellStart"/>
      <w:r w:rsidRPr="003A1602">
        <w:rPr>
          <w:rFonts w:ascii="Times New Roman" w:hAnsi="Times New Roman" w:cs="Times New Roman"/>
          <w:sz w:val="24"/>
          <w:szCs w:val="24"/>
        </w:rPr>
        <w:t>финансироваия</w:t>
      </w:r>
      <w:proofErr w:type="spellEnd"/>
      <w:r w:rsidRPr="003A1602">
        <w:rPr>
          <w:rFonts w:ascii="Times New Roman" w:hAnsi="Times New Roman" w:cs="Times New Roman"/>
          <w:sz w:val="24"/>
          <w:szCs w:val="24"/>
        </w:rPr>
        <w:t xml:space="preserve"> представляет собой "королевскую" проблему </w:t>
      </w:r>
      <w:proofErr w:type="spellStart"/>
      <w:r w:rsidRPr="003A1602">
        <w:rPr>
          <w:rFonts w:ascii="Times New Roman" w:hAnsi="Times New Roman" w:cs="Times New Roman"/>
          <w:sz w:val="24"/>
          <w:szCs w:val="24"/>
        </w:rPr>
        <w:t>фин</w:t>
      </w:r>
      <w:proofErr w:type="spellEnd"/>
      <w:r w:rsidRPr="003A1602">
        <w:rPr>
          <w:rFonts w:ascii="Times New Roman" w:hAnsi="Times New Roman" w:cs="Times New Roman"/>
          <w:sz w:val="24"/>
          <w:szCs w:val="24"/>
        </w:rPr>
        <w:t xml:space="preserve"> менеджмента.</w:t>
      </w:r>
    </w:p>
    <w:p w:rsidR="003A1602" w:rsidRDefault="003A1602" w:rsidP="00DA4843">
      <w:pPr>
        <w:spacing w:line="240" w:lineRule="auto"/>
        <w:ind w:firstLine="680"/>
        <w:jc w:val="both"/>
        <w:rPr>
          <w:rFonts w:ascii="Times New Roman" w:hAnsi="Times New Roman" w:cs="Times New Roman"/>
          <w:sz w:val="24"/>
          <w:szCs w:val="24"/>
        </w:rPr>
      </w:pPr>
    </w:p>
    <w:p w:rsidR="003A1602" w:rsidRDefault="003A1602" w:rsidP="00DA4843">
      <w:pPr>
        <w:spacing w:line="240" w:lineRule="auto"/>
        <w:ind w:firstLine="680"/>
        <w:jc w:val="both"/>
        <w:rPr>
          <w:rFonts w:ascii="Times New Roman" w:hAnsi="Times New Roman" w:cs="Times New Roman"/>
          <w:sz w:val="24"/>
          <w:szCs w:val="24"/>
        </w:rPr>
      </w:pPr>
    </w:p>
    <w:p w:rsidR="003A1602" w:rsidRDefault="003A1602" w:rsidP="00DA4843">
      <w:pPr>
        <w:spacing w:line="240" w:lineRule="auto"/>
        <w:ind w:firstLine="680"/>
        <w:jc w:val="both"/>
        <w:rPr>
          <w:rFonts w:ascii="Times New Roman" w:hAnsi="Times New Roman" w:cs="Times New Roman"/>
          <w:sz w:val="24"/>
          <w:szCs w:val="24"/>
        </w:rPr>
      </w:pPr>
    </w:p>
    <w:p w:rsidR="003A1602" w:rsidRDefault="003A1602" w:rsidP="00DA4843">
      <w:pPr>
        <w:spacing w:line="240" w:lineRule="auto"/>
        <w:ind w:firstLine="680"/>
        <w:jc w:val="both"/>
        <w:rPr>
          <w:rFonts w:ascii="Times New Roman" w:hAnsi="Times New Roman" w:cs="Times New Roman"/>
          <w:sz w:val="24"/>
          <w:szCs w:val="24"/>
        </w:rPr>
      </w:pPr>
    </w:p>
    <w:p w:rsidR="00DA4843" w:rsidRDefault="00DA4843" w:rsidP="00DA4843">
      <w:pPr>
        <w:tabs>
          <w:tab w:val="left" w:pos="2685"/>
        </w:tabs>
        <w:spacing w:line="240" w:lineRule="auto"/>
        <w:ind w:firstLine="680"/>
        <w:jc w:val="both"/>
        <w:rPr>
          <w:rFonts w:ascii="Times New Roman" w:hAnsi="Times New Roman" w:cs="Times New Roman"/>
          <w:b/>
          <w:sz w:val="24"/>
          <w:szCs w:val="24"/>
        </w:rPr>
      </w:pPr>
    </w:p>
    <w:p w:rsidR="00DA4843" w:rsidRDefault="00DA4843" w:rsidP="00DA4843">
      <w:pPr>
        <w:tabs>
          <w:tab w:val="left" w:pos="2685"/>
        </w:tabs>
        <w:spacing w:line="240" w:lineRule="auto"/>
        <w:ind w:firstLine="680"/>
        <w:jc w:val="both"/>
        <w:rPr>
          <w:rFonts w:ascii="Times New Roman" w:hAnsi="Times New Roman" w:cs="Times New Roman"/>
          <w:b/>
          <w:sz w:val="24"/>
          <w:szCs w:val="24"/>
        </w:rPr>
      </w:pPr>
    </w:p>
    <w:p w:rsidR="003A1602" w:rsidRDefault="003A1602" w:rsidP="00DA4843">
      <w:pPr>
        <w:tabs>
          <w:tab w:val="left" w:pos="2685"/>
        </w:tabs>
        <w:spacing w:line="240" w:lineRule="auto"/>
        <w:ind w:firstLine="68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7. </w:t>
      </w:r>
      <w:r w:rsidRPr="003A1602">
        <w:rPr>
          <w:rFonts w:ascii="Times New Roman" w:hAnsi="Times New Roman" w:cs="Times New Roman"/>
          <w:b/>
          <w:sz w:val="24"/>
          <w:szCs w:val="24"/>
        </w:rPr>
        <w:t>Стоимость источников собственного капитала организации.</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Стоимость собственного капитала - это требуемая отдача на собственный капитал. Стоимость собственного капитала можно рассматривать как уровень доходности по альтернативным вариантам его использования с учетом рисков. Основными элементами собственных средств являются акции и нераспределенная прибыль.</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Развитие организации требует, прежде всего, мобилизации и повышения эффективности использования собственного капитала (СК), так как это обеспечивает рост ее финансовой устойчивости и уровня платежеспособности. Поэтому первоочередное внимание должно быть уделено оценке стоимости СК в разрезе отдельных его элементов и в целом.</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Основными особенностями оценки СК являются следующие:</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а) необходимость постоянной корректировки балансовой суммы СК в процессе осуществления оценки. Такая корректировка основана на результатах</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переоценки активов, сформированных за счет СК, в соответствии с рыночной их стоимостью. При этом корректировке подлежит только используемая часть СК, так как вновь привлекаемый капитал оценен в текущей стоимости;</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б)</w:t>
      </w:r>
      <w:r w:rsidRPr="003A1602">
        <w:rPr>
          <w:rFonts w:ascii="Times New Roman" w:hAnsi="Times New Roman" w:cs="Times New Roman"/>
          <w:sz w:val="24"/>
          <w:szCs w:val="24"/>
        </w:rPr>
        <w:tab/>
        <w:t xml:space="preserve">оценка стоимости вновь привлекаемого СК носит вероятностный, </w:t>
      </w:r>
      <w:proofErr w:type="gramStart"/>
      <w:r w:rsidRPr="003A1602">
        <w:rPr>
          <w:rFonts w:ascii="Times New Roman" w:hAnsi="Times New Roman" w:cs="Times New Roman"/>
          <w:sz w:val="24"/>
          <w:szCs w:val="24"/>
        </w:rPr>
        <w:t>а</w:t>
      </w:r>
      <w:proofErr w:type="gramEnd"/>
      <w:r w:rsidRPr="003A1602">
        <w:rPr>
          <w:rFonts w:ascii="Times New Roman" w:hAnsi="Times New Roman" w:cs="Times New Roman"/>
          <w:sz w:val="24"/>
          <w:szCs w:val="24"/>
        </w:rPr>
        <w:t xml:space="preserve"> следовательно, в значительной мере условный характер. Если привлечение заемного капитала основывается на определенных контрактных или иных фиксированных обязательствах организации, то привлечение основной суммы СК таких контрактных обязательств не содержит (за исключением эмиссии привилегированных акций). Так, обязательства организации по выплате процентов на паевой капитал или дивидендов держателям простых акций являются лишь расчетными плановыми величинами, которые могут быть скорректированы по результатам хозяйственной деятельности;</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в)</w:t>
      </w:r>
      <w:r w:rsidRPr="003A1602">
        <w:rPr>
          <w:rFonts w:ascii="Times New Roman" w:hAnsi="Times New Roman" w:cs="Times New Roman"/>
          <w:sz w:val="24"/>
          <w:szCs w:val="24"/>
        </w:rPr>
        <w:tab/>
        <w:t xml:space="preserve">суммы выплат собственникам капитала входят в состав налогооблагаемой прибыли, что увеличивает стоимость СК в сравнении </w:t>
      </w:r>
      <w:proofErr w:type="gramStart"/>
      <w:r w:rsidRPr="003A1602">
        <w:rPr>
          <w:rFonts w:ascii="Times New Roman" w:hAnsi="Times New Roman" w:cs="Times New Roman"/>
          <w:sz w:val="24"/>
          <w:szCs w:val="24"/>
        </w:rPr>
        <w:t>с</w:t>
      </w:r>
      <w:proofErr w:type="gramEnd"/>
      <w:r w:rsidRPr="003A1602">
        <w:rPr>
          <w:rFonts w:ascii="Times New Roman" w:hAnsi="Times New Roman" w:cs="Times New Roman"/>
          <w:sz w:val="24"/>
          <w:szCs w:val="24"/>
        </w:rPr>
        <w:t xml:space="preserve"> заемным. Выплаты собственникам в форме процентов или дивидендов осуществляются за счет чистой прибыли организации, в то время как выплаты процентов за используемый заемный капитал осуществляются за счет издержек (себестоимости), </w:t>
      </w:r>
      <w:proofErr w:type="gramStart"/>
      <w:r w:rsidRPr="003A1602">
        <w:rPr>
          <w:rFonts w:ascii="Times New Roman" w:hAnsi="Times New Roman" w:cs="Times New Roman"/>
          <w:sz w:val="24"/>
          <w:szCs w:val="24"/>
        </w:rPr>
        <w:t>а</w:t>
      </w:r>
      <w:proofErr w:type="gramEnd"/>
      <w:r w:rsidRPr="003A1602">
        <w:rPr>
          <w:rFonts w:ascii="Times New Roman" w:hAnsi="Times New Roman" w:cs="Times New Roman"/>
          <w:sz w:val="24"/>
          <w:szCs w:val="24"/>
        </w:rPr>
        <w:t xml:space="preserve"> следовательно, в состав налогооблагаемой базы по прибыли не входят. Это определяет более высокий уровень стоимости вновь </w:t>
      </w:r>
      <w:proofErr w:type="gramStart"/>
      <w:r w:rsidRPr="003A1602">
        <w:rPr>
          <w:rFonts w:ascii="Times New Roman" w:hAnsi="Times New Roman" w:cs="Times New Roman"/>
          <w:sz w:val="24"/>
          <w:szCs w:val="24"/>
        </w:rPr>
        <w:t>привлекаемого</w:t>
      </w:r>
      <w:proofErr w:type="gramEnd"/>
      <w:r w:rsidRPr="003A1602">
        <w:rPr>
          <w:rFonts w:ascii="Times New Roman" w:hAnsi="Times New Roman" w:cs="Times New Roman"/>
          <w:sz w:val="24"/>
          <w:szCs w:val="24"/>
        </w:rPr>
        <w:t xml:space="preserve"> СК в сравнении с заемным;</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г)</w:t>
      </w:r>
      <w:r w:rsidRPr="003A1602">
        <w:rPr>
          <w:rFonts w:ascii="Times New Roman" w:hAnsi="Times New Roman" w:cs="Times New Roman"/>
          <w:sz w:val="24"/>
          <w:szCs w:val="24"/>
        </w:rPr>
        <w:tab/>
        <w:t>привлечение СК связано с более высоким уровнем риска инвестора, что увеличивает его стоимость на размер премии на риск. Это связано с тем, что претензии собственников основной части этого капитала (за исключением владельцев привилегированных акций) при банкротстве подлежат удовлетворению в последнюю очередь;</w:t>
      </w:r>
    </w:p>
    <w:p w:rsid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д)</w:t>
      </w:r>
      <w:r w:rsidRPr="003A1602">
        <w:rPr>
          <w:rFonts w:ascii="Times New Roman" w:hAnsi="Times New Roman" w:cs="Times New Roman"/>
          <w:sz w:val="24"/>
          <w:szCs w:val="24"/>
        </w:rPr>
        <w:tab/>
        <w:t xml:space="preserve">привлечение СК не связано, как правило, с возвратным денежным потоком по основной его сумме, что определяет выгодность использования этого источника организацией, несмотря на более высокую его стоимость. </w:t>
      </w:r>
    </w:p>
    <w:p w:rsidR="003A1602" w:rsidRDefault="003A1602" w:rsidP="00DA4843">
      <w:pPr>
        <w:spacing w:line="240" w:lineRule="auto"/>
        <w:ind w:firstLine="680"/>
        <w:rPr>
          <w:rFonts w:ascii="Times New Roman" w:hAnsi="Times New Roman" w:cs="Times New Roman"/>
          <w:sz w:val="24"/>
          <w:szCs w:val="24"/>
        </w:rPr>
      </w:pPr>
    </w:p>
    <w:p w:rsidR="00DA4843" w:rsidRDefault="00DA4843" w:rsidP="00DA4843">
      <w:pPr>
        <w:tabs>
          <w:tab w:val="left" w:pos="1590"/>
        </w:tabs>
        <w:spacing w:line="240" w:lineRule="auto"/>
        <w:ind w:firstLine="680"/>
        <w:rPr>
          <w:rFonts w:ascii="Times New Roman" w:hAnsi="Times New Roman" w:cs="Times New Roman"/>
          <w:b/>
          <w:sz w:val="24"/>
          <w:szCs w:val="24"/>
        </w:rPr>
      </w:pPr>
    </w:p>
    <w:p w:rsidR="00DA4843" w:rsidRDefault="00DA4843" w:rsidP="00DA4843">
      <w:pPr>
        <w:tabs>
          <w:tab w:val="left" w:pos="1590"/>
        </w:tabs>
        <w:spacing w:line="240" w:lineRule="auto"/>
        <w:ind w:firstLine="680"/>
        <w:rPr>
          <w:rFonts w:ascii="Times New Roman" w:hAnsi="Times New Roman" w:cs="Times New Roman"/>
          <w:b/>
          <w:sz w:val="24"/>
          <w:szCs w:val="24"/>
        </w:rPr>
      </w:pPr>
    </w:p>
    <w:p w:rsidR="003A1602" w:rsidRPr="003A1602" w:rsidRDefault="003A1602" w:rsidP="00DA4843">
      <w:pPr>
        <w:tabs>
          <w:tab w:val="left" w:pos="1590"/>
        </w:tabs>
        <w:spacing w:line="240" w:lineRule="auto"/>
        <w:ind w:firstLine="680"/>
        <w:rPr>
          <w:rFonts w:ascii="Times New Roman" w:hAnsi="Times New Roman" w:cs="Times New Roman"/>
          <w:b/>
          <w:sz w:val="24"/>
          <w:szCs w:val="24"/>
        </w:rPr>
      </w:pPr>
      <w:r>
        <w:rPr>
          <w:rFonts w:ascii="Times New Roman" w:hAnsi="Times New Roman" w:cs="Times New Roman"/>
          <w:b/>
          <w:sz w:val="24"/>
          <w:szCs w:val="24"/>
        </w:rPr>
        <w:lastRenderedPageBreak/>
        <w:t>8.</w:t>
      </w:r>
      <w:r w:rsidRPr="003A1602">
        <w:rPr>
          <w:rFonts w:ascii="Times New Roman" w:hAnsi="Times New Roman" w:cs="Times New Roman"/>
          <w:b/>
          <w:sz w:val="24"/>
          <w:szCs w:val="24"/>
        </w:rPr>
        <w:t xml:space="preserve">Оценка </w:t>
      </w:r>
      <w:proofErr w:type="gramStart"/>
      <w:r w:rsidRPr="003A1602">
        <w:rPr>
          <w:rFonts w:ascii="Times New Roman" w:hAnsi="Times New Roman" w:cs="Times New Roman"/>
          <w:b/>
          <w:sz w:val="24"/>
          <w:szCs w:val="24"/>
        </w:rPr>
        <w:t>стоимости средств заемных источников финансирования организации</w:t>
      </w:r>
      <w:proofErr w:type="gramEnd"/>
      <w:r w:rsidRPr="003A1602">
        <w:rPr>
          <w:rFonts w:ascii="Times New Roman" w:hAnsi="Times New Roman" w:cs="Times New Roman"/>
          <w:b/>
          <w:sz w:val="24"/>
          <w:szCs w:val="24"/>
        </w:rPr>
        <w:t>.</w:t>
      </w:r>
    </w:p>
    <w:p w:rsidR="003A1602" w:rsidRPr="003A1602" w:rsidRDefault="003A1602" w:rsidP="00DA4843">
      <w:pPr>
        <w:spacing w:line="240" w:lineRule="auto"/>
        <w:ind w:firstLine="680"/>
        <w:rPr>
          <w:rFonts w:ascii="Times New Roman" w:hAnsi="Times New Roman" w:cs="Times New Roman"/>
          <w:sz w:val="24"/>
          <w:szCs w:val="24"/>
        </w:rPr>
      </w:pPr>
      <w:proofErr w:type="gramStart"/>
      <w:r>
        <w:rPr>
          <w:rFonts w:ascii="Times New Roman" w:hAnsi="Times New Roman" w:cs="Times New Roman"/>
          <w:sz w:val="24"/>
          <w:szCs w:val="24"/>
        </w:rPr>
        <w:t>А</w:t>
      </w:r>
      <w:r w:rsidRPr="003A1602">
        <w:rPr>
          <w:rFonts w:ascii="Times New Roman" w:hAnsi="Times New Roman" w:cs="Times New Roman"/>
          <w:sz w:val="24"/>
          <w:szCs w:val="24"/>
        </w:rPr>
        <w:t>нализ структуры пассива баланса, характеризующего источники средств, показывает, что основными их видами являются: собственные источники (уставный капитал, фонды собственных средств, нераспределенная прибыль); заемные средства (ссуды банков (долгосрочные и краткосрочные), облигационные займы); временные привлеченные средства (кредиторская задолженность).</w:t>
      </w:r>
      <w:proofErr w:type="gramEnd"/>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 xml:space="preserve">Краткосрочная кредиторская задолженность за товары (работы, услуги), по заработной плате и уплате налогов в расчете не участвует, так как организация не платит за нее </w:t>
      </w:r>
      <w:proofErr w:type="gramStart"/>
      <w:r w:rsidRPr="003A1602">
        <w:rPr>
          <w:rFonts w:ascii="Times New Roman" w:hAnsi="Times New Roman" w:cs="Times New Roman"/>
          <w:sz w:val="24"/>
          <w:szCs w:val="24"/>
        </w:rPr>
        <w:t>проценты</w:t>
      </w:r>
      <w:proofErr w:type="gramEnd"/>
      <w:r w:rsidRPr="003A1602">
        <w:rPr>
          <w:rFonts w:ascii="Times New Roman" w:hAnsi="Times New Roman" w:cs="Times New Roman"/>
          <w:sz w:val="24"/>
          <w:szCs w:val="24"/>
        </w:rPr>
        <w:t xml:space="preserve"> и она является следствием текущих операций в течение года, в то время как расчет стоимости капитала проводится на год для принятия долгосрочных решений.</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Краткосрочные ссуды банка, как правило, временно привлекаются для финансирования текущих потребностей производства в оборотных средствах, поэтому они также не учитываются при расчете стоимости капитала.</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Таким образом, для определения стоимости капитала наиболее важными являются следующие его источники: 1) заемные средства, к которым относятся долгосрочные ссуды и облигационные займы; 2) собственные средства, которые включают обыкновенные и привилегированные акции и нераспределенную прибыль.</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ТЛ</w:t>
      </w:r>
      <w:r w:rsidRPr="003A1602">
        <w:rPr>
          <w:rFonts w:ascii="Times New Roman" w:hAnsi="Times New Roman" w:cs="Times New Roman"/>
          <w:sz w:val="24"/>
          <w:szCs w:val="24"/>
        </w:rPr>
        <w:tab/>
        <w:t>W</w:t>
      </w:r>
      <w:r w:rsidRPr="003A1602">
        <w:rPr>
          <w:rFonts w:ascii="Times New Roman" w:hAnsi="Times New Roman" w:cs="Times New Roman"/>
          <w:sz w:val="24"/>
          <w:szCs w:val="24"/>
        </w:rPr>
        <w:tab/>
      </w:r>
      <w:proofErr w:type="spellStart"/>
      <w:r w:rsidRPr="003A1602">
        <w:rPr>
          <w:rFonts w:ascii="Times New Roman" w:hAnsi="Times New Roman" w:cs="Times New Roman"/>
          <w:sz w:val="24"/>
          <w:szCs w:val="24"/>
        </w:rPr>
        <w:t>W</w:t>
      </w:r>
      <w:proofErr w:type="spellEnd"/>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 xml:space="preserve">В зависимости от длительности существования в данной конкретной форме активы организации, равно как и источники средств, подразделяют </w:t>
      </w:r>
      <w:proofErr w:type="gramStart"/>
      <w:r w:rsidRPr="003A1602">
        <w:rPr>
          <w:rFonts w:ascii="Times New Roman" w:hAnsi="Times New Roman" w:cs="Times New Roman"/>
          <w:sz w:val="24"/>
          <w:szCs w:val="24"/>
        </w:rPr>
        <w:t>на</w:t>
      </w:r>
      <w:proofErr w:type="gramEnd"/>
      <w:r w:rsidRPr="003A1602">
        <w:rPr>
          <w:rFonts w:ascii="Times New Roman" w:hAnsi="Times New Roman" w:cs="Times New Roman"/>
          <w:sz w:val="24"/>
          <w:szCs w:val="24"/>
        </w:rPr>
        <w:t xml:space="preserve"> краткосрочные (текущие) и долгосрочные. Как правило, предполагается, что текущие активы финансируются за счет </w:t>
      </w:r>
      <w:proofErr w:type="gramStart"/>
      <w:r w:rsidRPr="003A1602">
        <w:rPr>
          <w:rFonts w:ascii="Times New Roman" w:hAnsi="Times New Roman" w:cs="Times New Roman"/>
          <w:sz w:val="24"/>
          <w:szCs w:val="24"/>
        </w:rPr>
        <w:t>краткосрочных</w:t>
      </w:r>
      <w:proofErr w:type="gramEnd"/>
      <w:r w:rsidRPr="003A1602">
        <w:rPr>
          <w:rFonts w:ascii="Times New Roman" w:hAnsi="Times New Roman" w:cs="Times New Roman"/>
          <w:sz w:val="24"/>
          <w:szCs w:val="24"/>
        </w:rPr>
        <w:t>, а средства длительного</w:t>
      </w:r>
    </w:p>
    <w:p w:rsidR="003A1602" w:rsidRP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пользования - за счет долгосрочных источников средств; этим оптимизируется общая сумма расходов по привлечению средств.</w:t>
      </w:r>
    </w:p>
    <w:p w:rsidR="003A1602" w:rsidRDefault="003A1602" w:rsidP="00DA4843">
      <w:pPr>
        <w:spacing w:line="240" w:lineRule="auto"/>
        <w:ind w:firstLine="680"/>
        <w:rPr>
          <w:rFonts w:ascii="Times New Roman" w:hAnsi="Times New Roman" w:cs="Times New Roman"/>
          <w:sz w:val="24"/>
          <w:szCs w:val="24"/>
        </w:rPr>
      </w:pPr>
      <w:r w:rsidRPr="003A1602">
        <w:rPr>
          <w:rFonts w:ascii="Times New Roman" w:hAnsi="Times New Roman" w:cs="Times New Roman"/>
          <w:sz w:val="24"/>
          <w:szCs w:val="24"/>
        </w:rPr>
        <w:t>В данном учебном пособии под капиталом мы будем иметь в виду, как правило, долгосрочные источники средств. При этом мы рассмотрим лишь одну сторону управления ими - стоимость источника, и только те источники средств, мобилизация и поддержание которых связаны с о</w:t>
      </w:r>
      <w:r>
        <w:rPr>
          <w:rFonts w:ascii="Times New Roman" w:hAnsi="Times New Roman" w:cs="Times New Roman"/>
          <w:sz w:val="24"/>
          <w:szCs w:val="24"/>
        </w:rPr>
        <w:t xml:space="preserve">чевидными </w:t>
      </w:r>
      <w:r w:rsidRPr="003A1602">
        <w:rPr>
          <w:rFonts w:ascii="Times New Roman" w:hAnsi="Times New Roman" w:cs="Times New Roman"/>
          <w:sz w:val="24"/>
          <w:szCs w:val="24"/>
        </w:rPr>
        <w:t>регулярными затратами</w:t>
      </w:r>
      <w:r>
        <w:rPr>
          <w:rFonts w:ascii="Times New Roman" w:hAnsi="Times New Roman" w:cs="Times New Roman"/>
          <w:sz w:val="24"/>
          <w:szCs w:val="24"/>
        </w:rPr>
        <w:t>.</w:t>
      </w: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3A1602" w:rsidRDefault="003A1602" w:rsidP="00DA4843">
      <w:pPr>
        <w:spacing w:line="240" w:lineRule="auto"/>
        <w:ind w:firstLine="680"/>
        <w:rPr>
          <w:rFonts w:ascii="Times New Roman" w:hAnsi="Times New Roman" w:cs="Times New Roman"/>
          <w:sz w:val="24"/>
          <w:szCs w:val="24"/>
        </w:rPr>
      </w:pPr>
    </w:p>
    <w:p w:rsidR="00DA4843" w:rsidRDefault="00DA4843" w:rsidP="00DA4843">
      <w:pPr>
        <w:tabs>
          <w:tab w:val="left" w:pos="1860"/>
        </w:tabs>
        <w:spacing w:line="240" w:lineRule="auto"/>
        <w:ind w:firstLine="680"/>
        <w:rPr>
          <w:rFonts w:ascii="Times New Roman" w:hAnsi="Times New Roman" w:cs="Times New Roman"/>
          <w:b/>
          <w:sz w:val="24"/>
          <w:szCs w:val="24"/>
        </w:rPr>
      </w:pPr>
    </w:p>
    <w:p w:rsidR="00DA4843" w:rsidRDefault="00DA4843" w:rsidP="00DA4843">
      <w:pPr>
        <w:tabs>
          <w:tab w:val="left" w:pos="1860"/>
        </w:tabs>
        <w:spacing w:line="240" w:lineRule="auto"/>
        <w:ind w:firstLine="680"/>
        <w:rPr>
          <w:rFonts w:ascii="Times New Roman" w:hAnsi="Times New Roman" w:cs="Times New Roman"/>
          <w:b/>
          <w:sz w:val="24"/>
          <w:szCs w:val="24"/>
        </w:rPr>
      </w:pPr>
    </w:p>
    <w:p w:rsidR="00DA4843" w:rsidRDefault="00DA4843" w:rsidP="00DA4843">
      <w:pPr>
        <w:tabs>
          <w:tab w:val="left" w:pos="1860"/>
        </w:tabs>
        <w:spacing w:line="240" w:lineRule="auto"/>
        <w:ind w:firstLine="680"/>
        <w:rPr>
          <w:rFonts w:ascii="Times New Roman" w:hAnsi="Times New Roman" w:cs="Times New Roman"/>
          <w:b/>
          <w:sz w:val="24"/>
          <w:szCs w:val="24"/>
        </w:rPr>
      </w:pPr>
    </w:p>
    <w:p w:rsidR="003A1602" w:rsidRDefault="003A1602" w:rsidP="00DA4843">
      <w:pPr>
        <w:tabs>
          <w:tab w:val="left" w:pos="1860"/>
        </w:tabs>
        <w:spacing w:line="240" w:lineRule="auto"/>
        <w:ind w:firstLine="680"/>
        <w:rPr>
          <w:rFonts w:ascii="Times New Roman" w:hAnsi="Times New Roman" w:cs="Times New Roman"/>
          <w:b/>
          <w:sz w:val="24"/>
          <w:szCs w:val="24"/>
        </w:rPr>
      </w:pPr>
      <w:r w:rsidRPr="003A1602">
        <w:rPr>
          <w:rFonts w:ascii="Times New Roman" w:hAnsi="Times New Roman" w:cs="Times New Roman"/>
          <w:b/>
          <w:sz w:val="24"/>
          <w:szCs w:val="24"/>
        </w:rPr>
        <w:lastRenderedPageBreak/>
        <w:t>9.Средневзвешенная  и предельная цена капитала и их определение</w:t>
      </w:r>
    </w:p>
    <w:p w:rsidR="003A1602" w:rsidRPr="003A1602" w:rsidRDefault="003A1602" w:rsidP="00DA4843">
      <w:pPr>
        <w:spacing w:line="240" w:lineRule="auto"/>
        <w:ind w:firstLine="680"/>
        <w:jc w:val="both"/>
        <w:rPr>
          <w:rFonts w:ascii="Times New Roman" w:hAnsi="Times New Roman" w:cs="Times New Roman"/>
          <w:sz w:val="24"/>
          <w:szCs w:val="24"/>
        </w:rPr>
      </w:pPr>
      <w:r w:rsidRPr="003A1602">
        <w:rPr>
          <w:rFonts w:ascii="Times New Roman" w:hAnsi="Times New Roman" w:cs="Times New Roman"/>
          <w:sz w:val="24"/>
          <w:szCs w:val="24"/>
        </w:rPr>
        <w:t xml:space="preserve">Средневзвешенная цена капитала определяется на конкретный период времени, исходя из сложившихся экономических условий. При этом исходят из следующих допущений: </w:t>
      </w:r>
    </w:p>
    <w:p w:rsidR="003A1602" w:rsidRPr="003A1602" w:rsidRDefault="003A1602" w:rsidP="00DA4843">
      <w:pPr>
        <w:spacing w:line="240" w:lineRule="auto"/>
        <w:ind w:firstLine="680"/>
        <w:jc w:val="both"/>
        <w:rPr>
          <w:rFonts w:ascii="Times New Roman" w:hAnsi="Times New Roman" w:cs="Times New Roman"/>
          <w:sz w:val="24"/>
          <w:szCs w:val="24"/>
        </w:rPr>
      </w:pPr>
      <w:r w:rsidRPr="003A1602">
        <w:rPr>
          <w:rFonts w:ascii="Times New Roman" w:hAnsi="Times New Roman" w:cs="Times New Roman"/>
          <w:sz w:val="24"/>
          <w:szCs w:val="24"/>
        </w:rPr>
        <w:t xml:space="preserve">рыночные и балансовые стоимости фирмы равны; </w:t>
      </w:r>
    </w:p>
    <w:p w:rsidR="003A1602" w:rsidRPr="003A1602" w:rsidRDefault="003A1602" w:rsidP="00DA4843">
      <w:pPr>
        <w:spacing w:line="240" w:lineRule="auto"/>
        <w:ind w:firstLine="680"/>
        <w:jc w:val="both"/>
        <w:rPr>
          <w:rFonts w:ascii="Times New Roman" w:hAnsi="Times New Roman" w:cs="Times New Roman"/>
          <w:sz w:val="24"/>
          <w:szCs w:val="24"/>
        </w:rPr>
      </w:pPr>
      <w:r w:rsidRPr="003A1602">
        <w:rPr>
          <w:rFonts w:ascii="Times New Roman" w:hAnsi="Times New Roman" w:cs="Times New Roman"/>
          <w:sz w:val="24"/>
          <w:szCs w:val="24"/>
        </w:rPr>
        <w:t xml:space="preserve">существующая структура используемых источников финансирования является приемлемой или оптимальной и должна поддерживаться в будущем. </w:t>
      </w:r>
    </w:p>
    <w:p w:rsidR="003A1602" w:rsidRPr="003A1602" w:rsidRDefault="003A1602" w:rsidP="00DA4843">
      <w:pPr>
        <w:spacing w:line="240" w:lineRule="auto"/>
        <w:ind w:firstLine="680"/>
        <w:jc w:val="both"/>
        <w:rPr>
          <w:rFonts w:ascii="Times New Roman" w:hAnsi="Times New Roman" w:cs="Times New Roman"/>
          <w:sz w:val="24"/>
          <w:szCs w:val="24"/>
        </w:rPr>
      </w:pPr>
      <w:r w:rsidRPr="003A1602">
        <w:rPr>
          <w:rFonts w:ascii="Times New Roman" w:hAnsi="Times New Roman" w:cs="Times New Roman"/>
          <w:sz w:val="24"/>
          <w:szCs w:val="24"/>
        </w:rPr>
        <w:t xml:space="preserve">Теоретически при оценке WACC менеджер должен опираться на рыночную стоимость долга и собственного капитала и при этом руководствоваться необходимостью сохранения их оптимальных или целевых пропорций. Однако на практике реализация этих допущений связана с трудностями. Поэтому в действительности при расчете WACC менеджеры и аналитики часто используют балансовую стоимость источников финансирования. </w:t>
      </w:r>
    </w:p>
    <w:p w:rsidR="003A1602" w:rsidRPr="003A1602" w:rsidRDefault="003A1602" w:rsidP="00DA4843">
      <w:pPr>
        <w:spacing w:line="240" w:lineRule="auto"/>
        <w:ind w:firstLine="680"/>
        <w:jc w:val="both"/>
        <w:rPr>
          <w:rFonts w:ascii="Times New Roman" w:hAnsi="Times New Roman" w:cs="Times New Roman"/>
          <w:sz w:val="24"/>
          <w:szCs w:val="24"/>
        </w:rPr>
      </w:pPr>
      <w:r w:rsidRPr="003A1602">
        <w:rPr>
          <w:rFonts w:ascii="Times New Roman" w:hAnsi="Times New Roman" w:cs="Times New Roman"/>
          <w:sz w:val="24"/>
          <w:szCs w:val="24"/>
        </w:rPr>
        <w:t xml:space="preserve">Средняя стоимость капитала — это текущая стоимость капитала функционирующей компании. Если компания полностью финансируется собственными средствами, то для текущей оценки прогнозируемых денежных потоков в качестве ставки дисконтирования используется требуемая доходность владельцев капитала. Она и является стоимостью капитала данной компании. </w:t>
      </w:r>
    </w:p>
    <w:p w:rsidR="003A1602" w:rsidRPr="003A1602" w:rsidRDefault="003A1602" w:rsidP="00DA4843">
      <w:pPr>
        <w:spacing w:line="240" w:lineRule="auto"/>
        <w:ind w:firstLine="680"/>
        <w:jc w:val="both"/>
        <w:rPr>
          <w:rFonts w:ascii="Times New Roman" w:hAnsi="Times New Roman" w:cs="Times New Roman"/>
          <w:sz w:val="24"/>
          <w:szCs w:val="24"/>
        </w:rPr>
      </w:pPr>
      <w:r w:rsidRPr="003A1602">
        <w:rPr>
          <w:rFonts w:ascii="Times New Roman" w:hAnsi="Times New Roman" w:cs="Times New Roman"/>
          <w:sz w:val="24"/>
          <w:szCs w:val="24"/>
        </w:rPr>
        <w:t xml:space="preserve">Оценка средней (текущей) стоимости капитала WACC используется: </w:t>
      </w:r>
    </w:p>
    <w:p w:rsidR="003A1602" w:rsidRPr="003A1602" w:rsidRDefault="003A1602" w:rsidP="00DA4843">
      <w:pPr>
        <w:spacing w:line="240" w:lineRule="auto"/>
        <w:ind w:firstLine="680"/>
        <w:jc w:val="both"/>
        <w:rPr>
          <w:rFonts w:ascii="Times New Roman" w:hAnsi="Times New Roman" w:cs="Times New Roman"/>
          <w:sz w:val="24"/>
          <w:szCs w:val="24"/>
        </w:rPr>
      </w:pPr>
      <w:r w:rsidRPr="003A1602">
        <w:rPr>
          <w:rFonts w:ascii="Times New Roman" w:hAnsi="Times New Roman" w:cs="Times New Roman"/>
          <w:sz w:val="24"/>
          <w:szCs w:val="24"/>
        </w:rPr>
        <w:t xml:space="preserve">• для принятия инвестиционных решений, не меняющих значительно риск владельцев капитала; </w:t>
      </w:r>
    </w:p>
    <w:p w:rsidR="003A1602" w:rsidRPr="003A1602" w:rsidRDefault="003A1602" w:rsidP="00DA4843">
      <w:pPr>
        <w:spacing w:line="240" w:lineRule="auto"/>
        <w:ind w:firstLine="680"/>
        <w:jc w:val="both"/>
        <w:rPr>
          <w:rFonts w:ascii="Times New Roman" w:hAnsi="Times New Roman" w:cs="Times New Roman"/>
          <w:sz w:val="24"/>
          <w:szCs w:val="24"/>
        </w:rPr>
      </w:pPr>
      <w:r w:rsidRPr="003A1602">
        <w:rPr>
          <w:rFonts w:ascii="Times New Roman" w:hAnsi="Times New Roman" w:cs="Times New Roman"/>
          <w:sz w:val="24"/>
          <w:szCs w:val="24"/>
        </w:rPr>
        <w:t xml:space="preserve">• при сравнении компаний и принятии решений о слиянии; </w:t>
      </w:r>
    </w:p>
    <w:p w:rsidR="003A1602" w:rsidRPr="003A1602" w:rsidRDefault="003A1602" w:rsidP="00DA4843">
      <w:pPr>
        <w:spacing w:line="240" w:lineRule="auto"/>
        <w:ind w:firstLine="680"/>
        <w:jc w:val="both"/>
        <w:rPr>
          <w:rFonts w:ascii="Times New Roman" w:hAnsi="Times New Roman" w:cs="Times New Roman"/>
          <w:sz w:val="24"/>
          <w:szCs w:val="24"/>
        </w:rPr>
      </w:pPr>
      <w:r w:rsidRPr="003A1602">
        <w:rPr>
          <w:rFonts w:ascii="Times New Roman" w:hAnsi="Times New Roman" w:cs="Times New Roman"/>
          <w:sz w:val="24"/>
          <w:szCs w:val="24"/>
        </w:rPr>
        <w:t xml:space="preserve">• для текущей оценки капитала предприятия как ставки </w:t>
      </w:r>
      <w:proofErr w:type="gramStart"/>
      <w:r w:rsidRPr="003A1602">
        <w:rPr>
          <w:rFonts w:ascii="Times New Roman" w:hAnsi="Times New Roman" w:cs="Times New Roman"/>
          <w:sz w:val="24"/>
          <w:szCs w:val="24"/>
        </w:rPr>
        <w:t>дисконтиро­вания</w:t>
      </w:r>
      <w:proofErr w:type="gramEnd"/>
      <w:r w:rsidRPr="003A1602">
        <w:rPr>
          <w:rFonts w:ascii="Times New Roman" w:hAnsi="Times New Roman" w:cs="Times New Roman"/>
          <w:sz w:val="24"/>
          <w:szCs w:val="24"/>
        </w:rPr>
        <w:t xml:space="preserve"> денежных потоков, получаемых всеми владельцами капитала; </w:t>
      </w:r>
    </w:p>
    <w:p w:rsidR="003A1602" w:rsidRPr="003A1602" w:rsidRDefault="003A1602" w:rsidP="00DA4843">
      <w:pPr>
        <w:spacing w:line="240" w:lineRule="auto"/>
        <w:ind w:firstLine="680"/>
        <w:jc w:val="both"/>
        <w:rPr>
          <w:rFonts w:ascii="Times New Roman" w:hAnsi="Times New Roman" w:cs="Times New Roman"/>
          <w:sz w:val="24"/>
          <w:szCs w:val="24"/>
        </w:rPr>
      </w:pPr>
      <w:r w:rsidRPr="003A1602">
        <w:rPr>
          <w:rFonts w:ascii="Times New Roman" w:hAnsi="Times New Roman" w:cs="Times New Roman"/>
          <w:sz w:val="24"/>
          <w:szCs w:val="24"/>
        </w:rPr>
        <w:t xml:space="preserve">• при принятии финансовых решений (решение об обмене старых облигаций на облигации нового выпуска, обоснование величины чистого оборотного капитала). </w:t>
      </w:r>
    </w:p>
    <w:p w:rsidR="003A1602" w:rsidRPr="003A1602" w:rsidRDefault="003A1602" w:rsidP="00DA4843">
      <w:pPr>
        <w:spacing w:line="240" w:lineRule="auto"/>
        <w:ind w:firstLine="680"/>
        <w:jc w:val="both"/>
        <w:rPr>
          <w:rFonts w:ascii="Times New Roman" w:hAnsi="Times New Roman" w:cs="Times New Roman"/>
          <w:sz w:val="24"/>
          <w:szCs w:val="24"/>
        </w:rPr>
      </w:pPr>
      <w:r w:rsidRPr="003A1602">
        <w:rPr>
          <w:rFonts w:ascii="Times New Roman" w:hAnsi="Times New Roman" w:cs="Times New Roman"/>
          <w:sz w:val="24"/>
          <w:szCs w:val="24"/>
        </w:rPr>
        <w:t xml:space="preserve">Средневзвешенная стоимость капитала (WACC) - это показатель, характеризующий относительный уровень общей суммы расходов на поддержание заданной структуры капитала. </w:t>
      </w:r>
    </w:p>
    <w:p w:rsidR="003A1602" w:rsidRPr="003A1602" w:rsidRDefault="003A1602" w:rsidP="00DA4843">
      <w:pPr>
        <w:spacing w:line="240" w:lineRule="auto"/>
        <w:ind w:firstLine="680"/>
        <w:jc w:val="both"/>
        <w:rPr>
          <w:rFonts w:ascii="Times New Roman" w:hAnsi="Times New Roman" w:cs="Times New Roman"/>
          <w:sz w:val="24"/>
          <w:szCs w:val="24"/>
        </w:rPr>
      </w:pPr>
      <w:r w:rsidRPr="003A1602">
        <w:rPr>
          <w:rFonts w:ascii="Times New Roman" w:hAnsi="Times New Roman" w:cs="Times New Roman"/>
          <w:sz w:val="24"/>
          <w:szCs w:val="24"/>
        </w:rPr>
        <w:t xml:space="preserve">Показатель WACC отражает как структуру и стоимость капитала фирмы, так и уровень ее совокупного риска. Поэтому данный показатель часто используется в качестве ставки дисконтирования денежных потоков при определении различных стоимостных показателей (NPV, EVA и др.) или в качестве ставки сравнения (отсечения) инвестиционных альтернатив. </w:t>
      </w:r>
    </w:p>
    <w:p w:rsidR="003A1602" w:rsidRDefault="003A1602" w:rsidP="00DA4843">
      <w:pPr>
        <w:spacing w:line="240" w:lineRule="auto"/>
        <w:ind w:firstLine="680"/>
        <w:jc w:val="both"/>
        <w:rPr>
          <w:rFonts w:ascii="Times New Roman" w:hAnsi="Times New Roman" w:cs="Times New Roman"/>
          <w:sz w:val="24"/>
          <w:szCs w:val="24"/>
        </w:rPr>
      </w:pPr>
      <w:r w:rsidRPr="003A1602">
        <w:rPr>
          <w:rFonts w:ascii="Times New Roman" w:hAnsi="Times New Roman" w:cs="Times New Roman"/>
          <w:sz w:val="24"/>
          <w:szCs w:val="24"/>
        </w:rPr>
        <w:t xml:space="preserve">Соответственно, внутренняя норма доходности инвестиции IRR на практике сопоставляется со средней стоимостью капитала фирмы. </w:t>
      </w:r>
    </w:p>
    <w:p w:rsidR="003A1602" w:rsidRDefault="003A1602" w:rsidP="00DA4843">
      <w:pPr>
        <w:spacing w:line="240" w:lineRule="auto"/>
        <w:ind w:firstLine="680"/>
        <w:jc w:val="both"/>
        <w:rPr>
          <w:rFonts w:ascii="Times New Roman" w:hAnsi="Times New Roman" w:cs="Times New Roman"/>
          <w:sz w:val="24"/>
          <w:szCs w:val="24"/>
        </w:rPr>
      </w:pPr>
    </w:p>
    <w:p w:rsidR="00DA4843" w:rsidRDefault="00DA4843" w:rsidP="00DA4843">
      <w:pPr>
        <w:tabs>
          <w:tab w:val="left" w:pos="1260"/>
        </w:tabs>
        <w:spacing w:line="240" w:lineRule="auto"/>
        <w:ind w:firstLine="680"/>
        <w:jc w:val="both"/>
        <w:rPr>
          <w:rFonts w:ascii="Times New Roman" w:hAnsi="Times New Roman" w:cs="Times New Roman"/>
          <w:b/>
          <w:sz w:val="24"/>
          <w:szCs w:val="24"/>
        </w:rPr>
      </w:pPr>
    </w:p>
    <w:p w:rsidR="00DA4843" w:rsidRDefault="00DA4843" w:rsidP="00DA4843">
      <w:pPr>
        <w:tabs>
          <w:tab w:val="left" w:pos="1260"/>
        </w:tabs>
        <w:spacing w:line="240" w:lineRule="auto"/>
        <w:ind w:firstLine="680"/>
        <w:jc w:val="both"/>
        <w:rPr>
          <w:rFonts w:ascii="Times New Roman" w:hAnsi="Times New Roman" w:cs="Times New Roman"/>
          <w:b/>
          <w:sz w:val="24"/>
          <w:szCs w:val="24"/>
        </w:rPr>
      </w:pPr>
    </w:p>
    <w:p w:rsidR="003A1602" w:rsidRPr="003A1602" w:rsidRDefault="003A1602" w:rsidP="00DA4843">
      <w:pPr>
        <w:tabs>
          <w:tab w:val="left" w:pos="1260"/>
        </w:tabs>
        <w:spacing w:line="240" w:lineRule="auto"/>
        <w:ind w:firstLine="680"/>
        <w:jc w:val="both"/>
        <w:rPr>
          <w:rFonts w:ascii="Times New Roman" w:hAnsi="Times New Roman" w:cs="Times New Roman"/>
          <w:b/>
          <w:sz w:val="24"/>
          <w:szCs w:val="24"/>
        </w:rPr>
      </w:pPr>
      <w:r w:rsidRPr="003A1602">
        <w:rPr>
          <w:rFonts w:ascii="Times New Roman" w:hAnsi="Times New Roman" w:cs="Times New Roman"/>
          <w:b/>
          <w:sz w:val="24"/>
          <w:szCs w:val="24"/>
        </w:rPr>
        <w:lastRenderedPageBreak/>
        <w:t>10.</w:t>
      </w:r>
      <w:r w:rsidRPr="003A1602">
        <w:rPr>
          <w:rFonts w:ascii="Times New Roman" w:hAnsi="Times New Roman" w:cs="Times New Roman"/>
          <w:b/>
          <w:sz w:val="24"/>
          <w:szCs w:val="24"/>
        </w:rPr>
        <w:tab/>
        <w:t>Применение показателей средневзвешенной и предельной стоимости капитала в финансовом менеджменте.</w:t>
      </w:r>
    </w:p>
    <w:p w:rsidR="004E2DFF" w:rsidRPr="004E2DFF" w:rsidRDefault="004E2DFF" w:rsidP="00DA4843">
      <w:pPr>
        <w:spacing w:line="240" w:lineRule="auto"/>
        <w:ind w:firstLine="680"/>
        <w:jc w:val="both"/>
        <w:rPr>
          <w:rFonts w:ascii="Times New Roman" w:hAnsi="Times New Roman" w:cs="Times New Roman"/>
          <w:sz w:val="24"/>
          <w:szCs w:val="24"/>
        </w:rPr>
      </w:pPr>
      <w:r w:rsidRPr="004E2DFF">
        <w:rPr>
          <w:rFonts w:ascii="Times New Roman" w:hAnsi="Times New Roman" w:cs="Times New Roman"/>
          <w:sz w:val="24"/>
          <w:szCs w:val="24"/>
        </w:rPr>
        <w:t>Стоимость капитала (ВК) - доход, который фирма должна платить инвесторам, чтобы побудить их пок</w:t>
      </w:r>
      <w:r>
        <w:rPr>
          <w:rFonts w:ascii="Times New Roman" w:hAnsi="Times New Roman" w:cs="Times New Roman"/>
          <w:sz w:val="24"/>
          <w:szCs w:val="24"/>
        </w:rPr>
        <w:t>упать акции или облигации фирмы</w:t>
      </w:r>
    </w:p>
    <w:p w:rsidR="004E2DFF" w:rsidRPr="004E2DFF" w:rsidRDefault="004E2DFF" w:rsidP="00DA4843">
      <w:pPr>
        <w:spacing w:line="240" w:lineRule="auto"/>
        <w:ind w:firstLine="680"/>
        <w:jc w:val="both"/>
        <w:rPr>
          <w:rFonts w:ascii="Times New Roman" w:hAnsi="Times New Roman" w:cs="Times New Roman"/>
          <w:sz w:val="24"/>
          <w:szCs w:val="24"/>
        </w:rPr>
      </w:pPr>
      <w:proofErr w:type="gramStart"/>
      <w:r w:rsidRPr="004E2DFF">
        <w:rPr>
          <w:rFonts w:ascii="Times New Roman" w:hAnsi="Times New Roman" w:cs="Times New Roman"/>
          <w:sz w:val="24"/>
          <w:szCs w:val="24"/>
        </w:rPr>
        <w:t>Оптимальная возможная стоимость - доходность лучшей инвестиции, которую еще не</w:t>
      </w:r>
      <w:r>
        <w:rPr>
          <w:rFonts w:ascii="Times New Roman" w:hAnsi="Times New Roman" w:cs="Times New Roman"/>
          <w:sz w:val="24"/>
          <w:szCs w:val="24"/>
        </w:rPr>
        <w:t xml:space="preserve"> выбраны</w:t>
      </w:r>
      <w:proofErr w:type="gramEnd"/>
    </w:p>
    <w:p w:rsidR="004E2DFF" w:rsidRPr="004E2DFF" w:rsidRDefault="004E2DFF" w:rsidP="00DA4843">
      <w:pPr>
        <w:spacing w:line="240" w:lineRule="auto"/>
        <w:ind w:firstLine="680"/>
        <w:jc w:val="both"/>
        <w:rPr>
          <w:rFonts w:ascii="Times New Roman" w:hAnsi="Times New Roman" w:cs="Times New Roman"/>
          <w:sz w:val="24"/>
          <w:szCs w:val="24"/>
        </w:rPr>
      </w:pPr>
      <w:r w:rsidRPr="004E2DFF">
        <w:rPr>
          <w:rFonts w:ascii="Times New Roman" w:hAnsi="Times New Roman" w:cs="Times New Roman"/>
          <w:sz w:val="24"/>
          <w:szCs w:val="24"/>
        </w:rPr>
        <w:t>Люди должны решать, куда вкладывать сэкономленные средства Цель - получить наивысшую возможную отдачу</w:t>
      </w:r>
      <w:proofErr w:type="gramStart"/>
      <w:r w:rsidRPr="004E2DFF">
        <w:rPr>
          <w:rFonts w:ascii="Times New Roman" w:hAnsi="Times New Roman" w:cs="Times New Roman"/>
          <w:sz w:val="24"/>
          <w:szCs w:val="24"/>
        </w:rPr>
        <w:t xml:space="preserve"> Ч</w:t>
      </w:r>
      <w:proofErr w:type="gramEnd"/>
      <w:r w:rsidRPr="004E2DFF">
        <w:rPr>
          <w:rFonts w:ascii="Times New Roman" w:hAnsi="Times New Roman" w:cs="Times New Roman"/>
          <w:sz w:val="24"/>
          <w:szCs w:val="24"/>
        </w:rPr>
        <w:t xml:space="preserve">тобы определить, какие активы прибыльные, а какие нет, инвесторам нужно мерило, чтобы их сравнивать Таким мерил лом может быть необходима ставка дохода (НСД) НСД - минимальные будущие поступления, на которые согласится инвестор, </w:t>
      </w:r>
      <w:r>
        <w:rPr>
          <w:rFonts w:ascii="Times New Roman" w:hAnsi="Times New Roman" w:cs="Times New Roman"/>
          <w:sz w:val="24"/>
          <w:szCs w:val="24"/>
        </w:rPr>
        <w:t xml:space="preserve">выбирает, куда вложить </w:t>
      </w:r>
      <w:proofErr w:type="spellStart"/>
      <w:r>
        <w:rPr>
          <w:rFonts w:ascii="Times New Roman" w:hAnsi="Times New Roman" w:cs="Times New Roman"/>
          <w:sz w:val="24"/>
          <w:szCs w:val="24"/>
        </w:rPr>
        <w:t>денроші</w:t>
      </w:r>
      <w:proofErr w:type="spellEnd"/>
      <w:r>
        <w:rPr>
          <w:rFonts w:ascii="Times New Roman" w:hAnsi="Times New Roman" w:cs="Times New Roman"/>
          <w:sz w:val="24"/>
          <w:szCs w:val="24"/>
        </w:rPr>
        <w:t>.</w:t>
      </w:r>
    </w:p>
    <w:p w:rsidR="004E2DFF" w:rsidRPr="004E2DFF" w:rsidRDefault="004E2DFF" w:rsidP="00DA4843">
      <w:pPr>
        <w:spacing w:line="240" w:lineRule="auto"/>
        <w:ind w:firstLine="680"/>
        <w:jc w:val="both"/>
        <w:rPr>
          <w:rFonts w:ascii="Times New Roman" w:hAnsi="Times New Roman" w:cs="Times New Roman"/>
          <w:sz w:val="24"/>
          <w:szCs w:val="24"/>
        </w:rPr>
      </w:pPr>
      <w:r w:rsidRPr="004E2DFF">
        <w:rPr>
          <w:rFonts w:ascii="Times New Roman" w:hAnsi="Times New Roman" w:cs="Times New Roman"/>
          <w:sz w:val="24"/>
          <w:szCs w:val="24"/>
        </w:rPr>
        <w:t>Исходя из личных предпочтений и условий рынка, инвесторы устанавливают ожидаемую доходность каждого из ак</w:t>
      </w:r>
      <w:r>
        <w:rPr>
          <w:rFonts w:ascii="Times New Roman" w:hAnsi="Times New Roman" w:cs="Times New Roman"/>
          <w:sz w:val="24"/>
          <w:szCs w:val="24"/>
        </w:rPr>
        <w:t>тивов, которые они могут купить</w:t>
      </w:r>
    </w:p>
    <w:p w:rsidR="004E2DFF" w:rsidRPr="004E2DFF" w:rsidRDefault="004E2DFF" w:rsidP="00DA4843">
      <w:pPr>
        <w:spacing w:line="240" w:lineRule="auto"/>
        <w:ind w:firstLine="680"/>
        <w:jc w:val="both"/>
        <w:rPr>
          <w:rFonts w:ascii="Times New Roman" w:hAnsi="Times New Roman" w:cs="Times New Roman"/>
          <w:sz w:val="24"/>
          <w:szCs w:val="24"/>
        </w:rPr>
      </w:pPr>
      <w:r w:rsidRPr="004E2DFF">
        <w:rPr>
          <w:rFonts w:ascii="Times New Roman" w:hAnsi="Times New Roman" w:cs="Times New Roman"/>
          <w:sz w:val="24"/>
          <w:szCs w:val="24"/>
        </w:rPr>
        <w:t>ожидаемые доходы - это будущие поступления инвесторов за то, что они рискуют вкладывать деньги</w:t>
      </w:r>
      <w:proofErr w:type="gramStart"/>
      <w:r w:rsidRPr="004E2DFF">
        <w:rPr>
          <w:rFonts w:ascii="Times New Roman" w:hAnsi="Times New Roman" w:cs="Times New Roman"/>
          <w:sz w:val="24"/>
          <w:szCs w:val="24"/>
        </w:rPr>
        <w:t xml:space="preserve"> Е</w:t>
      </w:r>
      <w:proofErr w:type="gramEnd"/>
      <w:r w:rsidRPr="004E2DFF">
        <w:rPr>
          <w:rFonts w:ascii="Times New Roman" w:hAnsi="Times New Roman" w:cs="Times New Roman"/>
          <w:sz w:val="24"/>
          <w:szCs w:val="24"/>
        </w:rPr>
        <w:t>сли ожидаемый доход ценных бумаг не достигает НДС, деньги не будут вложены Если определенные активы принесут доходы выше, чем определенные необходимой ставке, активы будут куплены</w:t>
      </w:r>
      <w:r>
        <w:rPr>
          <w:rFonts w:ascii="Times New Roman" w:hAnsi="Times New Roman" w:cs="Times New Roman"/>
          <w:sz w:val="24"/>
          <w:szCs w:val="24"/>
        </w:rPr>
        <w:t>.</w:t>
      </w:r>
    </w:p>
    <w:p w:rsidR="004E2DFF" w:rsidRPr="004E2DFF" w:rsidRDefault="004E2DFF" w:rsidP="00DA4843">
      <w:pPr>
        <w:spacing w:line="240" w:lineRule="auto"/>
        <w:ind w:firstLine="680"/>
        <w:jc w:val="both"/>
        <w:rPr>
          <w:rFonts w:ascii="Times New Roman" w:hAnsi="Times New Roman" w:cs="Times New Roman"/>
          <w:sz w:val="24"/>
          <w:szCs w:val="24"/>
        </w:rPr>
      </w:pPr>
      <w:r w:rsidRPr="004E2DFF">
        <w:rPr>
          <w:rFonts w:ascii="Times New Roman" w:hAnsi="Times New Roman" w:cs="Times New Roman"/>
          <w:sz w:val="24"/>
          <w:szCs w:val="24"/>
        </w:rPr>
        <w:t xml:space="preserve">Задача финансового менеджера - достичь наивысшей эффективности и прибыльности активов и одновременно поддерживать на низком уровне стоимость капиталов, которые привлекает фирма из </w:t>
      </w:r>
      <w:r>
        <w:rPr>
          <w:rFonts w:ascii="Times New Roman" w:hAnsi="Times New Roman" w:cs="Times New Roman"/>
          <w:sz w:val="24"/>
          <w:szCs w:val="24"/>
        </w:rPr>
        <w:t>различных финансовых источников</w:t>
      </w:r>
    </w:p>
    <w:p w:rsidR="004E2DFF" w:rsidRPr="004E2DFF" w:rsidRDefault="004E2DFF" w:rsidP="00DA4843">
      <w:pPr>
        <w:spacing w:line="240" w:lineRule="auto"/>
        <w:ind w:firstLine="680"/>
        <w:jc w:val="both"/>
        <w:rPr>
          <w:rFonts w:ascii="Times New Roman" w:hAnsi="Times New Roman" w:cs="Times New Roman"/>
          <w:sz w:val="24"/>
          <w:szCs w:val="24"/>
        </w:rPr>
      </w:pPr>
      <w:r w:rsidRPr="004E2DFF">
        <w:rPr>
          <w:rFonts w:ascii="Times New Roman" w:hAnsi="Times New Roman" w:cs="Times New Roman"/>
          <w:sz w:val="24"/>
          <w:szCs w:val="24"/>
        </w:rPr>
        <w:t>Таким образом, стоимость капитала - это уровень дохода, который фирма должна выплатить инвесторам, чтобы побудить их рисковать своими деньгами и покупать облигации, привилегированные и обыкно</w:t>
      </w:r>
      <w:r>
        <w:rPr>
          <w:rFonts w:ascii="Times New Roman" w:hAnsi="Times New Roman" w:cs="Times New Roman"/>
          <w:sz w:val="24"/>
          <w:szCs w:val="24"/>
        </w:rPr>
        <w:t>венные акции, выпущенные фирмой</w:t>
      </w:r>
    </w:p>
    <w:p w:rsidR="004E2DFF" w:rsidRPr="004E2DFF" w:rsidRDefault="004E2DFF" w:rsidP="00DA4843">
      <w:pPr>
        <w:spacing w:line="240" w:lineRule="auto"/>
        <w:ind w:firstLine="680"/>
        <w:jc w:val="both"/>
        <w:rPr>
          <w:rFonts w:ascii="Times New Roman" w:hAnsi="Times New Roman" w:cs="Times New Roman"/>
          <w:sz w:val="24"/>
          <w:szCs w:val="24"/>
        </w:rPr>
      </w:pPr>
      <w:r w:rsidRPr="004E2DFF">
        <w:rPr>
          <w:rFonts w:ascii="Times New Roman" w:hAnsi="Times New Roman" w:cs="Times New Roman"/>
          <w:sz w:val="24"/>
          <w:szCs w:val="24"/>
        </w:rPr>
        <w:t>Факторы, определяющие стоимость капитала, включают рискованность доходов, вес задолженности в структуре капитала, финансовую прочность фирмы и то, как инвестор</w:t>
      </w:r>
      <w:r>
        <w:rPr>
          <w:rFonts w:ascii="Times New Roman" w:hAnsi="Times New Roman" w:cs="Times New Roman"/>
          <w:sz w:val="24"/>
          <w:szCs w:val="24"/>
        </w:rPr>
        <w:t>ы оценивают ценные бумаги фирмы</w:t>
      </w:r>
    </w:p>
    <w:p w:rsidR="004E2DFF" w:rsidRDefault="004E2DFF" w:rsidP="00DA4843">
      <w:pPr>
        <w:spacing w:line="240" w:lineRule="auto"/>
        <w:ind w:firstLine="680"/>
        <w:jc w:val="both"/>
        <w:rPr>
          <w:rFonts w:ascii="Times New Roman" w:hAnsi="Times New Roman" w:cs="Times New Roman"/>
          <w:sz w:val="24"/>
          <w:szCs w:val="24"/>
        </w:rPr>
      </w:pPr>
      <w:r w:rsidRPr="004E2DFF">
        <w:rPr>
          <w:rFonts w:ascii="Times New Roman" w:hAnsi="Times New Roman" w:cs="Times New Roman"/>
          <w:sz w:val="24"/>
          <w:szCs w:val="24"/>
        </w:rPr>
        <w:t>Стоимость капитала определяет стоимость фирмы</w:t>
      </w:r>
      <w:proofErr w:type="gramStart"/>
      <w:r w:rsidRPr="004E2DFF">
        <w:rPr>
          <w:rFonts w:ascii="Times New Roman" w:hAnsi="Times New Roman" w:cs="Times New Roman"/>
          <w:sz w:val="24"/>
          <w:szCs w:val="24"/>
        </w:rPr>
        <w:t xml:space="preserve"> В</w:t>
      </w:r>
      <w:proofErr w:type="gramEnd"/>
      <w:r w:rsidRPr="004E2DFF">
        <w:rPr>
          <w:rFonts w:ascii="Times New Roman" w:hAnsi="Times New Roman" w:cs="Times New Roman"/>
          <w:sz w:val="24"/>
          <w:szCs w:val="24"/>
        </w:rPr>
        <w:t xml:space="preserve"> финансах стоимость капитала - это то же самое, что и ставка дисконта Высокая учетная ставка обычно означает низкую оценку ценных бумаг, а низкая ставка диско </w:t>
      </w:r>
      <w:proofErr w:type="spellStart"/>
      <w:r w:rsidRPr="004E2DFF">
        <w:rPr>
          <w:rFonts w:ascii="Times New Roman" w:hAnsi="Times New Roman" w:cs="Times New Roman"/>
          <w:sz w:val="24"/>
          <w:szCs w:val="24"/>
        </w:rPr>
        <w:t>онту</w:t>
      </w:r>
      <w:proofErr w:type="spellEnd"/>
      <w:r w:rsidRPr="004E2DFF">
        <w:rPr>
          <w:rFonts w:ascii="Times New Roman" w:hAnsi="Times New Roman" w:cs="Times New Roman"/>
          <w:sz w:val="24"/>
          <w:szCs w:val="24"/>
        </w:rPr>
        <w:t xml:space="preserve"> означает высокую оценку акций и облигаций фирмы Поскольку продажа этих ценных бумаг обеспечивает фирму фондами для инвестиций, стоимость финансирования растет, когда цена ценных бумаг низкая, и падает когда их цена </w:t>
      </w:r>
      <w:proofErr w:type="spellStart"/>
      <w:r w:rsidRPr="004E2DFF">
        <w:rPr>
          <w:rFonts w:ascii="Times New Roman" w:hAnsi="Times New Roman" w:cs="Times New Roman"/>
          <w:sz w:val="24"/>
          <w:szCs w:val="24"/>
        </w:rPr>
        <w:t>високока</w:t>
      </w:r>
      <w:proofErr w:type="spellEnd"/>
      <w:r w:rsidRPr="004E2DFF">
        <w:rPr>
          <w:rFonts w:ascii="Times New Roman" w:hAnsi="Times New Roman" w:cs="Times New Roman"/>
          <w:sz w:val="24"/>
          <w:szCs w:val="24"/>
        </w:rPr>
        <w:t>.</w:t>
      </w:r>
    </w:p>
    <w:p w:rsidR="004E2DFF" w:rsidRPr="004E2DFF" w:rsidRDefault="004E2DFF" w:rsidP="00DA4843">
      <w:pPr>
        <w:spacing w:line="240" w:lineRule="auto"/>
        <w:ind w:firstLine="680"/>
        <w:jc w:val="both"/>
        <w:rPr>
          <w:rFonts w:ascii="Times New Roman" w:hAnsi="Times New Roman" w:cs="Times New Roman"/>
          <w:sz w:val="24"/>
          <w:szCs w:val="24"/>
        </w:rPr>
      </w:pPr>
      <w:r w:rsidRPr="004E2DFF">
        <w:rPr>
          <w:rFonts w:ascii="Times New Roman" w:hAnsi="Times New Roman" w:cs="Times New Roman"/>
          <w:sz w:val="24"/>
          <w:szCs w:val="24"/>
        </w:rPr>
        <w:t xml:space="preserve">Многие фирмы с высоким уровнем риска нечем привлечь к себе внимание инвесторов (например, осуществив прорыв в технологии производства) У таких фирм могут быть низкие темпы прироста или их статью </w:t>
      </w:r>
      <w:proofErr w:type="gramStart"/>
      <w:r w:rsidRPr="004E2DFF">
        <w:rPr>
          <w:rFonts w:ascii="Times New Roman" w:hAnsi="Times New Roman" w:cs="Times New Roman"/>
          <w:sz w:val="24"/>
          <w:szCs w:val="24"/>
        </w:rPr>
        <w:t>во</w:t>
      </w:r>
      <w:proofErr w:type="gramEnd"/>
      <w:r w:rsidRPr="004E2DFF">
        <w:rPr>
          <w:rFonts w:ascii="Times New Roman" w:hAnsi="Times New Roman" w:cs="Times New Roman"/>
          <w:sz w:val="24"/>
          <w:szCs w:val="24"/>
        </w:rPr>
        <w:t xml:space="preserve"> считать опасными для инвестирования </w:t>
      </w:r>
    </w:p>
    <w:p w:rsidR="003A1602" w:rsidRDefault="004E2DFF" w:rsidP="00DA4843">
      <w:pPr>
        <w:spacing w:line="240" w:lineRule="auto"/>
        <w:ind w:firstLine="680"/>
        <w:jc w:val="both"/>
        <w:rPr>
          <w:rFonts w:ascii="Times New Roman" w:hAnsi="Times New Roman" w:cs="Times New Roman"/>
          <w:sz w:val="24"/>
          <w:szCs w:val="24"/>
        </w:rPr>
      </w:pPr>
      <w:r w:rsidRPr="004E2DFF">
        <w:rPr>
          <w:rFonts w:ascii="Times New Roman" w:hAnsi="Times New Roman" w:cs="Times New Roman"/>
          <w:sz w:val="24"/>
          <w:szCs w:val="24"/>
        </w:rPr>
        <w:t>Стоимость капитала за счет краткосрочных и долгосрочных источников определяется рынком</w:t>
      </w:r>
      <w:proofErr w:type="gramStart"/>
      <w:r w:rsidRPr="004E2DFF">
        <w:rPr>
          <w:rFonts w:ascii="Times New Roman" w:hAnsi="Times New Roman" w:cs="Times New Roman"/>
          <w:sz w:val="24"/>
          <w:szCs w:val="24"/>
        </w:rPr>
        <w:t xml:space="preserve"> К</w:t>
      </w:r>
      <w:proofErr w:type="gramEnd"/>
      <w:r w:rsidRPr="004E2DFF">
        <w:rPr>
          <w:rFonts w:ascii="Times New Roman" w:hAnsi="Times New Roman" w:cs="Times New Roman"/>
          <w:sz w:val="24"/>
          <w:szCs w:val="24"/>
        </w:rPr>
        <w:t>аждый источник имеет свою личную стоимость капитала Ниже рассмотрим методику определения этих ценностей</w:t>
      </w:r>
      <w:r>
        <w:rPr>
          <w:rFonts w:ascii="Times New Roman" w:hAnsi="Times New Roman" w:cs="Times New Roman"/>
          <w:sz w:val="24"/>
          <w:szCs w:val="24"/>
        </w:rPr>
        <w:t>.</w:t>
      </w: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b/>
          <w:sz w:val="24"/>
          <w:szCs w:val="24"/>
        </w:rPr>
        <w:lastRenderedPageBreak/>
        <w:t>11. Управление собственным капиталом организации</w:t>
      </w:r>
      <w:r w:rsidRPr="0039268E">
        <w:rPr>
          <w:rFonts w:ascii="Times New Roman" w:hAnsi="Times New Roman" w:cs="Times New Roman"/>
          <w:sz w:val="24"/>
          <w:szCs w:val="24"/>
        </w:rPr>
        <w:t>.</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Собственный капитал – общая стоимость средств организации, принадлежащих ей на правах собственности и используемых для формирования определенной части активов. - Заемный капитал – характеризует привлекаемые для финансирования организации на возвратной основе денежные средства и другие имущественные ценности. По объекту вложений: - Основной капитал – капитал, инвестированный во все виды </w:t>
      </w:r>
      <w:proofErr w:type="spellStart"/>
      <w:r w:rsidRPr="0039268E">
        <w:rPr>
          <w:rFonts w:ascii="Times New Roman" w:hAnsi="Times New Roman" w:cs="Times New Roman"/>
          <w:sz w:val="24"/>
          <w:szCs w:val="24"/>
        </w:rPr>
        <w:t>внеоборотных</w:t>
      </w:r>
      <w:proofErr w:type="spellEnd"/>
      <w:r w:rsidRPr="0039268E">
        <w:rPr>
          <w:rFonts w:ascii="Times New Roman" w:hAnsi="Times New Roman" w:cs="Times New Roman"/>
          <w:sz w:val="24"/>
          <w:szCs w:val="24"/>
        </w:rPr>
        <w:t xml:space="preserve"> активов организации. - Оборотный капитал – капитал, инвестированный в оборотные активы организации. Особо подчеркнем цель и задачи управления капиталом. Цель управления капиталом – обеспечение устойчивого и эффективного развития бизнеса организации. Задачи управления капиталом: - Определение общей потребности в капитале для финансирования деятельности организации и обеспечения необходимых темпов ее экономического развития. - Определение наиболее эффективных источников привлечения капитала. - Оптимизация структуры капитала организации адекватно целям и задачам ее развития. Ранжирование задач управления капиталом производится с учетом конкретных условий развития организации и реализации интересов ее собственников.</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В основу управления капитал</w:t>
      </w:r>
      <w:r>
        <w:rPr>
          <w:rFonts w:ascii="Times New Roman" w:hAnsi="Times New Roman" w:cs="Times New Roman"/>
          <w:sz w:val="24"/>
          <w:szCs w:val="24"/>
        </w:rPr>
        <w:t>ом заложены следующие принципы:</w:t>
      </w:r>
    </w:p>
    <w:p w:rsid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Обеспечение условий развития организации – формирование оптимальной структуры и необходимого объема капитала для каждого этапа развития организации. - Обеспечение соответствия объема привлекаемого капитала объему формируемых активов – избыточность привлекаемого организацией капитала относительно формируемых ею активов влечет за собой снижение рентабельности использования капитала. Активы, сформированные за счет заемного капитала, генерируют меньшую норму прибыли из-за роста затрат в связи с включением в расходы стоимости ссудного процента во всех его формах. - Обеспечение оптимальной структуры капитала – формирование наиболее выгодного, с точки зрения реализации целей и задач организации, соотношения собственных и заемных средств, основного и оборотного капитала, ее доходов и расходов. Система управления капиталом включает следующие элементы: объекты и субъекты управления, принципы, функции и инструменты управления.</w:t>
      </w:r>
    </w:p>
    <w:p w:rsidR="0039268E" w:rsidRDefault="0039268E" w:rsidP="00DA4843">
      <w:pPr>
        <w:spacing w:line="240" w:lineRule="auto"/>
        <w:ind w:firstLine="680"/>
        <w:jc w:val="both"/>
        <w:rPr>
          <w:rFonts w:ascii="Times New Roman" w:hAnsi="Times New Roman" w:cs="Times New Roman"/>
          <w:sz w:val="24"/>
          <w:szCs w:val="24"/>
        </w:rPr>
      </w:pPr>
      <w:proofErr w:type="gramStart"/>
      <w:r w:rsidRPr="0039268E">
        <w:rPr>
          <w:rFonts w:ascii="Times New Roman" w:hAnsi="Times New Roman" w:cs="Times New Roman"/>
          <w:sz w:val="24"/>
          <w:szCs w:val="24"/>
        </w:rPr>
        <w:t>Объекты управления капиталом: - собственный капитал; - заемный капитал; - структура капитала; - стоимость капитала; - риски, связанные с формированием капитала. 1.Управление собственным капиталом: - определение первоначальной потребности в капитале в процессе создания организации; - формирование уставного капитала в необходимых объемах и формах; - формирование адекватной величины собственного капитала за счет различных источников с целью реализации стратегии развития организации.</w:t>
      </w:r>
      <w:proofErr w:type="gramEnd"/>
    </w:p>
    <w:p w:rsidR="004E2DFF"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2.Управление заемным капиталом (долгосрочными и краткосрочными обязательствами): - разработка политики привлечения заемного капитала; - привлечение заемного капитала в необходимых объемах и формах; - оптимизация источников привлечения заемного капитала и определение последствий их изменений для финансовой устойчивости организации; - обеспечение возврата заемного капитала. 3.Управление структурой капитала</w:t>
      </w:r>
      <w:r>
        <w:rPr>
          <w:rFonts w:ascii="Times New Roman" w:hAnsi="Times New Roman" w:cs="Times New Roman"/>
          <w:sz w:val="24"/>
          <w:szCs w:val="24"/>
        </w:rPr>
        <w:t>.</w:t>
      </w:r>
    </w:p>
    <w:p w:rsidR="0039268E" w:rsidRDefault="0039268E" w:rsidP="00DA4843">
      <w:pPr>
        <w:spacing w:line="240" w:lineRule="auto"/>
        <w:ind w:firstLine="680"/>
        <w:jc w:val="both"/>
        <w:rPr>
          <w:rFonts w:ascii="Times New Roman" w:hAnsi="Times New Roman" w:cs="Times New Roman"/>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39268E" w:rsidRPr="0039268E" w:rsidRDefault="0039268E" w:rsidP="00DA4843">
      <w:pPr>
        <w:spacing w:line="240" w:lineRule="auto"/>
        <w:ind w:firstLine="680"/>
        <w:jc w:val="both"/>
        <w:rPr>
          <w:rFonts w:ascii="Times New Roman" w:hAnsi="Times New Roman" w:cs="Times New Roman"/>
          <w:b/>
          <w:sz w:val="24"/>
          <w:szCs w:val="24"/>
        </w:rPr>
      </w:pPr>
      <w:r w:rsidRPr="0039268E">
        <w:rPr>
          <w:rFonts w:ascii="Times New Roman" w:hAnsi="Times New Roman" w:cs="Times New Roman"/>
          <w:b/>
          <w:sz w:val="24"/>
          <w:szCs w:val="24"/>
        </w:rPr>
        <w:lastRenderedPageBreak/>
        <w:t>12.</w:t>
      </w:r>
      <w:r w:rsidRPr="0039268E">
        <w:rPr>
          <w:rFonts w:ascii="Times New Roman" w:hAnsi="Times New Roman" w:cs="Times New Roman"/>
          <w:b/>
          <w:sz w:val="24"/>
          <w:szCs w:val="24"/>
        </w:rPr>
        <w:tab/>
        <w:t>Дивидендная политика предприятия: цель, типы; механизм и источники</w:t>
      </w:r>
      <w:r w:rsidRPr="0039268E">
        <w:t xml:space="preserve"> </w:t>
      </w:r>
      <w:r w:rsidRPr="0039268E">
        <w:rPr>
          <w:rFonts w:ascii="Times New Roman" w:hAnsi="Times New Roman" w:cs="Times New Roman"/>
          <w:b/>
          <w:sz w:val="24"/>
          <w:szCs w:val="24"/>
        </w:rPr>
        <w:t>выплаты дивидендов.</w:t>
      </w:r>
    </w:p>
    <w:p w:rsid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Дивидендная политика – это составная часть общей политики управления предприятием, связанная с расширением прибыли в акционерных обществах.</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1. предпочтений инвесторов в отношении дивидендов; 2. инвестиционных возможностей предприятия; 3. целевой структуры капитала предприятия; 4. доступности и цены внешнего капитала.</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Три последних фактора объединяются в модель «выплаты дивидендов по остаточному принципу». Согласно этой модели, предприятие:</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1. определяет оптимальный бюджет капиталовложений; 2. определяет сумму акционерного капитала, необходимую для финансирования этого бюджета;</w:t>
      </w:r>
    </w:p>
    <w:p w:rsid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3. осуществляет максимально возможное финансирование бюджета капиталовложений из прибыли; 4. выплачивает дивиденды только в том случае, если полученная прибыль больше, чему сумма необходимая для обеспечения бюджета капиталовложений (остаточный принцип)</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Консервативная дивидендная политика – вариант дивидендной политики, основной целью которой является первоочередное удовлетворение инвестиционных потребностей предприятия, а выплата дивидендов осуществляется в минимальном стабильном размере или по остаточному принципу.</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Компромиссная (умеренная) дивидендная политика – вариант дивидендной политики, предусматривающий стабильный уровень выплаты дивидендов с надбавкой в отдельные периоды. Эта политика в наибольшей степени увязана с результатами фин. деятельности предприятия и уровнем удовлетворения его инвестиционных  потребностей.</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Агрессивная дивидендная политика – вариант дивидендной политики, предусматривающий стабильный уровень выплаты дивидендов с “агрессивной” надбавкой в отдельные периоды с целью рыночной фондовой “раскрутки” предприятия. Эта политика в наименьшей степени увязана с результатами финансовой деятельности предприятия.</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   Предприятие должно выбрать оптимальную дивидендную политику предприятия, которая определяется:</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1. инвестиционными возможностями предприятия, 2. ценой заемного капитала (по сравнению с ценой собственного капитала), 3. сроками появления инвестиционных возможностей, 4. ликвидностью и кредитоспособностью предприятия, 5. инфляцией, 6. установленными законом ограничениями,</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7. предпочтениями акционеров, 8. контролем со стороны акционеров.</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   Цель дивидендной политики – максимизация богатства акционеров (а также обеспечение достаточного финансирования деятельности предприятия</w:t>
      </w:r>
      <w:proofErr w:type="gramStart"/>
      <w:r w:rsidRPr="0039268E">
        <w:rPr>
          <w:rFonts w:ascii="Times New Roman" w:hAnsi="Times New Roman" w:cs="Times New Roman"/>
          <w:sz w:val="24"/>
          <w:szCs w:val="24"/>
        </w:rPr>
        <w:t xml:space="preserve"> )</w:t>
      </w:r>
      <w:proofErr w:type="gramEnd"/>
      <w:r w:rsidRPr="0039268E">
        <w:rPr>
          <w:rFonts w:ascii="Times New Roman" w:hAnsi="Times New Roman" w:cs="Times New Roman"/>
          <w:sz w:val="24"/>
          <w:szCs w:val="24"/>
        </w:rPr>
        <w:t>.</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   Завершающим этапом формирования дивидендной политики является выбор форм:</w:t>
      </w:r>
    </w:p>
    <w:p w:rsid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1. выплаты дивидендов наличными деньгами, 2. выплаты акциями. Она интересна для акционеров, ориентированных на рост капитала в предстоящем периоде, 3. автоматическое реинвестирование, т.е. право выбора получить наличные деньги или </w:t>
      </w:r>
      <w:r w:rsidRPr="0039268E">
        <w:rPr>
          <w:rFonts w:ascii="Times New Roman" w:hAnsi="Times New Roman" w:cs="Times New Roman"/>
          <w:sz w:val="24"/>
          <w:szCs w:val="24"/>
        </w:rPr>
        <w:lastRenderedPageBreak/>
        <w:t>реинвестировать в дополнительные акции, 4. выкуп акции компании, т.е. на сумму дивидендного фонда фирма выкупает на рынке свободно обращающиеся акции.</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Порядок выплаты дивидендов устанавливается обычно законодательными актами, в частности ГК РФ, ФЗ об АО.</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По российскому законодательству источниками сре</w:t>
      </w:r>
      <w:proofErr w:type="gramStart"/>
      <w:r w:rsidRPr="0039268E">
        <w:rPr>
          <w:rFonts w:ascii="Times New Roman" w:hAnsi="Times New Roman" w:cs="Times New Roman"/>
          <w:sz w:val="24"/>
          <w:szCs w:val="24"/>
        </w:rPr>
        <w:t>дств дл</w:t>
      </w:r>
      <w:proofErr w:type="gramEnd"/>
      <w:r w:rsidRPr="0039268E">
        <w:rPr>
          <w:rFonts w:ascii="Times New Roman" w:hAnsi="Times New Roman" w:cs="Times New Roman"/>
          <w:sz w:val="24"/>
          <w:szCs w:val="24"/>
        </w:rPr>
        <w:t>я выплаты дивидендов являются:</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1. прибыль за текущий год по обыкновенным акциям, 2. прибыль за отчетный год, специально формируемые фонды и резервы по привилегированным акциям.</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   Решение о выплате промежуточных дивидендов, размере дивидендов и решение о годовом дивиденде принимается Советом директоров общества. Это служит основанием для принятия решения Общего собрания. При этом размер годовых дивидендов не может быть больше рекомендованных Советом директоров и меньше выплаченных промежуточных дивидендов.</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   Общее собрание акционеров вправе принять решение о выплате дивидендов по акциям определенных категорий, а также по привилегированным акциям в неполном размере. Как правило, дивиденды выплачиваются наличными за вычетом подоходного налога.</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   Дата выплаты дивидендов определяется Уставом Общества и решением Общего собрания. Выплата не может начаться ранее 1 месяца после принятия решения. Для каждой выплаты составляется список лиц. Наряду с календарными сроками выплаты дивидендов и ограничениями календарных сроков существуют и общие ограничения на выплату дивидендов: 1) связанные с финансовым состоянием эмитентов и 2) связанные с группами акций.</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   Ограничения, связанные с финансовым состоянием эмитентов. Общество не вправе выплачивать и принимать решение о выплате дивидендов, если</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1. не произошла полная оплата всего УК, 2. до выкупа акций, по которым акционеры имеют право требовать выплаты, 3. на момент выплаты дивидендов общество отвечает признаком несостоятельности, 4. стоимость чистых активов общества меньше уставного капитала и резервного капитала.</w:t>
      </w:r>
    </w:p>
    <w:p w:rsid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   Ограничения, связанные с группами акций. Общество не вправе принимать решение о выплате дивидендов, если не принято решение о выплате в полном размере дивидендов по привилегированным акциям, </w:t>
      </w:r>
      <w:proofErr w:type="gramStart"/>
      <w:r w:rsidRPr="0039268E">
        <w:rPr>
          <w:rFonts w:ascii="Times New Roman" w:hAnsi="Times New Roman" w:cs="Times New Roman"/>
          <w:sz w:val="24"/>
          <w:szCs w:val="24"/>
        </w:rPr>
        <w:t>по</w:t>
      </w:r>
      <w:proofErr w:type="gramEnd"/>
      <w:r w:rsidRPr="0039268E">
        <w:rPr>
          <w:rFonts w:ascii="Times New Roman" w:hAnsi="Times New Roman" w:cs="Times New Roman"/>
          <w:sz w:val="24"/>
          <w:szCs w:val="24"/>
        </w:rPr>
        <w:t xml:space="preserve"> </w:t>
      </w:r>
      <w:proofErr w:type="gramStart"/>
      <w:r w:rsidRPr="0039268E">
        <w:rPr>
          <w:rFonts w:ascii="Times New Roman" w:hAnsi="Times New Roman" w:cs="Times New Roman"/>
          <w:sz w:val="24"/>
          <w:szCs w:val="24"/>
        </w:rPr>
        <w:t>котором</w:t>
      </w:r>
      <w:proofErr w:type="gramEnd"/>
      <w:r w:rsidRPr="0039268E">
        <w:rPr>
          <w:rFonts w:ascii="Times New Roman" w:hAnsi="Times New Roman" w:cs="Times New Roman"/>
          <w:sz w:val="24"/>
          <w:szCs w:val="24"/>
        </w:rPr>
        <w:t xml:space="preserve"> размер дивидендов установлен в Уставе.</w:t>
      </w:r>
    </w:p>
    <w:p w:rsidR="0039268E" w:rsidRDefault="0039268E" w:rsidP="00DA4843">
      <w:pPr>
        <w:spacing w:line="240" w:lineRule="auto"/>
        <w:ind w:firstLine="680"/>
        <w:jc w:val="both"/>
        <w:rPr>
          <w:rFonts w:ascii="Times New Roman" w:hAnsi="Times New Roman" w:cs="Times New Roman"/>
          <w:sz w:val="24"/>
          <w:szCs w:val="24"/>
        </w:rPr>
      </w:pPr>
    </w:p>
    <w:p w:rsidR="0039268E" w:rsidRDefault="0039268E" w:rsidP="00DA4843">
      <w:pPr>
        <w:spacing w:line="240" w:lineRule="auto"/>
        <w:ind w:firstLine="680"/>
        <w:jc w:val="both"/>
        <w:rPr>
          <w:rFonts w:ascii="Times New Roman" w:hAnsi="Times New Roman" w:cs="Times New Roman"/>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b/>
          <w:sz w:val="24"/>
          <w:szCs w:val="24"/>
        </w:rPr>
        <w:lastRenderedPageBreak/>
        <w:t>13.</w:t>
      </w:r>
      <w:r w:rsidRPr="0039268E">
        <w:rPr>
          <w:rFonts w:ascii="Times New Roman" w:hAnsi="Times New Roman" w:cs="Times New Roman"/>
          <w:b/>
          <w:sz w:val="24"/>
          <w:szCs w:val="24"/>
        </w:rPr>
        <w:tab/>
        <w:t>Политика привлечения заемных средств организациями</w:t>
      </w:r>
      <w:r w:rsidRPr="0039268E">
        <w:rPr>
          <w:rFonts w:ascii="Times New Roman" w:hAnsi="Times New Roman" w:cs="Times New Roman"/>
          <w:sz w:val="24"/>
          <w:szCs w:val="24"/>
        </w:rPr>
        <w:t>.</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ПОЛИТИ</w:t>
      </w:r>
      <w:r>
        <w:rPr>
          <w:rFonts w:ascii="Times New Roman" w:hAnsi="Times New Roman" w:cs="Times New Roman"/>
          <w:sz w:val="24"/>
          <w:szCs w:val="24"/>
        </w:rPr>
        <w:t xml:space="preserve">КА ПРИВЛЕЧЕНИЯ ЗАЕМНЫХ СРЕДСТВ </w:t>
      </w:r>
      <w:r w:rsidRPr="0039268E">
        <w:rPr>
          <w:rFonts w:ascii="Times New Roman" w:hAnsi="Times New Roman" w:cs="Times New Roman"/>
          <w:sz w:val="24"/>
          <w:szCs w:val="24"/>
        </w:rPr>
        <w:t>— часть общей финансовой стратегии, заключающейся в обеспечении наиболее эффективных форм и условий привлечения заемного капитала в соответствии с потре</w:t>
      </w:r>
      <w:r>
        <w:rPr>
          <w:rFonts w:ascii="Times New Roman" w:hAnsi="Times New Roman" w:cs="Times New Roman"/>
          <w:sz w:val="24"/>
          <w:szCs w:val="24"/>
        </w:rPr>
        <w:t>бностями развития предприятия.</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Разработка политики привлечения заемных средств осущ</w:t>
      </w:r>
      <w:r>
        <w:rPr>
          <w:rFonts w:ascii="Times New Roman" w:hAnsi="Times New Roman" w:cs="Times New Roman"/>
          <w:sz w:val="24"/>
          <w:szCs w:val="24"/>
        </w:rPr>
        <w:t>ествляется по следующим этапам:</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1. Анализ привлечения и использования заемных средств на предприятии. Целью такого анализа является выявление состава и форм привлечения заемных сре</w:t>
      </w:r>
      <w:proofErr w:type="gramStart"/>
      <w:r w:rsidRPr="0039268E">
        <w:rPr>
          <w:rFonts w:ascii="Times New Roman" w:hAnsi="Times New Roman" w:cs="Times New Roman"/>
          <w:sz w:val="24"/>
          <w:szCs w:val="24"/>
        </w:rPr>
        <w:t>дств пр</w:t>
      </w:r>
      <w:proofErr w:type="gramEnd"/>
      <w:r w:rsidRPr="0039268E">
        <w:rPr>
          <w:rFonts w:ascii="Times New Roman" w:hAnsi="Times New Roman" w:cs="Times New Roman"/>
          <w:sz w:val="24"/>
          <w:szCs w:val="24"/>
        </w:rPr>
        <w:t xml:space="preserve">едприятием, а также оценка </w:t>
      </w:r>
      <w:r>
        <w:rPr>
          <w:rFonts w:ascii="Times New Roman" w:hAnsi="Times New Roman" w:cs="Times New Roman"/>
          <w:sz w:val="24"/>
          <w:szCs w:val="24"/>
        </w:rPr>
        <w:t>эффективности их использования.</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В процессе анализа изучается динамика общего объема привлечения заемных средств, определяются основные формы их привлечения по видам кредита и периоду их привлечения, изучается состав конкретных кредиторов и условия предоставления ими кредитов, оценивается эффективность использования заемных сре</w:t>
      </w:r>
      <w:proofErr w:type="gramStart"/>
      <w:r w:rsidRPr="0039268E">
        <w:rPr>
          <w:rFonts w:ascii="Times New Roman" w:hAnsi="Times New Roman" w:cs="Times New Roman"/>
          <w:sz w:val="24"/>
          <w:szCs w:val="24"/>
        </w:rPr>
        <w:t>дств в ц</w:t>
      </w:r>
      <w:proofErr w:type="gramEnd"/>
      <w:r w:rsidRPr="0039268E">
        <w:rPr>
          <w:rFonts w:ascii="Times New Roman" w:hAnsi="Times New Roman" w:cs="Times New Roman"/>
          <w:sz w:val="24"/>
          <w:szCs w:val="24"/>
        </w:rPr>
        <w:t xml:space="preserve">елом и отдельных их форм. Результаты этого анализа служат для оценки целесообразности использования заемных средств на предприятии </w:t>
      </w:r>
      <w:r>
        <w:rPr>
          <w:rFonts w:ascii="Times New Roman" w:hAnsi="Times New Roman" w:cs="Times New Roman"/>
          <w:sz w:val="24"/>
          <w:szCs w:val="24"/>
        </w:rPr>
        <w:t>в сложившихся объемах и формах.</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2. Определение целей привлечения заемных сре</w:t>
      </w:r>
      <w:proofErr w:type="gramStart"/>
      <w:r w:rsidRPr="0039268E">
        <w:rPr>
          <w:rFonts w:ascii="Times New Roman" w:hAnsi="Times New Roman" w:cs="Times New Roman"/>
          <w:sz w:val="24"/>
          <w:szCs w:val="24"/>
        </w:rPr>
        <w:t>дств в пр</w:t>
      </w:r>
      <w:proofErr w:type="gramEnd"/>
      <w:r w:rsidRPr="0039268E">
        <w:rPr>
          <w:rFonts w:ascii="Times New Roman" w:hAnsi="Times New Roman" w:cs="Times New Roman"/>
          <w:sz w:val="24"/>
          <w:szCs w:val="24"/>
        </w:rPr>
        <w:t xml:space="preserve">едстоящем периоде. Эти средства привлекаются предприятием на строго целевой основе, что является одним из условий последующего эффективного их использования. Основными целями привлечения заемных </w:t>
      </w:r>
      <w:r>
        <w:rPr>
          <w:rFonts w:ascii="Times New Roman" w:hAnsi="Times New Roman" w:cs="Times New Roman"/>
          <w:sz w:val="24"/>
          <w:szCs w:val="24"/>
        </w:rPr>
        <w:t>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едприятиями являются:</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а) пополнение необходимого объема постоянной части оборотных активов. В настоящее время большинство предприятий, осуществляющих производственную деятельность, не имеют возможности финансировать полностью</w:t>
      </w:r>
      <w:r>
        <w:rPr>
          <w:rFonts w:ascii="Times New Roman" w:hAnsi="Times New Roman" w:cs="Times New Roman"/>
          <w:sz w:val="24"/>
          <w:szCs w:val="24"/>
        </w:rPr>
        <w:t xml:space="preserve"> эту часть оборотных активов </w:t>
      </w:r>
      <w:proofErr w:type="gramStart"/>
      <w:r>
        <w:rPr>
          <w:rFonts w:ascii="Times New Roman" w:hAnsi="Times New Roman" w:cs="Times New Roman"/>
          <w:sz w:val="24"/>
          <w:szCs w:val="24"/>
        </w:rPr>
        <w:t>за</w:t>
      </w:r>
      <w:proofErr w:type="gramEnd"/>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счет собственного капитала. Значительная часть этого финансирования осуществляет</w:t>
      </w:r>
      <w:r>
        <w:rPr>
          <w:rFonts w:ascii="Times New Roman" w:hAnsi="Times New Roman" w:cs="Times New Roman"/>
          <w:sz w:val="24"/>
          <w:szCs w:val="24"/>
        </w:rPr>
        <w:t>ся за счет заемных средств;</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б) обеспечение формирования переменной части оборотных активов. Какую бы модель финансирования активов не использовало предприятие, во всех случаях переменная часть оборотных активов частично или полностью финансируется за счет</w:t>
      </w:r>
      <w:r>
        <w:rPr>
          <w:rFonts w:ascii="Times New Roman" w:hAnsi="Times New Roman" w:cs="Times New Roman"/>
          <w:sz w:val="24"/>
          <w:szCs w:val="24"/>
        </w:rPr>
        <w:t xml:space="preserve"> заемных средств;</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в) формирование недостающего объема инвестиционных ресурсов. Целью привлечения заемных средств в этом случае выступает необходимость ускорения реализации отдельных реальных проектов предприятия (новое строительство, реконструкция, модерн</w:t>
      </w:r>
      <w:r>
        <w:rPr>
          <w:rFonts w:ascii="Times New Roman" w:hAnsi="Times New Roman" w:cs="Times New Roman"/>
          <w:sz w:val="24"/>
          <w:szCs w:val="24"/>
        </w:rPr>
        <w:t>изация);</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г) обеспечение социально-бытовых потребностей своих работников. В этих случаях заемные средства привлекаются для выдачи ссуд своим работникам на индивидуальное жилищное строительство, обустройство садовых и огородных участков и на другие аналогич</w:t>
      </w:r>
      <w:r>
        <w:rPr>
          <w:rFonts w:ascii="Times New Roman" w:hAnsi="Times New Roman" w:cs="Times New Roman"/>
          <w:sz w:val="24"/>
          <w:szCs w:val="24"/>
        </w:rPr>
        <w:t>ные цели;</w:t>
      </w:r>
    </w:p>
    <w:p w:rsid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3. Определение предельного объема привлечения заемных средств. </w:t>
      </w:r>
    </w:p>
    <w:p w:rsidR="0039268E" w:rsidRDefault="0039268E" w:rsidP="00DA4843">
      <w:pPr>
        <w:spacing w:line="240" w:lineRule="auto"/>
        <w:ind w:firstLine="680"/>
        <w:jc w:val="both"/>
        <w:rPr>
          <w:rFonts w:ascii="Times New Roman" w:hAnsi="Times New Roman" w:cs="Times New Roman"/>
          <w:sz w:val="24"/>
          <w:szCs w:val="24"/>
        </w:rPr>
      </w:pPr>
    </w:p>
    <w:p w:rsidR="00DA4843" w:rsidRDefault="0039268E" w:rsidP="00DA4843">
      <w:pPr>
        <w:tabs>
          <w:tab w:val="left" w:pos="1035"/>
        </w:tabs>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ab/>
      </w:r>
    </w:p>
    <w:p w:rsidR="00DA4843" w:rsidRDefault="00DA4843" w:rsidP="00DA4843">
      <w:pPr>
        <w:tabs>
          <w:tab w:val="left" w:pos="1035"/>
        </w:tabs>
        <w:spacing w:line="240" w:lineRule="auto"/>
        <w:ind w:firstLine="680"/>
        <w:jc w:val="both"/>
        <w:rPr>
          <w:rFonts w:ascii="Times New Roman" w:hAnsi="Times New Roman" w:cs="Times New Roman"/>
          <w:sz w:val="24"/>
          <w:szCs w:val="24"/>
        </w:rPr>
      </w:pPr>
    </w:p>
    <w:p w:rsidR="0039268E" w:rsidRDefault="0039268E" w:rsidP="00DA4843">
      <w:pPr>
        <w:tabs>
          <w:tab w:val="left" w:pos="1035"/>
        </w:tabs>
        <w:spacing w:line="240" w:lineRule="auto"/>
        <w:ind w:firstLine="680"/>
        <w:jc w:val="both"/>
        <w:rPr>
          <w:rFonts w:ascii="Times New Roman" w:hAnsi="Times New Roman" w:cs="Times New Roman"/>
          <w:sz w:val="24"/>
          <w:szCs w:val="24"/>
        </w:rPr>
      </w:pPr>
      <w:r w:rsidRPr="0039268E">
        <w:rPr>
          <w:rFonts w:ascii="Times New Roman" w:hAnsi="Times New Roman" w:cs="Times New Roman"/>
          <w:b/>
          <w:sz w:val="24"/>
          <w:szCs w:val="24"/>
        </w:rPr>
        <w:lastRenderedPageBreak/>
        <w:t>14.</w:t>
      </w:r>
      <w:r w:rsidRPr="0039268E">
        <w:rPr>
          <w:rFonts w:ascii="Times New Roman" w:hAnsi="Times New Roman" w:cs="Times New Roman"/>
          <w:b/>
          <w:sz w:val="24"/>
          <w:szCs w:val="24"/>
        </w:rPr>
        <w:tab/>
        <w:t>Управление инвестициями организации</w:t>
      </w:r>
      <w:r w:rsidRPr="0039268E">
        <w:rPr>
          <w:rFonts w:ascii="Times New Roman" w:hAnsi="Times New Roman" w:cs="Times New Roman"/>
          <w:sz w:val="24"/>
          <w:szCs w:val="24"/>
        </w:rPr>
        <w:t>.</w:t>
      </w:r>
    </w:p>
    <w:p w:rsidR="0039268E" w:rsidRPr="0039268E" w:rsidRDefault="0039268E"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О</w:t>
      </w:r>
      <w:r w:rsidRPr="0039268E">
        <w:rPr>
          <w:rFonts w:ascii="Times New Roman" w:hAnsi="Times New Roman" w:cs="Times New Roman"/>
          <w:sz w:val="24"/>
          <w:szCs w:val="24"/>
        </w:rPr>
        <w:t xml:space="preserve">дним из факторов, определяющих разработку и реализацию инвестиционной стратегии организации, является этап ее жизненного цикла. Каждой из стадий жизненного цикла организации присущи характерные ей уровень инвестиционной активности, направления и формы инвестиционной деятельности, особенности формирования инвестиционных ресурсов. Рассмотрим описание модели, которая чаше других встречается в литературе - это </w:t>
      </w:r>
      <w:proofErr w:type="spellStart"/>
      <w:r w:rsidRPr="0039268E">
        <w:rPr>
          <w:rFonts w:ascii="Times New Roman" w:hAnsi="Times New Roman" w:cs="Times New Roman"/>
          <w:sz w:val="24"/>
          <w:szCs w:val="24"/>
        </w:rPr>
        <w:t>органистическая</w:t>
      </w:r>
      <w:proofErr w:type="spellEnd"/>
      <w:r w:rsidRPr="0039268E">
        <w:rPr>
          <w:rFonts w:ascii="Times New Roman" w:hAnsi="Times New Roman" w:cs="Times New Roman"/>
          <w:sz w:val="24"/>
          <w:szCs w:val="24"/>
        </w:rPr>
        <w:t xml:space="preserve"> (или естественная) модель. Жизненный цикл организации в </w:t>
      </w:r>
      <w:proofErr w:type="spellStart"/>
      <w:r w:rsidRPr="0039268E">
        <w:rPr>
          <w:rFonts w:ascii="Times New Roman" w:hAnsi="Times New Roman" w:cs="Times New Roman"/>
          <w:sz w:val="24"/>
          <w:szCs w:val="24"/>
        </w:rPr>
        <w:t>органистической</w:t>
      </w:r>
      <w:proofErr w:type="spellEnd"/>
      <w:r w:rsidRPr="0039268E">
        <w:rPr>
          <w:rFonts w:ascii="Times New Roman" w:hAnsi="Times New Roman" w:cs="Times New Roman"/>
          <w:sz w:val="24"/>
          <w:szCs w:val="24"/>
        </w:rPr>
        <w:t xml:space="preserve"> модели понимается как совокупность стадий развития, которые проходит фирма за период своего существования. Под стадиями понимаются периоды жизни организации в рамках однотипных ценностных установок, фиксирующие особенности управленческих задач, находящихся в центре внимания руководства. Эта теория рассматривается в рамках менеджмента и подразумевает прохождение организацией нескольких этапов развития (аналогия с живыми существами):</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4. зарождение и становление;</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5. рост и расширение, когда фирма активно заполняет выбранный ею сегмент рынка;</w:t>
      </w:r>
    </w:p>
    <w:p w:rsidR="0039268E" w:rsidRP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6. зрелость, когда фирма пытается сохранить имеющуюся долю рынка под своим контролем;</w:t>
      </w:r>
    </w:p>
    <w:p w:rsid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7. старость, когда фирма быстро теряет свою долю рынка и вытесняется конкурентами. В дальнейшем организация либо ликвидируется, либо вливается в более </w:t>
      </w:r>
      <w:proofErr w:type="gramStart"/>
      <w:r w:rsidRPr="0039268E">
        <w:rPr>
          <w:rFonts w:ascii="Times New Roman" w:hAnsi="Times New Roman" w:cs="Times New Roman"/>
          <w:sz w:val="24"/>
          <w:szCs w:val="24"/>
        </w:rPr>
        <w:t>крупную</w:t>
      </w:r>
      <w:proofErr w:type="gramEnd"/>
      <w:r w:rsidRPr="0039268E">
        <w:rPr>
          <w:rFonts w:ascii="Times New Roman" w:hAnsi="Times New Roman" w:cs="Times New Roman"/>
          <w:sz w:val="24"/>
          <w:szCs w:val="24"/>
        </w:rPr>
        <w:t>, либо разбивается на более мелкие организации, которые в зависимости от ситуации могут оказаться на стадии роста или зрелости</w:t>
      </w:r>
    </w:p>
    <w:p w:rsidR="0039268E" w:rsidRDefault="0039268E"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С</w:t>
      </w:r>
      <w:r w:rsidRPr="0039268E">
        <w:rPr>
          <w:rFonts w:ascii="Times New Roman" w:hAnsi="Times New Roman" w:cs="Times New Roman"/>
          <w:sz w:val="24"/>
          <w:szCs w:val="24"/>
        </w:rPr>
        <w:t>тадия становления организации имеет следующие отличительные черты: на этом этапе жизненного цикла предприятие начинает физическое существование, появляются работники, клиенты, бизнес-процессы. Это стадия борьбы за выживание в условиях постоянного кризиса. На стадии становления цели еще нечеткие, творческий процесс протекает свободно, продвижение к следующему этапу требует стабильного обеспечения, контроль основан на личном участии руководителя во всех рабочих процессах. В эту стадию входят следующие явления: зарождение, поиск единомышленников, подготовка к реализации идеи, юридическое оформление организации, набор операционного персонала и выпуск первой партии продукта</w:t>
      </w:r>
      <w:r>
        <w:rPr>
          <w:rFonts w:ascii="Times New Roman" w:hAnsi="Times New Roman" w:cs="Times New Roman"/>
          <w:sz w:val="24"/>
          <w:szCs w:val="24"/>
        </w:rPr>
        <w:t>.</w:t>
      </w:r>
    </w:p>
    <w:p w:rsid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На стадии становления предприятие формулирует основные инвестиционные цели на уровне обеспечения высоких темпов реального инвестирования, безубыточности инвестиционной деятельности. Как таковой инвестиционной стратегии еще не сформулировано, есть только текущие задачи. Основная цель, а также основная проблема данной стадии - поиск стартовых инвестиций. Недавно созданные компании обычно испытывают дефицит денежных средств</w:t>
      </w:r>
      <w:r>
        <w:rPr>
          <w:rFonts w:ascii="Times New Roman" w:hAnsi="Times New Roman" w:cs="Times New Roman"/>
          <w:sz w:val="24"/>
          <w:szCs w:val="24"/>
        </w:rPr>
        <w:t>.</w:t>
      </w:r>
    </w:p>
    <w:p w:rsidR="0039268E" w:rsidRDefault="0039268E" w:rsidP="00DA4843">
      <w:pPr>
        <w:spacing w:line="240" w:lineRule="auto"/>
        <w:ind w:firstLine="680"/>
        <w:jc w:val="both"/>
        <w:rPr>
          <w:rFonts w:ascii="Times New Roman" w:hAnsi="Times New Roman" w:cs="Times New Roman"/>
          <w:sz w:val="24"/>
          <w:szCs w:val="24"/>
        </w:rPr>
      </w:pPr>
    </w:p>
    <w:p w:rsidR="0039268E" w:rsidRDefault="0039268E" w:rsidP="00DA4843">
      <w:pPr>
        <w:spacing w:line="240" w:lineRule="auto"/>
        <w:ind w:firstLine="680"/>
        <w:jc w:val="both"/>
        <w:rPr>
          <w:rFonts w:ascii="Times New Roman" w:hAnsi="Times New Roman" w:cs="Times New Roman"/>
          <w:sz w:val="24"/>
          <w:szCs w:val="24"/>
        </w:rPr>
      </w:pPr>
    </w:p>
    <w:p w:rsidR="0039268E" w:rsidRDefault="0039268E" w:rsidP="00DA4843">
      <w:pPr>
        <w:spacing w:line="240" w:lineRule="auto"/>
        <w:ind w:firstLine="680"/>
        <w:jc w:val="both"/>
        <w:rPr>
          <w:rFonts w:ascii="Times New Roman" w:hAnsi="Times New Roman" w:cs="Times New Roman"/>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b/>
          <w:sz w:val="24"/>
          <w:szCs w:val="24"/>
        </w:rPr>
        <w:lastRenderedPageBreak/>
        <w:t>15.</w:t>
      </w:r>
      <w:r w:rsidRPr="0039268E">
        <w:rPr>
          <w:rFonts w:ascii="Times New Roman" w:hAnsi="Times New Roman" w:cs="Times New Roman"/>
          <w:b/>
          <w:sz w:val="24"/>
          <w:szCs w:val="24"/>
        </w:rPr>
        <w:tab/>
        <w:t>Методы  оценки и критерии выбора инвестиционных проектов</w:t>
      </w:r>
      <w:r w:rsidRPr="0039268E">
        <w:rPr>
          <w:rFonts w:ascii="Times New Roman" w:hAnsi="Times New Roman" w:cs="Times New Roman"/>
          <w:sz w:val="24"/>
          <w:szCs w:val="24"/>
        </w:rPr>
        <w:t>.</w:t>
      </w:r>
    </w:p>
    <w:p w:rsid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Простые методы традиционно использовались в отечественной практике. Методические рекомендации по расчету экономической эффективности капитальных вложений предусматривали систему показателей, отвечающую действующим условиям хозяйствования. </w:t>
      </w:r>
    </w:p>
    <w:p w:rsidR="005B41A9"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К важнейшим показателям относятся: </w:t>
      </w:r>
    </w:p>
    <w:p w:rsidR="005B41A9"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1) коэффициент общей экономической эффективности капитальных вложений Э = </w:t>
      </w:r>
      <w:proofErr w:type="gramStart"/>
      <w:r w:rsidRPr="0039268E">
        <w:rPr>
          <w:rFonts w:ascii="Times New Roman" w:hAnsi="Times New Roman" w:cs="Times New Roman"/>
          <w:sz w:val="24"/>
          <w:szCs w:val="24"/>
        </w:rPr>
        <w:t>П</w:t>
      </w:r>
      <w:proofErr w:type="gramEnd"/>
      <w:r w:rsidRPr="0039268E">
        <w:rPr>
          <w:rFonts w:ascii="Times New Roman" w:hAnsi="Times New Roman" w:cs="Times New Roman"/>
          <w:sz w:val="24"/>
          <w:szCs w:val="24"/>
        </w:rPr>
        <w:t xml:space="preserve">/К где П — годовая прибыль; К — капитальные вложения; </w:t>
      </w:r>
    </w:p>
    <w:p w:rsidR="005B41A9"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2) срок окупаемости Т = К/</w:t>
      </w:r>
      <w:proofErr w:type="gramStart"/>
      <w:r w:rsidRPr="0039268E">
        <w:rPr>
          <w:rFonts w:ascii="Times New Roman" w:hAnsi="Times New Roman" w:cs="Times New Roman"/>
          <w:sz w:val="24"/>
          <w:szCs w:val="24"/>
        </w:rPr>
        <w:t>П</w:t>
      </w:r>
      <w:proofErr w:type="gramEnd"/>
      <w:r w:rsidRPr="0039268E">
        <w:rPr>
          <w:rFonts w:ascii="Times New Roman" w:hAnsi="Times New Roman" w:cs="Times New Roman"/>
          <w:sz w:val="24"/>
          <w:szCs w:val="24"/>
        </w:rPr>
        <w:t xml:space="preserve"> </w:t>
      </w:r>
    </w:p>
    <w:p w:rsidR="005B41A9"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3) показатель сравнительной экономической эффективности, основанный на минимизации приведенных затрат, П3=С+ЕН - * К:, где</w:t>
      </w:r>
      <w:proofErr w:type="gramStart"/>
      <w:r w:rsidRPr="0039268E">
        <w:rPr>
          <w:rFonts w:ascii="Times New Roman" w:hAnsi="Times New Roman" w:cs="Times New Roman"/>
          <w:sz w:val="24"/>
          <w:szCs w:val="24"/>
        </w:rPr>
        <w:t xml:space="preserve"> С</w:t>
      </w:r>
      <w:proofErr w:type="gramEnd"/>
      <w:r w:rsidRPr="0039268E">
        <w:rPr>
          <w:rFonts w:ascii="Times New Roman" w:hAnsi="Times New Roman" w:cs="Times New Roman"/>
          <w:sz w:val="24"/>
          <w:szCs w:val="24"/>
        </w:rPr>
        <w:t xml:space="preserve"> — текущие затраты (себестоимость) по тому же варианту; </w:t>
      </w:r>
      <w:proofErr w:type="spellStart"/>
      <w:r w:rsidRPr="0039268E">
        <w:rPr>
          <w:rFonts w:ascii="Times New Roman" w:hAnsi="Times New Roman" w:cs="Times New Roman"/>
          <w:sz w:val="24"/>
          <w:szCs w:val="24"/>
        </w:rPr>
        <w:t>Ен</w:t>
      </w:r>
      <w:proofErr w:type="spellEnd"/>
      <w:r w:rsidRPr="0039268E">
        <w:rPr>
          <w:rFonts w:ascii="Times New Roman" w:hAnsi="Times New Roman" w:cs="Times New Roman"/>
          <w:sz w:val="24"/>
          <w:szCs w:val="24"/>
        </w:rPr>
        <w:t xml:space="preserve"> — нормативный коэффициент эффективности капитальных вложений; К — капитальные вложения по каждому варианту.</w:t>
      </w:r>
    </w:p>
    <w:p w:rsidR="005B41A9"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Отличительной чертой инвестиционного процесса является разрыв во времени, как правило, более одного года, между вложением денег, имущества или имущественных прав и получением дохода. Основным недостатком ранее действовавших отечественных методик было игнорирование временной оценки затрат и доходов. Переход к рыночным отношениям, принятие законодательных актов, касающихся инвестиционной деятельности, предоставили инвесторам свободу выбора:</w:t>
      </w:r>
    </w:p>
    <w:p w:rsidR="005B41A9"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 • объектов инвестирования;</w:t>
      </w:r>
    </w:p>
    <w:p w:rsidR="005B41A9"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 • критериев оценки экономической эффективности; </w:t>
      </w:r>
    </w:p>
    <w:p w:rsidR="005B41A9"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источников финансирования;</w:t>
      </w:r>
    </w:p>
    <w:p w:rsidR="005B41A9"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 • способов использования конечных результатов. Следовательно, при оценке инвестиционной привлекательности проектов нужно учитывать инфляционные процессы, возможности инвестирования, необходимость обслуживания капитала, привлекаемого для финансирования. Оценка проектов усложненными методами базируется на том, что потоки доходов и расходов по проекту, отраженные в бизнес-плане, несопоставимы. Для объективной оценки надо сравнивать затраты по проекту с доходами, приведенными к их текущей стоимости на момент осуществления затрат, исходя из уровня риска по оцениваемому проекту, т.е. доходы должны быть </w:t>
      </w:r>
      <w:proofErr w:type="gramStart"/>
      <w:r w:rsidRPr="0039268E">
        <w:rPr>
          <w:rFonts w:ascii="Times New Roman" w:hAnsi="Times New Roman" w:cs="Times New Roman"/>
          <w:sz w:val="24"/>
          <w:szCs w:val="24"/>
        </w:rPr>
        <w:t>про</w:t>
      </w:r>
      <w:proofErr w:type="gramEnd"/>
      <w:r w:rsidRPr="0039268E">
        <w:rPr>
          <w:rFonts w:ascii="Times New Roman" w:hAnsi="Times New Roman" w:cs="Times New Roman"/>
          <w:sz w:val="24"/>
          <w:szCs w:val="24"/>
        </w:rPr>
        <w:t xml:space="preserve"> дисконтированы. Экономическая оценка проекта характеризует его привлекательность по сравнению с другими вариантами инвестиций. </w:t>
      </w:r>
    </w:p>
    <w:p w:rsidR="005B41A9"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При оценке инвестиционных проектов с учетом временного фактора используются следующие показатели: </w:t>
      </w:r>
    </w:p>
    <w:p w:rsidR="005B41A9"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 период (срок) окупаемости проекта; </w:t>
      </w:r>
    </w:p>
    <w:p w:rsidR="005B41A9"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чистая текущая стоимость доходов;</w:t>
      </w:r>
    </w:p>
    <w:p w:rsidR="005B41A9"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 • ставка доходности (коэффициент рентабельности) проекта; </w:t>
      </w:r>
    </w:p>
    <w:p w:rsidR="005B41A9"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xml:space="preserve">• внутренняя ставка доходности проекта; </w:t>
      </w:r>
    </w:p>
    <w:p w:rsidR="005B41A9"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t>• модифицированная ставка доходности;</w:t>
      </w:r>
    </w:p>
    <w:p w:rsidR="0039268E" w:rsidRDefault="0039268E" w:rsidP="00DA4843">
      <w:pPr>
        <w:spacing w:line="240" w:lineRule="auto"/>
        <w:ind w:firstLine="680"/>
        <w:jc w:val="both"/>
        <w:rPr>
          <w:rFonts w:ascii="Times New Roman" w:hAnsi="Times New Roman" w:cs="Times New Roman"/>
          <w:sz w:val="24"/>
          <w:szCs w:val="24"/>
        </w:rPr>
      </w:pPr>
      <w:r w:rsidRPr="0039268E">
        <w:rPr>
          <w:rFonts w:ascii="Times New Roman" w:hAnsi="Times New Roman" w:cs="Times New Roman"/>
          <w:sz w:val="24"/>
          <w:szCs w:val="24"/>
        </w:rPr>
        <w:lastRenderedPageBreak/>
        <w:t xml:space="preserve"> • ставка доходности финансового менеджмента. Оценка инвестиционной привлекательности проекта предполагает использование, как правило, всей системы показателей. Это связано с тем, что каждому методу присущи некоторые недостатки, устраняемые в процессе расчета другого показателя. Экономическое содержание каждого показателя неодинаково. Аналитик получает информацию о различных сторонах инвестиционного проекта, поэтому только совокупность расчетов позволит принять правильное инвестиционное решение</w:t>
      </w:r>
      <w:proofErr w:type="gramStart"/>
      <w:r w:rsidRPr="0039268E">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b/>
          <w:sz w:val="24"/>
          <w:szCs w:val="24"/>
        </w:rPr>
        <w:lastRenderedPageBreak/>
        <w:t>16.</w:t>
      </w:r>
      <w:r w:rsidRPr="005B41A9">
        <w:rPr>
          <w:rFonts w:ascii="Times New Roman" w:hAnsi="Times New Roman" w:cs="Times New Roman"/>
          <w:b/>
          <w:sz w:val="24"/>
          <w:szCs w:val="24"/>
        </w:rPr>
        <w:tab/>
        <w:t>Оценка эффективности финансовых инструментов</w:t>
      </w:r>
      <w:r w:rsidRPr="005B41A9">
        <w:rPr>
          <w:rFonts w:ascii="Times New Roman" w:hAnsi="Times New Roman" w:cs="Times New Roman"/>
          <w:sz w:val="24"/>
          <w:szCs w:val="24"/>
        </w:rPr>
        <w:t>.</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Оценка эффективности отдельных финансовых инструментов инвестирования, как и реальных инвестиций, осуществляется на основе сопоставления объема инвестиционных затрат, с одной стороны, и сумм возвратного денежного потока по ним, с другой. Вместе с тем, формирование этих показателей в условиях финансового инвестирования имеет существенные отличительные особенности.</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Прежде всего, в сумме возвратного денежного потока при финансовом инвестировании отсутствует показатель амортизационных отчислений, так как финансовые инструменты, в отличие от реальных инвестиций, не содержат в своем составе амортизируемых активов. Поэтому основу текущего возвратного денежного потока по финансовым инструментам инвестирования составляют суммы периодически выплачиваемых по ним процентов (на вклады в уставные фонды; на депозитные вклады в банках; по облигациям и другим долговым ценным бумагам) и дивидендов (по акциям и другим долевым ценным бумагам).</w:t>
      </w:r>
    </w:p>
    <w:p w:rsidR="005B41A9" w:rsidRPr="005B41A9" w:rsidRDefault="005B41A9" w:rsidP="00DA4843">
      <w:pPr>
        <w:spacing w:line="240" w:lineRule="auto"/>
        <w:ind w:firstLine="680"/>
        <w:jc w:val="both"/>
        <w:rPr>
          <w:rFonts w:ascii="Times New Roman" w:hAnsi="Times New Roman" w:cs="Times New Roman"/>
          <w:sz w:val="24"/>
          <w:szCs w:val="24"/>
        </w:rPr>
      </w:pPr>
      <w:proofErr w:type="gramStart"/>
      <w:r w:rsidRPr="005B41A9">
        <w:rPr>
          <w:rFonts w:ascii="Times New Roman" w:hAnsi="Times New Roman" w:cs="Times New Roman"/>
          <w:sz w:val="24"/>
          <w:szCs w:val="24"/>
        </w:rPr>
        <w:t>Кроме того, коль скоро финансовые активы предприятия (каковыми являются финансовые инструменты инвестирования) не амортизируются, они продаются (погашаются) в конце срока их использования предприятием (или в конце обусловленного фиксированного срока их обращения) по той цене, которая сложилась на них на момент продажи на финансовом рынке (или по заранее обусловленной фиксированной их сумме).</w:t>
      </w:r>
      <w:proofErr w:type="gramEnd"/>
      <w:r w:rsidRPr="005B41A9">
        <w:rPr>
          <w:rFonts w:ascii="Times New Roman" w:hAnsi="Times New Roman" w:cs="Times New Roman"/>
          <w:sz w:val="24"/>
          <w:szCs w:val="24"/>
        </w:rPr>
        <w:t xml:space="preserve"> Следовательно, в состав возвратного денежного потока по финансовым инструментам инвестирования входит стоимость их реализации по окончании срока их использования (фиксированной стоимости по долговым финансовым активам и текущей курсовой стоимости по долевым финансовым активам).</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 xml:space="preserve">Определенные отличия складываются и в формировании нормы прибыли на инвестированный капитал. Если по реальным инвестициям этот показатель опосредствуется уровнем предстоящей операционной прибыли, которая складывается в условиях объективно существующих отраслевых ограничений, то по финансовым инвестициям инвестор сам выбирает ожидаемую норму прибыли с учетом уровня риска вложений в различные финансовые инструменты. Осторожный (или консервативный) инвестор предпочтет выбор финансовых инструментов с невысоким уровнем риска (а соответственно и с невысокой нормой инвестиционной прибыли), в то время как рисковый (или </w:t>
      </w:r>
      <w:proofErr w:type="gramStart"/>
      <w:r w:rsidRPr="005B41A9">
        <w:rPr>
          <w:rFonts w:ascii="Times New Roman" w:hAnsi="Times New Roman" w:cs="Times New Roman"/>
          <w:sz w:val="24"/>
          <w:szCs w:val="24"/>
        </w:rPr>
        <w:t xml:space="preserve">агрессивный) </w:t>
      </w:r>
      <w:proofErr w:type="gramEnd"/>
      <w:r w:rsidRPr="005B41A9">
        <w:rPr>
          <w:rFonts w:ascii="Times New Roman" w:hAnsi="Times New Roman" w:cs="Times New Roman"/>
          <w:sz w:val="24"/>
          <w:szCs w:val="24"/>
        </w:rPr>
        <w:t>инвестор предпочтет выбор для инвестирования финансовых инструментов с высокой нормой инвестиционной прибыли (невзирая на высокий уровень риска по ним).</w:t>
      </w:r>
    </w:p>
    <w:p w:rsidR="0039268E"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Коль скоро ожидаемая норма инвестиционной прибыли задается самим инвестором, то этот показатель формирует и сумму инвестиционных затрат в тот или иной инструмент финансового инвестирования, которая должна обеспечить ему ожидаемую сумму прибыли. Эта расчетная сумма инвестиционных затрат представляет собой реальную стоимость финансового инструмента инвестирования, которая складывается в условиях ожидаемой нормы прибыли по нему с учетом соответствующего уровня риска.</w:t>
      </w:r>
    </w:p>
    <w:p w:rsidR="005B41A9" w:rsidRDefault="005B41A9" w:rsidP="00DA4843">
      <w:pPr>
        <w:spacing w:line="240" w:lineRule="auto"/>
        <w:ind w:firstLine="680"/>
        <w:jc w:val="both"/>
        <w:rPr>
          <w:rFonts w:ascii="Times New Roman" w:hAnsi="Times New Roman" w:cs="Times New Roman"/>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5B41A9" w:rsidRPr="005B41A9" w:rsidRDefault="005B41A9" w:rsidP="00DA4843">
      <w:pPr>
        <w:spacing w:line="240" w:lineRule="auto"/>
        <w:ind w:firstLine="680"/>
        <w:jc w:val="both"/>
        <w:rPr>
          <w:rFonts w:ascii="Times New Roman" w:hAnsi="Times New Roman" w:cs="Times New Roman"/>
          <w:b/>
          <w:sz w:val="24"/>
          <w:szCs w:val="24"/>
        </w:rPr>
      </w:pPr>
      <w:r w:rsidRPr="005B41A9">
        <w:rPr>
          <w:rFonts w:ascii="Times New Roman" w:hAnsi="Times New Roman" w:cs="Times New Roman"/>
          <w:b/>
          <w:sz w:val="24"/>
          <w:szCs w:val="24"/>
        </w:rPr>
        <w:lastRenderedPageBreak/>
        <w:t>17.</w:t>
      </w:r>
      <w:r w:rsidRPr="005B41A9">
        <w:rPr>
          <w:rFonts w:ascii="Times New Roman" w:hAnsi="Times New Roman" w:cs="Times New Roman"/>
          <w:b/>
          <w:sz w:val="24"/>
          <w:szCs w:val="24"/>
        </w:rPr>
        <w:tab/>
        <w:t>Финансово-эксплуатационные потребности организации: анализ и управление.</w:t>
      </w:r>
    </w:p>
    <w:p w:rsidR="005B41A9" w:rsidRPr="005B41A9" w:rsidRDefault="005B41A9"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Ф</w:t>
      </w:r>
      <w:r w:rsidRPr="005B41A9">
        <w:rPr>
          <w:rFonts w:ascii="Times New Roman" w:hAnsi="Times New Roman" w:cs="Times New Roman"/>
          <w:sz w:val="24"/>
          <w:szCs w:val="24"/>
        </w:rPr>
        <w:t xml:space="preserve">инансово-эксплуатационные потребности предприятия (ФЭП) – это разница между текущими активами и текущими пассивами. Эту величину часто обозначают также как потребность в оборотных средствах или как эксплуатационные потребности. Финансовое состояние предприятия характеризуется </w:t>
      </w:r>
      <w:proofErr w:type="gramStart"/>
      <w:r w:rsidRPr="005B41A9">
        <w:rPr>
          <w:rFonts w:ascii="Times New Roman" w:hAnsi="Times New Roman" w:cs="Times New Roman"/>
          <w:sz w:val="24"/>
          <w:szCs w:val="24"/>
        </w:rPr>
        <w:t>благоприятными</w:t>
      </w:r>
      <w:proofErr w:type="gramEnd"/>
      <w:r w:rsidRPr="005B41A9">
        <w:rPr>
          <w:rFonts w:ascii="Times New Roman" w:hAnsi="Times New Roman" w:cs="Times New Roman"/>
          <w:sz w:val="24"/>
          <w:szCs w:val="24"/>
        </w:rPr>
        <w:t xml:space="preserve"> (отсрочки платежа от поставщиков, работников предприятия, государства) и неблагоприятными (замораживание средств в запасах и отсрочки платежа покупателям). Соотношение между ними вызывает ФЭП. ФЭП исчисляют в процентах </w:t>
      </w:r>
      <w:r>
        <w:rPr>
          <w:rFonts w:ascii="Times New Roman" w:hAnsi="Times New Roman" w:cs="Times New Roman"/>
          <w:sz w:val="24"/>
          <w:szCs w:val="24"/>
        </w:rPr>
        <w:t>к обороту или в рублях оборота.</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В узкой трактовке ФЭП – это величины, связанные со спецификой финансового механизма функционирования фирмы. Это могут быть запасы, которые не принимают непосредственного участия в формировании финансовых результатов деятельности, или это такие средства, которые, не являясь собственностью предприятия, тем не менее, принимают участие в процессе его хозяйственного оборота. Таким образом, очевидным представляется достижение такого положения, когда величина запасов сокращается, размер дебиторской задолженности сокращается, а кредиторской возрастает. Отрицательное значение ФЭП означает, что фирма имеет избыточные оборотные средства и может ставить вопрос об их непроизводительном использовании для п</w:t>
      </w:r>
      <w:r>
        <w:rPr>
          <w:rFonts w:ascii="Times New Roman" w:hAnsi="Times New Roman" w:cs="Times New Roman"/>
          <w:sz w:val="24"/>
          <w:szCs w:val="24"/>
        </w:rPr>
        <w:t>олучения спекулятивного дохода.</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Величина ФЭП неодинакова для различных отраслей и п</w:t>
      </w:r>
      <w:r>
        <w:rPr>
          <w:rFonts w:ascii="Times New Roman" w:hAnsi="Times New Roman" w:cs="Times New Roman"/>
          <w:sz w:val="24"/>
          <w:szCs w:val="24"/>
        </w:rPr>
        <w:t>редприятий, т.е. на нее влияют:</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длительность эксплуатационного и сбытового циклов: чем быстрее сырье превращается в готовую продукцию, а продукция в деньги, тем меньше иммобилизация денежных сре</w:t>
      </w:r>
      <w:proofErr w:type="gramStart"/>
      <w:r w:rsidRPr="005B41A9">
        <w:rPr>
          <w:rFonts w:ascii="Times New Roman" w:hAnsi="Times New Roman" w:cs="Times New Roman"/>
          <w:sz w:val="24"/>
          <w:szCs w:val="24"/>
        </w:rPr>
        <w:t>дств в з</w:t>
      </w:r>
      <w:proofErr w:type="gramEnd"/>
      <w:r w:rsidRPr="005B41A9">
        <w:rPr>
          <w:rFonts w:ascii="Times New Roman" w:hAnsi="Times New Roman" w:cs="Times New Roman"/>
          <w:sz w:val="24"/>
          <w:szCs w:val="24"/>
        </w:rPr>
        <w:t>ап</w:t>
      </w:r>
      <w:r>
        <w:rPr>
          <w:rFonts w:ascii="Times New Roman" w:hAnsi="Times New Roman" w:cs="Times New Roman"/>
          <w:sz w:val="24"/>
          <w:szCs w:val="24"/>
        </w:rPr>
        <w:t>асах сырья и готовой продукции.</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темпы роста производства, т.к. ФЭП вытекает непосредственно из величины оборота, постольку и величина их изменяется параллельно динамике оборота. Больший объем выпуска требует и больше средств на сырье, материалы, энергоносители и т.д. Кроме того, в условиях инфляции предприятия создают солидные запасы сырья, чтобы переплачивать за не</w:t>
      </w:r>
      <w:r>
        <w:rPr>
          <w:rFonts w:ascii="Times New Roman" w:hAnsi="Times New Roman" w:cs="Times New Roman"/>
          <w:sz w:val="24"/>
          <w:szCs w:val="24"/>
        </w:rPr>
        <w:t>го после очередного взлета цен.</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 xml:space="preserve">Основная цель регулирования оборотных средств состоит в том, чтобы у предприятия в каждый данный момент оказывалось денежных средств больше, чем необходимо, т.е. величина ФЭП должна быть отрицательна. Решение этой задачи в расчете разумной </w:t>
      </w:r>
      <w:r>
        <w:rPr>
          <w:rFonts w:ascii="Times New Roman" w:hAnsi="Times New Roman" w:cs="Times New Roman"/>
          <w:sz w:val="24"/>
          <w:szCs w:val="24"/>
        </w:rPr>
        <w:t>длительности отсрочек платежей.</w:t>
      </w:r>
    </w:p>
    <w:p w:rsidR="0039268E"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Существуют возможности маневра по сокращению ФЭП и сроков обо</w:t>
      </w:r>
      <w:r>
        <w:rPr>
          <w:rFonts w:ascii="Times New Roman" w:hAnsi="Times New Roman" w:cs="Times New Roman"/>
          <w:sz w:val="24"/>
          <w:szCs w:val="24"/>
        </w:rPr>
        <w:t xml:space="preserve">рачиваемости оборотных средств: </w:t>
      </w:r>
      <w:r w:rsidRPr="005B41A9">
        <w:rPr>
          <w:rFonts w:ascii="Times New Roman" w:hAnsi="Times New Roman" w:cs="Times New Roman"/>
          <w:sz w:val="24"/>
          <w:szCs w:val="24"/>
        </w:rPr>
        <w:t>скидки покупателям за сокращение сроков расчета. Спонтанное финансирование представляет собой относительно дешевый способ получения средств. Такое кредитование не требует от клиента обеспечения и привлекает достаточно длитель</w:t>
      </w:r>
      <w:r>
        <w:rPr>
          <w:rFonts w:ascii="Times New Roman" w:hAnsi="Times New Roman" w:cs="Times New Roman"/>
          <w:sz w:val="24"/>
          <w:szCs w:val="24"/>
        </w:rPr>
        <w:t xml:space="preserve">ными сроками льготного периода, </w:t>
      </w:r>
      <w:r w:rsidRPr="005B41A9">
        <w:rPr>
          <w:rFonts w:ascii="Times New Roman" w:hAnsi="Times New Roman" w:cs="Times New Roman"/>
          <w:sz w:val="24"/>
          <w:szCs w:val="24"/>
        </w:rPr>
        <w:t xml:space="preserve">учет векселей и факторинг. Факторинг и учет векселей имеет смысл применять, когда выгода от немедленно поступивших денег больше, чем от их получения в свой срок. Факторинг – это по существу операция по погашению дебиторской задолженности с помощью банка или </w:t>
      </w:r>
      <w:proofErr w:type="spellStart"/>
      <w:r w:rsidRPr="005B41A9">
        <w:rPr>
          <w:rFonts w:ascii="Times New Roman" w:hAnsi="Times New Roman" w:cs="Times New Roman"/>
          <w:sz w:val="24"/>
          <w:szCs w:val="24"/>
        </w:rPr>
        <w:t>факторинговой</w:t>
      </w:r>
      <w:proofErr w:type="spellEnd"/>
      <w:r w:rsidRPr="005B41A9">
        <w:rPr>
          <w:rFonts w:ascii="Times New Roman" w:hAnsi="Times New Roman" w:cs="Times New Roman"/>
          <w:sz w:val="24"/>
          <w:szCs w:val="24"/>
        </w:rPr>
        <w:t xml:space="preserve"> компании.</w:t>
      </w: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b/>
          <w:sz w:val="24"/>
          <w:szCs w:val="24"/>
        </w:rPr>
        <w:lastRenderedPageBreak/>
        <w:t>18.</w:t>
      </w:r>
      <w:r w:rsidRPr="005B41A9">
        <w:rPr>
          <w:rFonts w:ascii="Times New Roman" w:hAnsi="Times New Roman" w:cs="Times New Roman"/>
          <w:b/>
          <w:sz w:val="24"/>
          <w:szCs w:val="24"/>
        </w:rPr>
        <w:tab/>
        <w:t>Содержание процесса управления оборотным капиталом</w:t>
      </w:r>
      <w:r w:rsidRPr="005B41A9">
        <w:rPr>
          <w:rFonts w:ascii="Times New Roman" w:hAnsi="Times New Roman" w:cs="Times New Roman"/>
          <w:sz w:val="24"/>
          <w:szCs w:val="24"/>
        </w:rPr>
        <w:t>.</w:t>
      </w:r>
    </w:p>
    <w:p w:rsid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 xml:space="preserve">Управление оборотными активами составляет наиболее обширную часть операций финансового менеджмента. С позиций финансового менеджмента классификация оборотных активов строится по следующим основным признакам. </w:t>
      </w:r>
    </w:p>
    <w:p w:rsidR="005B41A9" w:rsidRDefault="005B41A9" w:rsidP="00DA4843">
      <w:pPr>
        <w:spacing w:line="240" w:lineRule="auto"/>
        <w:ind w:firstLine="680"/>
        <w:jc w:val="both"/>
        <w:rPr>
          <w:rFonts w:ascii="Times New Roman" w:hAnsi="Times New Roman" w:cs="Times New Roman"/>
          <w:sz w:val="24"/>
          <w:szCs w:val="24"/>
        </w:rPr>
      </w:pPr>
      <w:proofErr w:type="gramStart"/>
      <w:r w:rsidRPr="005B41A9">
        <w:rPr>
          <w:rFonts w:ascii="Times New Roman" w:hAnsi="Times New Roman" w:cs="Times New Roman"/>
          <w:sz w:val="24"/>
          <w:szCs w:val="24"/>
        </w:rPr>
        <w:t>По характеру финансовых источников формирования выделяют валовые, чистые и собственные оборотные активы: а) Валовые оборотные активы характеризуют общий их объем, сформированный за счет как собственного, так и заемного капитала. б) Чистые оборотные активы (или чистый рабочий капитал) характеризует ту часть их объема, которая сформирована за счет собственного и долгосрочного заемного капитала.</w:t>
      </w:r>
      <w:proofErr w:type="gramEnd"/>
    </w:p>
    <w:p w:rsid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 xml:space="preserve"> Сумму чистых оборотных активов (чистого рабочего капитала) рассчитывают по следующей формуле: </w:t>
      </w:r>
    </w:p>
    <w:p w:rsid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ЧОА=</w:t>
      </w:r>
      <w:proofErr w:type="gramStart"/>
      <w:r w:rsidRPr="005B41A9">
        <w:rPr>
          <w:rFonts w:ascii="Times New Roman" w:hAnsi="Times New Roman" w:cs="Times New Roman"/>
          <w:sz w:val="24"/>
          <w:szCs w:val="24"/>
        </w:rPr>
        <w:t>ОА-ТФО</w:t>
      </w:r>
      <w:proofErr w:type="gramEnd"/>
      <w:r w:rsidRPr="005B41A9">
        <w:rPr>
          <w:rFonts w:ascii="Times New Roman" w:hAnsi="Times New Roman" w:cs="Times New Roman"/>
          <w:sz w:val="24"/>
          <w:szCs w:val="24"/>
        </w:rPr>
        <w:t xml:space="preserve"> где ЧОА - сумма чистых оборотных активов предприятия; ОА - сумма валовых оборотных активов предприятия; ТФО - краткосрочные (текущие) финансовые обязательства предприятия. в) Собственные оборотные активы характеризуют ту их часть, которая сформирована за счет собственного капитала предприятия. Сумму собственных оборотных активов предприятия рассчитывают по формуле: </w:t>
      </w:r>
    </w:p>
    <w:p w:rsid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СОА=</w:t>
      </w:r>
      <w:proofErr w:type="gramStart"/>
      <w:r w:rsidRPr="005B41A9">
        <w:rPr>
          <w:rFonts w:ascii="Times New Roman" w:hAnsi="Times New Roman" w:cs="Times New Roman"/>
          <w:sz w:val="24"/>
          <w:szCs w:val="24"/>
        </w:rPr>
        <w:t>ОА-ДЗК-ТФО</w:t>
      </w:r>
      <w:proofErr w:type="gramEnd"/>
      <w:r w:rsidRPr="005B41A9">
        <w:rPr>
          <w:rFonts w:ascii="Times New Roman" w:hAnsi="Times New Roman" w:cs="Times New Roman"/>
          <w:sz w:val="24"/>
          <w:szCs w:val="24"/>
        </w:rPr>
        <w:t xml:space="preserve"> где СОА - сумма собственных оборотных активов предприятия; ОА - сумма валовых оборотных активов предприятия; ДЗК - долгосрочный заемный капитал, инвестированный в оборотные активы предприятия; ТФО - текущие финансовые обязательства предприятия. Виды оборотных активов. </w:t>
      </w:r>
    </w:p>
    <w:p w:rsid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По этому признаку они классифицируются в практике финансового менеджмента следующим образом: а) Запасы сырья, материалов и полуфабрикатов. Этот вид оборотных активов характеризует объем входящих материальных потоков в форме запасов, обеспечивающих производственную деятельность предприятия. б) Запасы готовой продукции.</w:t>
      </w:r>
    </w:p>
    <w:p w:rsid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 xml:space="preserve"> К этому виду оборотных активов добавляют обычно объем незавершенного производства (с оценкой коэффициента его завершенности по отдельным видам продукции в целом). в) Текущая дебиторская задолженность. Она характеризует сумму задолженности в пользу предприятия, по расчетам за товары, работы, услуги, выданные авансы и т.п. г) Денежные активы и их эквиваленты. К ним относят не только остатки денежных средств в национальной и иностранной валюте (во всех их формах), но и краткосрочные высоколиквидные финансовые инвестиции, свободно конверсируемые в денежные средства и характеризующиеся незначительным риском изменения стоимости. д) Прочие оборотные активы. </w:t>
      </w:r>
    </w:p>
    <w:p w:rsid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 xml:space="preserve">К ним относятся оборотные активы, не включенные в состав вышерассмотренных их видов, если они отражаются в общей их сумме. Характер участия в операционном процессе. В соответствии с этим признаком оборотные активы дифференцируются следующим образом: а) Оборотные активы, обслуживающие производственный цикл предприятия (они представляют собой совокупность оборотных активов предприятия в форме запасов сырья, материалов и полуфабрикатов, объема незавершенной продукции и запасов готовой продукции); б) Оборотные активы, обслуживающие финансовый (денежный) цикл предприятия (они представляют собой совокупность всех товарно-материальных запасов и суммы текущей дебиторской задолженности за вычетом суммы кредиторской задолженности). Более подробно дифференциация оборотных активов по </w:t>
      </w:r>
      <w:r w:rsidRPr="005B41A9">
        <w:rPr>
          <w:rFonts w:ascii="Times New Roman" w:hAnsi="Times New Roman" w:cs="Times New Roman"/>
          <w:sz w:val="24"/>
          <w:szCs w:val="24"/>
        </w:rPr>
        <w:lastRenderedPageBreak/>
        <w:t xml:space="preserve">этому признаку будет рассмотрена при характеристике производственного и финансового (денежного) циклов предприятия. </w:t>
      </w:r>
    </w:p>
    <w:p w:rsidR="0039268E"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 xml:space="preserve">Период функционирования оборотных активов. По этому признаку выделяют следующие их виды: а) Постоянная часть оборотных активов. Она представляет собой неизменную часть их размера, которая не зависит от сезонных и других колебаний деятельности предприятия. Иными словами, она рассматривается как неснижаемый минимум оборотных активов, необходимый предприятию для осуществления операционной деятельности. б) Переменная часть оборотных активов. Она представляет собой варьирующую их часть, которая связана с сезонным возрастанием объема производства и реализации продукции. В составе этого вида оборотных активов выделяют обычно максимальную и среднюю их часть. Движение оборотных активов предприятия в процессе их кругооборота проходит четыре основных стадии, последовательно меняя свои формы. </w:t>
      </w: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b/>
          <w:sz w:val="24"/>
          <w:szCs w:val="24"/>
        </w:rPr>
        <w:lastRenderedPageBreak/>
        <w:t>19.</w:t>
      </w:r>
      <w:r w:rsidRPr="005B41A9">
        <w:rPr>
          <w:rFonts w:ascii="Times New Roman" w:hAnsi="Times New Roman" w:cs="Times New Roman"/>
          <w:b/>
          <w:sz w:val="24"/>
          <w:szCs w:val="24"/>
        </w:rPr>
        <w:tab/>
        <w:t>Выбор стратегии финансирования оборотных активов</w:t>
      </w:r>
      <w:r w:rsidRPr="005B41A9">
        <w:rPr>
          <w:rFonts w:ascii="Times New Roman" w:hAnsi="Times New Roman" w:cs="Times New Roman"/>
          <w:sz w:val="24"/>
          <w:szCs w:val="24"/>
        </w:rPr>
        <w:t>.</w:t>
      </w:r>
    </w:p>
    <w:p w:rsidR="005B41A9" w:rsidRDefault="005B41A9" w:rsidP="00DA4843">
      <w:pPr>
        <w:spacing w:line="240" w:lineRule="auto"/>
        <w:ind w:firstLine="680"/>
        <w:jc w:val="both"/>
        <w:rPr>
          <w:rFonts w:ascii="Times New Roman" w:hAnsi="Times New Roman" w:cs="Times New Roman"/>
          <w:sz w:val="24"/>
          <w:szCs w:val="24"/>
        </w:rPr>
      </w:pP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Наличие у корпорации чистого оборотного капитала (</w:t>
      </w:r>
      <w:proofErr w:type="spellStart"/>
      <w:r w:rsidRPr="005B41A9">
        <w:rPr>
          <w:rFonts w:ascii="Times New Roman" w:hAnsi="Times New Roman" w:cs="Times New Roman"/>
          <w:sz w:val="24"/>
          <w:szCs w:val="24"/>
        </w:rPr>
        <w:t>Net</w:t>
      </w:r>
      <w:proofErr w:type="spellEnd"/>
      <w:r w:rsidRPr="005B41A9">
        <w:rPr>
          <w:rFonts w:ascii="Times New Roman" w:hAnsi="Times New Roman" w:cs="Times New Roman"/>
          <w:sz w:val="24"/>
          <w:szCs w:val="24"/>
        </w:rPr>
        <w:t xml:space="preserve"> </w:t>
      </w:r>
      <w:proofErr w:type="spellStart"/>
      <w:r w:rsidRPr="005B41A9">
        <w:rPr>
          <w:rFonts w:ascii="Times New Roman" w:hAnsi="Times New Roman" w:cs="Times New Roman"/>
          <w:sz w:val="24"/>
          <w:szCs w:val="24"/>
        </w:rPr>
        <w:t>Working</w:t>
      </w:r>
      <w:proofErr w:type="spellEnd"/>
      <w:r w:rsidRPr="005B41A9">
        <w:rPr>
          <w:rFonts w:ascii="Times New Roman" w:hAnsi="Times New Roman" w:cs="Times New Roman"/>
          <w:sz w:val="24"/>
          <w:szCs w:val="24"/>
        </w:rPr>
        <w:t xml:space="preserve"> </w:t>
      </w:r>
      <w:proofErr w:type="spellStart"/>
      <w:r w:rsidRPr="005B41A9">
        <w:rPr>
          <w:rFonts w:ascii="Times New Roman" w:hAnsi="Times New Roman" w:cs="Times New Roman"/>
          <w:sz w:val="24"/>
          <w:szCs w:val="24"/>
        </w:rPr>
        <w:t>Capital</w:t>
      </w:r>
      <w:proofErr w:type="spellEnd"/>
      <w:r w:rsidRPr="005B41A9">
        <w:rPr>
          <w:rFonts w:ascii="Times New Roman" w:hAnsi="Times New Roman" w:cs="Times New Roman"/>
          <w:sz w:val="24"/>
          <w:szCs w:val="24"/>
        </w:rPr>
        <w:t>, NWC) определяет уровень ликвидности ее баланса. Поэтому любые изменения в составе текущих активов и обязатель</w:t>
      </w:r>
      <w:proofErr w:type="gramStart"/>
      <w:r w:rsidRPr="005B41A9">
        <w:rPr>
          <w:rFonts w:ascii="Times New Roman" w:hAnsi="Times New Roman" w:cs="Times New Roman"/>
          <w:sz w:val="24"/>
          <w:szCs w:val="24"/>
        </w:rPr>
        <w:t>ств вл</w:t>
      </w:r>
      <w:proofErr w:type="gramEnd"/>
      <w:r w:rsidRPr="005B41A9">
        <w:rPr>
          <w:rFonts w:ascii="Times New Roman" w:hAnsi="Times New Roman" w:cs="Times New Roman"/>
          <w:sz w:val="24"/>
          <w:szCs w:val="24"/>
        </w:rPr>
        <w:t>ияют на величину чистого оборотного капитала. Приемлемый рост его объема рассматривают как положительную тенденцию в деяте</w:t>
      </w:r>
      <w:r>
        <w:rPr>
          <w:rFonts w:ascii="Times New Roman" w:hAnsi="Times New Roman" w:cs="Times New Roman"/>
          <w:sz w:val="24"/>
          <w:szCs w:val="24"/>
        </w:rPr>
        <w:t>льности корпорации.</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В теории корпоративных финансов принято выделять стратегии финансирования оборотных активов исходя из отношения финансового менеджера к выбору источник</w:t>
      </w:r>
      <w:r>
        <w:rPr>
          <w:rFonts w:ascii="Times New Roman" w:hAnsi="Times New Roman" w:cs="Times New Roman"/>
          <w:sz w:val="24"/>
          <w:szCs w:val="24"/>
        </w:rPr>
        <w:t>ов покрытия мобильной их части.</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 xml:space="preserve">Известно несколько моделей поведения при управлении оборотными активами: </w:t>
      </w:r>
      <w:proofErr w:type="gramStart"/>
      <w:r w:rsidRPr="005B41A9">
        <w:rPr>
          <w:rFonts w:ascii="Times New Roman" w:hAnsi="Times New Roman" w:cs="Times New Roman"/>
          <w:sz w:val="24"/>
          <w:szCs w:val="24"/>
        </w:rPr>
        <w:t>идеальная</w:t>
      </w:r>
      <w:proofErr w:type="gramEnd"/>
      <w:r w:rsidRPr="005B41A9">
        <w:rPr>
          <w:rFonts w:ascii="Times New Roman" w:hAnsi="Times New Roman" w:cs="Times New Roman"/>
          <w:sz w:val="24"/>
          <w:szCs w:val="24"/>
        </w:rPr>
        <w:t xml:space="preserve">, агрессивная, консервативная и умеренная. </w:t>
      </w:r>
      <w:proofErr w:type="gramStart"/>
      <w:r w:rsidRPr="005B41A9">
        <w:rPr>
          <w:rFonts w:ascii="Times New Roman" w:hAnsi="Times New Roman" w:cs="Times New Roman"/>
          <w:sz w:val="24"/>
          <w:szCs w:val="24"/>
        </w:rPr>
        <w:t>Выбор соответствующей модели предполагает определение величины долгосрочных пассивов и расчет на ее основе чис</w:t>
      </w:r>
      <w:r>
        <w:rPr>
          <w:rFonts w:ascii="Times New Roman" w:hAnsi="Times New Roman" w:cs="Times New Roman"/>
          <w:sz w:val="24"/>
          <w:szCs w:val="24"/>
        </w:rPr>
        <w:t>того оборотного капитала (ЧОК</w:t>
      </w:r>
      <w:proofErr w:type="gramEnd"/>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Идеальная модель краткосрочного финансирования построена на экономической природе оборотных активов и краткосрочных обязательств, их вза</w:t>
      </w:r>
      <w:r>
        <w:rPr>
          <w:rFonts w:ascii="Times New Roman" w:hAnsi="Times New Roman" w:cs="Times New Roman"/>
          <w:sz w:val="24"/>
          <w:szCs w:val="24"/>
        </w:rPr>
        <w:t>имном соответствии.</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Данная модель означает, что оборотные активы совпадают по величине с краткосрочными обязательствами, а ЧОК = 0. В реальной экономической жизни такая модель практически не встречается. С позиции ликвидности она наиболее рискованна, так как при неблагоприятных условиях (при необходимости погасить задолженность единовременно) корпорация может оказаться перед выбором продажи части основных сре</w:t>
      </w:r>
      <w:proofErr w:type="gramStart"/>
      <w:r w:rsidRPr="005B41A9">
        <w:rPr>
          <w:rFonts w:ascii="Times New Roman" w:hAnsi="Times New Roman" w:cs="Times New Roman"/>
          <w:sz w:val="24"/>
          <w:szCs w:val="24"/>
        </w:rPr>
        <w:t>дств дл</w:t>
      </w:r>
      <w:proofErr w:type="gramEnd"/>
      <w:r w:rsidRPr="005B41A9">
        <w:rPr>
          <w:rFonts w:ascii="Times New Roman" w:hAnsi="Times New Roman" w:cs="Times New Roman"/>
          <w:sz w:val="24"/>
          <w:szCs w:val="24"/>
        </w:rPr>
        <w:t>я погаше</w:t>
      </w:r>
      <w:r>
        <w:rPr>
          <w:rFonts w:ascii="Times New Roman" w:hAnsi="Times New Roman" w:cs="Times New Roman"/>
          <w:sz w:val="24"/>
          <w:szCs w:val="24"/>
        </w:rPr>
        <w:t>ния краткосрочных обязательств.</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Балансовое уравнение при идеальной стратегии имеет вид:</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 xml:space="preserve"> (собственный капитал + долгосрочные обязательства); ВОА – </w:t>
      </w:r>
      <w:proofErr w:type="spellStart"/>
      <w:r w:rsidRPr="005B41A9">
        <w:rPr>
          <w:rFonts w:ascii="Times New Roman" w:hAnsi="Times New Roman" w:cs="Times New Roman"/>
          <w:sz w:val="24"/>
          <w:szCs w:val="24"/>
        </w:rPr>
        <w:t>внеоборотные</w:t>
      </w:r>
      <w:proofErr w:type="spellEnd"/>
      <w:r w:rsidRPr="005B41A9">
        <w:rPr>
          <w:rFonts w:ascii="Times New Roman" w:hAnsi="Times New Roman" w:cs="Times New Roman"/>
          <w:sz w:val="24"/>
          <w:szCs w:val="24"/>
        </w:rPr>
        <w:t xml:space="preserve"> активы; ЧОК – чистый оборотный капитал</w:t>
      </w:r>
      <w:r>
        <w:rPr>
          <w:rFonts w:ascii="Times New Roman" w:hAnsi="Times New Roman" w:cs="Times New Roman"/>
          <w:sz w:val="24"/>
          <w:szCs w:val="24"/>
        </w:rPr>
        <w:t>.</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 xml:space="preserve">Для любой корпорации наиболее предпочтительны другие модели. В их основе лежит предположение, что для обеспечения ликвидности корпорации </w:t>
      </w:r>
      <w:proofErr w:type="spellStart"/>
      <w:r w:rsidRPr="005B41A9">
        <w:rPr>
          <w:rFonts w:ascii="Times New Roman" w:hAnsi="Times New Roman" w:cs="Times New Roman"/>
          <w:sz w:val="24"/>
          <w:szCs w:val="24"/>
        </w:rPr>
        <w:t>внеоборотные</w:t>
      </w:r>
      <w:proofErr w:type="spellEnd"/>
      <w:r w:rsidRPr="005B41A9">
        <w:rPr>
          <w:rFonts w:ascii="Times New Roman" w:hAnsi="Times New Roman" w:cs="Times New Roman"/>
          <w:sz w:val="24"/>
          <w:szCs w:val="24"/>
        </w:rPr>
        <w:t xml:space="preserve"> активы и стабильную (постоянную) часть оборотных активов целесообразно возмещать</w:t>
      </w:r>
      <w:r>
        <w:rPr>
          <w:rFonts w:ascii="Times New Roman" w:hAnsi="Times New Roman" w:cs="Times New Roman"/>
          <w:sz w:val="24"/>
          <w:szCs w:val="24"/>
        </w:rPr>
        <w:t xml:space="preserve"> за счет долгосрочных пассивов</w:t>
      </w:r>
    </w:p>
    <w:p w:rsidR="0039268E"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Как уже говорилось, различие между моделями состоит в том, какие источники выбирают для финансирования покрытия варьирующейся (переменной) части оборотного капитала.</w:t>
      </w:r>
    </w:p>
    <w:p w:rsidR="005B41A9" w:rsidRDefault="005B41A9" w:rsidP="00DA4843">
      <w:pPr>
        <w:spacing w:line="240" w:lineRule="auto"/>
        <w:ind w:firstLine="680"/>
        <w:jc w:val="both"/>
        <w:rPr>
          <w:rFonts w:ascii="Times New Roman" w:hAnsi="Times New Roman" w:cs="Times New Roman"/>
          <w:sz w:val="24"/>
          <w:szCs w:val="24"/>
        </w:rPr>
      </w:pPr>
      <w:proofErr w:type="spellStart"/>
      <w:r w:rsidRPr="005B41A9">
        <w:rPr>
          <w:rFonts w:ascii="Times New Roman" w:hAnsi="Times New Roman" w:cs="Times New Roman"/>
          <w:sz w:val="24"/>
          <w:szCs w:val="24"/>
        </w:rPr>
        <w:t>рессивная</w:t>
      </w:r>
      <w:proofErr w:type="spellEnd"/>
      <w:r w:rsidRPr="005B41A9">
        <w:rPr>
          <w:rFonts w:ascii="Times New Roman" w:hAnsi="Times New Roman" w:cs="Times New Roman"/>
          <w:sz w:val="24"/>
          <w:szCs w:val="24"/>
        </w:rPr>
        <w:t xml:space="preserve"> модель означает, что долгосрочные пассивы служат источником покрытия </w:t>
      </w:r>
      <w:proofErr w:type="spellStart"/>
      <w:r w:rsidRPr="005B41A9">
        <w:rPr>
          <w:rFonts w:ascii="Times New Roman" w:hAnsi="Times New Roman" w:cs="Times New Roman"/>
          <w:sz w:val="24"/>
          <w:szCs w:val="24"/>
        </w:rPr>
        <w:t>внеоборотных</w:t>
      </w:r>
      <w:proofErr w:type="spellEnd"/>
      <w:r w:rsidRPr="005B41A9">
        <w:rPr>
          <w:rFonts w:ascii="Times New Roman" w:hAnsi="Times New Roman" w:cs="Times New Roman"/>
          <w:sz w:val="24"/>
          <w:szCs w:val="24"/>
        </w:rPr>
        <w:t xml:space="preserve"> активов и стабильной части оборотных активов, т.е. того минимума, который необходим для поддержания текущей деятельности корпорации. </w:t>
      </w: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5B41A9" w:rsidRDefault="005B41A9" w:rsidP="00DA4843">
      <w:pPr>
        <w:spacing w:line="240" w:lineRule="auto"/>
        <w:ind w:firstLine="680"/>
        <w:jc w:val="both"/>
        <w:rPr>
          <w:rFonts w:ascii="Times New Roman" w:hAnsi="Times New Roman" w:cs="Times New Roman"/>
          <w:sz w:val="24"/>
          <w:szCs w:val="24"/>
        </w:rPr>
      </w:pPr>
    </w:p>
    <w:p w:rsidR="00DA4843" w:rsidRDefault="00DA4843" w:rsidP="00DA4843">
      <w:pPr>
        <w:spacing w:line="240" w:lineRule="auto"/>
        <w:ind w:firstLine="680"/>
        <w:jc w:val="both"/>
        <w:rPr>
          <w:rFonts w:ascii="Times New Roman" w:hAnsi="Times New Roman" w:cs="Times New Roman"/>
          <w:sz w:val="24"/>
          <w:szCs w:val="24"/>
        </w:rPr>
      </w:pPr>
    </w:p>
    <w:p w:rsidR="00DA4843" w:rsidRDefault="00DA4843" w:rsidP="00DA4843">
      <w:pPr>
        <w:spacing w:line="240" w:lineRule="auto"/>
        <w:ind w:firstLine="680"/>
        <w:jc w:val="both"/>
        <w:rPr>
          <w:rFonts w:ascii="Times New Roman" w:hAnsi="Times New Roman" w:cs="Times New Roman"/>
          <w:sz w:val="24"/>
          <w:szCs w:val="24"/>
        </w:rPr>
      </w:pP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b/>
          <w:sz w:val="24"/>
          <w:szCs w:val="24"/>
        </w:rPr>
        <w:lastRenderedPageBreak/>
        <w:t>20.</w:t>
      </w:r>
      <w:r w:rsidRPr="005B41A9">
        <w:rPr>
          <w:rFonts w:ascii="Times New Roman" w:hAnsi="Times New Roman" w:cs="Times New Roman"/>
          <w:b/>
          <w:sz w:val="24"/>
          <w:szCs w:val="24"/>
        </w:rPr>
        <w:tab/>
        <w:t>Управление запасами предприятия и их оптимизация</w:t>
      </w:r>
      <w:r w:rsidRPr="005B41A9">
        <w:rPr>
          <w:rFonts w:ascii="Times New Roman" w:hAnsi="Times New Roman" w:cs="Times New Roman"/>
          <w:sz w:val="24"/>
          <w:szCs w:val="24"/>
        </w:rPr>
        <w:t>.</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Если стандарты MRP/MRP II/ERP ориентированы на управление запасами и мощностями, планирование, производство и продажу продукта, то в стандарт CSRP включен полный жизненный цикл изделия - от его проектирования с учетом требований заказчика до гарантийного и сервисн</w:t>
      </w:r>
      <w:r>
        <w:rPr>
          <w:rFonts w:ascii="Times New Roman" w:hAnsi="Times New Roman" w:cs="Times New Roman"/>
          <w:sz w:val="24"/>
          <w:szCs w:val="24"/>
        </w:rPr>
        <w:t>ого обслуживания после продажи.</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Этот новый тип КИС в некоторых источниках стали называть ERP II-системы, основа которых - управление взаимодействием компании с внешней средой. Там, где можно, внутренние и конфиденциальные процессы становятся внешними и открытыми. Излишняя тайна корпоративной информации, которая усложняла деятельность, исчезает. На смену ей приходит четко регламентированная политика в сфере информационной безопа</w:t>
      </w:r>
      <w:r>
        <w:rPr>
          <w:rFonts w:ascii="Times New Roman" w:hAnsi="Times New Roman" w:cs="Times New Roman"/>
          <w:sz w:val="24"/>
          <w:szCs w:val="24"/>
        </w:rPr>
        <w:t>сности и безопасности самих ИС.</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ERP II</w:t>
      </w:r>
      <w:r>
        <w:rPr>
          <w:rFonts w:ascii="Times New Roman" w:hAnsi="Times New Roman" w:cs="Times New Roman"/>
          <w:sz w:val="24"/>
          <w:szCs w:val="24"/>
        </w:rPr>
        <w:t xml:space="preserve"> в отличие от ERP-систем имеют:</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o расширенный функционал, полную автоматизацию функций системы управле</w:t>
      </w:r>
      <w:r>
        <w:rPr>
          <w:rFonts w:ascii="Times New Roman" w:hAnsi="Times New Roman" w:cs="Times New Roman"/>
          <w:sz w:val="24"/>
          <w:szCs w:val="24"/>
        </w:rPr>
        <w:t>ния в режиме реального времени;</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o весомую значимость в деятельности предприятия и п</w:t>
      </w:r>
      <w:r>
        <w:rPr>
          <w:rFonts w:ascii="Times New Roman" w:hAnsi="Times New Roman" w:cs="Times New Roman"/>
          <w:sz w:val="24"/>
          <w:szCs w:val="24"/>
        </w:rPr>
        <w:t>ринятии управленческих решений;</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o переход от автоматизации внутренних бизнес-процессов к распределенным бизнес-процессам, свободному взаимодействию компании со своими контрагентами (заказчиками, поставщиками, банка</w:t>
      </w:r>
      <w:r>
        <w:rPr>
          <w:rFonts w:ascii="Times New Roman" w:hAnsi="Times New Roman" w:cs="Times New Roman"/>
          <w:sz w:val="24"/>
          <w:szCs w:val="24"/>
        </w:rPr>
        <w:t>ми, налоговыми органами и пр.);</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o расширенный круг пользователей ERP II-систем (внутренние и внешние компании всех секторов и сегментов рынка, при этом отсутствуют ограничения на масштабы и географическое положение объектов управления (подраздел</w:t>
      </w:r>
      <w:r>
        <w:rPr>
          <w:rFonts w:ascii="Times New Roman" w:hAnsi="Times New Roman" w:cs="Times New Roman"/>
          <w:sz w:val="24"/>
          <w:szCs w:val="24"/>
        </w:rPr>
        <w:t>ений корпорации));</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o открытое взаимодействие с внешними информационными системами на базе стандартных технол</w:t>
      </w:r>
      <w:r>
        <w:rPr>
          <w:rFonts w:ascii="Times New Roman" w:hAnsi="Times New Roman" w:cs="Times New Roman"/>
          <w:sz w:val="24"/>
          <w:szCs w:val="24"/>
        </w:rPr>
        <w:t>огий и программных интерфейсов;</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o единое информационное пространство для принятия управленческих решений, высокий уровень качества информации для реализации функций управления, современные информационн</w:t>
      </w:r>
      <w:r>
        <w:rPr>
          <w:rFonts w:ascii="Times New Roman" w:hAnsi="Times New Roman" w:cs="Times New Roman"/>
          <w:sz w:val="24"/>
          <w:szCs w:val="24"/>
        </w:rPr>
        <w:t>ые технологии обработки данных;</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 xml:space="preserve">o высокую надежность функционирования КИС, защиту данных от несанкционированного доступа, других угроз целостности и сохранности данных, дружественный пользовательский </w:t>
      </w:r>
      <w:r>
        <w:rPr>
          <w:rFonts w:ascii="Times New Roman" w:hAnsi="Times New Roman" w:cs="Times New Roman"/>
          <w:sz w:val="24"/>
          <w:szCs w:val="24"/>
        </w:rPr>
        <w:t>интерфейс и др.</w:t>
      </w:r>
    </w:p>
    <w:p w:rsidR="005B41A9" w:rsidRPr="005B41A9" w:rsidRDefault="005B41A9"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Как П</w:t>
      </w:r>
      <w:r w:rsidRPr="005B41A9">
        <w:rPr>
          <w:rFonts w:ascii="Times New Roman" w:hAnsi="Times New Roman" w:cs="Times New Roman"/>
          <w:sz w:val="24"/>
          <w:szCs w:val="24"/>
        </w:rPr>
        <w:t xml:space="preserve">равило, ERP II-системы создаются для отраслей и отдельных направлений бизнеса, модель открытого взаимодействия обеспечивает интеграцию с другими приложениями, поддержку многочисленных стандартов и протоколов межплатформенного взаимодействия (языки </w:t>
      </w:r>
      <w:proofErr w:type="spellStart"/>
      <w:r w:rsidRPr="005B41A9">
        <w:rPr>
          <w:rFonts w:ascii="Times New Roman" w:hAnsi="Times New Roman" w:cs="Times New Roman"/>
          <w:sz w:val="24"/>
          <w:szCs w:val="24"/>
        </w:rPr>
        <w:t>Java</w:t>
      </w:r>
      <w:proofErr w:type="spellEnd"/>
      <w:r w:rsidRPr="005B41A9">
        <w:rPr>
          <w:rFonts w:ascii="Times New Roman" w:hAnsi="Times New Roman" w:cs="Times New Roman"/>
          <w:sz w:val="24"/>
          <w:szCs w:val="24"/>
        </w:rPr>
        <w:t xml:space="preserve">, XML, ASP, технологии </w:t>
      </w:r>
      <w:proofErr w:type="spellStart"/>
      <w:r w:rsidRPr="005B41A9">
        <w:rPr>
          <w:rFonts w:ascii="Times New Roman" w:hAnsi="Times New Roman" w:cs="Times New Roman"/>
          <w:sz w:val="24"/>
          <w:szCs w:val="24"/>
        </w:rPr>
        <w:t>Corba</w:t>
      </w:r>
      <w:proofErr w:type="spellEnd"/>
      <w:r w:rsidRPr="005B41A9">
        <w:rPr>
          <w:rFonts w:ascii="Times New Roman" w:hAnsi="Times New Roman" w:cs="Times New Roman"/>
          <w:sz w:val="24"/>
          <w:szCs w:val="24"/>
        </w:rPr>
        <w:t>, СОМ, система электр</w:t>
      </w:r>
      <w:r>
        <w:rPr>
          <w:rFonts w:ascii="Times New Roman" w:hAnsi="Times New Roman" w:cs="Times New Roman"/>
          <w:sz w:val="24"/>
          <w:szCs w:val="24"/>
        </w:rPr>
        <w:t>онной документации EDI и т.д.).</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 xml:space="preserve">В ERP II-системы включены функциональные компоненты электронного бизнеса, реализованные как </w:t>
      </w:r>
      <w:proofErr w:type="spellStart"/>
      <w:r w:rsidRPr="005B41A9">
        <w:rPr>
          <w:rFonts w:ascii="Times New Roman" w:hAnsi="Times New Roman" w:cs="Times New Roman"/>
          <w:sz w:val="24"/>
          <w:szCs w:val="24"/>
        </w:rPr>
        <w:t>web</w:t>
      </w:r>
      <w:proofErr w:type="spellEnd"/>
      <w:r w:rsidRPr="005B41A9">
        <w:rPr>
          <w:rFonts w:ascii="Times New Roman" w:hAnsi="Times New Roman" w:cs="Times New Roman"/>
          <w:sz w:val="24"/>
          <w:szCs w:val="24"/>
        </w:rPr>
        <w:t>-приложения:</w:t>
      </w:r>
    </w:p>
    <w:p w:rsidR="005B41A9" w:rsidRPr="005B41A9" w:rsidRDefault="005B41A9" w:rsidP="00DA4843">
      <w:pPr>
        <w:spacing w:line="240" w:lineRule="auto"/>
        <w:ind w:firstLine="680"/>
        <w:jc w:val="both"/>
        <w:rPr>
          <w:rFonts w:ascii="Times New Roman" w:hAnsi="Times New Roman" w:cs="Times New Roman"/>
          <w:sz w:val="24"/>
          <w:szCs w:val="24"/>
        </w:rPr>
      </w:pP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1) SRM (</w:t>
      </w:r>
      <w:proofErr w:type="spellStart"/>
      <w:r w:rsidRPr="005B41A9">
        <w:rPr>
          <w:rFonts w:ascii="Times New Roman" w:hAnsi="Times New Roman" w:cs="Times New Roman"/>
          <w:sz w:val="24"/>
          <w:szCs w:val="24"/>
        </w:rPr>
        <w:t>Supplier</w:t>
      </w:r>
      <w:proofErr w:type="spellEnd"/>
      <w:r w:rsidRPr="005B41A9">
        <w:rPr>
          <w:rFonts w:ascii="Times New Roman" w:hAnsi="Times New Roman" w:cs="Times New Roman"/>
          <w:sz w:val="24"/>
          <w:szCs w:val="24"/>
        </w:rPr>
        <w:t xml:space="preserve"> </w:t>
      </w:r>
      <w:proofErr w:type="spellStart"/>
      <w:r w:rsidRPr="005B41A9">
        <w:rPr>
          <w:rFonts w:ascii="Times New Roman" w:hAnsi="Times New Roman" w:cs="Times New Roman"/>
          <w:sz w:val="24"/>
          <w:szCs w:val="24"/>
        </w:rPr>
        <w:t>Relationship</w:t>
      </w:r>
      <w:proofErr w:type="spellEnd"/>
      <w:r w:rsidRPr="005B41A9">
        <w:rPr>
          <w:rFonts w:ascii="Times New Roman" w:hAnsi="Times New Roman" w:cs="Times New Roman"/>
          <w:sz w:val="24"/>
          <w:szCs w:val="24"/>
        </w:rPr>
        <w:t xml:space="preserve"> </w:t>
      </w:r>
      <w:proofErr w:type="spellStart"/>
      <w:r w:rsidRPr="005B41A9">
        <w:rPr>
          <w:rFonts w:ascii="Times New Roman" w:hAnsi="Times New Roman" w:cs="Times New Roman"/>
          <w:sz w:val="24"/>
          <w:szCs w:val="24"/>
        </w:rPr>
        <w:t>Management</w:t>
      </w:r>
      <w:proofErr w:type="spellEnd"/>
      <w:r w:rsidRPr="005B41A9">
        <w:rPr>
          <w:rFonts w:ascii="Times New Roman" w:hAnsi="Times New Roman" w:cs="Times New Roman"/>
          <w:sz w:val="24"/>
          <w:szCs w:val="24"/>
        </w:rPr>
        <w:t>) - система управления взаимоотношениями с поставщиками (с</w:t>
      </w:r>
      <w:r>
        <w:rPr>
          <w:rFonts w:ascii="Times New Roman" w:hAnsi="Times New Roman" w:cs="Times New Roman"/>
          <w:sz w:val="24"/>
          <w:szCs w:val="24"/>
        </w:rPr>
        <w:t>набжение) для закупок ресурсов;</w:t>
      </w:r>
    </w:p>
    <w:p w:rsidR="005B41A9" w:rsidRP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lastRenderedPageBreak/>
        <w:t>2) CRM (</w:t>
      </w:r>
      <w:proofErr w:type="spellStart"/>
      <w:r w:rsidRPr="005B41A9">
        <w:rPr>
          <w:rFonts w:ascii="Times New Roman" w:hAnsi="Times New Roman" w:cs="Times New Roman"/>
          <w:sz w:val="24"/>
          <w:szCs w:val="24"/>
        </w:rPr>
        <w:t>Customer</w:t>
      </w:r>
      <w:proofErr w:type="spellEnd"/>
      <w:r w:rsidRPr="005B41A9">
        <w:rPr>
          <w:rFonts w:ascii="Times New Roman" w:hAnsi="Times New Roman" w:cs="Times New Roman"/>
          <w:sz w:val="24"/>
          <w:szCs w:val="24"/>
        </w:rPr>
        <w:t xml:space="preserve"> </w:t>
      </w:r>
      <w:proofErr w:type="spellStart"/>
      <w:r w:rsidRPr="005B41A9">
        <w:rPr>
          <w:rFonts w:ascii="Times New Roman" w:hAnsi="Times New Roman" w:cs="Times New Roman"/>
          <w:sz w:val="24"/>
          <w:szCs w:val="24"/>
        </w:rPr>
        <w:t>Relationship</w:t>
      </w:r>
      <w:proofErr w:type="spellEnd"/>
      <w:r w:rsidRPr="005B41A9">
        <w:rPr>
          <w:rFonts w:ascii="Times New Roman" w:hAnsi="Times New Roman" w:cs="Times New Roman"/>
          <w:sz w:val="24"/>
          <w:szCs w:val="24"/>
        </w:rPr>
        <w:t xml:space="preserve"> </w:t>
      </w:r>
      <w:proofErr w:type="spellStart"/>
      <w:r w:rsidRPr="005B41A9">
        <w:rPr>
          <w:rFonts w:ascii="Times New Roman" w:hAnsi="Times New Roman" w:cs="Times New Roman"/>
          <w:sz w:val="24"/>
          <w:szCs w:val="24"/>
        </w:rPr>
        <w:t>Management</w:t>
      </w:r>
      <w:proofErr w:type="spellEnd"/>
      <w:r w:rsidRPr="005B41A9">
        <w:rPr>
          <w:rFonts w:ascii="Times New Roman" w:hAnsi="Times New Roman" w:cs="Times New Roman"/>
          <w:sz w:val="24"/>
          <w:szCs w:val="24"/>
        </w:rPr>
        <w:t>) - система управления связями с клиентами (сбыт) дл</w:t>
      </w:r>
      <w:r>
        <w:rPr>
          <w:rFonts w:ascii="Times New Roman" w:hAnsi="Times New Roman" w:cs="Times New Roman"/>
          <w:sz w:val="24"/>
          <w:szCs w:val="24"/>
        </w:rPr>
        <w:t>я сбыта и реализации продукции;</w:t>
      </w:r>
    </w:p>
    <w:p w:rsidR="005B41A9" w:rsidRDefault="005B41A9" w:rsidP="00DA4843">
      <w:pPr>
        <w:spacing w:line="240" w:lineRule="auto"/>
        <w:ind w:firstLine="680"/>
        <w:jc w:val="both"/>
        <w:rPr>
          <w:rFonts w:ascii="Times New Roman" w:hAnsi="Times New Roman" w:cs="Times New Roman"/>
          <w:sz w:val="24"/>
          <w:szCs w:val="24"/>
        </w:rPr>
      </w:pPr>
      <w:r w:rsidRPr="005B41A9">
        <w:rPr>
          <w:rFonts w:ascii="Times New Roman" w:hAnsi="Times New Roman" w:cs="Times New Roman"/>
          <w:sz w:val="24"/>
          <w:szCs w:val="24"/>
        </w:rPr>
        <w:t>3) SCM (</w:t>
      </w:r>
      <w:proofErr w:type="spellStart"/>
      <w:r w:rsidRPr="005B41A9">
        <w:rPr>
          <w:rFonts w:ascii="Times New Roman" w:hAnsi="Times New Roman" w:cs="Times New Roman"/>
          <w:sz w:val="24"/>
          <w:szCs w:val="24"/>
        </w:rPr>
        <w:t>Supply</w:t>
      </w:r>
      <w:proofErr w:type="spellEnd"/>
      <w:r w:rsidRPr="005B41A9">
        <w:rPr>
          <w:rFonts w:ascii="Times New Roman" w:hAnsi="Times New Roman" w:cs="Times New Roman"/>
          <w:sz w:val="24"/>
          <w:szCs w:val="24"/>
        </w:rPr>
        <w:t xml:space="preserve"> </w:t>
      </w:r>
      <w:proofErr w:type="spellStart"/>
      <w:r w:rsidRPr="005B41A9">
        <w:rPr>
          <w:rFonts w:ascii="Times New Roman" w:hAnsi="Times New Roman" w:cs="Times New Roman"/>
          <w:sz w:val="24"/>
          <w:szCs w:val="24"/>
        </w:rPr>
        <w:t>Chain</w:t>
      </w:r>
      <w:proofErr w:type="spellEnd"/>
      <w:r w:rsidRPr="005B41A9">
        <w:rPr>
          <w:rFonts w:ascii="Times New Roman" w:hAnsi="Times New Roman" w:cs="Times New Roman"/>
          <w:sz w:val="24"/>
          <w:szCs w:val="24"/>
        </w:rPr>
        <w:t xml:space="preserve"> </w:t>
      </w:r>
      <w:proofErr w:type="spellStart"/>
      <w:r w:rsidRPr="005B41A9">
        <w:rPr>
          <w:rFonts w:ascii="Times New Roman" w:hAnsi="Times New Roman" w:cs="Times New Roman"/>
          <w:sz w:val="24"/>
          <w:szCs w:val="24"/>
        </w:rPr>
        <w:t>Management</w:t>
      </w:r>
      <w:proofErr w:type="spellEnd"/>
      <w:r w:rsidRPr="005B41A9">
        <w:rPr>
          <w:rFonts w:ascii="Times New Roman" w:hAnsi="Times New Roman" w:cs="Times New Roman"/>
          <w:sz w:val="24"/>
          <w:szCs w:val="24"/>
        </w:rPr>
        <w:t>) - система управления виртуальными логистическими цепочками для доставки ресурсов или продукции;</w:t>
      </w: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DA4843" w:rsidRDefault="00DA4843" w:rsidP="00DA4843">
      <w:pPr>
        <w:spacing w:line="240" w:lineRule="auto"/>
        <w:ind w:firstLine="680"/>
        <w:jc w:val="both"/>
        <w:rPr>
          <w:rFonts w:ascii="Times New Roman" w:hAnsi="Times New Roman" w:cs="Times New Roman"/>
          <w:sz w:val="24"/>
          <w:szCs w:val="24"/>
        </w:rPr>
      </w:pPr>
    </w:p>
    <w:p w:rsidR="00DA4843" w:rsidRDefault="00DA4843" w:rsidP="00DA4843">
      <w:pPr>
        <w:spacing w:line="240" w:lineRule="auto"/>
        <w:ind w:firstLine="680"/>
        <w:jc w:val="both"/>
        <w:rPr>
          <w:rFonts w:ascii="Times New Roman" w:hAnsi="Times New Roman" w:cs="Times New Roman"/>
          <w:sz w:val="24"/>
          <w:szCs w:val="24"/>
        </w:rPr>
      </w:pPr>
    </w:p>
    <w:p w:rsidR="00DA4843" w:rsidRDefault="00DA4843" w:rsidP="00DA4843">
      <w:pPr>
        <w:spacing w:line="240" w:lineRule="auto"/>
        <w:ind w:firstLine="680"/>
        <w:jc w:val="both"/>
        <w:rPr>
          <w:rFonts w:ascii="Times New Roman" w:hAnsi="Times New Roman" w:cs="Times New Roman"/>
          <w:sz w:val="24"/>
          <w:szCs w:val="24"/>
        </w:rPr>
      </w:pPr>
    </w:p>
    <w:p w:rsidR="00DA4843" w:rsidRDefault="00DA4843" w:rsidP="00DA4843">
      <w:pPr>
        <w:spacing w:line="240" w:lineRule="auto"/>
        <w:ind w:firstLine="680"/>
        <w:jc w:val="both"/>
        <w:rPr>
          <w:rFonts w:ascii="Times New Roman" w:hAnsi="Times New Roman" w:cs="Times New Roman"/>
          <w:sz w:val="24"/>
          <w:szCs w:val="24"/>
        </w:rPr>
      </w:pPr>
    </w:p>
    <w:p w:rsidR="00EE6AD7" w:rsidRPr="00EE6AD7" w:rsidRDefault="00EE6AD7" w:rsidP="00DA4843">
      <w:pPr>
        <w:spacing w:line="240" w:lineRule="auto"/>
        <w:ind w:firstLine="680"/>
        <w:jc w:val="both"/>
        <w:rPr>
          <w:rFonts w:ascii="Times New Roman" w:hAnsi="Times New Roman" w:cs="Times New Roman"/>
          <w:b/>
          <w:sz w:val="24"/>
          <w:szCs w:val="24"/>
        </w:rPr>
      </w:pPr>
      <w:r w:rsidRPr="00EE6AD7">
        <w:rPr>
          <w:rFonts w:ascii="Times New Roman" w:hAnsi="Times New Roman" w:cs="Times New Roman"/>
          <w:b/>
          <w:sz w:val="24"/>
          <w:szCs w:val="24"/>
        </w:rPr>
        <w:lastRenderedPageBreak/>
        <w:t>21.</w:t>
      </w:r>
      <w:r w:rsidRPr="00EE6AD7">
        <w:rPr>
          <w:rFonts w:ascii="Times New Roman" w:hAnsi="Times New Roman" w:cs="Times New Roman"/>
          <w:b/>
          <w:sz w:val="24"/>
          <w:szCs w:val="24"/>
        </w:rPr>
        <w:tab/>
        <w:t>Понятие и состав денежных сре</w:t>
      </w:r>
      <w:proofErr w:type="gramStart"/>
      <w:r w:rsidRPr="00EE6AD7">
        <w:rPr>
          <w:rFonts w:ascii="Times New Roman" w:hAnsi="Times New Roman" w:cs="Times New Roman"/>
          <w:b/>
          <w:sz w:val="24"/>
          <w:szCs w:val="24"/>
        </w:rPr>
        <w:t>дств пр</w:t>
      </w:r>
      <w:proofErr w:type="gramEnd"/>
      <w:r w:rsidRPr="00EE6AD7">
        <w:rPr>
          <w:rFonts w:ascii="Times New Roman" w:hAnsi="Times New Roman" w:cs="Times New Roman"/>
          <w:b/>
          <w:sz w:val="24"/>
          <w:szCs w:val="24"/>
        </w:rPr>
        <w:t>едприятия. Классификация денежных потоков.</w:t>
      </w:r>
    </w:p>
    <w:p w:rsid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Денежные потоки опосредуют кругооборот капитала предприятия на всех его стадиях, из чего можно сделать вывод о том, что они неоднородны. Следовательно, для более эффективного управления денежными потоками необходима их детальная классификация. Классификацию денежных потоков можно проводить по целому ряду признаков. 1. По масштабам обслуживания хозяйственного процесса: ♦ денежный поток по предприятию в целом; ♦ денежный поток по отдельным структурным подразделениям (центрам ответственности) предприятия; ♦ денежный поток по отдельным хозяйственным операциям. 2. По экономическому содержанию: ♦ денежный поток по текущей деятельности; ♦ денежный поток по инвестиционной деятельности; ♦ денежный поток по финансовой деятельности. 3. По направленности движения денежных средств: ♦ положительный денежный поток – характеризует совокупность поступлений денежных средств на предприятие от всех видов хозяйственных операций; ♦ отрицательный денежный поток – характеризует совокупность выплат денежных сре</w:t>
      </w:r>
      <w:proofErr w:type="gramStart"/>
      <w:r w:rsidRPr="00EE6AD7">
        <w:rPr>
          <w:rFonts w:ascii="Times New Roman" w:hAnsi="Times New Roman" w:cs="Times New Roman"/>
          <w:sz w:val="24"/>
          <w:szCs w:val="24"/>
        </w:rPr>
        <w:t>дств пр</w:t>
      </w:r>
      <w:proofErr w:type="gramEnd"/>
      <w:r w:rsidRPr="00EE6AD7">
        <w:rPr>
          <w:rFonts w:ascii="Times New Roman" w:hAnsi="Times New Roman" w:cs="Times New Roman"/>
          <w:sz w:val="24"/>
          <w:szCs w:val="24"/>
        </w:rPr>
        <w:t>едприятием в процессе осуществления всех видов его хозяйственных операций. 4. По непрерывности формирования в рассматриваемом периоде: ♦ регулярный денежный поток; ♦ дискретный денежный поток. 5. По методу исчисления объема: ♦ валовый денежный поток – характеризует всю совокупность поступлений или расходования денежных сре</w:t>
      </w:r>
      <w:proofErr w:type="gramStart"/>
      <w:r w:rsidRPr="00EE6AD7">
        <w:rPr>
          <w:rFonts w:ascii="Times New Roman" w:hAnsi="Times New Roman" w:cs="Times New Roman"/>
          <w:sz w:val="24"/>
          <w:szCs w:val="24"/>
        </w:rPr>
        <w:t>дств в р</w:t>
      </w:r>
      <w:proofErr w:type="gramEnd"/>
      <w:r w:rsidRPr="00EE6AD7">
        <w:rPr>
          <w:rFonts w:ascii="Times New Roman" w:hAnsi="Times New Roman" w:cs="Times New Roman"/>
          <w:sz w:val="24"/>
          <w:szCs w:val="24"/>
        </w:rPr>
        <w:t xml:space="preserve">ассматриваемом периоде времени в разрезе отдельных его интервалов; ♦ чистый денежный поток – характеризует разницу между положительным и отрицательным денежными потоками в рассматриваемом периоде времени в разрезе отдельных его интервалов. 6. По методу оценки во времени: ♦ настоящий денежный поток; ♦ будущий денежный поток. Однако наиболее важной является группировка денежных потоков по экономическому содержанию хозяйственных операций (трем видам деятельности). Данная классификация используется и при составлении бухгалтерской отчетности о движении денежных средств (форма № 4), утвержденной приказом Минфина РФ от 22.07.2003 г. № 67н «О формах бухгалтерской отчетности организаций». </w:t>
      </w:r>
      <w:proofErr w:type="gramStart"/>
      <w:r w:rsidRPr="00EE6AD7">
        <w:rPr>
          <w:rFonts w:ascii="Times New Roman" w:hAnsi="Times New Roman" w:cs="Times New Roman"/>
          <w:sz w:val="24"/>
          <w:szCs w:val="24"/>
        </w:rPr>
        <w:t>В соответствии с данным документом текущей деятельностью считается деятельность организации, преследующая извлечение прибыли в качестве основной цели либо не имеющая извлечение прибыли в качестве такой цели в соответствии с предметом и целями деятельности, т. е. производством промышленной, сельскохозяйственной продукции, выполнением строительных работ, продажей товаров, оказанием услуг общественного питания, заготовкой сельскохозяйственной продукции, сдачей имущества в аренду и др. Инвестиционной деятельностью считается</w:t>
      </w:r>
      <w:proofErr w:type="gramEnd"/>
      <w:r w:rsidRPr="00EE6AD7">
        <w:rPr>
          <w:rFonts w:ascii="Times New Roman" w:hAnsi="Times New Roman" w:cs="Times New Roman"/>
          <w:sz w:val="24"/>
          <w:szCs w:val="24"/>
        </w:rPr>
        <w:t xml:space="preserve"> деятельность организации, связанная с приобретением земельных участков, зданий и иной недвижимости, оборудования, нематериальных активов и других </w:t>
      </w:r>
      <w:proofErr w:type="spellStart"/>
      <w:r w:rsidRPr="00EE6AD7">
        <w:rPr>
          <w:rFonts w:ascii="Times New Roman" w:hAnsi="Times New Roman" w:cs="Times New Roman"/>
          <w:sz w:val="24"/>
          <w:szCs w:val="24"/>
        </w:rPr>
        <w:t>внеоборотных</w:t>
      </w:r>
      <w:proofErr w:type="spellEnd"/>
      <w:r w:rsidRPr="00EE6AD7">
        <w:rPr>
          <w:rFonts w:ascii="Times New Roman" w:hAnsi="Times New Roman" w:cs="Times New Roman"/>
          <w:sz w:val="24"/>
          <w:szCs w:val="24"/>
        </w:rPr>
        <w:t xml:space="preserve"> активов, а также их продажей; с осуществлением собственного строительства, расходов на научно-исследовательские, опытно-конструкторские и технологические разработки; с осуществлением финансовых вложений (приобретение ценных бумаг других организаций, в том числе долговых, вклады в уставные (складочные) капиталы других организаций, предоставление другим организациям займов и т. п.). Финансовой деятельностью считается деятельность организации, в результате которой изменяются величина и состав собственного капитала организации, заемных средств (поступления от выпуска акций, облигаций, предоставления другими организациями займов, погашение заемных средств и т. п.).</w:t>
      </w: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39268E" w:rsidRPr="00EE6AD7" w:rsidRDefault="005B41A9" w:rsidP="00DA4843">
      <w:pPr>
        <w:spacing w:line="240" w:lineRule="auto"/>
        <w:ind w:firstLine="680"/>
        <w:jc w:val="both"/>
        <w:rPr>
          <w:rFonts w:ascii="Times New Roman" w:hAnsi="Times New Roman" w:cs="Times New Roman"/>
          <w:b/>
          <w:sz w:val="24"/>
          <w:szCs w:val="24"/>
        </w:rPr>
      </w:pPr>
      <w:r w:rsidRPr="00EE6AD7">
        <w:rPr>
          <w:rFonts w:ascii="Times New Roman" w:hAnsi="Times New Roman" w:cs="Times New Roman"/>
          <w:b/>
          <w:sz w:val="24"/>
          <w:szCs w:val="24"/>
        </w:rPr>
        <w:lastRenderedPageBreak/>
        <w:t>.</w:t>
      </w:r>
      <w:r w:rsidR="00EE6AD7" w:rsidRPr="00EE6AD7">
        <w:rPr>
          <w:b/>
        </w:rPr>
        <w:t xml:space="preserve"> </w:t>
      </w:r>
      <w:r w:rsidR="00EE6AD7" w:rsidRPr="00EE6AD7">
        <w:rPr>
          <w:rFonts w:ascii="Times New Roman" w:hAnsi="Times New Roman" w:cs="Times New Roman"/>
          <w:b/>
          <w:sz w:val="24"/>
          <w:szCs w:val="24"/>
        </w:rPr>
        <w:t>22.</w:t>
      </w:r>
      <w:r w:rsidR="00EE6AD7" w:rsidRPr="00EE6AD7">
        <w:rPr>
          <w:rFonts w:ascii="Times New Roman" w:hAnsi="Times New Roman" w:cs="Times New Roman"/>
          <w:b/>
          <w:sz w:val="24"/>
          <w:szCs w:val="24"/>
        </w:rPr>
        <w:tab/>
        <w:t>Управление денежными средствами предприятия: направление, цели, содержание процесса.</w:t>
      </w:r>
    </w:p>
    <w:p w:rsid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 xml:space="preserve">Цель: </w:t>
      </w:r>
      <w:proofErr w:type="gramStart"/>
      <w:r w:rsidRPr="00EE6AD7">
        <w:rPr>
          <w:rFonts w:ascii="Times New Roman" w:hAnsi="Times New Roman" w:cs="Times New Roman"/>
          <w:sz w:val="24"/>
          <w:szCs w:val="24"/>
        </w:rPr>
        <w:t>Управление денежными средствами состоит в том, чтобы инвестировать избыток денежных доходов для получения прибыли, но одновременно иметь их необходимую величину, для выполнения обязательств по платежам и одновременного страхования на случай непредвиденных ситуаций, увеличить скорость поступления наличных денег, снизить скорость выплат денежных средств, рассчитать оптимальный размер денежных средств, реализовать принцип максимальной отдачи от вложения наличных денежных средств.</w:t>
      </w:r>
      <w:proofErr w:type="gramEnd"/>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Методы у</w:t>
      </w:r>
      <w:r>
        <w:rPr>
          <w:rFonts w:ascii="Times New Roman" w:hAnsi="Times New Roman" w:cs="Times New Roman"/>
          <w:sz w:val="24"/>
          <w:szCs w:val="24"/>
        </w:rPr>
        <w:t>правления денежными средствами:</w:t>
      </w:r>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 xml:space="preserve">1) синхронизация денежных потоков. Если денежные поступления сочетаются с денежными </w:t>
      </w:r>
      <w:proofErr w:type="gramStart"/>
      <w:r w:rsidRPr="00EE6AD7">
        <w:rPr>
          <w:rFonts w:ascii="Times New Roman" w:hAnsi="Times New Roman" w:cs="Times New Roman"/>
          <w:sz w:val="24"/>
          <w:szCs w:val="24"/>
        </w:rPr>
        <w:t>выплатами</w:t>
      </w:r>
      <w:proofErr w:type="gramEnd"/>
      <w:r w:rsidRPr="00EE6AD7">
        <w:rPr>
          <w:rFonts w:ascii="Times New Roman" w:hAnsi="Times New Roman" w:cs="Times New Roman"/>
          <w:sz w:val="24"/>
          <w:szCs w:val="24"/>
        </w:rPr>
        <w:t xml:space="preserve"> то предприятие может сохранить текущий ост</w:t>
      </w:r>
      <w:r>
        <w:rPr>
          <w:rFonts w:ascii="Times New Roman" w:hAnsi="Times New Roman" w:cs="Times New Roman"/>
          <w:sz w:val="24"/>
          <w:szCs w:val="24"/>
        </w:rPr>
        <w:t>аток на счете банка до минимума</w:t>
      </w:r>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2) использование денежных сре</w:t>
      </w:r>
      <w:proofErr w:type="gramStart"/>
      <w:r w:rsidRPr="00EE6AD7">
        <w:rPr>
          <w:rFonts w:ascii="Times New Roman" w:hAnsi="Times New Roman" w:cs="Times New Roman"/>
          <w:sz w:val="24"/>
          <w:szCs w:val="24"/>
        </w:rPr>
        <w:t>дств в п</w:t>
      </w:r>
      <w:proofErr w:type="gramEnd"/>
      <w:r w:rsidRPr="00EE6AD7">
        <w:rPr>
          <w:rFonts w:ascii="Times New Roman" w:hAnsi="Times New Roman" w:cs="Times New Roman"/>
          <w:sz w:val="24"/>
          <w:szCs w:val="24"/>
        </w:rPr>
        <w:t>ути = остаток денежных средств, отраженных на текущем счете фирмы за минусом прох</w:t>
      </w:r>
      <w:r>
        <w:rPr>
          <w:rFonts w:ascii="Times New Roman" w:hAnsi="Times New Roman" w:cs="Times New Roman"/>
          <w:sz w:val="24"/>
          <w:szCs w:val="24"/>
        </w:rPr>
        <w:t>одящих по банковским документам</w:t>
      </w:r>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3) ускорение денежных поступлений, т. е. поиск способов увеличения поступлений на предприятие: сдача в аренду, создание системы оценки клиентов и учетов рисков работы с ними, разделение поставщиков на категории и по степени их важности для предприятия, оценка срочности потребности в инвестициях, определение группы товаров</w:t>
      </w:r>
      <w:r>
        <w:rPr>
          <w:rFonts w:ascii="Times New Roman" w:hAnsi="Times New Roman" w:cs="Times New Roman"/>
          <w:sz w:val="24"/>
          <w:szCs w:val="24"/>
        </w:rPr>
        <w:t>, приносящих наибольшую прибыль</w:t>
      </w:r>
    </w:p>
    <w:p w:rsidR="00EE6AD7" w:rsidRPr="00EE6AD7" w:rsidRDefault="00EE6AD7"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4) контроль выплат.</w:t>
      </w:r>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Этапы управления денежными средствами: Расчет времени обращения денежных средств; анализ денежных потоков; прогнозирование денежных потоков; определение оптима</w:t>
      </w:r>
      <w:r>
        <w:rPr>
          <w:rFonts w:ascii="Times New Roman" w:hAnsi="Times New Roman" w:cs="Times New Roman"/>
          <w:sz w:val="24"/>
          <w:szCs w:val="24"/>
        </w:rPr>
        <w:t>льного уровня денежных средств.</w:t>
      </w:r>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1. Расчет времени обращения денежных средств. Цикл обращения денежной наличности – это время, в течение которого денежные средства отвлечены из оборота (запасы, дебиторская задолженность). Сокращение операционного цикла возможно за счет ускорения производственного процесса и оборачиваемости дебиторской задолженности. Финансовый цикл может быть сокращен за счет этих же факторов, а также за счет некоторого некритического замедления оборачиваемости кредиторской задолженности. Продолжительность финансового ц</w:t>
      </w:r>
      <w:r>
        <w:rPr>
          <w:rFonts w:ascii="Times New Roman" w:hAnsi="Times New Roman" w:cs="Times New Roman"/>
          <w:sz w:val="24"/>
          <w:szCs w:val="24"/>
        </w:rPr>
        <w:t>икла рассчитывается по формуле:</w:t>
      </w:r>
    </w:p>
    <w:p w:rsidR="00EE6AD7" w:rsidRPr="00EE6AD7" w:rsidRDefault="00EE6AD7"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ПФЦ = ПОЦ – ВОК</w:t>
      </w:r>
    </w:p>
    <w:p w:rsidR="00EE6AD7" w:rsidRPr="00EE6AD7" w:rsidRDefault="00EE6AD7"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ПОЦ = ВОЗ + ВОД</w:t>
      </w:r>
    </w:p>
    <w:p w:rsidR="00EE6AD7" w:rsidRPr="00EE6AD7" w:rsidRDefault="00EE6AD7"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ПФЦ = ВОЗ + ВОД — ВОК</w:t>
      </w:r>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ПОЦ – продолжительность операционного цикла, ВОК – время обращения кредиторской задолженности, ВОД – время обращения дебиторской задолженности</w:t>
      </w:r>
      <w:r>
        <w:rPr>
          <w:rFonts w:ascii="Times New Roman" w:hAnsi="Times New Roman" w:cs="Times New Roman"/>
          <w:sz w:val="24"/>
          <w:szCs w:val="24"/>
        </w:rPr>
        <w:t>, ВОЗ – время обращения запасов</w:t>
      </w:r>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ВОЗ = (средние запасы</w:t>
      </w:r>
      <w:r>
        <w:rPr>
          <w:rFonts w:ascii="Times New Roman" w:hAnsi="Times New Roman" w:cs="Times New Roman"/>
          <w:sz w:val="24"/>
          <w:szCs w:val="24"/>
        </w:rPr>
        <w:t xml:space="preserve"> / затраты на производство) * Т</w:t>
      </w:r>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ВОД = (средняя дебиторск</w:t>
      </w:r>
      <w:r>
        <w:rPr>
          <w:rFonts w:ascii="Times New Roman" w:hAnsi="Times New Roman" w:cs="Times New Roman"/>
          <w:sz w:val="24"/>
          <w:szCs w:val="24"/>
        </w:rPr>
        <w:t>ая задолженность / выручка) * Т</w:t>
      </w:r>
    </w:p>
    <w:p w:rsidR="0039268E"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 xml:space="preserve">3. Прогнозирование денежных потоков. Его сущность сводится к исчислению возможных источников поступления и оттока денежных средств. Т. к. большинство </w:t>
      </w:r>
      <w:r w:rsidRPr="00EE6AD7">
        <w:rPr>
          <w:rFonts w:ascii="Times New Roman" w:hAnsi="Times New Roman" w:cs="Times New Roman"/>
          <w:sz w:val="24"/>
          <w:szCs w:val="24"/>
        </w:rPr>
        <w:lastRenderedPageBreak/>
        <w:t>показателей трудно спрогнозировать, то прогнозирование сводят к построению бюджетов денежных средств, учитывая основные составляющие потока: объем реализации, долю выручка за наличный расчет, прогноз кредиторской задолженности.</w:t>
      </w: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EE6AD7" w:rsidRDefault="00EE6AD7" w:rsidP="00DA4843">
      <w:pPr>
        <w:spacing w:line="240" w:lineRule="auto"/>
        <w:ind w:firstLine="680"/>
        <w:jc w:val="both"/>
        <w:rPr>
          <w:rFonts w:ascii="Times New Roman" w:hAnsi="Times New Roman" w:cs="Times New Roman"/>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EE6AD7" w:rsidRPr="00EE6AD7" w:rsidRDefault="00EE6AD7" w:rsidP="00DA4843">
      <w:pPr>
        <w:spacing w:line="240" w:lineRule="auto"/>
        <w:ind w:firstLine="680"/>
        <w:jc w:val="both"/>
        <w:rPr>
          <w:rFonts w:ascii="Times New Roman" w:hAnsi="Times New Roman" w:cs="Times New Roman"/>
          <w:b/>
          <w:sz w:val="24"/>
          <w:szCs w:val="24"/>
        </w:rPr>
      </w:pPr>
      <w:r w:rsidRPr="00EE6AD7">
        <w:rPr>
          <w:rFonts w:ascii="Times New Roman" w:hAnsi="Times New Roman" w:cs="Times New Roman"/>
          <w:b/>
          <w:sz w:val="24"/>
          <w:szCs w:val="24"/>
        </w:rPr>
        <w:lastRenderedPageBreak/>
        <w:t>23.</w:t>
      </w:r>
      <w:r w:rsidRPr="00EE6AD7">
        <w:rPr>
          <w:rFonts w:ascii="Times New Roman" w:hAnsi="Times New Roman" w:cs="Times New Roman"/>
          <w:b/>
          <w:sz w:val="24"/>
          <w:szCs w:val="24"/>
        </w:rPr>
        <w:tab/>
        <w:t>Определение оптимального уровня остатка денежных средств.</w:t>
      </w:r>
    </w:p>
    <w:p w:rsidR="00EE6AD7" w:rsidRPr="00EE6AD7" w:rsidRDefault="00EE6AD7"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П</w:t>
      </w:r>
      <w:r w:rsidRPr="00EE6AD7">
        <w:rPr>
          <w:rFonts w:ascii="Times New Roman" w:hAnsi="Times New Roman" w:cs="Times New Roman"/>
          <w:sz w:val="24"/>
          <w:szCs w:val="24"/>
        </w:rPr>
        <w:t>ри необходимости или с какой-то периодичностью ценные бумаги конвертируются в денежные средства. При накоплении излишних сумм, они либо инвестируются</w:t>
      </w:r>
      <w:r>
        <w:rPr>
          <w:rFonts w:ascii="Times New Roman" w:hAnsi="Times New Roman" w:cs="Times New Roman"/>
          <w:sz w:val="24"/>
          <w:szCs w:val="24"/>
        </w:rPr>
        <w:t>, либо выплачиваются дивиденды.</w:t>
      </w:r>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Для оптимизации объема денежных</w:t>
      </w:r>
      <w:r>
        <w:rPr>
          <w:rFonts w:ascii="Times New Roman" w:hAnsi="Times New Roman" w:cs="Times New Roman"/>
          <w:sz w:val="24"/>
          <w:szCs w:val="24"/>
        </w:rPr>
        <w:t xml:space="preserve"> средств целесообразно оценить:</w:t>
      </w:r>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1) общую величину ден</w:t>
      </w:r>
      <w:r>
        <w:rPr>
          <w:rFonts w:ascii="Times New Roman" w:hAnsi="Times New Roman" w:cs="Times New Roman"/>
          <w:sz w:val="24"/>
          <w:szCs w:val="24"/>
        </w:rPr>
        <w:t>ежных средств и их эквивалентов</w:t>
      </w:r>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2) какую их долю следует держать на расчетном счете, а какую – в виде</w:t>
      </w:r>
      <w:r>
        <w:rPr>
          <w:rFonts w:ascii="Times New Roman" w:hAnsi="Times New Roman" w:cs="Times New Roman"/>
          <w:sz w:val="24"/>
          <w:szCs w:val="24"/>
        </w:rPr>
        <w:t xml:space="preserve"> быстрореализуемых ценных бумаг</w:t>
      </w:r>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3) когда и в какой сумме осуществлять взаимную трансформацию денежных средств и быстрореализуем</w:t>
      </w:r>
      <w:r>
        <w:rPr>
          <w:rFonts w:ascii="Times New Roman" w:hAnsi="Times New Roman" w:cs="Times New Roman"/>
          <w:sz w:val="24"/>
          <w:szCs w:val="24"/>
        </w:rPr>
        <w:t>ых элементов оборотных активов.</w:t>
      </w:r>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Для управления денежной наличностью чаще используются</w:t>
      </w:r>
      <w:r>
        <w:rPr>
          <w:rFonts w:ascii="Times New Roman" w:hAnsi="Times New Roman" w:cs="Times New Roman"/>
          <w:sz w:val="24"/>
          <w:szCs w:val="24"/>
        </w:rPr>
        <w:t xml:space="preserve"> модели </w:t>
      </w:r>
      <w:proofErr w:type="spellStart"/>
      <w:r>
        <w:rPr>
          <w:rFonts w:ascii="Times New Roman" w:hAnsi="Times New Roman" w:cs="Times New Roman"/>
          <w:sz w:val="24"/>
          <w:szCs w:val="24"/>
        </w:rPr>
        <w:t>Баумоля</w:t>
      </w:r>
      <w:proofErr w:type="spellEnd"/>
      <w:r>
        <w:rPr>
          <w:rFonts w:ascii="Times New Roman" w:hAnsi="Times New Roman" w:cs="Times New Roman"/>
          <w:sz w:val="24"/>
          <w:szCs w:val="24"/>
        </w:rPr>
        <w:t xml:space="preserve"> и Миллера-Орра.</w:t>
      </w:r>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 xml:space="preserve">Модель </w:t>
      </w:r>
      <w:proofErr w:type="spellStart"/>
      <w:r w:rsidRPr="00EE6AD7">
        <w:rPr>
          <w:rFonts w:ascii="Times New Roman" w:hAnsi="Times New Roman" w:cs="Times New Roman"/>
          <w:sz w:val="24"/>
          <w:szCs w:val="24"/>
        </w:rPr>
        <w:t>Баумоля</w:t>
      </w:r>
      <w:proofErr w:type="spellEnd"/>
      <w:r w:rsidRPr="00EE6AD7">
        <w:rPr>
          <w:rFonts w:ascii="Times New Roman" w:hAnsi="Times New Roman" w:cs="Times New Roman"/>
          <w:sz w:val="24"/>
          <w:szCs w:val="24"/>
        </w:rPr>
        <w:t>. Предполагается, что предприятие начинает работать, имея максимальный и целесообразный для него уровень денежных сре</w:t>
      </w:r>
      <w:proofErr w:type="gramStart"/>
      <w:r w:rsidRPr="00EE6AD7">
        <w:rPr>
          <w:rFonts w:ascii="Times New Roman" w:hAnsi="Times New Roman" w:cs="Times New Roman"/>
          <w:sz w:val="24"/>
          <w:szCs w:val="24"/>
        </w:rPr>
        <w:t>дств в т</w:t>
      </w:r>
      <w:proofErr w:type="gramEnd"/>
      <w:r w:rsidRPr="00EE6AD7">
        <w:rPr>
          <w:rFonts w:ascii="Times New Roman" w:hAnsi="Times New Roman" w:cs="Times New Roman"/>
          <w:sz w:val="24"/>
          <w:szCs w:val="24"/>
        </w:rPr>
        <w:t>ечение некоторого периода времени. Все поступления средств от реализации товаров и услуг предприятие вкладывает в краткосрочные ЦБ, как только запас денежных средств истощается, т. е. становится = 0 или достигает некоторого заданного уровня безопасности, предприятие продает часть ценных бумаг и тем самым пополняет запас денежных средств до первоначального уровня. Сумма накопл</w:t>
      </w:r>
      <w:r>
        <w:rPr>
          <w:rFonts w:ascii="Times New Roman" w:hAnsi="Times New Roman" w:cs="Times New Roman"/>
          <w:sz w:val="24"/>
          <w:szCs w:val="24"/>
        </w:rPr>
        <w:t>ения (Q) вычисляется по формуле</w:t>
      </w:r>
    </w:p>
    <w:p w:rsidR="00EE6AD7" w:rsidRPr="00EE6AD7" w:rsidRDefault="00EE6AD7" w:rsidP="00DA4843">
      <w:pPr>
        <w:spacing w:line="240" w:lineRule="auto"/>
        <w:ind w:firstLine="68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4B445F1" wp14:editId="52EC17D3">
            <wp:extent cx="990738" cy="447738"/>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images_fks_image013_4.png"/>
                    <pic:cNvPicPr/>
                  </pic:nvPicPr>
                  <pic:blipFill>
                    <a:blip r:embed="rId10">
                      <a:extLst>
                        <a:ext uri="{28A0092B-C50C-407E-A947-70E740481C1C}">
                          <a14:useLocalDpi xmlns:a14="http://schemas.microsoft.com/office/drawing/2010/main" val="0"/>
                        </a:ext>
                      </a:extLst>
                    </a:blip>
                    <a:stretch>
                      <a:fillRect/>
                    </a:stretch>
                  </pic:blipFill>
                  <pic:spPr>
                    <a:xfrm>
                      <a:off x="0" y="0"/>
                      <a:ext cx="990738" cy="447738"/>
                    </a:xfrm>
                    <a:prstGeom prst="rect">
                      <a:avLst/>
                    </a:prstGeom>
                  </pic:spPr>
                </pic:pic>
              </a:graphicData>
            </a:graphic>
          </wp:inline>
        </w:drawing>
      </w:r>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Где V – прогнозируемая потребность в денежных средствах в периоде, C – расходы на конвертации денежных сре</w:t>
      </w:r>
      <w:proofErr w:type="gramStart"/>
      <w:r w:rsidRPr="00EE6AD7">
        <w:rPr>
          <w:rFonts w:ascii="Times New Roman" w:hAnsi="Times New Roman" w:cs="Times New Roman"/>
          <w:sz w:val="24"/>
          <w:szCs w:val="24"/>
        </w:rPr>
        <w:t>дств в ц</w:t>
      </w:r>
      <w:proofErr w:type="gramEnd"/>
      <w:r w:rsidRPr="00EE6AD7">
        <w:rPr>
          <w:rFonts w:ascii="Times New Roman" w:hAnsi="Times New Roman" w:cs="Times New Roman"/>
          <w:sz w:val="24"/>
          <w:szCs w:val="24"/>
        </w:rPr>
        <w:t>енные бумаги, R – приемлемый и возможный для предприятия процентный доход по краткосрочным финанс</w:t>
      </w:r>
      <w:r>
        <w:rPr>
          <w:rFonts w:ascii="Times New Roman" w:hAnsi="Times New Roman" w:cs="Times New Roman"/>
          <w:sz w:val="24"/>
          <w:szCs w:val="24"/>
        </w:rPr>
        <w:t>овым вложениям в ценные бумаги.</w:t>
      </w:r>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 xml:space="preserve">Средний запас денежных средств составляет </w:t>
      </w:r>
      <w:proofErr w:type="gramStart"/>
      <w:r w:rsidRPr="00EE6AD7">
        <w:rPr>
          <w:rFonts w:ascii="Times New Roman" w:hAnsi="Times New Roman" w:cs="Times New Roman"/>
          <w:sz w:val="24"/>
          <w:szCs w:val="24"/>
        </w:rPr>
        <w:t>Q2</w:t>
      </w:r>
      <w:proofErr w:type="gramEnd"/>
      <w:r w:rsidRPr="00EE6AD7">
        <w:rPr>
          <w:rFonts w:ascii="Times New Roman" w:hAnsi="Times New Roman" w:cs="Times New Roman"/>
          <w:sz w:val="24"/>
          <w:szCs w:val="24"/>
        </w:rPr>
        <w:t xml:space="preserve"> а Общее количество сделок по конвертации ценных бумаг</w:t>
      </w:r>
      <w:r>
        <w:rPr>
          <w:rFonts w:ascii="Times New Roman" w:hAnsi="Times New Roman" w:cs="Times New Roman"/>
          <w:sz w:val="24"/>
          <w:szCs w:val="24"/>
        </w:rPr>
        <w:t xml:space="preserve"> в денежные средства (k) равно:</w:t>
      </w:r>
    </w:p>
    <w:p w:rsidR="00EE6AD7" w:rsidRPr="00EE6AD7" w:rsidRDefault="00EE6AD7"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K = V Q</w:t>
      </w:r>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Общие расходы по реализации этой политики управле</w:t>
      </w:r>
      <w:r>
        <w:rPr>
          <w:rFonts w:ascii="Times New Roman" w:hAnsi="Times New Roman" w:cs="Times New Roman"/>
          <w:sz w:val="24"/>
          <w:szCs w:val="24"/>
        </w:rPr>
        <w:t>ния денежными средствами равны:</w:t>
      </w:r>
    </w:p>
    <w:p w:rsidR="00EE6AD7" w:rsidRPr="00EE6AD7" w:rsidRDefault="00EE6AD7" w:rsidP="00DA4843">
      <w:pPr>
        <w:spacing w:line="240" w:lineRule="auto"/>
        <w:ind w:firstLine="68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65ADB5C" wp14:editId="269E2CDE">
            <wp:extent cx="1381318" cy="400106"/>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images_fks_image014_4.png"/>
                    <pic:cNvPicPr/>
                  </pic:nvPicPr>
                  <pic:blipFill>
                    <a:blip r:embed="rId11">
                      <a:extLst>
                        <a:ext uri="{28A0092B-C50C-407E-A947-70E740481C1C}">
                          <a14:useLocalDpi xmlns:a14="http://schemas.microsoft.com/office/drawing/2010/main" val="0"/>
                        </a:ext>
                      </a:extLst>
                    </a:blip>
                    <a:stretch>
                      <a:fillRect/>
                    </a:stretch>
                  </pic:blipFill>
                  <pic:spPr>
                    <a:xfrm>
                      <a:off x="0" y="0"/>
                      <a:ext cx="1381318" cy="400106"/>
                    </a:xfrm>
                    <a:prstGeom prst="rect">
                      <a:avLst/>
                    </a:prstGeom>
                  </pic:spPr>
                </pic:pic>
              </a:graphicData>
            </a:graphic>
          </wp:inline>
        </w:drawing>
      </w:r>
    </w:p>
    <w:p w:rsidR="00EE6AD7" w:rsidRPr="00EE6AD7" w:rsidRDefault="00EE6AD7" w:rsidP="00DA4843">
      <w:pPr>
        <w:spacing w:line="240" w:lineRule="auto"/>
        <w:ind w:firstLine="680"/>
        <w:jc w:val="both"/>
        <w:rPr>
          <w:rFonts w:ascii="Times New Roman" w:hAnsi="Times New Roman" w:cs="Times New Roman"/>
          <w:sz w:val="24"/>
          <w:szCs w:val="24"/>
        </w:rPr>
      </w:pPr>
      <w:r w:rsidRPr="00EE6AD7">
        <w:rPr>
          <w:rFonts w:ascii="Times New Roman" w:hAnsi="Times New Roman" w:cs="Times New Roman"/>
          <w:sz w:val="24"/>
          <w:szCs w:val="24"/>
        </w:rPr>
        <w:t>Где</w:t>
      </w:r>
      <w:proofErr w:type="gramStart"/>
      <w:r w:rsidRPr="00EE6AD7">
        <w:rPr>
          <w:rFonts w:ascii="Times New Roman" w:hAnsi="Times New Roman" w:cs="Times New Roman"/>
          <w:sz w:val="24"/>
          <w:szCs w:val="24"/>
        </w:rPr>
        <w:t xml:space="preserve"> С</w:t>
      </w:r>
      <w:proofErr w:type="gramEnd"/>
      <w:r w:rsidRPr="00EE6AD7">
        <w:rPr>
          <w:rFonts w:ascii="Times New Roman" w:hAnsi="Times New Roman" w:cs="Times New Roman"/>
          <w:sz w:val="24"/>
          <w:szCs w:val="24"/>
        </w:rPr>
        <w:t>*к – прямые расходы, R*Q V – упущенная выгода от хранения средств на расчетном счете вместо того, чтобы инвестировать их в ценные бумаги.</w:t>
      </w:r>
    </w:p>
    <w:p w:rsidR="00EE6AD7" w:rsidRPr="00EE6AD7" w:rsidRDefault="00EE6AD7" w:rsidP="00DA4843">
      <w:pPr>
        <w:spacing w:line="240" w:lineRule="auto"/>
        <w:ind w:firstLine="680"/>
        <w:jc w:val="both"/>
        <w:rPr>
          <w:rFonts w:ascii="Times New Roman" w:hAnsi="Times New Roman" w:cs="Times New Roman"/>
          <w:sz w:val="24"/>
          <w:szCs w:val="24"/>
        </w:rPr>
      </w:pPr>
    </w:p>
    <w:p w:rsidR="0039268E" w:rsidRDefault="0039268E" w:rsidP="00DA4843">
      <w:pPr>
        <w:spacing w:line="240" w:lineRule="auto"/>
        <w:ind w:firstLine="680"/>
        <w:rPr>
          <w:rFonts w:ascii="Times New Roman" w:hAnsi="Times New Roman" w:cs="Times New Roman"/>
          <w:sz w:val="24"/>
          <w:szCs w:val="24"/>
        </w:rPr>
      </w:pPr>
    </w:p>
    <w:p w:rsidR="0039268E" w:rsidRDefault="000639AF" w:rsidP="00DA4843">
      <w:pPr>
        <w:spacing w:line="240" w:lineRule="auto"/>
        <w:ind w:firstLine="680"/>
        <w:rPr>
          <w:rFonts w:ascii="Times New Roman" w:hAnsi="Times New Roman" w:cs="Times New Roman"/>
          <w:sz w:val="24"/>
          <w:szCs w:val="24"/>
        </w:rPr>
      </w:pPr>
      <w:r w:rsidRPr="000639AF">
        <w:rPr>
          <w:rFonts w:ascii="Times New Roman" w:hAnsi="Times New Roman" w:cs="Times New Roman"/>
          <w:sz w:val="24"/>
          <w:szCs w:val="24"/>
        </w:rPr>
        <w:t>24.</w:t>
      </w:r>
      <w:r w:rsidRPr="000639AF">
        <w:rPr>
          <w:rFonts w:ascii="Times New Roman" w:hAnsi="Times New Roman" w:cs="Times New Roman"/>
          <w:sz w:val="24"/>
          <w:szCs w:val="24"/>
        </w:rPr>
        <w:tab/>
        <w:t xml:space="preserve">Дебиторская задолженность: сущность, классификация и </w:t>
      </w:r>
      <w:proofErr w:type="gramStart"/>
      <w:r w:rsidRPr="000639AF">
        <w:rPr>
          <w:rFonts w:ascii="Times New Roman" w:hAnsi="Times New Roman" w:cs="Times New Roman"/>
          <w:sz w:val="24"/>
          <w:szCs w:val="24"/>
        </w:rPr>
        <w:t>факторы</w:t>
      </w:r>
      <w:proofErr w:type="gramEnd"/>
      <w:r w:rsidRPr="000639AF">
        <w:rPr>
          <w:rFonts w:ascii="Times New Roman" w:hAnsi="Times New Roman" w:cs="Times New Roman"/>
          <w:sz w:val="24"/>
          <w:szCs w:val="24"/>
        </w:rPr>
        <w:t xml:space="preserve"> определяющие объем и состав.</w:t>
      </w:r>
    </w:p>
    <w:p w:rsidR="000639AF" w:rsidRDefault="000639AF"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lastRenderedPageBreak/>
        <w:t>Д</w:t>
      </w:r>
      <w:r w:rsidRPr="000639AF">
        <w:rPr>
          <w:rFonts w:ascii="Times New Roman" w:hAnsi="Times New Roman" w:cs="Times New Roman"/>
          <w:sz w:val="24"/>
          <w:szCs w:val="24"/>
        </w:rPr>
        <w:t xml:space="preserve">ебиторская задолженность - сумма долгов, причитающихся предприятию, от юридических или физических лиц в итоге хозяйственных взаимоотношений с ними. Обычно долги образуются от продаж в кредит. </w:t>
      </w: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Условием обеспечения финансовой устойчивости организации является превышение суммы дебиторской задолженности над суммой кредиторской задолженности. Дебиторская задолженность – представляет собой имущественные требования организации к юридическим и физическим лицам, которые являются ее должниками. Дебиторскую задолженность можно рассматривать в трех смыслах: во-первых, как средство погашения кредиторской задолженности, во-вторых, как часть продукции, проданной покупателям, но еще не оплаченной и, в-третьих, как один из элементов оборотных активов, финансируемых за счет собственных либо заемных средств. Оборотный капитал компании слагается из следующих составляющих: • денежных средств; • дебиторской задолженности; </w:t>
      </w: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 материально-производственных запасов; </w:t>
      </w: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 незавершенного производства; </w:t>
      </w: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 расходов будущих периодов. </w:t>
      </w: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Следовательно, дебиторская задолженность – это часть оборотного капитала организации. Как мы уже отметили, дебиторская задолженность может возникнуть вследствие невыполнения договорных обязательств, излишне уплаченных налогов, взысканных сборов, пеней, выданных денежных сумм подотчет. </w:t>
      </w:r>
    </w:p>
    <w:p w:rsidR="0039268E"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Дебиторскую задолженность условно можно подразделить на нормальную и просроченную дебиторскую задолженность. Задолженность за отгруженные товары, работы, услуги, срок оплаты которых не наступил, но право собственности уже перешло к покупателю; либо поставщику (подрядчику, исполнителю) перечислен аванс за поставку товаров (выполнение работ, оказание услуг) – это нормальная дебиторская задолженность. Задолженность за товары, работы, услуги, не оплаченные в установленный договором срок, представляет собой просроченную дебиторскую задолженность. Просроченная дебиторская задолженность, в свою очередь, может быть сомнительной и безнадежной. -</w:t>
      </w:r>
      <w:r>
        <w:rPr>
          <w:rFonts w:ascii="Times New Roman" w:hAnsi="Times New Roman" w:cs="Times New Roman"/>
          <w:sz w:val="24"/>
          <w:szCs w:val="24"/>
        </w:rPr>
        <w:t xml:space="preserve"> </w:t>
      </w:r>
    </w:p>
    <w:p w:rsidR="000639AF" w:rsidRDefault="000639AF"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Д</w:t>
      </w:r>
      <w:r w:rsidRPr="000639AF">
        <w:rPr>
          <w:rFonts w:ascii="Times New Roman" w:hAnsi="Times New Roman" w:cs="Times New Roman"/>
          <w:sz w:val="24"/>
          <w:szCs w:val="24"/>
        </w:rPr>
        <w:t>ебиторская задолженность, нереальная к взысканию</w:t>
      </w:r>
      <w:r>
        <w:rPr>
          <w:rFonts w:ascii="Times New Roman" w:hAnsi="Times New Roman" w:cs="Times New Roman"/>
          <w:sz w:val="24"/>
          <w:szCs w:val="24"/>
        </w:rPr>
        <w:t xml:space="preserve">, может образоваться </w:t>
      </w:r>
      <w:proofErr w:type="gramStart"/>
      <w:r>
        <w:rPr>
          <w:rFonts w:ascii="Times New Roman" w:hAnsi="Times New Roman" w:cs="Times New Roman"/>
          <w:sz w:val="24"/>
          <w:szCs w:val="24"/>
        </w:rPr>
        <w:t>вследствие</w:t>
      </w:r>
      <w:proofErr w:type="gramEnd"/>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 • ликвидации должника</w:t>
      </w:r>
      <w:proofErr w:type="gramStart"/>
      <w:r w:rsidRPr="000639AF">
        <w:rPr>
          <w:rFonts w:ascii="Times New Roman" w:hAnsi="Times New Roman" w:cs="Times New Roman"/>
          <w:sz w:val="24"/>
          <w:szCs w:val="24"/>
        </w:rPr>
        <w:t xml:space="preserve"> ;</w:t>
      </w:r>
      <w:proofErr w:type="gramEnd"/>
      <w:r w:rsidRPr="000639AF">
        <w:rPr>
          <w:rFonts w:ascii="Times New Roman" w:hAnsi="Times New Roman" w:cs="Times New Roman"/>
          <w:sz w:val="24"/>
          <w:szCs w:val="24"/>
        </w:rPr>
        <w:t xml:space="preserve"> </w:t>
      </w: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банкротства должника</w:t>
      </w: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истечения срока исковой давности без подтверждения задолженности со стороны должника;</w:t>
      </w: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 • наличия денежных средств на счетах в «проблемном» банке. Здесь возможны два варианта: </w:t>
      </w: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0639AF" w:rsidRDefault="000639AF" w:rsidP="00DA4843">
      <w:pPr>
        <w:spacing w:line="240" w:lineRule="auto"/>
        <w:ind w:firstLine="680"/>
        <w:jc w:val="both"/>
        <w:rPr>
          <w:rFonts w:ascii="Times New Roman" w:hAnsi="Times New Roman" w:cs="Times New Roman"/>
          <w:b/>
          <w:sz w:val="24"/>
          <w:szCs w:val="24"/>
        </w:rPr>
      </w:pPr>
      <w:r w:rsidRPr="000639AF">
        <w:rPr>
          <w:rFonts w:ascii="Times New Roman" w:hAnsi="Times New Roman" w:cs="Times New Roman"/>
          <w:b/>
          <w:sz w:val="24"/>
          <w:szCs w:val="24"/>
        </w:rPr>
        <w:lastRenderedPageBreak/>
        <w:t>25.</w:t>
      </w:r>
      <w:r w:rsidRPr="000639AF">
        <w:rPr>
          <w:rFonts w:ascii="Times New Roman" w:hAnsi="Times New Roman" w:cs="Times New Roman"/>
          <w:b/>
          <w:sz w:val="24"/>
          <w:szCs w:val="24"/>
        </w:rPr>
        <w:tab/>
        <w:t>Управление дебиторской задолженностью: сущность и этапы.</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Дебиторскую задолженность можно классифицировать по различным критериям. По причинам образования дебиторская задолженность делится </w:t>
      </w:r>
      <w:proofErr w:type="gramStart"/>
      <w:r w:rsidRPr="000639AF">
        <w:rPr>
          <w:rFonts w:ascii="Times New Roman" w:hAnsi="Times New Roman" w:cs="Times New Roman"/>
          <w:sz w:val="24"/>
          <w:szCs w:val="24"/>
        </w:rPr>
        <w:t>на</w:t>
      </w:r>
      <w:proofErr w:type="gramEnd"/>
      <w:r w:rsidRPr="000639AF">
        <w:rPr>
          <w:rFonts w:ascii="Times New Roman" w:hAnsi="Times New Roman" w:cs="Times New Roman"/>
          <w:sz w:val="24"/>
          <w:szCs w:val="24"/>
        </w:rPr>
        <w:t xml:space="preserve"> оправданную и неоправданную. Оправданная дебиторская задолженность связана с нормальными сроками документооборота. К оправданной относится дебиторская задолженность, срок погашения которой еще не наступил или составляет менее одного месяца. Неоправданная дебиторская задолженность – это просроченная задолженность, а также задолженность, связанная с ошибками в оформлении расчетных документов, с нарушением условий хозяйственных договоров и т.д. Существует еще безнадежная дебиторская задолженность – это счета, которые покупатели не оплатили. Безнадежные долги списываются на убытки по ис</w:t>
      </w:r>
      <w:r>
        <w:rPr>
          <w:rFonts w:ascii="Times New Roman" w:hAnsi="Times New Roman" w:cs="Times New Roman"/>
          <w:sz w:val="24"/>
          <w:szCs w:val="24"/>
        </w:rPr>
        <w:t>течении срока исковой давности.</w:t>
      </w:r>
      <w:r w:rsidRPr="000639AF">
        <w:rPr>
          <w:rFonts w:ascii="Times New Roman" w:hAnsi="Times New Roman" w:cs="Times New Roman"/>
          <w:sz w:val="24"/>
          <w:szCs w:val="24"/>
        </w:rPr>
        <w:t xml:space="preserve"> </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По статьям бухгалтерского баланса дебиторская задолженн</w:t>
      </w:r>
      <w:r>
        <w:rPr>
          <w:rFonts w:ascii="Times New Roman" w:hAnsi="Times New Roman" w:cs="Times New Roman"/>
          <w:sz w:val="24"/>
          <w:szCs w:val="24"/>
        </w:rPr>
        <w:t>ость делится на следующие виды:</w:t>
      </w:r>
    </w:p>
    <w:p w:rsidR="000639AF" w:rsidRPr="000639AF" w:rsidRDefault="000639AF"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 покупатели и заказчики;</w:t>
      </w:r>
    </w:p>
    <w:p w:rsidR="000639AF" w:rsidRPr="000639AF" w:rsidRDefault="000639AF"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 векселя к получению;</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задолженност</w:t>
      </w:r>
      <w:r>
        <w:rPr>
          <w:rFonts w:ascii="Times New Roman" w:hAnsi="Times New Roman" w:cs="Times New Roman"/>
          <w:sz w:val="24"/>
          <w:szCs w:val="24"/>
        </w:rPr>
        <w:t>ь дочерних и зависимых обществ;</w:t>
      </w:r>
    </w:p>
    <w:p w:rsidR="000639AF" w:rsidRPr="000639AF" w:rsidRDefault="000639AF"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 авансы выданные;</w:t>
      </w:r>
    </w:p>
    <w:p w:rsidR="000639AF" w:rsidRPr="000639AF" w:rsidRDefault="000639AF"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 прочие дебиторы.</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У большинства предприятий в общей сумме дебиторской задолженности наибольший удельный вес занимают расчеты за товары, работы и </w:t>
      </w:r>
      <w:r>
        <w:rPr>
          <w:rFonts w:ascii="Times New Roman" w:hAnsi="Times New Roman" w:cs="Times New Roman"/>
          <w:sz w:val="24"/>
          <w:szCs w:val="24"/>
        </w:rPr>
        <w:t>услуги, т.е. счета к получению.</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В бухгалтерском балансе дебиторская задолженность делится по срокам ее образ</w:t>
      </w:r>
      <w:r>
        <w:rPr>
          <w:rFonts w:ascii="Times New Roman" w:hAnsi="Times New Roman" w:cs="Times New Roman"/>
          <w:sz w:val="24"/>
          <w:szCs w:val="24"/>
        </w:rPr>
        <w:t>ования на две группы:</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дебиторская задолженность, платежи по которой ожидаются в течение 12 мес. после отчетной даты – краткосро</w:t>
      </w:r>
      <w:r>
        <w:rPr>
          <w:rFonts w:ascii="Times New Roman" w:hAnsi="Times New Roman" w:cs="Times New Roman"/>
          <w:sz w:val="24"/>
          <w:szCs w:val="24"/>
        </w:rPr>
        <w:t>чная дебиторская задолженность;</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дебиторская задолженность, платежи по которой ожидаются более</w:t>
      </w:r>
      <w:proofErr w:type="gramStart"/>
      <w:r w:rsidRPr="000639AF">
        <w:rPr>
          <w:rFonts w:ascii="Times New Roman" w:hAnsi="Times New Roman" w:cs="Times New Roman"/>
          <w:sz w:val="24"/>
          <w:szCs w:val="24"/>
        </w:rPr>
        <w:t>,</w:t>
      </w:r>
      <w:proofErr w:type="gramEnd"/>
      <w:r w:rsidRPr="000639AF">
        <w:rPr>
          <w:rFonts w:ascii="Times New Roman" w:hAnsi="Times New Roman" w:cs="Times New Roman"/>
          <w:sz w:val="24"/>
          <w:szCs w:val="24"/>
        </w:rPr>
        <w:t xml:space="preserve"> чем через 12 мес. после отчетной дат</w:t>
      </w:r>
      <w:r>
        <w:rPr>
          <w:rFonts w:ascii="Times New Roman" w:hAnsi="Times New Roman" w:cs="Times New Roman"/>
          <w:sz w:val="24"/>
          <w:szCs w:val="24"/>
        </w:rPr>
        <w:t>ы – долгосрочная задолженность.</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Величина дебиторской задолженности определяется многими факторами. Их можно раз</w:t>
      </w:r>
      <w:r>
        <w:rPr>
          <w:rFonts w:ascii="Times New Roman" w:hAnsi="Times New Roman" w:cs="Times New Roman"/>
          <w:sz w:val="24"/>
          <w:szCs w:val="24"/>
        </w:rPr>
        <w:t xml:space="preserve">делить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внешние и внутренние.</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Внешние фа</w:t>
      </w:r>
      <w:r>
        <w:rPr>
          <w:rFonts w:ascii="Times New Roman" w:hAnsi="Times New Roman" w:cs="Times New Roman"/>
          <w:sz w:val="24"/>
          <w:szCs w:val="24"/>
        </w:rPr>
        <w:t>кторы:</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состояние экономики в стране (спад производства увеличивает разм</w:t>
      </w:r>
      <w:r>
        <w:rPr>
          <w:rFonts w:ascii="Times New Roman" w:hAnsi="Times New Roman" w:cs="Times New Roman"/>
          <w:sz w:val="24"/>
          <w:szCs w:val="24"/>
        </w:rPr>
        <w:t>еры дебиторской задолженности);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состояние расчетов в стране (кризис неплатежей приводит к росту дебиторской задолженности);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эффективность денежно-кредитной политики Банка России (ограничение эмиссии вызывает "денежный голод" и затрудняет расчеты);</w:t>
      </w:r>
    </w:p>
    <w:p w:rsidR="000639AF" w:rsidRPr="000639AF" w:rsidRDefault="000639AF" w:rsidP="00DA4843">
      <w:pPr>
        <w:spacing w:line="240" w:lineRule="auto"/>
        <w:ind w:firstLine="680"/>
        <w:jc w:val="both"/>
        <w:rPr>
          <w:rFonts w:ascii="Times New Roman" w:hAnsi="Times New Roman" w:cs="Times New Roman"/>
          <w:sz w:val="24"/>
          <w:szCs w:val="24"/>
        </w:rPr>
      </w:pP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уровень инфляции (при высокой инфляции не торопятся расстаться с долгами, чем позже срок уплат</w:t>
      </w:r>
      <w:r>
        <w:rPr>
          <w:rFonts w:ascii="Times New Roman" w:hAnsi="Times New Roman" w:cs="Times New Roman"/>
          <w:sz w:val="24"/>
          <w:szCs w:val="24"/>
        </w:rPr>
        <w:t>ы долга, тем меньше его сумма);</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lastRenderedPageBreak/>
        <w:t>– вид продукции (если это сезонная продукция, то дебитор</w:t>
      </w:r>
      <w:r>
        <w:rPr>
          <w:rFonts w:ascii="Times New Roman" w:hAnsi="Times New Roman" w:cs="Times New Roman"/>
          <w:sz w:val="24"/>
          <w:szCs w:val="24"/>
        </w:rPr>
        <w:t>ская задолженность возрастает);</w:t>
      </w: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емкость рынка и степень его насыщенности (если рынок мал и насыщен данным видом продукции, то возникают трудности с реализацией).</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Основные задачи управле</w:t>
      </w:r>
      <w:r>
        <w:rPr>
          <w:rFonts w:ascii="Times New Roman" w:hAnsi="Times New Roman" w:cs="Times New Roman"/>
          <w:sz w:val="24"/>
          <w:szCs w:val="24"/>
        </w:rPr>
        <w:t>ния дебиторской задолженностью:</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содействие росту объема продаж путем предос</w:t>
      </w:r>
      <w:r>
        <w:rPr>
          <w:rFonts w:ascii="Times New Roman" w:hAnsi="Times New Roman" w:cs="Times New Roman"/>
          <w:sz w:val="24"/>
          <w:szCs w:val="24"/>
        </w:rPr>
        <w:t>тавления коммерческого кредита;</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рост прибыли, в</w:t>
      </w:r>
      <w:r>
        <w:rPr>
          <w:rFonts w:ascii="Times New Roman" w:hAnsi="Times New Roman" w:cs="Times New Roman"/>
          <w:sz w:val="24"/>
          <w:szCs w:val="24"/>
        </w:rPr>
        <w:t>ызываемый ростом объема продаж;</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повышение конкурентоспособнос</w:t>
      </w:r>
      <w:r>
        <w:rPr>
          <w:rFonts w:ascii="Times New Roman" w:hAnsi="Times New Roman" w:cs="Times New Roman"/>
          <w:sz w:val="24"/>
          <w:szCs w:val="24"/>
        </w:rPr>
        <w:t>ти с помощью отсрочки платежей;</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определение степени риска не</w:t>
      </w:r>
      <w:r>
        <w:rPr>
          <w:rFonts w:ascii="Times New Roman" w:hAnsi="Times New Roman" w:cs="Times New Roman"/>
          <w:sz w:val="24"/>
          <w:szCs w:val="24"/>
        </w:rPr>
        <w:t>платежеспособности покупателей;</w:t>
      </w: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расчет прогнозного размера резерв</w:t>
      </w:r>
      <w:r>
        <w:rPr>
          <w:rFonts w:ascii="Times New Roman" w:hAnsi="Times New Roman" w:cs="Times New Roman"/>
          <w:sz w:val="24"/>
          <w:szCs w:val="24"/>
        </w:rPr>
        <w:t xml:space="preserve">а по </w:t>
      </w:r>
      <w:proofErr w:type="gramStart"/>
      <w:r>
        <w:rPr>
          <w:rFonts w:ascii="Times New Roman" w:hAnsi="Times New Roman" w:cs="Times New Roman"/>
          <w:sz w:val="24"/>
          <w:szCs w:val="24"/>
        </w:rPr>
        <w:t>сомнительным</w:t>
      </w:r>
      <w:proofErr w:type="gramEnd"/>
      <w:r>
        <w:rPr>
          <w:rFonts w:ascii="Times New Roman" w:hAnsi="Times New Roman" w:cs="Times New Roman"/>
          <w:sz w:val="24"/>
          <w:szCs w:val="24"/>
        </w:rPr>
        <w:t xml:space="preserve"> долга.</w:t>
      </w:r>
    </w:p>
    <w:p w:rsidR="000639AF" w:rsidRDefault="000639AF" w:rsidP="00DA4843">
      <w:pPr>
        <w:spacing w:line="240" w:lineRule="auto"/>
        <w:ind w:firstLine="680"/>
        <w:jc w:val="both"/>
        <w:rPr>
          <w:rFonts w:ascii="Times New Roman" w:hAnsi="Times New Roman" w:cs="Times New Roman"/>
          <w:sz w:val="24"/>
          <w:szCs w:val="24"/>
        </w:rPr>
      </w:pPr>
    </w:p>
    <w:p w:rsidR="000639AF" w:rsidRDefault="000639AF" w:rsidP="00DA4843">
      <w:pPr>
        <w:spacing w:line="240" w:lineRule="auto"/>
        <w:ind w:firstLine="680"/>
        <w:jc w:val="both"/>
        <w:rPr>
          <w:rFonts w:ascii="Times New Roman" w:hAnsi="Times New Roman" w:cs="Times New Roman"/>
          <w:sz w:val="24"/>
          <w:szCs w:val="24"/>
        </w:rPr>
      </w:pPr>
    </w:p>
    <w:p w:rsidR="000639AF" w:rsidRDefault="000639AF" w:rsidP="00DA4843">
      <w:pPr>
        <w:spacing w:line="240" w:lineRule="auto"/>
        <w:ind w:firstLine="680"/>
        <w:jc w:val="both"/>
        <w:rPr>
          <w:rFonts w:ascii="Times New Roman" w:hAnsi="Times New Roman" w:cs="Times New Roman"/>
          <w:sz w:val="24"/>
          <w:szCs w:val="24"/>
        </w:rPr>
      </w:pPr>
    </w:p>
    <w:p w:rsidR="000639AF" w:rsidRDefault="000639AF" w:rsidP="00DA4843">
      <w:pPr>
        <w:spacing w:line="240" w:lineRule="auto"/>
        <w:ind w:firstLine="680"/>
        <w:jc w:val="both"/>
        <w:rPr>
          <w:rFonts w:ascii="Times New Roman" w:hAnsi="Times New Roman" w:cs="Times New Roman"/>
          <w:sz w:val="24"/>
          <w:szCs w:val="24"/>
        </w:rPr>
      </w:pPr>
    </w:p>
    <w:p w:rsidR="000639AF" w:rsidRDefault="000639AF" w:rsidP="00DA4843">
      <w:pPr>
        <w:spacing w:line="240" w:lineRule="auto"/>
        <w:ind w:firstLine="680"/>
        <w:jc w:val="both"/>
        <w:rPr>
          <w:rFonts w:ascii="Times New Roman" w:hAnsi="Times New Roman" w:cs="Times New Roman"/>
          <w:sz w:val="24"/>
          <w:szCs w:val="24"/>
        </w:rPr>
      </w:pPr>
    </w:p>
    <w:p w:rsidR="000639AF" w:rsidRDefault="000639AF" w:rsidP="00DA4843">
      <w:pPr>
        <w:spacing w:line="240" w:lineRule="auto"/>
        <w:ind w:firstLine="680"/>
        <w:jc w:val="both"/>
        <w:rPr>
          <w:rFonts w:ascii="Times New Roman" w:hAnsi="Times New Roman" w:cs="Times New Roman"/>
          <w:sz w:val="24"/>
          <w:szCs w:val="24"/>
        </w:rPr>
      </w:pPr>
    </w:p>
    <w:p w:rsidR="000639AF" w:rsidRDefault="000639AF" w:rsidP="00DA4843">
      <w:pPr>
        <w:spacing w:line="240" w:lineRule="auto"/>
        <w:ind w:firstLine="680"/>
        <w:jc w:val="both"/>
        <w:rPr>
          <w:rFonts w:ascii="Times New Roman" w:hAnsi="Times New Roman" w:cs="Times New Roman"/>
          <w:sz w:val="24"/>
          <w:szCs w:val="24"/>
        </w:rPr>
      </w:pPr>
    </w:p>
    <w:p w:rsidR="000639AF" w:rsidRDefault="000639AF" w:rsidP="00DA4843">
      <w:pPr>
        <w:spacing w:line="240" w:lineRule="auto"/>
        <w:ind w:firstLine="680"/>
        <w:jc w:val="both"/>
        <w:rPr>
          <w:rFonts w:ascii="Times New Roman" w:hAnsi="Times New Roman" w:cs="Times New Roman"/>
          <w:sz w:val="24"/>
          <w:szCs w:val="24"/>
        </w:rPr>
      </w:pPr>
    </w:p>
    <w:p w:rsidR="000639AF" w:rsidRDefault="000639AF" w:rsidP="00DA4843">
      <w:pPr>
        <w:spacing w:line="240" w:lineRule="auto"/>
        <w:ind w:firstLine="680"/>
        <w:jc w:val="both"/>
        <w:rPr>
          <w:rFonts w:ascii="Times New Roman" w:hAnsi="Times New Roman" w:cs="Times New Roman"/>
          <w:sz w:val="24"/>
          <w:szCs w:val="24"/>
        </w:rPr>
      </w:pPr>
    </w:p>
    <w:p w:rsidR="000639AF" w:rsidRDefault="000639AF" w:rsidP="00DA4843">
      <w:pPr>
        <w:spacing w:line="240" w:lineRule="auto"/>
        <w:ind w:firstLine="680"/>
        <w:jc w:val="both"/>
        <w:rPr>
          <w:rFonts w:ascii="Times New Roman" w:hAnsi="Times New Roman" w:cs="Times New Roman"/>
          <w:sz w:val="24"/>
          <w:szCs w:val="24"/>
        </w:rPr>
      </w:pPr>
    </w:p>
    <w:p w:rsidR="000639AF" w:rsidRDefault="000639AF" w:rsidP="00DA4843">
      <w:pPr>
        <w:spacing w:line="240" w:lineRule="auto"/>
        <w:ind w:firstLine="680"/>
        <w:jc w:val="both"/>
        <w:rPr>
          <w:rFonts w:ascii="Times New Roman" w:hAnsi="Times New Roman" w:cs="Times New Roman"/>
          <w:sz w:val="24"/>
          <w:szCs w:val="24"/>
        </w:rPr>
      </w:pPr>
    </w:p>
    <w:p w:rsidR="000639AF" w:rsidRDefault="000639AF" w:rsidP="00DA4843">
      <w:pPr>
        <w:spacing w:line="240" w:lineRule="auto"/>
        <w:ind w:firstLine="680"/>
        <w:jc w:val="both"/>
        <w:rPr>
          <w:rFonts w:ascii="Times New Roman" w:hAnsi="Times New Roman" w:cs="Times New Roman"/>
          <w:sz w:val="24"/>
          <w:szCs w:val="24"/>
        </w:rPr>
      </w:pPr>
    </w:p>
    <w:p w:rsidR="000639AF" w:rsidRDefault="000639AF" w:rsidP="00DA4843">
      <w:pPr>
        <w:spacing w:line="240" w:lineRule="auto"/>
        <w:ind w:firstLine="680"/>
        <w:jc w:val="both"/>
        <w:rPr>
          <w:rFonts w:ascii="Times New Roman" w:hAnsi="Times New Roman" w:cs="Times New Roman"/>
          <w:sz w:val="24"/>
          <w:szCs w:val="24"/>
        </w:rPr>
      </w:pPr>
    </w:p>
    <w:p w:rsidR="000639AF" w:rsidRDefault="000639AF" w:rsidP="00DA4843">
      <w:pPr>
        <w:spacing w:line="240" w:lineRule="auto"/>
        <w:ind w:firstLine="680"/>
        <w:jc w:val="both"/>
        <w:rPr>
          <w:rFonts w:ascii="Times New Roman" w:hAnsi="Times New Roman" w:cs="Times New Roman"/>
          <w:sz w:val="24"/>
          <w:szCs w:val="24"/>
        </w:rPr>
      </w:pPr>
    </w:p>
    <w:p w:rsidR="000639AF" w:rsidRDefault="000639AF" w:rsidP="00DA4843">
      <w:pPr>
        <w:spacing w:line="240" w:lineRule="auto"/>
        <w:ind w:firstLine="680"/>
        <w:jc w:val="both"/>
        <w:rPr>
          <w:rFonts w:ascii="Times New Roman" w:hAnsi="Times New Roman" w:cs="Times New Roman"/>
          <w:sz w:val="24"/>
          <w:szCs w:val="24"/>
        </w:rPr>
      </w:pPr>
    </w:p>
    <w:p w:rsidR="000639AF" w:rsidRDefault="000639AF" w:rsidP="00DA4843">
      <w:pPr>
        <w:spacing w:line="240" w:lineRule="auto"/>
        <w:ind w:firstLine="680"/>
        <w:jc w:val="both"/>
        <w:rPr>
          <w:rFonts w:ascii="Times New Roman" w:hAnsi="Times New Roman" w:cs="Times New Roman"/>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b/>
          <w:sz w:val="24"/>
          <w:szCs w:val="24"/>
        </w:rPr>
        <w:lastRenderedPageBreak/>
        <w:t>26.</w:t>
      </w:r>
      <w:r w:rsidRPr="000639AF">
        <w:rPr>
          <w:rFonts w:ascii="Times New Roman" w:hAnsi="Times New Roman" w:cs="Times New Roman"/>
          <w:b/>
          <w:sz w:val="24"/>
          <w:szCs w:val="24"/>
        </w:rPr>
        <w:tab/>
        <w:t>Формирование кредитной политики: типы, этапы разработки</w:t>
      </w:r>
      <w:r w:rsidRPr="000639AF">
        <w:rPr>
          <w:rFonts w:ascii="Times New Roman" w:hAnsi="Times New Roman" w:cs="Times New Roman"/>
          <w:sz w:val="24"/>
          <w:szCs w:val="24"/>
        </w:rPr>
        <w:t>.</w:t>
      </w:r>
    </w:p>
    <w:p w:rsidR="000639AF" w:rsidRDefault="000639AF" w:rsidP="00DA4843">
      <w:pPr>
        <w:spacing w:line="240" w:lineRule="auto"/>
        <w:ind w:firstLine="680"/>
        <w:jc w:val="both"/>
        <w:rPr>
          <w:rFonts w:ascii="Times New Roman" w:hAnsi="Times New Roman" w:cs="Times New Roman"/>
          <w:sz w:val="24"/>
          <w:szCs w:val="24"/>
        </w:rPr>
      </w:pPr>
    </w:p>
    <w:p w:rsidR="000639AF" w:rsidRPr="000639AF" w:rsidRDefault="000639AF"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К</w:t>
      </w:r>
      <w:r w:rsidRPr="000639AF">
        <w:rPr>
          <w:rFonts w:ascii="Times New Roman" w:hAnsi="Times New Roman" w:cs="Times New Roman"/>
          <w:sz w:val="24"/>
          <w:szCs w:val="24"/>
        </w:rPr>
        <w:t>редитная политика – это проводимая предприятием линия в области проведения расчетов за отгруженную продукцию. Она тесно взаимосвязана с маркетинговой политикой фирмы и ее целью является получение дополнительной прибыли</w:t>
      </w:r>
      <w:r>
        <w:rPr>
          <w:rFonts w:ascii="Times New Roman" w:hAnsi="Times New Roman" w:cs="Times New Roman"/>
          <w:sz w:val="24"/>
          <w:szCs w:val="24"/>
        </w:rPr>
        <w:t xml:space="preserve"> за счет стимулирования продаж.</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Показатели </w:t>
      </w:r>
      <w:r>
        <w:rPr>
          <w:rFonts w:ascii="Times New Roman" w:hAnsi="Times New Roman" w:cs="Times New Roman"/>
          <w:sz w:val="24"/>
          <w:szCs w:val="24"/>
        </w:rPr>
        <w:t>определения кредитной политики: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1) срок предоставления кредита – это период времени, в течение которого клиент д</w:t>
      </w:r>
      <w:r>
        <w:rPr>
          <w:rFonts w:ascii="Times New Roman" w:hAnsi="Times New Roman" w:cs="Times New Roman"/>
          <w:sz w:val="24"/>
          <w:szCs w:val="24"/>
        </w:rPr>
        <w:t>олжен оплатить купленный товар.</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2) стандарты кредитоспособности – это минимальная финансовая устойчивость, которой должен обладать клиент для получения возможности отсрочки платежа, р</w:t>
      </w:r>
      <w:r>
        <w:rPr>
          <w:rFonts w:ascii="Times New Roman" w:hAnsi="Times New Roman" w:cs="Times New Roman"/>
          <w:sz w:val="24"/>
          <w:szCs w:val="24"/>
        </w:rPr>
        <w:t>азмера допустимых сумм кредита.</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3) политика сбора платежей – определяе</w:t>
      </w:r>
      <w:r>
        <w:rPr>
          <w:rFonts w:ascii="Times New Roman" w:hAnsi="Times New Roman" w:cs="Times New Roman"/>
          <w:sz w:val="24"/>
          <w:szCs w:val="24"/>
        </w:rPr>
        <w:t>тся степенью лояльности клиента</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4) скидки, предоставляемые </w:t>
      </w:r>
      <w:r>
        <w:rPr>
          <w:rFonts w:ascii="Times New Roman" w:hAnsi="Times New Roman" w:cs="Times New Roman"/>
          <w:sz w:val="24"/>
          <w:szCs w:val="24"/>
        </w:rPr>
        <w:t>за оплату в более ранние сроки.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Этапы ф</w:t>
      </w:r>
      <w:r>
        <w:rPr>
          <w:rFonts w:ascii="Times New Roman" w:hAnsi="Times New Roman" w:cs="Times New Roman"/>
          <w:sz w:val="24"/>
          <w:szCs w:val="24"/>
        </w:rPr>
        <w:t>ормирования кредитной политики: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1) определение принципов кредитной политики по отношению к клиентам. На этом этапе определяется, какой тип кредитной политики следует избрать предприятию. Консервативный (жесткий, </w:t>
      </w:r>
      <w:proofErr w:type="spellStart"/>
      <w:r w:rsidRPr="000639AF">
        <w:rPr>
          <w:rFonts w:ascii="Times New Roman" w:hAnsi="Times New Roman" w:cs="Times New Roman"/>
          <w:sz w:val="24"/>
          <w:szCs w:val="24"/>
        </w:rPr>
        <w:t>безрисковый</w:t>
      </w:r>
      <w:proofErr w:type="spellEnd"/>
      <w:r w:rsidRPr="000639AF">
        <w:rPr>
          <w:rFonts w:ascii="Times New Roman" w:hAnsi="Times New Roman" w:cs="Times New Roman"/>
          <w:sz w:val="24"/>
          <w:szCs w:val="24"/>
        </w:rPr>
        <w:t xml:space="preserve">) тип кредитной политики направлен на минимизацию кредитного риска. Осуществляя такой тип кредитной политики, фирма существенно сокращает круг покупателей товара в кредит за счет групп повышенного риска, минимизирует сроки предоставления кредита и его размера, ужесточает условия предоставления кредита и повышает его стоимость, использует жесткие процедуры инкассации дебиторской задолженности. Умеренный тип – характеризует типичные условия ее осуществления в соответствии с принятой финансовой политикой и ориентируется на средний уровень кредитного риска при продаже продукции с отсрочкой платежа. </w:t>
      </w:r>
      <w:proofErr w:type="gramStart"/>
      <w:r w:rsidRPr="000639AF">
        <w:rPr>
          <w:rFonts w:ascii="Times New Roman" w:hAnsi="Times New Roman" w:cs="Times New Roman"/>
          <w:sz w:val="24"/>
          <w:szCs w:val="24"/>
        </w:rPr>
        <w:t>Агрессивный (мягкий, рисковый) тип политики – это тип, при котором приоритетной целью является максимизация дополнительной прибыли за счет расширения объема реализации в кредит, сочетающийся с высоким уровнем кредитного риска Механизмом реализации такого типа является распространение кредита на более рискованные группы покупателей продукции, увеличение периода предоставления кредита и его размера, снижение стоимости кредита до минимально допустимых размеров, предоставление покупателям в</w:t>
      </w:r>
      <w:r>
        <w:rPr>
          <w:rFonts w:ascii="Times New Roman" w:hAnsi="Times New Roman" w:cs="Times New Roman"/>
          <w:sz w:val="24"/>
          <w:szCs w:val="24"/>
        </w:rPr>
        <w:t>озможности пролонгации кредита.</w:t>
      </w:r>
      <w:proofErr w:type="gramEnd"/>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2) формирование системы кредитных условий (срок предоставления, размер кредита, стоимость кредита, система штрафных санкций за просрочку, испол</w:t>
      </w:r>
      <w:r>
        <w:rPr>
          <w:rFonts w:ascii="Times New Roman" w:hAnsi="Times New Roman" w:cs="Times New Roman"/>
          <w:sz w:val="24"/>
          <w:szCs w:val="24"/>
        </w:rPr>
        <w:t>нение обязательств по кредиту.)</w:t>
      </w: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3) формирование стандартов оценки показателей кредитоспособности и дифференциация условий предоставления кредита.</w:t>
      </w:r>
    </w:p>
    <w:p w:rsidR="000639AF" w:rsidRDefault="000639AF" w:rsidP="00DA4843">
      <w:pPr>
        <w:spacing w:line="240" w:lineRule="auto"/>
        <w:ind w:firstLine="680"/>
        <w:jc w:val="both"/>
        <w:rPr>
          <w:rFonts w:ascii="Times New Roman" w:hAnsi="Times New Roman" w:cs="Times New Roman"/>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b/>
          <w:sz w:val="24"/>
          <w:szCs w:val="24"/>
        </w:rPr>
        <w:lastRenderedPageBreak/>
        <w:t>27.</w:t>
      </w:r>
      <w:r w:rsidRPr="000639AF">
        <w:rPr>
          <w:rFonts w:ascii="Times New Roman" w:hAnsi="Times New Roman" w:cs="Times New Roman"/>
          <w:b/>
          <w:sz w:val="24"/>
          <w:szCs w:val="24"/>
        </w:rPr>
        <w:tab/>
        <w:t>Операционный анализ. Методы расчета эффекта операционного рычага</w:t>
      </w:r>
      <w:r w:rsidRPr="000639AF">
        <w:rPr>
          <w:rFonts w:ascii="Times New Roman" w:hAnsi="Times New Roman" w:cs="Times New Roman"/>
          <w:sz w:val="24"/>
          <w:szCs w:val="24"/>
        </w:rPr>
        <w:t>.</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Анализ производственных затрат позволяет определить их влияние на объем прибыли от реализации, но если к этим проблемам подойти г</w:t>
      </w:r>
      <w:r>
        <w:rPr>
          <w:rFonts w:ascii="Times New Roman" w:hAnsi="Times New Roman" w:cs="Times New Roman"/>
          <w:sz w:val="24"/>
          <w:szCs w:val="24"/>
        </w:rPr>
        <w:t>лубже, то выясняется следующее:</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такое деление помогает решить задачу увеличения массы прибыли за счет относительного сокращения тех или иных затрат;</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позволяет искать наиболее оптимальное сочетание переменных и постоянных затрат, обеспечивающих прибавку прибыли;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позволяет судить об окупаемости затрат и финансовой устойчивости на случай ухудшения хозяйственной ситуации.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Критерием выбора наиболее рентабельной продукции могу</w:t>
      </w:r>
      <w:r>
        <w:rPr>
          <w:rFonts w:ascii="Times New Roman" w:hAnsi="Times New Roman" w:cs="Times New Roman"/>
          <w:sz w:val="24"/>
          <w:szCs w:val="24"/>
        </w:rPr>
        <w:t>т служить следующие показатели: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валовая маржа на единицу продукции;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доля валовой маржи в цене единицы продукции;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валовая маржа на единицу ограниченного фактора.</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Рассматривая поведение переменных и постоянных затрат, следует анализировать состав и структуру затрат на единицу продукции в определенном периоде времени и при определенном количестве продаж. Вот как характеризуется поведение переменных и постоянных затрат при изменен</w:t>
      </w:r>
      <w:r>
        <w:rPr>
          <w:rFonts w:ascii="Times New Roman" w:hAnsi="Times New Roman" w:cs="Times New Roman"/>
          <w:sz w:val="24"/>
          <w:szCs w:val="24"/>
        </w:rPr>
        <w:t>ии объема производства (сбыта).</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Таблица. Поведение переменных и постоянных затрат при измене</w:t>
      </w:r>
      <w:r>
        <w:rPr>
          <w:rFonts w:ascii="Times New Roman" w:hAnsi="Times New Roman" w:cs="Times New Roman"/>
          <w:sz w:val="24"/>
          <w:szCs w:val="24"/>
        </w:rPr>
        <w:t>нии объема производства (сбыта)</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Объем производства (сбыта)</w:t>
      </w:r>
      <w:r w:rsidRPr="000639AF">
        <w:rPr>
          <w:rFonts w:ascii="Times New Roman" w:hAnsi="Times New Roman" w:cs="Times New Roman"/>
          <w:sz w:val="24"/>
          <w:szCs w:val="24"/>
        </w:rPr>
        <w:tab/>
        <w:t>Переменные издержки</w:t>
      </w:r>
      <w:r w:rsidRPr="000639AF">
        <w:rPr>
          <w:rFonts w:ascii="Times New Roman" w:hAnsi="Times New Roman" w:cs="Times New Roman"/>
          <w:sz w:val="24"/>
          <w:szCs w:val="24"/>
        </w:rPr>
        <w:tab/>
        <w:t>Постоянные издержки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суммарные</w:t>
      </w:r>
      <w:r w:rsidRPr="000639AF">
        <w:rPr>
          <w:rFonts w:ascii="Times New Roman" w:hAnsi="Times New Roman" w:cs="Times New Roman"/>
          <w:sz w:val="24"/>
          <w:szCs w:val="24"/>
        </w:rPr>
        <w:tab/>
        <w:t>на единицу продукции</w:t>
      </w:r>
      <w:r w:rsidRPr="000639AF">
        <w:rPr>
          <w:rFonts w:ascii="Times New Roman" w:hAnsi="Times New Roman" w:cs="Times New Roman"/>
          <w:sz w:val="24"/>
          <w:szCs w:val="24"/>
        </w:rPr>
        <w:tab/>
        <w:t>суммарные</w:t>
      </w:r>
      <w:r w:rsidRPr="000639AF">
        <w:rPr>
          <w:rFonts w:ascii="Times New Roman" w:hAnsi="Times New Roman" w:cs="Times New Roman"/>
          <w:sz w:val="24"/>
          <w:szCs w:val="24"/>
        </w:rPr>
        <w:tab/>
        <w:t>на единицу продукции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Растет</w:t>
      </w:r>
      <w:proofErr w:type="gramStart"/>
      <w:r w:rsidRPr="000639AF">
        <w:rPr>
          <w:rFonts w:ascii="Times New Roman" w:hAnsi="Times New Roman" w:cs="Times New Roman"/>
          <w:sz w:val="24"/>
          <w:szCs w:val="24"/>
        </w:rPr>
        <w:tab/>
        <w:t>У</w:t>
      </w:r>
      <w:proofErr w:type="gramEnd"/>
      <w:r w:rsidRPr="000639AF">
        <w:rPr>
          <w:rFonts w:ascii="Times New Roman" w:hAnsi="Times New Roman" w:cs="Times New Roman"/>
          <w:sz w:val="24"/>
          <w:szCs w:val="24"/>
        </w:rPr>
        <w:t>величиваются</w:t>
      </w:r>
      <w:r w:rsidRPr="000639AF">
        <w:rPr>
          <w:rFonts w:ascii="Times New Roman" w:hAnsi="Times New Roman" w:cs="Times New Roman"/>
          <w:sz w:val="24"/>
          <w:szCs w:val="24"/>
        </w:rPr>
        <w:tab/>
        <w:t>Неизменные</w:t>
      </w:r>
      <w:r w:rsidRPr="000639AF">
        <w:rPr>
          <w:rFonts w:ascii="Times New Roman" w:hAnsi="Times New Roman" w:cs="Times New Roman"/>
          <w:sz w:val="24"/>
          <w:szCs w:val="24"/>
        </w:rPr>
        <w:tab/>
      </w:r>
      <w:proofErr w:type="spellStart"/>
      <w:r w:rsidRPr="000639AF">
        <w:rPr>
          <w:rFonts w:ascii="Times New Roman" w:hAnsi="Times New Roman" w:cs="Times New Roman"/>
          <w:sz w:val="24"/>
          <w:szCs w:val="24"/>
        </w:rPr>
        <w:t>Неизменные</w:t>
      </w:r>
      <w:proofErr w:type="spellEnd"/>
      <w:r w:rsidRPr="000639AF">
        <w:rPr>
          <w:rFonts w:ascii="Times New Roman" w:hAnsi="Times New Roman" w:cs="Times New Roman"/>
          <w:sz w:val="24"/>
          <w:szCs w:val="24"/>
        </w:rPr>
        <w:tab/>
        <w:t>Уменьшаются</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Падает</w:t>
      </w:r>
      <w:proofErr w:type="gramStart"/>
      <w:r w:rsidRPr="000639AF">
        <w:rPr>
          <w:rFonts w:ascii="Times New Roman" w:hAnsi="Times New Roman" w:cs="Times New Roman"/>
          <w:sz w:val="24"/>
          <w:szCs w:val="24"/>
        </w:rPr>
        <w:tab/>
        <w:t>У</w:t>
      </w:r>
      <w:proofErr w:type="gramEnd"/>
      <w:r w:rsidRPr="000639AF">
        <w:rPr>
          <w:rFonts w:ascii="Times New Roman" w:hAnsi="Times New Roman" w:cs="Times New Roman"/>
          <w:sz w:val="24"/>
          <w:szCs w:val="24"/>
        </w:rPr>
        <w:t>меньшаются</w:t>
      </w:r>
      <w:r w:rsidRPr="000639AF">
        <w:rPr>
          <w:rFonts w:ascii="Times New Roman" w:hAnsi="Times New Roman" w:cs="Times New Roman"/>
          <w:sz w:val="24"/>
          <w:szCs w:val="24"/>
        </w:rPr>
        <w:tab/>
        <w:t>Неизменные</w:t>
      </w:r>
      <w:r w:rsidRPr="000639AF">
        <w:rPr>
          <w:rFonts w:ascii="Times New Roman" w:hAnsi="Times New Roman" w:cs="Times New Roman"/>
          <w:sz w:val="24"/>
          <w:szCs w:val="24"/>
        </w:rPr>
        <w:tab/>
      </w:r>
      <w:proofErr w:type="spellStart"/>
      <w:r w:rsidRPr="000639AF">
        <w:rPr>
          <w:rFonts w:ascii="Times New Roman" w:hAnsi="Times New Roman" w:cs="Times New Roman"/>
          <w:sz w:val="24"/>
          <w:szCs w:val="24"/>
        </w:rPr>
        <w:t>Неизменные</w:t>
      </w:r>
      <w:proofErr w:type="spellEnd"/>
      <w:r w:rsidRPr="000639AF">
        <w:rPr>
          <w:rFonts w:ascii="Times New Roman" w:hAnsi="Times New Roman" w:cs="Times New Roman"/>
          <w:sz w:val="24"/>
          <w:szCs w:val="24"/>
        </w:rPr>
        <w:tab/>
        <w:t>Увеличиваются</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Структура издержек не столько количественное отношение, сколько качественное. Тем не менее влияние динамики переменных и постоянных затрат на формирование финансовых результатов при изменении объема производства весьма существенно. Именно со структурой затрат т</w:t>
      </w:r>
      <w:r>
        <w:rPr>
          <w:rFonts w:ascii="Times New Roman" w:hAnsi="Times New Roman" w:cs="Times New Roman"/>
          <w:sz w:val="24"/>
          <w:szCs w:val="24"/>
        </w:rPr>
        <w:t>есно связан операционный рычаг.</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Эффект операционного рычага заключается в том, что любое изменение выручки от реализации всегда порождает б</w:t>
      </w:r>
      <w:r>
        <w:rPr>
          <w:rFonts w:ascii="Times New Roman" w:hAnsi="Times New Roman" w:cs="Times New Roman"/>
          <w:sz w:val="24"/>
          <w:szCs w:val="24"/>
        </w:rPr>
        <w:t>олее сильное изменение прибыли.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Для расчета эффекта или силы воздействия рычага используется целый ряд показателей. При этом требуется разделение издержек на переменные и постоянные с помощью промежуточного результата. Эту величину принято называть валовой </w:t>
      </w:r>
      <w:proofErr w:type="spellStart"/>
      <w:r w:rsidRPr="000639AF">
        <w:rPr>
          <w:rFonts w:ascii="Times New Roman" w:hAnsi="Times New Roman" w:cs="Times New Roman"/>
          <w:sz w:val="24"/>
          <w:szCs w:val="24"/>
        </w:rPr>
        <w:t>маржой</w:t>
      </w:r>
      <w:proofErr w:type="spellEnd"/>
      <w:r w:rsidRPr="000639AF">
        <w:rPr>
          <w:rFonts w:ascii="Times New Roman" w:hAnsi="Times New Roman" w:cs="Times New Roman"/>
          <w:sz w:val="24"/>
          <w:szCs w:val="24"/>
        </w:rPr>
        <w:t>, суммой покрытия, вкладом.</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В эти показатели вх</w:t>
      </w:r>
      <w:r>
        <w:rPr>
          <w:rFonts w:ascii="Times New Roman" w:hAnsi="Times New Roman" w:cs="Times New Roman"/>
          <w:sz w:val="24"/>
          <w:szCs w:val="24"/>
        </w:rPr>
        <w:t>одят:</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валовая маржа = прибыль от реализации + постоянные затраты;</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lastRenderedPageBreak/>
        <w:t>вклад (сумма покрытия) = выручка от реализации — переменные затраты;</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эффект рычага = (выручка от реализации — переменные затраты) / прибыль от реализации.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Если трактовать эффект воздействия операционного рычага как изменение валовой маржи, то ее расчет позволит ответить на вопрос насколько изменяется прибыль от увеличения объема (</w:t>
      </w:r>
      <w:r>
        <w:rPr>
          <w:rFonts w:ascii="Times New Roman" w:hAnsi="Times New Roman" w:cs="Times New Roman"/>
          <w:sz w:val="24"/>
          <w:szCs w:val="24"/>
        </w:rPr>
        <w:t>производства, сбыта) продукции.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Изменяется выручка, изменяется сила рычага. Например, если сила рычага равна 8,5, а рост выручки планируется на 3%, то прибыль вырастет на: 8,5 х 3% = 25,5%. Если выручка падает на 10%, то прибыль у</w:t>
      </w:r>
      <w:r>
        <w:rPr>
          <w:rFonts w:ascii="Times New Roman" w:hAnsi="Times New Roman" w:cs="Times New Roman"/>
          <w:sz w:val="24"/>
          <w:szCs w:val="24"/>
        </w:rPr>
        <w:t>меньшается на: 8,5 х 10% = 85%.</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Однако при каждом росте выручки от реализации сила рыч</w:t>
      </w:r>
      <w:r>
        <w:rPr>
          <w:rFonts w:ascii="Times New Roman" w:hAnsi="Times New Roman" w:cs="Times New Roman"/>
          <w:sz w:val="24"/>
          <w:szCs w:val="24"/>
        </w:rPr>
        <w:t>ага меняется, а прибыль растет.</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Перейдем к следующему показателю, который вытекает из операционного анализа, </w:t>
      </w:r>
      <w:proofErr w:type="gramStart"/>
      <w:r w:rsidRPr="000639AF">
        <w:rPr>
          <w:rFonts w:ascii="Times New Roman" w:hAnsi="Times New Roman" w:cs="Times New Roman"/>
          <w:sz w:val="24"/>
          <w:szCs w:val="24"/>
        </w:rPr>
        <w:t>—п</w:t>
      </w:r>
      <w:proofErr w:type="gramEnd"/>
      <w:r w:rsidRPr="000639AF">
        <w:rPr>
          <w:rFonts w:ascii="Times New Roman" w:hAnsi="Times New Roman" w:cs="Times New Roman"/>
          <w:sz w:val="24"/>
          <w:szCs w:val="24"/>
        </w:rPr>
        <w:t>орогу рентабельно</w:t>
      </w:r>
      <w:r>
        <w:rPr>
          <w:rFonts w:ascii="Times New Roman" w:hAnsi="Times New Roman" w:cs="Times New Roman"/>
          <w:sz w:val="24"/>
          <w:szCs w:val="24"/>
        </w:rPr>
        <w:t>сти (или точки безубыточности).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Порог рентабельности рассчитывается как отношение постоянных затра</w:t>
      </w:r>
      <w:r>
        <w:rPr>
          <w:rFonts w:ascii="Times New Roman" w:hAnsi="Times New Roman" w:cs="Times New Roman"/>
          <w:sz w:val="24"/>
          <w:szCs w:val="24"/>
        </w:rPr>
        <w:t>т к коэффициенту валовой маржи:</w:t>
      </w:r>
    </w:p>
    <w:p w:rsidR="000639AF" w:rsidRPr="000639AF" w:rsidRDefault="000639AF" w:rsidP="00DA4843">
      <w:pPr>
        <w:spacing w:line="240" w:lineRule="auto"/>
        <w:ind w:firstLine="680"/>
        <w:jc w:val="both"/>
        <w:rPr>
          <w:rFonts w:ascii="Times New Roman" w:hAnsi="Times New Roman" w:cs="Times New Roman"/>
          <w:sz w:val="24"/>
          <w:szCs w:val="24"/>
        </w:rPr>
      </w:pPr>
      <w:proofErr w:type="spellStart"/>
      <w:r w:rsidRPr="000639AF">
        <w:rPr>
          <w:rFonts w:ascii="Times New Roman" w:hAnsi="Times New Roman" w:cs="Times New Roman"/>
          <w:sz w:val="24"/>
          <w:szCs w:val="24"/>
        </w:rPr>
        <w:t>Кваловой</w:t>
      </w:r>
      <w:proofErr w:type="spellEnd"/>
      <w:r w:rsidRPr="000639AF">
        <w:rPr>
          <w:rFonts w:ascii="Times New Roman" w:hAnsi="Times New Roman" w:cs="Times New Roman"/>
          <w:sz w:val="24"/>
          <w:szCs w:val="24"/>
        </w:rPr>
        <w:t xml:space="preserve"> маржи = валовая маржа / выручка от ре</w:t>
      </w:r>
      <w:r>
        <w:rPr>
          <w:rFonts w:ascii="Times New Roman" w:hAnsi="Times New Roman" w:cs="Times New Roman"/>
          <w:sz w:val="24"/>
          <w:szCs w:val="24"/>
        </w:rPr>
        <w:t>ализации</w:t>
      </w:r>
    </w:p>
    <w:p w:rsidR="000639AF" w:rsidRPr="000639AF" w:rsidRDefault="000639AF"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Отсюда:</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порог рентабельности = пост</w:t>
      </w:r>
      <w:r>
        <w:rPr>
          <w:rFonts w:ascii="Times New Roman" w:hAnsi="Times New Roman" w:cs="Times New Roman"/>
          <w:sz w:val="24"/>
          <w:szCs w:val="24"/>
        </w:rPr>
        <w:t xml:space="preserve">оянные расходы / </w:t>
      </w:r>
      <w:proofErr w:type="spellStart"/>
      <w:r>
        <w:rPr>
          <w:rFonts w:ascii="Times New Roman" w:hAnsi="Times New Roman" w:cs="Times New Roman"/>
          <w:sz w:val="24"/>
          <w:szCs w:val="24"/>
        </w:rPr>
        <w:t>Кваловой</w:t>
      </w:r>
      <w:proofErr w:type="spellEnd"/>
      <w:r>
        <w:rPr>
          <w:rFonts w:ascii="Times New Roman" w:hAnsi="Times New Roman" w:cs="Times New Roman"/>
          <w:sz w:val="24"/>
          <w:szCs w:val="24"/>
        </w:rPr>
        <w:t xml:space="preserve"> маржи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Следующий показател</w:t>
      </w:r>
      <w:r>
        <w:rPr>
          <w:rFonts w:ascii="Times New Roman" w:hAnsi="Times New Roman" w:cs="Times New Roman"/>
          <w:sz w:val="24"/>
          <w:szCs w:val="24"/>
        </w:rPr>
        <w:t>ь — запас финансовой прочности: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Запас финансовой прочности = выручка от реа</w:t>
      </w:r>
      <w:r>
        <w:rPr>
          <w:rFonts w:ascii="Times New Roman" w:hAnsi="Times New Roman" w:cs="Times New Roman"/>
          <w:sz w:val="24"/>
          <w:szCs w:val="24"/>
        </w:rPr>
        <w:t>лизации — порог рентабельности.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Размер финансовой прочности показывает, что у предприятия есть запас финансовой устойчивости, а значит, и прибыль. Но чем ниже разница между выручкой и порогом рентабельности, тем бол</w:t>
      </w:r>
      <w:r>
        <w:rPr>
          <w:rFonts w:ascii="Times New Roman" w:hAnsi="Times New Roman" w:cs="Times New Roman"/>
          <w:sz w:val="24"/>
          <w:szCs w:val="24"/>
        </w:rPr>
        <w:t>ьше риск получить убытки. Итак:</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сила воздействия операционного рычага зависит от относительной величины постоянных затрат;</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сила воздействия операционного рычага прямо связана с ростом объема реализации;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сила воздействия операционного рычага тем выше, чем предприятие ближе к порогу рентабельности;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сила воздействия операционного рычага зависит от уровня </w:t>
      </w:r>
      <w:proofErr w:type="spellStart"/>
      <w:r w:rsidRPr="000639AF">
        <w:rPr>
          <w:rFonts w:ascii="Times New Roman" w:hAnsi="Times New Roman" w:cs="Times New Roman"/>
          <w:sz w:val="24"/>
          <w:szCs w:val="24"/>
        </w:rPr>
        <w:t>фондоемкости</w:t>
      </w:r>
      <w:proofErr w:type="spellEnd"/>
      <w:r w:rsidRPr="000639AF">
        <w:rPr>
          <w:rFonts w:ascii="Times New Roman" w:hAnsi="Times New Roman" w:cs="Times New Roman"/>
          <w:sz w:val="24"/>
          <w:szCs w:val="24"/>
        </w:rPr>
        <w:t>;</w:t>
      </w: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сила воздействия операционного рычага тем сильнее, чем меньше прибыль и больше постоянные расходы.</w:t>
      </w:r>
    </w:p>
    <w:p w:rsidR="000639AF" w:rsidRDefault="000639AF" w:rsidP="00DA4843">
      <w:pPr>
        <w:spacing w:line="240" w:lineRule="auto"/>
        <w:ind w:firstLine="680"/>
        <w:jc w:val="both"/>
        <w:rPr>
          <w:rFonts w:ascii="Times New Roman" w:hAnsi="Times New Roman" w:cs="Times New Roman"/>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b/>
          <w:sz w:val="24"/>
          <w:szCs w:val="24"/>
        </w:rPr>
        <w:lastRenderedPageBreak/>
        <w:t>28.</w:t>
      </w:r>
      <w:r w:rsidRPr="000639AF">
        <w:rPr>
          <w:rFonts w:ascii="Times New Roman" w:hAnsi="Times New Roman" w:cs="Times New Roman"/>
          <w:b/>
          <w:sz w:val="24"/>
          <w:szCs w:val="24"/>
        </w:rPr>
        <w:tab/>
        <w:t>Финансовый риск: экономическая природа и сущностные характеристики</w:t>
      </w:r>
      <w:r w:rsidRPr="000639AF">
        <w:rPr>
          <w:rFonts w:ascii="Times New Roman" w:hAnsi="Times New Roman" w:cs="Times New Roman"/>
          <w:sz w:val="24"/>
          <w:szCs w:val="24"/>
        </w:rPr>
        <w:t>.</w:t>
      </w: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Риск есть всегда, так как риск субъекта на финансовом рынке – это неопределенность его финансовых результатов в будущем, обусловленная неопределенностью самого этого будущего. Риск существует везде, где есть какое-либо действие или </w:t>
      </w:r>
      <w:proofErr w:type="gramStart"/>
      <w:r w:rsidRPr="000639AF">
        <w:rPr>
          <w:rFonts w:ascii="Times New Roman" w:hAnsi="Times New Roman" w:cs="Times New Roman"/>
          <w:sz w:val="24"/>
          <w:szCs w:val="24"/>
        </w:rPr>
        <w:t>состояние</w:t>
      </w:r>
      <w:proofErr w:type="gramEnd"/>
      <w:r w:rsidRPr="000639AF">
        <w:rPr>
          <w:rFonts w:ascii="Times New Roman" w:hAnsi="Times New Roman" w:cs="Times New Roman"/>
          <w:sz w:val="24"/>
          <w:szCs w:val="24"/>
        </w:rPr>
        <w:t xml:space="preserve"> и проявляется в </w:t>
      </w:r>
      <w:proofErr w:type="spellStart"/>
      <w:r w:rsidRPr="000639AF">
        <w:rPr>
          <w:rFonts w:ascii="Times New Roman" w:hAnsi="Times New Roman" w:cs="Times New Roman"/>
          <w:sz w:val="24"/>
          <w:szCs w:val="24"/>
        </w:rPr>
        <w:t>недостижении</w:t>
      </w:r>
      <w:proofErr w:type="spellEnd"/>
      <w:r w:rsidRPr="000639AF">
        <w:rPr>
          <w:rFonts w:ascii="Times New Roman" w:hAnsi="Times New Roman" w:cs="Times New Roman"/>
          <w:sz w:val="24"/>
          <w:szCs w:val="24"/>
        </w:rPr>
        <w:t xml:space="preserve"> поставленной цели или изменении указанного состояния в неблагоприятную сторону. Это в свою очередь является  следствием влияния различных внешних воздействий. </w:t>
      </w:r>
      <w:proofErr w:type="spellStart"/>
      <w:r w:rsidRPr="000639AF">
        <w:rPr>
          <w:rFonts w:ascii="Times New Roman" w:hAnsi="Times New Roman" w:cs="Times New Roman"/>
          <w:sz w:val="24"/>
          <w:szCs w:val="24"/>
        </w:rPr>
        <w:t>Недостижение</w:t>
      </w:r>
      <w:proofErr w:type="spellEnd"/>
      <w:r w:rsidRPr="000639AF">
        <w:rPr>
          <w:rFonts w:ascii="Times New Roman" w:hAnsi="Times New Roman" w:cs="Times New Roman"/>
          <w:sz w:val="24"/>
          <w:szCs w:val="24"/>
        </w:rPr>
        <w:t xml:space="preserve"> ожидаемого результата  само по себе уже является рисковым случаем, а величина отклонения реального результата от ожидаемого определяет силу рискового воздействия. Набор факторов риска определяет направление рискового воздействия. Оценка величины риска и возможности его минимизации имеет чрезвычайно </w:t>
      </w:r>
      <w:proofErr w:type="gramStart"/>
      <w:r w:rsidRPr="000639AF">
        <w:rPr>
          <w:rFonts w:ascii="Times New Roman" w:hAnsi="Times New Roman" w:cs="Times New Roman"/>
          <w:sz w:val="24"/>
          <w:szCs w:val="24"/>
        </w:rPr>
        <w:t>важное значение</w:t>
      </w:r>
      <w:proofErr w:type="gramEnd"/>
      <w:r w:rsidRPr="000639AF">
        <w:rPr>
          <w:rFonts w:ascii="Times New Roman" w:hAnsi="Times New Roman" w:cs="Times New Roman"/>
          <w:sz w:val="24"/>
          <w:szCs w:val="24"/>
        </w:rPr>
        <w:t xml:space="preserve"> для всех участников финансового рынка. Качество оценки риска зависит от правильного определения фактора риска, направления и степени их воздействия. При этом значение каждого фактора в свою очередь также является величиной случайной зависящей от ряда показателей. Оценка рисков заключается в анализе факторов риска на основании причинно-следственных связей и оценки вероятности последующего исхода рассматриваемого события. Формально все операции с финансовыми активами классифицируются как рисковые и </w:t>
      </w:r>
      <w:proofErr w:type="spellStart"/>
      <w:r w:rsidRPr="000639AF">
        <w:rPr>
          <w:rFonts w:ascii="Times New Roman" w:hAnsi="Times New Roman" w:cs="Times New Roman"/>
          <w:sz w:val="24"/>
          <w:szCs w:val="24"/>
        </w:rPr>
        <w:t>безрисковые</w:t>
      </w:r>
      <w:proofErr w:type="spellEnd"/>
      <w:r w:rsidRPr="000639AF">
        <w:rPr>
          <w:rFonts w:ascii="Times New Roman" w:hAnsi="Times New Roman" w:cs="Times New Roman"/>
          <w:sz w:val="24"/>
          <w:szCs w:val="24"/>
        </w:rPr>
        <w:t xml:space="preserve">. Под </w:t>
      </w:r>
      <w:proofErr w:type="spellStart"/>
      <w:r w:rsidRPr="000639AF">
        <w:rPr>
          <w:rFonts w:ascii="Times New Roman" w:hAnsi="Times New Roman" w:cs="Times New Roman"/>
          <w:sz w:val="24"/>
          <w:szCs w:val="24"/>
        </w:rPr>
        <w:t>безрисковыми</w:t>
      </w:r>
      <w:proofErr w:type="spellEnd"/>
      <w:r w:rsidRPr="000639AF">
        <w:rPr>
          <w:rFonts w:ascii="Times New Roman" w:hAnsi="Times New Roman" w:cs="Times New Roman"/>
          <w:sz w:val="24"/>
          <w:szCs w:val="24"/>
        </w:rPr>
        <w:t xml:space="preserve"> операциями имеется в виду отдельные инвестиционные решения с так называемой конечной ценой и гарантией государства. Однако на развивающихся рынках практически ни один финансовый инструмент нельзя полностью признать </w:t>
      </w:r>
      <w:proofErr w:type="spellStart"/>
      <w:r w:rsidRPr="000639AF">
        <w:rPr>
          <w:rFonts w:ascii="Times New Roman" w:hAnsi="Times New Roman" w:cs="Times New Roman"/>
          <w:sz w:val="24"/>
          <w:szCs w:val="24"/>
        </w:rPr>
        <w:t>безрисковыми</w:t>
      </w:r>
      <w:proofErr w:type="spellEnd"/>
      <w:r w:rsidRPr="000639AF">
        <w:rPr>
          <w:rFonts w:ascii="Times New Roman" w:hAnsi="Times New Roman" w:cs="Times New Roman"/>
          <w:sz w:val="24"/>
          <w:szCs w:val="24"/>
        </w:rPr>
        <w:t>.</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Экономическая природа: Финансовый риск связан с формированием доходов предприятия, а также возможными экономическими потерями в процессе осуществления финансовой деятельности предприятия, проявляется в сфере финансово-хозяйственной деятельности предприятия.</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Объективность проявления: Финансовый риск является объективным явлением; риск сопровождает практически все виды финансовых операций и все направления его финансовой деятельности.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Действие в условиях выбора: Финансовый риск определяется как конкретное действие субъекта, принимающего решение, направленное на практический выход из этой ситуации в условиях неизбежного выбора.</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Альтернативность выбора:  Финансовый риск предполагает необходимость выбора альтернативы действий риск-менеджера. При различных ситуациях риска или неопределенности всегда </w:t>
      </w:r>
      <w:proofErr w:type="gramStart"/>
      <w:r w:rsidRPr="000639AF">
        <w:rPr>
          <w:rFonts w:ascii="Times New Roman" w:hAnsi="Times New Roman" w:cs="Times New Roman"/>
          <w:sz w:val="24"/>
          <w:szCs w:val="24"/>
        </w:rPr>
        <w:t>существует</w:t>
      </w:r>
      <w:proofErr w:type="gramEnd"/>
      <w:r w:rsidRPr="000639AF">
        <w:rPr>
          <w:rFonts w:ascii="Times New Roman" w:hAnsi="Times New Roman" w:cs="Times New Roman"/>
          <w:sz w:val="24"/>
          <w:szCs w:val="24"/>
        </w:rPr>
        <w:t xml:space="preserve"> по крайней мере, две альтернативы этого выбора – принять на себя финансовый риск или отказаться от него. В зависимости от неопределенности и содержания условий  риска эти альтернативы  характеризуются различной степенью сложности и методами выбора. Там где нет альтернативы выбора, нет и самого понятия финансового риска.</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Целенаправленное действие: Финансовый риск всегда рассматривается по отношению к конкретной цели: получение определенного уровня дохода в результате финансовой деятельности; на достижение, которой он направлен. Возможность несовпадения полученного финансового результата с намеченным целевым его показателем характеризует сущность финансового риска. Без такого целевого измерителя финансовый риск как действие теряет свой смысл.</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Вероятность достижения цели: Наличие вероятности отклонения от цели является атрибутом финансового риска. Причем количественная идентификация этой вероятности </w:t>
      </w:r>
      <w:r w:rsidRPr="000639AF">
        <w:rPr>
          <w:rFonts w:ascii="Times New Roman" w:hAnsi="Times New Roman" w:cs="Times New Roman"/>
          <w:sz w:val="24"/>
          <w:szCs w:val="24"/>
        </w:rPr>
        <w:lastRenderedPageBreak/>
        <w:t>в условиях риска отличается от условий неопределенности. Условия риска рассматриваются как совокупность предстоящих альтернатив осуществления финансовой деятельности, где существует объективная возможность количественно оценить вероятность достижения результата, поставленной цели. В отличие от риска, условия неопределенности характеризуются как совокупность предстоящих вариантов возможностей осуществления финансовой деятельности, в которых вероятность достижения результата поставленной цели в количественном измерителе установлена быть не может.</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Неопределенность последствий: Данная характеристика финансового риска представлена невозможностью </w:t>
      </w:r>
      <w:proofErr w:type="gramStart"/>
      <w:r w:rsidRPr="000639AF">
        <w:rPr>
          <w:rFonts w:ascii="Times New Roman" w:hAnsi="Times New Roman" w:cs="Times New Roman"/>
          <w:sz w:val="24"/>
          <w:szCs w:val="24"/>
        </w:rPr>
        <w:t>детерминировать</w:t>
      </w:r>
      <w:proofErr w:type="gramEnd"/>
      <w:r w:rsidRPr="000639AF">
        <w:rPr>
          <w:rFonts w:ascii="Times New Roman" w:hAnsi="Times New Roman" w:cs="Times New Roman"/>
          <w:sz w:val="24"/>
          <w:szCs w:val="24"/>
        </w:rPr>
        <w:t xml:space="preserve"> количественный финансовый результат в процессе принятия финансовых решений. Неопределенность последствий финансового риска проявляется как в условиях неопределенности, так и в условиях риска.</w:t>
      </w:r>
    </w:p>
    <w:p w:rsidR="000639AF" w:rsidRPr="000639AF" w:rsidRDefault="000639AF" w:rsidP="00DA4843">
      <w:pPr>
        <w:spacing w:line="240" w:lineRule="auto"/>
        <w:ind w:firstLine="680"/>
        <w:jc w:val="both"/>
        <w:rPr>
          <w:rFonts w:ascii="Times New Roman" w:hAnsi="Times New Roman" w:cs="Times New Roman"/>
          <w:sz w:val="24"/>
          <w:szCs w:val="24"/>
        </w:rPr>
      </w:pPr>
      <w:proofErr w:type="gramStart"/>
      <w:r w:rsidRPr="000639AF">
        <w:rPr>
          <w:rFonts w:ascii="Times New Roman" w:hAnsi="Times New Roman" w:cs="Times New Roman"/>
          <w:sz w:val="24"/>
          <w:szCs w:val="24"/>
        </w:rPr>
        <w:t>Ожидаемая</w:t>
      </w:r>
      <w:proofErr w:type="gramEnd"/>
      <w:r w:rsidRPr="000639AF">
        <w:rPr>
          <w:rFonts w:ascii="Times New Roman" w:hAnsi="Times New Roman" w:cs="Times New Roman"/>
          <w:sz w:val="24"/>
          <w:szCs w:val="24"/>
        </w:rPr>
        <w:t xml:space="preserve"> </w:t>
      </w:r>
      <w:proofErr w:type="spellStart"/>
      <w:r w:rsidRPr="000639AF">
        <w:rPr>
          <w:rFonts w:ascii="Times New Roman" w:hAnsi="Times New Roman" w:cs="Times New Roman"/>
          <w:sz w:val="24"/>
          <w:szCs w:val="24"/>
        </w:rPr>
        <w:t>неблагоприятность</w:t>
      </w:r>
      <w:proofErr w:type="spellEnd"/>
      <w:r w:rsidRPr="000639AF">
        <w:rPr>
          <w:rFonts w:ascii="Times New Roman" w:hAnsi="Times New Roman" w:cs="Times New Roman"/>
          <w:sz w:val="24"/>
          <w:szCs w:val="24"/>
        </w:rPr>
        <w:t xml:space="preserve"> последствий: Уровень финансового риска оценивается размерами возможного финансово-экономического ущерба, как в </w:t>
      </w:r>
      <w:proofErr w:type="gramStart"/>
      <w:r w:rsidRPr="000639AF">
        <w:rPr>
          <w:rFonts w:ascii="Times New Roman" w:hAnsi="Times New Roman" w:cs="Times New Roman"/>
          <w:sz w:val="24"/>
          <w:szCs w:val="24"/>
        </w:rPr>
        <w:t>теории</w:t>
      </w:r>
      <w:proofErr w:type="gramEnd"/>
      <w:r w:rsidRPr="000639AF">
        <w:rPr>
          <w:rFonts w:ascii="Times New Roman" w:hAnsi="Times New Roman" w:cs="Times New Roman"/>
          <w:sz w:val="24"/>
          <w:szCs w:val="24"/>
        </w:rPr>
        <w:t xml:space="preserve"> так и в финансово-хозяйственной практике.</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Динамичность уровня: Уровень финансового риска постоянно изменяется, прежде </w:t>
      </w:r>
      <w:proofErr w:type="gramStart"/>
      <w:r w:rsidRPr="000639AF">
        <w:rPr>
          <w:rFonts w:ascii="Times New Roman" w:hAnsi="Times New Roman" w:cs="Times New Roman"/>
          <w:sz w:val="24"/>
          <w:szCs w:val="24"/>
        </w:rPr>
        <w:t>всего</w:t>
      </w:r>
      <w:proofErr w:type="gramEnd"/>
      <w:r w:rsidRPr="000639AF">
        <w:rPr>
          <w:rFonts w:ascii="Times New Roman" w:hAnsi="Times New Roman" w:cs="Times New Roman"/>
          <w:sz w:val="24"/>
          <w:szCs w:val="24"/>
        </w:rPr>
        <w:t xml:space="preserve"> показатель уровня риска варьирует во времени (зависит от продолжительности осуществления финансовой операции), кроме этого  значительно варьирует под воздействием объективных и субъективных факторов, которые находятся в постоянной динамике.</w:t>
      </w: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         Субъективность оценки: Оценка уровня финансового риска носит субъективный характер. Эта субъективность, т.е. неравнозначность оценки данного объективного явления различными субъектами осуществления этой оценки, определяется различным уровнем полноты и достоверности информативной базы, квалификации </w:t>
      </w:r>
      <w:proofErr w:type="gramStart"/>
      <w:r w:rsidRPr="000639AF">
        <w:rPr>
          <w:rFonts w:ascii="Times New Roman" w:hAnsi="Times New Roman" w:cs="Times New Roman"/>
          <w:sz w:val="24"/>
          <w:szCs w:val="24"/>
        </w:rPr>
        <w:t>риск-менеджеров</w:t>
      </w:r>
      <w:proofErr w:type="gramEnd"/>
      <w:r w:rsidRPr="000639AF">
        <w:rPr>
          <w:rFonts w:ascii="Times New Roman" w:hAnsi="Times New Roman" w:cs="Times New Roman"/>
          <w:sz w:val="24"/>
          <w:szCs w:val="24"/>
        </w:rPr>
        <w:t xml:space="preserve"> и другими факторами.</w:t>
      </w:r>
    </w:p>
    <w:p w:rsidR="000639AF" w:rsidRDefault="000639AF" w:rsidP="00DA4843">
      <w:pPr>
        <w:spacing w:line="240" w:lineRule="auto"/>
        <w:ind w:firstLine="680"/>
        <w:rPr>
          <w:rFonts w:ascii="Times New Roman" w:hAnsi="Times New Roman" w:cs="Times New Roman"/>
          <w:sz w:val="24"/>
          <w:szCs w:val="24"/>
        </w:rPr>
      </w:pPr>
    </w:p>
    <w:p w:rsidR="000639AF" w:rsidRDefault="000639AF" w:rsidP="00DA4843">
      <w:pPr>
        <w:spacing w:line="240" w:lineRule="auto"/>
        <w:ind w:firstLine="680"/>
        <w:rPr>
          <w:rFonts w:ascii="Times New Roman" w:hAnsi="Times New Roman" w:cs="Times New Roman"/>
          <w:sz w:val="24"/>
          <w:szCs w:val="24"/>
        </w:rPr>
      </w:pPr>
    </w:p>
    <w:p w:rsidR="000639AF" w:rsidRDefault="000639AF" w:rsidP="00DA4843">
      <w:pPr>
        <w:spacing w:line="240" w:lineRule="auto"/>
        <w:ind w:firstLine="680"/>
        <w:rPr>
          <w:rFonts w:ascii="Times New Roman" w:hAnsi="Times New Roman" w:cs="Times New Roman"/>
          <w:sz w:val="24"/>
          <w:szCs w:val="24"/>
        </w:rPr>
      </w:pPr>
    </w:p>
    <w:p w:rsidR="000639AF" w:rsidRDefault="000639AF" w:rsidP="00DA4843">
      <w:pPr>
        <w:spacing w:line="240" w:lineRule="auto"/>
        <w:ind w:firstLine="680"/>
        <w:rPr>
          <w:rFonts w:ascii="Times New Roman" w:hAnsi="Times New Roman" w:cs="Times New Roman"/>
          <w:sz w:val="24"/>
          <w:szCs w:val="24"/>
        </w:rPr>
      </w:pPr>
    </w:p>
    <w:p w:rsidR="000639AF" w:rsidRDefault="000639AF" w:rsidP="00DA4843">
      <w:pPr>
        <w:spacing w:line="240" w:lineRule="auto"/>
        <w:ind w:firstLine="680"/>
        <w:rPr>
          <w:rFonts w:ascii="Times New Roman" w:hAnsi="Times New Roman" w:cs="Times New Roman"/>
          <w:sz w:val="24"/>
          <w:szCs w:val="24"/>
        </w:rPr>
      </w:pPr>
    </w:p>
    <w:p w:rsidR="000639AF" w:rsidRDefault="000639AF" w:rsidP="00DA4843">
      <w:pPr>
        <w:spacing w:line="240" w:lineRule="auto"/>
        <w:ind w:firstLine="680"/>
        <w:rPr>
          <w:rFonts w:ascii="Times New Roman" w:hAnsi="Times New Roman" w:cs="Times New Roman"/>
          <w:sz w:val="24"/>
          <w:szCs w:val="24"/>
        </w:rPr>
      </w:pPr>
    </w:p>
    <w:p w:rsidR="000639AF" w:rsidRDefault="000639AF" w:rsidP="00DA4843">
      <w:pPr>
        <w:spacing w:line="240" w:lineRule="auto"/>
        <w:ind w:firstLine="680"/>
        <w:rPr>
          <w:rFonts w:ascii="Times New Roman" w:hAnsi="Times New Roman" w:cs="Times New Roman"/>
          <w:sz w:val="24"/>
          <w:szCs w:val="24"/>
        </w:rPr>
      </w:pPr>
    </w:p>
    <w:p w:rsidR="000639AF" w:rsidRDefault="000639AF" w:rsidP="00DA4843">
      <w:pPr>
        <w:spacing w:line="240" w:lineRule="auto"/>
        <w:ind w:firstLine="680"/>
        <w:rPr>
          <w:rFonts w:ascii="Times New Roman" w:hAnsi="Times New Roman" w:cs="Times New Roman"/>
          <w:sz w:val="24"/>
          <w:szCs w:val="24"/>
        </w:rPr>
      </w:pPr>
    </w:p>
    <w:p w:rsidR="00DA4843" w:rsidRDefault="00DA4843" w:rsidP="00DA4843">
      <w:pPr>
        <w:spacing w:line="240" w:lineRule="auto"/>
        <w:ind w:firstLine="680"/>
        <w:rPr>
          <w:rFonts w:ascii="Times New Roman" w:hAnsi="Times New Roman" w:cs="Times New Roman"/>
          <w:b/>
          <w:sz w:val="24"/>
          <w:szCs w:val="24"/>
        </w:rPr>
      </w:pPr>
    </w:p>
    <w:p w:rsidR="00DA4843" w:rsidRDefault="00DA4843" w:rsidP="00DA4843">
      <w:pPr>
        <w:spacing w:line="240" w:lineRule="auto"/>
        <w:ind w:firstLine="680"/>
        <w:rPr>
          <w:rFonts w:ascii="Times New Roman" w:hAnsi="Times New Roman" w:cs="Times New Roman"/>
          <w:b/>
          <w:sz w:val="24"/>
          <w:szCs w:val="24"/>
        </w:rPr>
      </w:pPr>
    </w:p>
    <w:p w:rsidR="00DA4843" w:rsidRDefault="00DA4843" w:rsidP="00DA4843">
      <w:pPr>
        <w:spacing w:line="240" w:lineRule="auto"/>
        <w:ind w:firstLine="680"/>
        <w:rPr>
          <w:rFonts w:ascii="Times New Roman" w:hAnsi="Times New Roman" w:cs="Times New Roman"/>
          <w:b/>
          <w:sz w:val="24"/>
          <w:szCs w:val="24"/>
        </w:rPr>
      </w:pPr>
    </w:p>
    <w:p w:rsidR="00DA4843" w:rsidRDefault="00DA4843" w:rsidP="00DA4843">
      <w:pPr>
        <w:spacing w:line="240" w:lineRule="auto"/>
        <w:ind w:firstLine="680"/>
        <w:rPr>
          <w:rFonts w:ascii="Times New Roman" w:hAnsi="Times New Roman" w:cs="Times New Roman"/>
          <w:b/>
          <w:sz w:val="24"/>
          <w:szCs w:val="24"/>
        </w:rPr>
      </w:pPr>
    </w:p>
    <w:p w:rsidR="00DA4843" w:rsidRDefault="00DA4843" w:rsidP="00DA4843">
      <w:pPr>
        <w:spacing w:line="240" w:lineRule="auto"/>
        <w:ind w:firstLine="680"/>
        <w:rPr>
          <w:rFonts w:ascii="Times New Roman" w:hAnsi="Times New Roman" w:cs="Times New Roman"/>
          <w:b/>
          <w:sz w:val="24"/>
          <w:szCs w:val="24"/>
        </w:rPr>
      </w:pPr>
    </w:p>
    <w:p w:rsidR="00DA4843" w:rsidRDefault="00DA4843" w:rsidP="00DA4843">
      <w:pPr>
        <w:spacing w:line="240" w:lineRule="auto"/>
        <w:ind w:firstLine="680"/>
        <w:rPr>
          <w:rFonts w:ascii="Times New Roman" w:hAnsi="Times New Roman" w:cs="Times New Roman"/>
          <w:b/>
          <w:sz w:val="24"/>
          <w:szCs w:val="24"/>
        </w:rPr>
      </w:pPr>
    </w:p>
    <w:p w:rsidR="000639AF" w:rsidRDefault="000639AF" w:rsidP="00DA4843">
      <w:pPr>
        <w:spacing w:line="240" w:lineRule="auto"/>
        <w:ind w:firstLine="680"/>
        <w:rPr>
          <w:rFonts w:ascii="Times New Roman" w:hAnsi="Times New Roman" w:cs="Times New Roman"/>
          <w:sz w:val="24"/>
          <w:szCs w:val="24"/>
        </w:rPr>
      </w:pPr>
      <w:r w:rsidRPr="000639AF">
        <w:rPr>
          <w:rFonts w:ascii="Times New Roman" w:hAnsi="Times New Roman" w:cs="Times New Roman"/>
          <w:b/>
          <w:sz w:val="24"/>
          <w:szCs w:val="24"/>
        </w:rPr>
        <w:lastRenderedPageBreak/>
        <w:t>29.</w:t>
      </w:r>
      <w:r w:rsidRPr="000639AF">
        <w:rPr>
          <w:rFonts w:ascii="Times New Roman" w:hAnsi="Times New Roman" w:cs="Times New Roman"/>
          <w:b/>
          <w:sz w:val="24"/>
          <w:szCs w:val="24"/>
        </w:rPr>
        <w:tab/>
        <w:t>Показатели финансового риска и методы его оценки</w:t>
      </w:r>
      <w:r w:rsidRPr="000639AF">
        <w:rPr>
          <w:rFonts w:ascii="Times New Roman" w:hAnsi="Times New Roman" w:cs="Times New Roman"/>
          <w:sz w:val="24"/>
          <w:szCs w:val="24"/>
        </w:rPr>
        <w:t>.</w:t>
      </w:r>
    </w:p>
    <w:p w:rsidR="000639AF" w:rsidRPr="000639AF" w:rsidRDefault="000639AF"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П</w:t>
      </w:r>
      <w:r w:rsidRPr="000639AF">
        <w:rPr>
          <w:rFonts w:ascii="Times New Roman" w:hAnsi="Times New Roman" w:cs="Times New Roman"/>
          <w:sz w:val="24"/>
          <w:szCs w:val="24"/>
        </w:rPr>
        <w:t>ри обстоятельной, всесторонней оценке финансового риска следовало бы устанавливать для каждого абсолютного или относительного значения величины возможных потерь соответствующую вероятность возникновения такой величины. Построение подобной таблицы или кривой вероятностей потерь является исходной стадией оценки финансового риска</w:t>
      </w:r>
      <w:proofErr w:type="gramStart"/>
      <w:r w:rsidRPr="000639AF">
        <w:rPr>
          <w:rFonts w:ascii="Times New Roman" w:hAnsi="Times New Roman" w:cs="Times New Roman"/>
          <w:sz w:val="24"/>
          <w:szCs w:val="24"/>
        </w:rPr>
        <w:t>.</w:t>
      </w:r>
      <w:proofErr w:type="gramEnd"/>
      <w:r w:rsidRPr="000639AF">
        <w:rPr>
          <w:rFonts w:ascii="Times New Roman" w:hAnsi="Times New Roman" w:cs="Times New Roman"/>
          <w:sz w:val="24"/>
          <w:szCs w:val="24"/>
        </w:rPr>
        <w:t xml:space="preserve"> </w:t>
      </w:r>
      <w:proofErr w:type="gramStart"/>
      <w:r w:rsidRPr="000639AF">
        <w:rPr>
          <w:rFonts w:ascii="Times New Roman" w:hAnsi="Times New Roman" w:cs="Times New Roman"/>
          <w:sz w:val="24"/>
          <w:szCs w:val="24"/>
        </w:rPr>
        <w:t>н</w:t>
      </w:r>
      <w:proofErr w:type="gramEnd"/>
      <w:r w:rsidRPr="000639AF">
        <w:rPr>
          <w:rFonts w:ascii="Times New Roman" w:hAnsi="Times New Roman" w:cs="Times New Roman"/>
          <w:sz w:val="24"/>
          <w:szCs w:val="24"/>
        </w:rPr>
        <w:t>алоговые ставки н</w:t>
      </w:r>
      <w:r>
        <w:rPr>
          <w:rFonts w:ascii="Times New Roman" w:hAnsi="Times New Roman" w:cs="Times New Roman"/>
          <w:sz w:val="24"/>
          <w:szCs w:val="24"/>
        </w:rPr>
        <w:t xml:space="preserve">а имущество физических лиц, </w:t>
      </w:r>
      <w:proofErr w:type="spellStart"/>
      <w:r>
        <w:rPr>
          <w:rFonts w:ascii="Times New Roman" w:hAnsi="Times New Roman" w:cs="Times New Roman"/>
          <w:sz w:val="24"/>
          <w:szCs w:val="24"/>
        </w:rPr>
        <w:t>img</w:t>
      </w:r>
      <w:proofErr w:type="spellEnd"/>
      <w:r>
        <w:rPr>
          <w:rFonts w:ascii="Times New Roman" w:hAnsi="Times New Roman" w:cs="Times New Roman"/>
          <w:sz w:val="24"/>
          <w:szCs w:val="24"/>
        </w:rPr>
        <w:t>.</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Область, в которой потери не ожидаются, назовем </w:t>
      </w:r>
      <w:proofErr w:type="spellStart"/>
      <w:r w:rsidRPr="000639AF">
        <w:rPr>
          <w:rFonts w:ascii="Times New Roman" w:hAnsi="Times New Roman" w:cs="Times New Roman"/>
          <w:sz w:val="24"/>
          <w:szCs w:val="24"/>
        </w:rPr>
        <w:t>безрисковой</w:t>
      </w:r>
      <w:proofErr w:type="spellEnd"/>
      <w:r w:rsidRPr="000639AF">
        <w:rPr>
          <w:rFonts w:ascii="Times New Roman" w:hAnsi="Times New Roman" w:cs="Times New Roman"/>
          <w:sz w:val="24"/>
          <w:szCs w:val="24"/>
        </w:rPr>
        <w:t xml:space="preserve"> областью, ей соответствуют ну</w:t>
      </w:r>
      <w:r>
        <w:rPr>
          <w:rFonts w:ascii="Times New Roman" w:hAnsi="Times New Roman" w:cs="Times New Roman"/>
          <w:sz w:val="24"/>
          <w:szCs w:val="24"/>
        </w:rPr>
        <w:t>левые или отрицательные потери.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Под зоной допустимого финансового риска понимается область, в пределах которой данный вид предпринимательской деятельности сохраняет свою экономическую целесообразность, т.е. потери есть, но они меньше ожидаемой прибыли. Границы зоны допустимого финансового риска соответствуют уровню потерь, равному расчетной прибыли от пр</w:t>
      </w:r>
      <w:r>
        <w:rPr>
          <w:rFonts w:ascii="Times New Roman" w:hAnsi="Times New Roman" w:cs="Times New Roman"/>
          <w:sz w:val="24"/>
          <w:szCs w:val="24"/>
        </w:rPr>
        <w:t>едпринимательской деятельности.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Следующая, более опасная область называется зоной критического финансового риска. Это область, характеризуемая возможностью потерь в размере свыше величины ожидаемой прибыли и вплоть до величины полной расчетной, ожидаемой </w:t>
      </w:r>
      <w:r>
        <w:rPr>
          <w:rFonts w:ascii="Times New Roman" w:hAnsi="Times New Roman" w:cs="Times New Roman"/>
          <w:sz w:val="24"/>
          <w:szCs w:val="24"/>
        </w:rPr>
        <w:t>выручки от предпринимательства.</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Иначе говоря, зона критического финансового риска характеризуется опасностью потерь, которые заведомо превышают ожидаемую прибыль и в пределе могут привести к невозмещенной утере всех средств, вложенных предпринимателем в дело. В последнем случае предприниматель не только не получает от сделки никакого дохода, но и несет убытки </w:t>
      </w:r>
      <w:r>
        <w:rPr>
          <w:rFonts w:ascii="Times New Roman" w:hAnsi="Times New Roman" w:cs="Times New Roman"/>
          <w:sz w:val="24"/>
          <w:szCs w:val="24"/>
        </w:rPr>
        <w:t>в сумме всех бесплодных затрат.</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Кроме </w:t>
      </w:r>
      <w:proofErr w:type="gramStart"/>
      <w:r w:rsidRPr="000639AF">
        <w:rPr>
          <w:rFonts w:ascii="Times New Roman" w:hAnsi="Times New Roman" w:cs="Times New Roman"/>
          <w:sz w:val="24"/>
          <w:szCs w:val="24"/>
        </w:rPr>
        <w:t>критического</w:t>
      </w:r>
      <w:proofErr w:type="gramEnd"/>
      <w:r w:rsidRPr="000639AF">
        <w:rPr>
          <w:rFonts w:ascii="Times New Roman" w:hAnsi="Times New Roman" w:cs="Times New Roman"/>
          <w:sz w:val="24"/>
          <w:szCs w:val="24"/>
        </w:rPr>
        <w:t xml:space="preserve"> целесообразно рассматривать еще более устрашающий - катастрофический риск. Зона катастрофического финансового риска представляет собой область потерь, которые по своей величине превосходят критический уровень и в пределе могут достигать величины, равной имуществен</w:t>
      </w:r>
      <w:r>
        <w:rPr>
          <w:rFonts w:ascii="Times New Roman" w:hAnsi="Times New Roman" w:cs="Times New Roman"/>
          <w:sz w:val="24"/>
          <w:szCs w:val="24"/>
        </w:rPr>
        <w:t>ному состоянию предпринимателя.</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Катастрофический риск способен привести к краху, банкротству, полному крушению предприятия, его закрытию и распродаже имущества. </w:t>
      </w:r>
      <w:proofErr w:type="gramStart"/>
      <w:r w:rsidRPr="000639AF">
        <w:rPr>
          <w:rFonts w:ascii="Times New Roman" w:hAnsi="Times New Roman" w:cs="Times New Roman"/>
          <w:sz w:val="24"/>
          <w:szCs w:val="24"/>
        </w:rPr>
        <w:t>К категории катастрофического следует относить (вне зависимости от имущественного или денежного ущерба) риск, связанный с прямой опасностью для жизни людей или с возникновением экологических катастроф.</w:t>
      </w:r>
      <w:proofErr w:type="gramEnd"/>
      <w:r w:rsidRPr="000639AF">
        <w:rPr>
          <w:rFonts w:ascii="Times New Roman" w:hAnsi="Times New Roman" w:cs="Times New Roman"/>
          <w:sz w:val="24"/>
          <w:szCs w:val="24"/>
        </w:rPr>
        <w:t xml:space="preserve"> Потери, превышающие имущественное состояние предпринимателя, не рассматриваются, </w:t>
      </w:r>
      <w:r>
        <w:rPr>
          <w:rFonts w:ascii="Times New Roman" w:hAnsi="Times New Roman" w:cs="Times New Roman"/>
          <w:sz w:val="24"/>
          <w:szCs w:val="24"/>
        </w:rPr>
        <w:t>так как их невозможно взыскать.</w:t>
      </w: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Вероятности определенных уровней потерь являются важными показателями, позволяющими высказать суждение об ожидаемом риске и его приемлемости. Построенную кривую распределения вероятностей потерь прибыли можно назвать кривой финансового риска. Так, скажем, если вероятность катастрофической потери выражается показателем, свидетельствующим об ощутимой угрозе потери всего состояния (например, при его значении, равном 0,2), то здравомыслящий, осторожный предприниматель заведомо откажется от такого дела, не пойдет на подобный риск</w:t>
      </w:r>
      <w:r>
        <w:rPr>
          <w:rFonts w:ascii="Times New Roman" w:hAnsi="Times New Roman" w:cs="Times New Roman"/>
          <w:sz w:val="24"/>
          <w:szCs w:val="24"/>
        </w:rPr>
        <w:t>.</w:t>
      </w:r>
    </w:p>
    <w:p w:rsidR="000639AF" w:rsidRDefault="000639AF" w:rsidP="00DA4843">
      <w:pPr>
        <w:spacing w:line="240" w:lineRule="auto"/>
        <w:ind w:firstLine="680"/>
        <w:jc w:val="both"/>
        <w:rPr>
          <w:rFonts w:ascii="Times New Roman" w:hAnsi="Times New Roman" w:cs="Times New Roman"/>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DA4843" w:rsidRDefault="00DA4843" w:rsidP="00DA4843">
      <w:pPr>
        <w:spacing w:line="240" w:lineRule="auto"/>
        <w:ind w:firstLine="680"/>
        <w:jc w:val="both"/>
        <w:rPr>
          <w:rFonts w:ascii="Times New Roman" w:hAnsi="Times New Roman" w:cs="Times New Roman"/>
          <w:b/>
          <w:sz w:val="24"/>
          <w:szCs w:val="24"/>
        </w:rPr>
      </w:pP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b/>
          <w:sz w:val="24"/>
          <w:szCs w:val="24"/>
        </w:rPr>
        <w:lastRenderedPageBreak/>
        <w:t>30.</w:t>
      </w:r>
      <w:r w:rsidRPr="000639AF">
        <w:rPr>
          <w:rFonts w:ascii="Times New Roman" w:hAnsi="Times New Roman" w:cs="Times New Roman"/>
          <w:b/>
          <w:sz w:val="24"/>
          <w:szCs w:val="24"/>
        </w:rPr>
        <w:tab/>
        <w:t>Сущность и задачи управления и механизм нейтрализации финансовых рисков</w:t>
      </w:r>
      <w:r w:rsidRPr="000639AF">
        <w:rPr>
          <w:rFonts w:ascii="Times New Roman" w:hAnsi="Times New Roman" w:cs="Times New Roman"/>
          <w:sz w:val="24"/>
          <w:szCs w:val="24"/>
        </w:rPr>
        <w:t>.</w:t>
      </w:r>
    </w:p>
    <w:p w:rsidR="000639AF" w:rsidRPr="000639AF" w:rsidRDefault="000639AF" w:rsidP="00DA4843">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У</w:t>
      </w:r>
      <w:r w:rsidRPr="000639AF">
        <w:rPr>
          <w:rFonts w:ascii="Times New Roman" w:hAnsi="Times New Roman" w:cs="Times New Roman"/>
          <w:sz w:val="24"/>
          <w:szCs w:val="24"/>
        </w:rPr>
        <w:t>правление финансовыми рисками предприятия представляет собой систему принципов и методов разработки и реализации рисковых финансовых решений, обеспечивающих всестороннюю оценку различных видов финансовых рисков и нейтрализацию их возможных нег</w:t>
      </w:r>
      <w:r>
        <w:rPr>
          <w:rFonts w:ascii="Times New Roman" w:hAnsi="Times New Roman" w:cs="Times New Roman"/>
          <w:sz w:val="24"/>
          <w:szCs w:val="24"/>
        </w:rPr>
        <w:t>ативных финансовых последствий.</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В условиях формирования рыночных отношений проблема эффективного управления финансовыми рисками предприятия приобретает все </w:t>
      </w:r>
      <w:proofErr w:type="spellStart"/>
      <w:r w:rsidRPr="000639AF">
        <w:rPr>
          <w:rFonts w:ascii="Times New Roman" w:hAnsi="Times New Roman" w:cs="Times New Roman"/>
          <w:sz w:val="24"/>
          <w:szCs w:val="24"/>
        </w:rPr>
        <w:t>бульшую</w:t>
      </w:r>
      <w:proofErr w:type="spellEnd"/>
      <w:r w:rsidRPr="000639AF">
        <w:rPr>
          <w:rFonts w:ascii="Times New Roman" w:hAnsi="Times New Roman" w:cs="Times New Roman"/>
          <w:sz w:val="24"/>
          <w:szCs w:val="24"/>
        </w:rPr>
        <w:t xml:space="preserve"> актуальность. Это управление играет активную роль в общей системе финансового менеджмента, обеспечивая надежное достижение целей финансовой деятельности предприятия. </w:t>
      </w:r>
    </w:p>
    <w:p w:rsid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Главной целью управления финансовыми рисками является обеспечение финансовой безопасности предприятия в процессе его развития и предотвращение возможного снижения его рыночной стоимости.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задача реализуется путем идентификации отдельных видов рисков, присущих различным финансовым операциям предприятия, определения </w:t>
      </w:r>
      <w:proofErr w:type="spellStart"/>
      <w:r w:rsidRPr="000639AF">
        <w:rPr>
          <w:rFonts w:ascii="Times New Roman" w:hAnsi="Times New Roman" w:cs="Times New Roman"/>
          <w:sz w:val="24"/>
          <w:szCs w:val="24"/>
        </w:rPr>
        <w:t>уров</w:t>
      </w:r>
      <w:proofErr w:type="spellEnd"/>
    </w:p>
    <w:p w:rsidR="000639AF" w:rsidRPr="000639AF" w:rsidRDefault="000639AF" w:rsidP="00DA4843">
      <w:pPr>
        <w:spacing w:line="240" w:lineRule="auto"/>
        <w:ind w:firstLine="680"/>
        <w:jc w:val="both"/>
        <w:rPr>
          <w:rFonts w:ascii="Times New Roman" w:hAnsi="Times New Roman" w:cs="Times New Roman"/>
          <w:sz w:val="24"/>
          <w:szCs w:val="24"/>
        </w:rPr>
      </w:pPr>
      <w:proofErr w:type="spellStart"/>
      <w:r w:rsidRPr="000639AF">
        <w:rPr>
          <w:rFonts w:ascii="Times New Roman" w:hAnsi="Times New Roman" w:cs="Times New Roman"/>
          <w:sz w:val="24"/>
          <w:szCs w:val="24"/>
        </w:rPr>
        <w:t>ня</w:t>
      </w:r>
      <w:proofErr w:type="spellEnd"/>
      <w:r w:rsidRPr="000639AF">
        <w:rPr>
          <w:rFonts w:ascii="Times New Roman" w:hAnsi="Times New Roman" w:cs="Times New Roman"/>
          <w:sz w:val="24"/>
          <w:szCs w:val="24"/>
        </w:rPr>
        <w:t xml:space="preserve"> концентрации финансовых рисков в разрезе отдельных направлений его финансовой деятельности, постоянного мониторинга факторов внешней финансовой среды, генерирующих угрозу возможного </w:t>
      </w:r>
      <w:proofErr w:type="spellStart"/>
      <w:r w:rsidRPr="000639AF">
        <w:rPr>
          <w:rFonts w:ascii="Times New Roman" w:hAnsi="Times New Roman" w:cs="Times New Roman"/>
          <w:sz w:val="24"/>
          <w:szCs w:val="24"/>
        </w:rPr>
        <w:t>недостижения</w:t>
      </w:r>
      <w:proofErr w:type="spellEnd"/>
      <w:r w:rsidRPr="000639AF">
        <w:rPr>
          <w:rFonts w:ascii="Times New Roman" w:hAnsi="Times New Roman" w:cs="Times New Roman"/>
          <w:sz w:val="24"/>
          <w:szCs w:val="24"/>
        </w:rPr>
        <w:t xml:space="preserve"> целей его финансовой стратегии.</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Всесторонняя объективная оценка вероятности наступления отдельных рисковых событий и связанных с ними возможных </w:t>
      </w:r>
      <w:proofErr w:type="spellStart"/>
      <w:r w:rsidRPr="000639AF">
        <w:rPr>
          <w:rFonts w:ascii="Times New Roman" w:hAnsi="Times New Roman" w:cs="Times New Roman"/>
          <w:sz w:val="24"/>
          <w:szCs w:val="24"/>
        </w:rPr>
        <w:t>фина</w:t>
      </w:r>
      <w:proofErr w:type="gramStart"/>
      <w:r w:rsidRPr="000639AF">
        <w:rPr>
          <w:rFonts w:ascii="Times New Roman" w:hAnsi="Times New Roman" w:cs="Times New Roman"/>
          <w:sz w:val="24"/>
          <w:szCs w:val="24"/>
        </w:rPr>
        <w:t>н</w:t>
      </w:r>
      <w:proofErr w:type="spellEnd"/>
      <w:r w:rsidRPr="000639AF">
        <w:rPr>
          <w:rFonts w:ascii="Times New Roman" w:hAnsi="Times New Roman" w:cs="Times New Roman"/>
          <w:sz w:val="24"/>
          <w:szCs w:val="24"/>
        </w:rPr>
        <w:t>-</w:t>
      </w:r>
      <w:proofErr w:type="gramEnd"/>
      <w:r w:rsidRPr="000639AF">
        <w:rPr>
          <w:rFonts w:ascii="Times New Roman" w:hAnsi="Times New Roman" w:cs="Times New Roman"/>
          <w:sz w:val="24"/>
          <w:szCs w:val="24"/>
        </w:rPr>
        <w:t xml:space="preserve"> </w:t>
      </w:r>
      <w:proofErr w:type="spellStart"/>
      <w:r w:rsidRPr="000639AF">
        <w:rPr>
          <w:rFonts w:ascii="Times New Roman" w:hAnsi="Times New Roman" w:cs="Times New Roman"/>
          <w:sz w:val="24"/>
          <w:szCs w:val="24"/>
        </w:rPr>
        <w:t>совыхх</w:t>
      </w:r>
      <w:proofErr w:type="spellEnd"/>
      <w:r w:rsidRPr="000639AF">
        <w:rPr>
          <w:rFonts w:ascii="Times New Roman" w:hAnsi="Times New Roman" w:cs="Times New Roman"/>
          <w:sz w:val="24"/>
          <w:szCs w:val="24"/>
        </w:rPr>
        <w:t xml:space="preserve"> потерь. Реализация этой задачи обеспечивается созданием необходимой достоверности информационной базы осуществления такой оценки; выбором современных методов и средств оценки вероятности наступления отдельных рисковых событий, в наибольшей степени корреспондирующих со спецификой рассматриваемых финансовых рисков; определением размера прямого и косвенного финансового ущерба, наносимого предприятию при возможном наступлении рискового события.</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Обеспечение минимизации уровня финансового риска по отношению к предусматриваемому уровню доходности финансовых операций. Если уровень доходности отдельных финансовых операций или направлений финансовой деятельности определен заранее, то в процессе управления финансовыми рисками следует оценить соответствие их уровня предусматриваемому уровню доходности (по шкале „рис</w:t>
      </w:r>
      <w:proofErr w:type="gramStart"/>
      <w:r w:rsidRPr="000639AF">
        <w:rPr>
          <w:rFonts w:ascii="Times New Roman" w:hAnsi="Times New Roman" w:cs="Times New Roman"/>
          <w:sz w:val="24"/>
          <w:szCs w:val="24"/>
        </w:rPr>
        <w:t>к-</w:t>
      </w:r>
      <w:proofErr w:type="gramEnd"/>
      <w:r w:rsidRPr="000639AF">
        <w:rPr>
          <w:rFonts w:ascii="Times New Roman" w:hAnsi="Times New Roman" w:cs="Times New Roman"/>
          <w:sz w:val="24"/>
          <w:szCs w:val="24"/>
        </w:rPr>
        <w:t xml:space="preserve"> доходность") и принять меры к возможной минимизации уровня финансовых рисков. Такая минимизация обеспечивается распределением финансовых рисков среди партнеров по финансовой операции, диверсификацией инвестиционного портфеля, всесторонней оценкой потенциальных дебиторов и диверсификацией портфеля дебиторской задолженности и т.п.</w:t>
      </w:r>
    </w:p>
    <w:p w:rsidR="000639AF" w:rsidRPr="000639AF" w:rsidRDefault="000639AF" w:rsidP="00DA4843">
      <w:pPr>
        <w:spacing w:line="240" w:lineRule="auto"/>
        <w:ind w:firstLine="680"/>
        <w:jc w:val="both"/>
        <w:rPr>
          <w:rFonts w:ascii="Times New Roman" w:hAnsi="Times New Roman" w:cs="Times New Roman"/>
          <w:sz w:val="24"/>
          <w:szCs w:val="24"/>
        </w:rPr>
      </w:pPr>
      <w:r w:rsidRPr="000639AF">
        <w:rPr>
          <w:rFonts w:ascii="Times New Roman" w:hAnsi="Times New Roman" w:cs="Times New Roman"/>
          <w:sz w:val="24"/>
          <w:szCs w:val="24"/>
        </w:rPr>
        <w:t xml:space="preserve">Обеспечение минимизации возможных финансовых потерь предприятия при наступлении рискового события. В процессе реализации этой задачи разрабатывается </w:t>
      </w:r>
      <w:proofErr w:type="spellStart"/>
      <w:r w:rsidRPr="000639AF">
        <w:rPr>
          <w:rFonts w:ascii="Times New Roman" w:hAnsi="Times New Roman" w:cs="Times New Roman"/>
          <w:sz w:val="24"/>
          <w:szCs w:val="24"/>
        </w:rPr>
        <w:t>комплукс</w:t>
      </w:r>
      <w:proofErr w:type="spellEnd"/>
      <w:r w:rsidRPr="000639AF">
        <w:rPr>
          <w:rFonts w:ascii="Times New Roman" w:hAnsi="Times New Roman" w:cs="Times New Roman"/>
          <w:sz w:val="24"/>
          <w:szCs w:val="24"/>
        </w:rPr>
        <w:t xml:space="preserve"> превентивных мер по </w:t>
      </w:r>
      <w:proofErr w:type="spellStart"/>
      <w:r w:rsidRPr="000639AF">
        <w:rPr>
          <w:rFonts w:ascii="Times New Roman" w:hAnsi="Times New Roman" w:cs="Times New Roman"/>
          <w:sz w:val="24"/>
          <w:szCs w:val="24"/>
        </w:rPr>
        <w:t>предоствращению</w:t>
      </w:r>
      <w:proofErr w:type="spellEnd"/>
      <w:r w:rsidRPr="000639AF">
        <w:rPr>
          <w:rFonts w:ascii="Times New Roman" w:hAnsi="Times New Roman" w:cs="Times New Roman"/>
          <w:sz w:val="24"/>
          <w:szCs w:val="24"/>
        </w:rPr>
        <w:t xml:space="preserve"> возможного нарушения финансовой устойчивости и платежеспособности предприятия, сокращению объемов его операционной или финансовой деятельности. В систему этих мер входят хеджирование отдельных финансовых операций, формирование внутренних резервных денежных фондов, внешнее страхование финансовых рисков.</w:t>
      </w:r>
      <w:bookmarkStart w:id="0" w:name="_GoBack"/>
      <w:bookmarkEnd w:id="0"/>
    </w:p>
    <w:sectPr w:rsidR="000639AF" w:rsidRPr="000639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257" w:rsidRDefault="004A2257" w:rsidP="0039268E">
      <w:pPr>
        <w:spacing w:after="0" w:line="240" w:lineRule="auto"/>
      </w:pPr>
      <w:r>
        <w:separator/>
      </w:r>
    </w:p>
  </w:endnote>
  <w:endnote w:type="continuationSeparator" w:id="0">
    <w:p w:rsidR="004A2257" w:rsidRDefault="004A2257" w:rsidP="00392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257" w:rsidRDefault="004A2257" w:rsidP="0039268E">
      <w:pPr>
        <w:spacing w:after="0" w:line="240" w:lineRule="auto"/>
      </w:pPr>
      <w:r>
        <w:separator/>
      </w:r>
    </w:p>
  </w:footnote>
  <w:footnote w:type="continuationSeparator" w:id="0">
    <w:p w:rsidR="004A2257" w:rsidRDefault="004A2257" w:rsidP="003926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0570D"/>
    <w:multiLevelType w:val="hybridMultilevel"/>
    <w:tmpl w:val="DFDEC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4A"/>
    <w:rsid w:val="000639AF"/>
    <w:rsid w:val="00091ADE"/>
    <w:rsid w:val="0039268E"/>
    <w:rsid w:val="003A1602"/>
    <w:rsid w:val="003C40FD"/>
    <w:rsid w:val="004A2257"/>
    <w:rsid w:val="004E2DFF"/>
    <w:rsid w:val="005B41A9"/>
    <w:rsid w:val="00627DED"/>
    <w:rsid w:val="008E1C4A"/>
    <w:rsid w:val="00DA4843"/>
    <w:rsid w:val="00E22C31"/>
    <w:rsid w:val="00EE6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DED"/>
    <w:pPr>
      <w:ind w:left="720"/>
      <w:contextualSpacing/>
    </w:pPr>
  </w:style>
  <w:style w:type="paragraph" w:styleId="a4">
    <w:name w:val="Balloon Text"/>
    <w:basedOn w:val="a"/>
    <w:link w:val="a5"/>
    <w:uiPriority w:val="99"/>
    <w:semiHidden/>
    <w:unhideWhenUsed/>
    <w:rsid w:val="00627D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7DED"/>
    <w:rPr>
      <w:rFonts w:ascii="Tahoma" w:hAnsi="Tahoma" w:cs="Tahoma"/>
      <w:sz w:val="16"/>
      <w:szCs w:val="16"/>
    </w:rPr>
  </w:style>
  <w:style w:type="paragraph" w:styleId="a6">
    <w:name w:val="header"/>
    <w:basedOn w:val="a"/>
    <w:link w:val="a7"/>
    <w:uiPriority w:val="99"/>
    <w:unhideWhenUsed/>
    <w:rsid w:val="003926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268E"/>
  </w:style>
  <w:style w:type="paragraph" w:styleId="a8">
    <w:name w:val="footer"/>
    <w:basedOn w:val="a"/>
    <w:link w:val="a9"/>
    <w:uiPriority w:val="99"/>
    <w:unhideWhenUsed/>
    <w:rsid w:val="003926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26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DED"/>
    <w:pPr>
      <w:ind w:left="720"/>
      <w:contextualSpacing/>
    </w:pPr>
  </w:style>
  <w:style w:type="paragraph" w:styleId="a4">
    <w:name w:val="Balloon Text"/>
    <w:basedOn w:val="a"/>
    <w:link w:val="a5"/>
    <w:uiPriority w:val="99"/>
    <w:semiHidden/>
    <w:unhideWhenUsed/>
    <w:rsid w:val="00627D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7DED"/>
    <w:rPr>
      <w:rFonts w:ascii="Tahoma" w:hAnsi="Tahoma" w:cs="Tahoma"/>
      <w:sz w:val="16"/>
      <w:szCs w:val="16"/>
    </w:rPr>
  </w:style>
  <w:style w:type="paragraph" w:styleId="a6">
    <w:name w:val="header"/>
    <w:basedOn w:val="a"/>
    <w:link w:val="a7"/>
    <w:uiPriority w:val="99"/>
    <w:unhideWhenUsed/>
    <w:rsid w:val="003926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268E"/>
  </w:style>
  <w:style w:type="paragraph" w:styleId="a8">
    <w:name w:val="footer"/>
    <w:basedOn w:val="a"/>
    <w:link w:val="a9"/>
    <w:uiPriority w:val="99"/>
    <w:unhideWhenUsed/>
    <w:rsid w:val="003926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2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40</Pages>
  <Words>13119</Words>
  <Characters>74779</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Оленька</dc:creator>
  <cp:keywords/>
  <dc:description/>
  <cp:lastModifiedBy>Оленька</cp:lastModifiedBy>
  <cp:revision>5</cp:revision>
  <dcterms:created xsi:type="dcterms:W3CDTF">2015-05-20T07:46:00Z</dcterms:created>
  <dcterms:modified xsi:type="dcterms:W3CDTF">2015-05-20T11:22:00Z</dcterms:modified>
</cp:coreProperties>
</file>