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0" w:rsidRPr="00A578A0" w:rsidRDefault="00A578A0" w:rsidP="00A578A0">
      <w:pPr>
        <w:spacing w:before="100" w:beforeAutospacing="1" w:after="100" w:afterAutospacing="1"/>
        <w:jc w:val="left"/>
        <w:outlineLvl w:val="1"/>
        <w:rPr>
          <w:rFonts w:eastAsia="Times New Roman"/>
          <w:bCs/>
          <w:sz w:val="36"/>
          <w:szCs w:val="36"/>
          <w:lang w:eastAsia="ru-RU"/>
        </w:rPr>
      </w:pPr>
      <w:r w:rsidRPr="00A578A0">
        <w:rPr>
          <w:rFonts w:eastAsia="Times New Roman"/>
          <w:bCs/>
          <w:sz w:val="36"/>
          <w:szCs w:val="36"/>
          <w:lang w:eastAsia="ru-RU"/>
        </w:rPr>
        <w:t>Список вопросов ИГА</w:t>
      </w:r>
    </w:p>
    <w:p w:rsidR="00A578A0" w:rsidRPr="00A578A0" w:rsidRDefault="00A578A0" w:rsidP="00A578A0">
      <w:pPr>
        <w:spacing w:before="100" w:beforeAutospacing="1" w:after="100" w:afterAutospacing="1"/>
        <w:jc w:val="left"/>
        <w:outlineLvl w:val="2"/>
        <w:rPr>
          <w:rFonts w:eastAsia="Times New Roman"/>
          <w:bCs/>
          <w:sz w:val="27"/>
          <w:szCs w:val="27"/>
          <w:lang w:eastAsia="ru-RU"/>
        </w:rPr>
      </w:pPr>
      <w:r w:rsidRPr="00A578A0">
        <w:rPr>
          <w:rFonts w:eastAsia="Times New Roman"/>
          <w:bCs/>
          <w:sz w:val="27"/>
          <w:szCs w:val="27"/>
          <w:lang w:eastAsia="ru-RU"/>
        </w:rPr>
        <w:t>Менеджмент «Менеджмент организации*»</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Первые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Менеджмент</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школы и концепции менеджмента.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Первый крупный шаг к рассмотрению менеджмента как науки был сделан </w:t>
      </w:r>
      <w:proofErr w:type="spellStart"/>
      <w:r w:rsidRPr="00B109C8">
        <w:rPr>
          <w:rFonts w:eastAsia="Times New Roman"/>
          <w:b w:val="0"/>
          <w:sz w:val="24"/>
          <w:szCs w:val="24"/>
          <w:lang w:eastAsia="ru-RU"/>
        </w:rPr>
        <w:t>Ф.Тейлором</w:t>
      </w:r>
      <w:proofErr w:type="spellEnd"/>
      <w:r w:rsidRPr="00B109C8">
        <w:rPr>
          <w:rFonts w:eastAsia="Times New Roman"/>
          <w:b w:val="0"/>
          <w:sz w:val="24"/>
          <w:szCs w:val="24"/>
          <w:lang w:eastAsia="ru-RU"/>
        </w:rPr>
        <w:t xml:space="preserve"> (1856 — 1915), который возглавил движение научного управления. Он заинтересовался не эффективностью человека, а эффективностью деятельности организации, что и положило начало развитию школы научного управления.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По Тейлору, основополагающие принципы управления состоят в следующем: если я могу на научной основе отобрать людей, на этой же основе их подготовить, предоставить им некоторые стимулы и соединить воедино работу и человека, тогда я смогу получить совокупную производительность, превышающую вклад, сделанный индивидуальной рабочей силой. Главная заслуга </w:t>
      </w:r>
      <w:proofErr w:type="spellStart"/>
      <w:r w:rsidRPr="00B109C8">
        <w:rPr>
          <w:rFonts w:eastAsia="Times New Roman"/>
          <w:b w:val="0"/>
          <w:sz w:val="24"/>
          <w:szCs w:val="24"/>
          <w:lang w:eastAsia="ru-RU"/>
        </w:rPr>
        <w:t>Ф.Тейлора</w:t>
      </w:r>
      <w:proofErr w:type="spellEnd"/>
      <w:r w:rsidRPr="00B109C8">
        <w:rPr>
          <w:rFonts w:eastAsia="Times New Roman"/>
          <w:b w:val="0"/>
          <w:sz w:val="24"/>
          <w:szCs w:val="24"/>
          <w:lang w:eastAsia="ru-RU"/>
        </w:rPr>
        <w:t xml:space="preserve"> состоит в том, что он как основатель школы научного управления разработал методологические основы нормирования труда, стандартизировал рабочие операции, внедрил в практику научные подходы подбора, расстановки кадров и стимулирования труда рабочих. Величайший вклад </w:t>
      </w:r>
      <w:proofErr w:type="spellStart"/>
      <w:r w:rsidRPr="00B109C8">
        <w:rPr>
          <w:rFonts w:eastAsia="Times New Roman"/>
          <w:b w:val="0"/>
          <w:sz w:val="24"/>
          <w:szCs w:val="24"/>
          <w:lang w:eastAsia="ru-RU"/>
        </w:rPr>
        <w:t>Ф.Тейлора</w:t>
      </w:r>
      <w:proofErr w:type="spellEnd"/>
      <w:r w:rsidRPr="00B109C8">
        <w:rPr>
          <w:rFonts w:eastAsia="Times New Roman"/>
          <w:b w:val="0"/>
          <w:sz w:val="24"/>
          <w:szCs w:val="24"/>
          <w:lang w:eastAsia="ru-RU"/>
        </w:rPr>
        <w:t xml:space="preserve"> состоит в том, что он начал революцию в области менеджмента. Он предложил строгую научную систему знаний о законах рациональной организации труда, составными элементами которой являются математический способ исчисления себестоимости, дифференцированная система оплаты труда, метод изучения времени и движений и многое другое, что позднее вошло в так называемый механизм научного менеджмента. Учение Тейлора нашло дальнейшее развитие в трудах </w:t>
      </w:r>
      <w:proofErr w:type="spellStart"/>
      <w:r w:rsidRPr="00B109C8">
        <w:rPr>
          <w:rFonts w:eastAsia="Times New Roman"/>
          <w:b w:val="0"/>
          <w:sz w:val="24"/>
          <w:szCs w:val="24"/>
          <w:lang w:eastAsia="ru-RU"/>
        </w:rPr>
        <w:t>Г.Л.Ганнта</w:t>
      </w:r>
      <w:proofErr w:type="spellEnd"/>
      <w:r w:rsidRPr="00B109C8">
        <w:rPr>
          <w:rFonts w:eastAsia="Times New Roman"/>
          <w:b w:val="0"/>
          <w:sz w:val="24"/>
          <w:szCs w:val="24"/>
          <w:lang w:eastAsia="ru-RU"/>
        </w:rPr>
        <w:t xml:space="preserve">, супругов Ф. и Л. Гилберт, Г. </w:t>
      </w:r>
      <w:proofErr w:type="spellStart"/>
      <w:r w:rsidRPr="00B109C8">
        <w:rPr>
          <w:rFonts w:eastAsia="Times New Roman"/>
          <w:b w:val="0"/>
          <w:sz w:val="24"/>
          <w:szCs w:val="24"/>
          <w:lang w:eastAsia="ru-RU"/>
        </w:rPr>
        <w:t>Эмерсона</w:t>
      </w:r>
      <w:proofErr w:type="spellEnd"/>
      <w:r w:rsidRPr="00B109C8">
        <w:rPr>
          <w:rFonts w:eastAsia="Times New Roman"/>
          <w:b w:val="0"/>
          <w:sz w:val="24"/>
          <w:szCs w:val="24"/>
          <w:lang w:eastAsia="ru-RU"/>
        </w:rPr>
        <w:t xml:space="preserve">, </w:t>
      </w:r>
      <w:proofErr w:type="spellStart"/>
      <w:r w:rsidRPr="00B109C8">
        <w:rPr>
          <w:rFonts w:eastAsia="Times New Roman"/>
          <w:b w:val="0"/>
          <w:sz w:val="24"/>
          <w:szCs w:val="24"/>
          <w:lang w:eastAsia="ru-RU"/>
        </w:rPr>
        <w:t>Г.Форда</w:t>
      </w:r>
      <w:proofErr w:type="spellEnd"/>
      <w:r w:rsidRPr="00B109C8">
        <w:rPr>
          <w:rFonts w:eastAsia="Times New Roman"/>
          <w:b w:val="0"/>
          <w:sz w:val="24"/>
          <w:szCs w:val="24"/>
          <w:lang w:eastAsia="ru-RU"/>
        </w:rPr>
        <w:t xml:space="preserve"> и др., разработавших свои оригинальные концепции менеджмента.</w:t>
      </w:r>
    </w:p>
    <w:p w:rsidR="00B109C8" w:rsidRPr="00B109C8" w:rsidRDefault="00B109C8" w:rsidP="00B109C8">
      <w:pPr>
        <w:spacing w:line="360" w:lineRule="auto"/>
        <w:ind w:firstLine="709"/>
        <w:rPr>
          <w:rFonts w:eastAsia="Times New Roman"/>
          <w:b w:val="0"/>
          <w:sz w:val="24"/>
          <w:szCs w:val="24"/>
          <w:lang w:eastAsia="ru-RU"/>
        </w:rPr>
      </w:pPr>
      <w:proofErr w:type="spellStart"/>
      <w:r w:rsidRPr="00B109C8">
        <w:rPr>
          <w:rFonts w:eastAsia="Times New Roman"/>
          <w:b w:val="0"/>
          <w:sz w:val="24"/>
          <w:szCs w:val="24"/>
          <w:lang w:eastAsia="ru-RU"/>
        </w:rPr>
        <w:t>Г.Ганнт</w:t>
      </w:r>
      <w:proofErr w:type="spellEnd"/>
      <w:r w:rsidRPr="00B109C8">
        <w:rPr>
          <w:rFonts w:eastAsia="Times New Roman"/>
          <w:b w:val="0"/>
          <w:sz w:val="24"/>
          <w:szCs w:val="24"/>
          <w:lang w:eastAsia="ru-RU"/>
        </w:rPr>
        <w:t xml:space="preserve"> (1861 — 1919), один из учеников Тейлора, рассматривал производство как замкнутый цикл. Он считал, что усовершенствовать механизм функционирования предприятий можно путем обновления системы формирования задач и распределения поощрений и премий. Г. </w:t>
      </w:r>
      <w:proofErr w:type="spellStart"/>
      <w:r w:rsidRPr="00B109C8">
        <w:rPr>
          <w:rFonts w:eastAsia="Times New Roman"/>
          <w:b w:val="0"/>
          <w:sz w:val="24"/>
          <w:szCs w:val="24"/>
          <w:lang w:eastAsia="ru-RU"/>
        </w:rPr>
        <w:t>Ганнт</w:t>
      </w:r>
      <w:proofErr w:type="spellEnd"/>
      <w:r w:rsidRPr="00B109C8">
        <w:rPr>
          <w:rFonts w:eastAsia="Times New Roman"/>
          <w:b w:val="0"/>
          <w:sz w:val="24"/>
          <w:szCs w:val="24"/>
          <w:lang w:eastAsia="ru-RU"/>
        </w:rPr>
        <w:t xml:space="preserve"> является первооткрывателем в области оперативного управления и календарного планирования деятельности предприятий. Изобретенная им система заработной платы находит свое проявление в нынешней повременной и сдельной </w:t>
      </w:r>
      <w:proofErr w:type="gramStart"/>
      <w:r w:rsidRPr="00B109C8">
        <w:rPr>
          <w:rFonts w:eastAsia="Times New Roman"/>
          <w:b w:val="0"/>
          <w:sz w:val="24"/>
          <w:szCs w:val="24"/>
          <w:lang w:eastAsia="ru-RU"/>
        </w:rPr>
        <w:t>формах</w:t>
      </w:r>
      <w:proofErr w:type="gramEnd"/>
      <w:r w:rsidRPr="00B109C8">
        <w:rPr>
          <w:rFonts w:eastAsia="Times New Roman"/>
          <w:b w:val="0"/>
          <w:sz w:val="24"/>
          <w:szCs w:val="24"/>
          <w:lang w:eastAsia="ru-RU"/>
        </w:rPr>
        <w:t xml:space="preserve"> оплаты труда.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Становление науки об управлении связывается также с именами Ф. и Л. Гилбертов. Они провели исследования в области трудовых отношений, усовершенствовали хронометражные методики, а также разработали научные принципы организации рабочего места. </w:t>
      </w:r>
      <w:proofErr w:type="gramStart"/>
      <w:r w:rsidRPr="00B109C8">
        <w:rPr>
          <w:rFonts w:eastAsia="Times New Roman"/>
          <w:b w:val="0"/>
          <w:sz w:val="24"/>
          <w:szCs w:val="24"/>
          <w:lang w:eastAsia="ru-RU"/>
        </w:rPr>
        <w:t xml:space="preserve">Ф. Гилберт первым применил фотоаппарат и кинокамеру для исследования движений работников, что позволило ему разработать так называемые </w:t>
      </w:r>
      <w:proofErr w:type="spellStart"/>
      <w:r w:rsidRPr="00B109C8">
        <w:rPr>
          <w:rFonts w:eastAsia="Times New Roman"/>
          <w:b w:val="0"/>
          <w:sz w:val="24"/>
          <w:szCs w:val="24"/>
          <w:lang w:eastAsia="ru-RU"/>
        </w:rPr>
        <w:t>самокарты</w:t>
      </w:r>
      <w:proofErr w:type="spellEnd"/>
      <w:r w:rsidRPr="00B109C8">
        <w:rPr>
          <w:rFonts w:eastAsia="Times New Roman"/>
          <w:b w:val="0"/>
          <w:sz w:val="24"/>
          <w:szCs w:val="24"/>
          <w:lang w:eastAsia="ru-RU"/>
        </w:rPr>
        <w:t>.</w:t>
      </w:r>
      <w:proofErr w:type="gramEnd"/>
      <w:r w:rsidRPr="00B109C8">
        <w:rPr>
          <w:rFonts w:eastAsia="Times New Roman"/>
          <w:b w:val="0"/>
          <w:sz w:val="24"/>
          <w:szCs w:val="24"/>
          <w:lang w:eastAsia="ru-RU"/>
        </w:rPr>
        <w:t xml:space="preserve"> Это оказало большое влияние на </w:t>
      </w:r>
      <w:r w:rsidRPr="00B109C8">
        <w:rPr>
          <w:rFonts w:eastAsia="Times New Roman"/>
          <w:b w:val="0"/>
          <w:sz w:val="24"/>
          <w:szCs w:val="24"/>
          <w:lang w:eastAsia="ru-RU"/>
        </w:rPr>
        <w:lastRenderedPageBreak/>
        <w:t xml:space="preserve">развитие школы научного управления. </w:t>
      </w:r>
      <w:proofErr w:type="spellStart"/>
      <w:r w:rsidRPr="00B109C8">
        <w:rPr>
          <w:rFonts w:eastAsia="Times New Roman"/>
          <w:b w:val="0"/>
          <w:sz w:val="24"/>
          <w:szCs w:val="24"/>
          <w:lang w:eastAsia="ru-RU"/>
        </w:rPr>
        <w:t>Лилиан</w:t>
      </w:r>
      <w:proofErr w:type="spellEnd"/>
      <w:r w:rsidRPr="00B109C8">
        <w:rPr>
          <w:rFonts w:eastAsia="Times New Roman"/>
          <w:b w:val="0"/>
          <w:sz w:val="24"/>
          <w:szCs w:val="24"/>
          <w:lang w:eastAsia="ru-RU"/>
        </w:rPr>
        <w:t xml:space="preserve"> Гилберт первой начала заниматься вопросами управления кадрами, их научным подбором, расстановкой и подготовкой.</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Генри Форд (1863—1947) — основатель американского автомобилестроения, разработал теорию, получившую название «фордизм». Суть ее в том, чтобы высоко оплачивать труд каждого рабочего, обеспечивать хорошее состояние техники, приучать людей уважать окружающих и себя, широко использовать научные знания в организации производства и управления.</w:t>
      </w: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Pr="00B109C8" w:rsidRDefault="00B109C8" w:rsidP="00B109C8">
      <w:pPr>
        <w:spacing w:line="360" w:lineRule="auto"/>
        <w:ind w:firstLine="709"/>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Особенности формирования и использования моделей менеджмента в развитых странах мира.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Изучение американской модели менеджмента представляет известный интерес. Именно в США впервые сформировалась наука и практика менеджмента.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Американский менеджмент впитал в себя основы классической школы, основателем которой является Анри </w:t>
      </w:r>
      <w:proofErr w:type="spellStart"/>
      <w:r w:rsidRPr="00B109C8">
        <w:rPr>
          <w:rFonts w:eastAsia="Times New Roman"/>
          <w:b w:val="0"/>
          <w:sz w:val="24"/>
          <w:szCs w:val="24"/>
          <w:lang w:eastAsia="ru-RU"/>
        </w:rPr>
        <w:t>Файоль</w:t>
      </w:r>
      <w:proofErr w:type="spellEnd"/>
      <w:r w:rsidRPr="00B109C8">
        <w:rPr>
          <w:rFonts w:eastAsia="Times New Roman"/>
          <w:b w:val="0"/>
          <w:sz w:val="24"/>
          <w:szCs w:val="24"/>
          <w:lang w:eastAsia="ru-RU"/>
        </w:rPr>
        <w:t xml:space="preserve">. Американцы Лютер </w:t>
      </w:r>
      <w:proofErr w:type="spellStart"/>
      <w:r w:rsidRPr="00B109C8">
        <w:rPr>
          <w:rFonts w:eastAsia="Times New Roman"/>
          <w:b w:val="0"/>
          <w:sz w:val="24"/>
          <w:szCs w:val="24"/>
          <w:lang w:eastAsia="ru-RU"/>
        </w:rPr>
        <w:t>Гьюлик</w:t>
      </w:r>
      <w:proofErr w:type="spellEnd"/>
      <w:r w:rsidRPr="00B109C8">
        <w:rPr>
          <w:rFonts w:eastAsia="Times New Roman"/>
          <w:b w:val="0"/>
          <w:sz w:val="24"/>
          <w:szCs w:val="24"/>
          <w:lang w:eastAsia="ru-RU"/>
        </w:rPr>
        <w:t xml:space="preserve"> и </w:t>
      </w:r>
      <w:proofErr w:type="spellStart"/>
      <w:r w:rsidRPr="00B109C8">
        <w:rPr>
          <w:rFonts w:eastAsia="Times New Roman"/>
          <w:b w:val="0"/>
          <w:sz w:val="24"/>
          <w:szCs w:val="24"/>
          <w:lang w:eastAsia="ru-RU"/>
        </w:rPr>
        <w:t>Линдал</w:t>
      </w:r>
      <w:proofErr w:type="spellEnd"/>
      <w:r w:rsidRPr="00B109C8">
        <w:rPr>
          <w:rFonts w:eastAsia="Times New Roman"/>
          <w:b w:val="0"/>
          <w:sz w:val="24"/>
          <w:szCs w:val="24"/>
          <w:lang w:eastAsia="ru-RU"/>
        </w:rPr>
        <w:t xml:space="preserve"> </w:t>
      </w:r>
      <w:proofErr w:type="spellStart"/>
      <w:r w:rsidRPr="00B109C8">
        <w:rPr>
          <w:rFonts w:eastAsia="Times New Roman"/>
          <w:b w:val="0"/>
          <w:sz w:val="24"/>
          <w:szCs w:val="24"/>
          <w:lang w:eastAsia="ru-RU"/>
        </w:rPr>
        <w:t>Урвик</w:t>
      </w:r>
      <w:proofErr w:type="spellEnd"/>
      <w:r w:rsidRPr="00B109C8">
        <w:rPr>
          <w:rFonts w:eastAsia="Times New Roman"/>
          <w:b w:val="0"/>
          <w:sz w:val="24"/>
          <w:szCs w:val="24"/>
          <w:lang w:eastAsia="ru-RU"/>
        </w:rPr>
        <w:t xml:space="preserve"> сделали много для популяризации основных положений классической школы. Классическая школа оказала значительное влияние на формирование всех других направлений в американской теории управления.</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Переход от экстенсивных к интенсивным методам хозяйствования в 20–30-е гг. потребовал поиска новых форм управления. Постепенно сложилось понимание того, что для выживания производства необходимо изменить отношение к положению рабочего на предприятии, выработать новые методы мотивации и сотрудничества между рабочими и предпринимателями.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Современный американский менеджмент в таком виде, какой сложился в настоящее время, базируется на трех исторических предпосылках:</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1. Наличие рынка.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2. Индустриальный способ организации производства.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3. Корпорация как основная форма предпринимательства.</w:t>
      </w:r>
    </w:p>
    <w:p w:rsid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Американский экономист Роберт </w:t>
      </w:r>
      <w:proofErr w:type="spellStart"/>
      <w:r w:rsidRPr="00B109C8">
        <w:rPr>
          <w:rFonts w:eastAsia="Times New Roman"/>
          <w:b w:val="0"/>
          <w:sz w:val="24"/>
          <w:szCs w:val="24"/>
          <w:lang w:eastAsia="ru-RU"/>
        </w:rPr>
        <w:t>Хейлбронер</w:t>
      </w:r>
      <w:proofErr w:type="spellEnd"/>
      <w:r w:rsidRPr="00B109C8">
        <w:rPr>
          <w:rFonts w:eastAsia="Times New Roman"/>
          <w:b w:val="0"/>
          <w:sz w:val="24"/>
          <w:szCs w:val="24"/>
          <w:lang w:eastAsia="ru-RU"/>
        </w:rPr>
        <w:t xml:space="preserve"> указал на три основных исторически сложившихся подхода к распределению ресурсов общества. Это – традиции, приказы и рынок. Традиционный подход имеет в виду распределение экономических ресурсов общества посредством сложившихся традиций, от одного поколения к другому. Командный подход подразумевает распределение ресурсов через приказы. Рыночный подход предусматривает распределение ресурсов с помощью рынка, без какого-либо вмешательства общества. Этот подход является наиболее эффективным.</w:t>
      </w:r>
    </w:p>
    <w:p w:rsidR="00B109C8" w:rsidRPr="00B109C8" w:rsidRDefault="00B109C8" w:rsidP="00B109C8">
      <w:pPr>
        <w:spacing w:line="360" w:lineRule="auto"/>
        <w:jc w:val="center"/>
        <w:rPr>
          <w:rFonts w:eastAsia="Times New Roman"/>
          <w:b w:val="0"/>
          <w:sz w:val="24"/>
          <w:szCs w:val="24"/>
          <w:lang w:eastAsia="ru-RU"/>
        </w:rPr>
      </w:pPr>
      <w:r>
        <w:rPr>
          <w:rFonts w:eastAsia="Times New Roman"/>
          <w:b w:val="0"/>
          <w:sz w:val="24"/>
          <w:szCs w:val="24"/>
          <w:lang w:eastAsia="ru-RU"/>
        </w:rPr>
        <w:t>Модель менеджмента в Германии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Теоретические истоки немецкой модели менеджмента относятся к началу прошлого столетия. Ее родоначальником следует считать выдающегося ученого, социолога и экономиста Маркса Вебера(1864-1920). М. Вебер был в первую очередь ученым-социологом, ряд его исследований имел прямое отношение к экономике, менеджменту и бизнесу.</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Концепция бюрократической рационализации</w:t>
      </w:r>
      <w:proofErr w:type="gramStart"/>
      <w:r w:rsidRPr="00B109C8">
        <w:rPr>
          <w:rFonts w:eastAsia="Times New Roman"/>
          <w:b w:val="0"/>
          <w:sz w:val="24"/>
          <w:szCs w:val="24"/>
          <w:lang w:eastAsia="ru-RU"/>
        </w:rPr>
        <w:t xml:space="preserve"> ,</w:t>
      </w:r>
      <w:proofErr w:type="gramEnd"/>
      <w:r w:rsidRPr="00B109C8">
        <w:rPr>
          <w:rFonts w:eastAsia="Times New Roman"/>
          <w:b w:val="0"/>
          <w:sz w:val="24"/>
          <w:szCs w:val="24"/>
          <w:lang w:eastAsia="ru-RU"/>
        </w:rPr>
        <w:t xml:space="preserve"> разработанная М. Вебером, явилась важной вехой становления классического менеджмента. Он считал, что компании должны управляться на безличной, сугубо рациональной основе, названной им «бюрократической».</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Бюрократия (по Веберу) – система управления не на основе личных оценок, а в соответствии с точным следованием индивидов определенным правилам и процедурам.</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Концепция включала: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  четкое определение должностных обязанностей и ответственности работников;</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lastRenderedPageBreak/>
        <w:t xml:space="preserve">  ·  введение формальной отчетности;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  разделение функций собственности и управления.</w:t>
      </w:r>
    </w:p>
    <w:p w:rsid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Это были, безусловно, прогрессивные базовые положения, характеризовавшие суть менеджмента.</w:t>
      </w: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Pr="00B109C8" w:rsidRDefault="00B109C8" w:rsidP="00B109C8">
      <w:pPr>
        <w:spacing w:line="360" w:lineRule="auto"/>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Цели и задачи управления предприятием.</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Конечной целью менеджмента является обеспечение прибыльности или доходности в деятельности фирмы путем рациональной организации производственного процесса, включая управление производством и развитие техники  технологической базой, а также эффективное использование кадрового потенциала при одновременном повышении квалификации, творческой активности и лояльности каждого работника.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Менеджмент призван создавать условия для успешного функционирования хозяйствующего субъекта исходя из того, что прибыль является не причиной существования предприятия, а результатом его деятельности, </w:t>
      </w:r>
      <w:proofErr w:type="gramStart"/>
      <w:r w:rsidRPr="00B109C8">
        <w:rPr>
          <w:rFonts w:eastAsia="Times New Roman"/>
          <w:b w:val="0"/>
          <w:sz w:val="24"/>
          <w:szCs w:val="24"/>
          <w:lang w:eastAsia="ru-RU"/>
        </w:rPr>
        <w:t>который</w:t>
      </w:r>
      <w:proofErr w:type="gramEnd"/>
      <w:r w:rsidRPr="00B109C8">
        <w:rPr>
          <w:rFonts w:eastAsia="Times New Roman"/>
          <w:b w:val="0"/>
          <w:sz w:val="24"/>
          <w:szCs w:val="24"/>
          <w:lang w:eastAsia="ru-RU"/>
        </w:rPr>
        <w:t xml:space="preserve"> в конечном счете определяет рынок. Прибыль создает дополнительные гарантии дальнейшему функционированию фирмы, поскольку только прибыль и ее накопления на предприятии в виде различных резервных фондов позволяют ограничить и преодолеть риски</w:t>
      </w:r>
      <w:proofErr w:type="gramStart"/>
      <w:r w:rsidRPr="00B109C8">
        <w:rPr>
          <w:rFonts w:eastAsia="Times New Roman"/>
          <w:b w:val="0"/>
          <w:sz w:val="24"/>
          <w:szCs w:val="24"/>
          <w:lang w:eastAsia="ru-RU"/>
        </w:rPr>
        <w:t xml:space="preserve"> ,</w:t>
      </w:r>
      <w:proofErr w:type="gramEnd"/>
      <w:r w:rsidRPr="00B109C8">
        <w:rPr>
          <w:rFonts w:eastAsia="Times New Roman"/>
          <w:b w:val="0"/>
          <w:sz w:val="24"/>
          <w:szCs w:val="24"/>
          <w:lang w:eastAsia="ru-RU"/>
        </w:rPr>
        <w:t xml:space="preserve"> связанные с реализацией товаров на рынке. Ситуация на рынке постоянно меняется, происходят изменения на рынке конкурентов, в условиях и формах финансирования, состояниях хозяйственной конъюнктуры в отрасли или стране в целом, в обстоятельствах торговли на мировых товарных рынках. Отсюда постоянное наличие рынка.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Следовательно, целью менеджмента является преодоление риска или рисковых ситуаций не только в настоящем, но и в будущем, для чего требуются денежные средства и предоставление менеджерам определенной степени свободы и самостоятельности в хозяйственной деятельности в целях быстрого реагирования и адаптации к изменяющимся условиям.</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В связи с этим в задачи менеджмента входит:</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обеспечение автоматизации производства и переход к использованию работников, обладающих высокой квалификацией;</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стимулирование работы сотрудников фирмы путем создания лучших условий труда и установления более высокой заработной платы;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 постоянный </w:t>
      </w:r>
      <w:proofErr w:type="gramStart"/>
      <w:r w:rsidRPr="00B109C8">
        <w:rPr>
          <w:rFonts w:eastAsia="Times New Roman"/>
          <w:b w:val="0"/>
          <w:sz w:val="24"/>
          <w:szCs w:val="24"/>
          <w:lang w:eastAsia="ru-RU"/>
        </w:rPr>
        <w:t>контроль за</w:t>
      </w:r>
      <w:proofErr w:type="gramEnd"/>
      <w:r w:rsidRPr="00B109C8">
        <w:rPr>
          <w:rFonts w:eastAsia="Times New Roman"/>
          <w:b w:val="0"/>
          <w:sz w:val="24"/>
          <w:szCs w:val="24"/>
          <w:lang w:eastAsia="ru-RU"/>
        </w:rPr>
        <w:t xml:space="preserve"> эффективностью деятельности фирмы, координация работы всех ее подразделений;</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постоянный поиск и освоение новых рынков.</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определение конкретных целей развития фирмы;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выявление приоритетности целей, их очередности и последовательности достижения;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разработка стратегии развития фирмы  хозяйственных задач и путей их решения;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выработка системы мероприятий для решения намеченных проблем на различные временные периоды;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определение необходимых ресурсов и источников их обеспечения;</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 установление </w:t>
      </w:r>
      <w:proofErr w:type="gramStart"/>
      <w:r w:rsidRPr="00B109C8">
        <w:rPr>
          <w:rFonts w:eastAsia="Times New Roman"/>
          <w:b w:val="0"/>
          <w:sz w:val="24"/>
          <w:szCs w:val="24"/>
          <w:lang w:eastAsia="ru-RU"/>
        </w:rPr>
        <w:t>контроля за</w:t>
      </w:r>
      <w:proofErr w:type="gramEnd"/>
      <w:r w:rsidRPr="00B109C8">
        <w:rPr>
          <w:rFonts w:eastAsia="Times New Roman"/>
          <w:b w:val="0"/>
          <w:sz w:val="24"/>
          <w:szCs w:val="24"/>
          <w:lang w:eastAsia="ru-RU"/>
        </w:rPr>
        <w:t xml:space="preserve"> выполнением поставленных задач.</w:t>
      </w:r>
    </w:p>
    <w:p w:rsidR="002F2E63" w:rsidRPr="00B109C8" w:rsidRDefault="002F2E63" w:rsidP="00B109C8">
      <w:pPr>
        <w:spacing w:line="360" w:lineRule="auto"/>
        <w:ind w:firstLine="709"/>
        <w:rPr>
          <w:rFonts w:eastAsia="Times New Roman"/>
          <w:b w:val="0"/>
          <w:sz w:val="24"/>
          <w:szCs w:val="24"/>
          <w:lang w:eastAsia="ru-RU"/>
        </w:rPr>
      </w:pPr>
    </w:p>
    <w:p w:rsidR="00A578A0" w:rsidRDefault="00A578A0" w:rsidP="002F2E63">
      <w:pPr>
        <w:numPr>
          <w:ilvl w:val="0"/>
          <w:numId w:val="1"/>
        </w:numPr>
        <w:spacing w:line="360" w:lineRule="auto"/>
        <w:ind w:left="0" w:firstLine="720"/>
        <w:jc w:val="left"/>
        <w:rPr>
          <w:rFonts w:eastAsia="Times New Roman"/>
          <w:b w:val="0"/>
          <w:sz w:val="24"/>
          <w:szCs w:val="24"/>
          <w:lang w:eastAsia="ru-RU"/>
        </w:rPr>
      </w:pPr>
      <w:r w:rsidRPr="00A578A0">
        <w:rPr>
          <w:rFonts w:eastAsia="Times New Roman"/>
          <w:b w:val="0"/>
          <w:sz w:val="24"/>
          <w:szCs w:val="24"/>
          <w:lang w:eastAsia="ru-RU"/>
        </w:rPr>
        <w:lastRenderedPageBreak/>
        <w:t>Принципы, функции и методы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8060"/>
      </w:tblGrid>
      <w:tr w:rsidR="00B109C8" w:rsidRPr="00B109C8" w:rsidTr="00B109C8">
        <w:trPr>
          <w:tblHeader/>
        </w:trPr>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Функции управления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Операции</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Планирование</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Выполнить прогнозирование. Определить цели. Разработать стратегию. Наметить программу действий. Рассчитать сроки и стандарты. Определить источники финансирования. Разработать политику и процедуры</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Организация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Разработать организационную структуру. Передать полномочия. Определить отношения к работе. Разработать процесс принятия решения. Определить коммуникации.</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Мотивация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Выяснить потребности персонала. Определить способы стимулирования, позволяющие удовлетворить потребности каждого сотрудника</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Контроль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Определить стандарты результатов. Обеспечить их измерение. Провести оценку результатов. Осуществить их корректировку. Учесть поведенческую сторону контроля</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Маркетинговая деятельность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Определить миссию и социальную ответственность организации. Изучать и формировать потребности в товарах и услугах</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Инновационная деятельность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гибкую организационную структуру.</w:t>
            </w:r>
          </w:p>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Создать аналитический отдел, способный улавливать слабые сигналы из внешней среды. Формировать предпринимательский тип организационного поведения. Создать систему поддержки новаторов.</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 xml:space="preserve">Развитие </w:t>
            </w:r>
            <w:proofErr w:type="gramStart"/>
            <w:r w:rsidRPr="00B109C8">
              <w:rPr>
                <w:rFonts w:ascii="Georgia" w:eastAsia="Times New Roman" w:hAnsi="Georgia"/>
                <w:b w:val="0"/>
                <w:color w:val="000000"/>
                <w:sz w:val="18"/>
                <w:szCs w:val="18"/>
                <w:lang w:eastAsia="ru-RU"/>
              </w:rPr>
              <w:t>человеческих</w:t>
            </w:r>
            <w:proofErr w:type="gramEnd"/>
          </w:p>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ресурсов</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набор и отбор персонала. Разработать «философию фирмы», в том числе кодекс делового поведения персонала. Осуществить планирование карьеры. Ежегодно проводить аттестацию персонала. Разработать программу обучения и развития.</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Управленческое</w:t>
            </w:r>
          </w:p>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консультирование</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диагноз организационных патологий и дисфункций управления. Разработать план по их преодолению</w:t>
            </w:r>
          </w:p>
        </w:tc>
      </w:tr>
    </w:tbl>
    <w:p w:rsidR="00B109C8" w:rsidRPr="00B109C8" w:rsidRDefault="00B109C8" w:rsidP="002F2E63">
      <w:pPr>
        <w:spacing w:line="360" w:lineRule="auto"/>
        <w:ind w:firstLine="720"/>
        <w:rPr>
          <w:rFonts w:eastAsia="Times New Roman"/>
          <w:b w:val="0"/>
          <w:sz w:val="24"/>
          <w:szCs w:val="24"/>
          <w:lang w:eastAsia="ru-RU"/>
        </w:rPr>
      </w:pPr>
      <w:r w:rsidRPr="00B109C8">
        <w:rPr>
          <w:rFonts w:eastAsia="Times New Roman"/>
          <w:b w:val="0"/>
          <w:sz w:val="24"/>
          <w:szCs w:val="24"/>
          <w:lang w:eastAsia="ru-RU"/>
        </w:rPr>
        <w:t>К принципам менеджмента также относят принцип государственной законности, устойчивости и мобильности системы управления.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Существуют следующие основные методы менеджмента: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 </w:t>
      </w:r>
      <w:proofErr w:type="gramStart"/>
      <w:r w:rsidRPr="00B109C8">
        <w:rPr>
          <w:rFonts w:eastAsia="Times New Roman"/>
          <w:b w:val="0"/>
          <w:sz w:val="24"/>
          <w:szCs w:val="24"/>
          <w:lang w:eastAsia="ru-RU"/>
        </w:rPr>
        <w:t>организационно-административные</w:t>
      </w:r>
      <w:proofErr w:type="gramEnd"/>
      <w:r w:rsidRPr="00B109C8">
        <w:rPr>
          <w:rFonts w:eastAsia="Times New Roman"/>
          <w:b w:val="0"/>
          <w:sz w:val="24"/>
          <w:szCs w:val="24"/>
          <w:lang w:eastAsia="ru-RU"/>
        </w:rPr>
        <w:t>, основанные на принуждении;</w:t>
      </w:r>
    </w:p>
    <w:p w:rsidR="00B109C8" w:rsidRPr="00B109C8" w:rsidRDefault="00B109C8" w:rsidP="00B109C8">
      <w:pPr>
        <w:spacing w:line="360" w:lineRule="auto"/>
        <w:ind w:firstLine="709"/>
        <w:rPr>
          <w:rFonts w:eastAsia="Times New Roman"/>
          <w:b w:val="0"/>
          <w:sz w:val="24"/>
          <w:szCs w:val="24"/>
          <w:lang w:eastAsia="ru-RU"/>
        </w:rPr>
      </w:pPr>
      <w:proofErr w:type="gramStart"/>
      <w:r w:rsidRPr="00B109C8">
        <w:rPr>
          <w:rFonts w:eastAsia="Times New Roman"/>
          <w:b w:val="0"/>
          <w:sz w:val="24"/>
          <w:szCs w:val="24"/>
          <w:lang w:eastAsia="ru-RU"/>
        </w:rPr>
        <w:t>- экономические, основанные на материальной заинтересованности;</w:t>
      </w:r>
      <w:proofErr w:type="gramEnd"/>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социально-психологические.</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Ведущим принципом менеджмента выступает принцип оптимального сочетания централизации и децентрализации управления. Оптимальное сочетание централизации децентрализации в менеджменте основано на применении принципов единоначалия и коллегиальности. Единоначалие заключается в том, что всю полноту ответственности за работу организации несет одно лицо – президент фирмы, директор, управляющий. В соответствии с единоначалием каждый работник должен строго отвечать за доверенный ему участок работы.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Коллегиальность предполагает привлечение к выработке управленческих решений руководителей различных подразделений. Многие организация кладут в основу организационной системы принцип централизации, при котором управление осуществляется из одного центра. Здесь устанавливается жесткая регламентация центра. Подразделения полностью лишены хозяйственной самостоятельности.</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lastRenderedPageBreak/>
        <w:t xml:space="preserve">Активную жизненную силу в современном производстве приобретает принцип демократизации управления. </w:t>
      </w: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Pr="00A578A0" w:rsidRDefault="00B109C8" w:rsidP="00B109C8">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Внешняя и внутренняя среда организации.</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Внутреннюю среду организации можно рассматривать с точки зрения статики, выделяя состав ее элементов и структуру, и с точки зрения динамики, т. е. протекающих в ней процессов. К элементам внутренней среды относятся цели, задачи, люди, технологии, информация, структура, организационная культура и другие составляющие.</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Особое место во внутренней среде организации занимают люди. От их способностей, образования, квалификации, опыта, мотивации и преданности </w:t>
      </w:r>
      <w:proofErr w:type="gramStart"/>
      <w:r w:rsidRPr="002F2E63">
        <w:rPr>
          <w:rFonts w:eastAsia="Times New Roman"/>
          <w:b w:val="0"/>
          <w:sz w:val="24"/>
          <w:szCs w:val="24"/>
          <w:lang w:eastAsia="ru-RU"/>
        </w:rPr>
        <w:t>зависят</w:t>
      </w:r>
      <w:proofErr w:type="gramEnd"/>
      <w:r w:rsidRPr="002F2E63">
        <w:rPr>
          <w:rFonts w:eastAsia="Times New Roman"/>
          <w:b w:val="0"/>
          <w:sz w:val="24"/>
          <w:szCs w:val="24"/>
          <w:lang w:eastAsia="ru-RU"/>
        </w:rPr>
        <w:t xml:space="preserve"> в конечном счете результаты работы организации. Осознание того, что организация – </w:t>
      </w:r>
      <w:proofErr w:type="gramStart"/>
      <w:r w:rsidRPr="002F2E63">
        <w:rPr>
          <w:rFonts w:eastAsia="Times New Roman"/>
          <w:b w:val="0"/>
          <w:sz w:val="24"/>
          <w:szCs w:val="24"/>
          <w:lang w:eastAsia="ru-RU"/>
        </w:rPr>
        <w:t>это</w:t>
      </w:r>
      <w:proofErr w:type="gramEnd"/>
      <w:r w:rsidRPr="002F2E63">
        <w:rPr>
          <w:rFonts w:eastAsia="Times New Roman"/>
          <w:b w:val="0"/>
          <w:sz w:val="24"/>
          <w:szCs w:val="24"/>
          <w:lang w:eastAsia="ru-RU"/>
        </w:rPr>
        <w:t xml:space="preserve"> прежде всего работающие в ней люди, что они – главный ресурс организации, меняет отношение к персоналу. Менеджеры уделяют большое внимание отбору людей, введению их в организацию, занимаются обучением и развитием работников, обеспечением высокого качества трудовой жизни.</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Люди, работающие в организации, их отношения и взаимодействия образуют социальную подсистему организации. Производственно-техническая подсистема включает комплекс машин, оборудования, сырья, материалов, инструментов, энергии, который производит переработку входящих ресурсов в готовый продукт. Основными характеристиками этой подсистемы являются: используемые технологии, производительность труда, издержки производства, качество продукта, объем запасов. Финансовая подсистема осуществляет движение и использование денежных средств в организации. В частности, поддержание ликвидности и обеспечение прибыльности, создание инвестиционных возможностей. Маркетинговая подсистема связана с удовлетворением потребностей клиентов в продуктах предприятия путем изучения рынка, создания системы сбыта, организации оптимального ценообразования и эффективной рекламы, а также активного воздействия на рынок с целью формирования новых потребностей для увеличения рыночной доли и повышения рентабельности продаж.</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Внешняя среда прямого воздействия включает следующие основные элементы: потребители, поставщики, конкуренты, рынок труда, внешние собственники, органы государственного регулирования и контроля, стратегические альянсы предприятия с другими фирмами. Макросреду предприятия формируют экономические, политико-правовые, социально-культурные, технологические и международные условия.</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Экономические условия среды отражают общую экономическую ситуацию в стране или регионе, в котором работает предприятие. Она помогает понять, как формируются и распределяются ресурсы. Для этого в первую очередь анализируются величина ВВП (ВНП), темп его роста/падения, уровень безработицы, темп инфляции, процентные ставки, производительность труда, нормы налогообложения, платежный баланс, валютный курс, величина заработной платы и др. Изменение этих макроэкономических показателей влияет на уровень жизни населения, платежеспособность потребителей, колебания спроса; определяет </w:t>
      </w:r>
      <w:r w:rsidRPr="002F2E63">
        <w:rPr>
          <w:rFonts w:eastAsia="Times New Roman"/>
          <w:b w:val="0"/>
          <w:sz w:val="24"/>
          <w:szCs w:val="24"/>
          <w:lang w:eastAsia="ru-RU"/>
        </w:rPr>
        <w:lastRenderedPageBreak/>
        <w:t>инвестиционную политику, уровень цен, прибыльность и т. п. Важными факторами экономической среды являются денежно-кредитная и бюджетно-налоговая политика государства.</w:t>
      </w: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Pr="00A578A0" w:rsidRDefault="002F2E63" w:rsidP="002F2E63">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Содержание процесса разработки и принятия управленческих решений.</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Первая стадия – признание не</w:t>
      </w:r>
      <w:r>
        <w:rPr>
          <w:rFonts w:eastAsia="Times New Roman"/>
          <w:b w:val="0"/>
          <w:sz w:val="24"/>
          <w:szCs w:val="24"/>
          <w:lang w:eastAsia="ru-RU"/>
        </w:rPr>
        <w:t xml:space="preserve">обходимости решения, включает: </w:t>
      </w:r>
    </w:p>
    <w:p w:rsidR="002F2E63" w:rsidRPr="002F2E63" w:rsidRDefault="002F2E63" w:rsidP="002F2E63">
      <w:pPr>
        <w:spacing w:line="360" w:lineRule="auto"/>
        <w:ind w:firstLine="709"/>
        <w:rPr>
          <w:rFonts w:eastAsia="Times New Roman"/>
          <w:b w:val="0"/>
          <w:sz w:val="24"/>
          <w:szCs w:val="24"/>
          <w:lang w:eastAsia="ru-RU"/>
        </w:rPr>
      </w:pPr>
      <w:r>
        <w:rPr>
          <w:rFonts w:eastAsia="Times New Roman"/>
          <w:b w:val="0"/>
          <w:sz w:val="24"/>
          <w:szCs w:val="24"/>
          <w:lang w:eastAsia="ru-RU"/>
        </w:rPr>
        <w:t>· признание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Признание или непризнание проблемы, существующей в организации. Если проблем</w:t>
      </w:r>
      <w:r>
        <w:rPr>
          <w:rFonts w:eastAsia="Times New Roman"/>
          <w:b w:val="0"/>
          <w:sz w:val="24"/>
          <w:szCs w:val="24"/>
          <w:lang w:eastAsia="ru-RU"/>
        </w:rPr>
        <w:t>а признана, то следующий этап -</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интерпре</w:t>
      </w:r>
      <w:r>
        <w:rPr>
          <w:rFonts w:eastAsia="Times New Roman"/>
          <w:b w:val="0"/>
          <w:sz w:val="24"/>
          <w:szCs w:val="24"/>
          <w:lang w:eastAsia="ru-RU"/>
        </w:rPr>
        <w:t>тация и формулирование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Интерпретация проблемы – это придание значения той проблеме, которая признана. Проблема может быть определена как возможность, как кр</w:t>
      </w:r>
      <w:r>
        <w:rPr>
          <w:rFonts w:eastAsia="Times New Roman"/>
          <w:b w:val="0"/>
          <w:sz w:val="24"/>
          <w:szCs w:val="24"/>
          <w:lang w:eastAsia="ru-RU"/>
        </w:rPr>
        <w:t>изис или как рутинная проблема.</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определение критер</w:t>
      </w:r>
      <w:r>
        <w:rPr>
          <w:rFonts w:eastAsia="Times New Roman"/>
          <w:b w:val="0"/>
          <w:sz w:val="24"/>
          <w:szCs w:val="24"/>
          <w:lang w:eastAsia="ru-RU"/>
        </w:rPr>
        <w:t>иев успешного решения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Этот этап помогает избежать многих ошибок, проявляющихся позже. Данный этап нач</w:t>
      </w:r>
      <w:r>
        <w:rPr>
          <w:rFonts w:eastAsia="Times New Roman"/>
          <w:b w:val="0"/>
          <w:sz w:val="24"/>
          <w:szCs w:val="24"/>
          <w:lang w:eastAsia="ru-RU"/>
        </w:rPr>
        <w:t>инается с критериев двух типов: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1. «Мы должны». Рассматриваются те цели, которые желательны, но, по отношению к которым, не обязательно должны разрабат</w:t>
      </w:r>
      <w:r>
        <w:rPr>
          <w:rFonts w:eastAsia="Times New Roman"/>
          <w:b w:val="0"/>
          <w:sz w:val="24"/>
          <w:szCs w:val="24"/>
          <w:lang w:eastAsia="ru-RU"/>
        </w:rPr>
        <w:t>ываться какие-либо альтернативы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2. «Мы хотим». Заставляет менеджера думать обо всех возможных вариантах, не </w:t>
      </w:r>
      <w:proofErr w:type="gramStart"/>
      <w:r w:rsidRPr="002F2E63">
        <w:rPr>
          <w:rFonts w:eastAsia="Times New Roman"/>
          <w:b w:val="0"/>
          <w:sz w:val="24"/>
          <w:szCs w:val="24"/>
          <w:lang w:eastAsia="ru-RU"/>
        </w:rPr>
        <w:t>исключая</w:t>
      </w:r>
      <w:proofErr w:type="gramEnd"/>
      <w:r w:rsidRPr="002F2E63">
        <w:rPr>
          <w:rFonts w:eastAsia="Times New Roman"/>
          <w:b w:val="0"/>
          <w:sz w:val="24"/>
          <w:szCs w:val="24"/>
          <w:lang w:eastAsia="ru-RU"/>
        </w:rPr>
        <w:t xml:space="preserve"> идеальных. Это способствует развитию творчества путем расширения границ </w:t>
      </w:r>
      <w:r>
        <w:rPr>
          <w:rFonts w:eastAsia="Times New Roman"/>
          <w:b w:val="0"/>
          <w:sz w:val="24"/>
          <w:szCs w:val="24"/>
          <w:lang w:eastAsia="ru-RU"/>
        </w:rPr>
        <w:t>для внесения новых альтернатив.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При анализе ситуации важно выделить ключевые проблемы, на которые необходимо в первую очередь обратить внимание при целенаправленном управлении процессом, а также характер их влияния. В этом состоит задача диагностики </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ситуации. На основании данного анализа ситуации определяются наиболее чувствительные моменты, которые могут привести к нежелательному развитию событий и возни</w:t>
      </w:r>
      <w:r>
        <w:rPr>
          <w:rFonts w:eastAsia="Times New Roman"/>
          <w:b w:val="0"/>
          <w:sz w:val="24"/>
          <w:szCs w:val="24"/>
          <w:lang w:eastAsia="ru-RU"/>
        </w:rPr>
        <w:t>кающие в связи с этим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Вторая стадия </w:t>
      </w:r>
      <w:r>
        <w:rPr>
          <w:rFonts w:eastAsia="Times New Roman"/>
          <w:b w:val="0"/>
          <w:sz w:val="24"/>
          <w:szCs w:val="24"/>
          <w:lang w:eastAsia="ru-RU"/>
        </w:rPr>
        <w:t xml:space="preserve">– выработка решения, включает: </w:t>
      </w:r>
    </w:p>
    <w:p w:rsidR="002F2E63" w:rsidRPr="002F2E63" w:rsidRDefault="002F2E63" w:rsidP="002F2E63">
      <w:pPr>
        <w:spacing w:line="360" w:lineRule="auto"/>
        <w:ind w:firstLine="709"/>
        <w:rPr>
          <w:rFonts w:eastAsia="Times New Roman"/>
          <w:b w:val="0"/>
          <w:sz w:val="24"/>
          <w:szCs w:val="24"/>
          <w:lang w:eastAsia="ru-RU"/>
        </w:rPr>
      </w:pPr>
      <w:r>
        <w:rPr>
          <w:rFonts w:eastAsia="Times New Roman"/>
          <w:b w:val="0"/>
          <w:sz w:val="24"/>
          <w:szCs w:val="24"/>
          <w:lang w:eastAsia="ru-RU"/>
        </w:rPr>
        <w:t>· Разработка альтернатив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Формулирование набора альтернативных решений проблемы. В идеале желательно выявить все возможные действия, которые могли бы устранить причины проблемы. Тем не менее, на практике, руководитель редко располагает достаточной информацией или временем, чтобы оценить каждую альтернативу. Поэтому руководитель ограничивает число вариантов выбора для серьезного рассмотрения всего несколькими альтернативами, которые предст</w:t>
      </w:r>
      <w:r>
        <w:rPr>
          <w:rFonts w:eastAsia="Times New Roman"/>
          <w:b w:val="0"/>
          <w:sz w:val="24"/>
          <w:szCs w:val="24"/>
          <w:lang w:eastAsia="ru-RU"/>
        </w:rPr>
        <w:t>авляются наиболее желательными.</w:t>
      </w:r>
    </w:p>
    <w:p w:rsidR="002F2E63" w:rsidRPr="00A578A0" w:rsidRDefault="002F2E63" w:rsidP="00485703">
      <w:pPr>
        <w:spacing w:line="360" w:lineRule="auto"/>
        <w:ind w:firstLine="709"/>
        <w:rPr>
          <w:rFonts w:eastAsia="Times New Roman"/>
          <w:b w:val="0"/>
          <w:sz w:val="24"/>
          <w:szCs w:val="24"/>
          <w:lang w:eastAsia="ru-RU"/>
        </w:rPr>
      </w:pPr>
      <w:r w:rsidRPr="002F2E63">
        <w:rPr>
          <w:rFonts w:eastAsia="Times New Roman"/>
          <w:b w:val="0"/>
          <w:sz w:val="24"/>
          <w:szCs w:val="24"/>
          <w:lang w:eastAsia="ru-RU"/>
        </w:rPr>
        <w:t>На стадии принятия решения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Формы и методы мотивации персонала современных организаций. Системы оплаты труда.</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 xml:space="preserve">Методы </w:t>
      </w:r>
      <w:r w:rsidR="00197EC5">
        <w:rPr>
          <w:rFonts w:eastAsia="Times New Roman"/>
          <w:b w:val="0"/>
          <w:sz w:val="24"/>
          <w:szCs w:val="24"/>
          <w:lang w:eastAsia="ru-RU"/>
        </w:rPr>
        <w:t xml:space="preserve">и формы </w:t>
      </w:r>
      <w:r>
        <w:rPr>
          <w:rFonts w:eastAsia="Times New Roman"/>
          <w:b w:val="0"/>
          <w:sz w:val="24"/>
          <w:szCs w:val="24"/>
          <w:lang w:eastAsia="ru-RU"/>
        </w:rPr>
        <w:t>мотивации</w:t>
      </w:r>
      <w:r w:rsidRPr="00485703">
        <w:rPr>
          <w:rFonts w:eastAsia="Times New Roman"/>
          <w:b w:val="0"/>
          <w:sz w:val="24"/>
          <w:szCs w:val="24"/>
          <w:lang w:eastAsia="ru-RU"/>
        </w:rPr>
        <w:t>:</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1.</w:t>
      </w:r>
      <w:r w:rsidRPr="00485703">
        <w:rPr>
          <w:rFonts w:eastAsia="Times New Roman"/>
          <w:b w:val="0"/>
          <w:sz w:val="24"/>
          <w:szCs w:val="24"/>
          <w:lang w:eastAsia="ru-RU"/>
        </w:rPr>
        <w:t>Материальная м</w:t>
      </w:r>
      <w:r>
        <w:rPr>
          <w:rFonts w:eastAsia="Times New Roman"/>
          <w:b w:val="0"/>
          <w:sz w:val="24"/>
          <w:szCs w:val="24"/>
          <w:lang w:eastAsia="ru-RU"/>
        </w:rPr>
        <w:t>отивация</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2.</w:t>
      </w:r>
      <w:r w:rsidRPr="00485703">
        <w:rPr>
          <w:rFonts w:eastAsia="Times New Roman"/>
          <w:b w:val="0"/>
          <w:sz w:val="24"/>
          <w:szCs w:val="24"/>
          <w:lang w:eastAsia="ru-RU"/>
        </w:rPr>
        <w:t>Рост и развитие</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3.</w:t>
      </w:r>
      <w:r w:rsidRPr="00485703">
        <w:rPr>
          <w:rFonts w:eastAsia="Times New Roman"/>
          <w:b w:val="0"/>
          <w:sz w:val="24"/>
          <w:szCs w:val="24"/>
          <w:lang w:eastAsia="ru-RU"/>
        </w:rPr>
        <w:t>Признание</w:t>
      </w:r>
    </w:p>
    <w:p w:rsidR="00485703" w:rsidRPr="00485703" w:rsidRDefault="00197EC5" w:rsidP="00197EC5">
      <w:pPr>
        <w:spacing w:line="360" w:lineRule="auto"/>
        <w:ind w:firstLine="709"/>
        <w:rPr>
          <w:rFonts w:eastAsia="Times New Roman"/>
          <w:b w:val="0"/>
          <w:sz w:val="24"/>
          <w:szCs w:val="24"/>
          <w:lang w:eastAsia="ru-RU"/>
        </w:rPr>
      </w:pPr>
      <w:r>
        <w:rPr>
          <w:rFonts w:eastAsia="Times New Roman"/>
          <w:b w:val="0"/>
          <w:sz w:val="24"/>
          <w:szCs w:val="24"/>
          <w:lang w:eastAsia="ru-RU"/>
        </w:rPr>
        <w:t>4.</w:t>
      </w:r>
      <w:r w:rsidR="00485703" w:rsidRPr="00485703">
        <w:rPr>
          <w:rFonts w:eastAsia="Times New Roman"/>
          <w:b w:val="0"/>
          <w:sz w:val="24"/>
          <w:szCs w:val="24"/>
          <w:lang w:eastAsia="ru-RU"/>
        </w:rPr>
        <w:t>Контроль</w:t>
      </w:r>
    </w:p>
    <w:p w:rsidR="00485703" w:rsidRPr="00485703" w:rsidRDefault="00197EC5" w:rsidP="00197EC5">
      <w:pPr>
        <w:spacing w:line="360" w:lineRule="auto"/>
        <w:ind w:firstLine="709"/>
        <w:rPr>
          <w:rFonts w:eastAsia="Times New Roman"/>
          <w:b w:val="0"/>
          <w:sz w:val="24"/>
          <w:szCs w:val="24"/>
          <w:lang w:eastAsia="ru-RU"/>
        </w:rPr>
      </w:pPr>
      <w:r>
        <w:rPr>
          <w:rFonts w:eastAsia="Times New Roman"/>
          <w:b w:val="0"/>
          <w:sz w:val="24"/>
          <w:szCs w:val="24"/>
          <w:lang w:eastAsia="ru-RU"/>
        </w:rPr>
        <w:t>5.</w:t>
      </w:r>
      <w:r w:rsidR="00485703" w:rsidRPr="00485703">
        <w:rPr>
          <w:rFonts w:eastAsia="Times New Roman"/>
          <w:b w:val="0"/>
          <w:sz w:val="24"/>
          <w:szCs w:val="24"/>
          <w:lang w:eastAsia="ru-RU"/>
        </w:rPr>
        <w:t>ОБЩЕНИЕ И ОБРАТНАЯ СВЯЗЬ</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выборе и разработке внутрифирменных систем оплаты труда работников могут</w:t>
      </w:r>
      <w:r>
        <w:rPr>
          <w:rFonts w:eastAsia="Times New Roman"/>
          <w:b w:val="0"/>
          <w:sz w:val="24"/>
          <w:szCs w:val="24"/>
          <w:lang w:eastAsia="ru-RU"/>
        </w:rPr>
        <w:t xml:space="preserve"> применяться различные системы:</w:t>
      </w:r>
    </w:p>
    <w:p w:rsidR="00197EC5" w:rsidRP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Тарифные системы оплаты труда.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В соответствии с положениями ТК РФ, тарифная система дифференциации заработной платы работников разли</w:t>
      </w:r>
      <w:r>
        <w:rPr>
          <w:rFonts w:eastAsia="Times New Roman"/>
          <w:b w:val="0"/>
          <w:sz w:val="24"/>
          <w:szCs w:val="24"/>
          <w:lang w:eastAsia="ru-RU"/>
        </w:rPr>
        <w:t>чных категорий включает в себя:</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ставки,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оклады (должностные оклады),</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тарифную сетку,</w:t>
      </w:r>
    </w:p>
    <w:p w:rsid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коэффициенты.</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Pr="00197EC5">
        <w:t xml:space="preserve"> </w:t>
      </w:r>
      <w:r w:rsidRPr="00197EC5">
        <w:rPr>
          <w:rFonts w:eastAsia="Times New Roman"/>
          <w:b w:val="0"/>
          <w:sz w:val="24"/>
          <w:szCs w:val="24"/>
          <w:lang w:eastAsia="ru-RU"/>
        </w:rPr>
        <w:t>Основными формами тарифной системы оплаты труда являются повременная и сдельная.</w:t>
      </w:r>
    </w:p>
    <w:p w:rsid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Бестарифные системы оплаты труда.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Бестарифная система оплаты труда характеризуется тесной связью уровня зарплаты сотрудника с фондом заработной платы, определяемым по конкретным результат</w:t>
      </w:r>
      <w:r>
        <w:rPr>
          <w:rFonts w:eastAsia="Times New Roman"/>
          <w:b w:val="0"/>
          <w:sz w:val="24"/>
          <w:szCs w:val="24"/>
          <w:lang w:eastAsia="ru-RU"/>
        </w:rPr>
        <w:t>ам работы трудового коллектива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этом</w:t>
      </w:r>
      <w:proofErr w:type="gramStart"/>
      <w:r w:rsidRPr="00197EC5">
        <w:rPr>
          <w:rFonts w:eastAsia="Times New Roman"/>
          <w:b w:val="0"/>
          <w:sz w:val="24"/>
          <w:szCs w:val="24"/>
          <w:lang w:eastAsia="ru-RU"/>
        </w:rPr>
        <w:t>,</w:t>
      </w:r>
      <w:proofErr w:type="gramEnd"/>
      <w:r w:rsidRPr="00197EC5">
        <w:rPr>
          <w:rFonts w:eastAsia="Times New Roman"/>
          <w:b w:val="0"/>
          <w:sz w:val="24"/>
          <w:szCs w:val="24"/>
          <w:lang w:eastAsia="ru-RU"/>
        </w:rPr>
        <w:t xml:space="preserve"> при расчете заработка учитывается коэффициент трудового участия (КТУ) конкретного сотрудника в рез</w:t>
      </w:r>
      <w:r>
        <w:rPr>
          <w:rFonts w:eastAsia="Times New Roman"/>
          <w:b w:val="0"/>
          <w:sz w:val="24"/>
          <w:szCs w:val="24"/>
          <w:lang w:eastAsia="ru-RU"/>
        </w:rPr>
        <w:t>ультатах деятельности компании.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использовании бестарифной системы сотрудникам не устанавливается тверд</w:t>
      </w:r>
      <w:r>
        <w:rPr>
          <w:rFonts w:eastAsia="Times New Roman"/>
          <w:b w:val="0"/>
          <w:sz w:val="24"/>
          <w:szCs w:val="24"/>
          <w:lang w:eastAsia="ru-RU"/>
        </w:rPr>
        <w:t>ого оклада или тарифной ставки.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Заработок сотрудника при такой системе оплаты труда зависит от конечных результатов работы организации, структурного подразделения, а так же от объема денежных средств, направляемых компанией на пополнение фонда оплаты труда.</w:t>
      </w:r>
    </w:p>
    <w:p w:rsidR="00485703" w:rsidRP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Смешанные системы оплаты труда.</w:t>
      </w:r>
      <w:r w:rsidRPr="00197EC5">
        <w:t xml:space="preserve"> </w:t>
      </w:r>
      <w:r w:rsidRPr="00197EC5">
        <w:rPr>
          <w:rFonts w:eastAsia="Times New Roman"/>
          <w:b w:val="0"/>
          <w:sz w:val="24"/>
          <w:szCs w:val="24"/>
          <w:lang w:eastAsia="ru-RU"/>
        </w:rPr>
        <w:t>Смешанная система оплаты труда интересна тем, что сочетает в себе как признаки тарифной системы, так и признаки бестарифной системы оплаты труда.</w:t>
      </w:r>
    </w:p>
    <w:p w:rsidR="00485703" w:rsidRPr="00A578A0" w:rsidRDefault="00485703" w:rsidP="00485703">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Содержание контроля как  функции менеджмента. Задачи, основные виды и этапы контроля.</w:t>
      </w:r>
    </w:p>
    <w:p w:rsidR="00197EC5" w:rsidRDefault="00197EC5" w:rsidP="0064258E">
      <w:pPr>
        <w:spacing w:line="360" w:lineRule="auto"/>
        <w:rPr>
          <w:rFonts w:eastAsia="Times New Roman"/>
          <w:b w:val="0"/>
          <w:sz w:val="24"/>
          <w:szCs w:val="24"/>
          <w:lang w:eastAsia="ru-RU"/>
        </w:rPr>
      </w:pPr>
      <w:r w:rsidRPr="00197EC5">
        <w:rPr>
          <w:rFonts w:eastAsia="Times New Roman"/>
          <w:b w:val="0"/>
          <w:sz w:val="24"/>
          <w:szCs w:val="24"/>
          <w:lang w:eastAsia="ru-RU"/>
        </w:rPr>
        <w:t xml:space="preserve">Контроль как функция менеджмента представляет собой вид управленческой деятельности, обеспечивающий возможность удержания организации на выбранном (запланированном) пути достижения целей путем периодической оценки, сопоставления текущих результатов деятельности организации с установленными планами (стандартами)  и принятия необходимых корректирующих действий. </w:t>
      </w:r>
    </w:p>
    <w:p w:rsidR="00197EC5" w:rsidRDefault="00197EC5" w:rsidP="0064258E">
      <w:pPr>
        <w:spacing w:line="360" w:lineRule="auto"/>
        <w:rPr>
          <w:rFonts w:eastAsia="Times New Roman"/>
          <w:b w:val="0"/>
          <w:sz w:val="24"/>
          <w:szCs w:val="24"/>
          <w:lang w:eastAsia="ru-RU"/>
        </w:rPr>
      </w:pPr>
      <w:r>
        <w:rPr>
          <w:rFonts w:eastAsia="Times New Roman"/>
          <w:b w:val="0"/>
          <w:sz w:val="24"/>
          <w:szCs w:val="24"/>
          <w:lang w:eastAsia="ru-RU"/>
        </w:rPr>
        <w:t>О</w:t>
      </w:r>
      <w:r w:rsidRPr="00197EC5">
        <w:rPr>
          <w:rFonts w:eastAsia="Times New Roman"/>
          <w:b w:val="0"/>
          <w:sz w:val="24"/>
          <w:szCs w:val="24"/>
          <w:lang w:eastAsia="ru-RU"/>
        </w:rPr>
        <w:t xml:space="preserve">сновные задачи реализации функции контроля должны включать: обнаружение и устранение неопределенности; предупреждение возникновения кризисных ситуаций; поддержание успеха и широту контроля. </w:t>
      </w:r>
    </w:p>
    <w:p w:rsidR="0064258E" w:rsidRDefault="00197EC5" w:rsidP="0064258E">
      <w:pPr>
        <w:spacing w:line="360" w:lineRule="auto"/>
      </w:pPr>
      <w:r w:rsidRPr="00197EC5">
        <w:rPr>
          <w:rFonts w:eastAsia="Times New Roman"/>
          <w:b w:val="0"/>
          <w:sz w:val="24"/>
          <w:szCs w:val="24"/>
          <w:lang w:eastAsia="ru-RU"/>
        </w:rPr>
        <w:t xml:space="preserve">Реализация функции контроля включает проведение различных видов контроля деятельности организации для достижения ее целей: </w:t>
      </w:r>
      <w:proofErr w:type="gramStart"/>
      <w:r w:rsidRPr="00197EC5">
        <w:rPr>
          <w:rFonts w:eastAsia="Times New Roman"/>
          <w:b w:val="0"/>
          <w:sz w:val="24"/>
          <w:szCs w:val="24"/>
          <w:lang w:eastAsia="ru-RU"/>
        </w:rPr>
        <w:t>предварительный</w:t>
      </w:r>
      <w:proofErr w:type="gramEnd"/>
      <w:r w:rsidRPr="00197EC5">
        <w:rPr>
          <w:rFonts w:eastAsia="Times New Roman"/>
          <w:b w:val="0"/>
          <w:sz w:val="24"/>
          <w:szCs w:val="24"/>
          <w:lang w:eastAsia="ru-RU"/>
        </w:rPr>
        <w:t xml:space="preserve">, текущий и заключительный. Предварительный контроль осуществляется до фактического начала работ. Основными средствами осуществления предварительного контроля являются определенные правила, процедуры и линии поведения, которые вырабатываются для обеспечения реализации намеченных планов организации. Строгое выполнение этих правил, процедур и поведения позволяет убедиться в правильной организации и обеспечении будущей деятельности для достижения намеченных целей. Текущий контроль осуществляется непосредственно в ходе проведения работ. Это следует понимать не буквально. Такой контроль проводится как измерение фактических результатов (показателей результативности) после завершения конкретных этапов или элементов работы, направленной на достижение желаемых целей. Заключительный контроль по принципу организации аналогичен текущему контролю, рассмотренному выше. Их различия заключаются в организации обратной связи и измерении результатов деятельности организации. При текущем контроле обратная связь используется в ходе проведения работ. Соответственно и измерения результатов производятся в процессе текущей деятельности организации. В рамках заключительного контроля обратная связь срабатывает после завершения всей работы. Результаты также </w:t>
      </w:r>
      <w:proofErr w:type="gramStart"/>
      <w:r w:rsidRPr="00197EC5">
        <w:rPr>
          <w:rFonts w:eastAsia="Times New Roman"/>
          <w:b w:val="0"/>
          <w:sz w:val="24"/>
          <w:szCs w:val="24"/>
          <w:lang w:eastAsia="ru-RU"/>
        </w:rPr>
        <w:t>измеряются после завершения конкретны</w:t>
      </w:r>
      <w:proofErr w:type="gramEnd"/>
      <w:r w:rsidR="0064258E">
        <w:rPr>
          <w:rFonts w:eastAsia="Times New Roman"/>
          <w:b w:val="0"/>
          <w:sz w:val="24"/>
          <w:szCs w:val="24"/>
          <w:lang w:eastAsia="ru-RU"/>
        </w:rPr>
        <w:t>.</w:t>
      </w:r>
      <w:r w:rsidRPr="00197EC5">
        <w:t xml:space="preserve"> </w:t>
      </w:r>
    </w:p>
    <w:p w:rsidR="0064258E" w:rsidRDefault="0064258E" w:rsidP="0064258E">
      <w:pPr>
        <w:spacing w:line="360" w:lineRule="auto"/>
        <w:rPr>
          <w:rFonts w:eastAsia="Times New Roman"/>
          <w:b w:val="0"/>
          <w:sz w:val="24"/>
          <w:szCs w:val="24"/>
          <w:lang w:eastAsia="ru-RU"/>
        </w:rPr>
      </w:pPr>
      <w:r>
        <w:rPr>
          <w:rFonts w:eastAsia="Times New Roman"/>
          <w:b w:val="0"/>
          <w:sz w:val="24"/>
          <w:szCs w:val="24"/>
          <w:lang w:eastAsia="ru-RU"/>
        </w:rPr>
        <w:t>П</w:t>
      </w:r>
      <w:r w:rsidR="00197EC5" w:rsidRPr="00197EC5">
        <w:rPr>
          <w:rFonts w:eastAsia="Times New Roman"/>
          <w:b w:val="0"/>
          <w:sz w:val="24"/>
          <w:szCs w:val="24"/>
          <w:lang w:eastAsia="ru-RU"/>
        </w:rPr>
        <w:t xml:space="preserve">роцесс контроля включает три различаемых этапа, на каждом из которых осуществления конкретная совокупность действий: </w:t>
      </w:r>
    </w:p>
    <w:p w:rsidR="00197EC5" w:rsidRDefault="00197EC5" w:rsidP="0064258E">
      <w:pPr>
        <w:spacing w:line="360" w:lineRule="auto"/>
        <w:rPr>
          <w:rFonts w:eastAsia="Times New Roman"/>
          <w:b w:val="0"/>
          <w:sz w:val="24"/>
          <w:szCs w:val="24"/>
          <w:lang w:eastAsia="ru-RU"/>
        </w:rPr>
      </w:pPr>
      <w:r w:rsidRPr="00197EC5">
        <w:rPr>
          <w:rFonts w:eastAsia="Times New Roman"/>
          <w:b w:val="0"/>
          <w:sz w:val="24"/>
          <w:szCs w:val="24"/>
          <w:lang w:eastAsia="ru-RU"/>
        </w:rPr>
        <w:t xml:space="preserve">- На первом этапе осуществляется выработка стандартов и критериев, определяющих конкретные показатели оценки в процессе контроля. </w:t>
      </w:r>
    </w:p>
    <w:p w:rsidR="00197EC5"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Второй этап предусматривает осуществление измерений, сопоставление полученных результатов с установленными стандартами и выявление отклонений. На этом этапе главной задачей контроля является определение отклонений реальных результатов деятельности организац</w:t>
      </w:r>
      <w:proofErr w:type="gramStart"/>
      <w:r w:rsidRPr="0064258E">
        <w:rPr>
          <w:rFonts w:eastAsia="Times New Roman"/>
          <w:b w:val="0"/>
          <w:sz w:val="24"/>
          <w:szCs w:val="24"/>
          <w:lang w:eastAsia="ru-RU"/>
        </w:rPr>
        <w:t>ии и ее</w:t>
      </w:r>
      <w:proofErr w:type="gramEnd"/>
      <w:r w:rsidRPr="0064258E">
        <w:rPr>
          <w:rFonts w:eastAsia="Times New Roman"/>
          <w:b w:val="0"/>
          <w:sz w:val="24"/>
          <w:szCs w:val="24"/>
          <w:lang w:eastAsia="ru-RU"/>
        </w:rPr>
        <w:t xml:space="preserve"> подразделений от ожидаемых (планируемых) показателей или стандартов. </w:t>
      </w:r>
      <w:r w:rsidRPr="0064258E">
        <w:rPr>
          <w:rFonts w:eastAsia="Times New Roman"/>
          <w:b w:val="0"/>
          <w:sz w:val="24"/>
          <w:szCs w:val="24"/>
          <w:lang w:eastAsia="ru-RU"/>
        </w:rPr>
        <w:lastRenderedPageBreak/>
        <w:t xml:space="preserve">Выявление отклонений текущего результата от планируемого является основой для принятия управленческого решения о начале действий по корректировке. </w:t>
      </w:r>
    </w:p>
    <w:p w:rsidR="00197EC5"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Третий этап предусматривает определение конкретных действий для вмешательства (невмешательства) в деятельность по реализации целей организации. </w:t>
      </w: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197EC5" w:rsidRPr="00A578A0" w:rsidRDefault="00197EC5" w:rsidP="00197EC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Власть и полномочия. Распределение и делегирование полномочий</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Власть - возможность действовать или способность других людей воздействовать на ситуацию или других людей.</w:t>
      </w:r>
    </w:p>
    <w:p w:rsid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Полномочия - ограниченное право использовать ресурсы организации и направлять усилия её сотрудников на выполнение задания.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Делегирование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 Если существенная задача не делегирована другому человеку, руководитель вынужден будет выполнять ее сам. Это, конечно, во многих случаях просто невозможно, так как время и способности руководителя ограничены. Более важным является то, что сущность управления заключается в умении «добиться выполнения работы другими». Поэтому, в подлинном смысле слова, делегирование представляет собой акт, который превращает человека в руководителя.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Процесс делегирования полномочий состоит из следующих этапов:</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 этап – поручение работникам индивидуальных конкретных заданий.</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II этап – предоставление соответствующих полномочий и ресурсов подчиненным.</w:t>
      </w:r>
    </w:p>
    <w:p w:rsid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III этап – формулирование обязательств подчиненных выполнить порученные им задания.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Распределение управленческих полномочий в организации может осуществляться на основе двух подходов. Один основывается на единоначалии и разделении полномочий, в </w:t>
      </w:r>
      <w:proofErr w:type="gramStart"/>
      <w:r w:rsidRPr="0064258E">
        <w:rPr>
          <w:rFonts w:eastAsia="Times New Roman"/>
          <w:b w:val="0"/>
          <w:sz w:val="24"/>
          <w:szCs w:val="24"/>
          <w:lang w:eastAsia="ru-RU"/>
        </w:rPr>
        <w:t>соответствии</w:t>
      </w:r>
      <w:proofErr w:type="gramEnd"/>
      <w:r w:rsidRPr="0064258E">
        <w:rPr>
          <w:rFonts w:eastAsia="Times New Roman"/>
          <w:b w:val="0"/>
          <w:sz w:val="24"/>
          <w:szCs w:val="24"/>
          <w:lang w:eastAsia="ru-RU"/>
        </w:rPr>
        <w:t xml:space="preserve"> с чем они принимаются из рук только непосредственного руководителя, перед которым осуществляется вся полнота ответственности. При этом руководитель передает подчиненным функциональные полномочия</w:t>
      </w:r>
      <w:r>
        <w:rPr>
          <w:rFonts w:eastAsia="Times New Roman"/>
          <w:b w:val="0"/>
          <w:sz w:val="24"/>
          <w:szCs w:val="24"/>
          <w:lang w:eastAsia="ru-RU"/>
        </w:rPr>
        <w:t>, сохраняя за собой лишь общие.</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Здесь нужно иметь в виду, что единоначалие — не только способ построения организации, но и принцип управления. Он предполагает недопустимость руководства «через голову» (известный из истории средних веков принцип феодального вассалитета, гласящий, что «вассал моего вассала — не мой вассал»), а также подчинения нескольким руководителям одного уровня одновременно. В то же время, этот принцип может нарушаться ради достижения </w:t>
      </w:r>
      <w:r>
        <w:rPr>
          <w:rFonts w:eastAsia="Times New Roman"/>
          <w:b w:val="0"/>
          <w:sz w:val="24"/>
          <w:szCs w:val="24"/>
          <w:lang w:eastAsia="ru-RU"/>
        </w:rPr>
        <w:t>лучшей координации подчиненных.</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В отдельных случаях встречается иной подход к распределению полномочий — система множественного подчинения и поглощения полномочий. Ее суть состоит в том, что вышестоящий руководитель (обычно являющийся собственником), передавая подчиненному полномочия, одновременно полностью сохраняет их за собой. Это позволяет ему в любой момент вмешиваться в действия сотрудников всех нижестоящих уровней управления, что в предыдущем</w:t>
      </w:r>
      <w:r>
        <w:rPr>
          <w:rFonts w:eastAsia="Times New Roman"/>
          <w:b w:val="0"/>
          <w:sz w:val="24"/>
          <w:szCs w:val="24"/>
          <w:lang w:eastAsia="ru-RU"/>
        </w:rPr>
        <w:t xml:space="preserve"> случае считается недопустимым.</w:t>
      </w:r>
    </w:p>
    <w:p w:rsidR="0064258E" w:rsidRPr="00A578A0"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Распределение полномочий происходит сверху вниз по уровням управления, где субъекты получают необходимые права для принятия самостоятельных решений по определенному кругу вопросов без их обязательного согласования </w:t>
      </w:r>
      <w:proofErr w:type="gramStart"/>
      <w:r w:rsidRPr="0064258E">
        <w:rPr>
          <w:rFonts w:eastAsia="Times New Roman"/>
          <w:b w:val="0"/>
          <w:sz w:val="24"/>
          <w:szCs w:val="24"/>
          <w:lang w:eastAsia="ru-RU"/>
        </w:rPr>
        <w:t>с выше</w:t>
      </w:r>
      <w:proofErr w:type="gramEnd"/>
      <w:r w:rsidRPr="0064258E">
        <w:rPr>
          <w:rFonts w:eastAsia="Times New Roman"/>
          <w:b w:val="0"/>
          <w:sz w:val="24"/>
          <w:szCs w:val="24"/>
          <w:lang w:eastAsia="ru-RU"/>
        </w:rPr>
        <w:t xml:space="preserve"> — или нижерасположенными структурами. </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Управление качеством.</w:t>
      </w:r>
    </w:p>
    <w:p w:rsidR="00441E91" w:rsidRPr="00441E91" w:rsidRDefault="0064258E" w:rsidP="00441E91">
      <w:pPr>
        <w:spacing w:line="360" w:lineRule="auto"/>
        <w:ind w:firstLine="709"/>
        <w:rPr>
          <w:rFonts w:eastAsia="Times New Roman"/>
          <w:b w:val="0"/>
          <w:sz w:val="24"/>
          <w:szCs w:val="24"/>
          <w:lang w:eastAsia="ru-RU"/>
        </w:rPr>
      </w:pPr>
      <w:r w:rsidRPr="0064258E">
        <w:rPr>
          <w:rFonts w:eastAsia="Times New Roman"/>
          <w:b w:val="0"/>
          <w:sz w:val="24"/>
          <w:szCs w:val="24"/>
          <w:lang w:eastAsia="ru-RU"/>
        </w:rPr>
        <w:t xml:space="preserve">Управление качеством — методы и виды деятельности оперативного характера, используемые для выполнения требований к качеству, а также ориентированные на устранение причин неудовлетворительного функционирования. Управление качеством включает методы и виды деятельности оперативного характера, направленные как на управление процессом, так и на устранение причин неудовлетворительного функционирования на всех этапах петли качества для достижения экономической эффективности. </w:t>
      </w:r>
      <w:r w:rsidR="00441E91" w:rsidRPr="00441E91">
        <w:rPr>
          <w:rFonts w:eastAsia="Times New Roman"/>
          <w:b w:val="0"/>
          <w:sz w:val="24"/>
          <w:szCs w:val="24"/>
          <w:lang w:eastAsia="ru-RU"/>
        </w:rPr>
        <w:t xml:space="preserve">Под управлением качеством продукции понимают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w:t>
      </w:r>
      <w:r w:rsidR="00441E91">
        <w:rPr>
          <w:rFonts w:eastAsia="Times New Roman"/>
          <w:b w:val="0"/>
          <w:sz w:val="24"/>
          <w:szCs w:val="24"/>
          <w:lang w:eastAsia="ru-RU"/>
        </w:rPr>
        <w:t>и полноценное ее использование</w:t>
      </w:r>
      <w:r w:rsidR="00441E91" w:rsidRPr="00441E91">
        <w:rPr>
          <w:rFonts w:eastAsia="Times New Roman"/>
          <w:b w:val="0"/>
          <w:sz w:val="24"/>
          <w:szCs w:val="24"/>
          <w:lang w:eastAsia="ru-RU"/>
        </w:rPr>
        <w:t>.</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w:t>
      </w:r>
      <w:r>
        <w:rPr>
          <w:rFonts w:eastAsia="Times New Roman"/>
          <w:b w:val="0"/>
          <w:sz w:val="24"/>
          <w:szCs w:val="24"/>
          <w:lang w:eastAsia="ru-RU"/>
        </w:rPr>
        <w:t>кого уровня качества продукции.</w:t>
      </w:r>
    </w:p>
    <w:p w:rsidR="00441E91" w:rsidRPr="00441E91" w:rsidRDefault="00441E91" w:rsidP="00441E91">
      <w:pPr>
        <w:spacing w:line="360" w:lineRule="auto"/>
        <w:ind w:firstLine="709"/>
        <w:rPr>
          <w:rFonts w:eastAsia="Times New Roman"/>
          <w:b w:val="0"/>
          <w:sz w:val="24"/>
          <w:szCs w:val="24"/>
          <w:lang w:eastAsia="ru-RU"/>
        </w:rPr>
      </w:pPr>
      <w:proofErr w:type="gramStart"/>
      <w:r w:rsidRPr="00441E91">
        <w:rPr>
          <w:rFonts w:eastAsia="Times New Roman"/>
          <w:b w:val="0"/>
          <w:sz w:val="24"/>
          <w:szCs w:val="24"/>
          <w:lang w:eastAsia="ru-RU"/>
        </w:rPr>
        <w:t xml:space="preserve">В 1987 г. Международной организацией по стандартизации (ИСО) при участии США, Канады, ФРГ были разработаны и утверждены пять международных стандартов серии 9000 (по системам качества), в которых были установлены требования к системам обеспечения качества продукции, в том числе к разработке продукции, изготовлению, к организации контроля и испытаний продукции, к ее эксплуатации, хранению и транспортированию. </w:t>
      </w:r>
      <w:proofErr w:type="gramEnd"/>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Система управления качеством вк</w:t>
      </w:r>
      <w:r>
        <w:rPr>
          <w:rFonts w:eastAsia="Times New Roman"/>
          <w:b w:val="0"/>
          <w:sz w:val="24"/>
          <w:szCs w:val="24"/>
          <w:lang w:eastAsia="ru-RU"/>
        </w:rPr>
        <w:t>лючает:</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1. Задачи руководства (политика в </w:t>
      </w:r>
      <w:r>
        <w:rPr>
          <w:rFonts w:eastAsia="Times New Roman"/>
          <w:b w:val="0"/>
          <w:sz w:val="24"/>
          <w:szCs w:val="24"/>
          <w:lang w:eastAsia="ru-RU"/>
        </w:rPr>
        <w:t>области качества, организация).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2. Систе</w:t>
      </w:r>
      <w:r>
        <w:rPr>
          <w:rFonts w:eastAsia="Times New Roman"/>
          <w:b w:val="0"/>
          <w:sz w:val="24"/>
          <w:szCs w:val="24"/>
          <w:lang w:eastAsia="ru-RU"/>
        </w:rPr>
        <w:t>ма документации и планирования.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3. Документаци</w:t>
      </w:r>
      <w:r>
        <w:rPr>
          <w:rFonts w:eastAsia="Times New Roman"/>
          <w:b w:val="0"/>
          <w:sz w:val="24"/>
          <w:szCs w:val="24"/>
          <w:lang w:eastAsia="ru-RU"/>
        </w:rPr>
        <w:t>я требований и их выполнимость.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4. Качество во время разработки (планирование, компетентность, документация, проверка, резул</w:t>
      </w:r>
      <w:r>
        <w:rPr>
          <w:rFonts w:eastAsia="Times New Roman"/>
          <w:b w:val="0"/>
          <w:sz w:val="24"/>
          <w:szCs w:val="24"/>
          <w:lang w:eastAsia="ru-RU"/>
        </w:rPr>
        <w:t>ьтат, изменения).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5. Качество во время за</w:t>
      </w:r>
      <w:r>
        <w:rPr>
          <w:rFonts w:eastAsia="Times New Roman"/>
          <w:b w:val="0"/>
          <w:sz w:val="24"/>
          <w:szCs w:val="24"/>
          <w:lang w:eastAsia="ru-RU"/>
        </w:rPr>
        <w:t>купок (документация, контроль).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6. Обозначение изд</w:t>
      </w:r>
      <w:r>
        <w:rPr>
          <w:rFonts w:eastAsia="Times New Roman"/>
          <w:b w:val="0"/>
          <w:sz w:val="24"/>
          <w:szCs w:val="24"/>
          <w:lang w:eastAsia="ru-RU"/>
        </w:rPr>
        <w:t>елий и возможность их контроля.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7. Качество во время производства (планирование, инстр</w:t>
      </w:r>
      <w:r>
        <w:rPr>
          <w:rFonts w:eastAsia="Times New Roman"/>
          <w:b w:val="0"/>
          <w:sz w:val="24"/>
          <w:szCs w:val="24"/>
          <w:lang w:eastAsia="ru-RU"/>
        </w:rPr>
        <w:t>укции, квалификация, контроль).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8. Проверка качества (входные проверки, межоперационный контроль, окончательный кон</w:t>
      </w:r>
      <w:r>
        <w:rPr>
          <w:rFonts w:eastAsia="Times New Roman"/>
          <w:b w:val="0"/>
          <w:sz w:val="24"/>
          <w:szCs w:val="24"/>
          <w:lang w:eastAsia="ru-RU"/>
        </w:rPr>
        <w:t>троль, документация испытаний).</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9.</w:t>
      </w:r>
      <w:proofErr w:type="gramStart"/>
      <w:r w:rsidRPr="00441E91">
        <w:rPr>
          <w:rFonts w:eastAsia="Times New Roman"/>
          <w:b w:val="0"/>
          <w:sz w:val="24"/>
          <w:szCs w:val="24"/>
          <w:lang w:eastAsia="ru-RU"/>
        </w:rPr>
        <w:t>Контрол</w:t>
      </w:r>
      <w:r>
        <w:rPr>
          <w:rFonts w:eastAsia="Times New Roman"/>
          <w:b w:val="0"/>
          <w:sz w:val="24"/>
          <w:szCs w:val="24"/>
          <w:lang w:eastAsia="ru-RU"/>
        </w:rPr>
        <w:t>ь за</w:t>
      </w:r>
      <w:proofErr w:type="gramEnd"/>
      <w:r>
        <w:rPr>
          <w:rFonts w:eastAsia="Times New Roman"/>
          <w:b w:val="0"/>
          <w:sz w:val="24"/>
          <w:szCs w:val="24"/>
          <w:lang w:eastAsia="ru-RU"/>
        </w:rPr>
        <w:t xml:space="preserve"> испытательными средствами.</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10. Корректирующие мероприятия.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11. Качество при хранении, п</w:t>
      </w:r>
      <w:r>
        <w:rPr>
          <w:rFonts w:eastAsia="Times New Roman"/>
          <w:b w:val="0"/>
          <w:sz w:val="24"/>
          <w:szCs w:val="24"/>
          <w:lang w:eastAsia="ru-RU"/>
        </w:rPr>
        <w:t>еремещении, упаковке, отправке.</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12. </w:t>
      </w:r>
      <w:r>
        <w:rPr>
          <w:rFonts w:eastAsia="Times New Roman"/>
          <w:b w:val="0"/>
          <w:sz w:val="24"/>
          <w:szCs w:val="24"/>
          <w:lang w:eastAsia="ru-RU"/>
        </w:rPr>
        <w:t>Документирование качества.</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13.Внутрифирменный </w:t>
      </w:r>
      <w:proofErr w:type="gramStart"/>
      <w:r w:rsidRPr="00441E91">
        <w:rPr>
          <w:rFonts w:eastAsia="Times New Roman"/>
          <w:b w:val="0"/>
          <w:sz w:val="24"/>
          <w:szCs w:val="24"/>
          <w:lang w:eastAsia="ru-RU"/>
        </w:rPr>
        <w:t>контроль за</w:t>
      </w:r>
      <w:proofErr w:type="gramEnd"/>
      <w:r w:rsidRPr="00441E91">
        <w:rPr>
          <w:rFonts w:eastAsia="Times New Roman"/>
          <w:b w:val="0"/>
          <w:sz w:val="24"/>
          <w:szCs w:val="24"/>
          <w:lang w:eastAsia="ru-RU"/>
        </w:rPr>
        <w:t xml:space="preserve"> системой поддержания качества</w:t>
      </w:r>
      <w:r>
        <w:rPr>
          <w:rFonts w:eastAsia="Times New Roman"/>
          <w:b w:val="0"/>
          <w:sz w:val="24"/>
          <w:szCs w:val="24"/>
          <w:lang w:eastAsia="ru-RU"/>
        </w:rPr>
        <w:t xml:space="preserve"> и др</w:t>
      </w:r>
      <w:r w:rsidRPr="00441E91">
        <w:rPr>
          <w:rFonts w:eastAsia="Times New Roman"/>
          <w:b w:val="0"/>
          <w:sz w:val="24"/>
          <w:szCs w:val="24"/>
          <w:lang w:eastAsia="ru-RU"/>
        </w:rPr>
        <w:t>.</w:t>
      </w:r>
    </w:p>
    <w:p w:rsidR="00441E91" w:rsidRPr="00441E91" w:rsidRDefault="00441E91" w:rsidP="00441E91">
      <w:pPr>
        <w:spacing w:line="360" w:lineRule="auto"/>
        <w:ind w:firstLine="709"/>
        <w:rPr>
          <w:rFonts w:eastAsia="Times New Roman"/>
          <w:b w:val="0"/>
          <w:sz w:val="24"/>
          <w:szCs w:val="24"/>
          <w:lang w:eastAsia="ru-RU"/>
        </w:rPr>
      </w:pPr>
    </w:p>
    <w:p w:rsidR="0064258E" w:rsidRPr="00A578A0" w:rsidRDefault="0064258E" w:rsidP="0064258E">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формированием и развитием организационной культуры</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Организационная культура формируется через совместный опыт ее работников и управленческие воздействия на разных уровнях иерархии в процессе функционирования предприятия. Выделяются два базовых процесса, определяющих становление организационной культуры: внешняя адаптация и внутренняя интеграция.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 Основными факторами, влияющими на формирование внутреннего</w:t>
      </w:r>
      <w:r>
        <w:rPr>
          <w:rFonts w:eastAsia="Times New Roman"/>
          <w:b w:val="0"/>
          <w:sz w:val="24"/>
          <w:szCs w:val="24"/>
          <w:lang w:eastAsia="ru-RU"/>
        </w:rPr>
        <w:t xml:space="preserve"> единства, являются: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общий язык и концептуальные категории (формирование эффективных коммуникаций и согласованных между субъектами основных концепций вз</w:t>
      </w:r>
      <w:r>
        <w:rPr>
          <w:rFonts w:eastAsia="Times New Roman"/>
          <w:b w:val="0"/>
          <w:sz w:val="24"/>
          <w:szCs w:val="24"/>
          <w:lang w:eastAsia="ru-RU"/>
        </w:rPr>
        <w:t>аимодействия, ценностей, норм);</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границы принадлежности к подразделениям, уровням управления по сог</w:t>
      </w:r>
      <w:r>
        <w:rPr>
          <w:rFonts w:eastAsia="Times New Roman"/>
          <w:b w:val="0"/>
          <w:sz w:val="24"/>
          <w:szCs w:val="24"/>
          <w:lang w:eastAsia="ru-RU"/>
        </w:rPr>
        <w:t>ласованным критериям;</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структура управления и правила пользования, сохране</w:t>
      </w:r>
      <w:r>
        <w:rPr>
          <w:rFonts w:eastAsia="Times New Roman"/>
          <w:b w:val="0"/>
          <w:sz w:val="24"/>
          <w:szCs w:val="24"/>
          <w:lang w:eastAsia="ru-RU"/>
        </w:rPr>
        <w:t>ния, повышения власти, статуса;</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личностные, межгрупповые и другие эконом</w:t>
      </w:r>
      <w:r>
        <w:rPr>
          <w:rFonts w:eastAsia="Times New Roman"/>
          <w:b w:val="0"/>
          <w:sz w:val="24"/>
          <w:szCs w:val="24"/>
          <w:lang w:eastAsia="ru-RU"/>
        </w:rPr>
        <w:t>ические и социальные отношения;</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 мотивация и стимулирование;</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 идеология и религия;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баланс интересов и ответственности между субъектами социально-экономических и организа</w:t>
      </w:r>
      <w:r>
        <w:rPr>
          <w:rFonts w:eastAsia="Times New Roman"/>
          <w:b w:val="0"/>
          <w:sz w:val="24"/>
          <w:szCs w:val="24"/>
          <w:lang w:eastAsia="ru-RU"/>
        </w:rPr>
        <w:t>ционно-экономических отношений.</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На всех стадиях функционирования предприятия определяющее значение в формировании, поддержании и развитии организационной культуры имеет управленческая культура ее лидера — его личная уверенность, ценности и стиль. Формирование предприятием определенной культуры обычно связано со спецификой отрасли, в которой оно действует, со скоростью технологических и других изменений, с особенностями конкурентов, потребителей и поставщиков.</w:t>
      </w:r>
    </w:p>
    <w:p w:rsidR="00441E91" w:rsidRDefault="00441E91" w:rsidP="00441E91">
      <w:pPr>
        <w:spacing w:line="360" w:lineRule="auto"/>
        <w:ind w:firstLine="709"/>
        <w:rPr>
          <w:rFonts w:eastAsia="Times New Roman"/>
          <w:b w:val="0"/>
          <w:sz w:val="24"/>
          <w:szCs w:val="24"/>
          <w:lang w:eastAsia="ru-RU"/>
        </w:rPr>
      </w:pPr>
      <w:proofErr w:type="gramStart"/>
      <w:r w:rsidRPr="00441E91">
        <w:rPr>
          <w:rFonts w:eastAsia="Times New Roman"/>
          <w:b w:val="0"/>
          <w:sz w:val="24"/>
          <w:szCs w:val="24"/>
          <w:lang w:eastAsia="ru-RU"/>
        </w:rPr>
        <w:t>Что касается менеджмента в этой иерархии, то важно, чтобы компетенция руководителя обеспечивала четкость определения задачи исполнителя, высокий уровень заинтересованности и инициативы в ее решении, партнерский уровень отношений и психологического воздействия на подчиненного, способность сформировать у подчиненного необходимую социальную позицию, основанную на экономических оценках, понимании знаний стратегии и целей предприятия и соотнесение с ними своих интересов.</w:t>
      </w:r>
      <w:proofErr w:type="gramEnd"/>
      <w:r w:rsidRPr="00441E91">
        <w:rPr>
          <w:rFonts w:eastAsia="Times New Roman"/>
          <w:b w:val="0"/>
          <w:sz w:val="24"/>
          <w:szCs w:val="24"/>
          <w:lang w:eastAsia="ru-RU"/>
        </w:rPr>
        <w:t xml:space="preserve"> В этом, по существу, и состоит формирование необходимой организационной культуры. </w:t>
      </w: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Pr="00A578A0" w:rsidRDefault="00441E91" w:rsidP="00441E91">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Организационные изменения и развитие. Жизненный цикл организации. </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Организационные изменения - это любые перемены в организации. Их необратимый, направленный (упорядоченный), закономерный характер свидетельствует о развитии. В философском и общенаучном смысле организационные изменения и развитие - это объективные процессы, подчиняющиеся закону развития. Раскройте содержание закона развития и его принципов - инерции, эластичности, непрерывности, стабилизации. Концепции организационных изменений, развития. В социологической организационной теории за понятиями «изменение» и «развитие» закрепились более конкретные значения. Рассмотрите типологию и содержание организационных изменений.</w:t>
      </w:r>
    </w:p>
    <w:p w:rsid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Организационное развитие - это осознанные, планируемые действия с целью обеспечения постоянного улучшения всех показателей деятельности организации, в том числе качества трудовой жизни и удовлетворенности потребителей и партнеров.</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 xml:space="preserve">Жизненный цикл организации - последовательность этапов от момента возникновения до начала нового цикла. Рассмотрите различные модели жизненного цикла, представленные в литературе (И. </w:t>
      </w:r>
      <w:proofErr w:type="spellStart"/>
      <w:r w:rsidRPr="00441E91">
        <w:rPr>
          <w:rFonts w:eastAsia="Times New Roman"/>
          <w:b w:val="0"/>
          <w:sz w:val="24"/>
          <w:szCs w:val="24"/>
          <w:lang w:eastAsia="ru-RU"/>
        </w:rPr>
        <w:t>Адизес</w:t>
      </w:r>
      <w:proofErr w:type="spellEnd"/>
      <w:r w:rsidRPr="00441E91">
        <w:rPr>
          <w:rFonts w:eastAsia="Times New Roman"/>
          <w:b w:val="0"/>
          <w:sz w:val="24"/>
          <w:szCs w:val="24"/>
          <w:lang w:eastAsia="ru-RU"/>
        </w:rPr>
        <w:t>). Сопоставьте этапы жизненного цикла и кризисы, переживаемые органи</w:t>
      </w:r>
      <w:r>
        <w:rPr>
          <w:rFonts w:eastAsia="Times New Roman"/>
          <w:b w:val="0"/>
          <w:sz w:val="24"/>
          <w:szCs w:val="24"/>
          <w:lang w:eastAsia="ru-RU"/>
        </w:rPr>
        <w:t xml:space="preserve">зацией (по модели Л. </w:t>
      </w:r>
      <w:proofErr w:type="spellStart"/>
      <w:r>
        <w:rPr>
          <w:rFonts w:eastAsia="Times New Roman"/>
          <w:b w:val="0"/>
          <w:sz w:val="24"/>
          <w:szCs w:val="24"/>
          <w:lang w:eastAsia="ru-RU"/>
        </w:rPr>
        <w:t>Грейнера</w:t>
      </w:r>
      <w:proofErr w:type="spellEnd"/>
      <w:r>
        <w:rPr>
          <w:rFonts w:eastAsia="Times New Roman"/>
          <w:b w:val="0"/>
          <w:sz w:val="24"/>
          <w:szCs w:val="24"/>
          <w:lang w:eastAsia="ru-RU"/>
        </w:rPr>
        <w:t>).</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Основные подходы к пони</w:t>
      </w:r>
      <w:r>
        <w:rPr>
          <w:rFonts w:eastAsia="Times New Roman"/>
          <w:b w:val="0"/>
          <w:sz w:val="24"/>
          <w:szCs w:val="24"/>
          <w:lang w:eastAsia="ru-RU"/>
        </w:rPr>
        <w:t>манию организационных патологий</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Ряд проблем, не решаемых своевременно (запущенных), становятся причиной перерождения организационных структур и функций и таких системных изменений, которые ведут к разрушению организационной целостности. Изменение системных характеристик организации получило название «организационные патологии». Ознакомьтесь с классифика</w:t>
      </w:r>
      <w:r>
        <w:rPr>
          <w:rFonts w:eastAsia="Times New Roman"/>
          <w:b w:val="0"/>
          <w:sz w:val="24"/>
          <w:szCs w:val="24"/>
          <w:lang w:eastAsia="ru-RU"/>
        </w:rPr>
        <w:t>цией организационных патологий.</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Организационные инновации: структура и типология. Нововведение (инновация) - это целенаправленное изменение, вносящее в организацию новые, относительно стабильные элементы. Эти инициируемые и контролируемые изменения позволяют организации перейт</w:t>
      </w:r>
      <w:r>
        <w:rPr>
          <w:rFonts w:eastAsia="Times New Roman"/>
          <w:b w:val="0"/>
          <w:sz w:val="24"/>
          <w:szCs w:val="24"/>
          <w:lang w:eastAsia="ru-RU"/>
        </w:rPr>
        <w:t>и из одного состояния в другое.</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Рассмотрите различные варианты жизненного цикла инноваций. Ознакомьтесь с типологией нововведений и определите, с какими инновациями работаю</w:t>
      </w:r>
      <w:r>
        <w:rPr>
          <w:rFonts w:eastAsia="Times New Roman"/>
          <w:b w:val="0"/>
          <w:sz w:val="24"/>
          <w:szCs w:val="24"/>
          <w:lang w:eastAsia="ru-RU"/>
        </w:rPr>
        <w:t>т в изучаемой вами организации.</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 xml:space="preserve">Управление организационными изменениями и развитием организации. Масштабные организационные изменения-реинжиниринг бизнес-процессов, преобразование организационной структуры, изменение культуры </w:t>
      </w:r>
      <w:proofErr w:type="gramStart"/>
      <w:r w:rsidRPr="00441E91">
        <w:rPr>
          <w:rFonts w:eastAsia="Times New Roman"/>
          <w:b w:val="0"/>
          <w:sz w:val="24"/>
          <w:szCs w:val="24"/>
          <w:lang w:eastAsia="ru-RU"/>
        </w:rPr>
        <w:t>-н</w:t>
      </w:r>
      <w:proofErr w:type="gramEnd"/>
      <w:r w:rsidRPr="00441E91">
        <w:rPr>
          <w:rFonts w:eastAsia="Times New Roman"/>
          <w:b w:val="0"/>
          <w:sz w:val="24"/>
          <w:szCs w:val="24"/>
          <w:lang w:eastAsia="ru-RU"/>
        </w:rPr>
        <w:t>уждаются не только в планировании, организации, контроле, но и в преодолении со</w:t>
      </w:r>
      <w:r>
        <w:rPr>
          <w:rFonts w:eastAsia="Times New Roman"/>
          <w:b w:val="0"/>
          <w:sz w:val="24"/>
          <w:szCs w:val="24"/>
          <w:lang w:eastAsia="ru-RU"/>
        </w:rPr>
        <w:t>противления данным изменениям.</w:t>
      </w: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Pr="00A578A0" w:rsidRDefault="00441E91" w:rsidP="00441E91">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lastRenderedPageBreak/>
        <w:t>Стратегический менеджмент</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Понятие стратегии. Сущность стратегического управления.</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Под стратегией организации понимается разработка и определение целей и задач организации, нашедшие конкретное выражение в годовых и перспективных планах, позволяющих предвидеть и зафиксировать будущее состояние организации в текущий момент времени. Четко разработанная стратегия обеспечивает организации гибкость в управлении, способность и умение быстро перестраиваться, не упустить новые возможности, открываемые рынком и нововведениями, видеть перспективы развития.</w:t>
      </w:r>
    </w:p>
    <w:p w:rsidR="008B1D6B" w:rsidRPr="008B1D6B" w:rsidRDefault="008B1D6B" w:rsidP="008B1D6B">
      <w:pPr>
        <w:spacing w:line="360" w:lineRule="auto"/>
        <w:rPr>
          <w:rFonts w:eastAsia="Times New Roman"/>
          <w:b w:val="0"/>
          <w:sz w:val="24"/>
          <w:szCs w:val="24"/>
          <w:lang w:eastAsia="ru-RU"/>
        </w:rPr>
      </w:pPr>
      <w:proofErr w:type="gramStart"/>
      <w:r w:rsidRPr="008B1D6B">
        <w:rPr>
          <w:rFonts w:eastAsia="Times New Roman"/>
          <w:b w:val="0"/>
          <w:sz w:val="24"/>
          <w:szCs w:val="24"/>
          <w:lang w:eastAsia="ru-RU"/>
        </w:rPr>
        <w:t>Сущность системы стратегического управления состоит в том, что современные организации должны быть построены таким образом, чтобы обеспечить гибкую реализацию долгосрочной стратегии для успеха в конкуренции в условиях постоянно меняющейся внешней среды и разработать конкретные пути для превращения этой стратегии в текущие производственно-хозяйственные планы, программы и проекты.</w:t>
      </w:r>
      <w:proofErr w:type="gramEnd"/>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Таким образом, можно сказать, что под стратегией понимается совокупность планов и задач, с помощью которых организация приближается к достижению поставленных целей.</w:t>
      </w:r>
    </w:p>
    <w:p w:rsid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Стратегическое управление является сферой деятельности руководства организации. Главная его задача — определение эффективных направлений развития организации, постановка целей, оптимальное распределение ресурсов, использование всего того, что обеспечивает устойчивую конкурентоспособность организации. Основной задачей высшего руководства организации является построение механизма стратегического управления. Этому предшествует анализ ситуации на рынке, изучение собственных возможностей (потенциала) и принципов, которые необходимо знать и учитывать при формировании данного механизма.</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Стратегия - образ организационных действий и управляющих подходов, используемых для достижения организацио</w:t>
      </w:r>
      <w:r>
        <w:rPr>
          <w:rFonts w:eastAsia="Times New Roman"/>
          <w:b w:val="0"/>
          <w:sz w:val="24"/>
          <w:szCs w:val="24"/>
          <w:lang w:eastAsia="ru-RU"/>
        </w:rPr>
        <w:t>нных задач и целей организации.</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Пять элементов стратегии:</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план;</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позиция;</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приём;</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 xml:space="preserve">- </w:t>
      </w:r>
      <w:r>
        <w:rPr>
          <w:rFonts w:eastAsia="Times New Roman"/>
          <w:b w:val="0"/>
          <w:sz w:val="24"/>
          <w:szCs w:val="24"/>
          <w:lang w:eastAsia="ru-RU"/>
        </w:rPr>
        <w:t>стратегия как паттерн действий;</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перспектива.</w:t>
      </w:r>
    </w:p>
    <w:p w:rsid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Самая главная проблема для любой организации, действующей в условиях рынка - это проблема выживаемости и обеспечения непрерывности развития. В зависимости от складывающихся условий и обстоятельств эта проблема решается различными организациями по своему, но в основе ее лежит кропотливая и трудоемкая работа по созданию и реали</w:t>
      </w:r>
      <w:r>
        <w:rPr>
          <w:rFonts w:eastAsia="Times New Roman"/>
          <w:b w:val="0"/>
          <w:sz w:val="24"/>
          <w:szCs w:val="24"/>
          <w:lang w:eastAsia="ru-RU"/>
        </w:rPr>
        <w:t>зации конкурентных преимуществ.</w:t>
      </w:r>
    </w:p>
    <w:p w:rsidR="008B1D6B" w:rsidRPr="00A578A0" w:rsidRDefault="008B1D6B" w:rsidP="008B1D6B">
      <w:pPr>
        <w:spacing w:before="100" w:beforeAutospacing="1" w:after="100" w:afterAutospacing="1"/>
        <w:jc w:val="left"/>
        <w:rPr>
          <w:rFonts w:eastAsia="Times New Roman"/>
          <w:b w:val="0"/>
          <w:sz w:val="24"/>
          <w:szCs w:val="24"/>
          <w:lang w:eastAsia="ru-RU"/>
        </w:rPr>
      </w:pPr>
    </w:p>
    <w:p w:rsidR="008B1D6B" w:rsidRPr="008B1D6B" w:rsidRDefault="00A578A0" w:rsidP="008B1D6B">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Структура и содержание процесса стратегического управления.</w:t>
      </w:r>
    </w:p>
    <w:p w:rsidR="008B1D6B" w:rsidRPr="008B1D6B" w:rsidRDefault="008B1D6B" w:rsidP="008B1D6B">
      <w:pPr>
        <w:shd w:val="clear" w:color="auto" w:fill="FFFFFF"/>
        <w:spacing w:line="360" w:lineRule="auto"/>
        <w:ind w:firstLine="709"/>
        <w:jc w:val="left"/>
        <w:rPr>
          <w:rFonts w:eastAsia="Times New Roman"/>
          <w:b w:val="0"/>
          <w:color w:val="000000"/>
          <w:sz w:val="24"/>
          <w:szCs w:val="24"/>
          <w:lang w:eastAsia="ru-RU"/>
        </w:rPr>
      </w:pPr>
      <w:r w:rsidRPr="008B1D6B">
        <w:rPr>
          <w:rFonts w:eastAsia="Times New Roman"/>
          <w:b w:val="0"/>
          <w:color w:val="000000"/>
          <w:sz w:val="24"/>
          <w:szCs w:val="24"/>
          <w:lang w:eastAsia="ru-RU"/>
        </w:rPr>
        <w:t>Стратегическое управление можно рассматривать как динамическую совокупность пяти взаимосвязанных управленческих процессов. Эти процессы логически вытекают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В этом заключена важная особенность структуры стратегического управления.</w:t>
      </w:r>
    </w:p>
    <w:p w:rsidR="008B1D6B" w:rsidRPr="008B1D6B" w:rsidRDefault="008B1D6B" w:rsidP="008B1D6B">
      <w:pPr>
        <w:shd w:val="clear" w:color="auto" w:fill="FFFFFF"/>
        <w:spacing w:line="360" w:lineRule="auto"/>
        <w:ind w:firstLine="709"/>
        <w:jc w:val="left"/>
        <w:rPr>
          <w:rFonts w:eastAsia="Times New Roman"/>
          <w:b w:val="0"/>
          <w:color w:val="000000"/>
          <w:sz w:val="24"/>
          <w:szCs w:val="24"/>
          <w:lang w:eastAsia="ru-RU"/>
        </w:rPr>
      </w:pPr>
      <w:r w:rsidRPr="008B1D6B">
        <w:rPr>
          <w:rFonts w:eastAsia="Times New Roman"/>
          <w:b w:val="0"/>
          <w:color w:val="000000"/>
          <w:sz w:val="24"/>
          <w:szCs w:val="24"/>
          <w:lang w:eastAsia="ru-RU"/>
        </w:rPr>
        <w:t>Схематически структура стратегического управления можно изобразить так.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
        <w:gridCol w:w="1834"/>
        <w:gridCol w:w="3680"/>
        <w:gridCol w:w="1969"/>
        <w:gridCol w:w="101"/>
      </w:tblGrid>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АНАЛИЗ СРЕДЫ</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ОПРЕДЕЛЕНИЕ</w:t>
            </w:r>
          </w:p>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МИССИИ и ЦЕЛЕЙ</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ВЫБОР СТРАТЕГИИ</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ВЫПОЛНЕНИЕ СТРАТЕГИИ</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ОЦЕНКА И КОНТРОЛЬ ВЫПОЛНЕНИЯ</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r>
    </w:tbl>
    <w:p w:rsidR="008B1D6B" w:rsidRDefault="008B1D6B" w:rsidP="008B1D6B">
      <w:pPr>
        <w:spacing w:line="360" w:lineRule="auto"/>
        <w:ind w:firstLine="709"/>
        <w:jc w:val="left"/>
        <w:rPr>
          <w:rFonts w:eastAsia="Times New Roman"/>
          <w:b w:val="0"/>
          <w:sz w:val="24"/>
          <w:szCs w:val="24"/>
          <w:lang w:eastAsia="ru-RU"/>
        </w:rPr>
      </w:pPr>
      <w:r w:rsidRPr="008B1D6B">
        <w:rPr>
          <w:rFonts w:eastAsia="Times New Roman"/>
          <w:b w:val="0"/>
          <w:sz w:val="24"/>
          <w:szCs w:val="24"/>
          <w:lang w:eastAsia="ru-RU"/>
        </w:rPr>
        <w:t>Анализ среды обычно считается исходным процессом стратегического управления, так как он обеспечивает как базу для определения миссии и целей организации, так и для выработки стратегии поведения, позволяющей организации осуществить свою миссию и достичь своих целей.</w:t>
      </w:r>
    </w:p>
    <w:p w:rsidR="008B1D6B" w:rsidRPr="00A578A0" w:rsidRDefault="008B1D6B" w:rsidP="008B1D6B">
      <w:pPr>
        <w:spacing w:line="360" w:lineRule="auto"/>
        <w:ind w:firstLine="709"/>
        <w:jc w:val="left"/>
        <w:rPr>
          <w:rFonts w:eastAsia="Times New Roman"/>
          <w:b w:val="0"/>
          <w:sz w:val="24"/>
          <w:szCs w:val="24"/>
          <w:lang w:eastAsia="ru-RU"/>
        </w:rPr>
      </w:pPr>
      <w:r w:rsidRPr="008B1D6B">
        <w:rPr>
          <w:rFonts w:eastAsia="Times New Roman"/>
          <w:b w:val="0"/>
          <w:sz w:val="24"/>
          <w:szCs w:val="24"/>
          <w:lang w:eastAsia="ru-RU"/>
        </w:rPr>
        <w:t xml:space="preserve">После того как определены миссия и цели, наступает этап анализа и выбора стратегии. Определение стратегии для организации принципиально зависит от конкретной ситуации, в которой она находится. В частности, это касается того, как руководство организации воспринимает различные рыночные возможности, какие сильные стороны своего потенциала организация намеревается задействовать, какие традиции в области стратегических решений в ней существуют, и т.д. Фактически можно сказать, </w:t>
      </w:r>
      <w:proofErr w:type="gramStart"/>
      <w:r w:rsidRPr="008B1D6B">
        <w:rPr>
          <w:rFonts w:eastAsia="Times New Roman"/>
          <w:b w:val="0"/>
          <w:sz w:val="24"/>
          <w:szCs w:val="24"/>
          <w:lang w:eastAsia="ru-RU"/>
        </w:rPr>
        <w:t>что</w:t>
      </w:r>
      <w:proofErr w:type="gramEnd"/>
      <w:r w:rsidRPr="008B1D6B">
        <w:rPr>
          <w:rFonts w:eastAsia="Times New Roman"/>
          <w:b w:val="0"/>
          <w:sz w:val="24"/>
          <w:szCs w:val="24"/>
          <w:lang w:eastAsia="ru-RU"/>
        </w:rPr>
        <w:t xml:space="preserve"> сколько существует организаций, столько же существует конкретных стратегий. Однако это никак не означает, что невозможно провести </w:t>
      </w:r>
      <w:proofErr w:type="gramStart"/>
      <w:r w:rsidRPr="008B1D6B">
        <w:rPr>
          <w:rFonts w:eastAsia="Times New Roman"/>
          <w:b w:val="0"/>
          <w:sz w:val="24"/>
          <w:szCs w:val="24"/>
          <w:lang w:eastAsia="ru-RU"/>
        </w:rPr>
        <w:t>некую</w:t>
      </w:r>
      <w:proofErr w:type="gramEnd"/>
      <w:r w:rsidRPr="008B1D6B">
        <w:rPr>
          <w:rFonts w:eastAsia="Times New Roman"/>
          <w:b w:val="0"/>
          <w:sz w:val="24"/>
          <w:szCs w:val="24"/>
          <w:lang w:eastAsia="ru-RU"/>
        </w:rPr>
        <w:t xml:space="preserve"> </w:t>
      </w:r>
      <w:proofErr w:type="spellStart"/>
      <w:r w:rsidRPr="008B1D6B">
        <w:rPr>
          <w:rFonts w:eastAsia="Times New Roman"/>
          <w:b w:val="0"/>
          <w:sz w:val="24"/>
          <w:szCs w:val="24"/>
          <w:lang w:eastAsia="ru-RU"/>
        </w:rPr>
        <w:t>типологизацию</w:t>
      </w:r>
      <w:proofErr w:type="spellEnd"/>
      <w:r w:rsidRPr="008B1D6B">
        <w:rPr>
          <w:rFonts w:eastAsia="Times New Roman"/>
          <w:b w:val="0"/>
          <w:sz w:val="24"/>
          <w:szCs w:val="24"/>
          <w:lang w:eastAsia="ru-RU"/>
        </w:rPr>
        <w:t xml:space="preserve"> стратегий управления. Анализ практики выбора стратегий показывает, что существуют общие подходы к формулированию стратегии и общие рамки, в которые вписываются стратегии.</w:t>
      </w:r>
      <w:r w:rsidRPr="008B1D6B">
        <w:t xml:space="preserve"> </w:t>
      </w:r>
      <w:r w:rsidRPr="008B1D6B">
        <w:rPr>
          <w:rFonts w:eastAsia="Times New Roman"/>
          <w:b w:val="0"/>
          <w:sz w:val="24"/>
          <w:szCs w:val="24"/>
          <w:lang w:eastAsia="ru-RU"/>
        </w:rPr>
        <w:t>Стратегическому управлению отводится очень важное место в процессе функционирования организации при осуществлении выбранной ею стратегии, так как именно на этой стадии формируются условия для осуществления стратегии. Именно это в первую очередь является содержанием того, что принято называть в стратегическом управлении стадией выполнения стратегии.</w:t>
      </w:r>
      <w:r w:rsidRPr="008B1D6B">
        <w:t xml:space="preserve"> </w:t>
      </w:r>
      <w:r w:rsidRPr="008B1D6B">
        <w:rPr>
          <w:rFonts w:eastAsia="Times New Roman"/>
          <w:b w:val="0"/>
          <w:sz w:val="24"/>
          <w:szCs w:val="24"/>
          <w:lang w:eastAsia="ru-RU"/>
        </w:rPr>
        <w:t xml:space="preserve">Выработка стратегии позволяет организации определить направление и способ ее движения к целям, выполнение стратегии создает условия для того, чтобы организация могла реализовать свою стратегию. Может показаться, что если стратегия </w:t>
      </w:r>
      <w:proofErr w:type="gramStart"/>
      <w:r w:rsidRPr="008B1D6B">
        <w:rPr>
          <w:rFonts w:eastAsia="Times New Roman"/>
          <w:b w:val="0"/>
          <w:sz w:val="24"/>
          <w:szCs w:val="24"/>
          <w:lang w:eastAsia="ru-RU"/>
        </w:rPr>
        <w:t>была выбрана правильно и были</w:t>
      </w:r>
      <w:proofErr w:type="gramEnd"/>
      <w:r w:rsidRPr="008B1D6B">
        <w:rPr>
          <w:rFonts w:eastAsia="Times New Roman"/>
          <w:b w:val="0"/>
          <w:sz w:val="24"/>
          <w:szCs w:val="24"/>
          <w:lang w:eastAsia="ru-RU"/>
        </w:rPr>
        <w:t xml:space="preserve"> созданы необходимые условия для ее выполнения, то дальше на стадии ее реализации не должно возникать серьезных трудностей и проблем. </w:t>
      </w:r>
    </w:p>
    <w:p w:rsidR="008B1D6B" w:rsidRPr="008B1D6B" w:rsidRDefault="00A578A0" w:rsidP="008B1D6B">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Анализ стратегических факторов внешней среды.</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Cs/>
          <w:color w:val="333333"/>
          <w:sz w:val="24"/>
          <w:szCs w:val="24"/>
          <w:lang w:val="en-US" w:eastAsia="ru-RU"/>
        </w:rPr>
        <w:t>S</w:t>
      </w:r>
      <w:r w:rsidRPr="008B1D6B">
        <w:rPr>
          <w:rFonts w:eastAsia="Times New Roman"/>
          <w:bCs/>
          <w:color w:val="333333"/>
          <w:sz w:val="24"/>
          <w:szCs w:val="24"/>
          <w:lang w:eastAsia="ru-RU"/>
        </w:rPr>
        <w:t>WOT</w:t>
      </w:r>
      <w:proofErr w:type="gramStart"/>
      <w:r w:rsidRPr="008B1D6B">
        <w:rPr>
          <w:rFonts w:eastAsia="Times New Roman"/>
          <w:bCs/>
          <w:color w:val="333333"/>
          <w:sz w:val="24"/>
          <w:szCs w:val="24"/>
          <w:lang w:eastAsia="ru-RU"/>
        </w:rPr>
        <w:t>  анализ</w:t>
      </w:r>
      <w:proofErr w:type="gramEnd"/>
      <w:r w:rsidRPr="008B1D6B">
        <w:rPr>
          <w:rFonts w:eastAsia="Times New Roman"/>
          <w:bCs/>
          <w:color w:val="333333"/>
          <w:sz w:val="24"/>
          <w:szCs w:val="24"/>
          <w:lang w:eastAsia="ru-RU"/>
        </w:rPr>
        <w:t>:</w:t>
      </w:r>
    </w:p>
    <w:p w:rsidR="008B1D6B" w:rsidRPr="008B1D6B" w:rsidRDefault="008B1D6B" w:rsidP="008B1D6B">
      <w:pPr>
        <w:shd w:val="clear" w:color="auto" w:fill="FFFFFF"/>
        <w:spacing w:line="360" w:lineRule="auto"/>
        <w:rPr>
          <w:rFonts w:eastAsia="Times New Roman"/>
          <w:b w:val="0"/>
          <w:color w:val="333333"/>
          <w:sz w:val="24"/>
          <w:szCs w:val="24"/>
          <w:lang w:eastAsia="ru-RU"/>
        </w:rPr>
      </w:pPr>
      <w:proofErr w:type="spellStart"/>
      <w:r w:rsidRPr="008B1D6B">
        <w:rPr>
          <w:rFonts w:eastAsia="Times New Roman"/>
          <w:b w:val="0"/>
          <w:color w:val="333333"/>
          <w:sz w:val="24"/>
          <w:szCs w:val="24"/>
          <w:lang w:eastAsia="ru-RU"/>
        </w:rPr>
        <w:t>П</w:t>
      </w:r>
      <w:proofErr w:type="gramStart"/>
      <w:r w:rsidRPr="008B1D6B">
        <w:rPr>
          <w:rFonts w:eastAsia="Times New Roman"/>
          <w:b w:val="0"/>
          <w:color w:val="333333"/>
          <w:sz w:val="24"/>
          <w:szCs w:val="24"/>
          <w:lang w:eastAsia="ru-RU"/>
        </w:rPr>
        <w:t>p</w:t>
      </w:r>
      <w:proofErr w:type="gramEnd"/>
      <w:r w:rsidRPr="008B1D6B">
        <w:rPr>
          <w:rFonts w:eastAsia="Times New Roman"/>
          <w:b w:val="0"/>
          <w:color w:val="333333"/>
          <w:sz w:val="24"/>
          <w:szCs w:val="24"/>
          <w:lang w:eastAsia="ru-RU"/>
        </w:rPr>
        <w:t>имeняeмый</w:t>
      </w:r>
      <w:proofErr w:type="spellEnd"/>
      <w:r w:rsidRPr="008B1D6B">
        <w:rPr>
          <w:rFonts w:eastAsia="Times New Roman"/>
          <w:b w:val="0"/>
          <w:color w:val="333333"/>
          <w:sz w:val="24"/>
          <w:szCs w:val="24"/>
          <w:lang w:eastAsia="ru-RU"/>
        </w:rPr>
        <w:t xml:space="preserve"> для </w:t>
      </w:r>
      <w:proofErr w:type="spellStart"/>
      <w:r w:rsidRPr="008B1D6B">
        <w:rPr>
          <w:rFonts w:eastAsia="Times New Roman"/>
          <w:b w:val="0"/>
          <w:color w:val="333333"/>
          <w:sz w:val="24"/>
          <w:szCs w:val="24"/>
          <w:lang w:eastAsia="ru-RU"/>
        </w:rPr>
        <w:t>aнaлизa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cpeды</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мeтoд</w:t>
      </w:r>
      <w:proofErr w:type="spellEnd"/>
      <w:r w:rsidRPr="008B1D6B">
        <w:rPr>
          <w:rFonts w:eastAsia="Times New Roman"/>
          <w:b w:val="0"/>
          <w:color w:val="333333"/>
          <w:sz w:val="24"/>
          <w:szCs w:val="24"/>
          <w:lang w:eastAsia="ru-RU"/>
        </w:rPr>
        <w:t xml:space="preserve"> SWOT (</w:t>
      </w:r>
      <w:proofErr w:type="spellStart"/>
      <w:r w:rsidRPr="008B1D6B">
        <w:rPr>
          <w:rFonts w:eastAsia="Times New Roman"/>
          <w:b w:val="0"/>
          <w:color w:val="333333"/>
          <w:sz w:val="24"/>
          <w:szCs w:val="24"/>
          <w:lang w:eastAsia="ru-RU"/>
        </w:rPr>
        <w:t>aббpeвиaтypa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cocтaвлeнa</w:t>
      </w:r>
      <w:proofErr w:type="spellEnd"/>
      <w:r w:rsidRPr="008B1D6B">
        <w:rPr>
          <w:rFonts w:eastAsia="Times New Roman"/>
          <w:b w:val="0"/>
          <w:color w:val="333333"/>
          <w:sz w:val="24"/>
          <w:szCs w:val="24"/>
          <w:lang w:eastAsia="ru-RU"/>
        </w:rPr>
        <w:t xml:space="preserve"> из </w:t>
      </w:r>
      <w:proofErr w:type="spellStart"/>
      <w:r w:rsidRPr="008B1D6B">
        <w:rPr>
          <w:rFonts w:eastAsia="Times New Roman"/>
          <w:b w:val="0"/>
          <w:color w:val="333333"/>
          <w:sz w:val="24"/>
          <w:szCs w:val="24"/>
          <w:lang w:eastAsia="ru-RU"/>
        </w:rPr>
        <w:t>пepвыx</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бyкв</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aнглийcкиx</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cлoв</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cлaбocть</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вoзмoжнocти</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yгpoзы</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являeтcя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дoвoльнo</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шиpoкo</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пpизнaнным</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пoдxoдoм</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пoзвoляющим</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пpoвecти</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coвмecтнoe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изyчeниe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внeшнeй</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внyтpeннeй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cpeды</w:t>
      </w:r>
      <w:proofErr w:type="spellEnd"/>
      <w:r w:rsidRPr="008B1D6B">
        <w:rPr>
          <w:rFonts w:eastAsia="Times New Roman"/>
          <w:b w:val="0"/>
          <w:color w:val="333333"/>
          <w:sz w:val="24"/>
          <w:szCs w:val="24"/>
          <w:lang w:eastAsia="ru-RU"/>
        </w:rPr>
        <w:t>.</w:t>
      </w:r>
    </w:p>
    <w:p w:rsidR="008B1D6B" w:rsidRPr="008B1D6B" w:rsidRDefault="008B1D6B" w:rsidP="008B1D6B">
      <w:pPr>
        <w:shd w:val="clear" w:color="auto" w:fill="FFFFFF"/>
        <w:spacing w:line="360" w:lineRule="auto"/>
        <w:rPr>
          <w:rFonts w:eastAsia="Times New Roman"/>
          <w:b w:val="0"/>
          <w:color w:val="333333"/>
          <w:sz w:val="24"/>
          <w:szCs w:val="24"/>
          <w:lang w:eastAsia="ru-RU"/>
        </w:rPr>
      </w:pPr>
      <w:proofErr w:type="spellStart"/>
      <w:r w:rsidRPr="008B1D6B">
        <w:rPr>
          <w:rFonts w:eastAsia="Times New Roman"/>
          <w:b w:val="0"/>
          <w:color w:val="333333"/>
          <w:sz w:val="24"/>
          <w:szCs w:val="24"/>
          <w:lang w:eastAsia="ru-RU"/>
        </w:rPr>
        <w:t>П</w:t>
      </w:r>
      <w:proofErr w:type="gramStart"/>
      <w:r w:rsidRPr="008B1D6B">
        <w:rPr>
          <w:rFonts w:eastAsia="Times New Roman"/>
          <w:b w:val="0"/>
          <w:color w:val="333333"/>
          <w:sz w:val="24"/>
          <w:szCs w:val="24"/>
          <w:lang w:eastAsia="ru-RU"/>
        </w:rPr>
        <w:t>p</w:t>
      </w:r>
      <w:proofErr w:type="gramEnd"/>
      <w:r w:rsidRPr="008B1D6B">
        <w:rPr>
          <w:rFonts w:eastAsia="Times New Roman"/>
          <w:b w:val="0"/>
          <w:color w:val="333333"/>
          <w:sz w:val="24"/>
          <w:szCs w:val="24"/>
          <w:lang w:eastAsia="ru-RU"/>
        </w:rPr>
        <w:t>имeняя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мeтoд</w:t>
      </w:r>
      <w:proofErr w:type="spellEnd"/>
      <w:r w:rsidRPr="008B1D6B">
        <w:rPr>
          <w:rFonts w:eastAsia="Times New Roman"/>
          <w:b w:val="0"/>
          <w:color w:val="333333"/>
          <w:sz w:val="24"/>
          <w:szCs w:val="24"/>
          <w:lang w:eastAsia="ru-RU"/>
        </w:rPr>
        <w:t xml:space="preserve"> SWOT, </w:t>
      </w:r>
      <w:proofErr w:type="spellStart"/>
      <w:r w:rsidRPr="008B1D6B">
        <w:rPr>
          <w:rFonts w:eastAsia="Times New Roman"/>
          <w:b w:val="0"/>
          <w:color w:val="333333"/>
          <w:sz w:val="24"/>
          <w:szCs w:val="24"/>
          <w:lang w:eastAsia="ru-RU"/>
        </w:rPr>
        <w:t>yдaeтcя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ycтaнoвить</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cвязи</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мeждy</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cилoй</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cлaбocтью</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кoтopыe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пpиcyщи</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opгaнизaции</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внeшними</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yгpoзaми</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вoзмoжнocтями</w:t>
      </w:r>
      <w:proofErr w:type="spellEnd"/>
      <w:r w:rsidRPr="008B1D6B">
        <w:rPr>
          <w:rFonts w:eastAsia="Times New Roman"/>
          <w:b w:val="0"/>
          <w:color w:val="333333"/>
          <w:sz w:val="24"/>
          <w:szCs w:val="24"/>
          <w:lang w:eastAsia="ru-RU"/>
        </w:rPr>
        <w:t>.</w:t>
      </w:r>
    </w:p>
    <w:p w:rsidR="008B1D6B" w:rsidRPr="008B1D6B" w:rsidRDefault="008B1D6B" w:rsidP="008B1D6B">
      <w:pPr>
        <w:shd w:val="clear" w:color="auto" w:fill="FFFFFF"/>
        <w:spacing w:line="360" w:lineRule="auto"/>
        <w:rPr>
          <w:rFonts w:eastAsia="Times New Roman"/>
          <w:b w:val="0"/>
          <w:color w:val="333333"/>
          <w:sz w:val="24"/>
          <w:szCs w:val="24"/>
          <w:lang w:eastAsia="ru-RU"/>
        </w:rPr>
      </w:pPr>
      <w:proofErr w:type="spellStart"/>
      <w:r w:rsidRPr="008B1D6B">
        <w:rPr>
          <w:rFonts w:eastAsia="Times New Roman"/>
          <w:b w:val="0"/>
          <w:color w:val="333333"/>
          <w:sz w:val="24"/>
          <w:szCs w:val="24"/>
          <w:lang w:eastAsia="ru-RU"/>
        </w:rPr>
        <w:t>Сн</w:t>
      </w:r>
      <w:proofErr w:type="gramStart"/>
      <w:r w:rsidRPr="008B1D6B">
        <w:rPr>
          <w:rFonts w:eastAsia="Times New Roman"/>
          <w:b w:val="0"/>
          <w:color w:val="333333"/>
          <w:sz w:val="24"/>
          <w:szCs w:val="24"/>
          <w:lang w:eastAsia="ru-RU"/>
        </w:rPr>
        <w:t>a</w:t>
      </w:r>
      <w:proofErr w:type="gramEnd"/>
      <w:r w:rsidRPr="008B1D6B">
        <w:rPr>
          <w:rFonts w:eastAsia="Times New Roman"/>
          <w:b w:val="0"/>
          <w:color w:val="333333"/>
          <w:sz w:val="24"/>
          <w:szCs w:val="24"/>
          <w:lang w:eastAsia="ru-RU"/>
        </w:rPr>
        <w:t>чaлa</w:t>
      </w:r>
      <w:proofErr w:type="spellEnd"/>
      <w:r w:rsidRPr="008B1D6B">
        <w:rPr>
          <w:rFonts w:eastAsia="Times New Roman"/>
          <w:b w:val="0"/>
          <w:color w:val="333333"/>
          <w:sz w:val="24"/>
          <w:szCs w:val="24"/>
          <w:lang w:eastAsia="ru-RU"/>
        </w:rPr>
        <w:t xml:space="preserve">, c </w:t>
      </w:r>
      <w:proofErr w:type="spellStart"/>
      <w:r w:rsidRPr="008B1D6B">
        <w:rPr>
          <w:rFonts w:eastAsia="Times New Roman"/>
          <w:b w:val="0"/>
          <w:color w:val="333333"/>
          <w:sz w:val="24"/>
          <w:szCs w:val="24"/>
          <w:lang w:eastAsia="ru-RU"/>
        </w:rPr>
        <w:t>yчeтoм</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кoнкpeтнoй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cитyaции</w:t>
      </w:r>
      <w:proofErr w:type="spellEnd"/>
      <w:r w:rsidRPr="008B1D6B">
        <w:rPr>
          <w:rFonts w:eastAsia="Times New Roman"/>
          <w:b w:val="0"/>
          <w:color w:val="333333"/>
          <w:sz w:val="24"/>
          <w:szCs w:val="24"/>
          <w:lang w:eastAsia="ru-RU"/>
        </w:rPr>
        <w:t xml:space="preserve">, в </w:t>
      </w:r>
      <w:proofErr w:type="spellStart"/>
      <w:r w:rsidRPr="008B1D6B">
        <w:rPr>
          <w:rFonts w:eastAsia="Times New Roman"/>
          <w:b w:val="0"/>
          <w:color w:val="333333"/>
          <w:sz w:val="24"/>
          <w:szCs w:val="24"/>
          <w:lang w:eastAsia="ru-RU"/>
        </w:rPr>
        <w:t>кoтopoй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нaxoдитcя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opгaнизaция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cocтaвляютcя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cпиcoк</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ee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cильныx</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cлaбыx</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cтopoн</w:t>
      </w:r>
      <w:proofErr w:type="spellEnd"/>
      <w:r w:rsidRPr="008B1D6B">
        <w:rPr>
          <w:rFonts w:eastAsia="Times New Roman"/>
          <w:b w:val="0"/>
          <w:color w:val="333333"/>
          <w:sz w:val="24"/>
          <w:szCs w:val="24"/>
          <w:lang w:eastAsia="ru-RU"/>
        </w:rPr>
        <w:t xml:space="preserve">, a </w:t>
      </w:r>
      <w:proofErr w:type="spellStart"/>
      <w:r w:rsidRPr="008B1D6B">
        <w:rPr>
          <w:rFonts w:eastAsia="Times New Roman"/>
          <w:b w:val="0"/>
          <w:color w:val="333333"/>
          <w:sz w:val="24"/>
          <w:szCs w:val="24"/>
          <w:lang w:eastAsia="ru-RU"/>
        </w:rPr>
        <w:t>тaкжe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cпиcoк</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yгpoз</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вoзмoжнocтeй</w:t>
      </w:r>
      <w:proofErr w:type="spellEnd"/>
      <w:r w:rsidRPr="008B1D6B">
        <w:rPr>
          <w:rFonts w:eastAsia="Times New Roman"/>
          <w:b w:val="0"/>
          <w:color w:val="333333"/>
          <w:sz w:val="24"/>
          <w:szCs w:val="24"/>
          <w:lang w:eastAsia="ru-RU"/>
        </w:rPr>
        <w:t>.</w:t>
      </w:r>
    </w:p>
    <w:p w:rsidR="008B1D6B" w:rsidRPr="008B1D6B" w:rsidRDefault="008B1D6B" w:rsidP="008B1D6B">
      <w:pPr>
        <w:shd w:val="clear" w:color="auto" w:fill="FFFFFF"/>
        <w:spacing w:line="360" w:lineRule="auto"/>
        <w:rPr>
          <w:rFonts w:eastAsia="Times New Roman"/>
          <w:b w:val="0"/>
          <w:color w:val="333333"/>
          <w:sz w:val="24"/>
          <w:szCs w:val="24"/>
          <w:lang w:eastAsia="ru-RU"/>
        </w:rPr>
      </w:pPr>
      <w:proofErr w:type="spellStart"/>
      <w:r w:rsidRPr="008B1D6B">
        <w:rPr>
          <w:rFonts w:eastAsia="Times New Roman"/>
          <w:b w:val="0"/>
          <w:color w:val="333333"/>
          <w:sz w:val="24"/>
          <w:szCs w:val="24"/>
          <w:lang w:eastAsia="ru-RU"/>
        </w:rPr>
        <w:t>Пocлe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т</w:t>
      </w:r>
      <w:proofErr w:type="gramStart"/>
      <w:r w:rsidRPr="008B1D6B">
        <w:rPr>
          <w:rFonts w:eastAsia="Times New Roman"/>
          <w:b w:val="0"/>
          <w:color w:val="333333"/>
          <w:sz w:val="24"/>
          <w:szCs w:val="24"/>
          <w:lang w:eastAsia="ru-RU"/>
        </w:rPr>
        <w:t>o</w:t>
      </w:r>
      <w:proofErr w:type="gramEnd"/>
      <w:r w:rsidRPr="008B1D6B">
        <w:rPr>
          <w:rFonts w:eastAsia="Times New Roman"/>
          <w:b w:val="0"/>
          <w:color w:val="333333"/>
          <w:sz w:val="24"/>
          <w:szCs w:val="24"/>
          <w:lang w:eastAsia="ru-RU"/>
        </w:rPr>
        <w:t>гo</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кaк</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cocтaвлeн</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кoнкpeтный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cпиcoк</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cильныx</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cлaбыx</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cтopoн</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opгaнизaции</w:t>
      </w:r>
      <w:proofErr w:type="spellEnd"/>
      <w:r w:rsidRPr="008B1D6B">
        <w:rPr>
          <w:rFonts w:eastAsia="Times New Roman"/>
          <w:b w:val="0"/>
          <w:color w:val="333333"/>
          <w:sz w:val="24"/>
          <w:szCs w:val="24"/>
          <w:lang w:eastAsia="ru-RU"/>
        </w:rPr>
        <w:t xml:space="preserve">, a </w:t>
      </w:r>
      <w:proofErr w:type="spellStart"/>
      <w:r w:rsidRPr="008B1D6B">
        <w:rPr>
          <w:rFonts w:eastAsia="Times New Roman"/>
          <w:b w:val="0"/>
          <w:color w:val="333333"/>
          <w:sz w:val="24"/>
          <w:szCs w:val="24"/>
          <w:lang w:eastAsia="ru-RU"/>
        </w:rPr>
        <w:t>тaкжe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yгpoз</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вoзмoжнocтeй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нacтyпaeт</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этaп</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ycтaнoвлeния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cвязeй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мeждy</w:t>
      </w:r>
      <w:proofErr w:type="spellEnd"/>
      <w:r w:rsidRPr="008B1D6B">
        <w:rPr>
          <w:rFonts w:eastAsia="Times New Roman"/>
          <w:b w:val="0"/>
          <w:color w:val="333333"/>
          <w:sz w:val="24"/>
          <w:szCs w:val="24"/>
          <w:lang w:eastAsia="ru-RU"/>
        </w:rPr>
        <w:t xml:space="preserve"> ними. Для </w:t>
      </w:r>
      <w:proofErr w:type="spellStart"/>
      <w:proofErr w:type="gramStart"/>
      <w:r w:rsidRPr="008B1D6B">
        <w:rPr>
          <w:rFonts w:eastAsia="Times New Roman"/>
          <w:b w:val="0"/>
          <w:color w:val="333333"/>
          <w:sz w:val="24"/>
          <w:szCs w:val="24"/>
          <w:lang w:eastAsia="ru-RU"/>
        </w:rPr>
        <w:t>yc</w:t>
      </w:r>
      <w:proofErr w:type="gramEnd"/>
      <w:r w:rsidRPr="008B1D6B">
        <w:rPr>
          <w:rFonts w:eastAsia="Times New Roman"/>
          <w:b w:val="0"/>
          <w:color w:val="333333"/>
          <w:sz w:val="24"/>
          <w:szCs w:val="24"/>
          <w:lang w:eastAsia="ru-RU"/>
        </w:rPr>
        <w:t>тaнoвлeния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этиx</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cвязeй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cocтaвляeтcя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мaтpицa</w:t>
      </w:r>
      <w:proofErr w:type="spellEnd"/>
      <w:r w:rsidRPr="008B1D6B">
        <w:rPr>
          <w:rFonts w:eastAsia="Times New Roman"/>
          <w:b w:val="0"/>
          <w:color w:val="333333"/>
          <w:sz w:val="24"/>
          <w:szCs w:val="24"/>
          <w:lang w:eastAsia="ru-RU"/>
        </w:rPr>
        <w:t xml:space="preserve"> SWOT, </w:t>
      </w:r>
      <w:proofErr w:type="spellStart"/>
      <w:r w:rsidRPr="008B1D6B">
        <w:rPr>
          <w:rFonts w:eastAsia="Times New Roman"/>
          <w:b w:val="0"/>
          <w:color w:val="333333"/>
          <w:sz w:val="24"/>
          <w:szCs w:val="24"/>
          <w:lang w:eastAsia="ru-RU"/>
        </w:rPr>
        <w:t>кoтopaя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имeeт</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cлeдyющий</w:t>
      </w:r>
      <w:proofErr w:type="spellEnd"/>
      <w:r w:rsidRPr="008B1D6B">
        <w:rPr>
          <w:rFonts w:eastAsia="Times New Roman"/>
          <w:b w:val="0"/>
          <w:color w:val="333333"/>
          <w:sz w:val="24"/>
          <w:szCs w:val="24"/>
          <w:lang w:eastAsia="ru-RU"/>
        </w:rPr>
        <w:t xml:space="preserve"> вид.</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noProof/>
          <w:color w:val="333333"/>
          <w:sz w:val="24"/>
          <w:szCs w:val="24"/>
          <w:lang w:eastAsia="ru-RU"/>
        </w:rPr>
        <w:drawing>
          <wp:inline distT="0" distB="0" distL="0" distR="0" wp14:anchorId="06D3B533" wp14:editId="02DB06BA">
            <wp:extent cx="3619500" cy="2705100"/>
            <wp:effectExtent l="0" t="0" r="0" b="0"/>
            <wp:docPr id="2" name="Рисунок 2" descr="http://www.30n.ru/assets/images/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0n.ru/assets/images/2-3-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p>
    <w:p w:rsidR="008B1D6B" w:rsidRPr="008B1D6B" w:rsidRDefault="008B1D6B" w:rsidP="008B1D6B">
      <w:pPr>
        <w:shd w:val="clear" w:color="auto" w:fill="FFFFFF"/>
        <w:spacing w:line="360" w:lineRule="auto"/>
        <w:rPr>
          <w:rFonts w:eastAsia="Times New Roman"/>
          <w:b w:val="0"/>
          <w:color w:val="333333"/>
          <w:sz w:val="24"/>
          <w:szCs w:val="24"/>
          <w:lang w:eastAsia="ru-RU"/>
        </w:rPr>
      </w:pPr>
      <w:proofErr w:type="spellStart"/>
      <w:r w:rsidRPr="008B1D6B">
        <w:rPr>
          <w:rFonts w:eastAsia="Times New Roman"/>
          <w:b w:val="0"/>
          <w:color w:val="333333"/>
          <w:sz w:val="24"/>
          <w:szCs w:val="24"/>
          <w:lang w:eastAsia="ru-RU"/>
        </w:rPr>
        <w:t>Сл</w:t>
      </w:r>
      <w:proofErr w:type="gramStart"/>
      <w:r w:rsidRPr="008B1D6B">
        <w:rPr>
          <w:rFonts w:eastAsia="Times New Roman"/>
          <w:b w:val="0"/>
          <w:color w:val="333333"/>
          <w:sz w:val="24"/>
          <w:szCs w:val="24"/>
          <w:lang w:eastAsia="ru-RU"/>
        </w:rPr>
        <w:t>e</w:t>
      </w:r>
      <w:proofErr w:type="gramEnd"/>
      <w:r w:rsidRPr="008B1D6B">
        <w:rPr>
          <w:rFonts w:eastAsia="Times New Roman"/>
          <w:b w:val="0"/>
          <w:color w:val="333333"/>
          <w:sz w:val="24"/>
          <w:szCs w:val="24"/>
          <w:lang w:eastAsia="ru-RU"/>
        </w:rPr>
        <w:t>вa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выдeляютcя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двa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paздeлa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cильныe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cтopoны</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cлaбыe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cтopoны</w:t>
      </w:r>
      <w:proofErr w:type="spellEnd"/>
      <w:r w:rsidRPr="008B1D6B">
        <w:rPr>
          <w:rFonts w:eastAsia="Times New Roman"/>
          <w:b w:val="0"/>
          <w:color w:val="333333"/>
          <w:sz w:val="24"/>
          <w:szCs w:val="24"/>
          <w:lang w:eastAsia="ru-RU"/>
        </w:rPr>
        <w:t xml:space="preserve">), в </w:t>
      </w:r>
      <w:proofErr w:type="spellStart"/>
      <w:r w:rsidRPr="008B1D6B">
        <w:rPr>
          <w:rFonts w:eastAsia="Times New Roman"/>
          <w:b w:val="0"/>
          <w:color w:val="333333"/>
          <w:sz w:val="24"/>
          <w:szCs w:val="24"/>
          <w:lang w:eastAsia="ru-RU"/>
        </w:rPr>
        <w:t>кoтopыe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cooтвeтcтвeннo</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внocятcя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вce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выявлeнныe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нa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пepвoм</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этaпe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cильныe</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cлaбыe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cтopoны</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opгaнизaции</w:t>
      </w:r>
      <w:proofErr w:type="spellEnd"/>
      <w:r w:rsidRPr="008B1D6B">
        <w:rPr>
          <w:rFonts w:eastAsia="Times New Roman"/>
          <w:b w:val="0"/>
          <w:color w:val="333333"/>
          <w:sz w:val="24"/>
          <w:szCs w:val="24"/>
          <w:lang w:eastAsia="ru-RU"/>
        </w:rPr>
        <w:t xml:space="preserve">. В </w:t>
      </w:r>
      <w:proofErr w:type="spellStart"/>
      <w:proofErr w:type="gramStart"/>
      <w:r w:rsidRPr="008B1D6B">
        <w:rPr>
          <w:rFonts w:eastAsia="Times New Roman"/>
          <w:b w:val="0"/>
          <w:color w:val="333333"/>
          <w:sz w:val="24"/>
          <w:szCs w:val="24"/>
          <w:lang w:eastAsia="ru-RU"/>
        </w:rPr>
        <w:t>в</w:t>
      </w:r>
      <w:proofErr w:type="gramEnd"/>
      <w:r w:rsidRPr="008B1D6B">
        <w:rPr>
          <w:rFonts w:eastAsia="Times New Roman"/>
          <w:b w:val="0"/>
          <w:color w:val="333333"/>
          <w:sz w:val="24"/>
          <w:szCs w:val="24"/>
          <w:lang w:eastAsia="ru-RU"/>
        </w:rPr>
        <w:t>epxнeй</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чacти</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мaтpицы</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тaкжe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выдeляютcя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двa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paздeлa</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вoзмoжнocти</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yгpoзы</w:t>
      </w:r>
      <w:proofErr w:type="spellEnd"/>
      <w:r w:rsidRPr="008B1D6B">
        <w:rPr>
          <w:rFonts w:eastAsia="Times New Roman"/>
          <w:b w:val="0"/>
          <w:color w:val="333333"/>
          <w:sz w:val="24"/>
          <w:szCs w:val="24"/>
          <w:lang w:eastAsia="ru-RU"/>
        </w:rPr>
        <w:t xml:space="preserve">), в </w:t>
      </w:r>
      <w:proofErr w:type="spellStart"/>
      <w:r w:rsidRPr="008B1D6B">
        <w:rPr>
          <w:rFonts w:eastAsia="Times New Roman"/>
          <w:b w:val="0"/>
          <w:color w:val="333333"/>
          <w:sz w:val="24"/>
          <w:szCs w:val="24"/>
          <w:lang w:eastAsia="ru-RU"/>
        </w:rPr>
        <w:t>кoтopыe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внocятcя</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вce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выявлeнныe</w:t>
      </w:r>
      <w:proofErr w:type="spellEnd"/>
      <w:r w:rsidRPr="008B1D6B">
        <w:rPr>
          <w:rFonts w:eastAsia="Times New Roman"/>
          <w:b w:val="0"/>
          <w:color w:val="333333"/>
          <w:sz w:val="24"/>
          <w:szCs w:val="24"/>
          <w:lang w:eastAsia="ru-RU"/>
        </w:rPr>
        <w:t xml:space="preserve"> </w:t>
      </w:r>
      <w:proofErr w:type="spellStart"/>
      <w:r w:rsidRPr="008B1D6B">
        <w:rPr>
          <w:rFonts w:eastAsia="Times New Roman"/>
          <w:b w:val="0"/>
          <w:color w:val="333333"/>
          <w:sz w:val="24"/>
          <w:szCs w:val="24"/>
          <w:lang w:eastAsia="ru-RU"/>
        </w:rPr>
        <w:t>вoзмoжнocти</w:t>
      </w:r>
      <w:proofErr w:type="spellEnd"/>
      <w:r w:rsidRPr="008B1D6B">
        <w:rPr>
          <w:rFonts w:eastAsia="Times New Roman"/>
          <w:b w:val="0"/>
          <w:color w:val="333333"/>
          <w:sz w:val="24"/>
          <w:szCs w:val="24"/>
          <w:lang w:eastAsia="ru-RU"/>
        </w:rPr>
        <w:t xml:space="preserve"> и </w:t>
      </w:r>
      <w:proofErr w:type="spellStart"/>
      <w:r w:rsidRPr="008B1D6B">
        <w:rPr>
          <w:rFonts w:eastAsia="Times New Roman"/>
          <w:b w:val="0"/>
          <w:color w:val="333333"/>
          <w:sz w:val="24"/>
          <w:szCs w:val="24"/>
          <w:lang w:eastAsia="ru-RU"/>
        </w:rPr>
        <w:t>yгpoзы</w:t>
      </w:r>
      <w:proofErr w:type="spellEnd"/>
      <w:r w:rsidRPr="008B1D6B">
        <w:rPr>
          <w:rFonts w:eastAsia="Times New Roman"/>
          <w:b w:val="0"/>
          <w:color w:val="333333"/>
          <w:sz w:val="24"/>
          <w:szCs w:val="24"/>
          <w:lang w:eastAsia="ru-RU"/>
        </w:rPr>
        <w:t>.</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Cs/>
          <w:color w:val="333333"/>
          <w:sz w:val="24"/>
          <w:szCs w:val="24"/>
          <w:lang w:eastAsia="ru-RU"/>
        </w:rPr>
        <w:t>PEST-анализ</w:t>
      </w:r>
      <w:proofErr w:type="gramStart"/>
      <w:r w:rsidRPr="008B1D6B">
        <w:rPr>
          <w:rFonts w:eastAsia="Times New Roman"/>
          <w:bCs/>
          <w:color w:val="333333"/>
          <w:sz w:val="24"/>
          <w:szCs w:val="24"/>
          <w:lang w:eastAsia="ru-RU"/>
        </w:rPr>
        <w:t> </w:t>
      </w:r>
      <w:r w:rsidRPr="008B1D6B">
        <w:rPr>
          <w:rFonts w:eastAsia="Times New Roman"/>
          <w:b w:val="0"/>
          <w:color w:val="333333"/>
          <w:sz w:val="24"/>
          <w:szCs w:val="24"/>
          <w:lang w:eastAsia="ru-RU"/>
        </w:rPr>
        <w:t>.</w:t>
      </w:r>
      <w:proofErr w:type="gramEnd"/>
    </w:p>
    <w:p w:rsidR="009D66F2" w:rsidRPr="009D66F2" w:rsidRDefault="008B1D6B" w:rsidP="009D66F2">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Для изучения окружения чаще всего проводят PEST-анализ. Аббревиатура PEST представляет собой сочетание первых букв слов «</w:t>
      </w:r>
      <w:proofErr w:type="spellStart"/>
      <w:r w:rsidRPr="008B1D6B">
        <w:rPr>
          <w:rFonts w:eastAsia="Times New Roman"/>
          <w:b w:val="0"/>
          <w:color w:val="333333"/>
          <w:sz w:val="24"/>
          <w:szCs w:val="24"/>
          <w:lang w:eastAsia="ru-RU"/>
        </w:rPr>
        <w:t>Polcy</w:t>
      </w:r>
      <w:proofErr w:type="spellEnd"/>
      <w:r w:rsidRPr="008B1D6B">
        <w:rPr>
          <w:rFonts w:eastAsia="Times New Roman"/>
          <w:b w:val="0"/>
          <w:color w:val="333333"/>
          <w:sz w:val="24"/>
          <w:szCs w:val="24"/>
          <w:lang w:eastAsia="ru-RU"/>
        </w:rPr>
        <w:t>», «</w:t>
      </w:r>
      <w:proofErr w:type="spellStart"/>
      <w:r w:rsidRPr="008B1D6B">
        <w:rPr>
          <w:rFonts w:eastAsia="Times New Roman"/>
          <w:b w:val="0"/>
          <w:color w:val="333333"/>
          <w:sz w:val="24"/>
          <w:szCs w:val="24"/>
          <w:lang w:eastAsia="ru-RU"/>
        </w:rPr>
        <w:t>Economy</w:t>
      </w:r>
      <w:proofErr w:type="spellEnd"/>
      <w:r w:rsidRPr="008B1D6B">
        <w:rPr>
          <w:rFonts w:eastAsia="Times New Roman"/>
          <w:b w:val="0"/>
          <w:color w:val="333333"/>
          <w:sz w:val="24"/>
          <w:szCs w:val="24"/>
          <w:lang w:eastAsia="ru-RU"/>
        </w:rPr>
        <w:t>», «</w:t>
      </w:r>
      <w:proofErr w:type="spellStart"/>
      <w:r w:rsidRPr="008B1D6B">
        <w:rPr>
          <w:rFonts w:eastAsia="Times New Roman"/>
          <w:b w:val="0"/>
          <w:color w:val="333333"/>
          <w:sz w:val="24"/>
          <w:szCs w:val="24"/>
          <w:lang w:eastAsia="ru-RU"/>
        </w:rPr>
        <w:t>Socety</w:t>
      </w:r>
      <w:proofErr w:type="spellEnd"/>
      <w:r w:rsidRPr="008B1D6B">
        <w:rPr>
          <w:rFonts w:eastAsia="Times New Roman"/>
          <w:b w:val="0"/>
          <w:color w:val="333333"/>
          <w:sz w:val="24"/>
          <w:szCs w:val="24"/>
          <w:lang w:eastAsia="ru-RU"/>
        </w:rPr>
        <w:t>», «</w:t>
      </w:r>
      <w:proofErr w:type="spellStart"/>
      <w:r w:rsidRPr="008B1D6B">
        <w:rPr>
          <w:rFonts w:eastAsia="Times New Roman"/>
          <w:b w:val="0"/>
          <w:color w:val="333333"/>
          <w:sz w:val="24"/>
          <w:szCs w:val="24"/>
          <w:lang w:eastAsia="ru-RU"/>
        </w:rPr>
        <w:t>Technology</w:t>
      </w:r>
      <w:proofErr w:type="spellEnd"/>
      <w:r w:rsidRPr="008B1D6B">
        <w:rPr>
          <w:rFonts w:eastAsia="Times New Roman"/>
          <w:b w:val="0"/>
          <w:color w:val="333333"/>
          <w:sz w:val="24"/>
          <w:szCs w:val="24"/>
          <w:lang w:eastAsia="ru-RU"/>
        </w:rPr>
        <w:t>» (политика, экономика, социум (общество), технология)</w:t>
      </w:r>
      <w:proofErr w:type="gramStart"/>
      <w:r w:rsidRPr="008B1D6B">
        <w:rPr>
          <w:rFonts w:eastAsia="Times New Roman"/>
          <w:b w:val="0"/>
          <w:color w:val="333333"/>
          <w:sz w:val="24"/>
          <w:szCs w:val="24"/>
          <w:lang w:eastAsia="ru-RU"/>
        </w:rPr>
        <w:t xml:space="preserve"> .</w:t>
      </w:r>
      <w:proofErr w:type="gramEnd"/>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Все четыре указанных фактора внешней среды взаимосвязаны, поэтому анализ их воздействия на организацию должен быть скорректирован с учетом того, что изменение одного из факторов может создать новые возможности для организации, а может нести новую угрозу.</w:t>
      </w:r>
    </w:p>
    <w:p w:rsidR="009D66F2" w:rsidRPr="009D66F2" w:rsidRDefault="009D66F2" w:rsidP="009D66F2">
      <w:pPr>
        <w:spacing w:line="360" w:lineRule="auto"/>
        <w:rPr>
          <w:rFonts w:eastAsia="Times New Roman"/>
          <w:b w:val="0"/>
          <w:sz w:val="24"/>
          <w:szCs w:val="24"/>
          <w:lang w:eastAsia="ru-RU"/>
        </w:rPr>
      </w:pPr>
    </w:p>
    <w:p w:rsidR="008B1D6B" w:rsidRPr="00256556" w:rsidRDefault="008B1D6B" w:rsidP="008B1D6B">
      <w:pPr>
        <w:spacing w:before="100" w:beforeAutospacing="1" w:after="100" w:afterAutospacing="1"/>
        <w:jc w:val="left"/>
        <w:rPr>
          <w:rFonts w:eastAsia="Times New Roman"/>
          <w:b w:val="0"/>
          <w:sz w:val="24"/>
          <w:szCs w:val="24"/>
          <w:lang w:eastAsia="ru-RU"/>
        </w:rPr>
      </w:pP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Анализ конкурентной среды. Конкурентные преимущества организации.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Одной из основных методик анализа конкурентной среды являются т.н. «Принципы пяти сил Портера». Названная в честь автора, профессора Гарвардского Университета Майкла Портера, разработавшего ее в 1979 г., методика включает следующие направления:</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анализ угрозы п</w:t>
      </w:r>
      <w:r>
        <w:rPr>
          <w:rFonts w:eastAsia="Times New Roman"/>
          <w:b w:val="0"/>
          <w:sz w:val="24"/>
          <w:szCs w:val="24"/>
          <w:lang w:eastAsia="ru-RU"/>
        </w:rPr>
        <w:t>оявления продуктов заменителей;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анализ угрозы по</w:t>
      </w:r>
      <w:r>
        <w:rPr>
          <w:rFonts w:eastAsia="Times New Roman"/>
          <w:b w:val="0"/>
          <w:sz w:val="24"/>
          <w:szCs w:val="24"/>
          <w:lang w:eastAsia="ru-RU"/>
        </w:rPr>
        <w:t>явления на рынке новых игроков;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w:t>
      </w:r>
      <w:r>
        <w:rPr>
          <w:rFonts w:eastAsia="Times New Roman"/>
          <w:b w:val="0"/>
          <w:sz w:val="24"/>
          <w:szCs w:val="24"/>
          <w:lang w:eastAsia="ru-RU"/>
        </w:rPr>
        <w:t>из рыночной власти поставщиков;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w:t>
      </w:r>
      <w:r>
        <w:rPr>
          <w:rFonts w:eastAsia="Times New Roman"/>
          <w:b w:val="0"/>
          <w:sz w:val="24"/>
          <w:szCs w:val="24"/>
          <w:lang w:eastAsia="ru-RU"/>
        </w:rPr>
        <w:t>з рыночной власти потребителей;</w:t>
      </w:r>
    </w:p>
    <w:p w:rsidR="009D66F2" w:rsidRPr="00256556"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w:t>
      </w:r>
      <w:r>
        <w:rPr>
          <w:rFonts w:eastAsia="Times New Roman"/>
          <w:b w:val="0"/>
          <w:sz w:val="24"/>
          <w:szCs w:val="24"/>
          <w:lang w:eastAsia="ru-RU"/>
        </w:rPr>
        <w:t>лиз уровня конкурентной борьбы.</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Каждое из направлений позволяет определить степень «привлекательности» или рентабельности биз</w:t>
      </w:r>
      <w:r>
        <w:rPr>
          <w:rFonts w:eastAsia="Times New Roman"/>
          <w:b w:val="0"/>
          <w:sz w:val="24"/>
          <w:szCs w:val="24"/>
          <w:lang w:eastAsia="ru-RU"/>
        </w:rPr>
        <w:t>неса на данном этапе. Например:</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появление товаров заменителей может существенно повлиять на снижение объемов выручки компа</w:t>
      </w:r>
      <w:r>
        <w:rPr>
          <w:rFonts w:eastAsia="Times New Roman"/>
          <w:b w:val="0"/>
          <w:sz w:val="24"/>
          <w:szCs w:val="24"/>
          <w:lang w:eastAsia="ru-RU"/>
        </w:rPr>
        <w:t>нии;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многочисленные новые игроки неизбежно уменьшают прибыль компании, оттягивая</w:t>
      </w:r>
      <w:r>
        <w:rPr>
          <w:rFonts w:eastAsia="Times New Roman"/>
          <w:b w:val="0"/>
          <w:sz w:val="24"/>
          <w:szCs w:val="24"/>
          <w:lang w:eastAsia="ru-RU"/>
        </w:rPr>
        <w:t xml:space="preserve"> на себя внимание потребителей;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поставщики сырья и других материалов, устанавливая высокие цены, могут привести к нерен</w:t>
      </w:r>
      <w:r>
        <w:rPr>
          <w:rFonts w:eastAsia="Times New Roman"/>
          <w:b w:val="0"/>
          <w:sz w:val="24"/>
          <w:szCs w:val="24"/>
          <w:lang w:eastAsia="ru-RU"/>
        </w:rPr>
        <w:t>табельности производства и т.д.</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Однако согласно Портеру, эту модель целесообразно применять только для анализа отрасли в целом. Поэтому разработка конкурентной стратегии предприятия требует анализа внешней микросреды – то есть непосредст</w:t>
      </w:r>
      <w:r>
        <w:rPr>
          <w:rFonts w:eastAsia="Times New Roman"/>
          <w:b w:val="0"/>
          <w:sz w:val="24"/>
          <w:szCs w:val="24"/>
          <w:lang w:eastAsia="ru-RU"/>
        </w:rPr>
        <w:t>венных конкурентов организации.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Анализ конкурентов организации можно условн</w:t>
      </w:r>
      <w:r>
        <w:rPr>
          <w:rFonts w:eastAsia="Times New Roman"/>
          <w:b w:val="0"/>
          <w:sz w:val="24"/>
          <w:szCs w:val="24"/>
          <w:lang w:eastAsia="ru-RU"/>
        </w:rPr>
        <w:t>о разделить на следующие этапы:</w:t>
      </w:r>
    </w:p>
    <w:p w:rsidR="009D66F2" w:rsidRPr="009D66F2" w:rsidRDefault="009D66F2" w:rsidP="009D66F2">
      <w:pPr>
        <w:spacing w:line="360" w:lineRule="auto"/>
        <w:rPr>
          <w:rFonts w:eastAsia="Times New Roman"/>
          <w:b w:val="0"/>
          <w:sz w:val="24"/>
          <w:szCs w:val="24"/>
          <w:lang w:eastAsia="ru-RU"/>
        </w:rPr>
      </w:pPr>
      <w:r>
        <w:rPr>
          <w:rFonts w:eastAsia="Times New Roman"/>
          <w:b w:val="0"/>
          <w:sz w:val="24"/>
          <w:szCs w:val="24"/>
          <w:lang w:eastAsia="ru-RU"/>
        </w:rPr>
        <w:t>1.</w:t>
      </w:r>
      <w:r w:rsidRPr="009D66F2">
        <w:rPr>
          <w:rFonts w:eastAsia="Times New Roman"/>
          <w:b w:val="0"/>
          <w:sz w:val="24"/>
          <w:szCs w:val="24"/>
          <w:lang w:eastAsia="ru-RU"/>
        </w:rPr>
        <w:t>Выявление конк</w:t>
      </w:r>
      <w:r>
        <w:rPr>
          <w:rFonts w:eastAsia="Times New Roman"/>
          <w:b w:val="0"/>
          <w:sz w:val="24"/>
          <w:szCs w:val="24"/>
          <w:lang w:eastAsia="ru-RU"/>
        </w:rPr>
        <w:t>урентов и изучение их ресурсов;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2</w:t>
      </w:r>
      <w:r>
        <w:rPr>
          <w:rFonts w:eastAsia="Times New Roman"/>
          <w:b w:val="0"/>
          <w:sz w:val="24"/>
          <w:szCs w:val="24"/>
          <w:lang w:eastAsia="ru-RU"/>
        </w:rPr>
        <w:t>. Определение их целей и задач;</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3. Изучение стратегий достижени</w:t>
      </w:r>
      <w:r>
        <w:rPr>
          <w:rFonts w:eastAsia="Times New Roman"/>
          <w:b w:val="0"/>
          <w:sz w:val="24"/>
          <w:szCs w:val="24"/>
          <w:lang w:eastAsia="ru-RU"/>
        </w:rPr>
        <w:t>я целей и тактических действий;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4. Выя</w:t>
      </w:r>
      <w:r>
        <w:rPr>
          <w:rFonts w:eastAsia="Times New Roman"/>
          <w:b w:val="0"/>
          <w:sz w:val="24"/>
          <w:szCs w:val="24"/>
          <w:lang w:eastAsia="ru-RU"/>
        </w:rPr>
        <w:t>вление сильных и слабых сторон</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5. Определение перспектив развития конкурентов в краткосрочном (од</w:t>
      </w:r>
      <w:r>
        <w:rPr>
          <w:rFonts w:eastAsia="Times New Roman"/>
          <w:b w:val="0"/>
          <w:sz w:val="24"/>
          <w:szCs w:val="24"/>
          <w:lang w:eastAsia="ru-RU"/>
        </w:rPr>
        <w:t>ин год) и долгосрочном периоде.</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6. Анализ полученной информации с целью использ</w:t>
      </w:r>
      <w:r>
        <w:rPr>
          <w:rFonts w:eastAsia="Times New Roman"/>
          <w:b w:val="0"/>
          <w:sz w:val="24"/>
          <w:szCs w:val="24"/>
          <w:lang w:eastAsia="ru-RU"/>
        </w:rPr>
        <w:t>ования в собственных интересах.</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Значительное место в анализе конкурентов организации занимает изучение принципов корпоративной культуры и лиц, занимающих ключевые посты. Важным направлением анализа являются отзывы клиентов о действиях конкурентов и экс</w:t>
      </w:r>
      <w:r>
        <w:rPr>
          <w:rFonts w:eastAsia="Times New Roman"/>
          <w:b w:val="0"/>
          <w:sz w:val="24"/>
          <w:szCs w:val="24"/>
          <w:lang w:eastAsia="ru-RU"/>
        </w:rPr>
        <w:t>пертная оценка их деятельности.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xml:space="preserve">В реальности собрать все данные, необходимых для детального анализа деятельности конкурентов не всегда представляется возможным. Поэтому обычно используется схема уже известного </w:t>
      </w:r>
      <w:proofErr w:type="spellStart"/>
      <w:r w:rsidRPr="009D66F2">
        <w:rPr>
          <w:rFonts w:eastAsia="Times New Roman"/>
          <w:b w:val="0"/>
          <w:sz w:val="24"/>
          <w:szCs w:val="24"/>
          <w:lang w:eastAsia="ru-RU"/>
        </w:rPr>
        <w:t>М.Портера</w:t>
      </w:r>
      <w:proofErr w:type="spellEnd"/>
      <w:r w:rsidRPr="009D66F2">
        <w:rPr>
          <w:rFonts w:eastAsia="Times New Roman"/>
          <w:b w:val="0"/>
          <w:sz w:val="24"/>
          <w:szCs w:val="24"/>
          <w:lang w:eastAsia="ru-RU"/>
        </w:rPr>
        <w:t>, которая содержит четыре основных направления: представление о себе, текущие стратегии, возможности и цели на будущее, а процесс анализа деятельности конкурентов выражается в систематическом накоплении данной информации.</w:t>
      </w:r>
    </w:p>
    <w:p w:rsidR="00A578A0" w:rsidRP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Методы разработки стратегии предприятия.</w:t>
      </w: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Стратегическое планирование.</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Стратегическое планирование —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Стратегическое планирование может быть представлено как набор функций менеджмента, а именно:</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распределение ресурсов (в форме реорганизации компаний);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адаптация к внешней среде (на примере компании «Форд Моторс»);</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внутренняя координация;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осознание организаторской стратегии (так, руководству необходимо постоянно учиться на прошлом опыте и прогнозировать будущее).</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Ключевые моменты стратегического планирования: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разрабатывается высшим руководством;</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стратегический план должен быть подкреплен исследованиями и фактическими данными;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стратегические планы должны быть гибкими для возможности их изменения;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Стратегическое планирование представляет процесс моделирования будущего, включая определение целей и формулировку концепции долговременного развития. Его можно также рассматривать как элемент управленческого процесса, направленного на создание и поддержание стратегического равновесия между целями фирмы, ее потенциальными возможностями и вероятными перспективами развития. Стратегический план обладает гибкостью и допускает: а) регулярные корректировки плановых заданий; б) пересмотр системы мер по выполнению этих планов на основе непрерывного контроля и оценки происходящих изменений в деятельности фирмы. </w:t>
      </w:r>
      <w:proofErr w:type="gramStart"/>
      <w:r w:rsidRPr="009D66F2">
        <w:rPr>
          <w:rFonts w:eastAsia="Times New Roman"/>
          <w:b w:val="0"/>
          <w:sz w:val="24"/>
          <w:szCs w:val="24"/>
          <w:lang w:eastAsia="ru-RU"/>
        </w:rPr>
        <w:t>Стратегический план должен предусматривать обеспечение следующими видами ресурсов: 1) финансовыми, которые необходимы для формирования капитальных и текущих активов; предприятия используют такие источники, как акционерный капитал, банковские кредиты, реализация облигаций; 2) человеческими ресурсами, представленными работниками, имеющими профессиональную подготовку; они обеспечивают увеличение прибыльности производимой продукции и осуществляют процесс управления (маркетологи, менеджеры, инженерно-технический персонал и другие служащие);</w:t>
      </w:r>
      <w:proofErr w:type="gramEnd"/>
      <w:r w:rsidRPr="009D66F2">
        <w:rPr>
          <w:rFonts w:eastAsia="Times New Roman"/>
          <w:b w:val="0"/>
          <w:sz w:val="24"/>
          <w:szCs w:val="24"/>
          <w:lang w:eastAsia="ru-RU"/>
        </w:rPr>
        <w:t xml:space="preserve"> </w:t>
      </w:r>
      <w:proofErr w:type="gramStart"/>
      <w:r w:rsidRPr="009D66F2">
        <w:rPr>
          <w:rFonts w:eastAsia="Times New Roman"/>
          <w:b w:val="0"/>
          <w:sz w:val="24"/>
          <w:szCs w:val="24"/>
          <w:lang w:eastAsia="ru-RU"/>
        </w:rPr>
        <w:t xml:space="preserve">источником этих ресурсов является рынок труда; 3) материальными ресурсами – земля, здания, производственные помещения, оборудование, материальные запасы и т. д.; 4) интеллектуальными ресурсами – ноу-хау, патенты, лицензии, бренды, запатентованные </w:t>
      </w:r>
      <w:r w:rsidRPr="009D66F2">
        <w:rPr>
          <w:rFonts w:eastAsia="Times New Roman"/>
          <w:b w:val="0"/>
          <w:sz w:val="24"/>
          <w:szCs w:val="24"/>
          <w:lang w:eastAsia="ru-RU"/>
        </w:rPr>
        <w:lastRenderedPageBreak/>
        <w:t xml:space="preserve">дизайны, логотипы, секретные формулы и рецепты, коммерческие коммуникационные сети, базы данных и т. д. </w:t>
      </w:r>
      <w:proofErr w:type="gramEnd"/>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Характеристика базовых стратегий.</w:t>
      </w:r>
    </w:p>
    <w:p w:rsidR="009D66F2" w:rsidRPr="009D66F2" w:rsidRDefault="009D66F2" w:rsidP="009D66F2">
      <w:pPr>
        <w:spacing w:line="360" w:lineRule="auto"/>
        <w:ind w:firstLine="709"/>
        <w:rPr>
          <w:rFonts w:eastAsia="Times New Roman"/>
          <w:b w:val="0"/>
          <w:sz w:val="24"/>
          <w:szCs w:val="24"/>
          <w:lang w:eastAsia="ru-RU"/>
        </w:rPr>
      </w:pPr>
      <w:proofErr w:type="gramStart"/>
      <w:r w:rsidRPr="009D66F2">
        <w:rPr>
          <w:rFonts w:eastAsia="Times New Roman"/>
          <w:b w:val="0"/>
          <w:sz w:val="24"/>
          <w:szCs w:val="24"/>
          <w:lang w:eastAsia="ru-RU"/>
        </w:rPr>
        <w:t>В</w:t>
      </w:r>
      <w:proofErr w:type="spellStart"/>
      <w:proofErr w:type="gramEnd"/>
      <w:r w:rsidRPr="009D66F2">
        <w:rPr>
          <w:rFonts w:eastAsia="Times New Roman"/>
          <w:b w:val="0"/>
          <w:sz w:val="24"/>
          <w:szCs w:val="24"/>
          <w:lang w:val="en-US" w:eastAsia="ru-RU"/>
        </w:rPr>
        <w:t>ce</w:t>
      </w:r>
      <w:proofErr w:type="spellEnd"/>
      <w:r w:rsidRPr="009D66F2">
        <w:rPr>
          <w:rFonts w:eastAsia="Times New Roman"/>
          <w:b w:val="0"/>
          <w:sz w:val="24"/>
          <w:szCs w:val="24"/>
          <w:lang w:eastAsia="ru-RU"/>
        </w:rPr>
        <w:t xml:space="preserve"> </w:t>
      </w:r>
      <w:proofErr w:type="spellStart"/>
      <w:r w:rsidRPr="009D66F2">
        <w:rPr>
          <w:rFonts w:eastAsia="Times New Roman"/>
          <w:b w:val="0"/>
          <w:sz w:val="24"/>
          <w:szCs w:val="24"/>
          <w:lang w:eastAsia="ru-RU"/>
        </w:rPr>
        <w:t>мн</w:t>
      </w:r>
      <w:proofErr w:type="spellEnd"/>
      <w:r w:rsidRPr="009D66F2">
        <w:rPr>
          <w:rFonts w:eastAsia="Times New Roman"/>
          <w:b w:val="0"/>
          <w:sz w:val="24"/>
          <w:szCs w:val="24"/>
          <w:lang w:val="en-US" w:eastAsia="ru-RU"/>
        </w:rPr>
        <w:t>o</w:t>
      </w:r>
      <w:r w:rsidRPr="009D66F2">
        <w:rPr>
          <w:rFonts w:eastAsia="Times New Roman"/>
          <w:b w:val="0"/>
          <w:sz w:val="24"/>
          <w:szCs w:val="24"/>
          <w:lang w:eastAsia="ru-RU"/>
        </w:rPr>
        <w:t>г</w:t>
      </w:r>
      <w:proofErr w:type="spellStart"/>
      <w:r w:rsidRPr="009D66F2">
        <w:rPr>
          <w:rFonts w:eastAsia="Times New Roman"/>
          <w:b w:val="0"/>
          <w:sz w:val="24"/>
          <w:szCs w:val="24"/>
          <w:lang w:val="en-US" w:eastAsia="ru-RU"/>
        </w:rPr>
        <w:t>oo</w:t>
      </w:r>
      <w:proofErr w:type="spellEnd"/>
      <w:r w:rsidRPr="009D66F2">
        <w:rPr>
          <w:rFonts w:eastAsia="Times New Roman"/>
          <w:b w:val="0"/>
          <w:sz w:val="24"/>
          <w:szCs w:val="24"/>
          <w:lang w:eastAsia="ru-RU"/>
        </w:rPr>
        <w:t>б</w:t>
      </w:r>
      <w:r w:rsidRPr="009D66F2">
        <w:rPr>
          <w:rFonts w:eastAsia="Times New Roman"/>
          <w:b w:val="0"/>
          <w:sz w:val="24"/>
          <w:szCs w:val="24"/>
          <w:lang w:val="en-US" w:eastAsia="ru-RU"/>
        </w:rPr>
        <w:t>pa</w:t>
      </w:r>
      <w:proofErr w:type="spellStart"/>
      <w:r w:rsidRPr="009D66F2">
        <w:rPr>
          <w:rFonts w:eastAsia="Times New Roman"/>
          <w:b w:val="0"/>
          <w:sz w:val="24"/>
          <w:szCs w:val="24"/>
          <w:lang w:eastAsia="ru-RU"/>
        </w:rPr>
        <w:t>зи</w:t>
      </w:r>
      <w:proofErr w:type="spellEnd"/>
      <w:r w:rsidRPr="009D66F2">
        <w:rPr>
          <w:rFonts w:eastAsia="Times New Roman"/>
          <w:b w:val="0"/>
          <w:sz w:val="24"/>
          <w:szCs w:val="24"/>
          <w:lang w:val="en-US" w:eastAsia="ru-RU"/>
        </w:rPr>
        <w:t>e</w:t>
      </w:r>
      <w:r w:rsidRPr="009D66F2">
        <w:rPr>
          <w:rFonts w:eastAsia="Times New Roman"/>
          <w:b w:val="0"/>
          <w:sz w:val="24"/>
          <w:szCs w:val="24"/>
          <w:lang w:eastAsia="ru-RU"/>
        </w:rPr>
        <w:t xml:space="preserve"> стратегий, которые организации демонстрируют в реальной жизни, являют</w:t>
      </w:r>
      <w:r w:rsidRPr="009D66F2">
        <w:rPr>
          <w:rFonts w:eastAsia="Times New Roman"/>
          <w:b w:val="0"/>
          <w:sz w:val="24"/>
          <w:szCs w:val="24"/>
          <w:lang w:val="en-US" w:eastAsia="ru-RU"/>
        </w:rPr>
        <w:t>c</w:t>
      </w:r>
      <w:r w:rsidRPr="009D66F2">
        <w:rPr>
          <w:rFonts w:eastAsia="Times New Roman"/>
          <w:b w:val="0"/>
          <w:sz w:val="24"/>
          <w:szCs w:val="24"/>
          <w:lang w:eastAsia="ru-RU"/>
        </w:rPr>
        <w:t>я различными модификациями нескольких базовых стратегий. Каждая из этих стратегий эффективна в определенной ситуации, определяемой ф</w:t>
      </w:r>
      <w:proofErr w:type="gramStart"/>
      <w:r w:rsidRPr="009D66F2">
        <w:rPr>
          <w:rFonts w:eastAsia="Times New Roman"/>
          <w:b w:val="0"/>
          <w:sz w:val="24"/>
          <w:szCs w:val="24"/>
          <w:lang w:val="en-US" w:eastAsia="ru-RU"/>
        </w:rPr>
        <w:t>a</w:t>
      </w:r>
      <w:proofErr w:type="spellStart"/>
      <w:proofErr w:type="gramEnd"/>
      <w:r w:rsidRPr="009D66F2">
        <w:rPr>
          <w:rFonts w:eastAsia="Times New Roman"/>
          <w:b w:val="0"/>
          <w:sz w:val="24"/>
          <w:szCs w:val="24"/>
          <w:lang w:eastAsia="ru-RU"/>
        </w:rPr>
        <w:t>кт</w:t>
      </w:r>
      <w:r w:rsidRPr="009D66F2">
        <w:rPr>
          <w:rFonts w:eastAsia="Times New Roman"/>
          <w:b w:val="0"/>
          <w:sz w:val="24"/>
          <w:szCs w:val="24"/>
          <w:lang w:val="en-US" w:eastAsia="ru-RU"/>
        </w:rPr>
        <w:t>opa</w:t>
      </w:r>
      <w:proofErr w:type="spellEnd"/>
      <w:r w:rsidRPr="009D66F2">
        <w:rPr>
          <w:rFonts w:eastAsia="Times New Roman"/>
          <w:b w:val="0"/>
          <w:sz w:val="24"/>
          <w:szCs w:val="24"/>
          <w:lang w:eastAsia="ru-RU"/>
        </w:rPr>
        <w:t>ми внутренней и внешней среды, поэтому важно рассматривать причины выбора определенного варианта.</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Рассмотрим базовые </w:t>
      </w:r>
      <w:r>
        <w:rPr>
          <w:rFonts w:eastAsia="Times New Roman"/>
          <w:b w:val="0"/>
          <w:sz w:val="24"/>
          <w:szCs w:val="24"/>
          <w:lang w:eastAsia="ru-RU"/>
        </w:rPr>
        <w:t>стратегии развития организации: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ограниченного роста. Эту стратегию применяет большинство организаций в сложившихся отраслях со стабильной технологией. П</w:t>
      </w:r>
      <w:proofErr w:type="gramStart"/>
      <w:r w:rsidRPr="009D66F2">
        <w:rPr>
          <w:rFonts w:eastAsia="Times New Roman"/>
          <w:b w:val="0"/>
          <w:sz w:val="24"/>
          <w:szCs w:val="24"/>
          <w:lang w:val="en-US" w:eastAsia="ru-RU"/>
        </w:rPr>
        <w:t>p</w:t>
      </w:r>
      <w:proofErr w:type="gramEnd"/>
      <w:r w:rsidRPr="009D66F2">
        <w:rPr>
          <w:rFonts w:eastAsia="Times New Roman"/>
          <w:b w:val="0"/>
          <w:sz w:val="24"/>
          <w:szCs w:val="24"/>
          <w:lang w:eastAsia="ru-RU"/>
        </w:rPr>
        <w:t>и стратегии ограниченного роста цели развития устанавливаются «от достигнутого» и корректируются п</w:t>
      </w:r>
      <w:r w:rsidRPr="009D66F2">
        <w:rPr>
          <w:rFonts w:eastAsia="Times New Roman"/>
          <w:b w:val="0"/>
          <w:sz w:val="24"/>
          <w:szCs w:val="24"/>
          <w:lang w:val="en-US" w:eastAsia="ru-RU"/>
        </w:rPr>
        <w:t>p</w:t>
      </w:r>
      <w:r w:rsidRPr="009D66F2">
        <w:rPr>
          <w:rFonts w:eastAsia="Times New Roman"/>
          <w:b w:val="0"/>
          <w:sz w:val="24"/>
          <w:szCs w:val="24"/>
          <w:lang w:eastAsia="ru-RU"/>
        </w:rPr>
        <w:t>и изменении ситуации. Если руководство, в основном, удовлетворено положением фирмы, то, очевидно, что в перспективе оно будет придерживаться той же стратегии, так как это самый простой и наим</w:t>
      </w:r>
      <w:r>
        <w:rPr>
          <w:rFonts w:eastAsia="Times New Roman"/>
          <w:b w:val="0"/>
          <w:sz w:val="24"/>
          <w:szCs w:val="24"/>
          <w:lang w:eastAsia="ru-RU"/>
        </w:rPr>
        <w:t>енее рискованный путь действий.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Стратегия роста. Эта стратегия, чаще всего, применяется в динамично развивающихся отраслях </w:t>
      </w:r>
      <w:r w:rsidRPr="009D66F2">
        <w:rPr>
          <w:rFonts w:eastAsia="Times New Roman"/>
          <w:b w:val="0"/>
          <w:sz w:val="24"/>
          <w:szCs w:val="24"/>
          <w:lang w:val="en-US" w:eastAsia="ru-RU"/>
        </w:rPr>
        <w:t>c</w:t>
      </w:r>
      <w:r w:rsidRPr="009D66F2">
        <w:rPr>
          <w:rFonts w:eastAsia="Times New Roman"/>
          <w:b w:val="0"/>
          <w:sz w:val="24"/>
          <w:szCs w:val="24"/>
          <w:lang w:eastAsia="ru-RU"/>
        </w:rPr>
        <w:t xml:space="preserve"> быстро меняющейся технологией. Для нее характерно значительное ежегодное превышение уровня развити</w:t>
      </w:r>
      <w:r>
        <w:rPr>
          <w:rFonts w:eastAsia="Times New Roman"/>
          <w:b w:val="0"/>
          <w:sz w:val="24"/>
          <w:szCs w:val="24"/>
          <w:lang w:eastAsia="ru-RU"/>
        </w:rPr>
        <w:t>я над уровнем предыдущего года.</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сокращения или стратегия последнего средства. Эта стратегия выбирается организацией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ухудшению, и никакие меры н</w:t>
      </w:r>
      <w:proofErr w:type="gramStart"/>
      <w:r w:rsidRPr="009D66F2">
        <w:rPr>
          <w:rFonts w:eastAsia="Times New Roman"/>
          <w:b w:val="0"/>
          <w:sz w:val="24"/>
          <w:szCs w:val="24"/>
          <w:lang w:val="en-US" w:eastAsia="ru-RU"/>
        </w:rPr>
        <w:t>e</w:t>
      </w:r>
      <w:proofErr w:type="gramEnd"/>
      <w:r>
        <w:rPr>
          <w:rFonts w:eastAsia="Times New Roman"/>
          <w:b w:val="0"/>
          <w:sz w:val="24"/>
          <w:szCs w:val="24"/>
          <w:lang w:eastAsia="ru-RU"/>
        </w:rPr>
        <w:t xml:space="preserve"> могут изменить эту ситуацию.</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Комбинированная стратегия. Эта стратегия представляет собой любое сочетание рассмотренных альтернатив – ограниченного роста, роста и сокращения. Комбинированной стратегии придерживаются, как п</w:t>
      </w:r>
      <w:proofErr w:type="gramStart"/>
      <w:r w:rsidRPr="009D66F2">
        <w:rPr>
          <w:rFonts w:eastAsia="Times New Roman"/>
          <w:b w:val="0"/>
          <w:sz w:val="24"/>
          <w:szCs w:val="24"/>
          <w:lang w:val="en-US" w:eastAsia="ru-RU"/>
        </w:rPr>
        <w:t>pa</w:t>
      </w:r>
      <w:proofErr w:type="gramEnd"/>
      <w:r w:rsidRPr="009D66F2">
        <w:rPr>
          <w:rFonts w:eastAsia="Times New Roman"/>
          <w:b w:val="0"/>
          <w:sz w:val="24"/>
          <w:szCs w:val="24"/>
          <w:lang w:eastAsia="ru-RU"/>
        </w:rPr>
        <w:t>вил</w:t>
      </w:r>
      <w:r w:rsidRPr="009D66F2">
        <w:rPr>
          <w:rFonts w:eastAsia="Times New Roman"/>
          <w:b w:val="0"/>
          <w:sz w:val="24"/>
          <w:szCs w:val="24"/>
          <w:lang w:val="en-US" w:eastAsia="ru-RU"/>
        </w:rPr>
        <w:t>o</w:t>
      </w:r>
      <w:r w:rsidRPr="009D66F2">
        <w:rPr>
          <w:rFonts w:eastAsia="Times New Roman"/>
          <w:b w:val="0"/>
          <w:sz w:val="24"/>
          <w:szCs w:val="24"/>
          <w:lang w:eastAsia="ru-RU"/>
        </w:rPr>
        <w:t>, крупные организации, которые активно функционируют в нескольких отраслях. Н</w:t>
      </w:r>
      <w:proofErr w:type="gramStart"/>
      <w:r w:rsidRPr="009D66F2">
        <w:rPr>
          <w:rFonts w:eastAsia="Times New Roman"/>
          <w:b w:val="0"/>
          <w:sz w:val="24"/>
          <w:szCs w:val="24"/>
          <w:lang w:val="en-US" w:eastAsia="ru-RU"/>
        </w:rPr>
        <w:t>a</w:t>
      </w:r>
      <w:proofErr w:type="gramEnd"/>
      <w:r w:rsidRPr="009D66F2">
        <w:rPr>
          <w:rFonts w:eastAsia="Times New Roman"/>
          <w:b w:val="0"/>
          <w:sz w:val="24"/>
          <w:szCs w:val="24"/>
          <w:lang w:eastAsia="ru-RU"/>
        </w:rPr>
        <w:t>п</w:t>
      </w:r>
      <w:r w:rsidRPr="009D66F2">
        <w:rPr>
          <w:rFonts w:eastAsia="Times New Roman"/>
          <w:b w:val="0"/>
          <w:sz w:val="24"/>
          <w:szCs w:val="24"/>
          <w:lang w:val="en-US" w:eastAsia="ru-RU"/>
        </w:rPr>
        <w:t>p</w:t>
      </w:r>
      <w:r w:rsidRPr="009D66F2">
        <w:rPr>
          <w:rFonts w:eastAsia="Times New Roman"/>
          <w:b w:val="0"/>
          <w:sz w:val="24"/>
          <w:szCs w:val="24"/>
          <w:lang w:eastAsia="ru-RU"/>
        </w:rPr>
        <w:t>им</w:t>
      </w:r>
      <w:proofErr w:type="spellStart"/>
      <w:r w:rsidRPr="009D66F2">
        <w:rPr>
          <w:rFonts w:eastAsia="Times New Roman"/>
          <w:b w:val="0"/>
          <w:sz w:val="24"/>
          <w:szCs w:val="24"/>
          <w:lang w:val="en-US" w:eastAsia="ru-RU"/>
        </w:rPr>
        <w:t>ep</w:t>
      </w:r>
      <w:proofErr w:type="spellEnd"/>
      <w:r w:rsidRPr="009D66F2">
        <w:rPr>
          <w:rFonts w:eastAsia="Times New Roman"/>
          <w:b w:val="0"/>
          <w:sz w:val="24"/>
          <w:szCs w:val="24"/>
          <w:lang w:eastAsia="ru-RU"/>
        </w:rPr>
        <w:t>, фирма может продать или ликвидировать одно из своих производств и взамен приобр</w:t>
      </w:r>
      <w:r>
        <w:rPr>
          <w:rFonts w:eastAsia="Times New Roman"/>
          <w:b w:val="0"/>
          <w:sz w:val="24"/>
          <w:szCs w:val="24"/>
          <w:lang w:eastAsia="ru-RU"/>
        </w:rPr>
        <w:t>ести одно или несколько других.</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Каждая базовая стратегия им</w:t>
      </w:r>
      <w:proofErr w:type="spellStart"/>
      <w:proofErr w:type="gramStart"/>
      <w:r w:rsidRPr="009D66F2">
        <w:rPr>
          <w:rFonts w:eastAsia="Times New Roman"/>
          <w:b w:val="0"/>
          <w:sz w:val="24"/>
          <w:szCs w:val="24"/>
          <w:lang w:val="en-US" w:eastAsia="ru-RU"/>
        </w:rPr>
        <w:t>ee</w:t>
      </w:r>
      <w:proofErr w:type="spellEnd"/>
      <w:proofErr w:type="gramEnd"/>
      <w:r w:rsidRPr="009D66F2">
        <w:rPr>
          <w:rFonts w:eastAsia="Times New Roman"/>
          <w:b w:val="0"/>
          <w:sz w:val="24"/>
          <w:szCs w:val="24"/>
          <w:lang w:eastAsia="ru-RU"/>
        </w:rPr>
        <w:t xml:space="preserve">т </w:t>
      </w:r>
      <w:proofErr w:type="spellStart"/>
      <w:r w:rsidRPr="009D66F2">
        <w:rPr>
          <w:rFonts w:eastAsia="Times New Roman"/>
          <w:b w:val="0"/>
          <w:sz w:val="24"/>
          <w:szCs w:val="24"/>
          <w:lang w:eastAsia="ru-RU"/>
        </w:rPr>
        <w:t>мн</w:t>
      </w:r>
      <w:proofErr w:type="spellEnd"/>
      <w:r w:rsidRPr="009D66F2">
        <w:rPr>
          <w:rFonts w:eastAsia="Times New Roman"/>
          <w:b w:val="0"/>
          <w:sz w:val="24"/>
          <w:szCs w:val="24"/>
          <w:lang w:val="en-US" w:eastAsia="ru-RU"/>
        </w:rPr>
        <w:t>o</w:t>
      </w:r>
      <w:r w:rsidRPr="009D66F2">
        <w:rPr>
          <w:rFonts w:eastAsia="Times New Roman"/>
          <w:b w:val="0"/>
          <w:sz w:val="24"/>
          <w:szCs w:val="24"/>
          <w:lang w:eastAsia="ru-RU"/>
        </w:rPr>
        <w:t>ж</w:t>
      </w:r>
      <w:proofErr w:type="spellStart"/>
      <w:r w:rsidRPr="009D66F2">
        <w:rPr>
          <w:rFonts w:eastAsia="Times New Roman"/>
          <w:b w:val="0"/>
          <w:sz w:val="24"/>
          <w:szCs w:val="24"/>
          <w:lang w:val="en-US" w:eastAsia="ru-RU"/>
        </w:rPr>
        <w:t>ec</w:t>
      </w:r>
      <w:r w:rsidRPr="009D66F2">
        <w:rPr>
          <w:rFonts w:eastAsia="Times New Roman"/>
          <w:b w:val="0"/>
          <w:sz w:val="24"/>
          <w:szCs w:val="24"/>
          <w:lang w:eastAsia="ru-RU"/>
        </w:rPr>
        <w:t>тв</w:t>
      </w:r>
      <w:proofErr w:type="spellEnd"/>
      <w:r w:rsidRPr="009D66F2">
        <w:rPr>
          <w:rFonts w:eastAsia="Times New Roman"/>
          <w:b w:val="0"/>
          <w:sz w:val="24"/>
          <w:szCs w:val="24"/>
          <w:lang w:val="en-US" w:eastAsia="ru-RU"/>
        </w:rPr>
        <w:t>o</w:t>
      </w:r>
      <w:r>
        <w:rPr>
          <w:rFonts w:eastAsia="Times New Roman"/>
          <w:b w:val="0"/>
          <w:sz w:val="24"/>
          <w:szCs w:val="24"/>
          <w:lang w:eastAsia="ru-RU"/>
        </w:rPr>
        <w:t xml:space="preserve"> альтернативных вариантов.</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роста может осуществляться путем приобретения другой фирмы – внешний рост, или путем значительного расширения ассортимента выпускаем</w:t>
      </w:r>
      <w:r>
        <w:rPr>
          <w:rFonts w:eastAsia="Times New Roman"/>
          <w:b w:val="0"/>
          <w:sz w:val="24"/>
          <w:szCs w:val="24"/>
          <w:lang w:eastAsia="ru-RU"/>
        </w:rPr>
        <w:t>ой продукции – внутренний рост.</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сокращения им</w:t>
      </w:r>
      <w:proofErr w:type="spellStart"/>
      <w:proofErr w:type="gramStart"/>
      <w:r w:rsidRPr="009D66F2">
        <w:rPr>
          <w:rFonts w:eastAsia="Times New Roman"/>
          <w:b w:val="0"/>
          <w:sz w:val="24"/>
          <w:szCs w:val="24"/>
          <w:lang w:val="en-US" w:eastAsia="ru-RU"/>
        </w:rPr>
        <w:t>ee</w:t>
      </w:r>
      <w:proofErr w:type="spellEnd"/>
      <w:proofErr w:type="gramEnd"/>
      <w:r w:rsidRPr="009D66F2">
        <w:rPr>
          <w:rFonts w:eastAsia="Times New Roman"/>
          <w:b w:val="0"/>
          <w:sz w:val="24"/>
          <w:szCs w:val="24"/>
          <w:lang w:eastAsia="ru-RU"/>
        </w:rPr>
        <w:t>т следующие альтернативы: ликвидация – самый радикальный вариант, когда организация перестает существовать; отсечение лишнего, п</w:t>
      </w:r>
      <w:r w:rsidRPr="009D66F2">
        <w:rPr>
          <w:rFonts w:eastAsia="Times New Roman"/>
          <w:b w:val="0"/>
          <w:sz w:val="24"/>
          <w:szCs w:val="24"/>
          <w:lang w:val="en-US" w:eastAsia="ru-RU"/>
        </w:rPr>
        <w:t>p</w:t>
      </w:r>
      <w:r w:rsidRPr="009D66F2">
        <w:rPr>
          <w:rFonts w:eastAsia="Times New Roman"/>
          <w:b w:val="0"/>
          <w:sz w:val="24"/>
          <w:szCs w:val="24"/>
          <w:lang w:eastAsia="ru-RU"/>
        </w:rPr>
        <w:t>и котором, фирма ликвидирует или перепрофилирует св</w:t>
      </w:r>
      <w:r>
        <w:rPr>
          <w:rFonts w:eastAsia="Times New Roman"/>
          <w:b w:val="0"/>
          <w:sz w:val="24"/>
          <w:szCs w:val="24"/>
          <w:lang w:eastAsia="ru-RU"/>
        </w:rPr>
        <w:t>ои неэффективные подразделения.</w:t>
      </w:r>
    </w:p>
    <w:p w:rsidR="009D66F2" w:rsidRPr="00256556"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Базовые стратегии служат вариантами общей стратегии организации. </w:t>
      </w:r>
    </w:p>
    <w:p w:rsidR="009D66F2" w:rsidRPr="00256556" w:rsidRDefault="009D66F2" w:rsidP="009D66F2">
      <w:pPr>
        <w:spacing w:before="100" w:beforeAutospacing="1" w:after="100" w:afterAutospacing="1"/>
        <w:jc w:val="left"/>
        <w:rPr>
          <w:rFonts w:eastAsia="Times New Roman"/>
          <w:b w:val="0"/>
          <w:sz w:val="24"/>
          <w:szCs w:val="24"/>
          <w:lang w:eastAsia="ru-RU"/>
        </w:rPr>
      </w:pPr>
    </w:p>
    <w:p w:rsidR="009D66F2" w:rsidRPr="00256556" w:rsidRDefault="009D66F2" w:rsidP="009D66F2">
      <w:pPr>
        <w:spacing w:before="100" w:beforeAutospacing="1" w:after="100" w:afterAutospacing="1"/>
        <w:jc w:val="left"/>
        <w:rPr>
          <w:rFonts w:eastAsia="Times New Roman"/>
          <w:b w:val="0"/>
          <w:sz w:val="24"/>
          <w:szCs w:val="24"/>
          <w:lang w:eastAsia="ru-RU"/>
        </w:rPr>
      </w:pPr>
    </w:p>
    <w:p w:rsidR="009D66F2" w:rsidRPr="00A578A0" w:rsidRDefault="009D66F2" w:rsidP="009D66F2">
      <w:pPr>
        <w:spacing w:before="100" w:beforeAutospacing="1" w:after="100" w:afterAutospacing="1"/>
        <w:jc w:val="left"/>
        <w:rPr>
          <w:rFonts w:eastAsia="Times New Roman"/>
          <w:b w:val="0"/>
          <w:sz w:val="24"/>
          <w:szCs w:val="24"/>
          <w:lang w:eastAsia="ru-RU"/>
        </w:rPr>
      </w:pP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реализацией стратегии. Стратегические изменения.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Управление реализацией стратегии предполагает определение задач, установления их приоритетности согласно значимости для реализации стратегии, сроков их осуществления, ответственных исполнителей </w:t>
      </w:r>
      <w:proofErr w:type="gramStart"/>
      <w:r w:rsidRPr="009D66F2">
        <w:rPr>
          <w:rFonts w:eastAsia="Times New Roman"/>
          <w:b w:val="0"/>
          <w:sz w:val="24"/>
          <w:szCs w:val="24"/>
          <w:lang w:eastAsia="ru-RU"/>
        </w:rPr>
        <w:t>из</w:t>
      </w:r>
      <w:proofErr w:type="gramEnd"/>
      <w:r w:rsidRPr="009D66F2">
        <w:rPr>
          <w:rFonts w:eastAsia="Times New Roman"/>
          <w:b w:val="0"/>
          <w:sz w:val="24"/>
          <w:szCs w:val="24"/>
          <w:lang w:eastAsia="ru-RU"/>
        </w:rPr>
        <w:t xml:space="preserve"> </w:t>
      </w:r>
      <w:proofErr w:type="gramStart"/>
      <w:r w:rsidRPr="009D66F2">
        <w:rPr>
          <w:rFonts w:eastAsia="Times New Roman"/>
          <w:b w:val="0"/>
          <w:sz w:val="24"/>
          <w:szCs w:val="24"/>
          <w:lang w:eastAsia="ru-RU"/>
        </w:rPr>
        <w:t>за</w:t>
      </w:r>
      <w:proofErr w:type="gramEnd"/>
      <w:r w:rsidRPr="009D66F2">
        <w:rPr>
          <w:rFonts w:eastAsia="Times New Roman"/>
          <w:b w:val="0"/>
          <w:sz w:val="24"/>
          <w:szCs w:val="24"/>
          <w:lang w:eastAsia="ru-RU"/>
        </w:rPr>
        <w:t xml:space="preserve"> а значение их прав и полномочий, контрольных показателей и форм контрол</w:t>
      </w:r>
      <w:r>
        <w:rPr>
          <w:rFonts w:eastAsia="Times New Roman"/>
          <w:b w:val="0"/>
          <w:sz w:val="24"/>
          <w:szCs w:val="24"/>
          <w:lang w:eastAsia="ru-RU"/>
        </w:rPr>
        <w:t>я</w:t>
      </w:r>
      <w:r w:rsidRPr="009D66F2">
        <w:rPr>
          <w:rFonts w:eastAsia="Times New Roman"/>
          <w:b w:val="0"/>
          <w:sz w:val="24"/>
          <w:szCs w:val="24"/>
          <w:lang w:eastAsia="ru-RU"/>
        </w:rPr>
        <w:t>.</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Процесс реализации стратегии предполагает постоянный мониторинг результатов реализации стратегии, а также гибкую и своевременную ее коррекцию, т.е. внедрение адекв</w:t>
      </w:r>
      <w:r>
        <w:rPr>
          <w:rFonts w:eastAsia="Times New Roman"/>
          <w:b w:val="0"/>
          <w:sz w:val="24"/>
          <w:szCs w:val="24"/>
          <w:lang w:eastAsia="ru-RU"/>
        </w:rPr>
        <w:t>атных и своевременных изменений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В процессе реализации стратегии происходит создание всех условий для осуществления этой стратегии Реализация разработанной стратегии - это одновременно начало процесса формирования следующей стратегии организации, поскольку ее реализацией организация завершает ци</w:t>
      </w:r>
      <w:proofErr w:type="gramStart"/>
      <w:r w:rsidRPr="009D66F2">
        <w:rPr>
          <w:rFonts w:eastAsia="Times New Roman"/>
          <w:b w:val="0"/>
          <w:sz w:val="24"/>
          <w:szCs w:val="24"/>
          <w:lang w:eastAsia="ru-RU"/>
        </w:rPr>
        <w:t>кл стр</w:t>
      </w:r>
      <w:proofErr w:type="gramEnd"/>
      <w:r w:rsidRPr="009D66F2">
        <w:rPr>
          <w:rFonts w:eastAsia="Times New Roman"/>
          <w:b w:val="0"/>
          <w:sz w:val="24"/>
          <w:szCs w:val="24"/>
          <w:lang w:eastAsia="ru-RU"/>
        </w:rPr>
        <w:t xml:space="preserve">атегического развития, и одновременно - это является началом другого цикла такого </w:t>
      </w:r>
      <w:proofErr w:type="spellStart"/>
      <w:r w:rsidRPr="009D66F2">
        <w:rPr>
          <w:rFonts w:eastAsia="Times New Roman"/>
          <w:b w:val="0"/>
          <w:sz w:val="24"/>
          <w:szCs w:val="24"/>
          <w:lang w:eastAsia="ru-RU"/>
        </w:rPr>
        <w:t>развитияу</w:t>
      </w:r>
      <w:proofErr w:type="spellEnd"/>
      <w:r w:rsidRPr="009D66F2">
        <w:rPr>
          <w:rFonts w:eastAsia="Times New Roman"/>
          <w:b w:val="0"/>
          <w:sz w:val="24"/>
          <w:szCs w:val="24"/>
          <w:lang w:eastAsia="ru-RU"/>
        </w:rPr>
        <w:t>.</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Можно выделить четыре достаточно устойчивых и отличающихся определенной завершенностью </w:t>
      </w:r>
      <w:r>
        <w:rPr>
          <w:rFonts w:eastAsia="Times New Roman"/>
          <w:b w:val="0"/>
          <w:sz w:val="24"/>
          <w:szCs w:val="24"/>
          <w:lang w:eastAsia="ru-RU"/>
        </w:rPr>
        <w:t>типов стратегических изменений.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Перестройка предприятия предполагает фундаментальные изменения, затрагивающие миссию и организационную культуру предприятия. Данный тип изменения характерен для ситуации, когда предприятие меняет свою отрасль и соответственно </w:t>
      </w:r>
      <w:proofErr w:type="gramStart"/>
      <w:r w:rsidRPr="009D66F2">
        <w:rPr>
          <w:rFonts w:eastAsia="Times New Roman"/>
          <w:b w:val="0"/>
          <w:sz w:val="24"/>
          <w:szCs w:val="24"/>
          <w:lang w:eastAsia="ru-RU"/>
        </w:rPr>
        <w:t>продукт</w:t>
      </w:r>
      <w:proofErr w:type="gramEnd"/>
      <w:r w:rsidRPr="009D66F2">
        <w:rPr>
          <w:rFonts w:eastAsia="Times New Roman"/>
          <w:b w:val="0"/>
          <w:sz w:val="24"/>
          <w:szCs w:val="24"/>
          <w:lang w:eastAsia="ru-RU"/>
        </w:rPr>
        <w:t xml:space="preserve"> и место на рынке. В случае переработки организации возникают самые большие трудности с выполнением стратегии, поскольку они  происходят и в технологической области, и в сфере трудовых ресурсов.</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Радикальное преобразование предприятия проводится на стадии выполнения стратегии в том случае, если организация не меняет отрасли, но при этом в ней происходят изменения, вызванные, например, ее слиянием с аналогичной организацией. В этом случае слияние различных культур, появление новых продуктов и выход на новые рынки требуют сильных внутриорганизационных изменений, касающихся организационной структуры.</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Умеренное преобразование осуществляется в том случае, когда предприятие выходит на рынок с новым продуктом и стремится завоевать для него покупателей. В этом случае изменения затрагивают производственный процесс и маркетинг.</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Обычные изменения связаны с проведением преобразований в маркетинговой сфере с целью поддержания интереса к продукту организации. Эти изменения не являются существенными, и их проведение мало затрагивает деятельность предприятия в целом.</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Стратегические изменения носят системный характер. В силу этого они затрагивают все стороны предприятия. Вместе с тем можно выделить два среза организации, которые являются </w:t>
      </w:r>
      <w:r w:rsidRPr="009D66F2">
        <w:rPr>
          <w:rFonts w:eastAsia="Times New Roman"/>
          <w:b w:val="0"/>
          <w:sz w:val="24"/>
          <w:szCs w:val="24"/>
          <w:lang w:eastAsia="ru-RU"/>
        </w:rPr>
        <w:lastRenderedPageBreak/>
        <w:t>основными при проведении стратегических изменений. Первый срез – это организационная структура, второй – организационная культура.</w:t>
      </w:r>
    </w:p>
    <w:p w:rsidR="009D66F2" w:rsidRPr="00A578A0" w:rsidRDefault="009D66F2" w:rsidP="009D66F2">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proofErr w:type="spellStart"/>
      <w:r w:rsidRPr="00A578A0">
        <w:rPr>
          <w:rFonts w:eastAsia="Times New Roman"/>
          <w:b w:val="0"/>
          <w:sz w:val="24"/>
          <w:szCs w:val="24"/>
          <w:lang w:eastAsia="ru-RU"/>
        </w:rPr>
        <w:t>Контроллинг</w:t>
      </w:r>
      <w:proofErr w:type="spellEnd"/>
      <w:r w:rsidRPr="00A578A0">
        <w:rPr>
          <w:rFonts w:eastAsia="Times New Roman"/>
          <w:b w:val="0"/>
          <w:sz w:val="24"/>
          <w:szCs w:val="24"/>
          <w:lang w:eastAsia="ru-RU"/>
        </w:rPr>
        <w:t xml:space="preserve"> в системе стратегического планирования.</w:t>
      </w:r>
    </w:p>
    <w:p w:rsidR="00C47E2F" w:rsidRPr="00C47E2F" w:rsidRDefault="00C47E2F" w:rsidP="00C47E2F">
      <w:pPr>
        <w:spacing w:line="360" w:lineRule="auto"/>
        <w:ind w:firstLine="709"/>
        <w:rPr>
          <w:rFonts w:eastAsia="Times New Roman"/>
          <w:b w:val="0"/>
          <w:sz w:val="24"/>
          <w:szCs w:val="24"/>
          <w:lang w:eastAsia="ru-RU"/>
        </w:rPr>
      </w:pPr>
      <w:proofErr w:type="spellStart"/>
      <w:proofErr w:type="gramStart"/>
      <w:r w:rsidRPr="00C47E2F">
        <w:rPr>
          <w:rFonts w:eastAsia="Times New Roman"/>
          <w:b w:val="0"/>
          <w:sz w:val="24"/>
          <w:szCs w:val="24"/>
          <w:lang w:eastAsia="ru-RU"/>
        </w:rPr>
        <w:t>Контроллинг</w:t>
      </w:r>
      <w:proofErr w:type="spellEnd"/>
      <w:r w:rsidRPr="00C47E2F">
        <w:rPr>
          <w:rFonts w:eastAsia="Times New Roman"/>
          <w:b w:val="0"/>
          <w:sz w:val="24"/>
          <w:szCs w:val="24"/>
          <w:lang w:eastAsia="ru-RU"/>
        </w:rPr>
        <w:t xml:space="preserve"> выступает как система обеспечения выживаемости фирмы в краткосрочном плане, нацеленная на оптимизацию прибыли, в долгосрочном – на поддержание гармоничных отношений с окружающей средой.</w:t>
      </w:r>
      <w:proofErr w:type="gramEnd"/>
      <w:r w:rsidRPr="00C47E2F">
        <w:rPr>
          <w:rFonts w:eastAsia="Times New Roman"/>
          <w:b w:val="0"/>
          <w:sz w:val="24"/>
          <w:szCs w:val="24"/>
          <w:lang w:eastAsia="ru-RU"/>
        </w:rPr>
        <w:t xml:space="preserve"> Появление </w:t>
      </w:r>
      <w:proofErr w:type="spellStart"/>
      <w:r w:rsidRPr="00C47E2F">
        <w:rPr>
          <w:rFonts w:eastAsia="Times New Roman"/>
          <w:b w:val="0"/>
          <w:sz w:val="24"/>
          <w:szCs w:val="24"/>
          <w:lang w:eastAsia="ru-RU"/>
        </w:rPr>
        <w:t>контроллинга</w:t>
      </w:r>
      <w:proofErr w:type="spellEnd"/>
      <w:r w:rsidRPr="00C47E2F">
        <w:rPr>
          <w:rFonts w:eastAsia="Times New Roman"/>
          <w:b w:val="0"/>
          <w:sz w:val="24"/>
          <w:szCs w:val="24"/>
          <w:lang w:eastAsia="ru-RU"/>
        </w:rPr>
        <w:t xml:space="preserve"> связано с усложнением ситуации на рынке, усилением конкуренции, необходимостью учета социальных и экономических факторов.</w:t>
      </w:r>
    </w:p>
    <w:p w:rsidR="00C47E2F" w:rsidRPr="00C47E2F" w:rsidRDefault="00C47E2F" w:rsidP="00C47E2F">
      <w:pPr>
        <w:spacing w:line="360" w:lineRule="auto"/>
        <w:ind w:firstLine="709"/>
        <w:rPr>
          <w:rFonts w:eastAsia="Times New Roman"/>
          <w:b w:val="0"/>
          <w:sz w:val="24"/>
          <w:szCs w:val="24"/>
          <w:lang w:eastAsia="ru-RU"/>
        </w:rPr>
      </w:pPr>
      <w:proofErr w:type="spellStart"/>
      <w:r w:rsidRPr="00C47E2F">
        <w:rPr>
          <w:rFonts w:eastAsia="Times New Roman"/>
          <w:b w:val="0"/>
          <w:sz w:val="24"/>
          <w:szCs w:val="24"/>
          <w:lang w:eastAsia="ru-RU"/>
        </w:rPr>
        <w:t>Контроллинг</w:t>
      </w:r>
      <w:proofErr w:type="spellEnd"/>
      <w:r w:rsidRPr="00C47E2F">
        <w:rPr>
          <w:rFonts w:eastAsia="Times New Roman"/>
          <w:b w:val="0"/>
          <w:sz w:val="24"/>
          <w:szCs w:val="24"/>
          <w:lang w:eastAsia="ru-RU"/>
        </w:rPr>
        <w:t xml:space="preserve"> – совокупность методов оперативного и стратегического менеджмента, учета, планирования, анализа и контроля на качественно новом этапе развития рынка, единая система направления на достижение стратегичес</w:t>
      </w:r>
      <w:r>
        <w:rPr>
          <w:rFonts w:eastAsia="Times New Roman"/>
          <w:b w:val="0"/>
          <w:sz w:val="24"/>
          <w:szCs w:val="24"/>
          <w:lang w:eastAsia="ru-RU"/>
        </w:rPr>
        <w:t xml:space="preserve">ких целей компании.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Необходимость появления на современных предприятиях такого феномена, как </w:t>
      </w:r>
      <w:proofErr w:type="spellStart"/>
      <w:r w:rsidRPr="00C47E2F">
        <w:rPr>
          <w:rFonts w:eastAsia="Times New Roman"/>
          <w:b w:val="0"/>
          <w:sz w:val="24"/>
          <w:szCs w:val="24"/>
          <w:lang w:eastAsia="ru-RU"/>
        </w:rPr>
        <w:t>контроллинг</w:t>
      </w:r>
      <w:proofErr w:type="spellEnd"/>
      <w:r w:rsidRPr="00C47E2F">
        <w:rPr>
          <w:rFonts w:eastAsia="Times New Roman"/>
          <w:b w:val="0"/>
          <w:sz w:val="24"/>
          <w:szCs w:val="24"/>
          <w:lang w:eastAsia="ru-RU"/>
        </w:rPr>
        <w:t>, можно объяснить следующими причинами: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повышение нестабильности внешней среды выдвигает дополнительные требования к </w:t>
      </w:r>
      <w:r>
        <w:rPr>
          <w:rFonts w:eastAsia="Times New Roman"/>
          <w:b w:val="0"/>
          <w:sz w:val="24"/>
          <w:szCs w:val="24"/>
          <w:lang w:eastAsia="ru-RU"/>
        </w:rPr>
        <w:t>системе управления предприятием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усложнение систем управления предприятием требует механизма координации внутри системы управления;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информационный бум при недостатке релевантной (существенной, значимой) информации требует построения специальной системы информационного обеспечения управления;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общекультурное стремление к синтезу, интеграции различных областей знания и человеческой деятельности.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Основная к</w:t>
      </w:r>
      <w:r>
        <w:rPr>
          <w:rFonts w:eastAsia="Times New Roman"/>
          <w:b w:val="0"/>
          <w:sz w:val="24"/>
          <w:szCs w:val="24"/>
          <w:lang w:eastAsia="ru-RU"/>
        </w:rPr>
        <w:t xml:space="preserve">онцепция </w:t>
      </w:r>
      <w:proofErr w:type="spellStart"/>
      <w:r>
        <w:rPr>
          <w:rFonts w:eastAsia="Times New Roman"/>
          <w:b w:val="0"/>
          <w:sz w:val="24"/>
          <w:szCs w:val="24"/>
          <w:lang w:eastAsia="ru-RU"/>
        </w:rPr>
        <w:t>контроллинга</w:t>
      </w:r>
      <w:proofErr w:type="spellEnd"/>
      <w:r>
        <w:rPr>
          <w:rFonts w:eastAsia="Times New Roman"/>
          <w:b w:val="0"/>
          <w:sz w:val="24"/>
          <w:szCs w:val="24"/>
          <w:lang w:eastAsia="ru-RU"/>
        </w:rPr>
        <w:t xml:space="preserve"> включает:</w:t>
      </w:r>
      <w:r w:rsidRPr="00C47E2F">
        <w:rPr>
          <w:rFonts w:eastAsia="Times New Roman"/>
          <w:b w:val="0"/>
          <w:sz w:val="24"/>
          <w:szCs w:val="24"/>
          <w:lang w:eastAsia="ru-RU"/>
        </w:rPr>
        <w:t xml:space="preserve"> Определение целей. В основе </w:t>
      </w:r>
      <w:proofErr w:type="spellStart"/>
      <w:r w:rsidRPr="00C47E2F">
        <w:rPr>
          <w:rFonts w:eastAsia="Times New Roman"/>
          <w:b w:val="0"/>
          <w:sz w:val="24"/>
          <w:szCs w:val="24"/>
          <w:lang w:eastAsia="ru-RU"/>
        </w:rPr>
        <w:t>контроллинга</w:t>
      </w:r>
      <w:proofErr w:type="spellEnd"/>
      <w:r w:rsidRPr="00C47E2F">
        <w:rPr>
          <w:rFonts w:eastAsia="Times New Roman"/>
          <w:b w:val="0"/>
          <w:sz w:val="24"/>
          <w:szCs w:val="24"/>
          <w:lang w:eastAsia="ru-RU"/>
        </w:rPr>
        <w:t xml:space="preserve"> лежит стратегическое планирование, предвидение реального положения предприятия на рынке на перспективу, согласование оперативного и стратегического менеджмента.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Менеджер обязан: определить философию фирмы, ее имидж, миссию; установить конкретные цели, качественные показатели (доходы на инвестированный капитал, наличные деньги, источники покрытия).</w:t>
      </w:r>
    </w:p>
    <w:p w:rsid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Конкретизация целей </w:t>
      </w:r>
      <w:proofErr w:type="spellStart"/>
      <w:r w:rsidRPr="00C47E2F">
        <w:rPr>
          <w:rFonts w:eastAsia="Times New Roman"/>
          <w:b w:val="0"/>
          <w:sz w:val="24"/>
          <w:szCs w:val="24"/>
          <w:lang w:eastAsia="ru-RU"/>
        </w:rPr>
        <w:t>контроллинга</w:t>
      </w:r>
      <w:proofErr w:type="spellEnd"/>
      <w:r w:rsidRPr="00C47E2F">
        <w:rPr>
          <w:rFonts w:eastAsia="Times New Roman"/>
          <w:b w:val="0"/>
          <w:sz w:val="24"/>
          <w:szCs w:val="24"/>
          <w:lang w:eastAsia="ru-RU"/>
        </w:rPr>
        <w:t xml:space="preserve"> позволяет уточнить всю деятельность предприятия на перспективу, установить будущие изменения его обстоятельств перед партнером, сотрудником, инвестором и упрочнение ликвидности, добиться выполнения запланированных показателей. </w:t>
      </w:r>
    </w:p>
    <w:p w:rsidR="00C47E2F" w:rsidRDefault="00C47E2F" w:rsidP="00C47E2F">
      <w:pPr>
        <w:spacing w:before="100" w:beforeAutospacing="1" w:after="100" w:afterAutospacing="1"/>
        <w:jc w:val="left"/>
        <w:rPr>
          <w:rFonts w:eastAsia="Times New Roman"/>
          <w:b w:val="0"/>
          <w:sz w:val="24"/>
          <w:szCs w:val="24"/>
          <w:lang w:eastAsia="ru-RU"/>
        </w:rPr>
      </w:pPr>
    </w:p>
    <w:p w:rsidR="00C47E2F" w:rsidRDefault="00C47E2F" w:rsidP="00C47E2F">
      <w:pPr>
        <w:spacing w:before="100" w:beforeAutospacing="1" w:after="100" w:afterAutospacing="1"/>
        <w:jc w:val="left"/>
        <w:rPr>
          <w:rFonts w:eastAsia="Times New Roman"/>
          <w:b w:val="0"/>
          <w:sz w:val="24"/>
          <w:szCs w:val="24"/>
          <w:lang w:eastAsia="ru-RU"/>
        </w:rPr>
      </w:pPr>
    </w:p>
    <w:p w:rsidR="00C47E2F" w:rsidRPr="00A578A0" w:rsidRDefault="00C47E2F" w:rsidP="00C47E2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Оценка и контроль выполнения стратегии.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Оценка и контроль выполнения стратегии является логически завершающим этапом, осуществляемым в стратегическом планировании. Этот процесс обеспечивает устойчивую обратную связь между процессом достижения целей и собственно целями, которые ставит фирма.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Основн</w:t>
      </w:r>
      <w:r>
        <w:rPr>
          <w:rFonts w:eastAsia="Times New Roman"/>
          <w:b w:val="0"/>
          <w:sz w:val="24"/>
          <w:szCs w:val="24"/>
          <w:lang w:eastAsia="ru-RU"/>
        </w:rPr>
        <w:t>ыми задачами контроля являются: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определение того, что и </w:t>
      </w:r>
      <w:r>
        <w:rPr>
          <w:rFonts w:eastAsia="Times New Roman"/>
          <w:b w:val="0"/>
          <w:sz w:val="24"/>
          <w:szCs w:val="24"/>
          <w:lang w:eastAsia="ru-RU"/>
        </w:rPr>
        <w:t>по каким показателям проверять;</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оценка состояния контролируемого объекта в соответствии с принятыми стандартами, нормативами ил</w:t>
      </w:r>
      <w:r>
        <w:rPr>
          <w:rFonts w:eastAsia="Times New Roman"/>
          <w:b w:val="0"/>
          <w:sz w:val="24"/>
          <w:szCs w:val="24"/>
          <w:lang w:eastAsia="ru-RU"/>
        </w:rPr>
        <w:t>и других эталонных показателей;</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выяснение причин отклонений, если таковые </w:t>
      </w:r>
      <w:r>
        <w:rPr>
          <w:rFonts w:eastAsia="Times New Roman"/>
          <w:b w:val="0"/>
          <w:sz w:val="24"/>
          <w:szCs w:val="24"/>
          <w:lang w:eastAsia="ru-RU"/>
        </w:rPr>
        <w:t>выявляются в результате оценки;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осуществление корректировки, </w:t>
      </w:r>
      <w:r>
        <w:rPr>
          <w:rFonts w:eastAsia="Times New Roman"/>
          <w:b w:val="0"/>
          <w:sz w:val="24"/>
          <w:szCs w:val="24"/>
          <w:lang w:eastAsia="ru-RU"/>
        </w:rPr>
        <w:t>если она необходима и возможна.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стратегического контроля эти задачи имеют определенную специфику, обусловленную его направленностью на выяснение того, в какой мере реализация стратегии приводит к достижению целей. И это является основным критерием оценки выбранной стратегии, </w:t>
      </w:r>
      <w:proofErr w:type="spellStart"/>
      <w:r w:rsidRPr="00C47E2F">
        <w:rPr>
          <w:rFonts w:eastAsia="Times New Roman"/>
          <w:b w:val="0"/>
          <w:sz w:val="24"/>
          <w:szCs w:val="24"/>
          <w:lang w:eastAsia="ru-RU"/>
        </w:rPr>
        <w:t>зв</w:t>
      </w:r>
      <w:proofErr w:type="spellEnd"/>
      <w:r w:rsidRPr="00C47E2F">
        <w:rPr>
          <w:rFonts w:eastAsia="Times New Roman"/>
          <w:b w:val="0"/>
          <w:sz w:val="24"/>
          <w:szCs w:val="24"/>
          <w:lang w:eastAsia="ru-RU"/>
        </w:rPr>
        <w:t xml:space="preserve"> которым принципиально отличается стратегический контроль от управленческого или оперативного контроля, поскольку правильность осуществления стратегии или выполнения отдельных работ, функций и операций не являются главными. Стратегический контроль сфокусирован на выяснении того, возможно ли в дальнейшем реализовать выбранную </w:t>
      </w:r>
      <w:proofErr w:type="gramStart"/>
      <w:r w:rsidRPr="00C47E2F">
        <w:rPr>
          <w:rFonts w:eastAsia="Times New Roman"/>
          <w:b w:val="0"/>
          <w:sz w:val="24"/>
          <w:szCs w:val="24"/>
          <w:lang w:eastAsia="ru-RU"/>
        </w:rPr>
        <w:t>стратегию</w:t>
      </w:r>
      <w:proofErr w:type="gramEnd"/>
      <w:r w:rsidRPr="00C47E2F">
        <w:rPr>
          <w:rFonts w:eastAsia="Times New Roman"/>
          <w:b w:val="0"/>
          <w:sz w:val="24"/>
          <w:szCs w:val="24"/>
          <w:lang w:eastAsia="ru-RU"/>
        </w:rPr>
        <w:t xml:space="preserve"> и приведет ли ее реализация к достижению поставленных целей. Корректировка по результатам стратегического контроля может касаться как стратегии, которую ре</w:t>
      </w:r>
      <w:r>
        <w:rPr>
          <w:rFonts w:eastAsia="Times New Roman"/>
          <w:b w:val="0"/>
          <w:sz w:val="24"/>
          <w:szCs w:val="24"/>
          <w:lang w:eastAsia="ru-RU"/>
        </w:rPr>
        <w:t>ализовывают, так и целей фирмы.</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Если стратегия соответствует целям фирмы, то дальнейшая ее оценка провод</w:t>
      </w:r>
      <w:r>
        <w:rPr>
          <w:rFonts w:eastAsia="Times New Roman"/>
          <w:b w:val="0"/>
          <w:sz w:val="24"/>
          <w:szCs w:val="24"/>
          <w:lang w:eastAsia="ru-RU"/>
        </w:rPr>
        <w:t>ится по следующим направлениям.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Соответствие выбранной стратегии состоянию и требованиям окружения. Проверяется то, насколько стратегия увязана с требованиями со стороны основных субъектов окружения, в какой степени учтены факторы динамики рынка и развития жизненного цикла продукта, приведет ли реализация стратегии к появлению новых </w:t>
      </w:r>
      <w:r>
        <w:rPr>
          <w:rFonts w:eastAsia="Times New Roman"/>
          <w:b w:val="0"/>
          <w:sz w:val="24"/>
          <w:szCs w:val="24"/>
          <w:lang w:eastAsia="ru-RU"/>
        </w:rPr>
        <w:t>конкурентных преимуществ и т.п.</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Соответствие выбранной стратегии потенциалу и возможностям фирмы. Оценивается то, насколько выбранная стратегия увязана с другими стратегиями, соответствует ли стратегия возможностям персонала, позволяет существующая структура успешно реализовать стратегию, выверена ли программа реализ</w:t>
      </w:r>
      <w:r>
        <w:rPr>
          <w:rFonts w:eastAsia="Times New Roman"/>
          <w:b w:val="0"/>
          <w:sz w:val="24"/>
          <w:szCs w:val="24"/>
          <w:lang w:eastAsia="ru-RU"/>
        </w:rPr>
        <w:t>ации стратегии во времени и др.</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Приемлемость риска, заложенного в стратегии. Оценка оправданности риска осуще</w:t>
      </w:r>
      <w:r>
        <w:rPr>
          <w:rFonts w:eastAsia="Times New Roman"/>
          <w:b w:val="0"/>
          <w:sz w:val="24"/>
          <w:szCs w:val="24"/>
          <w:lang w:eastAsia="ru-RU"/>
        </w:rPr>
        <w:t>ствляется по трем направлениям: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1) или реалистичными являются предпосылки, положе</w:t>
      </w:r>
      <w:r>
        <w:rPr>
          <w:rFonts w:eastAsia="Times New Roman"/>
          <w:b w:val="0"/>
          <w:sz w:val="24"/>
          <w:szCs w:val="24"/>
          <w:lang w:eastAsia="ru-RU"/>
        </w:rPr>
        <w:t>нные в основу выбора стратегии;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lastRenderedPageBreak/>
        <w:t>2) к каким негативным последствиям для фирмы м</w:t>
      </w:r>
      <w:r>
        <w:rPr>
          <w:rFonts w:eastAsia="Times New Roman"/>
          <w:b w:val="0"/>
          <w:sz w:val="24"/>
          <w:szCs w:val="24"/>
          <w:lang w:eastAsia="ru-RU"/>
        </w:rPr>
        <w:t>ожет привести провал стратегии;</w:t>
      </w:r>
    </w:p>
    <w:p w:rsidR="00C47E2F" w:rsidRPr="00A578A0"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3) оправдывает ли возможный положительный результат риск потерь от провала в реализации стратегии.</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Анализ ресурсного потенциала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 xml:space="preserve">Анализ ресурсного потенциала (внутренних возможностей) предприятия является вторым ключевым этапом стратегического анализа. Исследуя факторы </w:t>
      </w:r>
      <w:proofErr w:type="gramStart"/>
      <w:r w:rsidRPr="00C47E2F">
        <w:rPr>
          <w:rFonts w:eastAsia="Times New Roman"/>
          <w:b w:val="0"/>
          <w:sz w:val="24"/>
          <w:szCs w:val="24"/>
          <w:lang w:eastAsia="ru-RU"/>
        </w:rPr>
        <w:t>производства</w:t>
      </w:r>
      <w:proofErr w:type="gramEnd"/>
      <w:r w:rsidRPr="00C47E2F">
        <w:rPr>
          <w:rFonts w:eastAsia="Times New Roman"/>
          <w:b w:val="0"/>
          <w:sz w:val="24"/>
          <w:szCs w:val="24"/>
          <w:lang w:eastAsia="ru-RU"/>
        </w:rPr>
        <w:t xml:space="preserve"> как в совокупности, так и изолированно, определяется возможность предприятия к эффективному функционированию, т. е. дается ответ-на ключевой вопрос развития: можно ли предприятию наращивать объемы выпуска в будущем, или оно недалеко от периода возникновения трудностей функционирования и необходимо принимать меры по его стабилизации и выживанию?</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Современные западные методики оценки внутренних возможностей предприятия базируются на системе ценностей (цепочка ценностей М. Портера).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В своей книге «Конкурентные преимущества» М Портер установил, что на каждом этапе хозяйственной деятельности создаются свои ценности, которые признаются и оплачиваются потребителями.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М. Портер обосновал принципы создания конкурентных преимуще</w:t>
      </w:r>
      <w:proofErr w:type="gramStart"/>
      <w:r w:rsidRPr="00C47E2F">
        <w:rPr>
          <w:rFonts w:eastAsia="Times New Roman"/>
          <w:b w:val="0"/>
          <w:sz w:val="24"/>
          <w:szCs w:val="24"/>
          <w:lang w:eastAsia="ru-RU"/>
        </w:rPr>
        <w:t>ств пр</w:t>
      </w:r>
      <w:proofErr w:type="gramEnd"/>
      <w:r w:rsidRPr="00C47E2F">
        <w:rPr>
          <w:rFonts w:eastAsia="Times New Roman"/>
          <w:b w:val="0"/>
          <w:sz w:val="24"/>
          <w:szCs w:val="24"/>
          <w:lang w:eastAsia="ru-RU"/>
        </w:rPr>
        <w:t>едприятия. Они формируются путем создания на каждом этапе своих ценностей. По сути, речь идет о сравнительном анализе потребительских свой</w:t>
      </w:r>
      <w:proofErr w:type="gramStart"/>
      <w:r w:rsidRPr="00C47E2F">
        <w:rPr>
          <w:rFonts w:eastAsia="Times New Roman"/>
          <w:b w:val="0"/>
          <w:sz w:val="24"/>
          <w:szCs w:val="24"/>
          <w:lang w:eastAsia="ru-RU"/>
        </w:rPr>
        <w:t>ств пр</w:t>
      </w:r>
      <w:proofErr w:type="gramEnd"/>
      <w:r w:rsidRPr="00C47E2F">
        <w:rPr>
          <w:rFonts w:eastAsia="Times New Roman"/>
          <w:b w:val="0"/>
          <w:sz w:val="24"/>
          <w:szCs w:val="24"/>
          <w:lang w:eastAsia="ru-RU"/>
        </w:rPr>
        <w:t>одукта, создаваемых на разных этапах его разработки, производства, маркетинга, сбыта, в соизмерении с затратами на достижение этих ценностей.</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 xml:space="preserve">Прежде </w:t>
      </w:r>
      <w:proofErr w:type="gramStart"/>
      <w:r w:rsidRPr="00C47E2F">
        <w:rPr>
          <w:rFonts w:eastAsia="Times New Roman"/>
          <w:b w:val="0"/>
          <w:sz w:val="24"/>
          <w:szCs w:val="24"/>
          <w:lang w:eastAsia="ru-RU"/>
        </w:rPr>
        <w:t>всего</w:t>
      </w:r>
      <w:proofErr w:type="gramEnd"/>
      <w:r w:rsidRPr="00C47E2F">
        <w:rPr>
          <w:rFonts w:eastAsia="Times New Roman"/>
          <w:b w:val="0"/>
          <w:sz w:val="24"/>
          <w:szCs w:val="24"/>
          <w:lang w:eastAsia="ru-RU"/>
        </w:rPr>
        <w:t xml:space="preserve"> выделяются пять основных этапов хозяйственной деятельности, создающие главные ценности (М. Портер иногда проводит аналогию с созданием стоимости) товара: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материально-техническое обеспечение (логистика);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изготовление продукции;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складирование, доставка и распределение продукции;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маркетинг (включая продажу);</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обслуживание товара у потребителя.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другая часть составляющих включает в себя общие вспомогательные виды деятельности: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управленческую структуру;</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управление персоналом;</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технологическое обеспечение производства;</w:t>
      </w:r>
    </w:p>
    <w:p w:rsid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обеспечение материалами внутри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В соответствии с предложенной методологической базой исследования анализ потенциала предприятия предлагается проводить по следующей схеме.</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lastRenderedPageBreak/>
        <w:t>Оценка ресурсов и эффективности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Финансовый анализ деятельности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Сравнительный анализ.</w:t>
      </w:r>
    </w:p>
    <w:p w:rsidR="00C47E2F" w:rsidRPr="00A578A0"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Организация процедуры оценки ресурсного потенциала предприятия.</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Методы стратегического анализа.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1 Метод SWOT анализа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Методика SWOT является чуть ли не единственным инструментом, который не утратил своей актуальности за время существования в инструментарии менеджеров. </w:t>
      </w:r>
      <w:r>
        <w:rPr>
          <w:rFonts w:eastAsia="Times New Roman"/>
          <w:b w:val="0"/>
          <w:sz w:val="24"/>
          <w:szCs w:val="24"/>
          <w:lang w:eastAsia="ru-RU"/>
        </w:rPr>
        <w:t xml:space="preserve">SWOT анализ - </w:t>
      </w:r>
      <w:r w:rsidRPr="00C47E2F">
        <w:rPr>
          <w:rFonts w:eastAsia="Times New Roman"/>
          <w:b w:val="0"/>
          <w:sz w:val="24"/>
          <w:szCs w:val="24"/>
          <w:lang w:eastAsia="ru-RU"/>
        </w:rPr>
        <w:t xml:space="preserve"> один из самых эффективных инструментов в стратегическом менеджменте. Сущность SWOT анализа заключается в анализе внутренних и внешних факторов компании, оценке рисков и конкурентоспособности товара в отрасли.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При использовании метода SWOT формируется матрица, увязывающая сильные и слабые аспекты организации с теми угрозами и возможностями, которые имеют</w:t>
      </w:r>
      <w:r>
        <w:rPr>
          <w:rFonts w:eastAsia="Times New Roman"/>
          <w:b w:val="0"/>
          <w:sz w:val="24"/>
          <w:szCs w:val="24"/>
          <w:lang w:eastAsia="ru-RU"/>
        </w:rPr>
        <w:t xml:space="preserve"> место быть в перспективе</w:t>
      </w:r>
      <w:proofErr w:type="gramStart"/>
      <w:r>
        <w:rPr>
          <w:rFonts w:eastAsia="Times New Roman"/>
          <w:b w:val="0"/>
          <w:sz w:val="24"/>
          <w:szCs w:val="24"/>
          <w:lang w:eastAsia="ru-RU"/>
        </w:rPr>
        <w:t xml:space="preserve"> </w:t>
      </w:r>
      <w:r w:rsidRPr="00C47E2F">
        <w:rPr>
          <w:rFonts w:eastAsia="Times New Roman"/>
          <w:b w:val="0"/>
          <w:sz w:val="24"/>
          <w:szCs w:val="24"/>
          <w:lang w:eastAsia="ru-RU"/>
        </w:rPr>
        <w:t>.</w:t>
      </w:r>
      <w:proofErr w:type="gramEnd"/>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В качестве важных дополнений к основной матрице формируются дополнительные матрицы стратегического планирования. Сведения, собранные в них, заносятся в ключевую матрицу и применяются для обобщения и систематизации результатов проведенного анализа. Этих матриц две - матрица угроз и матрица возможностей.</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SWOT-анализ, по желанию менеджера, может проводиться с разной степенью детализации. При этом данные могут распределяться либо с четким отнесением к сильной или слабой стороне, либо дополнительно ранжироваться по ряду критериев (например, по тому, какое данный фактор имеет значение - большое, среднее или несущественное).</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Преимущества SWOT-анализа заключаются в том, что он позволяет достаточно просто, в правильном разрезе взглянуть на положение компании, товара или услуги в отрасли, и поэтому является наиболее популярным инструментом в управлении рисками и принятии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2 Матрица BCG</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ЗВЕЗДА - быстро развивающиеся направления деятельности, товары, имеющие большую долю рынка. Требуют мощного инвестирования для поддержания своего быстрого роста. Со временем рост замедляется, они превращаются в дойных коров.</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ДОЙНЫЕ КОРОВЫ - направления деятельности или товары с низкими темпами роста и большой долей рынка. Требуется меньше инвестиций; приносят высокий доход, который компания использует для оплаты своих счетов и для поддержки других направлений своей деятельности, требующих инвестирования.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ТРУДНЫЙ РЕБЕНОК (ЗНАК ВОПРОСА) - имеют небольшую долю быстрорастущих рынков. Требуют большого количества сре</w:t>
      </w:r>
      <w:proofErr w:type="gramStart"/>
      <w:r w:rsidRPr="00C47E2F">
        <w:rPr>
          <w:rFonts w:eastAsia="Times New Roman"/>
          <w:b w:val="0"/>
          <w:sz w:val="24"/>
          <w:szCs w:val="24"/>
          <w:lang w:eastAsia="ru-RU"/>
        </w:rPr>
        <w:t>дств дл</w:t>
      </w:r>
      <w:proofErr w:type="gramEnd"/>
      <w:r w:rsidRPr="00C47E2F">
        <w:rPr>
          <w:rFonts w:eastAsia="Times New Roman"/>
          <w:b w:val="0"/>
          <w:sz w:val="24"/>
          <w:szCs w:val="24"/>
          <w:lang w:eastAsia="ru-RU"/>
        </w:rPr>
        <w:t>я поддержания своей доли или ее увеличения.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lastRenderedPageBreak/>
        <w:t>СОБАКА - направления деятельности и товары с низкой скоростью роста и небольшой долей рынка. Приносят достаточный доход для поддержания самих себя, но не обещают стать более серьезными источниками дохода.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При использовании модели BCG очень важно правильно измерить темпы роста рынка и относительную долю организации на этом рынке. Измерение темпов роста рынка предлагается проводить на основе данных по отрасли </w:t>
      </w:r>
      <w:proofErr w:type="gramStart"/>
      <w:r w:rsidRPr="00C47E2F">
        <w:rPr>
          <w:rFonts w:eastAsia="Times New Roman"/>
          <w:b w:val="0"/>
          <w:sz w:val="24"/>
          <w:szCs w:val="24"/>
          <w:lang w:eastAsia="ru-RU"/>
        </w:rPr>
        <w:t>за</w:t>
      </w:r>
      <w:proofErr w:type="gramEnd"/>
      <w:r w:rsidRPr="00C47E2F">
        <w:rPr>
          <w:rFonts w:eastAsia="Times New Roman"/>
          <w:b w:val="0"/>
          <w:sz w:val="24"/>
          <w:szCs w:val="24"/>
          <w:lang w:eastAsia="ru-RU"/>
        </w:rPr>
        <w:t xml:space="preserve"> последние 2-3 года, но не более. </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Вторые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Финансовый менеджмент</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Сущность, цель и задачи финансового менеджмента. Базовые концепции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Под финансовым менеджментом понимают:</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управление системой денежных отношений (финансами), выражающихся в образовании доходов (денежных фондов и ресурсов), осуществлении расходов (распределении и перераспределении фондов, ресурсов), контроле эффективности названных выше процессов;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 xml:space="preserve">Цели </w:t>
      </w:r>
      <w:r>
        <w:rPr>
          <w:rFonts w:eastAsia="Times New Roman"/>
          <w:b w:val="0"/>
          <w:sz w:val="24"/>
          <w:szCs w:val="24"/>
          <w:lang w:eastAsia="ru-RU"/>
        </w:rPr>
        <w:t xml:space="preserve">Финансового менеджмента - </w:t>
      </w:r>
      <w:r w:rsidRPr="00B749E5">
        <w:rPr>
          <w:rFonts w:eastAsia="Times New Roman"/>
          <w:b w:val="0"/>
          <w:sz w:val="24"/>
          <w:szCs w:val="24"/>
          <w:lang w:eastAsia="ru-RU"/>
        </w:rPr>
        <w:t xml:space="preserve"> формирование у специалистов современных фундаментальных знаний в области теории управления финансами предприятия: раскрытие сущности основ взаимодействия теории и практики финансового менеджмента; изучение принципов управления финансами, его традиционных и специальных функций, роли и значения этого управления в современных рыночных отношениях.</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долгосрочной максимизации прибыли;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максимизации рыночной стоимости предприятия.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Задачи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Задачи финансового менеджмента в современных условиях хозяйствования предприятий: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формирование объема финансовых ресурсов, необходимого для обеспечения текущей деятельности организации и направлений его развития;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наиболее эффективное использование финансовых ресурсов;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оптимизация денежного оборота и расходов (затрат);</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устранение неэффективных участков деятельности;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максимизация прибыли предприятия;</w:t>
      </w:r>
    </w:p>
    <w:p w:rsidR="00C47E2F"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миним</w:t>
      </w:r>
      <w:r>
        <w:rPr>
          <w:rFonts w:eastAsia="Times New Roman"/>
          <w:b w:val="0"/>
          <w:sz w:val="24"/>
          <w:szCs w:val="24"/>
          <w:lang w:eastAsia="ru-RU"/>
        </w:rPr>
        <w:t>изация уровня финансового риска и др.</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В финансовом менеджменте основополагающими являются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следующие концепции: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денежного потока,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lastRenderedPageBreak/>
        <w:t>временной ценности денежных ресурсов,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компромисса между риском и доходностью,</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стоимости капитала,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эффективности рынка капитала,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асимметричности информации,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агентских отношений,</w:t>
      </w:r>
    </w:p>
    <w:p w:rsidR="00C47E2F" w:rsidRPr="00A578A0" w:rsidRDefault="00B749E5" w:rsidP="00B749E5">
      <w:pPr>
        <w:spacing w:line="360" w:lineRule="auto"/>
        <w:ind w:firstLine="709"/>
        <w:rPr>
          <w:rFonts w:eastAsia="Times New Roman"/>
          <w:b w:val="0"/>
          <w:sz w:val="24"/>
          <w:szCs w:val="24"/>
          <w:lang w:eastAsia="ru-RU"/>
        </w:rPr>
      </w:pPr>
      <w:r>
        <w:rPr>
          <w:rFonts w:eastAsia="Times New Roman"/>
          <w:b w:val="0"/>
          <w:sz w:val="24"/>
          <w:szCs w:val="24"/>
          <w:lang w:eastAsia="ru-RU"/>
        </w:rPr>
        <w:t>альтернативных затрат и др.</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Субъекты и объекты финансового управления.</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 xml:space="preserve">В качестве субъектов управления на предприятии могут выступать должностные лица финансовой службы либо другие работники, в компетенцию которых входят управленческие </w:t>
      </w:r>
      <w:proofErr w:type="gramStart"/>
      <w:r w:rsidRPr="00B749E5">
        <w:rPr>
          <w:rFonts w:eastAsia="Times New Roman"/>
          <w:b w:val="0"/>
          <w:sz w:val="24"/>
          <w:szCs w:val="24"/>
          <w:lang w:eastAsia="ru-RU"/>
        </w:rPr>
        <w:t>функции</w:t>
      </w:r>
      <w:proofErr w:type="gramEnd"/>
      <w:r w:rsidRPr="00B749E5">
        <w:rPr>
          <w:rFonts w:eastAsia="Times New Roman"/>
          <w:b w:val="0"/>
          <w:sz w:val="24"/>
          <w:szCs w:val="24"/>
          <w:lang w:eastAsia="ru-RU"/>
        </w:rPr>
        <w:t xml:space="preserve"> но организации денежного оборота предприятия. Финансовая деятельность может быть разделена между различными службами и исполнителями, находящимися на разных иерархических уровнях управления. Это зависит от организационно-правовой формы предприятия, его размеров, задач, сформулированных руководством перед конкретным должностным лицом. Малый бизнес не предполагает глубокого разделения управленческих функций, и поэтому здесь в качестве субъектов финансового менеджмента могут выступать руководитель предприятия и бухгалтер. На крупных предприятиях для управления финансами создаются самостоятельные подразделения - финансовые службы и дирекции. Финансовый директор (вице-президент по финансовым вопросам) - главный ответственный финансист. Наряду с ним функции субъекта финансового управления в той или иной степени могут быть делегированы финансовому менеджеру, главному бухгалтеру, административному директору, руководителю финансово-сбытовой службы, казначею, другим уполномоченным. Создание финансовой дирекции, определение круга ее функциональных задач и возможностей, отражающих ее должностную структуру, является прерогативой высшего органа управления предприятия - совета директоров, наблюдательного совета и т.п.</w:t>
      </w:r>
    </w:p>
    <w:p w:rsidR="00B749E5" w:rsidRPr="00B749E5" w:rsidRDefault="00B749E5" w:rsidP="00B749E5">
      <w:pPr>
        <w:spacing w:line="360" w:lineRule="auto"/>
        <w:ind w:firstLine="709"/>
        <w:rPr>
          <w:rFonts w:eastAsia="Times New Roman"/>
          <w:b w:val="0"/>
          <w:sz w:val="24"/>
          <w:szCs w:val="24"/>
          <w:lang w:eastAsia="ru-RU"/>
        </w:rPr>
      </w:pPr>
      <w:r>
        <w:rPr>
          <w:rFonts w:eastAsia="Times New Roman"/>
          <w:b w:val="0"/>
          <w:sz w:val="24"/>
          <w:szCs w:val="24"/>
          <w:lang w:eastAsia="ru-RU"/>
        </w:rPr>
        <w:t>О</w:t>
      </w:r>
      <w:r w:rsidRPr="00B749E5">
        <w:rPr>
          <w:rFonts w:eastAsia="Times New Roman"/>
          <w:b w:val="0"/>
          <w:sz w:val="24"/>
          <w:szCs w:val="24"/>
          <w:lang w:eastAsia="ru-RU"/>
        </w:rPr>
        <w:t>бъектами управления в финансовом менеджменте являются денежные поступления и выплаты, составляющие денежный оборот предприятия. Управляемый денежный поток представляет собой замкнутый цикл притока и оттока денежных сре</w:t>
      </w:r>
      <w:proofErr w:type="gramStart"/>
      <w:r w:rsidRPr="00B749E5">
        <w:rPr>
          <w:rFonts w:eastAsia="Times New Roman"/>
          <w:b w:val="0"/>
          <w:sz w:val="24"/>
          <w:szCs w:val="24"/>
          <w:lang w:eastAsia="ru-RU"/>
        </w:rPr>
        <w:t>дств пр</w:t>
      </w:r>
      <w:proofErr w:type="gramEnd"/>
      <w:r w:rsidRPr="00B749E5">
        <w:rPr>
          <w:rFonts w:eastAsia="Times New Roman"/>
          <w:b w:val="0"/>
          <w:sz w:val="24"/>
          <w:szCs w:val="24"/>
          <w:lang w:eastAsia="ru-RU"/>
        </w:rPr>
        <w:t>едприятия, размеры которого зависят от объема продаж, величин дебиторской и кредиторской задолженности, необходимых запасов, структуры капитала, финансовых ресурсов и т.п. Потоки денежных сре</w:t>
      </w:r>
      <w:proofErr w:type="gramStart"/>
      <w:r w:rsidRPr="00B749E5">
        <w:rPr>
          <w:rFonts w:eastAsia="Times New Roman"/>
          <w:b w:val="0"/>
          <w:sz w:val="24"/>
          <w:szCs w:val="24"/>
          <w:lang w:eastAsia="ru-RU"/>
        </w:rPr>
        <w:t>дств пр</w:t>
      </w:r>
      <w:proofErr w:type="gramEnd"/>
      <w:r w:rsidRPr="00B749E5">
        <w:rPr>
          <w:rFonts w:eastAsia="Times New Roman"/>
          <w:b w:val="0"/>
          <w:sz w:val="24"/>
          <w:szCs w:val="24"/>
          <w:lang w:eastAsia="ru-RU"/>
        </w:rPr>
        <w:t>едприятия имеют совершенно определенные источники: собственный капитал, заемные средства, другие пассивы. Направление использования сре</w:t>
      </w:r>
      <w:proofErr w:type="gramStart"/>
      <w:r w:rsidRPr="00B749E5">
        <w:rPr>
          <w:rFonts w:eastAsia="Times New Roman"/>
          <w:b w:val="0"/>
          <w:sz w:val="24"/>
          <w:szCs w:val="24"/>
          <w:lang w:eastAsia="ru-RU"/>
        </w:rPr>
        <w:t>дств пр</w:t>
      </w:r>
      <w:proofErr w:type="gramEnd"/>
      <w:r w:rsidRPr="00B749E5">
        <w:rPr>
          <w:rFonts w:eastAsia="Times New Roman"/>
          <w:b w:val="0"/>
          <w:sz w:val="24"/>
          <w:szCs w:val="24"/>
          <w:lang w:eastAsia="ru-RU"/>
        </w:rPr>
        <w:t>едполаг</w:t>
      </w:r>
      <w:r>
        <w:rPr>
          <w:rFonts w:eastAsia="Times New Roman"/>
          <w:b w:val="0"/>
          <w:sz w:val="24"/>
          <w:szCs w:val="24"/>
          <w:lang w:eastAsia="ru-RU"/>
        </w:rPr>
        <w:t>ает создание различных активов.</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 xml:space="preserve">Общий денежный оборот предприятия складывается в процессе движения денежных средств, обслуживающих самые разнообразные хозяйственные операции. Все операции могут быть </w:t>
      </w:r>
      <w:proofErr w:type="gramStart"/>
      <w:r w:rsidRPr="00B749E5">
        <w:rPr>
          <w:rFonts w:eastAsia="Times New Roman"/>
          <w:b w:val="0"/>
          <w:sz w:val="24"/>
          <w:szCs w:val="24"/>
          <w:lang w:eastAsia="ru-RU"/>
        </w:rPr>
        <w:t>сгруппированы</w:t>
      </w:r>
      <w:proofErr w:type="gramEnd"/>
      <w:r w:rsidRPr="00B749E5">
        <w:rPr>
          <w:rFonts w:eastAsia="Times New Roman"/>
          <w:b w:val="0"/>
          <w:sz w:val="24"/>
          <w:szCs w:val="24"/>
          <w:lang w:eastAsia="ru-RU"/>
        </w:rPr>
        <w:t xml:space="preserve"> но основным направлениям экономической деятельности предприятия: </w:t>
      </w:r>
      <w:r w:rsidRPr="00B749E5">
        <w:rPr>
          <w:rFonts w:eastAsia="Times New Roman"/>
          <w:b w:val="0"/>
          <w:sz w:val="24"/>
          <w:szCs w:val="24"/>
          <w:lang w:eastAsia="ru-RU"/>
        </w:rPr>
        <w:lastRenderedPageBreak/>
        <w:t xml:space="preserve">текущей, инвестиционной и финансовой. Это означает, что организованное движение денежных средств в каждом конкретном случае призвано решать определенные задачи, и общая результативность хозяйствования будет зависеть от </w:t>
      </w:r>
      <w:proofErr w:type="gramStart"/>
      <w:r w:rsidRPr="00B749E5">
        <w:rPr>
          <w:rFonts w:eastAsia="Times New Roman"/>
          <w:b w:val="0"/>
          <w:sz w:val="24"/>
          <w:szCs w:val="24"/>
          <w:lang w:eastAsia="ru-RU"/>
        </w:rPr>
        <w:t>успехов</w:t>
      </w:r>
      <w:proofErr w:type="gramEnd"/>
      <w:r w:rsidRPr="00B749E5">
        <w:rPr>
          <w:rFonts w:eastAsia="Times New Roman"/>
          <w:b w:val="0"/>
          <w:sz w:val="24"/>
          <w:szCs w:val="24"/>
          <w:lang w:eastAsia="ru-RU"/>
        </w:rPr>
        <w:t xml:space="preserve"> но каждому направлению деятельности. Конечно, результаты текущей деятельности во многом предопределяют все другие возможности предприятия, но другие виды деятельности могут содействовать преодолению возник</w:t>
      </w:r>
      <w:r>
        <w:rPr>
          <w:rFonts w:eastAsia="Times New Roman"/>
          <w:b w:val="0"/>
          <w:sz w:val="24"/>
          <w:szCs w:val="24"/>
          <w:lang w:eastAsia="ru-RU"/>
        </w:rPr>
        <w:t>ающих финансовых затруднений.</w:t>
      </w:r>
    </w:p>
    <w:p w:rsidR="00B749E5" w:rsidRPr="00A578A0" w:rsidRDefault="00B749E5" w:rsidP="00B749E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Информационное обеспечение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Содержание системы информационного обеспечения финансового менеджмента определяется отраслевыми особенностями деятельности предприятия, его организационно-правовой формой, масштабом и степенью диверсификации финансовой деяте</w:t>
      </w:r>
      <w:r>
        <w:rPr>
          <w:rFonts w:eastAsia="Times New Roman"/>
          <w:b w:val="0"/>
          <w:sz w:val="24"/>
          <w:szCs w:val="24"/>
          <w:lang w:eastAsia="ru-RU"/>
        </w:rPr>
        <w:t>льности и рядом других условий.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Конкретные показатели этой системы формируются за счет внешних и внутренних источников, которые можно разделить на следующие группы:</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общеэкономическое развитие страны (используются при принятии стратегических решений в области финансовой деятельности).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конъюнктуру финансового рынка (используются при формировании портфеля финансовых инвестиций, осуществлении краткосрочных вложений).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деятельность конкурентов и контрагентов (используются при принятии оперативных управленческих решений).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Нормативно-регулирующие показатели.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результаты финансовой деятельности предприятия (бухгалтерский баланс, отчет о прибылях и убытках).</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Нормативно-плановые показатели.</w:t>
      </w: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Pr="00A578A0" w:rsidRDefault="00B749E5" w:rsidP="00B749E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Математические основы финансового менеджмента.</w:t>
      </w:r>
    </w:p>
    <w:p w:rsidR="004E71B5" w:rsidRPr="004E71B5" w:rsidRDefault="004E71B5" w:rsidP="004E71B5">
      <w:pPr>
        <w:spacing w:line="360" w:lineRule="auto"/>
        <w:ind w:firstLine="709"/>
        <w:rPr>
          <w:rFonts w:eastAsia="Times New Roman"/>
          <w:b w:val="0"/>
          <w:sz w:val="24"/>
          <w:szCs w:val="24"/>
          <w:lang w:eastAsia="ru-RU"/>
        </w:rPr>
      </w:pPr>
      <w:r>
        <w:rPr>
          <w:rFonts w:eastAsia="Times New Roman"/>
          <w:b w:val="0"/>
          <w:sz w:val="24"/>
          <w:szCs w:val="24"/>
          <w:lang w:eastAsia="ru-RU"/>
        </w:rPr>
        <w:t>Ч</w:t>
      </w:r>
      <w:r w:rsidRPr="004E71B5">
        <w:rPr>
          <w:rFonts w:eastAsia="Times New Roman"/>
          <w:b w:val="0"/>
          <w:sz w:val="24"/>
          <w:szCs w:val="24"/>
          <w:lang w:eastAsia="ru-RU"/>
        </w:rPr>
        <w:t>еткое представление о базовых понятиях финансовой математики необходимо для понимания всего последующего материала. Главное из таких понятий — процентные деньги (далее — проценты), определение которых составляет сущность большинства финансовых расчетов.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Проценты — это доход от предоставления капитала в долг в различных формах (ссуды, кредиты и т. д.), либо от инвестиций производствен</w:t>
      </w:r>
      <w:r>
        <w:rPr>
          <w:rFonts w:eastAsia="Times New Roman"/>
          <w:b w:val="0"/>
          <w:sz w:val="24"/>
          <w:szCs w:val="24"/>
          <w:lang w:eastAsia="ru-RU"/>
        </w:rPr>
        <w:t>ного или финансового характера.</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Процентная ставка — величина, характеризующая инте</w:t>
      </w:r>
      <w:r>
        <w:rPr>
          <w:rFonts w:eastAsia="Times New Roman"/>
          <w:b w:val="0"/>
          <w:sz w:val="24"/>
          <w:szCs w:val="24"/>
          <w:lang w:eastAsia="ru-RU"/>
        </w:rPr>
        <w:t>нсивность начисления процентов.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w:t>
      </w:r>
      <w:r>
        <w:rPr>
          <w:rFonts w:eastAsia="Times New Roman"/>
          <w:b w:val="0"/>
          <w:sz w:val="24"/>
          <w:szCs w:val="24"/>
          <w:lang w:eastAsia="ru-RU"/>
        </w:rPr>
        <w:t>и (ставки доходности).</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 xml:space="preserve">Наращение (рост) первоначальной суммы долга — увеличение суммы долга за счет присоединения </w:t>
      </w:r>
      <w:r>
        <w:rPr>
          <w:rFonts w:eastAsia="Times New Roman"/>
          <w:b w:val="0"/>
          <w:sz w:val="24"/>
          <w:szCs w:val="24"/>
          <w:lang w:eastAsia="ru-RU"/>
        </w:rPr>
        <w:t>начисленных процентов (дохода).</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Множитель (коэффициент) наращения — это величина, показывающая, во сколько раз вырос первоначальный капитал.</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Период начисления — промежуток времени, за который начисляют</w:t>
      </w:r>
      <w:r>
        <w:rPr>
          <w:rFonts w:eastAsia="Times New Roman"/>
          <w:b w:val="0"/>
          <w:sz w:val="24"/>
          <w:szCs w:val="24"/>
          <w:lang w:eastAsia="ru-RU"/>
        </w:rPr>
        <w:t>ся проценты (получается доход).</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Период начисления может разбиваться на интервалы начи</w:t>
      </w:r>
      <w:r>
        <w:rPr>
          <w:rFonts w:eastAsia="Times New Roman"/>
          <w:b w:val="0"/>
          <w:sz w:val="24"/>
          <w:szCs w:val="24"/>
          <w:lang w:eastAsia="ru-RU"/>
        </w:rPr>
        <w:t>сления.</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 xml:space="preserve">Интервал начисления — минимальный период, по </w:t>
      </w:r>
      <w:proofErr w:type="gramStart"/>
      <w:r w:rsidRPr="004E71B5">
        <w:rPr>
          <w:rFonts w:eastAsia="Times New Roman"/>
          <w:b w:val="0"/>
          <w:sz w:val="24"/>
          <w:szCs w:val="24"/>
          <w:lang w:eastAsia="ru-RU"/>
        </w:rPr>
        <w:t>прошествии</w:t>
      </w:r>
      <w:proofErr w:type="gramEnd"/>
      <w:r w:rsidRPr="004E71B5">
        <w:rPr>
          <w:rFonts w:eastAsia="Times New Roman"/>
          <w:b w:val="0"/>
          <w:sz w:val="24"/>
          <w:szCs w:val="24"/>
          <w:lang w:eastAsia="ru-RU"/>
        </w:rPr>
        <w:t xml:space="preserve"> которого п</w:t>
      </w:r>
      <w:r>
        <w:rPr>
          <w:rFonts w:eastAsia="Times New Roman"/>
          <w:b w:val="0"/>
          <w:sz w:val="24"/>
          <w:szCs w:val="24"/>
          <w:lang w:eastAsia="ru-RU"/>
        </w:rPr>
        <w:t>роисходит начисление процентов.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Существуют две концепции и, соответственно, два способа опре</w:t>
      </w:r>
      <w:r>
        <w:rPr>
          <w:rFonts w:eastAsia="Times New Roman"/>
          <w:b w:val="0"/>
          <w:sz w:val="24"/>
          <w:szCs w:val="24"/>
          <w:lang w:eastAsia="ru-RU"/>
        </w:rPr>
        <w:t>деления и начисления процентов.</w:t>
      </w:r>
    </w:p>
    <w:p w:rsidR="004E71B5" w:rsidRPr="004E71B5" w:rsidRDefault="004E71B5" w:rsidP="004E71B5">
      <w:pPr>
        <w:spacing w:line="360" w:lineRule="auto"/>
        <w:ind w:firstLine="709"/>
        <w:rPr>
          <w:rFonts w:eastAsia="Times New Roman"/>
          <w:b w:val="0"/>
          <w:sz w:val="24"/>
          <w:szCs w:val="24"/>
          <w:lang w:eastAsia="ru-RU"/>
        </w:rPr>
      </w:pPr>
      <w:proofErr w:type="spellStart"/>
      <w:r w:rsidRPr="004E71B5">
        <w:rPr>
          <w:rFonts w:eastAsia="Times New Roman"/>
          <w:b w:val="0"/>
          <w:sz w:val="24"/>
          <w:szCs w:val="24"/>
          <w:lang w:eastAsia="ru-RU"/>
        </w:rPr>
        <w:t>Декурсивный</w:t>
      </w:r>
      <w:proofErr w:type="spellEnd"/>
      <w:r w:rsidRPr="004E71B5">
        <w:rPr>
          <w:rFonts w:eastAsia="Times New Roman"/>
          <w:b w:val="0"/>
          <w:sz w:val="24"/>
          <w:szCs w:val="24"/>
          <w:lang w:eastAsia="ru-RU"/>
        </w:rPr>
        <w:t xml:space="preserve"> способ. Проценты начисляются в конце каждого интервала начисления. Их величина определяется исходя из величины предоставляемого капитала. Соответственно </w:t>
      </w:r>
      <w:proofErr w:type="spellStart"/>
      <w:r w:rsidRPr="004E71B5">
        <w:rPr>
          <w:rFonts w:eastAsia="Times New Roman"/>
          <w:b w:val="0"/>
          <w:sz w:val="24"/>
          <w:szCs w:val="24"/>
          <w:lang w:eastAsia="ru-RU"/>
        </w:rPr>
        <w:t>декурсивная</w:t>
      </w:r>
      <w:proofErr w:type="spellEnd"/>
      <w:r w:rsidRPr="004E71B5">
        <w:rPr>
          <w:rFonts w:eastAsia="Times New Roman"/>
          <w:b w:val="0"/>
          <w:sz w:val="24"/>
          <w:szCs w:val="24"/>
          <w:lang w:eastAsia="ru-RU"/>
        </w:rPr>
        <w:t xml:space="preserve"> процентная ставка, или, что то же, ссудный процент, представляет собой выраженное в процентах отношение суммы начисленного за определенный интервал дохода к сумме, имеющей</w:t>
      </w:r>
      <w:r>
        <w:rPr>
          <w:rFonts w:eastAsia="Times New Roman"/>
          <w:b w:val="0"/>
          <w:sz w:val="24"/>
          <w:szCs w:val="24"/>
          <w:lang w:eastAsia="ru-RU"/>
        </w:rPr>
        <w:t>ся на начало данного интервала.</w:t>
      </w:r>
    </w:p>
    <w:p w:rsidR="004E71B5" w:rsidRPr="004E71B5" w:rsidRDefault="004E71B5" w:rsidP="004E71B5">
      <w:pPr>
        <w:spacing w:line="360" w:lineRule="auto"/>
        <w:ind w:firstLine="709"/>
        <w:rPr>
          <w:rFonts w:eastAsia="Times New Roman"/>
          <w:b w:val="0"/>
          <w:sz w:val="24"/>
          <w:szCs w:val="24"/>
          <w:lang w:eastAsia="ru-RU"/>
        </w:rPr>
      </w:pPr>
      <w:proofErr w:type="spellStart"/>
      <w:r w:rsidRPr="004E71B5">
        <w:rPr>
          <w:rFonts w:eastAsia="Times New Roman"/>
          <w:b w:val="0"/>
          <w:sz w:val="24"/>
          <w:szCs w:val="24"/>
          <w:lang w:eastAsia="ru-RU"/>
        </w:rPr>
        <w:t>Антисипативный</w:t>
      </w:r>
      <w:proofErr w:type="spellEnd"/>
      <w:r w:rsidRPr="004E71B5">
        <w:rPr>
          <w:rFonts w:eastAsia="Times New Roman"/>
          <w:b w:val="0"/>
          <w:sz w:val="24"/>
          <w:szCs w:val="24"/>
          <w:lang w:eastAsia="ru-RU"/>
        </w:rPr>
        <w:t xml:space="preserve"> способ (предварительный). Проценты начисляются в начале каждого интервала начисления. Сумма процентных денег определяется исходя из наращенной суммы. Процентной ставкой будет выраженное в процентах отношение суммы дохода, выплачиваемого за определенный интервал, к величине наращенной суммы, полученной </w:t>
      </w:r>
      <w:proofErr w:type="gramStart"/>
      <w:r w:rsidRPr="004E71B5">
        <w:rPr>
          <w:rFonts w:eastAsia="Times New Roman"/>
          <w:b w:val="0"/>
          <w:sz w:val="24"/>
          <w:szCs w:val="24"/>
          <w:lang w:eastAsia="ru-RU"/>
        </w:rPr>
        <w:t>по</w:t>
      </w:r>
      <w:proofErr w:type="gramEnd"/>
      <w:r w:rsidRPr="004E71B5">
        <w:rPr>
          <w:rFonts w:eastAsia="Times New Roman"/>
          <w:b w:val="0"/>
          <w:sz w:val="24"/>
          <w:szCs w:val="24"/>
          <w:lang w:eastAsia="ru-RU"/>
        </w:rPr>
        <w:t xml:space="preserve"> </w:t>
      </w:r>
      <w:proofErr w:type="gramStart"/>
      <w:r w:rsidRPr="004E71B5">
        <w:rPr>
          <w:rFonts w:eastAsia="Times New Roman"/>
          <w:b w:val="0"/>
          <w:sz w:val="24"/>
          <w:szCs w:val="24"/>
          <w:lang w:eastAsia="ru-RU"/>
        </w:rPr>
        <w:t>прошествии</w:t>
      </w:r>
      <w:proofErr w:type="gramEnd"/>
      <w:r w:rsidRPr="004E71B5">
        <w:rPr>
          <w:rFonts w:eastAsia="Times New Roman"/>
          <w:b w:val="0"/>
          <w:sz w:val="24"/>
          <w:szCs w:val="24"/>
          <w:lang w:eastAsia="ru-RU"/>
        </w:rPr>
        <w:t xml:space="preserve"> этого интервала. Определяемая таким способом процентная ставка называется (в широком смысле слова) учетной ставко</w:t>
      </w:r>
      <w:r>
        <w:rPr>
          <w:rFonts w:eastAsia="Times New Roman"/>
          <w:b w:val="0"/>
          <w:sz w:val="24"/>
          <w:szCs w:val="24"/>
          <w:lang w:eastAsia="ru-RU"/>
        </w:rPr>
        <w:t xml:space="preserve">й или </w:t>
      </w:r>
      <w:proofErr w:type="spellStart"/>
      <w:r>
        <w:rPr>
          <w:rFonts w:eastAsia="Times New Roman"/>
          <w:b w:val="0"/>
          <w:sz w:val="24"/>
          <w:szCs w:val="24"/>
          <w:lang w:eastAsia="ru-RU"/>
        </w:rPr>
        <w:t>антисипативным</w:t>
      </w:r>
      <w:proofErr w:type="spellEnd"/>
      <w:r>
        <w:rPr>
          <w:rFonts w:eastAsia="Times New Roman"/>
          <w:b w:val="0"/>
          <w:sz w:val="24"/>
          <w:szCs w:val="24"/>
          <w:lang w:eastAsia="ru-RU"/>
        </w:rPr>
        <w:t xml:space="preserve"> процентом.</w:t>
      </w:r>
    </w:p>
    <w:p w:rsidR="004E71B5" w:rsidRPr="00A578A0" w:rsidRDefault="004E71B5" w:rsidP="00256556">
      <w:pPr>
        <w:spacing w:line="360" w:lineRule="auto"/>
        <w:ind w:firstLine="709"/>
        <w:rPr>
          <w:rFonts w:eastAsia="Times New Roman"/>
          <w:b w:val="0"/>
          <w:sz w:val="24"/>
          <w:szCs w:val="24"/>
          <w:lang w:eastAsia="ru-RU"/>
        </w:rPr>
      </w:pPr>
      <w:r w:rsidRPr="004E71B5">
        <w:rPr>
          <w:rFonts w:eastAsia="Times New Roman"/>
          <w:b w:val="0"/>
          <w:sz w:val="24"/>
          <w:szCs w:val="24"/>
          <w:lang w:eastAsia="ru-RU"/>
        </w:rPr>
        <w:t xml:space="preserve">В мировой практике </w:t>
      </w:r>
      <w:proofErr w:type="spellStart"/>
      <w:r w:rsidRPr="004E71B5">
        <w:rPr>
          <w:rFonts w:eastAsia="Times New Roman"/>
          <w:b w:val="0"/>
          <w:sz w:val="24"/>
          <w:szCs w:val="24"/>
          <w:lang w:eastAsia="ru-RU"/>
        </w:rPr>
        <w:t>декурсивный</w:t>
      </w:r>
      <w:proofErr w:type="spellEnd"/>
      <w:r w:rsidRPr="004E71B5">
        <w:rPr>
          <w:rFonts w:eastAsia="Times New Roman"/>
          <w:b w:val="0"/>
          <w:sz w:val="24"/>
          <w:szCs w:val="24"/>
          <w:lang w:eastAsia="ru-RU"/>
        </w:rPr>
        <w:t xml:space="preserve"> способ начисления процентов получал наибольшее распространение. В странах развитой рыночной экономики </w:t>
      </w:r>
      <w:proofErr w:type="spellStart"/>
      <w:r w:rsidRPr="004E71B5">
        <w:rPr>
          <w:rFonts w:eastAsia="Times New Roman"/>
          <w:b w:val="0"/>
          <w:sz w:val="24"/>
          <w:szCs w:val="24"/>
          <w:lang w:eastAsia="ru-RU"/>
        </w:rPr>
        <w:t>антисипативный</w:t>
      </w:r>
      <w:proofErr w:type="spellEnd"/>
      <w:r w:rsidRPr="004E71B5">
        <w:rPr>
          <w:rFonts w:eastAsia="Times New Roman"/>
          <w:b w:val="0"/>
          <w:sz w:val="24"/>
          <w:szCs w:val="24"/>
          <w:lang w:eastAsia="ru-RU"/>
        </w:rPr>
        <w:t xml:space="preserve"> метод начисления процентов применялся, как правило, в периоды высокой инфляции.</w:t>
      </w:r>
    </w:p>
    <w:p w:rsidR="004E71B5" w:rsidRPr="004E71B5" w:rsidRDefault="00A578A0" w:rsidP="004E71B5">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Эффект финансового рычага.</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Cs/>
          <w:sz w:val="24"/>
          <w:szCs w:val="24"/>
          <w:lang w:eastAsia="ru-RU"/>
        </w:rPr>
        <w:t>Эффект финансового рычага</w:t>
      </w:r>
      <w:r w:rsidRPr="004E71B5">
        <w:rPr>
          <w:rFonts w:eastAsia="Times New Roman"/>
          <w:b w:val="0"/>
          <w:sz w:val="24"/>
          <w:szCs w:val="24"/>
          <w:lang w:eastAsia="ru-RU"/>
        </w:rPr>
        <w:t>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noProof/>
          <w:sz w:val="24"/>
          <w:szCs w:val="24"/>
          <w:lang w:eastAsia="ru-RU"/>
        </w:rPr>
        <w:drawing>
          <wp:inline distT="0" distB="0" distL="0" distR="0" wp14:anchorId="20F89554" wp14:editId="7B857B06">
            <wp:extent cx="2305050" cy="514350"/>
            <wp:effectExtent l="0" t="0" r="0" b="0"/>
            <wp:docPr id="4" name="Рисунок 4"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расчета эффекта финансового рычаг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r w:rsidRPr="004E71B5">
        <w:rPr>
          <w:rFonts w:eastAsia="Times New Roman"/>
          <w:b w:val="0"/>
          <w:sz w:val="24"/>
          <w:szCs w:val="24"/>
          <w:lang w:eastAsia="ru-RU"/>
        </w:rPr>
        <w:br/>
        <w:t>где, DFL – эффект финансового рычага, в процентах;</w:t>
      </w:r>
      <w:r w:rsidRPr="004E71B5">
        <w:rPr>
          <w:rFonts w:eastAsia="Times New Roman"/>
          <w:b w:val="0"/>
          <w:sz w:val="24"/>
          <w:szCs w:val="24"/>
          <w:lang w:eastAsia="ru-RU"/>
        </w:rPr>
        <w:br/>
        <w:t>t – ставка налога на прибыль, в относительной величине;</w:t>
      </w:r>
      <w:r w:rsidRPr="004E71B5">
        <w:rPr>
          <w:rFonts w:eastAsia="Times New Roman"/>
          <w:b w:val="0"/>
          <w:sz w:val="24"/>
          <w:szCs w:val="24"/>
          <w:lang w:eastAsia="ru-RU"/>
        </w:rPr>
        <w:br/>
        <w:t>ROA – рентабельность активов (экономическая рентабельность по EBIT) в %;</w:t>
      </w:r>
      <w:r w:rsidRPr="004E71B5">
        <w:rPr>
          <w:rFonts w:eastAsia="Times New Roman"/>
          <w:b w:val="0"/>
          <w:sz w:val="24"/>
          <w:szCs w:val="24"/>
          <w:lang w:eastAsia="ru-RU"/>
        </w:rPr>
        <w:br/>
        <w:t>r – ставка процента по заемному капиталу, в %;</w:t>
      </w:r>
      <w:r w:rsidRPr="004E71B5">
        <w:rPr>
          <w:rFonts w:eastAsia="Times New Roman"/>
          <w:b w:val="0"/>
          <w:sz w:val="24"/>
          <w:szCs w:val="24"/>
          <w:lang w:eastAsia="ru-RU"/>
        </w:rPr>
        <w:br/>
        <w:t>D – заемный капитал;</w:t>
      </w:r>
      <w:r w:rsidRPr="004E71B5">
        <w:rPr>
          <w:rFonts w:eastAsia="Times New Roman"/>
          <w:b w:val="0"/>
          <w:sz w:val="24"/>
          <w:szCs w:val="24"/>
          <w:lang w:eastAsia="ru-RU"/>
        </w:rPr>
        <w:br/>
        <w:t>E – собственный капитал.</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sz w:val="24"/>
          <w:szCs w:val="24"/>
          <w:lang w:eastAsia="ru-RU"/>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4E71B5" w:rsidRPr="004E71B5" w:rsidRDefault="004E71B5" w:rsidP="004E71B5">
      <w:pPr>
        <w:pBdr>
          <w:left w:val="single" w:sz="36" w:space="8" w:color="016AAE"/>
        </w:pBdr>
        <w:shd w:val="clear" w:color="auto" w:fill="F5F5EA"/>
        <w:spacing w:line="360" w:lineRule="auto"/>
        <w:ind w:firstLine="709"/>
        <w:rPr>
          <w:rFonts w:eastAsia="Times New Roman"/>
          <w:b w:val="0"/>
          <w:iCs/>
          <w:sz w:val="24"/>
          <w:szCs w:val="24"/>
          <w:lang w:eastAsia="ru-RU"/>
        </w:rPr>
      </w:pPr>
      <w:r w:rsidRPr="004E71B5">
        <w:rPr>
          <w:rFonts w:eastAsia="Times New Roman"/>
          <w:b w:val="0"/>
          <w:iCs/>
          <w:sz w:val="24"/>
          <w:szCs w:val="24"/>
          <w:lang w:eastAsia="ru-RU"/>
        </w:rPr>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sz w:val="24"/>
          <w:szCs w:val="24"/>
          <w:lang w:eastAsia="ru-RU"/>
        </w:rPr>
        <w:t>Кстати, общераспространенная теория гласит что, ипотечный кризис США был проявлением отрицательного эффекта финансового рычага. При запуске программы нестандартного ипотечного кредитования ставки по кредитам были низкими, цены же на недвижимость росли. Малообеспеченные слои населения были вовлечены в финансовые спекуляции, поскольку практически единственной возможностью вернуть кредит для них была продажа подорожавшего жилья. Когда цены на жилье поползли вниз, а ставки по кредитам в связи с увеличивающимися рисками поднялись (рычаг начал генерировать не прибыль, а убытки), пирамида рухнула.</w:t>
      </w:r>
    </w:p>
    <w:p w:rsid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Таким образом, эффект финансового рычага складывается из влияния двух составляющих: дифференциала и плеча рычага.</w:t>
      </w: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256556" w:rsidRDefault="00256556" w:rsidP="004E71B5">
      <w:pPr>
        <w:spacing w:before="100" w:beforeAutospacing="1" w:after="100" w:afterAutospacing="1"/>
        <w:jc w:val="left"/>
        <w:rPr>
          <w:rFonts w:eastAsia="Times New Roman"/>
          <w:b w:val="0"/>
          <w:sz w:val="24"/>
          <w:szCs w:val="24"/>
          <w:lang w:eastAsia="ru-RU"/>
        </w:rPr>
      </w:pPr>
    </w:p>
    <w:p w:rsidR="004E71B5" w:rsidRPr="00A578A0" w:rsidRDefault="004E71B5" w:rsidP="004E71B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Эффект операционного рычага.</w:t>
      </w:r>
    </w:p>
    <w:p w:rsidR="004E71B5" w:rsidRPr="00352A6F" w:rsidRDefault="004E71B5" w:rsidP="00352A6F">
      <w:pPr>
        <w:spacing w:line="360" w:lineRule="auto"/>
        <w:ind w:firstLine="709"/>
        <w:rPr>
          <w:rFonts w:eastAsia="Times New Roman"/>
          <w:b w:val="0"/>
          <w:sz w:val="24"/>
          <w:szCs w:val="24"/>
          <w:lang w:eastAsia="ru-RU"/>
        </w:rPr>
      </w:pP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Cs/>
          <w:color w:val="000000"/>
          <w:sz w:val="24"/>
          <w:szCs w:val="24"/>
          <w:lang w:eastAsia="ru-RU"/>
        </w:rPr>
        <w:t>Эффект операционного рычага</w:t>
      </w:r>
      <w:r w:rsidRPr="00352A6F">
        <w:rPr>
          <w:rFonts w:eastAsia="Times New Roman"/>
          <w:b w:val="0"/>
          <w:color w:val="000000"/>
          <w:sz w:val="24"/>
          <w:szCs w:val="24"/>
          <w:lang w:eastAsia="ru-RU"/>
        </w:rPr>
        <w:t> - </w:t>
      </w:r>
      <w:r w:rsidRPr="00352A6F">
        <w:rPr>
          <w:rFonts w:eastAsia="Times New Roman"/>
          <w:b w:val="0"/>
          <w:i/>
          <w:iCs/>
          <w:color w:val="000000"/>
          <w:sz w:val="24"/>
          <w:szCs w:val="24"/>
          <w:lang w:eastAsia="ru-RU"/>
        </w:rPr>
        <w:t xml:space="preserve">англ. </w:t>
      </w:r>
      <w:proofErr w:type="spellStart"/>
      <w:r w:rsidRPr="00352A6F">
        <w:rPr>
          <w:rFonts w:eastAsia="Times New Roman"/>
          <w:b w:val="0"/>
          <w:i/>
          <w:iCs/>
          <w:color w:val="000000"/>
          <w:sz w:val="24"/>
          <w:szCs w:val="24"/>
          <w:lang w:eastAsia="ru-RU"/>
        </w:rPr>
        <w:t>Degree</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of</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Operating</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Leverage</w:t>
      </w:r>
      <w:proofErr w:type="spellEnd"/>
      <w:r w:rsidRPr="00352A6F">
        <w:rPr>
          <w:rFonts w:eastAsia="Times New Roman"/>
          <w:b w:val="0"/>
          <w:i/>
          <w:iCs/>
          <w:color w:val="000000"/>
          <w:sz w:val="24"/>
          <w:szCs w:val="24"/>
          <w:lang w:eastAsia="ru-RU"/>
        </w:rPr>
        <w:t xml:space="preserve"> (DOL)</w:t>
      </w:r>
      <w:r w:rsidRPr="00352A6F">
        <w:rPr>
          <w:rFonts w:eastAsia="Times New Roman"/>
          <w:b w:val="0"/>
          <w:color w:val="000000"/>
          <w:sz w:val="24"/>
          <w:szCs w:val="24"/>
          <w:lang w:eastAsia="ru-RU"/>
        </w:rPr>
        <w:t>, является коэффициентом, который оценивает влияние операционного рычага компании на </w:t>
      </w:r>
      <w:hyperlink r:id="rId9" w:tgtFrame="_blank" w:history="1">
        <w:r w:rsidRPr="00352A6F">
          <w:rPr>
            <w:rFonts w:eastAsia="Times New Roman"/>
            <w:bCs/>
            <w:color w:val="265984"/>
            <w:sz w:val="24"/>
            <w:szCs w:val="24"/>
            <w:u w:val="single"/>
            <w:lang w:eastAsia="ru-RU"/>
          </w:rPr>
          <w:t>прибыль до уплаты процентов и налогов</w:t>
        </w:r>
      </w:hyperlink>
      <w:r w:rsidRPr="00352A6F">
        <w:rPr>
          <w:rFonts w:eastAsia="Times New Roman"/>
          <w:b w:val="0"/>
          <w:color w:val="000000"/>
          <w:sz w:val="24"/>
          <w:szCs w:val="24"/>
          <w:lang w:eastAsia="ru-RU"/>
        </w:rPr>
        <w:t>* (</w:t>
      </w:r>
      <w:r w:rsidRPr="00352A6F">
        <w:rPr>
          <w:rFonts w:eastAsia="Times New Roman"/>
          <w:b w:val="0"/>
          <w:i/>
          <w:iCs/>
          <w:color w:val="000000"/>
          <w:sz w:val="24"/>
          <w:szCs w:val="24"/>
          <w:lang w:eastAsia="ru-RU"/>
        </w:rPr>
        <w:t xml:space="preserve">англ. </w:t>
      </w:r>
      <w:proofErr w:type="spellStart"/>
      <w:r w:rsidRPr="00352A6F">
        <w:rPr>
          <w:rFonts w:eastAsia="Times New Roman"/>
          <w:b w:val="0"/>
          <w:i/>
          <w:iCs/>
          <w:color w:val="000000"/>
          <w:sz w:val="24"/>
          <w:szCs w:val="24"/>
          <w:lang w:eastAsia="ru-RU"/>
        </w:rPr>
        <w:t>Earnings</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Before</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Interests</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and</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Taxes</w:t>
      </w:r>
      <w:proofErr w:type="spellEnd"/>
      <w:r w:rsidRPr="00352A6F">
        <w:rPr>
          <w:rFonts w:eastAsia="Times New Roman"/>
          <w:b w:val="0"/>
          <w:i/>
          <w:iCs/>
          <w:color w:val="000000"/>
          <w:sz w:val="24"/>
          <w:szCs w:val="24"/>
          <w:lang w:eastAsia="ru-RU"/>
        </w:rPr>
        <w:t>, EBIT</w:t>
      </w:r>
      <w:r w:rsidRPr="00352A6F">
        <w:rPr>
          <w:rFonts w:eastAsia="Times New Roman"/>
          <w:b w:val="0"/>
          <w:color w:val="000000"/>
          <w:sz w:val="24"/>
          <w:szCs w:val="24"/>
          <w:lang w:eastAsia="ru-RU"/>
        </w:rPr>
        <w:t>). При этом операционный рычаг учитывает соотношение между постоянными и переменными затратами, связанными с ведением бизнеса. Если наблюдается высокое значение эффекта операционного рычага, это означает, что прибыль до уплаты процентов и налогов будет очень непредсказуема, даже если все прочие факторы останутся без изменений.</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В общем виде формула для расчета эффекта операционного рычага можно представить следующим образом:</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noProof/>
          <w:color w:val="000000"/>
          <w:sz w:val="24"/>
          <w:szCs w:val="24"/>
          <w:lang w:eastAsia="ru-RU"/>
        </w:rPr>
        <w:drawing>
          <wp:inline distT="0" distB="0" distL="0" distR="0" wp14:anchorId="5395AE3D" wp14:editId="304A4070">
            <wp:extent cx="1676400" cy="409575"/>
            <wp:effectExtent l="0" t="0" r="0" b="9525"/>
            <wp:docPr id="5" name="Рисунок 5" descr="эффект операционного рычага, формула, degree of operating leverage,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ффект операционного рычага, формула, degree of operating leverage, D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где </w:t>
      </w:r>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Change</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in</w:t>
      </w:r>
      <w:proofErr w:type="spellEnd"/>
      <w:r w:rsidRPr="00352A6F">
        <w:rPr>
          <w:rFonts w:eastAsia="Times New Roman"/>
          <w:b w:val="0"/>
          <w:i/>
          <w:iCs/>
          <w:color w:val="000000"/>
          <w:sz w:val="24"/>
          <w:szCs w:val="24"/>
          <w:lang w:eastAsia="ru-RU"/>
        </w:rPr>
        <w:t xml:space="preserve"> EBIT</w:t>
      </w:r>
      <w:r w:rsidRPr="00352A6F">
        <w:rPr>
          <w:rFonts w:eastAsia="Times New Roman"/>
          <w:b w:val="0"/>
          <w:color w:val="000000"/>
          <w:sz w:val="24"/>
          <w:szCs w:val="24"/>
          <w:lang w:eastAsia="ru-RU"/>
        </w:rPr>
        <w:t> – процентное изменение операционного дохода;</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Change</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in</w:t>
      </w:r>
      <w:proofErr w:type="spellEnd"/>
      <w:r w:rsidRPr="00352A6F">
        <w:rPr>
          <w:rFonts w:eastAsia="Times New Roman"/>
          <w:b w:val="0"/>
          <w:i/>
          <w:iCs/>
          <w:color w:val="000000"/>
          <w:sz w:val="24"/>
          <w:szCs w:val="24"/>
          <w:lang w:eastAsia="ru-RU"/>
        </w:rPr>
        <w:t xml:space="preserve"> </w:t>
      </w:r>
      <w:proofErr w:type="spellStart"/>
      <w:r w:rsidRPr="00352A6F">
        <w:rPr>
          <w:rFonts w:eastAsia="Times New Roman"/>
          <w:b w:val="0"/>
          <w:i/>
          <w:iCs/>
          <w:color w:val="000000"/>
          <w:sz w:val="24"/>
          <w:szCs w:val="24"/>
          <w:lang w:eastAsia="ru-RU"/>
        </w:rPr>
        <w:t>Sales</w:t>
      </w:r>
      <w:proofErr w:type="spellEnd"/>
      <w:r w:rsidRPr="00352A6F">
        <w:rPr>
          <w:rFonts w:eastAsia="Times New Roman"/>
          <w:b w:val="0"/>
          <w:color w:val="000000"/>
          <w:sz w:val="24"/>
          <w:szCs w:val="24"/>
          <w:lang w:eastAsia="ru-RU"/>
        </w:rPr>
        <w:t> – процентное изменение объема продаж.</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Для удобства расчета с точки зрения подачи информации в финансовой отчетности формула эффекта операционного рычага может быть преобразована в следующий вид: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noProof/>
          <w:color w:val="000000"/>
          <w:sz w:val="24"/>
          <w:szCs w:val="24"/>
          <w:lang w:eastAsia="ru-RU"/>
        </w:rPr>
        <w:drawing>
          <wp:inline distT="0" distB="0" distL="0" distR="0" wp14:anchorId="2B96E035" wp14:editId="56240AB9">
            <wp:extent cx="1400175" cy="361950"/>
            <wp:effectExtent l="0" t="0" r="9525" b="0"/>
            <wp:docPr id="6" name="Рисунок 6" descr="эффект операционного рычага, формула, расчет, degree of operating leverage,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ффект операционного рычага, формула, расчет, degree of operating leverage, D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где </w:t>
      </w:r>
      <w:r w:rsidRPr="00352A6F">
        <w:rPr>
          <w:rFonts w:eastAsia="Times New Roman"/>
          <w:b w:val="0"/>
          <w:i/>
          <w:iCs/>
          <w:color w:val="000000"/>
          <w:sz w:val="24"/>
          <w:szCs w:val="24"/>
          <w:lang w:eastAsia="ru-RU"/>
        </w:rPr>
        <w:t>S</w:t>
      </w:r>
      <w:r w:rsidRPr="00352A6F">
        <w:rPr>
          <w:rFonts w:eastAsia="Times New Roman"/>
          <w:b w:val="0"/>
          <w:color w:val="000000"/>
          <w:sz w:val="24"/>
          <w:szCs w:val="24"/>
          <w:lang w:eastAsia="ru-RU"/>
        </w:rPr>
        <w:t> – выручка от реализации продукции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TVC</w:t>
      </w:r>
      <w:r w:rsidRPr="00352A6F">
        <w:rPr>
          <w:rFonts w:eastAsia="Times New Roman"/>
          <w:b w:val="0"/>
          <w:color w:val="000000"/>
          <w:sz w:val="24"/>
          <w:szCs w:val="24"/>
          <w:lang w:eastAsia="ru-RU"/>
        </w:rPr>
        <w:t> – общие переменные затраты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FC</w:t>
      </w:r>
      <w:r w:rsidRPr="00352A6F">
        <w:rPr>
          <w:rFonts w:eastAsia="Times New Roman"/>
          <w:b w:val="0"/>
          <w:color w:val="000000"/>
          <w:sz w:val="24"/>
          <w:szCs w:val="24"/>
          <w:lang w:eastAsia="ru-RU"/>
        </w:rPr>
        <w:t> – постоянные затраты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Расчет эффекта операционного рычага помогает компании оценить его воздействие на величину потенциального </w:t>
      </w:r>
      <w:hyperlink r:id="rId12" w:tgtFrame="_blank" w:history="1">
        <w:r w:rsidRPr="00352A6F">
          <w:rPr>
            <w:rFonts w:eastAsia="Times New Roman"/>
            <w:bCs/>
            <w:color w:val="265984"/>
            <w:sz w:val="24"/>
            <w:szCs w:val="24"/>
            <w:u w:val="single"/>
            <w:lang w:eastAsia="ru-RU"/>
          </w:rPr>
          <w:t>операционного дохода</w:t>
        </w:r>
      </w:hyperlink>
      <w:r w:rsidRPr="00352A6F">
        <w:rPr>
          <w:rFonts w:eastAsia="Times New Roman"/>
          <w:b w:val="0"/>
          <w:color w:val="000000"/>
          <w:sz w:val="24"/>
          <w:szCs w:val="24"/>
          <w:lang w:eastAsia="ru-RU"/>
        </w:rPr>
        <w:t> (</w:t>
      </w:r>
      <w:r w:rsidRPr="00352A6F">
        <w:rPr>
          <w:rFonts w:eastAsia="Times New Roman"/>
          <w:b w:val="0"/>
          <w:i/>
          <w:iCs/>
          <w:color w:val="000000"/>
          <w:sz w:val="24"/>
          <w:szCs w:val="24"/>
          <w:lang w:eastAsia="ru-RU"/>
        </w:rPr>
        <w:t>EBIT</w:t>
      </w:r>
      <w:r w:rsidRPr="00352A6F">
        <w:rPr>
          <w:rFonts w:eastAsia="Times New Roman"/>
          <w:b w:val="0"/>
          <w:color w:val="000000"/>
          <w:sz w:val="24"/>
          <w:szCs w:val="24"/>
          <w:lang w:eastAsia="ru-RU"/>
        </w:rPr>
        <w:t>) компании. Это также важно для определения оптимального уровня операционного рычага, который может использоваться, который позволит максимизировать прибыли до уплаты процентов и налогов (</w:t>
      </w:r>
      <w:r w:rsidRPr="00352A6F">
        <w:rPr>
          <w:rFonts w:eastAsia="Times New Roman"/>
          <w:b w:val="0"/>
          <w:i/>
          <w:iCs/>
          <w:color w:val="000000"/>
          <w:sz w:val="24"/>
          <w:szCs w:val="24"/>
          <w:lang w:eastAsia="ru-RU"/>
        </w:rPr>
        <w:t>EBIT</w:t>
      </w:r>
      <w:r w:rsidRPr="00352A6F">
        <w:rPr>
          <w:rFonts w:eastAsia="Times New Roman"/>
          <w:b w:val="0"/>
          <w:color w:val="000000"/>
          <w:sz w:val="24"/>
          <w:szCs w:val="24"/>
          <w:lang w:eastAsia="ru-RU"/>
        </w:rPr>
        <w:t>) компании.</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Если у компании наблюдается высокий уровень операционного рычага, то даже незначительное процентное изменение объема продаж может существенно повлиять на величину операционного дохода. Поскольку эффект операционного рычага помогает определить, как изменение объема продаж повлияет на прибыль до уплаты процентов и налогов, важно знать его точное значение, чтобы минимизировать убытки компании. </w:t>
      </w:r>
    </w:p>
    <w:p w:rsidR="00352A6F" w:rsidRPr="00352A6F" w:rsidRDefault="00352A6F" w:rsidP="00352A6F">
      <w:pPr>
        <w:spacing w:line="360" w:lineRule="auto"/>
        <w:ind w:firstLine="709"/>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Pr="00A578A0" w:rsidRDefault="004E71B5" w:rsidP="004E71B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финансовыми рисками.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Процесс может быть разбит на шесть последовательных стадий:</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1. Определение цели;</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2. Выяснение риска;</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3. Оценка риска;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4. </w:t>
      </w:r>
      <w:r>
        <w:rPr>
          <w:rFonts w:eastAsia="Times New Roman"/>
          <w:b w:val="0"/>
          <w:sz w:val="24"/>
          <w:szCs w:val="24"/>
          <w:lang w:eastAsia="ru-RU"/>
        </w:rPr>
        <w:t>Выбор метода управления риском;</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5. Осуществление управления;</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6. Подведение результатов".</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Одной из основных задач при управлении финансовых рисков является проведение анализа рисков. Анализ финансовых рисков способствует выбору того или иного метода управления финансовым риском.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правление риском в широком смысле представляет собой особый вид деятельности, направленной на снижение или полное устранение влияния его неблагоприятных последствий на результаты про</w:t>
      </w:r>
      <w:r>
        <w:rPr>
          <w:rFonts w:eastAsia="Times New Roman"/>
          <w:b w:val="0"/>
          <w:sz w:val="24"/>
          <w:szCs w:val="24"/>
          <w:lang w:eastAsia="ru-RU"/>
        </w:rPr>
        <w:t>водимых хозяйственных операций.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На практике это предполагает поиск компромисса между выгодами от уменьшения риска и необходимыми для этого затратами, а также принятия решения о том, какие действия для этого следует реализовать (включая отказ от</w:t>
      </w:r>
      <w:r>
        <w:rPr>
          <w:rFonts w:eastAsia="Times New Roman"/>
          <w:b w:val="0"/>
          <w:sz w:val="24"/>
          <w:szCs w:val="24"/>
          <w:lang w:eastAsia="ru-RU"/>
        </w:rPr>
        <w:t xml:space="preserve"> каких бы то ни было действий).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Конечная цель управления риском должна способствовать реализации общей стратегии ведения бизнеса. В финансовом менеджменте она заключается в получении наибольшей выгоды при оптимальном или приемлемом для предпринимат</w:t>
      </w:r>
      <w:r>
        <w:rPr>
          <w:rFonts w:eastAsia="Times New Roman"/>
          <w:b w:val="0"/>
          <w:sz w:val="24"/>
          <w:szCs w:val="24"/>
          <w:lang w:eastAsia="ru-RU"/>
        </w:rPr>
        <w:t>еля соотношении дохода и риска.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В условиях рыночной экономики можно выделить пять основных областей </w:t>
      </w:r>
      <w:r>
        <w:rPr>
          <w:rFonts w:eastAsia="Times New Roman"/>
          <w:b w:val="0"/>
          <w:sz w:val="24"/>
          <w:szCs w:val="24"/>
          <w:lang w:eastAsia="ru-RU"/>
        </w:rPr>
        <w:t>риска деятельности любой фирмы.</w:t>
      </w:r>
    </w:p>
    <w:p w:rsidR="00352A6F" w:rsidRPr="00352A6F" w:rsidRDefault="00352A6F" w:rsidP="00352A6F">
      <w:pPr>
        <w:spacing w:line="360" w:lineRule="auto"/>
        <w:ind w:firstLine="709"/>
        <w:rPr>
          <w:rFonts w:eastAsia="Times New Roman"/>
          <w:b w:val="0"/>
          <w:sz w:val="24"/>
          <w:szCs w:val="24"/>
          <w:lang w:eastAsia="ru-RU"/>
        </w:rPr>
      </w:pPr>
      <w:proofErr w:type="spellStart"/>
      <w:r w:rsidRPr="00352A6F">
        <w:rPr>
          <w:rFonts w:eastAsia="Times New Roman"/>
          <w:b w:val="0"/>
          <w:sz w:val="24"/>
          <w:szCs w:val="24"/>
          <w:lang w:eastAsia="ru-RU"/>
        </w:rPr>
        <w:t>Безрисковая</w:t>
      </w:r>
      <w:proofErr w:type="spellEnd"/>
      <w:r w:rsidRPr="00352A6F">
        <w:rPr>
          <w:rFonts w:eastAsia="Times New Roman"/>
          <w:b w:val="0"/>
          <w:sz w:val="24"/>
          <w:szCs w:val="24"/>
          <w:lang w:eastAsia="ru-RU"/>
        </w:rPr>
        <w:t xml:space="preserve"> область - при совершении операции фирма ничем не рискует, отсутствуют какие-либо потери, фирма получает как минимум расчетную прибыль. Теоретически при выполнении проек</w:t>
      </w:r>
      <w:r>
        <w:rPr>
          <w:rFonts w:eastAsia="Times New Roman"/>
          <w:b w:val="0"/>
          <w:sz w:val="24"/>
          <w:szCs w:val="24"/>
          <w:lang w:eastAsia="ru-RU"/>
        </w:rPr>
        <w:t>та прибыль фирмы не ограничена.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Область минимального риска - в результате деятельности фирма рискует частью или</w:t>
      </w:r>
      <w:r>
        <w:rPr>
          <w:rFonts w:eastAsia="Times New Roman"/>
          <w:b w:val="0"/>
          <w:sz w:val="24"/>
          <w:szCs w:val="24"/>
          <w:lang w:eastAsia="ru-RU"/>
        </w:rPr>
        <w:t xml:space="preserve"> всей величиной чистой прибыли.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Область повышенного риска - фирма рискует тем, что в худшем случае произведет покрытие всех затрат, а в лучшем - получит прибыль намного меньше расчетного уровня. В этой области возможна производственная деятельность </w:t>
      </w:r>
      <w:r>
        <w:rPr>
          <w:rFonts w:eastAsia="Times New Roman"/>
          <w:b w:val="0"/>
          <w:sz w:val="24"/>
          <w:szCs w:val="24"/>
          <w:lang w:eastAsia="ru-RU"/>
        </w:rPr>
        <w:t>за счет краткосрочных кредитов.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Область критического риска - фирма рискует не только потерять прибыль, но и недополучить предполагаемую выручку и затрат</w:t>
      </w:r>
      <w:r>
        <w:rPr>
          <w:rFonts w:eastAsia="Times New Roman"/>
          <w:b w:val="0"/>
          <w:sz w:val="24"/>
          <w:szCs w:val="24"/>
          <w:lang w:eastAsia="ru-RU"/>
        </w:rPr>
        <w:t>ы будет возмещать за свой счет.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w:t>
      </w:r>
      <w:r>
        <w:rPr>
          <w:rFonts w:eastAsia="Times New Roman"/>
          <w:b w:val="0"/>
          <w:sz w:val="24"/>
          <w:szCs w:val="24"/>
          <w:lang w:eastAsia="ru-RU"/>
        </w:rPr>
        <w:t>овый риск управление менеджмент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Последствия этого события более существенны, чем перечисленные выше. Организация сокращает масштабы своей деятельности, теряет оборотные средства, погрязает в долгах и т.п. Если нет альтернативы, финансовое положение фирмы становится критическим.</w:t>
      </w:r>
    </w:p>
    <w:p w:rsidR="00352A6F" w:rsidRPr="00A578A0" w:rsidRDefault="00352A6F" w:rsidP="00352A6F">
      <w:pPr>
        <w:spacing w:line="360" w:lineRule="auto"/>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Распределение  прибыли.  Дивидендная политика.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В рамках управления финансами предприятия наряду с решениями инвестирования, определяющими степень расширения активов и потребность предприятия в средствах, и решениями финансирования, позволяющими изыскать источники средств и определить их оптимальную структуру, </w:t>
      </w:r>
      <w:proofErr w:type="gramStart"/>
      <w:r w:rsidRPr="00352A6F">
        <w:rPr>
          <w:rFonts w:eastAsia="Times New Roman"/>
          <w:b w:val="0"/>
          <w:sz w:val="24"/>
          <w:szCs w:val="24"/>
          <w:lang w:eastAsia="ru-RU"/>
        </w:rPr>
        <w:t>важное значение</w:t>
      </w:r>
      <w:proofErr w:type="gramEnd"/>
      <w:r w:rsidRPr="00352A6F">
        <w:rPr>
          <w:rFonts w:eastAsia="Times New Roman"/>
          <w:b w:val="0"/>
          <w:sz w:val="24"/>
          <w:szCs w:val="24"/>
          <w:lang w:eastAsia="ru-RU"/>
        </w:rPr>
        <w:t xml:space="preserve"> отводится дивидендной политике. Без учета особенностей дивидендной политики не могут быть приняты решения по структуре источников финансирования и направлениям инвестиционной политики.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Дивидендная политика в рыночной экономике должна способствовать достижению главной цели финансового менеджмента - максимизации благосостояния собственников предприятия в текущем и перспективном периоде.</w:t>
      </w:r>
    </w:p>
    <w:p w:rsidR="00352A6F" w:rsidRPr="00352A6F" w:rsidRDefault="00352A6F" w:rsidP="00352A6F">
      <w:pPr>
        <w:spacing w:line="360" w:lineRule="auto"/>
        <w:ind w:firstLine="709"/>
        <w:rPr>
          <w:rFonts w:eastAsia="Times New Roman"/>
          <w:b w:val="0"/>
          <w:sz w:val="24"/>
          <w:szCs w:val="24"/>
          <w:lang w:eastAsia="ru-RU"/>
        </w:rPr>
      </w:pPr>
      <w:proofErr w:type="gramStart"/>
      <w:r w:rsidRPr="00352A6F">
        <w:rPr>
          <w:rFonts w:eastAsia="Times New Roman"/>
          <w:b w:val="0"/>
          <w:sz w:val="24"/>
          <w:szCs w:val="24"/>
          <w:lang w:eastAsia="ru-RU"/>
        </w:rPr>
        <w:t>Дивидендная политика - часть финансовой политики предприятия, включающая выработку концепции распределения чистой прибыли и формирования доли собственника в ней в соответствии с его вкладом, установление оптимального соотношения между потребляемой и капитализируемой частями прибыли, а также определение конкретных мер, направленных на увеличение рыночной стоимости акций.</w:t>
      </w:r>
      <w:proofErr w:type="gramEnd"/>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Формой реализации разработанной дивидендной политики предприятия выступает конкретный механизм распределения прибыли по двум основным направлениям: реинвестирование прибыли и выплата доходов собственникам предприятия. Все остальные направления использования прибыли с точки зрения накопления капитала рассматриваются в качестве расходов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Капитализация, которая может осуществляться путем направления чистой прибыли на производственное развитие, реинвестирования чистого денежного потока от инвестиций, осуществления дивидендных выплат в форме новых акций и др., свидетельствует о росте имущественного состояния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Капитализированная чистая прибыль, являясь одной из форм резерва собственных финансовых ресурсов предприятия для его производственного развития в долгосрочном периоде, предназначена для реинвестирования в производство. Реинвестирование прибыли - это процесс поиска, изучения, экономической оценки альтернативных инвестиционных проектов с точки  зрения потенциальных доходов предприятия, а также практическая реализация наиболее эффективных вариантов инвестирования. Реинвестирование прибыли является относительно дешевой формой финансирования для предприятия по сравнению с выпуском новых акций и позволяет сохранять сложившуюся систему </w:t>
      </w:r>
      <w:proofErr w:type="gramStart"/>
      <w:r w:rsidRPr="00352A6F">
        <w:rPr>
          <w:rFonts w:eastAsia="Times New Roman"/>
          <w:b w:val="0"/>
          <w:sz w:val="24"/>
          <w:szCs w:val="24"/>
          <w:lang w:eastAsia="ru-RU"/>
        </w:rPr>
        <w:t>контроля за</w:t>
      </w:r>
      <w:proofErr w:type="gramEnd"/>
      <w:r w:rsidRPr="00352A6F">
        <w:rPr>
          <w:rFonts w:eastAsia="Times New Roman"/>
          <w:b w:val="0"/>
          <w:sz w:val="24"/>
          <w:szCs w:val="24"/>
          <w:lang w:eastAsia="ru-RU"/>
        </w:rPr>
        <w:t xml:space="preserve"> его деятельностью.</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Часть чистой прибыли предприятия с определенной периодичностью (ежегодно, ежеквартально, раз в полгода) распределяется между акционерами в соответствии с видами и количеством акций, находящихся в их владении.</w:t>
      </w:r>
    </w:p>
    <w:p w:rsidR="00352A6F" w:rsidRPr="00A578A0" w:rsidRDefault="00352A6F" w:rsidP="00352A6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Стратегии финансового менеджмента.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Финансовая стратегия - это система, предназначенная для управления капиталом. Основной целью применения финансовой стратегии служит оптимизация прибыли и снижение вероятности банкротства. Главное - это выбрать для себя наиболее подходящую стратегию и придерживаться её в течение длительного времени. Это помогает избегать существенных потерь и нивелировать последствия недостаточно продуманных действий.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При разработке финансовой стратегии нужно учитывать динамику макроэкономических процессов, тенденций развития отечественных финансовых рынков, возможностей диверсификации деятельности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Финансовая стратегия, главной задачей которой является достижение полной самоокупаемости и независимости предприятия, строится на определённых принципах организации и включает в себя следующее: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·текущее и перспективное финансовое планирование, определяющее на перспективу все поступления денежных сре</w:t>
      </w:r>
      <w:proofErr w:type="gramStart"/>
      <w:r w:rsidRPr="00352A6F">
        <w:rPr>
          <w:rFonts w:eastAsia="Times New Roman"/>
          <w:b w:val="0"/>
          <w:sz w:val="24"/>
          <w:szCs w:val="24"/>
          <w:lang w:eastAsia="ru-RU"/>
        </w:rPr>
        <w:t>дств пр</w:t>
      </w:r>
      <w:proofErr w:type="gramEnd"/>
      <w:r w:rsidRPr="00352A6F">
        <w:rPr>
          <w:rFonts w:eastAsia="Times New Roman"/>
          <w:b w:val="0"/>
          <w:sz w:val="24"/>
          <w:szCs w:val="24"/>
          <w:lang w:eastAsia="ru-RU"/>
        </w:rPr>
        <w:t>едприятия и основные направления их расходования;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·централизацию финансовых ресурсов, обеспечивающую маневренность финансовыми ресурсами, их концентрацию на основных направлениях производственно-хозяйственной деятельности;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·формирование финансовых резервов, обеспечивающих устойчивую работу предприятия в условиях возможных колебаний рыночной конъюнктуры;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·безусловное выполнение финансовых обязательств перед партнёрами;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·разработку учётно-финансовой и амортизационной политики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·организацию и ведение финансового учёта предприятия и сегментов деятельности на основе действующих стандартов;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·составление финансовой отчётности по предприятию и сегментам деятельности в соответствии с действующими нормами и правилами с соблюдением требований стандартов;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·финансовый анализ деятельности предприятия и его сегментов;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·финансовый контроль деятельности предприятия и всех его сегментов.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Охватывая все формы финансовой деятельности предприятия (оптимизацию основных и оборотных средств, формирование и распределение прибыли, денежные расчёты и инвестиционную политику) финансовая стратегия исследует объективные экономические закономерности рыночных отношений, разрабатывает формы и способы выживания и развития при новых условиях.</w:t>
      </w:r>
    </w:p>
    <w:p w:rsidR="00352A6F" w:rsidRPr="00A578A0"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Финансовая стратегия включает в себя методы и практику формирования финансовых ресурсов, их планирование и обеспечение финансовой стойкости предприятия. Всесторонне учитывая финансовые возможности предприятий, объективно оценивая характер внешних и </w:t>
      </w:r>
      <w:r w:rsidRPr="00352A6F">
        <w:rPr>
          <w:rFonts w:eastAsia="Times New Roman"/>
          <w:b w:val="0"/>
          <w:sz w:val="24"/>
          <w:szCs w:val="24"/>
          <w:lang w:eastAsia="ru-RU"/>
        </w:rPr>
        <w:lastRenderedPageBreak/>
        <w:t>внутренних факторов, финансовая стратегия обеспечивает соответствие финансово-экономических возможностей предприятия условиям, сложившимся на рынке.</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дебиторской задолженностью. Уровень дебиторской задолженности и факторы, его определяющие.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Управление дебиторской задолженностью представляет собой часть общего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обеспечении своевременной ее инкассации. В основе квалифицированного управления дебиторской задолженностью фирмы лежит принятие финансовых решений по следующим фундаментальным вопросам: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учет дебиторской задолженности на каждую отчетную дату;</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диагностический анализ состояния и причин, в силу которых у фирмы сложилось негативное положение с ликвидностью дебиторской задолженности;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разработка адекватной политики и внедрение в практику фирмы современных методов управления дебиторской задолженностью;</w:t>
      </w:r>
    </w:p>
    <w:p w:rsidR="00352A6F" w:rsidRPr="00352A6F" w:rsidRDefault="00352A6F" w:rsidP="00352A6F">
      <w:pPr>
        <w:spacing w:line="360" w:lineRule="auto"/>
        <w:ind w:firstLine="709"/>
        <w:rPr>
          <w:rFonts w:eastAsia="Times New Roman"/>
          <w:b w:val="0"/>
          <w:sz w:val="24"/>
          <w:szCs w:val="24"/>
          <w:lang w:eastAsia="ru-RU"/>
        </w:rPr>
      </w:pPr>
      <w:proofErr w:type="gramStart"/>
      <w:r w:rsidRPr="00352A6F">
        <w:rPr>
          <w:rFonts w:eastAsia="Times New Roman"/>
          <w:b w:val="0"/>
          <w:sz w:val="24"/>
          <w:szCs w:val="24"/>
          <w:lang w:eastAsia="ru-RU"/>
        </w:rPr>
        <w:t>контроль за</w:t>
      </w:r>
      <w:proofErr w:type="gramEnd"/>
      <w:r w:rsidRPr="00352A6F">
        <w:rPr>
          <w:rFonts w:eastAsia="Times New Roman"/>
          <w:b w:val="0"/>
          <w:sz w:val="24"/>
          <w:szCs w:val="24"/>
          <w:lang w:eastAsia="ru-RU"/>
        </w:rPr>
        <w:t xml:space="preserve"> текущим состоянием дебиторской задолженности.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Политика управления дебиторской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w:t>
      </w:r>
      <w:r>
        <w:rPr>
          <w:rFonts w:eastAsia="Times New Roman"/>
          <w:b w:val="0"/>
          <w:sz w:val="24"/>
          <w:szCs w:val="24"/>
          <w:lang w:eastAsia="ru-RU"/>
        </w:rPr>
        <w:t>ии своевременной ее инкассации.</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Особую актуальность проблема дебиторской задолженности приобретает в условиях инфляции, когда происходит обесценивание денег. Чтобы подсчитать убытки предприятия от несвоевременной оплаты счетов дебиторами, необходимо от просроченной дебиторской задолженности вычесть ее сумму, скорректированную на индекс инфляции за этот срок.</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На уровень дебиторской задолженности влияют следующие основные факторы: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оценка и классификация покупателей в зависимости от вида продукции, объема закупок, платежеспособности клиентов, истории кредитных отношений и</w:t>
      </w:r>
      <w:r>
        <w:rPr>
          <w:rFonts w:eastAsia="Times New Roman"/>
          <w:b w:val="0"/>
          <w:sz w:val="24"/>
          <w:szCs w:val="24"/>
          <w:lang w:eastAsia="ru-RU"/>
        </w:rPr>
        <w:t xml:space="preserve"> предполагаемых условий оплаты;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контроль расчета с дебиторами, оценка реального состояния дебиторской задол</w:t>
      </w:r>
      <w:r>
        <w:rPr>
          <w:rFonts w:eastAsia="Times New Roman"/>
          <w:b w:val="0"/>
          <w:sz w:val="24"/>
          <w:szCs w:val="24"/>
          <w:lang w:eastAsia="ru-RU"/>
        </w:rPr>
        <w:t>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анализ и планирование денежных потоков с у</w:t>
      </w:r>
      <w:r>
        <w:rPr>
          <w:rFonts w:eastAsia="Times New Roman"/>
          <w:b w:val="0"/>
          <w:sz w:val="24"/>
          <w:szCs w:val="24"/>
          <w:lang w:eastAsia="ru-RU"/>
        </w:rPr>
        <w:t>четом коэффициентов инкассации.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В основе управления дебиторско</w:t>
      </w:r>
      <w:r>
        <w:rPr>
          <w:rFonts w:eastAsia="Times New Roman"/>
          <w:b w:val="0"/>
          <w:sz w:val="24"/>
          <w:szCs w:val="24"/>
          <w:lang w:eastAsia="ru-RU"/>
        </w:rPr>
        <w:t>й задолженностью – два подхода: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1) сравнение дополнительной прибыли, связанной с той или иной схемой спонтанного финансирования, с затратами и потерями, возникающими при изменении</w:t>
      </w:r>
      <w:r>
        <w:rPr>
          <w:rFonts w:eastAsia="Times New Roman"/>
          <w:b w:val="0"/>
          <w:sz w:val="24"/>
          <w:szCs w:val="24"/>
          <w:lang w:eastAsia="ru-RU"/>
        </w:rPr>
        <w:t xml:space="preserve"> политики реализации продукции;</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lastRenderedPageBreak/>
        <w:t>2) сравнение и оптимизация величины и сроков дебиторской и кредиторской задолженностей. Данные сравнения проводятся по уровню кредитоспособности, времени отсрочки платежа, стратегии скидок, доходам и расходам по инкассации.</w:t>
      </w:r>
    </w:p>
    <w:p w:rsidR="00352A6F" w:rsidRPr="00A578A0" w:rsidRDefault="00352A6F" w:rsidP="00352A6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денежными активами. Управление ликвидностью.</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Процесс управления денежными активами включает: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1. Анализ денежных активов предприятия в предшествующих периодах проводится по следующим показателям: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удельный вес ДА в общей сумме оборотных активов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коэффициент оборачиваемости 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продолжительность 1 оборота 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коэффициент абсолютной ликвидности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уровень отвлечения денежных активов в краткосрочные финансовые инвестиции;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2. Определение оптимальной величины операций с денежными активами и остатка денежных средств предприятия</w:t>
      </w:r>
      <w:proofErr w:type="gramStart"/>
      <w:r w:rsidRPr="00352A6F">
        <w:rPr>
          <w:rFonts w:eastAsia="Times New Roman"/>
          <w:b w:val="0"/>
          <w:sz w:val="24"/>
          <w:szCs w:val="24"/>
          <w:lang w:eastAsia="ru-RU"/>
        </w:rPr>
        <w:t xml:space="preserve"> .</w:t>
      </w:r>
      <w:proofErr w:type="gramEnd"/>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Для определения оптимальной величины операций с денежными активами и среднего остатка денежных сре</w:t>
      </w:r>
      <w:proofErr w:type="gramStart"/>
      <w:r w:rsidRPr="00352A6F">
        <w:rPr>
          <w:rFonts w:eastAsia="Times New Roman"/>
          <w:b w:val="0"/>
          <w:sz w:val="24"/>
          <w:szCs w:val="24"/>
          <w:lang w:eastAsia="ru-RU"/>
        </w:rPr>
        <w:t>дств пр</w:t>
      </w:r>
      <w:proofErr w:type="gramEnd"/>
      <w:r w:rsidRPr="00352A6F">
        <w:rPr>
          <w:rFonts w:eastAsia="Times New Roman"/>
          <w:b w:val="0"/>
          <w:sz w:val="24"/>
          <w:szCs w:val="24"/>
          <w:lang w:eastAsia="ru-RU"/>
        </w:rPr>
        <w:t>едприятия могут использоваться следующие модели: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Модель </w:t>
      </w:r>
      <w:proofErr w:type="spellStart"/>
      <w:r w:rsidRPr="00352A6F">
        <w:rPr>
          <w:rFonts w:eastAsia="Times New Roman"/>
          <w:b w:val="0"/>
          <w:sz w:val="24"/>
          <w:szCs w:val="24"/>
          <w:lang w:eastAsia="ru-RU"/>
        </w:rPr>
        <w:t>Баумоля</w:t>
      </w:r>
      <w:proofErr w:type="spellEnd"/>
      <w:r w:rsidRPr="00352A6F">
        <w:rPr>
          <w:rFonts w:eastAsia="Times New Roman"/>
          <w:b w:val="0"/>
          <w:sz w:val="24"/>
          <w:szCs w:val="24"/>
          <w:lang w:eastAsia="ru-RU"/>
        </w:rPr>
        <w:t>. Данная модель предполагает следующее: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потребность предприятия в денежных средствах находится на постоянном прогнозируемом уровне;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денежные поступления также прогнозируются на некотором постоянном уровне;</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сальдо поступлений и выплат денежных средств также находится на постоянном уровне.</w:t>
      </w:r>
    </w:p>
    <w:p w:rsidR="00352A6F" w:rsidRPr="00A578A0" w:rsidRDefault="00352A6F" w:rsidP="00154601">
      <w:pPr>
        <w:spacing w:line="360" w:lineRule="auto"/>
        <w:ind w:firstLine="709"/>
        <w:rPr>
          <w:rFonts w:eastAsia="Times New Roman"/>
          <w:b w:val="0"/>
          <w:sz w:val="24"/>
          <w:szCs w:val="24"/>
          <w:lang w:eastAsia="ru-RU"/>
        </w:rPr>
      </w:pPr>
      <w:r w:rsidRPr="00352A6F">
        <w:rPr>
          <w:rFonts w:eastAsia="Times New Roman"/>
          <w:b w:val="0"/>
          <w:sz w:val="24"/>
          <w:szCs w:val="24"/>
          <w:lang w:eastAsia="ru-RU"/>
        </w:rPr>
        <w:t>Управление ликвидностью выполняет следующие операционные задачи: •</w:t>
      </w:r>
      <w:r w:rsidRPr="00352A6F">
        <w:rPr>
          <w:rFonts w:eastAsia="Times New Roman"/>
          <w:b w:val="0"/>
          <w:sz w:val="24"/>
          <w:szCs w:val="24"/>
          <w:lang w:eastAsia="ru-RU"/>
        </w:rPr>
        <w:tab/>
      </w:r>
      <w:proofErr w:type="gramStart"/>
      <w:r w:rsidRPr="00352A6F">
        <w:rPr>
          <w:rFonts w:eastAsia="Times New Roman"/>
          <w:b w:val="0"/>
          <w:sz w:val="24"/>
          <w:szCs w:val="24"/>
          <w:lang w:eastAsia="ru-RU"/>
        </w:rPr>
        <w:t>Ежедневное размещение денежных средств (краткосрочный ракурс) o</w:t>
      </w:r>
      <w:r w:rsidRPr="00352A6F">
        <w:rPr>
          <w:rFonts w:eastAsia="Times New Roman"/>
          <w:b w:val="0"/>
          <w:sz w:val="24"/>
          <w:szCs w:val="24"/>
          <w:lang w:eastAsia="ru-RU"/>
        </w:rPr>
        <w:tab/>
        <w:t>Обработка банковских выписок o</w:t>
      </w:r>
      <w:r w:rsidRPr="00352A6F">
        <w:rPr>
          <w:rFonts w:eastAsia="Times New Roman"/>
          <w:b w:val="0"/>
          <w:sz w:val="24"/>
          <w:szCs w:val="24"/>
          <w:lang w:eastAsia="ru-RU"/>
        </w:rPr>
        <w:tab/>
        <w:t>Заполнение Дневной сводки (денежной позиции) дополнительной информацией o</w:t>
      </w:r>
      <w:r w:rsidRPr="00352A6F">
        <w:rPr>
          <w:rFonts w:eastAsia="Times New Roman"/>
          <w:b w:val="0"/>
          <w:sz w:val="24"/>
          <w:szCs w:val="24"/>
          <w:lang w:eastAsia="ru-RU"/>
        </w:rPr>
        <w:tab/>
        <w:t>Выполнение платежей o</w:t>
      </w:r>
      <w:r w:rsidRPr="00352A6F">
        <w:rPr>
          <w:rFonts w:eastAsia="Times New Roman"/>
          <w:b w:val="0"/>
          <w:sz w:val="24"/>
          <w:szCs w:val="24"/>
          <w:lang w:eastAsia="ru-RU"/>
        </w:rPr>
        <w:tab/>
        <w:t>Концентрация денежных средств в соответствии с платежной стратегией o</w:t>
      </w:r>
      <w:r w:rsidRPr="00352A6F">
        <w:rPr>
          <w:rFonts w:eastAsia="Times New Roman"/>
          <w:b w:val="0"/>
          <w:sz w:val="24"/>
          <w:szCs w:val="24"/>
          <w:lang w:eastAsia="ru-RU"/>
        </w:rPr>
        <w:tab/>
        <w:t>Совершение финансовых сделок •</w:t>
      </w:r>
      <w:r w:rsidRPr="00352A6F">
        <w:rPr>
          <w:rFonts w:eastAsia="Times New Roman"/>
          <w:b w:val="0"/>
          <w:sz w:val="24"/>
          <w:szCs w:val="24"/>
          <w:lang w:eastAsia="ru-RU"/>
        </w:rPr>
        <w:tab/>
        <w:t>Ежедневный прогноз ликвидности (среднесрочный ракурс) o</w:t>
      </w:r>
      <w:r w:rsidRPr="00352A6F">
        <w:rPr>
          <w:rFonts w:eastAsia="Times New Roman"/>
          <w:b w:val="0"/>
          <w:sz w:val="24"/>
          <w:szCs w:val="24"/>
          <w:lang w:eastAsia="ru-RU"/>
        </w:rPr>
        <w:tab/>
        <w:t>Просмотр текущих заказов, статуса доставки, счетов-фактур o</w:t>
      </w:r>
      <w:r w:rsidRPr="00352A6F">
        <w:rPr>
          <w:rFonts w:eastAsia="Times New Roman"/>
          <w:b w:val="0"/>
          <w:sz w:val="24"/>
          <w:szCs w:val="24"/>
          <w:lang w:eastAsia="ru-RU"/>
        </w:rPr>
        <w:tab/>
        <w:t>Анализ валют и финансовых сделок •</w:t>
      </w:r>
      <w:r w:rsidRPr="00352A6F">
        <w:rPr>
          <w:rFonts w:eastAsia="Times New Roman"/>
          <w:b w:val="0"/>
          <w:sz w:val="24"/>
          <w:szCs w:val="24"/>
          <w:lang w:eastAsia="ru-RU"/>
        </w:rPr>
        <w:tab/>
        <w:t>Регулярное планирование ликвидности (долгосрочный ракурс) o</w:t>
      </w:r>
      <w:r w:rsidRPr="00352A6F">
        <w:rPr>
          <w:rFonts w:eastAsia="Times New Roman"/>
          <w:b w:val="0"/>
          <w:sz w:val="24"/>
          <w:szCs w:val="24"/>
          <w:lang w:eastAsia="ru-RU"/>
        </w:rPr>
        <w:tab/>
        <w:t>Анализ планов</w:t>
      </w:r>
      <w:proofErr w:type="gramEnd"/>
      <w:r w:rsidRPr="00352A6F">
        <w:rPr>
          <w:rFonts w:eastAsia="Times New Roman"/>
          <w:b w:val="0"/>
          <w:sz w:val="24"/>
          <w:szCs w:val="24"/>
          <w:lang w:eastAsia="ru-RU"/>
        </w:rPr>
        <w:t xml:space="preserve"> ликвидности (платежного календаря) o</w:t>
      </w:r>
      <w:r w:rsidRPr="00352A6F">
        <w:rPr>
          <w:rFonts w:eastAsia="Times New Roman"/>
          <w:b w:val="0"/>
          <w:sz w:val="24"/>
          <w:szCs w:val="24"/>
          <w:lang w:eastAsia="ru-RU"/>
        </w:rPr>
        <w:tab/>
        <w:t xml:space="preserve">Разработка стратегии эффективной ликвидности Дневная сводка о состоянии финансов (краткосрочный ракурс) является результатом ввода всех платежей в пределах короткого горизонта времени. </w:t>
      </w:r>
      <w:proofErr w:type="gramStart"/>
      <w:r w:rsidRPr="00352A6F">
        <w:rPr>
          <w:rFonts w:eastAsia="Times New Roman"/>
          <w:b w:val="0"/>
          <w:sz w:val="24"/>
          <w:szCs w:val="24"/>
          <w:lang w:eastAsia="ru-RU"/>
        </w:rPr>
        <w:t>Дневная сводка о состоянии финансов предоставляется по различным источникам: •</w:t>
      </w:r>
      <w:r w:rsidRPr="00352A6F">
        <w:rPr>
          <w:rFonts w:eastAsia="Times New Roman"/>
          <w:b w:val="0"/>
          <w:sz w:val="24"/>
          <w:szCs w:val="24"/>
          <w:lang w:eastAsia="ru-RU"/>
        </w:rPr>
        <w:tab/>
        <w:t>банковские проводки и проводки расчетного счета в банке; •</w:t>
      </w:r>
      <w:r w:rsidRPr="00352A6F">
        <w:rPr>
          <w:rFonts w:eastAsia="Times New Roman"/>
          <w:b w:val="0"/>
          <w:sz w:val="24"/>
          <w:szCs w:val="24"/>
          <w:lang w:eastAsia="ru-RU"/>
        </w:rPr>
        <w:tab/>
        <w:t>ожидаемые входящие или исходящие платежи от инвестиций/привлечения денежных средств в управлении финансами, •</w:t>
      </w:r>
      <w:r w:rsidRPr="00352A6F">
        <w:rPr>
          <w:rFonts w:eastAsia="Times New Roman"/>
          <w:b w:val="0"/>
          <w:sz w:val="24"/>
          <w:szCs w:val="24"/>
          <w:lang w:eastAsia="ru-RU"/>
        </w:rPr>
        <w:lastRenderedPageBreak/>
        <w:tab/>
        <w:t>FI-проводки на основных счетах, релевантных для управления наличностью; •</w:t>
      </w:r>
      <w:r w:rsidRPr="00352A6F">
        <w:rPr>
          <w:rFonts w:eastAsia="Times New Roman"/>
          <w:b w:val="0"/>
          <w:sz w:val="24"/>
          <w:szCs w:val="24"/>
          <w:lang w:eastAsia="ru-RU"/>
        </w:rPr>
        <w:tab/>
        <w:t>ввод отдельных записей (авизо) вручную; •</w:t>
      </w:r>
      <w:r w:rsidRPr="00352A6F">
        <w:rPr>
          <w:rFonts w:eastAsia="Times New Roman"/>
          <w:b w:val="0"/>
          <w:sz w:val="24"/>
          <w:szCs w:val="24"/>
          <w:lang w:eastAsia="ru-RU"/>
        </w:rPr>
        <w:tab/>
        <w:t>денежные потоки бизнес-операций, управляемых посредством компонента Управление финансами.</w:t>
      </w:r>
      <w:proofErr w:type="gramEnd"/>
      <w:r w:rsidRPr="00352A6F">
        <w:rPr>
          <w:rFonts w:eastAsia="Times New Roman"/>
          <w:b w:val="0"/>
          <w:sz w:val="24"/>
          <w:szCs w:val="24"/>
          <w:lang w:eastAsia="ru-RU"/>
        </w:rPr>
        <w:t xml:space="preserve"> Прогноз ликвидности (среднесрочный ракурс) показывает движение ликвидности по счетам. Отображаемая информация относится к ожидаемым потокам платежей. </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денежными потоками. </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Управление денежными потоками является одним из главных направлений деятельности компании. Управление денежным потоком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т.д.</w:t>
      </w:r>
    </w:p>
    <w:p w:rsidR="00154601" w:rsidRPr="00154601" w:rsidRDefault="00154601" w:rsidP="00154601">
      <w:pPr>
        <w:spacing w:line="360" w:lineRule="auto"/>
        <w:ind w:firstLine="709"/>
        <w:rPr>
          <w:rFonts w:eastAsia="Times New Roman"/>
          <w:b w:val="0"/>
          <w:sz w:val="24"/>
          <w:szCs w:val="24"/>
          <w:lang w:eastAsia="ru-RU"/>
        </w:rPr>
      </w:pPr>
      <w:r>
        <w:rPr>
          <w:rFonts w:eastAsia="Times New Roman"/>
          <w:b w:val="0"/>
          <w:sz w:val="24"/>
          <w:szCs w:val="24"/>
          <w:lang w:eastAsia="ru-RU"/>
        </w:rPr>
        <w:t>Е</w:t>
      </w:r>
      <w:r w:rsidRPr="00154601">
        <w:rPr>
          <w:rFonts w:eastAsia="Times New Roman"/>
          <w:b w:val="0"/>
          <w:sz w:val="24"/>
          <w:szCs w:val="24"/>
          <w:lang w:eastAsia="ru-RU"/>
        </w:rPr>
        <w:t xml:space="preserve">сли объектом управления выступают денежные потоки предприятия, связанные с осуществлением различных хозяйственных и финансовых операций, то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w:t>
      </w:r>
      <w:r>
        <w:rPr>
          <w:rFonts w:eastAsia="Times New Roman"/>
          <w:b w:val="0"/>
          <w:sz w:val="24"/>
          <w:szCs w:val="24"/>
          <w:lang w:eastAsia="ru-RU"/>
        </w:rPr>
        <w:t>деятельности и других факторов:</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в малых предприятиях главный бухгалтер часто совмещает функции начальника ф</w:t>
      </w:r>
      <w:r>
        <w:rPr>
          <w:rFonts w:eastAsia="Times New Roman"/>
          <w:b w:val="0"/>
          <w:sz w:val="24"/>
          <w:szCs w:val="24"/>
          <w:lang w:eastAsia="ru-RU"/>
        </w:rPr>
        <w:t>инансового и планового отделов;</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 xml:space="preserve">в </w:t>
      </w:r>
      <w:proofErr w:type="gramStart"/>
      <w:r w:rsidRPr="00154601">
        <w:rPr>
          <w:rFonts w:eastAsia="Times New Roman"/>
          <w:b w:val="0"/>
          <w:sz w:val="24"/>
          <w:szCs w:val="24"/>
          <w:lang w:eastAsia="ru-RU"/>
        </w:rPr>
        <w:t>средних</w:t>
      </w:r>
      <w:proofErr w:type="gramEnd"/>
      <w:r w:rsidRPr="00154601">
        <w:rPr>
          <w:rFonts w:eastAsia="Times New Roman"/>
          <w:b w:val="0"/>
          <w:sz w:val="24"/>
          <w:szCs w:val="24"/>
          <w:lang w:eastAsia="ru-RU"/>
        </w:rPr>
        <w:t xml:space="preserve"> – выделяются бухгалтерия, отдел финансового планиров</w:t>
      </w:r>
      <w:r>
        <w:rPr>
          <w:rFonts w:eastAsia="Times New Roman"/>
          <w:b w:val="0"/>
          <w:sz w:val="24"/>
          <w:szCs w:val="24"/>
          <w:lang w:eastAsia="ru-RU"/>
        </w:rPr>
        <w:t>ания и оперативного управления;</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в крупных компаниях структура финансовой службы существенно расширяется – под общим руководством финансового директора находятся бухгалтерия, отделы финансового планирования и оперативного управления, а также аналитический отдел, отдел ценных бумаг и валют.</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Что же касается элементов системы управления денежными потоками, то к ним следует отнести финансовые методы и инструменты, нормативно-правовое, информацио</w:t>
      </w:r>
      <w:r>
        <w:rPr>
          <w:rFonts w:eastAsia="Times New Roman"/>
          <w:b w:val="0"/>
          <w:sz w:val="24"/>
          <w:szCs w:val="24"/>
          <w:lang w:eastAsia="ru-RU"/>
        </w:rPr>
        <w:t>нное и программное обеспечения:</w:t>
      </w:r>
    </w:p>
    <w:p w:rsidR="00154601" w:rsidRPr="00154601" w:rsidRDefault="00154601" w:rsidP="00154601">
      <w:pPr>
        <w:spacing w:line="360" w:lineRule="auto"/>
        <w:ind w:firstLine="709"/>
        <w:rPr>
          <w:rFonts w:eastAsia="Times New Roman"/>
          <w:b w:val="0"/>
          <w:sz w:val="24"/>
          <w:szCs w:val="24"/>
          <w:lang w:eastAsia="ru-RU"/>
        </w:rPr>
      </w:pPr>
      <w:proofErr w:type="gramStart"/>
      <w:r w:rsidRPr="00154601">
        <w:rPr>
          <w:rFonts w:eastAsia="Times New Roman"/>
          <w:b w:val="0"/>
          <w:sz w:val="24"/>
          <w:szCs w:val="24"/>
          <w:lang w:eastAsia="ru-RU"/>
        </w:rPr>
        <w:t xml:space="preserve">среди финансовых методов, оказывающих непосредственное воздействие на организацию, динамику и структуру денежных потоков предприятия, можно выделить систему расчетов с дебиторами и кредиторами; взаимоотношения с учредителями (акционерами), контрагентами, государственными органами; кредитование; финансирование; </w:t>
      </w:r>
      <w:proofErr w:type="spellStart"/>
      <w:r w:rsidRPr="00154601">
        <w:rPr>
          <w:rFonts w:eastAsia="Times New Roman"/>
          <w:b w:val="0"/>
          <w:sz w:val="24"/>
          <w:szCs w:val="24"/>
          <w:lang w:eastAsia="ru-RU"/>
        </w:rPr>
        <w:t>фондообразование</w:t>
      </w:r>
      <w:proofErr w:type="spellEnd"/>
      <w:r w:rsidRPr="00154601">
        <w:rPr>
          <w:rFonts w:eastAsia="Times New Roman"/>
          <w:b w:val="0"/>
          <w:sz w:val="24"/>
          <w:szCs w:val="24"/>
          <w:lang w:eastAsia="ru-RU"/>
        </w:rPr>
        <w:t>; инвестирование; страхование; налогообложение; факторинг и др.;</w:t>
      </w:r>
      <w:proofErr w:type="gramEnd"/>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финансовые инструменты объединяют деньги, кредиты, налоги, формы расчетов, инвестиции, цены, векселя и другие инструменты фондового рынка, нормы амортизации, дивиденды, депозиты и прочие инструменты, состав которых определяется особенностями организации финансов на предприятии;</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lastRenderedPageBreak/>
        <w:t>нормативно-правовое обеспечение предприятия состоит из системы государственных законодательно-нормативных актов, установленных норм и нормативов, устава хозяйствующего субъекта, внутренних приказов и распоряжений, договорной базы.</w:t>
      </w:r>
    </w:p>
    <w:p w:rsidR="00154601" w:rsidRDefault="00154601" w:rsidP="00154601">
      <w:pPr>
        <w:spacing w:before="100" w:beforeAutospacing="1" w:after="100" w:afterAutospacing="1"/>
        <w:jc w:val="left"/>
        <w:rPr>
          <w:rFonts w:eastAsia="Times New Roman"/>
          <w:b w:val="0"/>
          <w:sz w:val="24"/>
          <w:szCs w:val="24"/>
          <w:lang w:eastAsia="ru-RU"/>
        </w:rPr>
      </w:pPr>
    </w:p>
    <w:p w:rsidR="00154601" w:rsidRDefault="00154601" w:rsidP="00154601">
      <w:pPr>
        <w:spacing w:before="100" w:beforeAutospacing="1" w:after="100" w:afterAutospacing="1"/>
        <w:jc w:val="left"/>
        <w:rPr>
          <w:rFonts w:eastAsia="Times New Roman"/>
          <w:b w:val="0"/>
          <w:sz w:val="24"/>
          <w:szCs w:val="24"/>
          <w:lang w:eastAsia="ru-RU"/>
        </w:rPr>
      </w:pPr>
    </w:p>
    <w:p w:rsidR="00154601" w:rsidRPr="00A578A0" w:rsidRDefault="00154601" w:rsidP="00154601">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Производственный менеджмент</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производственного менеджмента.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Производственный менеджмент –  это направление профессиональной деятельности, связанное с эффективным и рациональным управлением любым производственным процессом.</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Производство   — это создание товаров и услуг. Производственный менеджмент, как комплексная система, обеспечивает конкурентоспособность выпускаемых изделий на конкретном рынке, рассматривает теоретические, методические, а также практические вопросы организации производственной деятельности.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Сущность производственного менеджмента   выражается в его функциях  (планирование, организация, координация, мотивация и контроль). При этом используются организационные, административные, экономические и социально-психологические методы</w:t>
      </w:r>
      <w:proofErr w:type="gramStart"/>
      <w:r w:rsidRPr="009621C0">
        <w:rPr>
          <w:rFonts w:eastAsia="Times New Roman"/>
          <w:b w:val="0"/>
          <w:sz w:val="24"/>
          <w:szCs w:val="24"/>
          <w:lang w:eastAsia="ru-RU"/>
        </w:rPr>
        <w:t xml:space="preserve"> ,</w:t>
      </w:r>
      <w:proofErr w:type="gramEnd"/>
      <w:r w:rsidRPr="009621C0">
        <w:rPr>
          <w:rFonts w:eastAsia="Times New Roman"/>
          <w:b w:val="0"/>
          <w:sz w:val="24"/>
          <w:szCs w:val="24"/>
          <w:lang w:eastAsia="ru-RU"/>
        </w:rPr>
        <w:t xml:space="preserve"> которые реализуются в соответствии с определенными принципами , основными из которых являются: научность, целенаправленность, последовательность, оптимальное сочетание централизованного регулирования управляемой системы с ее саморегулированием, учет личных особенностей работников и общественной психологии, обеспечение соответствия прав, обязанностей и ответственности всех участников управления в достижении целей производства, всемерное обеспечение состязательности управленческих работников.</w:t>
      </w:r>
    </w:p>
    <w:p w:rsidR="00256556"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Объектами являются производство и производственные системы.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Очевидно, что производственный менеджмент не может обходиться без структурированной информации. Поиск и обработка полученной информации - это обязанность службы маркетинга на предприятии. Работа данной службы не должна ограничиваться только традиционным (внешним) маркетингом, целью которого является сбор информации о ценах, спросе на продукцию, конкурентах. Важную роль имеет также и внутренний маркетинг,  который направлен на изучение собственного предприятия. Именно таким образом можно получить достоверную и объективную информацию о финансово-экономическом положении дел. Однако следует отметить, что сущность производственного менеджмента выражается непосредственно в его функциях, в тех задачах, для решения которых он предназначен.</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Производственный менеджмент не может обходиться без структурированной информации. Поиск и обработка полученной информации - это обязанность службы маркетинга </w:t>
      </w:r>
      <w:r w:rsidRPr="009621C0">
        <w:rPr>
          <w:rFonts w:eastAsia="Times New Roman"/>
          <w:b w:val="0"/>
          <w:sz w:val="24"/>
          <w:szCs w:val="24"/>
          <w:lang w:eastAsia="ru-RU"/>
        </w:rPr>
        <w:lastRenderedPageBreak/>
        <w:t>на предприятии. Однако следует отметить, что сущность производственного менеджмента выражается непосредственно в его функциях, в тех задачах, для решения которых он предназначен.</w:t>
      </w: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Pr="00A578A0" w:rsidRDefault="009621C0" w:rsidP="009621C0">
      <w:pPr>
        <w:spacing w:line="360" w:lineRule="auto"/>
        <w:ind w:firstLine="709"/>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Производство и производственные системы.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Под производством  понимают целенаправленную деятельность по созданию чего-либо полезного - изделия, продукта, материала, услуги. Причем важнейшим элементом производственного процесса является технологический процесс, который определяет производственную и организационную структуру предприятия, квалификационный состав работников и многое другое.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Производственные системы  состоят из трудящихся, орудий и предметов </w:t>
      </w:r>
      <w:proofErr w:type="gramStart"/>
      <w:r w:rsidRPr="009621C0">
        <w:rPr>
          <w:rFonts w:eastAsia="Times New Roman"/>
          <w:b w:val="0"/>
          <w:sz w:val="24"/>
          <w:szCs w:val="24"/>
          <w:lang w:eastAsia="ru-RU"/>
        </w:rPr>
        <w:t>труда</w:t>
      </w:r>
      <w:proofErr w:type="gramEnd"/>
      <w:r w:rsidRPr="009621C0">
        <w:rPr>
          <w:rFonts w:eastAsia="Times New Roman"/>
          <w:b w:val="0"/>
          <w:sz w:val="24"/>
          <w:szCs w:val="24"/>
          <w:lang w:eastAsia="ru-RU"/>
        </w:rPr>
        <w:t xml:space="preserve"> а также других элементов, необходимых для функционирования системы при создании продукции или услуг. Элементами производственной системы являются работники и материальные объекты </w:t>
      </w:r>
      <w:proofErr w:type="gramStart"/>
      <w:r w:rsidRPr="009621C0">
        <w:rPr>
          <w:rFonts w:eastAsia="Times New Roman"/>
          <w:b w:val="0"/>
          <w:sz w:val="24"/>
          <w:szCs w:val="24"/>
          <w:lang w:eastAsia="ru-RU"/>
        </w:rPr>
        <w:t>-т</w:t>
      </w:r>
      <w:proofErr w:type="gramEnd"/>
      <w:r w:rsidRPr="009621C0">
        <w:rPr>
          <w:rFonts w:eastAsia="Times New Roman"/>
          <w:b w:val="0"/>
          <w:sz w:val="24"/>
          <w:szCs w:val="24"/>
          <w:lang w:eastAsia="ru-RU"/>
        </w:rPr>
        <w:t>ехнологические процессы, сырье, материалы и инструмент, технологическая оснастка, оборудование и т. д.</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Структура производственной системы  - это совокупность элементов и их устойчивых связей, обеспечивающих целостность системы и тождественность ее самой себе, т. е. способность сохранения основных свойств системы при различных внешних и внутренних изменениях.</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Таким образом, производственная система предполагает наличие внешней и внутренней среды, а также обратной связи между ними. </w:t>
      </w:r>
      <w:proofErr w:type="gramStart"/>
      <w:r w:rsidRPr="009621C0">
        <w:rPr>
          <w:rFonts w:eastAsia="Times New Roman"/>
          <w:b w:val="0"/>
          <w:sz w:val="24"/>
          <w:szCs w:val="24"/>
          <w:lang w:eastAsia="ru-RU"/>
        </w:rPr>
        <w:t xml:space="preserve">К компонентам внешней среды, влияющим на устойчивость и эффективность функционирования предприятия, относятся макро - (международная, политическая, экономическая, социально-демографическая, правовая, экологическая, культурная сферы) и микросреда (конкуренты, потребители, поставщики, законодательство по налоговой системе и внешнеэкономической деятельности), </w:t>
      </w:r>
      <w:proofErr w:type="spellStart"/>
      <w:r w:rsidRPr="009621C0">
        <w:rPr>
          <w:rFonts w:eastAsia="Times New Roman"/>
          <w:b w:val="0"/>
          <w:sz w:val="24"/>
          <w:szCs w:val="24"/>
          <w:lang w:eastAsia="ru-RU"/>
        </w:rPr>
        <w:t>инфрастуктура</w:t>
      </w:r>
      <w:proofErr w:type="spellEnd"/>
      <w:r w:rsidRPr="009621C0">
        <w:rPr>
          <w:rFonts w:eastAsia="Times New Roman"/>
          <w:b w:val="0"/>
          <w:sz w:val="24"/>
          <w:szCs w:val="24"/>
          <w:lang w:eastAsia="ru-RU"/>
        </w:rPr>
        <w:t xml:space="preserve"> региона (банки, страховые и другие финансовые учреждения, промышленность, здравоохранение, наука и образование, культура, торговля, общественное питание, транспорт и связь,  и др.).</w:t>
      </w:r>
      <w:proofErr w:type="gramEnd"/>
      <w:r w:rsidRPr="009621C0">
        <w:rPr>
          <w:rFonts w:eastAsia="Times New Roman"/>
          <w:b w:val="0"/>
          <w:sz w:val="24"/>
          <w:szCs w:val="24"/>
          <w:lang w:eastAsia="ru-RU"/>
        </w:rPr>
        <w:t xml:space="preserve"> </w:t>
      </w:r>
      <w:proofErr w:type="gramStart"/>
      <w:r w:rsidRPr="009621C0">
        <w:rPr>
          <w:rFonts w:eastAsia="Times New Roman"/>
          <w:b w:val="0"/>
          <w:sz w:val="24"/>
          <w:szCs w:val="24"/>
          <w:lang w:eastAsia="ru-RU"/>
        </w:rPr>
        <w:t xml:space="preserve">К компонентам внутренней среды предприятия можно отнести целевую подсистему (качество выпускаемых изделий, ресурсосбережение, сбыт товара, охрана труда и окружающей среды); обеспечивающую подсистему (ресурсное, информационное, правовое и методическое обеспечение); управляемую подсистему (НИОКР, планирование, организационно-техническая подготовка производства); управляющую подсистему (разработка </w:t>
      </w:r>
      <w:r w:rsidRPr="009621C0">
        <w:rPr>
          <w:rFonts w:eastAsia="Times New Roman"/>
          <w:b w:val="0"/>
          <w:sz w:val="24"/>
          <w:szCs w:val="24"/>
          <w:lang w:eastAsia="ru-RU"/>
        </w:rPr>
        <w:lastRenderedPageBreak/>
        <w:t>управленческого решения, оперативное управление реализацией решений, управление персоналом).</w:t>
      </w:r>
      <w:proofErr w:type="gramEnd"/>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before="100" w:beforeAutospacing="1" w:after="100" w:afterAutospacing="1"/>
        <w:jc w:val="left"/>
        <w:rPr>
          <w:rFonts w:eastAsia="Times New Roman"/>
          <w:b w:val="0"/>
          <w:sz w:val="24"/>
          <w:szCs w:val="24"/>
          <w:lang w:eastAsia="ru-RU"/>
        </w:rPr>
      </w:pP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стратегии товара.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товара – это выбор, определение и дизайн товаров. Цель стратегии товара – это обеспечить конкурентное преимущество для товара. Функция производства должна обеспечить следующее:</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способности к управлению;</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технические навыки;</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финансовые ресурсы;</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человеческие ресурсы.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Первую группу эталонных стратегий составляют так называемые стратегии концентрированного роста. Сюда попадают те стратегии, которые связаны с изменением продукта и (или) рынка и не з</w:t>
      </w:r>
      <w:r>
        <w:rPr>
          <w:rFonts w:eastAsia="Times New Roman"/>
          <w:b w:val="0"/>
          <w:sz w:val="24"/>
          <w:szCs w:val="24"/>
          <w:lang w:eastAsia="ru-RU"/>
        </w:rPr>
        <w:t>атрагивают три других элемента.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В случае следования этим стратегиям фирма пытается улучшить свой продукт или начать производить новый, не меняя при этом отрасли. Что касается рынка, то фирма ведет поиск возможностей улучшения своего положения на существующем рынке л</w:t>
      </w:r>
      <w:r>
        <w:rPr>
          <w:rFonts w:eastAsia="Times New Roman"/>
          <w:b w:val="0"/>
          <w:sz w:val="24"/>
          <w:szCs w:val="24"/>
          <w:lang w:eastAsia="ru-RU"/>
        </w:rPr>
        <w:t>ибо же перехода на новый рынок.</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Конкретными типами стратегий первой группы являются следу</w:t>
      </w:r>
      <w:r>
        <w:rPr>
          <w:rFonts w:eastAsia="Times New Roman"/>
          <w:b w:val="0"/>
          <w:sz w:val="24"/>
          <w:szCs w:val="24"/>
          <w:lang w:eastAsia="ru-RU"/>
        </w:rPr>
        <w:t>ющие: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стратегия усиления позиции на рынке, при которой фирма делает все, чтобы с данным продуктом на данном рынке завоевать лучшие позиции. Этот тип стратегии требует для реализации больших маркетинговых усилий. Возможны также попытки </w:t>
      </w:r>
      <w:proofErr w:type="gramStart"/>
      <w:r w:rsidRPr="009621C0">
        <w:rPr>
          <w:rFonts w:eastAsia="Times New Roman"/>
          <w:b w:val="0"/>
          <w:sz w:val="24"/>
          <w:szCs w:val="24"/>
          <w:lang w:eastAsia="ru-RU"/>
        </w:rPr>
        <w:t>осуществления</w:t>
      </w:r>
      <w:proofErr w:type="gramEnd"/>
      <w:r w:rsidRPr="009621C0">
        <w:rPr>
          <w:rFonts w:eastAsia="Times New Roman"/>
          <w:b w:val="0"/>
          <w:sz w:val="24"/>
          <w:szCs w:val="24"/>
          <w:lang w:eastAsia="ru-RU"/>
        </w:rPr>
        <w:t xml:space="preserve"> так называемой горизонтальной интеграции, при которой фирма пытается установить ко</w:t>
      </w:r>
      <w:r>
        <w:rPr>
          <w:rFonts w:eastAsia="Times New Roman"/>
          <w:b w:val="0"/>
          <w:sz w:val="24"/>
          <w:szCs w:val="24"/>
          <w:lang w:eastAsia="ru-RU"/>
        </w:rPr>
        <w:t>нтроль над своими конкурентами;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стратегия развития рынка, заключающаяся в поиске новых рынков </w:t>
      </w:r>
      <w:r>
        <w:rPr>
          <w:rFonts w:eastAsia="Times New Roman"/>
          <w:b w:val="0"/>
          <w:sz w:val="24"/>
          <w:szCs w:val="24"/>
          <w:lang w:eastAsia="ru-RU"/>
        </w:rPr>
        <w:t>для уже производимого продукта;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развития продукта, предполагающая решение задачи роста за счет производства нового продукта, который будет реализовываться</w:t>
      </w:r>
      <w:r>
        <w:rPr>
          <w:rFonts w:eastAsia="Times New Roman"/>
          <w:b w:val="0"/>
          <w:sz w:val="24"/>
          <w:szCs w:val="24"/>
          <w:lang w:eastAsia="ru-RU"/>
        </w:rPr>
        <w:t xml:space="preserve"> на уже освоенном фирмой рынке.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lastRenderedPageBreak/>
        <w:t>Выбор товара и решение по дизайну влияют на всю организацию. Изменения стратегического товара может быть долгим и дорогим процессом. Переход товара от идеи к рынку может быть опред</w:t>
      </w:r>
      <w:r>
        <w:rPr>
          <w:rFonts w:eastAsia="Times New Roman"/>
          <w:b w:val="0"/>
          <w:sz w:val="24"/>
          <w:szCs w:val="24"/>
          <w:lang w:eastAsia="ru-RU"/>
        </w:rPr>
        <w:t>еляющим для успеха организации.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Одним из важнейших элементов теории маркетинга является понятие жизненного цикл</w:t>
      </w:r>
      <w:r>
        <w:rPr>
          <w:rFonts w:eastAsia="Times New Roman"/>
          <w:b w:val="0"/>
          <w:sz w:val="24"/>
          <w:szCs w:val="24"/>
          <w:lang w:eastAsia="ru-RU"/>
        </w:rPr>
        <w:t>а товара и его основных стадий.</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товара – является неотъемлемой частью работы организации, что делает необходимым определить вид организационной структуры фирмы, производящей товар.</w:t>
      </w:r>
    </w:p>
    <w:p w:rsidR="009621C0" w:rsidRDefault="009621C0" w:rsidP="009621C0">
      <w:pPr>
        <w:spacing w:before="100" w:beforeAutospacing="1" w:after="100" w:afterAutospacing="1"/>
        <w:jc w:val="left"/>
        <w:rPr>
          <w:rFonts w:eastAsia="Times New Roman"/>
          <w:b w:val="0"/>
          <w:sz w:val="24"/>
          <w:szCs w:val="24"/>
          <w:lang w:eastAsia="ru-RU"/>
        </w:rPr>
      </w:pPr>
    </w:p>
    <w:p w:rsidR="009621C0" w:rsidRDefault="009621C0" w:rsidP="009621C0">
      <w:pPr>
        <w:spacing w:before="100" w:beforeAutospacing="1" w:after="100" w:afterAutospacing="1"/>
        <w:jc w:val="left"/>
        <w:rPr>
          <w:rFonts w:eastAsia="Times New Roman"/>
          <w:b w:val="0"/>
          <w:sz w:val="24"/>
          <w:szCs w:val="24"/>
          <w:lang w:eastAsia="ru-RU"/>
        </w:rPr>
      </w:pP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процесса планирования в производственном менеджменте.</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Планирование в производственном менеджменте – это процесс выработки множества различных взаимосвязанных решений, касающихся будущей деятельности предприятия по достижению его целей, а также путей и средств их реализации, наиболее эффективных в конкретных условиях.</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Важная цель планирования – разрешить неопределенность пу</w:t>
      </w:r>
      <w:r w:rsidR="0000217E">
        <w:rPr>
          <w:rFonts w:eastAsia="Times New Roman"/>
          <w:b w:val="0"/>
          <w:sz w:val="24"/>
          <w:szCs w:val="24"/>
          <w:lang w:eastAsia="ru-RU"/>
        </w:rPr>
        <w:t>тем приспособления к переменам.</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Объектами планирования на предприятии </w:t>
      </w:r>
      <w:r w:rsidR="0000217E">
        <w:rPr>
          <w:rFonts w:eastAsia="Times New Roman"/>
          <w:b w:val="0"/>
          <w:sz w:val="24"/>
          <w:szCs w:val="24"/>
          <w:lang w:eastAsia="ru-RU"/>
        </w:rPr>
        <w:t>являются его виды деятельности:</w:t>
      </w:r>
    </w:p>
    <w:p w:rsidR="009621C0" w:rsidRPr="009621C0" w:rsidRDefault="009621C0" w:rsidP="009621C0">
      <w:pPr>
        <w:spacing w:line="360" w:lineRule="auto"/>
        <w:ind w:firstLine="709"/>
        <w:rPr>
          <w:rFonts w:eastAsia="Times New Roman"/>
          <w:b w:val="0"/>
          <w:sz w:val="24"/>
          <w:szCs w:val="24"/>
          <w:lang w:eastAsia="ru-RU"/>
        </w:rPr>
      </w:pPr>
      <w:proofErr w:type="gramStart"/>
      <w:r w:rsidRPr="009621C0">
        <w:rPr>
          <w:rFonts w:eastAsia="Times New Roman"/>
          <w:b w:val="0"/>
          <w:sz w:val="24"/>
          <w:szCs w:val="24"/>
          <w:lang w:eastAsia="ru-RU"/>
        </w:rPr>
        <w:t>хозяйственная</w:t>
      </w:r>
      <w:proofErr w:type="gramEnd"/>
      <w:r w:rsidRPr="009621C0">
        <w:rPr>
          <w:rFonts w:eastAsia="Times New Roman"/>
          <w:b w:val="0"/>
          <w:sz w:val="24"/>
          <w:szCs w:val="24"/>
          <w:lang w:eastAsia="ru-RU"/>
        </w:rPr>
        <w:t xml:space="preserve"> (исследования и разработки, производство, маркетинг, формирование и использование ресурсов)</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социальная (обеспечение условий для воспроизводства работника и его интересов: оплата труда, безопасность труда, подготовка, переподготовка и повышение квалификации кадров рабочих и служащих, улучшение условий труда и быта)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экологическая (снижение и компенсация отрицательного воздействия производства на окружающую среду, соблюдение требований и норм по рациональному использованию и охране земель, недр, лесов и т.д., возмещение причиненного ущерба)</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Принятие плановых решений всегда связано с оптимальным использованием ресурсов. Поэтому ресурсы являются предметом планирования производственного менеджмента. На предприятии выде</w:t>
      </w:r>
      <w:r w:rsidR="0000217E">
        <w:rPr>
          <w:rFonts w:eastAsia="Times New Roman"/>
          <w:b w:val="0"/>
          <w:sz w:val="24"/>
          <w:szCs w:val="24"/>
          <w:lang w:eastAsia="ru-RU"/>
        </w:rPr>
        <w:t>ляют следующие группы ресурсов:</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трудовые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производственные фонды (основные фонды – средства труда, с помощью которых работники воздействуют на предметы труда и преобразуют их в готовую продукцию: здания, сооружения, машины, оборудование, инструмент, — и оборотные фонды – полностью потребляемые в производственном процессе и обеспечивающие его бесперебойность: сырье и материалы, покупные изделия и комплектующие, энергия, запасы готовой продукции)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lastRenderedPageBreak/>
        <w:t>финансовые и материальные ресурсы</w:t>
      </w:r>
    </w:p>
    <w:p w:rsidR="009621C0" w:rsidRPr="009621C0" w:rsidRDefault="009621C0" w:rsidP="009621C0">
      <w:pPr>
        <w:spacing w:line="360" w:lineRule="auto"/>
        <w:ind w:firstLine="709"/>
        <w:rPr>
          <w:rFonts w:eastAsia="Times New Roman"/>
          <w:b w:val="0"/>
          <w:sz w:val="24"/>
          <w:szCs w:val="24"/>
          <w:lang w:eastAsia="ru-RU"/>
        </w:rPr>
      </w:pPr>
      <w:proofErr w:type="gramStart"/>
      <w:r w:rsidRPr="009621C0">
        <w:rPr>
          <w:rFonts w:eastAsia="Times New Roman"/>
          <w:b w:val="0"/>
          <w:sz w:val="24"/>
          <w:szCs w:val="24"/>
          <w:lang w:eastAsia="ru-RU"/>
        </w:rPr>
        <w:t>информация – особый ресурс менеджера, совокупность знаний научного, технического, управленческого, производственного, экономического, коммерческого или иного  характера</w:t>
      </w:r>
      <w:proofErr w:type="gramEnd"/>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время – важнейший предмет планирования, присутствует во всех показателях планирования. Говорят об экономии или потере времени</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предпринимательский талант как ресурс – особый вид людского ресурса, представленный деятельностью по координированию и комбинированию всех других ресурсов. Он проявляется в умении рационально осуществлять все виды </w:t>
      </w:r>
      <w:proofErr w:type="gramStart"/>
      <w:r w:rsidRPr="009621C0">
        <w:rPr>
          <w:rFonts w:eastAsia="Times New Roman"/>
          <w:b w:val="0"/>
          <w:sz w:val="24"/>
          <w:szCs w:val="24"/>
          <w:lang w:eastAsia="ru-RU"/>
        </w:rPr>
        <w:t>деятельности</w:t>
      </w:r>
      <w:proofErr w:type="gramEnd"/>
      <w:r w:rsidRPr="009621C0">
        <w:rPr>
          <w:rFonts w:eastAsia="Times New Roman"/>
          <w:b w:val="0"/>
          <w:sz w:val="24"/>
          <w:szCs w:val="24"/>
          <w:lang w:eastAsia="ru-RU"/>
        </w:rPr>
        <w:t xml:space="preserve"> и основан на ответственности, инновациях, стратегическом мышлении и видении</w:t>
      </w: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Планирование обеспечения предприятия трудовыми, материальными и финансовыми ресурсами.</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План материально-технического обеспечен</w:t>
      </w:r>
      <w:r>
        <w:rPr>
          <w:rFonts w:eastAsia="Times New Roman"/>
          <w:b w:val="0"/>
          <w:sz w:val="24"/>
          <w:szCs w:val="24"/>
          <w:lang w:eastAsia="ru-RU"/>
        </w:rPr>
        <w:t>ия предприятия предусматривает</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определение общей потре</w:t>
      </w:r>
      <w:r>
        <w:rPr>
          <w:rFonts w:eastAsia="Times New Roman"/>
          <w:b w:val="0"/>
          <w:sz w:val="24"/>
          <w:szCs w:val="24"/>
          <w:lang w:eastAsia="ru-RU"/>
        </w:rPr>
        <w:t>бности в материальных ресурсах;</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определение объема запас</w:t>
      </w:r>
      <w:r>
        <w:rPr>
          <w:rFonts w:eastAsia="Times New Roman"/>
          <w:b w:val="0"/>
          <w:sz w:val="24"/>
          <w:szCs w:val="24"/>
          <w:lang w:eastAsia="ru-RU"/>
        </w:rPr>
        <w:t>ов материалов;</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расчет ожидаемых ост</w:t>
      </w:r>
      <w:r>
        <w:rPr>
          <w:rFonts w:eastAsia="Times New Roman"/>
          <w:b w:val="0"/>
          <w:sz w:val="24"/>
          <w:szCs w:val="24"/>
          <w:lang w:eastAsia="ru-RU"/>
        </w:rPr>
        <w:t>атков материалов на конец года;</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установление объем</w:t>
      </w:r>
      <w:r>
        <w:rPr>
          <w:rFonts w:eastAsia="Times New Roman"/>
          <w:b w:val="0"/>
          <w:sz w:val="24"/>
          <w:szCs w:val="24"/>
          <w:lang w:eastAsia="ru-RU"/>
        </w:rPr>
        <w:t>а завоза материальных ресурсов.</w:t>
      </w:r>
    </w:p>
    <w:p w:rsid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Исходными данными для составления плана материально-технического обеспечения являются: производственная программа, номенклатура материалов, нормы расхода, планово-расчетные цены и отчетные данные о расходе и остатках материалов на складах. Потребность в основных материалах на программу</w:t>
      </w:r>
      <w:r>
        <w:rPr>
          <w:rFonts w:eastAsia="Times New Roman"/>
          <w:b w:val="0"/>
          <w:sz w:val="24"/>
          <w:szCs w:val="24"/>
          <w:lang w:eastAsia="ru-RU"/>
        </w:rPr>
        <w:t xml:space="preserve"> определяется прямым счетом </w:t>
      </w:r>
      <w:r w:rsidRPr="0000217E">
        <w:rPr>
          <w:rFonts w:eastAsia="Times New Roman"/>
          <w:b w:val="0"/>
          <w:sz w:val="24"/>
          <w:szCs w:val="24"/>
          <w:lang w:eastAsia="ru-RU"/>
        </w:rPr>
        <w:t>по изделиям, дет</w:t>
      </w:r>
      <w:r>
        <w:rPr>
          <w:rFonts w:eastAsia="Times New Roman"/>
          <w:b w:val="0"/>
          <w:sz w:val="24"/>
          <w:szCs w:val="24"/>
          <w:lang w:eastAsia="ru-RU"/>
        </w:rPr>
        <w:t>алям, представителям и аналогам</w:t>
      </w:r>
      <w:r w:rsidRPr="0000217E">
        <w:rPr>
          <w:rFonts w:eastAsia="Times New Roman"/>
          <w:b w:val="0"/>
          <w:sz w:val="24"/>
          <w:szCs w:val="24"/>
          <w:lang w:eastAsia="ru-RU"/>
        </w:rPr>
        <w:t xml:space="preserve"> путем умнож</w:t>
      </w:r>
      <w:r>
        <w:rPr>
          <w:rFonts w:eastAsia="Times New Roman"/>
          <w:b w:val="0"/>
          <w:sz w:val="24"/>
          <w:szCs w:val="24"/>
          <w:lang w:eastAsia="ru-RU"/>
        </w:rPr>
        <w:t xml:space="preserve">ения норм расхода материала </w:t>
      </w:r>
      <w:r w:rsidRPr="0000217E">
        <w:rPr>
          <w:rFonts w:eastAsia="Times New Roman"/>
          <w:b w:val="0"/>
          <w:sz w:val="24"/>
          <w:szCs w:val="24"/>
          <w:lang w:eastAsia="ru-RU"/>
        </w:rPr>
        <w:t xml:space="preserve"> на коли</w:t>
      </w:r>
      <w:r>
        <w:rPr>
          <w:rFonts w:eastAsia="Times New Roman"/>
          <w:b w:val="0"/>
          <w:sz w:val="24"/>
          <w:szCs w:val="24"/>
          <w:lang w:eastAsia="ru-RU"/>
        </w:rPr>
        <w:t xml:space="preserve">чество изделий по программе </w:t>
      </w:r>
      <w:r w:rsidR="008D590E">
        <w:rPr>
          <w:rFonts w:eastAsia="Times New Roman"/>
          <w:b w:val="0"/>
          <w:sz w:val="24"/>
          <w:szCs w:val="24"/>
          <w:lang w:eastAsia="ru-RU"/>
        </w:rPr>
        <w:t xml:space="preserve"> с учетом номенклатуры.</w:t>
      </w:r>
    </w:p>
    <w:p w:rsidR="008D590E" w:rsidRP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Планирование рабочей силы как важне</w:t>
      </w:r>
      <w:r>
        <w:rPr>
          <w:rFonts w:eastAsia="Times New Roman"/>
          <w:b w:val="0"/>
          <w:sz w:val="24"/>
          <w:szCs w:val="24"/>
          <w:lang w:eastAsia="ru-RU"/>
        </w:rPr>
        <w:t xml:space="preserve">йшая составная часть управления </w:t>
      </w:r>
      <w:r w:rsidRPr="008D590E">
        <w:rPr>
          <w:rFonts w:eastAsia="Times New Roman"/>
          <w:b w:val="0"/>
          <w:sz w:val="24"/>
          <w:szCs w:val="24"/>
          <w:lang w:eastAsia="ru-RU"/>
        </w:rPr>
        <w:t>кадрами предусматривает решение таких задач</w:t>
      </w:r>
      <w:r>
        <w:rPr>
          <w:rFonts w:eastAsia="Times New Roman"/>
          <w:b w:val="0"/>
          <w:sz w:val="24"/>
          <w:szCs w:val="24"/>
          <w:lang w:eastAsia="ru-RU"/>
        </w:rPr>
        <w:t xml:space="preserve">, как определение целей и задач </w:t>
      </w:r>
      <w:r w:rsidRPr="008D590E">
        <w:rPr>
          <w:rFonts w:eastAsia="Times New Roman"/>
          <w:b w:val="0"/>
          <w:sz w:val="24"/>
          <w:szCs w:val="24"/>
          <w:lang w:eastAsia="ru-RU"/>
        </w:rPr>
        <w:t xml:space="preserve">на предстоящий </w:t>
      </w:r>
      <w:proofErr w:type="gramStart"/>
      <w:r w:rsidRPr="008D590E">
        <w:rPr>
          <w:rFonts w:eastAsia="Times New Roman"/>
          <w:b w:val="0"/>
          <w:sz w:val="24"/>
          <w:szCs w:val="24"/>
          <w:lang w:eastAsia="ru-RU"/>
        </w:rPr>
        <w:t>период</w:t>
      </w:r>
      <w:proofErr w:type="gramEnd"/>
      <w:r w:rsidRPr="008D590E">
        <w:rPr>
          <w:rFonts w:eastAsia="Times New Roman"/>
          <w:b w:val="0"/>
          <w:sz w:val="24"/>
          <w:szCs w:val="24"/>
          <w:lang w:eastAsia="ru-RU"/>
        </w:rPr>
        <w:t xml:space="preserve"> в области трудовых р</w:t>
      </w:r>
      <w:r>
        <w:rPr>
          <w:rFonts w:eastAsia="Times New Roman"/>
          <w:b w:val="0"/>
          <w:sz w:val="24"/>
          <w:szCs w:val="24"/>
          <w:lang w:eastAsia="ru-RU"/>
        </w:rPr>
        <w:t xml:space="preserve">есурсов исходя из главных целей </w:t>
      </w:r>
      <w:r w:rsidRPr="008D590E">
        <w:rPr>
          <w:rFonts w:eastAsia="Times New Roman"/>
          <w:b w:val="0"/>
          <w:sz w:val="24"/>
          <w:szCs w:val="24"/>
          <w:lang w:eastAsia="ru-RU"/>
        </w:rPr>
        <w:t>предприятий, условий выпуска продукции и ее сбыта; определение численности</w:t>
      </w:r>
      <w:r>
        <w:rPr>
          <w:rFonts w:eastAsia="Times New Roman"/>
          <w:b w:val="0"/>
          <w:sz w:val="24"/>
          <w:szCs w:val="24"/>
          <w:lang w:eastAsia="ru-RU"/>
        </w:rPr>
        <w:t xml:space="preserve"> </w:t>
      </w:r>
      <w:r w:rsidRPr="008D590E">
        <w:rPr>
          <w:rFonts w:eastAsia="Times New Roman"/>
          <w:b w:val="0"/>
          <w:sz w:val="24"/>
          <w:szCs w:val="24"/>
          <w:lang w:eastAsia="ru-RU"/>
        </w:rPr>
        <w:t>работающих; оценка текучести кадров и обеспечение сво</w:t>
      </w:r>
      <w:r>
        <w:rPr>
          <w:rFonts w:eastAsia="Times New Roman"/>
          <w:b w:val="0"/>
          <w:sz w:val="24"/>
          <w:szCs w:val="24"/>
          <w:lang w:eastAsia="ru-RU"/>
        </w:rPr>
        <w:t xml:space="preserve">евременной замены </w:t>
      </w:r>
      <w:r w:rsidRPr="008D590E">
        <w:rPr>
          <w:rFonts w:eastAsia="Times New Roman"/>
          <w:b w:val="0"/>
          <w:sz w:val="24"/>
          <w:szCs w:val="24"/>
          <w:lang w:eastAsia="ru-RU"/>
        </w:rPr>
        <w:t>увольняющихся; определение места и</w:t>
      </w:r>
      <w:r>
        <w:rPr>
          <w:rFonts w:eastAsia="Times New Roman"/>
          <w:b w:val="0"/>
          <w:sz w:val="24"/>
          <w:szCs w:val="24"/>
          <w:lang w:eastAsia="ru-RU"/>
        </w:rPr>
        <w:t xml:space="preserve"> времени дефицита рабочей силы; </w:t>
      </w:r>
      <w:r w:rsidRPr="008D590E">
        <w:rPr>
          <w:rFonts w:eastAsia="Times New Roman"/>
          <w:b w:val="0"/>
          <w:sz w:val="24"/>
          <w:szCs w:val="24"/>
          <w:lang w:eastAsia="ru-RU"/>
        </w:rPr>
        <w:t>прогнозирование изменений спроса на рабочую силу на рынке труда и др.</w:t>
      </w:r>
    </w:p>
    <w:p w:rsidR="0000217E" w:rsidRDefault="008D590E" w:rsidP="008D590E">
      <w:pPr>
        <w:spacing w:line="360" w:lineRule="auto"/>
        <w:ind w:firstLine="709"/>
        <w:rPr>
          <w:rFonts w:eastAsia="Times New Roman"/>
          <w:b w:val="0"/>
          <w:sz w:val="24"/>
          <w:szCs w:val="24"/>
          <w:lang w:eastAsia="ru-RU"/>
        </w:rPr>
      </w:pPr>
      <w:r>
        <w:rPr>
          <w:rFonts w:eastAsia="Times New Roman"/>
          <w:b w:val="0"/>
          <w:sz w:val="24"/>
          <w:szCs w:val="24"/>
          <w:lang w:eastAsia="ru-RU"/>
        </w:rPr>
        <w:t>П</w:t>
      </w:r>
      <w:r w:rsidRPr="008D590E">
        <w:rPr>
          <w:rFonts w:eastAsia="Times New Roman"/>
          <w:b w:val="0"/>
          <w:sz w:val="24"/>
          <w:szCs w:val="24"/>
          <w:lang w:eastAsia="ru-RU"/>
        </w:rPr>
        <w:t xml:space="preserve">ланирование величины текущих потребностей финансов учитывает следующее: - реальную величину потребностей предприятия в прошедшем периоде; - изменение потребностей в предстоящем периоде, исходя из конъюнктуры рынка и задач предприятия; - риск увеличения или уменьшения потребностей в финансовых ресурсах в предстоящем периоде. </w:t>
      </w:r>
    </w:p>
    <w:p w:rsid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Общепринятыми являются 3 метода оценки потре</w:t>
      </w:r>
      <w:r>
        <w:rPr>
          <w:rFonts w:eastAsia="Times New Roman"/>
          <w:b w:val="0"/>
          <w:sz w:val="24"/>
          <w:szCs w:val="24"/>
          <w:lang w:eastAsia="ru-RU"/>
        </w:rPr>
        <w:t xml:space="preserve">бности в денежных средствах: </w:t>
      </w:r>
    </w:p>
    <w:p w:rsidR="008D590E" w:rsidRDefault="008D590E" w:rsidP="008D590E">
      <w:pPr>
        <w:spacing w:line="360" w:lineRule="auto"/>
        <w:ind w:firstLine="709"/>
        <w:rPr>
          <w:rFonts w:eastAsia="Times New Roman"/>
          <w:b w:val="0"/>
          <w:sz w:val="24"/>
          <w:szCs w:val="24"/>
          <w:lang w:eastAsia="ru-RU"/>
        </w:rPr>
      </w:pPr>
      <w:r>
        <w:rPr>
          <w:rFonts w:eastAsia="Times New Roman"/>
          <w:b w:val="0"/>
          <w:sz w:val="24"/>
          <w:szCs w:val="24"/>
          <w:lang w:eastAsia="ru-RU"/>
        </w:rPr>
        <w:lastRenderedPageBreak/>
        <w:t>1.</w:t>
      </w:r>
      <w:proofErr w:type="gramStart"/>
      <w:r w:rsidRPr="008D590E">
        <w:rPr>
          <w:rFonts w:eastAsia="Times New Roman"/>
          <w:b w:val="0"/>
          <w:sz w:val="24"/>
          <w:szCs w:val="24"/>
          <w:lang w:eastAsia="ru-RU"/>
        </w:rPr>
        <w:t>Балансовый</w:t>
      </w:r>
      <w:proofErr w:type="gramEnd"/>
      <w:r w:rsidRPr="008D590E">
        <w:rPr>
          <w:rFonts w:eastAsia="Times New Roman"/>
          <w:b w:val="0"/>
          <w:sz w:val="24"/>
          <w:szCs w:val="24"/>
          <w:lang w:eastAsia="ru-RU"/>
        </w:rPr>
        <w:t xml:space="preserve"> — определение необходимой суммы активов, позволяющих начать деятельность. Причем состав активов имеет свои особенности: в составе необоротных активов отсутствуют долгосрочные активы; в составе оборотных – дебиторская задолженность. Потребность в денежных средствах (на текущем счете) рассчитывается на основе планирования расходов на оплату труда, авансовым и налоговым платежам, на маркетинг исходя из 3хмесячной потребности. </w:t>
      </w:r>
    </w:p>
    <w:p w:rsid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2.</w:t>
      </w:r>
      <w:r w:rsidRPr="008D590E">
        <w:rPr>
          <w:rFonts w:eastAsia="Times New Roman"/>
          <w:b w:val="0"/>
          <w:sz w:val="24"/>
          <w:szCs w:val="24"/>
          <w:lang w:eastAsia="ru-RU"/>
        </w:rPr>
        <w:tab/>
        <w:t xml:space="preserve">Метод аналогий — исходя их объема использованных ресурсов в аналогичных проектах. При этом выделяются существующие требования и отличия проектов. Если инвестор часто сталкивается с направлением деятельности подобным </w:t>
      </w:r>
      <w:proofErr w:type="gramStart"/>
      <w:r w:rsidRPr="008D590E">
        <w:rPr>
          <w:rFonts w:eastAsia="Times New Roman"/>
          <w:b w:val="0"/>
          <w:sz w:val="24"/>
          <w:szCs w:val="24"/>
          <w:lang w:eastAsia="ru-RU"/>
        </w:rPr>
        <w:t>вашему</w:t>
      </w:r>
      <w:proofErr w:type="gramEnd"/>
      <w:r w:rsidRPr="008D590E">
        <w:rPr>
          <w:rFonts w:eastAsia="Times New Roman"/>
          <w:b w:val="0"/>
          <w:sz w:val="24"/>
          <w:szCs w:val="24"/>
          <w:lang w:eastAsia="ru-RU"/>
        </w:rPr>
        <w:t xml:space="preserve">, он может использовать данную схему. Для </w:t>
      </w:r>
      <w:proofErr w:type="spellStart"/>
      <w:r w:rsidRPr="008D590E">
        <w:rPr>
          <w:rFonts w:eastAsia="Times New Roman"/>
          <w:b w:val="0"/>
          <w:sz w:val="24"/>
          <w:szCs w:val="24"/>
          <w:lang w:eastAsia="ru-RU"/>
        </w:rPr>
        <w:t>стартапера</w:t>
      </w:r>
      <w:proofErr w:type="spellEnd"/>
      <w:r w:rsidRPr="008D590E">
        <w:rPr>
          <w:rFonts w:eastAsia="Times New Roman"/>
          <w:b w:val="0"/>
          <w:sz w:val="24"/>
          <w:szCs w:val="24"/>
          <w:lang w:eastAsia="ru-RU"/>
        </w:rPr>
        <w:t xml:space="preserve"> это самый неудачный вариант. </w:t>
      </w:r>
    </w:p>
    <w:p w:rsidR="0000217E" w:rsidRPr="00A578A0" w:rsidRDefault="008D590E" w:rsidP="00C16C99">
      <w:pPr>
        <w:spacing w:line="360" w:lineRule="auto"/>
        <w:ind w:firstLine="709"/>
        <w:rPr>
          <w:rFonts w:eastAsia="Times New Roman"/>
          <w:b w:val="0"/>
          <w:sz w:val="24"/>
          <w:szCs w:val="24"/>
          <w:lang w:eastAsia="ru-RU"/>
        </w:rPr>
      </w:pPr>
      <w:r w:rsidRPr="008D590E">
        <w:rPr>
          <w:rFonts w:eastAsia="Times New Roman"/>
          <w:b w:val="0"/>
          <w:sz w:val="24"/>
          <w:szCs w:val="24"/>
          <w:lang w:eastAsia="ru-RU"/>
        </w:rPr>
        <w:t>3.</w:t>
      </w:r>
      <w:r w:rsidRPr="008D590E">
        <w:rPr>
          <w:rFonts w:eastAsia="Times New Roman"/>
          <w:b w:val="0"/>
          <w:sz w:val="24"/>
          <w:szCs w:val="24"/>
          <w:lang w:eastAsia="ru-RU"/>
        </w:rPr>
        <w:tab/>
        <w:t xml:space="preserve">Удельной капиталоемкости – самый простой из методов, основан на расчете показателя капиталоёмкости продукции в расчете на 1 единицу продукции. </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xml:space="preserve">Обеспечение </w:t>
      </w:r>
      <w:proofErr w:type="gramStart"/>
      <w:r w:rsidRPr="00A578A0">
        <w:rPr>
          <w:rFonts w:eastAsia="Times New Roman"/>
          <w:b w:val="0"/>
          <w:sz w:val="24"/>
          <w:szCs w:val="24"/>
          <w:lang w:eastAsia="ru-RU"/>
        </w:rPr>
        <w:t>контроля за</w:t>
      </w:r>
      <w:proofErr w:type="gramEnd"/>
      <w:r w:rsidRPr="00A578A0">
        <w:rPr>
          <w:rFonts w:eastAsia="Times New Roman"/>
          <w:b w:val="0"/>
          <w:sz w:val="24"/>
          <w:szCs w:val="24"/>
          <w:lang w:eastAsia="ru-RU"/>
        </w:rPr>
        <w:t xml:space="preserve"> выполнением производственной программы.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Формирование производственной программы предприятия по выпуску продукции связано с выбором приоритетов одних видов продукции перед другими, наращиванием объема выпуска одних видов продукции или его сокращением, с оптимизацией общего объема выпуска продукции по всей его номенклатуре с учетом стоимостных рыночных оценок, с решением задач концентрации производства или повышением уровня его специализации.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Производственная программа по своему содержанию отражает указанные особенности регулирования производства через систему общих и частных показателей, анализ значений которых позволяет осуществлять </w:t>
      </w:r>
      <w:proofErr w:type="gramStart"/>
      <w:r w:rsidRPr="00C16C99">
        <w:rPr>
          <w:rFonts w:eastAsia="Times New Roman"/>
          <w:b w:val="0"/>
          <w:sz w:val="24"/>
          <w:szCs w:val="24"/>
          <w:lang w:eastAsia="ru-RU"/>
        </w:rPr>
        <w:t>контроль за</w:t>
      </w:r>
      <w:proofErr w:type="gramEnd"/>
      <w:r w:rsidRPr="00C16C99">
        <w:rPr>
          <w:rFonts w:eastAsia="Times New Roman"/>
          <w:b w:val="0"/>
          <w:sz w:val="24"/>
          <w:szCs w:val="24"/>
          <w:lang w:eastAsia="ru-RU"/>
        </w:rPr>
        <w:t xml:space="preserve"> текущим состоянием и выполнением самой производственной программы. Средствами контроля производственной программы являются плановые и исполнительские балансы по разделам программы, системы текущего производственного учета и отчетности, системы оперативного уп</w:t>
      </w:r>
      <w:r>
        <w:rPr>
          <w:rFonts w:eastAsia="Times New Roman"/>
          <w:b w:val="0"/>
          <w:sz w:val="24"/>
          <w:szCs w:val="24"/>
          <w:lang w:eastAsia="ru-RU"/>
        </w:rPr>
        <w:t>равления производством.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К общим </w:t>
      </w:r>
      <w:r>
        <w:rPr>
          <w:rFonts w:eastAsia="Times New Roman"/>
          <w:b w:val="0"/>
          <w:sz w:val="24"/>
          <w:szCs w:val="24"/>
          <w:lang w:eastAsia="ru-RU"/>
        </w:rPr>
        <w:t>показателям контроля относятся: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напряженности производственной программы;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уровень концентрации производства;</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уровень специализации производства.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 частным показателям контроля выполнения производственной програм</w:t>
      </w:r>
      <w:r>
        <w:rPr>
          <w:rFonts w:eastAsia="Times New Roman"/>
          <w:b w:val="0"/>
          <w:sz w:val="24"/>
          <w:szCs w:val="24"/>
          <w:lang w:eastAsia="ru-RU"/>
        </w:rPr>
        <w:t>мы относятся: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использования производственной мощности;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загрузки оборудования;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производительность труда на одного работающего;</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доля продукции по категориям ее качества;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темпы роста (снижения) выпуска продукции по ее видам;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фондоотдача основных сре</w:t>
      </w:r>
      <w:proofErr w:type="gramStart"/>
      <w:r w:rsidRPr="00C16C99">
        <w:rPr>
          <w:rFonts w:eastAsia="Times New Roman"/>
          <w:b w:val="0"/>
          <w:sz w:val="24"/>
          <w:szCs w:val="24"/>
          <w:lang w:eastAsia="ru-RU"/>
        </w:rPr>
        <w:t>дств пр</w:t>
      </w:r>
      <w:proofErr w:type="gramEnd"/>
      <w:r w:rsidRPr="00C16C99">
        <w:rPr>
          <w:rFonts w:eastAsia="Times New Roman"/>
          <w:b w:val="0"/>
          <w:sz w:val="24"/>
          <w:szCs w:val="24"/>
          <w:lang w:eastAsia="ru-RU"/>
        </w:rPr>
        <w:t>оизводства;</w:t>
      </w:r>
    </w:p>
    <w:p w:rsidR="00C16C99" w:rsidRPr="00C16C99" w:rsidRDefault="00C16C99" w:rsidP="00C16C99">
      <w:pPr>
        <w:spacing w:line="360" w:lineRule="auto"/>
        <w:ind w:firstLine="709"/>
        <w:rPr>
          <w:rFonts w:eastAsia="Times New Roman"/>
          <w:b w:val="0"/>
          <w:sz w:val="24"/>
          <w:szCs w:val="24"/>
          <w:lang w:eastAsia="ru-RU"/>
        </w:rPr>
      </w:pPr>
      <w:proofErr w:type="spellStart"/>
      <w:r w:rsidRPr="00C16C99">
        <w:rPr>
          <w:rFonts w:eastAsia="Times New Roman"/>
          <w:b w:val="0"/>
          <w:sz w:val="24"/>
          <w:szCs w:val="24"/>
          <w:lang w:eastAsia="ru-RU"/>
        </w:rPr>
        <w:t>фондоемкость</w:t>
      </w:r>
      <w:proofErr w:type="spellEnd"/>
      <w:r w:rsidRPr="00C16C99">
        <w:rPr>
          <w:rFonts w:eastAsia="Times New Roman"/>
          <w:b w:val="0"/>
          <w:sz w:val="24"/>
          <w:szCs w:val="24"/>
          <w:lang w:eastAsia="ru-RU"/>
        </w:rPr>
        <w:t xml:space="preserve"> продукции;</w:t>
      </w:r>
    </w:p>
    <w:p w:rsidR="00C16C99" w:rsidRPr="00C16C99" w:rsidRDefault="00C16C99" w:rsidP="00C16C99">
      <w:pPr>
        <w:spacing w:line="360" w:lineRule="auto"/>
        <w:ind w:firstLine="709"/>
        <w:rPr>
          <w:rFonts w:eastAsia="Times New Roman"/>
          <w:b w:val="0"/>
          <w:sz w:val="24"/>
          <w:szCs w:val="24"/>
          <w:lang w:eastAsia="ru-RU"/>
        </w:rPr>
      </w:pPr>
      <w:proofErr w:type="spellStart"/>
      <w:r w:rsidRPr="00C16C99">
        <w:rPr>
          <w:rFonts w:eastAsia="Times New Roman"/>
          <w:b w:val="0"/>
          <w:sz w:val="24"/>
          <w:szCs w:val="24"/>
          <w:lang w:eastAsia="ru-RU"/>
        </w:rPr>
        <w:lastRenderedPageBreak/>
        <w:t>фондовооруженность</w:t>
      </w:r>
      <w:proofErr w:type="spellEnd"/>
      <w:r w:rsidRPr="00C16C99">
        <w:rPr>
          <w:rFonts w:eastAsia="Times New Roman"/>
          <w:b w:val="0"/>
          <w:sz w:val="24"/>
          <w:szCs w:val="24"/>
          <w:lang w:eastAsia="ru-RU"/>
        </w:rPr>
        <w:t xml:space="preserve"> труда;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сменности использования оборудования;</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показатели использования производственных площадей предприятия.</w:t>
      </w:r>
    </w:p>
    <w:p w:rsidR="00C16C99" w:rsidRDefault="00C16C99" w:rsidP="00C16C99">
      <w:pPr>
        <w:spacing w:line="360" w:lineRule="auto"/>
        <w:ind w:firstLine="709"/>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Производственный процесс, основные принципы его организации.</w:t>
      </w:r>
    </w:p>
    <w:p w:rsidR="00C16C99" w:rsidRDefault="00C16C99" w:rsidP="00C16C99">
      <w:pPr>
        <w:spacing w:line="360" w:lineRule="auto"/>
        <w:ind w:firstLine="709"/>
        <w:jc w:val="left"/>
        <w:rPr>
          <w:rFonts w:eastAsia="Times New Roman"/>
          <w:b w:val="0"/>
          <w:sz w:val="24"/>
          <w:szCs w:val="24"/>
          <w:lang w:eastAsia="ru-RU"/>
        </w:rPr>
      </w:pPr>
      <w:r w:rsidRPr="00C16C99">
        <w:rPr>
          <w:rFonts w:eastAsia="Times New Roman"/>
          <w:b w:val="0"/>
          <w:sz w:val="24"/>
          <w:szCs w:val="24"/>
          <w:lang w:eastAsia="ru-RU"/>
        </w:rPr>
        <w:t>Производственный процесс - это совокупность всех действий людей и сре</w:t>
      </w:r>
      <w:proofErr w:type="gramStart"/>
      <w:r w:rsidRPr="00C16C99">
        <w:rPr>
          <w:rFonts w:eastAsia="Times New Roman"/>
          <w:b w:val="0"/>
          <w:sz w:val="24"/>
          <w:szCs w:val="24"/>
          <w:lang w:eastAsia="ru-RU"/>
        </w:rPr>
        <w:t>дств пр</w:t>
      </w:r>
      <w:proofErr w:type="gramEnd"/>
      <w:r w:rsidRPr="00C16C99">
        <w:rPr>
          <w:rFonts w:eastAsia="Times New Roman"/>
          <w:b w:val="0"/>
          <w:sz w:val="24"/>
          <w:szCs w:val="24"/>
          <w:lang w:eastAsia="ru-RU"/>
        </w:rPr>
        <w:t xml:space="preserve">оизводства, направленных на изготовление продукции. </w:t>
      </w:r>
    </w:p>
    <w:p w:rsidR="00C16C99" w:rsidRPr="00C16C99" w:rsidRDefault="00C16C99" w:rsidP="00C16C99">
      <w:pPr>
        <w:shd w:val="clear" w:color="auto" w:fill="FFFFFF"/>
        <w:spacing w:line="360" w:lineRule="auto"/>
        <w:ind w:firstLine="709"/>
        <w:jc w:val="center"/>
        <w:rPr>
          <w:rFonts w:eastAsia="Times New Roman"/>
          <w:b w:val="0"/>
          <w:color w:val="000000"/>
          <w:sz w:val="24"/>
          <w:szCs w:val="24"/>
          <w:lang w:eastAsia="ru-RU"/>
        </w:rPr>
      </w:pPr>
      <w:r w:rsidRPr="00C16C99">
        <w:rPr>
          <w:rFonts w:eastAsia="Times New Roman"/>
          <w:b w:val="0"/>
          <w:color w:val="000000"/>
          <w:sz w:val="24"/>
          <w:szCs w:val="24"/>
          <w:lang w:eastAsia="ru-RU"/>
        </w:rPr>
        <w:t>Основные принципы организации производственного процесса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2242"/>
        <w:gridCol w:w="7336"/>
      </w:tblGrid>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w:t>
            </w:r>
          </w:p>
          <w:p w:rsidR="00C16C99" w:rsidRPr="00C16C99" w:rsidRDefault="00C16C99" w:rsidP="00C16C99">
            <w:pPr>
              <w:spacing w:line="360" w:lineRule="auto"/>
              <w:ind w:firstLine="709"/>
              <w:jc w:val="center"/>
              <w:rPr>
                <w:rFonts w:eastAsia="Times New Roman"/>
                <w:b w:val="0"/>
                <w:sz w:val="24"/>
                <w:szCs w:val="24"/>
                <w:lang w:eastAsia="ru-RU"/>
              </w:rPr>
            </w:pPr>
            <w:proofErr w:type="gramStart"/>
            <w:r w:rsidRPr="00C16C99">
              <w:rPr>
                <w:rFonts w:eastAsia="Times New Roman"/>
                <w:bCs/>
                <w:sz w:val="24"/>
                <w:szCs w:val="24"/>
                <w:lang w:eastAsia="ru-RU"/>
              </w:rPr>
              <w:t>п</w:t>
            </w:r>
            <w:proofErr w:type="gramEnd"/>
            <w:r w:rsidRPr="00C16C99">
              <w:rPr>
                <w:rFonts w:eastAsia="Times New Roman"/>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Принципы</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Основные положения</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Пропорциональности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Пропорциональная производительность в единицу времени всех производственных подразделений предприятия (цехов, участков) и отдельных рабочих мест.</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Дифференциации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Разделение производственного процесса изготовления одноименных изделий между отдельными подразделениями предприятия (например, по </w:t>
            </w:r>
            <w:proofErr w:type="gramStart"/>
            <w:r w:rsidRPr="00C16C99">
              <w:rPr>
                <w:rFonts w:eastAsia="Times New Roman"/>
                <w:b w:val="0"/>
                <w:sz w:val="24"/>
                <w:szCs w:val="24"/>
                <w:lang w:eastAsia="ru-RU"/>
              </w:rPr>
              <w:t>технологическому</w:t>
            </w:r>
            <w:proofErr w:type="gramEnd"/>
            <w:r w:rsidRPr="00C16C99">
              <w:rPr>
                <w:rFonts w:eastAsia="Times New Roman"/>
                <w:b w:val="0"/>
                <w:sz w:val="24"/>
                <w:szCs w:val="24"/>
                <w:lang w:eastAsia="ru-RU"/>
              </w:rPr>
              <w:t>)</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Комбинирования</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Объединение всех или части разнохарактерных процессов по изготовлению определенного вида изделия в пределах одного участка, цеха, производства</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Концентрации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Сосредоточение выполнения определенных производственных операций по изготовлению технологически однородной продукции или выполнению функционально однородных работ на отдельных участках и рабочих местах</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Специализации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Формы разделения труда на предприятии, в цехе. Закрепление за каждым подразделением предприятия ограниченной номенклатуры работ, операций, деталей, изделий</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Универсализации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Определенное рабочее место или производственное подразделение занято изготовлением изделий и деталей широкого ассортимента или выполнением различных производственных операций</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Стандартизации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Под принципом стандартизации в организации производственного процесса понимают разработку, установление и применение однообразных условий, обеспечивающих наилучшее его протекание</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br w:type="page"/>
              <w:t>8</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Параллельности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Одновременное выполнение технологического процесса на всех или некоторых его операциях. Реализация данного принципа существенно сокращает производственный цикл изготовления изделия</w:t>
            </w:r>
          </w:p>
        </w:tc>
      </w:tr>
    </w:tbl>
    <w:p w:rsidR="00C16C99" w:rsidRDefault="00C16C99" w:rsidP="00C16C99">
      <w:pPr>
        <w:spacing w:line="360" w:lineRule="auto"/>
        <w:ind w:firstLine="709"/>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Выбор формы организации производственного процесса.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На организацию производства в первую очередь влияет количество изделий, подлежащих изготовлению в единицу времени. Отсюда критерием выбора формы организации производственного процесса служит число изделий, подлежащих изготовлению, их номенклатура и трудоемкость.</w:t>
      </w:r>
      <w:r w:rsidRPr="00C16C99">
        <w:t xml:space="preserve"> </w:t>
      </w:r>
      <w:r w:rsidRPr="00C16C99">
        <w:rPr>
          <w:rFonts w:eastAsia="Times New Roman"/>
          <w:b w:val="0"/>
          <w:sz w:val="24"/>
          <w:szCs w:val="24"/>
          <w:lang w:eastAsia="ru-RU"/>
        </w:rPr>
        <w:t xml:space="preserve">Более эффективным является поточный вид вследствие высокой производительности труда, короткого цикла изготовления, упрощения планирования, учета и управления производством. В единичном, мелкосерийном и среднесерийном </w:t>
      </w:r>
      <w:proofErr w:type="gramStart"/>
      <w:r w:rsidRPr="00C16C99">
        <w:rPr>
          <w:rFonts w:eastAsia="Times New Roman"/>
          <w:b w:val="0"/>
          <w:sz w:val="24"/>
          <w:szCs w:val="24"/>
          <w:lang w:eastAsia="ru-RU"/>
        </w:rPr>
        <w:t>производствах</w:t>
      </w:r>
      <w:proofErr w:type="gramEnd"/>
      <w:r w:rsidRPr="00C16C99">
        <w:rPr>
          <w:rFonts w:eastAsia="Times New Roman"/>
          <w:b w:val="0"/>
          <w:sz w:val="24"/>
          <w:szCs w:val="24"/>
          <w:lang w:eastAsia="ru-RU"/>
        </w:rPr>
        <w:t xml:space="preserve">, как правило, применяется </w:t>
      </w:r>
      <w:proofErr w:type="spellStart"/>
      <w:r w:rsidRPr="00C16C99">
        <w:rPr>
          <w:rFonts w:eastAsia="Times New Roman"/>
          <w:b w:val="0"/>
          <w:sz w:val="24"/>
          <w:szCs w:val="24"/>
          <w:lang w:eastAsia="ru-RU"/>
        </w:rPr>
        <w:t>непоточный</w:t>
      </w:r>
      <w:proofErr w:type="spellEnd"/>
      <w:r w:rsidRPr="00C16C99">
        <w:rPr>
          <w:rFonts w:eastAsia="Times New Roman"/>
          <w:b w:val="0"/>
          <w:sz w:val="24"/>
          <w:szCs w:val="24"/>
          <w:lang w:eastAsia="ru-RU"/>
        </w:rPr>
        <w:t xml:space="preserve"> вид производственного процесса и организационные формы в виде участка с групповой расстановкой оборудования, технологически замкнутого участка и предметно - замкнутого участка.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Организация производственных участков с групповым расположением оборудования эффективна для производства деталей широкой номенклатуры, изготовляемых единицами или в небольших количествах. Оборудование в этом случае делят на группы по признаку одинакового назначения; заготовки обрабатывают партиями.</w:t>
      </w:r>
      <w:r w:rsidRPr="00C16C99">
        <w:t xml:space="preserve"> </w:t>
      </w:r>
      <w:r w:rsidRPr="00C16C99">
        <w:rPr>
          <w:rFonts w:eastAsia="Times New Roman"/>
          <w:b w:val="0"/>
          <w:sz w:val="24"/>
          <w:szCs w:val="24"/>
          <w:lang w:eastAsia="ru-RU"/>
        </w:rPr>
        <w:t>С увеличением количества деталей, подлежащих изготовлению в единицу времени, переходят к более совершенной организационной форме - технологически замкнутым участкам.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Организация технологически замкнутых участков </w:t>
      </w:r>
      <w:proofErr w:type="spellStart"/>
      <w:r w:rsidRPr="00C16C99">
        <w:rPr>
          <w:rFonts w:eastAsia="Times New Roman"/>
          <w:b w:val="0"/>
          <w:sz w:val="24"/>
          <w:szCs w:val="24"/>
          <w:lang w:eastAsia="ru-RU"/>
        </w:rPr>
        <w:t>предполагаеі</w:t>
      </w:r>
      <w:proofErr w:type="spellEnd"/>
      <w:r w:rsidRPr="00C16C99">
        <w:rPr>
          <w:rFonts w:eastAsia="Times New Roman"/>
          <w:b w:val="0"/>
          <w:sz w:val="24"/>
          <w:szCs w:val="24"/>
          <w:lang w:eastAsia="ru-RU"/>
        </w:rPr>
        <w:t xml:space="preserve"> группирование изделий по однородности служебного назначения, кона </w:t>
      </w:r>
      <w:proofErr w:type="spellStart"/>
      <w:r w:rsidRPr="00C16C99">
        <w:rPr>
          <w:rFonts w:eastAsia="Times New Roman"/>
          <w:b w:val="0"/>
          <w:sz w:val="24"/>
          <w:szCs w:val="24"/>
          <w:lang w:eastAsia="ru-RU"/>
        </w:rPr>
        <w:t>руктивных</w:t>
      </w:r>
      <w:proofErr w:type="spellEnd"/>
      <w:r w:rsidRPr="00C16C99">
        <w:rPr>
          <w:rFonts w:eastAsia="Times New Roman"/>
          <w:b w:val="0"/>
          <w:sz w:val="24"/>
          <w:szCs w:val="24"/>
          <w:lang w:eastAsia="ru-RU"/>
        </w:rPr>
        <w:t xml:space="preserve"> форм и размеров. Под каждую группу таких изделий организуется участок, содержащий все виды оборудования, необходимого для полного изготовления каждого изделия в данной группе.</w:t>
      </w:r>
      <w:r w:rsidRPr="00C16C99">
        <w:t xml:space="preserve"> </w:t>
      </w:r>
      <w:r w:rsidRPr="00C16C99">
        <w:rPr>
          <w:rFonts w:eastAsia="Times New Roman"/>
          <w:b w:val="0"/>
          <w:sz w:val="24"/>
          <w:szCs w:val="24"/>
          <w:lang w:eastAsia="ru-RU"/>
        </w:rPr>
        <w:t>При дальнейшем увеличении выпуска изделий одной номенклатуры организуют предметно-замкнутые участки. На них полностью изготавливают сборочные единицы, например, двигатель, коробка скоростей, редуктор и т. п.</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При дальнейшем увеличении количества выпускаемых деталей в единицу времени целесообразно организовывать производственный процесс по поточной форме в виде поточной линии.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Под поточным производственным процессом понимается непрерывность движения изготавливаемых </w:t>
      </w:r>
      <w:proofErr w:type="gramStart"/>
      <w:r w:rsidRPr="00C16C99">
        <w:rPr>
          <w:rFonts w:eastAsia="Times New Roman"/>
          <w:b w:val="0"/>
          <w:sz w:val="24"/>
          <w:szCs w:val="24"/>
          <w:lang w:eastAsia="ru-RU"/>
        </w:rPr>
        <w:t>изделий</w:t>
      </w:r>
      <w:proofErr w:type="gramEnd"/>
      <w:r w:rsidRPr="00C16C99">
        <w:rPr>
          <w:rFonts w:eastAsia="Times New Roman"/>
          <w:b w:val="0"/>
          <w:sz w:val="24"/>
          <w:szCs w:val="24"/>
          <w:lang w:eastAsia="ru-RU"/>
        </w:rPr>
        <w:t xml:space="preserve"> и равномерный их выпуск в единицу времени.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В таком идеальном представлении поточный производственный процесс можно встретить в отраслях с непрерывным циклом производства (например, при производстве нефтепродуктов в нефтепереработке, где производство является "</w:t>
      </w:r>
      <w:proofErr w:type="spellStart"/>
      <w:r w:rsidRPr="00C16C99">
        <w:rPr>
          <w:rFonts w:eastAsia="Times New Roman"/>
          <w:b w:val="0"/>
          <w:sz w:val="24"/>
          <w:szCs w:val="24"/>
          <w:lang w:eastAsia="ru-RU"/>
        </w:rPr>
        <w:t>бессерийным</w:t>
      </w:r>
      <w:proofErr w:type="spellEnd"/>
      <w:r w:rsidRPr="00C16C99">
        <w:rPr>
          <w:rFonts w:eastAsia="Times New Roman"/>
          <w:b w:val="0"/>
          <w:sz w:val="24"/>
          <w:szCs w:val="24"/>
          <w:lang w:eastAsia="ru-RU"/>
        </w:rPr>
        <w:t>")</w:t>
      </w:r>
      <w:proofErr w:type="gramStart"/>
      <w:r w:rsidRPr="00C16C99">
        <w:rPr>
          <w:rFonts w:eastAsia="Times New Roman"/>
          <w:b w:val="0"/>
          <w:sz w:val="24"/>
          <w:szCs w:val="24"/>
          <w:lang w:eastAsia="ru-RU"/>
        </w:rPr>
        <w:t>.</w:t>
      </w:r>
      <w:proofErr w:type="gramEnd"/>
      <w:r w:rsidRPr="00C16C99">
        <w:t xml:space="preserve"> </w:t>
      </w:r>
      <w:proofErr w:type="spellStart"/>
      <w:proofErr w:type="gramStart"/>
      <w:r w:rsidRPr="00C16C99">
        <w:rPr>
          <w:rFonts w:eastAsia="Times New Roman"/>
          <w:b w:val="0"/>
          <w:sz w:val="24"/>
          <w:szCs w:val="24"/>
          <w:lang w:eastAsia="ru-RU"/>
        </w:rPr>
        <w:t>а</w:t>
      </w:r>
      <w:proofErr w:type="gramEnd"/>
      <w:r w:rsidRPr="00C16C99">
        <w:rPr>
          <w:rFonts w:eastAsia="Times New Roman"/>
          <w:b w:val="0"/>
          <w:sz w:val="24"/>
          <w:szCs w:val="24"/>
          <w:lang w:eastAsia="ru-RU"/>
        </w:rPr>
        <w:t>зновидностями</w:t>
      </w:r>
      <w:proofErr w:type="spellEnd"/>
      <w:r w:rsidRPr="00C16C99">
        <w:rPr>
          <w:rFonts w:eastAsia="Times New Roman"/>
          <w:b w:val="0"/>
          <w:sz w:val="24"/>
          <w:szCs w:val="24"/>
          <w:lang w:eastAsia="ru-RU"/>
        </w:rPr>
        <w:t xml:space="preserve"> поточной организации производства являются переменно-поточная и непрерывно-поточная формы. Причем в последнее время начинает доминировать переменно-поточная форма, отличающаяся периодическим запуском на одном и том же оборудовании деталей нескольких наименований.</w:t>
      </w: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Структура производственного процесса, пути сокращения длительности производственного цикла.</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Объединение основных, вспомогательных, обслуживающих и других процессов в определенной последовательности образует структуру производственного процесса.</w:t>
      </w:r>
    </w:p>
    <w:p w:rsidR="001A4994" w:rsidRPr="001A4994" w:rsidRDefault="001A4994" w:rsidP="001A4994">
      <w:pPr>
        <w:spacing w:line="360" w:lineRule="auto"/>
        <w:ind w:firstLine="709"/>
        <w:rPr>
          <w:rFonts w:eastAsia="Times New Roman"/>
          <w:b w:val="0"/>
          <w:sz w:val="24"/>
          <w:szCs w:val="24"/>
          <w:lang w:eastAsia="ru-RU"/>
        </w:rPr>
      </w:pPr>
      <w:proofErr w:type="gramStart"/>
      <w:r w:rsidRPr="001A4994">
        <w:rPr>
          <w:rFonts w:eastAsia="Times New Roman"/>
          <w:b w:val="0"/>
          <w:sz w:val="24"/>
          <w:szCs w:val="24"/>
          <w:lang w:eastAsia="ru-RU"/>
        </w:rPr>
        <w:t>К основным относят процессы обработки, штамповки, резки, сборки, окраски, сушки, монтажа, т. е. все операции, в результате которых изменяются форма и размеры предметов труда, их внутренние свойства, состояние поверхности и т. п.</w:t>
      </w:r>
      <w:proofErr w:type="gramEnd"/>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Вспомогательные процессы предназначены обеспечивать нормальное протекание </w:t>
      </w:r>
      <w:proofErr w:type="gramStart"/>
      <w:r w:rsidRPr="001A4994">
        <w:rPr>
          <w:rFonts w:eastAsia="Times New Roman"/>
          <w:b w:val="0"/>
          <w:sz w:val="24"/>
          <w:szCs w:val="24"/>
          <w:lang w:eastAsia="ru-RU"/>
        </w:rPr>
        <w:t>основных</w:t>
      </w:r>
      <w:proofErr w:type="gramEnd"/>
      <w:r w:rsidRPr="001A4994">
        <w:rPr>
          <w:rFonts w:eastAsia="Times New Roman"/>
          <w:b w:val="0"/>
          <w:sz w:val="24"/>
          <w:szCs w:val="24"/>
          <w:lang w:eastAsia="ru-RU"/>
        </w:rPr>
        <w:t>. Эти процессы непосредственно не связаны с предметом труда, к ним относят: изготовление инструмента и технологической оснастки, ремонт, производство электроэнергии для нужд предприятия и т. п.</w:t>
      </w:r>
    </w:p>
    <w:p w:rsidR="001A4994" w:rsidRPr="00C16C99"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Обслуживающие процессы включают контроль качества продукции, хода производственного процесса, транспортные и складские операции.</w:t>
      </w:r>
    </w:p>
    <w:p w:rsidR="00C16C99" w:rsidRPr="00C16C99" w:rsidRDefault="00C16C99" w:rsidP="00C16C99">
      <w:pPr>
        <w:spacing w:line="360" w:lineRule="auto"/>
        <w:ind w:firstLine="709"/>
        <w:rPr>
          <w:rFonts w:eastAsia="Times New Roman"/>
          <w:b w:val="0"/>
          <w:sz w:val="24"/>
          <w:szCs w:val="24"/>
          <w:lang w:eastAsia="ru-RU"/>
        </w:rPr>
      </w:pPr>
      <w:r>
        <w:rPr>
          <w:rFonts w:eastAsia="Times New Roman"/>
          <w:b w:val="0"/>
          <w:sz w:val="24"/>
          <w:szCs w:val="24"/>
          <w:lang w:eastAsia="ru-RU"/>
        </w:rPr>
        <w:t>С</w:t>
      </w:r>
      <w:r w:rsidRPr="00C16C99">
        <w:rPr>
          <w:rFonts w:eastAsia="Times New Roman"/>
          <w:b w:val="0"/>
          <w:sz w:val="24"/>
          <w:szCs w:val="24"/>
          <w:lang w:eastAsia="ru-RU"/>
        </w:rPr>
        <w:t>окращение длительности производственного цикла – один из важных источников интенсификации и повыш</w:t>
      </w:r>
      <w:r>
        <w:rPr>
          <w:rFonts w:eastAsia="Times New Roman"/>
          <w:b w:val="0"/>
          <w:sz w:val="24"/>
          <w:szCs w:val="24"/>
          <w:lang w:eastAsia="ru-RU"/>
        </w:rPr>
        <w:t>ения эффективности производства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Зная структуру производственного цикла, можно сказать, что сокращение длительности производственного цикла можно добиться двумя путями: во-первых, уменьшением времени рабочего периода, во-вторых, сокращением перерывов в производственном процессе. </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В практике предприятия производственный цикл сокращается одновременно по трем направлениям: уменьшается время трудовых процессов, сокращается время естественных процессов, и полностью ликвидируются или сводятся</w:t>
      </w:r>
      <w:r>
        <w:rPr>
          <w:rFonts w:eastAsia="Times New Roman"/>
          <w:b w:val="0"/>
          <w:sz w:val="24"/>
          <w:szCs w:val="24"/>
          <w:lang w:eastAsia="ru-RU"/>
        </w:rPr>
        <w:t xml:space="preserve"> к минимуму различные перерывы.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Практические мероприятия по сокращению производственного цикла вытекают из принципов построения производственного процесса и в первую очередь из принципов пропорциональности, параллельности и непре</w:t>
      </w:r>
      <w:r>
        <w:rPr>
          <w:rFonts w:eastAsia="Times New Roman"/>
          <w:b w:val="0"/>
          <w:sz w:val="24"/>
          <w:szCs w:val="24"/>
          <w:lang w:eastAsia="ru-RU"/>
        </w:rPr>
        <w:t>рывности.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Под совершенствованием технологических процессов понимают применение новых технологических процессов и внедрение скоростных режимов (например, скоростного и силового резания, скоростного нагрева заготовки под ковку и т.д.). Повышение технологичности конструкций изделий заключается в максимальном приближении последних к требованиям технологического процесса. В частности, рациональное расчленение конструкции изделия на узлы и мелкие сборочные единицы является важным условием для параллельной их сборки, </w:t>
      </w:r>
      <w:proofErr w:type="gramStart"/>
      <w:r w:rsidRPr="00C16C99">
        <w:rPr>
          <w:rFonts w:eastAsia="Times New Roman"/>
          <w:b w:val="0"/>
          <w:sz w:val="24"/>
          <w:szCs w:val="24"/>
          <w:lang w:eastAsia="ru-RU"/>
        </w:rPr>
        <w:t>а</w:t>
      </w:r>
      <w:proofErr w:type="gramEnd"/>
      <w:r w:rsidRPr="00C16C99">
        <w:rPr>
          <w:rFonts w:eastAsia="Times New Roman"/>
          <w:b w:val="0"/>
          <w:sz w:val="24"/>
          <w:szCs w:val="24"/>
          <w:lang w:eastAsia="ru-RU"/>
        </w:rPr>
        <w:t xml:space="preserve"> следовательно, и для сокращения продолжительности производс</w:t>
      </w:r>
      <w:r>
        <w:rPr>
          <w:rFonts w:eastAsia="Times New Roman"/>
          <w:b w:val="0"/>
          <w:sz w:val="24"/>
          <w:szCs w:val="24"/>
          <w:lang w:eastAsia="ru-RU"/>
        </w:rPr>
        <w:t>твенного цикла сборочных работ.</w:t>
      </w:r>
    </w:p>
    <w:p w:rsidR="00C16C99" w:rsidRDefault="00C16C99" w:rsidP="001A4994">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Продолжительность транспортных операций может быть значительно уменьшена в результате перепланировки оборудования на основе принципа </w:t>
      </w:r>
      <w:proofErr w:type="spellStart"/>
      <w:r w:rsidRPr="00C16C99">
        <w:rPr>
          <w:rFonts w:eastAsia="Times New Roman"/>
          <w:b w:val="0"/>
          <w:sz w:val="24"/>
          <w:szCs w:val="24"/>
          <w:lang w:eastAsia="ru-RU"/>
        </w:rPr>
        <w:t>прямоточности</w:t>
      </w:r>
      <w:proofErr w:type="spellEnd"/>
      <w:r w:rsidRPr="00C16C99">
        <w:rPr>
          <w:rFonts w:eastAsia="Times New Roman"/>
          <w:b w:val="0"/>
          <w:sz w:val="24"/>
          <w:szCs w:val="24"/>
          <w:lang w:eastAsia="ru-RU"/>
        </w:rPr>
        <w:t>, механизации и автоматизации подъема и перемещения продукции с помощью различных подъемно-транспортных средст</w:t>
      </w:r>
      <w:r w:rsidR="001A4994">
        <w:rPr>
          <w:rFonts w:eastAsia="Times New Roman"/>
          <w:b w:val="0"/>
          <w:sz w:val="24"/>
          <w:szCs w:val="24"/>
          <w:lang w:eastAsia="ru-RU"/>
        </w:rPr>
        <w:t>в.</w:t>
      </w: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Формирование рациональной организационной структуры производственного процесса.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Для обеспечения рационального взаимодействия всех элементов производственного процесса и упорядочения выполняемых работ во времени и в пространстве необходимо формирование производственного цикла изделия.</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Производственным циклом называется комплекс определенным образом организованных во времени основных, вспомогательных и обслуживающих процессов, необходимых для изготовления определенного вида продукции. Важнейшей характеристикой производственного ц</w:t>
      </w:r>
      <w:r>
        <w:rPr>
          <w:rFonts w:eastAsia="Times New Roman"/>
          <w:b w:val="0"/>
          <w:sz w:val="24"/>
          <w:szCs w:val="24"/>
          <w:lang w:eastAsia="ru-RU"/>
        </w:rPr>
        <w:t>икла является его длительность.</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Длительность производственного цикла — это календарный период времени, в течение которого материал, заготовка или другой обрабатываемый предмет проходят все операции производственного процесса или определенной его части и превращаются в готовую продукцию. Длительность цикла выражается в календарных днях или часах. Структура производственного цикла включает время рабочего периода и время перерывов. В течение рабочего периода выполняются собственно технологические операции и работы подготовительно-заключительного характера. К рабочему периоду относятся также продолжительность контрольных и транспортных операций и время естественных процессов. Время перерывов обусловлено режимом труда, межоперационным </w:t>
      </w:r>
      <w:proofErr w:type="spellStart"/>
      <w:r w:rsidRPr="001A4994">
        <w:rPr>
          <w:rFonts w:eastAsia="Times New Roman"/>
          <w:b w:val="0"/>
          <w:sz w:val="24"/>
          <w:szCs w:val="24"/>
          <w:lang w:eastAsia="ru-RU"/>
        </w:rPr>
        <w:t>пролеживанием</w:t>
      </w:r>
      <w:proofErr w:type="spellEnd"/>
      <w:r w:rsidRPr="001A4994">
        <w:rPr>
          <w:rFonts w:eastAsia="Times New Roman"/>
          <w:b w:val="0"/>
          <w:sz w:val="24"/>
          <w:szCs w:val="24"/>
          <w:lang w:eastAsia="ru-RU"/>
        </w:rPr>
        <w:t xml:space="preserve"> деталей и недостатками в ор</w:t>
      </w:r>
      <w:r>
        <w:rPr>
          <w:rFonts w:eastAsia="Times New Roman"/>
          <w:b w:val="0"/>
          <w:sz w:val="24"/>
          <w:szCs w:val="24"/>
          <w:lang w:eastAsia="ru-RU"/>
        </w:rPr>
        <w:t>ганизации труда и производства.</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Время межоперационного </w:t>
      </w:r>
      <w:proofErr w:type="spellStart"/>
      <w:r w:rsidRPr="001A4994">
        <w:rPr>
          <w:rFonts w:eastAsia="Times New Roman"/>
          <w:b w:val="0"/>
          <w:sz w:val="24"/>
          <w:szCs w:val="24"/>
          <w:lang w:eastAsia="ru-RU"/>
        </w:rPr>
        <w:t>пролеживания</w:t>
      </w:r>
      <w:proofErr w:type="spellEnd"/>
      <w:r w:rsidRPr="001A4994">
        <w:rPr>
          <w:rFonts w:eastAsia="Times New Roman"/>
          <w:b w:val="0"/>
          <w:sz w:val="24"/>
          <w:szCs w:val="24"/>
          <w:lang w:eastAsia="ru-RU"/>
        </w:rPr>
        <w:t xml:space="preserve"> определяется перерывами </w:t>
      </w:r>
      <w:proofErr w:type="spellStart"/>
      <w:r w:rsidRPr="001A4994">
        <w:rPr>
          <w:rFonts w:eastAsia="Times New Roman"/>
          <w:b w:val="0"/>
          <w:sz w:val="24"/>
          <w:szCs w:val="24"/>
          <w:lang w:eastAsia="ru-RU"/>
        </w:rPr>
        <w:t>партионности</w:t>
      </w:r>
      <w:proofErr w:type="spellEnd"/>
      <w:r w:rsidRPr="001A4994">
        <w:rPr>
          <w:rFonts w:eastAsia="Times New Roman"/>
          <w:b w:val="0"/>
          <w:sz w:val="24"/>
          <w:szCs w:val="24"/>
          <w:lang w:eastAsia="ru-RU"/>
        </w:rPr>
        <w:t xml:space="preserve">, ожидания и комплектования. Перерывы </w:t>
      </w:r>
      <w:proofErr w:type="spellStart"/>
      <w:r w:rsidRPr="001A4994">
        <w:rPr>
          <w:rFonts w:eastAsia="Times New Roman"/>
          <w:b w:val="0"/>
          <w:sz w:val="24"/>
          <w:szCs w:val="24"/>
          <w:lang w:eastAsia="ru-RU"/>
        </w:rPr>
        <w:t>партионности</w:t>
      </w:r>
      <w:proofErr w:type="spellEnd"/>
      <w:r w:rsidRPr="001A4994">
        <w:rPr>
          <w:rFonts w:eastAsia="Times New Roman"/>
          <w:b w:val="0"/>
          <w:sz w:val="24"/>
          <w:szCs w:val="24"/>
          <w:lang w:eastAsia="ru-RU"/>
        </w:rPr>
        <w:t xml:space="preserve"> возникают при изготовлении изделий партиями и обусловлены тем, что обработанные изделия пролеживают, пока вся партия не пройдет через данную операцию. При этом исходят из того, что производственной партией называется группа изделий одного и того же наименования и типоразмера, запускаемых в производство в течение определенного времени при одном и том же подготовительно-заключительном периоде. Перерывы ожидания вызываются несогласованной длительностью двух смежных операций технологического процесса, а перерывы комплектования — необходимостью ожидания того времени, когда будут изготовлены все заготовки, детали или сборочные единицы, входящие в один комплект изделий. Перерывы комплектования возникают при переходе от одной стадии производственного процесса к другой.</w:t>
      </w: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Проектное управление в производственном менеджменте.</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Управление проектом достигается путем итеративного применения процессов управления проектами. Наибольшее внимание обычно уделяется процессам управления проектами в следующих функциональных областях.</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1. Управление предметной областью проекта (содержанием и границами) – определение целей, результатов и критериев оценки успешности проекта (в сфере информационных и коммуникационных технологий, особенно в области разработки программных продуктов, эту деятельность назыв</w:t>
      </w:r>
      <w:r>
        <w:rPr>
          <w:rFonts w:eastAsia="Times New Roman"/>
          <w:b w:val="0"/>
          <w:sz w:val="24"/>
          <w:szCs w:val="24"/>
          <w:lang w:eastAsia="ru-RU"/>
        </w:rPr>
        <w:t>ают управлением конфигурацией).</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2. Управление проектом по временным параметрам – разбиение проекта на группы работ и отдельные работы; определение последовательности выполнения работ, продолжительности и расписания работ – календарного плана проекта; контроль изменений календарного план</w:t>
      </w:r>
      <w:r>
        <w:rPr>
          <w:rFonts w:eastAsia="Times New Roman"/>
          <w:b w:val="0"/>
          <w:sz w:val="24"/>
          <w:szCs w:val="24"/>
          <w:lang w:eastAsia="ru-RU"/>
        </w:rPr>
        <w:t>а проекта.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3. Управление стоимостью проекта – определение видов и количества ресурсов, необходимых для осуществления проекта; определение стоимости ресурсов и работ; учет и контроль расходов и дохо</w:t>
      </w:r>
      <w:r>
        <w:rPr>
          <w:rFonts w:eastAsia="Times New Roman"/>
          <w:b w:val="0"/>
          <w:sz w:val="24"/>
          <w:szCs w:val="24"/>
          <w:lang w:eastAsia="ru-RU"/>
        </w:rPr>
        <w:t>дов, а также изменений бюджета.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4. Управление качеством – определение стандартов качества, относящихся к проекту, способов достижения требуемого уровня качества и мероприятий по обеспечен</w:t>
      </w:r>
      <w:r>
        <w:rPr>
          <w:rFonts w:eastAsia="Times New Roman"/>
          <w:b w:val="0"/>
          <w:sz w:val="24"/>
          <w:szCs w:val="24"/>
          <w:lang w:eastAsia="ru-RU"/>
        </w:rPr>
        <w:t>ию качества; контроль качества.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5. Управление персоналом – распределение полномочий, ответственности и отношений координации и субординации персонала проекта; построение организационных и ресурсных диаграмм; подбор проектной команды и персонала, задействованного в реализации проекта; совер</w:t>
      </w:r>
      <w:r>
        <w:rPr>
          <w:rFonts w:eastAsia="Times New Roman"/>
          <w:b w:val="0"/>
          <w:sz w:val="24"/>
          <w:szCs w:val="24"/>
          <w:lang w:eastAsia="ru-RU"/>
        </w:rPr>
        <w:t>шенствование проектной команды.</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6. Управление коммуникациями – определение источников и потребителей информации внутри и вне проекта, сроков и периодичности предоставления информации, способов доставки информации; описание видов распространяемой информации; управление процедурами распространения информ</w:t>
      </w:r>
      <w:r>
        <w:rPr>
          <w:rFonts w:eastAsia="Times New Roman"/>
          <w:b w:val="0"/>
          <w:sz w:val="24"/>
          <w:szCs w:val="24"/>
          <w:lang w:eastAsia="ru-RU"/>
        </w:rPr>
        <w:t>ации в ходе реализации проекта.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7. Управле</w:t>
      </w:r>
      <w:r>
        <w:rPr>
          <w:rFonts w:eastAsia="Times New Roman"/>
          <w:b w:val="0"/>
          <w:sz w:val="24"/>
          <w:szCs w:val="24"/>
          <w:lang w:eastAsia="ru-RU"/>
        </w:rPr>
        <w:t>ние проектными отклонениями: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рисками – выявление факторов, которые мо</w:t>
      </w:r>
      <w:r>
        <w:rPr>
          <w:rFonts w:eastAsia="Times New Roman"/>
          <w:b w:val="0"/>
          <w:sz w:val="24"/>
          <w:szCs w:val="24"/>
          <w:lang w:eastAsia="ru-RU"/>
        </w:rPr>
        <w:t>гут повлиять на проект</w:t>
      </w:r>
      <w:r w:rsidRPr="001A4994">
        <w:rPr>
          <w:rFonts w:eastAsia="Times New Roman"/>
          <w:b w:val="0"/>
          <w:sz w:val="24"/>
          <w:szCs w:val="24"/>
          <w:lang w:eastAsia="ru-RU"/>
        </w:rPr>
        <w:t>; определение зависимостей возможных результатов проекта от наступления ситуаций риска; разработка</w:t>
      </w:r>
      <w:r>
        <w:rPr>
          <w:rFonts w:eastAsia="Times New Roman"/>
          <w:b w:val="0"/>
          <w:sz w:val="24"/>
          <w:szCs w:val="24"/>
          <w:lang w:eastAsia="ru-RU"/>
        </w:rPr>
        <w:t xml:space="preserve"> методов и стратегий управления </w:t>
      </w:r>
      <w:r w:rsidRPr="001A4994">
        <w:rPr>
          <w:rFonts w:eastAsia="Times New Roman"/>
          <w:b w:val="0"/>
          <w:sz w:val="24"/>
          <w:szCs w:val="24"/>
          <w:lang w:eastAsia="ru-RU"/>
        </w:rPr>
        <w:t>рисками; планирование, реализация и контро</w:t>
      </w:r>
      <w:r>
        <w:rPr>
          <w:rFonts w:eastAsia="Times New Roman"/>
          <w:b w:val="0"/>
          <w:sz w:val="24"/>
          <w:szCs w:val="24"/>
          <w:lang w:eastAsia="ru-RU"/>
        </w:rPr>
        <w:t xml:space="preserve">ль </w:t>
      </w:r>
      <w:proofErr w:type="spellStart"/>
      <w:r>
        <w:rPr>
          <w:rFonts w:eastAsia="Times New Roman"/>
          <w:b w:val="0"/>
          <w:sz w:val="24"/>
          <w:szCs w:val="24"/>
          <w:lang w:eastAsia="ru-RU"/>
        </w:rPr>
        <w:t>противорисковых</w:t>
      </w:r>
      <w:proofErr w:type="spellEnd"/>
      <w:r>
        <w:rPr>
          <w:rFonts w:eastAsia="Times New Roman"/>
          <w:b w:val="0"/>
          <w:sz w:val="24"/>
          <w:szCs w:val="24"/>
          <w:lang w:eastAsia="ru-RU"/>
        </w:rPr>
        <w:t xml:space="preserve"> мероприятий;</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проблемами – выявление возникающих вопросов (технических, функциональных, влияющих на основной бизнес и др.), их анализ, принятие и исполнение решений, формальное закрыти</w:t>
      </w:r>
      <w:r>
        <w:rPr>
          <w:rFonts w:eastAsia="Times New Roman"/>
          <w:b w:val="0"/>
          <w:sz w:val="24"/>
          <w:szCs w:val="24"/>
          <w:lang w:eastAsia="ru-RU"/>
        </w:rPr>
        <w:t>е и мониторинг проблем проекта;</w:t>
      </w:r>
    </w:p>
    <w:p w:rsidR="001A4994" w:rsidRPr="00A578A0"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изменениями – выявление изменений ранее согласованных параметров, их анализ, принятие и исполнение решений, формальное закрытие и мониторинг изменений проекта.</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Управление качеством на предприятии.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Современный подход к управлению качеством отличает его нацеленность на постоянное совершенствование процессов и результатов труда во всех подразделениях предприятия. Отличительными элементами этого подхода являются ориентация управления на контроль качества процессов и предотвращение возможности дефектов (вместо контроля качества продукции), полное возложение ответственности за качество результатов труда на непосредственных исполнителей, а также активное использование человеческого фактора, развитие творческого потенциала рабочих и служащих путем мотивации их труда. Важным элементом управления качеством служат также детальное исследование и анализ возникающих проблем обеспечения качества на всех этапах разработки, производства и эксплуатации продукции по принципу восходящего потока, то есть от последующей операции этого процесса </w:t>
      </w:r>
      <w:proofErr w:type="gramStart"/>
      <w:r w:rsidRPr="001A4994">
        <w:rPr>
          <w:rFonts w:eastAsia="Times New Roman"/>
          <w:b w:val="0"/>
          <w:sz w:val="24"/>
          <w:szCs w:val="24"/>
          <w:lang w:eastAsia="ru-RU"/>
        </w:rPr>
        <w:t>к</w:t>
      </w:r>
      <w:proofErr w:type="gramEnd"/>
      <w:r w:rsidRPr="001A4994">
        <w:rPr>
          <w:rFonts w:eastAsia="Times New Roman"/>
          <w:b w:val="0"/>
          <w:sz w:val="24"/>
          <w:szCs w:val="24"/>
          <w:lang w:eastAsia="ru-RU"/>
        </w:rPr>
        <w:t xml:space="preserve"> предыдущей. Как всякое управление, управление качеством продукции представляет процесс, осуществляемый поэтапно, в том числе: а) разработка плана повышения качества, включая разработку новых требований к качеству продукции и мероприятия, обеспечивающие создание новой продукции с желаемыми (проектируемыми) свойствами; б) оценка соответствия свойств изготовляемой продукции требованиям, которые были предусмотрены в плане;  в) принятие необходимых мер воздействия на процесс создания ценности (качества) продукции в тех случаях, когда не удалось обеспечить соответствие; г) изучение условий эксплуатации (или потребления продукции) с целью </w:t>
      </w:r>
      <w:proofErr w:type="gramStart"/>
      <w:r w:rsidRPr="001A4994">
        <w:rPr>
          <w:rFonts w:eastAsia="Times New Roman"/>
          <w:b w:val="0"/>
          <w:sz w:val="24"/>
          <w:szCs w:val="24"/>
          <w:lang w:eastAsia="ru-RU"/>
        </w:rPr>
        <w:t>определения направлений дальнейшего повышения качества продукции</w:t>
      </w:r>
      <w:proofErr w:type="gramEnd"/>
      <w:r w:rsidRPr="001A4994">
        <w:rPr>
          <w:rFonts w:eastAsia="Times New Roman"/>
          <w:b w:val="0"/>
          <w:sz w:val="24"/>
          <w:szCs w:val="24"/>
          <w:lang w:eastAsia="ru-RU"/>
        </w:rPr>
        <w:t xml:space="preserve">. В мировой практике сегодня выделяют 4 уровня деятельности, направленной на достижение гарантированного качества продукции: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1.            Управление качеством как деятельность оперативного характера для выполнения установленных требований по качеству.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2.            Обеспечение качества  как деятельность, направленная на достижение уверенности в том, что требования по качеству будут выполнены как внутри предприятия, так и вне его — у потребителя, в том числе в процессе всех видов деятельности, соответствующих модели «петля качества».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3.            Общее руководство качеством включает деятельность по управлению качеством и его обеспечением, а также предусматривает разработку и реализацию политики предприятия в области качества. Осуществляется такая деятельность через функционирование системы качества (системы обеспечения качества).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4.            Всеобщее управление качеством подразумевает долговременную стратегию общего руководства и управления предприятием, направленную на обеспечение качества и эффективной деятельности предприятия с участием в этом процессе всех заинтересованных лиц — сотрудников предприятия и его партнеров, потребителей и общества в целом. </w:t>
      </w: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Третьи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Антикризисное управление</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Антикризисное управление: понятие, проблематика, основные функции.</w:t>
      </w:r>
    </w:p>
    <w:p w:rsidR="001A4994" w:rsidRPr="001A4994" w:rsidRDefault="001A4994" w:rsidP="001A4994">
      <w:pPr>
        <w:spacing w:line="360" w:lineRule="auto"/>
        <w:ind w:firstLine="709"/>
        <w:rPr>
          <w:rFonts w:eastAsia="Times New Roman"/>
          <w:b w:val="0"/>
          <w:sz w:val="24"/>
          <w:szCs w:val="24"/>
          <w:lang w:eastAsia="ru-RU"/>
        </w:rPr>
      </w:pPr>
      <w:r>
        <w:rPr>
          <w:rFonts w:eastAsia="Times New Roman"/>
          <w:b w:val="0"/>
          <w:sz w:val="24"/>
          <w:szCs w:val="24"/>
          <w:lang w:eastAsia="ru-RU"/>
        </w:rPr>
        <w:t xml:space="preserve">Антикризисное управление - это: </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анализ  состояния макро- и микросреды и выбор предпочтительной миссии фирмы;</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 познание  </w:t>
      </w:r>
      <w:proofErr w:type="gramStart"/>
      <w:r w:rsidRPr="001A4994">
        <w:rPr>
          <w:rFonts w:eastAsia="Times New Roman"/>
          <w:b w:val="0"/>
          <w:sz w:val="24"/>
          <w:szCs w:val="24"/>
          <w:lang w:eastAsia="ru-RU"/>
        </w:rPr>
        <w:t>экономического механизма</w:t>
      </w:r>
      <w:proofErr w:type="gramEnd"/>
      <w:r w:rsidRPr="001A4994">
        <w:rPr>
          <w:rFonts w:eastAsia="Times New Roman"/>
          <w:b w:val="0"/>
          <w:sz w:val="24"/>
          <w:szCs w:val="24"/>
          <w:lang w:eastAsia="ru-RU"/>
        </w:rPr>
        <w:t xml:space="preserve"> возникновения кризисных ситуаций и создание сканирования внешней и внутренней среды фирмы с целью раннего обнаружения "слабых сигналов" об угрозе приближения кризиса;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 </w:t>
      </w:r>
      <w:proofErr w:type="gramStart"/>
      <w:r w:rsidRPr="001A4994">
        <w:rPr>
          <w:rFonts w:eastAsia="Times New Roman"/>
          <w:b w:val="0"/>
          <w:sz w:val="24"/>
          <w:szCs w:val="24"/>
          <w:lang w:eastAsia="ru-RU"/>
        </w:rPr>
        <w:t>стратегический</w:t>
      </w:r>
      <w:proofErr w:type="gramEnd"/>
      <w:r w:rsidRPr="001A4994">
        <w:rPr>
          <w:rFonts w:eastAsia="Times New Roman"/>
          <w:b w:val="0"/>
          <w:sz w:val="24"/>
          <w:szCs w:val="24"/>
          <w:lang w:eastAsia="ru-RU"/>
        </w:rPr>
        <w:t xml:space="preserve">  </w:t>
      </w:r>
      <w:proofErr w:type="spellStart"/>
      <w:r w:rsidRPr="001A4994">
        <w:rPr>
          <w:rFonts w:eastAsia="Times New Roman"/>
          <w:b w:val="0"/>
          <w:sz w:val="24"/>
          <w:szCs w:val="24"/>
          <w:lang w:eastAsia="ru-RU"/>
        </w:rPr>
        <w:t>контроллинг</w:t>
      </w:r>
      <w:proofErr w:type="spellEnd"/>
      <w:r w:rsidRPr="001A4994">
        <w:rPr>
          <w:rFonts w:eastAsia="Times New Roman"/>
          <w:b w:val="0"/>
          <w:sz w:val="24"/>
          <w:szCs w:val="24"/>
          <w:lang w:eastAsia="ru-RU"/>
        </w:rPr>
        <w:t xml:space="preserve"> деятельности фирмы  и выработка стратегии предотвращения  ее несостоятельности;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-оперативная  оценка и анализ финансового  состояния </w:t>
      </w:r>
      <w:proofErr w:type="gramStart"/>
      <w:r w:rsidRPr="001A4994">
        <w:rPr>
          <w:rFonts w:eastAsia="Times New Roman"/>
          <w:b w:val="0"/>
          <w:sz w:val="24"/>
          <w:szCs w:val="24"/>
          <w:lang w:eastAsia="ru-RU"/>
        </w:rPr>
        <w:t>фирмы</w:t>
      </w:r>
      <w:proofErr w:type="gramEnd"/>
      <w:r w:rsidRPr="001A4994">
        <w:rPr>
          <w:rFonts w:eastAsia="Times New Roman"/>
          <w:b w:val="0"/>
          <w:sz w:val="24"/>
          <w:szCs w:val="24"/>
          <w:lang w:eastAsia="ru-RU"/>
        </w:rPr>
        <w:t xml:space="preserve"> и выявление  возможности наступления несостоятельности (банкротства);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разработка  предпочтительной политики поведения  в условиях наступившего кризиса  и вывода из него фирмы;</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постоянный  учет риска предпринимательской деятельности и выработка мер по его снижению.</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Проблематика  антикризисного управления обширна  и разнообразна. Совокупность проблем можно представить четырьмя группами.</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     Первая  группа проблем включает проблемы распознавания  предкризисных ситуаций.</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Вторая  группа проблем антикризисного управления связана с ключевыми сферами жизнедеятельности организации.</w:t>
      </w:r>
      <w:r w:rsidRPr="001A4994">
        <w:t xml:space="preserve"> </w:t>
      </w:r>
      <w:r w:rsidRPr="001A4994">
        <w:rPr>
          <w:rFonts w:eastAsia="Times New Roman"/>
          <w:b w:val="0"/>
          <w:sz w:val="24"/>
          <w:szCs w:val="24"/>
          <w:lang w:eastAsia="ru-RU"/>
        </w:rPr>
        <w:t>Проблематику антикризисного управления можно представить и в дифференциации технологий управления (третья группа проблем).</w:t>
      </w:r>
      <w:r w:rsidRPr="001A4994">
        <w:t xml:space="preserve"> </w:t>
      </w:r>
      <w:r w:rsidRPr="001A4994">
        <w:rPr>
          <w:rFonts w:eastAsia="Times New Roman"/>
          <w:b w:val="0"/>
          <w:sz w:val="24"/>
          <w:szCs w:val="24"/>
          <w:lang w:eastAsia="ru-RU"/>
        </w:rPr>
        <w:t xml:space="preserve">Четвертая группа проблем включает </w:t>
      </w:r>
      <w:proofErr w:type="spellStart"/>
      <w:r w:rsidRPr="001A4994">
        <w:rPr>
          <w:rFonts w:eastAsia="Times New Roman"/>
          <w:b w:val="0"/>
          <w:sz w:val="24"/>
          <w:szCs w:val="24"/>
          <w:lang w:eastAsia="ru-RU"/>
        </w:rPr>
        <w:t>конфликтологию</w:t>
      </w:r>
      <w:proofErr w:type="spellEnd"/>
      <w:r w:rsidRPr="001A4994">
        <w:rPr>
          <w:rFonts w:eastAsia="Times New Roman"/>
          <w:b w:val="0"/>
          <w:sz w:val="24"/>
          <w:szCs w:val="24"/>
          <w:lang w:eastAsia="ru-RU"/>
        </w:rPr>
        <w:t xml:space="preserve"> и селекцию персонала, которая всегда сопровождает кризисные ситуации.</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Функции  антикризисного управления –  это виды деятельности, которые  реализуют предмет антикризисного  управления и определяют его  результат. Они отвечают на  простой вопрос: что надо делать, чтобы управлять успешно на всех стадиях кризиса. Можно выделить шесть функций: предкризисное управление; управление в условиях кризиса, управление процессами выхода из кризиса, стабилизация неустойчивых ситуаций (обеспечение управляемости), минимизация потерь и упущенных возможностей, своевременное принятие решений.</w:t>
      </w: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 Факторы и признаки кризисных явлений на предприятии.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Факторы возникновения кризисов организации могут быть различными.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При этом очень важно видеть симптомы кризисного развития, чтобы иметь возможность своевременно запускать в действие программы антикризисного управ</w:t>
      </w:r>
      <w:r>
        <w:rPr>
          <w:rFonts w:eastAsia="Times New Roman"/>
          <w:b w:val="0"/>
          <w:sz w:val="24"/>
          <w:szCs w:val="24"/>
          <w:lang w:eastAsia="ru-RU"/>
        </w:rPr>
        <w:t>ления.</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Симптомы кризиса проявляются как в показателях, так и в тенденциях их изменения. </w:t>
      </w:r>
      <w:proofErr w:type="gramStart"/>
      <w:r w:rsidRPr="001A4994">
        <w:rPr>
          <w:rFonts w:eastAsia="Times New Roman"/>
          <w:b w:val="0"/>
          <w:sz w:val="24"/>
          <w:szCs w:val="24"/>
          <w:lang w:eastAsia="ru-RU"/>
        </w:rPr>
        <w:t>Так, анализ показателей фондоотдачи, производительности, эффективности, энерговооруженности, финансового состояния, текучесть персонала, трудовая дисциплина, удовлетворенность трудом, уровень конфликтности и т.п. могут характеризовать положение организации относительно наступления кризиса.</w:t>
      </w:r>
      <w:proofErr w:type="gramEnd"/>
      <w:r w:rsidRPr="001A4994">
        <w:rPr>
          <w:rFonts w:eastAsia="Times New Roman"/>
          <w:b w:val="0"/>
          <w:sz w:val="24"/>
          <w:szCs w:val="24"/>
          <w:lang w:eastAsia="ru-RU"/>
        </w:rPr>
        <w:t xml:space="preserve"> Симптомы не всегда отражают причины кризиса. Причины нередко кроются глубже внешнего проявления кризисных признаков. Тем не менее, симптомы позволяют установить причины. Оценивать кризис следует не только по его симптомам, но и по причинам и реальным факторам.</w:t>
      </w:r>
      <w:r w:rsidRPr="001A4994">
        <w:t xml:space="preserve"> </w:t>
      </w:r>
      <w:r w:rsidRPr="001A4994">
        <w:rPr>
          <w:rFonts w:eastAsia="Times New Roman"/>
          <w:b w:val="0"/>
          <w:sz w:val="24"/>
          <w:szCs w:val="24"/>
          <w:lang w:eastAsia="ru-RU"/>
        </w:rPr>
        <w:t>Факторы кризиса - события, или зафиксированное состояние, или установленная тенденция, свидетель</w:t>
      </w:r>
      <w:r>
        <w:rPr>
          <w:rFonts w:eastAsia="Times New Roman"/>
          <w:b w:val="0"/>
          <w:sz w:val="24"/>
          <w:szCs w:val="24"/>
          <w:lang w:eastAsia="ru-RU"/>
        </w:rPr>
        <w:t>ствующие о наступлении кризиса.</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 организации факторами кризиса могут являться низкая производительность труда, нарушение трудовой дисциплины, высокая текучесть кадров. Причиной могут быть недостатки системы мотивирования, отсутствие социальной защищенности, низкий уровень квалификации работников. Симптомы кризиса - появление первых признаков отрицательных тенденций в динамике показателей производительности труда, конфликты, ухудшение морально-психологического климата.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Симптомы - это начальные признаки, самые первые «звонки». Они проявляются в различных показателях и, самое главное, в их динамике, характеризующей функционирование предприятия. Анализ таких показателей, как, например, производительность, финансовое состояние, эффективность, текучесть персонала может отражать состояние производственной основы предприятия. Наиболее важную роль играют финансово-экономические и социально-экономические показатели. Состояние показателей оценивается, с одной стороны, относительно нормативных величин, а с другой - относительно друг друга.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Симптомом предкризисного состояния может являться отклонение показателей от нормы, отклонение от средней величины и т. д.</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Симптомы не являются отражением причин кризиса. Симптом - это первоначальное проявление кризисной ситуации, причины же кроются гораздо глубже, они могут складываться продолжительное время и зависят от многих факторов. Признак кризиса - это объективное состояние или событие, которое говорит о наступлении кризиса.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Причины кризиса - это события или явления, в результате которых данный кризис наступил.</w:t>
      </w:r>
    </w:p>
    <w:p w:rsidR="001A4994" w:rsidRPr="00A578A0" w:rsidRDefault="001A4994" w:rsidP="008805FA">
      <w:pPr>
        <w:spacing w:line="360" w:lineRule="auto"/>
        <w:ind w:firstLine="709"/>
        <w:rPr>
          <w:rFonts w:eastAsia="Times New Roman"/>
          <w:b w:val="0"/>
          <w:sz w:val="24"/>
          <w:szCs w:val="24"/>
          <w:lang w:eastAsia="ru-RU"/>
        </w:rPr>
      </w:pPr>
      <w:r w:rsidRPr="001A4994">
        <w:rPr>
          <w:rFonts w:eastAsia="Times New Roman"/>
          <w:b w:val="0"/>
          <w:sz w:val="24"/>
          <w:szCs w:val="24"/>
          <w:lang w:eastAsia="ru-RU"/>
        </w:rPr>
        <w:t>На предприятии признаком кризиса могут быть, снижение качества продукции, большая задолженность по кредитам, причиной - финан</w:t>
      </w:r>
      <w:r w:rsidR="008805FA">
        <w:rPr>
          <w:rFonts w:eastAsia="Times New Roman"/>
          <w:b w:val="0"/>
          <w:sz w:val="24"/>
          <w:szCs w:val="24"/>
          <w:lang w:eastAsia="ru-RU"/>
        </w:rPr>
        <w:t>сово-экономические затруднения и др.</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Факторы и условия, определяющие эффективность антикризисного управления.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Можно выделить основные факторы, которые определяют эффективность антикризисного управления – их понимание и дифференциация помогают его анализ</w:t>
      </w:r>
      <w:r>
        <w:rPr>
          <w:rFonts w:eastAsia="Times New Roman"/>
          <w:b w:val="0"/>
          <w:sz w:val="24"/>
          <w:szCs w:val="24"/>
          <w:lang w:eastAsia="ru-RU"/>
        </w:rPr>
        <w:t xml:space="preserve">ировать и успешно осуществлять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1. Профессионализм антикризисного управления и специальная подготовка.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2. Искусство управления, данное природой и приобретенное в процессах специальной подготовки, следует особо выделить в перечне факторов эффективности антикризисного управления.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3. Методология разработки рискованных решений.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4. Научный анализ обстановки, прогнозирование тенденций.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5. Корпоративность – это понимание и принятие всеми работниками целей организации, готовность самоотверженно работать для их достижения, это особый вид интеграции всех деловых, социально-психологических и организационных отношений, это внутренний патриотизм и энтузиазм. </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6. Лидерство также входит в совокупность факторов эффективного антикризисного управления. Существует множество оттенков и модификаций лидерства, которое определяется не только личностью менеджера, но и сложившимся стилем работы, структурой персонала управления, укрепившимся доверием к менеджеру, ав</w:t>
      </w:r>
      <w:r>
        <w:rPr>
          <w:rFonts w:eastAsia="Times New Roman"/>
          <w:b w:val="0"/>
          <w:sz w:val="24"/>
          <w:szCs w:val="24"/>
          <w:lang w:eastAsia="ru-RU"/>
        </w:rPr>
        <w:t>торитетом власти, уверенностью.</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7. Особую роль в эффективности антикризисного управления играют оперативность и гибкость управления. В кризисных ситуациях часто возникает потребность в быстрых и решительных действиях, оперативных мерах, изменении управления по складывающимся ситуациям, адаптации к условиям кризиса. Инерционность в этом случае м</w:t>
      </w:r>
      <w:r>
        <w:rPr>
          <w:rFonts w:eastAsia="Times New Roman"/>
          <w:b w:val="0"/>
          <w:sz w:val="24"/>
          <w:szCs w:val="24"/>
          <w:lang w:eastAsia="ru-RU"/>
        </w:rPr>
        <w:t>ожет играть отрицательную роль.</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8. Стратегия и качество антикризисных программ. Во многих ситуациях возникает потребность в изменении стратегии управления и разработке специальных программ антикризисного развития. Качество программ и стратегических установок могут быть различными. От этого не может не зав</w:t>
      </w:r>
      <w:r>
        <w:rPr>
          <w:rFonts w:eastAsia="Times New Roman"/>
          <w:b w:val="0"/>
          <w:sz w:val="24"/>
          <w:szCs w:val="24"/>
          <w:lang w:eastAsia="ru-RU"/>
        </w:rPr>
        <w:t>исеть антикризисное управление.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9. Человеческий фактор в определенной мере отражает факторы корпоративности и лидерства, искусства управления.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10. Значительным фактором эффективности антикризисного управления является система мониторинга кризисных ситуаций. Она представляет собой специально организованные действия по определению вероятности и реальности наступления кризиса и необходима для своевременного его обнаружения и распознавания.</w:t>
      </w:r>
    </w:p>
    <w:p w:rsidR="008805FA" w:rsidRDefault="008805FA" w:rsidP="008805FA">
      <w:pPr>
        <w:spacing w:line="360" w:lineRule="auto"/>
        <w:ind w:firstLine="709"/>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Фазы кризисного цикла и их характеристика.</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Существуют следующие фазы экономического цикла: </w:t>
      </w:r>
      <w:r w:rsidRPr="008805FA">
        <w:rPr>
          <w:rFonts w:eastAsia="Times New Roman"/>
          <w:sz w:val="24"/>
          <w:szCs w:val="24"/>
          <w:lang w:eastAsia="ru-RU"/>
        </w:rPr>
        <w:t>кризис, депрессия, оживление и подъем.</w:t>
      </w:r>
      <w:r w:rsidRPr="008805FA">
        <w:rPr>
          <w:rFonts w:eastAsia="Times New Roman"/>
          <w:b w:val="0"/>
          <w:sz w:val="24"/>
          <w:szCs w:val="24"/>
          <w:lang w:eastAsia="ru-RU"/>
        </w:rPr>
        <w:t xml:space="preserve">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sz w:val="24"/>
          <w:szCs w:val="24"/>
          <w:lang w:eastAsia="ru-RU"/>
        </w:rPr>
        <w:t xml:space="preserve">Кризис </w:t>
      </w:r>
      <w:r w:rsidRPr="008805FA">
        <w:rPr>
          <w:rFonts w:eastAsia="Times New Roman"/>
          <w:b w:val="0"/>
          <w:sz w:val="24"/>
          <w:szCs w:val="24"/>
          <w:lang w:eastAsia="ru-RU"/>
        </w:rPr>
        <w:t xml:space="preserve">характеризуется следующей экономической ситуацией. Происходит значительно большее количество банкротств фирм. Они не могут продать накопившийся на складах товар, поэтому ликвидность предприятий резко падает, а значит, и платежеспособность. Нет возможности расплатиться по счетам с поставщиками, работниками, налоговыми органами и т.д. В результате банкротство каждого предприятия оказывает воздействие на все окружение. Поставщики не получают оплаты за отгруженные материалы, что увеличивает их расходы и также может привести к банкротству. Работники не получают свою заработную плату, что значительно снижает качество их жизни. Они не могут приобретать новые продукты, страдают торговые предприятия. В случае банкротства все работники предприятия оказываются сокращенными, вследствие чего происходит рост безработицы.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sz w:val="24"/>
          <w:szCs w:val="24"/>
          <w:lang w:eastAsia="ru-RU"/>
        </w:rPr>
        <w:t>Депрессия</w:t>
      </w:r>
      <w:r w:rsidRPr="008805FA">
        <w:rPr>
          <w:rFonts w:eastAsia="Times New Roman"/>
          <w:b w:val="0"/>
          <w:sz w:val="24"/>
          <w:szCs w:val="24"/>
          <w:lang w:eastAsia="ru-RU"/>
        </w:rPr>
        <w:t xml:space="preserve"> – фаза, следующая за кризисом. В этот момент приостанавливается спад в производстве. Цены на товары достигают своего минимума. Потребители постепенно скупают запасы, хранящиеся на складах предприятия. Тем самым появляется опять денежный капитал. Во время депрессии наблюдается минимум по таким показателям, как ставка банковского процента, уровень торговой наценки и т.п. Безработица достигает своего максимального значения. Ярким примером этого цикла может случить депрессия 30-х годов 20-го века, когда в Америке миллионы людей остались без работы, десятки тысяч предприятий обанкротились, в том числе и очень крупные. Люди брались за любую работу, чтобы прокормить свою семью и оплатить закладные, так как могли в любой момент оказаться на улице.</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w:t>
      </w:r>
      <w:r w:rsidRPr="008805FA">
        <w:rPr>
          <w:rFonts w:eastAsia="Times New Roman"/>
          <w:sz w:val="24"/>
          <w:szCs w:val="24"/>
          <w:lang w:eastAsia="ru-RU"/>
        </w:rPr>
        <w:t xml:space="preserve">Оживление </w:t>
      </w:r>
      <w:r w:rsidRPr="008805FA">
        <w:rPr>
          <w:rFonts w:eastAsia="Times New Roman"/>
          <w:b w:val="0"/>
          <w:sz w:val="24"/>
          <w:szCs w:val="24"/>
          <w:lang w:eastAsia="ru-RU"/>
        </w:rPr>
        <w:t>– на этом отрицательные фазы экономического цикла заканчиваются. Теперь производство вновь начинает набирать обороты. Склады заполняются товарами. Это необходимо, чтобы обеспечить на рынке бесперебойные поставки продукции. Так как производство оживилось, то появляются новые рабочие места, а значит, снижается уровень безработицы. Качество жизни значительно повышается, и цены снова начинают расти. Происходит увеличение спроса на товары разной ценовой категории. Люди все больше начинают отдавать предпочтение продукции класса люкс. Возникают новые предприятия, инвесторы с большой охотой вкладывают свои средства в золото, ценные бумаги и т.п. Происходит настоящий расцвет экономики страны.</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w:t>
      </w:r>
      <w:r w:rsidRPr="008805FA">
        <w:rPr>
          <w:rFonts w:eastAsia="Times New Roman"/>
          <w:sz w:val="24"/>
          <w:szCs w:val="24"/>
          <w:lang w:eastAsia="ru-RU"/>
        </w:rPr>
        <w:t>Подъем.</w:t>
      </w:r>
      <w:r w:rsidRPr="008805FA">
        <w:rPr>
          <w:rFonts w:eastAsia="Times New Roman"/>
          <w:b w:val="0"/>
          <w:sz w:val="24"/>
          <w:szCs w:val="24"/>
          <w:lang w:eastAsia="ru-RU"/>
        </w:rPr>
        <w:t xml:space="preserve"> Это все положительные фазы экономического цикла. Предприятия выпускают продукцию в тех объемах, какие были в предкризисный период. Безработица достигает минимального значения. Качество жизни большей части населения высокое, что дает возможность торговым предприятиям делать большую наценку на свои товары. И при этом падения спроса н</w:t>
      </w:r>
      <w:r>
        <w:rPr>
          <w:rFonts w:eastAsia="Times New Roman"/>
          <w:b w:val="0"/>
          <w:sz w:val="24"/>
          <w:szCs w:val="24"/>
          <w:lang w:eastAsia="ru-RU"/>
        </w:rPr>
        <w:t xml:space="preserve">а их продукцию не происходит. </w:t>
      </w: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Государственное регулирование кризисных ситуаций в экономике.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функции государственного регулирования в стабильном состоянии экономики входит совершенствование законодательства, государственного аппарата и структуры государственного управления, а также мониторинг ситуации в экономике.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неустойчивом состоянии (угроза кризиса) экономики осуществляется государственный контроль (вплоть до государственного задания) объема производства и номенклатуры ряда товаров, государственный контроль некоторых цен, от</w:t>
      </w:r>
      <w:r>
        <w:rPr>
          <w:rFonts w:eastAsia="Times New Roman"/>
          <w:b w:val="0"/>
          <w:sz w:val="24"/>
          <w:szCs w:val="24"/>
          <w:lang w:eastAsia="ru-RU"/>
        </w:rPr>
        <w:t>дельных отраслей и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кризисном состоянии экономики часто применяется жесткое регулирование процессов обращения, система фондового распределения, доходов и потребления, ценообразования. Система государственного регулирования экономики в кризисной ситуации сходна с командно-административной системой советского типа и</w:t>
      </w:r>
      <w:r>
        <w:rPr>
          <w:rFonts w:eastAsia="Times New Roman"/>
          <w:b w:val="0"/>
          <w:sz w:val="24"/>
          <w:szCs w:val="24"/>
          <w:lang w:eastAsia="ru-RU"/>
        </w:rPr>
        <w:t xml:space="preserve"> является системой принуждения.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Роль государственного антикризисного регулирования заключается в создании системы взаимодействия рыночной экономики и государства, обеспечивающей предупреждение и преодоление макро-</w:t>
      </w:r>
      <w:r>
        <w:rPr>
          <w:rFonts w:eastAsia="Times New Roman"/>
          <w:b w:val="0"/>
          <w:sz w:val="24"/>
          <w:szCs w:val="24"/>
          <w:lang w:eastAsia="ru-RU"/>
        </w:rPr>
        <w:t xml:space="preserve"> и микроэкономических кризисов.</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Как свидетельствует практика всех без исключения стран мира, современная экономика предполагает активное участие в ней государства как регулирующего и управляющего органа, а также как субъекта ры</w:t>
      </w:r>
      <w:r>
        <w:rPr>
          <w:rFonts w:eastAsia="Times New Roman"/>
          <w:b w:val="0"/>
          <w:sz w:val="24"/>
          <w:szCs w:val="24"/>
          <w:lang w:eastAsia="ru-RU"/>
        </w:rPr>
        <w:t>ночных экономических отношений.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Антикризисное государственное регулирование становится основным направлением государственного вмешательства в экономику практически сразу после Второй мировой войны. Все страны применяли его как для предотвращения кризисов, так и для выхода из них. Оно осуществляется в основном посредством кредитно-денежной и бюджетной политики государства. Так, для противодействия застойным явлениям в 1950–1960-е гг. правительства капиталистических стран снижали налоги, увеличили государственные расходы и, повышая норму амортизационных отчислений, заботились об ускорении процесса амортизации. Эти меры помогали увеличению совокупного спроса, росту инвестиций и, в свою очередь, приво</w:t>
      </w:r>
      <w:r>
        <w:rPr>
          <w:rFonts w:eastAsia="Times New Roman"/>
          <w:b w:val="0"/>
          <w:sz w:val="24"/>
          <w:szCs w:val="24"/>
          <w:lang w:eastAsia="ru-RU"/>
        </w:rPr>
        <w:t>дили к расширению производства.</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В разной мере в разных странах мира возможно и государственное вмешательство в экономические процессы. Но тенденция такова, что возрастающая сложность </w:t>
      </w:r>
      <w:proofErr w:type="gramStart"/>
      <w:r w:rsidRPr="008805FA">
        <w:rPr>
          <w:rFonts w:eastAsia="Times New Roman"/>
          <w:b w:val="0"/>
          <w:sz w:val="24"/>
          <w:szCs w:val="24"/>
          <w:lang w:eastAsia="ru-RU"/>
        </w:rPr>
        <w:t>экономических процессов</w:t>
      </w:r>
      <w:proofErr w:type="gramEnd"/>
      <w:r w:rsidRPr="008805FA">
        <w:rPr>
          <w:rFonts w:eastAsia="Times New Roman"/>
          <w:b w:val="0"/>
          <w:sz w:val="24"/>
          <w:szCs w:val="24"/>
          <w:lang w:eastAsia="ru-RU"/>
        </w:rPr>
        <w:t xml:space="preserve"> требует от правительственных ор</w:t>
      </w:r>
      <w:r>
        <w:rPr>
          <w:rFonts w:eastAsia="Times New Roman"/>
          <w:b w:val="0"/>
          <w:sz w:val="24"/>
          <w:szCs w:val="24"/>
          <w:lang w:eastAsia="ru-RU"/>
        </w:rPr>
        <w:t>ганов все большей квалификации.</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Наиболее сложными становятся экономические функции государства в странах, взявшихся, как и Россия, в исторически короткие сроки освоить методы современного рыночного хозяйствования и трансфор</w:t>
      </w:r>
      <w:r>
        <w:rPr>
          <w:rFonts w:eastAsia="Times New Roman"/>
          <w:b w:val="0"/>
          <w:sz w:val="24"/>
          <w:szCs w:val="24"/>
          <w:lang w:eastAsia="ru-RU"/>
        </w:rPr>
        <w:t>мировать экономическую систему.</w:t>
      </w:r>
    </w:p>
    <w:p w:rsidR="008805FA" w:rsidRPr="00A578A0"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Для любого правительства государственное вмешательство в экономику является объективно необходимым независимо от того, командно-распределительная это экономика или рыночная. Государство с распределительной экономикой берет на себя все обязанности и права </w:t>
      </w:r>
      <w:r w:rsidRPr="008805FA">
        <w:rPr>
          <w:rFonts w:eastAsia="Times New Roman"/>
          <w:b w:val="0"/>
          <w:sz w:val="24"/>
          <w:szCs w:val="24"/>
          <w:lang w:eastAsia="ru-RU"/>
        </w:rPr>
        <w:lastRenderedPageBreak/>
        <w:t>по распределению и производству услуг и товаров. Регулировать в таком государстве нечего. Однако на деле такая система показала свою несостоятельность и неэффективность.</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Правовое регулирование несостоятельности (банкротств)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Действующее российское законодательство о несостоятельности (банкротстве) представляет собой сложную систему правовых норм, основанием которой, безусловно, являются положения ГК РФ. Данные положения можно разделить на три группы:</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непосредственно регулирующие несостоятельность (банкротство) индивидуальных предпринимателей (ст. </w:t>
      </w:r>
      <w:r>
        <w:rPr>
          <w:rFonts w:eastAsia="Times New Roman"/>
          <w:b w:val="0"/>
          <w:sz w:val="24"/>
          <w:szCs w:val="24"/>
          <w:lang w:eastAsia="ru-RU"/>
        </w:rPr>
        <w:t>25) и юридических лиц (ст. 65);</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содержащие специальные указания по применению положений о несостоятельности (банкротстве) – ст. ст. 64 (об очередности удовлетворения требований кредиторов), 56, 105 (о субсидиарной ответственности лиц, которые имеют право давать обязательные для должника – юридического лица указания либо иным образом определять его действия, за доведение </w:t>
      </w:r>
      <w:r>
        <w:rPr>
          <w:rFonts w:eastAsia="Times New Roman"/>
          <w:b w:val="0"/>
          <w:sz w:val="24"/>
          <w:szCs w:val="24"/>
          <w:lang w:eastAsia="ru-RU"/>
        </w:rPr>
        <w:t>должника до банкротства) и др.;</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непосредственно не затрагивающие отношения несостоятельности (банкротства), но имеющие определяющее значение для решения вопросов, возникающих в связи с несостоятельностью (банкротством) юридических лиц (например, положения, регулирующие организационно-правовые формы юридических лиц, вопросы ответственности за </w:t>
      </w:r>
      <w:r>
        <w:rPr>
          <w:rFonts w:eastAsia="Times New Roman"/>
          <w:b w:val="0"/>
          <w:sz w:val="24"/>
          <w:szCs w:val="24"/>
          <w:lang w:eastAsia="ru-RU"/>
        </w:rPr>
        <w:t>нарушение обязательств и т.д.).</w:t>
      </w:r>
    </w:p>
    <w:p w:rsidR="008805FA" w:rsidRPr="008805FA" w:rsidRDefault="008805FA" w:rsidP="008805FA">
      <w:pPr>
        <w:spacing w:line="360" w:lineRule="auto"/>
        <w:ind w:firstLine="709"/>
        <w:rPr>
          <w:rFonts w:eastAsia="Times New Roman"/>
          <w:b w:val="0"/>
          <w:sz w:val="24"/>
          <w:szCs w:val="24"/>
          <w:lang w:eastAsia="ru-RU"/>
        </w:rPr>
      </w:pPr>
      <w:proofErr w:type="gramStart"/>
      <w:r w:rsidRPr="008805FA">
        <w:rPr>
          <w:rFonts w:eastAsia="Times New Roman"/>
          <w:b w:val="0"/>
          <w:sz w:val="24"/>
          <w:szCs w:val="24"/>
          <w:lang w:eastAsia="ru-RU"/>
        </w:rPr>
        <w:t>Центральное место в системе правового регулирования несостоятельности (банкротства) занимает Федеральный закон от 26 октября 2002 г. N 127-ФЗ "О несостоятельности (банкротстве)", задачами которого являются, с одной стороны, исключение из гражданского оборота неплатежеспособных субъектов, а с другой – предоставление возможности добросовестным предпринимателям улучшить свои дела под контролем арбитражного суда и кредиторов и вновь достичь финансовой стабильности.</w:t>
      </w:r>
      <w:proofErr w:type="gramEnd"/>
      <w:r w:rsidRPr="008805FA">
        <w:rPr>
          <w:rFonts w:eastAsia="Times New Roman"/>
          <w:b w:val="0"/>
          <w:sz w:val="24"/>
          <w:szCs w:val="24"/>
          <w:lang w:eastAsia="ru-RU"/>
        </w:rPr>
        <w:t xml:space="preserve"> В этом смысле институт банкротства служит гарантией социальной справедливости в условиях рынка, одним из основных элементов</w:t>
      </w:r>
      <w:r>
        <w:rPr>
          <w:rFonts w:eastAsia="Times New Roman"/>
          <w:b w:val="0"/>
          <w:sz w:val="24"/>
          <w:szCs w:val="24"/>
          <w:lang w:eastAsia="ru-RU"/>
        </w:rPr>
        <w:t xml:space="preserve"> которого является конкуренция.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Кроме того, в систему законодательства, регулирующего несостоятельность (банкротство), входят: </w:t>
      </w:r>
      <w:proofErr w:type="gramStart"/>
      <w:r w:rsidRPr="008805FA">
        <w:rPr>
          <w:rFonts w:eastAsia="Times New Roman"/>
          <w:b w:val="0"/>
          <w:sz w:val="24"/>
          <w:szCs w:val="24"/>
          <w:lang w:eastAsia="ru-RU"/>
        </w:rPr>
        <w:t>Постановление Правительства РФ от 3 февраля 2005 г. N 52 "О регулирующем органе, осуществляющем контроль за деятельностью саморегулируемых организаций арбитражных управляющих", Постановление Правительства РФ от 29 мая 2004 г. N 257 "Об обеспечении интересов Российской Федерации как кредитора в делах о банкротстве и в процедурах банкротства" (с изменениями и дополнениями), Постановление Правительства РФ от 19 сентября 2003 г. N 586</w:t>
      </w:r>
      <w:proofErr w:type="gramEnd"/>
      <w:r w:rsidRPr="008805FA">
        <w:rPr>
          <w:rFonts w:eastAsia="Times New Roman"/>
          <w:b w:val="0"/>
          <w:sz w:val="24"/>
          <w:szCs w:val="24"/>
          <w:lang w:eastAsia="ru-RU"/>
        </w:rPr>
        <w:t xml:space="preserve"> "О требованиях к кандидатуре арбитражного управляющего в деле о банкротстве стратегического пре</w:t>
      </w:r>
      <w:r>
        <w:rPr>
          <w:rFonts w:eastAsia="Times New Roman"/>
          <w:b w:val="0"/>
          <w:sz w:val="24"/>
          <w:szCs w:val="24"/>
          <w:lang w:eastAsia="ru-RU"/>
        </w:rPr>
        <w:t>дприятия или организации" и др.</w:t>
      </w:r>
    </w:p>
    <w:p w:rsidR="008805FA" w:rsidRPr="00A578A0" w:rsidRDefault="008805FA" w:rsidP="008805FA">
      <w:pPr>
        <w:spacing w:line="360" w:lineRule="auto"/>
        <w:ind w:firstLine="709"/>
        <w:rPr>
          <w:rFonts w:eastAsia="Times New Roman"/>
          <w:b w:val="0"/>
          <w:sz w:val="24"/>
          <w:szCs w:val="24"/>
          <w:lang w:eastAsia="ru-RU"/>
        </w:rPr>
      </w:pPr>
      <w:proofErr w:type="gramStart"/>
      <w:r w:rsidRPr="008805FA">
        <w:rPr>
          <w:rFonts w:eastAsia="Times New Roman"/>
          <w:b w:val="0"/>
          <w:sz w:val="24"/>
          <w:szCs w:val="24"/>
          <w:lang w:eastAsia="ru-RU"/>
        </w:rPr>
        <w:t xml:space="preserve">Вопросам несостоятельности посвящены также и некоторые судебные акты – информационное письмо Президиума ВАС РФ от 15 августа 2003 г. N 74 "Об отдельных </w:t>
      </w:r>
      <w:r w:rsidRPr="008805FA">
        <w:rPr>
          <w:rFonts w:eastAsia="Times New Roman"/>
          <w:b w:val="0"/>
          <w:sz w:val="24"/>
          <w:szCs w:val="24"/>
          <w:lang w:eastAsia="ru-RU"/>
        </w:rPr>
        <w:lastRenderedPageBreak/>
        <w:t>особенностях рассмотрения дел о несостоятельности (банкротстве) кредитных организаций", Постановление Пленума ВАС РФ от 8 апреля 2003 г. N 4 "О некоторых вопросах, связанных с введением в действие Федерального закона "О не</w:t>
      </w:r>
      <w:r>
        <w:rPr>
          <w:rFonts w:eastAsia="Times New Roman"/>
          <w:b w:val="0"/>
          <w:sz w:val="24"/>
          <w:szCs w:val="24"/>
          <w:lang w:eastAsia="ru-RU"/>
        </w:rPr>
        <w:t>состоятельности (банкротстве)".</w:t>
      </w:r>
      <w:proofErr w:type="gramEnd"/>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Виды несостоятельности и банкротства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законодательной и финансовой практике выделяют следующие виды банкротства предприятия: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фиктивное банкротство - заведомо ложное объявление руководителем или собственником коммерческой организации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Предусматривает наказание в виде штрафа от 500 до 800 МРОТ, либо лишения свободы на срок о</w:t>
      </w:r>
      <w:r>
        <w:rPr>
          <w:rFonts w:eastAsia="Times New Roman"/>
          <w:b w:val="0"/>
          <w:sz w:val="24"/>
          <w:szCs w:val="24"/>
          <w:lang w:eastAsia="ru-RU"/>
        </w:rPr>
        <w:t>т 6 лет со штрафом до 100 МРОТ.</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преднамеренное банкротство - умышленное создание или увеличение неплатежеспособности, совершенное руководителем или собственником коммерческой организации (индивидуальным предпринимателем) в личных интересах или интересах иных лиц, причинившее крупный ущерб. Наказывается штрафом от 500 до 800 МРОТ, либо лишением свободы на срок от 6 лет со штрафом в 100 МРОТ. ФЗ "О несостоятельности (банкр</w:t>
      </w:r>
      <w:r>
        <w:rPr>
          <w:rFonts w:eastAsia="Times New Roman"/>
          <w:b w:val="0"/>
          <w:sz w:val="24"/>
          <w:szCs w:val="24"/>
          <w:lang w:eastAsia="ru-RU"/>
        </w:rPr>
        <w:t>отстве)" N 127-ФЗ от 26.10.2002</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реальное банкротство характеризует полную неспособность предприятия восстановить в предстоящем периоде свою финансовую устойчивость и платежеспособность в силу реальных потерь используемого капитала. Катастрофический уровень потерь капитала не позволяет такому предприятию осуществлять эффективную хозяйственную деятельность в предстоящем периоде, вследствие чего оно об</w:t>
      </w:r>
      <w:r>
        <w:rPr>
          <w:rFonts w:eastAsia="Times New Roman"/>
          <w:b w:val="0"/>
          <w:sz w:val="24"/>
          <w:szCs w:val="24"/>
          <w:lang w:eastAsia="ru-RU"/>
        </w:rPr>
        <w:t>ъявляется банкротом юридически.</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техническое банкротство - состояние неплатежеспособности предприятия, вызванное существенной просрочкой его дебиторской задолженности. При этом размер дебиторской задолженности превышает размер кредиторской задолженности предприятия, а сумма его активов значительно превосходит объем его финансовых обязательств. ФЗ "О несостоятельности (банкротстве)" N 127-ФЗ от 26.10.2002</w:t>
      </w: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Банкротство: цели, разновидности.</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1.</w:t>
      </w:r>
      <w:r w:rsidR="008805FA" w:rsidRPr="008805FA">
        <w:rPr>
          <w:rFonts w:eastAsia="Times New Roman"/>
          <w:b w:val="0"/>
          <w:sz w:val="24"/>
          <w:szCs w:val="24"/>
          <w:lang w:eastAsia="ru-RU"/>
        </w:rPr>
        <w:t xml:space="preserve">Банкротство предприятия по заявлению кредитора (конкурсного кредитора) Самый распространенный вид введения процедуры. В большинстве случаев, реальной угрозы для должника не представляет ввиду серьезных намерений кредитора по подаче «угрожающего» заявления о признании общества несостоятельным и слабого, как показывает практика, понимания самого процесса банкротства и дальнейших действий для доведения вопроса до конца. </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2.</w:t>
      </w:r>
      <w:r w:rsidR="008805FA" w:rsidRPr="008805FA">
        <w:rPr>
          <w:rFonts w:eastAsia="Times New Roman"/>
          <w:b w:val="0"/>
          <w:sz w:val="24"/>
          <w:szCs w:val="24"/>
          <w:lang w:eastAsia="ru-RU"/>
        </w:rPr>
        <w:t>Банкротство предприятия по заявлению налогового органа</w:t>
      </w:r>
      <w:proofErr w:type="gramStart"/>
      <w:r w:rsidR="008805FA" w:rsidRPr="008805FA">
        <w:rPr>
          <w:rFonts w:eastAsia="Times New Roman"/>
          <w:b w:val="0"/>
          <w:sz w:val="24"/>
          <w:szCs w:val="24"/>
          <w:lang w:eastAsia="ru-RU"/>
        </w:rPr>
        <w:t xml:space="preserve"> В</w:t>
      </w:r>
      <w:proofErr w:type="gramEnd"/>
      <w:r w:rsidR="008805FA" w:rsidRPr="008805FA">
        <w:rPr>
          <w:rFonts w:eastAsia="Times New Roman"/>
          <w:b w:val="0"/>
          <w:sz w:val="24"/>
          <w:szCs w:val="24"/>
          <w:lang w:eastAsia="ru-RU"/>
        </w:rPr>
        <w:t xml:space="preserve"> одной из предыдущих статей я подробно описывал процесс банкротства предприятия по заявлению налоговой инспекции. Следует лишь отметить, что налоговые органы действуют по четко отработанному регламенту и имеют своей целью, помимо взыскания установленных недоимок в бюджет, проводить показательные для других налогоплательщиков процедуры. </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3.</w:t>
      </w:r>
      <w:r w:rsidR="008805FA" w:rsidRPr="008805FA">
        <w:rPr>
          <w:rFonts w:eastAsia="Times New Roman"/>
          <w:b w:val="0"/>
          <w:sz w:val="24"/>
          <w:szCs w:val="24"/>
          <w:lang w:eastAsia="ru-RU"/>
        </w:rPr>
        <w:t xml:space="preserve">Банкротство предприятия по заявлению должника Генеральный директор может, а в ряде случаев – обязан заявить о несостоятельности возглавляемой им организации в случае наличия соответствующих признаков. </w:t>
      </w:r>
      <w:proofErr w:type="gramStart"/>
      <w:r w:rsidR="008805FA" w:rsidRPr="008805FA">
        <w:rPr>
          <w:rFonts w:eastAsia="Times New Roman"/>
          <w:b w:val="0"/>
          <w:sz w:val="24"/>
          <w:szCs w:val="24"/>
          <w:lang w:eastAsia="ru-RU"/>
        </w:rPr>
        <w:t>Когда возникает вопрос о моменте возникновения обязанности единоличного исполнительного органа обращения в арбитражный суд с заявлением о признании предприятия банкротом, то ответ достаточно прост и понятен: •</w:t>
      </w:r>
      <w:r w:rsidR="008805FA" w:rsidRPr="008805FA">
        <w:rPr>
          <w:rFonts w:eastAsia="Times New Roman"/>
          <w:b w:val="0"/>
          <w:sz w:val="24"/>
          <w:szCs w:val="24"/>
          <w:lang w:eastAsia="ru-RU"/>
        </w:rPr>
        <w:tab/>
        <w:t>погашение требования одного кредитора приведет общество к невозможности исполнения обязательств перед другим; •</w:t>
      </w:r>
      <w:r w:rsidR="008805FA" w:rsidRPr="008805FA">
        <w:rPr>
          <w:rFonts w:eastAsia="Times New Roman"/>
          <w:b w:val="0"/>
          <w:sz w:val="24"/>
          <w:szCs w:val="24"/>
          <w:lang w:eastAsia="ru-RU"/>
        </w:rPr>
        <w:tab/>
        <w:t>участниками (учредителями) ООО или акционерами АО принято решение в установленном порядке об обращении в арбитражный суд с соответствующим заявлением должника;</w:t>
      </w:r>
      <w:proofErr w:type="gramEnd"/>
      <w:r w:rsidR="008805FA" w:rsidRPr="008805FA">
        <w:rPr>
          <w:rFonts w:eastAsia="Times New Roman"/>
          <w:b w:val="0"/>
          <w:sz w:val="24"/>
          <w:szCs w:val="24"/>
          <w:lang w:eastAsia="ru-RU"/>
        </w:rPr>
        <w:t xml:space="preserve"> •</w:t>
      </w:r>
      <w:r w:rsidR="008805FA" w:rsidRPr="008805FA">
        <w:rPr>
          <w:rFonts w:eastAsia="Times New Roman"/>
          <w:b w:val="0"/>
          <w:sz w:val="24"/>
          <w:szCs w:val="24"/>
          <w:lang w:eastAsia="ru-RU"/>
        </w:rPr>
        <w:tab/>
        <w:t>обращение взыскания на имущество и/или денежные средства должника осложнит или парализует дальнейшую хо</w:t>
      </w:r>
      <w:r>
        <w:rPr>
          <w:rFonts w:eastAsia="Times New Roman"/>
          <w:b w:val="0"/>
          <w:sz w:val="24"/>
          <w:szCs w:val="24"/>
          <w:lang w:eastAsia="ru-RU"/>
        </w:rPr>
        <w:t>зяйственную деятельность фирмы</w:t>
      </w:r>
    </w:p>
    <w:p w:rsidR="008805FA"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4.</w:t>
      </w:r>
      <w:r w:rsidR="008805FA" w:rsidRPr="008805FA">
        <w:rPr>
          <w:rFonts w:eastAsia="Times New Roman"/>
          <w:b w:val="0"/>
          <w:sz w:val="24"/>
          <w:szCs w:val="24"/>
          <w:lang w:eastAsia="ru-RU"/>
        </w:rPr>
        <w:t>Добровольное банкротство компании производится, безусловно, по этим же причинам и основаниям, и своей целью преследует: •</w:t>
      </w:r>
      <w:r w:rsidR="008805FA" w:rsidRPr="008805FA">
        <w:rPr>
          <w:rFonts w:eastAsia="Times New Roman"/>
          <w:b w:val="0"/>
          <w:sz w:val="24"/>
          <w:szCs w:val="24"/>
          <w:lang w:eastAsia="ru-RU"/>
        </w:rPr>
        <w:tab/>
        <w:t>наложение моратория (запрета на удовлетворение) предъявляемых кредиторами требований; •</w:t>
      </w:r>
      <w:r w:rsidR="008805FA" w:rsidRPr="008805FA">
        <w:rPr>
          <w:rFonts w:eastAsia="Times New Roman"/>
          <w:b w:val="0"/>
          <w:sz w:val="24"/>
          <w:szCs w:val="24"/>
          <w:lang w:eastAsia="ru-RU"/>
        </w:rPr>
        <w:tab/>
        <w:t>возможности получения попытки финансового оздоровления на установленный согласованным графиком период. Ведь, без приостановления взыскания по исполнительным документам восстановление платежеспособности невозможно; •</w:t>
      </w:r>
      <w:r w:rsidR="008805FA" w:rsidRPr="008805FA">
        <w:rPr>
          <w:rFonts w:eastAsia="Times New Roman"/>
          <w:b w:val="0"/>
          <w:sz w:val="24"/>
          <w:szCs w:val="24"/>
          <w:lang w:eastAsia="ru-RU"/>
        </w:rPr>
        <w:tab/>
        <w:t>желание сохранить стратегически важное имущество от наложения взыскания и реализации в пользу недружественных лиц. Используются различные схемы организации и проведения публичных торгов с реализацией имущества подконтрольным организациям и физическим лицам. Подробности такой деятельности открыто описывать я не считаю правильным, однако, в некоторых источниках можно их найти; •</w:t>
      </w:r>
      <w:r w:rsidR="008805FA" w:rsidRPr="008805FA">
        <w:rPr>
          <w:rFonts w:eastAsia="Times New Roman"/>
          <w:b w:val="0"/>
          <w:sz w:val="24"/>
          <w:szCs w:val="24"/>
          <w:lang w:eastAsia="ru-RU"/>
        </w:rPr>
        <w:tab/>
        <w:t xml:space="preserve">в ряде </w:t>
      </w:r>
      <w:r w:rsidR="008805FA" w:rsidRPr="008805FA">
        <w:rPr>
          <w:rFonts w:eastAsia="Times New Roman"/>
          <w:b w:val="0"/>
          <w:sz w:val="24"/>
          <w:szCs w:val="24"/>
          <w:lang w:eastAsia="ru-RU"/>
        </w:rPr>
        <w:lastRenderedPageBreak/>
        <w:t>случаев – уход от погашения задолженности и «очищение» бизнеса от имеющ</w:t>
      </w:r>
      <w:r>
        <w:rPr>
          <w:rFonts w:eastAsia="Times New Roman"/>
          <w:b w:val="0"/>
          <w:sz w:val="24"/>
          <w:szCs w:val="24"/>
          <w:lang w:eastAsia="ru-RU"/>
        </w:rPr>
        <w:t>ихся пассивов и «кредиторский».</w:t>
      </w: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финансовые показатели неплатежеспособного предприятия.</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Существующая официальная процедура диагностики кризисного состояния предприятия предусматривает определение четырех коэффициентов:</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w:t>
      </w:r>
      <w:r>
        <w:rPr>
          <w:rFonts w:eastAsia="Times New Roman"/>
          <w:b w:val="0"/>
          <w:sz w:val="24"/>
          <w:szCs w:val="24"/>
          <w:lang w:eastAsia="ru-RU"/>
        </w:rPr>
        <w:t xml:space="preserve">та текущей ликвидности </w:t>
      </w:r>
      <w:proofErr w:type="spellStart"/>
      <w:r>
        <w:rPr>
          <w:rFonts w:eastAsia="Times New Roman"/>
          <w:b w:val="0"/>
          <w:sz w:val="24"/>
          <w:szCs w:val="24"/>
          <w:lang w:eastAsia="ru-RU"/>
        </w:rPr>
        <w:t>Ктл</w:t>
      </w:r>
      <w:proofErr w:type="spellEnd"/>
      <w:r>
        <w:rPr>
          <w:rFonts w:eastAsia="Times New Roman"/>
          <w:b w:val="0"/>
          <w:sz w:val="24"/>
          <w:szCs w:val="24"/>
          <w:lang w:eastAsia="ru-RU"/>
        </w:rPr>
        <w:t>;</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обеспеченност</w:t>
      </w:r>
      <w:r>
        <w:rPr>
          <w:rFonts w:eastAsia="Times New Roman"/>
          <w:b w:val="0"/>
          <w:sz w:val="24"/>
          <w:szCs w:val="24"/>
          <w:lang w:eastAsia="ru-RU"/>
        </w:rPr>
        <w:t xml:space="preserve">и собственными средствами </w:t>
      </w:r>
      <w:proofErr w:type="spellStart"/>
      <w:r>
        <w:rPr>
          <w:rFonts w:eastAsia="Times New Roman"/>
          <w:b w:val="0"/>
          <w:sz w:val="24"/>
          <w:szCs w:val="24"/>
          <w:lang w:eastAsia="ru-RU"/>
        </w:rPr>
        <w:t>Косс</w:t>
      </w:r>
      <w:proofErr w:type="spellEnd"/>
      <w:r>
        <w:rPr>
          <w:rFonts w:eastAsia="Times New Roman"/>
          <w:b w:val="0"/>
          <w:sz w:val="24"/>
          <w:szCs w:val="24"/>
          <w:lang w:eastAsia="ru-RU"/>
        </w:rPr>
        <w:t>;</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восстановления плат</w:t>
      </w:r>
      <w:r>
        <w:rPr>
          <w:rFonts w:eastAsia="Times New Roman"/>
          <w:b w:val="0"/>
          <w:sz w:val="24"/>
          <w:szCs w:val="24"/>
          <w:lang w:eastAsia="ru-RU"/>
        </w:rPr>
        <w:t xml:space="preserve">ежеспособности предприятия </w:t>
      </w:r>
      <w:proofErr w:type="spellStart"/>
      <w:r>
        <w:rPr>
          <w:rFonts w:eastAsia="Times New Roman"/>
          <w:b w:val="0"/>
          <w:sz w:val="24"/>
          <w:szCs w:val="24"/>
          <w:lang w:eastAsia="ru-RU"/>
        </w:rPr>
        <w:t>Квп</w:t>
      </w:r>
      <w:proofErr w:type="spellEnd"/>
      <w:r>
        <w:rPr>
          <w:rFonts w:eastAsia="Times New Roman"/>
          <w:b w:val="0"/>
          <w:sz w:val="24"/>
          <w:szCs w:val="24"/>
          <w:lang w:eastAsia="ru-RU"/>
        </w:rPr>
        <w:t>;</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утраты плат</w:t>
      </w:r>
      <w:r>
        <w:rPr>
          <w:rFonts w:eastAsia="Times New Roman"/>
          <w:b w:val="0"/>
          <w:sz w:val="24"/>
          <w:szCs w:val="24"/>
          <w:lang w:eastAsia="ru-RU"/>
        </w:rPr>
        <w:t>ежеспособности предприятия Куп.</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характеризует общую обеспеченность предприятия оборотными и денежными средствами для ведения хозяйственной деятельности, своевременного пога</w:t>
      </w:r>
      <w:r>
        <w:rPr>
          <w:rFonts w:eastAsia="Times New Roman"/>
          <w:b w:val="0"/>
          <w:sz w:val="24"/>
          <w:szCs w:val="24"/>
          <w:lang w:eastAsia="ru-RU"/>
        </w:rPr>
        <w:t>шения его срочных обязательств:</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=Оборотные средства в запасах, затратах и прочих активах</w:t>
      </w:r>
      <w:proofErr w:type="gramStart"/>
      <w:r>
        <w:rPr>
          <w:rFonts w:eastAsia="Times New Roman"/>
          <w:b w:val="0"/>
          <w:sz w:val="24"/>
          <w:szCs w:val="24"/>
          <w:lang w:eastAsia="ru-RU"/>
        </w:rPr>
        <w:t>/Н</w:t>
      </w:r>
      <w:proofErr w:type="gramEnd"/>
      <w:r>
        <w:rPr>
          <w:rFonts w:eastAsia="Times New Roman"/>
          <w:b w:val="0"/>
          <w:sz w:val="24"/>
          <w:szCs w:val="24"/>
          <w:lang w:eastAsia="ru-RU"/>
        </w:rPr>
        <w:t>аиболее срочные обязательства</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Косс</w:t>
      </w:r>
      <w:proofErr w:type="spellEnd"/>
      <w:r w:rsidRPr="007E4B61">
        <w:rPr>
          <w:rFonts w:eastAsia="Times New Roman"/>
          <w:b w:val="0"/>
          <w:sz w:val="24"/>
          <w:szCs w:val="24"/>
          <w:lang w:eastAsia="ru-RU"/>
        </w:rPr>
        <w:t xml:space="preserve"> характеризует наличие собственных оборотных средств у предприятия, необходимых д</w:t>
      </w:r>
      <w:r>
        <w:rPr>
          <w:rFonts w:eastAsia="Times New Roman"/>
          <w:b w:val="0"/>
          <w:sz w:val="24"/>
          <w:szCs w:val="24"/>
          <w:lang w:eastAsia="ru-RU"/>
        </w:rPr>
        <w:t>ля его финансовой устойчивости:</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Косс</w:t>
      </w:r>
      <w:proofErr w:type="spellEnd"/>
      <w:r w:rsidRPr="007E4B61">
        <w:rPr>
          <w:rFonts w:eastAsia="Times New Roman"/>
          <w:b w:val="0"/>
          <w:sz w:val="24"/>
          <w:szCs w:val="24"/>
          <w:lang w:eastAsia="ru-RU"/>
        </w:rPr>
        <w:t>=СОС/Оборотные средства в запа</w:t>
      </w:r>
      <w:r>
        <w:rPr>
          <w:rFonts w:eastAsia="Times New Roman"/>
          <w:b w:val="0"/>
          <w:sz w:val="24"/>
          <w:szCs w:val="24"/>
          <w:lang w:eastAsia="ru-RU"/>
        </w:rPr>
        <w:t>сах, затратах и прочих активах.</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xml:space="preserve">Структура баланса предприятия неудовлетворительна, а предприятие неплатежеспособно, если: </w:t>
      </w: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&lt; 2,</w:t>
      </w:r>
      <w:r>
        <w:rPr>
          <w:rFonts w:eastAsia="Times New Roman"/>
          <w:b w:val="0"/>
          <w:sz w:val="24"/>
          <w:szCs w:val="24"/>
          <w:lang w:eastAsia="ru-RU"/>
        </w:rPr>
        <w:t xml:space="preserve"> </w:t>
      </w:r>
      <w:proofErr w:type="spellStart"/>
      <w:r>
        <w:rPr>
          <w:rFonts w:eastAsia="Times New Roman"/>
          <w:b w:val="0"/>
          <w:sz w:val="24"/>
          <w:szCs w:val="24"/>
          <w:lang w:eastAsia="ru-RU"/>
        </w:rPr>
        <w:t>Косс</w:t>
      </w:r>
      <w:proofErr w:type="spellEnd"/>
      <w:r>
        <w:rPr>
          <w:rFonts w:eastAsia="Times New Roman"/>
          <w:b w:val="0"/>
          <w:sz w:val="24"/>
          <w:szCs w:val="24"/>
          <w:lang w:eastAsia="ru-RU"/>
        </w:rPr>
        <w:t xml:space="preserve"> &lt; 0,1.</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Квп</w:t>
      </w:r>
      <w:proofErr w:type="spellEnd"/>
      <w:r w:rsidRPr="007E4B61">
        <w:rPr>
          <w:rFonts w:eastAsia="Times New Roman"/>
          <w:b w:val="0"/>
          <w:sz w:val="24"/>
          <w:szCs w:val="24"/>
          <w:lang w:eastAsia="ru-RU"/>
        </w:rPr>
        <w:t xml:space="preserve"> определяется как отношение </w:t>
      </w:r>
      <w:proofErr w:type="gramStart"/>
      <w:r w:rsidRPr="007E4B61">
        <w:rPr>
          <w:rFonts w:eastAsia="Times New Roman"/>
          <w:b w:val="0"/>
          <w:sz w:val="24"/>
          <w:szCs w:val="24"/>
          <w:lang w:eastAsia="ru-RU"/>
        </w:rPr>
        <w:t>расчетного</w:t>
      </w:r>
      <w:proofErr w:type="gramEnd"/>
      <w:r w:rsidRPr="007E4B61">
        <w:rPr>
          <w:rFonts w:eastAsia="Times New Roman"/>
          <w:b w:val="0"/>
          <w:sz w:val="24"/>
          <w:szCs w:val="24"/>
          <w:lang w:eastAsia="ru-RU"/>
        </w:rPr>
        <w:t xml:space="preserve"> </w:t>
      </w: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к его установленному значению. </w:t>
      </w:r>
      <w:proofErr w:type="gramStart"/>
      <w:r w:rsidRPr="007E4B61">
        <w:rPr>
          <w:rFonts w:eastAsia="Times New Roman"/>
          <w:b w:val="0"/>
          <w:sz w:val="24"/>
          <w:szCs w:val="24"/>
          <w:lang w:eastAsia="ru-RU"/>
        </w:rPr>
        <w:t xml:space="preserve">Расчетный </w:t>
      </w: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определяется как сумма фактического значения </w:t>
      </w: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на конец отчетного периода и изменения значения этого коэффициента между окончанием и началом отчетного периода на период восстановления платежеспособности, </w:t>
      </w:r>
      <w:r>
        <w:rPr>
          <w:rFonts w:eastAsia="Times New Roman"/>
          <w:b w:val="0"/>
          <w:sz w:val="24"/>
          <w:szCs w:val="24"/>
          <w:lang w:eastAsia="ru-RU"/>
        </w:rPr>
        <w:t>установленный равным 6 месяцам:</w:t>
      </w:r>
      <w:proofErr w:type="gramEnd"/>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Квп</w:t>
      </w:r>
      <w:proofErr w:type="spellEnd"/>
      <w:r w:rsidRPr="007E4B61">
        <w:rPr>
          <w:rFonts w:eastAsia="Times New Roman"/>
          <w:b w:val="0"/>
          <w:sz w:val="24"/>
          <w:szCs w:val="24"/>
          <w:lang w:eastAsia="ru-RU"/>
        </w:rPr>
        <w:t>=Расчетный коэффициент текущей ликвидности/Нормативный коэффициент текущей л</w:t>
      </w:r>
      <w:r>
        <w:rPr>
          <w:rFonts w:eastAsia="Times New Roman"/>
          <w:b w:val="0"/>
          <w:sz w:val="24"/>
          <w:szCs w:val="24"/>
          <w:lang w:eastAsia="ru-RU"/>
        </w:rPr>
        <w:t>иквидности=(Ктл+6/</w:t>
      </w:r>
      <w:proofErr w:type="gramStart"/>
      <w:r>
        <w:rPr>
          <w:rFonts w:eastAsia="Times New Roman"/>
          <w:b w:val="0"/>
          <w:sz w:val="24"/>
          <w:szCs w:val="24"/>
          <w:lang w:eastAsia="ru-RU"/>
        </w:rPr>
        <w:t>Т(</w:t>
      </w:r>
      <w:proofErr w:type="spellStart"/>
      <w:proofErr w:type="gramEnd"/>
      <w:r>
        <w:rPr>
          <w:rFonts w:eastAsia="Times New Roman"/>
          <w:b w:val="0"/>
          <w:sz w:val="24"/>
          <w:szCs w:val="24"/>
          <w:lang w:eastAsia="ru-RU"/>
        </w:rPr>
        <w:t>Клк-Клн</w:t>
      </w:r>
      <w:proofErr w:type="spellEnd"/>
      <w:r>
        <w:rPr>
          <w:rFonts w:eastAsia="Times New Roman"/>
          <w:b w:val="0"/>
          <w:sz w:val="24"/>
          <w:szCs w:val="24"/>
          <w:lang w:eastAsia="ru-RU"/>
        </w:rPr>
        <w:t>))/2</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xml:space="preserve">где </w:t>
      </w:r>
      <w:proofErr w:type="spellStart"/>
      <w:r w:rsidRPr="007E4B61">
        <w:rPr>
          <w:rFonts w:eastAsia="Times New Roman"/>
          <w:b w:val="0"/>
          <w:sz w:val="24"/>
          <w:szCs w:val="24"/>
          <w:lang w:eastAsia="ru-RU"/>
        </w:rPr>
        <w:t>Ктл</w:t>
      </w:r>
      <w:proofErr w:type="spellEnd"/>
      <w:r w:rsidRPr="007E4B61">
        <w:rPr>
          <w:rFonts w:eastAsia="Times New Roman"/>
          <w:b w:val="0"/>
          <w:sz w:val="24"/>
          <w:szCs w:val="24"/>
          <w:lang w:eastAsia="ru-RU"/>
        </w:rPr>
        <w:t xml:space="preserve"> – фактическое значение (в конце отчетного период</w:t>
      </w:r>
      <w:r>
        <w:rPr>
          <w:rFonts w:eastAsia="Times New Roman"/>
          <w:b w:val="0"/>
          <w:sz w:val="24"/>
          <w:szCs w:val="24"/>
          <w:lang w:eastAsia="ru-RU"/>
        </w:rPr>
        <w:t>а) коэффициента ликвидности;</w:t>
      </w:r>
    </w:p>
    <w:p w:rsidR="007E4B61" w:rsidRPr="007E4B61" w:rsidRDefault="007E4B61" w:rsidP="007E4B61">
      <w:pPr>
        <w:spacing w:line="360" w:lineRule="auto"/>
        <w:ind w:firstLine="709"/>
        <w:rPr>
          <w:rFonts w:eastAsia="Times New Roman"/>
          <w:b w:val="0"/>
          <w:sz w:val="24"/>
          <w:szCs w:val="24"/>
          <w:lang w:eastAsia="ru-RU"/>
        </w:rPr>
      </w:pPr>
      <w:proofErr w:type="spellStart"/>
      <w:r w:rsidRPr="007E4B61">
        <w:rPr>
          <w:rFonts w:eastAsia="Times New Roman"/>
          <w:b w:val="0"/>
          <w:sz w:val="24"/>
          <w:szCs w:val="24"/>
          <w:lang w:eastAsia="ru-RU"/>
        </w:rPr>
        <w:t>Клк</w:t>
      </w:r>
      <w:proofErr w:type="spellEnd"/>
      <w:r w:rsidRPr="007E4B61">
        <w:rPr>
          <w:rFonts w:eastAsia="Times New Roman"/>
          <w:b w:val="0"/>
          <w:sz w:val="24"/>
          <w:szCs w:val="24"/>
          <w:lang w:eastAsia="ru-RU"/>
        </w:rPr>
        <w:t xml:space="preserve">, </w:t>
      </w:r>
      <w:proofErr w:type="spellStart"/>
      <w:r w:rsidRPr="007E4B61">
        <w:rPr>
          <w:rFonts w:eastAsia="Times New Roman"/>
          <w:b w:val="0"/>
          <w:sz w:val="24"/>
          <w:szCs w:val="24"/>
          <w:lang w:eastAsia="ru-RU"/>
        </w:rPr>
        <w:t>Клн</w:t>
      </w:r>
      <w:proofErr w:type="spellEnd"/>
      <w:r w:rsidRPr="007E4B61">
        <w:rPr>
          <w:rFonts w:eastAsia="Times New Roman"/>
          <w:b w:val="0"/>
          <w:sz w:val="24"/>
          <w:szCs w:val="24"/>
          <w:lang w:eastAsia="ru-RU"/>
        </w:rPr>
        <w:t xml:space="preserve"> – значение коэффициента текущей ликвидности в ко</w:t>
      </w:r>
      <w:r>
        <w:rPr>
          <w:rFonts w:eastAsia="Times New Roman"/>
          <w:b w:val="0"/>
          <w:sz w:val="24"/>
          <w:szCs w:val="24"/>
          <w:lang w:eastAsia="ru-RU"/>
        </w:rPr>
        <w:t>нце (начале) отчетного периода;</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2 – нормативное значение ко</w:t>
      </w:r>
      <w:r>
        <w:rPr>
          <w:rFonts w:eastAsia="Times New Roman"/>
          <w:b w:val="0"/>
          <w:sz w:val="24"/>
          <w:szCs w:val="24"/>
          <w:lang w:eastAsia="ru-RU"/>
        </w:rPr>
        <w:t>эффициента текущей ликвидности;</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Т – отчетный п</w:t>
      </w:r>
      <w:r>
        <w:rPr>
          <w:rFonts w:eastAsia="Times New Roman"/>
          <w:b w:val="0"/>
          <w:sz w:val="24"/>
          <w:szCs w:val="24"/>
          <w:lang w:eastAsia="ru-RU"/>
        </w:rPr>
        <w:t>ериод (3, 6, 9 или 12 месяцев);</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6 – период восстановлен</w:t>
      </w:r>
      <w:r>
        <w:rPr>
          <w:rFonts w:eastAsia="Times New Roman"/>
          <w:b w:val="0"/>
          <w:sz w:val="24"/>
          <w:szCs w:val="24"/>
          <w:lang w:eastAsia="ru-RU"/>
        </w:rPr>
        <w:t>ия платежеспособности (месяцы).</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xml:space="preserve">Если </w:t>
      </w:r>
      <w:proofErr w:type="spellStart"/>
      <w:r w:rsidRPr="007E4B61">
        <w:rPr>
          <w:rFonts w:eastAsia="Times New Roman"/>
          <w:b w:val="0"/>
          <w:sz w:val="24"/>
          <w:szCs w:val="24"/>
          <w:lang w:eastAsia="ru-RU"/>
        </w:rPr>
        <w:t>Квп</w:t>
      </w:r>
      <w:proofErr w:type="spellEnd"/>
      <w:r w:rsidRPr="007E4B61">
        <w:rPr>
          <w:rFonts w:eastAsia="Times New Roman"/>
          <w:b w:val="0"/>
          <w:sz w:val="24"/>
          <w:szCs w:val="24"/>
          <w:lang w:eastAsia="ru-RU"/>
        </w:rPr>
        <w:t xml:space="preserve"> &gt; 1, это значит, что у предприятия есть реальная возможность восстановить свою платежеспособность, если </w:t>
      </w:r>
      <w:proofErr w:type="spellStart"/>
      <w:r>
        <w:rPr>
          <w:rFonts w:eastAsia="Times New Roman"/>
          <w:b w:val="0"/>
          <w:sz w:val="24"/>
          <w:szCs w:val="24"/>
          <w:lang w:eastAsia="ru-RU"/>
        </w:rPr>
        <w:t>Квп</w:t>
      </w:r>
      <w:proofErr w:type="spellEnd"/>
      <w:r>
        <w:rPr>
          <w:rFonts w:eastAsia="Times New Roman"/>
          <w:b w:val="0"/>
          <w:sz w:val="24"/>
          <w:szCs w:val="24"/>
          <w:lang w:eastAsia="ru-RU"/>
        </w:rPr>
        <w:t xml:space="preserve"> &lt; 1, такой возможности нет.</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lastRenderedPageBreak/>
        <w:t xml:space="preserve">При значении </w:t>
      </w:r>
      <w:proofErr w:type="spellStart"/>
      <w:r w:rsidRPr="007E4B61">
        <w:rPr>
          <w:rFonts w:eastAsia="Times New Roman"/>
          <w:b w:val="0"/>
          <w:sz w:val="24"/>
          <w:szCs w:val="24"/>
          <w:lang w:eastAsia="ru-RU"/>
        </w:rPr>
        <w:t>Квп</w:t>
      </w:r>
      <w:proofErr w:type="spellEnd"/>
      <w:r w:rsidRPr="007E4B61">
        <w:rPr>
          <w:rFonts w:eastAsia="Times New Roman"/>
          <w:b w:val="0"/>
          <w:sz w:val="24"/>
          <w:szCs w:val="24"/>
          <w:lang w:eastAsia="ru-RU"/>
        </w:rPr>
        <w:t>&lt;1 определяется коэффициент утраты пла</w:t>
      </w:r>
      <w:r>
        <w:rPr>
          <w:rFonts w:eastAsia="Times New Roman"/>
          <w:b w:val="0"/>
          <w:sz w:val="24"/>
          <w:szCs w:val="24"/>
          <w:lang w:eastAsia="ru-RU"/>
        </w:rPr>
        <w:t>тежеспособности по формуле</w:t>
      </w:r>
    </w:p>
    <w:p w:rsidR="007E4B61" w:rsidRP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Куп=(Ктл+3/</w:t>
      </w:r>
      <w:proofErr w:type="gramStart"/>
      <w:r>
        <w:rPr>
          <w:rFonts w:eastAsia="Times New Roman"/>
          <w:b w:val="0"/>
          <w:sz w:val="24"/>
          <w:szCs w:val="24"/>
          <w:lang w:eastAsia="ru-RU"/>
        </w:rPr>
        <w:t>Т(</w:t>
      </w:r>
      <w:proofErr w:type="spellStart"/>
      <w:proofErr w:type="gramEnd"/>
      <w:r>
        <w:rPr>
          <w:rFonts w:eastAsia="Times New Roman"/>
          <w:b w:val="0"/>
          <w:sz w:val="24"/>
          <w:szCs w:val="24"/>
          <w:lang w:eastAsia="ru-RU"/>
        </w:rPr>
        <w:t>Клк-Клн</w:t>
      </w:r>
      <w:proofErr w:type="spellEnd"/>
      <w:r>
        <w:rPr>
          <w:rFonts w:eastAsia="Times New Roman"/>
          <w:b w:val="0"/>
          <w:sz w:val="24"/>
          <w:szCs w:val="24"/>
          <w:lang w:eastAsia="ru-RU"/>
        </w:rPr>
        <w:t>))/2</w:t>
      </w:r>
    </w:p>
    <w:p w:rsidR="007E4B61" w:rsidRPr="00A578A0" w:rsidRDefault="007E4B61" w:rsidP="007E4B61">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Санация: цели, содержание.</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Термин “санация” происходит от латинского “</w:t>
      </w:r>
      <w:proofErr w:type="spellStart"/>
      <w:r w:rsidRPr="00373A4D">
        <w:rPr>
          <w:rFonts w:eastAsia="Times New Roman"/>
          <w:b w:val="0"/>
          <w:sz w:val="24"/>
          <w:szCs w:val="24"/>
          <w:lang w:eastAsia="ru-RU"/>
        </w:rPr>
        <w:t>s</w:t>
      </w:r>
      <w:proofErr w:type="gramStart"/>
      <w:r w:rsidRPr="00373A4D">
        <w:rPr>
          <w:rFonts w:eastAsia="Times New Roman"/>
          <w:b w:val="0"/>
          <w:sz w:val="24"/>
          <w:szCs w:val="24"/>
          <w:lang w:eastAsia="ru-RU"/>
        </w:rPr>
        <w:t>па</w:t>
      </w:r>
      <w:proofErr w:type="gramEnd"/>
      <w:r w:rsidRPr="00373A4D">
        <w:rPr>
          <w:rFonts w:eastAsia="Times New Roman"/>
          <w:b w:val="0"/>
          <w:sz w:val="24"/>
          <w:szCs w:val="24"/>
          <w:lang w:eastAsia="ru-RU"/>
        </w:rPr>
        <w:t>re</w:t>
      </w:r>
      <w:proofErr w:type="spellEnd"/>
      <w:r w:rsidRPr="00373A4D">
        <w:rPr>
          <w:rFonts w:eastAsia="Times New Roman"/>
          <w:b w:val="0"/>
          <w:sz w:val="24"/>
          <w:szCs w:val="24"/>
          <w:lang w:eastAsia="ru-RU"/>
        </w:rPr>
        <w:t xml:space="preserve">” - оздоровление, выздоровление. </w:t>
      </w:r>
      <w:proofErr w:type="gramStart"/>
      <w:r w:rsidRPr="00373A4D">
        <w:rPr>
          <w:rFonts w:eastAsia="Times New Roman"/>
          <w:b w:val="0"/>
          <w:sz w:val="24"/>
          <w:szCs w:val="24"/>
          <w:lang w:eastAsia="ru-RU"/>
        </w:rPr>
        <w:t>Экономический словарь толкует это понятие как систему мероприятий, осуществляемых для предотвращения банкротств промышленных, торговых, банковских монополий, определяя, что санация может происходить слиянием предприятия, которое находится на границе банкротства, с мощной компанией; выпуском новых акций или облигаций для мобилизации денежного капитала; увеличением банковских кредитов и предоставлением правительственных субсидий; преобразованием краткосрочной задолженности в долгосрочную;</w:t>
      </w:r>
      <w:proofErr w:type="gramEnd"/>
      <w:r w:rsidRPr="00373A4D">
        <w:rPr>
          <w:rFonts w:eastAsia="Times New Roman"/>
          <w:b w:val="0"/>
          <w:sz w:val="24"/>
          <w:szCs w:val="24"/>
          <w:lang w:eastAsia="ru-RU"/>
        </w:rPr>
        <w:t xml:space="preserve"> полной или частичной покупкой государством акций предприятия, которое находится на границе банкротства.</w:t>
      </w:r>
      <w:r w:rsidRPr="00373A4D">
        <w:t xml:space="preserve"> </w:t>
      </w:r>
      <w:r w:rsidRPr="00373A4D">
        <w:rPr>
          <w:rFonts w:eastAsia="Times New Roman"/>
          <w:b w:val="0"/>
          <w:sz w:val="24"/>
          <w:szCs w:val="24"/>
          <w:lang w:eastAsia="ru-RU"/>
        </w:rPr>
        <w:t xml:space="preserve">Целью финансовой санации является покрытие текущих убытков и устранения причин их возникновения, возобновление или сохранение ликвидности и платежеспособности предприятий, сокращение всех видов задолженности, улучшение структуры оборотного капитала и формирование фондов финансовых ресурсов, необходимых для проведения </w:t>
      </w:r>
      <w:proofErr w:type="spellStart"/>
      <w:r w:rsidRPr="00373A4D">
        <w:rPr>
          <w:rFonts w:eastAsia="Times New Roman"/>
          <w:b w:val="0"/>
          <w:sz w:val="24"/>
          <w:szCs w:val="24"/>
          <w:lang w:eastAsia="ru-RU"/>
        </w:rPr>
        <w:t>санационных</w:t>
      </w:r>
      <w:proofErr w:type="spellEnd"/>
      <w:r w:rsidRPr="00373A4D">
        <w:rPr>
          <w:rFonts w:eastAsia="Times New Roman"/>
          <w:b w:val="0"/>
          <w:sz w:val="24"/>
          <w:szCs w:val="24"/>
          <w:lang w:eastAsia="ru-RU"/>
        </w:rPr>
        <w:t xml:space="preserve"> мероприятий производственно-техничного характера.</w:t>
      </w:r>
    </w:p>
    <w:p w:rsidR="00373A4D" w:rsidRPr="00373A4D" w:rsidRDefault="00373A4D" w:rsidP="00373A4D">
      <w:pPr>
        <w:spacing w:line="360" w:lineRule="auto"/>
        <w:ind w:firstLine="709"/>
        <w:rPr>
          <w:rFonts w:eastAsia="Times New Roman"/>
          <w:b w:val="0"/>
          <w:sz w:val="24"/>
          <w:szCs w:val="24"/>
          <w:lang w:eastAsia="ru-RU"/>
        </w:rPr>
      </w:pPr>
      <w:proofErr w:type="spellStart"/>
      <w:r w:rsidRPr="00373A4D">
        <w:rPr>
          <w:rFonts w:eastAsia="Times New Roman"/>
          <w:b w:val="0"/>
          <w:sz w:val="24"/>
          <w:szCs w:val="24"/>
          <w:lang w:eastAsia="ru-RU"/>
        </w:rPr>
        <w:t>Санационные</w:t>
      </w:r>
      <w:proofErr w:type="spellEnd"/>
      <w:r w:rsidRPr="00373A4D">
        <w:rPr>
          <w:rFonts w:eastAsia="Times New Roman"/>
          <w:b w:val="0"/>
          <w:sz w:val="24"/>
          <w:szCs w:val="24"/>
          <w:lang w:eastAsia="ru-RU"/>
        </w:rPr>
        <w:t xml:space="preserve"> мероприятия организационно-правового характера направлены на усовершенствование организационной структуры предприятия, организационно правовых форм бизнеса, повышение качества менеджмента, освобождение предприятия от непроизводительных производственных структур, улучшение производственных отношений между члена</w:t>
      </w:r>
      <w:r>
        <w:rPr>
          <w:rFonts w:eastAsia="Times New Roman"/>
          <w:b w:val="0"/>
          <w:sz w:val="24"/>
          <w:szCs w:val="24"/>
          <w:lang w:eastAsia="ru-RU"/>
        </w:rPr>
        <w:t>ми трудового коллектива и т.п</w:t>
      </w:r>
      <w:proofErr w:type="gramStart"/>
      <w:r>
        <w:rPr>
          <w:rFonts w:eastAsia="Times New Roman"/>
          <w:b w:val="0"/>
          <w:sz w:val="24"/>
          <w:szCs w:val="24"/>
          <w:lang w:eastAsia="ru-RU"/>
        </w:rPr>
        <w:t>..</w:t>
      </w:r>
      <w:proofErr w:type="gramEnd"/>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В этом контек</w:t>
      </w:r>
      <w:r>
        <w:rPr>
          <w:rFonts w:eastAsia="Times New Roman"/>
          <w:b w:val="0"/>
          <w:sz w:val="24"/>
          <w:szCs w:val="24"/>
          <w:lang w:eastAsia="ru-RU"/>
        </w:rPr>
        <w:t>сте различают два вида санации:</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1. Санация с сохранением существующего юридического статуса предпр</w:t>
      </w:r>
      <w:r>
        <w:rPr>
          <w:rFonts w:eastAsia="Times New Roman"/>
          <w:b w:val="0"/>
          <w:sz w:val="24"/>
          <w:szCs w:val="24"/>
          <w:lang w:eastAsia="ru-RU"/>
        </w:rPr>
        <w:t>иятия-должника.</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2. Санация с изменением организационно-правовой формы и юридического статуса предприятия (реорганизация).</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С функциональной стороны менеджмент санации</w:t>
      </w:r>
      <w:proofErr w:type="gramStart"/>
      <w:r w:rsidRPr="00373A4D">
        <w:rPr>
          <w:rFonts w:eastAsia="Times New Roman"/>
          <w:b w:val="0"/>
          <w:sz w:val="24"/>
          <w:szCs w:val="24"/>
          <w:lang w:eastAsia="ru-RU"/>
        </w:rPr>
        <w:t xml:space="preserve"> -- </w:t>
      </w:r>
      <w:proofErr w:type="gramEnd"/>
      <w:r w:rsidRPr="00373A4D">
        <w:rPr>
          <w:rFonts w:eastAsia="Times New Roman"/>
          <w:b w:val="0"/>
          <w:sz w:val="24"/>
          <w:szCs w:val="24"/>
          <w:lang w:eastAsia="ru-RU"/>
        </w:rPr>
        <w:t xml:space="preserve">это система антикризисного управления, которая состоит в эффективном использовании финансового механизма с целью предотвращение банкротству и финансового оздоровления предприятия. Функциональные сферы менеджмента санации можно рассматривать как отдельные фазы управленческого цикла, причем в процессе санации предприятия такие циклы </w:t>
      </w:r>
      <w:proofErr w:type="gramStart"/>
      <w:r w:rsidRPr="00373A4D">
        <w:rPr>
          <w:rFonts w:eastAsia="Times New Roman"/>
          <w:b w:val="0"/>
          <w:sz w:val="24"/>
          <w:szCs w:val="24"/>
          <w:lang w:eastAsia="ru-RU"/>
        </w:rPr>
        <w:t>перманентное</w:t>
      </w:r>
      <w:proofErr w:type="gramEnd"/>
      <w:r w:rsidRPr="00373A4D">
        <w:rPr>
          <w:rFonts w:eastAsia="Times New Roman"/>
          <w:b w:val="0"/>
          <w:sz w:val="24"/>
          <w:szCs w:val="24"/>
          <w:lang w:eastAsia="ru-RU"/>
        </w:rPr>
        <w:t xml:space="preserve"> повторяются при достижении отдельных стратегических или тактических целей.</w:t>
      </w:r>
      <w:r w:rsidRPr="00373A4D">
        <w:t xml:space="preserve"> </w:t>
      </w:r>
      <w:r w:rsidRPr="00373A4D">
        <w:rPr>
          <w:rFonts w:eastAsia="Times New Roman"/>
          <w:b w:val="0"/>
          <w:sz w:val="24"/>
          <w:szCs w:val="24"/>
          <w:lang w:eastAsia="ru-RU"/>
        </w:rPr>
        <w:t xml:space="preserve">Важной составной организации действенного менеджмента санации является создание эффективной системы </w:t>
      </w:r>
      <w:proofErr w:type="spellStart"/>
      <w:r w:rsidRPr="00373A4D">
        <w:rPr>
          <w:rFonts w:eastAsia="Times New Roman"/>
          <w:b w:val="0"/>
          <w:sz w:val="24"/>
          <w:szCs w:val="24"/>
          <w:lang w:eastAsia="ru-RU"/>
        </w:rPr>
        <w:t>контроллинга</w:t>
      </w:r>
      <w:proofErr w:type="spellEnd"/>
      <w:r w:rsidRPr="00373A4D">
        <w:rPr>
          <w:rFonts w:eastAsia="Times New Roman"/>
          <w:b w:val="0"/>
          <w:sz w:val="24"/>
          <w:szCs w:val="24"/>
          <w:lang w:eastAsia="ru-RU"/>
        </w:rPr>
        <w:t xml:space="preserve">, главной задачей которого есть определение стратегических и тактических целей санации и </w:t>
      </w:r>
      <w:r w:rsidRPr="00373A4D">
        <w:rPr>
          <w:rFonts w:eastAsia="Times New Roman"/>
          <w:b w:val="0"/>
          <w:sz w:val="24"/>
          <w:szCs w:val="24"/>
          <w:lang w:eastAsia="ru-RU"/>
        </w:rPr>
        <w:lastRenderedPageBreak/>
        <w:t>ориентация процесса управление на достижение этих целей. Решающим при этом есть создание системы информационного обеспечения, плановых, аналитических и контрольных служб.</w:t>
      </w:r>
    </w:p>
    <w:p w:rsidR="00373A4D" w:rsidRDefault="00373A4D" w:rsidP="00373A4D">
      <w:pPr>
        <w:spacing w:before="100" w:beforeAutospacing="1" w:after="100" w:afterAutospacing="1"/>
        <w:jc w:val="left"/>
        <w:rPr>
          <w:rFonts w:eastAsia="Times New Roman"/>
          <w:b w:val="0"/>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Инновационный процесс как фактор антикризисного управления.</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 xml:space="preserve">Для уменьшения риска и обеспечения успеха предприятие должно интегрировать различные этапы инновационного процесса в единую цепь, каждое звено которой выполняет важную задачу в достижении общей цели – получения нововведения, а затем нового изделия или технологии. Здесь особую важность приобретает стыковка звеньев, обеспечивающая непрерывность, гибкость всего процесса, когда результат предшествующего этапа служит основой для поступательного движения </w:t>
      </w:r>
      <w:proofErr w:type="gramStart"/>
      <w:r w:rsidRPr="00373A4D">
        <w:rPr>
          <w:rFonts w:eastAsia="Times New Roman"/>
          <w:b w:val="0"/>
          <w:sz w:val="24"/>
          <w:szCs w:val="24"/>
          <w:lang w:eastAsia="ru-RU"/>
        </w:rPr>
        <w:t>на</w:t>
      </w:r>
      <w:proofErr w:type="gramEnd"/>
      <w:r w:rsidRPr="00373A4D">
        <w:rPr>
          <w:rFonts w:eastAsia="Times New Roman"/>
          <w:b w:val="0"/>
          <w:sz w:val="24"/>
          <w:szCs w:val="24"/>
          <w:lang w:eastAsia="ru-RU"/>
        </w:rPr>
        <w:t xml:space="preserve"> следующий. Эти процессы сопровождаются принятием инновационных решений относительно приоритетных направлений инновационной деятельности предприятия. Причем объектом инновации в антикризисном управлении могут быть не только новая продукция и новые технологии, на что обычно обращается основное внимание, но и новые рынки, новые методы управления, новые организационные структуры и т. д.  Таким </w:t>
      </w:r>
      <w:proofErr w:type="gramStart"/>
      <w:r w:rsidRPr="00373A4D">
        <w:rPr>
          <w:rFonts w:eastAsia="Times New Roman"/>
          <w:b w:val="0"/>
          <w:sz w:val="24"/>
          <w:szCs w:val="24"/>
          <w:lang w:eastAsia="ru-RU"/>
        </w:rPr>
        <w:t>образом</w:t>
      </w:r>
      <w:proofErr w:type="gramEnd"/>
      <w:r w:rsidRPr="00373A4D">
        <w:rPr>
          <w:rFonts w:eastAsia="Times New Roman"/>
          <w:b w:val="0"/>
          <w:sz w:val="24"/>
          <w:szCs w:val="24"/>
          <w:lang w:eastAsia="ru-RU"/>
        </w:rPr>
        <w:t xml:space="preserve"> инновации служат средством повышения антикризисной устойчивости предприятия.</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 xml:space="preserve">В условиях общего ускорения научно-технического прогресса, глобализации, усиления конкуренции, которое сопровождается сокращением сроков действия конкурентных преимуществ и необходимостью разделения рынка на сектора, ниши, </w:t>
      </w:r>
      <w:proofErr w:type="spellStart"/>
      <w:r w:rsidRPr="00373A4D">
        <w:rPr>
          <w:rFonts w:eastAsia="Times New Roman"/>
          <w:b w:val="0"/>
          <w:sz w:val="24"/>
          <w:szCs w:val="24"/>
          <w:lang w:eastAsia="ru-RU"/>
        </w:rPr>
        <w:t>инновационность</w:t>
      </w:r>
      <w:proofErr w:type="spellEnd"/>
      <w:r w:rsidRPr="00373A4D">
        <w:rPr>
          <w:rFonts w:eastAsia="Times New Roman"/>
          <w:b w:val="0"/>
          <w:sz w:val="24"/>
          <w:szCs w:val="24"/>
          <w:lang w:eastAsia="ru-RU"/>
        </w:rPr>
        <w:t xml:space="preserve"> становится ключевым фактором успеха, если не единственным средством выживания. А стратегическое управление нововведениями – важнейшей задачей антикризисной политики предприятия, выполнение которой во многом зависит от качества принимаемых инновационных решений, от возможности находить такие решения, которые организационно и экономически смогут обеспечить достижение поставленной цели по созданию конкурентоспособной продукции.</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 xml:space="preserve">Началом процесса принятия инновационного решения является формирование инновационной цели. Инновационная цель предприятия представляет собой желаемый результат его деятельности, который может </w:t>
      </w:r>
      <w:proofErr w:type="gramStart"/>
      <w:r w:rsidRPr="00373A4D">
        <w:rPr>
          <w:rFonts w:eastAsia="Times New Roman"/>
          <w:b w:val="0"/>
          <w:sz w:val="24"/>
          <w:szCs w:val="24"/>
          <w:lang w:eastAsia="ru-RU"/>
        </w:rPr>
        <w:t>быть</w:t>
      </w:r>
      <w:proofErr w:type="gramEnd"/>
      <w:r w:rsidRPr="00373A4D">
        <w:rPr>
          <w:rFonts w:eastAsia="Times New Roman"/>
          <w:b w:val="0"/>
          <w:sz w:val="24"/>
          <w:szCs w:val="24"/>
          <w:lang w:eastAsia="ru-RU"/>
        </w:rPr>
        <w:t xml:space="preserve"> достигнут в определенные сроки за счет повышения инновационного потенциала предприятия. Инновационная цель зарождается на стадии фундаментальных разработок, где генерируются идеи, и уточняется в зависимости от ресурсных возможностей предприятия, а затем реализуется в форме проектов или программ.</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Инновационная деятельность связана с привлечением различных ресурсов, основными из которых являются инвестиции и затраты времени на НИОКР и технологическое освоение масштабного производства новой продукции, особая роль здесь принадлежит управленческому персоналу, его способности разрабатывать и принимать инновационные решения.</w:t>
      </w:r>
    </w:p>
    <w:p w:rsidR="00373A4D" w:rsidRDefault="00373A4D" w:rsidP="00373A4D">
      <w:pPr>
        <w:spacing w:line="360" w:lineRule="auto"/>
        <w:ind w:firstLine="709"/>
        <w:rPr>
          <w:rFonts w:eastAsia="Times New Roman"/>
          <w:b w:val="0"/>
          <w:sz w:val="24"/>
          <w:szCs w:val="24"/>
          <w:lang w:eastAsia="ru-RU"/>
        </w:rPr>
      </w:pPr>
    </w:p>
    <w:p w:rsidR="00373A4D" w:rsidRDefault="00373A4D" w:rsidP="00373A4D">
      <w:pPr>
        <w:spacing w:before="100" w:beforeAutospacing="1" w:after="100" w:afterAutospacing="1"/>
        <w:jc w:val="left"/>
        <w:rPr>
          <w:rFonts w:eastAsia="Times New Roman"/>
          <w:b w:val="0"/>
          <w:sz w:val="24"/>
          <w:szCs w:val="24"/>
          <w:lang w:eastAsia="ru-RU"/>
        </w:rPr>
      </w:pPr>
    </w:p>
    <w:p w:rsidR="00373A4D" w:rsidRDefault="00373A4D" w:rsidP="00373A4D">
      <w:pPr>
        <w:spacing w:before="100" w:beforeAutospacing="1" w:after="100" w:afterAutospacing="1"/>
        <w:jc w:val="left"/>
        <w:rPr>
          <w:rFonts w:eastAsia="Times New Roman"/>
          <w:b w:val="0"/>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Pr="00373A4D"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направления и мероприятия по преодолению кризисного состояния предприятия.</w:t>
      </w:r>
      <w:r w:rsidRPr="00A578A0">
        <w:rPr>
          <w:rFonts w:eastAsia="Times New Roman"/>
          <w:bCs/>
          <w:sz w:val="24"/>
          <w:szCs w:val="24"/>
          <w:lang w:eastAsia="ru-RU"/>
        </w:rPr>
        <w:t> </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Мерами по восстановлению платежеспособности предприятия, которые предусматриваются планом санации, могут быть:</w:t>
      </w:r>
    </w:p>
    <w:p w:rsidR="00373A4D" w:rsidRPr="00373A4D" w:rsidRDefault="00373A4D" w:rsidP="00373A4D">
      <w:pPr>
        <w:spacing w:line="360" w:lineRule="auto"/>
        <w:ind w:firstLine="709"/>
        <w:rPr>
          <w:rFonts w:eastAsia="Times New Roman"/>
          <w:b w:val="0"/>
          <w:bCs/>
          <w:sz w:val="24"/>
          <w:szCs w:val="24"/>
          <w:lang w:eastAsia="ru-RU"/>
        </w:rPr>
      </w:pPr>
      <w:r>
        <w:rPr>
          <w:rFonts w:eastAsia="Times New Roman"/>
          <w:b w:val="0"/>
          <w:bCs/>
          <w:sz w:val="24"/>
          <w:szCs w:val="24"/>
          <w:lang w:eastAsia="ru-RU"/>
        </w:rPr>
        <w:t>- реструктуризация предприятия;</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w:t>
      </w:r>
      <w:r>
        <w:rPr>
          <w:rFonts w:eastAsia="Times New Roman"/>
          <w:b w:val="0"/>
          <w:bCs/>
          <w:sz w:val="24"/>
          <w:szCs w:val="24"/>
          <w:lang w:eastAsia="ru-RU"/>
        </w:rPr>
        <w:t>ерепрофилирование производства;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закры</w:t>
      </w:r>
      <w:r>
        <w:rPr>
          <w:rFonts w:eastAsia="Times New Roman"/>
          <w:b w:val="0"/>
          <w:bCs/>
          <w:sz w:val="24"/>
          <w:szCs w:val="24"/>
          <w:lang w:eastAsia="ru-RU"/>
        </w:rPr>
        <w:t>тие нерентабельных производств;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xml:space="preserve">- отсрочка или рассрочка платежей и прощение (списание) части долгов, о чем </w:t>
      </w:r>
      <w:r>
        <w:rPr>
          <w:rFonts w:eastAsia="Times New Roman"/>
          <w:b w:val="0"/>
          <w:bCs/>
          <w:sz w:val="24"/>
          <w:szCs w:val="24"/>
          <w:lang w:eastAsia="ru-RU"/>
        </w:rPr>
        <w:t>заключается мировое соглашение;</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ликвид</w:t>
      </w:r>
      <w:r>
        <w:rPr>
          <w:rFonts w:eastAsia="Times New Roman"/>
          <w:b w:val="0"/>
          <w:bCs/>
          <w:sz w:val="24"/>
          <w:szCs w:val="24"/>
          <w:lang w:eastAsia="ru-RU"/>
        </w:rPr>
        <w:t>ация дебиторской задолженности;</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рес</w:t>
      </w:r>
      <w:r>
        <w:rPr>
          <w:rFonts w:eastAsia="Times New Roman"/>
          <w:b w:val="0"/>
          <w:bCs/>
          <w:sz w:val="24"/>
          <w:szCs w:val="24"/>
          <w:lang w:eastAsia="ru-RU"/>
        </w:rPr>
        <w:t>труктуризация активов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пр</w:t>
      </w:r>
      <w:r>
        <w:rPr>
          <w:rFonts w:eastAsia="Times New Roman"/>
          <w:b w:val="0"/>
          <w:bCs/>
          <w:sz w:val="24"/>
          <w:szCs w:val="24"/>
          <w:lang w:eastAsia="ru-RU"/>
        </w:rPr>
        <w:t>одажа части имущества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обязательство инвестора о погашении долга (части долга) должника, в частности путем перевода на него долга (части долга</w:t>
      </w:r>
      <w:proofErr w:type="gramStart"/>
      <w:r w:rsidRPr="00373A4D">
        <w:rPr>
          <w:rFonts w:eastAsia="Times New Roman"/>
          <w:b w:val="0"/>
          <w:bCs/>
          <w:sz w:val="24"/>
          <w:szCs w:val="24"/>
          <w:lang w:eastAsia="ru-RU"/>
        </w:rPr>
        <w:t>)и</w:t>
      </w:r>
      <w:proofErr w:type="gramEnd"/>
      <w:r w:rsidRPr="00373A4D">
        <w:rPr>
          <w:rFonts w:eastAsia="Times New Roman"/>
          <w:b w:val="0"/>
          <w:bCs/>
          <w:sz w:val="24"/>
          <w:szCs w:val="24"/>
          <w:lang w:eastAsia="ru-RU"/>
        </w:rPr>
        <w:t xml:space="preserve"> его ответственность за невыполнен</w:t>
      </w:r>
      <w:r>
        <w:rPr>
          <w:rFonts w:eastAsia="Times New Roman"/>
          <w:b w:val="0"/>
          <w:bCs/>
          <w:sz w:val="24"/>
          <w:szCs w:val="24"/>
          <w:lang w:eastAsia="ru-RU"/>
        </w:rPr>
        <w:t>ие взятых на себя обязательств;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исполнение обязательств должника собственником имущества должника и его ответственность за невыполнен</w:t>
      </w:r>
      <w:r>
        <w:rPr>
          <w:rFonts w:eastAsia="Times New Roman"/>
          <w:b w:val="0"/>
          <w:bCs/>
          <w:sz w:val="24"/>
          <w:szCs w:val="24"/>
          <w:lang w:eastAsia="ru-RU"/>
        </w:rPr>
        <w:t>ие взятых на себя обязательств;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продажа имущества должника как целос</w:t>
      </w:r>
      <w:r>
        <w:rPr>
          <w:rFonts w:eastAsia="Times New Roman"/>
          <w:b w:val="0"/>
          <w:bCs/>
          <w:sz w:val="24"/>
          <w:szCs w:val="24"/>
          <w:lang w:eastAsia="ru-RU"/>
        </w:rPr>
        <w:t>тного имущественного комплекса;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получение кредита для выплаты выходного пособия работникам должника, которые увольняются согласно плану санации, который возмещается в первую очередь за счет</w:t>
      </w:r>
      <w:r>
        <w:rPr>
          <w:rFonts w:eastAsia="Times New Roman"/>
          <w:b w:val="0"/>
          <w:bCs/>
          <w:sz w:val="24"/>
          <w:szCs w:val="24"/>
          <w:lang w:eastAsia="ru-RU"/>
        </w:rPr>
        <w:t xml:space="preserve"> реализации имущества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xml:space="preserve">- увольнение работников должника, которые не могут быть задействованы в процессе реализации плана санации. Выходное пособие в этом случае выплачивается за счет инвестора, а при его отсутствии - за счет реализации имущества должника или за счет кредита, </w:t>
      </w:r>
      <w:r>
        <w:rPr>
          <w:rFonts w:eastAsia="Times New Roman"/>
          <w:b w:val="0"/>
          <w:bCs/>
          <w:sz w:val="24"/>
          <w:szCs w:val="24"/>
          <w:lang w:eastAsia="ru-RU"/>
        </w:rPr>
        <w:t>полученного для этой цели и др.</w:t>
      </w: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Менеджмент организации</w:t>
      </w: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Организация как открытая система и как объект управления.</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Все организации являются системами. Поскольку люди являются, в общем смысле, компонентами организаций (социальные компоненты), наряду с техникой, которые вместе используются для выполнения работы, они называются социотехническими системами.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Закрытая система имеет жесткие фиксированные границы, ее действия относительно независим</w:t>
      </w:r>
      <w:r>
        <w:rPr>
          <w:rFonts w:eastAsia="Times New Roman"/>
          <w:b w:val="0"/>
          <w:sz w:val="24"/>
          <w:szCs w:val="24"/>
          <w:lang w:eastAsia="ru-RU"/>
        </w:rPr>
        <w:t>ы от среды, окружающей систему.</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Открытая система характеризуется взаимодействием с внешней средой. Энергия, информация, материалы – это объекты обмена с внешней средой через проницаемые границы системы. Такая система не является </w:t>
      </w:r>
      <w:proofErr w:type="spellStart"/>
      <w:r w:rsidRPr="00032F9C">
        <w:rPr>
          <w:rFonts w:eastAsia="Times New Roman"/>
          <w:b w:val="0"/>
          <w:sz w:val="24"/>
          <w:szCs w:val="24"/>
          <w:lang w:eastAsia="ru-RU"/>
        </w:rPr>
        <w:t>самообеспечивающейся</w:t>
      </w:r>
      <w:proofErr w:type="spellEnd"/>
      <w:r w:rsidRPr="00032F9C">
        <w:rPr>
          <w:rFonts w:eastAsia="Times New Roman"/>
          <w:b w:val="0"/>
          <w:sz w:val="24"/>
          <w:szCs w:val="24"/>
          <w:lang w:eastAsia="ru-RU"/>
        </w:rPr>
        <w:t>, она зависит от энергии, информации и материалов, поступающих извне. Кроме того, открытая система имеет способность приспосабливаться к изменениям во внешней среде и должна делать это для того, чтобы пр</w:t>
      </w:r>
      <w:r>
        <w:rPr>
          <w:rFonts w:eastAsia="Times New Roman"/>
          <w:b w:val="0"/>
          <w:sz w:val="24"/>
          <w:szCs w:val="24"/>
          <w:lang w:eastAsia="ru-RU"/>
        </w:rPr>
        <w:t>одолжить свое функционирование.</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Руководители в основном занимаются системами открытыми, потому что все организации являются открытыми системами. Выживание любой организации зависит от внешнего мира. Подходы, развиваемые ранними школами в управлении, не могли удовлетворить всем ситуациям, поскольку в них предполагалось, по крайней мере, неявно, что организации являются закрытыми системами. Они активно не рассматривали среду в качестве </w:t>
      </w:r>
      <w:r>
        <w:rPr>
          <w:rFonts w:eastAsia="Times New Roman"/>
          <w:b w:val="0"/>
          <w:sz w:val="24"/>
          <w:szCs w:val="24"/>
          <w:lang w:eastAsia="ru-RU"/>
        </w:rPr>
        <w:t>важной переменной в управлении.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Подсистемы. Крупные составляющие сложных систем, таких как организация, человек или машина, зачастую сами являются системами. Эти части называются подсистемами. Понятие подсистемы это важное понятие в управлении. Посредством подразделения организации на отделы руководством намеренно создаются подсистемы внутри организации. Системы, такие как отделы, управления и различные уровни управления, – каждый из этих элементов играет важную роль в организации в целом. Социальные и технические составляющие орга</w:t>
      </w:r>
      <w:r>
        <w:rPr>
          <w:rFonts w:eastAsia="Times New Roman"/>
          <w:b w:val="0"/>
          <w:sz w:val="24"/>
          <w:szCs w:val="24"/>
          <w:lang w:eastAsia="ru-RU"/>
        </w:rPr>
        <w:t>низации считаются подсистемами.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Подсистемы могут, в свою очередь, состоять из более мелких подсистем. Поскольку все они взаимозависимы, неправильное функционирование даже самой маленькой подсистемы может повлиять на систему в целом. Работа каждого отдела и каждого работника в организации очень важна </w:t>
      </w:r>
      <w:r>
        <w:rPr>
          <w:rFonts w:eastAsia="Times New Roman"/>
          <w:b w:val="0"/>
          <w:sz w:val="24"/>
          <w:szCs w:val="24"/>
          <w:lang w:eastAsia="ru-RU"/>
        </w:rPr>
        <w:t>для успеха организации в целом.</w:t>
      </w:r>
    </w:p>
    <w:p w:rsid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lastRenderedPageBreak/>
        <w:t xml:space="preserve">Модель организации как открытой системы. На входе организация получает от окружающей среды информацию, капитал, человеческие ресурсы и материалы. Эти компоненты называются входами. В процессе преобразования организация обрабатывает эти входы, преобразуя их в продукцию или услуги. Эта продукция и услуги являются выходами организации, которые она выносит в окружающую среду. </w:t>
      </w:r>
    </w:p>
    <w:p w:rsidR="00032F9C" w:rsidRPr="00A578A0" w:rsidRDefault="00032F9C" w:rsidP="00032F9C">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Типы и виды организаций.</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Т</w:t>
      </w:r>
      <w:r w:rsidRPr="00032F9C">
        <w:rPr>
          <w:rFonts w:eastAsia="Times New Roman"/>
          <w:b w:val="0"/>
          <w:sz w:val="24"/>
          <w:szCs w:val="24"/>
          <w:lang w:eastAsia="ru-RU"/>
        </w:rPr>
        <w:t>ипы организации по форме собственности (кому они принадлежат) подразделяются на частные, государственные, муниципальные, смешанные.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 xml:space="preserve">По отношению к прибыли – </w:t>
      </w:r>
      <w:proofErr w:type="gramStart"/>
      <w:r>
        <w:rPr>
          <w:rFonts w:eastAsia="Times New Roman"/>
          <w:b w:val="0"/>
          <w:sz w:val="24"/>
          <w:szCs w:val="24"/>
          <w:lang w:eastAsia="ru-RU"/>
        </w:rPr>
        <w:t>на</w:t>
      </w:r>
      <w:proofErr w:type="gramEnd"/>
      <w:r>
        <w:rPr>
          <w:rFonts w:eastAsia="Times New Roman"/>
          <w:b w:val="0"/>
          <w:sz w:val="24"/>
          <w:szCs w:val="24"/>
          <w:lang w:eastAsia="ru-RU"/>
        </w:rPr>
        <w:t>:</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 xml:space="preserve">– коммерческие </w:t>
      </w:r>
      <w:proofErr w:type="gramStart"/>
      <w:r w:rsidRPr="00032F9C">
        <w:rPr>
          <w:rFonts w:eastAsia="Times New Roman"/>
          <w:b w:val="0"/>
          <w:sz w:val="24"/>
          <w:szCs w:val="24"/>
          <w:lang w:eastAsia="ru-RU"/>
        </w:rPr>
        <w:t>организации</w:t>
      </w:r>
      <w:proofErr w:type="gramEnd"/>
      <w:r w:rsidRPr="00032F9C">
        <w:rPr>
          <w:rFonts w:eastAsia="Times New Roman"/>
          <w:b w:val="0"/>
          <w:sz w:val="24"/>
          <w:szCs w:val="24"/>
          <w:lang w:eastAsia="ru-RU"/>
        </w:rPr>
        <w:t xml:space="preserve"> – в которых получение и распределение прибыли между учредителями (акционерами) являет</w:t>
      </w:r>
      <w:r>
        <w:rPr>
          <w:rFonts w:eastAsia="Times New Roman"/>
          <w:b w:val="0"/>
          <w:sz w:val="24"/>
          <w:szCs w:val="24"/>
          <w:lang w:eastAsia="ru-RU"/>
        </w:rPr>
        <w:t>ся уставной целью деятельности;</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 некоммерческие организации – основная цель состоит в удовлетворении неких общественных потребностей, а прибыль (если вдруг она появляется) может быть направлена только</w:t>
      </w:r>
      <w:r>
        <w:rPr>
          <w:rFonts w:eastAsia="Times New Roman"/>
          <w:b w:val="0"/>
          <w:sz w:val="24"/>
          <w:szCs w:val="24"/>
          <w:lang w:eastAsia="ru-RU"/>
        </w:rPr>
        <w:t xml:space="preserve"> на развитие самой организации.</w:t>
      </w:r>
    </w:p>
    <w:p w:rsidR="00032F9C" w:rsidRPr="00032F9C" w:rsidRDefault="00032F9C" w:rsidP="00032F9C">
      <w:pPr>
        <w:spacing w:line="360" w:lineRule="auto"/>
        <w:ind w:firstLine="709"/>
        <w:jc w:val="left"/>
        <w:rPr>
          <w:rFonts w:eastAsia="Times New Roman"/>
          <w:b w:val="0"/>
          <w:sz w:val="24"/>
          <w:szCs w:val="24"/>
          <w:lang w:eastAsia="ru-RU"/>
        </w:rPr>
      </w:pPr>
      <w:proofErr w:type="gramStart"/>
      <w:r w:rsidRPr="00032F9C">
        <w:rPr>
          <w:rFonts w:eastAsia="Times New Roman"/>
          <w:b w:val="0"/>
          <w:sz w:val="24"/>
          <w:szCs w:val="24"/>
          <w:lang w:eastAsia="ru-RU"/>
        </w:rPr>
        <w:t>По организационно-правовым формам выделяют: товарищества, кооперативы, акционерные общества (с различными степенями ответственности), дочерние и зависимые общества, фонды, ассоциации, учреждения, не</w:t>
      </w:r>
      <w:r>
        <w:rPr>
          <w:rFonts w:eastAsia="Times New Roman"/>
          <w:b w:val="0"/>
          <w:sz w:val="24"/>
          <w:szCs w:val="24"/>
          <w:lang w:eastAsia="ru-RU"/>
        </w:rPr>
        <w:t>коммерческие партнерства и т.д.</w:t>
      </w:r>
      <w:proofErr w:type="gramEnd"/>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Все они отличаются особенностями создания, регистрации, осуществления полномочий руководством, формами отчетности и ведения документации и т.д. Здесь же выделяют организации с образованием юридическо</w:t>
      </w:r>
      <w:r>
        <w:rPr>
          <w:rFonts w:eastAsia="Times New Roman"/>
          <w:b w:val="0"/>
          <w:sz w:val="24"/>
          <w:szCs w:val="24"/>
          <w:lang w:eastAsia="ru-RU"/>
        </w:rPr>
        <w:t>го лица и без такового (ПБОЮЛ).</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По отрасли производства выделяют большое количество организаций, например: промышленные, сельскохозяйственные, торговые, образовательные и</w:t>
      </w:r>
      <w:r>
        <w:rPr>
          <w:rFonts w:eastAsia="Times New Roman"/>
          <w:b w:val="0"/>
          <w:sz w:val="24"/>
          <w:szCs w:val="24"/>
          <w:lang w:eastAsia="ru-RU"/>
        </w:rPr>
        <w:t xml:space="preserve"> т.д.</w:t>
      </w:r>
    </w:p>
    <w:p w:rsidR="00032F9C" w:rsidRDefault="00032F9C" w:rsidP="00032F9C">
      <w:pPr>
        <w:spacing w:line="360" w:lineRule="auto"/>
        <w:ind w:firstLine="709"/>
        <w:jc w:val="left"/>
        <w:rPr>
          <w:rFonts w:eastAsia="Times New Roman"/>
          <w:b w:val="0"/>
          <w:sz w:val="24"/>
          <w:szCs w:val="24"/>
          <w:lang w:eastAsia="ru-RU"/>
        </w:rPr>
      </w:pPr>
      <w:proofErr w:type="gramStart"/>
      <w:r w:rsidRPr="00032F9C">
        <w:rPr>
          <w:rFonts w:eastAsia="Times New Roman"/>
          <w:b w:val="0"/>
          <w:sz w:val="24"/>
          <w:szCs w:val="24"/>
          <w:lang w:eastAsia="ru-RU"/>
        </w:rPr>
        <w:t>По содержанию деятельности организации подразделяются на: добывающие, обрабатывающие, сборочные (например, в промышленности и сельском хозяйстве), исследовательские, проектные, обучающие, просветительские (музеи) и т.п.</w:t>
      </w:r>
      <w:proofErr w:type="gramEnd"/>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Организации могут быть классифицированы по следующим признакам:</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1.форма собственности</w:t>
      </w:r>
      <w:proofErr w:type="gramStart"/>
      <w:r>
        <w:rPr>
          <w:rFonts w:eastAsia="Times New Roman"/>
          <w:b w:val="0"/>
          <w:sz w:val="24"/>
          <w:szCs w:val="24"/>
          <w:lang w:eastAsia="ru-RU"/>
        </w:rPr>
        <w:t>:ч</w:t>
      </w:r>
      <w:proofErr w:type="gramEnd"/>
      <w:r>
        <w:rPr>
          <w:rFonts w:eastAsia="Times New Roman"/>
          <w:b w:val="0"/>
          <w:sz w:val="24"/>
          <w:szCs w:val="24"/>
          <w:lang w:eastAsia="ru-RU"/>
        </w:rPr>
        <w:t>астная;государственная;муниципальная;</w:t>
      </w:r>
      <w:r w:rsidRPr="00032F9C">
        <w:rPr>
          <w:rFonts w:eastAsia="Times New Roman"/>
          <w:b w:val="0"/>
          <w:sz w:val="24"/>
          <w:szCs w:val="24"/>
          <w:lang w:eastAsia="ru-RU"/>
        </w:rPr>
        <w:t>общественная;</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 xml:space="preserve">2.целевое назначение: производство продукции; </w:t>
      </w:r>
      <w:r w:rsidRPr="00032F9C">
        <w:rPr>
          <w:rFonts w:eastAsia="Times New Roman"/>
          <w:b w:val="0"/>
          <w:sz w:val="24"/>
          <w:szCs w:val="24"/>
          <w:lang w:eastAsia="ru-RU"/>
        </w:rPr>
        <w:t>выполнение ра</w:t>
      </w:r>
      <w:r>
        <w:rPr>
          <w:rFonts w:eastAsia="Times New Roman"/>
          <w:b w:val="0"/>
          <w:sz w:val="24"/>
          <w:szCs w:val="24"/>
          <w:lang w:eastAsia="ru-RU"/>
        </w:rPr>
        <w:t xml:space="preserve">бот; </w:t>
      </w:r>
      <w:r w:rsidRPr="00032F9C">
        <w:rPr>
          <w:rFonts w:eastAsia="Times New Roman"/>
          <w:b w:val="0"/>
          <w:sz w:val="24"/>
          <w:szCs w:val="24"/>
          <w:lang w:eastAsia="ru-RU"/>
        </w:rPr>
        <w:t>оказание услуг;</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3.</w:t>
      </w:r>
      <w:r w:rsidRPr="00032F9C">
        <w:rPr>
          <w:rFonts w:eastAsia="Times New Roman"/>
          <w:b w:val="0"/>
          <w:sz w:val="24"/>
          <w:szCs w:val="24"/>
          <w:lang w:eastAsia="ru-RU"/>
        </w:rPr>
        <w:t>ши</w:t>
      </w:r>
      <w:r>
        <w:rPr>
          <w:rFonts w:eastAsia="Times New Roman"/>
          <w:b w:val="0"/>
          <w:sz w:val="24"/>
          <w:szCs w:val="24"/>
          <w:lang w:eastAsia="ru-RU"/>
        </w:rPr>
        <w:t xml:space="preserve">рота производственного профиля: </w:t>
      </w:r>
      <w:proofErr w:type="gramStart"/>
      <w:r>
        <w:rPr>
          <w:rFonts w:eastAsia="Times New Roman"/>
          <w:b w:val="0"/>
          <w:sz w:val="24"/>
          <w:szCs w:val="24"/>
          <w:lang w:eastAsia="ru-RU"/>
        </w:rPr>
        <w:t>специализированные</w:t>
      </w:r>
      <w:proofErr w:type="gramEnd"/>
      <w:r>
        <w:rPr>
          <w:rFonts w:eastAsia="Times New Roman"/>
          <w:b w:val="0"/>
          <w:sz w:val="24"/>
          <w:szCs w:val="24"/>
          <w:lang w:eastAsia="ru-RU"/>
        </w:rPr>
        <w:t xml:space="preserve">; </w:t>
      </w:r>
      <w:r w:rsidRPr="00032F9C">
        <w:rPr>
          <w:rFonts w:eastAsia="Times New Roman"/>
          <w:b w:val="0"/>
          <w:sz w:val="24"/>
          <w:szCs w:val="24"/>
          <w:lang w:eastAsia="ru-RU"/>
        </w:rPr>
        <w:t>диверсифицированные;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4.</w:t>
      </w:r>
      <w:r w:rsidRPr="00032F9C">
        <w:rPr>
          <w:rFonts w:eastAsia="Times New Roman"/>
          <w:b w:val="0"/>
          <w:sz w:val="24"/>
          <w:szCs w:val="24"/>
          <w:lang w:eastAsia="ru-RU"/>
        </w:rPr>
        <w:t xml:space="preserve">характер </w:t>
      </w:r>
      <w:r>
        <w:rPr>
          <w:rFonts w:eastAsia="Times New Roman"/>
          <w:b w:val="0"/>
          <w:sz w:val="24"/>
          <w:szCs w:val="24"/>
          <w:lang w:eastAsia="ru-RU"/>
        </w:rPr>
        <w:t xml:space="preserve">сочетания науки и производства; научные; производственные; </w:t>
      </w:r>
      <w:r w:rsidRPr="00032F9C">
        <w:rPr>
          <w:rFonts w:eastAsia="Times New Roman"/>
          <w:b w:val="0"/>
          <w:sz w:val="24"/>
          <w:szCs w:val="24"/>
          <w:lang w:eastAsia="ru-RU"/>
        </w:rPr>
        <w:t>научно-производственные;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 xml:space="preserve">5.число стадий производства: одностадийные; </w:t>
      </w:r>
      <w:r w:rsidRPr="00032F9C">
        <w:rPr>
          <w:rFonts w:eastAsia="Times New Roman"/>
          <w:b w:val="0"/>
          <w:sz w:val="24"/>
          <w:szCs w:val="24"/>
          <w:lang w:eastAsia="ru-RU"/>
        </w:rPr>
        <w:t>многостадийные;</w:t>
      </w:r>
    </w:p>
    <w:p w:rsid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6.</w:t>
      </w:r>
      <w:r w:rsidRPr="00032F9C">
        <w:rPr>
          <w:rFonts w:eastAsia="Times New Roman"/>
          <w:b w:val="0"/>
          <w:sz w:val="24"/>
          <w:szCs w:val="24"/>
          <w:lang w:eastAsia="ru-RU"/>
        </w:rPr>
        <w:t>расположе</w:t>
      </w:r>
      <w:r>
        <w:rPr>
          <w:rFonts w:eastAsia="Times New Roman"/>
          <w:b w:val="0"/>
          <w:sz w:val="24"/>
          <w:szCs w:val="24"/>
          <w:lang w:eastAsia="ru-RU"/>
        </w:rPr>
        <w:t xml:space="preserve">ние предприятия: на одной территории; на одной географической точке; </w:t>
      </w:r>
      <w:r w:rsidRPr="00032F9C">
        <w:rPr>
          <w:rFonts w:eastAsia="Times New Roman"/>
          <w:b w:val="0"/>
          <w:sz w:val="24"/>
          <w:szCs w:val="24"/>
          <w:lang w:eastAsia="ru-RU"/>
        </w:rPr>
        <w:t>на разных географических точках.</w:t>
      </w: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ind w:firstLine="709"/>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Организационные ресурсы: понятие и виды. Информация как организационный ресурс.</w:t>
      </w:r>
    </w:p>
    <w:p w:rsidR="00032F9C" w:rsidRPr="00032F9C" w:rsidRDefault="00032F9C" w:rsidP="00032F9C">
      <w:pPr>
        <w:spacing w:line="360" w:lineRule="auto"/>
        <w:jc w:val="left"/>
        <w:rPr>
          <w:rFonts w:eastAsia="Times New Roman"/>
          <w:b w:val="0"/>
          <w:sz w:val="24"/>
          <w:szCs w:val="24"/>
          <w:lang w:eastAsia="ru-RU"/>
        </w:rPr>
      </w:pP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Организационные ресурсы относятся к </w:t>
      </w:r>
      <w:proofErr w:type="gramStart"/>
      <w:r w:rsidRPr="00032F9C">
        <w:rPr>
          <w:rFonts w:eastAsia="Times New Roman"/>
          <w:b w:val="0"/>
          <w:sz w:val="24"/>
          <w:szCs w:val="24"/>
          <w:lang w:eastAsia="ru-RU"/>
        </w:rPr>
        <w:t>экономическим</w:t>
      </w:r>
      <w:proofErr w:type="gramEnd"/>
      <w:r w:rsidRPr="00032F9C">
        <w:rPr>
          <w:rFonts w:eastAsia="Times New Roman"/>
          <w:b w:val="0"/>
          <w:sz w:val="24"/>
          <w:szCs w:val="24"/>
          <w:lang w:eastAsia="ru-RU"/>
        </w:rPr>
        <w:t xml:space="preserve">, их можно рассматривать как источники и средства обеспечения организационной деятельности и достижения ею эффективных результатов. </w:t>
      </w:r>
      <w:proofErr w:type="gramStart"/>
      <w:r w:rsidRPr="00032F9C">
        <w:rPr>
          <w:rFonts w:eastAsia="Times New Roman"/>
          <w:b w:val="0"/>
          <w:sz w:val="24"/>
          <w:szCs w:val="24"/>
          <w:lang w:eastAsia="ru-RU"/>
        </w:rPr>
        <w:t>Обычно в их состав включают: человеческие ресурсы (трудовые, людские), финансовые ресурсы (денежный капитал), материальные ресурсы (сырье, материалы, физический капитал), информационные ресурсы.</w:t>
      </w:r>
      <w:proofErr w:type="gramEnd"/>
    </w:p>
    <w:p w:rsidR="00032F9C" w:rsidRPr="00032F9C" w:rsidRDefault="00032F9C" w:rsidP="00032F9C">
      <w:pPr>
        <w:spacing w:line="360" w:lineRule="auto"/>
        <w:rPr>
          <w:rFonts w:eastAsia="Times New Roman"/>
          <w:b w:val="0"/>
          <w:sz w:val="24"/>
          <w:szCs w:val="24"/>
          <w:lang w:eastAsia="ru-RU"/>
        </w:rPr>
      </w:pPr>
      <w:r>
        <w:rPr>
          <w:rFonts w:eastAsia="Times New Roman"/>
          <w:b w:val="0"/>
          <w:sz w:val="24"/>
          <w:szCs w:val="24"/>
          <w:lang w:eastAsia="ru-RU"/>
        </w:rPr>
        <w:t>Информационные ресурсы</w:t>
      </w:r>
      <w:r w:rsidRPr="00032F9C">
        <w:rPr>
          <w:rFonts w:eastAsia="Times New Roman"/>
          <w:b w:val="0"/>
          <w:sz w:val="24"/>
          <w:szCs w:val="24"/>
          <w:lang w:eastAsia="ru-RU"/>
        </w:rPr>
        <w:t xml:space="preserve"> включает в себя все данные, являющиеся в организации объектом сбора, хранения, обработки, приема и передачи. Поскольку объемы информации, обрушивающейся на организацию, громадны и лавинообразно увеличиваются, то работа с этими ресурсами приобретает критически важный характер. Дело в том, что работа с информацией об</w:t>
      </w:r>
      <w:r>
        <w:rPr>
          <w:rFonts w:eastAsia="Times New Roman"/>
          <w:b w:val="0"/>
          <w:sz w:val="24"/>
          <w:szCs w:val="24"/>
          <w:lang w:eastAsia="ru-RU"/>
        </w:rPr>
        <w:t>ходится сейчас довольно дорого.</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Для работы с информационными ресурсами в современных организациях создают специальные подразделения (отделы информационных технологий, информационных систем и т.д.) В управленческой науке выделилось целое направление, занимающееся проблемами информации – информационный менеджмент или менеджмент информационных систем.</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Информация представляет собой важнейший организационный ресурс. Она входит в общий комплекс ресурсов фирмы, наряду с </w:t>
      </w:r>
      <w:proofErr w:type="gramStart"/>
      <w:r w:rsidRPr="00032F9C">
        <w:rPr>
          <w:rFonts w:eastAsia="Times New Roman"/>
          <w:b w:val="0"/>
          <w:sz w:val="24"/>
          <w:szCs w:val="24"/>
          <w:lang w:eastAsia="ru-RU"/>
        </w:rPr>
        <w:t>кадровыми</w:t>
      </w:r>
      <w:proofErr w:type="gramEnd"/>
      <w:r w:rsidRPr="00032F9C">
        <w:rPr>
          <w:rFonts w:eastAsia="Times New Roman"/>
          <w:b w:val="0"/>
          <w:sz w:val="24"/>
          <w:szCs w:val="24"/>
          <w:lang w:eastAsia="ru-RU"/>
        </w:rPr>
        <w:t>, финансовыми и т.д. Информация имеет много общих че</w:t>
      </w:r>
      <w:proofErr w:type="gramStart"/>
      <w:r w:rsidRPr="00032F9C">
        <w:rPr>
          <w:rFonts w:eastAsia="Times New Roman"/>
          <w:b w:val="0"/>
          <w:sz w:val="24"/>
          <w:szCs w:val="24"/>
          <w:lang w:eastAsia="ru-RU"/>
        </w:rPr>
        <w:t>рт с др</w:t>
      </w:r>
      <w:proofErr w:type="gramEnd"/>
      <w:r w:rsidRPr="00032F9C">
        <w:rPr>
          <w:rFonts w:eastAsia="Times New Roman"/>
          <w:b w:val="0"/>
          <w:sz w:val="24"/>
          <w:szCs w:val="24"/>
          <w:lang w:eastAsia="ru-RU"/>
        </w:rPr>
        <w:t>угими ресурсами: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Информацию необходимо планировать с очки зрения выявления потребностей фирмы в ней;</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 Расходы на получение и использование информации можно оценить с экономической точки </w:t>
      </w:r>
      <w:proofErr w:type="gramStart"/>
      <w:r w:rsidRPr="00032F9C">
        <w:rPr>
          <w:rFonts w:eastAsia="Times New Roman"/>
          <w:b w:val="0"/>
          <w:sz w:val="24"/>
          <w:szCs w:val="24"/>
          <w:lang w:eastAsia="ru-RU"/>
        </w:rPr>
        <w:t>зрения</w:t>
      </w:r>
      <w:proofErr w:type="gramEnd"/>
      <w:r w:rsidRPr="00032F9C">
        <w:rPr>
          <w:rFonts w:eastAsia="Times New Roman"/>
          <w:b w:val="0"/>
          <w:sz w:val="24"/>
          <w:szCs w:val="24"/>
          <w:lang w:eastAsia="ru-RU"/>
        </w:rPr>
        <w:t xml:space="preserve"> и они должны заключаться в общий баланс фирмы.</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 Информационные потребности могут и должны быть соотнесены с возможностями их удовлетворения, как из внутренних, так и внешних источников. </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При потреблении информация не исчезает, а изменяет свою ценность.</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Понятие и типы организационных структур.</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Для эффективного управления организацией необходимо, чтобы ее структура соответствовала целям и задачам деятельности предприятия и была приспособлена к ним. Организационная структура создает некоторый каркас, который является основой для формирования отдельных административных функций. Структура выявляет и устанавливает взаимоотношения сотрудников внутри организации.</w:t>
      </w:r>
      <w:r w:rsidRPr="00032F9C">
        <w:t xml:space="preserve"> </w:t>
      </w:r>
      <w:r w:rsidRPr="00032F9C">
        <w:rPr>
          <w:rFonts w:eastAsia="Times New Roman"/>
          <w:b w:val="0"/>
          <w:sz w:val="24"/>
          <w:szCs w:val="24"/>
          <w:lang w:eastAsia="ru-RU"/>
        </w:rPr>
        <w:t>Иерархический тип структур управления</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Структуры управления на многих современных предприятиях были построены в соответствии с принципами управления, сформулированными еще в начале ХХ века. Наиболее полную формулировку этих принципов дал немецкий социолог Макс Вебер (концепция рациональной бюрократии):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принцип иерархичности уровней управления, при котором каждый нижестоящий уровень контролируется </w:t>
      </w:r>
      <w:proofErr w:type="gramStart"/>
      <w:r w:rsidRPr="00032F9C">
        <w:rPr>
          <w:rFonts w:eastAsia="Times New Roman"/>
          <w:b w:val="0"/>
          <w:sz w:val="24"/>
          <w:szCs w:val="24"/>
          <w:lang w:eastAsia="ru-RU"/>
        </w:rPr>
        <w:t>вышестоящим</w:t>
      </w:r>
      <w:proofErr w:type="gramEnd"/>
      <w:r w:rsidRPr="00032F9C">
        <w:rPr>
          <w:rFonts w:eastAsia="Times New Roman"/>
          <w:b w:val="0"/>
          <w:sz w:val="24"/>
          <w:szCs w:val="24"/>
          <w:lang w:eastAsia="ru-RU"/>
        </w:rPr>
        <w:t xml:space="preserve"> и подчиняется ему;</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вытекающий из него принцип соответствия полномочий и ответственности работников управления месту в иерархии;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принцип разделения труда на отдельные функции и специализации работников по выполняемым функциям; принцип формализации и стандартизации деятельности, обеспечивающий однородность выполнения работниками своих обязанностей и </w:t>
      </w:r>
      <w:proofErr w:type="spellStart"/>
      <w:r w:rsidRPr="00032F9C">
        <w:rPr>
          <w:rFonts w:eastAsia="Times New Roman"/>
          <w:b w:val="0"/>
          <w:sz w:val="24"/>
          <w:szCs w:val="24"/>
          <w:lang w:eastAsia="ru-RU"/>
        </w:rPr>
        <w:t>скоординированность</w:t>
      </w:r>
      <w:proofErr w:type="spellEnd"/>
      <w:r w:rsidRPr="00032F9C">
        <w:rPr>
          <w:rFonts w:eastAsia="Times New Roman"/>
          <w:b w:val="0"/>
          <w:sz w:val="24"/>
          <w:szCs w:val="24"/>
          <w:lang w:eastAsia="ru-RU"/>
        </w:rPr>
        <w:t xml:space="preserve"> различных задач;</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вытекающий из него принцип обезличенности выполнения работниками своих функций;</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принцип квалификационного отбора, в </w:t>
      </w:r>
      <w:proofErr w:type="spellStart"/>
      <w:r w:rsidRPr="00032F9C">
        <w:rPr>
          <w:rFonts w:eastAsia="Times New Roman"/>
          <w:b w:val="0"/>
          <w:sz w:val="24"/>
          <w:szCs w:val="24"/>
          <w:lang w:eastAsia="ru-RU"/>
        </w:rPr>
        <w:t>соотвествии</w:t>
      </w:r>
      <w:proofErr w:type="spellEnd"/>
      <w:r w:rsidRPr="00032F9C">
        <w:rPr>
          <w:rFonts w:eastAsia="Times New Roman"/>
          <w:b w:val="0"/>
          <w:sz w:val="24"/>
          <w:szCs w:val="24"/>
          <w:lang w:eastAsia="ru-RU"/>
        </w:rPr>
        <w:t xml:space="preserve"> с которым </w:t>
      </w:r>
      <w:proofErr w:type="spellStart"/>
      <w:proofErr w:type="gramStart"/>
      <w:r w:rsidRPr="00032F9C">
        <w:rPr>
          <w:rFonts w:eastAsia="Times New Roman"/>
          <w:b w:val="0"/>
          <w:sz w:val="24"/>
          <w:szCs w:val="24"/>
          <w:lang w:eastAsia="ru-RU"/>
        </w:rPr>
        <w:t>найм</w:t>
      </w:r>
      <w:proofErr w:type="spellEnd"/>
      <w:r w:rsidRPr="00032F9C">
        <w:rPr>
          <w:rFonts w:eastAsia="Times New Roman"/>
          <w:b w:val="0"/>
          <w:sz w:val="24"/>
          <w:szCs w:val="24"/>
          <w:lang w:eastAsia="ru-RU"/>
        </w:rPr>
        <w:t xml:space="preserve"> и</w:t>
      </w:r>
      <w:proofErr w:type="gramEnd"/>
      <w:r w:rsidRPr="00032F9C">
        <w:rPr>
          <w:rFonts w:eastAsia="Times New Roman"/>
          <w:b w:val="0"/>
          <w:sz w:val="24"/>
          <w:szCs w:val="24"/>
          <w:lang w:eastAsia="ru-RU"/>
        </w:rPr>
        <w:t xml:space="preserve"> увольнение с работы производится в строгом соответствии с квалификационными требованиями.</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Организационная структура, построенная в соответствии с этими принципами, получила название иерархической или бюрократической структуры. Наиболее распространенным типом такой структуры является линейно - функциональная (линейная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Линейная организационная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Линейно - штабная организационная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Дивизионная структура управления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Органический тип структур управления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Проектная структура управления</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Планирование как основной процесс управления организацией. Виды планов.</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Прежде   чем   начать   какое-либо   дело,  человек    должен   тщательно</w:t>
      </w:r>
      <w:r>
        <w:rPr>
          <w:rFonts w:eastAsia="Times New Roman"/>
          <w:b w:val="0"/>
          <w:sz w:val="24"/>
          <w:szCs w:val="24"/>
          <w:lang w:eastAsia="ru-RU"/>
        </w:rPr>
        <w:t xml:space="preserve"> </w:t>
      </w:r>
      <w:r w:rsidRPr="00032F9C">
        <w:rPr>
          <w:rFonts w:eastAsia="Times New Roman"/>
          <w:b w:val="0"/>
          <w:sz w:val="24"/>
          <w:szCs w:val="24"/>
          <w:lang w:eastAsia="ru-RU"/>
        </w:rPr>
        <w:t>продумать, что именно, к какому   сроку,  как</w:t>
      </w:r>
      <w:r>
        <w:rPr>
          <w:rFonts w:eastAsia="Times New Roman"/>
          <w:b w:val="0"/>
          <w:sz w:val="24"/>
          <w:szCs w:val="24"/>
          <w:lang w:eastAsia="ru-RU"/>
        </w:rPr>
        <w:t xml:space="preserve">ими   способами  и   с  помощь </w:t>
      </w:r>
      <w:r w:rsidRPr="00032F9C">
        <w:rPr>
          <w:rFonts w:eastAsia="Times New Roman"/>
          <w:b w:val="0"/>
          <w:sz w:val="24"/>
          <w:szCs w:val="24"/>
          <w:lang w:eastAsia="ru-RU"/>
        </w:rPr>
        <w:t>каких  средств он должен  сделать.   В  проти</w:t>
      </w:r>
      <w:r>
        <w:rPr>
          <w:rFonts w:eastAsia="Times New Roman"/>
          <w:b w:val="0"/>
          <w:sz w:val="24"/>
          <w:szCs w:val="24"/>
          <w:lang w:eastAsia="ru-RU"/>
        </w:rPr>
        <w:t xml:space="preserve">вном   случае   его   намерения </w:t>
      </w:r>
      <w:r w:rsidRPr="00032F9C">
        <w:rPr>
          <w:rFonts w:eastAsia="Times New Roman"/>
          <w:b w:val="0"/>
          <w:sz w:val="24"/>
          <w:szCs w:val="24"/>
          <w:lang w:eastAsia="ru-RU"/>
        </w:rPr>
        <w:t>могут  оказаться  невыполненными.  Следовател</w:t>
      </w:r>
      <w:r>
        <w:rPr>
          <w:rFonts w:eastAsia="Times New Roman"/>
          <w:b w:val="0"/>
          <w:sz w:val="24"/>
          <w:szCs w:val="24"/>
          <w:lang w:eastAsia="ru-RU"/>
        </w:rPr>
        <w:t xml:space="preserve">ьно, первой и  основополагающей </w:t>
      </w:r>
      <w:r w:rsidRPr="00032F9C">
        <w:rPr>
          <w:rFonts w:eastAsia="Times New Roman"/>
          <w:b w:val="0"/>
          <w:sz w:val="24"/>
          <w:szCs w:val="24"/>
          <w:lang w:eastAsia="ru-RU"/>
        </w:rPr>
        <w:t>стадией  управления   любым   видом  целесоо</w:t>
      </w:r>
      <w:r>
        <w:rPr>
          <w:rFonts w:eastAsia="Times New Roman"/>
          <w:b w:val="0"/>
          <w:sz w:val="24"/>
          <w:szCs w:val="24"/>
          <w:lang w:eastAsia="ru-RU"/>
        </w:rPr>
        <w:t xml:space="preserve">бразной   деятельности   всегда </w:t>
      </w:r>
      <w:r w:rsidRPr="00032F9C">
        <w:rPr>
          <w:rFonts w:eastAsia="Times New Roman"/>
          <w:b w:val="0"/>
          <w:sz w:val="24"/>
          <w:szCs w:val="24"/>
          <w:lang w:eastAsia="ru-RU"/>
        </w:rPr>
        <w:t>является   процесс    постановки    цели   и    нахождения    способов    ее</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выполнения.  Именно к стадии постановки  цели</w:t>
      </w:r>
      <w:r>
        <w:rPr>
          <w:rFonts w:eastAsia="Times New Roman"/>
          <w:b w:val="0"/>
          <w:sz w:val="24"/>
          <w:szCs w:val="24"/>
          <w:lang w:eastAsia="ru-RU"/>
        </w:rPr>
        <w:t xml:space="preserve"> можно   отнести   предвидение, </w:t>
      </w:r>
      <w:r w:rsidRPr="00032F9C">
        <w:rPr>
          <w:rFonts w:eastAsia="Times New Roman"/>
          <w:b w:val="0"/>
          <w:sz w:val="24"/>
          <w:szCs w:val="24"/>
          <w:lang w:eastAsia="ru-RU"/>
        </w:rPr>
        <w:t xml:space="preserve">прогнозирование,   планирование.    Конечным </w:t>
      </w:r>
      <w:r>
        <w:rPr>
          <w:rFonts w:eastAsia="Times New Roman"/>
          <w:b w:val="0"/>
          <w:sz w:val="24"/>
          <w:szCs w:val="24"/>
          <w:lang w:eastAsia="ru-RU"/>
        </w:rPr>
        <w:t xml:space="preserve">   результатом   этой    стадии </w:t>
      </w:r>
      <w:r w:rsidRPr="00032F9C">
        <w:rPr>
          <w:rFonts w:eastAsia="Times New Roman"/>
          <w:b w:val="0"/>
          <w:sz w:val="24"/>
          <w:szCs w:val="24"/>
          <w:lang w:eastAsia="ru-RU"/>
        </w:rPr>
        <w:t xml:space="preserve">является построение идеальной  модели   хода </w:t>
      </w:r>
      <w:r>
        <w:rPr>
          <w:rFonts w:eastAsia="Times New Roman"/>
          <w:b w:val="0"/>
          <w:sz w:val="24"/>
          <w:szCs w:val="24"/>
          <w:lang w:eastAsia="ru-RU"/>
        </w:rPr>
        <w:t xml:space="preserve">  производственного   процесса, </w:t>
      </w:r>
      <w:r w:rsidRPr="00032F9C">
        <w:rPr>
          <w:rFonts w:eastAsia="Times New Roman"/>
          <w:b w:val="0"/>
          <w:sz w:val="24"/>
          <w:szCs w:val="24"/>
          <w:lang w:eastAsia="ru-RU"/>
        </w:rPr>
        <w:t>направленного на  достижен</w:t>
      </w:r>
      <w:r>
        <w:rPr>
          <w:rFonts w:eastAsia="Times New Roman"/>
          <w:b w:val="0"/>
          <w:sz w:val="24"/>
          <w:szCs w:val="24"/>
          <w:lang w:eastAsia="ru-RU"/>
        </w:rPr>
        <w:t>ие  главной  цели  предприятия.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   Процесс управления  предприятием складывае</w:t>
      </w:r>
      <w:r>
        <w:rPr>
          <w:rFonts w:eastAsia="Times New Roman"/>
          <w:b w:val="0"/>
          <w:sz w:val="24"/>
          <w:szCs w:val="24"/>
          <w:lang w:eastAsia="ru-RU"/>
        </w:rPr>
        <w:t xml:space="preserve">тся  из  многих  функций. В  их </w:t>
      </w:r>
      <w:r w:rsidRPr="00032F9C">
        <w:rPr>
          <w:rFonts w:eastAsia="Times New Roman"/>
          <w:b w:val="0"/>
          <w:sz w:val="24"/>
          <w:szCs w:val="24"/>
          <w:lang w:eastAsia="ru-RU"/>
        </w:rPr>
        <w:t>число  входят  планирование и прогнозирование</w:t>
      </w:r>
      <w:r>
        <w:rPr>
          <w:rFonts w:eastAsia="Times New Roman"/>
          <w:b w:val="0"/>
          <w:sz w:val="24"/>
          <w:szCs w:val="24"/>
          <w:lang w:eastAsia="ru-RU"/>
        </w:rPr>
        <w:t xml:space="preserve">;  организация;  координация  и </w:t>
      </w:r>
      <w:r w:rsidRPr="00032F9C">
        <w:rPr>
          <w:rFonts w:eastAsia="Times New Roman"/>
          <w:b w:val="0"/>
          <w:sz w:val="24"/>
          <w:szCs w:val="24"/>
          <w:lang w:eastAsia="ru-RU"/>
        </w:rPr>
        <w:t>регулирование;  учет, контроль  и  анализ;   активи</w:t>
      </w:r>
      <w:r>
        <w:rPr>
          <w:rFonts w:eastAsia="Times New Roman"/>
          <w:b w:val="0"/>
          <w:sz w:val="24"/>
          <w:szCs w:val="24"/>
          <w:lang w:eastAsia="ru-RU"/>
        </w:rPr>
        <w:t xml:space="preserve">зация  и  стимулирование. </w:t>
      </w:r>
      <w:r w:rsidRPr="00032F9C">
        <w:rPr>
          <w:rFonts w:eastAsia="Times New Roman"/>
          <w:b w:val="0"/>
          <w:sz w:val="24"/>
          <w:szCs w:val="24"/>
          <w:lang w:eastAsia="ru-RU"/>
        </w:rPr>
        <w:t>Каждая  функция  характеризуется  присущим  е</w:t>
      </w:r>
      <w:r>
        <w:rPr>
          <w:rFonts w:eastAsia="Times New Roman"/>
          <w:b w:val="0"/>
          <w:sz w:val="24"/>
          <w:szCs w:val="24"/>
          <w:lang w:eastAsia="ru-RU"/>
        </w:rPr>
        <w:t xml:space="preserve">й   технологическим    способом </w:t>
      </w:r>
      <w:r w:rsidRPr="00032F9C">
        <w:rPr>
          <w:rFonts w:eastAsia="Times New Roman"/>
          <w:b w:val="0"/>
          <w:sz w:val="24"/>
          <w:szCs w:val="24"/>
          <w:lang w:eastAsia="ru-RU"/>
        </w:rPr>
        <w:t>воздействия на  управляемый   объект</w:t>
      </w:r>
      <w:r>
        <w:rPr>
          <w:rFonts w:eastAsia="Times New Roman"/>
          <w:b w:val="0"/>
          <w:sz w:val="24"/>
          <w:szCs w:val="24"/>
          <w:lang w:eastAsia="ru-RU"/>
        </w:rPr>
        <w:t>.</w:t>
      </w:r>
    </w:p>
    <w:p w:rsidR="00032F9C" w:rsidRPr="00032F9C" w:rsidRDefault="00032F9C" w:rsidP="00032F9C">
      <w:pPr>
        <w:jc w:val="left"/>
        <w:rPr>
          <w:rFonts w:eastAsia="Times New Roman"/>
          <w:b w:val="0"/>
          <w:sz w:val="24"/>
          <w:szCs w:val="24"/>
          <w:lang w:eastAsia="ru-RU"/>
        </w:rPr>
      </w:pPr>
      <w:r w:rsidRPr="00032F9C">
        <w:rPr>
          <w:rFonts w:ascii="Arial" w:eastAsia="Times New Roman" w:hAnsi="Arial" w:cs="Arial"/>
          <w:bCs/>
          <w:color w:val="004080"/>
          <w:sz w:val="21"/>
          <w:szCs w:val="21"/>
          <w:shd w:val="clear" w:color="auto" w:fill="FFFFFF"/>
          <w:lang w:eastAsia="ru-RU"/>
        </w:rPr>
        <w:t>Таблица 1. Классификация планов</w:t>
      </w:r>
    </w:p>
    <w:tbl>
      <w:tblPr>
        <w:tblW w:w="0" w:type="auto"/>
        <w:shd w:val="clear" w:color="auto" w:fill="FFFFFF"/>
        <w:tblCellMar>
          <w:left w:w="0" w:type="dxa"/>
          <w:right w:w="0" w:type="dxa"/>
        </w:tblCellMar>
        <w:tblLook w:val="04A0" w:firstRow="1" w:lastRow="0" w:firstColumn="1" w:lastColumn="0" w:noHBand="0" w:noVBand="1"/>
      </w:tblPr>
      <w:tblGrid>
        <w:gridCol w:w="2790"/>
        <w:gridCol w:w="5640"/>
      </w:tblGrid>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Классификационный признак</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Виды планов</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Время реализации</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proofErr w:type="gramStart"/>
            <w:r w:rsidRPr="00032F9C">
              <w:rPr>
                <w:rFonts w:ascii="Arial" w:eastAsia="Times New Roman" w:hAnsi="Arial" w:cs="Arial"/>
                <w:b w:val="0"/>
                <w:color w:val="000000"/>
                <w:sz w:val="21"/>
                <w:szCs w:val="21"/>
                <w:lang w:eastAsia="ru-RU"/>
              </w:rPr>
              <w:t>Долгосрочные</w:t>
            </w:r>
            <w:proofErr w:type="gramEnd"/>
            <w:r w:rsidRPr="00032F9C">
              <w:rPr>
                <w:rFonts w:ascii="Arial" w:eastAsia="Times New Roman" w:hAnsi="Arial" w:cs="Arial"/>
                <w:b w:val="0"/>
                <w:color w:val="000000"/>
                <w:sz w:val="21"/>
                <w:szCs w:val="21"/>
                <w:lang w:eastAsia="ru-RU"/>
              </w:rPr>
              <w:t xml:space="preserve"> — от 10 до 25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proofErr w:type="gramStart"/>
            <w:r w:rsidRPr="00032F9C">
              <w:rPr>
                <w:rFonts w:ascii="Arial" w:eastAsia="Times New Roman" w:hAnsi="Arial" w:cs="Arial"/>
                <w:b w:val="0"/>
                <w:color w:val="000000"/>
                <w:sz w:val="21"/>
                <w:szCs w:val="21"/>
                <w:lang w:eastAsia="ru-RU"/>
              </w:rPr>
              <w:t>Среднесрочные</w:t>
            </w:r>
            <w:proofErr w:type="gramEnd"/>
            <w:r w:rsidRPr="00032F9C">
              <w:rPr>
                <w:rFonts w:ascii="Arial" w:eastAsia="Times New Roman" w:hAnsi="Arial" w:cs="Arial"/>
                <w:b w:val="0"/>
                <w:color w:val="000000"/>
                <w:sz w:val="21"/>
                <w:szCs w:val="21"/>
                <w:lang w:eastAsia="ru-RU"/>
              </w:rPr>
              <w:t xml:space="preserve"> — от 3 до 10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proofErr w:type="gramStart"/>
            <w:r w:rsidRPr="00032F9C">
              <w:rPr>
                <w:rFonts w:ascii="Arial" w:eastAsia="Times New Roman" w:hAnsi="Arial" w:cs="Arial"/>
                <w:b w:val="0"/>
                <w:color w:val="000000"/>
                <w:sz w:val="21"/>
                <w:szCs w:val="21"/>
                <w:lang w:eastAsia="ru-RU"/>
              </w:rPr>
              <w:t>Краткосрочные</w:t>
            </w:r>
            <w:proofErr w:type="gramEnd"/>
            <w:r w:rsidRPr="00032F9C">
              <w:rPr>
                <w:rFonts w:ascii="Arial" w:eastAsia="Times New Roman" w:hAnsi="Arial" w:cs="Arial"/>
                <w:b w:val="0"/>
                <w:color w:val="000000"/>
                <w:sz w:val="21"/>
                <w:szCs w:val="21"/>
                <w:lang w:eastAsia="ru-RU"/>
              </w:rPr>
              <w:t xml:space="preserve"> — от 1 года до 3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proofErr w:type="gramStart"/>
            <w:r w:rsidRPr="00032F9C">
              <w:rPr>
                <w:rFonts w:ascii="Arial" w:eastAsia="Times New Roman" w:hAnsi="Arial" w:cs="Arial"/>
                <w:b w:val="0"/>
                <w:color w:val="000000"/>
                <w:sz w:val="21"/>
                <w:szCs w:val="21"/>
                <w:lang w:eastAsia="ru-RU"/>
              </w:rPr>
              <w:t>Оперативные</w:t>
            </w:r>
            <w:proofErr w:type="gramEnd"/>
            <w:r w:rsidRPr="00032F9C">
              <w:rPr>
                <w:rFonts w:ascii="Arial" w:eastAsia="Times New Roman" w:hAnsi="Arial" w:cs="Arial"/>
                <w:b w:val="0"/>
                <w:color w:val="000000"/>
                <w:sz w:val="21"/>
                <w:szCs w:val="21"/>
                <w:lang w:eastAsia="ru-RU"/>
              </w:rPr>
              <w:t xml:space="preserve"> — до 1 года</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Тип целей</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Тактические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Оперативные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Стратегические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Нормативные</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Степень точности</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0"/>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Укрупненные</w:t>
            </w:r>
          </w:p>
          <w:p w:rsidR="00032F9C" w:rsidRPr="00032F9C" w:rsidRDefault="00032F9C" w:rsidP="00032F9C">
            <w:pPr>
              <w:numPr>
                <w:ilvl w:val="0"/>
                <w:numId w:val="10"/>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Уточненные</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Масштабность целей</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1"/>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Стратегические — предусматривают глобальные цели</w:t>
            </w:r>
          </w:p>
          <w:p w:rsidR="00032F9C" w:rsidRPr="00032F9C" w:rsidRDefault="00032F9C" w:rsidP="00032F9C">
            <w:pPr>
              <w:numPr>
                <w:ilvl w:val="0"/>
                <w:numId w:val="11"/>
              </w:numPr>
              <w:spacing w:line="255" w:lineRule="atLeast"/>
              <w:ind w:left="300"/>
              <w:jc w:val="left"/>
              <w:rPr>
                <w:rFonts w:ascii="Arial" w:eastAsia="Times New Roman" w:hAnsi="Arial" w:cs="Arial"/>
                <w:b w:val="0"/>
                <w:color w:val="000000"/>
                <w:sz w:val="21"/>
                <w:szCs w:val="21"/>
                <w:lang w:eastAsia="ru-RU"/>
              </w:rPr>
            </w:pPr>
            <w:hyperlink r:id="rId13" w:tooltip="Бизнес-план" w:history="1">
              <w:r w:rsidRPr="00032F9C">
                <w:rPr>
                  <w:rFonts w:ascii="Arial" w:eastAsia="Times New Roman" w:hAnsi="Arial" w:cs="Arial"/>
                  <w:b w:val="0"/>
                  <w:color w:val="5A3696"/>
                  <w:sz w:val="21"/>
                  <w:szCs w:val="21"/>
                  <w:lang w:eastAsia="ru-RU"/>
                </w:rPr>
                <w:t>Бизнес-планы</w:t>
              </w:r>
            </w:hyperlink>
            <w:r w:rsidRPr="00032F9C">
              <w:rPr>
                <w:rFonts w:ascii="Arial" w:eastAsia="Times New Roman" w:hAnsi="Arial" w:cs="Arial"/>
                <w:b w:val="0"/>
                <w:color w:val="000000"/>
                <w:sz w:val="21"/>
                <w:szCs w:val="21"/>
                <w:lang w:eastAsia="ru-RU"/>
              </w:rPr>
              <w:t> — ориентированы на осуществление конкретной сделки</w:t>
            </w:r>
          </w:p>
          <w:p w:rsidR="00032F9C" w:rsidRPr="00032F9C" w:rsidRDefault="00032F9C" w:rsidP="00032F9C">
            <w:pPr>
              <w:numPr>
                <w:ilvl w:val="0"/>
                <w:numId w:val="11"/>
              </w:numPr>
              <w:spacing w:after="30" w:line="255" w:lineRule="atLeast"/>
              <w:ind w:left="300"/>
              <w:jc w:val="left"/>
              <w:rPr>
                <w:rFonts w:ascii="Arial" w:eastAsia="Times New Roman" w:hAnsi="Arial" w:cs="Arial"/>
                <w:b w:val="0"/>
                <w:color w:val="000000"/>
                <w:sz w:val="21"/>
                <w:szCs w:val="21"/>
                <w:lang w:eastAsia="ru-RU"/>
              </w:rPr>
            </w:pPr>
            <w:proofErr w:type="gramStart"/>
            <w:r w:rsidRPr="00032F9C">
              <w:rPr>
                <w:rFonts w:ascii="Arial" w:eastAsia="Times New Roman" w:hAnsi="Arial" w:cs="Arial"/>
                <w:b w:val="0"/>
                <w:color w:val="000000"/>
                <w:sz w:val="21"/>
                <w:szCs w:val="21"/>
                <w:lang w:eastAsia="ru-RU"/>
              </w:rPr>
              <w:t>Бизнес-операции</w:t>
            </w:r>
            <w:proofErr w:type="gramEnd"/>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Уровень управления (сфера применения)</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Корпоративные</w:t>
            </w:r>
          </w:p>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Бригадные</w:t>
            </w:r>
          </w:p>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Цеховые</w:t>
            </w:r>
          </w:p>
        </w:tc>
      </w:tr>
    </w:tbl>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proofErr w:type="spellStart"/>
      <w:r w:rsidRPr="00A578A0">
        <w:rPr>
          <w:rFonts w:eastAsia="Times New Roman"/>
          <w:b w:val="0"/>
          <w:sz w:val="24"/>
          <w:szCs w:val="24"/>
          <w:lang w:eastAsia="ru-RU"/>
        </w:rPr>
        <w:t>Дивизиональная</w:t>
      </w:r>
      <w:proofErr w:type="spellEnd"/>
      <w:r w:rsidRPr="00A578A0">
        <w:rPr>
          <w:rFonts w:eastAsia="Times New Roman"/>
          <w:b w:val="0"/>
          <w:sz w:val="24"/>
          <w:szCs w:val="24"/>
          <w:lang w:eastAsia="ru-RU"/>
        </w:rPr>
        <w:t xml:space="preserve"> структура организации, ее разновидности и преимущества</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Дивизионная структура управления (от франц. </w:t>
      </w:r>
      <w:proofErr w:type="spellStart"/>
      <w:r w:rsidRPr="00032F9C">
        <w:rPr>
          <w:rFonts w:eastAsia="Times New Roman"/>
          <w:b w:val="0"/>
          <w:sz w:val="24"/>
          <w:szCs w:val="24"/>
          <w:lang w:eastAsia="ru-RU"/>
        </w:rPr>
        <w:t>division</w:t>
      </w:r>
      <w:proofErr w:type="spellEnd"/>
      <w:r w:rsidRPr="00032F9C">
        <w:rPr>
          <w:rFonts w:eastAsia="Times New Roman"/>
          <w:b w:val="0"/>
          <w:sz w:val="24"/>
          <w:szCs w:val="24"/>
          <w:lang w:eastAsia="ru-RU"/>
        </w:rPr>
        <w:t xml:space="preserve"> - деление, разделение) - это структура управления фирмой, компанией, в которой четко разделены управление отдельными продуктами и отдельными функциями. </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Ключевыми фигурами в управлении организациями с дивизионной структурой становятся топ менеджеры, возглавляющие производственные подразделения.</w:t>
      </w:r>
    </w:p>
    <w:p w:rsid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Появление таких структур обусловлено резким увеличением размеров предприятий, диверсификацией их деятельности (</w:t>
      </w:r>
      <w:proofErr w:type="spellStart"/>
      <w:r w:rsidRPr="00032F9C">
        <w:rPr>
          <w:rFonts w:eastAsia="Times New Roman"/>
          <w:b w:val="0"/>
          <w:sz w:val="24"/>
          <w:szCs w:val="24"/>
          <w:lang w:eastAsia="ru-RU"/>
        </w:rPr>
        <w:t>многопрофильностью</w:t>
      </w:r>
      <w:proofErr w:type="spellEnd"/>
      <w:r w:rsidRPr="00032F9C">
        <w:rPr>
          <w:rFonts w:eastAsia="Times New Roman"/>
          <w:b w:val="0"/>
          <w:sz w:val="24"/>
          <w:szCs w:val="24"/>
          <w:lang w:eastAsia="ru-RU"/>
        </w:rPr>
        <w:t>), усложнением технологических процессов в условиях динамически меняющегося окружения.</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Преи</w:t>
      </w:r>
      <w:r>
        <w:rPr>
          <w:rFonts w:eastAsia="Times New Roman"/>
          <w:b w:val="0"/>
          <w:sz w:val="24"/>
          <w:szCs w:val="24"/>
          <w:lang w:eastAsia="ru-RU"/>
        </w:rPr>
        <w:t>мущества дивизионной структуры:</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она обеспечивает управление многопрофильными предприятиями с общей численностью сотрудников порядка сотен тысяч и территориально удаленными подразделениями;</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обеспечивает большую гибкость и более быструю реакцию на изменения в окружении предприятия по сравнению с </w:t>
      </w:r>
      <w:proofErr w:type="gramStart"/>
      <w:r w:rsidRPr="00032F9C">
        <w:rPr>
          <w:rFonts w:eastAsia="Times New Roman"/>
          <w:b w:val="0"/>
          <w:sz w:val="24"/>
          <w:szCs w:val="24"/>
          <w:lang w:eastAsia="ru-RU"/>
        </w:rPr>
        <w:t>линейной</w:t>
      </w:r>
      <w:proofErr w:type="gramEnd"/>
      <w:r w:rsidRPr="00032F9C">
        <w:rPr>
          <w:rFonts w:eastAsia="Times New Roman"/>
          <w:b w:val="0"/>
          <w:sz w:val="24"/>
          <w:szCs w:val="24"/>
          <w:lang w:eastAsia="ru-RU"/>
        </w:rPr>
        <w:t xml:space="preserve"> и линейно - штабной;</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при расширении границ самостоятельности отделений они становятся "центрами получения прибыли", активно работая </w:t>
      </w:r>
      <w:proofErr w:type="gramStart"/>
      <w:r w:rsidRPr="00032F9C">
        <w:rPr>
          <w:rFonts w:eastAsia="Times New Roman"/>
          <w:b w:val="0"/>
          <w:sz w:val="24"/>
          <w:szCs w:val="24"/>
          <w:lang w:eastAsia="ru-RU"/>
        </w:rPr>
        <w:t>по</w:t>
      </w:r>
      <w:proofErr w:type="gramEnd"/>
      <w:r w:rsidRPr="00032F9C">
        <w:rPr>
          <w:rFonts w:eastAsia="Times New Roman"/>
          <w:b w:val="0"/>
          <w:sz w:val="24"/>
          <w:szCs w:val="24"/>
          <w:lang w:eastAsia="ru-RU"/>
        </w:rPr>
        <w:t xml:space="preserve"> </w:t>
      </w:r>
      <w:proofErr w:type="gramStart"/>
      <w:r w:rsidRPr="00032F9C">
        <w:rPr>
          <w:rFonts w:eastAsia="Times New Roman"/>
          <w:b w:val="0"/>
          <w:sz w:val="24"/>
          <w:szCs w:val="24"/>
          <w:lang w:eastAsia="ru-RU"/>
        </w:rPr>
        <w:t>повышении</w:t>
      </w:r>
      <w:proofErr w:type="gramEnd"/>
      <w:r w:rsidRPr="00032F9C">
        <w:rPr>
          <w:rFonts w:eastAsia="Times New Roman"/>
          <w:b w:val="0"/>
          <w:sz w:val="24"/>
          <w:szCs w:val="24"/>
          <w:lang w:eastAsia="ru-RU"/>
        </w:rPr>
        <w:t xml:space="preserve"> эффективности и качества производства;</w:t>
      </w:r>
    </w:p>
    <w:p w:rsid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более тесная связь производства с потребителями.</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 xml:space="preserve">Можно выделить следующие наиболее распространенные разновидности международных </w:t>
      </w:r>
      <w:proofErr w:type="spellStart"/>
      <w:r w:rsidRPr="00CF72C9">
        <w:rPr>
          <w:rFonts w:eastAsia="Times New Roman"/>
          <w:b w:val="0"/>
          <w:sz w:val="24"/>
          <w:szCs w:val="24"/>
          <w:lang w:eastAsia="ru-RU"/>
        </w:rPr>
        <w:t>дивизиональных</w:t>
      </w:r>
      <w:proofErr w:type="spellEnd"/>
      <w:r w:rsidRPr="00CF72C9">
        <w:rPr>
          <w:rFonts w:eastAsia="Times New Roman"/>
          <w:b w:val="0"/>
          <w:sz w:val="24"/>
          <w:szCs w:val="24"/>
          <w:lang w:eastAsia="ru-RU"/>
        </w:rPr>
        <w:t xml:space="preserve"> структур, в основу построения которых заложен глобальный подход:</w:t>
      </w:r>
    </w:p>
    <w:p w:rsidR="00CF72C9" w:rsidRPr="00CF72C9" w:rsidRDefault="00CF72C9" w:rsidP="00CF72C9">
      <w:pPr>
        <w:spacing w:line="360" w:lineRule="auto"/>
        <w:ind w:firstLine="709"/>
        <w:rPr>
          <w:rFonts w:eastAsia="Times New Roman"/>
          <w:b w:val="0"/>
          <w:sz w:val="24"/>
          <w:szCs w:val="24"/>
          <w:lang w:eastAsia="ru-RU"/>
        </w:rPr>
      </w:pPr>
    </w:p>
    <w:p w:rsidR="00032F9C" w:rsidRPr="00CF72C9" w:rsidRDefault="00CF72C9" w:rsidP="00CF72C9">
      <w:pPr>
        <w:pStyle w:val="a6"/>
        <w:numPr>
          <w:ilvl w:val="0"/>
          <w:numId w:val="18"/>
        </w:numPr>
        <w:spacing w:line="360" w:lineRule="auto"/>
        <w:ind w:left="0" w:firstLine="709"/>
        <w:rPr>
          <w:rFonts w:eastAsia="Times New Roman"/>
          <w:b w:val="0"/>
          <w:sz w:val="24"/>
          <w:szCs w:val="24"/>
          <w:lang w:eastAsia="ru-RU"/>
        </w:rPr>
      </w:pPr>
      <w:proofErr w:type="spellStart"/>
      <w:r w:rsidRPr="00CF72C9">
        <w:rPr>
          <w:rFonts w:eastAsia="Times New Roman"/>
          <w:b w:val="0"/>
          <w:sz w:val="24"/>
          <w:szCs w:val="24"/>
          <w:lang w:eastAsia="ru-RU"/>
        </w:rPr>
        <w:t>Глобальноориентированная</w:t>
      </w:r>
      <w:proofErr w:type="spellEnd"/>
      <w:r w:rsidRPr="00CF72C9">
        <w:rPr>
          <w:rFonts w:eastAsia="Times New Roman"/>
          <w:b w:val="0"/>
          <w:sz w:val="24"/>
          <w:szCs w:val="24"/>
          <w:lang w:eastAsia="ru-RU"/>
        </w:rPr>
        <w:t xml:space="preserve"> продуктовая (товарная) структура</w:t>
      </w:r>
    </w:p>
    <w:p w:rsidR="00CF72C9" w:rsidRDefault="00CF72C9" w:rsidP="00CF72C9">
      <w:pPr>
        <w:pStyle w:val="a6"/>
        <w:numPr>
          <w:ilvl w:val="0"/>
          <w:numId w:val="18"/>
        </w:numPr>
        <w:spacing w:line="360" w:lineRule="auto"/>
        <w:ind w:left="0" w:firstLine="709"/>
        <w:rPr>
          <w:rFonts w:eastAsia="Times New Roman"/>
          <w:b w:val="0"/>
          <w:sz w:val="24"/>
          <w:szCs w:val="24"/>
          <w:lang w:eastAsia="ru-RU"/>
        </w:rPr>
      </w:pPr>
      <w:proofErr w:type="spellStart"/>
      <w:r w:rsidRPr="00CF72C9">
        <w:rPr>
          <w:rFonts w:eastAsia="Times New Roman"/>
          <w:b w:val="0"/>
          <w:sz w:val="24"/>
          <w:szCs w:val="24"/>
          <w:lang w:eastAsia="ru-RU"/>
        </w:rPr>
        <w:t>Глобальноориентированная</w:t>
      </w:r>
      <w:proofErr w:type="spellEnd"/>
      <w:r w:rsidRPr="00CF72C9">
        <w:rPr>
          <w:rFonts w:eastAsia="Times New Roman"/>
          <w:b w:val="0"/>
          <w:sz w:val="24"/>
          <w:szCs w:val="24"/>
          <w:lang w:eastAsia="ru-RU"/>
        </w:rPr>
        <w:t xml:space="preserve"> региональная структура</w:t>
      </w:r>
    </w:p>
    <w:p w:rsidR="00CF72C9" w:rsidRPr="00CF72C9" w:rsidRDefault="00CF72C9" w:rsidP="00CF72C9">
      <w:pPr>
        <w:pStyle w:val="a6"/>
        <w:numPr>
          <w:ilvl w:val="0"/>
          <w:numId w:val="18"/>
        </w:numPr>
        <w:spacing w:line="360" w:lineRule="auto"/>
        <w:ind w:left="0" w:firstLine="709"/>
        <w:rPr>
          <w:rFonts w:eastAsia="Times New Roman"/>
          <w:b w:val="0"/>
          <w:sz w:val="24"/>
          <w:szCs w:val="24"/>
          <w:lang w:eastAsia="ru-RU"/>
        </w:rPr>
      </w:pPr>
      <w:r w:rsidRPr="00CF72C9">
        <w:rPr>
          <w:rFonts w:eastAsia="Times New Roman"/>
          <w:b w:val="0"/>
          <w:sz w:val="24"/>
          <w:szCs w:val="24"/>
          <w:lang w:eastAsia="ru-RU"/>
        </w:rPr>
        <w:t>Смешанная (гибридная) структура</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lastRenderedPageBreak/>
        <w:t>Построение организационной структуры организации.</w:t>
      </w:r>
    </w:p>
    <w:p w:rsidR="00CF72C9" w:rsidRDefault="00CF72C9" w:rsidP="00CF72C9">
      <w:pPr>
        <w:spacing w:line="360" w:lineRule="auto"/>
        <w:rPr>
          <w:rFonts w:eastAsia="Times New Roman"/>
          <w:b w:val="0"/>
          <w:sz w:val="24"/>
          <w:szCs w:val="24"/>
          <w:lang w:eastAsia="ru-RU"/>
        </w:rPr>
      </w:pP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Организационная структура управления - это упорядоченная совокупность устойчиво взаимосвязанных элементов, обеспечивающих функционирование и развитие организации как единого целого. </w:t>
      </w:r>
      <w:proofErr w:type="spellStart"/>
      <w:r w:rsidRPr="00CF72C9">
        <w:rPr>
          <w:rFonts w:eastAsia="Times New Roman"/>
          <w:b w:val="0"/>
          <w:sz w:val="24"/>
          <w:szCs w:val="24"/>
          <w:lang w:eastAsia="ru-RU"/>
        </w:rPr>
        <w:t>Оргструктура</w:t>
      </w:r>
      <w:proofErr w:type="spellEnd"/>
      <w:r w:rsidRPr="00CF72C9">
        <w:rPr>
          <w:rFonts w:eastAsia="Times New Roman"/>
          <w:b w:val="0"/>
          <w:sz w:val="24"/>
          <w:szCs w:val="24"/>
          <w:lang w:eastAsia="ru-RU"/>
        </w:rPr>
        <w:t xml:space="preserve">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Процесс формирования организационной структуры включает в себя формулировку целей и задач, определение состава и место подразделений, их ресурсное обеспечение (включая численность работающих), разработку регламентирующих процедур, документов, положений, закрепляющих и регулирующих формы, методы, процессы, которые осуществляются в орга</w:t>
      </w:r>
      <w:r>
        <w:rPr>
          <w:rFonts w:eastAsia="Times New Roman"/>
          <w:b w:val="0"/>
          <w:sz w:val="24"/>
          <w:szCs w:val="24"/>
          <w:lang w:eastAsia="ru-RU"/>
        </w:rPr>
        <w:t>низационной системе управления.</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Весь этот процесс можно орган</w:t>
      </w:r>
      <w:r>
        <w:rPr>
          <w:rFonts w:eastAsia="Times New Roman"/>
          <w:b w:val="0"/>
          <w:sz w:val="24"/>
          <w:szCs w:val="24"/>
          <w:lang w:eastAsia="ru-RU"/>
        </w:rPr>
        <w:t>изовать по трем крупным этапам:</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1. Формирование общей структурной схемы во всех случаях имеет принципиальное значение, поскольку при этом определяются главные характеристики организации, а также направления, по которым должно быть осуществлено более углубленное проектирование, как организационной структуры, так и других важнейших аспектов системы (спосо</w:t>
      </w:r>
      <w:r>
        <w:rPr>
          <w:rFonts w:eastAsia="Times New Roman"/>
          <w:b w:val="0"/>
          <w:sz w:val="24"/>
          <w:szCs w:val="24"/>
          <w:lang w:eastAsia="ru-RU"/>
        </w:rPr>
        <w:t>бность переработки информации).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2. Разработка состава основных подразделений и связей между ними - заключается в том, что предусматривается реализация организационных решений не только в целом </w:t>
      </w:r>
      <w:proofErr w:type="gramStart"/>
      <w:r w:rsidRPr="00CF72C9">
        <w:rPr>
          <w:rFonts w:eastAsia="Times New Roman"/>
          <w:b w:val="0"/>
          <w:sz w:val="24"/>
          <w:szCs w:val="24"/>
          <w:lang w:eastAsia="ru-RU"/>
        </w:rPr>
        <w:t>по</w:t>
      </w:r>
      <w:proofErr w:type="gramEnd"/>
      <w:r w:rsidRPr="00CF72C9">
        <w:rPr>
          <w:rFonts w:eastAsia="Times New Roman"/>
          <w:b w:val="0"/>
          <w:sz w:val="24"/>
          <w:szCs w:val="24"/>
          <w:lang w:eastAsia="ru-RU"/>
        </w:rPr>
        <w:t xml:space="preserve"> </w:t>
      </w:r>
      <w:proofErr w:type="gramStart"/>
      <w:r w:rsidRPr="00CF72C9">
        <w:rPr>
          <w:rFonts w:eastAsia="Times New Roman"/>
          <w:b w:val="0"/>
          <w:sz w:val="24"/>
          <w:szCs w:val="24"/>
          <w:lang w:eastAsia="ru-RU"/>
        </w:rPr>
        <w:t>крупным</w:t>
      </w:r>
      <w:proofErr w:type="gramEnd"/>
      <w:r w:rsidRPr="00CF72C9">
        <w:rPr>
          <w:rFonts w:eastAsia="Times New Roman"/>
          <w:b w:val="0"/>
          <w:sz w:val="24"/>
          <w:szCs w:val="24"/>
          <w:lang w:eastAsia="ru-RU"/>
        </w:rPr>
        <w:t xml:space="preserve"> линейно-функциональным и программно - целевым блокам, но и вплоть до самостоятельных (базовых) подразделений аппарата управления, распределения конкретных задач между ними и построения внутриорганизационных связей. Под базовыми подразделениями понимаются самостоятельные структурные единицы (отделы, бюро, управления, сектора, лаборатории), на которые организационно разделяются линейно-функциональные и программно-целевые подсистемы. Базовые подразделения могут и</w:t>
      </w:r>
      <w:r>
        <w:rPr>
          <w:rFonts w:eastAsia="Times New Roman"/>
          <w:b w:val="0"/>
          <w:sz w:val="24"/>
          <w:szCs w:val="24"/>
          <w:lang w:eastAsia="ru-RU"/>
        </w:rPr>
        <w:t>меть свою внутреннюю структуру.</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3. Регламентация организационной структуры - предусматривает разработку количественных характеристик аппарата управления и процедур управленчес</w:t>
      </w:r>
      <w:r>
        <w:rPr>
          <w:rFonts w:eastAsia="Times New Roman"/>
          <w:b w:val="0"/>
          <w:sz w:val="24"/>
          <w:szCs w:val="24"/>
          <w:lang w:eastAsia="ru-RU"/>
        </w:rPr>
        <w:t>кой деятельности. Она включает: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определение состава внутренних элементов базовых подразделе</w:t>
      </w:r>
      <w:r>
        <w:rPr>
          <w:rFonts w:eastAsia="Times New Roman"/>
          <w:b w:val="0"/>
          <w:sz w:val="24"/>
          <w:szCs w:val="24"/>
          <w:lang w:eastAsia="ru-RU"/>
        </w:rPr>
        <w:t>ний (бюро, групп и должностей);</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определение проектной численности подразделений; распределение задач и работ между конкретными ис</w:t>
      </w:r>
      <w:r>
        <w:rPr>
          <w:rFonts w:eastAsia="Times New Roman"/>
          <w:b w:val="0"/>
          <w:sz w:val="24"/>
          <w:szCs w:val="24"/>
          <w:lang w:eastAsia="ru-RU"/>
        </w:rPr>
        <w:t>полнителями и др.</w:t>
      </w:r>
    </w:p>
    <w:p w:rsidR="00CF72C9" w:rsidRPr="00CF72C9" w:rsidRDefault="00CF72C9" w:rsidP="00CF72C9">
      <w:pPr>
        <w:spacing w:line="360" w:lineRule="auto"/>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lastRenderedPageBreak/>
        <w:t>Организационные коммуникации и их виды. Основные элементы и этапы коммуникационного процесса.</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Организационная коммуникация - это процесс, с помощью которого руководители развивают систему предоставления информации большому количеству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w:t>
      </w:r>
      <w:r w:rsidRPr="00CF72C9">
        <w:t xml:space="preserve"> </w:t>
      </w:r>
      <w:r w:rsidRPr="00CF72C9">
        <w:rPr>
          <w:rFonts w:eastAsia="Times New Roman"/>
          <w:b w:val="0"/>
          <w:sz w:val="24"/>
          <w:szCs w:val="24"/>
          <w:lang w:eastAsia="ru-RU"/>
        </w:rPr>
        <w:t>В менеджменте коммуникации принято делить на внешние и внутренние</w:t>
      </w:r>
      <w:proofErr w:type="gramStart"/>
      <w:r w:rsidRPr="00CF72C9">
        <w:rPr>
          <w:rFonts w:eastAsia="Times New Roman"/>
          <w:b w:val="0"/>
          <w:sz w:val="24"/>
          <w:szCs w:val="24"/>
          <w:lang w:eastAsia="ru-RU"/>
        </w:rPr>
        <w:t>.</w:t>
      </w:r>
      <w:proofErr w:type="gramEnd"/>
      <w:r w:rsidRPr="00CF72C9">
        <w:rPr>
          <w:rFonts w:eastAsia="Times New Roman"/>
          <w:b w:val="0"/>
          <w:sz w:val="24"/>
          <w:szCs w:val="24"/>
          <w:lang w:eastAsia="ru-RU"/>
        </w:rPr>
        <w:t xml:space="preserve"> </w:t>
      </w:r>
      <w:proofErr w:type="gramStart"/>
      <w:r w:rsidRPr="00CF72C9">
        <w:rPr>
          <w:rFonts w:eastAsia="Times New Roman"/>
          <w:b w:val="0"/>
          <w:sz w:val="24"/>
          <w:szCs w:val="24"/>
          <w:lang w:eastAsia="ru-RU"/>
        </w:rPr>
        <w:t>н</w:t>
      </w:r>
      <w:proofErr w:type="gramEnd"/>
      <w:r w:rsidRPr="00CF72C9">
        <w:rPr>
          <w:rFonts w:eastAsia="Times New Roman"/>
          <w:b w:val="0"/>
          <w:sz w:val="24"/>
          <w:szCs w:val="24"/>
          <w:lang w:eastAsia="ru-RU"/>
        </w:rPr>
        <w:t xml:space="preserve">аружные коммуникации протекают между организацией и ее средой. К ним можно отнести: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а)   коммуникации с потребителями,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б)   коммуникации с общественностью,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в)    коммуникации с государством и государственными структурами. Внутренние коммуникации — это коммуникации, которые имеют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место в рамках организации: между отдельными работниками, между подразделениями. Как правило, такие коммуникации связаны с координацией деятельности работников или подразделения. </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П</w:t>
      </w:r>
      <w:r w:rsidRPr="00CF72C9">
        <w:rPr>
          <w:rFonts w:eastAsia="Times New Roman"/>
          <w:b w:val="0"/>
          <w:sz w:val="24"/>
          <w:szCs w:val="24"/>
          <w:lang w:eastAsia="ru-RU"/>
        </w:rPr>
        <w:t>роцесс коммуникации вк</w:t>
      </w:r>
      <w:r>
        <w:rPr>
          <w:rFonts w:eastAsia="Times New Roman"/>
          <w:b w:val="0"/>
          <w:sz w:val="24"/>
          <w:szCs w:val="24"/>
          <w:lang w:eastAsia="ru-RU"/>
        </w:rPr>
        <w:t>лючает четыре базовых элемента:</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1) Отправитель - лицо, генерирующее идею либо отби</w:t>
      </w:r>
      <w:r>
        <w:rPr>
          <w:rFonts w:eastAsia="Times New Roman"/>
          <w:b w:val="0"/>
          <w:sz w:val="24"/>
          <w:szCs w:val="24"/>
          <w:lang w:eastAsia="ru-RU"/>
        </w:rPr>
        <w:t>рающее информацию для передачи.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2) Сообщение - собственно информ</w:t>
      </w:r>
      <w:r>
        <w:rPr>
          <w:rFonts w:eastAsia="Times New Roman"/>
          <w:b w:val="0"/>
          <w:sz w:val="24"/>
          <w:szCs w:val="24"/>
          <w:lang w:eastAsia="ru-RU"/>
        </w:rPr>
        <w:t>ация, закодированная в символы.</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3) Канал </w:t>
      </w:r>
      <w:r>
        <w:rPr>
          <w:rFonts w:eastAsia="Times New Roman"/>
          <w:b w:val="0"/>
          <w:sz w:val="24"/>
          <w:szCs w:val="24"/>
          <w:lang w:eastAsia="ru-RU"/>
        </w:rPr>
        <w:t>- средство передачи информации.</w:t>
      </w: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4) Получатель - лицо, которому предназначена информация и которое ее интерпретирует.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В ходе коммуникации отправитель и получатель проходят несколько взаимосвязанных этапов. Их задача - составить сообщение и использовать канал для его передачи так, чтобы обе стороны одинаково поняли исходную идею. Это трудно, поскольку на каждом этапе смысл идеи может быть искажен и даже по</w:t>
      </w:r>
      <w:r>
        <w:rPr>
          <w:rFonts w:eastAsia="Times New Roman"/>
          <w:b w:val="0"/>
          <w:sz w:val="24"/>
          <w:szCs w:val="24"/>
          <w:lang w:eastAsia="ru-RU"/>
        </w:rPr>
        <w:t>лностью утрачен. Вот эти этапы.</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1) Генерирование идеи.</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2) Кодирование и выбор канала.</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3) Передача.</w:t>
      </w: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4) Декодирование.</w:t>
      </w: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Pr="00A578A0" w:rsidRDefault="00CF72C9" w:rsidP="00CF72C9">
      <w:pPr>
        <w:spacing w:line="360" w:lineRule="auto"/>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Матричная организационная структура, ее особенности и области применени</w:t>
      </w:r>
      <w:r w:rsidR="00CF72C9">
        <w:rPr>
          <w:rFonts w:eastAsia="Times New Roman"/>
          <w:b w:val="0"/>
          <w:sz w:val="24"/>
          <w:szCs w:val="24"/>
          <w:lang w:eastAsia="ru-RU"/>
        </w:rPr>
        <w:t>я</w:t>
      </w:r>
      <w:r w:rsidRPr="00A578A0">
        <w:rPr>
          <w:rFonts w:eastAsia="Times New Roman"/>
          <w:b w:val="0"/>
          <w:sz w:val="24"/>
          <w:szCs w:val="24"/>
          <w:lang w:eastAsia="ru-RU"/>
        </w:rPr>
        <w:t>.</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 xml:space="preserve">Матричная организационная структура является наиболее сложной для реализации. Изначально она использовалась только в космической отрасли, в электронной промышленности, а также в области высоких технологий. Подобная организационная структура стала необходима и на других предприятиях, так как происходят изменения в промышленности </w:t>
      </w:r>
      <w:r>
        <w:rPr>
          <w:rFonts w:eastAsia="Times New Roman"/>
          <w:b w:val="0"/>
          <w:sz w:val="24"/>
          <w:szCs w:val="24"/>
          <w:lang w:eastAsia="ru-RU"/>
        </w:rPr>
        <w:t xml:space="preserve">и других сферах деятельности. </w:t>
      </w:r>
      <w:r w:rsidRPr="00CF72C9">
        <w:rPr>
          <w:rFonts w:eastAsia="Times New Roman"/>
          <w:b w:val="0"/>
          <w:sz w:val="24"/>
          <w:szCs w:val="24"/>
          <w:lang w:eastAsia="ru-RU"/>
        </w:rPr>
        <w:t>Матричная структура имеет два направления руководства. Вертикальное – включает в себя управление линейными и функциональными подразделениями организации. Горизонтальное – руководство отдельными программами, проектами, продуктами. Матричная организационная структура отличается тем, что в ней функционируют несколько менеджеров. Одни управляют подразделениями, другие контролируют выполнение проектов. Но при этом руководство должно стремиться к поддержанию баланса между подобными организационными альтернативами. Отличительно чертой матричной структуры является наличие у всех работников предприятия двух руководителей. При этом они обладают абсолютно равными правами. То есть исполнитель подчиняется руководителю функциональной службы, а также менеджеру, контролирующему проект. В итоге это должно повысить эффективн</w:t>
      </w:r>
      <w:r>
        <w:rPr>
          <w:rFonts w:eastAsia="Times New Roman"/>
          <w:b w:val="0"/>
          <w:sz w:val="24"/>
          <w:szCs w:val="24"/>
          <w:lang w:eastAsia="ru-RU"/>
        </w:rPr>
        <w:t xml:space="preserve">ость работы компании в целом. </w:t>
      </w:r>
      <w:r w:rsidRPr="00CF72C9">
        <w:rPr>
          <w:rFonts w:eastAsia="Times New Roman"/>
          <w:b w:val="0"/>
          <w:sz w:val="24"/>
          <w:szCs w:val="24"/>
          <w:lang w:eastAsia="ru-RU"/>
        </w:rPr>
        <w:t xml:space="preserve">Матричная структура управления позволяет достичь определенной гибкости, которая никогда не присутствует в функциональных структурах, поскольку в них все сотрудники закреплены за определенными функциональными отделами. В матричных структурах можно гибко перераспределять кадры в зависимости от конкретных потребностей каждого проекта. Матричная организация дает большую возможность координации работ, характерную для </w:t>
      </w:r>
      <w:proofErr w:type="spellStart"/>
      <w:r w:rsidRPr="00CF72C9">
        <w:rPr>
          <w:rFonts w:eastAsia="Times New Roman"/>
          <w:b w:val="0"/>
          <w:sz w:val="24"/>
          <w:szCs w:val="24"/>
          <w:lang w:eastAsia="ru-RU"/>
        </w:rPr>
        <w:t>дивизиональных</w:t>
      </w:r>
      <w:proofErr w:type="spellEnd"/>
      <w:r w:rsidRPr="00CF72C9">
        <w:rPr>
          <w:rFonts w:eastAsia="Times New Roman"/>
          <w:b w:val="0"/>
          <w:sz w:val="24"/>
          <w:szCs w:val="24"/>
          <w:lang w:eastAsia="ru-RU"/>
        </w:rPr>
        <w:t xml:space="preserve"> структур.</w:t>
      </w: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Процесс и методы принятия управленческих решений.</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Для руководителя принятие решений не является самоцелью. Главное, что должно заботить менеджера, - не сам выбор альтернативы, а разрешение определённой управленческой проблемы. Для этого очень часто требуется не единичное решение, а определённая последовательность решений и, главное, их осуществление. Поэтому решение - это не одномоментный акт, а результат процесса, развивающегося во времени и имеющего определённую структуру. Исходя из этого, можно дать следующее определение этого процесса.</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Процесс принятия решения - это циклическая последовательность действий субъекта управления, 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r w:rsidRPr="00CF72C9">
        <w:t xml:space="preserve"> </w:t>
      </w:r>
      <w:r w:rsidRPr="00CF72C9">
        <w:rPr>
          <w:rFonts w:eastAsia="Times New Roman"/>
          <w:b w:val="0"/>
          <w:sz w:val="24"/>
          <w:szCs w:val="24"/>
          <w:lang w:eastAsia="ru-RU"/>
        </w:rPr>
        <w:t>Следует также заметить, что в самой системе принятия управленческих решений выделяют управленческую опера</w:t>
      </w:r>
      <w:r>
        <w:rPr>
          <w:rFonts w:eastAsia="Times New Roman"/>
          <w:b w:val="0"/>
          <w:sz w:val="24"/>
          <w:szCs w:val="24"/>
          <w:lang w:eastAsia="ru-RU"/>
        </w:rPr>
        <w:t>цию и управленческую процедуру.</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Управленческая операция - технологически нерасчленимый процесс обработки управленческой информации, поступающей в данное структурное подразделение</w:t>
      </w:r>
      <w:r>
        <w:rPr>
          <w:rFonts w:eastAsia="Times New Roman"/>
          <w:b w:val="0"/>
          <w:sz w:val="24"/>
          <w:szCs w:val="24"/>
          <w:lang w:eastAsia="ru-RU"/>
        </w:rPr>
        <w:t>.</w:t>
      </w:r>
      <w:r w:rsidRPr="00CF72C9">
        <w:t xml:space="preserve"> </w:t>
      </w:r>
      <w:r w:rsidRPr="00CF72C9">
        <w:rPr>
          <w:rFonts w:eastAsia="Times New Roman"/>
          <w:b w:val="0"/>
          <w:sz w:val="24"/>
          <w:szCs w:val="24"/>
          <w:lang w:eastAsia="ru-RU"/>
        </w:rPr>
        <w:t>Управленческая процедура - комплекс взаимосвязанных в определённом порядке управленческих операций и документов, направленных на достижение фиксированной цели</w:t>
      </w:r>
      <w:r>
        <w:rPr>
          <w:rFonts w:eastAsia="Times New Roman"/>
          <w:b w:val="0"/>
          <w:sz w:val="24"/>
          <w:szCs w:val="24"/>
          <w:lang w:eastAsia="ru-RU"/>
        </w:rPr>
        <w:t>.</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Методы принятия управленческих решений — это конкретные способы, с помощью которых может быть решена проблема. Их существует довольно много, например:</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декомпозиция — представление сложной проблемы как совокупности простых вопросов;</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диагностика — пои</w:t>
      </w:r>
      <w:proofErr w:type="gramStart"/>
      <w:r w:rsidRPr="00CF72C9">
        <w:rPr>
          <w:rFonts w:eastAsia="Times New Roman"/>
          <w:b w:val="0"/>
          <w:sz w:val="24"/>
          <w:szCs w:val="24"/>
          <w:lang w:eastAsia="ru-RU"/>
        </w:rPr>
        <w:t>ск в пр</w:t>
      </w:r>
      <w:proofErr w:type="gramEnd"/>
      <w:r w:rsidRPr="00CF72C9">
        <w:rPr>
          <w:rFonts w:eastAsia="Times New Roman"/>
          <w:b w:val="0"/>
          <w:sz w:val="24"/>
          <w:szCs w:val="24"/>
          <w:lang w:eastAsia="ru-RU"/>
        </w:rPr>
        <w:t>облеме наиболее важных деталей, которые решаются в первую очередь. Этот метод применяется при ограниченных ресурсах.</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Следует различать методы принятия управленческих решений на основе математического моделирования и методы, основанные на психологических приемах работы в группах.</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Методы принятия управленческих решений на основе математического моделирования</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Экспертные методы принятия управленческих решений. Эксперт — это человек, которого лицо, принимающее решение, или аналитическая группа, проводящая экспертизу, считают профессионалом достаточно высокого уровня в каком-то вопросе. Эксперты приглашаются для проведения экспертизы.</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Экспертиза — проведение группой компетентных специалистов измерения некоторых характеристик для подготовки принятия решения. Экспертиза позволяет снизить риск принятия ошибочного решения. Типичные проблемы, требующие проведения экспертизы: определение целей, стоящих перед объектом управления (поиск новых рынков сбыта, изменение структуры управления); прогнозирование; разработка сценариев; генерирование альтернативных вариантов решений; принятие коллективных решений и т.д.</w:t>
      </w: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Власть и влияние лидера на эффективное управление.</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ВЛИЯНИЕ — это «любое поведение одного индивида, которое вносит изменения в поведение, отношения, ощущения и т.п. другого индивида»</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ВЛАСТЬ — это возможность влиять на поведение других.</w:t>
      </w:r>
    </w:p>
    <w:p w:rsidR="000D763C" w:rsidRP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Невозможно эффективно выполнять функции планирования, организации, мотивации и контроля, если нет эффективного руководства.</w:t>
      </w:r>
      <w:r w:rsidRPr="00CF72C9">
        <w:t xml:space="preserve"> </w:t>
      </w:r>
      <w:r w:rsidRPr="00CF72C9">
        <w:rPr>
          <w:rFonts w:eastAsia="Times New Roman"/>
          <w:b w:val="0"/>
          <w:sz w:val="24"/>
          <w:szCs w:val="24"/>
          <w:lang w:eastAsia="ru-RU"/>
        </w:rPr>
        <w:t>Несмотря на то, что руководство — существенный компонент эффективного управления, эффективные лидеры не всегда являются одновременно и эффективными управляющими. Об эффективности лидера можно судить по тому, в какой степени он или она влияют на других. Иногда эффективное лидерство может и мешать формальной организации.</w:t>
      </w:r>
      <w:r w:rsidRPr="00CF72C9">
        <w:t xml:space="preserve"> </w:t>
      </w:r>
      <w:r w:rsidR="000D763C">
        <w:rPr>
          <w:rFonts w:eastAsia="Times New Roman"/>
          <w:b w:val="0"/>
          <w:sz w:val="24"/>
          <w:szCs w:val="24"/>
          <w:lang w:eastAsia="ru-RU"/>
        </w:rPr>
        <w:t xml:space="preserve">РУКОВОДИТЕЛЬ ОРГАНИЗАЦИИ </w:t>
      </w:r>
      <w:r w:rsidRPr="00CF72C9">
        <w:rPr>
          <w:rFonts w:eastAsia="Times New Roman"/>
          <w:b w:val="0"/>
          <w:sz w:val="24"/>
          <w:szCs w:val="24"/>
          <w:lang w:eastAsia="ru-RU"/>
        </w:rPr>
        <w:t>— человек, который одновременно является лидером и эффективно управляет своими подчиненными. Его цель — влиять на других таким образом, чтобы они выполняли работу, порученную организации. В своих определениях лидерства в организации многие авторы старались четко сформулировать тот особый к</w:t>
      </w:r>
      <w:r w:rsidR="000D763C">
        <w:rPr>
          <w:rFonts w:eastAsia="Times New Roman"/>
          <w:b w:val="0"/>
          <w:sz w:val="24"/>
          <w:szCs w:val="24"/>
          <w:lang w:eastAsia="ru-RU"/>
        </w:rPr>
        <w:t>омпонент, который вносит сам лид</w:t>
      </w:r>
      <w:r w:rsidRPr="00CF72C9">
        <w:rPr>
          <w:rFonts w:eastAsia="Times New Roman"/>
          <w:b w:val="0"/>
          <w:sz w:val="24"/>
          <w:szCs w:val="24"/>
          <w:lang w:eastAsia="ru-RU"/>
        </w:rPr>
        <w:t xml:space="preserve">ер. </w:t>
      </w:r>
    </w:p>
    <w:p w:rsidR="00CF72C9" w:rsidRP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«ЛИДЕРСТВО — это способность оказывать влияние на отдельные личности и группы, направляя их усилия на достижение целей организации».</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 следующей главе мы подробно рассмотрим различные подходы и стили эффективного управления, их сравнительные преимущества, а также воздействие ситуации на лидерство.</w:t>
      </w:r>
      <w:r w:rsidRPr="00CF72C9">
        <w:t xml:space="preserve"> </w:t>
      </w:r>
      <w:r w:rsidRPr="00CF72C9">
        <w:rPr>
          <w:rFonts w:eastAsia="Times New Roman"/>
          <w:b w:val="0"/>
          <w:sz w:val="24"/>
          <w:szCs w:val="24"/>
          <w:lang w:eastAsia="ru-RU"/>
        </w:rPr>
        <w:t>Для того чтобы сделать свое лидерство и влияние эффективными, руководитель должен развивать и применять власть.</w:t>
      </w:r>
      <w:r w:rsidRPr="00CF72C9">
        <w:t xml:space="preserve"> </w:t>
      </w:r>
      <w:r w:rsidRPr="00CF72C9">
        <w:rPr>
          <w:rFonts w:eastAsia="Times New Roman"/>
          <w:b w:val="0"/>
          <w:sz w:val="24"/>
          <w:szCs w:val="24"/>
          <w:lang w:eastAsia="ru-RU"/>
        </w:rPr>
        <w:t>Во всех организациях для достижения эффективного функционирования необходимо надлежащее применение власти</w:t>
      </w:r>
      <w:proofErr w:type="gramStart"/>
      <w:r w:rsidRPr="00CF72C9">
        <w:rPr>
          <w:rFonts w:eastAsia="Times New Roman"/>
          <w:b w:val="0"/>
          <w:sz w:val="24"/>
          <w:szCs w:val="24"/>
          <w:lang w:eastAsia="ru-RU"/>
        </w:rPr>
        <w:t xml:space="preserve"> .</w:t>
      </w:r>
      <w:proofErr w:type="gramEnd"/>
      <w:r w:rsidRPr="00CF72C9">
        <w:t xml:space="preserve"> </w:t>
      </w:r>
      <w:r w:rsidRPr="00CF72C9">
        <w:rPr>
          <w:rFonts w:eastAsia="Times New Roman"/>
          <w:b w:val="0"/>
          <w:sz w:val="24"/>
          <w:szCs w:val="24"/>
          <w:lang w:eastAsia="ru-RU"/>
        </w:rPr>
        <w:t>Если руководитель не в состоянии эффективно взаимодействовать с этими многочисленными «неуправляемыми» силами, он или она не может выполнять свою собственную работу, а это обязательно снизит эффективность как индивидуального трудового вклада, так и деятельности всей организации. Власть и влияние, инструменты лидерства, являются фактически единственными средствами, которыми располагает руководитель для разрешения подобных ситуаций. Если рук</w:t>
      </w:r>
      <w:r w:rsidR="000D763C">
        <w:rPr>
          <w:rFonts w:eastAsia="Times New Roman"/>
          <w:b w:val="0"/>
          <w:sz w:val="24"/>
          <w:szCs w:val="24"/>
          <w:lang w:eastAsia="ru-RU"/>
        </w:rPr>
        <w:t>оводитель не обладает достаточно</w:t>
      </w:r>
      <w:r w:rsidRPr="00CF72C9">
        <w:rPr>
          <w:rFonts w:eastAsia="Times New Roman"/>
          <w:b w:val="0"/>
          <w:sz w:val="24"/>
          <w:szCs w:val="24"/>
          <w:lang w:eastAsia="ru-RU"/>
        </w:rPr>
        <w:t>й властью, чтобы влиять на тех, от кого зависит эффективность его деятельности, он или она не сможет получить ресурсы, необходимые для определения и достижения целей через других людей</w:t>
      </w:r>
      <w:r>
        <w:rPr>
          <w:rFonts w:eastAsia="Times New Roman"/>
          <w:b w:val="0"/>
          <w:sz w:val="24"/>
          <w:szCs w:val="24"/>
          <w:lang w:eastAsia="ru-RU"/>
        </w:rPr>
        <w:t>.</w:t>
      </w:r>
      <w:r w:rsidRPr="00CF72C9">
        <w:t xml:space="preserve"> </w:t>
      </w:r>
      <w:r w:rsidRPr="00CF72C9">
        <w:rPr>
          <w:rFonts w:eastAsia="Times New Roman"/>
          <w:b w:val="0"/>
          <w:sz w:val="24"/>
          <w:szCs w:val="24"/>
          <w:lang w:eastAsia="ru-RU"/>
        </w:rPr>
        <w:t>Поэтому эффективный руководитель старается поддерживать разумный баланс власти: достаточной для обеспечения достижения целей, но не вызывающей у подчиненных ч</w:t>
      </w:r>
      <w:r w:rsidR="000D763C">
        <w:rPr>
          <w:rFonts w:eastAsia="Times New Roman"/>
          <w:b w:val="0"/>
          <w:sz w:val="24"/>
          <w:szCs w:val="24"/>
          <w:lang w:eastAsia="ru-RU"/>
        </w:rPr>
        <w:t>увства обездоленности и, отсюда</w:t>
      </w:r>
      <w:r w:rsidRPr="00CF72C9">
        <w:rPr>
          <w:rFonts w:eastAsia="Times New Roman"/>
          <w:b w:val="0"/>
          <w:sz w:val="24"/>
          <w:szCs w:val="24"/>
          <w:lang w:eastAsia="ru-RU"/>
        </w:rPr>
        <w:t>—непокорности</w:t>
      </w:r>
      <w:r w:rsidR="000D763C">
        <w:rPr>
          <w:rFonts w:eastAsia="Times New Roman"/>
          <w:b w:val="0"/>
          <w:sz w:val="24"/>
          <w:szCs w:val="24"/>
          <w:lang w:eastAsia="ru-RU"/>
        </w:rPr>
        <w:t>.</w:t>
      </w:r>
    </w:p>
    <w:p w:rsidR="00CF72C9" w:rsidRDefault="00CF72C9" w:rsidP="000D763C">
      <w:pPr>
        <w:spacing w:line="360" w:lineRule="auto"/>
        <w:ind w:firstLine="709"/>
        <w:rPr>
          <w:rFonts w:eastAsia="Times New Roman"/>
          <w:b w:val="0"/>
          <w:sz w:val="24"/>
          <w:szCs w:val="24"/>
          <w:lang w:eastAsia="ru-RU"/>
        </w:rPr>
      </w:pPr>
    </w:p>
    <w:p w:rsidR="00CF72C9" w:rsidRDefault="00CF72C9" w:rsidP="000D763C">
      <w:pPr>
        <w:spacing w:line="360" w:lineRule="auto"/>
        <w:ind w:firstLine="709"/>
        <w:rPr>
          <w:rFonts w:eastAsia="Times New Roman"/>
          <w:b w:val="0"/>
          <w:sz w:val="24"/>
          <w:szCs w:val="24"/>
          <w:lang w:eastAsia="ru-RU"/>
        </w:rPr>
      </w:pPr>
    </w:p>
    <w:p w:rsidR="00CF72C9" w:rsidRDefault="00CF72C9" w:rsidP="000D763C">
      <w:pPr>
        <w:spacing w:line="360" w:lineRule="auto"/>
        <w:ind w:firstLine="709"/>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P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Организационная культура.</w:t>
      </w:r>
    </w:p>
    <w:p w:rsidR="000D763C" w:rsidRPr="000D763C" w:rsidRDefault="000D763C" w:rsidP="000D763C">
      <w:pPr>
        <w:spacing w:line="360" w:lineRule="auto"/>
        <w:ind w:firstLine="709"/>
        <w:rPr>
          <w:b w:val="0"/>
          <w:sz w:val="24"/>
          <w:szCs w:val="24"/>
        </w:rPr>
      </w:pPr>
      <w:bookmarkStart w:id="0" w:name="_GoBack"/>
      <w:r w:rsidRPr="000D763C">
        <w:rPr>
          <w:b w:val="0"/>
          <w:sz w:val="24"/>
          <w:szCs w:val="24"/>
        </w:rPr>
        <w:t xml:space="preserve">Организационная культура — это система общепринятых в организации представлений и подходов к постановке дела, к формам отношений и к достижению результатов деятельности, которые отличают данную организацию от всех других. </w:t>
      </w:r>
    </w:p>
    <w:p w:rsidR="000D763C" w:rsidRPr="000D763C" w:rsidRDefault="000D763C" w:rsidP="000D763C">
      <w:pPr>
        <w:spacing w:line="360" w:lineRule="auto"/>
        <w:ind w:firstLine="709"/>
        <w:rPr>
          <w:b w:val="0"/>
          <w:sz w:val="24"/>
          <w:szCs w:val="24"/>
        </w:rPr>
      </w:pPr>
      <w:r w:rsidRPr="000D763C">
        <w:rPr>
          <w:b w:val="0"/>
          <w:sz w:val="24"/>
          <w:szCs w:val="24"/>
        </w:rPr>
        <w:t>Носителями организационной культуры являются люди.</w:t>
      </w:r>
    </w:p>
    <w:p w:rsidR="000D763C" w:rsidRPr="000D763C" w:rsidRDefault="000D763C" w:rsidP="000D763C">
      <w:pPr>
        <w:spacing w:line="360" w:lineRule="auto"/>
        <w:ind w:firstLine="709"/>
        <w:rPr>
          <w:b w:val="0"/>
          <w:sz w:val="24"/>
          <w:szCs w:val="24"/>
        </w:rPr>
      </w:pPr>
      <w:r w:rsidRPr="000D763C">
        <w:rPr>
          <w:b w:val="0"/>
          <w:sz w:val="24"/>
          <w:szCs w:val="24"/>
        </w:rPr>
        <w:t>Организационная культура бывает:</w:t>
      </w:r>
    </w:p>
    <w:p w:rsidR="000D763C" w:rsidRPr="000D763C" w:rsidRDefault="000D763C" w:rsidP="000D763C">
      <w:pPr>
        <w:spacing w:line="360" w:lineRule="auto"/>
        <w:ind w:firstLine="709"/>
        <w:rPr>
          <w:b w:val="0"/>
          <w:sz w:val="24"/>
          <w:szCs w:val="24"/>
        </w:rPr>
      </w:pPr>
      <w:r w:rsidRPr="000D763C">
        <w:rPr>
          <w:b w:val="0"/>
          <w:sz w:val="24"/>
          <w:szCs w:val="24"/>
        </w:rPr>
        <w:t>явная — зафиксирована в документальной форме (правила, инструкции или нормы);</w:t>
      </w:r>
    </w:p>
    <w:p w:rsidR="000D763C" w:rsidRPr="000D763C" w:rsidRDefault="000D763C" w:rsidP="000D763C">
      <w:pPr>
        <w:spacing w:line="360" w:lineRule="auto"/>
        <w:ind w:firstLine="709"/>
        <w:rPr>
          <w:b w:val="0"/>
          <w:sz w:val="24"/>
          <w:szCs w:val="24"/>
        </w:rPr>
      </w:pPr>
      <w:proofErr w:type="gramStart"/>
      <w:r w:rsidRPr="000D763C">
        <w:rPr>
          <w:b w:val="0"/>
          <w:sz w:val="24"/>
          <w:szCs w:val="24"/>
        </w:rPr>
        <w:t>неявная</w:t>
      </w:r>
      <w:proofErr w:type="gramEnd"/>
      <w:r w:rsidRPr="000D763C">
        <w:rPr>
          <w:b w:val="0"/>
          <w:sz w:val="24"/>
          <w:szCs w:val="24"/>
        </w:rPr>
        <w:t xml:space="preserve"> — отражена в сознании человека, поддерживается традициями, верой. </w:t>
      </w:r>
      <w:proofErr w:type="spellStart"/>
      <w:r w:rsidRPr="000D763C">
        <w:rPr>
          <w:b w:val="0"/>
          <w:sz w:val="24"/>
          <w:szCs w:val="24"/>
        </w:rPr>
        <w:t>Псевдоорганизационная</w:t>
      </w:r>
      <w:proofErr w:type="spellEnd"/>
      <w:r w:rsidRPr="000D763C">
        <w:rPr>
          <w:b w:val="0"/>
          <w:sz w:val="24"/>
          <w:szCs w:val="24"/>
        </w:rPr>
        <w:t xml:space="preserve"> культура — культура мафиозных организаций, наркобизнеса, террористов.</w:t>
      </w:r>
    </w:p>
    <w:p w:rsidR="000D763C" w:rsidRPr="000D763C" w:rsidRDefault="000D763C" w:rsidP="000D763C">
      <w:pPr>
        <w:spacing w:line="360" w:lineRule="auto"/>
        <w:ind w:firstLine="709"/>
        <w:rPr>
          <w:b w:val="0"/>
          <w:sz w:val="24"/>
          <w:szCs w:val="24"/>
        </w:rPr>
      </w:pPr>
      <w:r w:rsidRPr="000D763C">
        <w:rPr>
          <w:b w:val="0"/>
          <w:sz w:val="24"/>
          <w:szCs w:val="24"/>
        </w:rPr>
        <w:t>Выделяют организационную культуру:</w:t>
      </w:r>
    </w:p>
    <w:p w:rsidR="000D763C" w:rsidRPr="000D763C" w:rsidRDefault="000D763C" w:rsidP="000D763C">
      <w:pPr>
        <w:spacing w:line="360" w:lineRule="auto"/>
        <w:ind w:firstLine="709"/>
        <w:rPr>
          <w:b w:val="0"/>
          <w:sz w:val="24"/>
          <w:szCs w:val="24"/>
        </w:rPr>
      </w:pPr>
      <w:r w:rsidRPr="000D763C">
        <w:rPr>
          <w:b w:val="0"/>
          <w:sz w:val="24"/>
          <w:szCs w:val="24"/>
        </w:rPr>
        <w:t xml:space="preserve">экстравертную — </w:t>
      </w:r>
      <w:proofErr w:type="gramStart"/>
      <w:r w:rsidRPr="000D763C">
        <w:rPr>
          <w:b w:val="0"/>
          <w:sz w:val="24"/>
          <w:szCs w:val="24"/>
        </w:rPr>
        <w:t>обращенную</w:t>
      </w:r>
      <w:proofErr w:type="gramEnd"/>
      <w:r w:rsidRPr="000D763C">
        <w:rPr>
          <w:b w:val="0"/>
          <w:sz w:val="24"/>
          <w:szCs w:val="24"/>
        </w:rPr>
        <w:t xml:space="preserve"> во внешний мир, когда миссия находится вне области самой организации;</w:t>
      </w:r>
    </w:p>
    <w:p w:rsidR="000D763C" w:rsidRPr="000D763C" w:rsidRDefault="000D763C" w:rsidP="000D763C">
      <w:pPr>
        <w:spacing w:line="360" w:lineRule="auto"/>
        <w:ind w:firstLine="709"/>
        <w:rPr>
          <w:b w:val="0"/>
          <w:sz w:val="24"/>
          <w:szCs w:val="24"/>
        </w:rPr>
      </w:pPr>
      <w:proofErr w:type="spellStart"/>
      <w:r w:rsidRPr="000D763C">
        <w:rPr>
          <w:b w:val="0"/>
          <w:sz w:val="24"/>
          <w:szCs w:val="24"/>
        </w:rPr>
        <w:t>интравертную</w:t>
      </w:r>
      <w:proofErr w:type="spellEnd"/>
      <w:r w:rsidRPr="000D763C">
        <w:rPr>
          <w:b w:val="0"/>
          <w:sz w:val="24"/>
          <w:szCs w:val="24"/>
        </w:rPr>
        <w:t xml:space="preserve"> — обращенную внутрь самих себя.</w:t>
      </w:r>
    </w:p>
    <w:p w:rsidR="00DD3B33" w:rsidRPr="000D763C" w:rsidRDefault="000D763C" w:rsidP="000D763C">
      <w:pPr>
        <w:spacing w:line="360" w:lineRule="auto"/>
        <w:ind w:firstLine="709"/>
        <w:rPr>
          <w:b w:val="0"/>
          <w:sz w:val="24"/>
          <w:szCs w:val="24"/>
        </w:rPr>
      </w:pPr>
      <w:r w:rsidRPr="000D763C">
        <w:rPr>
          <w:b w:val="0"/>
          <w:sz w:val="24"/>
          <w:szCs w:val="24"/>
        </w:rPr>
        <w:t xml:space="preserve">Цель организационной культуры — помочь людям более продуктивно работать, получать удовлетворение от труда. Если человек находится в чуждой для него организационной культуре, его деятельность сковывается, ограничивается. </w:t>
      </w:r>
      <w:proofErr w:type="gramStart"/>
      <w:r w:rsidRPr="000D763C">
        <w:rPr>
          <w:b w:val="0"/>
          <w:sz w:val="24"/>
          <w:szCs w:val="24"/>
        </w:rPr>
        <w:t>И</w:t>
      </w:r>
      <w:proofErr w:type="gramEnd"/>
      <w:r w:rsidRPr="000D763C">
        <w:rPr>
          <w:b w:val="0"/>
          <w:sz w:val="24"/>
          <w:szCs w:val="24"/>
        </w:rPr>
        <w:t xml:space="preserve"> наоборот, при соответствии организационной культуры фирмы и ценностных установок работника деятельность последнего активизируется, соответственно увеличивается эффективность. Таким образом, можно добиться получения синергетического эффекта.</w:t>
      </w:r>
    </w:p>
    <w:p w:rsidR="000D763C" w:rsidRPr="000D763C" w:rsidRDefault="000D763C" w:rsidP="000D763C">
      <w:pPr>
        <w:spacing w:line="360" w:lineRule="auto"/>
        <w:ind w:firstLine="709"/>
        <w:rPr>
          <w:b w:val="0"/>
          <w:sz w:val="24"/>
          <w:szCs w:val="24"/>
        </w:rPr>
      </w:pPr>
      <w:r w:rsidRPr="000D763C">
        <w:rPr>
          <w:b w:val="0"/>
          <w:sz w:val="24"/>
          <w:szCs w:val="24"/>
        </w:rPr>
        <w:t>Организационная культура выполняет целый ряд функций:</w:t>
      </w:r>
    </w:p>
    <w:p w:rsidR="000D763C" w:rsidRPr="000D763C" w:rsidRDefault="000D763C" w:rsidP="000D763C">
      <w:pPr>
        <w:spacing w:line="360" w:lineRule="auto"/>
        <w:ind w:firstLine="709"/>
        <w:rPr>
          <w:b w:val="0"/>
          <w:sz w:val="24"/>
          <w:szCs w:val="24"/>
        </w:rPr>
      </w:pPr>
      <w:r w:rsidRPr="000D763C">
        <w:rPr>
          <w:b w:val="0"/>
          <w:sz w:val="24"/>
          <w:szCs w:val="24"/>
        </w:rPr>
        <w:t>Охранная функция состоит в создании барьера, ограждающего организацию от нежелательных внешних воздействий.</w:t>
      </w:r>
    </w:p>
    <w:p w:rsidR="000D763C" w:rsidRPr="000D763C" w:rsidRDefault="000D763C" w:rsidP="000D763C">
      <w:pPr>
        <w:spacing w:line="360" w:lineRule="auto"/>
        <w:ind w:firstLine="709"/>
        <w:rPr>
          <w:b w:val="0"/>
          <w:sz w:val="24"/>
          <w:szCs w:val="24"/>
        </w:rPr>
      </w:pPr>
      <w:r w:rsidRPr="000D763C">
        <w:rPr>
          <w:b w:val="0"/>
          <w:sz w:val="24"/>
          <w:szCs w:val="24"/>
        </w:rPr>
        <w:t>Интегрирующая функция — усиливает систему социальной стабильности в организации. Организационная культура — своего рода социальный клей, который помогает сплачивать организацию, обеспечивая присущие для нее стандарты поведения;</w:t>
      </w:r>
    </w:p>
    <w:p w:rsidR="000D763C" w:rsidRPr="000D763C" w:rsidRDefault="000D763C" w:rsidP="000D763C">
      <w:pPr>
        <w:spacing w:line="360" w:lineRule="auto"/>
        <w:ind w:firstLine="709"/>
        <w:rPr>
          <w:b w:val="0"/>
          <w:sz w:val="24"/>
          <w:szCs w:val="24"/>
        </w:rPr>
      </w:pPr>
      <w:r w:rsidRPr="000D763C">
        <w:rPr>
          <w:b w:val="0"/>
          <w:sz w:val="24"/>
          <w:szCs w:val="24"/>
        </w:rPr>
        <w:t>Регулирующая функция — является средством, с помощью которого формируются и контролируются формы поведения и восприятия, целесообразные с точки зрения данной организации</w:t>
      </w:r>
    </w:p>
    <w:p w:rsidR="000D763C" w:rsidRPr="000D763C" w:rsidRDefault="000D763C" w:rsidP="000D763C">
      <w:pPr>
        <w:spacing w:line="360" w:lineRule="auto"/>
        <w:ind w:firstLine="709"/>
        <w:rPr>
          <w:b w:val="0"/>
          <w:sz w:val="24"/>
          <w:szCs w:val="24"/>
        </w:rPr>
      </w:pPr>
      <w:proofErr w:type="gramStart"/>
      <w:r w:rsidRPr="000D763C">
        <w:rPr>
          <w:b w:val="0"/>
          <w:sz w:val="24"/>
          <w:szCs w:val="24"/>
        </w:rPr>
        <w:t>Адаптивная</w:t>
      </w:r>
      <w:proofErr w:type="gramEnd"/>
      <w:r w:rsidRPr="000D763C">
        <w:rPr>
          <w:b w:val="0"/>
          <w:sz w:val="24"/>
          <w:szCs w:val="24"/>
        </w:rPr>
        <w:t xml:space="preserve"> </w:t>
      </w:r>
      <w:proofErr w:type="spellStart"/>
      <w:r w:rsidRPr="000D763C">
        <w:rPr>
          <w:b w:val="0"/>
          <w:sz w:val="24"/>
          <w:szCs w:val="24"/>
        </w:rPr>
        <w:t>функциявыражается</w:t>
      </w:r>
      <w:proofErr w:type="spellEnd"/>
      <w:r w:rsidRPr="000D763C">
        <w:rPr>
          <w:b w:val="0"/>
          <w:sz w:val="24"/>
          <w:szCs w:val="24"/>
        </w:rPr>
        <w:t xml:space="preserve"> в чувстве общности всех членов организации</w:t>
      </w:r>
    </w:p>
    <w:p w:rsidR="000D763C" w:rsidRPr="000D763C" w:rsidRDefault="000D763C" w:rsidP="000D763C">
      <w:pPr>
        <w:spacing w:line="360" w:lineRule="auto"/>
        <w:ind w:firstLine="709"/>
        <w:rPr>
          <w:b w:val="0"/>
          <w:sz w:val="24"/>
          <w:szCs w:val="24"/>
        </w:rPr>
      </w:pPr>
      <w:r w:rsidRPr="000D763C">
        <w:rPr>
          <w:b w:val="0"/>
          <w:sz w:val="24"/>
          <w:szCs w:val="24"/>
        </w:rPr>
        <w:t>Ориентирующая функция культуры направляет деятельность организац</w:t>
      </w:r>
      <w:proofErr w:type="gramStart"/>
      <w:r w:rsidRPr="000D763C">
        <w:rPr>
          <w:b w:val="0"/>
          <w:sz w:val="24"/>
          <w:szCs w:val="24"/>
        </w:rPr>
        <w:t>ии и ее</w:t>
      </w:r>
      <w:proofErr w:type="gramEnd"/>
      <w:r w:rsidRPr="000D763C">
        <w:rPr>
          <w:b w:val="0"/>
          <w:sz w:val="24"/>
          <w:szCs w:val="24"/>
        </w:rPr>
        <w:t xml:space="preserve"> участников в необходимое русло.</w:t>
      </w:r>
    </w:p>
    <w:p w:rsidR="000D763C" w:rsidRPr="000D763C" w:rsidRDefault="000D763C" w:rsidP="000D763C">
      <w:pPr>
        <w:spacing w:line="360" w:lineRule="auto"/>
        <w:ind w:firstLine="709"/>
        <w:rPr>
          <w:b w:val="0"/>
          <w:sz w:val="24"/>
          <w:szCs w:val="24"/>
        </w:rPr>
      </w:pPr>
      <w:r w:rsidRPr="000D763C">
        <w:rPr>
          <w:b w:val="0"/>
          <w:sz w:val="24"/>
          <w:szCs w:val="24"/>
        </w:rPr>
        <w:t>Мотивационная функци</w:t>
      </w:r>
      <w:proofErr w:type="gramStart"/>
      <w:r w:rsidRPr="000D763C">
        <w:rPr>
          <w:b w:val="0"/>
          <w:sz w:val="24"/>
          <w:szCs w:val="24"/>
        </w:rPr>
        <w:t>я-</w:t>
      </w:r>
      <w:proofErr w:type="gramEnd"/>
      <w:r w:rsidRPr="000D763C">
        <w:rPr>
          <w:b w:val="0"/>
          <w:sz w:val="24"/>
          <w:szCs w:val="24"/>
        </w:rPr>
        <w:t xml:space="preserve"> усиливает вовлеченность в дела организации и преданность ей;</w:t>
      </w:r>
    </w:p>
    <w:p w:rsidR="000D763C" w:rsidRPr="000D763C" w:rsidRDefault="000D763C" w:rsidP="000D763C">
      <w:pPr>
        <w:spacing w:line="360" w:lineRule="auto"/>
        <w:ind w:firstLine="709"/>
        <w:rPr>
          <w:b w:val="0"/>
          <w:sz w:val="24"/>
          <w:szCs w:val="24"/>
        </w:rPr>
      </w:pPr>
      <w:r w:rsidRPr="000D763C">
        <w:rPr>
          <w:b w:val="0"/>
          <w:sz w:val="24"/>
          <w:szCs w:val="24"/>
        </w:rPr>
        <w:t>Функция имиджа организации, формирует определенный имидж организации, отличающий ее от любой другой.</w:t>
      </w:r>
      <w:bookmarkEnd w:id="0"/>
    </w:p>
    <w:sectPr w:rsidR="000D763C" w:rsidRPr="000D763C" w:rsidSect="00A578A0">
      <w:pgSz w:w="11906" w:h="16838"/>
      <w:pgMar w:top="567"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40E"/>
    <w:multiLevelType w:val="multilevel"/>
    <w:tmpl w:val="96D86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7B1C"/>
    <w:multiLevelType w:val="multilevel"/>
    <w:tmpl w:val="57E8C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F62"/>
    <w:multiLevelType w:val="multilevel"/>
    <w:tmpl w:val="B00C7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E06DC"/>
    <w:multiLevelType w:val="multilevel"/>
    <w:tmpl w:val="C15CA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D4EE5"/>
    <w:multiLevelType w:val="multilevel"/>
    <w:tmpl w:val="EE3E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03BD0"/>
    <w:multiLevelType w:val="multilevel"/>
    <w:tmpl w:val="BEAC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75A33"/>
    <w:multiLevelType w:val="multilevel"/>
    <w:tmpl w:val="4AF2A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C26DB"/>
    <w:multiLevelType w:val="multilevel"/>
    <w:tmpl w:val="CD76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8629A"/>
    <w:multiLevelType w:val="multilevel"/>
    <w:tmpl w:val="F2F08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E75C0"/>
    <w:multiLevelType w:val="multilevel"/>
    <w:tmpl w:val="4E94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0F47"/>
    <w:multiLevelType w:val="multilevel"/>
    <w:tmpl w:val="9130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1F2F51"/>
    <w:multiLevelType w:val="multilevel"/>
    <w:tmpl w:val="0784D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41E59"/>
    <w:multiLevelType w:val="multilevel"/>
    <w:tmpl w:val="CED8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D71E5"/>
    <w:multiLevelType w:val="hybridMultilevel"/>
    <w:tmpl w:val="721C30E0"/>
    <w:lvl w:ilvl="0" w:tplc="B74A3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0E301F"/>
    <w:multiLevelType w:val="hybridMultilevel"/>
    <w:tmpl w:val="DA6C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A61AB"/>
    <w:multiLevelType w:val="multilevel"/>
    <w:tmpl w:val="48F43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93A7B"/>
    <w:multiLevelType w:val="multilevel"/>
    <w:tmpl w:val="817C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D641A"/>
    <w:multiLevelType w:val="multilevel"/>
    <w:tmpl w:val="0AB2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2"/>
  </w:num>
  <w:num w:numId="4">
    <w:abstractNumId w:val="7"/>
  </w:num>
  <w:num w:numId="5">
    <w:abstractNumId w:val="5"/>
  </w:num>
  <w:num w:numId="6">
    <w:abstractNumId w:val="4"/>
  </w:num>
  <w:num w:numId="7">
    <w:abstractNumId w:val="13"/>
  </w:num>
  <w:num w:numId="8">
    <w:abstractNumId w:val="2"/>
  </w:num>
  <w:num w:numId="9">
    <w:abstractNumId w:val="9"/>
  </w:num>
  <w:num w:numId="10">
    <w:abstractNumId w:val="15"/>
  </w:num>
  <w:num w:numId="11">
    <w:abstractNumId w:val="3"/>
  </w:num>
  <w:num w:numId="12">
    <w:abstractNumId w:val="16"/>
  </w:num>
  <w:num w:numId="13">
    <w:abstractNumId w:val="11"/>
  </w:num>
  <w:num w:numId="14">
    <w:abstractNumId w:val="0"/>
  </w:num>
  <w:num w:numId="15">
    <w:abstractNumId w:val="8"/>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0"/>
    <w:rsid w:val="0000217E"/>
    <w:rsid w:val="00032F9C"/>
    <w:rsid w:val="000D763C"/>
    <w:rsid w:val="0011080A"/>
    <w:rsid w:val="00154601"/>
    <w:rsid w:val="00197EC5"/>
    <w:rsid w:val="001A4994"/>
    <w:rsid w:val="00216A3C"/>
    <w:rsid w:val="0025057F"/>
    <w:rsid w:val="00256556"/>
    <w:rsid w:val="002F2E63"/>
    <w:rsid w:val="00352A6F"/>
    <w:rsid w:val="00373A4D"/>
    <w:rsid w:val="00380737"/>
    <w:rsid w:val="00441E91"/>
    <w:rsid w:val="00485703"/>
    <w:rsid w:val="004E71B5"/>
    <w:rsid w:val="0064258E"/>
    <w:rsid w:val="00720B0A"/>
    <w:rsid w:val="007441E4"/>
    <w:rsid w:val="007E4B61"/>
    <w:rsid w:val="008805FA"/>
    <w:rsid w:val="008B1D6B"/>
    <w:rsid w:val="008D590E"/>
    <w:rsid w:val="009621C0"/>
    <w:rsid w:val="00986520"/>
    <w:rsid w:val="009D66F2"/>
    <w:rsid w:val="00A578A0"/>
    <w:rsid w:val="00B109C8"/>
    <w:rsid w:val="00B749E5"/>
    <w:rsid w:val="00BF2618"/>
    <w:rsid w:val="00C16C99"/>
    <w:rsid w:val="00C47E2F"/>
    <w:rsid w:val="00CD7E32"/>
    <w:rsid w:val="00CF72C9"/>
    <w:rsid w:val="00D84674"/>
    <w:rsid w:val="00DD3B33"/>
    <w:rsid w:val="00E3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33"/>
  </w:style>
  <w:style w:type="paragraph" w:styleId="2">
    <w:name w:val="heading 2"/>
    <w:basedOn w:val="a"/>
    <w:link w:val="20"/>
    <w:uiPriority w:val="9"/>
    <w:qFormat/>
    <w:rsid w:val="00A578A0"/>
    <w:pPr>
      <w:spacing w:before="100" w:beforeAutospacing="1" w:after="100" w:afterAutospacing="1"/>
      <w:jc w:val="left"/>
      <w:outlineLvl w:val="1"/>
    </w:pPr>
    <w:rPr>
      <w:rFonts w:eastAsia="Times New Roman"/>
      <w:bCs/>
      <w:sz w:val="36"/>
      <w:szCs w:val="36"/>
      <w:lang w:eastAsia="ru-RU"/>
    </w:rPr>
  </w:style>
  <w:style w:type="paragraph" w:styleId="3">
    <w:name w:val="heading 3"/>
    <w:basedOn w:val="a"/>
    <w:link w:val="30"/>
    <w:uiPriority w:val="9"/>
    <w:qFormat/>
    <w:rsid w:val="00A578A0"/>
    <w:pPr>
      <w:spacing w:before="100" w:beforeAutospacing="1" w:after="100" w:afterAutospacing="1"/>
      <w:jc w:val="left"/>
      <w:outlineLvl w:val="2"/>
    </w:pPr>
    <w:rPr>
      <w:rFonts w:eastAsia="Times New Roman"/>
      <w:bCs/>
      <w:sz w:val="27"/>
      <w:szCs w:val="27"/>
      <w:lang w:eastAsia="ru-RU"/>
    </w:rPr>
  </w:style>
  <w:style w:type="paragraph" w:styleId="5">
    <w:name w:val="heading 5"/>
    <w:basedOn w:val="a"/>
    <w:next w:val="a"/>
    <w:link w:val="50"/>
    <w:uiPriority w:val="9"/>
    <w:semiHidden/>
    <w:unhideWhenUsed/>
    <w:qFormat/>
    <w:rsid w:val="00C16C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8A0"/>
    <w:rPr>
      <w:rFonts w:eastAsia="Times New Roman"/>
      <w:bCs/>
      <w:sz w:val="36"/>
      <w:szCs w:val="36"/>
      <w:lang w:eastAsia="ru-RU"/>
    </w:rPr>
  </w:style>
  <w:style w:type="character" w:customStyle="1" w:styleId="30">
    <w:name w:val="Заголовок 3 Знак"/>
    <w:basedOn w:val="a0"/>
    <w:link w:val="3"/>
    <w:uiPriority w:val="9"/>
    <w:rsid w:val="00A578A0"/>
    <w:rPr>
      <w:rFonts w:eastAsia="Times New Roman"/>
      <w:bCs/>
      <w:sz w:val="27"/>
      <w:szCs w:val="27"/>
      <w:lang w:eastAsia="ru-RU"/>
    </w:rPr>
  </w:style>
  <w:style w:type="character" w:styleId="a3">
    <w:name w:val="Hyperlink"/>
    <w:basedOn w:val="a0"/>
    <w:uiPriority w:val="99"/>
    <w:semiHidden/>
    <w:unhideWhenUsed/>
    <w:rsid w:val="00A578A0"/>
    <w:rPr>
      <w:color w:val="0000FF"/>
      <w:u w:val="single"/>
    </w:rPr>
  </w:style>
  <w:style w:type="paragraph" w:styleId="a4">
    <w:name w:val="Normal (Web)"/>
    <w:basedOn w:val="a"/>
    <w:uiPriority w:val="99"/>
    <w:semiHidden/>
    <w:unhideWhenUsed/>
    <w:rsid w:val="00A578A0"/>
    <w:pPr>
      <w:spacing w:before="100" w:beforeAutospacing="1" w:after="100" w:afterAutospacing="1"/>
      <w:jc w:val="left"/>
    </w:pPr>
    <w:rPr>
      <w:rFonts w:eastAsia="Times New Roman"/>
      <w:b w:val="0"/>
      <w:sz w:val="24"/>
      <w:szCs w:val="24"/>
      <w:lang w:eastAsia="ru-RU"/>
    </w:rPr>
  </w:style>
  <w:style w:type="character" w:styleId="a5">
    <w:name w:val="Strong"/>
    <w:basedOn w:val="a0"/>
    <w:uiPriority w:val="22"/>
    <w:qFormat/>
    <w:rsid w:val="00A578A0"/>
    <w:rPr>
      <w:b/>
      <w:bCs/>
    </w:rPr>
  </w:style>
  <w:style w:type="paragraph" w:styleId="a6">
    <w:name w:val="List Paragraph"/>
    <w:basedOn w:val="a"/>
    <w:uiPriority w:val="34"/>
    <w:qFormat/>
    <w:rsid w:val="00197EC5"/>
    <w:pPr>
      <w:ind w:left="720"/>
      <w:contextualSpacing/>
    </w:pPr>
  </w:style>
  <w:style w:type="paragraph" w:styleId="a7">
    <w:name w:val="Balloon Text"/>
    <w:basedOn w:val="a"/>
    <w:link w:val="a8"/>
    <w:uiPriority w:val="99"/>
    <w:semiHidden/>
    <w:unhideWhenUsed/>
    <w:rsid w:val="008B1D6B"/>
    <w:rPr>
      <w:rFonts w:ascii="Tahoma" w:hAnsi="Tahoma" w:cs="Tahoma"/>
      <w:sz w:val="16"/>
      <w:szCs w:val="16"/>
    </w:rPr>
  </w:style>
  <w:style w:type="character" w:customStyle="1" w:styleId="a8">
    <w:name w:val="Текст выноски Знак"/>
    <w:basedOn w:val="a0"/>
    <w:link w:val="a7"/>
    <w:uiPriority w:val="99"/>
    <w:semiHidden/>
    <w:rsid w:val="008B1D6B"/>
    <w:rPr>
      <w:rFonts w:ascii="Tahoma" w:hAnsi="Tahoma" w:cs="Tahoma"/>
      <w:sz w:val="16"/>
      <w:szCs w:val="16"/>
    </w:rPr>
  </w:style>
  <w:style w:type="character" w:customStyle="1" w:styleId="50">
    <w:name w:val="Заголовок 5 Знак"/>
    <w:basedOn w:val="a0"/>
    <w:link w:val="5"/>
    <w:uiPriority w:val="9"/>
    <w:semiHidden/>
    <w:rsid w:val="00C16C9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33"/>
  </w:style>
  <w:style w:type="paragraph" w:styleId="2">
    <w:name w:val="heading 2"/>
    <w:basedOn w:val="a"/>
    <w:link w:val="20"/>
    <w:uiPriority w:val="9"/>
    <w:qFormat/>
    <w:rsid w:val="00A578A0"/>
    <w:pPr>
      <w:spacing w:before="100" w:beforeAutospacing="1" w:after="100" w:afterAutospacing="1"/>
      <w:jc w:val="left"/>
      <w:outlineLvl w:val="1"/>
    </w:pPr>
    <w:rPr>
      <w:rFonts w:eastAsia="Times New Roman"/>
      <w:bCs/>
      <w:sz w:val="36"/>
      <w:szCs w:val="36"/>
      <w:lang w:eastAsia="ru-RU"/>
    </w:rPr>
  </w:style>
  <w:style w:type="paragraph" w:styleId="3">
    <w:name w:val="heading 3"/>
    <w:basedOn w:val="a"/>
    <w:link w:val="30"/>
    <w:uiPriority w:val="9"/>
    <w:qFormat/>
    <w:rsid w:val="00A578A0"/>
    <w:pPr>
      <w:spacing w:before="100" w:beforeAutospacing="1" w:after="100" w:afterAutospacing="1"/>
      <w:jc w:val="left"/>
      <w:outlineLvl w:val="2"/>
    </w:pPr>
    <w:rPr>
      <w:rFonts w:eastAsia="Times New Roman"/>
      <w:bCs/>
      <w:sz w:val="27"/>
      <w:szCs w:val="27"/>
      <w:lang w:eastAsia="ru-RU"/>
    </w:rPr>
  </w:style>
  <w:style w:type="paragraph" w:styleId="5">
    <w:name w:val="heading 5"/>
    <w:basedOn w:val="a"/>
    <w:next w:val="a"/>
    <w:link w:val="50"/>
    <w:uiPriority w:val="9"/>
    <w:semiHidden/>
    <w:unhideWhenUsed/>
    <w:qFormat/>
    <w:rsid w:val="00C16C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8A0"/>
    <w:rPr>
      <w:rFonts w:eastAsia="Times New Roman"/>
      <w:bCs/>
      <w:sz w:val="36"/>
      <w:szCs w:val="36"/>
      <w:lang w:eastAsia="ru-RU"/>
    </w:rPr>
  </w:style>
  <w:style w:type="character" w:customStyle="1" w:styleId="30">
    <w:name w:val="Заголовок 3 Знак"/>
    <w:basedOn w:val="a0"/>
    <w:link w:val="3"/>
    <w:uiPriority w:val="9"/>
    <w:rsid w:val="00A578A0"/>
    <w:rPr>
      <w:rFonts w:eastAsia="Times New Roman"/>
      <w:bCs/>
      <w:sz w:val="27"/>
      <w:szCs w:val="27"/>
      <w:lang w:eastAsia="ru-RU"/>
    </w:rPr>
  </w:style>
  <w:style w:type="character" w:styleId="a3">
    <w:name w:val="Hyperlink"/>
    <w:basedOn w:val="a0"/>
    <w:uiPriority w:val="99"/>
    <w:semiHidden/>
    <w:unhideWhenUsed/>
    <w:rsid w:val="00A578A0"/>
    <w:rPr>
      <w:color w:val="0000FF"/>
      <w:u w:val="single"/>
    </w:rPr>
  </w:style>
  <w:style w:type="paragraph" w:styleId="a4">
    <w:name w:val="Normal (Web)"/>
    <w:basedOn w:val="a"/>
    <w:uiPriority w:val="99"/>
    <w:semiHidden/>
    <w:unhideWhenUsed/>
    <w:rsid w:val="00A578A0"/>
    <w:pPr>
      <w:spacing w:before="100" w:beforeAutospacing="1" w:after="100" w:afterAutospacing="1"/>
      <w:jc w:val="left"/>
    </w:pPr>
    <w:rPr>
      <w:rFonts w:eastAsia="Times New Roman"/>
      <w:b w:val="0"/>
      <w:sz w:val="24"/>
      <w:szCs w:val="24"/>
      <w:lang w:eastAsia="ru-RU"/>
    </w:rPr>
  </w:style>
  <w:style w:type="character" w:styleId="a5">
    <w:name w:val="Strong"/>
    <w:basedOn w:val="a0"/>
    <w:uiPriority w:val="22"/>
    <w:qFormat/>
    <w:rsid w:val="00A578A0"/>
    <w:rPr>
      <w:b/>
      <w:bCs/>
    </w:rPr>
  </w:style>
  <w:style w:type="paragraph" w:styleId="a6">
    <w:name w:val="List Paragraph"/>
    <w:basedOn w:val="a"/>
    <w:uiPriority w:val="34"/>
    <w:qFormat/>
    <w:rsid w:val="00197EC5"/>
    <w:pPr>
      <w:ind w:left="720"/>
      <w:contextualSpacing/>
    </w:pPr>
  </w:style>
  <w:style w:type="paragraph" w:styleId="a7">
    <w:name w:val="Balloon Text"/>
    <w:basedOn w:val="a"/>
    <w:link w:val="a8"/>
    <w:uiPriority w:val="99"/>
    <w:semiHidden/>
    <w:unhideWhenUsed/>
    <w:rsid w:val="008B1D6B"/>
    <w:rPr>
      <w:rFonts w:ascii="Tahoma" w:hAnsi="Tahoma" w:cs="Tahoma"/>
      <w:sz w:val="16"/>
      <w:szCs w:val="16"/>
    </w:rPr>
  </w:style>
  <w:style w:type="character" w:customStyle="1" w:styleId="a8">
    <w:name w:val="Текст выноски Знак"/>
    <w:basedOn w:val="a0"/>
    <w:link w:val="a7"/>
    <w:uiPriority w:val="99"/>
    <w:semiHidden/>
    <w:rsid w:val="008B1D6B"/>
    <w:rPr>
      <w:rFonts w:ascii="Tahoma" w:hAnsi="Tahoma" w:cs="Tahoma"/>
      <w:sz w:val="16"/>
      <w:szCs w:val="16"/>
    </w:rPr>
  </w:style>
  <w:style w:type="character" w:customStyle="1" w:styleId="50">
    <w:name w:val="Заголовок 5 Знак"/>
    <w:basedOn w:val="a0"/>
    <w:link w:val="5"/>
    <w:uiPriority w:val="9"/>
    <w:semiHidden/>
    <w:rsid w:val="00C16C9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2566">
      <w:bodyDiv w:val="1"/>
      <w:marLeft w:val="0"/>
      <w:marRight w:val="0"/>
      <w:marTop w:val="0"/>
      <w:marBottom w:val="0"/>
      <w:divBdr>
        <w:top w:val="none" w:sz="0" w:space="0" w:color="auto"/>
        <w:left w:val="none" w:sz="0" w:space="0" w:color="auto"/>
        <w:bottom w:val="none" w:sz="0" w:space="0" w:color="auto"/>
        <w:right w:val="none" w:sz="0" w:space="0" w:color="auto"/>
      </w:divBdr>
    </w:div>
    <w:div w:id="482041473">
      <w:bodyDiv w:val="1"/>
      <w:marLeft w:val="0"/>
      <w:marRight w:val="0"/>
      <w:marTop w:val="0"/>
      <w:marBottom w:val="0"/>
      <w:divBdr>
        <w:top w:val="none" w:sz="0" w:space="0" w:color="auto"/>
        <w:left w:val="none" w:sz="0" w:space="0" w:color="auto"/>
        <w:bottom w:val="none" w:sz="0" w:space="0" w:color="auto"/>
        <w:right w:val="none" w:sz="0" w:space="0" w:color="auto"/>
      </w:divBdr>
      <w:divsChild>
        <w:div w:id="394164700">
          <w:marLeft w:val="600"/>
          <w:marRight w:val="0"/>
          <w:marTop w:val="0"/>
          <w:marBottom w:val="0"/>
          <w:divBdr>
            <w:top w:val="none" w:sz="0" w:space="0" w:color="auto"/>
            <w:left w:val="none" w:sz="0" w:space="0" w:color="auto"/>
            <w:bottom w:val="none" w:sz="0" w:space="0" w:color="auto"/>
            <w:right w:val="none" w:sz="0" w:space="0" w:color="auto"/>
          </w:divBdr>
        </w:div>
      </w:divsChild>
    </w:div>
    <w:div w:id="484710211">
      <w:bodyDiv w:val="1"/>
      <w:marLeft w:val="0"/>
      <w:marRight w:val="0"/>
      <w:marTop w:val="0"/>
      <w:marBottom w:val="0"/>
      <w:divBdr>
        <w:top w:val="none" w:sz="0" w:space="0" w:color="auto"/>
        <w:left w:val="none" w:sz="0" w:space="0" w:color="auto"/>
        <w:bottom w:val="none" w:sz="0" w:space="0" w:color="auto"/>
        <w:right w:val="none" w:sz="0" w:space="0" w:color="auto"/>
      </w:divBdr>
      <w:divsChild>
        <w:div w:id="1031998999">
          <w:marLeft w:val="600"/>
          <w:marRight w:val="0"/>
          <w:marTop w:val="0"/>
          <w:marBottom w:val="0"/>
          <w:divBdr>
            <w:top w:val="none" w:sz="0" w:space="0" w:color="auto"/>
            <w:left w:val="none" w:sz="0" w:space="0" w:color="auto"/>
            <w:bottom w:val="none" w:sz="0" w:space="0" w:color="auto"/>
            <w:right w:val="none" w:sz="0" w:space="0" w:color="auto"/>
          </w:divBdr>
        </w:div>
      </w:divsChild>
    </w:div>
    <w:div w:id="615990918">
      <w:bodyDiv w:val="1"/>
      <w:marLeft w:val="0"/>
      <w:marRight w:val="0"/>
      <w:marTop w:val="0"/>
      <w:marBottom w:val="0"/>
      <w:divBdr>
        <w:top w:val="none" w:sz="0" w:space="0" w:color="auto"/>
        <w:left w:val="none" w:sz="0" w:space="0" w:color="auto"/>
        <w:bottom w:val="none" w:sz="0" w:space="0" w:color="auto"/>
        <w:right w:val="none" w:sz="0" w:space="0" w:color="auto"/>
      </w:divBdr>
      <w:divsChild>
        <w:div w:id="424423564">
          <w:marLeft w:val="0"/>
          <w:marRight w:val="0"/>
          <w:marTop w:val="0"/>
          <w:marBottom w:val="0"/>
          <w:divBdr>
            <w:top w:val="none" w:sz="0" w:space="0" w:color="auto"/>
            <w:left w:val="none" w:sz="0" w:space="0" w:color="auto"/>
            <w:bottom w:val="none" w:sz="0" w:space="0" w:color="auto"/>
            <w:right w:val="none" w:sz="0" w:space="0" w:color="auto"/>
          </w:divBdr>
        </w:div>
        <w:div w:id="937635364">
          <w:marLeft w:val="0"/>
          <w:marRight w:val="0"/>
          <w:marTop w:val="0"/>
          <w:marBottom w:val="0"/>
          <w:divBdr>
            <w:top w:val="none" w:sz="0" w:space="0" w:color="auto"/>
            <w:left w:val="none" w:sz="0" w:space="0" w:color="auto"/>
            <w:bottom w:val="none" w:sz="0" w:space="0" w:color="auto"/>
            <w:right w:val="none" w:sz="0" w:space="0" w:color="auto"/>
          </w:divBdr>
        </w:div>
      </w:divsChild>
    </w:div>
    <w:div w:id="654342143">
      <w:bodyDiv w:val="1"/>
      <w:marLeft w:val="0"/>
      <w:marRight w:val="0"/>
      <w:marTop w:val="0"/>
      <w:marBottom w:val="0"/>
      <w:divBdr>
        <w:top w:val="none" w:sz="0" w:space="0" w:color="auto"/>
        <w:left w:val="none" w:sz="0" w:space="0" w:color="auto"/>
        <w:bottom w:val="none" w:sz="0" w:space="0" w:color="auto"/>
        <w:right w:val="none" w:sz="0" w:space="0" w:color="auto"/>
      </w:divBdr>
    </w:div>
    <w:div w:id="713500762">
      <w:bodyDiv w:val="1"/>
      <w:marLeft w:val="0"/>
      <w:marRight w:val="0"/>
      <w:marTop w:val="0"/>
      <w:marBottom w:val="0"/>
      <w:divBdr>
        <w:top w:val="none" w:sz="0" w:space="0" w:color="auto"/>
        <w:left w:val="none" w:sz="0" w:space="0" w:color="auto"/>
        <w:bottom w:val="none" w:sz="0" w:space="0" w:color="auto"/>
        <w:right w:val="none" w:sz="0" w:space="0" w:color="auto"/>
      </w:divBdr>
    </w:div>
    <w:div w:id="973562217">
      <w:bodyDiv w:val="1"/>
      <w:marLeft w:val="0"/>
      <w:marRight w:val="0"/>
      <w:marTop w:val="0"/>
      <w:marBottom w:val="0"/>
      <w:divBdr>
        <w:top w:val="none" w:sz="0" w:space="0" w:color="auto"/>
        <w:left w:val="none" w:sz="0" w:space="0" w:color="auto"/>
        <w:bottom w:val="none" w:sz="0" w:space="0" w:color="auto"/>
        <w:right w:val="none" w:sz="0" w:space="0" w:color="auto"/>
      </w:divBdr>
    </w:div>
    <w:div w:id="984891608">
      <w:bodyDiv w:val="1"/>
      <w:marLeft w:val="0"/>
      <w:marRight w:val="0"/>
      <w:marTop w:val="0"/>
      <w:marBottom w:val="0"/>
      <w:divBdr>
        <w:top w:val="none" w:sz="0" w:space="0" w:color="auto"/>
        <w:left w:val="none" w:sz="0" w:space="0" w:color="auto"/>
        <w:bottom w:val="none" w:sz="0" w:space="0" w:color="auto"/>
        <w:right w:val="none" w:sz="0" w:space="0" w:color="auto"/>
      </w:divBdr>
    </w:div>
    <w:div w:id="1038697740">
      <w:bodyDiv w:val="1"/>
      <w:marLeft w:val="0"/>
      <w:marRight w:val="0"/>
      <w:marTop w:val="0"/>
      <w:marBottom w:val="0"/>
      <w:divBdr>
        <w:top w:val="none" w:sz="0" w:space="0" w:color="auto"/>
        <w:left w:val="none" w:sz="0" w:space="0" w:color="auto"/>
        <w:bottom w:val="none" w:sz="0" w:space="0" w:color="auto"/>
        <w:right w:val="none" w:sz="0" w:space="0" w:color="auto"/>
      </w:divBdr>
    </w:div>
    <w:div w:id="1185365626">
      <w:bodyDiv w:val="1"/>
      <w:marLeft w:val="0"/>
      <w:marRight w:val="0"/>
      <w:marTop w:val="0"/>
      <w:marBottom w:val="0"/>
      <w:divBdr>
        <w:top w:val="none" w:sz="0" w:space="0" w:color="auto"/>
        <w:left w:val="none" w:sz="0" w:space="0" w:color="auto"/>
        <w:bottom w:val="none" w:sz="0" w:space="0" w:color="auto"/>
        <w:right w:val="none" w:sz="0" w:space="0" w:color="auto"/>
      </w:divBdr>
    </w:div>
    <w:div w:id="1582717334">
      <w:bodyDiv w:val="1"/>
      <w:marLeft w:val="0"/>
      <w:marRight w:val="0"/>
      <w:marTop w:val="0"/>
      <w:marBottom w:val="0"/>
      <w:divBdr>
        <w:top w:val="none" w:sz="0" w:space="0" w:color="auto"/>
        <w:left w:val="none" w:sz="0" w:space="0" w:color="auto"/>
        <w:bottom w:val="none" w:sz="0" w:space="0" w:color="auto"/>
        <w:right w:val="none" w:sz="0" w:space="0" w:color="auto"/>
      </w:divBdr>
    </w:div>
    <w:div w:id="1759325930">
      <w:bodyDiv w:val="1"/>
      <w:marLeft w:val="0"/>
      <w:marRight w:val="0"/>
      <w:marTop w:val="0"/>
      <w:marBottom w:val="0"/>
      <w:divBdr>
        <w:top w:val="none" w:sz="0" w:space="0" w:color="auto"/>
        <w:left w:val="none" w:sz="0" w:space="0" w:color="auto"/>
        <w:bottom w:val="none" w:sz="0" w:space="0" w:color="auto"/>
        <w:right w:val="none" w:sz="0" w:space="0" w:color="auto"/>
      </w:divBdr>
    </w:div>
    <w:div w:id="17757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randars.ru/college/ekonomika-firmy/biznes-plan.html"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allfi.biz/glossary/eng/O/operating-incom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allfi.biz/glossary/eng/E/ebit.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5494-5964-4590-9379-9B1961E2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24322</Words>
  <Characters>138638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162635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User</cp:lastModifiedBy>
  <cp:revision>11</cp:revision>
  <dcterms:created xsi:type="dcterms:W3CDTF">2015-11-25T14:52:00Z</dcterms:created>
  <dcterms:modified xsi:type="dcterms:W3CDTF">2015-11-25T23:45:00Z</dcterms:modified>
</cp:coreProperties>
</file>